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735EA" w14:textId="4A90A9C7" w:rsidR="00E57D5E" w:rsidRDefault="0019669A" w:rsidP="00532143">
      <w:pPr>
        <w:ind w:right="-330"/>
        <w:jc w:val="both"/>
        <w:rPr>
          <w:rFonts w:ascii="Times New Roman" w:hAnsi="Times New Roman" w:cs="Times New Roman"/>
          <w:b/>
          <w:bCs/>
          <w:sz w:val="28"/>
          <w:szCs w:val="28"/>
        </w:rPr>
      </w:pPr>
      <w:r w:rsidRPr="00532143">
        <w:rPr>
          <w:rFonts w:ascii="Times New Roman" w:hAnsi="Times New Roman" w:cs="Times New Roman"/>
          <w:b/>
          <w:bCs/>
          <w:sz w:val="28"/>
          <w:szCs w:val="28"/>
        </w:rPr>
        <w:t>Modelling</w:t>
      </w:r>
      <w:r w:rsidR="00532143" w:rsidRPr="00532143">
        <w:rPr>
          <w:rFonts w:ascii="Times New Roman" w:hAnsi="Times New Roman" w:cs="Times New Roman"/>
          <w:b/>
          <w:bCs/>
          <w:sz w:val="28"/>
          <w:szCs w:val="28"/>
        </w:rPr>
        <w:t xml:space="preserve"> the Soil Wetting Pattern under Pulse and Continuous Drip Irrigation</w:t>
      </w:r>
    </w:p>
    <w:p w14:paraId="4AE7F587" w14:textId="77777777" w:rsidR="0019669A" w:rsidRDefault="0019669A" w:rsidP="000A4618">
      <w:pPr>
        <w:spacing w:after="0" w:line="240" w:lineRule="auto"/>
        <w:ind w:left="284" w:right="95" w:hanging="284"/>
        <w:rPr>
          <w:rFonts w:ascii="Times New Roman" w:hAnsi="Times New Roman" w:cs="Times New Roman"/>
        </w:rPr>
      </w:pPr>
    </w:p>
    <w:p w14:paraId="3CE2F17A" w14:textId="77777777" w:rsidR="0019669A" w:rsidRDefault="0019669A" w:rsidP="000A4618">
      <w:pPr>
        <w:spacing w:after="0" w:line="240" w:lineRule="auto"/>
        <w:ind w:left="284" w:right="95" w:hanging="284"/>
        <w:rPr>
          <w:rFonts w:ascii="Times New Roman" w:hAnsi="Times New Roman" w:cs="Times New Roman"/>
        </w:rPr>
      </w:pPr>
    </w:p>
    <w:p w14:paraId="1286F759" w14:textId="1607375D" w:rsidR="0019669A" w:rsidRDefault="0019669A" w:rsidP="000A4618">
      <w:pPr>
        <w:spacing w:after="0" w:line="240" w:lineRule="auto"/>
        <w:ind w:left="284" w:right="95" w:hanging="284"/>
        <w:jc w:val="center"/>
        <w:rPr>
          <w:rFonts w:ascii="Times New Roman" w:hAnsi="Times New Roman" w:cs="Times New Roman"/>
          <w:b/>
          <w:bCs/>
        </w:rPr>
      </w:pPr>
      <w:r w:rsidRPr="0019669A">
        <w:rPr>
          <w:rFonts w:ascii="Times New Roman" w:hAnsi="Times New Roman" w:cs="Times New Roman"/>
          <w:b/>
          <w:bCs/>
        </w:rPr>
        <w:t>Abstract:</w:t>
      </w:r>
    </w:p>
    <w:p w14:paraId="41F84A02" w14:textId="5CCF0004" w:rsidR="00604CF2" w:rsidRPr="00604CF2" w:rsidRDefault="00604CF2" w:rsidP="00604CF2">
      <w:pPr>
        <w:spacing w:after="0" w:line="276" w:lineRule="auto"/>
        <w:ind w:right="95" w:firstLine="1134"/>
        <w:jc w:val="both"/>
        <w:rPr>
          <w:rFonts w:ascii="Times New Roman" w:hAnsi="Times New Roman" w:cs="Times New Roman"/>
        </w:rPr>
      </w:pPr>
      <w:r w:rsidRPr="00604CF2">
        <w:rPr>
          <w:rFonts w:ascii="Times New Roman" w:hAnsi="Times New Roman" w:cs="Times New Roman"/>
        </w:rPr>
        <w:t>Challenges in continuous drip irrigation systems in Gujarat, India, include emitter clogging due to narrow water passages and low discharge rates. In sandy soils, the wetting depth becomes much greater than the width, resulting in excessive deep percolation beyond the crop root zone. To address these issues, widening the wetted area using high-discharge emitters is necessary, which supports the use of pulse drip irrigation. Since understanding wetted depth and width is essential for proper drip system design, the lack of models for predicting wetting patterns under pulse and intermittent flow—beyond those developed for continuous flow—creates a significant gap. Therefore, this study aimed to develop a dimensional analysis model capable of estimating the wetted zone geometry across continuous, intermittent, and pulsed flow conditions.</w:t>
      </w:r>
    </w:p>
    <w:p w14:paraId="0DADBA41" w14:textId="77777777" w:rsidR="00604CF2" w:rsidRDefault="00604CF2" w:rsidP="00604CF2">
      <w:pPr>
        <w:spacing w:after="0" w:line="276" w:lineRule="auto"/>
        <w:ind w:right="95" w:firstLine="1134"/>
        <w:jc w:val="both"/>
        <w:rPr>
          <w:rFonts w:ascii="Times New Roman" w:hAnsi="Times New Roman" w:cs="Times New Roman"/>
        </w:rPr>
      </w:pPr>
      <w:r w:rsidRPr="00604CF2">
        <w:rPr>
          <w:rFonts w:ascii="Times New Roman" w:hAnsi="Times New Roman" w:cs="Times New Roman"/>
        </w:rPr>
        <w:t>A semi-empirical dimensional analysis approach was used to construct the model, and its predicted wetted depths and widths were compared with field observations. Experiments measured maximum wetting dimensions at 30, 60, and 120 minutes under different discharge rates (2, 4, and 8 LPH). Model performance was evaluated using root mean square error, mean error, and model efficiency, all of which indicated strong predictive accuracy. The results confirmed that the models can reliably estimate wetting patterns across all three irrigation regimes. Under pulse flow, reducing the operating duration for the same water volume increased horizontal spread while decreasing vertical penetration. Increasing pulse frequency (one to four pulses) further reduced deep percolation and enhanced lateral wetting, demonstrating the advantages of pulse irrigation in minimizing water loss while allowing the use of high-discharge emitters.</w:t>
      </w:r>
    </w:p>
    <w:p w14:paraId="4161499A" w14:textId="341E68F8" w:rsidR="00604CF2" w:rsidRDefault="00604CF2" w:rsidP="00604CF2">
      <w:pPr>
        <w:spacing w:after="0" w:line="276" w:lineRule="auto"/>
        <w:ind w:right="95" w:firstLine="1134"/>
        <w:jc w:val="both"/>
        <w:rPr>
          <w:rFonts w:ascii="Times New Roman" w:hAnsi="Times New Roman" w:cs="Times New Roman"/>
        </w:rPr>
      </w:pPr>
      <w:r w:rsidRPr="00604CF2">
        <w:rPr>
          <w:rFonts w:ascii="Times New Roman" w:hAnsi="Times New Roman" w:cs="Times New Roman"/>
        </w:rPr>
        <w:t xml:space="preserve">The dimensional analysis models developed in this study effectively predicted wetted depth and width under continuous, intermittent, and pulsed line-source irrigation. Validation against controlled laboratory data showed strong performance, with efficiencies of 98% and 97% for depth and width under continuous flow, 94% and 83% under intermittent flow, and 86% and 79% under pulsed flow. These results confirm that the models reliably represent wetting </w:t>
      </w:r>
      <w:proofErr w:type="spellStart"/>
      <w:r w:rsidRPr="00604CF2">
        <w:rPr>
          <w:rFonts w:ascii="Times New Roman" w:hAnsi="Times New Roman" w:cs="Times New Roman"/>
        </w:rPr>
        <w:t>behavior</w:t>
      </w:r>
      <w:proofErr w:type="spellEnd"/>
      <w:r w:rsidRPr="00604CF2">
        <w:rPr>
          <w:rFonts w:ascii="Times New Roman" w:hAnsi="Times New Roman" w:cs="Times New Roman"/>
        </w:rPr>
        <w:t xml:space="preserve"> across different irrigation regimes and are suitable for predicting wetting patterns in line-source applications.</w:t>
      </w:r>
    </w:p>
    <w:p w14:paraId="397C25D0" w14:textId="77777777" w:rsidR="005438A2" w:rsidRPr="005438A2" w:rsidRDefault="005438A2" w:rsidP="005438A2">
      <w:pPr>
        <w:spacing w:after="0" w:line="276" w:lineRule="auto"/>
        <w:ind w:right="95" w:firstLine="1134"/>
        <w:jc w:val="both"/>
        <w:rPr>
          <w:rFonts w:ascii="Times New Roman" w:hAnsi="Times New Roman" w:cs="Times New Roman"/>
        </w:rPr>
      </w:pPr>
    </w:p>
    <w:p w14:paraId="3D7F0A16" w14:textId="3CEDB733" w:rsidR="0019669A" w:rsidRDefault="0019669A" w:rsidP="00DE588A">
      <w:pPr>
        <w:spacing w:after="0" w:line="240" w:lineRule="auto"/>
        <w:ind w:left="1218" w:right="25" w:hanging="1232"/>
        <w:rPr>
          <w:rFonts w:ascii="Times New Roman" w:hAnsi="Times New Roman" w:cs="Times New Roman"/>
        </w:rPr>
      </w:pPr>
      <w:r w:rsidRPr="0019669A">
        <w:rPr>
          <w:rFonts w:ascii="Times New Roman" w:hAnsi="Times New Roman" w:cs="Times New Roman"/>
          <w:b/>
          <w:bCs/>
        </w:rPr>
        <w:t xml:space="preserve">Key words: </w:t>
      </w:r>
      <w:r w:rsidRPr="0019669A">
        <w:rPr>
          <w:rFonts w:ascii="Times New Roman" w:hAnsi="Times New Roman" w:cs="Times New Roman"/>
        </w:rPr>
        <w:t xml:space="preserve">Drip irrigation Dimensional analysis Soil wetting pattern Pulse flow Intermittent </w:t>
      </w:r>
      <w:r>
        <w:rPr>
          <w:rFonts w:ascii="Times New Roman" w:hAnsi="Times New Roman" w:cs="Times New Roman"/>
        </w:rPr>
        <w:t xml:space="preserve">   </w:t>
      </w:r>
      <w:r w:rsidRPr="0019669A">
        <w:rPr>
          <w:rFonts w:ascii="Times New Roman" w:hAnsi="Times New Roman" w:cs="Times New Roman"/>
        </w:rPr>
        <w:t>flow</w:t>
      </w:r>
      <w:r>
        <w:rPr>
          <w:rFonts w:ascii="Times New Roman" w:hAnsi="Times New Roman" w:cs="Times New Roman"/>
        </w:rPr>
        <w:t xml:space="preserve"> </w:t>
      </w:r>
      <w:r w:rsidRPr="0019669A">
        <w:rPr>
          <w:rFonts w:ascii="Times New Roman" w:hAnsi="Times New Roman" w:cs="Times New Roman"/>
        </w:rPr>
        <w:t>Continuous flow</w:t>
      </w:r>
    </w:p>
    <w:p w14:paraId="7DEA223B" w14:textId="77777777" w:rsidR="00610910" w:rsidRDefault="00610910" w:rsidP="000A4618">
      <w:pPr>
        <w:spacing w:after="0" w:line="240" w:lineRule="auto"/>
        <w:ind w:left="1218" w:right="95" w:hanging="1232"/>
        <w:rPr>
          <w:rFonts w:ascii="Times New Roman" w:hAnsi="Times New Roman" w:cs="Times New Roman"/>
        </w:rPr>
      </w:pPr>
    </w:p>
    <w:p w14:paraId="659416C1" w14:textId="77777777" w:rsidR="005438A2" w:rsidRDefault="005438A2" w:rsidP="000A4618">
      <w:pPr>
        <w:spacing w:after="0" w:line="240" w:lineRule="auto"/>
        <w:ind w:left="1218" w:right="95" w:hanging="1232"/>
        <w:rPr>
          <w:rFonts w:ascii="Times New Roman" w:hAnsi="Times New Roman" w:cs="Times New Roman"/>
        </w:rPr>
      </w:pPr>
    </w:p>
    <w:p w14:paraId="2187FF6B" w14:textId="77777777" w:rsidR="00604CF2" w:rsidRDefault="00604CF2" w:rsidP="000A4618">
      <w:pPr>
        <w:spacing w:after="0" w:line="240" w:lineRule="auto"/>
        <w:ind w:left="1218" w:right="95" w:hanging="1232"/>
        <w:rPr>
          <w:rFonts w:ascii="Times New Roman" w:hAnsi="Times New Roman" w:cs="Times New Roman"/>
        </w:rPr>
      </w:pPr>
    </w:p>
    <w:p w14:paraId="36319759" w14:textId="77777777" w:rsidR="00604CF2" w:rsidRDefault="00604CF2" w:rsidP="000A4618">
      <w:pPr>
        <w:spacing w:after="0" w:line="240" w:lineRule="auto"/>
        <w:ind w:left="1218" w:right="95" w:hanging="1232"/>
        <w:rPr>
          <w:rFonts w:ascii="Times New Roman" w:hAnsi="Times New Roman" w:cs="Times New Roman"/>
        </w:rPr>
      </w:pPr>
    </w:p>
    <w:p w14:paraId="2732FEE7" w14:textId="77777777" w:rsidR="00604CF2" w:rsidRDefault="00604CF2" w:rsidP="000A4618">
      <w:pPr>
        <w:spacing w:after="0" w:line="240" w:lineRule="auto"/>
        <w:ind w:left="1218" w:right="95" w:hanging="1232"/>
        <w:rPr>
          <w:rFonts w:ascii="Times New Roman" w:hAnsi="Times New Roman" w:cs="Times New Roman"/>
        </w:rPr>
      </w:pPr>
    </w:p>
    <w:p w14:paraId="728DF095" w14:textId="77777777" w:rsidR="00604CF2" w:rsidRDefault="00604CF2" w:rsidP="000A4618">
      <w:pPr>
        <w:spacing w:after="0" w:line="240" w:lineRule="auto"/>
        <w:ind w:left="1218" w:right="95" w:hanging="1232"/>
        <w:rPr>
          <w:rFonts w:ascii="Times New Roman" w:hAnsi="Times New Roman" w:cs="Times New Roman"/>
        </w:rPr>
      </w:pPr>
    </w:p>
    <w:p w14:paraId="7DB5A8E7" w14:textId="77777777" w:rsidR="00604CF2" w:rsidRDefault="00604CF2" w:rsidP="000A4618">
      <w:pPr>
        <w:spacing w:after="0" w:line="240" w:lineRule="auto"/>
        <w:ind w:left="1218" w:right="95" w:hanging="1232"/>
        <w:rPr>
          <w:rFonts w:ascii="Times New Roman" w:hAnsi="Times New Roman" w:cs="Times New Roman"/>
        </w:rPr>
      </w:pPr>
    </w:p>
    <w:p w14:paraId="3549E748" w14:textId="77777777" w:rsidR="00604CF2" w:rsidRDefault="00604CF2" w:rsidP="000A4618">
      <w:pPr>
        <w:spacing w:after="0" w:line="240" w:lineRule="auto"/>
        <w:ind w:left="1218" w:right="95" w:hanging="1232"/>
        <w:rPr>
          <w:rFonts w:ascii="Times New Roman" w:hAnsi="Times New Roman" w:cs="Times New Roman"/>
        </w:rPr>
      </w:pPr>
    </w:p>
    <w:p w14:paraId="3592328A" w14:textId="77777777" w:rsidR="00604CF2" w:rsidRDefault="00604CF2" w:rsidP="000A4618">
      <w:pPr>
        <w:spacing w:after="0" w:line="240" w:lineRule="auto"/>
        <w:ind w:left="1218" w:right="95" w:hanging="1232"/>
        <w:rPr>
          <w:rFonts w:ascii="Times New Roman" w:hAnsi="Times New Roman" w:cs="Times New Roman"/>
        </w:rPr>
      </w:pPr>
    </w:p>
    <w:p w14:paraId="3E59A0E7" w14:textId="77777777" w:rsidR="00604CF2" w:rsidRDefault="00604CF2" w:rsidP="000A4618">
      <w:pPr>
        <w:spacing w:after="0" w:line="240" w:lineRule="auto"/>
        <w:ind w:left="1218" w:right="95" w:hanging="1232"/>
        <w:rPr>
          <w:rFonts w:ascii="Times New Roman" w:hAnsi="Times New Roman" w:cs="Times New Roman"/>
        </w:rPr>
      </w:pPr>
    </w:p>
    <w:p w14:paraId="762CC515" w14:textId="1417293E" w:rsidR="00610910" w:rsidRPr="00610910" w:rsidRDefault="00610910" w:rsidP="000A4618">
      <w:pPr>
        <w:spacing w:after="0" w:line="240" w:lineRule="auto"/>
        <w:ind w:left="1218" w:right="95" w:hanging="1232"/>
        <w:rPr>
          <w:rFonts w:ascii="Times New Roman" w:hAnsi="Times New Roman" w:cs="Times New Roman"/>
          <w:b/>
          <w:bCs/>
        </w:rPr>
      </w:pPr>
      <w:r w:rsidRPr="00610910">
        <w:rPr>
          <w:rFonts w:ascii="Times New Roman" w:hAnsi="Times New Roman" w:cs="Times New Roman"/>
          <w:b/>
          <w:bCs/>
        </w:rPr>
        <w:lastRenderedPageBreak/>
        <w:t>INTRO</w:t>
      </w:r>
      <w:r w:rsidR="004D21B8">
        <w:rPr>
          <w:rFonts w:ascii="Times New Roman" w:hAnsi="Times New Roman" w:cs="Times New Roman"/>
          <w:b/>
          <w:bCs/>
        </w:rPr>
        <w:t>DUCTION</w:t>
      </w:r>
    </w:p>
    <w:p w14:paraId="6232DD27" w14:textId="742A2556" w:rsidR="00671FA4" w:rsidRPr="00671FA4" w:rsidRDefault="00671FA4" w:rsidP="00743796">
      <w:pPr>
        <w:spacing w:after="0" w:line="276" w:lineRule="auto"/>
        <w:ind w:right="25" w:firstLine="851"/>
        <w:jc w:val="both"/>
        <w:rPr>
          <w:rFonts w:ascii="Times New Roman" w:hAnsi="Times New Roman" w:cs="Times New Roman"/>
        </w:rPr>
      </w:pPr>
      <w:r w:rsidRPr="00671FA4">
        <w:rPr>
          <w:rFonts w:ascii="Times New Roman" w:hAnsi="Times New Roman" w:cs="Times New Roman"/>
        </w:rPr>
        <w:t>Gujarat is located in a semi-arid to arid climate zone, where rainfall is unevenly distributed and often scarce, particularly in the northern and western regions. A large portion of the state experiences frequent droughts, and desert-like conditions prevail in areas such as Kutch. The main sources of fresh water for Gujarat include surface water from rivers such as the Narmada, Tapi, Mahi, and Sabarmati, along with limited groundwater resources. The Sardar Sarovar Project on the Narmada River has become a vital source for irrigation, drinking, and industrial water supply across the state (Government of Gujarat, 2023). In addition to this, groundwater reservoirs are used extensively, though overexploitation in several regions has led to declining water tables and salinity intrusion (Central Ground Water Board, 2023).</w:t>
      </w:r>
    </w:p>
    <w:p w14:paraId="545B0233" w14:textId="127012A9" w:rsidR="00671FA4" w:rsidRDefault="00671FA4" w:rsidP="00743796">
      <w:pPr>
        <w:spacing w:after="0" w:line="276" w:lineRule="auto"/>
        <w:ind w:right="25" w:firstLine="851"/>
        <w:jc w:val="both"/>
        <w:rPr>
          <w:rFonts w:ascii="Times New Roman" w:hAnsi="Times New Roman" w:cs="Times New Roman"/>
        </w:rPr>
      </w:pPr>
      <w:r w:rsidRPr="00671FA4">
        <w:rPr>
          <w:rFonts w:ascii="Times New Roman" w:hAnsi="Times New Roman" w:cs="Times New Roman"/>
        </w:rPr>
        <w:t>The total irrigated area in Gujarat is around 5.0 million hectares and is expected to increase further through improved irrigation efficiency and the adoption of modern irrigation techniques such as drip and sprinkler systems, particularly in water-scarce regions (Department of Agriculture, Farmers Welfare and Co-operation, Government of Gujarat, 2023). Meanwhile, the water demand continues to grow rapidly due to population increase, industrial expansion, and rising living standards. As a result, the per capita availability of water has been steadily declining and, in several regions, has approached the “water stress” or “water scarcity” threshold (NITI Aayog, 2022). Therefore, water shortage remains a critical challenge and one of the major constraints to achieving sustainable agricultural and economic development in the state</w:t>
      </w:r>
      <w:r w:rsidR="00433A13">
        <w:rPr>
          <w:rFonts w:ascii="Times New Roman" w:hAnsi="Times New Roman" w:cs="Times New Roman"/>
        </w:rPr>
        <w:t>.</w:t>
      </w:r>
    </w:p>
    <w:p w14:paraId="67826991" w14:textId="77777777" w:rsidR="00743796" w:rsidRPr="00743796" w:rsidRDefault="00743796" w:rsidP="00743796">
      <w:pPr>
        <w:spacing w:after="0" w:line="276" w:lineRule="auto"/>
        <w:ind w:right="25" w:firstLine="851"/>
        <w:jc w:val="both"/>
        <w:rPr>
          <w:rFonts w:ascii="Times New Roman" w:hAnsi="Times New Roman" w:cs="Times New Roman"/>
        </w:rPr>
      </w:pPr>
      <w:r w:rsidRPr="00743796">
        <w:rPr>
          <w:rFonts w:ascii="Times New Roman" w:hAnsi="Times New Roman" w:cs="Times New Roman"/>
        </w:rPr>
        <w:t>Drip irrigation can significantly enhance water use efficiency, but only when the system is properly designed to match soil and crop requirements. Accurate knowledge of the wetted width and depth beneath emitters is essential for efficient system design and for ensuring precise placement of water and nutrients within the crop root zone. However, drip irrigation systems often face challenges such as emitter clogging, deep percolation losses, and limited horizontal water spread—especially in coarse-textured soils. Increasing emitter passage size is one strategy to reduce clogging, but this often leads to higher discharge rates, which in turn alter the wetting pattern in the soil.</w:t>
      </w:r>
    </w:p>
    <w:p w14:paraId="7F43AF95" w14:textId="77777777" w:rsidR="00743796" w:rsidRPr="00743796" w:rsidRDefault="00743796" w:rsidP="00743796">
      <w:pPr>
        <w:spacing w:after="0" w:line="276" w:lineRule="auto"/>
        <w:ind w:right="25" w:firstLine="851"/>
        <w:jc w:val="both"/>
        <w:rPr>
          <w:rFonts w:ascii="Times New Roman" w:hAnsi="Times New Roman" w:cs="Times New Roman"/>
        </w:rPr>
      </w:pPr>
      <w:r w:rsidRPr="00743796">
        <w:rPr>
          <w:rFonts w:ascii="Times New Roman" w:hAnsi="Times New Roman" w:cs="Times New Roman"/>
        </w:rPr>
        <w:t>To address these issues, intermittent or pulsed application of water has been explored as an alternative to continuous flow. Oron (1981) noted that continuous application tends to increase deep percolation below the root zone. The concept of pulsing, first introduced by Karmelli and Peri (1974), involves alternating phases of water application and rest. Although the instantaneous discharge during pulsing may be higher, the average discharge over the full cycle remains equal to that of a continuous system.</w:t>
      </w:r>
    </w:p>
    <w:p w14:paraId="6F60FDEE" w14:textId="2BEF2BEB" w:rsidR="00C355CF" w:rsidRPr="00C355CF" w:rsidRDefault="00743796" w:rsidP="00743796">
      <w:pPr>
        <w:spacing w:after="0" w:line="276" w:lineRule="auto"/>
        <w:ind w:right="25" w:firstLine="851"/>
        <w:jc w:val="both"/>
        <w:rPr>
          <w:rFonts w:ascii="Times New Roman" w:hAnsi="Times New Roman" w:cs="Times New Roman"/>
        </w:rPr>
      </w:pPr>
      <w:r w:rsidRPr="00743796">
        <w:rPr>
          <w:rFonts w:ascii="Times New Roman" w:hAnsi="Times New Roman" w:cs="Times New Roman"/>
        </w:rPr>
        <w:t xml:space="preserve">The effectiveness of pulse irrigation varies with soil type, emitter discharge, and the duration of operating and resting phases (Jackson and Kay, 1988). High pulsed discharge can lead to rapid surface ponding if it exceeds the soil’s infiltration capacity, potentially causing runoff, erosion, and distortion of the wetting pattern. While pulsing may help alleviate clogging issues, it may also increase system costs due to the need for larger pipes and automated valves. These expenses, however, can be compensated through reduced maintenance and longer emitter lifespan. Pumping costs typically remain unchanged, provided that the pulsed discharge is matched with continuous-flow requirements through proper selection of the number of laterals operating during each </w:t>
      </w:r>
      <w:proofErr w:type="spellStart"/>
      <w:proofErr w:type="gramStart"/>
      <w:r w:rsidRPr="00743796">
        <w:rPr>
          <w:rFonts w:ascii="Times New Roman" w:hAnsi="Times New Roman" w:cs="Times New Roman"/>
        </w:rPr>
        <w:t>pulse.</w:t>
      </w:r>
      <w:r w:rsidR="00C355CF" w:rsidRPr="00C355CF">
        <w:rPr>
          <w:rFonts w:ascii="Times New Roman" w:hAnsi="Times New Roman" w:cs="Times New Roman"/>
        </w:rPr>
        <w:t>Mostaghimi</w:t>
      </w:r>
      <w:proofErr w:type="spellEnd"/>
      <w:proofErr w:type="gramEnd"/>
      <w:r w:rsidR="00C355CF" w:rsidRPr="00C355CF">
        <w:rPr>
          <w:rFonts w:ascii="Times New Roman" w:hAnsi="Times New Roman" w:cs="Times New Roman"/>
        </w:rPr>
        <w:t xml:space="preserve"> and Mitchell (1983) found that pulsed drip irrigation significantly reduces deep percolation losses in sandy soils and enhances lateral </w:t>
      </w:r>
      <w:r w:rsidR="00C355CF" w:rsidRPr="00C355CF">
        <w:rPr>
          <w:rFonts w:ascii="Times New Roman" w:hAnsi="Times New Roman" w:cs="Times New Roman"/>
        </w:rPr>
        <w:lastRenderedPageBreak/>
        <w:t>water spread. Similarly, Levin and Van Rooyen (1979) reported that pulsing reduces percolation losses and that wetting patterns under pulsed and continuous flows are nearly identical at low discharges from point sources. Intermittent irrigation, based on discharge pulses followed by breaks, can improve water management and efficiency by aligning mean irrigation rates with soil hydraulic conductivity and minimizing deep percolation losses (Oron, 1996).</w:t>
      </w:r>
    </w:p>
    <w:p w14:paraId="76FA850D" w14:textId="791C875E" w:rsidR="00C355CF" w:rsidRPr="00C355CF" w:rsidRDefault="00C355CF" w:rsidP="00DE588A">
      <w:pPr>
        <w:spacing w:after="0" w:line="276" w:lineRule="auto"/>
        <w:ind w:right="25" w:firstLine="851"/>
        <w:jc w:val="both"/>
        <w:rPr>
          <w:rFonts w:ascii="Times New Roman" w:hAnsi="Times New Roman" w:cs="Times New Roman"/>
        </w:rPr>
      </w:pPr>
      <w:r w:rsidRPr="00C355CF">
        <w:rPr>
          <w:rFonts w:ascii="Times New Roman" w:hAnsi="Times New Roman" w:cs="Times New Roman"/>
        </w:rPr>
        <w:t>Schwartzman and Zur (1986) developed a simplified semi-empirical method to determine the geometry of wetted soil zones under line-source water application for continuous flow regimes. Their model, derived via dimensional analysis, predicts the wetting front position under surface drip irrigation as a function of applied water and basic soil properties such as saturated hydraulic conductivity. This approach simplifies the design process by eliminating the need for complex numerical or analytical models. While information on matric potential distribution is not always necessary, data on the width and depth of the wetted zone remain essential for field design (Zur, 19</w:t>
      </w:r>
      <w:r w:rsidR="005774BB">
        <w:rPr>
          <w:rFonts w:ascii="Times New Roman" w:hAnsi="Times New Roman" w:cs="Times New Roman"/>
        </w:rPr>
        <w:t>96</w:t>
      </w:r>
      <w:r w:rsidRPr="00C355CF">
        <w:rPr>
          <w:rFonts w:ascii="Times New Roman" w:hAnsi="Times New Roman" w:cs="Times New Roman"/>
        </w:rPr>
        <w:t>).</w:t>
      </w:r>
    </w:p>
    <w:p w14:paraId="03CF2BA7" w14:textId="77777777" w:rsidR="00C355CF" w:rsidRPr="00C355CF" w:rsidRDefault="00C355CF" w:rsidP="00DE588A">
      <w:pPr>
        <w:spacing w:after="0" w:line="276" w:lineRule="auto"/>
        <w:ind w:right="25" w:firstLine="851"/>
        <w:jc w:val="both"/>
        <w:rPr>
          <w:rFonts w:ascii="Times New Roman" w:hAnsi="Times New Roman" w:cs="Times New Roman"/>
        </w:rPr>
      </w:pPr>
      <w:r w:rsidRPr="00C355CF">
        <w:rPr>
          <w:rFonts w:ascii="Times New Roman" w:hAnsi="Times New Roman" w:cs="Times New Roman"/>
        </w:rPr>
        <w:t>However, there is a lack of predictive models for wetting patterns under pulsed and intermittent flow regimes, as most existing models apply only to continuous flow. Therefore, there is a strong need to develop a dimensional analysis model capable of predicting wetted soil depth and width under different flow regimes with line sources of water application.</w:t>
      </w:r>
    </w:p>
    <w:p w14:paraId="4F350F37" w14:textId="77777777" w:rsidR="00610910" w:rsidRDefault="00610910" w:rsidP="000A4618">
      <w:pPr>
        <w:spacing w:after="0" w:line="240" w:lineRule="auto"/>
        <w:ind w:right="95" w:firstLine="851"/>
        <w:jc w:val="both"/>
        <w:rPr>
          <w:rFonts w:ascii="Times New Roman" w:hAnsi="Times New Roman" w:cs="Times New Roman"/>
        </w:rPr>
      </w:pPr>
    </w:p>
    <w:p w14:paraId="234011D7" w14:textId="17481205" w:rsidR="00610910" w:rsidRPr="00C355CF" w:rsidRDefault="00C355CF" w:rsidP="000A4618">
      <w:pPr>
        <w:spacing w:after="0" w:line="240" w:lineRule="auto"/>
        <w:ind w:left="1218" w:right="95" w:hanging="1232"/>
        <w:rPr>
          <w:rFonts w:ascii="Times New Roman" w:hAnsi="Times New Roman" w:cs="Times New Roman"/>
          <w:b/>
          <w:bCs/>
        </w:rPr>
      </w:pPr>
      <w:r w:rsidRPr="00C355CF">
        <w:rPr>
          <w:rFonts w:ascii="Times New Roman" w:hAnsi="Times New Roman" w:cs="Times New Roman"/>
          <w:b/>
          <w:bCs/>
        </w:rPr>
        <w:t>MATERIALS AND METHODS</w:t>
      </w:r>
    </w:p>
    <w:p w14:paraId="4FDA4AA9" w14:textId="3FCC9552" w:rsidR="00610910" w:rsidRPr="00DE588A" w:rsidRDefault="002C2184" w:rsidP="00DE588A">
      <w:pPr>
        <w:spacing w:after="0" w:line="276" w:lineRule="auto"/>
        <w:ind w:right="25" w:firstLine="851"/>
        <w:jc w:val="both"/>
        <w:rPr>
          <w:rFonts w:ascii="Times New Roman" w:hAnsi="Times New Roman" w:cs="Times New Roman"/>
        </w:rPr>
      </w:pPr>
      <w:r w:rsidRPr="00DE588A">
        <w:rPr>
          <w:rFonts w:ascii="Times New Roman" w:hAnsi="Times New Roman" w:cs="Times New Roman"/>
        </w:rPr>
        <w:t xml:space="preserve">A field experiment was conducted during the winter season of 2021–22 at </w:t>
      </w:r>
      <w:proofErr w:type="spellStart"/>
      <w:r w:rsidRPr="00DE588A">
        <w:rPr>
          <w:rFonts w:ascii="Times New Roman" w:hAnsi="Times New Roman" w:cs="Times New Roman"/>
        </w:rPr>
        <w:t>Muvaliya</w:t>
      </w:r>
      <w:proofErr w:type="spellEnd"/>
      <w:r w:rsidRPr="00DE588A">
        <w:rPr>
          <w:rFonts w:ascii="Times New Roman" w:hAnsi="Times New Roman" w:cs="Times New Roman"/>
        </w:rPr>
        <w:t xml:space="preserve"> Farm, Anand Agricultural University, Dahod, located at 22°44′–22°58′ N latitude and 74°07′–74°27′ E longitude, with an elevation of 217 m above mean sea level. The region falls under the Middle Gujarat </w:t>
      </w:r>
      <w:proofErr w:type="spellStart"/>
      <w:r w:rsidRPr="00DE588A">
        <w:rPr>
          <w:rFonts w:ascii="Times New Roman" w:hAnsi="Times New Roman" w:cs="Times New Roman"/>
        </w:rPr>
        <w:t>Agro</w:t>
      </w:r>
      <w:proofErr w:type="spellEnd"/>
      <w:r w:rsidRPr="00DE588A">
        <w:rPr>
          <w:rFonts w:ascii="Times New Roman" w:hAnsi="Times New Roman" w:cs="Times New Roman"/>
        </w:rPr>
        <w:t>-Climatic Zone-III and is characterized by a semi-arid climate, receiving 700–900 mm of annual rainfall, mostly during the southwest monsoon (June–September). Average temperatures range from 9.5 °C to 47 °C, with relative humidity between 45 % and 80 %. The experimental soil was sandy loam, well-drained, and moderately fertile with pH 7.3–7.5, low organic carbon, medium phosphorus, and high potassium content</w:t>
      </w:r>
      <w:r w:rsidR="007A521D" w:rsidRPr="00DE588A">
        <w:rPr>
          <w:rFonts w:ascii="Times New Roman" w:hAnsi="Times New Roman" w:cs="Times New Roman"/>
        </w:rPr>
        <w:t>.</w:t>
      </w:r>
    </w:p>
    <w:p w14:paraId="79A7D6D7" w14:textId="32A0BF96" w:rsidR="007A521D" w:rsidRPr="00DE588A" w:rsidRDefault="007A521D" w:rsidP="00DE588A">
      <w:pPr>
        <w:spacing w:after="0" w:line="276" w:lineRule="auto"/>
        <w:ind w:right="25" w:firstLine="851"/>
        <w:jc w:val="both"/>
        <w:rPr>
          <w:rFonts w:ascii="Times New Roman" w:hAnsi="Times New Roman" w:cs="Times New Roman"/>
        </w:rPr>
      </w:pPr>
      <w:r w:rsidRPr="00DE588A">
        <w:rPr>
          <w:rFonts w:ascii="Times New Roman" w:hAnsi="Times New Roman" w:cs="Times New Roman"/>
        </w:rPr>
        <w:t>Emitter discharge characteristics and manufacturing variation were evaluated under operating pressures ranging from 0.8 to 1.7 kg/cm², following ASAE (1996) and ISO (1991) standards. The field was well-prepared using a tractor-drawn cultivator and rotavator to obtain fine tilth, ensuring uniform soil conditions for accurate assessment of wetting patterns under pulse and continuous flow drip irrigation systems.</w:t>
      </w:r>
    </w:p>
    <w:p w14:paraId="094D56E2" w14:textId="79C117C7" w:rsidR="007A521D" w:rsidRPr="00DE588A" w:rsidRDefault="007A521D" w:rsidP="00DE588A">
      <w:pPr>
        <w:spacing w:before="240" w:after="0" w:line="276" w:lineRule="auto"/>
        <w:ind w:right="25"/>
        <w:jc w:val="both"/>
        <w:rPr>
          <w:rFonts w:ascii="Times New Roman" w:hAnsi="Times New Roman" w:cs="Times New Roman"/>
          <w:b/>
          <w:bCs/>
        </w:rPr>
      </w:pPr>
      <w:r w:rsidRPr="00DE588A">
        <w:rPr>
          <w:rFonts w:ascii="Times New Roman" w:hAnsi="Times New Roman" w:cs="Times New Roman"/>
          <w:b/>
          <w:bCs/>
        </w:rPr>
        <w:t xml:space="preserve">Experimental setup for soil wetting geometry. </w:t>
      </w:r>
    </w:p>
    <w:p w14:paraId="156DB6E0" w14:textId="77777777" w:rsidR="000A4618" w:rsidRPr="00DE588A" w:rsidRDefault="000A4618" w:rsidP="00DE588A">
      <w:pPr>
        <w:spacing w:after="0" w:line="276" w:lineRule="auto"/>
        <w:ind w:right="25" w:firstLine="851"/>
        <w:jc w:val="both"/>
        <w:rPr>
          <w:rFonts w:ascii="Times New Roman" w:hAnsi="Times New Roman" w:cs="Times New Roman"/>
        </w:rPr>
      </w:pPr>
      <w:r w:rsidRPr="000A4618">
        <w:rPr>
          <w:rFonts w:ascii="Times New Roman" w:hAnsi="Times New Roman" w:cs="Times New Roman"/>
        </w:rPr>
        <w:t xml:space="preserve">In the present study, the effects of pulse flow compared to continuous flow on soil wetting geometry and moisture distribution patterns were evaluated under varying discharge rates and pulse frequencies. Two experimental factors were considered: emitter discharge rate and the number of pulses applied. Three emitter discharge rates—2, 4, and 8 </w:t>
      </w:r>
      <w:proofErr w:type="spellStart"/>
      <w:r w:rsidRPr="000A4618">
        <w:rPr>
          <w:rFonts w:ascii="Times New Roman" w:hAnsi="Times New Roman" w:cs="Times New Roman"/>
        </w:rPr>
        <w:t>liters</w:t>
      </w:r>
      <w:proofErr w:type="spellEnd"/>
      <w:r w:rsidRPr="000A4618">
        <w:rPr>
          <w:rFonts w:ascii="Times New Roman" w:hAnsi="Times New Roman" w:cs="Times New Roman"/>
        </w:rPr>
        <w:t xml:space="preserve"> per hour (</w:t>
      </w:r>
      <w:proofErr w:type="spellStart"/>
      <w:r w:rsidRPr="000A4618">
        <w:rPr>
          <w:rFonts w:ascii="Times New Roman" w:hAnsi="Times New Roman" w:cs="Times New Roman"/>
        </w:rPr>
        <w:t>lph</w:t>
      </w:r>
      <w:proofErr w:type="spellEnd"/>
      <w:r w:rsidRPr="000A4618">
        <w:rPr>
          <w:rFonts w:ascii="Times New Roman" w:hAnsi="Times New Roman" w:cs="Times New Roman"/>
        </w:rPr>
        <w:t xml:space="preserve">)—and four pulse combinations (1, 2, 3, and 4 pulses) were tested. The total volume of water applied was kept constant across all treatments, with continuous flow converted into equivalent pulsed intervals. For example, a 4 </w:t>
      </w:r>
      <w:proofErr w:type="spellStart"/>
      <w:r w:rsidRPr="000A4618">
        <w:rPr>
          <w:rFonts w:ascii="Times New Roman" w:hAnsi="Times New Roman" w:cs="Times New Roman"/>
        </w:rPr>
        <w:t>lph</w:t>
      </w:r>
      <w:proofErr w:type="spellEnd"/>
      <w:r w:rsidRPr="000A4618">
        <w:rPr>
          <w:rFonts w:ascii="Times New Roman" w:hAnsi="Times New Roman" w:cs="Times New Roman"/>
        </w:rPr>
        <w:t xml:space="preserve"> emitter operated continuously for 2 hours (delivering 8 </w:t>
      </w:r>
      <w:proofErr w:type="spellStart"/>
      <w:r w:rsidRPr="000A4618">
        <w:rPr>
          <w:rFonts w:ascii="Times New Roman" w:hAnsi="Times New Roman" w:cs="Times New Roman"/>
        </w:rPr>
        <w:t>liters</w:t>
      </w:r>
      <w:proofErr w:type="spellEnd"/>
      <w:r w:rsidRPr="000A4618">
        <w:rPr>
          <w:rFonts w:ascii="Times New Roman" w:hAnsi="Times New Roman" w:cs="Times New Roman"/>
        </w:rPr>
        <w:t>) was pulsed into two 1-hour irrigation events separated by a 1-hour rest period. All treatment combinations followed a similar on–off pulsing schedule.</w:t>
      </w:r>
    </w:p>
    <w:p w14:paraId="5B994E74" w14:textId="2D0D5D88" w:rsidR="000A4618" w:rsidRPr="000A4618" w:rsidRDefault="000A4618" w:rsidP="00DE588A">
      <w:pPr>
        <w:spacing w:after="0" w:line="276" w:lineRule="auto"/>
        <w:ind w:right="25" w:firstLine="851"/>
        <w:jc w:val="both"/>
        <w:rPr>
          <w:rFonts w:ascii="Times New Roman" w:hAnsi="Times New Roman" w:cs="Times New Roman"/>
        </w:rPr>
      </w:pPr>
      <w:r w:rsidRPr="000A4618">
        <w:rPr>
          <w:rFonts w:ascii="Times New Roman" w:hAnsi="Times New Roman" w:cs="Times New Roman"/>
        </w:rPr>
        <w:lastRenderedPageBreak/>
        <w:t xml:space="preserve">At the end of each irrigation event, the soil surrounding the emitter was excavated to expose the vertical soil profile and to measure the wetting front in both horizontal and vertical directions. A coordinate system was established with the origin at the soil surface directly above the emitter, and plastic sheets were used to minimize evaporation during observation. The maximum wetting distances in each direction were recorded, and soil samples were collected from specific coordinates within the wetted zone. The samples were </w:t>
      </w:r>
      <w:proofErr w:type="spellStart"/>
      <w:r w:rsidRPr="000A4618">
        <w:rPr>
          <w:rFonts w:ascii="Times New Roman" w:hAnsi="Times New Roman" w:cs="Times New Roman"/>
        </w:rPr>
        <w:t>analyzed</w:t>
      </w:r>
      <w:proofErr w:type="spellEnd"/>
      <w:r w:rsidRPr="000A4618">
        <w:rPr>
          <w:rFonts w:ascii="Times New Roman" w:hAnsi="Times New Roman" w:cs="Times New Roman"/>
        </w:rPr>
        <w:t xml:space="preserve"> to determine soil moisture content using the gravimetric method, providing data on the distribution and extent of moisture movement under different flow regimes.</w:t>
      </w:r>
    </w:p>
    <w:p w14:paraId="72FB6742" w14:textId="59E7567C" w:rsidR="007A521D" w:rsidRPr="00C42AD1" w:rsidRDefault="007A521D" w:rsidP="007A521D">
      <w:pPr>
        <w:pStyle w:val="BodyText"/>
        <w:spacing w:before="3" w:after="0" w:line="240" w:lineRule="auto"/>
        <w:ind w:right="70"/>
        <w:jc w:val="center"/>
        <w:rPr>
          <w:rFonts w:ascii="TimesNewRomanPSMT" w:hAnsi="TimesNewRomanPSMT"/>
          <w:color w:val="000000" w:themeColor="text1"/>
          <w:sz w:val="24"/>
          <w:szCs w:val="24"/>
        </w:rPr>
      </w:pPr>
      <w:r w:rsidRPr="00C42AD1">
        <w:rPr>
          <w:rFonts w:ascii="TimesNewRomanPS-BoldMT" w:hAnsi="TimesNewRomanPS-BoldMT"/>
          <w:b/>
          <w:bCs/>
          <w:color w:val="000000" w:themeColor="text1"/>
          <w:sz w:val="24"/>
          <w:szCs w:val="24"/>
        </w:rPr>
        <w:t xml:space="preserve">Table </w:t>
      </w:r>
      <w:r>
        <w:rPr>
          <w:rFonts w:ascii="TimesNewRomanPS-BoldMT" w:hAnsi="TimesNewRomanPS-BoldMT"/>
          <w:b/>
          <w:bCs/>
          <w:color w:val="000000" w:themeColor="text1"/>
          <w:sz w:val="24"/>
          <w:szCs w:val="24"/>
        </w:rPr>
        <w:t>1</w:t>
      </w:r>
      <w:r w:rsidRPr="00C42AD1">
        <w:rPr>
          <w:rFonts w:ascii="TimesNewRomanPS-BoldMT" w:hAnsi="TimesNewRomanPS-BoldMT"/>
          <w:b/>
          <w:bCs/>
          <w:color w:val="000000" w:themeColor="text1"/>
          <w:sz w:val="24"/>
          <w:szCs w:val="24"/>
        </w:rPr>
        <w:t>: Details of Experimental Factors</w:t>
      </w:r>
    </w:p>
    <w:tbl>
      <w:tblPr>
        <w:tblStyle w:val="TableGrid"/>
        <w:tblW w:w="0" w:type="auto"/>
        <w:jc w:val="center"/>
        <w:tblLook w:val="04A0" w:firstRow="1" w:lastRow="0" w:firstColumn="1" w:lastColumn="0" w:noHBand="0" w:noVBand="1"/>
      </w:tblPr>
      <w:tblGrid>
        <w:gridCol w:w="3235"/>
        <w:gridCol w:w="5062"/>
      </w:tblGrid>
      <w:tr w:rsidR="007A521D" w:rsidRPr="00C42AD1" w14:paraId="16A9772E" w14:textId="77777777" w:rsidTr="007A521D">
        <w:trPr>
          <w:trHeight w:val="490"/>
          <w:jc w:val="center"/>
        </w:trPr>
        <w:tc>
          <w:tcPr>
            <w:tcW w:w="3235" w:type="dxa"/>
          </w:tcPr>
          <w:p w14:paraId="31B533C2" w14:textId="77777777" w:rsidR="007A521D" w:rsidRPr="00C42AD1" w:rsidRDefault="007A521D" w:rsidP="00160A87">
            <w:pPr>
              <w:jc w:val="center"/>
              <w:rPr>
                <w:rFonts w:ascii="Times New Roman" w:hAnsi="Times New Roman"/>
                <w:b/>
                <w:bCs/>
                <w:color w:val="000000" w:themeColor="text1"/>
                <w:sz w:val="24"/>
                <w:szCs w:val="24"/>
              </w:rPr>
            </w:pPr>
            <w:r w:rsidRPr="00C42AD1">
              <w:rPr>
                <w:rFonts w:ascii="Times New Roman" w:hAnsi="Times New Roman"/>
                <w:b/>
                <w:bCs/>
                <w:color w:val="000000" w:themeColor="text1"/>
                <w:sz w:val="24"/>
                <w:szCs w:val="24"/>
              </w:rPr>
              <w:t>Main Factor: Discharge Rate</w:t>
            </w:r>
          </w:p>
        </w:tc>
        <w:tc>
          <w:tcPr>
            <w:tcW w:w="5062" w:type="dxa"/>
          </w:tcPr>
          <w:p w14:paraId="0F8F58CB" w14:textId="77777777" w:rsidR="007A521D" w:rsidRPr="00C42AD1" w:rsidRDefault="007A521D" w:rsidP="00160A87">
            <w:pPr>
              <w:jc w:val="center"/>
              <w:rPr>
                <w:rFonts w:ascii="Times New Roman" w:hAnsi="Times New Roman"/>
                <w:b/>
                <w:bCs/>
                <w:color w:val="000000" w:themeColor="text1"/>
                <w:sz w:val="24"/>
                <w:szCs w:val="24"/>
              </w:rPr>
            </w:pPr>
            <w:r w:rsidRPr="00C42AD1">
              <w:rPr>
                <w:rFonts w:ascii="Times New Roman" w:hAnsi="Times New Roman"/>
                <w:b/>
                <w:bCs/>
                <w:color w:val="000000" w:themeColor="text1"/>
                <w:sz w:val="24"/>
                <w:szCs w:val="24"/>
              </w:rPr>
              <w:t>Sub Factor: Number of Pulse</w:t>
            </w:r>
          </w:p>
          <w:p w14:paraId="094E29E2" w14:textId="77777777" w:rsidR="007A521D" w:rsidRPr="00C42AD1" w:rsidRDefault="007A521D" w:rsidP="00160A87">
            <w:pPr>
              <w:pStyle w:val="BodyText"/>
              <w:spacing w:before="3" w:line="360" w:lineRule="auto"/>
              <w:ind w:right="70"/>
              <w:jc w:val="center"/>
              <w:rPr>
                <w:rFonts w:ascii="Times New Roman" w:hAnsi="Times New Roman" w:cs="Times New Roman"/>
                <w:b/>
                <w:bCs/>
                <w:color w:val="000000" w:themeColor="text1"/>
                <w:sz w:val="24"/>
                <w:szCs w:val="24"/>
              </w:rPr>
            </w:pPr>
          </w:p>
        </w:tc>
      </w:tr>
      <w:tr w:rsidR="007A521D" w:rsidRPr="00C42AD1" w14:paraId="5D25E50D" w14:textId="77777777" w:rsidTr="007A521D">
        <w:trPr>
          <w:trHeight w:val="1517"/>
          <w:jc w:val="center"/>
        </w:trPr>
        <w:tc>
          <w:tcPr>
            <w:tcW w:w="3235" w:type="dxa"/>
          </w:tcPr>
          <w:p w14:paraId="7E4DDC66" w14:textId="77777777" w:rsidR="007A521D" w:rsidRPr="00C42AD1" w:rsidRDefault="007A521D" w:rsidP="007A521D">
            <w:pPr>
              <w:pStyle w:val="BodyText"/>
              <w:spacing w:before="3" w:line="240" w:lineRule="auto"/>
              <w:ind w:right="70"/>
              <w:jc w:val="both"/>
              <w:rPr>
                <w:rFonts w:ascii="Times New Roman" w:hAnsi="Times New Roman" w:cs="Times New Roman"/>
                <w:color w:val="000000" w:themeColor="text1"/>
                <w:sz w:val="24"/>
                <w:szCs w:val="24"/>
              </w:rPr>
            </w:pPr>
            <w:r w:rsidRPr="00C42AD1">
              <w:rPr>
                <w:rFonts w:ascii="Times New Roman" w:hAnsi="Times New Roman" w:cs="Times New Roman"/>
                <w:color w:val="000000" w:themeColor="text1"/>
                <w:sz w:val="24"/>
                <w:szCs w:val="24"/>
              </w:rPr>
              <w:t>Q</w:t>
            </w:r>
            <w:r w:rsidRPr="00C42AD1">
              <w:rPr>
                <w:rFonts w:ascii="Times New Roman" w:hAnsi="Times New Roman" w:cs="Times New Roman"/>
                <w:color w:val="000000" w:themeColor="text1"/>
                <w:sz w:val="24"/>
                <w:szCs w:val="24"/>
                <w:vertAlign w:val="subscript"/>
              </w:rPr>
              <w:t>1</w:t>
            </w:r>
            <w:r w:rsidRPr="00C42AD1">
              <w:rPr>
                <w:rFonts w:ascii="Times New Roman" w:hAnsi="Times New Roman" w:cs="Times New Roman"/>
                <w:color w:val="000000" w:themeColor="text1"/>
                <w:sz w:val="24"/>
                <w:szCs w:val="24"/>
              </w:rPr>
              <w:t xml:space="preserve"> = 2 LPH</w:t>
            </w:r>
          </w:p>
          <w:p w14:paraId="0C0D3A35" w14:textId="77777777" w:rsidR="007A521D" w:rsidRPr="00C42AD1" w:rsidRDefault="007A521D" w:rsidP="007A521D">
            <w:pPr>
              <w:pStyle w:val="BodyText"/>
              <w:spacing w:before="3" w:line="240" w:lineRule="auto"/>
              <w:ind w:right="70"/>
              <w:jc w:val="both"/>
              <w:rPr>
                <w:rFonts w:ascii="Times New Roman" w:hAnsi="Times New Roman" w:cs="Times New Roman"/>
                <w:color w:val="000000" w:themeColor="text1"/>
                <w:sz w:val="24"/>
                <w:szCs w:val="24"/>
              </w:rPr>
            </w:pPr>
            <w:r w:rsidRPr="00C42AD1">
              <w:rPr>
                <w:rFonts w:ascii="Times New Roman" w:hAnsi="Times New Roman" w:cs="Times New Roman"/>
                <w:color w:val="000000" w:themeColor="text1"/>
                <w:sz w:val="24"/>
                <w:szCs w:val="24"/>
              </w:rPr>
              <w:t>Q</w:t>
            </w:r>
            <w:r w:rsidRPr="00C42AD1">
              <w:rPr>
                <w:rFonts w:ascii="Times New Roman" w:hAnsi="Times New Roman" w:cs="Times New Roman"/>
                <w:color w:val="000000" w:themeColor="text1"/>
                <w:sz w:val="24"/>
                <w:szCs w:val="24"/>
                <w:vertAlign w:val="subscript"/>
              </w:rPr>
              <w:t>2</w:t>
            </w:r>
            <w:r w:rsidRPr="00C42AD1">
              <w:rPr>
                <w:rFonts w:ascii="Times New Roman" w:hAnsi="Times New Roman" w:cs="Times New Roman"/>
                <w:color w:val="000000" w:themeColor="text1"/>
                <w:sz w:val="24"/>
                <w:szCs w:val="24"/>
              </w:rPr>
              <w:t xml:space="preserve"> = 4 LPH</w:t>
            </w:r>
          </w:p>
          <w:p w14:paraId="727EAE2F" w14:textId="77777777" w:rsidR="007A521D" w:rsidRPr="00C42AD1" w:rsidRDefault="007A521D" w:rsidP="007A521D">
            <w:pPr>
              <w:pStyle w:val="BodyText"/>
              <w:spacing w:before="3" w:line="240" w:lineRule="auto"/>
              <w:ind w:right="70"/>
              <w:jc w:val="both"/>
              <w:rPr>
                <w:rFonts w:ascii="Times New Roman" w:hAnsi="Times New Roman" w:cs="Times New Roman"/>
                <w:color w:val="000000" w:themeColor="text1"/>
                <w:sz w:val="24"/>
                <w:szCs w:val="24"/>
              </w:rPr>
            </w:pPr>
            <w:r w:rsidRPr="00C42AD1">
              <w:rPr>
                <w:rFonts w:ascii="Times New Roman" w:hAnsi="Times New Roman" w:cs="Times New Roman"/>
                <w:color w:val="000000" w:themeColor="text1"/>
                <w:sz w:val="24"/>
                <w:szCs w:val="24"/>
              </w:rPr>
              <w:t>Q</w:t>
            </w:r>
            <w:r w:rsidRPr="00C42AD1">
              <w:rPr>
                <w:rFonts w:ascii="Times New Roman" w:hAnsi="Times New Roman" w:cs="Times New Roman"/>
                <w:color w:val="000000" w:themeColor="text1"/>
                <w:sz w:val="24"/>
                <w:szCs w:val="24"/>
                <w:vertAlign w:val="subscript"/>
              </w:rPr>
              <w:t>3</w:t>
            </w:r>
            <w:r w:rsidRPr="00C42AD1">
              <w:rPr>
                <w:rFonts w:ascii="Times New Roman" w:hAnsi="Times New Roman" w:cs="Times New Roman"/>
                <w:color w:val="000000" w:themeColor="text1"/>
                <w:sz w:val="24"/>
                <w:szCs w:val="24"/>
              </w:rPr>
              <w:t xml:space="preserve"> = 8 LPH</w:t>
            </w:r>
          </w:p>
        </w:tc>
        <w:tc>
          <w:tcPr>
            <w:tcW w:w="5062" w:type="dxa"/>
          </w:tcPr>
          <w:p w14:paraId="00ED445A" w14:textId="77777777" w:rsidR="007A521D" w:rsidRPr="00C42AD1" w:rsidRDefault="007A521D" w:rsidP="007A521D">
            <w:pPr>
              <w:pStyle w:val="BodyText"/>
              <w:spacing w:before="3" w:line="240" w:lineRule="auto"/>
              <w:ind w:right="70"/>
              <w:jc w:val="both"/>
              <w:rPr>
                <w:rFonts w:ascii="Times New Roman" w:hAnsi="Times New Roman" w:cs="Times New Roman"/>
                <w:color w:val="000000" w:themeColor="text1"/>
                <w:sz w:val="24"/>
                <w:szCs w:val="24"/>
              </w:rPr>
            </w:pPr>
            <w:r w:rsidRPr="00C42AD1">
              <w:rPr>
                <w:rFonts w:ascii="Times New Roman" w:hAnsi="Times New Roman" w:cs="Times New Roman"/>
                <w:color w:val="000000" w:themeColor="text1"/>
                <w:sz w:val="24"/>
                <w:szCs w:val="24"/>
              </w:rPr>
              <w:t>P1 = Continues flow</w:t>
            </w:r>
          </w:p>
          <w:p w14:paraId="2963ED2A" w14:textId="5F18C7CF" w:rsidR="007A521D" w:rsidRPr="00C42AD1" w:rsidRDefault="007A521D" w:rsidP="007A521D">
            <w:pPr>
              <w:pStyle w:val="BodyText"/>
              <w:spacing w:before="3" w:line="240" w:lineRule="auto"/>
              <w:ind w:left="571" w:right="70" w:hanging="571"/>
              <w:jc w:val="both"/>
              <w:rPr>
                <w:rFonts w:ascii="Times New Roman" w:hAnsi="Times New Roman" w:cs="Times New Roman"/>
                <w:color w:val="000000" w:themeColor="text1"/>
                <w:sz w:val="24"/>
                <w:szCs w:val="24"/>
              </w:rPr>
            </w:pPr>
            <w:r w:rsidRPr="00C42AD1">
              <w:rPr>
                <w:rFonts w:ascii="Times New Roman" w:hAnsi="Times New Roman" w:cs="Times New Roman"/>
                <w:color w:val="000000" w:themeColor="text1"/>
                <w:sz w:val="24"/>
                <w:szCs w:val="24"/>
              </w:rPr>
              <w:t>P2 = two pulse (total time of operation divide</w:t>
            </w:r>
            <w:r>
              <w:rPr>
                <w:rFonts w:ascii="Times New Roman" w:hAnsi="Times New Roman" w:cs="Times New Roman"/>
                <w:color w:val="000000" w:themeColor="text1"/>
                <w:sz w:val="24"/>
                <w:szCs w:val="24"/>
              </w:rPr>
              <w:t xml:space="preserve"> </w:t>
            </w:r>
            <w:r w:rsidRPr="00C42AD1">
              <w:rPr>
                <w:rFonts w:ascii="Times New Roman" w:hAnsi="Times New Roman" w:cs="Times New Roman"/>
                <w:color w:val="000000" w:themeColor="text1"/>
                <w:sz w:val="24"/>
                <w:szCs w:val="24"/>
              </w:rPr>
              <w:t>in two pulse)</w:t>
            </w:r>
          </w:p>
          <w:p w14:paraId="798E2E23" w14:textId="77777777" w:rsidR="007A521D" w:rsidRPr="00C42AD1" w:rsidRDefault="007A521D" w:rsidP="007A521D">
            <w:pPr>
              <w:pStyle w:val="BodyText"/>
              <w:spacing w:before="3" w:line="240" w:lineRule="auto"/>
              <w:ind w:right="70"/>
              <w:jc w:val="both"/>
              <w:rPr>
                <w:rFonts w:ascii="Times New Roman" w:hAnsi="Times New Roman" w:cs="Times New Roman"/>
                <w:color w:val="000000" w:themeColor="text1"/>
                <w:sz w:val="24"/>
                <w:szCs w:val="24"/>
              </w:rPr>
            </w:pPr>
            <w:r w:rsidRPr="00C42AD1">
              <w:rPr>
                <w:rFonts w:ascii="Times New Roman" w:hAnsi="Times New Roman" w:cs="Times New Roman"/>
                <w:color w:val="000000" w:themeColor="text1"/>
                <w:sz w:val="24"/>
                <w:szCs w:val="24"/>
              </w:rPr>
              <w:t>P3 = three pulse</w:t>
            </w:r>
          </w:p>
          <w:p w14:paraId="5E8CDDCD" w14:textId="77777777" w:rsidR="007A521D" w:rsidRPr="00C42AD1" w:rsidRDefault="007A521D" w:rsidP="007A521D">
            <w:pPr>
              <w:pStyle w:val="BodyText"/>
              <w:spacing w:before="3" w:line="240" w:lineRule="auto"/>
              <w:ind w:right="70"/>
              <w:jc w:val="both"/>
              <w:rPr>
                <w:rFonts w:ascii="Times New Roman" w:hAnsi="Times New Roman" w:cs="Times New Roman"/>
                <w:color w:val="000000" w:themeColor="text1"/>
                <w:sz w:val="24"/>
                <w:szCs w:val="24"/>
              </w:rPr>
            </w:pPr>
            <w:r w:rsidRPr="00C42AD1">
              <w:rPr>
                <w:rFonts w:ascii="Times New Roman" w:hAnsi="Times New Roman" w:cs="Times New Roman"/>
                <w:color w:val="000000" w:themeColor="text1"/>
                <w:sz w:val="24"/>
                <w:szCs w:val="24"/>
              </w:rPr>
              <w:t>P4 = four pulse</w:t>
            </w:r>
          </w:p>
        </w:tc>
      </w:tr>
    </w:tbl>
    <w:p w14:paraId="1BE9947A" w14:textId="7CA1ADA2" w:rsidR="007A521D" w:rsidRPr="00C42AD1" w:rsidRDefault="007A521D" w:rsidP="007A521D">
      <w:pPr>
        <w:pStyle w:val="BodyText"/>
        <w:spacing w:before="3" w:after="0" w:line="360" w:lineRule="auto"/>
        <w:ind w:right="70"/>
        <w:jc w:val="center"/>
        <w:rPr>
          <w:rFonts w:ascii="TimesNewRomanPS-BoldMT" w:hAnsi="TimesNewRomanPS-BoldMT"/>
          <w:b/>
          <w:bCs/>
          <w:color w:val="000000" w:themeColor="text1"/>
          <w:sz w:val="24"/>
          <w:szCs w:val="24"/>
        </w:rPr>
      </w:pPr>
      <w:r w:rsidRPr="00C42AD1">
        <w:rPr>
          <w:rFonts w:ascii="TimesNewRomanPS-BoldMT" w:hAnsi="TimesNewRomanPS-BoldMT"/>
          <w:b/>
          <w:bCs/>
          <w:color w:val="000000" w:themeColor="text1"/>
          <w:sz w:val="24"/>
          <w:szCs w:val="24"/>
        </w:rPr>
        <w:t xml:space="preserve">        Table </w:t>
      </w:r>
      <w:r>
        <w:rPr>
          <w:rFonts w:ascii="TimesNewRomanPS-BoldMT" w:hAnsi="TimesNewRomanPS-BoldMT"/>
          <w:b/>
          <w:bCs/>
          <w:color w:val="000000" w:themeColor="text1"/>
          <w:sz w:val="24"/>
          <w:szCs w:val="24"/>
        </w:rPr>
        <w:t>2</w:t>
      </w:r>
      <w:r w:rsidRPr="00C42AD1">
        <w:rPr>
          <w:rFonts w:ascii="TimesNewRomanPS-BoldMT" w:hAnsi="TimesNewRomanPS-BoldMT"/>
          <w:b/>
          <w:bCs/>
          <w:color w:val="000000" w:themeColor="text1"/>
          <w:sz w:val="24"/>
          <w:szCs w:val="24"/>
        </w:rPr>
        <w:t>: Details of Various Flow and Pules Combination</w:t>
      </w:r>
    </w:p>
    <w:tbl>
      <w:tblPr>
        <w:tblW w:w="9584" w:type="dxa"/>
        <w:tblInd w:w="-10" w:type="dxa"/>
        <w:tblLook w:val="04A0" w:firstRow="1" w:lastRow="0" w:firstColumn="1" w:lastColumn="0" w:noHBand="0" w:noVBand="1"/>
      </w:tblPr>
      <w:tblGrid>
        <w:gridCol w:w="603"/>
        <w:gridCol w:w="669"/>
        <w:gridCol w:w="933"/>
        <w:gridCol w:w="680"/>
        <w:gridCol w:w="439"/>
        <w:gridCol w:w="439"/>
        <w:gridCol w:w="439"/>
        <w:gridCol w:w="439"/>
        <w:gridCol w:w="440"/>
        <w:gridCol w:w="496"/>
        <w:gridCol w:w="496"/>
        <w:gridCol w:w="496"/>
        <w:gridCol w:w="498"/>
        <w:gridCol w:w="14"/>
        <w:gridCol w:w="634"/>
        <w:gridCol w:w="647"/>
        <w:gridCol w:w="647"/>
        <w:gridCol w:w="575"/>
      </w:tblGrid>
      <w:tr w:rsidR="007A521D" w:rsidRPr="00C42AD1" w14:paraId="68BE014F" w14:textId="77777777" w:rsidTr="007A521D">
        <w:trPr>
          <w:trHeight w:val="318"/>
        </w:trPr>
        <w:tc>
          <w:tcPr>
            <w:tcW w:w="603" w:type="dxa"/>
            <w:vMerge w:val="restart"/>
            <w:tcBorders>
              <w:top w:val="single" w:sz="8" w:space="0" w:color="auto"/>
              <w:left w:val="single" w:sz="8" w:space="0" w:color="auto"/>
              <w:bottom w:val="single" w:sz="8" w:space="0" w:color="000000"/>
              <w:right w:val="single" w:sz="4" w:space="0" w:color="auto"/>
            </w:tcBorders>
            <w:noWrap/>
            <w:vAlign w:val="center"/>
            <w:hideMark/>
          </w:tcPr>
          <w:p w14:paraId="6AF1BE85" w14:textId="77777777" w:rsidR="007A521D" w:rsidRPr="00C42AD1" w:rsidRDefault="007A521D" w:rsidP="007A521D">
            <w:pPr>
              <w:spacing w:after="0" w:line="240" w:lineRule="auto"/>
              <w:ind w:left="-107" w:right="-105"/>
              <w:jc w:val="center"/>
              <w:rPr>
                <w:rFonts w:ascii="Times New Roman" w:eastAsia="Times New Roman" w:hAnsi="Times New Roman"/>
                <w:b/>
                <w:bCs/>
                <w:color w:val="000000" w:themeColor="text1"/>
                <w:lang w:val="en-US" w:bidi="gu-IN"/>
              </w:rPr>
            </w:pPr>
            <w:r w:rsidRPr="00C42AD1">
              <w:rPr>
                <w:rFonts w:ascii="Times New Roman" w:eastAsia="Times New Roman" w:hAnsi="Times New Roman"/>
                <w:b/>
                <w:bCs/>
                <w:color w:val="000000" w:themeColor="text1"/>
                <w:lang w:val="en-US" w:bidi="gu-IN"/>
              </w:rPr>
              <w:t>Q</w:t>
            </w:r>
          </w:p>
          <w:p w14:paraId="5726E8FB" w14:textId="77777777" w:rsidR="007A521D" w:rsidRPr="00C42AD1" w:rsidRDefault="007A521D" w:rsidP="007A521D">
            <w:pPr>
              <w:spacing w:after="0" w:line="240" w:lineRule="auto"/>
              <w:ind w:left="-107" w:right="-105"/>
              <w:jc w:val="center"/>
              <w:rPr>
                <w:rFonts w:ascii="Times New Roman" w:eastAsia="Times New Roman" w:hAnsi="Times New Roman"/>
                <w:b/>
                <w:bCs/>
                <w:color w:val="000000" w:themeColor="text1"/>
                <w:lang w:val="en-US" w:bidi="gu-IN"/>
              </w:rPr>
            </w:pPr>
            <w:r w:rsidRPr="00C42AD1">
              <w:rPr>
                <w:rFonts w:ascii="Times New Roman" w:eastAsia="Times New Roman" w:hAnsi="Times New Roman"/>
                <w:b/>
                <w:bCs/>
                <w:color w:val="000000" w:themeColor="text1"/>
                <w:lang w:val="en-US" w:bidi="gu-IN"/>
              </w:rPr>
              <w:t>(</w:t>
            </w:r>
            <w:proofErr w:type="spellStart"/>
            <w:r w:rsidRPr="00C42AD1">
              <w:rPr>
                <w:rFonts w:ascii="Times New Roman" w:eastAsia="Times New Roman" w:hAnsi="Times New Roman"/>
                <w:b/>
                <w:bCs/>
                <w:color w:val="000000" w:themeColor="text1"/>
                <w:lang w:val="en-US" w:bidi="gu-IN"/>
              </w:rPr>
              <w:t>lph</w:t>
            </w:r>
            <w:proofErr w:type="spellEnd"/>
            <w:r w:rsidRPr="00C42AD1">
              <w:rPr>
                <w:rFonts w:ascii="Times New Roman" w:eastAsia="Times New Roman" w:hAnsi="Times New Roman"/>
                <w:b/>
                <w:bCs/>
                <w:color w:val="000000" w:themeColor="text1"/>
                <w:lang w:val="en-US" w:bidi="gu-IN"/>
              </w:rPr>
              <w:t>)</w:t>
            </w:r>
          </w:p>
        </w:tc>
        <w:tc>
          <w:tcPr>
            <w:tcW w:w="669" w:type="dxa"/>
            <w:vMerge w:val="restart"/>
            <w:tcBorders>
              <w:top w:val="single" w:sz="8" w:space="0" w:color="auto"/>
              <w:left w:val="single" w:sz="4" w:space="0" w:color="auto"/>
              <w:bottom w:val="single" w:sz="8" w:space="0" w:color="000000"/>
              <w:right w:val="single" w:sz="4" w:space="0" w:color="auto"/>
            </w:tcBorders>
            <w:noWrap/>
            <w:vAlign w:val="center"/>
            <w:hideMark/>
          </w:tcPr>
          <w:p w14:paraId="0AC4B7FC" w14:textId="77777777" w:rsidR="007A521D" w:rsidRPr="00C42AD1" w:rsidRDefault="007A521D" w:rsidP="007A521D">
            <w:pPr>
              <w:spacing w:after="0" w:line="240" w:lineRule="auto"/>
              <w:ind w:left="-107" w:right="-105"/>
              <w:jc w:val="center"/>
              <w:rPr>
                <w:rFonts w:ascii="Times New Roman" w:eastAsia="Times New Roman" w:hAnsi="Times New Roman"/>
                <w:b/>
                <w:bCs/>
                <w:color w:val="000000" w:themeColor="text1"/>
                <w:lang w:val="en-US" w:bidi="gu-IN"/>
              </w:rPr>
            </w:pPr>
            <w:r w:rsidRPr="00C42AD1">
              <w:rPr>
                <w:rFonts w:ascii="Times New Roman" w:eastAsia="Times New Roman" w:hAnsi="Times New Roman"/>
                <w:b/>
                <w:bCs/>
                <w:color w:val="000000" w:themeColor="text1"/>
                <w:lang w:val="en-US" w:bidi="gu-IN"/>
              </w:rPr>
              <w:t>Time</w:t>
            </w:r>
          </w:p>
          <w:p w14:paraId="37D2E702" w14:textId="77777777" w:rsidR="007A521D" w:rsidRPr="00C42AD1" w:rsidRDefault="007A521D" w:rsidP="007A521D">
            <w:pPr>
              <w:spacing w:after="0" w:line="240" w:lineRule="auto"/>
              <w:ind w:left="-107" w:right="-105"/>
              <w:jc w:val="center"/>
              <w:rPr>
                <w:rFonts w:ascii="Times New Roman" w:eastAsia="Times New Roman" w:hAnsi="Times New Roman"/>
                <w:b/>
                <w:bCs/>
                <w:color w:val="000000" w:themeColor="text1"/>
                <w:lang w:val="en-US" w:bidi="gu-IN"/>
              </w:rPr>
            </w:pPr>
            <w:r w:rsidRPr="00C42AD1">
              <w:rPr>
                <w:rFonts w:ascii="Times New Roman" w:eastAsia="Times New Roman" w:hAnsi="Times New Roman"/>
                <w:b/>
                <w:bCs/>
                <w:color w:val="000000" w:themeColor="text1"/>
                <w:lang w:val="en-US" w:bidi="gu-IN"/>
              </w:rPr>
              <w:t>(min)</w:t>
            </w:r>
          </w:p>
        </w:tc>
        <w:tc>
          <w:tcPr>
            <w:tcW w:w="933" w:type="dxa"/>
            <w:vMerge w:val="restart"/>
            <w:tcBorders>
              <w:top w:val="single" w:sz="8" w:space="0" w:color="auto"/>
              <w:left w:val="single" w:sz="4" w:space="0" w:color="auto"/>
              <w:bottom w:val="single" w:sz="8" w:space="0" w:color="000000"/>
              <w:right w:val="single" w:sz="4" w:space="0" w:color="auto"/>
            </w:tcBorders>
            <w:noWrap/>
            <w:vAlign w:val="center"/>
            <w:hideMark/>
          </w:tcPr>
          <w:p w14:paraId="30F514DD" w14:textId="77777777" w:rsidR="007A521D" w:rsidRPr="00C42AD1" w:rsidRDefault="007A521D" w:rsidP="007A521D">
            <w:pPr>
              <w:spacing w:after="0" w:line="240" w:lineRule="auto"/>
              <w:ind w:left="-107" w:right="-105"/>
              <w:jc w:val="center"/>
              <w:rPr>
                <w:rFonts w:ascii="Times New Roman" w:eastAsia="Times New Roman" w:hAnsi="Times New Roman"/>
                <w:b/>
                <w:bCs/>
                <w:color w:val="000000" w:themeColor="text1"/>
                <w:lang w:val="en-US" w:bidi="gu-IN"/>
              </w:rPr>
            </w:pPr>
            <w:r w:rsidRPr="00C42AD1">
              <w:rPr>
                <w:rFonts w:ascii="Times New Roman" w:eastAsia="Times New Roman" w:hAnsi="Times New Roman"/>
                <w:b/>
                <w:bCs/>
                <w:color w:val="000000" w:themeColor="text1"/>
                <w:lang w:val="en-US" w:bidi="gu-IN"/>
              </w:rPr>
              <w:t>Volume</w:t>
            </w:r>
          </w:p>
          <w:p w14:paraId="452E33A8" w14:textId="77777777" w:rsidR="007A521D" w:rsidRPr="00C42AD1" w:rsidRDefault="007A521D" w:rsidP="007A521D">
            <w:pPr>
              <w:spacing w:after="0" w:line="240" w:lineRule="auto"/>
              <w:ind w:left="-107" w:right="-105"/>
              <w:jc w:val="center"/>
              <w:rPr>
                <w:rFonts w:ascii="Times New Roman" w:eastAsia="Times New Roman" w:hAnsi="Times New Roman"/>
                <w:b/>
                <w:bCs/>
                <w:color w:val="000000" w:themeColor="text1"/>
                <w:lang w:val="en-US" w:bidi="gu-IN"/>
              </w:rPr>
            </w:pPr>
            <w:r w:rsidRPr="00C42AD1">
              <w:rPr>
                <w:rFonts w:ascii="Times New Roman" w:eastAsia="Times New Roman" w:hAnsi="Times New Roman"/>
                <w:b/>
                <w:bCs/>
                <w:color w:val="000000" w:themeColor="text1"/>
                <w:lang w:val="en-US" w:bidi="gu-IN"/>
              </w:rPr>
              <w:t>(lit.)</w:t>
            </w:r>
          </w:p>
        </w:tc>
        <w:tc>
          <w:tcPr>
            <w:tcW w:w="4876" w:type="dxa"/>
            <w:gridSpan w:val="11"/>
            <w:tcBorders>
              <w:top w:val="single" w:sz="8" w:space="0" w:color="auto"/>
              <w:left w:val="nil"/>
              <w:bottom w:val="single" w:sz="4" w:space="0" w:color="auto"/>
              <w:right w:val="single" w:sz="4" w:space="0" w:color="auto"/>
            </w:tcBorders>
            <w:noWrap/>
            <w:vAlign w:val="center"/>
            <w:hideMark/>
          </w:tcPr>
          <w:p w14:paraId="188097EA" w14:textId="77777777" w:rsidR="007A521D" w:rsidRPr="00C42AD1" w:rsidRDefault="007A521D" w:rsidP="007A521D">
            <w:pPr>
              <w:spacing w:after="0" w:line="240" w:lineRule="auto"/>
              <w:ind w:left="-107" w:right="-105"/>
              <w:jc w:val="center"/>
              <w:rPr>
                <w:rFonts w:ascii="Times New Roman" w:eastAsia="Times New Roman" w:hAnsi="Times New Roman"/>
                <w:b/>
                <w:bCs/>
                <w:color w:val="000000" w:themeColor="text1"/>
                <w:lang w:val="en-US" w:bidi="gu-IN"/>
              </w:rPr>
            </w:pPr>
            <w:r w:rsidRPr="00C42AD1">
              <w:rPr>
                <w:rFonts w:ascii="Times New Roman" w:eastAsia="Times New Roman" w:hAnsi="Times New Roman"/>
                <w:b/>
                <w:bCs/>
                <w:color w:val="000000" w:themeColor="text1"/>
                <w:lang w:val="en-US" w:bidi="gu-IN"/>
              </w:rPr>
              <w:t>Number of pulse(min)</w:t>
            </w:r>
          </w:p>
        </w:tc>
        <w:tc>
          <w:tcPr>
            <w:tcW w:w="2503" w:type="dxa"/>
            <w:gridSpan w:val="4"/>
            <w:tcBorders>
              <w:top w:val="single" w:sz="8" w:space="0" w:color="auto"/>
              <w:left w:val="nil"/>
              <w:bottom w:val="single" w:sz="4" w:space="0" w:color="auto"/>
              <w:right w:val="single" w:sz="8" w:space="0" w:color="000000"/>
            </w:tcBorders>
            <w:noWrap/>
            <w:vAlign w:val="center"/>
            <w:hideMark/>
          </w:tcPr>
          <w:p w14:paraId="1850A45B" w14:textId="77777777" w:rsidR="007A521D" w:rsidRPr="00C42AD1" w:rsidRDefault="007A521D" w:rsidP="007A521D">
            <w:pPr>
              <w:spacing w:after="0" w:line="240" w:lineRule="auto"/>
              <w:ind w:left="-107" w:right="-105"/>
              <w:jc w:val="center"/>
              <w:rPr>
                <w:rFonts w:ascii="Times New Roman" w:eastAsia="Times New Roman" w:hAnsi="Times New Roman"/>
                <w:b/>
                <w:bCs/>
                <w:color w:val="000000" w:themeColor="text1"/>
                <w:lang w:val="en-US" w:bidi="gu-IN"/>
              </w:rPr>
            </w:pPr>
            <w:r w:rsidRPr="00C42AD1">
              <w:rPr>
                <w:rFonts w:ascii="Times New Roman" w:eastAsia="Times New Roman" w:hAnsi="Times New Roman"/>
                <w:b/>
                <w:bCs/>
                <w:color w:val="000000" w:themeColor="text1"/>
                <w:lang w:val="en-US" w:bidi="gu-IN"/>
              </w:rPr>
              <w:t>Total time for operation(min)</w:t>
            </w:r>
          </w:p>
        </w:tc>
      </w:tr>
      <w:tr w:rsidR="007A521D" w:rsidRPr="00C42AD1" w14:paraId="24B3FF99" w14:textId="77777777" w:rsidTr="007A521D">
        <w:trPr>
          <w:trHeight w:val="971"/>
        </w:trPr>
        <w:tc>
          <w:tcPr>
            <w:tcW w:w="603" w:type="dxa"/>
            <w:vMerge/>
            <w:tcBorders>
              <w:top w:val="single" w:sz="8" w:space="0" w:color="auto"/>
              <w:left w:val="single" w:sz="8" w:space="0" w:color="auto"/>
              <w:bottom w:val="single" w:sz="8" w:space="0" w:color="000000"/>
              <w:right w:val="single" w:sz="4" w:space="0" w:color="auto"/>
            </w:tcBorders>
            <w:vAlign w:val="center"/>
            <w:hideMark/>
          </w:tcPr>
          <w:p w14:paraId="5C453420" w14:textId="77777777" w:rsidR="007A521D" w:rsidRPr="00C42AD1" w:rsidRDefault="007A521D" w:rsidP="007A521D">
            <w:pPr>
              <w:spacing w:after="0" w:line="240" w:lineRule="auto"/>
              <w:ind w:left="-107" w:right="-105"/>
              <w:jc w:val="center"/>
              <w:rPr>
                <w:rFonts w:ascii="Times New Roman" w:eastAsia="Times New Roman" w:hAnsi="Times New Roman"/>
                <w:b/>
                <w:bCs/>
                <w:color w:val="000000" w:themeColor="text1"/>
                <w:lang w:val="en-US" w:bidi="gu-IN"/>
              </w:rPr>
            </w:pPr>
          </w:p>
        </w:tc>
        <w:tc>
          <w:tcPr>
            <w:tcW w:w="669" w:type="dxa"/>
            <w:vMerge/>
            <w:tcBorders>
              <w:top w:val="single" w:sz="8" w:space="0" w:color="auto"/>
              <w:left w:val="single" w:sz="4" w:space="0" w:color="auto"/>
              <w:bottom w:val="single" w:sz="8" w:space="0" w:color="000000"/>
              <w:right w:val="single" w:sz="4" w:space="0" w:color="auto"/>
            </w:tcBorders>
            <w:vAlign w:val="center"/>
            <w:hideMark/>
          </w:tcPr>
          <w:p w14:paraId="65ED9633" w14:textId="77777777" w:rsidR="007A521D" w:rsidRPr="00C42AD1" w:rsidRDefault="007A521D" w:rsidP="007A521D">
            <w:pPr>
              <w:spacing w:after="0" w:line="240" w:lineRule="auto"/>
              <w:ind w:left="-107" w:right="-105"/>
              <w:jc w:val="center"/>
              <w:rPr>
                <w:rFonts w:ascii="Times New Roman" w:eastAsia="Times New Roman" w:hAnsi="Times New Roman"/>
                <w:b/>
                <w:bCs/>
                <w:color w:val="000000" w:themeColor="text1"/>
                <w:lang w:val="en-US" w:bidi="gu-IN"/>
              </w:rPr>
            </w:pPr>
          </w:p>
        </w:tc>
        <w:tc>
          <w:tcPr>
            <w:tcW w:w="933" w:type="dxa"/>
            <w:vMerge/>
            <w:tcBorders>
              <w:top w:val="single" w:sz="8" w:space="0" w:color="auto"/>
              <w:left w:val="single" w:sz="4" w:space="0" w:color="auto"/>
              <w:bottom w:val="single" w:sz="8" w:space="0" w:color="000000"/>
              <w:right w:val="single" w:sz="4" w:space="0" w:color="auto"/>
            </w:tcBorders>
            <w:vAlign w:val="center"/>
            <w:hideMark/>
          </w:tcPr>
          <w:p w14:paraId="66A815EA" w14:textId="77777777" w:rsidR="007A521D" w:rsidRPr="00C42AD1" w:rsidRDefault="007A521D" w:rsidP="007A521D">
            <w:pPr>
              <w:spacing w:after="0" w:line="240" w:lineRule="auto"/>
              <w:ind w:left="-107" w:right="-105"/>
              <w:jc w:val="center"/>
              <w:rPr>
                <w:rFonts w:ascii="Times New Roman" w:eastAsia="Times New Roman" w:hAnsi="Times New Roman"/>
                <w:b/>
                <w:bCs/>
                <w:color w:val="000000" w:themeColor="text1"/>
                <w:lang w:val="en-US" w:bidi="gu-IN"/>
              </w:rPr>
            </w:pPr>
          </w:p>
        </w:tc>
        <w:tc>
          <w:tcPr>
            <w:tcW w:w="680" w:type="dxa"/>
            <w:tcBorders>
              <w:top w:val="nil"/>
              <w:left w:val="nil"/>
              <w:bottom w:val="single" w:sz="8" w:space="0" w:color="auto"/>
              <w:right w:val="single" w:sz="4" w:space="0" w:color="auto"/>
            </w:tcBorders>
            <w:vAlign w:val="center"/>
            <w:hideMark/>
          </w:tcPr>
          <w:p w14:paraId="595DA7B8" w14:textId="77777777" w:rsidR="007A521D" w:rsidRPr="00C42AD1" w:rsidRDefault="007A521D" w:rsidP="007A521D">
            <w:pPr>
              <w:spacing w:after="0" w:line="240" w:lineRule="auto"/>
              <w:ind w:left="-107" w:right="-105"/>
              <w:jc w:val="center"/>
              <w:rPr>
                <w:rFonts w:ascii="Times New Roman" w:eastAsia="Times New Roman" w:hAnsi="Times New Roman"/>
                <w:b/>
                <w:bCs/>
                <w:color w:val="000000" w:themeColor="text1"/>
                <w:lang w:val="en-US" w:bidi="gu-IN"/>
              </w:rPr>
            </w:pPr>
            <w:r w:rsidRPr="00C42AD1">
              <w:rPr>
                <w:rFonts w:ascii="Times New Roman" w:eastAsia="Times New Roman" w:hAnsi="Times New Roman"/>
                <w:b/>
                <w:bCs/>
                <w:color w:val="000000" w:themeColor="text1"/>
                <w:lang w:val="en-US" w:bidi="gu-IN"/>
              </w:rPr>
              <w:t>P1</w:t>
            </w:r>
          </w:p>
        </w:tc>
        <w:tc>
          <w:tcPr>
            <w:tcW w:w="878" w:type="dxa"/>
            <w:gridSpan w:val="2"/>
            <w:tcBorders>
              <w:top w:val="single" w:sz="4" w:space="0" w:color="auto"/>
              <w:left w:val="nil"/>
              <w:bottom w:val="single" w:sz="8" w:space="0" w:color="auto"/>
              <w:right w:val="single" w:sz="4" w:space="0" w:color="auto"/>
            </w:tcBorders>
            <w:noWrap/>
            <w:vAlign w:val="center"/>
            <w:hideMark/>
          </w:tcPr>
          <w:p w14:paraId="78F82564" w14:textId="77777777" w:rsidR="007A521D" w:rsidRPr="00C42AD1" w:rsidRDefault="007A521D" w:rsidP="007A521D">
            <w:pPr>
              <w:spacing w:after="0" w:line="240" w:lineRule="auto"/>
              <w:ind w:left="-107" w:right="-105"/>
              <w:jc w:val="center"/>
              <w:rPr>
                <w:rFonts w:ascii="Times New Roman" w:eastAsia="Times New Roman" w:hAnsi="Times New Roman"/>
                <w:b/>
                <w:bCs/>
                <w:color w:val="000000" w:themeColor="text1"/>
                <w:lang w:val="en-US" w:bidi="gu-IN"/>
              </w:rPr>
            </w:pPr>
            <w:r w:rsidRPr="00C42AD1">
              <w:rPr>
                <w:rFonts w:ascii="Times New Roman" w:eastAsia="Times New Roman" w:hAnsi="Times New Roman"/>
                <w:b/>
                <w:bCs/>
                <w:color w:val="000000" w:themeColor="text1"/>
                <w:lang w:val="en-US" w:bidi="gu-IN"/>
              </w:rPr>
              <w:t>P2</w:t>
            </w:r>
          </w:p>
        </w:tc>
        <w:tc>
          <w:tcPr>
            <w:tcW w:w="1318" w:type="dxa"/>
            <w:gridSpan w:val="3"/>
            <w:tcBorders>
              <w:top w:val="single" w:sz="4" w:space="0" w:color="auto"/>
              <w:left w:val="nil"/>
              <w:bottom w:val="single" w:sz="8" w:space="0" w:color="auto"/>
              <w:right w:val="single" w:sz="4" w:space="0" w:color="auto"/>
            </w:tcBorders>
            <w:noWrap/>
            <w:vAlign w:val="center"/>
            <w:hideMark/>
          </w:tcPr>
          <w:p w14:paraId="62BF6E94" w14:textId="77777777" w:rsidR="007A521D" w:rsidRPr="00C42AD1" w:rsidRDefault="007A521D" w:rsidP="007A521D">
            <w:pPr>
              <w:spacing w:after="0" w:line="240" w:lineRule="auto"/>
              <w:ind w:left="-107" w:right="-105"/>
              <w:jc w:val="center"/>
              <w:rPr>
                <w:rFonts w:ascii="Times New Roman" w:eastAsia="Times New Roman" w:hAnsi="Times New Roman"/>
                <w:b/>
                <w:bCs/>
                <w:color w:val="000000" w:themeColor="text1"/>
                <w:lang w:val="en-US" w:bidi="gu-IN"/>
              </w:rPr>
            </w:pPr>
            <w:r w:rsidRPr="00C42AD1">
              <w:rPr>
                <w:rFonts w:ascii="Times New Roman" w:eastAsia="Times New Roman" w:hAnsi="Times New Roman"/>
                <w:b/>
                <w:bCs/>
                <w:color w:val="000000" w:themeColor="text1"/>
                <w:lang w:val="en-US" w:bidi="gu-IN"/>
              </w:rPr>
              <w:t>P3</w:t>
            </w:r>
          </w:p>
        </w:tc>
        <w:tc>
          <w:tcPr>
            <w:tcW w:w="1986" w:type="dxa"/>
            <w:gridSpan w:val="4"/>
            <w:tcBorders>
              <w:top w:val="single" w:sz="4" w:space="0" w:color="auto"/>
              <w:left w:val="nil"/>
              <w:bottom w:val="single" w:sz="8" w:space="0" w:color="auto"/>
              <w:right w:val="single" w:sz="4" w:space="0" w:color="auto"/>
            </w:tcBorders>
            <w:noWrap/>
            <w:vAlign w:val="center"/>
            <w:hideMark/>
          </w:tcPr>
          <w:p w14:paraId="65020A57" w14:textId="77777777" w:rsidR="007A521D" w:rsidRPr="00C42AD1" w:rsidRDefault="007A521D" w:rsidP="007A521D">
            <w:pPr>
              <w:spacing w:after="0" w:line="240" w:lineRule="auto"/>
              <w:ind w:left="-107" w:right="-105"/>
              <w:jc w:val="center"/>
              <w:rPr>
                <w:rFonts w:ascii="Times New Roman" w:eastAsia="Times New Roman" w:hAnsi="Times New Roman"/>
                <w:b/>
                <w:bCs/>
                <w:color w:val="000000" w:themeColor="text1"/>
                <w:lang w:val="en-US" w:bidi="gu-IN"/>
              </w:rPr>
            </w:pPr>
            <w:r w:rsidRPr="00C42AD1">
              <w:rPr>
                <w:rFonts w:ascii="Times New Roman" w:eastAsia="Times New Roman" w:hAnsi="Times New Roman"/>
                <w:b/>
                <w:bCs/>
                <w:color w:val="000000" w:themeColor="text1"/>
                <w:lang w:val="en-US" w:bidi="gu-IN"/>
              </w:rPr>
              <w:t>P4</w:t>
            </w:r>
          </w:p>
        </w:tc>
        <w:tc>
          <w:tcPr>
            <w:tcW w:w="648" w:type="dxa"/>
            <w:gridSpan w:val="2"/>
            <w:tcBorders>
              <w:top w:val="nil"/>
              <w:left w:val="nil"/>
              <w:bottom w:val="single" w:sz="8" w:space="0" w:color="auto"/>
              <w:right w:val="single" w:sz="4" w:space="0" w:color="auto"/>
            </w:tcBorders>
            <w:noWrap/>
            <w:vAlign w:val="center"/>
            <w:hideMark/>
          </w:tcPr>
          <w:p w14:paraId="1A539EFF" w14:textId="77777777" w:rsidR="007A521D" w:rsidRPr="00C42AD1" w:rsidRDefault="007A521D" w:rsidP="007A521D">
            <w:pPr>
              <w:spacing w:after="0" w:line="240" w:lineRule="auto"/>
              <w:ind w:left="-107" w:right="-105"/>
              <w:jc w:val="center"/>
              <w:rPr>
                <w:rFonts w:ascii="Times New Roman" w:eastAsia="Times New Roman" w:hAnsi="Times New Roman"/>
                <w:b/>
                <w:bCs/>
                <w:color w:val="000000" w:themeColor="text1"/>
                <w:lang w:val="en-US" w:bidi="gu-IN"/>
              </w:rPr>
            </w:pPr>
            <w:r w:rsidRPr="00C42AD1">
              <w:rPr>
                <w:rFonts w:ascii="Times New Roman" w:eastAsia="Times New Roman" w:hAnsi="Times New Roman"/>
                <w:b/>
                <w:bCs/>
                <w:color w:val="000000" w:themeColor="text1"/>
                <w:lang w:val="en-US" w:bidi="gu-IN"/>
              </w:rPr>
              <w:t>P1</w:t>
            </w:r>
          </w:p>
        </w:tc>
        <w:tc>
          <w:tcPr>
            <w:tcW w:w="647" w:type="dxa"/>
            <w:tcBorders>
              <w:top w:val="nil"/>
              <w:left w:val="nil"/>
              <w:bottom w:val="single" w:sz="8" w:space="0" w:color="auto"/>
              <w:right w:val="single" w:sz="4" w:space="0" w:color="auto"/>
            </w:tcBorders>
            <w:noWrap/>
            <w:vAlign w:val="center"/>
            <w:hideMark/>
          </w:tcPr>
          <w:p w14:paraId="15076BFD" w14:textId="77777777" w:rsidR="007A521D" w:rsidRPr="00C42AD1" w:rsidRDefault="007A521D" w:rsidP="007A521D">
            <w:pPr>
              <w:spacing w:after="0" w:line="240" w:lineRule="auto"/>
              <w:ind w:left="-107" w:right="-105"/>
              <w:jc w:val="center"/>
              <w:rPr>
                <w:rFonts w:ascii="Times New Roman" w:eastAsia="Times New Roman" w:hAnsi="Times New Roman"/>
                <w:b/>
                <w:bCs/>
                <w:color w:val="000000" w:themeColor="text1"/>
                <w:lang w:val="en-US" w:bidi="gu-IN"/>
              </w:rPr>
            </w:pPr>
            <w:r w:rsidRPr="00C42AD1">
              <w:rPr>
                <w:rFonts w:ascii="Times New Roman" w:eastAsia="Times New Roman" w:hAnsi="Times New Roman"/>
                <w:b/>
                <w:bCs/>
                <w:color w:val="000000" w:themeColor="text1"/>
                <w:lang w:val="en-US" w:bidi="gu-IN"/>
              </w:rPr>
              <w:t>P2</w:t>
            </w:r>
          </w:p>
        </w:tc>
        <w:tc>
          <w:tcPr>
            <w:tcW w:w="647" w:type="dxa"/>
            <w:tcBorders>
              <w:top w:val="nil"/>
              <w:left w:val="nil"/>
              <w:bottom w:val="single" w:sz="8" w:space="0" w:color="auto"/>
              <w:right w:val="single" w:sz="4" w:space="0" w:color="auto"/>
            </w:tcBorders>
            <w:noWrap/>
            <w:vAlign w:val="center"/>
            <w:hideMark/>
          </w:tcPr>
          <w:p w14:paraId="58C68A19" w14:textId="77777777" w:rsidR="007A521D" w:rsidRPr="00C42AD1" w:rsidRDefault="007A521D" w:rsidP="007A521D">
            <w:pPr>
              <w:spacing w:after="0" w:line="240" w:lineRule="auto"/>
              <w:ind w:left="-107" w:right="-105"/>
              <w:jc w:val="center"/>
              <w:rPr>
                <w:rFonts w:ascii="Times New Roman" w:eastAsia="Times New Roman" w:hAnsi="Times New Roman"/>
                <w:b/>
                <w:bCs/>
                <w:color w:val="000000" w:themeColor="text1"/>
                <w:lang w:val="en-US" w:bidi="gu-IN"/>
              </w:rPr>
            </w:pPr>
            <w:r w:rsidRPr="00C42AD1">
              <w:rPr>
                <w:rFonts w:ascii="Times New Roman" w:eastAsia="Times New Roman" w:hAnsi="Times New Roman"/>
                <w:b/>
                <w:bCs/>
                <w:color w:val="000000" w:themeColor="text1"/>
                <w:lang w:val="en-US" w:bidi="gu-IN"/>
              </w:rPr>
              <w:t>P3</w:t>
            </w:r>
          </w:p>
        </w:tc>
        <w:tc>
          <w:tcPr>
            <w:tcW w:w="575" w:type="dxa"/>
            <w:tcBorders>
              <w:top w:val="nil"/>
              <w:left w:val="nil"/>
              <w:bottom w:val="single" w:sz="8" w:space="0" w:color="auto"/>
              <w:right w:val="single" w:sz="8" w:space="0" w:color="auto"/>
            </w:tcBorders>
            <w:noWrap/>
            <w:vAlign w:val="center"/>
            <w:hideMark/>
          </w:tcPr>
          <w:p w14:paraId="53ACBBF8" w14:textId="77777777" w:rsidR="007A521D" w:rsidRPr="00C42AD1" w:rsidRDefault="007A521D" w:rsidP="007A521D">
            <w:pPr>
              <w:spacing w:after="0" w:line="240" w:lineRule="auto"/>
              <w:ind w:left="-107" w:right="-105"/>
              <w:jc w:val="center"/>
              <w:rPr>
                <w:rFonts w:ascii="Times New Roman" w:eastAsia="Times New Roman" w:hAnsi="Times New Roman"/>
                <w:b/>
                <w:bCs/>
                <w:color w:val="000000" w:themeColor="text1"/>
                <w:lang w:val="en-US" w:bidi="gu-IN"/>
              </w:rPr>
            </w:pPr>
            <w:r w:rsidRPr="00C42AD1">
              <w:rPr>
                <w:rFonts w:ascii="Times New Roman" w:eastAsia="Times New Roman" w:hAnsi="Times New Roman"/>
                <w:b/>
                <w:bCs/>
                <w:color w:val="000000" w:themeColor="text1"/>
                <w:lang w:val="en-US" w:bidi="gu-IN"/>
              </w:rPr>
              <w:t>P4</w:t>
            </w:r>
          </w:p>
        </w:tc>
      </w:tr>
      <w:tr w:rsidR="007A521D" w:rsidRPr="00C42AD1" w14:paraId="52C89C8C" w14:textId="77777777" w:rsidTr="007A521D">
        <w:trPr>
          <w:trHeight w:val="318"/>
        </w:trPr>
        <w:tc>
          <w:tcPr>
            <w:tcW w:w="603" w:type="dxa"/>
            <w:vMerge w:val="restart"/>
            <w:tcBorders>
              <w:top w:val="nil"/>
              <w:left w:val="single" w:sz="8" w:space="0" w:color="auto"/>
              <w:bottom w:val="single" w:sz="8" w:space="0" w:color="000000"/>
              <w:right w:val="nil"/>
            </w:tcBorders>
            <w:noWrap/>
            <w:vAlign w:val="center"/>
            <w:hideMark/>
          </w:tcPr>
          <w:p w14:paraId="286156A4" w14:textId="77777777" w:rsidR="007A521D" w:rsidRPr="00C42AD1" w:rsidRDefault="007A521D" w:rsidP="007A521D">
            <w:pPr>
              <w:spacing w:after="0" w:line="240" w:lineRule="auto"/>
              <w:ind w:left="-107" w:right="-73"/>
              <w:jc w:val="center"/>
              <w:rPr>
                <w:rFonts w:ascii="Times New Roman" w:eastAsia="Times New Roman" w:hAnsi="Times New Roman"/>
                <w:b/>
                <w:bCs/>
                <w:color w:val="000000" w:themeColor="text1"/>
                <w:sz w:val="28"/>
                <w:szCs w:val="28"/>
                <w:lang w:val="en-US" w:bidi="gu-IN"/>
              </w:rPr>
            </w:pPr>
            <w:r w:rsidRPr="00C42AD1">
              <w:rPr>
                <w:rFonts w:ascii="Times New Roman" w:eastAsia="Times New Roman" w:hAnsi="Times New Roman"/>
                <w:b/>
                <w:bCs/>
                <w:color w:val="000000" w:themeColor="text1"/>
                <w:sz w:val="28"/>
                <w:szCs w:val="28"/>
                <w:lang w:val="en-US" w:bidi="gu-IN"/>
              </w:rPr>
              <w:t>2</w:t>
            </w:r>
          </w:p>
        </w:tc>
        <w:tc>
          <w:tcPr>
            <w:tcW w:w="669" w:type="dxa"/>
            <w:tcBorders>
              <w:top w:val="nil"/>
              <w:left w:val="single" w:sz="8" w:space="0" w:color="auto"/>
              <w:bottom w:val="nil"/>
              <w:right w:val="single" w:sz="8" w:space="0" w:color="auto"/>
            </w:tcBorders>
            <w:noWrap/>
            <w:vAlign w:val="center"/>
            <w:hideMark/>
          </w:tcPr>
          <w:p w14:paraId="3945A50D"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933" w:type="dxa"/>
            <w:tcBorders>
              <w:top w:val="nil"/>
              <w:left w:val="nil"/>
              <w:bottom w:val="nil"/>
              <w:right w:val="nil"/>
            </w:tcBorders>
            <w:noWrap/>
            <w:vAlign w:val="center"/>
            <w:hideMark/>
          </w:tcPr>
          <w:p w14:paraId="3FD9A489"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w:t>
            </w:r>
          </w:p>
        </w:tc>
        <w:tc>
          <w:tcPr>
            <w:tcW w:w="680" w:type="dxa"/>
            <w:tcBorders>
              <w:top w:val="nil"/>
              <w:left w:val="single" w:sz="8" w:space="0" w:color="auto"/>
              <w:bottom w:val="nil"/>
              <w:right w:val="single" w:sz="8" w:space="0" w:color="auto"/>
            </w:tcBorders>
            <w:noWrap/>
            <w:vAlign w:val="center"/>
            <w:hideMark/>
          </w:tcPr>
          <w:p w14:paraId="1B89FA2F"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439" w:type="dxa"/>
            <w:tcBorders>
              <w:top w:val="nil"/>
              <w:left w:val="nil"/>
              <w:bottom w:val="nil"/>
              <w:right w:val="nil"/>
            </w:tcBorders>
            <w:noWrap/>
            <w:vAlign w:val="center"/>
            <w:hideMark/>
          </w:tcPr>
          <w:p w14:paraId="174F8B75"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15</w:t>
            </w:r>
          </w:p>
        </w:tc>
        <w:tc>
          <w:tcPr>
            <w:tcW w:w="439" w:type="dxa"/>
            <w:tcBorders>
              <w:top w:val="nil"/>
              <w:left w:val="nil"/>
              <w:bottom w:val="nil"/>
              <w:right w:val="single" w:sz="8" w:space="0" w:color="auto"/>
            </w:tcBorders>
            <w:noWrap/>
            <w:vAlign w:val="center"/>
            <w:hideMark/>
          </w:tcPr>
          <w:p w14:paraId="61A5CBB0"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15</w:t>
            </w:r>
          </w:p>
        </w:tc>
        <w:tc>
          <w:tcPr>
            <w:tcW w:w="439" w:type="dxa"/>
            <w:tcBorders>
              <w:top w:val="nil"/>
              <w:left w:val="nil"/>
              <w:bottom w:val="nil"/>
              <w:right w:val="nil"/>
            </w:tcBorders>
            <w:noWrap/>
            <w:vAlign w:val="center"/>
            <w:hideMark/>
          </w:tcPr>
          <w:p w14:paraId="30840404"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10</w:t>
            </w:r>
          </w:p>
        </w:tc>
        <w:tc>
          <w:tcPr>
            <w:tcW w:w="439" w:type="dxa"/>
            <w:tcBorders>
              <w:top w:val="nil"/>
              <w:left w:val="nil"/>
              <w:bottom w:val="nil"/>
              <w:right w:val="nil"/>
            </w:tcBorders>
            <w:noWrap/>
            <w:vAlign w:val="center"/>
            <w:hideMark/>
          </w:tcPr>
          <w:p w14:paraId="539AE891"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10</w:t>
            </w:r>
          </w:p>
        </w:tc>
        <w:tc>
          <w:tcPr>
            <w:tcW w:w="440" w:type="dxa"/>
            <w:tcBorders>
              <w:top w:val="nil"/>
              <w:left w:val="nil"/>
              <w:bottom w:val="nil"/>
              <w:right w:val="nil"/>
            </w:tcBorders>
            <w:noWrap/>
            <w:vAlign w:val="center"/>
            <w:hideMark/>
          </w:tcPr>
          <w:p w14:paraId="78D8D7B7"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10</w:t>
            </w:r>
          </w:p>
        </w:tc>
        <w:tc>
          <w:tcPr>
            <w:tcW w:w="496" w:type="dxa"/>
            <w:tcBorders>
              <w:top w:val="nil"/>
              <w:left w:val="single" w:sz="8" w:space="0" w:color="auto"/>
              <w:bottom w:val="nil"/>
              <w:right w:val="nil"/>
            </w:tcBorders>
            <w:noWrap/>
            <w:vAlign w:val="center"/>
            <w:hideMark/>
          </w:tcPr>
          <w:p w14:paraId="31D88DE7"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7.5</w:t>
            </w:r>
          </w:p>
        </w:tc>
        <w:tc>
          <w:tcPr>
            <w:tcW w:w="496" w:type="dxa"/>
            <w:tcBorders>
              <w:top w:val="nil"/>
              <w:left w:val="nil"/>
              <w:bottom w:val="nil"/>
              <w:right w:val="nil"/>
            </w:tcBorders>
            <w:noWrap/>
            <w:vAlign w:val="center"/>
            <w:hideMark/>
          </w:tcPr>
          <w:p w14:paraId="5BC8ABA9"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7.5</w:t>
            </w:r>
          </w:p>
        </w:tc>
        <w:tc>
          <w:tcPr>
            <w:tcW w:w="496" w:type="dxa"/>
            <w:tcBorders>
              <w:top w:val="nil"/>
              <w:left w:val="nil"/>
              <w:bottom w:val="nil"/>
              <w:right w:val="nil"/>
            </w:tcBorders>
            <w:noWrap/>
            <w:vAlign w:val="center"/>
            <w:hideMark/>
          </w:tcPr>
          <w:p w14:paraId="3C6E5CF1"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7.5</w:t>
            </w:r>
          </w:p>
        </w:tc>
        <w:tc>
          <w:tcPr>
            <w:tcW w:w="498" w:type="dxa"/>
            <w:tcBorders>
              <w:top w:val="nil"/>
              <w:left w:val="nil"/>
              <w:bottom w:val="nil"/>
              <w:right w:val="single" w:sz="8" w:space="0" w:color="auto"/>
            </w:tcBorders>
            <w:noWrap/>
            <w:vAlign w:val="center"/>
            <w:hideMark/>
          </w:tcPr>
          <w:p w14:paraId="70F06EA0"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7.5</w:t>
            </w:r>
          </w:p>
        </w:tc>
        <w:tc>
          <w:tcPr>
            <w:tcW w:w="648" w:type="dxa"/>
            <w:gridSpan w:val="2"/>
            <w:tcBorders>
              <w:top w:val="nil"/>
              <w:left w:val="nil"/>
              <w:bottom w:val="nil"/>
              <w:right w:val="nil"/>
            </w:tcBorders>
            <w:noWrap/>
            <w:vAlign w:val="center"/>
            <w:hideMark/>
          </w:tcPr>
          <w:p w14:paraId="52D0F19A"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647" w:type="dxa"/>
            <w:tcBorders>
              <w:top w:val="nil"/>
              <w:left w:val="nil"/>
              <w:bottom w:val="nil"/>
              <w:right w:val="nil"/>
            </w:tcBorders>
            <w:noWrap/>
            <w:vAlign w:val="center"/>
            <w:hideMark/>
          </w:tcPr>
          <w:p w14:paraId="34D175FD"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45</w:t>
            </w:r>
          </w:p>
        </w:tc>
        <w:tc>
          <w:tcPr>
            <w:tcW w:w="647" w:type="dxa"/>
            <w:tcBorders>
              <w:top w:val="nil"/>
              <w:left w:val="nil"/>
              <w:bottom w:val="nil"/>
              <w:right w:val="nil"/>
            </w:tcBorders>
            <w:noWrap/>
            <w:vAlign w:val="center"/>
            <w:hideMark/>
          </w:tcPr>
          <w:p w14:paraId="62A84AF7"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50</w:t>
            </w:r>
          </w:p>
        </w:tc>
        <w:tc>
          <w:tcPr>
            <w:tcW w:w="575" w:type="dxa"/>
            <w:tcBorders>
              <w:top w:val="nil"/>
              <w:left w:val="nil"/>
              <w:bottom w:val="nil"/>
              <w:right w:val="single" w:sz="8" w:space="0" w:color="auto"/>
            </w:tcBorders>
            <w:noWrap/>
            <w:vAlign w:val="center"/>
            <w:hideMark/>
          </w:tcPr>
          <w:p w14:paraId="6D50E0AF"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52.5</w:t>
            </w:r>
          </w:p>
        </w:tc>
      </w:tr>
      <w:tr w:rsidR="007A521D" w:rsidRPr="00C42AD1" w14:paraId="7AE64825" w14:textId="77777777" w:rsidTr="007A521D">
        <w:trPr>
          <w:trHeight w:val="318"/>
        </w:trPr>
        <w:tc>
          <w:tcPr>
            <w:tcW w:w="603" w:type="dxa"/>
            <w:vMerge/>
            <w:tcBorders>
              <w:top w:val="nil"/>
              <w:left w:val="single" w:sz="8" w:space="0" w:color="auto"/>
              <w:bottom w:val="single" w:sz="8" w:space="0" w:color="000000"/>
              <w:right w:val="nil"/>
            </w:tcBorders>
            <w:vAlign w:val="center"/>
            <w:hideMark/>
          </w:tcPr>
          <w:p w14:paraId="752A942D" w14:textId="77777777" w:rsidR="007A521D" w:rsidRPr="00C42AD1" w:rsidRDefault="007A521D" w:rsidP="007A521D">
            <w:pPr>
              <w:spacing w:after="0" w:line="240" w:lineRule="auto"/>
              <w:ind w:left="-107" w:right="-73"/>
              <w:jc w:val="center"/>
              <w:rPr>
                <w:rFonts w:ascii="Times New Roman" w:eastAsia="Times New Roman" w:hAnsi="Times New Roman"/>
                <w:b/>
                <w:bCs/>
                <w:color w:val="000000" w:themeColor="text1"/>
                <w:sz w:val="28"/>
                <w:szCs w:val="28"/>
                <w:lang w:val="en-US" w:bidi="gu-IN"/>
              </w:rPr>
            </w:pPr>
          </w:p>
        </w:tc>
        <w:tc>
          <w:tcPr>
            <w:tcW w:w="669" w:type="dxa"/>
            <w:tcBorders>
              <w:top w:val="nil"/>
              <w:left w:val="single" w:sz="8" w:space="0" w:color="auto"/>
              <w:bottom w:val="nil"/>
              <w:right w:val="single" w:sz="8" w:space="0" w:color="auto"/>
            </w:tcBorders>
            <w:noWrap/>
            <w:vAlign w:val="center"/>
            <w:hideMark/>
          </w:tcPr>
          <w:p w14:paraId="7D838312"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60</w:t>
            </w:r>
          </w:p>
        </w:tc>
        <w:tc>
          <w:tcPr>
            <w:tcW w:w="933" w:type="dxa"/>
            <w:tcBorders>
              <w:top w:val="nil"/>
              <w:left w:val="nil"/>
              <w:bottom w:val="nil"/>
              <w:right w:val="nil"/>
            </w:tcBorders>
            <w:noWrap/>
            <w:vAlign w:val="center"/>
            <w:hideMark/>
          </w:tcPr>
          <w:p w14:paraId="39484C24"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2</w:t>
            </w:r>
          </w:p>
        </w:tc>
        <w:tc>
          <w:tcPr>
            <w:tcW w:w="680" w:type="dxa"/>
            <w:tcBorders>
              <w:top w:val="nil"/>
              <w:left w:val="single" w:sz="8" w:space="0" w:color="auto"/>
              <w:bottom w:val="nil"/>
              <w:right w:val="single" w:sz="8" w:space="0" w:color="auto"/>
            </w:tcBorders>
            <w:noWrap/>
            <w:vAlign w:val="center"/>
            <w:hideMark/>
          </w:tcPr>
          <w:p w14:paraId="259DCBA2"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60</w:t>
            </w:r>
          </w:p>
        </w:tc>
        <w:tc>
          <w:tcPr>
            <w:tcW w:w="439" w:type="dxa"/>
            <w:tcBorders>
              <w:top w:val="nil"/>
              <w:left w:val="nil"/>
              <w:bottom w:val="nil"/>
              <w:right w:val="nil"/>
            </w:tcBorders>
            <w:noWrap/>
            <w:vAlign w:val="center"/>
            <w:hideMark/>
          </w:tcPr>
          <w:p w14:paraId="3199D56D"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439" w:type="dxa"/>
            <w:tcBorders>
              <w:top w:val="nil"/>
              <w:left w:val="nil"/>
              <w:bottom w:val="nil"/>
              <w:right w:val="single" w:sz="8" w:space="0" w:color="auto"/>
            </w:tcBorders>
            <w:noWrap/>
            <w:vAlign w:val="center"/>
            <w:hideMark/>
          </w:tcPr>
          <w:p w14:paraId="759D8CB0"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439" w:type="dxa"/>
            <w:tcBorders>
              <w:top w:val="nil"/>
              <w:left w:val="nil"/>
              <w:bottom w:val="nil"/>
              <w:right w:val="nil"/>
            </w:tcBorders>
            <w:noWrap/>
            <w:vAlign w:val="center"/>
            <w:hideMark/>
          </w:tcPr>
          <w:p w14:paraId="382B30D4"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20</w:t>
            </w:r>
          </w:p>
        </w:tc>
        <w:tc>
          <w:tcPr>
            <w:tcW w:w="439" w:type="dxa"/>
            <w:tcBorders>
              <w:top w:val="nil"/>
              <w:left w:val="nil"/>
              <w:bottom w:val="nil"/>
              <w:right w:val="nil"/>
            </w:tcBorders>
            <w:noWrap/>
            <w:vAlign w:val="center"/>
            <w:hideMark/>
          </w:tcPr>
          <w:p w14:paraId="6BFCF647"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20</w:t>
            </w:r>
          </w:p>
        </w:tc>
        <w:tc>
          <w:tcPr>
            <w:tcW w:w="440" w:type="dxa"/>
            <w:tcBorders>
              <w:top w:val="nil"/>
              <w:left w:val="nil"/>
              <w:bottom w:val="nil"/>
              <w:right w:val="nil"/>
            </w:tcBorders>
            <w:noWrap/>
            <w:vAlign w:val="center"/>
            <w:hideMark/>
          </w:tcPr>
          <w:p w14:paraId="6280E3A6"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20</w:t>
            </w:r>
          </w:p>
        </w:tc>
        <w:tc>
          <w:tcPr>
            <w:tcW w:w="496" w:type="dxa"/>
            <w:tcBorders>
              <w:top w:val="nil"/>
              <w:left w:val="single" w:sz="8" w:space="0" w:color="auto"/>
              <w:bottom w:val="nil"/>
              <w:right w:val="nil"/>
            </w:tcBorders>
            <w:noWrap/>
            <w:vAlign w:val="center"/>
            <w:hideMark/>
          </w:tcPr>
          <w:p w14:paraId="05AA39D7"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15</w:t>
            </w:r>
          </w:p>
        </w:tc>
        <w:tc>
          <w:tcPr>
            <w:tcW w:w="496" w:type="dxa"/>
            <w:tcBorders>
              <w:top w:val="nil"/>
              <w:left w:val="nil"/>
              <w:bottom w:val="nil"/>
              <w:right w:val="nil"/>
            </w:tcBorders>
            <w:noWrap/>
            <w:vAlign w:val="center"/>
            <w:hideMark/>
          </w:tcPr>
          <w:p w14:paraId="6E799B1C"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15</w:t>
            </w:r>
          </w:p>
        </w:tc>
        <w:tc>
          <w:tcPr>
            <w:tcW w:w="496" w:type="dxa"/>
            <w:tcBorders>
              <w:top w:val="nil"/>
              <w:left w:val="nil"/>
              <w:bottom w:val="nil"/>
              <w:right w:val="nil"/>
            </w:tcBorders>
            <w:noWrap/>
            <w:vAlign w:val="center"/>
            <w:hideMark/>
          </w:tcPr>
          <w:p w14:paraId="4A406F3E"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15</w:t>
            </w:r>
          </w:p>
        </w:tc>
        <w:tc>
          <w:tcPr>
            <w:tcW w:w="498" w:type="dxa"/>
            <w:tcBorders>
              <w:top w:val="nil"/>
              <w:left w:val="nil"/>
              <w:bottom w:val="nil"/>
              <w:right w:val="single" w:sz="8" w:space="0" w:color="auto"/>
            </w:tcBorders>
            <w:noWrap/>
            <w:vAlign w:val="center"/>
            <w:hideMark/>
          </w:tcPr>
          <w:p w14:paraId="24F870EC"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15</w:t>
            </w:r>
          </w:p>
        </w:tc>
        <w:tc>
          <w:tcPr>
            <w:tcW w:w="648" w:type="dxa"/>
            <w:gridSpan w:val="2"/>
            <w:tcBorders>
              <w:top w:val="nil"/>
              <w:left w:val="nil"/>
              <w:bottom w:val="nil"/>
              <w:right w:val="nil"/>
            </w:tcBorders>
            <w:noWrap/>
            <w:vAlign w:val="center"/>
            <w:hideMark/>
          </w:tcPr>
          <w:p w14:paraId="6A10C794"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60</w:t>
            </w:r>
          </w:p>
        </w:tc>
        <w:tc>
          <w:tcPr>
            <w:tcW w:w="647" w:type="dxa"/>
            <w:tcBorders>
              <w:top w:val="nil"/>
              <w:left w:val="nil"/>
              <w:bottom w:val="nil"/>
              <w:right w:val="nil"/>
            </w:tcBorders>
            <w:noWrap/>
            <w:vAlign w:val="center"/>
            <w:hideMark/>
          </w:tcPr>
          <w:p w14:paraId="20C55B4C"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90</w:t>
            </w:r>
          </w:p>
        </w:tc>
        <w:tc>
          <w:tcPr>
            <w:tcW w:w="647" w:type="dxa"/>
            <w:tcBorders>
              <w:top w:val="nil"/>
              <w:left w:val="nil"/>
              <w:bottom w:val="nil"/>
              <w:right w:val="nil"/>
            </w:tcBorders>
            <w:noWrap/>
            <w:vAlign w:val="center"/>
            <w:hideMark/>
          </w:tcPr>
          <w:p w14:paraId="4E4C46FA"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100</w:t>
            </w:r>
          </w:p>
        </w:tc>
        <w:tc>
          <w:tcPr>
            <w:tcW w:w="575" w:type="dxa"/>
            <w:tcBorders>
              <w:top w:val="nil"/>
              <w:left w:val="nil"/>
              <w:bottom w:val="nil"/>
              <w:right w:val="single" w:sz="8" w:space="0" w:color="auto"/>
            </w:tcBorders>
            <w:noWrap/>
            <w:vAlign w:val="center"/>
            <w:hideMark/>
          </w:tcPr>
          <w:p w14:paraId="5F4BD2E3"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105</w:t>
            </w:r>
          </w:p>
        </w:tc>
      </w:tr>
      <w:tr w:rsidR="007A521D" w:rsidRPr="00C42AD1" w14:paraId="31003813" w14:textId="77777777" w:rsidTr="007A521D">
        <w:trPr>
          <w:trHeight w:val="333"/>
        </w:trPr>
        <w:tc>
          <w:tcPr>
            <w:tcW w:w="603" w:type="dxa"/>
            <w:vMerge/>
            <w:tcBorders>
              <w:top w:val="nil"/>
              <w:left w:val="single" w:sz="8" w:space="0" w:color="auto"/>
              <w:bottom w:val="single" w:sz="8" w:space="0" w:color="000000"/>
              <w:right w:val="nil"/>
            </w:tcBorders>
            <w:vAlign w:val="center"/>
            <w:hideMark/>
          </w:tcPr>
          <w:p w14:paraId="6F6AB30B" w14:textId="77777777" w:rsidR="007A521D" w:rsidRPr="00C42AD1" w:rsidRDefault="007A521D" w:rsidP="007A521D">
            <w:pPr>
              <w:spacing w:after="0" w:line="240" w:lineRule="auto"/>
              <w:ind w:left="-107" w:right="-73"/>
              <w:jc w:val="center"/>
              <w:rPr>
                <w:rFonts w:ascii="Times New Roman" w:eastAsia="Times New Roman" w:hAnsi="Times New Roman"/>
                <w:b/>
                <w:bCs/>
                <w:color w:val="000000" w:themeColor="text1"/>
                <w:sz w:val="28"/>
                <w:szCs w:val="28"/>
                <w:lang w:val="en-US" w:bidi="gu-IN"/>
              </w:rPr>
            </w:pPr>
          </w:p>
        </w:tc>
        <w:tc>
          <w:tcPr>
            <w:tcW w:w="669" w:type="dxa"/>
            <w:tcBorders>
              <w:top w:val="nil"/>
              <w:left w:val="single" w:sz="8" w:space="0" w:color="auto"/>
              <w:bottom w:val="single" w:sz="8" w:space="0" w:color="auto"/>
              <w:right w:val="single" w:sz="8" w:space="0" w:color="auto"/>
            </w:tcBorders>
            <w:noWrap/>
            <w:vAlign w:val="center"/>
            <w:hideMark/>
          </w:tcPr>
          <w:p w14:paraId="6B6393B8"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120</w:t>
            </w:r>
          </w:p>
        </w:tc>
        <w:tc>
          <w:tcPr>
            <w:tcW w:w="933" w:type="dxa"/>
            <w:tcBorders>
              <w:top w:val="nil"/>
              <w:left w:val="nil"/>
              <w:bottom w:val="single" w:sz="8" w:space="0" w:color="auto"/>
              <w:right w:val="nil"/>
            </w:tcBorders>
            <w:noWrap/>
            <w:vAlign w:val="center"/>
            <w:hideMark/>
          </w:tcPr>
          <w:p w14:paraId="6626FB3E"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4</w:t>
            </w:r>
          </w:p>
        </w:tc>
        <w:tc>
          <w:tcPr>
            <w:tcW w:w="680" w:type="dxa"/>
            <w:tcBorders>
              <w:top w:val="nil"/>
              <w:left w:val="single" w:sz="8" w:space="0" w:color="auto"/>
              <w:bottom w:val="single" w:sz="8" w:space="0" w:color="auto"/>
              <w:right w:val="single" w:sz="8" w:space="0" w:color="auto"/>
            </w:tcBorders>
            <w:noWrap/>
            <w:vAlign w:val="center"/>
            <w:hideMark/>
          </w:tcPr>
          <w:p w14:paraId="00816E0B"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120</w:t>
            </w:r>
          </w:p>
        </w:tc>
        <w:tc>
          <w:tcPr>
            <w:tcW w:w="439" w:type="dxa"/>
            <w:tcBorders>
              <w:top w:val="nil"/>
              <w:left w:val="nil"/>
              <w:bottom w:val="single" w:sz="8" w:space="0" w:color="auto"/>
              <w:right w:val="nil"/>
            </w:tcBorders>
            <w:noWrap/>
            <w:vAlign w:val="center"/>
            <w:hideMark/>
          </w:tcPr>
          <w:p w14:paraId="00673A6C"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60</w:t>
            </w:r>
          </w:p>
        </w:tc>
        <w:tc>
          <w:tcPr>
            <w:tcW w:w="439" w:type="dxa"/>
            <w:tcBorders>
              <w:top w:val="nil"/>
              <w:left w:val="nil"/>
              <w:bottom w:val="single" w:sz="8" w:space="0" w:color="auto"/>
              <w:right w:val="single" w:sz="8" w:space="0" w:color="auto"/>
            </w:tcBorders>
            <w:noWrap/>
            <w:vAlign w:val="center"/>
            <w:hideMark/>
          </w:tcPr>
          <w:p w14:paraId="1338EAF9"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60</w:t>
            </w:r>
          </w:p>
        </w:tc>
        <w:tc>
          <w:tcPr>
            <w:tcW w:w="439" w:type="dxa"/>
            <w:tcBorders>
              <w:top w:val="nil"/>
              <w:left w:val="nil"/>
              <w:bottom w:val="single" w:sz="8" w:space="0" w:color="auto"/>
              <w:right w:val="nil"/>
            </w:tcBorders>
            <w:noWrap/>
            <w:vAlign w:val="center"/>
            <w:hideMark/>
          </w:tcPr>
          <w:p w14:paraId="099B181B"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40</w:t>
            </w:r>
          </w:p>
        </w:tc>
        <w:tc>
          <w:tcPr>
            <w:tcW w:w="439" w:type="dxa"/>
            <w:tcBorders>
              <w:top w:val="nil"/>
              <w:left w:val="nil"/>
              <w:bottom w:val="single" w:sz="8" w:space="0" w:color="auto"/>
              <w:right w:val="nil"/>
            </w:tcBorders>
            <w:noWrap/>
            <w:vAlign w:val="center"/>
            <w:hideMark/>
          </w:tcPr>
          <w:p w14:paraId="1DF87005"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40</w:t>
            </w:r>
          </w:p>
        </w:tc>
        <w:tc>
          <w:tcPr>
            <w:tcW w:w="440" w:type="dxa"/>
            <w:tcBorders>
              <w:top w:val="nil"/>
              <w:left w:val="nil"/>
              <w:bottom w:val="single" w:sz="8" w:space="0" w:color="auto"/>
              <w:right w:val="nil"/>
            </w:tcBorders>
            <w:noWrap/>
            <w:vAlign w:val="center"/>
            <w:hideMark/>
          </w:tcPr>
          <w:p w14:paraId="5EEE29BC"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40</w:t>
            </w:r>
          </w:p>
        </w:tc>
        <w:tc>
          <w:tcPr>
            <w:tcW w:w="496" w:type="dxa"/>
            <w:tcBorders>
              <w:top w:val="nil"/>
              <w:left w:val="single" w:sz="8" w:space="0" w:color="auto"/>
              <w:bottom w:val="single" w:sz="8" w:space="0" w:color="auto"/>
              <w:right w:val="nil"/>
            </w:tcBorders>
            <w:noWrap/>
            <w:vAlign w:val="center"/>
            <w:hideMark/>
          </w:tcPr>
          <w:p w14:paraId="71C3FACB"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496" w:type="dxa"/>
            <w:tcBorders>
              <w:top w:val="nil"/>
              <w:left w:val="nil"/>
              <w:bottom w:val="single" w:sz="8" w:space="0" w:color="auto"/>
              <w:right w:val="nil"/>
            </w:tcBorders>
            <w:noWrap/>
            <w:vAlign w:val="center"/>
            <w:hideMark/>
          </w:tcPr>
          <w:p w14:paraId="0679345D"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496" w:type="dxa"/>
            <w:tcBorders>
              <w:top w:val="nil"/>
              <w:left w:val="nil"/>
              <w:bottom w:val="single" w:sz="8" w:space="0" w:color="auto"/>
              <w:right w:val="nil"/>
            </w:tcBorders>
            <w:noWrap/>
            <w:vAlign w:val="center"/>
            <w:hideMark/>
          </w:tcPr>
          <w:p w14:paraId="72DA7593"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498" w:type="dxa"/>
            <w:tcBorders>
              <w:top w:val="nil"/>
              <w:left w:val="nil"/>
              <w:bottom w:val="single" w:sz="8" w:space="0" w:color="auto"/>
              <w:right w:val="single" w:sz="8" w:space="0" w:color="auto"/>
            </w:tcBorders>
            <w:noWrap/>
            <w:vAlign w:val="center"/>
            <w:hideMark/>
          </w:tcPr>
          <w:p w14:paraId="41DD8588"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648" w:type="dxa"/>
            <w:gridSpan w:val="2"/>
            <w:tcBorders>
              <w:top w:val="nil"/>
              <w:left w:val="nil"/>
              <w:bottom w:val="single" w:sz="8" w:space="0" w:color="auto"/>
              <w:right w:val="nil"/>
            </w:tcBorders>
            <w:noWrap/>
            <w:vAlign w:val="center"/>
            <w:hideMark/>
          </w:tcPr>
          <w:p w14:paraId="6A58996E"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120</w:t>
            </w:r>
          </w:p>
        </w:tc>
        <w:tc>
          <w:tcPr>
            <w:tcW w:w="647" w:type="dxa"/>
            <w:tcBorders>
              <w:top w:val="nil"/>
              <w:left w:val="nil"/>
              <w:bottom w:val="single" w:sz="8" w:space="0" w:color="auto"/>
              <w:right w:val="nil"/>
            </w:tcBorders>
            <w:noWrap/>
            <w:vAlign w:val="center"/>
            <w:hideMark/>
          </w:tcPr>
          <w:p w14:paraId="640307CC"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180</w:t>
            </w:r>
          </w:p>
        </w:tc>
        <w:tc>
          <w:tcPr>
            <w:tcW w:w="647" w:type="dxa"/>
            <w:tcBorders>
              <w:top w:val="nil"/>
              <w:left w:val="nil"/>
              <w:bottom w:val="single" w:sz="8" w:space="0" w:color="auto"/>
              <w:right w:val="nil"/>
            </w:tcBorders>
            <w:noWrap/>
            <w:vAlign w:val="center"/>
            <w:hideMark/>
          </w:tcPr>
          <w:p w14:paraId="634EFA18"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200</w:t>
            </w:r>
          </w:p>
        </w:tc>
        <w:tc>
          <w:tcPr>
            <w:tcW w:w="575" w:type="dxa"/>
            <w:tcBorders>
              <w:top w:val="nil"/>
              <w:left w:val="nil"/>
              <w:bottom w:val="single" w:sz="8" w:space="0" w:color="auto"/>
              <w:right w:val="single" w:sz="8" w:space="0" w:color="auto"/>
            </w:tcBorders>
            <w:noWrap/>
            <w:vAlign w:val="center"/>
            <w:hideMark/>
          </w:tcPr>
          <w:p w14:paraId="67DD5484"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210</w:t>
            </w:r>
          </w:p>
        </w:tc>
      </w:tr>
      <w:tr w:rsidR="007A521D" w:rsidRPr="00C42AD1" w14:paraId="186EA6C9" w14:textId="77777777" w:rsidTr="007A521D">
        <w:trPr>
          <w:trHeight w:val="318"/>
        </w:trPr>
        <w:tc>
          <w:tcPr>
            <w:tcW w:w="603" w:type="dxa"/>
            <w:vMerge w:val="restart"/>
            <w:tcBorders>
              <w:top w:val="nil"/>
              <w:left w:val="single" w:sz="8" w:space="0" w:color="auto"/>
              <w:bottom w:val="single" w:sz="8" w:space="0" w:color="000000"/>
              <w:right w:val="nil"/>
            </w:tcBorders>
            <w:noWrap/>
            <w:vAlign w:val="center"/>
            <w:hideMark/>
          </w:tcPr>
          <w:p w14:paraId="70740EDC" w14:textId="77777777" w:rsidR="007A521D" w:rsidRPr="00C42AD1" w:rsidRDefault="007A521D" w:rsidP="007A521D">
            <w:pPr>
              <w:spacing w:after="0" w:line="240" w:lineRule="auto"/>
              <w:ind w:left="-107" w:right="-73"/>
              <w:jc w:val="center"/>
              <w:rPr>
                <w:rFonts w:ascii="Times New Roman" w:eastAsia="Times New Roman" w:hAnsi="Times New Roman"/>
                <w:b/>
                <w:bCs/>
                <w:color w:val="000000" w:themeColor="text1"/>
                <w:sz w:val="28"/>
                <w:szCs w:val="28"/>
                <w:lang w:val="en-US" w:bidi="gu-IN"/>
              </w:rPr>
            </w:pPr>
            <w:r w:rsidRPr="00C42AD1">
              <w:rPr>
                <w:rFonts w:ascii="Times New Roman" w:eastAsia="Times New Roman" w:hAnsi="Times New Roman"/>
                <w:b/>
                <w:bCs/>
                <w:color w:val="000000" w:themeColor="text1"/>
                <w:sz w:val="28"/>
                <w:szCs w:val="28"/>
                <w:lang w:val="en-US" w:bidi="gu-IN"/>
              </w:rPr>
              <w:t>4</w:t>
            </w:r>
          </w:p>
        </w:tc>
        <w:tc>
          <w:tcPr>
            <w:tcW w:w="669" w:type="dxa"/>
            <w:tcBorders>
              <w:top w:val="nil"/>
              <w:left w:val="single" w:sz="8" w:space="0" w:color="auto"/>
              <w:bottom w:val="nil"/>
              <w:right w:val="single" w:sz="8" w:space="0" w:color="auto"/>
            </w:tcBorders>
            <w:noWrap/>
            <w:vAlign w:val="center"/>
            <w:hideMark/>
          </w:tcPr>
          <w:p w14:paraId="2F6B0595"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933" w:type="dxa"/>
            <w:tcBorders>
              <w:top w:val="nil"/>
              <w:left w:val="nil"/>
              <w:bottom w:val="nil"/>
              <w:right w:val="nil"/>
            </w:tcBorders>
            <w:noWrap/>
            <w:vAlign w:val="center"/>
            <w:hideMark/>
          </w:tcPr>
          <w:p w14:paraId="37C2021E"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2</w:t>
            </w:r>
          </w:p>
        </w:tc>
        <w:tc>
          <w:tcPr>
            <w:tcW w:w="680" w:type="dxa"/>
            <w:tcBorders>
              <w:top w:val="nil"/>
              <w:left w:val="single" w:sz="8" w:space="0" w:color="auto"/>
              <w:bottom w:val="nil"/>
              <w:right w:val="single" w:sz="8" w:space="0" w:color="auto"/>
            </w:tcBorders>
            <w:noWrap/>
            <w:vAlign w:val="center"/>
            <w:hideMark/>
          </w:tcPr>
          <w:p w14:paraId="28D7FC56"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439" w:type="dxa"/>
            <w:tcBorders>
              <w:top w:val="nil"/>
              <w:left w:val="nil"/>
              <w:bottom w:val="nil"/>
              <w:right w:val="nil"/>
            </w:tcBorders>
            <w:noWrap/>
            <w:vAlign w:val="center"/>
            <w:hideMark/>
          </w:tcPr>
          <w:p w14:paraId="00F83501"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15</w:t>
            </w:r>
          </w:p>
        </w:tc>
        <w:tc>
          <w:tcPr>
            <w:tcW w:w="439" w:type="dxa"/>
            <w:tcBorders>
              <w:top w:val="nil"/>
              <w:left w:val="nil"/>
              <w:bottom w:val="nil"/>
              <w:right w:val="single" w:sz="8" w:space="0" w:color="auto"/>
            </w:tcBorders>
            <w:noWrap/>
            <w:vAlign w:val="center"/>
            <w:hideMark/>
          </w:tcPr>
          <w:p w14:paraId="4D161EF6"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15</w:t>
            </w:r>
          </w:p>
        </w:tc>
        <w:tc>
          <w:tcPr>
            <w:tcW w:w="439" w:type="dxa"/>
            <w:tcBorders>
              <w:top w:val="nil"/>
              <w:left w:val="nil"/>
              <w:bottom w:val="nil"/>
              <w:right w:val="nil"/>
            </w:tcBorders>
            <w:noWrap/>
            <w:vAlign w:val="center"/>
            <w:hideMark/>
          </w:tcPr>
          <w:p w14:paraId="64AE94AA"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10</w:t>
            </w:r>
          </w:p>
        </w:tc>
        <w:tc>
          <w:tcPr>
            <w:tcW w:w="439" w:type="dxa"/>
            <w:tcBorders>
              <w:top w:val="nil"/>
              <w:left w:val="nil"/>
              <w:bottom w:val="nil"/>
              <w:right w:val="nil"/>
            </w:tcBorders>
            <w:noWrap/>
            <w:vAlign w:val="center"/>
            <w:hideMark/>
          </w:tcPr>
          <w:p w14:paraId="188A2623"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10</w:t>
            </w:r>
          </w:p>
        </w:tc>
        <w:tc>
          <w:tcPr>
            <w:tcW w:w="440" w:type="dxa"/>
            <w:tcBorders>
              <w:top w:val="nil"/>
              <w:left w:val="nil"/>
              <w:bottom w:val="nil"/>
              <w:right w:val="nil"/>
            </w:tcBorders>
            <w:noWrap/>
            <w:vAlign w:val="center"/>
            <w:hideMark/>
          </w:tcPr>
          <w:p w14:paraId="06E5C12B"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10</w:t>
            </w:r>
          </w:p>
        </w:tc>
        <w:tc>
          <w:tcPr>
            <w:tcW w:w="496" w:type="dxa"/>
            <w:tcBorders>
              <w:top w:val="nil"/>
              <w:left w:val="single" w:sz="8" w:space="0" w:color="auto"/>
              <w:bottom w:val="nil"/>
              <w:right w:val="nil"/>
            </w:tcBorders>
            <w:noWrap/>
            <w:vAlign w:val="center"/>
            <w:hideMark/>
          </w:tcPr>
          <w:p w14:paraId="373047CB"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7.5</w:t>
            </w:r>
          </w:p>
        </w:tc>
        <w:tc>
          <w:tcPr>
            <w:tcW w:w="496" w:type="dxa"/>
            <w:tcBorders>
              <w:top w:val="nil"/>
              <w:left w:val="nil"/>
              <w:bottom w:val="nil"/>
              <w:right w:val="nil"/>
            </w:tcBorders>
            <w:noWrap/>
            <w:vAlign w:val="center"/>
            <w:hideMark/>
          </w:tcPr>
          <w:p w14:paraId="523F00ED"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7.5</w:t>
            </w:r>
          </w:p>
        </w:tc>
        <w:tc>
          <w:tcPr>
            <w:tcW w:w="496" w:type="dxa"/>
            <w:tcBorders>
              <w:top w:val="nil"/>
              <w:left w:val="nil"/>
              <w:bottom w:val="nil"/>
              <w:right w:val="nil"/>
            </w:tcBorders>
            <w:noWrap/>
            <w:vAlign w:val="center"/>
            <w:hideMark/>
          </w:tcPr>
          <w:p w14:paraId="56135731"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7.5</w:t>
            </w:r>
          </w:p>
        </w:tc>
        <w:tc>
          <w:tcPr>
            <w:tcW w:w="498" w:type="dxa"/>
            <w:tcBorders>
              <w:top w:val="nil"/>
              <w:left w:val="nil"/>
              <w:bottom w:val="nil"/>
              <w:right w:val="single" w:sz="8" w:space="0" w:color="auto"/>
            </w:tcBorders>
            <w:noWrap/>
            <w:vAlign w:val="center"/>
            <w:hideMark/>
          </w:tcPr>
          <w:p w14:paraId="3F04DD80"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7.5</w:t>
            </w:r>
          </w:p>
        </w:tc>
        <w:tc>
          <w:tcPr>
            <w:tcW w:w="648" w:type="dxa"/>
            <w:gridSpan w:val="2"/>
            <w:tcBorders>
              <w:top w:val="nil"/>
              <w:left w:val="nil"/>
              <w:bottom w:val="nil"/>
              <w:right w:val="nil"/>
            </w:tcBorders>
            <w:noWrap/>
            <w:vAlign w:val="center"/>
            <w:hideMark/>
          </w:tcPr>
          <w:p w14:paraId="38B24427"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647" w:type="dxa"/>
            <w:tcBorders>
              <w:top w:val="nil"/>
              <w:left w:val="nil"/>
              <w:bottom w:val="nil"/>
              <w:right w:val="nil"/>
            </w:tcBorders>
            <w:noWrap/>
            <w:vAlign w:val="center"/>
            <w:hideMark/>
          </w:tcPr>
          <w:p w14:paraId="29ED5F0A"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45</w:t>
            </w:r>
          </w:p>
        </w:tc>
        <w:tc>
          <w:tcPr>
            <w:tcW w:w="647" w:type="dxa"/>
            <w:tcBorders>
              <w:top w:val="nil"/>
              <w:left w:val="nil"/>
              <w:bottom w:val="nil"/>
              <w:right w:val="nil"/>
            </w:tcBorders>
            <w:noWrap/>
            <w:vAlign w:val="center"/>
            <w:hideMark/>
          </w:tcPr>
          <w:p w14:paraId="1263D86E"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50</w:t>
            </w:r>
          </w:p>
        </w:tc>
        <w:tc>
          <w:tcPr>
            <w:tcW w:w="575" w:type="dxa"/>
            <w:tcBorders>
              <w:top w:val="nil"/>
              <w:left w:val="nil"/>
              <w:bottom w:val="nil"/>
              <w:right w:val="single" w:sz="8" w:space="0" w:color="auto"/>
            </w:tcBorders>
            <w:noWrap/>
            <w:vAlign w:val="center"/>
            <w:hideMark/>
          </w:tcPr>
          <w:p w14:paraId="1B72A69D"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52.5</w:t>
            </w:r>
          </w:p>
        </w:tc>
      </w:tr>
      <w:tr w:rsidR="007A521D" w:rsidRPr="00C42AD1" w14:paraId="130EC54D" w14:textId="77777777" w:rsidTr="007A521D">
        <w:trPr>
          <w:trHeight w:val="318"/>
        </w:trPr>
        <w:tc>
          <w:tcPr>
            <w:tcW w:w="603" w:type="dxa"/>
            <w:vMerge/>
            <w:tcBorders>
              <w:top w:val="nil"/>
              <w:left w:val="single" w:sz="8" w:space="0" w:color="auto"/>
              <w:bottom w:val="single" w:sz="8" w:space="0" w:color="000000"/>
              <w:right w:val="nil"/>
            </w:tcBorders>
            <w:vAlign w:val="center"/>
            <w:hideMark/>
          </w:tcPr>
          <w:p w14:paraId="68012703" w14:textId="77777777" w:rsidR="007A521D" w:rsidRPr="00C42AD1" w:rsidRDefault="007A521D" w:rsidP="007A521D">
            <w:pPr>
              <w:spacing w:after="0" w:line="240" w:lineRule="auto"/>
              <w:ind w:left="-107" w:right="-73"/>
              <w:jc w:val="center"/>
              <w:rPr>
                <w:rFonts w:ascii="Times New Roman" w:eastAsia="Times New Roman" w:hAnsi="Times New Roman"/>
                <w:b/>
                <w:bCs/>
                <w:color w:val="000000" w:themeColor="text1"/>
                <w:sz w:val="28"/>
                <w:szCs w:val="28"/>
                <w:lang w:val="en-US" w:bidi="gu-IN"/>
              </w:rPr>
            </w:pPr>
          </w:p>
        </w:tc>
        <w:tc>
          <w:tcPr>
            <w:tcW w:w="669" w:type="dxa"/>
            <w:tcBorders>
              <w:top w:val="nil"/>
              <w:left w:val="single" w:sz="8" w:space="0" w:color="auto"/>
              <w:bottom w:val="nil"/>
              <w:right w:val="single" w:sz="8" w:space="0" w:color="auto"/>
            </w:tcBorders>
            <w:noWrap/>
            <w:vAlign w:val="center"/>
            <w:hideMark/>
          </w:tcPr>
          <w:p w14:paraId="0F428E8F"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60</w:t>
            </w:r>
          </w:p>
        </w:tc>
        <w:tc>
          <w:tcPr>
            <w:tcW w:w="933" w:type="dxa"/>
            <w:tcBorders>
              <w:top w:val="nil"/>
              <w:left w:val="nil"/>
              <w:bottom w:val="nil"/>
              <w:right w:val="nil"/>
            </w:tcBorders>
            <w:noWrap/>
            <w:vAlign w:val="center"/>
            <w:hideMark/>
          </w:tcPr>
          <w:p w14:paraId="0763D015"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4</w:t>
            </w:r>
          </w:p>
        </w:tc>
        <w:tc>
          <w:tcPr>
            <w:tcW w:w="680" w:type="dxa"/>
            <w:tcBorders>
              <w:top w:val="nil"/>
              <w:left w:val="single" w:sz="8" w:space="0" w:color="auto"/>
              <w:bottom w:val="nil"/>
              <w:right w:val="single" w:sz="8" w:space="0" w:color="auto"/>
            </w:tcBorders>
            <w:noWrap/>
            <w:vAlign w:val="center"/>
            <w:hideMark/>
          </w:tcPr>
          <w:p w14:paraId="1B3257B9"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60</w:t>
            </w:r>
          </w:p>
        </w:tc>
        <w:tc>
          <w:tcPr>
            <w:tcW w:w="439" w:type="dxa"/>
            <w:tcBorders>
              <w:top w:val="nil"/>
              <w:left w:val="nil"/>
              <w:bottom w:val="nil"/>
              <w:right w:val="nil"/>
            </w:tcBorders>
            <w:noWrap/>
            <w:vAlign w:val="center"/>
            <w:hideMark/>
          </w:tcPr>
          <w:p w14:paraId="755C207B"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439" w:type="dxa"/>
            <w:tcBorders>
              <w:top w:val="nil"/>
              <w:left w:val="nil"/>
              <w:bottom w:val="nil"/>
              <w:right w:val="single" w:sz="8" w:space="0" w:color="auto"/>
            </w:tcBorders>
            <w:noWrap/>
            <w:vAlign w:val="center"/>
            <w:hideMark/>
          </w:tcPr>
          <w:p w14:paraId="6A570B70"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439" w:type="dxa"/>
            <w:tcBorders>
              <w:top w:val="nil"/>
              <w:left w:val="nil"/>
              <w:bottom w:val="nil"/>
              <w:right w:val="nil"/>
            </w:tcBorders>
            <w:noWrap/>
            <w:vAlign w:val="center"/>
            <w:hideMark/>
          </w:tcPr>
          <w:p w14:paraId="285EB22A"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20</w:t>
            </w:r>
          </w:p>
        </w:tc>
        <w:tc>
          <w:tcPr>
            <w:tcW w:w="439" w:type="dxa"/>
            <w:tcBorders>
              <w:top w:val="nil"/>
              <w:left w:val="nil"/>
              <w:bottom w:val="nil"/>
              <w:right w:val="nil"/>
            </w:tcBorders>
            <w:noWrap/>
            <w:vAlign w:val="center"/>
            <w:hideMark/>
          </w:tcPr>
          <w:p w14:paraId="53E5AD01"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20</w:t>
            </w:r>
          </w:p>
        </w:tc>
        <w:tc>
          <w:tcPr>
            <w:tcW w:w="440" w:type="dxa"/>
            <w:tcBorders>
              <w:top w:val="nil"/>
              <w:left w:val="nil"/>
              <w:bottom w:val="nil"/>
              <w:right w:val="nil"/>
            </w:tcBorders>
            <w:noWrap/>
            <w:vAlign w:val="center"/>
            <w:hideMark/>
          </w:tcPr>
          <w:p w14:paraId="2D2ADE99"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20</w:t>
            </w:r>
          </w:p>
        </w:tc>
        <w:tc>
          <w:tcPr>
            <w:tcW w:w="496" w:type="dxa"/>
            <w:tcBorders>
              <w:top w:val="nil"/>
              <w:left w:val="single" w:sz="8" w:space="0" w:color="auto"/>
              <w:bottom w:val="nil"/>
              <w:right w:val="nil"/>
            </w:tcBorders>
            <w:noWrap/>
            <w:vAlign w:val="center"/>
            <w:hideMark/>
          </w:tcPr>
          <w:p w14:paraId="60AA6840"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15</w:t>
            </w:r>
          </w:p>
        </w:tc>
        <w:tc>
          <w:tcPr>
            <w:tcW w:w="496" w:type="dxa"/>
            <w:tcBorders>
              <w:top w:val="nil"/>
              <w:left w:val="nil"/>
              <w:bottom w:val="nil"/>
              <w:right w:val="nil"/>
            </w:tcBorders>
            <w:noWrap/>
            <w:vAlign w:val="center"/>
            <w:hideMark/>
          </w:tcPr>
          <w:p w14:paraId="046E42D5"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15</w:t>
            </w:r>
          </w:p>
        </w:tc>
        <w:tc>
          <w:tcPr>
            <w:tcW w:w="496" w:type="dxa"/>
            <w:tcBorders>
              <w:top w:val="nil"/>
              <w:left w:val="nil"/>
              <w:bottom w:val="nil"/>
              <w:right w:val="nil"/>
            </w:tcBorders>
            <w:noWrap/>
            <w:vAlign w:val="center"/>
            <w:hideMark/>
          </w:tcPr>
          <w:p w14:paraId="1506A838"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15</w:t>
            </w:r>
          </w:p>
        </w:tc>
        <w:tc>
          <w:tcPr>
            <w:tcW w:w="498" w:type="dxa"/>
            <w:tcBorders>
              <w:top w:val="nil"/>
              <w:left w:val="nil"/>
              <w:bottom w:val="nil"/>
              <w:right w:val="single" w:sz="8" w:space="0" w:color="auto"/>
            </w:tcBorders>
            <w:noWrap/>
            <w:vAlign w:val="center"/>
            <w:hideMark/>
          </w:tcPr>
          <w:p w14:paraId="3B7020B8"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15</w:t>
            </w:r>
          </w:p>
        </w:tc>
        <w:tc>
          <w:tcPr>
            <w:tcW w:w="648" w:type="dxa"/>
            <w:gridSpan w:val="2"/>
            <w:tcBorders>
              <w:top w:val="nil"/>
              <w:left w:val="nil"/>
              <w:bottom w:val="nil"/>
              <w:right w:val="nil"/>
            </w:tcBorders>
            <w:noWrap/>
            <w:vAlign w:val="center"/>
            <w:hideMark/>
          </w:tcPr>
          <w:p w14:paraId="57A40B68"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60</w:t>
            </w:r>
          </w:p>
        </w:tc>
        <w:tc>
          <w:tcPr>
            <w:tcW w:w="647" w:type="dxa"/>
            <w:tcBorders>
              <w:top w:val="nil"/>
              <w:left w:val="nil"/>
              <w:bottom w:val="nil"/>
              <w:right w:val="nil"/>
            </w:tcBorders>
            <w:noWrap/>
            <w:vAlign w:val="center"/>
            <w:hideMark/>
          </w:tcPr>
          <w:p w14:paraId="4B568972"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90</w:t>
            </w:r>
          </w:p>
        </w:tc>
        <w:tc>
          <w:tcPr>
            <w:tcW w:w="647" w:type="dxa"/>
            <w:tcBorders>
              <w:top w:val="nil"/>
              <w:left w:val="nil"/>
              <w:bottom w:val="nil"/>
              <w:right w:val="nil"/>
            </w:tcBorders>
            <w:noWrap/>
            <w:vAlign w:val="center"/>
            <w:hideMark/>
          </w:tcPr>
          <w:p w14:paraId="51E3AD22"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100</w:t>
            </w:r>
          </w:p>
        </w:tc>
        <w:tc>
          <w:tcPr>
            <w:tcW w:w="575" w:type="dxa"/>
            <w:tcBorders>
              <w:top w:val="nil"/>
              <w:left w:val="nil"/>
              <w:bottom w:val="nil"/>
              <w:right w:val="single" w:sz="8" w:space="0" w:color="auto"/>
            </w:tcBorders>
            <w:noWrap/>
            <w:vAlign w:val="center"/>
            <w:hideMark/>
          </w:tcPr>
          <w:p w14:paraId="2675DF93"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105</w:t>
            </w:r>
          </w:p>
        </w:tc>
      </w:tr>
      <w:tr w:rsidR="007A521D" w:rsidRPr="00C42AD1" w14:paraId="7840DC03" w14:textId="77777777" w:rsidTr="007A521D">
        <w:trPr>
          <w:trHeight w:val="333"/>
        </w:trPr>
        <w:tc>
          <w:tcPr>
            <w:tcW w:w="603" w:type="dxa"/>
            <w:vMerge/>
            <w:tcBorders>
              <w:top w:val="nil"/>
              <w:left w:val="single" w:sz="8" w:space="0" w:color="auto"/>
              <w:bottom w:val="single" w:sz="8" w:space="0" w:color="000000"/>
              <w:right w:val="nil"/>
            </w:tcBorders>
            <w:vAlign w:val="center"/>
            <w:hideMark/>
          </w:tcPr>
          <w:p w14:paraId="38B3C59C" w14:textId="77777777" w:rsidR="007A521D" w:rsidRPr="00C42AD1" w:rsidRDefault="007A521D" w:rsidP="007A521D">
            <w:pPr>
              <w:spacing w:after="0" w:line="240" w:lineRule="auto"/>
              <w:ind w:left="-107" w:right="-73"/>
              <w:jc w:val="center"/>
              <w:rPr>
                <w:rFonts w:ascii="Times New Roman" w:eastAsia="Times New Roman" w:hAnsi="Times New Roman"/>
                <w:b/>
                <w:bCs/>
                <w:color w:val="000000" w:themeColor="text1"/>
                <w:sz w:val="28"/>
                <w:szCs w:val="28"/>
                <w:lang w:val="en-US" w:bidi="gu-IN"/>
              </w:rPr>
            </w:pPr>
          </w:p>
        </w:tc>
        <w:tc>
          <w:tcPr>
            <w:tcW w:w="669" w:type="dxa"/>
            <w:tcBorders>
              <w:top w:val="nil"/>
              <w:left w:val="single" w:sz="8" w:space="0" w:color="auto"/>
              <w:bottom w:val="single" w:sz="8" w:space="0" w:color="auto"/>
              <w:right w:val="single" w:sz="8" w:space="0" w:color="auto"/>
            </w:tcBorders>
            <w:noWrap/>
            <w:vAlign w:val="center"/>
            <w:hideMark/>
          </w:tcPr>
          <w:p w14:paraId="63B0B2B5"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120</w:t>
            </w:r>
          </w:p>
        </w:tc>
        <w:tc>
          <w:tcPr>
            <w:tcW w:w="933" w:type="dxa"/>
            <w:tcBorders>
              <w:top w:val="nil"/>
              <w:left w:val="nil"/>
              <w:bottom w:val="single" w:sz="8" w:space="0" w:color="auto"/>
              <w:right w:val="nil"/>
            </w:tcBorders>
            <w:noWrap/>
            <w:vAlign w:val="center"/>
            <w:hideMark/>
          </w:tcPr>
          <w:p w14:paraId="0CC4BD12"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8</w:t>
            </w:r>
          </w:p>
        </w:tc>
        <w:tc>
          <w:tcPr>
            <w:tcW w:w="680" w:type="dxa"/>
            <w:tcBorders>
              <w:top w:val="nil"/>
              <w:left w:val="single" w:sz="8" w:space="0" w:color="auto"/>
              <w:bottom w:val="single" w:sz="8" w:space="0" w:color="auto"/>
              <w:right w:val="single" w:sz="8" w:space="0" w:color="auto"/>
            </w:tcBorders>
            <w:noWrap/>
            <w:vAlign w:val="center"/>
            <w:hideMark/>
          </w:tcPr>
          <w:p w14:paraId="729623EB"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120</w:t>
            </w:r>
          </w:p>
        </w:tc>
        <w:tc>
          <w:tcPr>
            <w:tcW w:w="439" w:type="dxa"/>
            <w:tcBorders>
              <w:top w:val="nil"/>
              <w:left w:val="nil"/>
              <w:bottom w:val="single" w:sz="8" w:space="0" w:color="auto"/>
              <w:right w:val="nil"/>
            </w:tcBorders>
            <w:noWrap/>
            <w:vAlign w:val="center"/>
            <w:hideMark/>
          </w:tcPr>
          <w:p w14:paraId="04ECDA0C"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60</w:t>
            </w:r>
          </w:p>
        </w:tc>
        <w:tc>
          <w:tcPr>
            <w:tcW w:w="439" w:type="dxa"/>
            <w:tcBorders>
              <w:top w:val="nil"/>
              <w:left w:val="nil"/>
              <w:bottom w:val="single" w:sz="8" w:space="0" w:color="auto"/>
              <w:right w:val="single" w:sz="8" w:space="0" w:color="auto"/>
            </w:tcBorders>
            <w:noWrap/>
            <w:vAlign w:val="center"/>
            <w:hideMark/>
          </w:tcPr>
          <w:p w14:paraId="0D75B296"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60</w:t>
            </w:r>
          </w:p>
        </w:tc>
        <w:tc>
          <w:tcPr>
            <w:tcW w:w="439" w:type="dxa"/>
            <w:tcBorders>
              <w:top w:val="nil"/>
              <w:left w:val="nil"/>
              <w:bottom w:val="single" w:sz="8" w:space="0" w:color="auto"/>
              <w:right w:val="nil"/>
            </w:tcBorders>
            <w:noWrap/>
            <w:vAlign w:val="center"/>
            <w:hideMark/>
          </w:tcPr>
          <w:p w14:paraId="7750EF1E"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40</w:t>
            </w:r>
          </w:p>
        </w:tc>
        <w:tc>
          <w:tcPr>
            <w:tcW w:w="439" w:type="dxa"/>
            <w:tcBorders>
              <w:top w:val="nil"/>
              <w:left w:val="nil"/>
              <w:bottom w:val="single" w:sz="8" w:space="0" w:color="auto"/>
              <w:right w:val="nil"/>
            </w:tcBorders>
            <w:noWrap/>
            <w:vAlign w:val="center"/>
            <w:hideMark/>
          </w:tcPr>
          <w:p w14:paraId="76F24ECD"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40</w:t>
            </w:r>
          </w:p>
        </w:tc>
        <w:tc>
          <w:tcPr>
            <w:tcW w:w="440" w:type="dxa"/>
            <w:tcBorders>
              <w:top w:val="nil"/>
              <w:left w:val="nil"/>
              <w:bottom w:val="single" w:sz="8" w:space="0" w:color="auto"/>
              <w:right w:val="nil"/>
            </w:tcBorders>
            <w:noWrap/>
            <w:vAlign w:val="center"/>
            <w:hideMark/>
          </w:tcPr>
          <w:p w14:paraId="48C606E2"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40</w:t>
            </w:r>
          </w:p>
        </w:tc>
        <w:tc>
          <w:tcPr>
            <w:tcW w:w="496" w:type="dxa"/>
            <w:tcBorders>
              <w:top w:val="nil"/>
              <w:left w:val="single" w:sz="8" w:space="0" w:color="auto"/>
              <w:bottom w:val="single" w:sz="8" w:space="0" w:color="auto"/>
              <w:right w:val="nil"/>
            </w:tcBorders>
            <w:noWrap/>
            <w:vAlign w:val="center"/>
            <w:hideMark/>
          </w:tcPr>
          <w:p w14:paraId="7002E20B"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496" w:type="dxa"/>
            <w:tcBorders>
              <w:top w:val="nil"/>
              <w:left w:val="nil"/>
              <w:bottom w:val="single" w:sz="8" w:space="0" w:color="auto"/>
              <w:right w:val="nil"/>
            </w:tcBorders>
            <w:noWrap/>
            <w:vAlign w:val="center"/>
            <w:hideMark/>
          </w:tcPr>
          <w:p w14:paraId="39A6A6F3"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496" w:type="dxa"/>
            <w:tcBorders>
              <w:top w:val="nil"/>
              <w:left w:val="nil"/>
              <w:bottom w:val="single" w:sz="8" w:space="0" w:color="auto"/>
              <w:right w:val="nil"/>
            </w:tcBorders>
            <w:noWrap/>
            <w:vAlign w:val="center"/>
            <w:hideMark/>
          </w:tcPr>
          <w:p w14:paraId="495F81EE"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498" w:type="dxa"/>
            <w:tcBorders>
              <w:top w:val="nil"/>
              <w:left w:val="nil"/>
              <w:bottom w:val="single" w:sz="8" w:space="0" w:color="auto"/>
              <w:right w:val="single" w:sz="8" w:space="0" w:color="auto"/>
            </w:tcBorders>
            <w:noWrap/>
            <w:vAlign w:val="center"/>
            <w:hideMark/>
          </w:tcPr>
          <w:p w14:paraId="70087681"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648" w:type="dxa"/>
            <w:gridSpan w:val="2"/>
            <w:tcBorders>
              <w:top w:val="nil"/>
              <w:left w:val="nil"/>
              <w:bottom w:val="single" w:sz="8" w:space="0" w:color="auto"/>
              <w:right w:val="nil"/>
            </w:tcBorders>
            <w:noWrap/>
            <w:vAlign w:val="center"/>
            <w:hideMark/>
          </w:tcPr>
          <w:p w14:paraId="0FB7140C"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120</w:t>
            </w:r>
          </w:p>
        </w:tc>
        <w:tc>
          <w:tcPr>
            <w:tcW w:w="647" w:type="dxa"/>
            <w:tcBorders>
              <w:top w:val="nil"/>
              <w:left w:val="nil"/>
              <w:bottom w:val="single" w:sz="8" w:space="0" w:color="auto"/>
              <w:right w:val="nil"/>
            </w:tcBorders>
            <w:noWrap/>
            <w:vAlign w:val="center"/>
            <w:hideMark/>
          </w:tcPr>
          <w:p w14:paraId="7D88DA76"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180</w:t>
            </w:r>
          </w:p>
        </w:tc>
        <w:tc>
          <w:tcPr>
            <w:tcW w:w="647" w:type="dxa"/>
            <w:tcBorders>
              <w:top w:val="nil"/>
              <w:left w:val="nil"/>
              <w:bottom w:val="single" w:sz="8" w:space="0" w:color="auto"/>
              <w:right w:val="nil"/>
            </w:tcBorders>
            <w:noWrap/>
            <w:vAlign w:val="center"/>
            <w:hideMark/>
          </w:tcPr>
          <w:p w14:paraId="0631D35D"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200</w:t>
            </w:r>
          </w:p>
        </w:tc>
        <w:tc>
          <w:tcPr>
            <w:tcW w:w="575" w:type="dxa"/>
            <w:tcBorders>
              <w:top w:val="nil"/>
              <w:left w:val="nil"/>
              <w:bottom w:val="single" w:sz="8" w:space="0" w:color="auto"/>
              <w:right w:val="single" w:sz="8" w:space="0" w:color="auto"/>
            </w:tcBorders>
            <w:noWrap/>
            <w:vAlign w:val="center"/>
            <w:hideMark/>
          </w:tcPr>
          <w:p w14:paraId="408638E1"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210</w:t>
            </w:r>
          </w:p>
        </w:tc>
      </w:tr>
      <w:tr w:rsidR="007A521D" w:rsidRPr="00C42AD1" w14:paraId="2C1708A7" w14:textId="77777777" w:rsidTr="007A521D">
        <w:trPr>
          <w:trHeight w:val="318"/>
        </w:trPr>
        <w:tc>
          <w:tcPr>
            <w:tcW w:w="603" w:type="dxa"/>
            <w:vMerge w:val="restart"/>
            <w:tcBorders>
              <w:top w:val="nil"/>
              <w:left w:val="single" w:sz="8" w:space="0" w:color="auto"/>
              <w:bottom w:val="single" w:sz="8" w:space="0" w:color="000000"/>
              <w:right w:val="nil"/>
            </w:tcBorders>
            <w:noWrap/>
            <w:vAlign w:val="center"/>
            <w:hideMark/>
          </w:tcPr>
          <w:p w14:paraId="6B455BD8" w14:textId="77777777" w:rsidR="007A521D" w:rsidRPr="00C42AD1" w:rsidRDefault="007A521D" w:rsidP="007A521D">
            <w:pPr>
              <w:spacing w:after="0" w:line="240" w:lineRule="auto"/>
              <w:ind w:left="-107" w:right="-73"/>
              <w:jc w:val="center"/>
              <w:rPr>
                <w:rFonts w:ascii="Times New Roman" w:eastAsia="Times New Roman" w:hAnsi="Times New Roman"/>
                <w:b/>
                <w:bCs/>
                <w:color w:val="000000" w:themeColor="text1"/>
                <w:sz w:val="28"/>
                <w:szCs w:val="28"/>
                <w:lang w:val="en-US" w:bidi="gu-IN"/>
              </w:rPr>
            </w:pPr>
            <w:r w:rsidRPr="00C42AD1">
              <w:rPr>
                <w:rFonts w:ascii="Times New Roman" w:eastAsia="Times New Roman" w:hAnsi="Times New Roman"/>
                <w:b/>
                <w:bCs/>
                <w:color w:val="000000" w:themeColor="text1"/>
                <w:sz w:val="28"/>
                <w:szCs w:val="28"/>
                <w:lang w:val="en-US" w:bidi="gu-IN"/>
              </w:rPr>
              <w:t>8</w:t>
            </w:r>
          </w:p>
        </w:tc>
        <w:tc>
          <w:tcPr>
            <w:tcW w:w="669" w:type="dxa"/>
            <w:tcBorders>
              <w:top w:val="nil"/>
              <w:left w:val="single" w:sz="8" w:space="0" w:color="auto"/>
              <w:bottom w:val="nil"/>
              <w:right w:val="single" w:sz="8" w:space="0" w:color="auto"/>
            </w:tcBorders>
            <w:noWrap/>
            <w:vAlign w:val="center"/>
            <w:hideMark/>
          </w:tcPr>
          <w:p w14:paraId="5EE157F1"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933" w:type="dxa"/>
            <w:tcBorders>
              <w:top w:val="nil"/>
              <w:left w:val="nil"/>
              <w:bottom w:val="nil"/>
              <w:right w:val="nil"/>
            </w:tcBorders>
            <w:noWrap/>
            <w:vAlign w:val="center"/>
            <w:hideMark/>
          </w:tcPr>
          <w:p w14:paraId="05F796BD"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4</w:t>
            </w:r>
          </w:p>
        </w:tc>
        <w:tc>
          <w:tcPr>
            <w:tcW w:w="680" w:type="dxa"/>
            <w:tcBorders>
              <w:top w:val="nil"/>
              <w:left w:val="single" w:sz="8" w:space="0" w:color="auto"/>
              <w:bottom w:val="nil"/>
              <w:right w:val="single" w:sz="8" w:space="0" w:color="auto"/>
            </w:tcBorders>
            <w:noWrap/>
            <w:vAlign w:val="center"/>
            <w:hideMark/>
          </w:tcPr>
          <w:p w14:paraId="065E9081"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439" w:type="dxa"/>
            <w:tcBorders>
              <w:top w:val="nil"/>
              <w:left w:val="nil"/>
              <w:bottom w:val="nil"/>
              <w:right w:val="nil"/>
            </w:tcBorders>
            <w:noWrap/>
            <w:vAlign w:val="center"/>
            <w:hideMark/>
          </w:tcPr>
          <w:p w14:paraId="74DA4F0C"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15</w:t>
            </w:r>
          </w:p>
        </w:tc>
        <w:tc>
          <w:tcPr>
            <w:tcW w:w="439" w:type="dxa"/>
            <w:tcBorders>
              <w:top w:val="nil"/>
              <w:left w:val="nil"/>
              <w:bottom w:val="nil"/>
              <w:right w:val="single" w:sz="8" w:space="0" w:color="auto"/>
            </w:tcBorders>
            <w:noWrap/>
            <w:vAlign w:val="center"/>
            <w:hideMark/>
          </w:tcPr>
          <w:p w14:paraId="76176350"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15</w:t>
            </w:r>
          </w:p>
        </w:tc>
        <w:tc>
          <w:tcPr>
            <w:tcW w:w="439" w:type="dxa"/>
            <w:tcBorders>
              <w:top w:val="nil"/>
              <w:left w:val="nil"/>
              <w:bottom w:val="nil"/>
              <w:right w:val="nil"/>
            </w:tcBorders>
            <w:noWrap/>
            <w:vAlign w:val="center"/>
            <w:hideMark/>
          </w:tcPr>
          <w:p w14:paraId="7A49D9E3"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10</w:t>
            </w:r>
          </w:p>
        </w:tc>
        <w:tc>
          <w:tcPr>
            <w:tcW w:w="439" w:type="dxa"/>
            <w:tcBorders>
              <w:top w:val="nil"/>
              <w:left w:val="nil"/>
              <w:bottom w:val="nil"/>
              <w:right w:val="nil"/>
            </w:tcBorders>
            <w:noWrap/>
            <w:vAlign w:val="center"/>
            <w:hideMark/>
          </w:tcPr>
          <w:p w14:paraId="7E38D3F8"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10</w:t>
            </w:r>
          </w:p>
        </w:tc>
        <w:tc>
          <w:tcPr>
            <w:tcW w:w="440" w:type="dxa"/>
            <w:tcBorders>
              <w:top w:val="nil"/>
              <w:left w:val="nil"/>
              <w:bottom w:val="nil"/>
              <w:right w:val="nil"/>
            </w:tcBorders>
            <w:noWrap/>
            <w:vAlign w:val="center"/>
            <w:hideMark/>
          </w:tcPr>
          <w:p w14:paraId="6528D0B2"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10</w:t>
            </w:r>
          </w:p>
        </w:tc>
        <w:tc>
          <w:tcPr>
            <w:tcW w:w="496" w:type="dxa"/>
            <w:tcBorders>
              <w:top w:val="nil"/>
              <w:left w:val="single" w:sz="8" w:space="0" w:color="auto"/>
              <w:bottom w:val="nil"/>
              <w:right w:val="nil"/>
            </w:tcBorders>
            <w:noWrap/>
            <w:vAlign w:val="center"/>
            <w:hideMark/>
          </w:tcPr>
          <w:p w14:paraId="69DB2363"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7.5</w:t>
            </w:r>
          </w:p>
        </w:tc>
        <w:tc>
          <w:tcPr>
            <w:tcW w:w="496" w:type="dxa"/>
            <w:tcBorders>
              <w:top w:val="nil"/>
              <w:left w:val="nil"/>
              <w:bottom w:val="nil"/>
              <w:right w:val="nil"/>
            </w:tcBorders>
            <w:noWrap/>
            <w:vAlign w:val="center"/>
            <w:hideMark/>
          </w:tcPr>
          <w:p w14:paraId="16E98E4B"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7.5</w:t>
            </w:r>
          </w:p>
        </w:tc>
        <w:tc>
          <w:tcPr>
            <w:tcW w:w="496" w:type="dxa"/>
            <w:tcBorders>
              <w:top w:val="nil"/>
              <w:left w:val="nil"/>
              <w:bottom w:val="nil"/>
              <w:right w:val="nil"/>
            </w:tcBorders>
            <w:noWrap/>
            <w:vAlign w:val="center"/>
            <w:hideMark/>
          </w:tcPr>
          <w:p w14:paraId="19049A5B"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7.5</w:t>
            </w:r>
          </w:p>
        </w:tc>
        <w:tc>
          <w:tcPr>
            <w:tcW w:w="498" w:type="dxa"/>
            <w:tcBorders>
              <w:top w:val="nil"/>
              <w:left w:val="nil"/>
              <w:bottom w:val="nil"/>
              <w:right w:val="single" w:sz="8" w:space="0" w:color="auto"/>
            </w:tcBorders>
            <w:noWrap/>
            <w:vAlign w:val="center"/>
            <w:hideMark/>
          </w:tcPr>
          <w:p w14:paraId="60A256FE"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7.5</w:t>
            </w:r>
          </w:p>
        </w:tc>
        <w:tc>
          <w:tcPr>
            <w:tcW w:w="648" w:type="dxa"/>
            <w:gridSpan w:val="2"/>
            <w:tcBorders>
              <w:top w:val="nil"/>
              <w:left w:val="nil"/>
              <w:bottom w:val="nil"/>
              <w:right w:val="nil"/>
            </w:tcBorders>
            <w:noWrap/>
            <w:vAlign w:val="center"/>
            <w:hideMark/>
          </w:tcPr>
          <w:p w14:paraId="4EF0487B"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647" w:type="dxa"/>
            <w:tcBorders>
              <w:top w:val="nil"/>
              <w:left w:val="nil"/>
              <w:bottom w:val="nil"/>
              <w:right w:val="nil"/>
            </w:tcBorders>
            <w:noWrap/>
            <w:vAlign w:val="center"/>
            <w:hideMark/>
          </w:tcPr>
          <w:p w14:paraId="73197A56"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45</w:t>
            </w:r>
          </w:p>
        </w:tc>
        <w:tc>
          <w:tcPr>
            <w:tcW w:w="647" w:type="dxa"/>
            <w:tcBorders>
              <w:top w:val="nil"/>
              <w:left w:val="nil"/>
              <w:bottom w:val="nil"/>
              <w:right w:val="nil"/>
            </w:tcBorders>
            <w:noWrap/>
            <w:vAlign w:val="center"/>
            <w:hideMark/>
          </w:tcPr>
          <w:p w14:paraId="33772569"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50</w:t>
            </w:r>
          </w:p>
        </w:tc>
        <w:tc>
          <w:tcPr>
            <w:tcW w:w="575" w:type="dxa"/>
            <w:tcBorders>
              <w:top w:val="nil"/>
              <w:left w:val="nil"/>
              <w:bottom w:val="nil"/>
              <w:right w:val="single" w:sz="8" w:space="0" w:color="auto"/>
            </w:tcBorders>
            <w:noWrap/>
            <w:vAlign w:val="center"/>
            <w:hideMark/>
          </w:tcPr>
          <w:p w14:paraId="7CE303D5"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52.5</w:t>
            </w:r>
          </w:p>
        </w:tc>
      </w:tr>
      <w:tr w:rsidR="007A521D" w:rsidRPr="00C42AD1" w14:paraId="656B8643" w14:textId="77777777" w:rsidTr="007A521D">
        <w:trPr>
          <w:trHeight w:val="318"/>
        </w:trPr>
        <w:tc>
          <w:tcPr>
            <w:tcW w:w="603" w:type="dxa"/>
            <w:vMerge/>
            <w:tcBorders>
              <w:top w:val="nil"/>
              <w:left w:val="single" w:sz="8" w:space="0" w:color="auto"/>
              <w:bottom w:val="single" w:sz="8" w:space="0" w:color="000000"/>
              <w:right w:val="nil"/>
            </w:tcBorders>
            <w:vAlign w:val="center"/>
            <w:hideMark/>
          </w:tcPr>
          <w:p w14:paraId="0AB3B554" w14:textId="77777777" w:rsidR="007A521D" w:rsidRPr="00C42AD1" w:rsidRDefault="007A521D" w:rsidP="007A521D">
            <w:pPr>
              <w:spacing w:after="0" w:line="240" w:lineRule="auto"/>
              <w:ind w:left="-107" w:right="-73"/>
              <w:jc w:val="center"/>
              <w:rPr>
                <w:rFonts w:ascii="Times New Roman" w:eastAsia="Times New Roman" w:hAnsi="Times New Roman"/>
                <w:b/>
                <w:bCs/>
                <w:color w:val="000000" w:themeColor="text1"/>
                <w:sz w:val="28"/>
                <w:szCs w:val="28"/>
                <w:lang w:val="en-US" w:bidi="gu-IN"/>
              </w:rPr>
            </w:pPr>
          </w:p>
        </w:tc>
        <w:tc>
          <w:tcPr>
            <w:tcW w:w="669" w:type="dxa"/>
            <w:tcBorders>
              <w:top w:val="nil"/>
              <w:left w:val="single" w:sz="8" w:space="0" w:color="auto"/>
              <w:bottom w:val="nil"/>
              <w:right w:val="single" w:sz="8" w:space="0" w:color="auto"/>
            </w:tcBorders>
            <w:noWrap/>
            <w:vAlign w:val="center"/>
            <w:hideMark/>
          </w:tcPr>
          <w:p w14:paraId="2B401602"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60</w:t>
            </w:r>
          </w:p>
        </w:tc>
        <w:tc>
          <w:tcPr>
            <w:tcW w:w="933" w:type="dxa"/>
            <w:tcBorders>
              <w:top w:val="nil"/>
              <w:left w:val="nil"/>
              <w:bottom w:val="nil"/>
              <w:right w:val="nil"/>
            </w:tcBorders>
            <w:noWrap/>
            <w:vAlign w:val="center"/>
            <w:hideMark/>
          </w:tcPr>
          <w:p w14:paraId="549910EF"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8</w:t>
            </w:r>
          </w:p>
        </w:tc>
        <w:tc>
          <w:tcPr>
            <w:tcW w:w="680" w:type="dxa"/>
            <w:tcBorders>
              <w:top w:val="nil"/>
              <w:left w:val="single" w:sz="8" w:space="0" w:color="auto"/>
              <w:bottom w:val="nil"/>
              <w:right w:val="single" w:sz="8" w:space="0" w:color="auto"/>
            </w:tcBorders>
            <w:noWrap/>
            <w:vAlign w:val="center"/>
            <w:hideMark/>
          </w:tcPr>
          <w:p w14:paraId="0F2B823C"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60</w:t>
            </w:r>
          </w:p>
        </w:tc>
        <w:tc>
          <w:tcPr>
            <w:tcW w:w="439" w:type="dxa"/>
            <w:tcBorders>
              <w:top w:val="nil"/>
              <w:left w:val="nil"/>
              <w:bottom w:val="nil"/>
              <w:right w:val="nil"/>
            </w:tcBorders>
            <w:noWrap/>
            <w:vAlign w:val="center"/>
            <w:hideMark/>
          </w:tcPr>
          <w:p w14:paraId="132FF05F"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439" w:type="dxa"/>
            <w:tcBorders>
              <w:top w:val="nil"/>
              <w:left w:val="nil"/>
              <w:bottom w:val="nil"/>
              <w:right w:val="single" w:sz="8" w:space="0" w:color="auto"/>
            </w:tcBorders>
            <w:noWrap/>
            <w:vAlign w:val="center"/>
            <w:hideMark/>
          </w:tcPr>
          <w:p w14:paraId="3125254F"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439" w:type="dxa"/>
            <w:tcBorders>
              <w:top w:val="nil"/>
              <w:left w:val="nil"/>
              <w:bottom w:val="nil"/>
              <w:right w:val="nil"/>
            </w:tcBorders>
            <w:noWrap/>
            <w:vAlign w:val="center"/>
            <w:hideMark/>
          </w:tcPr>
          <w:p w14:paraId="79151566"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20</w:t>
            </w:r>
          </w:p>
        </w:tc>
        <w:tc>
          <w:tcPr>
            <w:tcW w:w="439" w:type="dxa"/>
            <w:tcBorders>
              <w:top w:val="nil"/>
              <w:left w:val="nil"/>
              <w:bottom w:val="nil"/>
              <w:right w:val="nil"/>
            </w:tcBorders>
            <w:noWrap/>
            <w:vAlign w:val="center"/>
            <w:hideMark/>
          </w:tcPr>
          <w:p w14:paraId="38E2D1C2"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20</w:t>
            </w:r>
          </w:p>
        </w:tc>
        <w:tc>
          <w:tcPr>
            <w:tcW w:w="440" w:type="dxa"/>
            <w:tcBorders>
              <w:top w:val="nil"/>
              <w:left w:val="nil"/>
              <w:bottom w:val="nil"/>
              <w:right w:val="nil"/>
            </w:tcBorders>
            <w:noWrap/>
            <w:vAlign w:val="center"/>
            <w:hideMark/>
          </w:tcPr>
          <w:p w14:paraId="7095C1EF"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20</w:t>
            </w:r>
          </w:p>
        </w:tc>
        <w:tc>
          <w:tcPr>
            <w:tcW w:w="496" w:type="dxa"/>
            <w:tcBorders>
              <w:top w:val="nil"/>
              <w:left w:val="single" w:sz="8" w:space="0" w:color="auto"/>
              <w:bottom w:val="nil"/>
              <w:right w:val="nil"/>
            </w:tcBorders>
            <w:noWrap/>
            <w:vAlign w:val="center"/>
            <w:hideMark/>
          </w:tcPr>
          <w:p w14:paraId="3C3DF273"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15</w:t>
            </w:r>
          </w:p>
        </w:tc>
        <w:tc>
          <w:tcPr>
            <w:tcW w:w="496" w:type="dxa"/>
            <w:tcBorders>
              <w:top w:val="nil"/>
              <w:left w:val="nil"/>
              <w:bottom w:val="nil"/>
              <w:right w:val="nil"/>
            </w:tcBorders>
            <w:noWrap/>
            <w:vAlign w:val="center"/>
            <w:hideMark/>
          </w:tcPr>
          <w:p w14:paraId="2F8AECBC"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15</w:t>
            </w:r>
          </w:p>
        </w:tc>
        <w:tc>
          <w:tcPr>
            <w:tcW w:w="496" w:type="dxa"/>
            <w:tcBorders>
              <w:top w:val="nil"/>
              <w:left w:val="nil"/>
              <w:bottom w:val="nil"/>
              <w:right w:val="nil"/>
            </w:tcBorders>
            <w:noWrap/>
            <w:vAlign w:val="center"/>
            <w:hideMark/>
          </w:tcPr>
          <w:p w14:paraId="7FA8C2A8"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15</w:t>
            </w:r>
          </w:p>
        </w:tc>
        <w:tc>
          <w:tcPr>
            <w:tcW w:w="498" w:type="dxa"/>
            <w:tcBorders>
              <w:top w:val="nil"/>
              <w:left w:val="nil"/>
              <w:bottom w:val="nil"/>
              <w:right w:val="single" w:sz="8" w:space="0" w:color="auto"/>
            </w:tcBorders>
            <w:noWrap/>
            <w:vAlign w:val="center"/>
            <w:hideMark/>
          </w:tcPr>
          <w:p w14:paraId="0840A97C"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15</w:t>
            </w:r>
          </w:p>
        </w:tc>
        <w:tc>
          <w:tcPr>
            <w:tcW w:w="648" w:type="dxa"/>
            <w:gridSpan w:val="2"/>
            <w:tcBorders>
              <w:top w:val="nil"/>
              <w:left w:val="nil"/>
              <w:bottom w:val="nil"/>
              <w:right w:val="nil"/>
            </w:tcBorders>
            <w:noWrap/>
            <w:vAlign w:val="center"/>
            <w:hideMark/>
          </w:tcPr>
          <w:p w14:paraId="33B2B6AA"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60</w:t>
            </w:r>
          </w:p>
        </w:tc>
        <w:tc>
          <w:tcPr>
            <w:tcW w:w="647" w:type="dxa"/>
            <w:tcBorders>
              <w:top w:val="nil"/>
              <w:left w:val="nil"/>
              <w:bottom w:val="nil"/>
              <w:right w:val="nil"/>
            </w:tcBorders>
            <w:noWrap/>
            <w:vAlign w:val="center"/>
            <w:hideMark/>
          </w:tcPr>
          <w:p w14:paraId="6A166F92"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90</w:t>
            </w:r>
          </w:p>
        </w:tc>
        <w:tc>
          <w:tcPr>
            <w:tcW w:w="647" w:type="dxa"/>
            <w:tcBorders>
              <w:top w:val="nil"/>
              <w:left w:val="nil"/>
              <w:bottom w:val="nil"/>
              <w:right w:val="nil"/>
            </w:tcBorders>
            <w:noWrap/>
            <w:vAlign w:val="center"/>
            <w:hideMark/>
          </w:tcPr>
          <w:p w14:paraId="79C32FBE"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100</w:t>
            </w:r>
          </w:p>
        </w:tc>
        <w:tc>
          <w:tcPr>
            <w:tcW w:w="575" w:type="dxa"/>
            <w:tcBorders>
              <w:top w:val="nil"/>
              <w:left w:val="nil"/>
              <w:bottom w:val="nil"/>
              <w:right w:val="single" w:sz="8" w:space="0" w:color="auto"/>
            </w:tcBorders>
            <w:noWrap/>
            <w:vAlign w:val="center"/>
            <w:hideMark/>
          </w:tcPr>
          <w:p w14:paraId="500B87F4"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105</w:t>
            </w:r>
          </w:p>
        </w:tc>
      </w:tr>
      <w:tr w:rsidR="007A521D" w:rsidRPr="00C42AD1" w14:paraId="3193FD50" w14:textId="77777777" w:rsidTr="007A521D">
        <w:trPr>
          <w:trHeight w:val="333"/>
        </w:trPr>
        <w:tc>
          <w:tcPr>
            <w:tcW w:w="603" w:type="dxa"/>
            <w:vMerge/>
            <w:tcBorders>
              <w:top w:val="nil"/>
              <w:left w:val="single" w:sz="8" w:space="0" w:color="auto"/>
              <w:bottom w:val="single" w:sz="8" w:space="0" w:color="000000"/>
              <w:right w:val="nil"/>
            </w:tcBorders>
            <w:vAlign w:val="center"/>
            <w:hideMark/>
          </w:tcPr>
          <w:p w14:paraId="690AA462" w14:textId="77777777" w:rsidR="007A521D" w:rsidRPr="00C42AD1" w:rsidRDefault="007A521D" w:rsidP="007A521D">
            <w:pPr>
              <w:spacing w:after="0" w:line="240" w:lineRule="auto"/>
              <w:ind w:left="-107" w:right="-73"/>
              <w:jc w:val="center"/>
              <w:rPr>
                <w:rFonts w:ascii="Times New Roman" w:eastAsia="Times New Roman" w:hAnsi="Times New Roman"/>
                <w:b/>
                <w:bCs/>
                <w:color w:val="000000" w:themeColor="text1"/>
                <w:sz w:val="28"/>
                <w:szCs w:val="28"/>
                <w:lang w:val="en-US" w:bidi="gu-IN"/>
              </w:rPr>
            </w:pPr>
          </w:p>
        </w:tc>
        <w:tc>
          <w:tcPr>
            <w:tcW w:w="669" w:type="dxa"/>
            <w:tcBorders>
              <w:top w:val="nil"/>
              <w:left w:val="single" w:sz="8" w:space="0" w:color="auto"/>
              <w:bottom w:val="single" w:sz="8" w:space="0" w:color="auto"/>
              <w:right w:val="single" w:sz="8" w:space="0" w:color="auto"/>
            </w:tcBorders>
            <w:noWrap/>
            <w:vAlign w:val="center"/>
            <w:hideMark/>
          </w:tcPr>
          <w:p w14:paraId="585140F5"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120</w:t>
            </w:r>
          </w:p>
        </w:tc>
        <w:tc>
          <w:tcPr>
            <w:tcW w:w="933" w:type="dxa"/>
            <w:tcBorders>
              <w:top w:val="nil"/>
              <w:left w:val="nil"/>
              <w:bottom w:val="single" w:sz="8" w:space="0" w:color="auto"/>
              <w:right w:val="nil"/>
            </w:tcBorders>
            <w:noWrap/>
            <w:vAlign w:val="center"/>
            <w:hideMark/>
          </w:tcPr>
          <w:p w14:paraId="4035CC6C"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16</w:t>
            </w:r>
          </w:p>
        </w:tc>
        <w:tc>
          <w:tcPr>
            <w:tcW w:w="680" w:type="dxa"/>
            <w:tcBorders>
              <w:top w:val="nil"/>
              <w:left w:val="single" w:sz="8" w:space="0" w:color="auto"/>
              <w:bottom w:val="single" w:sz="8" w:space="0" w:color="auto"/>
              <w:right w:val="single" w:sz="8" w:space="0" w:color="auto"/>
            </w:tcBorders>
            <w:noWrap/>
            <w:vAlign w:val="center"/>
            <w:hideMark/>
          </w:tcPr>
          <w:p w14:paraId="6AF027C5"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120</w:t>
            </w:r>
          </w:p>
        </w:tc>
        <w:tc>
          <w:tcPr>
            <w:tcW w:w="439" w:type="dxa"/>
            <w:tcBorders>
              <w:top w:val="nil"/>
              <w:left w:val="nil"/>
              <w:bottom w:val="single" w:sz="8" w:space="0" w:color="auto"/>
              <w:right w:val="nil"/>
            </w:tcBorders>
            <w:noWrap/>
            <w:vAlign w:val="center"/>
            <w:hideMark/>
          </w:tcPr>
          <w:p w14:paraId="1A3296EC"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60</w:t>
            </w:r>
          </w:p>
        </w:tc>
        <w:tc>
          <w:tcPr>
            <w:tcW w:w="439" w:type="dxa"/>
            <w:tcBorders>
              <w:top w:val="nil"/>
              <w:left w:val="nil"/>
              <w:bottom w:val="single" w:sz="8" w:space="0" w:color="auto"/>
              <w:right w:val="single" w:sz="8" w:space="0" w:color="auto"/>
            </w:tcBorders>
            <w:noWrap/>
            <w:vAlign w:val="center"/>
            <w:hideMark/>
          </w:tcPr>
          <w:p w14:paraId="21D49402"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60</w:t>
            </w:r>
          </w:p>
        </w:tc>
        <w:tc>
          <w:tcPr>
            <w:tcW w:w="439" w:type="dxa"/>
            <w:tcBorders>
              <w:top w:val="nil"/>
              <w:left w:val="nil"/>
              <w:bottom w:val="single" w:sz="8" w:space="0" w:color="auto"/>
              <w:right w:val="nil"/>
            </w:tcBorders>
            <w:noWrap/>
            <w:vAlign w:val="center"/>
            <w:hideMark/>
          </w:tcPr>
          <w:p w14:paraId="733ED402"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40</w:t>
            </w:r>
          </w:p>
        </w:tc>
        <w:tc>
          <w:tcPr>
            <w:tcW w:w="439" w:type="dxa"/>
            <w:tcBorders>
              <w:top w:val="nil"/>
              <w:left w:val="nil"/>
              <w:bottom w:val="single" w:sz="8" w:space="0" w:color="auto"/>
              <w:right w:val="nil"/>
            </w:tcBorders>
            <w:noWrap/>
            <w:vAlign w:val="center"/>
            <w:hideMark/>
          </w:tcPr>
          <w:p w14:paraId="4C585546"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40</w:t>
            </w:r>
          </w:p>
        </w:tc>
        <w:tc>
          <w:tcPr>
            <w:tcW w:w="440" w:type="dxa"/>
            <w:tcBorders>
              <w:top w:val="nil"/>
              <w:left w:val="nil"/>
              <w:bottom w:val="single" w:sz="8" w:space="0" w:color="auto"/>
              <w:right w:val="nil"/>
            </w:tcBorders>
            <w:noWrap/>
            <w:vAlign w:val="center"/>
            <w:hideMark/>
          </w:tcPr>
          <w:p w14:paraId="73CC44B4"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40</w:t>
            </w:r>
          </w:p>
        </w:tc>
        <w:tc>
          <w:tcPr>
            <w:tcW w:w="496" w:type="dxa"/>
            <w:tcBorders>
              <w:top w:val="nil"/>
              <w:left w:val="single" w:sz="8" w:space="0" w:color="auto"/>
              <w:bottom w:val="single" w:sz="8" w:space="0" w:color="auto"/>
              <w:right w:val="nil"/>
            </w:tcBorders>
            <w:noWrap/>
            <w:vAlign w:val="center"/>
            <w:hideMark/>
          </w:tcPr>
          <w:p w14:paraId="7E74AB44"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496" w:type="dxa"/>
            <w:tcBorders>
              <w:top w:val="nil"/>
              <w:left w:val="nil"/>
              <w:bottom w:val="single" w:sz="8" w:space="0" w:color="auto"/>
              <w:right w:val="nil"/>
            </w:tcBorders>
            <w:noWrap/>
            <w:vAlign w:val="center"/>
            <w:hideMark/>
          </w:tcPr>
          <w:p w14:paraId="5CDB55E6"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496" w:type="dxa"/>
            <w:tcBorders>
              <w:top w:val="nil"/>
              <w:left w:val="nil"/>
              <w:bottom w:val="single" w:sz="8" w:space="0" w:color="auto"/>
              <w:right w:val="nil"/>
            </w:tcBorders>
            <w:noWrap/>
            <w:vAlign w:val="center"/>
            <w:hideMark/>
          </w:tcPr>
          <w:p w14:paraId="657B3EAE"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498" w:type="dxa"/>
            <w:tcBorders>
              <w:top w:val="nil"/>
              <w:left w:val="nil"/>
              <w:bottom w:val="single" w:sz="8" w:space="0" w:color="auto"/>
              <w:right w:val="single" w:sz="8" w:space="0" w:color="auto"/>
            </w:tcBorders>
            <w:noWrap/>
            <w:vAlign w:val="center"/>
            <w:hideMark/>
          </w:tcPr>
          <w:p w14:paraId="44208927"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30</w:t>
            </w:r>
          </w:p>
        </w:tc>
        <w:tc>
          <w:tcPr>
            <w:tcW w:w="648" w:type="dxa"/>
            <w:gridSpan w:val="2"/>
            <w:tcBorders>
              <w:top w:val="nil"/>
              <w:left w:val="nil"/>
              <w:bottom w:val="single" w:sz="8" w:space="0" w:color="auto"/>
              <w:right w:val="nil"/>
            </w:tcBorders>
            <w:noWrap/>
            <w:vAlign w:val="center"/>
            <w:hideMark/>
          </w:tcPr>
          <w:p w14:paraId="2F3A853F"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120</w:t>
            </w:r>
          </w:p>
        </w:tc>
        <w:tc>
          <w:tcPr>
            <w:tcW w:w="647" w:type="dxa"/>
            <w:tcBorders>
              <w:top w:val="nil"/>
              <w:left w:val="nil"/>
              <w:bottom w:val="single" w:sz="8" w:space="0" w:color="auto"/>
              <w:right w:val="nil"/>
            </w:tcBorders>
            <w:noWrap/>
            <w:vAlign w:val="center"/>
            <w:hideMark/>
          </w:tcPr>
          <w:p w14:paraId="731680D3"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180</w:t>
            </w:r>
          </w:p>
        </w:tc>
        <w:tc>
          <w:tcPr>
            <w:tcW w:w="647" w:type="dxa"/>
            <w:tcBorders>
              <w:top w:val="nil"/>
              <w:left w:val="nil"/>
              <w:bottom w:val="single" w:sz="8" w:space="0" w:color="auto"/>
              <w:right w:val="nil"/>
            </w:tcBorders>
            <w:noWrap/>
            <w:vAlign w:val="center"/>
            <w:hideMark/>
          </w:tcPr>
          <w:p w14:paraId="41590EAC"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200</w:t>
            </w:r>
          </w:p>
        </w:tc>
        <w:tc>
          <w:tcPr>
            <w:tcW w:w="575" w:type="dxa"/>
            <w:tcBorders>
              <w:top w:val="nil"/>
              <w:left w:val="nil"/>
              <w:bottom w:val="single" w:sz="8" w:space="0" w:color="auto"/>
              <w:right w:val="single" w:sz="8" w:space="0" w:color="auto"/>
            </w:tcBorders>
            <w:noWrap/>
            <w:vAlign w:val="center"/>
            <w:hideMark/>
          </w:tcPr>
          <w:p w14:paraId="1094A53E" w14:textId="77777777" w:rsidR="007A521D" w:rsidRPr="00C42AD1" w:rsidRDefault="007A521D" w:rsidP="007A521D">
            <w:pPr>
              <w:spacing w:after="0" w:line="240" w:lineRule="auto"/>
              <w:ind w:left="-107" w:right="-73"/>
              <w:jc w:val="center"/>
              <w:rPr>
                <w:rFonts w:ascii="Times New Roman" w:eastAsia="Times New Roman" w:hAnsi="Times New Roman"/>
                <w:color w:val="000000" w:themeColor="text1"/>
                <w:lang w:val="en-US" w:bidi="gu-IN"/>
              </w:rPr>
            </w:pPr>
            <w:r w:rsidRPr="00C42AD1">
              <w:rPr>
                <w:rFonts w:ascii="Times New Roman" w:eastAsia="Times New Roman" w:hAnsi="Times New Roman"/>
                <w:color w:val="000000" w:themeColor="text1"/>
                <w:lang w:val="en-US" w:bidi="gu-IN"/>
              </w:rPr>
              <w:t>210</w:t>
            </w:r>
          </w:p>
        </w:tc>
      </w:tr>
    </w:tbl>
    <w:p w14:paraId="4A7D1D80" w14:textId="508E4C59" w:rsidR="007A521D" w:rsidRPr="00C42AD1" w:rsidRDefault="007A521D" w:rsidP="000A4618">
      <w:pPr>
        <w:pStyle w:val="BodyText"/>
        <w:spacing w:after="0" w:line="360" w:lineRule="auto"/>
        <w:ind w:right="70"/>
        <w:jc w:val="both"/>
        <w:rPr>
          <w:rFonts w:ascii="TimesNewRomanPS-BoldMT" w:hAnsi="TimesNewRomanPS-BoldMT" w:cs="Times New Roman"/>
          <w:b/>
          <w:bCs/>
          <w:color w:val="000000" w:themeColor="text1"/>
          <w:sz w:val="24"/>
          <w:szCs w:val="24"/>
        </w:rPr>
      </w:pPr>
      <w:r w:rsidRPr="00C42AD1">
        <w:rPr>
          <w:rFonts w:ascii="TimesNewRomanPS-BoldMT" w:hAnsi="TimesNewRomanPS-BoldMT" w:cs="Times New Roman"/>
          <w:b/>
          <w:bCs/>
          <w:color w:val="000000" w:themeColor="text1"/>
          <w:sz w:val="24"/>
          <w:szCs w:val="24"/>
        </w:rPr>
        <w:t>Determination of Wetting Pattern Dimension</w:t>
      </w:r>
    </w:p>
    <w:p w14:paraId="3CE19F93" w14:textId="6332219A" w:rsidR="007A521D" w:rsidRPr="00C42AD1" w:rsidRDefault="007A521D" w:rsidP="000A4618">
      <w:pPr>
        <w:pStyle w:val="BodyText"/>
        <w:spacing w:after="0" w:line="240" w:lineRule="auto"/>
        <w:ind w:right="70" w:firstLine="720"/>
        <w:jc w:val="both"/>
        <w:rPr>
          <w:rFonts w:ascii="TimesNewRomanPSMT" w:hAnsi="TimesNewRomanPSMT" w:cs="Times New Roman"/>
          <w:color w:val="000000" w:themeColor="text1"/>
          <w:sz w:val="24"/>
          <w:szCs w:val="24"/>
        </w:rPr>
      </w:pPr>
      <w:r w:rsidRPr="00C42AD1">
        <w:rPr>
          <w:rFonts w:ascii="TimesNewRomanPSMT" w:hAnsi="TimesNewRomanPSMT" w:cs="Times New Roman"/>
          <w:color w:val="000000" w:themeColor="text1"/>
          <w:sz w:val="24"/>
          <w:szCs w:val="24"/>
        </w:rPr>
        <w:t>The laterals used for determination of wetting patterns were 16 mm having</w:t>
      </w:r>
      <w:r w:rsidR="00383264">
        <w:rPr>
          <w:rFonts w:ascii="TimesNewRomanPSMT" w:hAnsi="TimesNewRomanPSMT" w:cs="Times New Roman"/>
          <w:color w:val="000000" w:themeColor="text1"/>
          <w:sz w:val="24"/>
          <w:szCs w:val="24"/>
        </w:rPr>
        <w:t xml:space="preserve"> </w:t>
      </w:r>
      <w:r w:rsidRPr="00C42AD1">
        <w:rPr>
          <w:rFonts w:ascii="TimesNewRomanPSMT" w:hAnsi="TimesNewRomanPSMT" w:cs="Times New Roman"/>
          <w:color w:val="000000" w:themeColor="text1"/>
          <w:sz w:val="24"/>
          <w:szCs w:val="24"/>
        </w:rPr>
        <w:t xml:space="preserve">drippers of </w:t>
      </w:r>
      <w:proofErr w:type="spellStart"/>
      <w:r w:rsidRPr="00C42AD1">
        <w:rPr>
          <w:rFonts w:ascii="TimesNewRomanPSMT" w:hAnsi="TimesNewRomanPSMT" w:cs="Times New Roman"/>
          <w:color w:val="000000" w:themeColor="text1"/>
          <w:sz w:val="24"/>
          <w:szCs w:val="24"/>
        </w:rPr>
        <w:t>inline</w:t>
      </w:r>
      <w:proofErr w:type="spellEnd"/>
      <w:r w:rsidRPr="00C42AD1">
        <w:rPr>
          <w:rFonts w:ascii="TimesNewRomanPSMT" w:hAnsi="TimesNewRomanPSMT" w:cs="Times New Roman"/>
          <w:color w:val="000000" w:themeColor="text1"/>
          <w:sz w:val="24"/>
          <w:szCs w:val="24"/>
        </w:rPr>
        <w:t xml:space="preserve"> with 2 </w:t>
      </w:r>
      <w:proofErr w:type="spellStart"/>
      <w:r w:rsidRPr="00C42AD1">
        <w:rPr>
          <w:rFonts w:ascii="TimesNewRomanPSMT" w:hAnsi="TimesNewRomanPSMT" w:cs="Times New Roman"/>
          <w:color w:val="000000" w:themeColor="text1"/>
          <w:sz w:val="24"/>
          <w:szCs w:val="24"/>
        </w:rPr>
        <w:t>lph</w:t>
      </w:r>
      <w:proofErr w:type="spellEnd"/>
      <w:r w:rsidRPr="00C42AD1">
        <w:rPr>
          <w:rFonts w:ascii="TimesNewRomanPSMT" w:hAnsi="TimesNewRomanPSMT" w:cs="Times New Roman"/>
          <w:color w:val="000000" w:themeColor="text1"/>
          <w:sz w:val="24"/>
          <w:szCs w:val="24"/>
        </w:rPr>
        <w:t xml:space="preserve"> and 4 </w:t>
      </w:r>
      <w:proofErr w:type="spellStart"/>
      <w:r w:rsidRPr="00C42AD1">
        <w:rPr>
          <w:rFonts w:ascii="TimesNewRomanPSMT" w:hAnsi="TimesNewRomanPSMT" w:cs="Times New Roman"/>
          <w:color w:val="000000" w:themeColor="text1"/>
          <w:sz w:val="24"/>
          <w:szCs w:val="24"/>
        </w:rPr>
        <w:t>lph</w:t>
      </w:r>
      <w:proofErr w:type="spellEnd"/>
      <w:r w:rsidRPr="00C42AD1">
        <w:rPr>
          <w:rFonts w:ascii="TimesNewRomanPSMT" w:hAnsi="TimesNewRomanPSMT" w:cs="Times New Roman"/>
          <w:color w:val="000000" w:themeColor="text1"/>
          <w:sz w:val="24"/>
          <w:szCs w:val="24"/>
        </w:rPr>
        <w:t>. The laterals were connected to sub</w:t>
      </w:r>
      <w:r w:rsidRPr="00C42AD1">
        <w:rPr>
          <w:rFonts w:ascii="TimesNewRomanPSMT" w:hAnsi="TimesNewRomanPSMT" w:cs="Times New Roman"/>
          <w:color w:val="000000" w:themeColor="text1"/>
        </w:rPr>
        <w:br/>
      </w:r>
      <w:r w:rsidRPr="00C42AD1">
        <w:rPr>
          <w:rFonts w:ascii="TimesNewRomanPSMT" w:hAnsi="TimesNewRomanPSMT" w:cs="Times New Roman"/>
          <w:color w:val="000000" w:themeColor="text1"/>
          <w:sz w:val="24"/>
          <w:szCs w:val="24"/>
        </w:rPr>
        <w:t>main line. The system was continuously operated for 2 hours and 1</w:t>
      </w:r>
      <w:r w:rsidR="00DE588A" w:rsidRPr="00DE588A">
        <w:rPr>
          <w:rFonts w:ascii="TimesNewRomanPSMT" w:hAnsi="TimesNewRomanPSMT" w:cs="Times New Roman"/>
          <w:color w:val="000000" w:themeColor="text1"/>
          <w:sz w:val="24"/>
          <w:szCs w:val="24"/>
          <w:vertAlign w:val="superscript"/>
        </w:rPr>
        <w:t>st</w:t>
      </w:r>
      <w:r w:rsidR="00DE588A">
        <w:rPr>
          <w:rFonts w:ascii="TimesNewRomanPSMT" w:hAnsi="TimesNewRomanPSMT" w:cs="Times New Roman"/>
          <w:color w:val="000000" w:themeColor="text1"/>
          <w:sz w:val="24"/>
          <w:szCs w:val="24"/>
        </w:rPr>
        <w:t xml:space="preserve"> </w:t>
      </w:r>
      <w:r w:rsidRPr="00C42AD1">
        <w:rPr>
          <w:rFonts w:ascii="TimesNewRomanPSMT" w:hAnsi="TimesNewRomanPSMT" w:cs="Times New Roman"/>
          <w:color w:val="000000" w:themeColor="text1"/>
          <w:sz w:val="24"/>
          <w:szCs w:val="24"/>
        </w:rPr>
        <w:t>time zone’s cock</w:t>
      </w:r>
      <w:r w:rsidRPr="00C42AD1">
        <w:rPr>
          <w:rFonts w:ascii="TimesNewRomanPSMT" w:hAnsi="TimesNewRomanPSMT" w:cs="Times New Roman"/>
          <w:color w:val="000000" w:themeColor="text1"/>
        </w:rPr>
        <w:br/>
      </w:r>
      <w:r w:rsidRPr="00C42AD1">
        <w:rPr>
          <w:rFonts w:ascii="TimesNewRomanPSMT" w:hAnsi="TimesNewRomanPSMT" w:cs="Times New Roman"/>
          <w:color w:val="000000" w:themeColor="text1"/>
          <w:sz w:val="24"/>
          <w:szCs w:val="24"/>
        </w:rPr>
        <w:t>valve was closed off after 30 minutes operating time, similarly it was repeated for all</w:t>
      </w:r>
      <w:r w:rsidR="00383264">
        <w:rPr>
          <w:rFonts w:ascii="TimesNewRomanPSMT" w:hAnsi="TimesNewRomanPSMT" w:cs="Times New Roman"/>
          <w:color w:val="000000" w:themeColor="text1"/>
          <w:sz w:val="24"/>
          <w:szCs w:val="24"/>
        </w:rPr>
        <w:t xml:space="preserve"> </w:t>
      </w:r>
      <w:r w:rsidRPr="00C42AD1">
        <w:rPr>
          <w:rFonts w:ascii="TimesNewRomanPSMT" w:hAnsi="TimesNewRomanPSMT" w:cs="Times New Roman"/>
          <w:color w:val="000000" w:themeColor="text1"/>
          <w:sz w:val="24"/>
          <w:szCs w:val="24"/>
        </w:rPr>
        <w:t>operating time zone i.e. 30, 60 and 120 minutes. After that system was turned off</w:t>
      </w:r>
      <w:r w:rsidR="00383264">
        <w:rPr>
          <w:rFonts w:ascii="TimesNewRomanPSMT" w:hAnsi="TimesNewRomanPSMT" w:cs="Times New Roman"/>
          <w:color w:val="000000" w:themeColor="text1"/>
          <w:sz w:val="24"/>
          <w:szCs w:val="24"/>
        </w:rPr>
        <w:t xml:space="preserve"> </w:t>
      </w:r>
      <w:r w:rsidRPr="00C42AD1">
        <w:rPr>
          <w:rFonts w:ascii="TimesNewRomanPSMT" w:hAnsi="TimesNewRomanPSMT" w:cs="Times New Roman"/>
          <w:color w:val="000000" w:themeColor="text1"/>
          <w:sz w:val="24"/>
          <w:szCs w:val="24"/>
        </w:rPr>
        <w:t>and</w:t>
      </w:r>
      <w:r w:rsidR="00383264">
        <w:rPr>
          <w:rFonts w:ascii="TimesNewRomanPSMT" w:hAnsi="TimesNewRomanPSMT" w:cs="Times New Roman"/>
          <w:color w:val="000000" w:themeColor="text1"/>
          <w:sz w:val="24"/>
          <w:szCs w:val="24"/>
        </w:rPr>
        <w:t xml:space="preserve"> </w:t>
      </w:r>
      <w:r w:rsidRPr="00C42AD1">
        <w:rPr>
          <w:rFonts w:ascii="TimesNewRomanPSMT" w:hAnsi="TimesNewRomanPSMT" w:cs="Times New Roman"/>
          <w:color w:val="000000" w:themeColor="text1"/>
          <w:sz w:val="24"/>
          <w:szCs w:val="24"/>
        </w:rPr>
        <w:t>wetting pattern dimension was measured.</w:t>
      </w:r>
    </w:p>
    <w:p w14:paraId="2EEE5C07" w14:textId="77777777" w:rsidR="007A521D" w:rsidRDefault="007A521D" w:rsidP="002C2184">
      <w:pPr>
        <w:spacing w:after="0" w:line="240" w:lineRule="auto"/>
        <w:ind w:right="-330" w:firstLine="851"/>
        <w:jc w:val="both"/>
        <w:rPr>
          <w:rFonts w:ascii="Times New Roman" w:hAnsi="Times New Roman" w:cs="Times New Roman"/>
        </w:rPr>
      </w:pPr>
    </w:p>
    <w:p w14:paraId="05D302C9" w14:textId="2E10A9A3" w:rsidR="00DE588A" w:rsidRPr="00C42AD1" w:rsidRDefault="00DE588A" w:rsidP="00DE588A">
      <w:pPr>
        <w:widowControl w:val="0"/>
        <w:autoSpaceDE w:val="0"/>
        <w:autoSpaceDN w:val="0"/>
        <w:spacing w:before="3" w:after="0" w:line="276" w:lineRule="auto"/>
        <w:ind w:right="70"/>
        <w:jc w:val="both"/>
        <w:rPr>
          <w:rFonts w:ascii="Times New Roman" w:eastAsia="Times New Roman" w:hAnsi="Times New Roman"/>
          <w:b/>
          <w:bCs/>
          <w:color w:val="000000" w:themeColor="text1"/>
          <w:lang w:val="en-US" w:bidi="en-US"/>
        </w:rPr>
      </w:pPr>
      <w:r w:rsidRPr="00C42AD1">
        <w:rPr>
          <w:rFonts w:ascii="Times New Roman" w:eastAsia="Times New Roman" w:hAnsi="Times New Roman"/>
          <w:b/>
          <w:bCs/>
          <w:color w:val="000000" w:themeColor="text1"/>
          <w:lang w:val="en-US" w:bidi="en-US"/>
        </w:rPr>
        <w:t xml:space="preserve">Development of mathematical model </w:t>
      </w:r>
    </w:p>
    <w:p w14:paraId="3AE6A758" w14:textId="1C5CB470" w:rsidR="00743796" w:rsidRDefault="00743796" w:rsidP="00DE588A">
      <w:pPr>
        <w:widowControl w:val="0"/>
        <w:autoSpaceDE w:val="0"/>
        <w:autoSpaceDN w:val="0"/>
        <w:spacing w:before="3" w:after="0" w:line="276" w:lineRule="auto"/>
        <w:ind w:right="70" w:firstLine="720"/>
        <w:jc w:val="both"/>
        <w:rPr>
          <w:rFonts w:ascii="Times New Roman" w:eastAsia="Times New Roman" w:hAnsi="Times New Roman"/>
          <w:color w:val="000000" w:themeColor="text1"/>
          <w:lang w:val="en-US" w:bidi="en-US"/>
        </w:rPr>
      </w:pPr>
      <w:r w:rsidRPr="00743796">
        <w:rPr>
          <w:rFonts w:ascii="Times New Roman" w:eastAsia="Times New Roman" w:hAnsi="Times New Roman"/>
          <w:color w:val="000000" w:themeColor="text1"/>
          <w:lang w:val="en-US" w:bidi="en-US"/>
        </w:rPr>
        <w:t>Schwartzman and Zur (1986) introduced a semi-empirical technique for estimating the wetted soil profile produced by surface-laid line-source emitters operating under continuous irrigation. Their concept suggests that the final dimensions of the wetted zone—both its lateral spread and its penetration depth—are governed by the soil’s inherent properties, the emitter discharge per unit length of the lateral line, and the initial moisture condition of the soil. In their formulation, soil characteristics are incorporated through the use of saturated hydraulic conductivity, which reflects how easily water moves through the soil matrix.</w:t>
      </w:r>
    </w:p>
    <w:p w14:paraId="2DDB577E" w14:textId="32EA0159" w:rsidR="00DE588A" w:rsidRPr="00C42AD1" w:rsidRDefault="00DE588A" w:rsidP="00DE588A">
      <w:pPr>
        <w:widowControl w:val="0"/>
        <w:autoSpaceDE w:val="0"/>
        <w:autoSpaceDN w:val="0"/>
        <w:spacing w:before="3" w:after="0" w:line="276" w:lineRule="auto"/>
        <w:ind w:right="70"/>
        <w:jc w:val="center"/>
        <w:rPr>
          <w:rFonts w:ascii="Times New Roman" w:eastAsia="Times New Roman" w:hAnsi="Times New Roman"/>
          <w:color w:val="000000" w:themeColor="text1"/>
          <w:lang w:val="en-US" w:bidi="en-US"/>
        </w:rPr>
      </w:pPr>
      <w:r w:rsidRPr="00C42AD1">
        <w:rPr>
          <w:rFonts w:ascii="Times New Roman" w:eastAsia="Times New Roman" w:hAnsi="Times New Roman"/>
          <w:color w:val="000000" w:themeColor="text1"/>
          <w:lang w:val="en-US" w:bidi="en-US"/>
        </w:rPr>
        <w:t xml:space="preserve">                                           z = </w:t>
      </w:r>
      <w:r w:rsidRPr="00C42AD1">
        <w:rPr>
          <w:rFonts w:ascii="Times New Roman" w:eastAsia="Times New Roman" w:hAnsi="Times New Roman"/>
          <w:color w:val="000000" w:themeColor="text1"/>
          <w:sz w:val="40"/>
          <w:szCs w:val="40"/>
          <w:lang w:val="en-US" w:bidi="en-US"/>
        </w:rPr>
        <w:t>f</w:t>
      </w:r>
      <w:r w:rsidRPr="00C42AD1">
        <w:rPr>
          <w:rFonts w:ascii="Times New Roman" w:eastAsia="Times New Roman" w:hAnsi="Times New Roman"/>
          <w:color w:val="000000" w:themeColor="text1"/>
          <w:sz w:val="40"/>
          <w:szCs w:val="40"/>
          <w:vertAlign w:val="subscript"/>
          <w:lang w:val="en-US" w:bidi="en-US"/>
        </w:rPr>
        <w:t>1</w:t>
      </w:r>
      <w:r w:rsidRPr="00C42AD1">
        <w:rPr>
          <w:rFonts w:ascii="Times New Roman" w:eastAsia="Times New Roman" w:hAnsi="Times New Roman"/>
          <w:color w:val="000000" w:themeColor="text1"/>
          <w:vertAlign w:val="subscript"/>
          <w:lang w:val="en-US" w:bidi="en-US"/>
        </w:rPr>
        <w:t xml:space="preserve"> </w:t>
      </w:r>
      <w:r w:rsidRPr="00C42AD1">
        <w:rPr>
          <w:rFonts w:ascii="Times New Roman" w:eastAsia="Times New Roman" w:hAnsi="Times New Roman"/>
          <w:color w:val="000000" w:themeColor="text1"/>
          <w:lang w:val="en-US" w:bidi="en-US"/>
        </w:rPr>
        <w:t xml:space="preserve">(Qc, Ks, V)                                                     </w:t>
      </w:r>
      <w:proofErr w:type="gramStart"/>
      <w:r w:rsidRPr="00C42AD1">
        <w:rPr>
          <w:rFonts w:ascii="Times New Roman" w:eastAsia="Times New Roman" w:hAnsi="Times New Roman"/>
          <w:color w:val="000000" w:themeColor="text1"/>
          <w:lang w:val="en-US" w:bidi="en-US"/>
        </w:rPr>
        <w:t xml:space="preserve">   (</w:t>
      </w:r>
      <w:proofErr w:type="gramEnd"/>
      <w:r>
        <w:rPr>
          <w:rFonts w:ascii="Times New Roman" w:eastAsia="Times New Roman" w:hAnsi="Times New Roman"/>
          <w:color w:val="000000" w:themeColor="text1"/>
          <w:lang w:val="en-US" w:bidi="en-US"/>
        </w:rPr>
        <w:t>1</w:t>
      </w:r>
      <w:r w:rsidRPr="00C42AD1">
        <w:rPr>
          <w:rFonts w:ascii="Times New Roman" w:eastAsia="Times New Roman" w:hAnsi="Times New Roman"/>
          <w:color w:val="000000" w:themeColor="text1"/>
          <w:lang w:val="en-US" w:bidi="en-US"/>
        </w:rPr>
        <w:t>)</w:t>
      </w:r>
    </w:p>
    <w:p w14:paraId="52B83F02" w14:textId="6C5C452A" w:rsidR="00DE588A" w:rsidRPr="00C42AD1" w:rsidRDefault="00DE588A" w:rsidP="00DE588A">
      <w:pPr>
        <w:widowControl w:val="0"/>
        <w:autoSpaceDE w:val="0"/>
        <w:autoSpaceDN w:val="0"/>
        <w:spacing w:before="3" w:after="0" w:line="276" w:lineRule="auto"/>
        <w:ind w:right="70"/>
        <w:jc w:val="center"/>
        <w:rPr>
          <w:rFonts w:ascii="Times New Roman" w:eastAsia="Times New Roman" w:hAnsi="Times New Roman"/>
          <w:color w:val="000000" w:themeColor="text1"/>
          <w:lang w:val="en-US" w:bidi="en-US"/>
        </w:rPr>
      </w:pPr>
      <w:r w:rsidRPr="00C42AD1">
        <w:rPr>
          <w:rFonts w:ascii="Times New Roman" w:eastAsia="Times New Roman" w:hAnsi="Times New Roman"/>
          <w:color w:val="000000" w:themeColor="text1"/>
          <w:lang w:val="en-US" w:bidi="en-US"/>
        </w:rPr>
        <w:t xml:space="preserve">                                           d = </w:t>
      </w:r>
      <w:r w:rsidRPr="00C42AD1">
        <w:rPr>
          <w:rFonts w:ascii="Times New Roman" w:eastAsia="Times New Roman" w:hAnsi="Times New Roman"/>
          <w:color w:val="000000" w:themeColor="text1"/>
          <w:sz w:val="40"/>
          <w:szCs w:val="40"/>
          <w:lang w:val="en-US" w:bidi="en-US"/>
        </w:rPr>
        <w:t>f</w:t>
      </w:r>
      <w:r w:rsidRPr="00C42AD1">
        <w:rPr>
          <w:rFonts w:ascii="Times New Roman" w:eastAsia="Times New Roman" w:hAnsi="Times New Roman"/>
          <w:color w:val="000000" w:themeColor="text1"/>
          <w:sz w:val="40"/>
          <w:szCs w:val="40"/>
          <w:vertAlign w:val="subscript"/>
          <w:lang w:val="en-US" w:bidi="en-US"/>
        </w:rPr>
        <w:t xml:space="preserve">2 </w:t>
      </w:r>
      <w:r w:rsidRPr="00C42AD1">
        <w:rPr>
          <w:rFonts w:ascii="Times New Roman" w:eastAsia="Times New Roman" w:hAnsi="Times New Roman"/>
          <w:color w:val="000000" w:themeColor="text1"/>
          <w:lang w:val="en-US" w:bidi="en-US"/>
        </w:rPr>
        <w:t xml:space="preserve">(Qc, Ks, V)                                                     </w:t>
      </w:r>
      <w:proofErr w:type="gramStart"/>
      <w:r w:rsidRPr="00C42AD1">
        <w:rPr>
          <w:rFonts w:ascii="Times New Roman" w:eastAsia="Times New Roman" w:hAnsi="Times New Roman"/>
          <w:color w:val="000000" w:themeColor="text1"/>
          <w:lang w:val="en-US" w:bidi="en-US"/>
        </w:rPr>
        <w:t xml:space="preserve">   (</w:t>
      </w:r>
      <w:proofErr w:type="gramEnd"/>
      <w:r>
        <w:rPr>
          <w:rFonts w:ascii="Times New Roman" w:eastAsia="Times New Roman" w:hAnsi="Times New Roman"/>
          <w:color w:val="000000" w:themeColor="text1"/>
          <w:lang w:val="en-US" w:bidi="en-US"/>
        </w:rPr>
        <w:t>2</w:t>
      </w:r>
      <w:r w:rsidRPr="00C42AD1">
        <w:rPr>
          <w:rFonts w:ascii="Times New Roman" w:eastAsia="Times New Roman" w:hAnsi="Times New Roman"/>
          <w:color w:val="000000" w:themeColor="text1"/>
          <w:lang w:val="en-US" w:bidi="en-US"/>
        </w:rPr>
        <w:t xml:space="preserve">)  </w:t>
      </w:r>
    </w:p>
    <w:p w14:paraId="01561F73" w14:textId="795271B0" w:rsidR="00DE588A" w:rsidRPr="00C42AD1" w:rsidRDefault="00DE588A" w:rsidP="00DE588A">
      <w:pPr>
        <w:pStyle w:val="BodyText"/>
        <w:spacing w:before="3" w:after="0"/>
        <w:ind w:right="70"/>
        <w:rPr>
          <w:rFonts w:ascii="Times New Roman" w:eastAsia="Times New Roman" w:hAnsi="Times New Roman" w:cs="Times New Roman"/>
          <w:color w:val="000000" w:themeColor="text1"/>
          <w:sz w:val="24"/>
          <w:szCs w:val="24"/>
          <w:lang w:val="en-US" w:bidi="en-US"/>
        </w:rPr>
      </w:pPr>
      <w:r w:rsidRPr="00C42AD1">
        <w:rPr>
          <w:rFonts w:ascii="Times New Roman" w:eastAsia="Times New Roman" w:hAnsi="Times New Roman" w:cs="Times New Roman"/>
          <w:color w:val="000000" w:themeColor="text1"/>
          <w:sz w:val="24"/>
          <w:szCs w:val="24"/>
          <w:lang w:val="en-US" w:bidi="en-US"/>
        </w:rPr>
        <w:t>where f</w:t>
      </w:r>
      <w:r w:rsidRPr="00C42AD1">
        <w:rPr>
          <w:rFonts w:ascii="Times New Roman" w:eastAsia="Times New Roman" w:hAnsi="Times New Roman" w:cs="Times New Roman"/>
          <w:color w:val="000000" w:themeColor="text1"/>
          <w:sz w:val="24"/>
          <w:szCs w:val="24"/>
          <w:vertAlign w:val="subscript"/>
          <w:lang w:val="en-US" w:bidi="en-US"/>
        </w:rPr>
        <w:t>1</w:t>
      </w:r>
      <w:r w:rsidRPr="00C42AD1">
        <w:rPr>
          <w:rFonts w:ascii="Times New Roman" w:eastAsia="Times New Roman" w:hAnsi="Times New Roman" w:cs="Times New Roman"/>
          <w:color w:val="000000" w:themeColor="text1"/>
          <w:sz w:val="24"/>
          <w:szCs w:val="24"/>
          <w:lang w:val="en-US" w:bidi="en-US"/>
        </w:rPr>
        <w:t xml:space="preserve"> and f</w:t>
      </w:r>
      <w:r w:rsidRPr="00C42AD1">
        <w:rPr>
          <w:rFonts w:ascii="Times New Roman" w:eastAsia="Times New Roman" w:hAnsi="Times New Roman" w:cs="Times New Roman"/>
          <w:color w:val="000000" w:themeColor="text1"/>
          <w:sz w:val="24"/>
          <w:szCs w:val="24"/>
          <w:vertAlign w:val="subscript"/>
          <w:lang w:val="en-US" w:bidi="en-US"/>
        </w:rPr>
        <w:t>2</w:t>
      </w:r>
      <w:r w:rsidRPr="00C42AD1">
        <w:rPr>
          <w:rFonts w:ascii="Times New Roman" w:eastAsia="Times New Roman" w:hAnsi="Times New Roman" w:cs="Times New Roman"/>
          <w:color w:val="000000" w:themeColor="text1"/>
          <w:sz w:val="24"/>
          <w:szCs w:val="24"/>
          <w:lang w:val="en-US" w:bidi="en-US"/>
        </w:rPr>
        <w:t xml:space="preserve"> are function signs; </w:t>
      </w:r>
      <w:r w:rsidRPr="00C42AD1">
        <w:rPr>
          <w:rFonts w:ascii="Times New Roman" w:eastAsia="Times New Roman" w:hAnsi="Times New Roman" w:cs="Times New Roman"/>
          <w:color w:val="000000" w:themeColor="text1"/>
          <w:sz w:val="24"/>
          <w:szCs w:val="24"/>
          <w:lang w:val="en-US" w:bidi="en-US"/>
        </w:rPr>
        <w:br/>
        <w:t xml:space="preserve">z </w:t>
      </w:r>
      <w:r w:rsidR="00F327B0">
        <w:rPr>
          <w:rFonts w:ascii="Times New Roman" w:eastAsia="Times New Roman" w:hAnsi="Times New Roman" w:cs="Times New Roman"/>
          <w:color w:val="000000" w:themeColor="text1"/>
          <w:sz w:val="24"/>
          <w:szCs w:val="24"/>
          <w:lang w:val="en-US" w:bidi="en-US"/>
        </w:rPr>
        <w:t xml:space="preserve">- </w:t>
      </w:r>
      <w:r w:rsidRPr="00C42AD1">
        <w:rPr>
          <w:rFonts w:ascii="Times New Roman" w:eastAsia="Times New Roman" w:hAnsi="Times New Roman" w:cs="Times New Roman"/>
          <w:color w:val="000000" w:themeColor="text1"/>
          <w:sz w:val="24"/>
          <w:szCs w:val="24"/>
          <w:lang w:val="en-US" w:bidi="en-US"/>
        </w:rPr>
        <w:t>wetted soil depth (cm).</w:t>
      </w:r>
      <w:r w:rsidRPr="00C42AD1">
        <w:rPr>
          <w:rFonts w:ascii="Times New Roman" w:eastAsia="Times New Roman" w:hAnsi="Times New Roman" w:cs="Times New Roman"/>
          <w:color w:val="000000" w:themeColor="text1"/>
          <w:sz w:val="24"/>
          <w:szCs w:val="24"/>
          <w:lang w:val="en-US" w:bidi="en-US"/>
        </w:rPr>
        <w:br/>
        <w:t xml:space="preserve">d </w:t>
      </w:r>
      <w:r w:rsidR="00F327B0">
        <w:rPr>
          <w:rFonts w:ascii="Times New Roman" w:eastAsia="Times New Roman" w:hAnsi="Times New Roman" w:cs="Times New Roman"/>
          <w:color w:val="000000" w:themeColor="text1"/>
          <w:sz w:val="24"/>
          <w:szCs w:val="24"/>
          <w:lang w:val="en-US" w:bidi="en-US"/>
        </w:rPr>
        <w:t>-</w:t>
      </w:r>
      <w:r w:rsidRPr="00C42AD1">
        <w:rPr>
          <w:rFonts w:ascii="Times New Roman" w:eastAsia="Times New Roman" w:hAnsi="Times New Roman" w:cs="Times New Roman"/>
          <w:color w:val="000000" w:themeColor="text1"/>
          <w:sz w:val="24"/>
          <w:szCs w:val="24"/>
          <w:lang w:val="en-US" w:bidi="en-US"/>
        </w:rPr>
        <w:t xml:space="preserve"> wetted soil width (cm)</w:t>
      </w:r>
      <w:r w:rsidRPr="00C42AD1">
        <w:rPr>
          <w:rFonts w:ascii="Times New Roman" w:eastAsia="Times New Roman" w:hAnsi="Times New Roman" w:cs="Times New Roman"/>
          <w:color w:val="000000" w:themeColor="text1"/>
          <w:sz w:val="24"/>
          <w:szCs w:val="24"/>
          <w:lang w:val="en-US" w:bidi="en-US"/>
        </w:rPr>
        <w:br/>
        <w:t>Q</w:t>
      </w:r>
      <w:r w:rsidRPr="00C42AD1">
        <w:rPr>
          <w:rFonts w:ascii="Times New Roman" w:eastAsia="Times New Roman" w:hAnsi="Times New Roman" w:cs="Times New Roman"/>
          <w:color w:val="000000" w:themeColor="text1"/>
          <w:sz w:val="24"/>
          <w:szCs w:val="24"/>
          <w:vertAlign w:val="subscript"/>
          <w:lang w:val="en-US" w:bidi="en-US"/>
        </w:rPr>
        <w:t>c</w:t>
      </w:r>
      <w:r w:rsidRPr="00C42AD1">
        <w:rPr>
          <w:rFonts w:ascii="Times New Roman" w:eastAsia="Times New Roman" w:hAnsi="Times New Roman" w:cs="Times New Roman"/>
          <w:color w:val="000000" w:themeColor="text1"/>
          <w:sz w:val="24"/>
          <w:szCs w:val="24"/>
          <w:lang w:val="en-US" w:bidi="en-US"/>
        </w:rPr>
        <w:t xml:space="preserve"> </w:t>
      </w:r>
      <w:r w:rsidR="00F327B0">
        <w:rPr>
          <w:rFonts w:ascii="Times New Roman" w:eastAsia="Times New Roman" w:hAnsi="Times New Roman" w:cs="Times New Roman"/>
          <w:color w:val="000000" w:themeColor="text1"/>
          <w:sz w:val="24"/>
          <w:szCs w:val="24"/>
          <w:lang w:val="en-US" w:bidi="en-US"/>
        </w:rPr>
        <w:t xml:space="preserve">- </w:t>
      </w:r>
      <w:r w:rsidRPr="00C42AD1">
        <w:rPr>
          <w:rFonts w:ascii="Times New Roman" w:eastAsia="Times New Roman" w:hAnsi="Times New Roman" w:cs="Times New Roman"/>
          <w:color w:val="000000" w:themeColor="text1"/>
          <w:sz w:val="24"/>
          <w:szCs w:val="24"/>
          <w:lang w:val="en-US" w:bidi="en-US"/>
        </w:rPr>
        <w:t>the discharge rate of continuous drip irrigation (cm</w:t>
      </w:r>
      <w:r w:rsidRPr="00C42AD1">
        <w:rPr>
          <w:rFonts w:ascii="Times New Roman" w:eastAsia="Times New Roman" w:hAnsi="Times New Roman" w:cs="Times New Roman"/>
          <w:color w:val="000000" w:themeColor="text1"/>
          <w:sz w:val="24"/>
          <w:szCs w:val="24"/>
          <w:vertAlign w:val="superscript"/>
          <w:lang w:val="en-US" w:bidi="en-US"/>
        </w:rPr>
        <w:t>3</w:t>
      </w:r>
      <w:r w:rsidRPr="00C42AD1">
        <w:rPr>
          <w:rFonts w:ascii="Times New Roman" w:eastAsia="Times New Roman" w:hAnsi="Times New Roman" w:cs="Times New Roman"/>
          <w:color w:val="000000" w:themeColor="text1"/>
          <w:sz w:val="24"/>
          <w:szCs w:val="24"/>
          <w:lang w:val="en-US" w:bidi="en-US"/>
        </w:rPr>
        <w:t>/ min).</w:t>
      </w:r>
      <w:r w:rsidRPr="00C42AD1">
        <w:rPr>
          <w:rFonts w:ascii="Times New Roman" w:eastAsia="Times New Roman" w:hAnsi="Times New Roman" w:cs="Times New Roman"/>
          <w:color w:val="000000" w:themeColor="text1"/>
          <w:sz w:val="24"/>
          <w:szCs w:val="24"/>
          <w:lang w:val="en-US" w:bidi="en-US"/>
        </w:rPr>
        <w:br/>
        <w:t>K</w:t>
      </w:r>
      <w:r w:rsidRPr="00C42AD1">
        <w:rPr>
          <w:rFonts w:ascii="Times New Roman" w:eastAsia="Times New Roman" w:hAnsi="Times New Roman" w:cs="Times New Roman"/>
          <w:color w:val="000000" w:themeColor="text1"/>
          <w:sz w:val="24"/>
          <w:szCs w:val="24"/>
          <w:vertAlign w:val="subscript"/>
          <w:lang w:val="en-US" w:bidi="en-US"/>
        </w:rPr>
        <w:t>s</w:t>
      </w:r>
      <w:r w:rsidRPr="00C42AD1">
        <w:rPr>
          <w:rFonts w:ascii="Times New Roman" w:eastAsia="Times New Roman" w:hAnsi="Times New Roman" w:cs="Times New Roman"/>
          <w:color w:val="000000" w:themeColor="text1"/>
          <w:sz w:val="24"/>
          <w:szCs w:val="24"/>
          <w:lang w:val="en-US" w:bidi="en-US"/>
        </w:rPr>
        <w:t xml:space="preserve"> </w:t>
      </w:r>
      <w:r w:rsidR="00F327B0">
        <w:rPr>
          <w:rFonts w:ascii="Times New Roman" w:eastAsia="Times New Roman" w:hAnsi="Times New Roman" w:cs="Times New Roman"/>
          <w:color w:val="000000" w:themeColor="text1"/>
          <w:sz w:val="24"/>
          <w:szCs w:val="24"/>
          <w:lang w:val="en-US" w:bidi="en-US"/>
        </w:rPr>
        <w:t>-</w:t>
      </w:r>
      <w:r w:rsidRPr="00C42AD1">
        <w:rPr>
          <w:rFonts w:ascii="Times New Roman" w:eastAsia="Times New Roman" w:hAnsi="Times New Roman" w:cs="Times New Roman"/>
          <w:color w:val="000000" w:themeColor="text1"/>
          <w:sz w:val="24"/>
          <w:szCs w:val="24"/>
          <w:lang w:val="en-US" w:bidi="en-US"/>
        </w:rPr>
        <w:t xml:space="preserve"> the saturated hydraulic conductivity of soil (cm / min)</w:t>
      </w:r>
    </w:p>
    <w:p w14:paraId="60012B95" w14:textId="77777777" w:rsidR="00DE588A" w:rsidRPr="00C42AD1" w:rsidRDefault="00DE588A" w:rsidP="00DE588A">
      <w:pPr>
        <w:widowControl w:val="0"/>
        <w:autoSpaceDE w:val="0"/>
        <w:autoSpaceDN w:val="0"/>
        <w:spacing w:before="3" w:after="0" w:line="276" w:lineRule="auto"/>
        <w:ind w:right="70"/>
        <w:rPr>
          <w:rFonts w:ascii="Times New Roman" w:eastAsia="Times New Roman" w:hAnsi="Times New Roman"/>
          <w:color w:val="000000" w:themeColor="text1"/>
          <w:lang w:val="en-US" w:bidi="en-US"/>
        </w:rPr>
      </w:pPr>
      <w:r w:rsidRPr="00C42AD1">
        <w:rPr>
          <w:rFonts w:ascii="Times New Roman" w:eastAsia="Times New Roman" w:hAnsi="Times New Roman"/>
          <w:color w:val="000000" w:themeColor="text1"/>
          <w:lang w:val="en-US" w:bidi="en-US"/>
        </w:rPr>
        <w:t>T Is irrigation time (min)</w:t>
      </w:r>
    </w:p>
    <w:p w14:paraId="27F1E4CC" w14:textId="77BAE541" w:rsidR="00DE588A" w:rsidRPr="00C42AD1" w:rsidRDefault="00DE588A" w:rsidP="00DE588A">
      <w:pPr>
        <w:widowControl w:val="0"/>
        <w:autoSpaceDE w:val="0"/>
        <w:autoSpaceDN w:val="0"/>
        <w:spacing w:before="3" w:after="0" w:line="276" w:lineRule="auto"/>
        <w:ind w:right="70"/>
        <w:jc w:val="center"/>
        <w:rPr>
          <w:rFonts w:ascii="Times New Roman" w:eastAsia="Times New Roman" w:hAnsi="Times New Roman"/>
          <w:color w:val="000000" w:themeColor="text1"/>
          <w:lang w:val="en-US" w:bidi="en-US"/>
        </w:rPr>
      </w:pPr>
      <w:r w:rsidRPr="00C42AD1">
        <w:rPr>
          <w:rFonts w:ascii="Times New Roman" w:eastAsia="Times New Roman" w:hAnsi="Times New Roman"/>
          <w:color w:val="000000" w:themeColor="text1"/>
          <w:lang w:val="en-US" w:bidi="en-US"/>
        </w:rPr>
        <w:t xml:space="preserve">                                            z = </w:t>
      </w:r>
      <w:r w:rsidRPr="00C42AD1">
        <w:rPr>
          <w:rFonts w:ascii="Times New Roman" w:eastAsia="Times New Roman" w:hAnsi="Times New Roman"/>
          <w:color w:val="000000" w:themeColor="text1"/>
          <w:sz w:val="28"/>
          <w:szCs w:val="28"/>
          <w:lang w:val="en-US" w:bidi="en-US"/>
        </w:rPr>
        <w:t>α</w:t>
      </w:r>
      <w:r w:rsidRPr="00C42AD1">
        <w:rPr>
          <w:rFonts w:ascii="Times New Roman" w:eastAsia="Times New Roman" w:hAnsi="Times New Roman"/>
          <w:color w:val="000000" w:themeColor="text1"/>
          <w:sz w:val="28"/>
          <w:szCs w:val="28"/>
          <w:vertAlign w:val="subscript"/>
          <w:lang w:val="en-US" w:bidi="en-US"/>
        </w:rPr>
        <w:t>z</w:t>
      </w:r>
      <w:r w:rsidRPr="00C42AD1">
        <w:rPr>
          <w:rFonts w:ascii="Times New Roman" w:eastAsia="Times New Roman" w:hAnsi="Times New Roman"/>
          <w:color w:val="000000" w:themeColor="text1"/>
          <w:lang w:val="en-US" w:bidi="en-US"/>
        </w:rPr>
        <w:t xml:space="preserve"> </w:t>
      </w:r>
      <w:proofErr w:type="spellStart"/>
      <w:r w:rsidRPr="00C42AD1">
        <w:rPr>
          <w:rFonts w:ascii="Times New Roman" w:eastAsia="Times New Roman" w:hAnsi="Times New Roman"/>
          <w:color w:val="000000" w:themeColor="text1"/>
          <w:lang w:val="en-US" w:bidi="en-US"/>
        </w:rPr>
        <w:t>Ks</w:t>
      </w:r>
      <w:r w:rsidRPr="00C42AD1">
        <w:rPr>
          <w:rFonts w:ascii="Times New Roman" w:eastAsia="Times New Roman" w:hAnsi="Times New Roman"/>
          <w:color w:val="000000" w:themeColor="text1"/>
          <w:vertAlign w:val="superscript"/>
          <w:lang w:val="en-US" w:bidi="en-US"/>
        </w:rPr>
        <w:t>a</w:t>
      </w:r>
      <w:proofErr w:type="spellEnd"/>
      <w:r w:rsidRPr="00C42AD1">
        <w:rPr>
          <w:rFonts w:ascii="Times New Roman" w:eastAsia="Times New Roman" w:hAnsi="Times New Roman"/>
          <w:color w:val="000000" w:themeColor="text1"/>
          <w:vertAlign w:val="superscript"/>
          <w:lang w:val="en-US" w:bidi="en-US"/>
        </w:rPr>
        <w:t xml:space="preserve"> </w:t>
      </w:r>
      <w:proofErr w:type="spellStart"/>
      <w:r w:rsidRPr="00C42AD1">
        <w:rPr>
          <w:rFonts w:ascii="Times New Roman" w:eastAsia="Times New Roman" w:hAnsi="Times New Roman"/>
          <w:color w:val="000000" w:themeColor="text1"/>
          <w:lang w:val="en-US" w:bidi="en-US"/>
        </w:rPr>
        <w:t>Qc</w:t>
      </w:r>
      <w:r w:rsidRPr="00C42AD1">
        <w:rPr>
          <w:rFonts w:ascii="Times New Roman" w:eastAsia="Times New Roman" w:hAnsi="Times New Roman"/>
          <w:color w:val="000000" w:themeColor="text1"/>
          <w:vertAlign w:val="superscript"/>
          <w:lang w:val="en-US" w:bidi="en-US"/>
        </w:rPr>
        <w:t>b</w:t>
      </w:r>
      <w:proofErr w:type="spellEnd"/>
      <w:r w:rsidRPr="00C42AD1">
        <w:rPr>
          <w:rFonts w:ascii="Times New Roman" w:eastAsia="Times New Roman" w:hAnsi="Times New Roman"/>
          <w:color w:val="000000" w:themeColor="text1"/>
          <w:vertAlign w:val="superscript"/>
          <w:lang w:val="en-US" w:bidi="en-US"/>
        </w:rPr>
        <w:t xml:space="preserve"> </w:t>
      </w:r>
      <w:proofErr w:type="spellStart"/>
      <w:r w:rsidRPr="00C42AD1">
        <w:rPr>
          <w:rFonts w:ascii="Times New Roman" w:eastAsia="Times New Roman" w:hAnsi="Times New Roman"/>
          <w:color w:val="000000" w:themeColor="text1"/>
          <w:lang w:val="en-US" w:bidi="en-US"/>
        </w:rPr>
        <w:t>V</w:t>
      </w:r>
      <w:r w:rsidRPr="00C42AD1">
        <w:rPr>
          <w:rFonts w:ascii="Times New Roman" w:eastAsia="Times New Roman" w:hAnsi="Times New Roman"/>
          <w:color w:val="000000" w:themeColor="text1"/>
          <w:vertAlign w:val="superscript"/>
          <w:lang w:val="en-US" w:bidi="en-US"/>
        </w:rPr>
        <w:t>c</w:t>
      </w:r>
      <w:proofErr w:type="spellEnd"/>
      <w:r w:rsidRPr="00C42AD1">
        <w:rPr>
          <w:rFonts w:ascii="Times New Roman" w:eastAsia="Times New Roman" w:hAnsi="Times New Roman"/>
          <w:color w:val="000000" w:themeColor="text1"/>
          <w:lang w:val="en-US" w:bidi="en-US"/>
        </w:rPr>
        <w:t xml:space="preserve">                                                      </w:t>
      </w:r>
      <w:proofErr w:type="gramStart"/>
      <w:r w:rsidRPr="00C42AD1">
        <w:rPr>
          <w:rFonts w:ascii="Times New Roman" w:eastAsia="Times New Roman" w:hAnsi="Times New Roman"/>
          <w:color w:val="000000" w:themeColor="text1"/>
          <w:lang w:val="en-US" w:bidi="en-US"/>
        </w:rPr>
        <w:t xml:space="preserve">   (</w:t>
      </w:r>
      <w:proofErr w:type="gramEnd"/>
      <w:r w:rsidRPr="00C42AD1">
        <w:rPr>
          <w:rFonts w:ascii="Times New Roman" w:eastAsia="Times New Roman" w:hAnsi="Times New Roman"/>
          <w:color w:val="000000" w:themeColor="text1"/>
          <w:lang w:val="en-US" w:bidi="en-US"/>
        </w:rPr>
        <w:t>3)</w:t>
      </w:r>
    </w:p>
    <w:p w14:paraId="05E33A1C" w14:textId="67949498" w:rsidR="00DE588A" w:rsidRPr="00C42AD1" w:rsidRDefault="00DE588A" w:rsidP="00DE588A">
      <w:pPr>
        <w:widowControl w:val="0"/>
        <w:autoSpaceDE w:val="0"/>
        <w:autoSpaceDN w:val="0"/>
        <w:spacing w:before="3" w:after="0" w:line="276" w:lineRule="auto"/>
        <w:ind w:right="70"/>
        <w:jc w:val="center"/>
        <w:rPr>
          <w:rFonts w:ascii="Times New Roman" w:eastAsia="Times New Roman" w:hAnsi="Times New Roman"/>
          <w:color w:val="000000" w:themeColor="text1"/>
          <w:lang w:val="en-US" w:bidi="en-US"/>
        </w:rPr>
      </w:pPr>
      <w:r w:rsidRPr="00C42AD1">
        <w:rPr>
          <w:rFonts w:ascii="Times New Roman" w:eastAsia="Times New Roman" w:hAnsi="Times New Roman"/>
          <w:color w:val="000000" w:themeColor="text1"/>
          <w:lang w:val="en-US" w:bidi="en-US"/>
        </w:rPr>
        <w:t xml:space="preserve">                                            d = </w:t>
      </w:r>
      <w:r w:rsidRPr="00C42AD1">
        <w:rPr>
          <w:rFonts w:ascii="Times New Roman" w:eastAsia="Times New Roman" w:hAnsi="Times New Roman"/>
          <w:color w:val="000000" w:themeColor="text1"/>
          <w:sz w:val="28"/>
          <w:szCs w:val="28"/>
          <w:lang w:val="en-US" w:bidi="en-US"/>
        </w:rPr>
        <w:t>α</w:t>
      </w:r>
      <w:r w:rsidRPr="00C42AD1">
        <w:rPr>
          <w:rFonts w:ascii="Times New Roman" w:eastAsia="Times New Roman" w:hAnsi="Times New Roman"/>
          <w:color w:val="000000" w:themeColor="text1"/>
          <w:sz w:val="28"/>
          <w:szCs w:val="28"/>
          <w:vertAlign w:val="subscript"/>
          <w:lang w:val="en-US" w:bidi="en-US"/>
        </w:rPr>
        <w:t>d</w:t>
      </w:r>
      <w:r w:rsidRPr="00C42AD1">
        <w:rPr>
          <w:rFonts w:ascii="Times New Roman" w:eastAsia="Times New Roman" w:hAnsi="Times New Roman"/>
          <w:color w:val="000000" w:themeColor="text1"/>
          <w:lang w:val="en-US" w:bidi="en-US"/>
        </w:rPr>
        <w:t xml:space="preserve"> </w:t>
      </w:r>
      <w:proofErr w:type="spellStart"/>
      <w:r w:rsidRPr="00C42AD1">
        <w:rPr>
          <w:rFonts w:ascii="Times New Roman" w:eastAsia="Times New Roman" w:hAnsi="Times New Roman"/>
          <w:color w:val="000000" w:themeColor="text1"/>
          <w:lang w:val="en-US" w:bidi="en-US"/>
        </w:rPr>
        <w:t>Ks</w:t>
      </w:r>
      <w:r w:rsidRPr="00C42AD1">
        <w:rPr>
          <w:rFonts w:ascii="Times New Roman" w:eastAsia="Times New Roman" w:hAnsi="Times New Roman"/>
          <w:color w:val="000000" w:themeColor="text1"/>
          <w:vertAlign w:val="superscript"/>
          <w:lang w:val="en-US" w:bidi="en-US"/>
        </w:rPr>
        <w:t>a</w:t>
      </w:r>
      <w:proofErr w:type="spellEnd"/>
      <w:r w:rsidRPr="00C42AD1">
        <w:rPr>
          <w:rFonts w:ascii="Times New Roman" w:eastAsia="Times New Roman" w:hAnsi="Times New Roman"/>
          <w:color w:val="000000" w:themeColor="text1"/>
          <w:vertAlign w:val="superscript"/>
          <w:lang w:val="en-US" w:bidi="en-US"/>
        </w:rPr>
        <w:t xml:space="preserve"> </w:t>
      </w:r>
      <w:proofErr w:type="spellStart"/>
      <w:r w:rsidRPr="00C42AD1">
        <w:rPr>
          <w:rFonts w:ascii="Times New Roman" w:eastAsia="Times New Roman" w:hAnsi="Times New Roman"/>
          <w:color w:val="000000" w:themeColor="text1"/>
          <w:lang w:val="en-US" w:bidi="en-US"/>
        </w:rPr>
        <w:t>Qc</w:t>
      </w:r>
      <w:r w:rsidRPr="00C42AD1">
        <w:rPr>
          <w:rFonts w:ascii="Times New Roman" w:eastAsia="Times New Roman" w:hAnsi="Times New Roman"/>
          <w:color w:val="000000" w:themeColor="text1"/>
          <w:vertAlign w:val="superscript"/>
          <w:lang w:val="en-US" w:bidi="en-US"/>
        </w:rPr>
        <w:t>b</w:t>
      </w:r>
      <w:proofErr w:type="spellEnd"/>
      <w:r w:rsidRPr="00C42AD1">
        <w:rPr>
          <w:rFonts w:ascii="Times New Roman" w:eastAsia="Times New Roman" w:hAnsi="Times New Roman"/>
          <w:color w:val="000000" w:themeColor="text1"/>
          <w:vertAlign w:val="superscript"/>
          <w:lang w:val="en-US" w:bidi="en-US"/>
        </w:rPr>
        <w:t xml:space="preserve"> </w:t>
      </w:r>
      <w:proofErr w:type="spellStart"/>
      <w:r w:rsidRPr="00C42AD1">
        <w:rPr>
          <w:rFonts w:ascii="Times New Roman" w:eastAsia="Times New Roman" w:hAnsi="Times New Roman"/>
          <w:color w:val="000000" w:themeColor="text1"/>
          <w:lang w:val="en-US" w:bidi="en-US"/>
        </w:rPr>
        <w:t>V</w:t>
      </w:r>
      <w:r w:rsidRPr="00C42AD1">
        <w:rPr>
          <w:rFonts w:ascii="Times New Roman" w:eastAsia="Times New Roman" w:hAnsi="Times New Roman"/>
          <w:color w:val="000000" w:themeColor="text1"/>
          <w:vertAlign w:val="superscript"/>
          <w:lang w:val="en-US" w:bidi="en-US"/>
        </w:rPr>
        <w:t>c</w:t>
      </w:r>
      <w:proofErr w:type="spellEnd"/>
      <w:r w:rsidRPr="00C42AD1">
        <w:rPr>
          <w:rFonts w:ascii="Times New Roman" w:eastAsia="Times New Roman" w:hAnsi="Times New Roman"/>
          <w:color w:val="000000" w:themeColor="text1"/>
          <w:lang w:val="en-US" w:bidi="en-US"/>
        </w:rPr>
        <w:t xml:space="preserve">                                                     </w:t>
      </w:r>
      <w:proofErr w:type="gramStart"/>
      <w:r w:rsidRPr="00C42AD1">
        <w:rPr>
          <w:rFonts w:ascii="Times New Roman" w:eastAsia="Times New Roman" w:hAnsi="Times New Roman"/>
          <w:color w:val="000000" w:themeColor="text1"/>
          <w:lang w:val="en-US" w:bidi="en-US"/>
        </w:rPr>
        <w:t xml:space="preserve">   (</w:t>
      </w:r>
      <w:proofErr w:type="gramEnd"/>
      <w:r>
        <w:rPr>
          <w:rFonts w:ascii="Times New Roman" w:eastAsia="Times New Roman" w:hAnsi="Times New Roman"/>
          <w:color w:val="000000" w:themeColor="text1"/>
          <w:lang w:val="en-US" w:bidi="en-US"/>
        </w:rPr>
        <w:t>4</w:t>
      </w:r>
      <w:r w:rsidRPr="00C42AD1">
        <w:rPr>
          <w:rFonts w:ascii="Times New Roman" w:eastAsia="Times New Roman" w:hAnsi="Times New Roman"/>
          <w:color w:val="000000" w:themeColor="text1"/>
          <w:lang w:val="en-US" w:bidi="en-US"/>
        </w:rPr>
        <w:t>)</w:t>
      </w:r>
    </w:p>
    <w:p w14:paraId="7938E909" w14:textId="77777777" w:rsidR="00DE588A" w:rsidRPr="00C42AD1" w:rsidRDefault="00DE588A" w:rsidP="00DE588A">
      <w:pPr>
        <w:pStyle w:val="BodyText"/>
        <w:ind w:right="70"/>
        <w:rPr>
          <w:rFonts w:ascii="Times New Roman" w:hAnsi="Times New Roman" w:cs="Times New Roman"/>
          <w:color w:val="000000" w:themeColor="text1"/>
          <w:sz w:val="24"/>
          <w:szCs w:val="24"/>
        </w:rPr>
      </w:pPr>
      <w:r w:rsidRPr="00C42AD1">
        <w:rPr>
          <w:rFonts w:ascii="Times New Roman" w:hAnsi="Times New Roman" w:cs="Times New Roman"/>
          <w:color w:val="000000" w:themeColor="text1"/>
          <w:sz w:val="24"/>
          <w:szCs w:val="24"/>
        </w:rPr>
        <w:t xml:space="preserve">Where </w:t>
      </w:r>
      <w:r w:rsidRPr="00C42AD1">
        <w:rPr>
          <w:rFonts w:ascii="Times New Roman" w:hAnsi="Times New Roman" w:cs="Times New Roman"/>
          <w:color w:val="000000" w:themeColor="text1"/>
          <w:sz w:val="28"/>
          <w:szCs w:val="28"/>
        </w:rPr>
        <w:t>α</w:t>
      </w:r>
      <w:r w:rsidRPr="00C42AD1">
        <w:rPr>
          <w:rFonts w:ascii="Times New Roman" w:hAnsi="Times New Roman" w:cs="Times New Roman"/>
          <w:color w:val="000000" w:themeColor="text1"/>
          <w:sz w:val="28"/>
          <w:szCs w:val="28"/>
          <w:vertAlign w:val="subscript"/>
        </w:rPr>
        <w:t>z,</w:t>
      </w:r>
      <w:r w:rsidRPr="00C42AD1">
        <w:rPr>
          <w:rFonts w:ascii="Times New Roman" w:hAnsi="Times New Roman" w:cs="Times New Roman"/>
          <w:color w:val="000000" w:themeColor="text1"/>
          <w:sz w:val="28"/>
          <w:szCs w:val="28"/>
        </w:rPr>
        <w:t xml:space="preserve"> α</w:t>
      </w:r>
      <w:r w:rsidRPr="00C42AD1">
        <w:rPr>
          <w:rFonts w:ascii="Times New Roman" w:hAnsi="Times New Roman" w:cs="Times New Roman"/>
          <w:color w:val="000000" w:themeColor="text1"/>
          <w:sz w:val="28"/>
          <w:szCs w:val="28"/>
          <w:vertAlign w:val="subscript"/>
        </w:rPr>
        <w:t>d</w:t>
      </w:r>
      <w:r w:rsidRPr="00C42AD1">
        <w:rPr>
          <w:rFonts w:ascii="Times New Roman" w:hAnsi="Times New Roman" w:cs="Times New Roman"/>
          <w:color w:val="000000" w:themeColor="text1"/>
          <w:sz w:val="24"/>
          <w:szCs w:val="24"/>
          <w:vertAlign w:val="subscript"/>
        </w:rPr>
        <w:t xml:space="preserve">, </w:t>
      </w:r>
      <w:r w:rsidRPr="00C42AD1">
        <w:rPr>
          <w:rFonts w:ascii="Times New Roman" w:hAnsi="Times New Roman" w:cs="Times New Roman"/>
          <w:color w:val="000000" w:themeColor="text1"/>
          <w:sz w:val="24"/>
          <w:szCs w:val="24"/>
        </w:rPr>
        <w:t>a, b and c are constant</w:t>
      </w:r>
    </w:p>
    <w:p w14:paraId="1750E633" w14:textId="77777777" w:rsidR="00DE588A" w:rsidRPr="00C42AD1" w:rsidRDefault="00DE588A" w:rsidP="00DE588A">
      <w:pPr>
        <w:widowControl w:val="0"/>
        <w:autoSpaceDE w:val="0"/>
        <w:autoSpaceDN w:val="0"/>
        <w:spacing w:before="3" w:after="0" w:line="276" w:lineRule="auto"/>
        <w:ind w:right="70" w:firstLine="720"/>
        <w:jc w:val="both"/>
        <w:rPr>
          <w:rFonts w:ascii="Times New Roman" w:eastAsia="Times New Roman" w:hAnsi="Times New Roman"/>
          <w:color w:val="000000" w:themeColor="text1"/>
          <w:lang w:val="en-US" w:bidi="en-US"/>
        </w:rPr>
      </w:pPr>
      <w:bookmarkStart w:id="0" w:name="_Hlk202134719"/>
      <w:r w:rsidRPr="00C42AD1">
        <w:rPr>
          <w:rFonts w:ascii="Times New Roman" w:eastAsia="Times New Roman" w:hAnsi="Times New Roman"/>
          <w:color w:val="000000" w:themeColor="text1"/>
          <w:lang w:val="en-US" w:bidi="en-US"/>
        </w:rPr>
        <w:t xml:space="preserve">Ismail </w:t>
      </w:r>
      <w:r w:rsidRPr="00C42AD1">
        <w:rPr>
          <w:rFonts w:ascii="Times New Roman" w:eastAsia="Times New Roman" w:hAnsi="Times New Roman"/>
          <w:i/>
          <w:iCs/>
          <w:color w:val="000000" w:themeColor="text1"/>
          <w:lang w:val="en-US" w:bidi="en-US"/>
        </w:rPr>
        <w:t>et al</w:t>
      </w:r>
      <w:r w:rsidRPr="00C42AD1">
        <w:rPr>
          <w:rFonts w:ascii="Times New Roman" w:eastAsia="Times New Roman" w:hAnsi="Times New Roman"/>
          <w:color w:val="000000" w:themeColor="text1"/>
          <w:lang w:val="en-US" w:bidi="en-US"/>
        </w:rPr>
        <w:t xml:space="preserve">. (2014) modified Schwartzman and Zur (1986) equation and introduce two </w:t>
      </w:r>
      <w:proofErr w:type="gramStart"/>
      <w:r w:rsidRPr="00C42AD1">
        <w:rPr>
          <w:rFonts w:ascii="Times New Roman" w:eastAsia="Times New Roman" w:hAnsi="Times New Roman"/>
          <w:color w:val="000000" w:themeColor="text1"/>
          <w:lang w:val="en-US" w:bidi="en-US"/>
        </w:rPr>
        <w:t>term</w:t>
      </w:r>
      <w:proofErr w:type="gramEnd"/>
      <w:r w:rsidRPr="00C42AD1">
        <w:rPr>
          <w:rFonts w:ascii="Times New Roman" w:eastAsia="Times New Roman" w:hAnsi="Times New Roman"/>
          <w:color w:val="000000" w:themeColor="text1"/>
          <w:lang w:val="en-US" w:bidi="en-US"/>
        </w:rPr>
        <w:t>.</w:t>
      </w:r>
      <w:bookmarkEnd w:id="0"/>
      <w:r w:rsidRPr="00C42AD1">
        <w:rPr>
          <w:rFonts w:ascii="Times New Roman" w:eastAsia="Times New Roman" w:hAnsi="Times New Roman"/>
          <w:color w:val="000000" w:themeColor="text1"/>
          <w:lang w:val="en-US" w:bidi="en-US"/>
        </w:rPr>
        <w:t xml:space="preserve"> they suggested that discharge rate is not same in pulse flow compare to continuous one, because on and off system of operation it was change. And second one was cycle ratio, which is ratio of system operating time with total time of one cycle. And they developed relationship of wetted soil depth and width.</w:t>
      </w:r>
    </w:p>
    <w:p w14:paraId="18778A2D" w14:textId="1A229596" w:rsidR="00DE588A" w:rsidRPr="00C42AD1" w:rsidRDefault="00F327B0" w:rsidP="00F327B0">
      <w:pPr>
        <w:widowControl w:val="0"/>
        <w:autoSpaceDE w:val="0"/>
        <w:autoSpaceDN w:val="0"/>
        <w:spacing w:before="3" w:after="0" w:line="276" w:lineRule="auto"/>
        <w:ind w:right="70" w:firstLine="720"/>
        <w:jc w:val="both"/>
        <w:rPr>
          <w:rFonts w:ascii="Times New Roman" w:eastAsia="Times New Roman" w:hAnsi="Times New Roman"/>
          <w:color w:val="000000" w:themeColor="text1"/>
          <w:lang w:val="en-US" w:bidi="en-US"/>
        </w:rPr>
      </w:pPr>
      <w:r w:rsidRPr="00F327B0">
        <w:rPr>
          <w:rFonts w:ascii="Times New Roman" w:eastAsia="Times New Roman" w:hAnsi="Times New Roman"/>
          <w:color w:val="000000" w:themeColor="text1"/>
          <w:lang w:val="en-US" w:bidi="en-US"/>
        </w:rPr>
        <w:t xml:space="preserve">Pulse and Intermittent </w:t>
      </w:r>
      <w:proofErr w:type="spellStart"/>
      <w:proofErr w:type="gramStart"/>
      <w:r w:rsidRPr="00F327B0">
        <w:rPr>
          <w:rFonts w:ascii="Times New Roman" w:eastAsia="Times New Roman" w:hAnsi="Times New Roman"/>
          <w:color w:val="000000" w:themeColor="text1"/>
          <w:lang w:val="en-US" w:bidi="en-US"/>
        </w:rPr>
        <w:t>Flow:The</w:t>
      </w:r>
      <w:proofErr w:type="spellEnd"/>
      <w:proofErr w:type="gramEnd"/>
      <w:r w:rsidRPr="00F327B0">
        <w:rPr>
          <w:rFonts w:ascii="Times New Roman" w:eastAsia="Times New Roman" w:hAnsi="Times New Roman"/>
          <w:color w:val="000000" w:themeColor="text1"/>
          <w:lang w:val="en-US" w:bidi="en-US"/>
        </w:rPr>
        <w:t xml:space="preserve"> dimensions of the wetted pattern under pulse and intermittent drip irrigation are influenced by several key factors, including emitter discharge rate, soil saturated hydraulic conductivity, and the accumulated duration of irrigation cycles. For these flow regimes, two distinct functional relationships are used to describe wetting pattern geometry—one representing the wetted soil depth (z) and the other representing the wetted soil width (d). These relationships can be expressed as follows:</w:t>
      </w:r>
    </w:p>
    <w:p w14:paraId="3CFCA429" w14:textId="77777777" w:rsidR="00DE588A" w:rsidRPr="00C42AD1" w:rsidRDefault="00DE588A" w:rsidP="00DE588A">
      <w:pPr>
        <w:widowControl w:val="0"/>
        <w:autoSpaceDE w:val="0"/>
        <w:autoSpaceDN w:val="0"/>
        <w:spacing w:before="3" w:after="0" w:line="276" w:lineRule="auto"/>
        <w:ind w:right="70" w:firstLine="720"/>
        <w:jc w:val="both"/>
        <w:rPr>
          <w:rFonts w:ascii="Times New Roman" w:eastAsia="Times New Roman" w:hAnsi="Times New Roman"/>
          <w:color w:val="000000" w:themeColor="text1"/>
          <w:lang w:val="en-US" w:bidi="en-US"/>
        </w:rPr>
      </w:pPr>
    </w:p>
    <w:p w14:paraId="43327B22" w14:textId="358E97DD" w:rsidR="00DE588A" w:rsidRPr="00C42AD1" w:rsidRDefault="00DE588A" w:rsidP="00DE588A">
      <w:pPr>
        <w:widowControl w:val="0"/>
        <w:autoSpaceDE w:val="0"/>
        <w:autoSpaceDN w:val="0"/>
        <w:spacing w:before="3" w:after="0" w:line="276" w:lineRule="auto"/>
        <w:ind w:right="70"/>
        <w:jc w:val="center"/>
        <w:rPr>
          <w:rFonts w:ascii="Times New Roman" w:eastAsia="Times New Roman" w:hAnsi="Times New Roman"/>
          <w:color w:val="000000" w:themeColor="text1"/>
          <w:lang w:val="en-US" w:bidi="en-US"/>
        </w:rPr>
      </w:pPr>
      <w:r w:rsidRPr="00C42AD1">
        <w:rPr>
          <w:rFonts w:ascii="Times New Roman" w:eastAsia="Times New Roman" w:hAnsi="Times New Roman"/>
          <w:color w:val="000000" w:themeColor="text1"/>
          <w:lang w:val="en-US" w:bidi="en-US"/>
        </w:rPr>
        <w:t xml:space="preserve">                                          </w:t>
      </w:r>
      <w:bookmarkStart w:id="1" w:name="_Hlk202135023"/>
      <w:r w:rsidRPr="00C42AD1">
        <w:rPr>
          <w:rFonts w:ascii="Times New Roman" w:eastAsia="Times New Roman" w:hAnsi="Times New Roman"/>
          <w:color w:val="000000" w:themeColor="text1"/>
          <w:lang w:val="en-US" w:bidi="en-US"/>
        </w:rPr>
        <w:t xml:space="preserve">z = </w:t>
      </w:r>
      <w:r w:rsidRPr="00C42AD1">
        <w:rPr>
          <w:rFonts w:ascii="Times New Roman" w:eastAsia="Times New Roman" w:hAnsi="Times New Roman"/>
          <w:color w:val="000000" w:themeColor="text1"/>
          <w:sz w:val="40"/>
          <w:szCs w:val="40"/>
          <w:lang w:val="en-US" w:bidi="en-US"/>
        </w:rPr>
        <w:t>f</w:t>
      </w:r>
      <w:r w:rsidRPr="00C42AD1">
        <w:rPr>
          <w:rFonts w:ascii="Times New Roman" w:eastAsia="Times New Roman" w:hAnsi="Times New Roman"/>
          <w:color w:val="000000" w:themeColor="text1"/>
          <w:sz w:val="40"/>
          <w:szCs w:val="40"/>
          <w:vertAlign w:val="subscript"/>
          <w:lang w:val="en-US" w:bidi="en-US"/>
        </w:rPr>
        <w:t>1</w:t>
      </w:r>
      <w:r w:rsidRPr="00C42AD1">
        <w:rPr>
          <w:rFonts w:ascii="Times New Roman" w:eastAsia="Times New Roman" w:hAnsi="Times New Roman"/>
          <w:color w:val="000000" w:themeColor="text1"/>
          <w:vertAlign w:val="subscript"/>
          <w:lang w:val="en-US" w:bidi="en-US"/>
        </w:rPr>
        <w:t xml:space="preserve"> </w:t>
      </w:r>
      <w:r w:rsidRPr="00C42AD1">
        <w:rPr>
          <w:rFonts w:ascii="Times New Roman" w:eastAsia="Times New Roman" w:hAnsi="Times New Roman"/>
          <w:color w:val="000000" w:themeColor="text1"/>
          <w:lang w:val="en-US" w:bidi="en-US"/>
        </w:rPr>
        <w:t>(</w:t>
      </w:r>
      <w:proofErr w:type="spellStart"/>
      <w:r w:rsidRPr="00C42AD1">
        <w:rPr>
          <w:rFonts w:ascii="Times New Roman" w:eastAsia="Times New Roman" w:hAnsi="Times New Roman"/>
          <w:color w:val="000000" w:themeColor="text1"/>
          <w:lang w:val="en-US" w:bidi="en-US"/>
        </w:rPr>
        <w:t>Qp</w:t>
      </w:r>
      <w:proofErr w:type="spellEnd"/>
      <w:r w:rsidRPr="00C42AD1">
        <w:rPr>
          <w:rFonts w:ascii="Times New Roman" w:eastAsia="Times New Roman" w:hAnsi="Times New Roman"/>
          <w:color w:val="000000" w:themeColor="text1"/>
          <w:lang w:val="en-US" w:bidi="en-US"/>
        </w:rPr>
        <w:t xml:space="preserve">, Qc, Ks, </w:t>
      </w:r>
      <w:proofErr w:type="gramStart"/>
      <w:r w:rsidRPr="00C42AD1">
        <w:rPr>
          <w:rFonts w:ascii="Times New Roman" w:eastAsia="Times New Roman" w:hAnsi="Times New Roman"/>
          <w:color w:val="000000" w:themeColor="text1"/>
          <w:lang w:val="en-US" w:bidi="en-US"/>
        </w:rPr>
        <w:t>T)</w:t>
      </w:r>
      <w:bookmarkEnd w:id="1"/>
      <w:r w:rsidRPr="00C42AD1">
        <w:rPr>
          <w:rFonts w:ascii="Times New Roman" w:eastAsia="Times New Roman" w:hAnsi="Times New Roman"/>
          <w:color w:val="000000" w:themeColor="text1"/>
          <w:lang w:val="en-US" w:bidi="en-US"/>
        </w:rPr>
        <w:t xml:space="preserve">   </w:t>
      </w:r>
      <w:proofErr w:type="gramEnd"/>
      <w:r w:rsidRPr="00C42AD1">
        <w:rPr>
          <w:rFonts w:ascii="Times New Roman" w:eastAsia="Times New Roman" w:hAnsi="Times New Roman"/>
          <w:color w:val="000000" w:themeColor="text1"/>
          <w:lang w:val="en-US" w:bidi="en-US"/>
        </w:rPr>
        <w:t xml:space="preserve">                                             </w:t>
      </w:r>
      <w:proofErr w:type="gramStart"/>
      <w:r w:rsidRPr="00C42AD1">
        <w:rPr>
          <w:rFonts w:ascii="Times New Roman" w:eastAsia="Times New Roman" w:hAnsi="Times New Roman"/>
          <w:color w:val="000000" w:themeColor="text1"/>
          <w:lang w:val="en-US" w:bidi="en-US"/>
        </w:rPr>
        <w:t xml:space="preserve">   (</w:t>
      </w:r>
      <w:proofErr w:type="gramEnd"/>
      <w:r>
        <w:rPr>
          <w:rFonts w:ascii="Times New Roman" w:eastAsia="Times New Roman" w:hAnsi="Times New Roman"/>
          <w:color w:val="000000" w:themeColor="text1"/>
          <w:lang w:val="en-US" w:bidi="en-US"/>
        </w:rPr>
        <w:t>5</w:t>
      </w:r>
      <w:r w:rsidRPr="00C42AD1">
        <w:rPr>
          <w:rFonts w:ascii="Times New Roman" w:eastAsia="Times New Roman" w:hAnsi="Times New Roman"/>
          <w:color w:val="000000" w:themeColor="text1"/>
          <w:lang w:val="en-US" w:bidi="en-US"/>
        </w:rPr>
        <w:t>)</w:t>
      </w:r>
    </w:p>
    <w:p w14:paraId="02AA90B6" w14:textId="7585EF68" w:rsidR="00DE588A" w:rsidRPr="00C42AD1" w:rsidRDefault="00DE588A" w:rsidP="00DE588A">
      <w:pPr>
        <w:widowControl w:val="0"/>
        <w:autoSpaceDE w:val="0"/>
        <w:autoSpaceDN w:val="0"/>
        <w:spacing w:before="3" w:after="0" w:line="276" w:lineRule="auto"/>
        <w:ind w:right="70"/>
        <w:jc w:val="center"/>
        <w:rPr>
          <w:rFonts w:ascii="Times New Roman" w:eastAsia="Times New Roman" w:hAnsi="Times New Roman"/>
          <w:color w:val="000000" w:themeColor="text1"/>
          <w:lang w:val="en-US" w:bidi="en-US"/>
        </w:rPr>
      </w:pPr>
      <w:r w:rsidRPr="00C42AD1">
        <w:rPr>
          <w:rFonts w:ascii="Times New Roman" w:eastAsia="Times New Roman" w:hAnsi="Times New Roman"/>
          <w:color w:val="000000" w:themeColor="text1"/>
          <w:lang w:val="en-US" w:bidi="en-US"/>
        </w:rPr>
        <w:t xml:space="preserve">                                         </w:t>
      </w:r>
      <w:bookmarkStart w:id="2" w:name="_Hlk202135039"/>
      <w:r w:rsidRPr="00C42AD1">
        <w:rPr>
          <w:rFonts w:ascii="Times New Roman" w:eastAsia="Times New Roman" w:hAnsi="Times New Roman"/>
          <w:color w:val="000000" w:themeColor="text1"/>
          <w:lang w:val="en-US" w:bidi="en-US"/>
        </w:rPr>
        <w:t xml:space="preserve">d = </w:t>
      </w:r>
      <w:r w:rsidRPr="00C42AD1">
        <w:rPr>
          <w:rFonts w:ascii="Times New Roman" w:eastAsia="Times New Roman" w:hAnsi="Times New Roman"/>
          <w:color w:val="000000" w:themeColor="text1"/>
          <w:sz w:val="40"/>
          <w:szCs w:val="40"/>
          <w:lang w:val="en-US" w:bidi="en-US"/>
        </w:rPr>
        <w:t>f</w:t>
      </w:r>
      <w:r w:rsidRPr="00C42AD1">
        <w:rPr>
          <w:rFonts w:ascii="Times New Roman" w:eastAsia="Times New Roman" w:hAnsi="Times New Roman"/>
          <w:color w:val="000000" w:themeColor="text1"/>
          <w:sz w:val="40"/>
          <w:szCs w:val="40"/>
          <w:vertAlign w:val="subscript"/>
          <w:lang w:val="en-US" w:bidi="en-US"/>
        </w:rPr>
        <w:t xml:space="preserve">2 </w:t>
      </w:r>
      <w:r w:rsidRPr="00C42AD1">
        <w:rPr>
          <w:rFonts w:ascii="Times New Roman" w:eastAsia="Times New Roman" w:hAnsi="Times New Roman"/>
          <w:color w:val="000000" w:themeColor="text1"/>
          <w:lang w:val="en-US" w:bidi="en-US"/>
        </w:rPr>
        <w:t>(</w:t>
      </w:r>
      <w:proofErr w:type="spellStart"/>
      <w:r w:rsidRPr="00C42AD1">
        <w:rPr>
          <w:rFonts w:ascii="Times New Roman" w:eastAsia="Times New Roman" w:hAnsi="Times New Roman"/>
          <w:color w:val="000000" w:themeColor="text1"/>
          <w:lang w:val="en-US" w:bidi="en-US"/>
        </w:rPr>
        <w:t>Qp</w:t>
      </w:r>
      <w:proofErr w:type="spellEnd"/>
      <w:r w:rsidRPr="00C42AD1">
        <w:rPr>
          <w:rFonts w:ascii="Times New Roman" w:eastAsia="Times New Roman" w:hAnsi="Times New Roman"/>
          <w:color w:val="000000" w:themeColor="text1"/>
          <w:lang w:val="en-US" w:bidi="en-US"/>
        </w:rPr>
        <w:t xml:space="preserve">, Qc, Ks, </w:t>
      </w:r>
      <w:proofErr w:type="gramStart"/>
      <w:r w:rsidRPr="00C42AD1">
        <w:rPr>
          <w:rFonts w:ascii="Times New Roman" w:eastAsia="Times New Roman" w:hAnsi="Times New Roman"/>
          <w:color w:val="000000" w:themeColor="text1"/>
          <w:lang w:val="en-US" w:bidi="en-US"/>
        </w:rPr>
        <w:t>T)</w:t>
      </w:r>
      <w:bookmarkEnd w:id="2"/>
      <w:r w:rsidRPr="00C42AD1">
        <w:rPr>
          <w:rFonts w:ascii="Times New Roman" w:eastAsia="Times New Roman" w:hAnsi="Times New Roman"/>
          <w:color w:val="000000" w:themeColor="text1"/>
          <w:lang w:val="en-US" w:bidi="en-US"/>
        </w:rPr>
        <w:t xml:space="preserve">   </w:t>
      </w:r>
      <w:proofErr w:type="gramEnd"/>
      <w:r w:rsidRPr="00C42AD1">
        <w:rPr>
          <w:rFonts w:ascii="Times New Roman" w:eastAsia="Times New Roman" w:hAnsi="Times New Roman"/>
          <w:color w:val="000000" w:themeColor="text1"/>
          <w:lang w:val="en-US" w:bidi="en-US"/>
        </w:rPr>
        <w:t xml:space="preserve">                                             </w:t>
      </w:r>
      <w:proofErr w:type="gramStart"/>
      <w:r w:rsidRPr="00C42AD1">
        <w:rPr>
          <w:rFonts w:ascii="Times New Roman" w:eastAsia="Times New Roman" w:hAnsi="Times New Roman"/>
          <w:color w:val="000000" w:themeColor="text1"/>
          <w:lang w:val="en-US" w:bidi="en-US"/>
        </w:rPr>
        <w:t xml:space="preserve">   (</w:t>
      </w:r>
      <w:proofErr w:type="gramEnd"/>
      <w:r>
        <w:rPr>
          <w:rFonts w:ascii="Times New Roman" w:eastAsia="Times New Roman" w:hAnsi="Times New Roman"/>
          <w:color w:val="000000" w:themeColor="text1"/>
          <w:lang w:val="en-US" w:bidi="en-US"/>
        </w:rPr>
        <w:t>6</w:t>
      </w:r>
      <w:r w:rsidRPr="00C42AD1">
        <w:rPr>
          <w:rFonts w:ascii="Times New Roman" w:eastAsia="Times New Roman" w:hAnsi="Times New Roman"/>
          <w:color w:val="000000" w:themeColor="text1"/>
          <w:lang w:val="en-US" w:bidi="en-US"/>
        </w:rPr>
        <w:t>)</w:t>
      </w:r>
    </w:p>
    <w:p w14:paraId="647E42EC" w14:textId="4CF42190" w:rsidR="00DE588A" w:rsidRPr="00C42AD1" w:rsidRDefault="00DE588A" w:rsidP="00DE588A">
      <w:pPr>
        <w:widowControl w:val="0"/>
        <w:autoSpaceDE w:val="0"/>
        <w:autoSpaceDN w:val="0"/>
        <w:spacing w:before="3" w:after="0" w:line="276" w:lineRule="auto"/>
        <w:ind w:right="70"/>
        <w:rPr>
          <w:rFonts w:ascii="Times New Roman" w:eastAsia="Times New Roman" w:hAnsi="Times New Roman"/>
          <w:color w:val="000000" w:themeColor="text1"/>
          <w:lang w:val="en-US" w:bidi="en-US"/>
        </w:rPr>
      </w:pPr>
      <w:r w:rsidRPr="00C42AD1">
        <w:rPr>
          <w:rFonts w:ascii="Times New Roman" w:eastAsia="Times New Roman" w:hAnsi="Times New Roman"/>
          <w:color w:val="000000" w:themeColor="text1"/>
          <w:lang w:val="en-US" w:bidi="en-US"/>
        </w:rPr>
        <w:t>where f</w:t>
      </w:r>
      <w:r w:rsidRPr="00C42AD1">
        <w:rPr>
          <w:rFonts w:ascii="Times New Roman" w:eastAsia="Times New Roman" w:hAnsi="Times New Roman"/>
          <w:color w:val="000000" w:themeColor="text1"/>
          <w:vertAlign w:val="subscript"/>
          <w:lang w:val="en-US" w:bidi="en-US"/>
        </w:rPr>
        <w:t>1</w:t>
      </w:r>
      <w:r w:rsidRPr="00C42AD1">
        <w:rPr>
          <w:rFonts w:ascii="Times New Roman" w:eastAsia="Times New Roman" w:hAnsi="Times New Roman"/>
          <w:color w:val="000000" w:themeColor="text1"/>
          <w:lang w:val="en-US" w:bidi="en-US"/>
        </w:rPr>
        <w:t xml:space="preserve"> and f</w:t>
      </w:r>
      <w:r w:rsidRPr="00C42AD1">
        <w:rPr>
          <w:rFonts w:ascii="Times New Roman" w:eastAsia="Times New Roman" w:hAnsi="Times New Roman"/>
          <w:color w:val="000000" w:themeColor="text1"/>
          <w:vertAlign w:val="subscript"/>
          <w:lang w:val="en-US" w:bidi="en-US"/>
        </w:rPr>
        <w:t>2</w:t>
      </w:r>
      <w:r w:rsidRPr="00C42AD1">
        <w:rPr>
          <w:rFonts w:ascii="Times New Roman" w:eastAsia="Times New Roman" w:hAnsi="Times New Roman"/>
          <w:color w:val="000000" w:themeColor="text1"/>
          <w:lang w:val="en-US" w:bidi="en-US"/>
        </w:rPr>
        <w:t xml:space="preserve"> are function signs; </w:t>
      </w:r>
      <w:r w:rsidRPr="00C42AD1">
        <w:rPr>
          <w:rFonts w:ascii="Times New Roman" w:eastAsia="Times New Roman" w:hAnsi="Times New Roman"/>
          <w:color w:val="000000" w:themeColor="text1"/>
          <w:lang w:val="en-US" w:bidi="en-US"/>
        </w:rPr>
        <w:br/>
      </w:r>
      <w:r w:rsidR="00F327B0" w:rsidRPr="00C42AD1">
        <w:rPr>
          <w:rFonts w:ascii="Times New Roman" w:eastAsia="Times New Roman" w:hAnsi="Times New Roman" w:cs="Times New Roman"/>
          <w:color w:val="000000" w:themeColor="text1"/>
          <w:lang w:val="en-US" w:bidi="en-US"/>
        </w:rPr>
        <w:t xml:space="preserve">z </w:t>
      </w:r>
      <w:r w:rsidR="00F327B0">
        <w:rPr>
          <w:rFonts w:ascii="Times New Roman" w:eastAsia="Times New Roman" w:hAnsi="Times New Roman" w:cs="Times New Roman"/>
          <w:color w:val="000000" w:themeColor="text1"/>
          <w:lang w:val="en-US" w:bidi="en-US"/>
        </w:rPr>
        <w:t xml:space="preserve">- </w:t>
      </w:r>
      <w:r w:rsidR="00F327B0" w:rsidRPr="00C42AD1">
        <w:rPr>
          <w:rFonts w:ascii="Times New Roman" w:eastAsia="Times New Roman" w:hAnsi="Times New Roman" w:cs="Times New Roman"/>
          <w:color w:val="000000" w:themeColor="text1"/>
          <w:lang w:val="en-US" w:bidi="en-US"/>
        </w:rPr>
        <w:t>wetted soil depth (cm).</w:t>
      </w:r>
      <w:r w:rsidR="00F327B0" w:rsidRPr="00C42AD1">
        <w:rPr>
          <w:rFonts w:ascii="Times New Roman" w:eastAsia="Times New Roman" w:hAnsi="Times New Roman" w:cs="Times New Roman"/>
          <w:color w:val="000000" w:themeColor="text1"/>
          <w:lang w:val="en-US" w:bidi="en-US"/>
        </w:rPr>
        <w:br/>
        <w:t xml:space="preserve">d </w:t>
      </w:r>
      <w:r w:rsidR="00F327B0">
        <w:rPr>
          <w:rFonts w:ascii="Times New Roman" w:eastAsia="Times New Roman" w:hAnsi="Times New Roman" w:cs="Times New Roman"/>
          <w:color w:val="000000" w:themeColor="text1"/>
          <w:lang w:val="en-US" w:bidi="en-US"/>
        </w:rPr>
        <w:t>-</w:t>
      </w:r>
      <w:r w:rsidR="00F327B0" w:rsidRPr="00C42AD1">
        <w:rPr>
          <w:rFonts w:ascii="Times New Roman" w:eastAsia="Times New Roman" w:hAnsi="Times New Roman" w:cs="Times New Roman"/>
          <w:color w:val="000000" w:themeColor="text1"/>
          <w:lang w:val="en-US" w:bidi="en-US"/>
        </w:rPr>
        <w:t xml:space="preserve"> wetted soil width (cm)</w:t>
      </w:r>
      <w:r w:rsidR="00F327B0" w:rsidRPr="00C42AD1">
        <w:rPr>
          <w:rFonts w:ascii="Times New Roman" w:eastAsia="Times New Roman" w:hAnsi="Times New Roman" w:cs="Times New Roman"/>
          <w:color w:val="000000" w:themeColor="text1"/>
          <w:lang w:val="en-US" w:bidi="en-US"/>
        </w:rPr>
        <w:br/>
        <w:t>Q</w:t>
      </w:r>
      <w:r w:rsidR="00F327B0" w:rsidRPr="00C42AD1">
        <w:rPr>
          <w:rFonts w:ascii="Times New Roman" w:eastAsia="Times New Roman" w:hAnsi="Times New Roman" w:cs="Times New Roman"/>
          <w:color w:val="000000" w:themeColor="text1"/>
          <w:vertAlign w:val="subscript"/>
          <w:lang w:val="en-US" w:bidi="en-US"/>
        </w:rPr>
        <w:t>c</w:t>
      </w:r>
      <w:r w:rsidR="00F327B0" w:rsidRPr="00C42AD1">
        <w:rPr>
          <w:rFonts w:ascii="Times New Roman" w:eastAsia="Times New Roman" w:hAnsi="Times New Roman" w:cs="Times New Roman"/>
          <w:color w:val="000000" w:themeColor="text1"/>
          <w:lang w:val="en-US" w:bidi="en-US"/>
        </w:rPr>
        <w:t xml:space="preserve"> </w:t>
      </w:r>
      <w:r w:rsidR="00F327B0">
        <w:rPr>
          <w:rFonts w:ascii="Times New Roman" w:eastAsia="Times New Roman" w:hAnsi="Times New Roman" w:cs="Times New Roman"/>
          <w:color w:val="000000" w:themeColor="text1"/>
          <w:lang w:val="en-US" w:bidi="en-US"/>
        </w:rPr>
        <w:t xml:space="preserve">- </w:t>
      </w:r>
      <w:r w:rsidR="00F327B0" w:rsidRPr="00C42AD1">
        <w:rPr>
          <w:rFonts w:ascii="Times New Roman" w:eastAsia="Times New Roman" w:hAnsi="Times New Roman" w:cs="Times New Roman"/>
          <w:color w:val="000000" w:themeColor="text1"/>
          <w:lang w:val="en-US" w:bidi="en-US"/>
        </w:rPr>
        <w:t>the discharge rate of continuous drip irrigation (cm</w:t>
      </w:r>
      <w:r w:rsidR="00F327B0" w:rsidRPr="00C42AD1">
        <w:rPr>
          <w:rFonts w:ascii="Times New Roman" w:eastAsia="Times New Roman" w:hAnsi="Times New Roman" w:cs="Times New Roman"/>
          <w:color w:val="000000" w:themeColor="text1"/>
          <w:vertAlign w:val="superscript"/>
          <w:lang w:val="en-US" w:bidi="en-US"/>
        </w:rPr>
        <w:t>3</w:t>
      </w:r>
      <w:r w:rsidR="00F327B0" w:rsidRPr="00C42AD1">
        <w:rPr>
          <w:rFonts w:ascii="Times New Roman" w:eastAsia="Times New Roman" w:hAnsi="Times New Roman" w:cs="Times New Roman"/>
          <w:color w:val="000000" w:themeColor="text1"/>
          <w:lang w:val="en-US" w:bidi="en-US"/>
        </w:rPr>
        <w:t>/ min).</w:t>
      </w:r>
    </w:p>
    <w:p w14:paraId="5ADA4967" w14:textId="29149376" w:rsidR="00DE588A" w:rsidRPr="00C42AD1" w:rsidRDefault="00DE588A" w:rsidP="00DE588A">
      <w:pPr>
        <w:widowControl w:val="0"/>
        <w:autoSpaceDE w:val="0"/>
        <w:autoSpaceDN w:val="0"/>
        <w:spacing w:before="3" w:after="0" w:line="276" w:lineRule="auto"/>
        <w:ind w:right="70"/>
        <w:rPr>
          <w:rFonts w:ascii="Times New Roman" w:eastAsia="Times New Roman" w:hAnsi="Times New Roman"/>
          <w:color w:val="000000" w:themeColor="text1"/>
          <w:lang w:val="en-US" w:bidi="en-US"/>
        </w:rPr>
      </w:pPr>
      <w:proofErr w:type="spellStart"/>
      <w:r w:rsidRPr="00C42AD1">
        <w:rPr>
          <w:rFonts w:ascii="Times New Roman" w:eastAsia="Times New Roman" w:hAnsi="Times New Roman"/>
          <w:color w:val="000000" w:themeColor="text1"/>
          <w:lang w:val="en-US" w:bidi="en-US"/>
        </w:rPr>
        <w:t>Qp</w:t>
      </w:r>
      <w:proofErr w:type="spellEnd"/>
      <w:r w:rsidRPr="00C42AD1">
        <w:rPr>
          <w:rFonts w:ascii="Times New Roman" w:eastAsia="Times New Roman" w:hAnsi="Times New Roman"/>
          <w:color w:val="000000" w:themeColor="text1"/>
          <w:lang w:val="en-US" w:bidi="en-US"/>
        </w:rPr>
        <w:t xml:space="preserve"> </w:t>
      </w:r>
      <w:bookmarkStart w:id="3" w:name="_Hlk202134881"/>
      <w:r w:rsidR="00F327B0">
        <w:rPr>
          <w:rFonts w:ascii="Times New Roman" w:eastAsia="Times New Roman" w:hAnsi="Times New Roman"/>
          <w:color w:val="000000" w:themeColor="text1"/>
          <w:lang w:val="en-US" w:bidi="en-US"/>
        </w:rPr>
        <w:t xml:space="preserve">- </w:t>
      </w:r>
      <w:r w:rsidRPr="00C42AD1">
        <w:rPr>
          <w:rFonts w:ascii="Times New Roman" w:eastAsia="Times New Roman" w:hAnsi="Times New Roman"/>
          <w:color w:val="000000" w:themeColor="text1"/>
          <w:lang w:val="en-US" w:bidi="en-US"/>
        </w:rPr>
        <w:t>the discharge rate of pulse drip irrigation which changes according to the pulse ration</w:t>
      </w:r>
      <w:bookmarkEnd w:id="3"/>
      <w:r w:rsidRPr="00C42AD1">
        <w:rPr>
          <w:rFonts w:ascii="Times New Roman" w:eastAsia="Times New Roman" w:hAnsi="Times New Roman"/>
          <w:color w:val="000000" w:themeColor="text1"/>
          <w:lang w:val="en-US" w:bidi="en-US"/>
        </w:rPr>
        <w:t xml:space="preserve"> on/off, (cm</w:t>
      </w:r>
      <w:r w:rsidRPr="00C42AD1">
        <w:rPr>
          <w:rFonts w:ascii="Times New Roman" w:eastAsia="Times New Roman" w:hAnsi="Times New Roman"/>
          <w:color w:val="000000" w:themeColor="text1"/>
          <w:vertAlign w:val="superscript"/>
          <w:lang w:val="en-US" w:bidi="en-US"/>
        </w:rPr>
        <w:t>3</w:t>
      </w:r>
      <w:r w:rsidRPr="00C42AD1">
        <w:rPr>
          <w:rFonts w:ascii="Times New Roman" w:eastAsia="Times New Roman" w:hAnsi="Times New Roman"/>
          <w:color w:val="000000" w:themeColor="text1"/>
          <w:lang w:val="en-US" w:bidi="en-US"/>
        </w:rPr>
        <w:t>/min ).</w:t>
      </w:r>
      <w:r w:rsidRPr="00C42AD1">
        <w:rPr>
          <w:rFonts w:ascii="Times New Roman" w:eastAsia="Times New Roman" w:hAnsi="Times New Roman"/>
          <w:color w:val="000000" w:themeColor="text1"/>
          <w:lang w:val="en-US" w:bidi="en-US"/>
        </w:rPr>
        <w:br/>
      </w:r>
      <w:r w:rsidRPr="00C42AD1">
        <w:rPr>
          <w:rFonts w:ascii="Times New Roman" w:eastAsia="Times New Roman" w:hAnsi="Times New Roman"/>
          <w:color w:val="000000" w:themeColor="text1"/>
          <w:lang w:val="en-US" w:bidi="en-US"/>
        </w:rPr>
        <w:lastRenderedPageBreak/>
        <w:t>Ks Is the saturated hydraulic conductivity of soil (cm / min)</w:t>
      </w:r>
    </w:p>
    <w:p w14:paraId="033ED3F5" w14:textId="77777777" w:rsidR="00DE588A" w:rsidRPr="00C42AD1" w:rsidRDefault="00DE588A" w:rsidP="00DE588A">
      <w:pPr>
        <w:widowControl w:val="0"/>
        <w:autoSpaceDE w:val="0"/>
        <w:autoSpaceDN w:val="0"/>
        <w:spacing w:before="3" w:after="0" w:line="276" w:lineRule="auto"/>
        <w:ind w:right="70"/>
        <w:rPr>
          <w:rFonts w:ascii="Times New Roman" w:eastAsia="Times New Roman" w:hAnsi="Times New Roman"/>
          <w:color w:val="000000" w:themeColor="text1"/>
          <w:lang w:bidi="en-US"/>
        </w:rPr>
      </w:pPr>
      <w:bookmarkStart w:id="4" w:name="_Hlk202134833"/>
      <w:r w:rsidRPr="00C42AD1">
        <w:rPr>
          <w:rFonts w:ascii="Times New Roman" w:eastAsia="Times New Roman" w:hAnsi="Times New Roman"/>
          <w:color w:val="000000" w:themeColor="text1"/>
          <w:lang w:val="en-US" w:bidi="en-US"/>
        </w:rPr>
        <w:t>T Is the elapsed time (min)</w:t>
      </w:r>
      <w:bookmarkEnd w:id="4"/>
      <w:r w:rsidRPr="00C42AD1">
        <w:rPr>
          <w:rFonts w:ascii="Times New Roman" w:eastAsia="Times New Roman" w:hAnsi="Times New Roman"/>
          <w:color w:val="000000" w:themeColor="text1"/>
          <w:lang w:val="en-US" w:bidi="en-US"/>
        </w:rPr>
        <w:t xml:space="preserve">, which is a multiple of cycle </w:t>
      </w:r>
      <w:r w:rsidRPr="00C42AD1">
        <w:rPr>
          <w:rFonts w:ascii="Times New Roman" w:eastAsia="Times New Roman" w:hAnsi="Times New Roman"/>
          <w:color w:val="000000" w:themeColor="text1"/>
          <w:lang w:bidi="en-US"/>
        </w:rPr>
        <w:t>time = n. (</w:t>
      </w:r>
      <w:proofErr w:type="spellStart"/>
      <w:r w:rsidRPr="00C42AD1">
        <w:rPr>
          <w:rFonts w:ascii="Times New Roman" w:eastAsia="Times New Roman" w:hAnsi="Times New Roman"/>
          <w:color w:val="000000" w:themeColor="text1"/>
          <w:lang w:bidi="en-US"/>
        </w:rPr>
        <w:t>Ton+Toff</w:t>
      </w:r>
      <w:proofErr w:type="spellEnd"/>
      <w:r w:rsidRPr="00C42AD1">
        <w:rPr>
          <w:rFonts w:ascii="Times New Roman" w:eastAsia="Times New Roman" w:hAnsi="Times New Roman"/>
          <w:color w:val="000000" w:themeColor="text1"/>
          <w:lang w:bidi="en-US"/>
        </w:rPr>
        <w:t>).</w:t>
      </w:r>
    </w:p>
    <w:p w14:paraId="1C5601D2" w14:textId="77777777" w:rsidR="00DE588A" w:rsidRPr="00C42AD1" w:rsidRDefault="00DE588A" w:rsidP="00DE588A">
      <w:pPr>
        <w:widowControl w:val="0"/>
        <w:autoSpaceDE w:val="0"/>
        <w:autoSpaceDN w:val="0"/>
        <w:spacing w:before="3" w:after="0" w:line="276" w:lineRule="auto"/>
        <w:ind w:right="70"/>
        <w:rPr>
          <w:rFonts w:ascii="Times New Roman" w:eastAsia="Times New Roman" w:hAnsi="Times New Roman"/>
          <w:color w:val="000000" w:themeColor="text1"/>
          <w:lang w:bidi="en-US"/>
        </w:rPr>
      </w:pPr>
      <w:r w:rsidRPr="00C42AD1">
        <w:rPr>
          <w:rFonts w:ascii="Times New Roman" w:eastAsia="Times New Roman" w:hAnsi="Times New Roman"/>
          <w:color w:val="000000" w:themeColor="text1"/>
          <w:lang w:bidi="en-US"/>
        </w:rPr>
        <w:t>n Is number of cycles.</w:t>
      </w:r>
    </w:p>
    <w:p w14:paraId="2A90A863" w14:textId="77777777" w:rsidR="00DE588A" w:rsidRPr="00C42AD1" w:rsidRDefault="00DE588A" w:rsidP="00DE588A">
      <w:pPr>
        <w:widowControl w:val="0"/>
        <w:autoSpaceDE w:val="0"/>
        <w:autoSpaceDN w:val="0"/>
        <w:spacing w:before="3" w:after="0" w:line="276" w:lineRule="auto"/>
        <w:ind w:right="70"/>
        <w:rPr>
          <w:rFonts w:ascii="Times New Roman" w:eastAsia="Times New Roman" w:hAnsi="Times New Roman"/>
          <w:color w:val="000000" w:themeColor="text1"/>
          <w:lang w:bidi="en-US"/>
        </w:rPr>
      </w:pPr>
    </w:p>
    <w:p w14:paraId="0A98B94E" w14:textId="77777777" w:rsidR="00DE588A" w:rsidRPr="00C42AD1" w:rsidRDefault="00DE588A" w:rsidP="00DE588A">
      <w:pPr>
        <w:widowControl w:val="0"/>
        <w:autoSpaceDE w:val="0"/>
        <w:autoSpaceDN w:val="0"/>
        <w:spacing w:before="3" w:after="0" w:line="276" w:lineRule="auto"/>
        <w:ind w:right="70"/>
        <w:rPr>
          <w:rFonts w:ascii="Times New Roman" w:eastAsia="Times New Roman" w:hAnsi="Times New Roman"/>
          <w:color w:val="000000" w:themeColor="text1"/>
          <w:lang w:val="en-US" w:bidi="en-US"/>
        </w:rPr>
      </w:pPr>
      <w:r w:rsidRPr="00C42AD1">
        <w:rPr>
          <w:rFonts w:ascii="Times New Roman" w:eastAsia="Times New Roman" w:hAnsi="Times New Roman"/>
          <w:color w:val="000000" w:themeColor="text1"/>
          <w:lang w:val="en-US" w:bidi="en-US"/>
        </w:rPr>
        <w:t xml:space="preserve">The basic dimension of each </w:t>
      </w:r>
      <w:proofErr w:type="gramStart"/>
      <w:r w:rsidRPr="00C42AD1">
        <w:rPr>
          <w:rFonts w:ascii="Times New Roman" w:eastAsia="Times New Roman" w:hAnsi="Times New Roman"/>
          <w:color w:val="000000" w:themeColor="text1"/>
          <w:lang w:val="en-US" w:bidi="en-US"/>
        </w:rPr>
        <w:t>variables</w:t>
      </w:r>
      <w:proofErr w:type="gramEnd"/>
      <w:r w:rsidRPr="00C42AD1">
        <w:rPr>
          <w:rFonts w:ascii="Times New Roman" w:eastAsia="Times New Roman" w:hAnsi="Times New Roman"/>
          <w:color w:val="000000" w:themeColor="text1"/>
          <w:lang w:val="en-US" w:bidi="en-US"/>
        </w:rPr>
        <w:t xml:space="preserve"> can be expressed as follows:</w:t>
      </w:r>
    </w:p>
    <w:p w14:paraId="2009A8EC" w14:textId="77777777" w:rsidR="00DE588A" w:rsidRPr="00C42AD1" w:rsidRDefault="00DE588A" w:rsidP="00DE588A">
      <w:pPr>
        <w:widowControl w:val="0"/>
        <w:autoSpaceDE w:val="0"/>
        <w:autoSpaceDN w:val="0"/>
        <w:spacing w:before="3" w:after="0" w:line="276" w:lineRule="auto"/>
        <w:ind w:right="70"/>
        <w:rPr>
          <w:rFonts w:ascii="Times New Roman" w:eastAsia="Times New Roman" w:hAnsi="Times New Roman"/>
          <w:color w:val="000000" w:themeColor="text1"/>
          <w:lang w:val="en-US" w:bidi="en-US"/>
        </w:rPr>
      </w:pPr>
      <w:r w:rsidRPr="00C42AD1">
        <w:rPr>
          <w:rFonts w:ascii="Times New Roman" w:hAnsi="Times New Roman"/>
          <w:color w:val="000000" w:themeColor="text1"/>
        </w:rPr>
        <w:t xml:space="preserve">z = L, d = L, </w:t>
      </w:r>
      <w:proofErr w:type="spellStart"/>
      <w:r w:rsidRPr="00C42AD1">
        <w:rPr>
          <w:rFonts w:ascii="Times New Roman" w:hAnsi="Times New Roman"/>
          <w:color w:val="000000" w:themeColor="text1"/>
        </w:rPr>
        <w:t>Qp</w:t>
      </w:r>
      <w:proofErr w:type="spellEnd"/>
      <w:r w:rsidRPr="00C42AD1">
        <w:rPr>
          <w:rFonts w:ascii="Times New Roman" w:hAnsi="Times New Roman"/>
          <w:color w:val="000000" w:themeColor="text1"/>
        </w:rPr>
        <w:t xml:space="preserve"> = L</w:t>
      </w:r>
      <w:r w:rsidRPr="00C42AD1">
        <w:rPr>
          <w:rFonts w:ascii="Times New Roman" w:hAnsi="Times New Roman"/>
          <w:color w:val="000000" w:themeColor="text1"/>
          <w:vertAlign w:val="superscript"/>
        </w:rPr>
        <w:t>3</w:t>
      </w:r>
      <w:r w:rsidRPr="00C42AD1">
        <w:rPr>
          <w:rFonts w:ascii="Times New Roman" w:hAnsi="Times New Roman"/>
          <w:color w:val="000000" w:themeColor="text1"/>
        </w:rPr>
        <w:t>T</w:t>
      </w:r>
      <w:r w:rsidRPr="00C42AD1">
        <w:rPr>
          <w:rFonts w:ascii="Times New Roman" w:hAnsi="Times New Roman"/>
          <w:color w:val="000000" w:themeColor="text1"/>
          <w:vertAlign w:val="superscript"/>
        </w:rPr>
        <w:t>-1</w:t>
      </w:r>
      <w:r w:rsidRPr="00C42AD1">
        <w:rPr>
          <w:rFonts w:ascii="Times New Roman" w:hAnsi="Times New Roman"/>
          <w:color w:val="000000" w:themeColor="text1"/>
        </w:rPr>
        <w:t>, Qc = L</w:t>
      </w:r>
      <w:r w:rsidRPr="00C42AD1">
        <w:rPr>
          <w:rFonts w:ascii="Times New Roman" w:hAnsi="Times New Roman"/>
          <w:color w:val="000000" w:themeColor="text1"/>
          <w:vertAlign w:val="superscript"/>
        </w:rPr>
        <w:t>3</w:t>
      </w:r>
      <w:r w:rsidRPr="00C42AD1">
        <w:rPr>
          <w:rFonts w:ascii="Times New Roman" w:hAnsi="Times New Roman"/>
          <w:color w:val="000000" w:themeColor="text1"/>
        </w:rPr>
        <w:t>T</w:t>
      </w:r>
      <w:r w:rsidRPr="00C42AD1">
        <w:rPr>
          <w:rFonts w:ascii="Times New Roman" w:hAnsi="Times New Roman"/>
          <w:color w:val="000000" w:themeColor="text1"/>
          <w:vertAlign w:val="superscript"/>
        </w:rPr>
        <w:t>-1</w:t>
      </w:r>
      <w:r w:rsidRPr="00C42AD1">
        <w:rPr>
          <w:rFonts w:ascii="Times New Roman" w:hAnsi="Times New Roman"/>
          <w:color w:val="000000" w:themeColor="text1"/>
        </w:rPr>
        <w:t xml:space="preserve">, </w:t>
      </w:r>
      <w:r w:rsidRPr="00C42AD1">
        <w:rPr>
          <w:rFonts w:ascii="Times New Roman" w:eastAsia="Times New Roman" w:hAnsi="Times New Roman"/>
          <w:color w:val="000000" w:themeColor="text1"/>
          <w:lang w:val="en-US" w:bidi="en-US"/>
        </w:rPr>
        <w:t>Ks = LT</w:t>
      </w:r>
      <w:r w:rsidRPr="00C42AD1">
        <w:rPr>
          <w:rFonts w:ascii="Times New Roman" w:eastAsia="Times New Roman" w:hAnsi="Times New Roman"/>
          <w:color w:val="000000" w:themeColor="text1"/>
          <w:vertAlign w:val="superscript"/>
          <w:lang w:val="en-US" w:bidi="en-US"/>
        </w:rPr>
        <w:t>-1</w:t>
      </w:r>
      <w:r w:rsidRPr="00C42AD1">
        <w:rPr>
          <w:rFonts w:ascii="Times New Roman" w:eastAsia="Times New Roman" w:hAnsi="Times New Roman"/>
          <w:color w:val="000000" w:themeColor="text1"/>
          <w:lang w:val="en-US" w:bidi="en-US"/>
        </w:rPr>
        <w:t xml:space="preserve"> and T = T</w:t>
      </w:r>
    </w:p>
    <w:p w14:paraId="2DA2396E" w14:textId="77777777" w:rsidR="00DE588A" w:rsidRPr="00C42AD1" w:rsidRDefault="00DE588A" w:rsidP="00DE588A">
      <w:pPr>
        <w:widowControl w:val="0"/>
        <w:autoSpaceDE w:val="0"/>
        <w:autoSpaceDN w:val="0"/>
        <w:spacing w:before="3" w:after="0" w:line="276" w:lineRule="auto"/>
        <w:ind w:right="70" w:firstLine="720"/>
        <w:jc w:val="both"/>
        <w:rPr>
          <w:rFonts w:ascii="Times New Roman" w:eastAsia="Times New Roman" w:hAnsi="Times New Roman"/>
          <w:color w:val="000000" w:themeColor="text1"/>
          <w:lang w:val="en-US" w:bidi="en-US"/>
        </w:rPr>
      </w:pPr>
      <w:r w:rsidRPr="00C42AD1">
        <w:rPr>
          <w:rFonts w:ascii="Times New Roman" w:eastAsia="Times New Roman" w:hAnsi="Times New Roman"/>
          <w:color w:val="000000" w:themeColor="text1"/>
          <w:lang w:val="en-US" w:bidi="en-US"/>
        </w:rPr>
        <w:t xml:space="preserve">The number of π terms (free variables) is equal to (n-m), where n=5 which is the total number of variables in the experiment (z, </w:t>
      </w:r>
      <w:proofErr w:type="spellStart"/>
      <w:r w:rsidRPr="00C42AD1">
        <w:rPr>
          <w:rFonts w:ascii="Times New Roman" w:eastAsia="Times New Roman" w:hAnsi="Times New Roman"/>
          <w:color w:val="000000" w:themeColor="text1"/>
          <w:lang w:val="en-US" w:bidi="en-US"/>
        </w:rPr>
        <w:t>Qp</w:t>
      </w:r>
      <w:proofErr w:type="spellEnd"/>
      <w:r w:rsidRPr="00C42AD1">
        <w:rPr>
          <w:rFonts w:ascii="Times New Roman" w:eastAsia="Times New Roman" w:hAnsi="Times New Roman"/>
          <w:color w:val="000000" w:themeColor="text1"/>
          <w:lang w:val="en-US" w:bidi="en-US"/>
        </w:rPr>
        <w:t xml:space="preserve">, Qc, Ks, T) and m=2 which is the number of reference dimensions (L, T). </w:t>
      </w:r>
    </w:p>
    <w:p w14:paraId="438206AE" w14:textId="77777777" w:rsidR="00DE588A" w:rsidRPr="00C42AD1" w:rsidRDefault="00DE588A" w:rsidP="00DE588A">
      <w:pPr>
        <w:widowControl w:val="0"/>
        <w:autoSpaceDE w:val="0"/>
        <w:autoSpaceDN w:val="0"/>
        <w:spacing w:before="3" w:after="0" w:line="276" w:lineRule="auto"/>
        <w:ind w:right="70"/>
        <w:jc w:val="both"/>
        <w:rPr>
          <w:rFonts w:ascii="Times New Roman" w:eastAsia="Times New Roman" w:hAnsi="Times New Roman"/>
          <w:color w:val="000000" w:themeColor="text1"/>
          <w:lang w:val="en-US" w:bidi="en-US"/>
        </w:rPr>
      </w:pPr>
      <w:r w:rsidRPr="00C42AD1">
        <w:rPr>
          <w:rFonts w:ascii="Times New Roman" w:eastAsia="Times New Roman" w:hAnsi="Times New Roman"/>
          <w:color w:val="000000" w:themeColor="text1"/>
          <w:lang w:val="en-US" w:bidi="en-US"/>
        </w:rPr>
        <w:t>free variables = n-m = 5-2 =3</w:t>
      </w:r>
    </w:p>
    <w:p w14:paraId="6E471341" w14:textId="6CA9BD30" w:rsidR="00DE588A" w:rsidRPr="00C42AD1" w:rsidRDefault="00DE588A" w:rsidP="00DE588A">
      <w:pPr>
        <w:widowControl w:val="0"/>
        <w:autoSpaceDE w:val="0"/>
        <w:autoSpaceDN w:val="0"/>
        <w:spacing w:before="3" w:after="0" w:line="276" w:lineRule="auto"/>
        <w:ind w:right="70"/>
        <w:jc w:val="center"/>
        <w:rPr>
          <w:rFonts w:ascii="Times New Roman" w:hAnsi="Times New Roman"/>
          <w:color w:val="000000" w:themeColor="text1"/>
          <w:sz w:val="28"/>
          <w:szCs w:val="28"/>
        </w:rPr>
      </w:pPr>
      <w:r w:rsidRPr="00C42AD1">
        <w:rPr>
          <w:rFonts w:ascii="Times New Roman" w:hAnsi="Times New Roman"/>
          <w:color w:val="000000" w:themeColor="text1"/>
          <w:sz w:val="28"/>
          <w:szCs w:val="28"/>
        </w:rPr>
        <w:t xml:space="preserve">                                            </w:t>
      </w:r>
      <w:bookmarkStart w:id="5" w:name="_Hlk202135221"/>
      <w:r w:rsidRPr="00C42AD1">
        <w:rPr>
          <w:rFonts w:ascii="Times New Roman" w:hAnsi="Times New Roman"/>
          <w:color w:val="000000" w:themeColor="text1"/>
          <w:sz w:val="28"/>
          <w:szCs w:val="28"/>
        </w:rPr>
        <w:t>F (π</w:t>
      </w:r>
      <w:r w:rsidRPr="00C42AD1">
        <w:rPr>
          <w:rFonts w:ascii="Times New Roman" w:hAnsi="Times New Roman"/>
          <w:color w:val="000000" w:themeColor="text1"/>
          <w:sz w:val="28"/>
          <w:szCs w:val="28"/>
          <w:vertAlign w:val="subscript"/>
        </w:rPr>
        <w:t>1</w:t>
      </w:r>
      <w:r w:rsidRPr="00C42AD1">
        <w:rPr>
          <w:rFonts w:ascii="Times New Roman" w:hAnsi="Times New Roman"/>
          <w:color w:val="000000" w:themeColor="text1"/>
          <w:sz w:val="28"/>
          <w:szCs w:val="28"/>
        </w:rPr>
        <w:t>, π</w:t>
      </w:r>
      <w:r w:rsidRPr="00C42AD1">
        <w:rPr>
          <w:rFonts w:ascii="Times New Roman" w:hAnsi="Times New Roman"/>
          <w:color w:val="000000" w:themeColor="text1"/>
          <w:sz w:val="28"/>
          <w:szCs w:val="28"/>
          <w:vertAlign w:val="subscript"/>
        </w:rPr>
        <w:t>2</w:t>
      </w:r>
      <w:r w:rsidRPr="00C42AD1">
        <w:rPr>
          <w:rFonts w:ascii="Times New Roman" w:hAnsi="Times New Roman"/>
          <w:color w:val="000000" w:themeColor="text1"/>
          <w:sz w:val="28"/>
          <w:szCs w:val="28"/>
        </w:rPr>
        <w:t>, π</w:t>
      </w:r>
      <w:r w:rsidRPr="00C42AD1">
        <w:rPr>
          <w:rFonts w:ascii="Times New Roman" w:hAnsi="Times New Roman"/>
          <w:color w:val="000000" w:themeColor="text1"/>
          <w:sz w:val="28"/>
          <w:szCs w:val="28"/>
          <w:vertAlign w:val="subscript"/>
        </w:rPr>
        <w:t>3</w:t>
      </w:r>
      <w:r w:rsidRPr="00C42AD1">
        <w:rPr>
          <w:rFonts w:ascii="Times New Roman" w:hAnsi="Times New Roman"/>
          <w:color w:val="000000" w:themeColor="text1"/>
          <w:sz w:val="28"/>
          <w:szCs w:val="28"/>
        </w:rPr>
        <w:t>) = 0</w:t>
      </w:r>
      <w:bookmarkEnd w:id="5"/>
      <w:r w:rsidRPr="00C42AD1">
        <w:rPr>
          <w:rFonts w:ascii="Times New Roman" w:hAnsi="Times New Roman"/>
          <w:color w:val="000000" w:themeColor="text1"/>
        </w:rPr>
        <w:t xml:space="preserve">                                          </w:t>
      </w:r>
      <w:proofErr w:type="gramStart"/>
      <w:r w:rsidRPr="00C42AD1">
        <w:rPr>
          <w:rFonts w:ascii="Times New Roman" w:hAnsi="Times New Roman"/>
          <w:color w:val="000000" w:themeColor="text1"/>
        </w:rPr>
        <w:t xml:space="preserve">   (</w:t>
      </w:r>
      <w:proofErr w:type="gramEnd"/>
      <w:r>
        <w:rPr>
          <w:rFonts w:ascii="Times New Roman" w:hAnsi="Times New Roman"/>
          <w:color w:val="000000" w:themeColor="text1"/>
        </w:rPr>
        <w:t>7</w:t>
      </w:r>
      <w:r w:rsidRPr="00C42AD1">
        <w:rPr>
          <w:rFonts w:ascii="Times New Roman" w:hAnsi="Times New Roman"/>
          <w:color w:val="000000" w:themeColor="text1"/>
        </w:rPr>
        <w:t>)</w:t>
      </w:r>
    </w:p>
    <w:p w14:paraId="37BAA0D8" w14:textId="77777777" w:rsidR="00DE588A" w:rsidRPr="00C42AD1" w:rsidRDefault="00DE588A" w:rsidP="00DE588A">
      <w:pPr>
        <w:widowControl w:val="0"/>
        <w:autoSpaceDE w:val="0"/>
        <w:autoSpaceDN w:val="0"/>
        <w:spacing w:before="3" w:after="0" w:line="276" w:lineRule="auto"/>
        <w:ind w:right="70" w:firstLine="720"/>
        <w:jc w:val="both"/>
        <w:rPr>
          <w:rFonts w:ascii="Times New Roman" w:eastAsia="Times New Roman" w:hAnsi="Times New Roman"/>
          <w:color w:val="000000" w:themeColor="text1"/>
          <w:lang w:val="en-US" w:bidi="en-US"/>
        </w:rPr>
      </w:pPr>
      <w:r w:rsidRPr="00C42AD1">
        <w:rPr>
          <w:rFonts w:ascii="Times New Roman" w:eastAsia="Times New Roman" w:hAnsi="Times New Roman"/>
          <w:color w:val="000000" w:themeColor="text1"/>
          <w:lang w:val="en-US" w:bidi="en-US"/>
        </w:rPr>
        <w:t xml:space="preserve">The dependent variables (repeating variables) were selected as Ks and Qc, which involve all fundamental dimensions. The </w:t>
      </w:r>
      <w:r w:rsidRPr="00C42AD1">
        <w:rPr>
          <w:rFonts w:ascii="Times New Roman" w:hAnsi="Times New Roman"/>
          <w:color w:val="000000" w:themeColor="text1"/>
          <w:sz w:val="28"/>
          <w:szCs w:val="28"/>
        </w:rPr>
        <w:t>π</w:t>
      </w:r>
      <w:r w:rsidRPr="00C42AD1">
        <w:rPr>
          <w:rFonts w:ascii="Times New Roman" w:eastAsia="Times New Roman" w:hAnsi="Times New Roman"/>
          <w:color w:val="000000" w:themeColor="text1"/>
          <w:lang w:val="en-US" w:bidi="en-US"/>
        </w:rPr>
        <w:t xml:space="preserve"> term was formed by grouping one of the free variables with all dependent variables, starting with the free variable, z, the first </w:t>
      </w:r>
      <w:r w:rsidRPr="00C42AD1">
        <w:rPr>
          <w:rFonts w:ascii="Times New Roman" w:hAnsi="Times New Roman"/>
          <w:color w:val="000000" w:themeColor="text1"/>
          <w:sz w:val="28"/>
          <w:szCs w:val="28"/>
        </w:rPr>
        <w:t>π</w:t>
      </w:r>
      <w:r w:rsidRPr="00C42AD1">
        <w:rPr>
          <w:rFonts w:ascii="Times New Roman" w:eastAsia="Times New Roman" w:hAnsi="Times New Roman"/>
          <w:color w:val="000000" w:themeColor="text1"/>
          <w:lang w:val="en-US" w:bidi="en-US"/>
        </w:rPr>
        <w:t xml:space="preserve"> term can be formed by combining z with the dependent variables such that</w:t>
      </w:r>
    </w:p>
    <w:p w14:paraId="0DB95E9B" w14:textId="18D71E0B" w:rsidR="00DE588A" w:rsidRPr="00C42AD1" w:rsidRDefault="00DE588A" w:rsidP="00DE588A">
      <w:pPr>
        <w:widowControl w:val="0"/>
        <w:autoSpaceDE w:val="0"/>
        <w:autoSpaceDN w:val="0"/>
        <w:spacing w:before="3" w:after="0" w:line="276" w:lineRule="auto"/>
        <w:ind w:right="70"/>
        <w:jc w:val="center"/>
        <w:rPr>
          <w:rFonts w:ascii="Times New Roman" w:eastAsia="Times New Roman" w:hAnsi="Times New Roman"/>
          <w:color w:val="000000" w:themeColor="text1"/>
          <w:lang w:bidi="en-US"/>
        </w:rPr>
      </w:pPr>
      <w:r w:rsidRPr="00C42AD1">
        <w:rPr>
          <w:rFonts w:ascii="Times New Roman" w:hAnsi="Times New Roman"/>
          <w:color w:val="000000" w:themeColor="text1"/>
          <w:sz w:val="28"/>
          <w:szCs w:val="28"/>
        </w:rPr>
        <w:t xml:space="preserve">                                             π</w:t>
      </w:r>
      <w:r w:rsidRPr="00C42AD1">
        <w:rPr>
          <w:rFonts w:ascii="Times New Roman" w:hAnsi="Times New Roman"/>
          <w:color w:val="000000" w:themeColor="text1"/>
          <w:sz w:val="28"/>
          <w:szCs w:val="28"/>
          <w:vertAlign w:val="subscript"/>
        </w:rPr>
        <w:t>1z</w:t>
      </w:r>
      <w:r w:rsidRPr="00C42AD1">
        <w:rPr>
          <w:rFonts w:ascii="Times New Roman" w:hAnsi="Times New Roman"/>
          <w:color w:val="000000" w:themeColor="text1"/>
          <w:sz w:val="28"/>
          <w:szCs w:val="28"/>
        </w:rPr>
        <w:t xml:space="preserve"> = </w:t>
      </w:r>
      <w:r w:rsidRPr="00C42AD1">
        <w:rPr>
          <w:rFonts w:ascii="Times New Roman" w:eastAsia="Times New Roman" w:hAnsi="Times New Roman"/>
          <w:color w:val="000000" w:themeColor="text1"/>
          <w:lang w:val="en-US" w:bidi="en-US"/>
        </w:rPr>
        <w:t>Ks</w:t>
      </w:r>
      <w:r w:rsidRPr="00C42AD1">
        <w:rPr>
          <w:rFonts w:ascii="Times New Roman" w:eastAsia="Times New Roman" w:hAnsi="Times New Roman"/>
          <w:color w:val="000000" w:themeColor="text1"/>
          <w:vertAlign w:val="superscript"/>
          <w:lang w:val="en-US" w:bidi="en-US"/>
        </w:rPr>
        <w:t>a1</w:t>
      </w:r>
      <w:r w:rsidRPr="00C42AD1">
        <w:rPr>
          <w:rFonts w:ascii="Times New Roman" w:eastAsia="Times New Roman" w:hAnsi="Times New Roman"/>
          <w:color w:val="000000" w:themeColor="text1"/>
          <w:lang w:val="en-US" w:bidi="en-US"/>
        </w:rPr>
        <w:t>. Qc</w:t>
      </w:r>
      <w:r w:rsidRPr="00C42AD1">
        <w:rPr>
          <w:rFonts w:ascii="Times New Roman" w:eastAsia="Times New Roman" w:hAnsi="Times New Roman"/>
          <w:color w:val="000000" w:themeColor="text1"/>
          <w:vertAlign w:val="superscript"/>
          <w:lang w:val="en-US" w:bidi="en-US"/>
        </w:rPr>
        <w:t>b1</w:t>
      </w:r>
      <w:r w:rsidRPr="00C42AD1">
        <w:rPr>
          <w:rFonts w:ascii="Times New Roman" w:eastAsia="Times New Roman" w:hAnsi="Times New Roman"/>
          <w:color w:val="000000" w:themeColor="text1"/>
          <w:lang w:val="en-US" w:bidi="en-US"/>
        </w:rPr>
        <w:t xml:space="preserve">. Z                                        </w:t>
      </w:r>
      <w:proofErr w:type="gramStart"/>
      <w:r w:rsidRPr="00C42AD1">
        <w:rPr>
          <w:rFonts w:ascii="Times New Roman" w:eastAsia="Times New Roman" w:hAnsi="Times New Roman"/>
          <w:color w:val="000000" w:themeColor="text1"/>
          <w:lang w:val="en-US" w:bidi="en-US"/>
        </w:rPr>
        <w:t xml:space="preserve">   (</w:t>
      </w:r>
      <w:proofErr w:type="gramEnd"/>
      <w:r>
        <w:rPr>
          <w:rFonts w:ascii="Times New Roman" w:eastAsia="Times New Roman" w:hAnsi="Times New Roman"/>
          <w:color w:val="000000" w:themeColor="text1"/>
          <w:lang w:val="en-US" w:bidi="en-US"/>
        </w:rPr>
        <w:t>8</w:t>
      </w:r>
      <w:r w:rsidRPr="00C42AD1">
        <w:rPr>
          <w:rFonts w:ascii="Times New Roman" w:eastAsia="Times New Roman" w:hAnsi="Times New Roman"/>
          <w:color w:val="000000" w:themeColor="text1"/>
          <w:lang w:val="en-US" w:bidi="en-US"/>
        </w:rPr>
        <w:t>)</w:t>
      </w:r>
    </w:p>
    <w:p w14:paraId="1B6F1583" w14:textId="77777777" w:rsidR="00DE588A" w:rsidRPr="00C42AD1" w:rsidRDefault="00DE588A" w:rsidP="00DE588A">
      <w:pPr>
        <w:widowControl w:val="0"/>
        <w:autoSpaceDE w:val="0"/>
        <w:autoSpaceDN w:val="0"/>
        <w:spacing w:before="3" w:after="0" w:line="276" w:lineRule="auto"/>
        <w:ind w:right="70"/>
        <w:rPr>
          <w:rFonts w:ascii="Times New Roman" w:eastAsia="Times New Roman" w:hAnsi="Times New Roman"/>
          <w:color w:val="000000" w:themeColor="text1"/>
          <w:lang w:val="en-US" w:bidi="en-US"/>
        </w:rPr>
      </w:pPr>
      <w:r w:rsidRPr="00C42AD1">
        <w:rPr>
          <w:rFonts w:ascii="Times New Roman" w:eastAsia="Times New Roman" w:hAnsi="Times New Roman"/>
          <w:color w:val="000000" w:themeColor="text1"/>
          <w:lang w:val="en-US" w:bidi="en-US"/>
        </w:rPr>
        <w:t>Estimating a1, b1 so that the combination is dimensionless</w:t>
      </w:r>
    </w:p>
    <w:p w14:paraId="0F98F4B8" w14:textId="77777777" w:rsidR="00DE588A" w:rsidRPr="00C42AD1" w:rsidRDefault="00DE588A" w:rsidP="00DE588A">
      <w:pPr>
        <w:widowControl w:val="0"/>
        <w:autoSpaceDE w:val="0"/>
        <w:autoSpaceDN w:val="0"/>
        <w:spacing w:before="3" w:after="0" w:line="276" w:lineRule="auto"/>
        <w:ind w:right="70"/>
        <w:jc w:val="center"/>
        <w:rPr>
          <w:rFonts w:ascii="Times New Roman" w:eastAsia="Times New Roman" w:hAnsi="Times New Roman"/>
          <w:color w:val="000000" w:themeColor="text1"/>
          <w:vertAlign w:val="superscript"/>
          <w:lang w:val="en-US" w:bidi="en-US"/>
        </w:rPr>
      </w:pPr>
      <w:r w:rsidRPr="00C42AD1">
        <w:rPr>
          <w:rFonts w:ascii="Times New Roman" w:eastAsia="Times New Roman" w:hAnsi="Times New Roman"/>
          <w:color w:val="000000" w:themeColor="text1"/>
          <w:lang w:val="en-US" w:bidi="en-US"/>
        </w:rPr>
        <w:t>(LT</w:t>
      </w:r>
      <w:r w:rsidRPr="00C42AD1">
        <w:rPr>
          <w:rFonts w:ascii="Times New Roman" w:eastAsia="Times New Roman" w:hAnsi="Times New Roman"/>
          <w:color w:val="000000" w:themeColor="text1"/>
          <w:vertAlign w:val="superscript"/>
          <w:lang w:val="en-US" w:bidi="en-US"/>
        </w:rPr>
        <w:t>-1</w:t>
      </w:r>
      <w:r w:rsidRPr="00C42AD1">
        <w:rPr>
          <w:rFonts w:ascii="Times New Roman" w:eastAsia="Times New Roman" w:hAnsi="Times New Roman"/>
          <w:color w:val="000000" w:themeColor="text1"/>
          <w:lang w:val="en-US" w:bidi="en-US"/>
        </w:rPr>
        <w:t>)</w:t>
      </w:r>
      <w:r w:rsidRPr="00C42AD1">
        <w:rPr>
          <w:rFonts w:ascii="Times New Roman" w:eastAsia="Times New Roman" w:hAnsi="Times New Roman"/>
          <w:color w:val="000000" w:themeColor="text1"/>
          <w:vertAlign w:val="superscript"/>
          <w:lang w:val="en-US" w:bidi="en-US"/>
        </w:rPr>
        <w:t xml:space="preserve"> a</w:t>
      </w:r>
      <w:proofErr w:type="gramStart"/>
      <w:r w:rsidRPr="00C42AD1">
        <w:rPr>
          <w:rFonts w:ascii="Times New Roman" w:eastAsia="Times New Roman" w:hAnsi="Times New Roman"/>
          <w:color w:val="000000" w:themeColor="text1"/>
          <w:vertAlign w:val="superscript"/>
          <w:lang w:val="en-US" w:bidi="en-US"/>
        </w:rPr>
        <w:t>1</w:t>
      </w:r>
      <w:r w:rsidRPr="00C42AD1">
        <w:rPr>
          <w:rFonts w:ascii="Times New Roman" w:eastAsia="Times New Roman" w:hAnsi="Times New Roman"/>
          <w:color w:val="000000" w:themeColor="text1"/>
          <w:lang w:val="en-US" w:bidi="en-US"/>
        </w:rPr>
        <w:t>.(</w:t>
      </w:r>
      <w:proofErr w:type="gramEnd"/>
      <w:r w:rsidRPr="00C42AD1">
        <w:rPr>
          <w:rFonts w:ascii="Times New Roman" w:hAnsi="Times New Roman"/>
          <w:color w:val="000000" w:themeColor="text1"/>
        </w:rPr>
        <w:t xml:space="preserve"> L</w:t>
      </w:r>
      <w:r w:rsidRPr="00C42AD1">
        <w:rPr>
          <w:rFonts w:ascii="Times New Roman" w:hAnsi="Times New Roman"/>
          <w:color w:val="000000" w:themeColor="text1"/>
          <w:vertAlign w:val="superscript"/>
        </w:rPr>
        <w:t>3</w:t>
      </w:r>
      <w:r w:rsidRPr="00C42AD1">
        <w:rPr>
          <w:rFonts w:ascii="Times New Roman" w:hAnsi="Times New Roman"/>
          <w:color w:val="000000" w:themeColor="text1"/>
        </w:rPr>
        <w:t>T</w:t>
      </w:r>
      <w:r w:rsidRPr="00C42AD1">
        <w:rPr>
          <w:rFonts w:ascii="Times New Roman" w:hAnsi="Times New Roman"/>
          <w:color w:val="000000" w:themeColor="text1"/>
          <w:vertAlign w:val="superscript"/>
        </w:rPr>
        <w:t>-1</w:t>
      </w:r>
      <w:r w:rsidRPr="00C42AD1">
        <w:rPr>
          <w:rFonts w:ascii="Times New Roman" w:eastAsia="Times New Roman" w:hAnsi="Times New Roman"/>
          <w:color w:val="000000" w:themeColor="text1"/>
          <w:lang w:val="en-US" w:bidi="en-US"/>
        </w:rPr>
        <w:t>)</w:t>
      </w:r>
      <w:r w:rsidRPr="00C42AD1">
        <w:rPr>
          <w:rFonts w:ascii="Times New Roman" w:eastAsia="Times New Roman" w:hAnsi="Times New Roman"/>
          <w:color w:val="000000" w:themeColor="text1"/>
          <w:vertAlign w:val="superscript"/>
          <w:lang w:val="en-US" w:bidi="en-US"/>
        </w:rPr>
        <w:t xml:space="preserve"> b1</w:t>
      </w:r>
      <w:r w:rsidRPr="00C42AD1">
        <w:rPr>
          <w:rFonts w:ascii="Times New Roman" w:eastAsia="Times New Roman" w:hAnsi="Times New Roman"/>
          <w:color w:val="000000" w:themeColor="text1"/>
          <w:lang w:val="en-US" w:bidi="en-US"/>
        </w:rPr>
        <w:t>. (L) = L</w:t>
      </w:r>
      <w:r w:rsidRPr="00C42AD1">
        <w:rPr>
          <w:rFonts w:ascii="Times New Roman" w:eastAsia="Times New Roman" w:hAnsi="Times New Roman"/>
          <w:color w:val="000000" w:themeColor="text1"/>
          <w:vertAlign w:val="superscript"/>
          <w:lang w:val="en-US" w:bidi="en-US"/>
        </w:rPr>
        <w:t>0</w:t>
      </w:r>
      <w:r w:rsidRPr="00C42AD1">
        <w:rPr>
          <w:rFonts w:ascii="Times New Roman" w:eastAsia="Times New Roman" w:hAnsi="Times New Roman"/>
          <w:color w:val="000000" w:themeColor="text1"/>
          <w:lang w:val="en-US" w:bidi="en-US"/>
        </w:rPr>
        <w:t>T</w:t>
      </w:r>
      <w:r w:rsidRPr="00C42AD1">
        <w:rPr>
          <w:rFonts w:ascii="Times New Roman" w:eastAsia="Times New Roman" w:hAnsi="Times New Roman"/>
          <w:color w:val="000000" w:themeColor="text1"/>
          <w:vertAlign w:val="superscript"/>
          <w:lang w:val="en-US" w:bidi="en-US"/>
        </w:rPr>
        <w:t>0</w:t>
      </w:r>
    </w:p>
    <w:p w14:paraId="79F0FE2C" w14:textId="77777777" w:rsidR="00DE588A" w:rsidRPr="00C42AD1" w:rsidRDefault="00DE588A" w:rsidP="00DE588A">
      <w:pPr>
        <w:widowControl w:val="0"/>
        <w:autoSpaceDE w:val="0"/>
        <w:autoSpaceDN w:val="0"/>
        <w:spacing w:before="3" w:after="0" w:line="276" w:lineRule="auto"/>
        <w:ind w:right="70"/>
        <w:rPr>
          <w:rFonts w:ascii="Times New Roman" w:hAnsi="Times New Roman"/>
          <w:color w:val="000000" w:themeColor="text1"/>
        </w:rPr>
      </w:pPr>
      <w:r w:rsidRPr="00C42AD1">
        <w:rPr>
          <w:rFonts w:ascii="Times New Roman" w:hAnsi="Times New Roman"/>
          <w:color w:val="000000" w:themeColor="text1"/>
        </w:rPr>
        <w:t>So: a1+3b1= 0 (for L</w:t>
      </w:r>
      <w:proofErr w:type="gramStart"/>
      <w:r w:rsidRPr="00C42AD1">
        <w:rPr>
          <w:rFonts w:ascii="Times New Roman" w:hAnsi="Times New Roman"/>
          <w:color w:val="000000" w:themeColor="text1"/>
        </w:rPr>
        <w:t>)  and</w:t>
      </w:r>
      <w:proofErr w:type="gramEnd"/>
      <w:r w:rsidRPr="00C42AD1">
        <w:rPr>
          <w:rFonts w:ascii="Times New Roman" w:hAnsi="Times New Roman"/>
          <w:color w:val="000000" w:themeColor="text1"/>
        </w:rPr>
        <w:t xml:space="preserve"> -a1-b1= 0 (for T)</w:t>
      </w:r>
    </w:p>
    <w:p w14:paraId="2D53DB31" w14:textId="77777777" w:rsidR="00DE588A" w:rsidRPr="00C42AD1" w:rsidRDefault="00DE588A" w:rsidP="00DE588A">
      <w:pPr>
        <w:widowControl w:val="0"/>
        <w:autoSpaceDE w:val="0"/>
        <w:autoSpaceDN w:val="0"/>
        <w:spacing w:before="3" w:after="0" w:line="276" w:lineRule="auto"/>
        <w:ind w:right="70"/>
        <w:rPr>
          <w:rFonts w:ascii="Times New Roman" w:hAnsi="Times New Roman"/>
          <w:color w:val="000000" w:themeColor="text1"/>
        </w:rPr>
      </w:pPr>
      <w:r w:rsidRPr="00C42AD1">
        <w:rPr>
          <w:rFonts w:ascii="Times New Roman" w:hAnsi="Times New Roman"/>
          <w:color w:val="000000" w:themeColor="text1"/>
        </w:rPr>
        <w:t>Therefore: a1= 1/2 and b1= -1/2</w:t>
      </w:r>
    </w:p>
    <w:p w14:paraId="050CAE5C" w14:textId="77777777" w:rsidR="00DE588A" w:rsidRPr="00C42AD1" w:rsidRDefault="00DE588A" w:rsidP="00DE588A">
      <w:pPr>
        <w:widowControl w:val="0"/>
        <w:autoSpaceDE w:val="0"/>
        <w:autoSpaceDN w:val="0"/>
        <w:spacing w:before="3" w:after="0" w:line="276" w:lineRule="auto"/>
        <w:ind w:right="70"/>
        <w:rPr>
          <w:rFonts w:ascii="Times New Roman" w:eastAsia="Times New Roman" w:hAnsi="Times New Roman"/>
          <w:color w:val="000000" w:themeColor="text1"/>
          <w:lang w:val="en-US" w:bidi="en-US"/>
        </w:rPr>
      </w:pPr>
      <w:r w:rsidRPr="00C42AD1">
        <w:rPr>
          <w:rFonts w:ascii="Times New Roman" w:hAnsi="Times New Roman"/>
          <w:color w:val="000000" w:themeColor="text1"/>
        </w:rPr>
        <w:t xml:space="preserve">The </w:t>
      </w:r>
      <w:r w:rsidRPr="00C42AD1">
        <w:rPr>
          <w:rFonts w:ascii="Times New Roman" w:hAnsi="Times New Roman"/>
          <w:color w:val="000000" w:themeColor="text1"/>
          <w:sz w:val="28"/>
          <w:szCs w:val="28"/>
        </w:rPr>
        <w:t>π</w:t>
      </w:r>
      <w:r w:rsidRPr="00C42AD1">
        <w:rPr>
          <w:rFonts w:ascii="Times New Roman" w:hAnsi="Times New Roman"/>
          <w:color w:val="000000" w:themeColor="text1"/>
        </w:rPr>
        <w:t xml:space="preserve"> term them becomes</w:t>
      </w:r>
    </w:p>
    <w:p w14:paraId="5289C4CE" w14:textId="234C39AB" w:rsidR="00DE588A" w:rsidRPr="00C42AD1" w:rsidRDefault="00DE588A" w:rsidP="00DE588A">
      <w:pPr>
        <w:widowControl w:val="0"/>
        <w:autoSpaceDE w:val="0"/>
        <w:autoSpaceDN w:val="0"/>
        <w:spacing w:before="3" w:after="0" w:line="276" w:lineRule="auto"/>
        <w:ind w:right="70"/>
        <w:jc w:val="center"/>
        <w:rPr>
          <w:rFonts w:ascii="Times New Roman" w:eastAsia="Times New Roman" w:hAnsi="Times New Roman"/>
          <w:color w:val="000000" w:themeColor="text1"/>
          <w:lang w:bidi="en-US"/>
        </w:rPr>
      </w:pPr>
      <w:r w:rsidRPr="00C42AD1">
        <w:rPr>
          <w:rFonts w:ascii="Times New Roman" w:hAnsi="Times New Roman"/>
          <w:color w:val="000000" w:themeColor="text1"/>
          <w:sz w:val="28"/>
          <w:szCs w:val="28"/>
        </w:rPr>
        <w:t xml:space="preserve">                                                π</w:t>
      </w:r>
      <w:r w:rsidRPr="00C42AD1">
        <w:rPr>
          <w:rFonts w:ascii="Times New Roman" w:hAnsi="Times New Roman"/>
          <w:color w:val="000000" w:themeColor="text1"/>
          <w:sz w:val="28"/>
          <w:szCs w:val="28"/>
          <w:vertAlign w:val="subscript"/>
        </w:rPr>
        <w:t xml:space="preserve">1z = </w:t>
      </w:r>
      <w:r w:rsidRPr="00C42AD1">
        <w:rPr>
          <w:rFonts w:ascii="Times New Roman" w:eastAsia="Times New Roman" w:hAnsi="Times New Roman"/>
          <w:color w:val="000000" w:themeColor="text1"/>
          <w:lang w:val="en-US" w:bidi="en-US"/>
        </w:rPr>
        <w:t>z</w:t>
      </w:r>
      <m:oMath>
        <m:rad>
          <m:radPr>
            <m:degHide m:val="1"/>
            <m:ctrlPr>
              <w:rPr>
                <w:rFonts w:ascii="Cambria Math" w:eastAsia="Times New Roman" w:hAnsi="Cambria Math"/>
                <w:i/>
                <w:color w:val="000000" w:themeColor="text1"/>
                <w:sz w:val="28"/>
                <w:szCs w:val="28"/>
                <w:lang w:val="en-US" w:bidi="en-US"/>
              </w:rPr>
            </m:ctrlPr>
          </m:radPr>
          <m:deg/>
          <m:e>
            <m:f>
              <m:fPr>
                <m:ctrlPr>
                  <w:rPr>
                    <w:rFonts w:ascii="Cambria Math" w:eastAsia="Times New Roman" w:hAnsi="Cambria Math"/>
                    <w:i/>
                    <w:color w:val="000000" w:themeColor="text1"/>
                    <w:sz w:val="28"/>
                    <w:szCs w:val="28"/>
                    <w:lang w:val="en-US" w:bidi="en-US"/>
                  </w:rPr>
                </m:ctrlPr>
              </m:fPr>
              <m:num>
                <m:r>
                  <m:rPr>
                    <m:sty m:val="p"/>
                  </m:rPr>
                  <w:rPr>
                    <w:rFonts w:ascii="Cambria Math" w:eastAsia="Times New Roman" w:hAnsi="Cambria Math"/>
                    <w:color w:val="000000" w:themeColor="text1"/>
                    <w:sz w:val="28"/>
                    <w:szCs w:val="28"/>
                    <w:lang w:val="en-US" w:bidi="en-US"/>
                  </w:rPr>
                  <m:t>Ks</m:t>
                </m:r>
              </m:num>
              <m:den>
                <m:r>
                  <m:rPr>
                    <m:sty m:val="p"/>
                  </m:rPr>
                  <w:rPr>
                    <w:rFonts w:ascii="Cambria Math" w:eastAsia="Times New Roman" w:hAnsi="Cambria Math"/>
                    <w:color w:val="000000" w:themeColor="text1"/>
                    <w:sz w:val="28"/>
                    <w:szCs w:val="28"/>
                    <w:lang w:val="en-US" w:bidi="en-US"/>
                  </w:rPr>
                  <m:t>Qc</m:t>
                </m:r>
              </m:den>
            </m:f>
          </m:e>
        </m:rad>
      </m:oMath>
      <w:r w:rsidRPr="00C42AD1">
        <w:rPr>
          <w:rFonts w:ascii="Times New Roman" w:eastAsia="Times New Roman" w:hAnsi="Times New Roman"/>
          <w:color w:val="000000" w:themeColor="text1"/>
          <w:sz w:val="28"/>
          <w:szCs w:val="28"/>
          <w:lang w:val="en-US" w:bidi="en-US"/>
        </w:rPr>
        <w:t xml:space="preserve">                                         </w:t>
      </w:r>
      <w:proofErr w:type="gramStart"/>
      <w:r w:rsidRPr="00C42AD1">
        <w:rPr>
          <w:rFonts w:ascii="Times New Roman" w:eastAsia="Times New Roman" w:hAnsi="Times New Roman"/>
          <w:color w:val="000000" w:themeColor="text1"/>
          <w:sz w:val="28"/>
          <w:szCs w:val="28"/>
          <w:lang w:val="en-US" w:bidi="en-US"/>
        </w:rPr>
        <w:t xml:space="preserve">   </w:t>
      </w:r>
      <w:r w:rsidRPr="00C42AD1">
        <w:rPr>
          <w:rFonts w:ascii="Times New Roman" w:eastAsia="Times New Roman" w:hAnsi="Times New Roman"/>
          <w:color w:val="000000" w:themeColor="text1"/>
          <w:lang w:val="en-US" w:bidi="en-US"/>
        </w:rPr>
        <w:t>(</w:t>
      </w:r>
      <w:proofErr w:type="gramEnd"/>
      <w:r>
        <w:rPr>
          <w:rFonts w:ascii="Times New Roman" w:eastAsia="Times New Roman" w:hAnsi="Times New Roman"/>
          <w:color w:val="000000" w:themeColor="text1"/>
          <w:lang w:val="en-US" w:bidi="en-US"/>
        </w:rPr>
        <w:t>9</w:t>
      </w:r>
      <w:r w:rsidRPr="00C42AD1">
        <w:rPr>
          <w:rFonts w:ascii="Times New Roman" w:eastAsia="Times New Roman" w:hAnsi="Times New Roman"/>
          <w:color w:val="000000" w:themeColor="text1"/>
          <w:lang w:val="en-US" w:bidi="en-US"/>
        </w:rPr>
        <w:t>)</w:t>
      </w:r>
    </w:p>
    <w:p w14:paraId="0A4FF452" w14:textId="77777777" w:rsidR="00DE588A" w:rsidRPr="00C42AD1" w:rsidRDefault="00DE588A" w:rsidP="00DE588A">
      <w:pPr>
        <w:widowControl w:val="0"/>
        <w:autoSpaceDE w:val="0"/>
        <w:autoSpaceDN w:val="0"/>
        <w:spacing w:before="3" w:after="0" w:line="276" w:lineRule="auto"/>
        <w:ind w:right="70"/>
        <w:rPr>
          <w:rFonts w:ascii="Times New Roman" w:eastAsia="Times New Roman" w:hAnsi="Times New Roman"/>
          <w:color w:val="000000" w:themeColor="text1"/>
          <w:lang w:bidi="en-US"/>
        </w:rPr>
      </w:pPr>
    </w:p>
    <w:p w14:paraId="385CAD54" w14:textId="77777777" w:rsidR="00DE588A" w:rsidRPr="00C42AD1" w:rsidRDefault="00DE588A" w:rsidP="00DE588A">
      <w:pPr>
        <w:widowControl w:val="0"/>
        <w:autoSpaceDE w:val="0"/>
        <w:autoSpaceDN w:val="0"/>
        <w:spacing w:before="3" w:after="0" w:line="276" w:lineRule="auto"/>
        <w:ind w:right="70"/>
        <w:jc w:val="both"/>
        <w:rPr>
          <w:rFonts w:ascii="Times New Roman" w:eastAsia="Times New Roman" w:hAnsi="Times New Roman"/>
          <w:color w:val="000000" w:themeColor="text1"/>
          <w:lang w:bidi="en-US"/>
        </w:rPr>
      </w:pPr>
      <w:r w:rsidRPr="00C42AD1">
        <w:rPr>
          <w:rFonts w:ascii="Times New Roman" w:hAnsi="Times New Roman"/>
          <w:color w:val="000000" w:themeColor="text1"/>
        </w:rPr>
        <w:t>Repeating the preceding steps, the second and third π term can be obtained as follows:</w:t>
      </w:r>
    </w:p>
    <w:p w14:paraId="56724A8D" w14:textId="77777777" w:rsidR="00DE588A" w:rsidRPr="00C42AD1" w:rsidRDefault="00DE588A" w:rsidP="00DE588A">
      <w:pPr>
        <w:widowControl w:val="0"/>
        <w:autoSpaceDE w:val="0"/>
        <w:autoSpaceDN w:val="0"/>
        <w:spacing w:before="3" w:after="0" w:line="276" w:lineRule="auto"/>
        <w:ind w:right="70"/>
        <w:rPr>
          <w:rFonts w:ascii="Times New Roman" w:eastAsia="Times New Roman" w:hAnsi="Times New Roman"/>
          <w:color w:val="000000" w:themeColor="text1"/>
          <w:lang w:bidi="en-US"/>
        </w:rPr>
      </w:pPr>
    </w:p>
    <w:p w14:paraId="79A2F7A8" w14:textId="20944685" w:rsidR="00DE588A" w:rsidRPr="00C42AD1" w:rsidRDefault="00DE588A" w:rsidP="00DE588A">
      <w:pPr>
        <w:widowControl w:val="0"/>
        <w:autoSpaceDE w:val="0"/>
        <w:autoSpaceDN w:val="0"/>
        <w:spacing w:before="3" w:after="0" w:line="276" w:lineRule="auto"/>
        <w:ind w:right="70"/>
        <w:rPr>
          <w:rFonts w:ascii="Times New Roman" w:hAnsi="Times New Roman"/>
          <w:color w:val="000000" w:themeColor="text1"/>
          <w:sz w:val="28"/>
          <w:szCs w:val="28"/>
        </w:rPr>
      </w:pPr>
      <w:r w:rsidRPr="00C42AD1">
        <w:rPr>
          <w:rFonts w:ascii="Times New Roman" w:hAnsi="Times New Roman"/>
          <w:color w:val="000000" w:themeColor="text1"/>
          <w:sz w:val="28"/>
          <w:szCs w:val="28"/>
        </w:rPr>
        <w:t xml:space="preserve">                                                 π</w:t>
      </w:r>
      <w:r w:rsidRPr="00C42AD1">
        <w:rPr>
          <w:rFonts w:ascii="Times New Roman" w:hAnsi="Times New Roman"/>
          <w:color w:val="000000" w:themeColor="text1"/>
          <w:sz w:val="28"/>
          <w:szCs w:val="28"/>
          <w:vertAlign w:val="subscript"/>
        </w:rPr>
        <w:t>2z</w:t>
      </w:r>
      <w:r w:rsidRPr="00C42AD1">
        <w:rPr>
          <w:rFonts w:ascii="Times New Roman" w:hAnsi="Times New Roman"/>
          <w:color w:val="000000" w:themeColor="text1"/>
          <w:sz w:val="28"/>
          <w:szCs w:val="28"/>
        </w:rPr>
        <w:t xml:space="preserve"> = </w:t>
      </w:r>
      <m:oMath>
        <m:f>
          <m:fPr>
            <m:ctrlPr>
              <w:rPr>
                <w:rFonts w:ascii="Cambria Math" w:hAnsi="Cambria Math"/>
                <w:i/>
                <w:color w:val="000000" w:themeColor="text1"/>
                <w:sz w:val="28"/>
                <w:szCs w:val="28"/>
              </w:rPr>
            </m:ctrlPr>
          </m:fPr>
          <m:num>
            <m:r>
              <m:rPr>
                <m:sty m:val="p"/>
              </m:rPr>
              <w:rPr>
                <w:rFonts w:ascii="Cambria Math" w:hAnsi="Cambria Math"/>
                <w:color w:val="000000" w:themeColor="text1"/>
                <w:sz w:val="28"/>
                <w:szCs w:val="28"/>
              </w:rPr>
              <m:t>Qp</m:t>
            </m:r>
          </m:num>
          <m:den>
            <m:r>
              <m:rPr>
                <m:sty m:val="p"/>
              </m:rPr>
              <w:rPr>
                <w:rFonts w:ascii="Cambria Math" w:hAnsi="Cambria Math"/>
                <w:color w:val="000000" w:themeColor="text1"/>
                <w:sz w:val="28"/>
                <w:szCs w:val="28"/>
              </w:rPr>
              <m:t>Qc</m:t>
            </m:r>
          </m:den>
        </m:f>
      </m:oMath>
      <w:r w:rsidRPr="00C42AD1">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C42AD1">
        <w:rPr>
          <w:rFonts w:ascii="Times New Roman" w:hAnsi="Times New Roman"/>
          <w:color w:val="000000" w:themeColor="text1"/>
          <w:sz w:val="28"/>
          <w:szCs w:val="28"/>
        </w:rPr>
        <w:t xml:space="preserve">   </w:t>
      </w:r>
      <w:proofErr w:type="gramStart"/>
      <w:r>
        <w:rPr>
          <w:rFonts w:ascii="Times New Roman" w:hAnsi="Times New Roman"/>
          <w:color w:val="000000" w:themeColor="text1"/>
          <w:sz w:val="28"/>
          <w:szCs w:val="28"/>
        </w:rPr>
        <w:t xml:space="preserve">   </w:t>
      </w:r>
      <w:r w:rsidRPr="00C42AD1">
        <w:rPr>
          <w:rFonts w:ascii="Times New Roman" w:hAnsi="Times New Roman"/>
          <w:color w:val="000000" w:themeColor="text1"/>
        </w:rPr>
        <w:t>(</w:t>
      </w:r>
      <w:proofErr w:type="gramEnd"/>
      <w:r>
        <w:rPr>
          <w:rFonts w:ascii="Times New Roman" w:hAnsi="Times New Roman"/>
          <w:color w:val="000000" w:themeColor="text1"/>
        </w:rPr>
        <w:t>10</w:t>
      </w:r>
      <w:r w:rsidRPr="00C42AD1">
        <w:rPr>
          <w:rFonts w:ascii="Times New Roman" w:hAnsi="Times New Roman"/>
          <w:color w:val="000000" w:themeColor="text1"/>
        </w:rPr>
        <w:t>)</w:t>
      </w:r>
    </w:p>
    <w:p w14:paraId="7C03F292" w14:textId="24B09A28" w:rsidR="00DE588A" w:rsidRPr="00C42AD1" w:rsidRDefault="00DE588A" w:rsidP="00DE588A">
      <w:pPr>
        <w:widowControl w:val="0"/>
        <w:autoSpaceDE w:val="0"/>
        <w:autoSpaceDN w:val="0"/>
        <w:spacing w:before="3" w:after="0" w:line="276" w:lineRule="auto"/>
        <w:ind w:right="70"/>
        <w:jc w:val="center"/>
        <w:rPr>
          <w:rFonts w:ascii="Times New Roman" w:hAnsi="Times New Roman"/>
          <w:color w:val="000000" w:themeColor="text1"/>
          <w:sz w:val="28"/>
          <w:szCs w:val="28"/>
        </w:rPr>
      </w:pPr>
      <w:r w:rsidRPr="00C42AD1">
        <w:rPr>
          <w:rFonts w:ascii="Times New Roman" w:hAnsi="Times New Roman"/>
          <w:color w:val="000000" w:themeColor="text1"/>
          <w:sz w:val="28"/>
          <w:szCs w:val="28"/>
        </w:rPr>
        <w:t xml:space="preserve">                                  </w:t>
      </w:r>
      <w:r w:rsidR="00335E16">
        <w:rPr>
          <w:rFonts w:ascii="Times New Roman" w:hAnsi="Times New Roman"/>
          <w:color w:val="000000" w:themeColor="text1"/>
          <w:sz w:val="28"/>
          <w:szCs w:val="28"/>
        </w:rPr>
        <w:t xml:space="preserve">       </w:t>
      </w:r>
      <w:r w:rsidRPr="00C42AD1">
        <w:rPr>
          <w:rFonts w:ascii="Times New Roman" w:hAnsi="Times New Roman"/>
          <w:color w:val="000000" w:themeColor="text1"/>
          <w:sz w:val="28"/>
          <w:szCs w:val="28"/>
        </w:rPr>
        <w:t>π</w:t>
      </w:r>
      <w:r w:rsidRPr="00C42AD1">
        <w:rPr>
          <w:rFonts w:ascii="Times New Roman" w:hAnsi="Times New Roman"/>
          <w:color w:val="000000" w:themeColor="text1"/>
          <w:sz w:val="28"/>
          <w:szCs w:val="28"/>
          <w:vertAlign w:val="subscript"/>
        </w:rPr>
        <w:t xml:space="preserve">3z </w:t>
      </w:r>
      <w:r w:rsidRPr="00C42AD1">
        <w:rPr>
          <w:rFonts w:ascii="Times New Roman" w:hAnsi="Times New Roman"/>
          <w:color w:val="000000" w:themeColor="text1"/>
          <w:sz w:val="28"/>
          <w:szCs w:val="28"/>
        </w:rPr>
        <w:t>= T</w:t>
      </w:r>
      <m:oMath>
        <m:rad>
          <m:radPr>
            <m:degHide m:val="1"/>
            <m:ctrlPr>
              <w:rPr>
                <w:rFonts w:ascii="Cambria Math" w:hAnsi="Cambria Math"/>
                <w:i/>
                <w:color w:val="000000" w:themeColor="text1"/>
                <w:sz w:val="28"/>
                <w:szCs w:val="28"/>
              </w:rPr>
            </m:ctrlPr>
          </m:radPr>
          <m:deg/>
          <m:e>
            <m:f>
              <m:fPr>
                <m:ctrlPr>
                  <w:rPr>
                    <w:rFonts w:ascii="Cambria Math" w:hAnsi="Cambria Math"/>
                    <w:i/>
                    <w:color w:val="000000" w:themeColor="text1"/>
                    <w:sz w:val="28"/>
                    <w:szCs w:val="28"/>
                  </w:rPr>
                </m:ctrlPr>
              </m:fPr>
              <m:num>
                <m:sSup>
                  <m:sSupPr>
                    <m:ctrlPr>
                      <w:rPr>
                        <w:rFonts w:ascii="Cambria Math" w:hAnsi="Cambria Math"/>
                        <w:i/>
                        <w:color w:val="000000" w:themeColor="text1"/>
                        <w:sz w:val="28"/>
                        <w:szCs w:val="28"/>
                      </w:rPr>
                    </m:ctrlPr>
                  </m:sSupPr>
                  <m:e>
                    <m:r>
                      <m:rPr>
                        <m:sty m:val="p"/>
                      </m:rPr>
                      <w:rPr>
                        <w:rFonts w:ascii="Cambria Math" w:eastAsia="Times New Roman" w:hAnsi="Cambria Math"/>
                        <w:color w:val="000000" w:themeColor="text1"/>
                        <w:sz w:val="28"/>
                        <w:szCs w:val="28"/>
                        <w:lang w:val="en-US" w:bidi="en-US"/>
                      </w:rPr>
                      <m:t>Ks</m:t>
                    </m:r>
                  </m:e>
                  <m:sup>
                    <m:r>
                      <w:rPr>
                        <w:rFonts w:ascii="Cambria Math" w:hAnsi="Cambria Math"/>
                        <w:color w:val="000000" w:themeColor="text1"/>
                        <w:sz w:val="28"/>
                        <w:szCs w:val="28"/>
                      </w:rPr>
                      <m:t>3</m:t>
                    </m:r>
                  </m:sup>
                </m:sSup>
              </m:num>
              <m:den>
                <m:r>
                  <m:rPr>
                    <m:sty m:val="p"/>
                  </m:rPr>
                  <w:rPr>
                    <w:rFonts w:ascii="Cambria Math" w:hAnsi="Cambria Math"/>
                    <w:color w:val="000000" w:themeColor="text1"/>
                    <w:sz w:val="28"/>
                    <w:szCs w:val="28"/>
                  </w:rPr>
                  <m:t>Qc</m:t>
                </m:r>
              </m:den>
            </m:f>
          </m:e>
        </m:rad>
      </m:oMath>
      <w:r w:rsidRPr="00C42AD1">
        <w:rPr>
          <w:rFonts w:ascii="Times New Roman" w:hAnsi="Times New Roman"/>
          <w:color w:val="000000" w:themeColor="text1"/>
          <w:sz w:val="28"/>
          <w:szCs w:val="28"/>
        </w:rPr>
        <w:t xml:space="preserve"> </w:t>
      </w:r>
      <w:r w:rsidR="00335E16">
        <w:rPr>
          <w:rFonts w:ascii="Times New Roman" w:hAnsi="Times New Roman"/>
          <w:color w:val="000000" w:themeColor="text1"/>
          <w:sz w:val="28"/>
          <w:szCs w:val="28"/>
        </w:rPr>
        <w:t xml:space="preserve">           </w:t>
      </w:r>
      <w:r w:rsidRPr="00C42AD1">
        <w:rPr>
          <w:rFonts w:ascii="Times New Roman" w:hAnsi="Times New Roman"/>
          <w:color w:val="000000" w:themeColor="text1"/>
          <w:sz w:val="28"/>
          <w:szCs w:val="28"/>
        </w:rPr>
        <w:t xml:space="preserve">                                </w:t>
      </w:r>
      <w:proofErr w:type="gramStart"/>
      <w:r>
        <w:rPr>
          <w:rFonts w:ascii="Times New Roman" w:hAnsi="Times New Roman"/>
          <w:color w:val="000000" w:themeColor="text1"/>
          <w:sz w:val="28"/>
          <w:szCs w:val="28"/>
        </w:rPr>
        <w:t xml:space="preserve">   </w:t>
      </w:r>
      <w:r w:rsidRPr="00C42AD1">
        <w:rPr>
          <w:rFonts w:ascii="Times New Roman" w:hAnsi="Times New Roman"/>
          <w:color w:val="000000" w:themeColor="text1"/>
        </w:rPr>
        <w:t>(</w:t>
      </w:r>
      <w:proofErr w:type="gramEnd"/>
      <w:r>
        <w:rPr>
          <w:rFonts w:ascii="Times New Roman" w:hAnsi="Times New Roman"/>
          <w:color w:val="000000" w:themeColor="text1"/>
        </w:rPr>
        <w:t>11</w:t>
      </w:r>
      <w:r w:rsidRPr="00C42AD1">
        <w:rPr>
          <w:rFonts w:ascii="Times New Roman" w:hAnsi="Times New Roman"/>
          <w:color w:val="000000" w:themeColor="text1"/>
        </w:rPr>
        <w:t>)</w:t>
      </w:r>
    </w:p>
    <w:p w14:paraId="3E7DC5B2" w14:textId="77777777" w:rsidR="00DE588A" w:rsidRPr="00C42AD1" w:rsidRDefault="00DE588A" w:rsidP="00DE588A">
      <w:pPr>
        <w:widowControl w:val="0"/>
        <w:autoSpaceDE w:val="0"/>
        <w:autoSpaceDN w:val="0"/>
        <w:spacing w:before="3" w:after="0" w:line="276" w:lineRule="auto"/>
        <w:ind w:right="70"/>
        <w:jc w:val="both"/>
        <w:rPr>
          <w:rFonts w:ascii="Times New Roman" w:hAnsi="Times New Roman"/>
          <w:color w:val="000000" w:themeColor="text1"/>
        </w:rPr>
      </w:pPr>
      <w:r w:rsidRPr="00C42AD1">
        <w:rPr>
          <w:rFonts w:ascii="Times New Roman" w:hAnsi="Times New Roman"/>
          <w:color w:val="000000" w:themeColor="text1"/>
        </w:rPr>
        <w:t>Now base on all π terms one final equation for z term become like:</w:t>
      </w:r>
    </w:p>
    <w:p w14:paraId="7A1624D6" w14:textId="6D49B107" w:rsidR="00DE588A" w:rsidRPr="00C42AD1" w:rsidRDefault="00DE588A" w:rsidP="00DE588A">
      <w:pPr>
        <w:widowControl w:val="0"/>
        <w:autoSpaceDE w:val="0"/>
        <w:autoSpaceDN w:val="0"/>
        <w:spacing w:before="3" w:after="0" w:line="276" w:lineRule="auto"/>
        <w:ind w:right="70"/>
        <w:jc w:val="center"/>
        <w:rPr>
          <w:rFonts w:ascii="Times New Roman" w:hAnsi="Times New Roman"/>
          <w:color w:val="000000" w:themeColor="text1"/>
          <w:sz w:val="28"/>
          <w:szCs w:val="28"/>
        </w:rPr>
      </w:pPr>
      <w:r w:rsidRPr="00C42AD1">
        <w:rPr>
          <w:rFonts w:ascii="Times New Roman" w:hAnsi="Times New Roman"/>
          <w:color w:val="000000" w:themeColor="text1"/>
          <w:sz w:val="28"/>
          <w:szCs w:val="28"/>
        </w:rPr>
        <w:t xml:space="preserve">                                            π</w:t>
      </w:r>
      <w:r w:rsidRPr="00C42AD1">
        <w:rPr>
          <w:rFonts w:ascii="Times New Roman" w:hAnsi="Times New Roman"/>
          <w:color w:val="000000" w:themeColor="text1"/>
          <w:sz w:val="28"/>
          <w:szCs w:val="28"/>
          <w:vertAlign w:val="subscript"/>
        </w:rPr>
        <w:t>1z</w:t>
      </w:r>
      <w:r w:rsidRPr="00C42AD1">
        <w:rPr>
          <w:rFonts w:ascii="Times New Roman" w:hAnsi="Times New Roman"/>
          <w:color w:val="000000" w:themeColor="text1"/>
          <w:sz w:val="28"/>
          <w:szCs w:val="28"/>
        </w:rPr>
        <w:t xml:space="preserve"> = F (π</w:t>
      </w:r>
      <w:r w:rsidRPr="00C42AD1">
        <w:rPr>
          <w:rFonts w:ascii="Times New Roman" w:hAnsi="Times New Roman"/>
          <w:color w:val="000000" w:themeColor="text1"/>
          <w:sz w:val="28"/>
          <w:szCs w:val="28"/>
          <w:vertAlign w:val="subscript"/>
        </w:rPr>
        <w:t>2</w:t>
      </w:r>
      <w:proofErr w:type="gramStart"/>
      <w:r w:rsidRPr="00C42AD1">
        <w:rPr>
          <w:rFonts w:ascii="Times New Roman" w:hAnsi="Times New Roman"/>
          <w:color w:val="000000" w:themeColor="text1"/>
          <w:sz w:val="28"/>
          <w:szCs w:val="28"/>
          <w:vertAlign w:val="subscript"/>
        </w:rPr>
        <w:t xml:space="preserve">z </w:t>
      </w:r>
      <w:r w:rsidRPr="00C42AD1">
        <w:rPr>
          <w:rFonts w:ascii="Times New Roman" w:hAnsi="Times New Roman"/>
          <w:color w:val="000000" w:themeColor="text1"/>
        </w:rPr>
        <w:t>,</w:t>
      </w:r>
      <w:proofErr w:type="gramEnd"/>
      <w:r w:rsidRPr="00C42AD1">
        <w:rPr>
          <w:rFonts w:ascii="Times New Roman" w:hAnsi="Times New Roman"/>
          <w:color w:val="000000" w:themeColor="text1"/>
        </w:rPr>
        <w:t xml:space="preserve"> </w:t>
      </w:r>
      <w:r w:rsidRPr="00C42AD1">
        <w:rPr>
          <w:rFonts w:ascii="Times New Roman" w:hAnsi="Times New Roman"/>
          <w:color w:val="000000" w:themeColor="text1"/>
          <w:sz w:val="28"/>
          <w:szCs w:val="28"/>
        </w:rPr>
        <w:t>π</w:t>
      </w:r>
      <w:r w:rsidRPr="00C42AD1">
        <w:rPr>
          <w:rFonts w:ascii="Times New Roman" w:hAnsi="Times New Roman"/>
          <w:color w:val="000000" w:themeColor="text1"/>
          <w:sz w:val="28"/>
          <w:szCs w:val="28"/>
          <w:vertAlign w:val="subscript"/>
        </w:rPr>
        <w:t>3</w:t>
      </w:r>
      <w:proofErr w:type="gramStart"/>
      <w:r w:rsidRPr="00C42AD1">
        <w:rPr>
          <w:rFonts w:ascii="Times New Roman" w:hAnsi="Times New Roman"/>
          <w:color w:val="000000" w:themeColor="text1"/>
          <w:sz w:val="28"/>
          <w:szCs w:val="28"/>
          <w:vertAlign w:val="subscript"/>
        </w:rPr>
        <w:t>z</w:t>
      </w:r>
      <w:r w:rsidRPr="00C42AD1">
        <w:rPr>
          <w:rFonts w:ascii="Times New Roman" w:hAnsi="Times New Roman"/>
          <w:color w:val="000000" w:themeColor="text1"/>
          <w:sz w:val="28"/>
          <w:szCs w:val="28"/>
        </w:rPr>
        <w:t xml:space="preserve">)   </w:t>
      </w:r>
      <w:proofErr w:type="gramEnd"/>
      <w:r w:rsidRPr="00C42AD1">
        <w:rPr>
          <w:rFonts w:ascii="Times New Roman" w:hAnsi="Times New Roman"/>
          <w:color w:val="000000" w:themeColor="text1"/>
          <w:sz w:val="28"/>
          <w:szCs w:val="28"/>
        </w:rPr>
        <w:t xml:space="preserve">                           </w:t>
      </w:r>
      <w:r w:rsidR="00335E16">
        <w:rPr>
          <w:rFonts w:ascii="Times New Roman" w:hAnsi="Times New Roman"/>
          <w:color w:val="000000" w:themeColor="text1"/>
          <w:sz w:val="28"/>
          <w:szCs w:val="28"/>
        </w:rPr>
        <w:t xml:space="preserve">  </w:t>
      </w:r>
      <w:r w:rsidRPr="00C42AD1">
        <w:rPr>
          <w:rFonts w:ascii="Times New Roman" w:hAnsi="Times New Roman"/>
          <w:color w:val="000000" w:themeColor="text1"/>
          <w:sz w:val="28"/>
          <w:szCs w:val="28"/>
        </w:rPr>
        <w:t xml:space="preserve">  </w:t>
      </w:r>
      <w:r w:rsidR="00335E16">
        <w:rPr>
          <w:rFonts w:ascii="Times New Roman" w:hAnsi="Times New Roman"/>
          <w:color w:val="000000" w:themeColor="text1"/>
          <w:sz w:val="28"/>
          <w:szCs w:val="28"/>
        </w:rPr>
        <w:t xml:space="preserve"> </w:t>
      </w:r>
      <w:proofErr w:type="gramStart"/>
      <w:r w:rsidR="00335E16">
        <w:rPr>
          <w:rFonts w:ascii="Times New Roman" w:hAnsi="Times New Roman"/>
          <w:color w:val="000000" w:themeColor="text1"/>
          <w:sz w:val="28"/>
          <w:szCs w:val="28"/>
        </w:rPr>
        <w:t xml:space="preserve">  </w:t>
      </w:r>
      <w:r w:rsidRPr="00C42AD1">
        <w:rPr>
          <w:rFonts w:ascii="Times New Roman" w:hAnsi="Times New Roman"/>
          <w:color w:val="000000" w:themeColor="text1"/>
          <w:sz w:val="28"/>
          <w:szCs w:val="28"/>
        </w:rPr>
        <w:t xml:space="preserve"> </w:t>
      </w:r>
      <w:r w:rsidRPr="00C42AD1">
        <w:rPr>
          <w:rFonts w:ascii="Times New Roman" w:hAnsi="Times New Roman"/>
          <w:color w:val="000000" w:themeColor="text1"/>
        </w:rPr>
        <w:t>(</w:t>
      </w:r>
      <w:proofErr w:type="gramEnd"/>
      <w:r w:rsidR="00335E16">
        <w:rPr>
          <w:rFonts w:ascii="Times New Roman" w:hAnsi="Times New Roman"/>
          <w:color w:val="000000" w:themeColor="text1"/>
        </w:rPr>
        <w:t>12</w:t>
      </w:r>
      <w:r w:rsidRPr="00C42AD1">
        <w:rPr>
          <w:rFonts w:ascii="Times New Roman" w:hAnsi="Times New Roman"/>
          <w:color w:val="000000" w:themeColor="text1"/>
        </w:rPr>
        <w:t>)</w:t>
      </w:r>
    </w:p>
    <w:p w14:paraId="3E902A84" w14:textId="45C39DB0" w:rsidR="00DE588A" w:rsidRPr="00C42AD1" w:rsidRDefault="00DE588A" w:rsidP="00DE588A">
      <w:pPr>
        <w:widowControl w:val="0"/>
        <w:autoSpaceDE w:val="0"/>
        <w:autoSpaceDN w:val="0"/>
        <w:spacing w:before="3" w:after="0" w:line="276" w:lineRule="auto"/>
        <w:ind w:right="70"/>
        <w:jc w:val="center"/>
        <w:rPr>
          <w:rFonts w:ascii="Times New Roman" w:hAnsi="Times New Roman"/>
          <w:color w:val="000000" w:themeColor="text1"/>
          <w:sz w:val="28"/>
          <w:szCs w:val="28"/>
        </w:rPr>
      </w:pPr>
      <w:r w:rsidRPr="00C42AD1">
        <w:rPr>
          <w:rFonts w:ascii="Times New Roman" w:hAnsi="Times New Roman"/>
          <w:color w:val="000000" w:themeColor="text1"/>
          <w:sz w:val="28"/>
          <w:szCs w:val="28"/>
        </w:rPr>
        <w:t xml:space="preserve">                                        π</w:t>
      </w:r>
      <w:r w:rsidRPr="00C42AD1">
        <w:rPr>
          <w:rFonts w:ascii="Times New Roman" w:hAnsi="Times New Roman"/>
          <w:color w:val="000000" w:themeColor="text1"/>
          <w:sz w:val="28"/>
          <w:szCs w:val="28"/>
          <w:vertAlign w:val="subscript"/>
        </w:rPr>
        <w:t xml:space="preserve">1z </w:t>
      </w:r>
      <w:r w:rsidRPr="00C42AD1">
        <w:rPr>
          <w:rFonts w:ascii="Times New Roman" w:hAnsi="Times New Roman"/>
          <w:color w:val="000000" w:themeColor="text1"/>
          <w:sz w:val="28"/>
          <w:szCs w:val="28"/>
        </w:rPr>
        <w:t xml:space="preserve">= </w:t>
      </w:r>
      <w:proofErr w:type="spellStart"/>
      <w:r w:rsidRPr="00C42AD1">
        <w:rPr>
          <w:rFonts w:ascii="Times New Roman" w:hAnsi="Times New Roman"/>
          <w:color w:val="000000" w:themeColor="text1"/>
          <w:sz w:val="28"/>
          <w:szCs w:val="28"/>
        </w:rPr>
        <w:t>a</w:t>
      </w:r>
      <w:r w:rsidRPr="00C42AD1">
        <w:rPr>
          <w:rFonts w:ascii="Times New Roman" w:hAnsi="Times New Roman"/>
          <w:color w:val="000000" w:themeColor="text1"/>
          <w:sz w:val="28"/>
          <w:szCs w:val="28"/>
          <w:vertAlign w:val="subscript"/>
        </w:rPr>
        <w:t>z</w:t>
      </w:r>
      <w:proofErr w:type="spellEnd"/>
      <w:r w:rsidRPr="00C42AD1">
        <w:rPr>
          <w:rFonts w:ascii="Times New Roman" w:hAnsi="Times New Roman"/>
          <w:color w:val="000000" w:themeColor="text1"/>
          <w:sz w:val="28"/>
          <w:szCs w:val="28"/>
          <w:vertAlign w:val="subscript"/>
        </w:rPr>
        <w:t xml:space="preserve"> </w:t>
      </w:r>
      <w:r w:rsidRPr="00C42AD1">
        <w:rPr>
          <w:rFonts w:ascii="Times New Roman" w:hAnsi="Times New Roman"/>
          <w:color w:val="000000" w:themeColor="text1"/>
          <w:sz w:val="28"/>
          <w:szCs w:val="28"/>
        </w:rPr>
        <w:t>(π</w:t>
      </w:r>
      <w:r w:rsidRPr="00C42AD1">
        <w:rPr>
          <w:rFonts w:ascii="Times New Roman" w:hAnsi="Times New Roman"/>
          <w:color w:val="000000" w:themeColor="text1"/>
          <w:sz w:val="28"/>
          <w:szCs w:val="28"/>
          <w:vertAlign w:val="subscript"/>
        </w:rPr>
        <w:t>2</w:t>
      </w:r>
      <w:proofErr w:type="gramStart"/>
      <w:r w:rsidRPr="00C42AD1">
        <w:rPr>
          <w:rFonts w:ascii="Times New Roman" w:hAnsi="Times New Roman"/>
          <w:color w:val="000000" w:themeColor="text1"/>
          <w:sz w:val="28"/>
          <w:szCs w:val="28"/>
          <w:vertAlign w:val="subscript"/>
        </w:rPr>
        <w:t>z</w:t>
      </w:r>
      <w:r w:rsidRPr="00C42AD1">
        <w:rPr>
          <w:rFonts w:ascii="Times New Roman" w:hAnsi="Times New Roman"/>
          <w:color w:val="000000" w:themeColor="text1"/>
          <w:sz w:val="28"/>
          <w:szCs w:val="28"/>
        </w:rPr>
        <w:t>)</w:t>
      </w:r>
      <w:proofErr w:type="spellStart"/>
      <w:r w:rsidRPr="00C42AD1">
        <w:rPr>
          <w:rFonts w:ascii="Times New Roman" w:hAnsi="Times New Roman"/>
          <w:color w:val="000000" w:themeColor="text1"/>
          <w:sz w:val="28"/>
          <w:szCs w:val="28"/>
          <w:vertAlign w:val="superscript"/>
        </w:rPr>
        <w:t>bz</w:t>
      </w:r>
      <w:proofErr w:type="spellEnd"/>
      <w:proofErr w:type="gramEnd"/>
      <w:r w:rsidRPr="00C42AD1">
        <w:rPr>
          <w:rFonts w:ascii="Times New Roman" w:hAnsi="Times New Roman"/>
          <w:color w:val="000000" w:themeColor="text1"/>
          <w:sz w:val="28"/>
          <w:szCs w:val="28"/>
        </w:rPr>
        <w:t xml:space="preserve"> (π</w:t>
      </w:r>
      <w:r w:rsidRPr="00C42AD1">
        <w:rPr>
          <w:rFonts w:ascii="Times New Roman" w:hAnsi="Times New Roman"/>
          <w:color w:val="000000" w:themeColor="text1"/>
          <w:sz w:val="28"/>
          <w:szCs w:val="28"/>
          <w:vertAlign w:val="subscript"/>
        </w:rPr>
        <w:t>3</w:t>
      </w:r>
      <w:proofErr w:type="gramStart"/>
      <w:r w:rsidRPr="00C42AD1">
        <w:rPr>
          <w:rFonts w:ascii="Times New Roman" w:hAnsi="Times New Roman"/>
          <w:color w:val="000000" w:themeColor="text1"/>
          <w:sz w:val="28"/>
          <w:szCs w:val="28"/>
          <w:vertAlign w:val="subscript"/>
        </w:rPr>
        <w:t>z</w:t>
      </w:r>
      <w:r w:rsidRPr="00C42AD1">
        <w:rPr>
          <w:rFonts w:ascii="Times New Roman" w:hAnsi="Times New Roman"/>
          <w:color w:val="000000" w:themeColor="text1"/>
          <w:sz w:val="28"/>
          <w:szCs w:val="28"/>
        </w:rPr>
        <w:t>)</w:t>
      </w:r>
      <w:proofErr w:type="spellStart"/>
      <w:r w:rsidRPr="00C42AD1">
        <w:rPr>
          <w:rFonts w:ascii="Times New Roman" w:hAnsi="Times New Roman"/>
          <w:color w:val="000000" w:themeColor="text1"/>
          <w:sz w:val="28"/>
          <w:szCs w:val="28"/>
          <w:vertAlign w:val="superscript"/>
        </w:rPr>
        <w:t>cz</w:t>
      </w:r>
      <w:proofErr w:type="spellEnd"/>
      <w:proofErr w:type="gramEnd"/>
      <w:r w:rsidRPr="00C42AD1">
        <w:rPr>
          <w:rFonts w:ascii="Times New Roman" w:hAnsi="Times New Roman"/>
          <w:color w:val="000000" w:themeColor="text1"/>
          <w:sz w:val="28"/>
          <w:szCs w:val="28"/>
        </w:rPr>
        <w:t xml:space="preserve">                        </w:t>
      </w:r>
      <w:r w:rsidR="00335E16">
        <w:rPr>
          <w:rFonts w:ascii="Times New Roman" w:hAnsi="Times New Roman"/>
          <w:color w:val="000000" w:themeColor="text1"/>
          <w:sz w:val="28"/>
          <w:szCs w:val="28"/>
        </w:rPr>
        <w:t xml:space="preserve">   </w:t>
      </w:r>
      <w:r w:rsidRPr="00C42AD1">
        <w:rPr>
          <w:rFonts w:ascii="Times New Roman" w:hAnsi="Times New Roman"/>
          <w:color w:val="000000" w:themeColor="text1"/>
          <w:sz w:val="28"/>
          <w:szCs w:val="28"/>
        </w:rPr>
        <w:t xml:space="preserve"> </w:t>
      </w:r>
      <w:r w:rsidR="00335E16">
        <w:rPr>
          <w:rFonts w:ascii="Times New Roman" w:hAnsi="Times New Roman"/>
          <w:color w:val="000000" w:themeColor="text1"/>
          <w:sz w:val="28"/>
          <w:szCs w:val="28"/>
        </w:rPr>
        <w:t xml:space="preserve">  </w:t>
      </w:r>
      <w:r w:rsidRPr="00C42AD1">
        <w:rPr>
          <w:rFonts w:ascii="Times New Roman" w:hAnsi="Times New Roman"/>
          <w:color w:val="000000" w:themeColor="text1"/>
          <w:sz w:val="28"/>
          <w:szCs w:val="28"/>
        </w:rPr>
        <w:t xml:space="preserve">   </w:t>
      </w:r>
      <w:proofErr w:type="gramStart"/>
      <w:r w:rsidRPr="00C42AD1">
        <w:rPr>
          <w:rFonts w:ascii="Times New Roman" w:hAnsi="Times New Roman"/>
          <w:color w:val="000000" w:themeColor="text1"/>
          <w:sz w:val="28"/>
          <w:szCs w:val="28"/>
        </w:rPr>
        <w:t xml:space="preserve">   </w:t>
      </w:r>
      <w:r w:rsidRPr="00C42AD1">
        <w:rPr>
          <w:rFonts w:ascii="Times New Roman" w:hAnsi="Times New Roman"/>
          <w:color w:val="000000" w:themeColor="text1"/>
        </w:rPr>
        <w:t>(</w:t>
      </w:r>
      <w:proofErr w:type="gramEnd"/>
      <w:r w:rsidR="00335E16">
        <w:rPr>
          <w:rFonts w:ascii="Times New Roman" w:hAnsi="Times New Roman"/>
          <w:color w:val="000000" w:themeColor="text1"/>
        </w:rPr>
        <w:t>13</w:t>
      </w:r>
      <w:r w:rsidRPr="00C42AD1">
        <w:rPr>
          <w:rFonts w:ascii="Times New Roman" w:hAnsi="Times New Roman"/>
          <w:color w:val="000000" w:themeColor="text1"/>
        </w:rPr>
        <w:t>)</w:t>
      </w:r>
    </w:p>
    <w:p w14:paraId="3BBBDEB3" w14:textId="77777777" w:rsidR="00DE588A" w:rsidRPr="00C42AD1" w:rsidRDefault="00DE588A" w:rsidP="00DE588A">
      <w:pPr>
        <w:widowControl w:val="0"/>
        <w:autoSpaceDE w:val="0"/>
        <w:autoSpaceDN w:val="0"/>
        <w:spacing w:before="3" w:after="0" w:line="276" w:lineRule="auto"/>
        <w:ind w:right="70"/>
        <w:jc w:val="both"/>
        <w:rPr>
          <w:rFonts w:ascii="Times New Roman" w:hAnsi="Times New Roman"/>
          <w:color w:val="000000" w:themeColor="text1"/>
        </w:rPr>
      </w:pPr>
      <w:r w:rsidRPr="00C42AD1">
        <w:rPr>
          <w:rFonts w:ascii="Times New Roman" w:hAnsi="Times New Roman"/>
          <w:color w:val="000000" w:themeColor="text1"/>
        </w:rPr>
        <w:t xml:space="preserve">The values of unknowns </w:t>
      </w:r>
      <w:proofErr w:type="spellStart"/>
      <w:r w:rsidRPr="00C42AD1">
        <w:rPr>
          <w:rFonts w:ascii="Times New Roman" w:hAnsi="Times New Roman"/>
          <w:color w:val="000000" w:themeColor="text1"/>
          <w:sz w:val="28"/>
          <w:szCs w:val="28"/>
        </w:rPr>
        <w:t>a</w:t>
      </w:r>
      <w:r w:rsidRPr="00C42AD1">
        <w:rPr>
          <w:rFonts w:ascii="Times New Roman" w:hAnsi="Times New Roman"/>
          <w:color w:val="000000" w:themeColor="text1"/>
          <w:sz w:val="28"/>
          <w:szCs w:val="28"/>
          <w:vertAlign w:val="subscript"/>
        </w:rPr>
        <w:t>z</w:t>
      </w:r>
      <w:proofErr w:type="spellEnd"/>
      <w:r w:rsidRPr="00C42AD1">
        <w:rPr>
          <w:rFonts w:ascii="Times New Roman" w:hAnsi="Times New Roman"/>
          <w:color w:val="000000" w:themeColor="text1"/>
          <w:sz w:val="28"/>
          <w:szCs w:val="28"/>
          <w:vertAlign w:val="subscript"/>
        </w:rPr>
        <w:t xml:space="preserve">, </w:t>
      </w:r>
      <w:proofErr w:type="spellStart"/>
      <w:r w:rsidRPr="00C42AD1">
        <w:rPr>
          <w:rFonts w:ascii="Times New Roman" w:hAnsi="Times New Roman"/>
          <w:color w:val="000000" w:themeColor="text1"/>
          <w:sz w:val="28"/>
          <w:szCs w:val="28"/>
        </w:rPr>
        <w:t>b</w:t>
      </w:r>
      <w:r w:rsidRPr="00C42AD1">
        <w:rPr>
          <w:rFonts w:ascii="Times New Roman" w:hAnsi="Times New Roman"/>
          <w:color w:val="000000" w:themeColor="text1"/>
          <w:sz w:val="28"/>
          <w:szCs w:val="28"/>
          <w:vertAlign w:val="subscript"/>
        </w:rPr>
        <w:t>z</w:t>
      </w:r>
      <w:proofErr w:type="spellEnd"/>
      <w:r w:rsidRPr="00C42AD1">
        <w:rPr>
          <w:rFonts w:ascii="Times New Roman" w:hAnsi="Times New Roman"/>
          <w:color w:val="000000" w:themeColor="text1"/>
        </w:rPr>
        <w:t xml:space="preserve">, </w:t>
      </w:r>
      <w:proofErr w:type="spellStart"/>
      <w:r w:rsidRPr="00C42AD1">
        <w:rPr>
          <w:rFonts w:ascii="Times New Roman" w:hAnsi="Times New Roman"/>
          <w:color w:val="000000" w:themeColor="text1"/>
          <w:sz w:val="28"/>
          <w:szCs w:val="28"/>
        </w:rPr>
        <w:t>c</w:t>
      </w:r>
      <w:r w:rsidRPr="00C42AD1">
        <w:rPr>
          <w:rFonts w:ascii="Times New Roman" w:hAnsi="Times New Roman"/>
          <w:color w:val="000000" w:themeColor="text1"/>
          <w:vertAlign w:val="subscript"/>
        </w:rPr>
        <w:t>z</w:t>
      </w:r>
      <w:proofErr w:type="spellEnd"/>
      <w:r w:rsidRPr="00C42AD1">
        <w:rPr>
          <w:rFonts w:ascii="Times New Roman" w:hAnsi="Times New Roman"/>
          <w:color w:val="000000" w:themeColor="text1"/>
        </w:rPr>
        <w:t xml:space="preserve"> and were estimated using the data of the laboratory experiments with curve fitting techniques then Substituting all </w:t>
      </w:r>
      <w:r w:rsidRPr="00C42AD1">
        <w:rPr>
          <w:rFonts w:ascii="Times New Roman" w:hAnsi="Times New Roman"/>
          <w:color w:val="000000" w:themeColor="text1"/>
          <w:sz w:val="28"/>
          <w:szCs w:val="28"/>
        </w:rPr>
        <w:t>π</w:t>
      </w:r>
      <w:r w:rsidRPr="00C42AD1">
        <w:rPr>
          <w:rFonts w:ascii="Times New Roman" w:hAnsi="Times New Roman"/>
          <w:color w:val="000000" w:themeColor="text1"/>
        </w:rPr>
        <w:t xml:space="preserve"> term then the final equation which estimates the depth of wetted pattern can be written as follows: </w:t>
      </w:r>
    </w:p>
    <w:p w14:paraId="315B3D37" w14:textId="00678394" w:rsidR="00DE588A" w:rsidRPr="00C42AD1" w:rsidRDefault="00DE588A" w:rsidP="00DE588A">
      <w:pPr>
        <w:widowControl w:val="0"/>
        <w:autoSpaceDE w:val="0"/>
        <w:autoSpaceDN w:val="0"/>
        <w:spacing w:after="0" w:line="276" w:lineRule="auto"/>
        <w:ind w:right="70"/>
        <w:jc w:val="center"/>
        <w:rPr>
          <w:rFonts w:ascii="Times New Roman" w:eastAsia="Times New Roman" w:hAnsi="Times New Roman"/>
          <w:color w:val="000000" w:themeColor="text1"/>
          <w:lang w:val="en-US" w:bidi="en-US"/>
        </w:rPr>
      </w:pPr>
      <w:r w:rsidRPr="00C42AD1">
        <w:rPr>
          <w:rFonts w:ascii="Times New Roman" w:eastAsia="Times New Roman" w:hAnsi="Times New Roman"/>
          <w:color w:val="000000" w:themeColor="text1"/>
          <w:lang w:val="en-US" w:bidi="en-US"/>
        </w:rPr>
        <w:t xml:space="preserve">                                             </w:t>
      </w:r>
      <w:bookmarkStart w:id="6" w:name="_Hlk202135661"/>
      <w:r w:rsidRPr="00C42AD1">
        <w:rPr>
          <w:rFonts w:ascii="Times New Roman" w:eastAsia="Times New Roman" w:hAnsi="Times New Roman"/>
          <w:color w:val="000000" w:themeColor="text1"/>
          <w:lang w:val="en-US" w:bidi="en-US"/>
        </w:rPr>
        <w:t xml:space="preserve">z = </w:t>
      </w:r>
      <w:r w:rsidRPr="00C42AD1">
        <w:rPr>
          <w:rFonts w:ascii="Times New Roman" w:eastAsia="Times New Roman" w:hAnsi="Times New Roman"/>
          <w:color w:val="000000" w:themeColor="text1"/>
          <w:sz w:val="40"/>
          <w:szCs w:val="40"/>
          <w:lang w:val="en-US" w:bidi="en-US"/>
        </w:rPr>
        <w:t>α</w:t>
      </w:r>
      <w:r w:rsidRPr="00C42AD1">
        <w:rPr>
          <w:rFonts w:ascii="Times New Roman" w:eastAsia="Times New Roman" w:hAnsi="Times New Roman"/>
          <w:color w:val="000000" w:themeColor="text1"/>
          <w:vertAlign w:val="subscript"/>
          <w:lang w:val="en-US" w:bidi="en-US"/>
        </w:rPr>
        <w:t>z</w:t>
      </w:r>
      <w:r w:rsidRPr="00C42AD1">
        <w:rPr>
          <w:rFonts w:ascii="Times New Roman" w:eastAsia="Times New Roman" w:hAnsi="Times New Roman"/>
          <w:color w:val="000000" w:themeColor="text1"/>
          <w:lang w:val="en-US" w:bidi="en-US"/>
        </w:rPr>
        <w:t xml:space="preserve"> </w:t>
      </w:r>
      <w:proofErr w:type="spellStart"/>
      <w:r w:rsidRPr="00C42AD1">
        <w:rPr>
          <w:rFonts w:ascii="Times New Roman" w:eastAsia="Times New Roman" w:hAnsi="Times New Roman"/>
          <w:color w:val="000000" w:themeColor="text1"/>
          <w:lang w:val="en-US" w:bidi="en-US"/>
        </w:rPr>
        <w:t>Ks</w:t>
      </w:r>
      <w:r w:rsidRPr="00C42AD1">
        <w:rPr>
          <w:rFonts w:ascii="Times New Roman" w:eastAsia="Times New Roman" w:hAnsi="Times New Roman"/>
          <w:color w:val="000000" w:themeColor="text1"/>
          <w:vertAlign w:val="superscript"/>
          <w:lang w:val="en-US" w:bidi="en-US"/>
        </w:rPr>
        <w:t>a</w:t>
      </w:r>
      <w:proofErr w:type="spellEnd"/>
      <w:r w:rsidRPr="00C42AD1">
        <w:rPr>
          <w:rFonts w:ascii="Times New Roman" w:eastAsia="Times New Roman" w:hAnsi="Times New Roman"/>
          <w:color w:val="000000" w:themeColor="text1"/>
          <w:vertAlign w:val="superscript"/>
          <w:lang w:val="en-US" w:bidi="en-US"/>
        </w:rPr>
        <w:t xml:space="preserve"> </w:t>
      </w:r>
      <w:proofErr w:type="spellStart"/>
      <w:r w:rsidRPr="00C42AD1">
        <w:rPr>
          <w:rFonts w:ascii="Times New Roman" w:eastAsia="Times New Roman" w:hAnsi="Times New Roman"/>
          <w:color w:val="000000" w:themeColor="text1"/>
          <w:lang w:val="en-US" w:bidi="en-US"/>
        </w:rPr>
        <w:t>Qp</w:t>
      </w:r>
      <w:r w:rsidRPr="00C42AD1">
        <w:rPr>
          <w:rFonts w:ascii="Times New Roman" w:eastAsia="Times New Roman" w:hAnsi="Times New Roman"/>
          <w:color w:val="000000" w:themeColor="text1"/>
          <w:vertAlign w:val="superscript"/>
          <w:lang w:val="en-US" w:bidi="en-US"/>
        </w:rPr>
        <w:t>b</w:t>
      </w:r>
      <w:proofErr w:type="spellEnd"/>
      <w:r w:rsidRPr="00C42AD1">
        <w:rPr>
          <w:rFonts w:ascii="Times New Roman" w:eastAsia="Times New Roman" w:hAnsi="Times New Roman"/>
          <w:color w:val="000000" w:themeColor="text1"/>
          <w:vertAlign w:val="superscript"/>
          <w:lang w:val="en-US" w:bidi="en-US"/>
        </w:rPr>
        <w:t xml:space="preserve"> </w:t>
      </w:r>
      <w:proofErr w:type="spellStart"/>
      <w:r w:rsidRPr="00C42AD1">
        <w:rPr>
          <w:rFonts w:ascii="Times New Roman" w:eastAsia="Times New Roman" w:hAnsi="Times New Roman"/>
          <w:color w:val="000000" w:themeColor="text1"/>
          <w:lang w:val="en-US" w:bidi="en-US"/>
        </w:rPr>
        <w:t>Qc</w:t>
      </w:r>
      <w:r w:rsidRPr="00C42AD1">
        <w:rPr>
          <w:rFonts w:ascii="Times New Roman" w:eastAsia="Times New Roman" w:hAnsi="Times New Roman"/>
          <w:color w:val="000000" w:themeColor="text1"/>
          <w:vertAlign w:val="superscript"/>
          <w:lang w:val="en-US" w:bidi="en-US"/>
        </w:rPr>
        <w:t>c</w:t>
      </w:r>
      <w:proofErr w:type="spellEnd"/>
      <w:r w:rsidRPr="00C42AD1">
        <w:rPr>
          <w:rFonts w:ascii="Times New Roman" w:eastAsia="Times New Roman" w:hAnsi="Times New Roman"/>
          <w:color w:val="000000" w:themeColor="text1"/>
          <w:vertAlign w:val="superscript"/>
          <w:lang w:val="en-US" w:bidi="en-US"/>
        </w:rPr>
        <w:t xml:space="preserve"> </w:t>
      </w:r>
      <w:r w:rsidRPr="00C42AD1">
        <w:rPr>
          <w:rFonts w:ascii="Times New Roman" w:eastAsia="Times New Roman" w:hAnsi="Times New Roman"/>
          <w:color w:val="000000" w:themeColor="text1"/>
          <w:lang w:val="en-US" w:bidi="en-US"/>
        </w:rPr>
        <w:t>T</w:t>
      </w:r>
      <w:r w:rsidRPr="00C42AD1">
        <w:rPr>
          <w:rFonts w:ascii="Times New Roman" w:eastAsia="Times New Roman" w:hAnsi="Times New Roman"/>
          <w:color w:val="000000" w:themeColor="text1"/>
          <w:vertAlign w:val="superscript"/>
          <w:lang w:val="en-US" w:bidi="en-US"/>
        </w:rPr>
        <w:t>d</w:t>
      </w:r>
      <w:bookmarkEnd w:id="6"/>
      <w:r w:rsidRPr="00C42AD1">
        <w:rPr>
          <w:rFonts w:ascii="Times New Roman" w:eastAsia="Times New Roman" w:hAnsi="Times New Roman"/>
          <w:color w:val="000000" w:themeColor="text1"/>
          <w:lang w:val="en-US" w:bidi="en-US"/>
        </w:rPr>
        <w:t xml:space="preserve">                                            </w:t>
      </w:r>
      <w:proofErr w:type="gramStart"/>
      <w:r w:rsidRPr="00C42AD1">
        <w:rPr>
          <w:rFonts w:ascii="Times New Roman" w:eastAsia="Times New Roman" w:hAnsi="Times New Roman"/>
          <w:color w:val="000000" w:themeColor="text1"/>
          <w:lang w:val="en-US" w:bidi="en-US"/>
        </w:rPr>
        <w:t xml:space="preserve">   (</w:t>
      </w:r>
      <w:proofErr w:type="gramEnd"/>
      <w:r w:rsidR="00335E16">
        <w:rPr>
          <w:rFonts w:ascii="Times New Roman" w:eastAsia="Times New Roman" w:hAnsi="Times New Roman"/>
          <w:color w:val="000000" w:themeColor="text1"/>
          <w:lang w:val="en-US" w:bidi="en-US"/>
        </w:rPr>
        <w:t>14</w:t>
      </w:r>
      <w:r w:rsidRPr="00C42AD1">
        <w:rPr>
          <w:rFonts w:ascii="Times New Roman" w:eastAsia="Times New Roman" w:hAnsi="Times New Roman"/>
          <w:color w:val="000000" w:themeColor="text1"/>
          <w:lang w:val="en-US" w:bidi="en-US"/>
        </w:rPr>
        <w:t>)</w:t>
      </w:r>
    </w:p>
    <w:p w14:paraId="144825B3" w14:textId="59C9DE28" w:rsidR="00DE588A" w:rsidRPr="00C42AD1" w:rsidRDefault="00DE588A" w:rsidP="00DE588A">
      <w:pPr>
        <w:widowControl w:val="0"/>
        <w:autoSpaceDE w:val="0"/>
        <w:autoSpaceDN w:val="0"/>
        <w:spacing w:after="0" w:line="276" w:lineRule="auto"/>
        <w:ind w:right="70"/>
        <w:jc w:val="center"/>
        <w:rPr>
          <w:rFonts w:ascii="Times New Roman" w:eastAsia="Times New Roman" w:hAnsi="Times New Roman"/>
          <w:color w:val="000000" w:themeColor="text1"/>
          <w:lang w:val="en-US" w:bidi="en-US"/>
        </w:rPr>
      </w:pPr>
      <w:r w:rsidRPr="00C42AD1">
        <w:rPr>
          <w:rFonts w:ascii="Times New Roman" w:eastAsia="Times New Roman" w:hAnsi="Times New Roman"/>
          <w:color w:val="000000" w:themeColor="text1"/>
          <w:lang w:val="en-US" w:bidi="en-US"/>
        </w:rPr>
        <w:t xml:space="preserve">                                             d = </w:t>
      </w:r>
      <w:r w:rsidRPr="00C42AD1">
        <w:rPr>
          <w:rFonts w:ascii="Times New Roman" w:eastAsia="Times New Roman" w:hAnsi="Times New Roman"/>
          <w:color w:val="000000" w:themeColor="text1"/>
          <w:sz w:val="40"/>
          <w:szCs w:val="40"/>
          <w:lang w:val="en-US" w:bidi="en-US"/>
        </w:rPr>
        <w:t>α</w:t>
      </w:r>
      <w:r w:rsidRPr="00C42AD1">
        <w:rPr>
          <w:rFonts w:ascii="Times New Roman" w:eastAsia="Times New Roman" w:hAnsi="Times New Roman"/>
          <w:color w:val="000000" w:themeColor="text1"/>
          <w:vertAlign w:val="subscript"/>
          <w:lang w:val="en-US" w:bidi="en-US"/>
        </w:rPr>
        <w:t>d</w:t>
      </w:r>
      <w:r w:rsidRPr="00C42AD1">
        <w:rPr>
          <w:rFonts w:ascii="Times New Roman" w:eastAsia="Times New Roman" w:hAnsi="Times New Roman"/>
          <w:color w:val="000000" w:themeColor="text1"/>
          <w:lang w:val="en-US" w:bidi="en-US"/>
        </w:rPr>
        <w:t xml:space="preserve"> </w:t>
      </w:r>
      <w:proofErr w:type="spellStart"/>
      <w:r w:rsidRPr="00C42AD1">
        <w:rPr>
          <w:rFonts w:ascii="Times New Roman" w:eastAsia="Times New Roman" w:hAnsi="Times New Roman"/>
          <w:color w:val="000000" w:themeColor="text1"/>
          <w:lang w:val="en-US" w:bidi="en-US"/>
        </w:rPr>
        <w:t>Ks</w:t>
      </w:r>
      <w:r w:rsidRPr="00C42AD1">
        <w:rPr>
          <w:rFonts w:ascii="Times New Roman" w:eastAsia="Times New Roman" w:hAnsi="Times New Roman"/>
          <w:color w:val="000000" w:themeColor="text1"/>
          <w:vertAlign w:val="superscript"/>
          <w:lang w:val="en-US" w:bidi="en-US"/>
        </w:rPr>
        <w:t>a</w:t>
      </w:r>
      <w:proofErr w:type="spellEnd"/>
      <w:r w:rsidRPr="00C42AD1">
        <w:rPr>
          <w:rFonts w:ascii="Times New Roman" w:eastAsia="Times New Roman" w:hAnsi="Times New Roman"/>
          <w:color w:val="000000" w:themeColor="text1"/>
          <w:vertAlign w:val="superscript"/>
          <w:lang w:val="en-US" w:bidi="en-US"/>
        </w:rPr>
        <w:t xml:space="preserve"> </w:t>
      </w:r>
      <w:proofErr w:type="spellStart"/>
      <w:r w:rsidRPr="00C42AD1">
        <w:rPr>
          <w:rFonts w:ascii="Times New Roman" w:eastAsia="Times New Roman" w:hAnsi="Times New Roman"/>
          <w:color w:val="000000" w:themeColor="text1"/>
          <w:lang w:val="en-US" w:bidi="en-US"/>
        </w:rPr>
        <w:t>Qp</w:t>
      </w:r>
      <w:r w:rsidRPr="00C42AD1">
        <w:rPr>
          <w:rFonts w:ascii="Times New Roman" w:eastAsia="Times New Roman" w:hAnsi="Times New Roman"/>
          <w:color w:val="000000" w:themeColor="text1"/>
          <w:vertAlign w:val="superscript"/>
          <w:lang w:val="en-US" w:bidi="en-US"/>
        </w:rPr>
        <w:t>b</w:t>
      </w:r>
      <w:proofErr w:type="spellEnd"/>
      <w:r w:rsidRPr="00C42AD1">
        <w:rPr>
          <w:rFonts w:ascii="Times New Roman" w:eastAsia="Times New Roman" w:hAnsi="Times New Roman"/>
          <w:color w:val="000000" w:themeColor="text1"/>
          <w:vertAlign w:val="superscript"/>
          <w:lang w:val="en-US" w:bidi="en-US"/>
        </w:rPr>
        <w:t xml:space="preserve"> </w:t>
      </w:r>
      <w:proofErr w:type="spellStart"/>
      <w:r w:rsidRPr="00C42AD1">
        <w:rPr>
          <w:rFonts w:ascii="Times New Roman" w:eastAsia="Times New Roman" w:hAnsi="Times New Roman"/>
          <w:color w:val="000000" w:themeColor="text1"/>
          <w:lang w:val="en-US" w:bidi="en-US"/>
        </w:rPr>
        <w:t>Qc</w:t>
      </w:r>
      <w:r w:rsidRPr="00C42AD1">
        <w:rPr>
          <w:rFonts w:ascii="Times New Roman" w:eastAsia="Times New Roman" w:hAnsi="Times New Roman"/>
          <w:color w:val="000000" w:themeColor="text1"/>
          <w:vertAlign w:val="superscript"/>
          <w:lang w:val="en-US" w:bidi="en-US"/>
        </w:rPr>
        <w:t>c</w:t>
      </w:r>
      <w:proofErr w:type="spellEnd"/>
      <w:r w:rsidRPr="00C42AD1">
        <w:rPr>
          <w:rFonts w:ascii="Times New Roman" w:eastAsia="Times New Roman" w:hAnsi="Times New Roman"/>
          <w:color w:val="000000" w:themeColor="text1"/>
          <w:vertAlign w:val="superscript"/>
          <w:lang w:val="en-US" w:bidi="en-US"/>
        </w:rPr>
        <w:t xml:space="preserve"> </w:t>
      </w:r>
      <w:r w:rsidRPr="00C42AD1">
        <w:rPr>
          <w:rFonts w:ascii="Times New Roman" w:eastAsia="Times New Roman" w:hAnsi="Times New Roman"/>
          <w:color w:val="000000" w:themeColor="text1"/>
          <w:lang w:val="en-US" w:bidi="en-US"/>
        </w:rPr>
        <w:t>T</w:t>
      </w:r>
      <w:r w:rsidRPr="00C42AD1">
        <w:rPr>
          <w:rFonts w:ascii="Times New Roman" w:eastAsia="Times New Roman" w:hAnsi="Times New Roman"/>
          <w:color w:val="000000" w:themeColor="text1"/>
          <w:vertAlign w:val="superscript"/>
          <w:lang w:val="en-US" w:bidi="en-US"/>
        </w:rPr>
        <w:t>d</w:t>
      </w:r>
      <w:r w:rsidRPr="00C42AD1">
        <w:rPr>
          <w:rFonts w:ascii="Times New Roman" w:eastAsia="Times New Roman" w:hAnsi="Times New Roman"/>
          <w:color w:val="000000" w:themeColor="text1"/>
          <w:lang w:val="en-US" w:bidi="en-US"/>
        </w:rPr>
        <w:t xml:space="preserve">                                           </w:t>
      </w:r>
      <w:proofErr w:type="gramStart"/>
      <w:r w:rsidRPr="00C42AD1">
        <w:rPr>
          <w:rFonts w:ascii="Times New Roman" w:eastAsia="Times New Roman" w:hAnsi="Times New Roman"/>
          <w:color w:val="000000" w:themeColor="text1"/>
          <w:lang w:val="en-US" w:bidi="en-US"/>
        </w:rPr>
        <w:t xml:space="preserve">   (</w:t>
      </w:r>
      <w:proofErr w:type="gramEnd"/>
      <w:r w:rsidR="00335E16">
        <w:rPr>
          <w:rFonts w:ascii="Times New Roman" w:eastAsia="Times New Roman" w:hAnsi="Times New Roman"/>
          <w:color w:val="000000" w:themeColor="text1"/>
          <w:lang w:val="en-US" w:bidi="en-US"/>
        </w:rPr>
        <w:t>15</w:t>
      </w:r>
      <w:r w:rsidRPr="00C42AD1">
        <w:rPr>
          <w:rFonts w:ascii="Times New Roman" w:eastAsia="Times New Roman" w:hAnsi="Times New Roman"/>
          <w:color w:val="000000" w:themeColor="text1"/>
          <w:lang w:val="en-US" w:bidi="en-US"/>
        </w:rPr>
        <w:t>)</w:t>
      </w:r>
    </w:p>
    <w:p w14:paraId="2EDAF8C7" w14:textId="77777777" w:rsidR="00DE588A" w:rsidRPr="00C42AD1" w:rsidRDefault="00DE588A" w:rsidP="00DE588A">
      <w:pPr>
        <w:widowControl w:val="0"/>
        <w:autoSpaceDE w:val="0"/>
        <w:autoSpaceDN w:val="0"/>
        <w:spacing w:after="0" w:line="276" w:lineRule="auto"/>
        <w:ind w:right="70"/>
        <w:rPr>
          <w:rFonts w:ascii="Times New Roman" w:eastAsia="Times New Roman" w:hAnsi="Times New Roman"/>
          <w:color w:val="000000" w:themeColor="text1"/>
          <w:lang w:val="en-US" w:bidi="en-US"/>
        </w:rPr>
      </w:pPr>
      <w:r w:rsidRPr="00C42AD1">
        <w:rPr>
          <w:rFonts w:ascii="Times New Roman" w:eastAsia="Times New Roman" w:hAnsi="Times New Roman"/>
          <w:color w:val="000000" w:themeColor="text1"/>
          <w:lang w:val="en-US" w:bidi="en-US"/>
        </w:rPr>
        <w:t xml:space="preserve">Where </w:t>
      </w:r>
      <w:r w:rsidRPr="00C42AD1">
        <w:rPr>
          <w:rFonts w:ascii="Times New Roman" w:eastAsia="Times New Roman" w:hAnsi="Times New Roman"/>
          <w:color w:val="000000" w:themeColor="text1"/>
          <w:sz w:val="40"/>
          <w:szCs w:val="40"/>
          <w:lang w:val="en-US" w:bidi="en-US"/>
        </w:rPr>
        <w:t>α</w:t>
      </w:r>
      <w:r w:rsidRPr="00C42AD1">
        <w:rPr>
          <w:rFonts w:ascii="Times New Roman" w:eastAsia="Times New Roman" w:hAnsi="Times New Roman"/>
          <w:color w:val="000000" w:themeColor="text1"/>
          <w:vertAlign w:val="subscript"/>
          <w:lang w:val="en-US" w:bidi="en-US"/>
        </w:rPr>
        <w:t>z,</w:t>
      </w:r>
      <w:r w:rsidRPr="00C42AD1">
        <w:rPr>
          <w:rFonts w:ascii="Times New Roman" w:eastAsia="Times New Roman" w:hAnsi="Times New Roman"/>
          <w:color w:val="000000" w:themeColor="text1"/>
          <w:sz w:val="40"/>
          <w:szCs w:val="40"/>
          <w:lang w:val="en-US" w:bidi="en-US"/>
        </w:rPr>
        <w:t xml:space="preserve"> α</w:t>
      </w:r>
      <w:r w:rsidRPr="00C42AD1">
        <w:rPr>
          <w:rFonts w:ascii="Times New Roman" w:eastAsia="Times New Roman" w:hAnsi="Times New Roman"/>
          <w:color w:val="000000" w:themeColor="text1"/>
          <w:vertAlign w:val="subscript"/>
          <w:lang w:val="en-US" w:bidi="en-US"/>
        </w:rPr>
        <w:t xml:space="preserve">d, </w:t>
      </w:r>
      <w:r w:rsidRPr="00C42AD1">
        <w:rPr>
          <w:rFonts w:ascii="Times New Roman" w:eastAsia="Times New Roman" w:hAnsi="Times New Roman"/>
          <w:color w:val="000000" w:themeColor="text1"/>
          <w:lang w:val="en-US" w:bidi="en-US"/>
        </w:rPr>
        <w:t>a, b, c and d are constant</w:t>
      </w:r>
    </w:p>
    <w:p w14:paraId="2186BF57" w14:textId="77777777" w:rsidR="00DE588A" w:rsidRPr="00C42AD1" w:rsidRDefault="00DE588A" w:rsidP="00DE588A">
      <w:pPr>
        <w:widowControl w:val="0"/>
        <w:autoSpaceDE w:val="0"/>
        <w:autoSpaceDN w:val="0"/>
        <w:spacing w:after="0" w:line="276" w:lineRule="auto"/>
        <w:ind w:right="70"/>
        <w:rPr>
          <w:rFonts w:ascii="Times New Roman" w:eastAsia="Times New Roman" w:hAnsi="Times New Roman"/>
          <w:color w:val="000000" w:themeColor="text1"/>
          <w:lang w:val="en-US" w:bidi="en-US"/>
        </w:rPr>
      </w:pPr>
      <w:r w:rsidRPr="00C42AD1">
        <w:rPr>
          <w:rFonts w:ascii="Times New Roman" w:eastAsia="Times New Roman" w:hAnsi="Times New Roman"/>
          <w:color w:val="000000" w:themeColor="text1"/>
          <w:lang w:val="en-US" w:bidi="en-US"/>
        </w:rPr>
        <w:lastRenderedPageBreak/>
        <w:t>In case of pulse flow, Q</w:t>
      </w:r>
      <w:r w:rsidRPr="00C42AD1">
        <w:rPr>
          <w:rFonts w:ascii="Times New Roman" w:eastAsia="Times New Roman" w:hAnsi="Times New Roman"/>
          <w:color w:val="000000" w:themeColor="text1"/>
          <w:vertAlign w:val="subscript"/>
          <w:lang w:val="en-US" w:bidi="en-US"/>
        </w:rPr>
        <w:t xml:space="preserve">c </w:t>
      </w:r>
      <w:r w:rsidRPr="00C42AD1">
        <w:rPr>
          <w:rFonts w:ascii="Times New Roman" w:eastAsia="Times New Roman" w:hAnsi="Times New Roman"/>
          <w:color w:val="000000" w:themeColor="text1"/>
          <w:lang w:val="en-US" w:bidi="en-US"/>
        </w:rPr>
        <w:t xml:space="preserve">can be calculated as follow; </w:t>
      </w:r>
    </w:p>
    <w:tbl>
      <w:tblPr>
        <w:tblW w:w="9180" w:type="dxa"/>
        <w:tblLayout w:type="fixed"/>
        <w:tblLook w:val="04A0" w:firstRow="1" w:lastRow="0" w:firstColumn="1" w:lastColumn="0" w:noHBand="0" w:noVBand="1"/>
      </w:tblPr>
      <w:tblGrid>
        <w:gridCol w:w="9180"/>
      </w:tblGrid>
      <w:tr w:rsidR="00DE588A" w:rsidRPr="00C42AD1" w14:paraId="15352C92" w14:textId="77777777" w:rsidTr="00160A87">
        <w:trPr>
          <w:trHeight w:val="209"/>
        </w:trPr>
        <w:tc>
          <w:tcPr>
            <w:tcW w:w="9180" w:type="dxa"/>
            <w:vAlign w:val="center"/>
            <w:hideMark/>
          </w:tcPr>
          <w:p w14:paraId="4967264D" w14:textId="52CED6CA" w:rsidR="00DE588A" w:rsidRPr="00C42AD1" w:rsidRDefault="00DE588A" w:rsidP="00DE588A">
            <w:pPr>
              <w:widowControl w:val="0"/>
              <w:autoSpaceDE w:val="0"/>
              <w:autoSpaceDN w:val="0"/>
              <w:spacing w:before="3" w:after="0" w:line="276" w:lineRule="auto"/>
              <w:ind w:right="70"/>
              <w:jc w:val="center"/>
              <w:rPr>
                <w:rFonts w:ascii="Times New Roman" w:eastAsia="Times New Roman" w:hAnsi="Times New Roman"/>
                <w:color w:val="000000" w:themeColor="text1"/>
                <w:lang w:val="en-US" w:bidi="en-US"/>
              </w:rPr>
            </w:pPr>
            <w:r w:rsidRPr="00C42AD1">
              <w:rPr>
                <w:rFonts w:ascii="Times New Roman" w:eastAsia="Times New Roman" w:hAnsi="Times New Roman"/>
                <w:color w:val="000000" w:themeColor="text1"/>
                <w:lang w:val="en-US" w:bidi="en-US"/>
              </w:rPr>
              <w:t xml:space="preserve">                                        </w:t>
            </w:r>
            <w:r w:rsidR="00335E16">
              <w:rPr>
                <w:rFonts w:ascii="Times New Roman" w:eastAsia="Times New Roman" w:hAnsi="Times New Roman"/>
                <w:color w:val="000000" w:themeColor="text1"/>
                <w:lang w:val="en-US" w:bidi="en-US"/>
              </w:rPr>
              <w:t xml:space="preserve">     </w:t>
            </w:r>
            <w:r w:rsidRPr="00C42AD1">
              <w:rPr>
                <w:rFonts w:ascii="Times New Roman" w:eastAsia="Times New Roman" w:hAnsi="Times New Roman"/>
                <w:color w:val="000000" w:themeColor="text1"/>
                <w:lang w:val="en-US" w:bidi="en-US"/>
              </w:rPr>
              <w:t xml:space="preserve">  Q</w:t>
            </w:r>
            <w:r w:rsidRPr="00C42AD1">
              <w:rPr>
                <w:rFonts w:ascii="Times New Roman" w:eastAsia="Times New Roman" w:hAnsi="Times New Roman"/>
                <w:color w:val="000000" w:themeColor="text1"/>
                <w:vertAlign w:val="subscript"/>
                <w:lang w:val="en-US" w:bidi="en-US"/>
              </w:rPr>
              <w:t>c</w:t>
            </w:r>
            <w:r w:rsidRPr="00C42AD1">
              <w:rPr>
                <w:rFonts w:ascii="Times New Roman" w:eastAsia="Times New Roman" w:hAnsi="Times New Roman"/>
                <w:color w:val="000000" w:themeColor="text1"/>
                <w:lang w:val="en-US" w:bidi="en-US"/>
              </w:rPr>
              <w:t xml:space="preserve"> = CR </w:t>
            </w:r>
            <w:proofErr w:type="spellStart"/>
            <w:r w:rsidRPr="00C42AD1">
              <w:rPr>
                <w:rFonts w:ascii="Times New Roman" w:eastAsia="Times New Roman" w:hAnsi="Times New Roman"/>
                <w:color w:val="000000" w:themeColor="text1"/>
                <w:lang w:val="en-US" w:bidi="en-US"/>
              </w:rPr>
              <w:t>Q</w:t>
            </w:r>
            <w:r w:rsidRPr="00C42AD1">
              <w:rPr>
                <w:rFonts w:ascii="Times New Roman" w:eastAsia="Times New Roman" w:hAnsi="Times New Roman"/>
                <w:color w:val="000000" w:themeColor="text1"/>
                <w:vertAlign w:val="subscript"/>
                <w:lang w:val="en-US" w:bidi="en-US"/>
              </w:rPr>
              <w:t>p</w:t>
            </w:r>
            <w:proofErr w:type="spellEnd"/>
            <w:r w:rsidRPr="00C42AD1">
              <w:rPr>
                <w:rFonts w:ascii="Times New Roman" w:eastAsia="Times New Roman" w:hAnsi="Times New Roman"/>
                <w:color w:val="000000" w:themeColor="text1"/>
                <w:lang w:val="en-US" w:bidi="en-US"/>
              </w:rPr>
              <w:t xml:space="preserve">                                                 </w:t>
            </w:r>
            <w:r w:rsidR="00335E16">
              <w:rPr>
                <w:rFonts w:ascii="Times New Roman" w:eastAsia="Times New Roman" w:hAnsi="Times New Roman"/>
                <w:color w:val="000000" w:themeColor="text1"/>
                <w:lang w:val="en-US" w:bidi="en-US"/>
              </w:rPr>
              <w:t xml:space="preserve">         </w:t>
            </w:r>
            <w:proofErr w:type="gramStart"/>
            <w:r w:rsidR="00335E16">
              <w:rPr>
                <w:rFonts w:ascii="Times New Roman" w:eastAsia="Times New Roman" w:hAnsi="Times New Roman"/>
                <w:color w:val="000000" w:themeColor="text1"/>
                <w:lang w:val="en-US" w:bidi="en-US"/>
              </w:rPr>
              <w:t xml:space="preserve">  </w:t>
            </w:r>
            <w:r w:rsidRPr="00C42AD1">
              <w:rPr>
                <w:rFonts w:ascii="Times New Roman" w:eastAsia="Times New Roman" w:hAnsi="Times New Roman"/>
                <w:color w:val="000000" w:themeColor="text1"/>
                <w:lang w:val="en-US" w:bidi="en-US"/>
              </w:rPr>
              <w:t xml:space="preserve"> (</w:t>
            </w:r>
            <w:proofErr w:type="gramEnd"/>
            <w:r w:rsidR="00335E16">
              <w:rPr>
                <w:rFonts w:ascii="Times New Roman" w:eastAsia="Times New Roman" w:hAnsi="Times New Roman"/>
                <w:color w:val="000000" w:themeColor="text1"/>
                <w:lang w:val="en-US" w:bidi="en-US"/>
              </w:rPr>
              <w:t>16</w:t>
            </w:r>
            <w:r w:rsidRPr="00C42AD1">
              <w:rPr>
                <w:rFonts w:ascii="Times New Roman" w:eastAsia="Times New Roman" w:hAnsi="Times New Roman"/>
                <w:color w:val="000000" w:themeColor="text1"/>
                <w:lang w:val="en-US" w:bidi="en-US"/>
              </w:rPr>
              <w:t>)</w:t>
            </w:r>
          </w:p>
        </w:tc>
      </w:tr>
      <w:tr w:rsidR="00DE588A" w:rsidRPr="00C42AD1" w14:paraId="29D1C5AF" w14:textId="77777777" w:rsidTr="00160A87">
        <w:trPr>
          <w:trHeight w:val="1248"/>
        </w:trPr>
        <w:tc>
          <w:tcPr>
            <w:tcW w:w="9180" w:type="dxa"/>
            <w:vAlign w:val="center"/>
            <w:hideMark/>
          </w:tcPr>
          <w:p w14:paraId="33FB934A" w14:textId="77777777" w:rsidR="00DE588A" w:rsidRPr="00C42AD1" w:rsidRDefault="00DE588A" w:rsidP="00DE588A">
            <w:pPr>
              <w:widowControl w:val="0"/>
              <w:autoSpaceDE w:val="0"/>
              <w:autoSpaceDN w:val="0"/>
              <w:spacing w:before="3" w:after="0" w:line="276" w:lineRule="auto"/>
              <w:ind w:right="-300"/>
              <w:rPr>
                <w:rFonts w:ascii="Times New Roman" w:eastAsia="Times New Roman" w:hAnsi="Times New Roman"/>
                <w:color w:val="000000" w:themeColor="text1"/>
                <w:lang w:val="en-US" w:bidi="en-US"/>
              </w:rPr>
            </w:pPr>
            <w:r w:rsidRPr="00C42AD1">
              <w:rPr>
                <w:rFonts w:ascii="Times New Roman" w:eastAsia="Times New Roman" w:hAnsi="Times New Roman"/>
                <w:color w:val="000000" w:themeColor="text1"/>
                <w:lang w:val="en-US" w:bidi="en-US"/>
              </w:rPr>
              <w:t>where the cycle ratio is, the ratio between the on time (T</w:t>
            </w:r>
            <w:r w:rsidRPr="00C42AD1">
              <w:rPr>
                <w:rFonts w:ascii="Times New Roman" w:eastAsia="Times New Roman" w:hAnsi="Times New Roman"/>
                <w:color w:val="000000" w:themeColor="text1"/>
                <w:vertAlign w:val="subscript"/>
                <w:lang w:val="en-US" w:bidi="en-US"/>
              </w:rPr>
              <w:t>on</w:t>
            </w:r>
            <w:r w:rsidRPr="00C42AD1">
              <w:rPr>
                <w:rFonts w:ascii="Times New Roman" w:eastAsia="Times New Roman" w:hAnsi="Times New Roman"/>
                <w:color w:val="000000" w:themeColor="text1"/>
                <w:lang w:val="en-US" w:bidi="en-US"/>
              </w:rPr>
              <w:t>) and the cycle time</w:t>
            </w:r>
          </w:p>
          <w:p w14:paraId="554E44D7" w14:textId="77777777" w:rsidR="00DE588A" w:rsidRPr="00C42AD1" w:rsidRDefault="00DE588A" w:rsidP="00DE588A">
            <w:pPr>
              <w:widowControl w:val="0"/>
              <w:autoSpaceDE w:val="0"/>
              <w:autoSpaceDN w:val="0"/>
              <w:spacing w:before="3" w:after="0" w:line="276" w:lineRule="auto"/>
              <w:ind w:right="-300"/>
              <w:rPr>
                <w:rFonts w:ascii="Times New Roman" w:eastAsia="Times New Roman" w:hAnsi="Times New Roman"/>
                <w:color w:val="000000" w:themeColor="text1"/>
                <w:lang w:val="en-US" w:bidi="en-US"/>
              </w:rPr>
            </w:pPr>
            <w:r w:rsidRPr="00C42AD1">
              <w:rPr>
                <w:rFonts w:ascii="Times New Roman" w:eastAsia="Times New Roman" w:hAnsi="Times New Roman"/>
                <w:color w:val="000000" w:themeColor="text1"/>
                <w:lang w:val="en-US" w:bidi="en-US"/>
              </w:rPr>
              <w:t xml:space="preserve"> (</w:t>
            </w:r>
            <w:proofErr w:type="spellStart"/>
            <w:r w:rsidRPr="00C42AD1">
              <w:rPr>
                <w:rFonts w:ascii="Times New Roman" w:eastAsia="Times New Roman" w:hAnsi="Times New Roman"/>
                <w:color w:val="000000" w:themeColor="text1"/>
                <w:lang w:val="en-US" w:bidi="en-US"/>
              </w:rPr>
              <w:t>T</w:t>
            </w:r>
            <w:r w:rsidRPr="00C42AD1">
              <w:rPr>
                <w:rFonts w:ascii="Times New Roman" w:eastAsia="Times New Roman" w:hAnsi="Times New Roman"/>
                <w:color w:val="000000" w:themeColor="text1"/>
                <w:vertAlign w:val="subscript"/>
                <w:lang w:val="en-US" w:bidi="en-US"/>
              </w:rPr>
              <w:t>on</w:t>
            </w:r>
            <w:r w:rsidRPr="00C42AD1">
              <w:rPr>
                <w:rFonts w:ascii="Times New Roman" w:eastAsia="Times New Roman" w:hAnsi="Times New Roman"/>
                <w:color w:val="000000" w:themeColor="text1"/>
                <w:lang w:val="en-US" w:bidi="en-US"/>
              </w:rPr>
              <w:t>+T</w:t>
            </w:r>
            <w:r w:rsidRPr="00C42AD1">
              <w:rPr>
                <w:rFonts w:ascii="Times New Roman" w:eastAsia="Times New Roman" w:hAnsi="Times New Roman"/>
                <w:color w:val="000000" w:themeColor="text1"/>
                <w:vertAlign w:val="subscript"/>
                <w:lang w:val="en-US" w:bidi="en-US"/>
              </w:rPr>
              <w:t>off</w:t>
            </w:r>
            <w:proofErr w:type="spellEnd"/>
            <w:r w:rsidRPr="00C42AD1">
              <w:rPr>
                <w:rFonts w:ascii="Times New Roman" w:eastAsia="Times New Roman" w:hAnsi="Times New Roman"/>
                <w:color w:val="000000" w:themeColor="text1"/>
                <w:lang w:val="en-US" w:bidi="en-US"/>
              </w:rPr>
              <w:t>), cycle ratio can be calculated as follow</w:t>
            </w:r>
          </w:p>
          <w:p w14:paraId="36B3C678" w14:textId="43DFF851" w:rsidR="00DE588A" w:rsidRPr="00C42AD1" w:rsidRDefault="00DE588A" w:rsidP="00DE588A">
            <w:pPr>
              <w:widowControl w:val="0"/>
              <w:autoSpaceDE w:val="0"/>
              <w:autoSpaceDN w:val="0"/>
              <w:spacing w:before="3" w:after="0" w:line="276" w:lineRule="auto"/>
              <w:ind w:right="-300"/>
              <w:jc w:val="center"/>
              <w:rPr>
                <w:rFonts w:ascii="Times New Roman" w:eastAsia="Times New Roman" w:hAnsi="Times New Roman"/>
                <w:color w:val="000000" w:themeColor="text1"/>
                <w:lang w:val="en-US" w:bidi="en-US"/>
              </w:rPr>
            </w:pPr>
            <w:r w:rsidRPr="00C42AD1">
              <w:rPr>
                <w:rFonts w:ascii="Times New Roman" w:eastAsia="Times New Roman" w:hAnsi="Times New Roman"/>
                <w:color w:val="000000" w:themeColor="text1"/>
                <w:lang w:val="en-US" w:bidi="en-US"/>
              </w:rPr>
              <w:t xml:space="preserve">                              </w:t>
            </w:r>
            <w:r w:rsidR="00335E16">
              <w:rPr>
                <w:rFonts w:ascii="Times New Roman" w:eastAsia="Times New Roman" w:hAnsi="Times New Roman"/>
                <w:color w:val="000000" w:themeColor="text1"/>
                <w:lang w:val="en-US" w:bidi="en-US"/>
              </w:rPr>
              <w:t xml:space="preserve">      </w:t>
            </w:r>
            <w:r w:rsidRPr="00C42AD1">
              <w:rPr>
                <w:rFonts w:ascii="Times New Roman" w:eastAsia="Times New Roman" w:hAnsi="Times New Roman"/>
                <w:color w:val="000000" w:themeColor="text1"/>
                <w:lang w:val="en-US" w:bidi="en-US"/>
              </w:rPr>
              <w:t xml:space="preserve">CR = </w:t>
            </w:r>
            <m:oMath>
              <m:f>
                <m:fPr>
                  <m:ctrlPr>
                    <w:rPr>
                      <w:rFonts w:ascii="Cambria Math" w:eastAsia="Times New Roman" w:hAnsi="Cambria Math"/>
                      <w:iCs/>
                      <w:color w:val="000000" w:themeColor="text1"/>
                      <w:sz w:val="32"/>
                      <w:szCs w:val="32"/>
                      <w:lang w:val="en-US" w:bidi="en-US"/>
                    </w:rPr>
                  </m:ctrlPr>
                </m:fPr>
                <m:num>
                  <m:r>
                    <m:rPr>
                      <m:sty m:val="p"/>
                    </m:rPr>
                    <w:rPr>
                      <w:rFonts w:ascii="Cambria Math" w:eastAsia="Times New Roman" w:hAnsi="Cambria Math"/>
                      <w:color w:val="000000" w:themeColor="text1"/>
                      <w:sz w:val="32"/>
                      <w:szCs w:val="32"/>
                      <w:lang w:val="en-US" w:bidi="en-US"/>
                    </w:rPr>
                    <m:t>T</m:t>
                  </m:r>
                  <m:r>
                    <m:rPr>
                      <m:sty m:val="p"/>
                    </m:rPr>
                    <w:rPr>
                      <w:rFonts w:ascii="Cambria Math" w:eastAsia="Times New Roman" w:hAnsi="Cambria Math"/>
                      <w:color w:val="000000" w:themeColor="text1"/>
                      <w:sz w:val="32"/>
                      <w:szCs w:val="32"/>
                      <w:vertAlign w:val="subscript"/>
                      <w:lang w:val="en-US" w:bidi="en-US"/>
                    </w:rPr>
                    <m:t>on</m:t>
                  </m:r>
                </m:num>
                <m:den>
                  <m:r>
                    <m:rPr>
                      <m:sty m:val="p"/>
                    </m:rPr>
                    <w:rPr>
                      <w:rFonts w:ascii="Cambria Math" w:eastAsia="Times New Roman" w:hAnsi="Cambria Math"/>
                      <w:color w:val="000000" w:themeColor="text1"/>
                      <w:sz w:val="32"/>
                      <w:szCs w:val="32"/>
                      <w:lang w:val="en-US" w:bidi="en-US"/>
                    </w:rPr>
                    <m:t>T</m:t>
                  </m:r>
                  <m:r>
                    <m:rPr>
                      <m:sty m:val="p"/>
                    </m:rPr>
                    <w:rPr>
                      <w:rFonts w:ascii="Cambria Math" w:eastAsia="Times New Roman" w:hAnsi="Cambria Math"/>
                      <w:color w:val="000000" w:themeColor="text1"/>
                      <w:sz w:val="32"/>
                      <w:szCs w:val="32"/>
                      <w:vertAlign w:val="subscript"/>
                      <w:lang w:val="en-US" w:bidi="en-US"/>
                    </w:rPr>
                    <m:t>on</m:t>
                  </m:r>
                  <m:r>
                    <m:rPr>
                      <m:sty m:val="p"/>
                    </m:rPr>
                    <w:rPr>
                      <w:rFonts w:ascii="Cambria Math" w:eastAsia="Times New Roman" w:hAnsi="Cambria Math"/>
                      <w:color w:val="000000" w:themeColor="text1"/>
                      <w:sz w:val="32"/>
                      <w:szCs w:val="32"/>
                      <w:lang w:val="en-US" w:bidi="en-US"/>
                    </w:rPr>
                    <m:t>+T</m:t>
                  </m:r>
                  <m:r>
                    <m:rPr>
                      <m:sty m:val="p"/>
                    </m:rPr>
                    <w:rPr>
                      <w:rFonts w:ascii="Cambria Math" w:eastAsia="Times New Roman" w:hAnsi="Cambria Math"/>
                      <w:color w:val="000000" w:themeColor="text1"/>
                      <w:sz w:val="32"/>
                      <w:szCs w:val="32"/>
                      <w:vertAlign w:val="subscript"/>
                      <w:lang w:val="en-US" w:bidi="en-US"/>
                    </w:rPr>
                    <m:t>off</m:t>
                  </m:r>
                </m:den>
              </m:f>
            </m:oMath>
            <w:r w:rsidRPr="00C42AD1">
              <w:rPr>
                <w:rFonts w:ascii="Times New Roman" w:eastAsia="Times New Roman" w:hAnsi="Times New Roman"/>
                <w:color w:val="000000" w:themeColor="text1"/>
                <w:lang w:val="en-US" w:bidi="en-US"/>
              </w:rPr>
              <w:t xml:space="preserve">                                        </w:t>
            </w:r>
            <w:r w:rsidR="00335E16">
              <w:rPr>
                <w:rFonts w:ascii="Times New Roman" w:eastAsia="Times New Roman" w:hAnsi="Times New Roman"/>
                <w:color w:val="000000" w:themeColor="text1"/>
                <w:lang w:val="en-US" w:bidi="en-US"/>
              </w:rPr>
              <w:t xml:space="preserve">             </w:t>
            </w:r>
            <w:r w:rsidRPr="00C42AD1">
              <w:rPr>
                <w:rFonts w:ascii="Times New Roman" w:eastAsia="Times New Roman" w:hAnsi="Times New Roman"/>
                <w:color w:val="000000" w:themeColor="text1"/>
                <w:lang w:val="en-US" w:bidi="en-US"/>
              </w:rPr>
              <w:t xml:space="preserve"> </w:t>
            </w:r>
            <w:proofErr w:type="gramStart"/>
            <w:r w:rsidRPr="00C42AD1">
              <w:rPr>
                <w:rFonts w:ascii="Times New Roman" w:eastAsia="Times New Roman" w:hAnsi="Times New Roman"/>
                <w:color w:val="000000" w:themeColor="text1"/>
                <w:lang w:val="en-US" w:bidi="en-US"/>
              </w:rPr>
              <w:t xml:space="preserve">   (</w:t>
            </w:r>
            <w:proofErr w:type="gramEnd"/>
            <w:r w:rsidR="00335E16">
              <w:rPr>
                <w:rFonts w:ascii="Times New Roman" w:eastAsia="Times New Roman" w:hAnsi="Times New Roman"/>
                <w:color w:val="000000" w:themeColor="text1"/>
                <w:lang w:val="en-US" w:bidi="en-US"/>
              </w:rPr>
              <w:t>17</w:t>
            </w:r>
            <w:r w:rsidRPr="00C42AD1">
              <w:rPr>
                <w:rFonts w:ascii="Times New Roman" w:eastAsia="Times New Roman" w:hAnsi="Times New Roman"/>
                <w:color w:val="000000" w:themeColor="text1"/>
                <w:lang w:val="en-US" w:bidi="en-US"/>
              </w:rPr>
              <w:t>)</w:t>
            </w:r>
          </w:p>
        </w:tc>
      </w:tr>
    </w:tbl>
    <w:p w14:paraId="34323C43" w14:textId="77777777" w:rsidR="00610910" w:rsidRDefault="00610910" w:rsidP="00DE588A">
      <w:pPr>
        <w:spacing w:after="0" w:line="276" w:lineRule="auto"/>
        <w:ind w:left="1218" w:right="-330" w:hanging="1232"/>
        <w:rPr>
          <w:rFonts w:ascii="Times New Roman" w:hAnsi="Times New Roman" w:cs="Times New Roman"/>
        </w:rPr>
      </w:pPr>
    </w:p>
    <w:p w14:paraId="2D027182" w14:textId="77777777" w:rsidR="00610910" w:rsidRDefault="00610910" w:rsidP="00DE588A">
      <w:pPr>
        <w:spacing w:after="0" w:line="276" w:lineRule="auto"/>
        <w:ind w:left="1218" w:right="-330" w:hanging="1232"/>
        <w:rPr>
          <w:rFonts w:ascii="Times New Roman" w:hAnsi="Times New Roman" w:cs="Times New Roman"/>
        </w:rPr>
      </w:pPr>
    </w:p>
    <w:p w14:paraId="3151AB10" w14:textId="77777777" w:rsidR="00610910" w:rsidRDefault="00610910" w:rsidP="00DE588A">
      <w:pPr>
        <w:spacing w:after="0" w:line="276" w:lineRule="auto"/>
        <w:ind w:left="1218" w:right="-330" w:hanging="1232"/>
        <w:rPr>
          <w:rFonts w:ascii="Times New Roman" w:hAnsi="Times New Roman" w:cs="Times New Roman"/>
        </w:rPr>
      </w:pPr>
    </w:p>
    <w:p w14:paraId="49B05DA3" w14:textId="77777777" w:rsidR="00610910" w:rsidRDefault="00610910" w:rsidP="00DE588A">
      <w:pPr>
        <w:spacing w:after="0" w:line="276" w:lineRule="auto"/>
        <w:ind w:left="1218" w:right="-330" w:hanging="1232"/>
        <w:rPr>
          <w:rFonts w:ascii="Times New Roman" w:hAnsi="Times New Roman" w:cs="Times New Roman"/>
        </w:rPr>
      </w:pPr>
    </w:p>
    <w:p w14:paraId="732EBBCA" w14:textId="66F1A0E3" w:rsidR="00610910" w:rsidRPr="003C4CB2" w:rsidRDefault="003C4CB2" w:rsidP="00DE588A">
      <w:pPr>
        <w:spacing w:after="0" w:line="276" w:lineRule="auto"/>
        <w:ind w:left="1218" w:right="-330" w:hanging="1232"/>
        <w:rPr>
          <w:rFonts w:ascii="Times New Roman" w:hAnsi="Times New Roman" w:cs="Times New Roman"/>
          <w:b/>
          <w:bCs/>
        </w:rPr>
      </w:pPr>
      <w:r w:rsidRPr="003C4CB2">
        <w:rPr>
          <w:rFonts w:ascii="Times New Roman" w:hAnsi="Times New Roman" w:cs="Times New Roman"/>
          <w:b/>
          <w:bCs/>
        </w:rPr>
        <w:t xml:space="preserve">RESULTS AND DISCUSSION </w:t>
      </w:r>
    </w:p>
    <w:p w14:paraId="7D4FFCC5" w14:textId="77777777" w:rsidR="00743796" w:rsidRDefault="00743796" w:rsidP="003C4CB2">
      <w:pPr>
        <w:widowControl w:val="0"/>
        <w:autoSpaceDE w:val="0"/>
        <w:autoSpaceDN w:val="0"/>
        <w:spacing w:after="0" w:line="276" w:lineRule="auto"/>
        <w:ind w:firstLine="720"/>
        <w:jc w:val="both"/>
        <w:rPr>
          <w:rFonts w:ascii="TimesNewRomanPSMT" w:eastAsia="Times New Roman" w:hAnsi="TimesNewRomanPSMT" w:cs="Times New Roman"/>
          <w:color w:val="000000"/>
          <w:kern w:val="0"/>
          <w:lang w:val="en-US"/>
          <w14:ligatures w14:val="none"/>
        </w:rPr>
      </w:pPr>
      <w:r w:rsidRPr="00743796">
        <w:rPr>
          <w:rFonts w:ascii="Times New Roman" w:eastAsia="Times New Roman" w:hAnsi="Times New Roman" w:cs="Times New Roman"/>
          <w:color w:val="000000"/>
          <w:kern w:val="0"/>
          <w:lang w:val="en-US" w:bidi="en-US"/>
          <w14:ligatures w14:val="none"/>
        </w:rPr>
        <w:t xml:space="preserve">Because the simulation of soil water movement is highly dependent on soil characteristics, which vary from place to place, any developed model must be validated under actual field conditions before it can be reliably used. In this study, different models describing soil moisture distribution from point-source irrigation were evaluated through simulation, and their outputs were compared to identify which model best represents the wetting </w:t>
      </w:r>
      <w:proofErr w:type="spellStart"/>
      <w:r w:rsidRPr="00743796">
        <w:rPr>
          <w:rFonts w:ascii="Times New Roman" w:eastAsia="Times New Roman" w:hAnsi="Times New Roman" w:cs="Times New Roman"/>
          <w:color w:val="000000"/>
          <w:kern w:val="0"/>
          <w:lang w:val="en-US" w:bidi="en-US"/>
          <w14:ligatures w14:val="none"/>
        </w:rPr>
        <w:t>behaviour</w:t>
      </w:r>
      <w:proofErr w:type="spellEnd"/>
      <w:r w:rsidRPr="00743796">
        <w:rPr>
          <w:rFonts w:ascii="Times New Roman" w:eastAsia="Times New Roman" w:hAnsi="Times New Roman" w:cs="Times New Roman"/>
          <w:color w:val="000000"/>
          <w:kern w:val="0"/>
          <w:lang w:val="en-US" w:bidi="en-US"/>
          <w14:ligatures w14:val="none"/>
        </w:rPr>
        <w:t xml:space="preserve"> of the sandy loam soils in the study area</w:t>
      </w:r>
      <w:r w:rsidRPr="00743796">
        <w:rPr>
          <w:rFonts w:ascii="TimesNewRomanPSMT" w:eastAsia="Times New Roman" w:hAnsi="TimesNewRomanPSMT" w:cs="Times New Roman"/>
          <w:color w:val="000000"/>
          <w:kern w:val="0"/>
          <w:lang w:val="en-US"/>
          <w14:ligatures w14:val="none"/>
        </w:rPr>
        <w:t>.</w:t>
      </w:r>
    </w:p>
    <w:p w14:paraId="53294DE9" w14:textId="20BC9294" w:rsidR="003C4CB2" w:rsidRPr="003C4CB2" w:rsidRDefault="003C4CB2" w:rsidP="003C4CB2">
      <w:pPr>
        <w:widowControl w:val="0"/>
        <w:autoSpaceDE w:val="0"/>
        <w:autoSpaceDN w:val="0"/>
        <w:spacing w:after="0" w:line="276" w:lineRule="auto"/>
        <w:ind w:firstLine="720"/>
        <w:jc w:val="both"/>
        <w:rPr>
          <w:rFonts w:ascii="Times New Roman" w:eastAsia="Times New Roman" w:hAnsi="Times New Roman" w:cs="Times New Roman"/>
          <w:color w:val="000000"/>
          <w:kern w:val="0"/>
          <w:lang w:val="en-US" w:bidi="en-US"/>
          <w14:ligatures w14:val="none"/>
        </w:rPr>
      </w:pPr>
      <w:r w:rsidRPr="003C4CB2">
        <w:rPr>
          <w:rFonts w:ascii="Times New Roman" w:eastAsia="Times New Roman" w:hAnsi="Times New Roman" w:cs="Times New Roman"/>
          <w:color w:val="000000"/>
          <w:kern w:val="0"/>
          <w:lang w:val="en-US" w:bidi="en-US"/>
          <w14:ligatures w14:val="none"/>
        </w:rPr>
        <w:t xml:space="preserve">Ismail </w:t>
      </w:r>
      <w:r w:rsidRPr="003C4CB2">
        <w:rPr>
          <w:rFonts w:ascii="Times New Roman" w:eastAsia="Times New Roman" w:hAnsi="Times New Roman" w:cs="Times New Roman"/>
          <w:i/>
          <w:iCs/>
          <w:color w:val="000000"/>
          <w:kern w:val="0"/>
          <w:lang w:val="en-US" w:bidi="en-US"/>
          <w14:ligatures w14:val="none"/>
        </w:rPr>
        <w:t>et al</w:t>
      </w:r>
      <w:r w:rsidRPr="003C4CB2">
        <w:rPr>
          <w:rFonts w:ascii="Times New Roman" w:eastAsia="Times New Roman" w:hAnsi="Times New Roman" w:cs="Times New Roman"/>
          <w:color w:val="000000"/>
          <w:kern w:val="0"/>
          <w:lang w:val="en-US" w:bidi="en-US"/>
          <w14:ligatures w14:val="none"/>
        </w:rPr>
        <w:t xml:space="preserve">. (2014) modified Schwartzman and Zur (1986) equation and introduce two </w:t>
      </w:r>
      <w:proofErr w:type="gramStart"/>
      <w:r w:rsidRPr="003C4CB2">
        <w:rPr>
          <w:rFonts w:ascii="Times New Roman" w:eastAsia="Times New Roman" w:hAnsi="Times New Roman" w:cs="Times New Roman"/>
          <w:color w:val="000000"/>
          <w:kern w:val="0"/>
          <w:lang w:val="en-US" w:bidi="en-US"/>
          <w14:ligatures w14:val="none"/>
        </w:rPr>
        <w:t>term</w:t>
      </w:r>
      <w:proofErr w:type="gramEnd"/>
      <w:r w:rsidRPr="003C4CB2">
        <w:rPr>
          <w:rFonts w:ascii="Times New Roman" w:eastAsia="Times New Roman" w:hAnsi="Times New Roman" w:cs="Times New Roman"/>
          <w:color w:val="000000"/>
          <w:kern w:val="0"/>
          <w:lang w:val="en-US" w:bidi="en-US"/>
          <w14:ligatures w14:val="none"/>
        </w:rPr>
        <w:t xml:space="preserve">. T and </w:t>
      </w:r>
      <w:proofErr w:type="spellStart"/>
      <w:r w:rsidRPr="003C4CB2">
        <w:rPr>
          <w:rFonts w:ascii="Times New Roman" w:eastAsia="Times New Roman" w:hAnsi="Times New Roman" w:cs="Times New Roman"/>
          <w:color w:val="000000"/>
          <w:kern w:val="0"/>
          <w:lang w:val="en-US" w:bidi="en-US"/>
          <w14:ligatures w14:val="none"/>
        </w:rPr>
        <w:t>Qp</w:t>
      </w:r>
      <w:proofErr w:type="spellEnd"/>
      <w:r w:rsidRPr="003C4CB2">
        <w:rPr>
          <w:rFonts w:ascii="Times New Roman" w:eastAsia="Times New Roman" w:hAnsi="Times New Roman" w:cs="Times New Roman"/>
          <w:color w:val="000000"/>
          <w:kern w:val="0"/>
          <w:lang w:val="en-US" w:bidi="en-US"/>
          <w14:ligatures w14:val="none"/>
        </w:rPr>
        <w:t xml:space="preserve"> which is the elapsed time (min) and the discharge rate of pulse drip irrigation which changes according to the pulse ration. And generalize equation z = f</w:t>
      </w:r>
      <w:r w:rsidRPr="003C4CB2">
        <w:rPr>
          <w:rFonts w:ascii="Times New Roman" w:eastAsia="Times New Roman" w:hAnsi="Times New Roman" w:cs="Times New Roman"/>
          <w:color w:val="000000"/>
          <w:kern w:val="0"/>
          <w:vertAlign w:val="subscript"/>
          <w:lang w:val="en-US" w:bidi="en-US"/>
          <w14:ligatures w14:val="none"/>
        </w:rPr>
        <w:t xml:space="preserve">1 </w:t>
      </w:r>
      <w:r w:rsidRPr="003C4CB2">
        <w:rPr>
          <w:rFonts w:ascii="Times New Roman" w:eastAsia="Times New Roman" w:hAnsi="Times New Roman" w:cs="Times New Roman"/>
          <w:color w:val="000000"/>
          <w:kern w:val="0"/>
          <w:lang w:val="en-US" w:bidi="en-US"/>
          <w14:ligatures w14:val="none"/>
        </w:rPr>
        <w:t>(</w:t>
      </w:r>
      <w:proofErr w:type="spellStart"/>
      <w:r w:rsidRPr="003C4CB2">
        <w:rPr>
          <w:rFonts w:ascii="Times New Roman" w:eastAsia="Times New Roman" w:hAnsi="Times New Roman" w:cs="Times New Roman"/>
          <w:color w:val="000000"/>
          <w:kern w:val="0"/>
          <w:lang w:val="en-US" w:bidi="en-US"/>
          <w14:ligatures w14:val="none"/>
        </w:rPr>
        <w:t>Qp</w:t>
      </w:r>
      <w:proofErr w:type="spellEnd"/>
      <w:r w:rsidRPr="003C4CB2">
        <w:rPr>
          <w:rFonts w:ascii="Times New Roman" w:eastAsia="Times New Roman" w:hAnsi="Times New Roman" w:cs="Times New Roman"/>
          <w:color w:val="000000"/>
          <w:kern w:val="0"/>
          <w:lang w:val="en-US" w:bidi="en-US"/>
          <w14:ligatures w14:val="none"/>
        </w:rPr>
        <w:t>, Qc, Ks, T) and d = f</w:t>
      </w:r>
      <w:r w:rsidRPr="003C4CB2">
        <w:rPr>
          <w:rFonts w:ascii="Times New Roman" w:eastAsia="Times New Roman" w:hAnsi="Times New Roman" w:cs="Times New Roman"/>
          <w:color w:val="000000"/>
          <w:kern w:val="0"/>
          <w:vertAlign w:val="subscript"/>
          <w:lang w:val="en-US" w:bidi="en-US"/>
          <w14:ligatures w14:val="none"/>
        </w:rPr>
        <w:t>2</w:t>
      </w:r>
      <w:r w:rsidRPr="003C4CB2">
        <w:rPr>
          <w:rFonts w:ascii="Times New Roman" w:eastAsia="Times New Roman" w:hAnsi="Times New Roman" w:cs="Times New Roman"/>
          <w:color w:val="000000"/>
          <w:kern w:val="0"/>
          <w:sz w:val="40"/>
          <w:szCs w:val="40"/>
          <w:vertAlign w:val="subscript"/>
          <w:lang w:val="en-US" w:bidi="en-US"/>
          <w14:ligatures w14:val="none"/>
        </w:rPr>
        <w:t xml:space="preserve"> </w:t>
      </w:r>
      <w:r w:rsidRPr="003C4CB2">
        <w:rPr>
          <w:rFonts w:ascii="Times New Roman" w:eastAsia="Times New Roman" w:hAnsi="Times New Roman" w:cs="Times New Roman"/>
          <w:color w:val="000000"/>
          <w:kern w:val="0"/>
          <w:lang w:val="en-US" w:bidi="en-US"/>
          <w14:ligatures w14:val="none"/>
        </w:rPr>
        <w:t>(</w:t>
      </w:r>
      <w:proofErr w:type="spellStart"/>
      <w:r w:rsidRPr="003C4CB2">
        <w:rPr>
          <w:rFonts w:ascii="Times New Roman" w:eastAsia="Times New Roman" w:hAnsi="Times New Roman" w:cs="Times New Roman"/>
          <w:color w:val="000000"/>
          <w:kern w:val="0"/>
          <w:lang w:val="en-US" w:bidi="en-US"/>
          <w14:ligatures w14:val="none"/>
        </w:rPr>
        <w:t>Qp</w:t>
      </w:r>
      <w:proofErr w:type="spellEnd"/>
      <w:r w:rsidRPr="003C4CB2">
        <w:rPr>
          <w:rFonts w:ascii="Times New Roman" w:eastAsia="Times New Roman" w:hAnsi="Times New Roman" w:cs="Times New Roman"/>
          <w:color w:val="000000"/>
          <w:kern w:val="0"/>
          <w:lang w:val="en-US" w:bidi="en-US"/>
          <w14:ligatures w14:val="none"/>
        </w:rPr>
        <w:t>, Qc, Ks, T) (3.8 and 3.9). for solving this with empirical method used 3 π term introduce. And make other generalize equation 3.10 (F (π</w:t>
      </w:r>
      <w:r w:rsidRPr="003C4CB2">
        <w:rPr>
          <w:rFonts w:ascii="Times New Roman" w:eastAsia="Times New Roman" w:hAnsi="Times New Roman" w:cs="Times New Roman"/>
          <w:color w:val="000000"/>
          <w:kern w:val="0"/>
          <w:vertAlign w:val="subscript"/>
          <w:lang w:val="en-US" w:bidi="en-US"/>
          <w14:ligatures w14:val="none"/>
        </w:rPr>
        <w:t>1</w:t>
      </w:r>
      <w:r w:rsidRPr="003C4CB2">
        <w:rPr>
          <w:rFonts w:ascii="Times New Roman" w:eastAsia="Times New Roman" w:hAnsi="Times New Roman" w:cs="Times New Roman"/>
          <w:color w:val="000000"/>
          <w:kern w:val="0"/>
          <w:lang w:val="en-US" w:bidi="en-US"/>
          <w14:ligatures w14:val="none"/>
        </w:rPr>
        <w:t>, π</w:t>
      </w:r>
      <w:r w:rsidRPr="003C4CB2">
        <w:rPr>
          <w:rFonts w:ascii="Times New Roman" w:eastAsia="Times New Roman" w:hAnsi="Times New Roman" w:cs="Times New Roman"/>
          <w:color w:val="000000"/>
          <w:kern w:val="0"/>
          <w:vertAlign w:val="subscript"/>
          <w:lang w:val="en-US" w:bidi="en-US"/>
          <w14:ligatures w14:val="none"/>
        </w:rPr>
        <w:t>2</w:t>
      </w:r>
      <w:r w:rsidRPr="003C4CB2">
        <w:rPr>
          <w:rFonts w:ascii="Times New Roman" w:eastAsia="Times New Roman" w:hAnsi="Times New Roman" w:cs="Times New Roman"/>
          <w:color w:val="000000"/>
          <w:kern w:val="0"/>
          <w:lang w:val="en-US" w:bidi="en-US"/>
          <w14:ligatures w14:val="none"/>
        </w:rPr>
        <w:t>, π</w:t>
      </w:r>
      <w:r w:rsidRPr="003C4CB2">
        <w:rPr>
          <w:rFonts w:ascii="Times New Roman" w:eastAsia="Times New Roman" w:hAnsi="Times New Roman" w:cs="Times New Roman"/>
          <w:color w:val="000000"/>
          <w:kern w:val="0"/>
          <w:vertAlign w:val="subscript"/>
          <w:lang w:val="en-US" w:bidi="en-US"/>
          <w14:ligatures w14:val="none"/>
        </w:rPr>
        <w:t>3</w:t>
      </w:r>
      <w:r w:rsidRPr="003C4CB2">
        <w:rPr>
          <w:rFonts w:ascii="Times New Roman" w:eastAsia="Times New Roman" w:hAnsi="Times New Roman" w:cs="Times New Roman"/>
          <w:color w:val="000000"/>
          <w:kern w:val="0"/>
          <w:lang w:val="en-US" w:bidi="en-US"/>
          <w14:ligatures w14:val="none"/>
        </w:rPr>
        <w:t>) = 0) by formulating problem and then solving this equation finalize empirical equation was developed which is discuss below.</w:t>
      </w:r>
    </w:p>
    <w:p w14:paraId="729EB876" w14:textId="7DE82B70" w:rsidR="003C4CB2" w:rsidRPr="003C4CB2" w:rsidRDefault="003C4CB2" w:rsidP="003C4CB2">
      <w:pPr>
        <w:widowControl w:val="0"/>
        <w:autoSpaceDE w:val="0"/>
        <w:autoSpaceDN w:val="0"/>
        <w:spacing w:after="0" w:line="360" w:lineRule="auto"/>
        <w:rPr>
          <w:rFonts w:ascii="TimesNewRomanPSMT" w:eastAsia="Times New Roman" w:hAnsi="TimesNewRomanPSMT" w:cs="Times New Roman"/>
          <w:b/>
          <w:bCs/>
          <w:color w:val="000000"/>
          <w:kern w:val="0"/>
          <w:lang w:val="en-US"/>
          <w14:ligatures w14:val="none"/>
        </w:rPr>
      </w:pPr>
      <w:r w:rsidRPr="003C4CB2">
        <w:rPr>
          <w:rFonts w:ascii="Times New Roman" w:eastAsia="Times New Roman" w:hAnsi="Times New Roman" w:cs="Times New Roman"/>
          <w:b/>
          <w:bCs/>
          <w:color w:val="000000"/>
          <w:kern w:val="0"/>
          <w:lang w:val="en-US"/>
          <w14:ligatures w14:val="none"/>
        </w:rPr>
        <w:t>Depth of Wetting Front</w:t>
      </w:r>
    </w:p>
    <w:p w14:paraId="4E177862" w14:textId="78100FCE" w:rsidR="003C4CB2" w:rsidRPr="003C4CB2" w:rsidRDefault="003C4CB2" w:rsidP="003C4CB2">
      <w:pPr>
        <w:widowControl w:val="0"/>
        <w:autoSpaceDE w:val="0"/>
        <w:autoSpaceDN w:val="0"/>
        <w:spacing w:after="0" w:line="360" w:lineRule="auto"/>
        <w:ind w:firstLine="720"/>
        <w:jc w:val="both"/>
        <w:rPr>
          <w:rFonts w:ascii="TimesNewRomanPSMT" w:eastAsia="Times New Roman" w:hAnsi="TimesNewRomanPSMT" w:cs="Times New Roman"/>
          <w:color w:val="000000"/>
          <w:kern w:val="0"/>
          <w:lang w:val="en-US"/>
          <w14:ligatures w14:val="none"/>
        </w:rPr>
      </w:pPr>
      <w:r w:rsidRPr="003C4CB2">
        <w:rPr>
          <w:rFonts w:ascii="TimesNewRomanPSMT" w:eastAsia="Times New Roman" w:hAnsi="TimesNewRomanPSMT" w:cs="Times New Roman"/>
          <w:color w:val="000000"/>
          <w:kern w:val="0"/>
          <w:lang w:val="en-US"/>
          <w14:ligatures w14:val="none"/>
        </w:rPr>
        <w:t>The generalized expression for radius of spread below emitting point can be expressed as:</w:t>
      </w:r>
    </w:p>
    <w:p w14:paraId="757228A1" w14:textId="77777777" w:rsidR="003C4CB2" w:rsidRPr="003C4CB2" w:rsidRDefault="003C4CB2" w:rsidP="003C4CB2">
      <w:pPr>
        <w:widowControl w:val="0"/>
        <w:autoSpaceDE w:val="0"/>
        <w:autoSpaceDN w:val="0"/>
        <w:spacing w:after="0" w:line="360" w:lineRule="auto"/>
        <w:ind w:firstLine="720"/>
        <w:jc w:val="center"/>
        <w:rPr>
          <w:rFonts w:ascii="Times New Roman" w:eastAsia="Times New Roman" w:hAnsi="Times New Roman" w:cs="Times New Roman"/>
          <w:color w:val="000000"/>
          <w:kern w:val="0"/>
          <w:sz w:val="28"/>
          <w:szCs w:val="28"/>
          <w:vertAlign w:val="superscript"/>
          <w:lang w:val="en-US" w:bidi="en-US"/>
          <w14:ligatures w14:val="none"/>
        </w:rPr>
      </w:pPr>
      <w:r w:rsidRPr="003C4CB2">
        <w:rPr>
          <w:rFonts w:ascii="Times New Roman" w:eastAsia="Times New Roman" w:hAnsi="Times New Roman" w:cs="Times New Roman"/>
          <w:color w:val="000000"/>
          <w:kern w:val="0"/>
          <w:sz w:val="28"/>
          <w:szCs w:val="28"/>
          <w:lang w:val="en-US" w:bidi="en-US"/>
          <w14:ligatures w14:val="none"/>
        </w:rPr>
        <w:t>z = α</w:t>
      </w:r>
      <w:r w:rsidRPr="003C4CB2">
        <w:rPr>
          <w:rFonts w:ascii="Times New Roman" w:eastAsia="Times New Roman" w:hAnsi="Times New Roman" w:cs="Times New Roman"/>
          <w:color w:val="000000"/>
          <w:kern w:val="0"/>
          <w:sz w:val="28"/>
          <w:szCs w:val="28"/>
          <w:vertAlign w:val="subscript"/>
          <w:lang w:val="en-US" w:bidi="en-US"/>
          <w14:ligatures w14:val="none"/>
        </w:rPr>
        <w:t>z</w:t>
      </w:r>
      <w:r w:rsidRPr="003C4CB2">
        <w:rPr>
          <w:rFonts w:ascii="Times New Roman" w:eastAsia="Times New Roman" w:hAnsi="Times New Roman" w:cs="Times New Roman"/>
          <w:color w:val="000000"/>
          <w:kern w:val="0"/>
          <w:sz w:val="28"/>
          <w:szCs w:val="28"/>
          <w:lang w:val="en-US" w:bidi="en-US"/>
          <w14:ligatures w14:val="none"/>
        </w:rPr>
        <w:t xml:space="preserve"> </w:t>
      </w:r>
      <w:proofErr w:type="spellStart"/>
      <w:r w:rsidRPr="003C4CB2">
        <w:rPr>
          <w:rFonts w:ascii="Times New Roman" w:eastAsia="Times New Roman" w:hAnsi="Times New Roman" w:cs="Times New Roman"/>
          <w:color w:val="000000"/>
          <w:kern w:val="0"/>
          <w:sz w:val="28"/>
          <w:szCs w:val="28"/>
          <w:lang w:val="en-US" w:bidi="en-US"/>
          <w14:ligatures w14:val="none"/>
        </w:rPr>
        <w:t>Ks</w:t>
      </w:r>
      <w:r w:rsidRPr="003C4CB2">
        <w:rPr>
          <w:rFonts w:ascii="Times New Roman" w:eastAsia="Times New Roman" w:hAnsi="Times New Roman" w:cs="Times New Roman"/>
          <w:color w:val="000000"/>
          <w:kern w:val="0"/>
          <w:sz w:val="28"/>
          <w:szCs w:val="28"/>
          <w:vertAlign w:val="superscript"/>
          <w:lang w:val="en-US" w:bidi="en-US"/>
          <w14:ligatures w14:val="none"/>
        </w:rPr>
        <w:t>a</w:t>
      </w:r>
      <w:proofErr w:type="spellEnd"/>
      <w:r w:rsidRPr="003C4CB2">
        <w:rPr>
          <w:rFonts w:ascii="Times New Roman" w:eastAsia="Times New Roman" w:hAnsi="Times New Roman" w:cs="Times New Roman"/>
          <w:color w:val="000000"/>
          <w:kern w:val="0"/>
          <w:sz w:val="28"/>
          <w:szCs w:val="28"/>
          <w:vertAlign w:val="superscript"/>
          <w:lang w:val="en-US" w:bidi="en-US"/>
          <w14:ligatures w14:val="none"/>
        </w:rPr>
        <w:t xml:space="preserve"> </w:t>
      </w:r>
      <w:proofErr w:type="spellStart"/>
      <w:r w:rsidRPr="003C4CB2">
        <w:rPr>
          <w:rFonts w:ascii="Times New Roman" w:eastAsia="Times New Roman" w:hAnsi="Times New Roman" w:cs="Times New Roman"/>
          <w:color w:val="000000"/>
          <w:kern w:val="0"/>
          <w:sz w:val="28"/>
          <w:szCs w:val="28"/>
          <w:lang w:val="en-US" w:bidi="en-US"/>
          <w14:ligatures w14:val="none"/>
        </w:rPr>
        <w:t>Qp</w:t>
      </w:r>
      <w:r w:rsidRPr="003C4CB2">
        <w:rPr>
          <w:rFonts w:ascii="Times New Roman" w:eastAsia="Times New Roman" w:hAnsi="Times New Roman" w:cs="Times New Roman"/>
          <w:color w:val="000000"/>
          <w:kern w:val="0"/>
          <w:sz w:val="28"/>
          <w:szCs w:val="28"/>
          <w:vertAlign w:val="superscript"/>
          <w:lang w:val="en-US" w:bidi="en-US"/>
          <w14:ligatures w14:val="none"/>
        </w:rPr>
        <w:t>b</w:t>
      </w:r>
      <w:proofErr w:type="spellEnd"/>
      <w:r w:rsidRPr="003C4CB2">
        <w:rPr>
          <w:rFonts w:ascii="Times New Roman" w:eastAsia="Times New Roman" w:hAnsi="Times New Roman" w:cs="Times New Roman"/>
          <w:color w:val="000000"/>
          <w:kern w:val="0"/>
          <w:sz w:val="28"/>
          <w:szCs w:val="28"/>
          <w:vertAlign w:val="superscript"/>
          <w:lang w:val="en-US" w:bidi="en-US"/>
          <w14:ligatures w14:val="none"/>
        </w:rPr>
        <w:t xml:space="preserve"> </w:t>
      </w:r>
      <w:proofErr w:type="spellStart"/>
      <w:r w:rsidRPr="003C4CB2">
        <w:rPr>
          <w:rFonts w:ascii="Times New Roman" w:eastAsia="Times New Roman" w:hAnsi="Times New Roman" w:cs="Times New Roman"/>
          <w:color w:val="000000"/>
          <w:kern w:val="0"/>
          <w:sz w:val="28"/>
          <w:szCs w:val="28"/>
          <w:lang w:val="en-US" w:bidi="en-US"/>
          <w14:ligatures w14:val="none"/>
        </w:rPr>
        <w:t>Qc</w:t>
      </w:r>
      <w:r w:rsidRPr="003C4CB2">
        <w:rPr>
          <w:rFonts w:ascii="Times New Roman" w:eastAsia="Times New Roman" w:hAnsi="Times New Roman" w:cs="Times New Roman"/>
          <w:color w:val="000000"/>
          <w:kern w:val="0"/>
          <w:sz w:val="28"/>
          <w:szCs w:val="28"/>
          <w:vertAlign w:val="superscript"/>
          <w:lang w:val="en-US" w:bidi="en-US"/>
          <w14:ligatures w14:val="none"/>
        </w:rPr>
        <w:t>c</w:t>
      </w:r>
      <w:proofErr w:type="spellEnd"/>
      <w:r w:rsidRPr="003C4CB2">
        <w:rPr>
          <w:rFonts w:ascii="Times New Roman" w:eastAsia="Times New Roman" w:hAnsi="Times New Roman" w:cs="Times New Roman"/>
          <w:color w:val="000000"/>
          <w:kern w:val="0"/>
          <w:sz w:val="28"/>
          <w:szCs w:val="28"/>
          <w:vertAlign w:val="superscript"/>
          <w:lang w:val="en-US" w:bidi="en-US"/>
          <w14:ligatures w14:val="none"/>
        </w:rPr>
        <w:t xml:space="preserve"> </w:t>
      </w:r>
      <w:r w:rsidRPr="003C4CB2">
        <w:rPr>
          <w:rFonts w:ascii="Times New Roman" w:eastAsia="Times New Roman" w:hAnsi="Times New Roman" w:cs="Times New Roman"/>
          <w:color w:val="000000"/>
          <w:kern w:val="0"/>
          <w:sz w:val="28"/>
          <w:szCs w:val="28"/>
          <w:lang w:val="en-US" w:bidi="en-US"/>
          <w14:ligatures w14:val="none"/>
        </w:rPr>
        <w:t>T</w:t>
      </w:r>
      <w:r w:rsidRPr="003C4CB2">
        <w:rPr>
          <w:rFonts w:ascii="Times New Roman" w:eastAsia="Times New Roman" w:hAnsi="Times New Roman" w:cs="Times New Roman"/>
          <w:color w:val="000000"/>
          <w:kern w:val="0"/>
          <w:sz w:val="28"/>
          <w:szCs w:val="28"/>
          <w:vertAlign w:val="superscript"/>
          <w:lang w:val="en-US" w:bidi="en-US"/>
          <w14:ligatures w14:val="none"/>
        </w:rPr>
        <w:t>d</w:t>
      </w:r>
    </w:p>
    <w:p w14:paraId="378DB14F" w14:textId="4B50BB7A" w:rsidR="003C4CB2" w:rsidRPr="003C4CB2" w:rsidRDefault="003C4CB2" w:rsidP="003C4CB2">
      <w:pPr>
        <w:widowControl w:val="0"/>
        <w:autoSpaceDE w:val="0"/>
        <w:autoSpaceDN w:val="0"/>
        <w:spacing w:after="0" w:line="360" w:lineRule="auto"/>
        <w:ind w:firstLine="720"/>
        <w:jc w:val="both"/>
        <w:rPr>
          <w:rFonts w:ascii="Times New Roman" w:eastAsia="Times New Roman" w:hAnsi="Times New Roman" w:cs="Times New Roman"/>
          <w:color w:val="000000"/>
          <w:kern w:val="0"/>
          <w:lang w:val="en-US" w:bidi="en-US"/>
          <w14:ligatures w14:val="none"/>
        </w:rPr>
      </w:pPr>
      <w:r w:rsidRPr="003C4CB2">
        <w:rPr>
          <w:rFonts w:ascii="TimesNewRomanPSMT" w:eastAsia="Times New Roman" w:hAnsi="TimesNewRomanPSMT" w:cs="Times New Roman"/>
          <w:color w:val="000000"/>
          <w:kern w:val="0"/>
          <w:lang w:val="en-US"/>
          <w14:ligatures w14:val="none"/>
        </w:rPr>
        <w:t xml:space="preserve">And all constant can be determined by The Buckingham Pi theorem for that we have to solved which is </w:t>
      </w:r>
      <w:r w:rsidRPr="003C4CB2">
        <w:rPr>
          <w:rFonts w:ascii="Times New Roman" w:eastAsia="Times New Roman" w:hAnsi="Times New Roman" w:cs="Times New Roman"/>
          <w:color w:val="000000"/>
          <w:kern w:val="0"/>
          <w:sz w:val="28"/>
          <w:szCs w:val="28"/>
          <w:lang w:val="en-US" w:bidi="en-US"/>
          <w14:ligatures w14:val="none"/>
        </w:rPr>
        <w:t>π</w:t>
      </w:r>
      <w:r w:rsidRPr="003C4CB2">
        <w:rPr>
          <w:rFonts w:ascii="Times New Roman" w:eastAsia="Times New Roman" w:hAnsi="Times New Roman" w:cs="Times New Roman"/>
          <w:color w:val="000000"/>
          <w:kern w:val="0"/>
          <w:sz w:val="28"/>
          <w:szCs w:val="28"/>
          <w:vertAlign w:val="subscript"/>
          <w:lang w:val="en-US" w:bidi="en-US"/>
          <w14:ligatures w14:val="none"/>
        </w:rPr>
        <w:t xml:space="preserve">1z </w:t>
      </w:r>
      <w:r w:rsidRPr="003C4CB2">
        <w:rPr>
          <w:rFonts w:ascii="Times New Roman" w:eastAsia="Times New Roman" w:hAnsi="Times New Roman" w:cs="Times New Roman"/>
          <w:color w:val="000000"/>
          <w:kern w:val="0"/>
          <w:sz w:val="28"/>
          <w:szCs w:val="28"/>
          <w:lang w:val="en-US" w:bidi="en-US"/>
          <w14:ligatures w14:val="none"/>
        </w:rPr>
        <w:t xml:space="preserve">= </w:t>
      </w:r>
      <w:proofErr w:type="spellStart"/>
      <w:r w:rsidRPr="003C4CB2">
        <w:rPr>
          <w:rFonts w:ascii="Times New Roman" w:eastAsia="Times New Roman" w:hAnsi="Times New Roman" w:cs="Times New Roman"/>
          <w:color w:val="000000"/>
          <w:kern w:val="0"/>
          <w:sz w:val="28"/>
          <w:szCs w:val="28"/>
          <w:lang w:val="en-US" w:bidi="en-US"/>
          <w14:ligatures w14:val="none"/>
        </w:rPr>
        <w:t>a</w:t>
      </w:r>
      <w:r w:rsidRPr="003C4CB2">
        <w:rPr>
          <w:rFonts w:ascii="Times New Roman" w:eastAsia="Times New Roman" w:hAnsi="Times New Roman" w:cs="Times New Roman"/>
          <w:color w:val="000000"/>
          <w:kern w:val="0"/>
          <w:sz w:val="28"/>
          <w:szCs w:val="28"/>
          <w:vertAlign w:val="subscript"/>
          <w:lang w:val="en-US" w:bidi="en-US"/>
          <w14:ligatures w14:val="none"/>
        </w:rPr>
        <w:t>z</w:t>
      </w:r>
      <w:proofErr w:type="spellEnd"/>
      <w:r w:rsidRPr="003C4CB2">
        <w:rPr>
          <w:rFonts w:ascii="Times New Roman" w:eastAsia="Times New Roman" w:hAnsi="Times New Roman" w:cs="Times New Roman"/>
          <w:color w:val="000000"/>
          <w:kern w:val="0"/>
          <w:sz w:val="28"/>
          <w:szCs w:val="28"/>
          <w:vertAlign w:val="subscript"/>
          <w:lang w:val="en-US" w:bidi="en-US"/>
          <w14:ligatures w14:val="none"/>
        </w:rPr>
        <w:t xml:space="preserve"> </w:t>
      </w:r>
      <w:r w:rsidRPr="003C4CB2">
        <w:rPr>
          <w:rFonts w:ascii="Times New Roman" w:eastAsia="Times New Roman" w:hAnsi="Times New Roman" w:cs="Times New Roman"/>
          <w:color w:val="000000"/>
          <w:kern w:val="0"/>
          <w:sz w:val="28"/>
          <w:szCs w:val="28"/>
          <w:lang w:val="en-US" w:bidi="en-US"/>
          <w14:ligatures w14:val="none"/>
        </w:rPr>
        <w:t>(π</w:t>
      </w:r>
      <w:r w:rsidRPr="003C4CB2">
        <w:rPr>
          <w:rFonts w:ascii="Times New Roman" w:eastAsia="Times New Roman" w:hAnsi="Times New Roman" w:cs="Times New Roman"/>
          <w:color w:val="000000"/>
          <w:kern w:val="0"/>
          <w:sz w:val="28"/>
          <w:szCs w:val="28"/>
          <w:vertAlign w:val="subscript"/>
          <w:lang w:val="en-US" w:bidi="en-US"/>
          <w14:ligatures w14:val="none"/>
        </w:rPr>
        <w:t>2</w:t>
      </w:r>
      <w:proofErr w:type="gramStart"/>
      <w:r w:rsidRPr="003C4CB2">
        <w:rPr>
          <w:rFonts w:ascii="Times New Roman" w:eastAsia="Times New Roman" w:hAnsi="Times New Roman" w:cs="Times New Roman"/>
          <w:color w:val="000000"/>
          <w:kern w:val="0"/>
          <w:sz w:val="28"/>
          <w:szCs w:val="28"/>
          <w:vertAlign w:val="subscript"/>
          <w:lang w:val="en-US" w:bidi="en-US"/>
          <w14:ligatures w14:val="none"/>
        </w:rPr>
        <w:t>z</w:t>
      </w:r>
      <w:r w:rsidRPr="003C4CB2">
        <w:rPr>
          <w:rFonts w:ascii="Times New Roman" w:eastAsia="Times New Roman" w:hAnsi="Times New Roman" w:cs="Times New Roman"/>
          <w:color w:val="000000"/>
          <w:kern w:val="0"/>
          <w:sz w:val="28"/>
          <w:szCs w:val="28"/>
          <w:lang w:val="en-US" w:bidi="en-US"/>
          <w14:ligatures w14:val="none"/>
        </w:rPr>
        <w:t>)</w:t>
      </w:r>
      <w:proofErr w:type="spellStart"/>
      <w:r w:rsidRPr="003C4CB2">
        <w:rPr>
          <w:rFonts w:ascii="Times New Roman" w:eastAsia="Times New Roman" w:hAnsi="Times New Roman" w:cs="Times New Roman"/>
          <w:color w:val="000000"/>
          <w:kern w:val="0"/>
          <w:sz w:val="28"/>
          <w:szCs w:val="28"/>
          <w:vertAlign w:val="superscript"/>
          <w:lang w:val="en-US" w:bidi="en-US"/>
          <w14:ligatures w14:val="none"/>
        </w:rPr>
        <w:t>bz</w:t>
      </w:r>
      <w:proofErr w:type="spellEnd"/>
      <w:proofErr w:type="gramEnd"/>
      <w:r w:rsidRPr="003C4CB2">
        <w:rPr>
          <w:rFonts w:ascii="Times New Roman" w:eastAsia="Times New Roman" w:hAnsi="Times New Roman" w:cs="Times New Roman"/>
          <w:color w:val="000000"/>
          <w:kern w:val="0"/>
          <w:sz w:val="28"/>
          <w:szCs w:val="28"/>
          <w:lang w:val="en-US" w:bidi="en-US"/>
          <w14:ligatures w14:val="none"/>
        </w:rPr>
        <w:t xml:space="preserve"> (π</w:t>
      </w:r>
      <w:r w:rsidRPr="003C4CB2">
        <w:rPr>
          <w:rFonts w:ascii="Times New Roman" w:eastAsia="Times New Roman" w:hAnsi="Times New Roman" w:cs="Times New Roman"/>
          <w:color w:val="000000"/>
          <w:kern w:val="0"/>
          <w:sz w:val="28"/>
          <w:szCs w:val="28"/>
          <w:vertAlign w:val="subscript"/>
          <w:lang w:val="en-US" w:bidi="en-US"/>
          <w14:ligatures w14:val="none"/>
        </w:rPr>
        <w:t>3</w:t>
      </w:r>
      <w:proofErr w:type="gramStart"/>
      <w:r w:rsidRPr="003C4CB2">
        <w:rPr>
          <w:rFonts w:ascii="Times New Roman" w:eastAsia="Times New Roman" w:hAnsi="Times New Roman" w:cs="Times New Roman"/>
          <w:color w:val="000000"/>
          <w:kern w:val="0"/>
          <w:sz w:val="28"/>
          <w:szCs w:val="28"/>
          <w:vertAlign w:val="subscript"/>
          <w:lang w:val="en-US" w:bidi="en-US"/>
          <w14:ligatures w14:val="none"/>
        </w:rPr>
        <w:t>z</w:t>
      </w:r>
      <w:r w:rsidRPr="003C4CB2">
        <w:rPr>
          <w:rFonts w:ascii="Times New Roman" w:eastAsia="Times New Roman" w:hAnsi="Times New Roman" w:cs="Times New Roman"/>
          <w:color w:val="000000"/>
          <w:kern w:val="0"/>
          <w:sz w:val="28"/>
          <w:szCs w:val="28"/>
          <w:lang w:val="en-US" w:bidi="en-US"/>
          <w14:ligatures w14:val="none"/>
        </w:rPr>
        <w:t>)</w:t>
      </w:r>
      <w:proofErr w:type="spellStart"/>
      <w:r w:rsidRPr="003C4CB2">
        <w:rPr>
          <w:rFonts w:ascii="Times New Roman" w:eastAsia="Times New Roman" w:hAnsi="Times New Roman" w:cs="Times New Roman"/>
          <w:color w:val="000000"/>
          <w:kern w:val="0"/>
          <w:sz w:val="28"/>
          <w:szCs w:val="28"/>
          <w:vertAlign w:val="superscript"/>
          <w:lang w:val="en-US" w:bidi="en-US"/>
          <w14:ligatures w14:val="none"/>
        </w:rPr>
        <w:t>cz</w:t>
      </w:r>
      <w:proofErr w:type="spellEnd"/>
      <w:proofErr w:type="gramEnd"/>
      <w:r w:rsidRPr="003C4CB2">
        <w:rPr>
          <w:rFonts w:ascii="Times New Roman" w:eastAsia="Times New Roman" w:hAnsi="Times New Roman" w:cs="Times New Roman"/>
          <w:color w:val="000000"/>
          <w:kern w:val="0"/>
          <w:sz w:val="28"/>
          <w:szCs w:val="28"/>
          <w:lang w:val="en-US" w:bidi="en-US"/>
          <w14:ligatures w14:val="none"/>
        </w:rPr>
        <w:t xml:space="preserve"> </w:t>
      </w:r>
      <w:r w:rsidRPr="003C4CB2">
        <w:rPr>
          <w:rFonts w:ascii="Times New Roman" w:eastAsia="Times New Roman" w:hAnsi="Times New Roman" w:cs="Times New Roman"/>
          <w:color w:val="000000"/>
          <w:kern w:val="0"/>
          <w:lang w:val="en-US" w:bidi="en-US"/>
          <w14:ligatures w14:val="none"/>
        </w:rPr>
        <w:t>based on experimental</w:t>
      </w:r>
      <w:r w:rsidRPr="003C4CB2">
        <w:rPr>
          <w:rFonts w:ascii="Times New Roman" w:eastAsia="Times New Roman" w:hAnsi="Times New Roman" w:cs="Times New Roman"/>
          <w:color w:val="000000"/>
          <w:kern w:val="0"/>
          <w:sz w:val="28"/>
          <w:szCs w:val="28"/>
          <w:lang w:val="en-US" w:bidi="en-US"/>
          <w14:ligatures w14:val="none"/>
        </w:rPr>
        <w:t xml:space="preserve"> </w:t>
      </w:r>
      <w:r w:rsidRPr="003C4CB2">
        <w:rPr>
          <w:rFonts w:ascii="Times New Roman" w:eastAsia="Times New Roman" w:hAnsi="Times New Roman" w:cs="Times New Roman"/>
          <w:color w:val="000000"/>
          <w:kern w:val="0"/>
          <w:lang w:val="en-US" w:bidi="en-US"/>
          <w14:ligatures w14:val="none"/>
        </w:rPr>
        <w:t xml:space="preserve">data finalize equation is </w:t>
      </w:r>
    </w:p>
    <w:p w14:paraId="51D7F140" w14:textId="02E9E3E0" w:rsidR="003C4CB2" w:rsidRPr="003C4CB2" w:rsidRDefault="003C4CB2" w:rsidP="003C4CB2">
      <w:pPr>
        <w:widowControl w:val="0"/>
        <w:autoSpaceDE w:val="0"/>
        <w:autoSpaceDN w:val="0"/>
        <w:spacing w:after="0" w:line="600" w:lineRule="auto"/>
        <w:ind w:firstLine="720"/>
        <w:jc w:val="center"/>
        <w:rPr>
          <w:rFonts w:ascii="Times New Roman" w:eastAsia="Times New Roman" w:hAnsi="Times New Roman" w:cs="Times New Roman"/>
          <w:color w:val="000000"/>
          <w:kern w:val="0"/>
          <w:sz w:val="28"/>
          <w:szCs w:val="28"/>
          <w:lang w:val="en-US" w:bidi="en-US"/>
          <w14:ligatures w14:val="none"/>
        </w:rPr>
      </w:pPr>
      <w:r w:rsidRPr="003C4CB2">
        <w:rPr>
          <w:rFonts w:ascii="Times New Roman" w:eastAsia="Times New Roman" w:hAnsi="Times New Roman" w:cs="Times New Roman"/>
          <w:color w:val="000000"/>
          <w:kern w:val="0"/>
          <w:sz w:val="28"/>
          <w:szCs w:val="28"/>
          <w:lang w:val="en-US" w:bidi="en-US"/>
          <w14:ligatures w14:val="none"/>
        </w:rPr>
        <w:t xml:space="preserve">                                     π</w:t>
      </w:r>
      <w:r w:rsidRPr="003C4CB2">
        <w:rPr>
          <w:rFonts w:ascii="Times New Roman" w:eastAsia="Times New Roman" w:hAnsi="Times New Roman" w:cs="Times New Roman"/>
          <w:color w:val="000000"/>
          <w:kern w:val="0"/>
          <w:sz w:val="28"/>
          <w:szCs w:val="28"/>
          <w:vertAlign w:val="subscript"/>
          <w:lang w:val="en-US" w:bidi="en-US"/>
          <w14:ligatures w14:val="none"/>
        </w:rPr>
        <w:t xml:space="preserve">1z </w:t>
      </w:r>
      <w:r w:rsidRPr="003C4CB2">
        <w:rPr>
          <w:rFonts w:ascii="Times New Roman" w:eastAsia="Times New Roman" w:hAnsi="Times New Roman" w:cs="Times New Roman"/>
          <w:color w:val="000000"/>
          <w:kern w:val="0"/>
          <w:sz w:val="28"/>
          <w:szCs w:val="28"/>
          <w:lang w:val="en-US" w:bidi="en-US"/>
          <w14:ligatures w14:val="none"/>
        </w:rPr>
        <w:t>= 1.94*π</w:t>
      </w:r>
      <w:r w:rsidRPr="003C4CB2">
        <w:rPr>
          <w:rFonts w:ascii="Times New Roman" w:eastAsia="Times New Roman" w:hAnsi="Times New Roman" w:cs="Times New Roman"/>
          <w:color w:val="000000"/>
          <w:kern w:val="0"/>
          <w:sz w:val="28"/>
          <w:szCs w:val="28"/>
          <w:vertAlign w:val="subscript"/>
          <w:lang w:val="en-US" w:bidi="en-US"/>
          <w14:ligatures w14:val="none"/>
        </w:rPr>
        <w:t>2z</w:t>
      </w:r>
      <w:r w:rsidRPr="003C4CB2">
        <w:rPr>
          <w:rFonts w:ascii="Times New Roman" w:eastAsia="Times New Roman" w:hAnsi="Times New Roman" w:cs="Times New Roman"/>
          <w:color w:val="000000"/>
          <w:kern w:val="0"/>
          <w:sz w:val="28"/>
          <w:szCs w:val="28"/>
          <w:vertAlign w:val="superscript"/>
          <w:lang w:val="en-US" w:bidi="en-US"/>
          <w14:ligatures w14:val="none"/>
        </w:rPr>
        <w:t>0.95</w:t>
      </w:r>
      <w:r w:rsidRPr="003C4CB2">
        <w:rPr>
          <w:rFonts w:ascii="Times New Roman" w:eastAsia="Times New Roman" w:hAnsi="Times New Roman" w:cs="Times New Roman"/>
          <w:color w:val="000000"/>
          <w:kern w:val="0"/>
          <w:sz w:val="28"/>
          <w:szCs w:val="28"/>
          <w:lang w:val="en-US" w:bidi="en-US"/>
          <w14:ligatures w14:val="none"/>
        </w:rPr>
        <w:t xml:space="preserve"> *π</w:t>
      </w:r>
      <w:r w:rsidRPr="003C4CB2">
        <w:rPr>
          <w:rFonts w:ascii="Times New Roman" w:eastAsia="Times New Roman" w:hAnsi="Times New Roman" w:cs="Times New Roman"/>
          <w:color w:val="000000"/>
          <w:kern w:val="0"/>
          <w:sz w:val="28"/>
          <w:szCs w:val="28"/>
          <w:vertAlign w:val="subscript"/>
          <w:lang w:val="en-US" w:bidi="en-US"/>
          <w14:ligatures w14:val="none"/>
        </w:rPr>
        <w:t>3z</w:t>
      </w:r>
      <w:r w:rsidRPr="003C4CB2">
        <w:rPr>
          <w:rFonts w:ascii="Times New Roman" w:eastAsia="Times New Roman" w:hAnsi="Times New Roman" w:cs="Times New Roman"/>
          <w:color w:val="000000"/>
          <w:kern w:val="0"/>
          <w:sz w:val="28"/>
          <w:szCs w:val="28"/>
          <w:vertAlign w:val="superscript"/>
          <w:lang w:val="en-US" w:bidi="en-US"/>
          <w14:ligatures w14:val="none"/>
        </w:rPr>
        <w:t>0.51</w:t>
      </w:r>
      <w:r w:rsidRPr="003C4CB2">
        <w:rPr>
          <w:rFonts w:ascii="Times New Roman" w:eastAsia="Times New Roman" w:hAnsi="Times New Roman" w:cs="Times New Roman"/>
          <w:color w:val="000000"/>
          <w:kern w:val="0"/>
          <w:sz w:val="28"/>
          <w:szCs w:val="28"/>
          <w:lang w:val="en-US" w:bidi="en-US"/>
          <w14:ligatures w14:val="none"/>
        </w:rPr>
        <w:t xml:space="preserve">                    </w:t>
      </w:r>
      <w:proofErr w:type="gramStart"/>
      <w:r w:rsidRPr="003C4CB2">
        <w:rPr>
          <w:rFonts w:ascii="Times New Roman" w:eastAsia="Times New Roman" w:hAnsi="Times New Roman" w:cs="Times New Roman"/>
          <w:color w:val="000000"/>
          <w:kern w:val="0"/>
          <w:sz w:val="28"/>
          <w:szCs w:val="28"/>
          <w:lang w:val="en-US" w:bidi="en-US"/>
          <w14:ligatures w14:val="none"/>
        </w:rPr>
        <w:t xml:space="preserve">   </w:t>
      </w:r>
      <w:r w:rsidRPr="003C4CB2">
        <w:rPr>
          <w:rFonts w:ascii="Times New Roman" w:eastAsia="Times New Roman" w:hAnsi="Times New Roman" w:cs="Times New Roman"/>
          <w:color w:val="000000"/>
          <w:kern w:val="0"/>
          <w:lang w:val="en-US" w:bidi="en-US"/>
          <w14:ligatures w14:val="none"/>
        </w:rPr>
        <w:t>(</w:t>
      </w:r>
      <w:proofErr w:type="gramEnd"/>
      <w:r w:rsidR="00A25A43">
        <w:rPr>
          <w:rFonts w:ascii="Times New Roman" w:eastAsia="Times New Roman" w:hAnsi="Times New Roman" w:cs="Times New Roman"/>
          <w:color w:val="000000"/>
          <w:kern w:val="0"/>
          <w:lang w:val="en-US" w:bidi="en-US"/>
          <w14:ligatures w14:val="none"/>
        </w:rPr>
        <w:t>18</w:t>
      </w:r>
      <w:r w:rsidRPr="003C4CB2">
        <w:rPr>
          <w:rFonts w:ascii="Times New Roman" w:eastAsia="Times New Roman" w:hAnsi="Times New Roman" w:cs="Times New Roman"/>
          <w:color w:val="000000"/>
          <w:kern w:val="0"/>
          <w:lang w:val="en-US" w:bidi="en-US"/>
          <w14:ligatures w14:val="none"/>
        </w:rPr>
        <w:t>)</w:t>
      </w:r>
      <w:r w:rsidRPr="003C4CB2">
        <w:rPr>
          <w:rFonts w:ascii="Times New Roman" w:eastAsia="Times New Roman" w:hAnsi="Times New Roman" w:cs="Times New Roman"/>
          <w:color w:val="000000"/>
          <w:kern w:val="0"/>
          <w:sz w:val="28"/>
          <w:szCs w:val="28"/>
          <w:lang w:val="en-US" w:bidi="en-US"/>
          <w14:ligatures w14:val="none"/>
        </w:rPr>
        <w:t xml:space="preserve">   </w:t>
      </w:r>
    </w:p>
    <w:p w14:paraId="644EFE03" w14:textId="3D661D4C" w:rsidR="003C4CB2" w:rsidRPr="003C4CB2" w:rsidRDefault="003C4CB2" w:rsidP="003C4CB2">
      <w:pPr>
        <w:widowControl w:val="0"/>
        <w:autoSpaceDE w:val="0"/>
        <w:autoSpaceDN w:val="0"/>
        <w:spacing w:after="0" w:line="600" w:lineRule="auto"/>
        <w:ind w:firstLine="720"/>
        <w:jc w:val="center"/>
        <w:rPr>
          <w:rFonts w:ascii="Times New Roman" w:eastAsia="Times New Roman" w:hAnsi="Times New Roman" w:cs="Times New Roman"/>
          <w:color w:val="000000"/>
          <w:kern w:val="0"/>
          <w:lang w:val="en-US" w:bidi="en-US"/>
          <w14:ligatures w14:val="none"/>
        </w:rPr>
      </w:pPr>
      <w:r w:rsidRPr="003C4CB2">
        <w:rPr>
          <w:rFonts w:ascii="Times New Roman" w:eastAsia="Times New Roman" w:hAnsi="Times New Roman" w:cs="Times New Roman"/>
          <w:color w:val="000000"/>
          <w:kern w:val="0"/>
          <w:lang w:val="en-US" w:bidi="en-US"/>
          <w14:ligatures w14:val="none"/>
        </w:rPr>
        <w:t xml:space="preserve">                                z</w:t>
      </w:r>
      <m:oMath>
        <m:rad>
          <m:radPr>
            <m:degHide m:val="1"/>
            <m:ctrlPr>
              <w:rPr>
                <w:rFonts w:ascii="Cambria Math" w:eastAsia="Times New Roman" w:hAnsi="Cambria Math" w:cs="Times New Roman"/>
                <w:i/>
                <w:color w:val="000000"/>
                <w:kern w:val="0"/>
                <w:sz w:val="28"/>
                <w:szCs w:val="28"/>
                <w:lang w:val="en-US" w:bidi="en-US"/>
                <w14:ligatures w14:val="none"/>
              </w:rPr>
            </m:ctrlPr>
          </m:radPr>
          <m:deg/>
          <m:e>
            <m:f>
              <m:fPr>
                <m:ctrlPr>
                  <w:rPr>
                    <w:rFonts w:ascii="Cambria Math" w:eastAsia="Times New Roman" w:hAnsi="Cambria Math" w:cs="Times New Roman"/>
                    <w:i/>
                    <w:color w:val="000000"/>
                    <w:kern w:val="0"/>
                    <w:sz w:val="28"/>
                    <w:szCs w:val="28"/>
                    <w:lang w:val="en-US" w:bidi="en-US"/>
                    <w14:ligatures w14:val="none"/>
                  </w:rPr>
                </m:ctrlPr>
              </m:fPr>
              <m:num>
                <m:r>
                  <m:rPr>
                    <m:sty m:val="p"/>
                  </m:rPr>
                  <w:rPr>
                    <w:rFonts w:ascii="Cambria Math" w:eastAsia="Times New Roman" w:hAnsi="Cambria Math" w:cs="Times New Roman"/>
                    <w:color w:val="000000"/>
                    <w:kern w:val="0"/>
                    <w:sz w:val="28"/>
                    <w:szCs w:val="28"/>
                    <w:lang w:val="en-US" w:bidi="en-US"/>
                    <w14:ligatures w14:val="none"/>
                  </w:rPr>
                  <m:t>Ks</m:t>
                </m:r>
              </m:num>
              <m:den>
                <m:r>
                  <m:rPr>
                    <m:sty m:val="p"/>
                  </m:rPr>
                  <w:rPr>
                    <w:rFonts w:ascii="Cambria Math" w:eastAsia="Times New Roman" w:hAnsi="Cambria Math" w:cs="Times New Roman"/>
                    <w:color w:val="000000"/>
                    <w:kern w:val="0"/>
                    <w:sz w:val="28"/>
                    <w:szCs w:val="28"/>
                    <w:lang w:val="en-US" w:bidi="en-US"/>
                    <w14:ligatures w14:val="none"/>
                  </w:rPr>
                  <m:t>Qc</m:t>
                </m:r>
              </m:den>
            </m:f>
          </m:e>
        </m:rad>
        <m:r>
          <w:rPr>
            <w:rFonts w:ascii="Cambria Math" w:eastAsia="Times New Roman" w:hAnsi="Cambria Math" w:cs="Times New Roman"/>
            <w:color w:val="000000"/>
            <w:kern w:val="0"/>
            <w:sz w:val="28"/>
            <w:szCs w:val="28"/>
            <w:lang w:val="en-US" w:bidi="en-US"/>
            <w14:ligatures w14:val="none"/>
          </w:rPr>
          <m:t>=1.94*</m:t>
        </m:r>
        <m:sSup>
          <m:sSupPr>
            <m:ctrlPr>
              <w:rPr>
                <w:rFonts w:ascii="Cambria Math" w:eastAsia="Times New Roman" w:hAnsi="Cambria Math" w:cs="Times New Roman"/>
                <w:i/>
                <w:color w:val="000000"/>
                <w:kern w:val="0"/>
                <w:sz w:val="28"/>
                <w:szCs w:val="28"/>
                <w:lang w:val="en-US" w:bidi="en-US"/>
                <w14:ligatures w14:val="none"/>
              </w:rPr>
            </m:ctrlPr>
          </m:sSupPr>
          <m:e>
            <m:d>
              <m:dPr>
                <m:ctrlPr>
                  <w:rPr>
                    <w:rFonts w:ascii="Cambria Math" w:eastAsia="Times New Roman" w:hAnsi="Cambria Math" w:cs="Times New Roman"/>
                    <w:i/>
                    <w:color w:val="000000"/>
                    <w:kern w:val="0"/>
                    <w:sz w:val="28"/>
                    <w:szCs w:val="28"/>
                    <w:lang w:val="en-US" w:bidi="en-US"/>
                    <w14:ligatures w14:val="none"/>
                  </w:rPr>
                </m:ctrlPr>
              </m:dPr>
              <m:e>
                <m:f>
                  <m:fPr>
                    <m:ctrlPr>
                      <w:rPr>
                        <w:rFonts w:ascii="Cambria Math" w:eastAsia="Times New Roman" w:hAnsi="Cambria Math" w:cs="Times New Roman"/>
                        <w:i/>
                        <w:color w:val="000000"/>
                        <w:kern w:val="0"/>
                        <w:sz w:val="28"/>
                        <w:szCs w:val="28"/>
                        <w:lang w:val="en-US" w:bidi="en-US"/>
                        <w14:ligatures w14:val="none"/>
                      </w:rPr>
                    </m:ctrlPr>
                  </m:fPr>
                  <m:num>
                    <m:r>
                      <m:rPr>
                        <m:sty m:val="p"/>
                      </m:rPr>
                      <w:rPr>
                        <w:rFonts w:ascii="Cambria Math" w:eastAsia="Times New Roman" w:hAnsi="Cambria Math" w:cs="Times New Roman"/>
                        <w:color w:val="000000"/>
                        <w:kern w:val="0"/>
                        <w:sz w:val="28"/>
                        <w:szCs w:val="28"/>
                        <w:lang w:val="en-US" w:bidi="en-US"/>
                        <w14:ligatures w14:val="none"/>
                      </w:rPr>
                      <m:t>Qp</m:t>
                    </m:r>
                  </m:num>
                  <m:den>
                    <m:r>
                      <m:rPr>
                        <m:sty m:val="p"/>
                      </m:rPr>
                      <w:rPr>
                        <w:rFonts w:ascii="Cambria Math" w:eastAsia="Times New Roman" w:hAnsi="Cambria Math" w:cs="Times New Roman"/>
                        <w:color w:val="000000"/>
                        <w:kern w:val="0"/>
                        <w:sz w:val="28"/>
                        <w:szCs w:val="28"/>
                        <w:lang w:val="en-US" w:bidi="en-US"/>
                        <w14:ligatures w14:val="none"/>
                      </w:rPr>
                      <m:t>Qc</m:t>
                    </m:r>
                  </m:den>
                </m:f>
              </m:e>
            </m:d>
          </m:e>
          <m:sup>
            <m:r>
              <w:rPr>
                <w:rFonts w:ascii="Cambria Math" w:eastAsia="Times New Roman" w:hAnsi="Cambria Math" w:cs="Times New Roman"/>
                <w:color w:val="000000"/>
                <w:kern w:val="0"/>
                <w:sz w:val="28"/>
                <w:szCs w:val="28"/>
                <w:lang w:val="en-US" w:bidi="en-US"/>
                <w14:ligatures w14:val="none"/>
              </w:rPr>
              <m:t>0.95</m:t>
            </m:r>
          </m:sup>
        </m:sSup>
        <m:r>
          <w:rPr>
            <w:rFonts w:ascii="Cambria Math" w:eastAsia="Times New Roman" w:hAnsi="Cambria Math" w:cs="Times New Roman"/>
            <w:color w:val="000000"/>
            <w:kern w:val="0"/>
            <w:sz w:val="28"/>
            <w:szCs w:val="28"/>
            <w:lang w:val="en-US" w:bidi="en-US"/>
            <w14:ligatures w14:val="none"/>
          </w:rPr>
          <m:t xml:space="preserve">* </m:t>
        </m:r>
        <m:r>
          <m:rPr>
            <m:sty m:val="p"/>
          </m:rPr>
          <w:rPr>
            <w:rFonts w:ascii="Cambria Math" w:eastAsia="Times New Roman" w:hAnsi="Cambria Math" w:cs="Times New Roman"/>
            <w:color w:val="000000"/>
            <w:kern w:val="0"/>
            <w:sz w:val="28"/>
            <w:szCs w:val="28"/>
            <w:lang w:val="en-US" w:bidi="en-US"/>
            <w14:ligatures w14:val="none"/>
          </w:rPr>
          <m:t>T</m:t>
        </m:r>
        <m:sSup>
          <m:sSupPr>
            <m:ctrlPr>
              <w:rPr>
                <w:rFonts w:ascii="Cambria Math" w:eastAsia="Times New Roman" w:hAnsi="Cambria Math" w:cs="Times New Roman"/>
                <w:i/>
                <w:color w:val="000000"/>
                <w:kern w:val="0"/>
                <w:sz w:val="28"/>
                <w:szCs w:val="28"/>
                <w:lang w:val="en-US" w:bidi="en-US"/>
                <w14:ligatures w14:val="none"/>
              </w:rPr>
            </m:ctrlPr>
          </m:sSupPr>
          <m:e>
            <m:rad>
              <m:radPr>
                <m:degHide m:val="1"/>
                <m:ctrlPr>
                  <w:rPr>
                    <w:rFonts w:ascii="Cambria Math" w:eastAsia="Times New Roman" w:hAnsi="Cambria Math" w:cs="Times New Roman"/>
                    <w:i/>
                    <w:color w:val="000000"/>
                    <w:kern w:val="0"/>
                    <w:sz w:val="28"/>
                    <w:szCs w:val="28"/>
                    <w:lang w:val="en-US" w:bidi="en-US"/>
                    <w14:ligatures w14:val="none"/>
                  </w:rPr>
                </m:ctrlPr>
              </m:radPr>
              <m:deg/>
              <m:e>
                <m:f>
                  <m:fPr>
                    <m:ctrlPr>
                      <w:rPr>
                        <w:rFonts w:ascii="Cambria Math" w:eastAsia="Times New Roman" w:hAnsi="Cambria Math" w:cs="Times New Roman"/>
                        <w:i/>
                        <w:color w:val="000000"/>
                        <w:kern w:val="0"/>
                        <w:sz w:val="28"/>
                        <w:szCs w:val="28"/>
                        <w:lang w:val="en-US" w:bidi="en-US"/>
                        <w14:ligatures w14:val="none"/>
                      </w:rPr>
                    </m:ctrlPr>
                  </m:fPr>
                  <m:num>
                    <m:sSup>
                      <m:sSupPr>
                        <m:ctrlPr>
                          <w:rPr>
                            <w:rFonts w:ascii="Cambria Math" w:eastAsia="Times New Roman" w:hAnsi="Cambria Math" w:cs="Times New Roman"/>
                            <w:i/>
                            <w:color w:val="000000"/>
                            <w:kern w:val="0"/>
                            <w:sz w:val="28"/>
                            <w:szCs w:val="28"/>
                            <w:lang w:val="en-US" w:bidi="en-US"/>
                            <w14:ligatures w14:val="none"/>
                          </w:rPr>
                        </m:ctrlPr>
                      </m:sSupPr>
                      <m:e>
                        <m:r>
                          <m:rPr>
                            <m:sty m:val="p"/>
                          </m:rPr>
                          <w:rPr>
                            <w:rFonts w:ascii="Cambria Math" w:eastAsia="Times New Roman" w:hAnsi="Cambria Math" w:cs="Times New Roman"/>
                            <w:color w:val="000000"/>
                            <w:kern w:val="0"/>
                            <w:sz w:val="28"/>
                            <w:szCs w:val="28"/>
                            <w:lang w:val="en-US" w:bidi="en-US"/>
                            <w14:ligatures w14:val="none"/>
                          </w:rPr>
                          <m:t>Ks</m:t>
                        </m:r>
                      </m:e>
                      <m:sup>
                        <m:r>
                          <w:rPr>
                            <w:rFonts w:ascii="Cambria Math" w:eastAsia="Times New Roman" w:hAnsi="Cambria Math" w:cs="Times New Roman"/>
                            <w:color w:val="000000"/>
                            <w:kern w:val="0"/>
                            <w:sz w:val="28"/>
                            <w:szCs w:val="28"/>
                            <w:lang w:val="en-US" w:bidi="en-US"/>
                            <w14:ligatures w14:val="none"/>
                          </w:rPr>
                          <m:t>3</m:t>
                        </m:r>
                      </m:sup>
                    </m:sSup>
                  </m:num>
                  <m:den>
                    <m:r>
                      <m:rPr>
                        <m:sty m:val="p"/>
                      </m:rPr>
                      <w:rPr>
                        <w:rFonts w:ascii="Cambria Math" w:eastAsia="Times New Roman" w:hAnsi="Cambria Math" w:cs="Times New Roman"/>
                        <w:color w:val="000000"/>
                        <w:kern w:val="0"/>
                        <w:sz w:val="28"/>
                        <w:szCs w:val="28"/>
                        <w:lang w:val="en-US" w:bidi="en-US"/>
                        <w14:ligatures w14:val="none"/>
                      </w:rPr>
                      <m:t>Qc</m:t>
                    </m:r>
                  </m:den>
                </m:f>
              </m:e>
            </m:rad>
          </m:e>
          <m:sup>
            <m:r>
              <w:rPr>
                <w:rFonts w:ascii="Cambria Math" w:eastAsia="Times New Roman" w:hAnsi="Cambria Math" w:cs="Times New Roman"/>
                <w:color w:val="000000"/>
                <w:kern w:val="0"/>
                <w:sz w:val="28"/>
                <w:szCs w:val="28"/>
                <w:lang w:val="en-US" w:bidi="en-US"/>
                <w14:ligatures w14:val="none"/>
              </w:rPr>
              <m:t>0.51</m:t>
            </m:r>
          </m:sup>
        </m:sSup>
      </m:oMath>
      <w:r w:rsidRPr="003C4CB2">
        <w:rPr>
          <w:rFonts w:ascii="Times New Roman" w:eastAsia="Times New Roman" w:hAnsi="Times New Roman" w:cs="Times New Roman"/>
          <w:color w:val="000000"/>
          <w:kern w:val="0"/>
          <w:sz w:val="28"/>
          <w:szCs w:val="28"/>
          <w:lang w:val="en-US" w:bidi="en-US"/>
          <w14:ligatures w14:val="none"/>
        </w:rPr>
        <w:t xml:space="preserve">         </w:t>
      </w:r>
      <w:proofErr w:type="gramStart"/>
      <w:r w:rsidRPr="003C4CB2">
        <w:rPr>
          <w:rFonts w:ascii="Times New Roman" w:eastAsia="Times New Roman" w:hAnsi="Times New Roman" w:cs="Times New Roman"/>
          <w:color w:val="000000"/>
          <w:kern w:val="0"/>
          <w:sz w:val="28"/>
          <w:szCs w:val="28"/>
          <w:lang w:val="en-US" w:bidi="en-US"/>
          <w14:ligatures w14:val="none"/>
        </w:rPr>
        <w:t xml:space="preserve">   </w:t>
      </w:r>
      <w:r w:rsidRPr="003C4CB2">
        <w:rPr>
          <w:rFonts w:ascii="Times New Roman" w:eastAsia="Times New Roman" w:hAnsi="Times New Roman" w:cs="Times New Roman"/>
          <w:color w:val="000000"/>
          <w:kern w:val="0"/>
          <w:lang w:val="en-US" w:bidi="en-US"/>
          <w14:ligatures w14:val="none"/>
        </w:rPr>
        <w:t>(</w:t>
      </w:r>
      <w:proofErr w:type="gramEnd"/>
      <w:r w:rsidR="00A25A43">
        <w:rPr>
          <w:rFonts w:ascii="Times New Roman" w:eastAsia="Times New Roman" w:hAnsi="Times New Roman" w:cs="Times New Roman"/>
          <w:color w:val="000000"/>
          <w:kern w:val="0"/>
          <w:lang w:val="en-US" w:bidi="en-US"/>
          <w14:ligatures w14:val="none"/>
        </w:rPr>
        <w:t>19</w:t>
      </w:r>
      <w:r w:rsidRPr="003C4CB2">
        <w:rPr>
          <w:rFonts w:ascii="Times New Roman" w:eastAsia="Times New Roman" w:hAnsi="Times New Roman" w:cs="Times New Roman"/>
          <w:color w:val="000000"/>
          <w:kern w:val="0"/>
          <w:lang w:val="en-US" w:bidi="en-US"/>
          <w14:ligatures w14:val="none"/>
        </w:rPr>
        <w:t>)</w:t>
      </w:r>
    </w:p>
    <w:p w14:paraId="4573AA28" w14:textId="584E663C" w:rsidR="003C4CB2" w:rsidRPr="003C4CB2" w:rsidRDefault="003C4CB2" w:rsidP="003C4CB2">
      <w:pPr>
        <w:widowControl w:val="0"/>
        <w:autoSpaceDE w:val="0"/>
        <w:autoSpaceDN w:val="0"/>
        <w:spacing w:after="0" w:line="600" w:lineRule="auto"/>
        <w:ind w:firstLine="720"/>
        <w:jc w:val="center"/>
        <w:rPr>
          <w:rFonts w:ascii="Times New Roman" w:eastAsia="Times New Roman" w:hAnsi="Times New Roman" w:cs="Times New Roman"/>
          <w:color w:val="000000"/>
          <w:kern w:val="0"/>
          <w:sz w:val="28"/>
          <w:szCs w:val="28"/>
          <w:lang w:val="en-US" w:bidi="en-US"/>
          <w14:ligatures w14:val="none"/>
        </w:rPr>
      </w:pPr>
      <w:r w:rsidRPr="003C4CB2">
        <w:rPr>
          <w:rFonts w:ascii="Times New Roman" w:eastAsia="Times New Roman" w:hAnsi="Times New Roman" w:cs="Times New Roman"/>
          <w:color w:val="000000"/>
          <w:kern w:val="0"/>
          <w:sz w:val="28"/>
          <w:szCs w:val="28"/>
          <w:lang w:val="en-US" w:bidi="en-US"/>
          <w14:ligatures w14:val="none"/>
        </w:rPr>
        <w:t xml:space="preserve">                        </w:t>
      </w:r>
      <w:bookmarkStart w:id="7" w:name="_Hlk203069176"/>
      <w:r w:rsidRPr="003C4CB2">
        <w:rPr>
          <w:rFonts w:ascii="Times New Roman" w:eastAsia="Times New Roman" w:hAnsi="Times New Roman" w:cs="Times New Roman"/>
          <w:color w:val="000000"/>
          <w:kern w:val="0"/>
          <w:sz w:val="28"/>
          <w:szCs w:val="28"/>
          <w:lang w:val="en-US" w:bidi="en-US"/>
          <w14:ligatures w14:val="none"/>
        </w:rPr>
        <w:t xml:space="preserve">Z = </w:t>
      </w:r>
      <w:proofErr w:type="gramStart"/>
      <w:r w:rsidRPr="003C4CB2">
        <w:rPr>
          <w:rFonts w:ascii="Times New Roman" w:eastAsia="Times New Roman" w:hAnsi="Times New Roman" w:cs="Times New Roman"/>
          <w:color w:val="000000"/>
          <w:kern w:val="0"/>
          <w:sz w:val="28"/>
          <w:szCs w:val="28"/>
          <w:lang w:val="en-US" w:bidi="en-US"/>
          <w14:ligatures w14:val="none"/>
        </w:rPr>
        <w:t>1.94  Ks</w:t>
      </w:r>
      <w:proofErr w:type="gramEnd"/>
      <w:r w:rsidRPr="003C4CB2">
        <w:rPr>
          <w:rFonts w:ascii="Times New Roman" w:eastAsia="Times New Roman" w:hAnsi="Times New Roman" w:cs="Times New Roman"/>
          <w:color w:val="000000"/>
          <w:kern w:val="0"/>
          <w:sz w:val="28"/>
          <w:szCs w:val="28"/>
          <w:vertAlign w:val="superscript"/>
          <w:lang w:val="en-US" w:bidi="en-US"/>
          <w14:ligatures w14:val="none"/>
        </w:rPr>
        <w:t>0.265</w:t>
      </w:r>
      <w:r w:rsidRPr="003C4CB2">
        <w:rPr>
          <w:rFonts w:ascii="Times New Roman" w:eastAsia="Times New Roman" w:hAnsi="Times New Roman" w:cs="Times New Roman"/>
          <w:color w:val="000000"/>
          <w:kern w:val="0"/>
          <w:sz w:val="28"/>
          <w:szCs w:val="28"/>
          <w:lang w:val="en-US" w:bidi="en-US"/>
          <w14:ligatures w14:val="none"/>
        </w:rPr>
        <w:t xml:space="preserve"> T</w:t>
      </w:r>
      <w:r w:rsidRPr="003C4CB2">
        <w:rPr>
          <w:rFonts w:ascii="Times New Roman" w:eastAsia="Times New Roman" w:hAnsi="Times New Roman" w:cs="Times New Roman"/>
          <w:color w:val="000000"/>
          <w:kern w:val="0"/>
          <w:sz w:val="28"/>
          <w:szCs w:val="28"/>
          <w:vertAlign w:val="superscript"/>
          <w:lang w:val="en-US" w:bidi="en-US"/>
          <w14:ligatures w14:val="none"/>
        </w:rPr>
        <w:t>0.51</w:t>
      </w:r>
      <w:r w:rsidRPr="003C4CB2">
        <w:rPr>
          <w:rFonts w:ascii="Times New Roman" w:eastAsia="Times New Roman" w:hAnsi="Times New Roman" w:cs="Times New Roman"/>
          <w:color w:val="000000"/>
          <w:kern w:val="0"/>
          <w:sz w:val="28"/>
          <w:szCs w:val="28"/>
          <w:lang w:val="en-US" w:bidi="en-US"/>
          <w14:ligatures w14:val="none"/>
        </w:rPr>
        <w:t xml:space="preserve"> Qp</w:t>
      </w:r>
      <w:r w:rsidRPr="003C4CB2">
        <w:rPr>
          <w:rFonts w:ascii="Times New Roman" w:eastAsia="Times New Roman" w:hAnsi="Times New Roman" w:cs="Times New Roman"/>
          <w:color w:val="000000"/>
          <w:kern w:val="0"/>
          <w:sz w:val="28"/>
          <w:szCs w:val="28"/>
          <w:vertAlign w:val="superscript"/>
          <w:lang w:val="en-US" w:bidi="en-US"/>
          <w14:ligatures w14:val="none"/>
        </w:rPr>
        <w:t>0.95</w:t>
      </w:r>
      <w:r w:rsidRPr="003C4CB2">
        <w:rPr>
          <w:rFonts w:ascii="Times New Roman" w:eastAsia="Times New Roman" w:hAnsi="Times New Roman" w:cs="Times New Roman"/>
          <w:color w:val="000000"/>
          <w:kern w:val="0"/>
          <w:sz w:val="28"/>
          <w:szCs w:val="28"/>
          <w:lang w:val="en-US" w:bidi="en-US"/>
          <w14:ligatures w14:val="none"/>
        </w:rPr>
        <w:t xml:space="preserve"> Qc</w:t>
      </w:r>
      <w:r w:rsidRPr="003C4CB2">
        <w:rPr>
          <w:rFonts w:ascii="Times New Roman" w:eastAsia="Times New Roman" w:hAnsi="Times New Roman" w:cs="Times New Roman"/>
          <w:color w:val="000000"/>
          <w:kern w:val="0"/>
          <w:sz w:val="28"/>
          <w:szCs w:val="28"/>
          <w:vertAlign w:val="superscript"/>
          <w:lang w:val="en-US" w:bidi="en-US"/>
          <w14:ligatures w14:val="none"/>
        </w:rPr>
        <w:t>-0.71</w:t>
      </w:r>
      <w:r w:rsidRPr="003C4CB2">
        <w:rPr>
          <w:rFonts w:ascii="Times New Roman" w:eastAsia="Times New Roman" w:hAnsi="Times New Roman" w:cs="Times New Roman"/>
          <w:color w:val="000000"/>
          <w:kern w:val="0"/>
          <w:sz w:val="28"/>
          <w:szCs w:val="28"/>
          <w:lang w:val="en-US" w:bidi="en-US"/>
          <w14:ligatures w14:val="none"/>
        </w:rPr>
        <w:t xml:space="preserve">                </w:t>
      </w:r>
      <w:proofErr w:type="gramStart"/>
      <w:r w:rsidRPr="003C4CB2">
        <w:rPr>
          <w:rFonts w:ascii="Times New Roman" w:eastAsia="Times New Roman" w:hAnsi="Times New Roman" w:cs="Times New Roman"/>
          <w:color w:val="000000"/>
          <w:kern w:val="0"/>
          <w:sz w:val="28"/>
          <w:szCs w:val="28"/>
          <w:lang w:val="en-US" w:bidi="en-US"/>
          <w14:ligatures w14:val="none"/>
        </w:rPr>
        <w:t xml:space="preserve">   </w:t>
      </w:r>
      <w:bookmarkEnd w:id="7"/>
      <w:r w:rsidRPr="003C4CB2">
        <w:rPr>
          <w:rFonts w:ascii="Times New Roman" w:eastAsia="Times New Roman" w:hAnsi="Times New Roman" w:cs="Times New Roman"/>
          <w:color w:val="000000"/>
          <w:kern w:val="0"/>
          <w:lang w:val="en-US" w:bidi="en-US"/>
          <w14:ligatures w14:val="none"/>
        </w:rPr>
        <w:t>(</w:t>
      </w:r>
      <w:proofErr w:type="gramEnd"/>
      <w:r w:rsidR="00A25A43">
        <w:rPr>
          <w:rFonts w:ascii="Times New Roman" w:eastAsia="Times New Roman" w:hAnsi="Times New Roman" w:cs="Times New Roman"/>
          <w:color w:val="000000"/>
          <w:kern w:val="0"/>
          <w:lang w:val="en-US" w:bidi="en-US"/>
          <w14:ligatures w14:val="none"/>
        </w:rPr>
        <w:t>20</w:t>
      </w:r>
      <w:r w:rsidRPr="003C4CB2">
        <w:rPr>
          <w:rFonts w:ascii="Times New Roman" w:eastAsia="Times New Roman" w:hAnsi="Times New Roman" w:cs="Times New Roman"/>
          <w:color w:val="000000"/>
          <w:kern w:val="0"/>
          <w:lang w:val="en-US" w:bidi="en-US"/>
          <w14:ligatures w14:val="none"/>
        </w:rPr>
        <w:t>)</w:t>
      </w:r>
    </w:p>
    <w:p w14:paraId="01539E0C" w14:textId="77777777" w:rsidR="003C4CB2" w:rsidRPr="003C4CB2" w:rsidRDefault="003C4CB2" w:rsidP="00A25A43">
      <w:pPr>
        <w:widowControl w:val="0"/>
        <w:autoSpaceDE w:val="0"/>
        <w:autoSpaceDN w:val="0"/>
        <w:spacing w:before="3" w:after="0" w:line="276" w:lineRule="auto"/>
        <w:ind w:right="70"/>
        <w:jc w:val="both"/>
        <w:rPr>
          <w:rFonts w:ascii="Times New Roman" w:eastAsia="Times New Roman" w:hAnsi="Times New Roman" w:cs="Times New Roman"/>
          <w:color w:val="000000"/>
          <w:kern w:val="0"/>
          <w:lang w:val="en-US" w:bidi="en-US"/>
          <w14:ligatures w14:val="none"/>
        </w:rPr>
      </w:pPr>
      <w:r w:rsidRPr="003C4CB2">
        <w:rPr>
          <w:rFonts w:ascii="Times New Roman" w:eastAsia="Times New Roman" w:hAnsi="Times New Roman" w:cs="Times New Roman"/>
          <w:color w:val="000000"/>
          <w:kern w:val="0"/>
          <w:lang w:val="en-US" w:bidi="en-US"/>
          <w14:ligatures w14:val="none"/>
        </w:rPr>
        <w:lastRenderedPageBreak/>
        <w:t xml:space="preserve">where </w:t>
      </w:r>
      <w:bookmarkStart w:id="8" w:name="_Hlk203069300"/>
      <w:r w:rsidRPr="003C4CB2">
        <w:rPr>
          <w:rFonts w:ascii="Times New Roman" w:eastAsia="Times New Roman" w:hAnsi="Times New Roman" w:cs="Times New Roman"/>
          <w:color w:val="000000"/>
          <w:kern w:val="0"/>
          <w:lang w:val="en-US" w:bidi="en-US"/>
          <w14:ligatures w14:val="none"/>
        </w:rPr>
        <w:t>z is the wetted soil depth (cm),</w:t>
      </w:r>
      <w:bookmarkEnd w:id="8"/>
      <w:r w:rsidRPr="003C4CB2">
        <w:rPr>
          <w:rFonts w:ascii="Times New Roman" w:eastAsia="Times New Roman" w:hAnsi="Times New Roman" w:cs="Times New Roman"/>
          <w:color w:val="000000"/>
          <w:kern w:val="0"/>
          <w:lang w:val="en-US" w:bidi="en-US"/>
          <w14:ligatures w14:val="none"/>
        </w:rPr>
        <w:t xml:space="preserve"> Qc Is the discharge rate of continuous drip irrigation (cm</w:t>
      </w:r>
      <w:r w:rsidRPr="003C4CB2">
        <w:rPr>
          <w:rFonts w:ascii="Times New Roman" w:eastAsia="Times New Roman" w:hAnsi="Times New Roman" w:cs="Times New Roman"/>
          <w:color w:val="000000"/>
          <w:kern w:val="0"/>
          <w:vertAlign w:val="superscript"/>
          <w:lang w:val="en-US" w:bidi="en-US"/>
          <w14:ligatures w14:val="none"/>
        </w:rPr>
        <w:t>3</w:t>
      </w:r>
      <w:r w:rsidRPr="003C4CB2">
        <w:rPr>
          <w:rFonts w:ascii="Times New Roman" w:eastAsia="Times New Roman" w:hAnsi="Times New Roman" w:cs="Times New Roman"/>
          <w:color w:val="000000"/>
          <w:kern w:val="0"/>
          <w:lang w:val="en-US" w:bidi="en-US"/>
          <w14:ligatures w14:val="none"/>
        </w:rPr>
        <w:t xml:space="preserve">/ min), </w:t>
      </w:r>
      <w:proofErr w:type="spellStart"/>
      <w:r w:rsidRPr="003C4CB2">
        <w:rPr>
          <w:rFonts w:ascii="Times New Roman" w:eastAsia="Times New Roman" w:hAnsi="Times New Roman" w:cs="Times New Roman"/>
          <w:color w:val="000000"/>
          <w:kern w:val="0"/>
          <w:lang w:val="en-US" w:bidi="en-US"/>
          <w14:ligatures w14:val="none"/>
        </w:rPr>
        <w:t>Qp</w:t>
      </w:r>
      <w:proofErr w:type="spellEnd"/>
      <w:r w:rsidRPr="003C4CB2">
        <w:rPr>
          <w:rFonts w:ascii="Times New Roman" w:eastAsia="Times New Roman" w:hAnsi="Times New Roman" w:cs="Times New Roman"/>
          <w:color w:val="000000"/>
          <w:kern w:val="0"/>
          <w:lang w:val="en-US" w:bidi="en-US"/>
          <w14:ligatures w14:val="none"/>
        </w:rPr>
        <w:t xml:space="preserve"> Is the discharge rate of pulse drip irrigation which changes according to the pulse ration on/off, (cm</w:t>
      </w:r>
      <w:r w:rsidRPr="003C4CB2">
        <w:rPr>
          <w:rFonts w:ascii="Times New Roman" w:eastAsia="Times New Roman" w:hAnsi="Times New Roman" w:cs="Times New Roman"/>
          <w:color w:val="000000"/>
          <w:kern w:val="0"/>
          <w:vertAlign w:val="superscript"/>
          <w:lang w:val="en-US" w:bidi="en-US"/>
          <w14:ligatures w14:val="none"/>
        </w:rPr>
        <w:t>3</w:t>
      </w:r>
      <w:r w:rsidRPr="003C4CB2">
        <w:rPr>
          <w:rFonts w:ascii="Times New Roman" w:eastAsia="Times New Roman" w:hAnsi="Times New Roman" w:cs="Times New Roman"/>
          <w:color w:val="000000"/>
          <w:kern w:val="0"/>
          <w:lang w:val="en-US" w:bidi="en-US"/>
          <w14:ligatures w14:val="none"/>
        </w:rPr>
        <w:t>/min ), Ks Is the saturated hydraulic conductivity of soil (cm / min) and T Is the elapsed time (min), which is a multiple of cycle time = n. (</w:t>
      </w:r>
      <w:proofErr w:type="spellStart"/>
      <w:r w:rsidRPr="003C4CB2">
        <w:rPr>
          <w:rFonts w:ascii="Times New Roman" w:eastAsia="Times New Roman" w:hAnsi="Times New Roman" w:cs="Times New Roman"/>
          <w:color w:val="000000"/>
          <w:kern w:val="0"/>
          <w:lang w:val="en-US" w:bidi="en-US"/>
          <w14:ligatures w14:val="none"/>
        </w:rPr>
        <w:t>Ton+Toff</w:t>
      </w:r>
      <w:proofErr w:type="spellEnd"/>
      <w:r w:rsidRPr="003C4CB2">
        <w:rPr>
          <w:rFonts w:ascii="Times New Roman" w:eastAsia="Times New Roman" w:hAnsi="Times New Roman" w:cs="Times New Roman"/>
          <w:color w:val="000000"/>
          <w:kern w:val="0"/>
          <w:lang w:val="en-US" w:bidi="en-US"/>
          <w14:ligatures w14:val="none"/>
        </w:rPr>
        <w:t>).</w:t>
      </w:r>
    </w:p>
    <w:p w14:paraId="7FE2D9D8" w14:textId="23C6AB54" w:rsidR="003C4CB2" w:rsidRPr="003C4CB2" w:rsidRDefault="003C4CB2" w:rsidP="003C4CB2">
      <w:pPr>
        <w:widowControl w:val="0"/>
        <w:autoSpaceDE w:val="0"/>
        <w:autoSpaceDN w:val="0"/>
        <w:spacing w:before="3" w:after="0" w:line="240" w:lineRule="auto"/>
        <w:ind w:left="990" w:right="70" w:hanging="990"/>
        <w:jc w:val="both"/>
        <w:rPr>
          <w:rFonts w:ascii="Times New Roman" w:eastAsia="Times New Roman" w:hAnsi="Times New Roman" w:cs="Times New Roman"/>
          <w:b/>
          <w:bCs/>
          <w:color w:val="000000"/>
          <w:kern w:val="0"/>
          <w:lang w:val="en-US"/>
          <w14:ligatures w14:val="none"/>
        </w:rPr>
      </w:pPr>
      <w:r w:rsidRPr="003C4CB2">
        <w:rPr>
          <w:rFonts w:ascii="Times New Roman" w:eastAsia="Times New Roman" w:hAnsi="Times New Roman" w:cs="Times New Roman"/>
          <w:b/>
          <w:bCs/>
          <w:color w:val="000000"/>
          <w:kern w:val="0"/>
          <w:lang w:val="en-US"/>
          <w14:ligatures w14:val="none"/>
        </w:rPr>
        <w:t xml:space="preserve">Table </w:t>
      </w:r>
      <w:r w:rsidR="00A25A43">
        <w:rPr>
          <w:rFonts w:ascii="Times New Roman" w:eastAsia="Times New Roman" w:hAnsi="Times New Roman" w:cs="Times New Roman"/>
          <w:b/>
          <w:bCs/>
          <w:color w:val="000000"/>
          <w:kern w:val="0"/>
          <w:lang w:val="en-US"/>
          <w14:ligatures w14:val="none"/>
        </w:rPr>
        <w:t>3:</w:t>
      </w:r>
      <w:r w:rsidRPr="003C4CB2">
        <w:rPr>
          <w:rFonts w:ascii="Times New Roman" w:eastAsia="Times New Roman" w:hAnsi="Times New Roman" w:cs="Times New Roman"/>
          <w:b/>
          <w:bCs/>
          <w:color w:val="000000"/>
          <w:kern w:val="0"/>
          <w:lang w:val="en-US"/>
          <w14:ligatures w14:val="none"/>
        </w:rPr>
        <w:t xml:space="preserve"> Parameter Estimates of the Samir Ismail</w:t>
      </w:r>
      <w:r w:rsidRPr="003C4CB2">
        <w:rPr>
          <w:rFonts w:ascii="Times New Roman" w:eastAsia="Times New Roman" w:hAnsi="Times New Roman" w:cs="Times New Roman"/>
          <w:kern w:val="0"/>
          <w:lang w:val="en-US"/>
          <w14:ligatures w14:val="none"/>
        </w:rPr>
        <w:t xml:space="preserve"> </w:t>
      </w:r>
      <w:r w:rsidRPr="003C4CB2">
        <w:rPr>
          <w:rFonts w:ascii="Times New Roman" w:eastAsia="Times New Roman" w:hAnsi="Times New Roman" w:cs="Times New Roman"/>
          <w:b/>
          <w:bCs/>
          <w:color w:val="000000"/>
          <w:kern w:val="0"/>
          <w:lang w:val="en-US"/>
          <w14:ligatures w14:val="none"/>
        </w:rPr>
        <w:t>model for predicting Depth of wetting front.</w:t>
      </w:r>
    </w:p>
    <w:tbl>
      <w:tblPr>
        <w:tblW w:w="6951" w:type="dxa"/>
        <w:jc w:val="center"/>
        <w:tblLook w:val="04A0" w:firstRow="1" w:lastRow="0" w:firstColumn="1" w:lastColumn="0" w:noHBand="0" w:noVBand="1"/>
      </w:tblPr>
      <w:tblGrid>
        <w:gridCol w:w="1750"/>
        <w:gridCol w:w="1501"/>
        <w:gridCol w:w="1208"/>
        <w:gridCol w:w="1246"/>
        <w:gridCol w:w="1246"/>
      </w:tblGrid>
      <w:tr w:rsidR="003C4CB2" w:rsidRPr="003C4CB2" w14:paraId="2CAC1210" w14:textId="77777777" w:rsidTr="00D03C5F">
        <w:trPr>
          <w:trHeight w:val="567"/>
          <w:jc w:val="center"/>
        </w:trPr>
        <w:tc>
          <w:tcPr>
            <w:tcW w:w="1750" w:type="dxa"/>
            <w:vMerge w:val="restart"/>
            <w:tcBorders>
              <w:top w:val="single" w:sz="8" w:space="0" w:color="auto"/>
              <w:left w:val="single" w:sz="8" w:space="0" w:color="auto"/>
              <w:bottom w:val="single" w:sz="8" w:space="0" w:color="000000"/>
              <w:right w:val="nil"/>
            </w:tcBorders>
            <w:vAlign w:val="center"/>
            <w:hideMark/>
          </w:tcPr>
          <w:p w14:paraId="3CCC291C"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lang w:val="en-US" w:bidi="gu-IN"/>
                <w14:ligatures w14:val="none"/>
              </w:rPr>
            </w:pPr>
            <w:r w:rsidRPr="003C4CB2">
              <w:rPr>
                <w:rFonts w:ascii="Times New Roman" w:eastAsia="Times New Roman" w:hAnsi="Times New Roman" w:cs="Times New Roman"/>
                <w:b/>
                <w:bCs/>
                <w:color w:val="000000"/>
                <w:kern w:val="0"/>
                <w:lang w:val="en-US"/>
                <w14:ligatures w14:val="none"/>
              </w:rPr>
              <w:t xml:space="preserve">Parameter </w:t>
            </w:r>
          </w:p>
        </w:tc>
        <w:tc>
          <w:tcPr>
            <w:tcW w:w="1501" w:type="dxa"/>
            <w:vMerge w:val="restart"/>
            <w:tcBorders>
              <w:top w:val="single" w:sz="8" w:space="0" w:color="auto"/>
              <w:left w:val="single" w:sz="8" w:space="0" w:color="auto"/>
              <w:bottom w:val="single" w:sz="8" w:space="0" w:color="000000"/>
              <w:right w:val="single" w:sz="4" w:space="0" w:color="auto"/>
            </w:tcBorders>
            <w:vAlign w:val="center"/>
            <w:hideMark/>
          </w:tcPr>
          <w:p w14:paraId="7F51DCED"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lang w:val="en-US"/>
                <w14:ligatures w14:val="none"/>
              </w:rPr>
            </w:pPr>
            <w:r w:rsidRPr="003C4CB2">
              <w:rPr>
                <w:rFonts w:ascii="Times New Roman" w:eastAsia="Times New Roman" w:hAnsi="Times New Roman" w:cs="Times New Roman"/>
                <w:b/>
                <w:bCs/>
                <w:color w:val="000000"/>
                <w:kern w:val="0"/>
                <w:lang w:val="en-US"/>
                <w14:ligatures w14:val="none"/>
              </w:rPr>
              <w:t xml:space="preserve">Estimate </w:t>
            </w:r>
          </w:p>
        </w:tc>
        <w:tc>
          <w:tcPr>
            <w:tcW w:w="1208" w:type="dxa"/>
            <w:vMerge w:val="restart"/>
            <w:tcBorders>
              <w:top w:val="single" w:sz="8" w:space="0" w:color="auto"/>
              <w:left w:val="single" w:sz="4" w:space="0" w:color="auto"/>
              <w:bottom w:val="single" w:sz="8" w:space="0" w:color="000000"/>
              <w:right w:val="single" w:sz="4" w:space="0" w:color="auto"/>
            </w:tcBorders>
            <w:vAlign w:val="center"/>
            <w:hideMark/>
          </w:tcPr>
          <w:p w14:paraId="0295746D"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lang w:val="en-US"/>
                <w14:ligatures w14:val="none"/>
              </w:rPr>
            </w:pPr>
            <w:r w:rsidRPr="003C4CB2">
              <w:rPr>
                <w:rFonts w:ascii="Times New Roman" w:eastAsia="Times New Roman" w:hAnsi="Times New Roman" w:cs="Times New Roman"/>
                <w:b/>
                <w:bCs/>
                <w:color w:val="000000"/>
                <w:kern w:val="0"/>
                <w:lang w:val="en-US"/>
                <w14:ligatures w14:val="none"/>
              </w:rPr>
              <w:t>Std. Err</w:t>
            </w:r>
          </w:p>
        </w:tc>
        <w:tc>
          <w:tcPr>
            <w:tcW w:w="2492" w:type="dxa"/>
            <w:gridSpan w:val="2"/>
            <w:tcBorders>
              <w:top w:val="single" w:sz="8" w:space="0" w:color="auto"/>
              <w:left w:val="nil"/>
              <w:bottom w:val="single" w:sz="4" w:space="0" w:color="auto"/>
              <w:right w:val="single" w:sz="8" w:space="0" w:color="000000"/>
            </w:tcBorders>
            <w:vAlign w:val="center"/>
            <w:hideMark/>
          </w:tcPr>
          <w:p w14:paraId="3AA024AF"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lang w:val="en-US"/>
                <w14:ligatures w14:val="none"/>
              </w:rPr>
            </w:pPr>
            <w:r w:rsidRPr="003C4CB2">
              <w:rPr>
                <w:rFonts w:ascii="Times New Roman" w:eastAsia="Times New Roman" w:hAnsi="Times New Roman" w:cs="Times New Roman"/>
                <w:b/>
                <w:bCs/>
                <w:color w:val="000000"/>
                <w:kern w:val="0"/>
                <w:lang w:val="en-US"/>
                <w14:ligatures w14:val="none"/>
              </w:rPr>
              <w:t xml:space="preserve">95% Confidence </w:t>
            </w:r>
            <w:proofErr w:type="spellStart"/>
            <w:r w:rsidRPr="003C4CB2">
              <w:rPr>
                <w:rFonts w:ascii="Times New Roman" w:eastAsia="Times New Roman" w:hAnsi="Times New Roman" w:cs="Times New Roman"/>
                <w:b/>
                <w:bCs/>
                <w:color w:val="000000"/>
                <w:kern w:val="0"/>
                <w:lang w:val="en-US"/>
                <w14:ligatures w14:val="none"/>
              </w:rPr>
              <w:t>Interv</w:t>
            </w:r>
            <w:proofErr w:type="spellEnd"/>
          </w:p>
        </w:tc>
      </w:tr>
      <w:tr w:rsidR="003C4CB2" w:rsidRPr="003C4CB2" w14:paraId="274351DC" w14:textId="77777777" w:rsidTr="00D03C5F">
        <w:trPr>
          <w:trHeight w:val="580"/>
          <w:jc w:val="center"/>
        </w:trPr>
        <w:tc>
          <w:tcPr>
            <w:tcW w:w="1750" w:type="dxa"/>
            <w:vMerge/>
            <w:tcBorders>
              <w:top w:val="single" w:sz="8" w:space="0" w:color="auto"/>
              <w:left w:val="single" w:sz="8" w:space="0" w:color="auto"/>
              <w:bottom w:val="single" w:sz="8" w:space="0" w:color="000000"/>
              <w:right w:val="nil"/>
            </w:tcBorders>
            <w:vAlign w:val="center"/>
            <w:hideMark/>
          </w:tcPr>
          <w:p w14:paraId="603DBB0A" w14:textId="77777777" w:rsidR="003C4CB2" w:rsidRPr="003C4CB2" w:rsidRDefault="003C4CB2" w:rsidP="003C4CB2">
            <w:pPr>
              <w:spacing w:after="0" w:line="240" w:lineRule="auto"/>
              <w:rPr>
                <w:rFonts w:ascii="Times New Roman" w:eastAsia="Times New Roman" w:hAnsi="Times New Roman" w:cs="Times New Roman"/>
                <w:b/>
                <w:bCs/>
                <w:color w:val="000000"/>
                <w:kern w:val="0"/>
                <w:lang w:val="en-US"/>
                <w14:ligatures w14:val="none"/>
              </w:rPr>
            </w:pPr>
          </w:p>
        </w:tc>
        <w:tc>
          <w:tcPr>
            <w:tcW w:w="1501" w:type="dxa"/>
            <w:vMerge/>
            <w:tcBorders>
              <w:top w:val="single" w:sz="8" w:space="0" w:color="auto"/>
              <w:left w:val="single" w:sz="8" w:space="0" w:color="auto"/>
              <w:bottom w:val="single" w:sz="8" w:space="0" w:color="000000"/>
              <w:right w:val="single" w:sz="4" w:space="0" w:color="auto"/>
            </w:tcBorders>
            <w:vAlign w:val="center"/>
            <w:hideMark/>
          </w:tcPr>
          <w:p w14:paraId="3B3D568F" w14:textId="77777777" w:rsidR="003C4CB2" w:rsidRPr="003C4CB2" w:rsidRDefault="003C4CB2" w:rsidP="003C4CB2">
            <w:pPr>
              <w:spacing w:after="0" w:line="240" w:lineRule="auto"/>
              <w:rPr>
                <w:rFonts w:ascii="Times New Roman" w:eastAsia="Times New Roman" w:hAnsi="Times New Roman" w:cs="Times New Roman"/>
                <w:b/>
                <w:bCs/>
                <w:color w:val="000000"/>
                <w:kern w:val="0"/>
                <w:lang w:val="en-US"/>
                <w14:ligatures w14:val="none"/>
              </w:rPr>
            </w:pPr>
          </w:p>
        </w:tc>
        <w:tc>
          <w:tcPr>
            <w:tcW w:w="1208" w:type="dxa"/>
            <w:vMerge/>
            <w:tcBorders>
              <w:top w:val="single" w:sz="8" w:space="0" w:color="auto"/>
              <w:left w:val="single" w:sz="4" w:space="0" w:color="auto"/>
              <w:bottom w:val="single" w:sz="8" w:space="0" w:color="000000"/>
              <w:right w:val="single" w:sz="4" w:space="0" w:color="auto"/>
            </w:tcBorders>
            <w:vAlign w:val="center"/>
            <w:hideMark/>
          </w:tcPr>
          <w:p w14:paraId="3B2E8351" w14:textId="77777777" w:rsidR="003C4CB2" w:rsidRPr="003C4CB2" w:rsidRDefault="003C4CB2" w:rsidP="003C4CB2">
            <w:pPr>
              <w:spacing w:after="0" w:line="240" w:lineRule="auto"/>
              <w:rPr>
                <w:rFonts w:ascii="Times New Roman" w:eastAsia="Times New Roman" w:hAnsi="Times New Roman" w:cs="Times New Roman"/>
                <w:b/>
                <w:bCs/>
                <w:color w:val="000000"/>
                <w:kern w:val="0"/>
                <w:lang w:val="en-US"/>
                <w14:ligatures w14:val="none"/>
              </w:rPr>
            </w:pPr>
          </w:p>
        </w:tc>
        <w:tc>
          <w:tcPr>
            <w:tcW w:w="1246" w:type="dxa"/>
            <w:tcBorders>
              <w:top w:val="nil"/>
              <w:left w:val="nil"/>
              <w:bottom w:val="single" w:sz="8" w:space="0" w:color="auto"/>
              <w:right w:val="single" w:sz="4" w:space="0" w:color="auto"/>
            </w:tcBorders>
            <w:vAlign w:val="center"/>
            <w:hideMark/>
          </w:tcPr>
          <w:p w14:paraId="02708C54" w14:textId="77777777" w:rsidR="003C4CB2" w:rsidRPr="003C4CB2" w:rsidRDefault="003C4CB2" w:rsidP="003C4CB2">
            <w:pPr>
              <w:spacing w:after="0" w:line="240" w:lineRule="auto"/>
              <w:rPr>
                <w:rFonts w:ascii="Times New Roman" w:eastAsia="Times New Roman" w:hAnsi="Times New Roman" w:cs="Times New Roman"/>
                <w:b/>
                <w:bCs/>
                <w:color w:val="000000"/>
                <w:kern w:val="0"/>
                <w:lang w:val="en-US"/>
                <w14:ligatures w14:val="none"/>
              </w:rPr>
            </w:pPr>
            <w:r w:rsidRPr="003C4CB2">
              <w:rPr>
                <w:rFonts w:ascii="Times New Roman" w:eastAsia="Times New Roman" w:hAnsi="Times New Roman" w:cs="Times New Roman"/>
                <w:b/>
                <w:bCs/>
                <w:color w:val="000000"/>
                <w:kern w:val="0"/>
                <w:lang w:val="en-US"/>
                <w14:ligatures w14:val="none"/>
              </w:rPr>
              <w:t>Lower</w:t>
            </w:r>
            <w:r w:rsidRPr="003C4CB2">
              <w:rPr>
                <w:rFonts w:ascii="Times New Roman" w:eastAsia="Times New Roman" w:hAnsi="Times New Roman" w:cs="Times New Roman"/>
                <w:b/>
                <w:bCs/>
                <w:color w:val="000000"/>
                <w:kern w:val="0"/>
                <w:lang w:val="en-US"/>
                <w14:ligatures w14:val="none"/>
              </w:rPr>
              <w:br/>
              <w:t>Bound</w:t>
            </w:r>
          </w:p>
        </w:tc>
        <w:tc>
          <w:tcPr>
            <w:tcW w:w="1246" w:type="dxa"/>
            <w:tcBorders>
              <w:top w:val="nil"/>
              <w:left w:val="nil"/>
              <w:bottom w:val="single" w:sz="8" w:space="0" w:color="auto"/>
              <w:right w:val="single" w:sz="8" w:space="0" w:color="auto"/>
            </w:tcBorders>
            <w:vAlign w:val="center"/>
            <w:hideMark/>
          </w:tcPr>
          <w:p w14:paraId="32C41416" w14:textId="77777777" w:rsidR="003C4CB2" w:rsidRPr="003C4CB2" w:rsidRDefault="003C4CB2" w:rsidP="003C4CB2">
            <w:pPr>
              <w:spacing w:after="0" w:line="240" w:lineRule="auto"/>
              <w:rPr>
                <w:rFonts w:ascii="Times New Roman" w:eastAsia="Times New Roman" w:hAnsi="Times New Roman" w:cs="Times New Roman"/>
                <w:b/>
                <w:bCs/>
                <w:color w:val="000000"/>
                <w:kern w:val="0"/>
                <w:lang w:val="en-US"/>
                <w14:ligatures w14:val="none"/>
              </w:rPr>
            </w:pPr>
            <w:r w:rsidRPr="003C4CB2">
              <w:rPr>
                <w:rFonts w:ascii="Times New Roman" w:eastAsia="Times New Roman" w:hAnsi="Times New Roman" w:cs="Times New Roman"/>
                <w:b/>
                <w:bCs/>
                <w:color w:val="000000"/>
                <w:kern w:val="0"/>
                <w:lang w:val="en-US"/>
                <w14:ligatures w14:val="none"/>
              </w:rPr>
              <w:t>Upper</w:t>
            </w:r>
            <w:r w:rsidRPr="003C4CB2">
              <w:rPr>
                <w:rFonts w:ascii="Times New Roman" w:eastAsia="Times New Roman" w:hAnsi="Times New Roman" w:cs="Times New Roman"/>
                <w:b/>
                <w:bCs/>
                <w:color w:val="000000"/>
                <w:kern w:val="0"/>
                <w:lang w:val="en-US"/>
                <w14:ligatures w14:val="none"/>
              </w:rPr>
              <w:br/>
              <w:t>Bound</w:t>
            </w:r>
          </w:p>
        </w:tc>
      </w:tr>
      <w:tr w:rsidR="003C4CB2" w:rsidRPr="003C4CB2" w14:paraId="77C078E5" w14:textId="77777777" w:rsidTr="00D03C5F">
        <w:trPr>
          <w:trHeight w:val="283"/>
          <w:jc w:val="center"/>
        </w:trPr>
        <w:tc>
          <w:tcPr>
            <w:tcW w:w="1750" w:type="dxa"/>
            <w:tcBorders>
              <w:top w:val="nil"/>
              <w:left w:val="single" w:sz="8" w:space="0" w:color="auto"/>
              <w:bottom w:val="single" w:sz="4" w:space="0" w:color="auto"/>
              <w:right w:val="single" w:sz="8" w:space="0" w:color="auto"/>
            </w:tcBorders>
            <w:vAlign w:val="center"/>
            <w:hideMark/>
          </w:tcPr>
          <w:p w14:paraId="5CA82270"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sz w:val="28"/>
                <w:szCs w:val="28"/>
                <w:lang w:val="en-US"/>
                <w14:ligatures w14:val="none"/>
              </w:rPr>
            </w:pPr>
            <w:bookmarkStart w:id="9" w:name="_Hlk202181391"/>
            <w:proofErr w:type="spellStart"/>
            <w:r w:rsidRPr="003C4CB2">
              <w:rPr>
                <w:rFonts w:ascii="Times New Roman" w:eastAsia="Times New Roman" w:hAnsi="Times New Roman" w:cs="Times New Roman"/>
                <w:b/>
                <w:bCs/>
                <w:color w:val="000000"/>
                <w:kern w:val="0"/>
                <w:sz w:val="28"/>
                <w:szCs w:val="28"/>
                <w:lang w:val="en-US"/>
                <w14:ligatures w14:val="none"/>
              </w:rPr>
              <w:t>a</w:t>
            </w:r>
            <w:r w:rsidRPr="003C4CB2">
              <w:rPr>
                <w:rFonts w:ascii="Times New Roman" w:eastAsia="Times New Roman" w:hAnsi="Times New Roman" w:cs="Times New Roman"/>
                <w:b/>
                <w:bCs/>
                <w:color w:val="000000"/>
                <w:kern w:val="0"/>
                <w:sz w:val="28"/>
                <w:szCs w:val="28"/>
                <w:vertAlign w:val="subscript"/>
                <w:lang w:val="en-US"/>
                <w14:ligatures w14:val="none"/>
              </w:rPr>
              <w:t>z</w:t>
            </w:r>
            <w:proofErr w:type="spellEnd"/>
          </w:p>
        </w:tc>
        <w:tc>
          <w:tcPr>
            <w:tcW w:w="1501" w:type="dxa"/>
            <w:tcBorders>
              <w:top w:val="nil"/>
              <w:left w:val="nil"/>
              <w:bottom w:val="single" w:sz="4" w:space="0" w:color="auto"/>
              <w:right w:val="single" w:sz="4" w:space="0" w:color="auto"/>
            </w:tcBorders>
            <w:vAlign w:val="center"/>
            <w:hideMark/>
          </w:tcPr>
          <w:p w14:paraId="393E0166" w14:textId="77777777" w:rsidR="003C4CB2" w:rsidRPr="003C4CB2" w:rsidRDefault="003C4CB2" w:rsidP="003C4CB2">
            <w:pPr>
              <w:spacing w:after="0" w:line="240" w:lineRule="auto"/>
              <w:jc w:val="center"/>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1.94</w:t>
            </w:r>
          </w:p>
        </w:tc>
        <w:tc>
          <w:tcPr>
            <w:tcW w:w="1208" w:type="dxa"/>
            <w:tcBorders>
              <w:top w:val="nil"/>
              <w:left w:val="nil"/>
              <w:bottom w:val="single" w:sz="4" w:space="0" w:color="auto"/>
              <w:right w:val="single" w:sz="4" w:space="0" w:color="auto"/>
            </w:tcBorders>
            <w:vAlign w:val="center"/>
            <w:hideMark/>
          </w:tcPr>
          <w:p w14:paraId="1AC87050" w14:textId="77777777" w:rsidR="003C4CB2" w:rsidRPr="003C4CB2" w:rsidRDefault="003C4CB2" w:rsidP="003C4CB2">
            <w:pPr>
              <w:spacing w:after="0" w:line="240" w:lineRule="auto"/>
              <w:jc w:val="center"/>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0.09</w:t>
            </w:r>
          </w:p>
        </w:tc>
        <w:tc>
          <w:tcPr>
            <w:tcW w:w="1246" w:type="dxa"/>
            <w:tcBorders>
              <w:top w:val="nil"/>
              <w:left w:val="nil"/>
              <w:bottom w:val="single" w:sz="4" w:space="0" w:color="auto"/>
              <w:right w:val="single" w:sz="4" w:space="0" w:color="auto"/>
            </w:tcBorders>
            <w:vAlign w:val="center"/>
            <w:hideMark/>
          </w:tcPr>
          <w:p w14:paraId="168960C4" w14:textId="77777777" w:rsidR="003C4CB2" w:rsidRPr="003C4CB2" w:rsidRDefault="003C4CB2" w:rsidP="003C4CB2">
            <w:pPr>
              <w:spacing w:after="0" w:line="240" w:lineRule="auto"/>
              <w:jc w:val="center"/>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1.85</w:t>
            </w:r>
          </w:p>
        </w:tc>
        <w:tc>
          <w:tcPr>
            <w:tcW w:w="1246" w:type="dxa"/>
            <w:tcBorders>
              <w:top w:val="nil"/>
              <w:left w:val="nil"/>
              <w:bottom w:val="single" w:sz="4" w:space="0" w:color="auto"/>
              <w:right w:val="single" w:sz="8" w:space="0" w:color="auto"/>
            </w:tcBorders>
            <w:vAlign w:val="center"/>
            <w:hideMark/>
          </w:tcPr>
          <w:p w14:paraId="2F51FF6B" w14:textId="77777777" w:rsidR="003C4CB2" w:rsidRPr="003C4CB2" w:rsidRDefault="003C4CB2" w:rsidP="003C4CB2">
            <w:pPr>
              <w:spacing w:after="0" w:line="240" w:lineRule="auto"/>
              <w:jc w:val="center"/>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2.03</w:t>
            </w:r>
          </w:p>
        </w:tc>
      </w:tr>
      <w:tr w:rsidR="003C4CB2" w:rsidRPr="003C4CB2" w14:paraId="199673FA" w14:textId="77777777" w:rsidTr="00D03C5F">
        <w:trPr>
          <w:trHeight w:val="283"/>
          <w:jc w:val="center"/>
        </w:trPr>
        <w:tc>
          <w:tcPr>
            <w:tcW w:w="1750" w:type="dxa"/>
            <w:tcBorders>
              <w:top w:val="nil"/>
              <w:left w:val="single" w:sz="8" w:space="0" w:color="auto"/>
              <w:bottom w:val="single" w:sz="4" w:space="0" w:color="auto"/>
              <w:right w:val="single" w:sz="8" w:space="0" w:color="auto"/>
            </w:tcBorders>
            <w:vAlign w:val="center"/>
            <w:hideMark/>
          </w:tcPr>
          <w:p w14:paraId="2DEADEE8"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sz w:val="28"/>
                <w:szCs w:val="28"/>
                <w:lang w:val="en-US"/>
                <w14:ligatures w14:val="none"/>
              </w:rPr>
            </w:pPr>
            <w:proofErr w:type="spellStart"/>
            <w:r w:rsidRPr="003C4CB2">
              <w:rPr>
                <w:rFonts w:ascii="Times New Roman" w:eastAsia="Times New Roman" w:hAnsi="Times New Roman" w:cs="Times New Roman"/>
                <w:b/>
                <w:bCs/>
                <w:color w:val="000000"/>
                <w:kern w:val="0"/>
                <w:sz w:val="28"/>
                <w:szCs w:val="28"/>
                <w:lang w:val="en-US"/>
                <w14:ligatures w14:val="none"/>
              </w:rPr>
              <w:t>b</w:t>
            </w:r>
            <w:r w:rsidRPr="003C4CB2">
              <w:rPr>
                <w:rFonts w:ascii="Times New Roman" w:eastAsia="Times New Roman" w:hAnsi="Times New Roman" w:cs="Times New Roman"/>
                <w:b/>
                <w:bCs/>
                <w:color w:val="000000"/>
                <w:kern w:val="0"/>
                <w:sz w:val="28"/>
                <w:szCs w:val="28"/>
                <w:vertAlign w:val="subscript"/>
                <w:lang w:val="en-US"/>
                <w14:ligatures w14:val="none"/>
              </w:rPr>
              <w:t>z</w:t>
            </w:r>
            <w:proofErr w:type="spellEnd"/>
          </w:p>
        </w:tc>
        <w:tc>
          <w:tcPr>
            <w:tcW w:w="1501" w:type="dxa"/>
            <w:tcBorders>
              <w:top w:val="nil"/>
              <w:left w:val="nil"/>
              <w:bottom w:val="single" w:sz="4" w:space="0" w:color="auto"/>
              <w:right w:val="single" w:sz="4" w:space="0" w:color="auto"/>
            </w:tcBorders>
            <w:vAlign w:val="center"/>
            <w:hideMark/>
          </w:tcPr>
          <w:p w14:paraId="26762B8C" w14:textId="77777777" w:rsidR="003C4CB2" w:rsidRPr="003C4CB2" w:rsidRDefault="003C4CB2" w:rsidP="003C4CB2">
            <w:pPr>
              <w:spacing w:after="0" w:line="240" w:lineRule="auto"/>
              <w:jc w:val="center"/>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0.95</w:t>
            </w:r>
          </w:p>
        </w:tc>
        <w:tc>
          <w:tcPr>
            <w:tcW w:w="1208" w:type="dxa"/>
            <w:tcBorders>
              <w:top w:val="nil"/>
              <w:left w:val="nil"/>
              <w:bottom w:val="single" w:sz="4" w:space="0" w:color="auto"/>
              <w:right w:val="single" w:sz="4" w:space="0" w:color="auto"/>
            </w:tcBorders>
            <w:vAlign w:val="center"/>
            <w:hideMark/>
          </w:tcPr>
          <w:p w14:paraId="1E71555B" w14:textId="77777777" w:rsidR="003C4CB2" w:rsidRPr="003C4CB2" w:rsidRDefault="003C4CB2" w:rsidP="003C4CB2">
            <w:pPr>
              <w:spacing w:after="0" w:line="240" w:lineRule="auto"/>
              <w:jc w:val="center"/>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0.11</w:t>
            </w:r>
          </w:p>
        </w:tc>
        <w:tc>
          <w:tcPr>
            <w:tcW w:w="1246" w:type="dxa"/>
            <w:tcBorders>
              <w:top w:val="nil"/>
              <w:left w:val="nil"/>
              <w:bottom w:val="single" w:sz="4" w:space="0" w:color="auto"/>
              <w:right w:val="single" w:sz="4" w:space="0" w:color="auto"/>
            </w:tcBorders>
            <w:vAlign w:val="center"/>
            <w:hideMark/>
          </w:tcPr>
          <w:p w14:paraId="7CE44013" w14:textId="77777777" w:rsidR="003C4CB2" w:rsidRPr="003C4CB2" w:rsidRDefault="003C4CB2" w:rsidP="003C4CB2">
            <w:pPr>
              <w:spacing w:after="0" w:line="240" w:lineRule="auto"/>
              <w:jc w:val="center"/>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0.85</w:t>
            </w:r>
          </w:p>
        </w:tc>
        <w:tc>
          <w:tcPr>
            <w:tcW w:w="1246" w:type="dxa"/>
            <w:tcBorders>
              <w:top w:val="nil"/>
              <w:left w:val="nil"/>
              <w:bottom w:val="single" w:sz="4" w:space="0" w:color="auto"/>
              <w:right w:val="single" w:sz="8" w:space="0" w:color="auto"/>
            </w:tcBorders>
            <w:vAlign w:val="center"/>
            <w:hideMark/>
          </w:tcPr>
          <w:p w14:paraId="5B7B05B2" w14:textId="77777777" w:rsidR="003C4CB2" w:rsidRPr="003C4CB2" w:rsidRDefault="003C4CB2" w:rsidP="003C4CB2">
            <w:pPr>
              <w:spacing w:after="0" w:line="240" w:lineRule="auto"/>
              <w:jc w:val="center"/>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1.06</w:t>
            </w:r>
          </w:p>
        </w:tc>
      </w:tr>
      <w:tr w:rsidR="003C4CB2" w:rsidRPr="003C4CB2" w14:paraId="476C9E89" w14:textId="77777777" w:rsidTr="00D03C5F">
        <w:trPr>
          <w:trHeight w:val="297"/>
          <w:jc w:val="center"/>
        </w:trPr>
        <w:tc>
          <w:tcPr>
            <w:tcW w:w="1750" w:type="dxa"/>
            <w:tcBorders>
              <w:top w:val="nil"/>
              <w:left w:val="single" w:sz="8" w:space="0" w:color="auto"/>
              <w:bottom w:val="single" w:sz="8" w:space="0" w:color="auto"/>
              <w:right w:val="single" w:sz="8" w:space="0" w:color="auto"/>
            </w:tcBorders>
            <w:vAlign w:val="center"/>
            <w:hideMark/>
          </w:tcPr>
          <w:p w14:paraId="3BEC1064"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sz w:val="28"/>
                <w:szCs w:val="28"/>
                <w:lang w:val="en-US"/>
                <w14:ligatures w14:val="none"/>
              </w:rPr>
            </w:pPr>
            <w:proofErr w:type="spellStart"/>
            <w:r w:rsidRPr="003C4CB2">
              <w:rPr>
                <w:rFonts w:ascii="Times New Roman" w:eastAsia="Times New Roman" w:hAnsi="Times New Roman" w:cs="Times New Roman"/>
                <w:b/>
                <w:bCs/>
                <w:color w:val="000000"/>
                <w:kern w:val="0"/>
                <w:sz w:val="28"/>
                <w:szCs w:val="28"/>
                <w:lang w:val="en-US"/>
                <w14:ligatures w14:val="none"/>
              </w:rPr>
              <w:t>c</w:t>
            </w:r>
            <w:r w:rsidRPr="003C4CB2">
              <w:rPr>
                <w:rFonts w:ascii="Times New Roman" w:eastAsia="Times New Roman" w:hAnsi="Times New Roman" w:cs="Times New Roman"/>
                <w:b/>
                <w:bCs/>
                <w:color w:val="000000"/>
                <w:kern w:val="0"/>
                <w:sz w:val="28"/>
                <w:szCs w:val="28"/>
                <w:vertAlign w:val="subscript"/>
                <w:lang w:val="en-US"/>
                <w14:ligatures w14:val="none"/>
              </w:rPr>
              <w:t>z</w:t>
            </w:r>
            <w:proofErr w:type="spellEnd"/>
          </w:p>
        </w:tc>
        <w:tc>
          <w:tcPr>
            <w:tcW w:w="1501" w:type="dxa"/>
            <w:tcBorders>
              <w:top w:val="nil"/>
              <w:left w:val="nil"/>
              <w:bottom w:val="single" w:sz="8" w:space="0" w:color="auto"/>
              <w:right w:val="single" w:sz="4" w:space="0" w:color="auto"/>
            </w:tcBorders>
            <w:vAlign w:val="center"/>
            <w:hideMark/>
          </w:tcPr>
          <w:p w14:paraId="6A3DAC9C" w14:textId="77777777" w:rsidR="003C4CB2" w:rsidRPr="003C4CB2" w:rsidRDefault="003C4CB2" w:rsidP="003C4CB2">
            <w:pPr>
              <w:spacing w:after="0" w:line="240" w:lineRule="auto"/>
              <w:jc w:val="center"/>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0.51</w:t>
            </w:r>
          </w:p>
        </w:tc>
        <w:tc>
          <w:tcPr>
            <w:tcW w:w="1208" w:type="dxa"/>
            <w:tcBorders>
              <w:top w:val="nil"/>
              <w:left w:val="nil"/>
              <w:bottom w:val="single" w:sz="8" w:space="0" w:color="auto"/>
              <w:right w:val="single" w:sz="4" w:space="0" w:color="auto"/>
            </w:tcBorders>
            <w:vAlign w:val="center"/>
            <w:hideMark/>
          </w:tcPr>
          <w:p w14:paraId="5B13C62B" w14:textId="77777777" w:rsidR="003C4CB2" w:rsidRPr="003C4CB2" w:rsidRDefault="003C4CB2" w:rsidP="003C4CB2">
            <w:pPr>
              <w:spacing w:after="0" w:line="240" w:lineRule="auto"/>
              <w:jc w:val="center"/>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0.05</w:t>
            </w:r>
          </w:p>
        </w:tc>
        <w:tc>
          <w:tcPr>
            <w:tcW w:w="1246" w:type="dxa"/>
            <w:tcBorders>
              <w:top w:val="nil"/>
              <w:left w:val="nil"/>
              <w:bottom w:val="single" w:sz="8" w:space="0" w:color="auto"/>
              <w:right w:val="single" w:sz="4" w:space="0" w:color="auto"/>
            </w:tcBorders>
            <w:vAlign w:val="center"/>
            <w:hideMark/>
          </w:tcPr>
          <w:p w14:paraId="20A6563C" w14:textId="77777777" w:rsidR="003C4CB2" w:rsidRPr="003C4CB2" w:rsidRDefault="003C4CB2" w:rsidP="003C4CB2">
            <w:pPr>
              <w:spacing w:after="0" w:line="240" w:lineRule="auto"/>
              <w:jc w:val="center"/>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0.46</w:t>
            </w:r>
          </w:p>
        </w:tc>
        <w:tc>
          <w:tcPr>
            <w:tcW w:w="1246" w:type="dxa"/>
            <w:tcBorders>
              <w:top w:val="nil"/>
              <w:left w:val="nil"/>
              <w:bottom w:val="single" w:sz="8" w:space="0" w:color="auto"/>
              <w:right w:val="single" w:sz="8" w:space="0" w:color="auto"/>
            </w:tcBorders>
            <w:vAlign w:val="center"/>
            <w:hideMark/>
          </w:tcPr>
          <w:p w14:paraId="284703E1" w14:textId="77777777" w:rsidR="003C4CB2" w:rsidRPr="003C4CB2" w:rsidRDefault="003C4CB2" w:rsidP="003C4CB2">
            <w:pPr>
              <w:spacing w:after="0" w:line="240" w:lineRule="auto"/>
              <w:jc w:val="center"/>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0.55</w:t>
            </w:r>
          </w:p>
        </w:tc>
      </w:tr>
    </w:tbl>
    <w:bookmarkEnd w:id="9"/>
    <w:p w14:paraId="2D0AD8C5" w14:textId="008B9EC2" w:rsidR="003C4CB2" w:rsidRPr="003C4CB2" w:rsidRDefault="003C4CB2" w:rsidP="003C4CB2">
      <w:pPr>
        <w:widowControl w:val="0"/>
        <w:autoSpaceDE w:val="0"/>
        <w:autoSpaceDN w:val="0"/>
        <w:spacing w:before="240" w:after="0" w:line="240" w:lineRule="auto"/>
        <w:ind w:left="990" w:right="70" w:hanging="990"/>
        <w:jc w:val="both"/>
        <w:rPr>
          <w:rFonts w:ascii="Times New Roman" w:eastAsia="Times New Roman" w:hAnsi="Times New Roman" w:cs="Times New Roman"/>
          <w:b/>
          <w:bCs/>
          <w:color w:val="000000"/>
          <w:kern w:val="0"/>
          <w:lang w:val="en-US"/>
          <w14:ligatures w14:val="none"/>
        </w:rPr>
      </w:pPr>
      <w:r w:rsidRPr="003C4CB2">
        <w:rPr>
          <w:rFonts w:ascii="Times New Roman" w:eastAsia="Times New Roman" w:hAnsi="Times New Roman" w:cs="Times New Roman"/>
          <w:b/>
          <w:bCs/>
          <w:color w:val="000000"/>
          <w:kern w:val="0"/>
          <w:lang w:val="en-US"/>
          <w14:ligatures w14:val="none"/>
        </w:rPr>
        <w:t xml:space="preserve">Table </w:t>
      </w:r>
      <w:r w:rsidR="00A25A43">
        <w:rPr>
          <w:rFonts w:ascii="Times New Roman" w:eastAsia="Times New Roman" w:hAnsi="Times New Roman" w:cs="Times New Roman"/>
          <w:b/>
          <w:bCs/>
          <w:color w:val="000000"/>
          <w:kern w:val="0"/>
          <w:lang w:val="en-US"/>
          <w14:ligatures w14:val="none"/>
        </w:rPr>
        <w:t>4:</w:t>
      </w:r>
      <w:r w:rsidRPr="003C4CB2">
        <w:rPr>
          <w:rFonts w:ascii="Times New Roman" w:eastAsia="Times New Roman" w:hAnsi="Times New Roman" w:cs="Times New Roman"/>
          <w:b/>
          <w:bCs/>
          <w:color w:val="000000"/>
          <w:kern w:val="0"/>
          <w:lang w:val="en-US"/>
          <w14:ligatures w14:val="none"/>
        </w:rPr>
        <w:t xml:space="preserve"> Correlations of Parameter Estimates for Depth of wetting front.</w:t>
      </w:r>
    </w:p>
    <w:tbl>
      <w:tblPr>
        <w:tblW w:w="4150" w:type="dxa"/>
        <w:jc w:val="center"/>
        <w:tblLook w:val="04A0" w:firstRow="1" w:lastRow="0" w:firstColumn="1" w:lastColumn="0" w:noHBand="0" w:noVBand="1"/>
      </w:tblPr>
      <w:tblGrid>
        <w:gridCol w:w="1110"/>
        <w:gridCol w:w="1120"/>
        <w:gridCol w:w="960"/>
        <w:gridCol w:w="960"/>
      </w:tblGrid>
      <w:tr w:rsidR="003C4CB2" w:rsidRPr="003C4CB2" w14:paraId="066F2A01" w14:textId="77777777" w:rsidTr="00D03C5F">
        <w:trPr>
          <w:trHeight w:val="315"/>
          <w:jc w:val="center"/>
        </w:trPr>
        <w:tc>
          <w:tcPr>
            <w:tcW w:w="1110" w:type="dxa"/>
            <w:tcBorders>
              <w:top w:val="single" w:sz="8" w:space="0" w:color="auto"/>
              <w:left w:val="single" w:sz="8" w:space="0" w:color="auto"/>
              <w:bottom w:val="single" w:sz="4" w:space="0" w:color="auto"/>
              <w:right w:val="single" w:sz="4" w:space="0" w:color="auto"/>
            </w:tcBorders>
            <w:noWrap/>
            <w:vAlign w:val="bottom"/>
            <w:hideMark/>
          </w:tcPr>
          <w:p w14:paraId="142ABFBB"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lang w:val="en-US" w:bidi="gu-IN"/>
                <w14:ligatures w14:val="none"/>
              </w:rPr>
            </w:pPr>
            <w:r w:rsidRPr="003C4CB2">
              <w:rPr>
                <w:rFonts w:ascii="Times New Roman" w:eastAsia="Times New Roman" w:hAnsi="Times New Roman" w:cs="Times New Roman"/>
                <w:b/>
                <w:bCs/>
                <w:color w:val="000000"/>
                <w:kern w:val="0"/>
                <w:lang w:val="en-US"/>
                <w14:ligatures w14:val="none"/>
              </w:rPr>
              <w:t>Variable</w:t>
            </w:r>
          </w:p>
        </w:tc>
        <w:tc>
          <w:tcPr>
            <w:tcW w:w="1120" w:type="dxa"/>
            <w:tcBorders>
              <w:top w:val="single" w:sz="8" w:space="0" w:color="auto"/>
              <w:left w:val="nil"/>
              <w:bottom w:val="single" w:sz="4" w:space="0" w:color="auto"/>
              <w:right w:val="single" w:sz="4" w:space="0" w:color="auto"/>
            </w:tcBorders>
            <w:noWrap/>
            <w:vAlign w:val="bottom"/>
            <w:hideMark/>
          </w:tcPr>
          <w:p w14:paraId="470A2B52"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3C4CB2">
              <w:rPr>
                <w:rFonts w:ascii="Times New Roman" w:eastAsia="Times New Roman" w:hAnsi="Times New Roman" w:cs="Times New Roman"/>
                <w:b/>
                <w:bCs/>
                <w:color w:val="000000"/>
                <w:kern w:val="0"/>
                <w:sz w:val="28"/>
                <w:szCs w:val="28"/>
                <w:lang w:val="en-US"/>
                <w14:ligatures w14:val="none"/>
              </w:rPr>
              <w:t>π</w:t>
            </w:r>
            <w:r w:rsidRPr="003C4CB2">
              <w:rPr>
                <w:rFonts w:ascii="Times New Roman" w:eastAsia="Times New Roman" w:hAnsi="Times New Roman" w:cs="Times New Roman"/>
                <w:b/>
                <w:bCs/>
                <w:color w:val="000000"/>
                <w:kern w:val="0"/>
                <w:sz w:val="28"/>
                <w:szCs w:val="28"/>
                <w:vertAlign w:val="subscript"/>
                <w:lang w:val="en-US"/>
                <w14:ligatures w14:val="none"/>
              </w:rPr>
              <w:t>2z</w:t>
            </w:r>
          </w:p>
        </w:tc>
        <w:tc>
          <w:tcPr>
            <w:tcW w:w="960" w:type="dxa"/>
            <w:tcBorders>
              <w:top w:val="single" w:sz="8" w:space="0" w:color="auto"/>
              <w:left w:val="nil"/>
              <w:bottom w:val="single" w:sz="4" w:space="0" w:color="auto"/>
              <w:right w:val="single" w:sz="4" w:space="0" w:color="auto"/>
            </w:tcBorders>
            <w:noWrap/>
            <w:vAlign w:val="bottom"/>
            <w:hideMark/>
          </w:tcPr>
          <w:p w14:paraId="6C2CC014"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3C4CB2">
              <w:rPr>
                <w:rFonts w:ascii="Times New Roman" w:eastAsia="Times New Roman" w:hAnsi="Times New Roman" w:cs="Times New Roman"/>
                <w:b/>
                <w:bCs/>
                <w:color w:val="000000"/>
                <w:kern w:val="0"/>
                <w:sz w:val="28"/>
                <w:szCs w:val="28"/>
                <w:lang w:val="en-US"/>
                <w14:ligatures w14:val="none"/>
              </w:rPr>
              <w:t>π</w:t>
            </w:r>
            <w:r w:rsidRPr="003C4CB2">
              <w:rPr>
                <w:rFonts w:ascii="Times New Roman" w:eastAsia="Times New Roman" w:hAnsi="Times New Roman" w:cs="Times New Roman"/>
                <w:b/>
                <w:bCs/>
                <w:color w:val="000000"/>
                <w:kern w:val="0"/>
                <w:sz w:val="28"/>
                <w:szCs w:val="28"/>
                <w:vertAlign w:val="subscript"/>
                <w:lang w:val="en-US"/>
                <w14:ligatures w14:val="none"/>
              </w:rPr>
              <w:t>3z</w:t>
            </w:r>
          </w:p>
        </w:tc>
        <w:tc>
          <w:tcPr>
            <w:tcW w:w="960" w:type="dxa"/>
            <w:tcBorders>
              <w:top w:val="single" w:sz="8" w:space="0" w:color="auto"/>
              <w:left w:val="nil"/>
              <w:bottom w:val="single" w:sz="4" w:space="0" w:color="auto"/>
              <w:right w:val="single" w:sz="8" w:space="0" w:color="auto"/>
            </w:tcBorders>
            <w:noWrap/>
            <w:vAlign w:val="bottom"/>
            <w:hideMark/>
          </w:tcPr>
          <w:p w14:paraId="0BD1B090"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3C4CB2">
              <w:rPr>
                <w:rFonts w:ascii="Times New Roman" w:eastAsia="Times New Roman" w:hAnsi="Times New Roman" w:cs="Times New Roman"/>
                <w:b/>
                <w:bCs/>
                <w:color w:val="000000"/>
                <w:kern w:val="0"/>
                <w:sz w:val="28"/>
                <w:szCs w:val="28"/>
                <w:lang w:val="en-US"/>
                <w14:ligatures w14:val="none"/>
              </w:rPr>
              <w:t>π</w:t>
            </w:r>
            <w:r w:rsidRPr="003C4CB2">
              <w:rPr>
                <w:rFonts w:ascii="Times New Roman" w:eastAsia="Times New Roman" w:hAnsi="Times New Roman" w:cs="Times New Roman"/>
                <w:b/>
                <w:bCs/>
                <w:color w:val="000000"/>
                <w:kern w:val="0"/>
                <w:sz w:val="28"/>
                <w:szCs w:val="28"/>
                <w:vertAlign w:val="subscript"/>
                <w:lang w:val="en-US"/>
                <w14:ligatures w14:val="none"/>
              </w:rPr>
              <w:t>1z</w:t>
            </w:r>
          </w:p>
        </w:tc>
      </w:tr>
      <w:tr w:rsidR="003C4CB2" w:rsidRPr="003C4CB2" w14:paraId="195D461F" w14:textId="77777777" w:rsidTr="00D03C5F">
        <w:trPr>
          <w:trHeight w:val="315"/>
          <w:jc w:val="center"/>
        </w:trPr>
        <w:tc>
          <w:tcPr>
            <w:tcW w:w="1110" w:type="dxa"/>
            <w:tcBorders>
              <w:top w:val="nil"/>
              <w:left w:val="single" w:sz="8" w:space="0" w:color="auto"/>
              <w:bottom w:val="single" w:sz="4" w:space="0" w:color="auto"/>
              <w:right w:val="single" w:sz="4" w:space="0" w:color="auto"/>
            </w:tcBorders>
            <w:noWrap/>
            <w:vAlign w:val="bottom"/>
            <w:hideMark/>
          </w:tcPr>
          <w:p w14:paraId="71AB29D9"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3C4CB2">
              <w:rPr>
                <w:rFonts w:ascii="Times New Roman" w:eastAsia="Times New Roman" w:hAnsi="Times New Roman" w:cs="Times New Roman"/>
                <w:b/>
                <w:bCs/>
                <w:color w:val="000000"/>
                <w:kern w:val="0"/>
                <w:sz w:val="28"/>
                <w:szCs w:val="28"/>
                <w:lang w:val="en-US"/>
                <w14:ligatures w14:val="none"/>
              </w:rPr>
              <w:t>π</w:t>
            </w:r>
            <w:r w:rsidRPr="003C4CB2">
              <w:rPr>
                <w:rFonts w:ascii="Times New Roman" w:eastAsia="Times New Roman" w:hAnsi="Times New Roman" w:cs="Times New Roman"/>
                <w:b/>
                <w:bCs/>
                <w:color w:val="000000"/>
                <w:kern w:val="0"/>
                <w:sz w:val="28"/>
                <w:szCs w:val="28"/>
                <w:vertAlign w:val="subscript"/>
                <w:lang w:val="en-US"/>
                <w14:ligatures w14:val="none"/>
              </w:rPr>
              <w:t>2z</w:t>
            </w:r>
          </w:p>
        </w:tc>
        <w:tc>
          <w:tcPr>
            <w:tcW w:w="1120" w:type="dxa"/>
            <w:tcBorders>
              <w:top w:val="nil"/>
              <w:left w:val="nil"/>
              <w:bottom w:val="single" w:sz="4" w:space="0" w:color="auto"/>
              <w:right w:val="single" w:sz="4" w:space="0" w:color="auto"/>
            </w:tcBorders>
            <w:noWrap/>
            <w:vAlign w:val="bottom"/>
            <w:hideMark/>
          </w:tcPr>
          <w:p w14:paraId="4E716098" w14:textId="77777777" w:rsidR="003C4CB2" w:rsidRPr="003C4CB2" w:rsidRDefault="003C4CB2" w:rsidP="003C4CB2">
            <w:pPr>
              <w:spacing w:after="0" w:line="240" w:lineRule="auto"/>
              <w:jc w:val="right"/>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1.000</w:t>
            </w:r>
          </w:p>
        </w:tc>
        <w:tc>
          <w:tcPr>
            <w:tcW w:w="960" w:type="dxa"/>
            <w:tcBorders>
              <w:top w:val="nil"/>
              <w:left w:val="nil"/>
              <w:bottom w:val="single" w:sz="4" w:space="0" w:color="auto"/>
              <w:right w:val="single" w:sz="4" w:space="0" w:color="auto"/>
            </w:tcBorders>
            <w:noWrap/>
            <w:vAlign w:val="bottom"/>
            <w:hideMark/>
          </w:tcPr>
          <w:p w14:paraId="6E937D4F" w14:textId="77777777" w:rsidR="003C4CB2" w:rsidRPr="003C4CB2" w:rsidRDefault="003C4CB2" w:rsidP="003C4CB2">
            <w:pPr>
              <w:spacing w:after="0" w:line="240" w:lineRule="auto"/>
              <w:jc w:val="right"/>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-0.008</w:t>
            </w:r>
          </w:p>
        </w:tc>
        <w:tc>
          <w:tcPr>
            <w:tcW w:w="960" w:type="dxa"/>
            <w:tcBorders>
              <w:top w:val="nil"/>
              <w:left w:val="nil"/>
              <w:bottom w:val="single" w:sz="4" w:space="0" w:color="auto"/>
              <w:right w:val="single" w:sz="8" w:space="0" w:color="auto"/>
            </w:tcBorders>
            <w:noWrap/>
            <w:vAlign w:val="bottom"/>
            <w:hideMark/>
          </w:tcPr>
          <w:p w14:paraId="2B3B3497" w14:textId="77777777" w:rsidR="003C4CB2" w:rsidRPr="003C4CB2" w:rsidRDefault="003C4CB2" w:rsidP="003C4CB2">
            <w:pPr>
              <w:spacing w:after="0" w:line="240" w:lineRule="auto"/>
              <w:jc w:val="right"/>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0.516</w:t>
            </w:r>
          </w:p>
        </w:tc>
      </w:tr>
      <w:tr w:rsidR="003C4CB2" w:rsidRPr="003C4CB2" w14:paraId="364D9E8F" w14:textId="77777777" w:rsidTr="00D03C5F">
        <w:trPr>
          <w:trHeight w:val="315"/>
          <w:jc w:val="center"/>
        </w:trPr>
        <w:tc>
          <w:tcPr>
            <w:tcW w:w="1110" w:type="dxa"/>
            <w:tcBorders>
              <w:top w:val="nil"/>
              <w:left w:val="single" w:sz="8" w:space="0" w:color="auto"/>
              <w:bottom w:val="single" w:sz="4" w:space="0" w:color="auto"/>
              <w:right w:val="single" w:sz="4" w:space="0" w:color="auto"/>
            </w:tcBorders>
            <w:noWrap/>
            <w:vAlign w:val="bottom"/>
            <w:hideMark/>
          </w:tcPr>
          <w:p w14:paraId="2A57CEC2"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3C4CB2">
              <w:rPr>
                <w:rFonts w:ascii="Times New Roman" w:eastAsia="Times New Roman" w:hAnsi="Times New Roman" w:cs="Times New Roman"/>
                <w:b/>
                <w:bCs/>
                <w:color w:val="000000"/>
                <w:kern w:val="0"/>
                <w:sz w:val="28"/>
                <w:szCs w:val="28"/>
                <w:lang w:val="en-US"/>
                <w14:ligatures w14:val="none"/>
              </w:rPr>
              <w:t>π</w:t>
            </w:r>
            <w:r w:rsidRPr="003C4CB2">
              <w:rPr>
                <w:rFonts w:ascii="Times New Roman" w:eastAsia="Times New Roman" w:hAnsi="Times New Roman" w:cs="Times New Roman"/>
                <w:b/>
                <w:bCs/>
                <w:color w:val="000000"/>
                <w:kern w:val="0"/>
                <w:sz w:val="28"/>
                <w:szCs w:val="28"/>
                <w:vertAlign w:val="subscript"/>
                <w:lang w:val="en-US"/>
                <w14:ligatures w14:val="none"/>
              </w:rPr>
              <w:t>3z</w:t>
            </w:r>
          </w:p>
        </w:tc>
        <w:tc>
          <w:tcPr>
            <w:tcW w:w="1120" w:type="dxa"/>
            <w:tcBorders>
              <w:top w:val="nil"/>
              <w:left w:val="nil"/>
              <w:bottom w:val="single" w:sz="4" w:space="0" w:color="auto"/>
              <w:right w:val="single" w:sz="4" w:space="0" w:color="auto"/>
            </w:tcBorders>
            <w:noWrap/>
            <w:vAlign w:val="bottom"/>
            <w:hideMark/>
          </w:tcPr>
          <w:p w14:paraId="05A3A47F" w14:textId="77777777" w:rsidR="003C4CB2" w:rsidRPr="003C4CB2" w:rsidRDefault="003C4CB2" w:rsidP="003C4CB2">
            <w:pPr>
              <w:spacing w:after="0" w:line="240" w:lineRule="auto"/>
              <w:jc w:val="right"/>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-0.008</w:t>
            </w:r>
          </w:p>
        </w:tc>
        <w:tc>
          <w:tcPr>
            <w:tcW w:w="960" w:type="dxa"/>
            <w:tcBorders>
              <w:top w:val="nil"/>
              <w:left w:val="nil"/>
              <w:bottom w:val="single" w:sz="4" w:space="0" w:color="auto"/>
              <w:right w:val="single" w:sz="4" w:space="0" w:color="auto"/>
            </w:tcBorders>
            <w:noWrap/>
            <w:vAlign w:val="bottom"/>
            <w:hideMark/>
          </w:tcPr>
          <w:p w14:paraId="71EA6291" w14:textId="77777777" w:rsidR="003C4CB2" w:rsidRPr="003C4CB2" w:rsidRDefault="003C4CB2" w:rsidP="003C4CB2">
            <w:pPr>
              <w:spacing w:after="0" w:line="240" w:lineRule="auto"/>
              <w:jc w:val="right"/>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1.000</w:t>
            </w:r>
          </w:p>
        </w:tc>
        <w:tc>
          <w:tcPr>
            <w:tcW w:w="960" w:type="dxa"/>
            <w:tcBorders>
              <w:top w:val="nil"/>
              <w:left w:val="nil"/>
              <w:bottom w:val="single" w:sz="4" w:space="0" w:color="auto"/>
              <w:right w:val="single" w:sz="8" w:space="0" w:color="auto"/>
            </w:tcBorders>
            <w:noWrap/>
            <w:vAlign w:val="bottom"/>
            <w:hideMark/>
          </w:tcPr>
          <w:p w14:paraId="47D44AFD" w14:textId="77777777" w:rsidR="003C4CB2" w:rsidRPr="003C4CB2" w:rsidRDefault="003C4CB2" w:rsidP="003C4CB2">
            <w:pPr>
              <w:spacing w:after="0" w:line="240" w:lineRule="auto"/>
              <w:jc w:val="right"/>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0.716</w:t>
            </w:r>
          </w:p>
        </w:tc>
      </w:tr>
      <w:tr w:rsidR="003C4CB2" w:rsidRPr="003C4CB2" w14:paraId="6B1E50CF" w14:textId="77777777" w:rsidTr="00D03C5F">
        <w:trPr>
          <w:trHeight w:val="330"/>
          <w:jc w:val="center"/>
        </w:trPr>
        <w:tc>
          <w:tcPr>
            <w:tcW w:w="1110" w:type="dxa"/>
            <w:tcBorders>
              <w:top w:val="nil"/>
              <w:left w:val="single" w:sz="8" w:space="0" w:color="auto"/>
              <w:bottom w:val="single" w:sz="8" w:space="0" w:color="auto"/>
              <w:right w:val="single" w:sz="4" w:space="0" w:color="auto"/>
            </w:tcBorders>
            <w:noWrap/>
            <w:vAlign w:val="bottom"/>
            <w:hideMark/>
          </w:tcPr>
          <w:p w14:paraId="5AC894D6"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3C4CB2">
              <w:rPr>
                <w:rFonts w:ascii="Times New Roman" w:eastAsia="Times New Roman" w:hAnsi="Times New Roman" w:cs="Times New Roman"/>
                <w:b/>
                <w:bCs/>
                <w:color w:val="000000"/>
                <w:kern w:val="0"/>
                <w:sz w:val="28"/>
                <w:szCs w:val="28"/>
                <w:lang w:val="en-US"/>
                <w14:ligatures w14:val="none"/>
              </w:rPr>
              <w:t>π</w:t>
            </w:r>
            <w:r w:rsidRPr="003C4CB2">
              <w:rPr>
                <w:rFonts w:ascii="Times New Roman" w:eastAsia="Times New Roman" w:hAnsi="Times New Roman" w:cs="Times New Roman"/>
                <w:b/>
                <w:bCs/>
                <w:color w:val="000000"/>
                <w:kern w:val="0"/>
                <w:sz w:val="28"/>
                <w:szCs w:val="28"/>
                <w:vertAlign w:val="subscript"/>
                <w:lang w:val="en-US"/>
                <w14:ligatures w14:val="none"/>
              </w:rPr>
              <w:t>1z</w:t>
            </w:r>
          </w:p>
        </w:tc>
        <w:tc>
          <w:tcPr>
            <w:tcW w:w="1120" w:type="dxa"/>
            <w:tcBorders>
              <w:top w:val="nil"/>
              <w:left w:val="nil"/>
              <w:bottom w:val="single" w:sz="8" w:space="0" w:color="auto"/>
              <w:right w:val="single" w:sz="4" w:space="0" w:color="auto"/>
            </w:tcBorders>
            <w:noWrap/>
            <w:vAlign w:val="bottom"/>
            <w:hideMark/>
          </w:tcPr>
          <w:p w14:paraId="5C02BB1E" w14:textId="77777777" w:rsidR="003C4CB2" w:rsidRPr="003C4CB2" w:rsidRDefault="003C4CB2" w:rsidP="003C4CB2">
            <w:pPr>
              <w:spacing w:after="0" w:line="240" w:lineRule="auto"/>
              <w:jc w:val="right"/>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0.516</w:t>
            </w:r>
          </w:p>
        </w:tc>
        <w:tc>
          <w:tcPr>
            <w:tcW w:w="960" w:type="dxa"/>
            <w:tcBorders>
              <w:top w:val="nil"/>
              <w:left w:val="nil"/>
              <w:bottom w:val="single" w:sz="8" w:space="0" w:color="auto"/>
              <w:right w:val="single" w:sz="4" w:space="0" w:color="auto"/>
            </w:tcBorders>
            <w:noWrap/>
            <w:vAlign w:val="bottom"/>
            <w:hideMark/>
          </w:tcPr>
          <w:p w14:paraId="6FD164E2" w14:textId="77777777" w:rsidR="003C4CB2" w:rsidRPr="003C4CB2" w:rsidRDefault="003C4CB2" w:rsidP="003C4CB2">
            <w:pPr>
              <w:spacing w:after="0" w:line="240" w:lineRule="auto"/>
              <w:jc w:val="right"/>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0.716</w:t>
            </w:r>
          </w:p>
        </w:tc>
        <w:tc>
          <w:tcPr>
            <w:tcW w:w="960" w:type="dxa"/>
            <w:tcBorders>
              <w:top w:val="nil"/>
              <w:left w:val="nil"/>
              <w:bottom w:val="single" w:sz="8" w:space="0" w:color="auto"/>
              <w:right w:val="single" w:sz="8" w:space="0" w:color="auto"/>
            </w:tcBorders>
            <w:noWrap/>
            <w:vAlign w:val="bottom"/>
            <w:hideMark/>
          </w:tcPr>
          <w:p w14:paraId="4F181D06" w14:textId="77777777" w:rsidR="003C4CB2" w:rsidRPr="003C4CB2" w:rsidRDefault="003C4CB2" w:rsidP="003C4CB2">
            <w:pPr>
              <w:spacing w:after="0" w:line="240" w:lineRule="auto"/>
              <w:jc w:val="right"/>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1.000</w:t>
            </w:r>
          </w:p>
        </w:tc>
      </w:tr>
    </w:tbl>
    <w:p w14:paraId="050F090B" w14:textId="4A267A14" w:rsidR="003C4CB2" w:rsidRPr="003C4CB2" w:rsidRDefault="003C4CB2" w:rsidP="003C4CB2">
      <w:pPr>
        <w:widowControl w:val="0"/>
        <w:autoSpaceDE w:val="0"/>
        <w:autoSpaceDN w:val="0"/>
        <w:spacing w:before="240" w:after="0" w:line="360" w:lineRule="auto"/>
        <w:ind w:firstLine="720"/>
        <w:jc w:val="both"/>
        <w:rPr>
          <w:rFonts w:ascii="TimesNewRomanPSMT" w:eastAsia="Times New Roman" w:hAnsi="TimesNewRomanPSMT" w:cs="Times New Roman"/>
          <w:color w:val="000000"/>
          <w:kern w:val="0"/>
          <w:lang w:val="en-US"/>
          <w14:ligatures w14:val="none"/>
        </w:rPr>
      </w:pPr>
      <w:r w:rsidRPr="003C4CB2">
        <w:rPr>
          <w:rFonts w:ascii="TimesNewRomanPSMT" w:eastAsia="Times New Roman" w:hAnsi="TimesNewRomanPSMT" w:cs="Times New Roman"/>
          <w:color w:val="000000"/>
          <w:kern w:val="0"/>
          <w:lang w:val="en-US"/>
          <w14:ligatures w14:val="none"/>
        </w:rPr>
        <w:t xml:space="preserve">The value of </w:t>
      </w:r>
      <w:proofErr w:type="spellStart"/>
      <w:r w:rsidRPr="003C4CB2">
        <w:rPr>
          <w:rFonts w:ascii="TimesNewRomanPSMT" w:eastAsia="Times New Roman" w:hAnsi="TimesNewRomanPSMT" w:cs="Times New Roman"/>
          <w:color w:val="000000"/>
          <w:kern w:val="0"/>
          <w:sz w:val="28"/>
          <w:szCs w:val="28"/>
          <w:lang w:val="en-US"/>
          <w14:ligatures w14:val="none"/>
        </w:rPr>
        <w:t>a</w:t>
      </w:r>
      <w:r w:rsidRPr="003C4CB2">
        <w:rPr>
          <w:rFonts w:ascii="TimesNewRomanPSMT" w:eastAsia="Times New Roman" w:hAnsi="TimesNewRomanPSMT" w:cs="Times New Roman"/>
          <w:color w:val="000000"/>
          <w:kern w:val="0"/>
          <w:sz w:val="28"/>
          <w:szCs w:val="28"/>
          <w:vertAlign w:val="subscript"/>
          <w:lang w:val="en-US"/>
          <w14:ligatures w14:val="none"/>
        </w:rPr>
        <w:t>z</w:t>
      </w:r>
      <w:proofErr w:type="spellEnd"/>
      <w:r w:rsidRPr="003C4CB2">
        <w:rPr>
          <w:rFonts w:ascii="TimesNewRomanPSMT" w:eastAsia="Times New Roman" w:hAnsi="TimesNewRomanPSMT" w:cs="Times New Roman"/>
          <w:color w:val="000000"/>
          <w:kern w:val="0"/>
          <w:sz w:val="28"/>
          <w:szCs w:val="28"/>
          <w:lang w:val="en-US"/>
          <w14:ligatures w14:val="none"/>
        </w:rPr>
        <w:t xml:space="preserve">, </w:t>
      </w:r>
      <w:proofErr w:type="spellStart"/>
      <w:r w:rsidRPr="003C4CB2">
        <w:rPr>
          <w:rFonts w:ascii="TimesNewRomanPSMT" w:eastAsia="Times New Roman" w:hAnsi="TimesNewRomanPSMT" w:cs="Times New Roman"/>
          <w:color w:val="000000"/>
          <w:kern w:val="0"/>
          <w:sz w:val="28"/>
          <w:szCs w:val="28"/>
          <w:lang w:val="en-US"/>
          <w14:ligatures w14:val="none"/>
        </w:rPr>
        <w:t>b</w:t>
      </w:r>
      <w:r w:rsidRPr="003C4CB2">
        <w:rPr>
          <w:rFonts w:ascii="TimesNewRomanPSMT" w:eastAsia="Times New Roman" w:hAnsi="TimesNewRomanPSMT" w:cs="Times New Roman"/>
          <w:color w:val="000000"/>
          <w:kern w:val="0"/>
          <w:sz w:val="28"/>
          <w:szCs w:val="28"/>
          <w:vertAlign w:val="subscript"/>
          <w:lang w:val="en-US"/>
          <w14:ligatures w14:val="none"/>
        </w:rPr>
        <w:t>z</w:t>
      </w:r>
      <w:proofErr w:type="spellEnd"/>
      <w:r w:rsidRPr="003C4CB2">
        <w:rPr>
          <w:rFonts w:ascii="TimesNewRomanPSMT" w:eastAsia="Times New Roman" w:hAnsi="TimesNewRomanPSMT" w:cs="Times New Roman"/>
          <w:color w:val="000000"/>
          <w:kern w:val="0"/>
          <w:lang w:val="en-US"/>
          <w14:ligatures w14:val="none"/>
        </w:rPr>
        <w:t xml:space="preserve"> and </w:t>
      </w:r>
      <w:proofErr w:type="spellStart"/>
      <w:r w:rsidRPr="003C4CB2">
        <w:rPr>
          <w:rFonts w:ascii="TimesNewRomanPSMT" w:eastAsia="Times New Roman" w:hAnsi="TimesNewRomanPSMT" w:cs="Times New Roman"/>
          <w:color w:val="000000"/>
          <w:kern w:val="0"/>
          <w:sz w:val="28"/>
          <w:szCs w:val="28"/>
          <w:lang w:val="en-US"/>
          <w14:ligatures w14:val="none"/>
        </w:rPr>
        <w:t>c</w:t>
      </w:r>
      <w:r w:rsidRPr="003C4CB2">
        <w:rPr>
          <w:rFonts w:ascii="TimesNewRomanPSMT" w:eastAsia="Times New Roman" w:hAnsi="TimesNewRomanPSMT" w:cs="Times New Roman"/>
          <w:color w:val="000000"/>
          <w:kern w:val="0"/>
          <w:sz w:val="28"/>
          <w:szCs w:val="28"/>
          <w:vertAlign w:val="subscript"/>
          <w:lang w:val="en-US"/>
          <w14:ligatures w14:val="none"/>
        </w:rPr>
        <w:t>z</w:t>
      </w:r>
      <w:proofErr w:type="spellEnd"/>
      <w:r w:rsidRPr="003C4CB2">
        <w:rPr>
          <w:rFonts w:ascii="TimesNewRomanPSMT" w:eastAsia="Times New Roman" w:hAnsi="TimesNewRomanPSMT" w:cs="Times New Roman"/>
          <w:color w:val="000000"/>
          <w:kern w:val="0"/>
          <w:lang w:val="en-US"/>
          <w14:ligatures w14:val="none"/>
        </w:rPr>
        <w:t xml:space="preserve"> for predicting </w:t>
      </w:r>
      <w:r w:rsidRPr="003C4CB2">
        <w:rPr>
          <w:rFonts w:ascii="Times New Roman" w:eastAsia="Times New Roman" w:hAnsi="Times New Roman" w:cs="Times New Roman"/>
          <w:color w:val="000000"/>
          <w:kern w:val="0"/>
          <w:sz w:val="22"/>
          <w:szCs w:val="22"/>
          <w:lang w:val="en-US" w:bidi="en-US"/>
          <w14:ligatures w14:val="none"/>
        </w:rPr>
        <w:t xml:space="preserve">wetted soil depth </w:t>
      </w:r>
      <w:r w:rsidRPr="003C4CB2">
        <w:rPr>
          <w:rFonts w:ascii="TimesNewRomanPSMT" w:eastAsia="Times New Roman" w:hAnsi="TimesNewRomanPSMT" w:cs="Times New Roman"/>
          <w:color w:val="000000"/>
          <w:kern w:val="0"/>
          <w:lang w:val="en-US"/>
          <w14:ligatures w14:val="none"/>
        </w:rPr>
        <w:t xml:space="preserve">was calculated to be 1.94, 0.95 and 0.51. The standard error for the model was varying from 0.05 to 0.11. The lower bound and upper bound for </w:t>
      </w:r>
      <w:proofErr w:type="spellStart"/>
      <w:r w:rsidRPr="003C4CB2">
        <w:rPr>
          <w:rFonts w:ascii="TimesNewRomanPSMT" w:eastAsia="Times New Roman" w:hAnsi="TimesNewRomanPSMT" w:cs="Times New Roman"/>
          <w:color w:val="000000"/>
          <w:kern w:val="0"/>
          <w:sz w:val="28"/>
          <w:szCs w:val="28"/>
          <w:lang w:val="en-US"/>
          <w14:ligatures w14:val="none"/>
        </w:rPr>
        <w:t>a</w:t>
      </w:r>
      <w:r w:rsidRPr="003C4CB2">
        <w:rPr>
          <w:rFonts w:ascii="TimesNewRomanPSMT" w:eastAsia="Times New Roman" w:hAnsi="TimesNewRomanPSMT" w:cs="Times New Roman"/>
          <w:color w:val="000000"/>
          <w:kern w:val="0"/>
          <w:sz w:val="28"/>
          <w:szCs w:val="28"/>
          <w:vertAlign w:val="subscript"/>
          <w:lang w:val="en-US"/>
          <w14:ligatures w14:val="none"/>
        </w:rPr>
        <w:t>z</w:t>
      </w:r>
      <w:proofErr w:type="spellEnd"/>
      <w:r w:rsidRPr="003C4CB2">
        <w:rPr>
          <w:rFonts w:ascii="TimesNewRomanPSMT" w:eastAsia="Times New Roman" w:hAnsi="TimesNewRomanPSMT" w:cs="Times New Roman"/>
          <w:color w:val="000000"/>
          <w:kern w:val="0"/>
          <w:sz w:val="28"/>
          <w:szCs w:val="28"/>
          <w:lang w:val="en-US"/>
          <w14:ligatures w14:val="none"/>
        </w:rPr>
        <w:t xml:space="preserve">, </w:t>
      </w:r>
      <w:proofErr w:type="spellStart"/>
      <w:r w:rsidRPr="003C4CB2">
        <w:rPr>
          <w:rFonts w:ascii="TimesNewRomanPSMT" w:eastAsia="Times New Roman" w:hAnsi="TimesNewRomanPSMT" w:cs="Times New Roman"/>
          <w:color w:val="000000"/>
          <w:kern w:val="0"/>
          <w:sz w:val="28"/>
          <w:szCs w:val="28"/>
          <w:lang w:val="en-US"/>
          <w14:ligatures w14:val="none"/>
        </w:rPr>
        <w:t>b</w:t>
      </w:r>
      <w:r w:rsidRPr="003C4CB2">
        <w:rPr>
          <w:rFonts w:ascii="TimesNewRomanPSMT" w:eastAsia="Times New Roman" w:hAnsi="TimesNewRomanPSMT" w:cs="Times New Roman"/>
          <w:color w:val="000000"/>
          <w:kern w:val="0"/>
          <w:sz w:val="28"/>
          <w:szCs w:val="28"/>
          <w:vertAlign w:val="subscript"/>
          <w:lang w:val="en-US"/>
          <w14:ligatures w14:val="none"/>
        </w:rPr>
        <w:t>z</w:t>
      </w:r>
      <w:proofErr w:type="spellEnd"/>
      <w:r w:rsidRPr="003C4CB2">
        <w:rPr>
          <w:rFonts w:ascii="TimesNewRomanPSMT" w:eastAsia="Times New Roman" w:hAnsi="TimesNewRomanPSMT" w:cs="Times New Roman"/>
          <w:color w:val="000000"/>
          <w:kern w:val="0"/>
          <w:lang w:val="en-US"/>
          <w14:ligatures w14:val="none"/>
        </w:rPr>
        <w:t xml:space="preserve"> and </w:t>
      </w:r>
      <w:proofErr w:type="spellStart"/>
      <w:r w:rsidRPr="003C4CB2">
        <w:rPr>
          <w:rFonts w:ascii="TimesNewRomanPSMT" w:eastAsia="Times New Roman" w:hAnsi="TimesNewRomanPSMT" w:cs="Times New Roman"/>
          <w:color w:val="000000"/>
          <w:kern w:val="0"/>
          <w:sz w:val="28"/>
          <w:szCs w:val="28"/>
          <w:lang w:val="en-US"/>
          <w14:ligatures w14:val="none"/>
        </w:rPr>
        <w:t>c</w:t>
      </w:r>
      <w:r w:rsidRPr="003C4CB2">
        <w:rPr>
          <w:rFonts w:ascii="TimesNewRomanPSMT" w:eastAsia="Times New Roman" w:hAnsi="TimesNewRomanPSMT" w:cs="Times New Roman"/>
          <w:color w:val="000000"/>
          <w:kern w:val="0"/>
          <w:sz w:val="28"/>
          <w:szCs w:val="28"/>
          <w:vertAlign w:val="subscript"/>
          <w:lang w:val="en-US"/>
          <w14:ligatures w14:val="none"/>
        </w:rPr>
        <w:t>z</w:t>
      </w:r>
      <w:proofErr w:type="spellEnd"/>
      <w:r w:rsidRPr="003C4CB2">
        <w:rPr>
          <w:rFonts w:ascii="TimesNewRomanPSMT" w:eastAsia="Times New Roman" w:hAnsi="TimesNewRomanPSMT" w:cs="Times New Roman"/>
          <w:color w:val="000000"/>
          <w:kern w:val="0"/>
          <w:lang w:val="en-US"/>
          <w14:ligatures w14:val="none"/>
        </w:rPr>
        <w:t xml:space="preserve"> were also given in table 4. The correlation matrix for the parameter estimates for </w:t>
      </w:r>
      <w:r w:rsidRPr="003C4CB2">
        <w:rPr>
          <w:rFonts w:ascii="Times New Roman" w:eastAsia="Times New Roman" w:hAnsi="Times New Roman" w:cs="Times New Roman"/>
          <w:color w:val="000000"/>
          <w:kern w:val="0"/>
          <w:sz w:val="22"/>
          <w:szCs w:val="22"/>
          <w:lang w:val="en-US" w:bidi="en-US"/>
          <w14:ligatures w14:val="none"/>
        </w:rPr>
        <w:t xml:space="preserve">wetted soil depth </w:t>
      </w:r>
      <w:r w:rsidRPr="003C4CB2">
        <w:rPr>
          <w:rFonts w:ascii="TimesNewRomanPSMT" w:eastAsia="Times New Roman" w:hAnsi="TimesNewRomanPSMT" w:cs="Times New Roman"/>
          <w:color w:val="000000"/>
          <w:kern w:val="0"/>
          <w:lang w:val="en-US"/>
          <w14:ligatures w14:val="none"/>
        </w:rPr>
        <w:t>is presented in table 4. The coefficient of determination was found to be 0.844.</w:t>
      </w:r>
    </w:p>
    <w:p w14:paraId="2CDA9794" w14:textId="333018A2" w:rsidR="003C4CB2" w:rsidRPr="003C4CB2" w:rsidRDefault="003C4CB2" w:rsidP="003C4CB2">
      <w:pPr>
        <w:widowControl w:val="0"/>
        <w:autoSpaceDE w:val="0"/>
        <w:autoSpaceDN w:val="0"/>
        <w:spacing w:after="0" w:line="360" w:lineRule="auto"/>
        <w:ind w:firstLine="720"/>
        <w:jc w:val="both"/>
        <w:rPr>
          <w:rFonts w:ascii="TimesNewRomanPSMT" w:eastAsia="Times New Roman" w:hAnsi="TimesNewRomanPSMT" w:cs="Times New Roman"/>
          <w:color w:val="000000"/>
          <w:kern w:val="0"/>
          <w:lang w:val="en-US"/>
          <w14:ligatures w14:val="none"/>
        </w:rPr>
      </w:pPr>
      <w:r w:rsidRPr="003C4CB2">
        <w:rPr>
          <w:rFonts w:ascii="TimesNewRomanPSMT" w:eastAsia="Times New Roman" w:hAnsi="TimesNewRomanPSMT" w:cs="Times New Roman"/>
          <w:color w:val="000000"/>
          <w:kern w:val="0"/>
          <w:lang w:val="en-US"/>
          <w14:ligatures w14:val="none"/>
        </w:rPr>
        <w:t xml:space="preserve">The scatter plot of observed Vs predicted </w:t>
      </w:r>
      <w:r w:rsidRPr="003C4CB2">
        <w:rPr>
          <w:rFonts w:ascii="Times New Roman" w:eastAsia="Times New Roman" w:hAnsi="Times New Roman" w:cs="Times New Roman"/>
          <w:color w:val="000000"/>
          <w:kern w:val="0"/>
          <w:sz w:val="22"/>
          <w:szCs w:val="22"/>
          <w:lang w:val="en-US" w:bidi="en-US"/>
          <w14:ligatures w14:val="none"/>
        </w:rPr>
        <w:t>wetted soil depth</w:t>
      </w:r>
      <w:r w:rsidRPr="003C4CB2">
        <w:rPr>
          <w:rFonts w:ascii="TimesNewRomanPSMT" w:eastAsia="Times New Roman" w:hAnsi="TimesNewRomanPSMT" w:cs="Times New Roman"/>
          <w:color w:val="000000"/>
          <w:kern w:val="0"/>
          <w:lang w:val="en-US"/>
          <w14:ligatures w14:val="none"/>
        </w:rPr>
        <w:t xml:space="preserve"> front from surface was plotted in fig. </w:t>
      </w:r>
      <w:r w:rsidR="00A25A43">
        <w:rPr>
          <w:rFonts w:ascii="TimesNewRomanPSMT" w:eastAsia="Times New Roman" w:hAnsi="TimesNewRomanPSMT" w:cs="Times New Roman"/>
          <w:color w:val="000000"/>
          <w:kern w:val="0"/>
          <w:lang w:val="en-US"/>
          <w14:ligatures w14:val="none"/>
        </w:rPr>
        <w:t>1</w:t>
      </w:r>
      <w:r w:rsidRPr="003C4CB2">
        <w:rPr>
          <w:rFonts w:ascii="TimesNewRomanPSMT" w:eastAsia="Times New Roman" w:hAnsi="TimesNewRomanPSMT" w:cs="Times New Roman"/>
          <w:color w:val="000000"/>
          <w:kern w:val="0"/>
          <w:lang w:val="en-US"/>
          <w14:ligatures w14:val="none"/>
        </w:rPr>
        <w:t xml:space="preserve">. A good agreement between the observed and predicted values were obtained. The residual plot for various observed wetted </w:t>
      </w:r>
      <w:r w:rsidRPr="003C4CB2">
        <w:rPr>
          <w:rFonts w:ascii="Times New Roman" w:eastAsia="Times New Roman" w:hAnsi="Times New Roman" w:cs="Times New Roman"/>
          <w:color w:val="000000"/>
          <w:kern w:val="0"/>
          <w:sz w:val="22"/>
          <w:szCs w:val="22"/>
          <w:lang w:val="en-US" w:bidi="en-US"/>
          <w14:ligatures w14:val="none"/>
        </w:rPr>
        <w:t>soil depth</w:t>
      </w:r>
      <w:r w:rsidRPr="003C4CB2">
        <w:rPr>
          <w:rFonts w:ascii="TimesNewRomanPSMT" w:eastAsia="Times New Roman" w:hAnsi="TimesNewRomanPSMT" w:cs="Times New Roman"/>
          <w:color w:val="000000"/>
          <w:kern w:val="0"/>
          <w:lang w:val="en-US"/>
          <w14:ligatures w14:val="none"/>
        </w:rPr>
        <w:t xml:space="preserve"> values is also shown in fig. </w:t>
      </w:r>
      <w:r w:rsidR="00A25A43">
        <w:rPr>
          <w:rFonts w:ascii="TimesNewRomanPSMT" w:eastAsia="Times New Roman" w:hAnsi="TimesNewRomanPSMT" w:cs="Times New Roman"/>
          <w:color w:val="000000"/>
          <w:kern w:val="0"/>
          <w:lang w:val="en-US"/>
          <w14:ligatures w14:val="none"/>
        </w:rPr>
        <w:t>2</w:t>
      </w:r>
      <w:r w:rsidRPr="003C4CB2">
        <w:rPr>
          <w:rFonts w:ascii="TimesNewRomanPSMT" w:eastAsia="Times New Roman" w:hAnsi="TimesNewRomanPSMT" w:cs="Times New Roman"/>
          <w:color w:val="000000"/>
          <w:kern w:val="0"/>
          <w:lang w:val="en-US"/>
          <w14:ligatures w14:val="none"/>
        </w:rPr>
        <w:t>. The residues in respect of the observed values were within the tolerable limits.</w:t>
      </w:r>
    </w:p>
    <w:p w14:paraId="58F5E587" w14:textId="261C7DB3" w:rsidR="003C4CB2" w:rsidRPr="003C4CB2" w:rsidRDefault="003C4CB2" w:rsidP="00A25A43">
      <w:pPr>
        <w:widowControl w:val="0"/>
        <w:autoSpaceDE w:val="0"/>
        <w:autoSpaceDN w:val="0"/>
        <w:spacing w:after="0" w:line="360" w:lineRule="auto"/>
        <w:jc w:val="center"/>
        <w:rPr>
          <w:rFonts w:ascii="TimesNewRomanPSMT" w:eastAsia="Times New Roman" w:hAnsi="TimesNewRomanPSMT" w:cs="Times New Roman"/>
          <w:color w:val="000000"/>
          <w:kern w:val="0"/>
          <w:lang w:val="en-US"/>
          <w14:ligatures w14:val="none"/>
        </w:rPr>
      </w:pPr>
      <w:r w:rsidRPr="003C4CB2">
        <w:rPr>
          <w:rFonts w:ascii="Times New Roman" w:eastAsia="Times New Roman" w:hAnsi="Times New Roman" w:cs="Times New Roman"/>
          <w:noProof/>
          <w:kern w:val="0"/>
          <w:sz w:val="22"/>
          <w:szCs w:val="22"/>
          <w:lang w:val="en-US" w:bidi="en-US"/>
          <w14:ligatures w14:val="none"/>
        </w:rPr>
        <w:lastRenderedPageBreak/>
        <w:drawing>
          <wp:inline distT="0" distB="0" distL="0" distR="0" wp14:anchorId="135D8791" wp14:editId="7F3511AA">
            <wp:extent cx="5052646" cy="2332355"/>
            <wp:effectExtent l="0" t="0" r="15240" b="10795"/>
            <wp:docPr id="24" name="Chart 24">
              <a:extLst xmlns:a="http://schemas.openxmlformats.org/drawingml/2006/main">
                <a:ext uri="{FF2B5EF4-FFF2-40B4-BE49-F238E27FC236}">
                  <a16:creationId xmlns:a16="http://schemas.microsoft.com/office/drawing/2014/main" id="{EDC34438-F2AF-414F-B562-A5144E047C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C7340EF" w14:textId="1419FA80" w:rsidR="003C4CB2" w:rsidRPr="003C4CB2" w:rsidRDefault="003C4CB2" w:rsidP="003C4CB2">
      <w:pPr>
        <w:widowControl w:val="0"/>
        <w:autoSpaceDE w:val="0"/>
        <w:autoSpaceDN w:val="0"/>
        <w:spacing w:before="3" w:after="0" w:line="240" w:lineRule="auto"/>
        <w:ind w:left="990" w:right="70" w:hanging="990"/>
        <w:jc w:val="center"/>
        <w:rPr>
          <w:rFonts w:ascii="Times New Roman" w:eastAsia="Times New Roman" w:hAnsi="Times New Roman" w:cs="Times New Roman"/>
          <w:b/>
          <w:bCs/>
          <w:color w:val="000000"/>
          <w:kern w:val="0"/>
          <w:lang w:val="en-US"/>
          <w14:ligatures w14:val="none"/>
        </w:rPr>
      </w:pPr>
      <w:r w:rsidRPr="003C4CB2">
        <w:rPr>
          <w:rFonts w:ascii="Times New Roman" w:eastAsia="Times New Roman" w:hAnsi="Times New Roman" w:cs="Times New Roman"/>
          <w:b/>
          <w:bCs/>
          <w:color w:val="000000"/>
          <w:kern w:val="0"/>
          <w:lang w:val="en-US"/>
          <w14:ligatures w14:val="none"/>
        </w:rPr>
        <w:t xml:space="preserve">Fig. </w:t>
      </w:r>
      <w:r w:rsidR="00A25A43">
        <w:rPr>
          <w:rFonts w:ascii="Times New Roman" w:eastAsia="Times New Roman" w:hAnsi="Times New Roman" w:cs="Times New Roman"/>
          <w:b/>
          <w:bCs/>
          <w:color w:val="000000"/>
          <w:kern w:val="0"/>
          <w:lang w:val="en-US"/>
          <w14:ligatures w14:val="none"/>
        </w:rPr>
        <w:t>1</w:t>
      </w:r>
      <w:r w:rsidRPr="003C4CB2">
        <w:rPr>
          <w:rFonts w:ascii="Times New Roman" w:eastAsia="Times New Roman" w:hAnsi="Times New Roman" w:cs="Times New Roman"/>
          <w:b/>
          <w:bCs/>
          <w:color w:val="000000"/>
          <w:kern w:val="0"/>
          <w:lang w:val="en-US"/>
          <w14:ligatures w14:val="none"/>
        </w:rPr>
        <w:t xml:space="preserve"> scatter plot of observed Vs predicted wetted soil depth.</w:t>
      </w:r>
    </w:p>
    <w:p w14:paraId="1C8F0950" w14:textId="77777777" w:rsidR="003C4CB2" w:rsidRPr="003C4CB2" w:rsidRDefault="003C4CB2" w:rsidP="003C4CB2">
      <w:pPr>
        <w:widowControl w:val="0"/>
        <w:autoSpaceDE w:val="0"/>
        <w:autoSpaceDN w:val="0"/>
        <w:spacing w:before="3" w:after="0" w:line="240" w:lineRule="auto"/>
        <w:ind w:left="990" w:right="70" w:hanging="990"/>
        <w:jc w:val="center"/>
        <w:rPr>
          <w:rFonts w:ascii="Times New Roman" w:eastAsia="Times New Roman" w:hAnsi="Times New Roman" w:cs="Times New Roman"/>
          <w:b/>
          <w:bCs/>
          <w:color w:val="000000"/>
          <w:kern w:val="0"/>
          <w:lang w:val="en-US"/>
          <w14:ligatures w14:val="none"/>
        </w:rPr>
      </w:pPr>
      <w:r w:rsidRPr="003C4CB2">
        <w:rPr>
          <w:rFonts w:ascii="Times New Roman" w:eastAsia="Times New Roman" w:hAnsi="Times New Roman" w:cs="Times New Roman"/>
          <w:noProof/>
          <w:kern w:val="0"/>
          <w:lang w:val="en-US"/>
          <w14:ligatures w14:val="none"/>
        </w:rPr>
        <w:drawing>
          <wp:inline distT="0" distB="0" distL="0" distR="0" wp14:anchorId="0D86D8E5" wp14:editId="199DF023">
            <wp:extent cx="5078730" cy="2192215"/>
            <wp:effectExtent l="0" t="0" r="7620" b="17780"/>
            <wp:docPr id="25" name="Chart 25">
              <a:extLst xmlns:a="http://schemas.openxmlformats.org/drawingml/2006/main">
                <a:ext uri="{FF2B5EF4-FFF2-40B4-BE49-F238E27FC236}">
                  <a16:creationId xmlns:a16="http://schemas.microsoft.com/office/drawing/2014/main" id="{C277B04E-D71B-4B08-8146-EEF9642096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664F889" w14:textId="5A319617" w:rsidR="003C4CB2" w:rsidRPr="003C4CB2" w:rsidRDefault="003C4CB2" w:rsidP="003C4CB2">
      <w:pPr>
        <w:widowControl w:val="0"/>
        <w:autoSpaceDE w:val="0"/>
        <w:autoSpaceDN w:val="0"/>
        <w:spacing w:before="3" w:after="0" w:line="240" w:lineRule="auto"/>
        <w:ind w:left="990" w:right="70" w:hanging="990"/>
        <w:jc w:val="center"/>
        <w:rPr>
          <w:rFonts w:ascii="Times New Roman" w:eastAsia="Times New Roman" w:hAnsi="Times New Roman" w:cs="Times New Roman"/>
          <w:b/>
          <w:bCs/>
          <w:color w:val="000000"/>
          <w:kern w:val="0"/>
          <w:lang w:val="en-US"/>
          <w14:ligatures w14:val="none"/>
        </w:rPr>
      </w:pPr>
      <w:r w:rsidRPr="003C4CB2">
        <w:rPr>
          <w:rFonts w:ascii="Times New Roman" w:eastAsia="Times New Roman" w:hAnsi="Times New Roman" w:cs="Times New Roman"/>
          <w:b/>
          <w:bCs/>
          <w:color w:val="000000"/>
          <w:kern w:val="0"/>
          <w:lang w:val="en-US"/>
          <w14:ligatures w14:val="none"/>
        </w:rPr>
        <w:t xml:space="preserve">Fig. </w:t>
      </w:r>
      <w:r w:rsidR="00A25A43">
        <w:rPr>
          <w:rFonts w:ascii="Times New Roman" w:eastAsia="Times New Roman" w:hAnsi="Times New Roman" w:cs="Times New Roman"/>
          <w:b/>
          <w:bCs/>
          <w:color w:val="000000"/>
          <w:kern w:val="0"/>
          <w:lang w:val="en-US"/>
          <w14:ligatures w14:val="none"/>
        </w:rPr>
        <w:t>2</w:t>
      </w:r>
      <w:r w:rsidRPr="003C4CB2">
        <w:rPr>
          <w:rFonts w:ascii="Times New Roman" w:eastAsia="Times New Roman" w:hAnsi="Times New Roman" w:cs="Times New Roman"/>
          <w:b/>
          <w:bCs/>
          <w:color w:val="000000"/>
          <w:kern w:val="0"/>
          <w:lang w:val="en-US"/>
          <w14:ligatures w14:val="none"/>
        </w:rPr>
        <w:t>: Residual plot for observed values of wetted soil depth.</w:t>
      </w:r>
    </w:p>
    <w:p w14:paraId="5A9F7BA1" w14:textId="77777777" w:rsidR="003C4CB2" w:rsidRPr="003C4CB2" w:rsidRDefault="003C4CB2" w:rsidP="003C4CB2">
      <w:pPr>
        <w:widowControl w:val="0"/>
        <w:autoSpaceDE w:val="0"/>
        <w:autoSpaceDN w:val="0"/>
        <w:spacing w:before="3" w:after="0" w:line="240" w:lineRule="auto"/>
        <w:ind w:left="990" w:right="70" w:hanging="990"/>
        <w:rPr>
          <w:rFonts w:ascii="TimesNewRomanPSMT" w:eastAsia="Times New Roman" w:hAnsi="TimesNewRomanPSMT" w:cs="Times New Roman"/>
          <w:b/>
          <w:bCs/>
          <w:color w:val="000000"/>
          <w:kern w:val="0"/>
          <w:lang w:val="en-US"/>
          <w14:ligatures w14:val="none"/>
        </w:rPr>
      </w:pPr>
    </w:p>
    <w:p w14:paraId="3356C3DA" w14:textId="3B1D1F45" w:rsidR="003C4CB2" w:rsidRPr="003C4CB2" w:rsidRDefault="003C4CB2" w:rsidP="003C4CB2">
      <w:pPr>
        <w:widowControl w:val="0"/>
        <w:autoSpaceDE w:val="0"/>
        <w:autoSpaceDN w:val="0"/>
        <w:spacing w:before="3" w:after="0" w:line="240" w:lineRule="auto"/>
        <w:ind w:left="990" w:right="70" w:hanging="990"/>
        <w:rPr>
          <w:rFonts w:ascii="TimesNewRomanPSMT" w:eastAsia="Times New Roman" w:hAnsi="TimesNewRomanPSMT" w:cs="Times New Roman"/>
          <w:b/>
          <w:bCs/>
          <w:color w:val="000000"/>
          <w:kern w:val="0"/>
          <w:lang w:val="en-US"/>
          <w14:ligatures w14:val="none"/>
        </w:rPr>
      </w:pPr>
      <w:r w:rsidRPr="003C4CB2">
        <w:rPr>
          <w:rFonts w:ascii="TimesNewRomanPSMT" w:eastAsia="Times New Roman" w:hAnsi="TimesNewRomanPSMT" w:cs="Times New Roman"/>
          <w:b/>
          <w:bCs/>
          <w:color w:val="000000"/>
          <w:kern w:val="0"/>
          <w:lang w:val="en-US"/>
          <w14:ligatures w14:val="none"/>
        </w:rPr>
        <w:t xml:space="preserve">Radius of Spread </w:t>
      </w:r>
    </w:p>
    <w:p w14:paraId="22A45F69" w14:textId="4ED453A1" w:rsidR="003C4CB2" w:rsidRPr="003C4CB2" w:rsidRDefault="003C4CB2" w:rsidP="003C4CB2">
      <w:pPr>
        <w:widowControl w:val="0"/>
        <w:autoSpaceDE w:val="0"/>
        <w:autoSpaceDN w:val="0"/>
        <w:spacing w:after="0" w:line="360" w:lineRule="auto"/>
        <w:ind w:firstLine="720"/>
        <w:jc w:val="both"/>
        <w:rPr>
          <w:rFonts w:ascii="TimesNewRomanPSMT" w:eastAsia="Times New Roman" w:hAnsi="TimesNewRomanPSMT" w:cs="Times New Roman"/>
          <w:color w:val="000000"/>
          <w:kern w:val="0"/>
          <w:lang w:val="en-US"/>
          <w14:ligatures w14:val="none"/>
        </w:rPr>
      </w:pPr>
      <w:r w:rsidRPr="003C4CB2">
        <w:rPr>
          <w:rFonts w:ascii="TimesNewRomanPSMT" w:eastAsia="Times New Roman" w:hAnsi="TimesNewRomanPSMT" w:cs="Times New Roman"/>
          <w:color w:val="000000"/>
          <w:kern w:val="0"/>
          <w:lang w:val="en-US"/>
          <w14:ligatures w14:val="none"/>
        </w:rPr>
        <w:t>The generalized expression for radius of spread below emitting point can be expressed as:</w:t>
      </w:r>
    </w:p>
    <w:p w14:paraId="16ECF120" w14:textId="77777777" w:rsidR="003C4CB2" w:rsidRPr="003C4CB2" w:rsidRDefault="003C4CB2" w:rsidP="003C4CB2">
      <w:pPr>
        <w:widowControl w:val="0"/>
        <w:autoSpaceDE w:val="0"/>
        <w:autoSpaceDN w:val="0"/>
        <w:spacing w:after="0" w:line="360" w:lineRule="auto"/>
        <w:ind w:firstLine="720"/>
        <w:jc w:val="center"/>
        <w:rPr>
          <w:rFonts w:ascii="Times New Roman" w:eastAsia="Times New Roman" w:hAnsi="Times New Roman" w:cs="Times New Roman"/>
          <w:color w:val="000000"/>
          <w:kern w:val="0"/>
          <w:sz w:val="28"/>
          <w:szCs w:val="28"/>
          <w:vertAlign w:val="superscript"/>
          <w:lang w:val="en-US" w:bidi="en-US"/>
          <w14:ligatures w14:val="none"/>
        </w:rPr>
      </w:pPr>
      <w:r w:rsidRPr="003C4CB2">
        <w:rPr>
          <w:rFonts w:ascii="Times New Roman" w:eastAsia="Times New Roman" w:hAnsi="Times New Roman" w:cs="Times New Roman"/>
          <w:color w:val="000000"/>
          <w:kern w:val="0"/>
          <w:sz w:val="28"/>
          <w:szCs w:val="28"/>
          <w:lang w:val="en-US" w:bidi="en-US"/>
          <w14:ligatures w14:val="none"/>
        </w:rPr>
        <w:t>d = α</w:t>
      </w:r>
      <w:r w:rsidRPr="003C4CB2">
        <w:rPr>
          <w:rFonts w:ascii="Times New Roman" w:eastAsia="Times New Roman" w:hAnsi="Times New Roman" w:cs="Times New Roman"/>
          <w:color w:val="000000"/>
          <w:kern w:val="0"/>
          <w:sz w:val="28"/>
          <w:szCs w:val="28"/>
          <w:vertAlign w:val="subscript"/>
          <w:lang w:val="en-US" w:bidi="en-US"/>
          <w14:ligatures w14:val="none"/>
        </w:rPr>
        <w:t>d</w:t>
      </w:r>
      <w:r w:rsidRPr="003C4CB2">
        <w:rPr>
          <w:rFonts w:ascii="Times New Roman" w:eastAsia="Times New Roman" w:hAnsi="Times New Roman" w:cs="Times New Roman"/>
          <w:color w:val="000000"/>
          <w:kern w:val="0"/>
          <w:sz w:val="28"/>
          <w:szCs w:val="28"/>
          <w:lang w:val="en-US" w:bidi="en-US"/>
          <w14:ligatures w14:val="none"/>
        </w:rPr>
        <w:t xml:space="preserve"> </w:t>
      </w:r>
      <w:proofErr w:type="spellStart"/>
      <w:r w:rsidRPr="003C4CB2">
        <w:rPr>
          <w:rFonts w:ascii="Times New Roman" w:eastAsia="Times New Roman" w:hAnsi="Times New Roman" w:cs="Times New Roman"/>
          <w:color w:val="000000"/>
          <w:kern w:val="0"/>
          <w:sz w:val="28"/>
          <w:szCs w:val="28"/>
          <w:lang w:val="en-US" w:bidi="en-US"/>
          <w14:ligatures w14:val="none"/>
        </w:rPr>
        <w:t>Ks</w:t>
      </w:r>
      <w:r w:rsidRPr="003C4CB2">
        <w:rPr>
          <w:rFonts w:ascii="Times New Roman" w:eastAsia="Times New Roman" w:hAnsi="Times New Roman" w:cs="Times New Roman"/>
          <w:color w:val="000000"/>
          <w:kern w:val="0"/>
          <w:sz w:val="28"/>
          <w:szCs w:val="28"/>
          <w:vertAlign w:val="superscript"/>
          <w:lang w:val="en-US" w:bidi="en-US"/>
          <w14:ligatures w14:val="none"/>
        </w:rPr>
        <w:t>a</w:t>
      </w:r>
      <w:proofErr w:type="spellEnd"/>
      <w:r w:rsidRPr="003C4CB2">
        <w:rPr>
          <w:rFonts w:ascii="Times New Roman" w:eastAsia="Times New Roman" w:hAnsi="Times New Roman" w:cs="Times New Roman"/>
          <w:color w:val="000000"/>
          <w:kern w:val="0"/>
          <w:sz w:val="28"/>
          <w:szCs w:val="28"/>
          <w:vertAlign w:val="superscript"/>
          <w:lang w:val="en-US" w:bidi="en-US"/>
          <w14:ligatures w14:val="none"/>
        </w:rPr>
        <w:t xml:space="preserve"> </w:t>
      </w:r>
      <w:proofErr w:type="spellStart"/>
      <w:r w:rsidRPr="003C4CB2">
        <w:rPr>
          <w:rFonts w:ascii="Times New Roman" w:eastAsia="Times New Roman" w:hAnsi="Times New Roman" w:cs="Times New Roman"/>
          <w:color w:val="000000"/>
          <w:kern w:val="0"/>
          <w:sz w:val="28"/>
          <w:szCs w:val="28"/>
          <w:lang w:val="en-US" w:bidi="en-US"/>
          <w14:ligatures w14:val="none"/>
        </w:rPr>
        <w:t>Qp</w:t>
      </w:r>
      <w:r w:rsidRPr="003C4CB2">
        <w:rPr>
          <w:rFonts w:ascii="Times New Roman" w:eastAsia="Times New Roman" w:hAnsi="Times New Roman" w:cs="Times New Roman"/>
          <w:color w:val="000000"/>
          <w:kern w:val="0"/>
          <w:sz w:val="28"/>
          <w:szCs w:val="28"/>
          <w:vertAlign w:val="superscript"/>
          <w:lang w:val="en-US" w:bidi="en-US"/>
          <w14:ligatures w14:val="none"/>
        </w:rPr>
        <w:t>b</w:t>
      </w:r>
      <w:proofErr w:type="spellEnd"/>
      <w:r w:rsidRPr="003C4CB2">
        <w:rPr>
          <w:rFonts w:ascii="Times New Roman" w:eastAsia="Times New Roman" w:hAnsi="Times New Roman" w:cs="Times New Roman"/>
          <w:color w:val="000000"/>
          <w:kern w:val="0"/>
          <w:sz w:val="28"/>
          <w:szCs w:val="28"/>
          <w:vertAlign w:val="superscript"/>
          <w:lang w:val="en-US" w:bidi="en-US"/>
          <w14:ligatures w14:val="none"/>
        </w:rPr>
        <w:t xml:space="preserve"> </w:t>
      </w:r>
      <w:proofErr w:type="spellStart"/>
      <w:r w:rsidRPr="003C4CB2">
        <w:rPr>
          <w:rFonts w:ascii="Times New Roman" w:eastAsia="Times New Roman" w:hAnsi="Times New Roman" w:cs="Times New Roman"/>
          <w:color w:val="000000"/>
          <w:kern w:val="0"/>
          <w:sz w:val="28"/>
          <w:szCs w:val="28"/>
          <w:lang w:val="en-US" w:bidi="en-US"/>
          <w14:ligatures w14:val="none"/>
        </w:rPr>
        <w:t>Qc</w:t>
      </w:r>
      <w:r w:rsidRPr="003C4CB2">
        <w:rPr>
          <w:rFonts w:ascii="Times New Roman" w:eastAsia="Times New Roman" w:hAnsi="Times New Roman" w:cs="Times New Roman"/>
          <w:color w:val="000000"/>
          <w:kern w:val="0"/>
          <w:sz w:val="28"/>
          <w:szCs w:val="28"/>
          <w:vertAlign w:val="superscript"/>
          <w:lang w:val="en-US" w:bidi="en-US"/>
          <w14:ligatures w14:val="none"/>
        </w:rPr>
        <w:t>c</w:t>
      </w:r>
      <w:proofErr w:type="spellEnd"/>
      <w:r w:rsidRPr="003C4CB2">
        <w:rPr>
          <w:rFonts w:ascii="Times New Roman" w:eastAsia="Times New Roman" w:hAnsi="Times New Roman" w:cs="Times New Roman"/>
          <w:color w:val="000000"/>
          <w:kern w:val="0"/>
          <w:sz w:val="28"/>
          <w:szCs w:val="28"/>
          <w:vertAlign w:val="superscript"/>
          <w:lang w:val="en-US" w:bidi="en-US"/>
          <w14:ligatures w14:val="none"/>
        </w:rPr>
        <w:t xml:space="preserve"> </w:t>
      </w:r>
      <w:r w:rsidRPr="003C4CB2">
        <w:rPr>
          <w:rFonts w:ascii="Times New Roman" w:eastAsia="Times New Roman" w:hAnsi="Times New Roman" w:cs="Times New Roman"/>
          <w:color w:val="000000"/>
          <w:kern w:val="0"/>
          <w:sz w:val="28"/>
          <w:szCs w:val="28"/>
          <w:lang w:val="en-US" w:bidi="en-US"/>
          <w14:ligatures w14:val="none"/>
        </w:rPr>
        <w:t>T</w:t>
      </w:r>
      <w:r w:rsidRPr="003C4CB2">
        <w:rPr>
          <w:rFonts w:ascii="Times New Roman" w:eastAsia="Times New Roman" w:hAnsi="Times New Roman" w:cs="Times New Roman"/>
          <w:color w:val="000000"/>
          <w:kern w:val="0"/>
          <w:sz w:val="28"/>
          <w:szCs w:val="28"/>
          <w:vertAlign w:val="superscript"/>
          <w:lang w:val="en-US" w:bidi="en-US"/>
          <w14:ligatures w14:val="none"/>
        </w:rPr>
        <w:t>d</w:t>
      </w:r>
    </w:p>
    <w:p w14:paraId="1AEB1206" w14:textId="44EF299E" w:rsidR="003C4CB2" w:rsidRPr="003C4CB2" w:rsidRDefault="003C4CB2" w:rsidP="003C4CB2">
      <w:pPr>
        <w:widowControl w:val="0"/>
        <w:autoSpaceDE w:val="0"/>
        <w:autoSpaceDN w:val="0"/>
        <w:spacing w:after="0" w:line="360" w:lineRule="auto"/>
        <w:ind w:firstLine="720"/>
        <w:jc w:val="both"/>
        <w:rPr>
          <w:rFonts w:ascii="Times New Roman" w:eastAsia="Times New Roman" w:hAnsi="Times New Roman" w:cs="Times New Roman"/>
          <w:color w:val="000000"/>
          <w:kern w:val="0"/>
          <w:lang w:val="en-US" w:bidi="en-US"/>
          <w14:ligatures w14:val="none"/>
        </w:rPr>
      </w:pPr>
      <w:r w:rsidRPr="003C4CB2">
        <w:rPr>
          <w:rFonts w:ascii="TimesNewRomanPSMT" w:eastAsia="Times New Roman" w:hAnsi="TimesNewRomanPSMT" w:cs="Times New Roman"/>
          <w:color w:val="000000"/>
          <w:kern w:val="0"/>
          <w:lang w:val="en-US"/>
          <w14:ligatures w14:val="none"/>
        </w:rPr>
        <w:t xml:space="preserve">And all constant can be determined by The Buckingham Pi theorem for that we have to solved which is </w:t>
      </w:r>
      <w:r w:rsidRPr="003C4CB2">
        <w:rPr>
          <w:rFonts w:ascii="Times New Roman" w:eastAsia="Times New Roman" w:hAnsi="Times New Roman" w:cs="Times New Roman"/>
          <w:color w:val="000000"/>
          <w:kern w:val="0"/>
          <w:sz w:val="28"/>
          <w:szCs w:val="28"/>
          <w:lang w:val="en-US" w:bidi="en-US"/>
          <w14:ligatures w14:val="none"/>
        </w:rPr>
        <w:t>π</w:t>
      </w:r>
      <w:r w:rsidRPr="003C4CB2">
        <w:rPr>
          <w:rFonts w:ascii="Times New Roman" w:eastAsia="Times New Roman" w:hAnsi="Times New Roman" w:cs="Times New Roman"/>
          <w:color w:val="000000"/>
          <w:kern w:val="0"/>
          <w:sz w:val="28"/>
          <w:szCs w:val="28"/>
          <w:vertAlign w:val="subscript"/>
          <w:lang w:val="en-US" w:bidi="en-US"/>
          <w14:ligatures w14:val="none"/>
        </w:rPr>
        <w:t xml:space="preserve">1d </w:t>
      </w:r>
      <w:r w:rsidRPr="003C4CB2">
        <w:rPr>
          <w:rFonts w:ascii="Times New Roman" w:eastAsia="Times New Roman" w:hAnsi="Times New Roman" w:cs="Times New Roman"/>
          <w:color w:val="000000"/>
          <w:kern w:val="0"/>
          <w:sz w:val="28"/>
          <w:szCs w:val="28"/>
          <w:lang w:val="en-US" w:bidi="en-US"/>
          <w14:ligatures w14:val="none"/>
        </w:rPr>
        <w:t>= a</w:t>
      </w:r>
      <w:r w:rsidRPr="003C4CB2">
        <w:rPr>
          <w:rFonts w:ascii="Times New Roman" w:eastAsia="Times New Roman" w:hAnsi="Times New Roman" w:cs="Times New Roman"/>
          <w:color w:val="000000"/>
          <w:kern w:val="0"/>
          <w:sz w:val="28"/>
          <w:szCs w:val="28"/>
          <w:vertAlign w:val="subscript"/>
          <w:lang w:val="en-US" w:bidi="en-US"/>
          <w14:ligatures w14:val="none"/>
        </w:rPr>
        <w:t xml:space="preserve">d </w:t>
      </w:r>
      <w:r w:rsidRPr="003C4CB2">
        <w:rPr>
          <w:rFonts w:ascii="Times New Roman" w:eastAsia="Times New Roman" w:hAnsi="Times New Roman" w:cs="Times New Roman"/>
          <w:color w:val="000000"/>
          <w:kern w:val="0"/>
          <w:sz w:val="28"/>
          <w:szCs w:val="28"/>
          <w:lang w:val="en-US" w:bidi="en-US"/>
          <w14:ligatures w14:val="none"/>
        </w:rPr>
        <w:t>(π</w:t>
      </w:r>
      <w:r w:rsidRPr="003C4CB2">
        <w:rPr>
          <w:rFonts w:ascii="Times New Roman" w:eastAsia="Times New Roman" w:hAnsi="Times New Roman" w:cs="Times New Roman"/>
          <w:color w:val="000000"/>
          <w:kern w:val="0"/>
          <w:sz w:val="28"/>
          <w:szCs w:val="28"/>
          <w:vertAlign w:val="subscript"/>
          <w:lang w:val="en-US" w:bidi="en-US"/>
          <w14:ligatures w14:val="none"/>
        </w:rPr>
        <w:t>2</w:t>
      </w:r>
      <w:proofErr w:type="gramStart"/>
      <w:r w:rsidRPr="003C4CB2">
        <w:rPr>
          <w:rFonts w:ascii="Times New Roman" w:eastAsia="Times New Roman" w:hAnsi="Times New Roman" w:cs="Times New Roman"/>
          <w:color w:val="000000"/>
          <w:kern w:val="0"/>
          <w:sz w:val="28"/>
          <w:szCs w:val="28"/>
          <w:vertAlign w:val="subscript"/>
          <w:lang w:val="en-US" w:bidi="en-US"/>
          <w14:ligatures w14:val="none"/>
        </w:rPr>
        <w:t>d</w:t>
      </w:r>
      <w:r w:rsidRPr="003C4CB2">
        <w:rPr>
          <w:rFonts w:ascii="Times New Roman" w:eastAsia="Times New Roman" w:hAnsi="Times New Roman" w:cs="Times New Roman"/>
          <w:color w:val="000000"/>
          <w:kern w:val="0"/>
          <w:sz w:val="28"/>
          <w:szCs w:val="28"/>
          <w:lang w:val="en-US" w:bidi="en-US"/>
          <w14:ligatures w14:val="none"/>
        </w:rPr>
        <w:t>)</w:t>
      </w:r>
      <w:r w:rsidRPr="003C4CB2">
        <w:rPr>
          <w:rFonts w:ascii="Times New Roman" w:eastAsia="Times New Roman" w:hAnsi="Times New Roman" w:cs="Times New Roman"/>
          <w:color w:val="000000"/>
          <w:kern w:val="0"/>
          <w:sz w:val="28"/>
          <w:szCs w:val="28"/>
          <w:vertAlign w:val="superscript"/>
          <w:lang w:val="en-US" w:bidi="en-US"/>
          <w14:ligatures w14:val="none"/>
        </w:rPr>
        <w:t>bd</w:t>
      </w:r>
      <w:proofErr w:type="gramEnd"/>
      <w:r w:rsidRPr="003C4CB2">
        <w:rPr>
          <w:rFonts w:ascii="Times New Roman" w:eastAsia="Times New Roman" w:hAnsi="Times New Roman" w:cs="Times New Roman"/>
          <w:color w:val="000000"/>
          <w:kern w:val="0"/>
          <w:sz w:val="28"/>
          <w:szCs w:val="28"/>
          <w:lang w:val="en-US" w:bidi="en-US"/>
          <w14:ligatures w14:val="none"/>
        </w:rPr>
        <w:t xml:space="preserve"> (π</w:t>
      </w:r>
      <w:r w:rsidRPr="003C4CB2">
        <w:rPr>
          <w:rFonts w:ascii="Times New Roman" w:eastAsia="Times New Roman" w:hAnsi="Times New Roman" w:cs="Times New Roman"/>
          <w:color w:val="000000"/>
          <w:kern w:val="0"/>
          <w:sz w:val="28"/>
          <w:szCs w:val="28"/>
          <w:vertAlign w:val="subscript"/>
          <w:lang w:val="en-US" w:bidi="en-US"/>
          <w14:ligatures w14:val="none"/>
        </w:rPr>
        <w:t>3</w:t>
      </w:r>
      <w:proofErr w:type="gramStart"/>
      <w:r w:rsidRPr="003C4CB2">
        <w:rPr>
          <w:rFonts w:ascii="Times New Roman" w:eastAsia="Times New Roman" w:hAnsi="Times New Roman" w:cs="Times New Roman"/>
          <w:color w:val="000000"/>
          <w:kern w:val="0"/>
          <w:sz w:val="28"/>
          <w:szCs w:val="28"/>
          <w:vertAlign w:val="subscript"/>
          <w:lang w:val="en-US" w:bidi="en-US"/>
          <w14:ligatures w14:val="none"/>
        </w:rPr>
        <w:t>d</w:t>
      </w:r>
      <w:r w:rsidRPr="003C4CB2">
        <w:rPr>
          <w:rFonts w:ascii="Times New Roman" w:eastAsia="Times New Roman" w:hAnsi="Times New Roman" w:cs="Times New Roman"/>
          <w:color w:val="000000"/>
          <w:kern w:val="0"/>
          <w:sz w:val="28"/>
          <w:szCs w:val="28"/>
          <w:lang w:val="en-US" w:bidi="en-US"/>
          <w14:ligatures w14:val="none"/>
        </w:rPr>
        <w:t>)</w:t>
      </w:r>
      <w:r w:rsidRPr="003C4CB2">
        <w:rPr>
          <w:rFonts w:ascii="Times New Roman" w:eastAsia="Times New Roman" w:hAnsi="Times New Roman" w:cs="Times New Roman"/>
          <w:color w:val="000000"/>
          <w:kern w:val="0"/>
          <w:sz w:val="28"/>
          <w:szCs w:val="28"/>
          <w:vertAlign w:val="superscript"/>
          <w:lang w:val="en-US" w:bidi="en-US"/>
          <w14:ligatures w14:val="none"/>
        </w:rPr>
        <w:t>cd</w:t>
      </w:r>
      <w:proofErr w:type="gramEnd"/>
      <w:r w:rsidRPr="003C4CB2">
        <w:rPr>
          <w:rFonts w:ascii="Times New Roman" w:eastAsia="Times New Roman" w:hAnsi="Times New Roman" w:cs="Times New Roman"/>
          <w:color w:val="000000"/>
          <w:kern w:val="0"/>
          <w:sz w:val="28"/>
          <w:szCs w:val="28"/>
          <w:lang w:val="en-US" w:bidi="en-US"/>
          <w14:ligatures w14:val="none"/>
        </w:rPr>
        <w:t xml:space="preserve"> </w:t>
      </w:r>
      <w:r w:rsidRPr="003C4CB2">
        <w:rPr>
          <w:rFonts w:ascii="Times New Roman" w:eastAsia="Times New Roman" w:hAnsi="Times New Roman" w:cs="Times New Roman"/>
          <w:color w:val="000000"/>
          <w:kern w:val="0"/>
          <w:lang w:val="en-US" w:bidi="en-US"/>
          <w14:ligatures w14:val="none"/>
        </w:rPr>
        <w:t>based on experimental</w:t>
      </w:r>
      <w:r w:rsidRPr="003C4CB2">
        <w:rPr>
          <w:rFonts w:ascii="Times New Roman" w:eastAsia="Times New Roman" w:hAnsi="Times New Roman" w:cs="Times New Roman"/>
          <w:color w:val="000000"/>
          <w:kern w:val="0"/>
          <w:sz w:val="28"/>
          <w:szCs w:val="28"/>
          <w:lang w:val="en-US" w:bidi="en-US"/>
          <w14:ligatures w14:val="none"/>
        </w:rPr>
        <w:t xml:space="preserve"> </w:t>
      </w:r>
      <w:r w:rsidRPr="003C4CB2">
        <w:rPr>
          <w:rFonts w:ascii="Times New Roman" w:eastAsia="Times New Roman" w:hAnsi="Times New Roman" w:cs="Times New Roman"/>
          <w:color w:val="000000"/>
          <w:kern w:val="0"/>
          <w:lang w:val="en-US" w:bidi="en-US"/>
          <w14:ligatures w14:val="none"/>
        </w:rPr>
        <w:t xml:space="preserve">data finalize equation is </w:t>
      </w:r>
    </w:p>
    <w:p w14:paraId="471F28E6" w14:textId="78B1DAAD" w:rsidR="003C4CB2" w:rsidRPr="003C4CB2" w:rsidRDefault="003C4CB2" w:rsidP="003C4CB2">
      <w:pPr>
        <w:widowControl w:val="0"/>
        <w:autoSpaceDE w:val="0"/>
        <w:autoSpaceDN w:val="0"/>
        <w:spacing w:after="0" w:line="600" w:lineRule="auto"/>
        <w:ind w:firstLine="720"/>
        <w:jc w:val="center"/>
        <w:rPr>
          <w:rFonts w:ascii="Times New Roman" w:eastAsia="Times New Roman" w:hAnsi="Times New Roman" w:cs="Times New Roman"/>
          <w:color w:val="000000"/>
          <w:kern w:val="0"/>
          <w:sz w:val="28"/>
          <w:szCs w:val="28"/>
          <w:lang w:val="en-US" w:bidi="en-US"/>
          <w14:ligatures w14:val="none"/>
        </w:rPr>
      </w:pPr>
      <w:r w:rsidRPr="003C4CB2">
        <w:rPr>
          <w:rFonts w:ascii="Times New Roman" w:eastAsia="Times New Roman" w:hAnsi="Times New Roman" w:cs="Times New Roman"/>
          <w:color w:val="000000"/>
          <w:kern w:val="0"/>
          <w:sz w:val="28"/>
          <w:szCs w:val="28"/>
          <w:lang w:val="en-US" w:bidi="en-US"/>
          <w14:ligatures w14:val="none"/>
        </w:rPr>
        <w:t xml:space="preserve">                                     π</w:t>
      </w:r>
      <w:r w:rsidRPr="003C4CB2">
        <w:rPr>
          <w:rFonts w:ascii="Times New Roman" w:eastAsia="Times New Roman" w:hAnsi="Times New Roman" w:cs="Times New Roman"/>
          <w:color w:val="000000"/>
          <w:kern w:val="0"/>
          <w:sz w:val="28"/>
          <w:szCs w:val="28"/>
          <w:vertAlign w:val="subscript"/>
          <w:lang w:val="en-US" w:bidi="en-US"/>
          <w14:ligatures w14:val="none"/>
        </w:rPr>
        <w:t xml:space="preserve">1d </w:t>
      </w:r>
      <w:r w:rsidRPr="003C4CB2">
        <w:rPr>
          <w:rFonts w:ascii="Times New Roman" w:eastAsia="Times New Roman" w:hAnsi="Times New Roman" w:cs="Times New Roman"/>
          <w:color w:val="000000"/>
          <w:kern w:val="0"/>
          <w:sz w:val="28"/>
          <w:szCs w:val="28"/>
          <w:lang w:val="en-US" w:bidi="en-US"/>
          <w14:ligatures w14:val="none"/>
        </w:rPr>
        <w:t>= 2.06 *π</w:t>
      </w:r>
      <w:r w:rsidRPr="003C4CB2">
        <w:rPr>
          <w:rFonts w:ascii="Times New Roman" w:eastAsia="Times New Roman" w:hAnsi="Times New Roman" w:cs="Times New Roman"/>
          <w:color w:val="000000"/>
          <w:kern w:val="0"/>
          <w:sz w:val="28"/>
          <w:szCs w:val="28"/>
          <w:vertAlign w:val="subscript"/>
          <w:lang w:val="en-US" w:bidi="en-US"/>
          <w14:ligatures w14:val="none"/>
        </w:rPr>
        <w:t>2d</w:t>
      </w:r>
      <w:r w:rsidRPr="003C4CB2">
        <w:rPr>
          <w:rFonts w:ascii="Times New Roman" w:eastAsia="Times New Roman" w:hAnsi="Times New Roman" w:cs="Times New Roman"/>
          <w:color w:val="000000"/>
          <w:kern w:val="0"/>
          <w:sz w:val="28"/>
          <w:szCs w:val="28"/>
          <w:vertAlign w:val="superscript"/>
          <w:lang w:val="en-US" w:bidi="en-US"/>
          <w14:ligatures w14:val="none"/>
        </w:rPr>
        <w:t>-1.32</w:t>
      </w:r>
      <w:r w:rsidRPr="003C4CB2">
        <w:rPr>
          <w:rFonts w:ascii="Times New Roman" w:eastAsia="Times New Roman" w:hAnsi="Times New Roman" w:cs="Times New Roman"/>
          <w:color w:val="000000"/>
          <w:kern w:val="0"/>
          <w:sz w:val="28"/>
          <w:szCs w:val="28"/>
          <w:lang w:val="en-US" w:bidi="en-US"/>
          <w14:ligatures w14:val="none"/>
        </w:rPr>
        <w:t xml:space="preserve"> *π</w:t>
      </w:r>
      <w:r w:rsidRPr="003C4CB2">
        <w:rPr>
          <w:rFonts w:ascii="Times New Roman" w:eastAsia="Times New Roman" w:hAnsi="Times New Roman" w:cs="Times New Roman"/>
          <w:color w:val="000000"/>
          <w:kern w:val="0"/>
          <w:sz w:val="28"/>
          <w:szCs w:val="28"/>
          <w:vertAlign w:val="subscript"/>
          <w:lang w:val="en-US" w:bidi="en-US"/>
          <w14:ligatures w14:val="none"/>
        </w:rPr>
        <w:t>3z</w:t>
      </w:r>
      <w:r w:rsidRPr="003C4CB2">
        <w:rPr>
          <w:rFonts w:ascii="Times New Roman" w:eastAsia="Times New Roman" w:hAnsi="Times New Roman" w:cs="Times New Roman"/>
          <w:color w:val="000000"/>
          <w:kern w:val="0"/>
          <w:sz w:val="28"/>
          <w:szCs w:val="28"/>
          <w:vertAlign w:val="superscript"/>
          <w:lang w:val="en-US" w:bidi="en-US"/>
          <w14:ligatures w14:val="none"/>
        </w:rPr>
        <w:t>0.21</w:t>
      </w:r>
      <w:r w:rsidRPr="003C4CB2">
        <w:rPr>
          <w:rFonts w:ascii="Times New Roman" w:eastAsia="Times New Roman" w:hAnsi="Times New Roman" w:cs="Times New Roman"/>
          <w:color w:val="000000"/>
          <w:kern w:val="0"/>
          <w:sz w:val="28"/>
          <w:szCs w:val="28"/>
          <w:lang w:val="en-US" w:bidi="en-US"/>
          <w14:ligatures w14:val="none"/>
        </w:rPr>
        <w:t xml:space="preserve">                    </w:t>
      </w:r>
      <w:proofErr w:type="gramStart"/>
      <w:r w:rsidRPr="003C4CB2">
        <w:rPr>
          <w:rFonts w:ascii="Times New Roman" w:eastAsia="Times New Roman" w:hAnsi="Times New Roman" w:cs="Times New Roman"/>
          <w:color w:val="000000"/>
          <w:kern w:val="0"/>
          <w:sz w:val="28"/>
          <w:szCs w:val="28"/>
          <w:lang w:val="en-US" w:bidi="en-US"/>
          <w14:ligatures w14:val="none"/>
        </w:rPr>
        <w:t xml:space="preserve">   </w:t>
      </w:r>
      <w:r w:rsidRPr="003C4CB2">
        <w:rPr>
          <w:rFonts w:ascii="Times New Roman" w:eastAsia="Times New Roman" w:hAnsi="Times New Roman" w:cs="Times New Roman"/>
          <w:color w:val="000000"/>
          <w:kern w:val="0"/>
          <w:lang w:val="en-US" w:bidi="en-US"/>
          <w14:ligatures w14:val="none"/>
        </w:rPr>
        <w:t>(</w:t>
      </w:r>
      <w:proofErr w:type="gramEnd"/>
      <w:r w:rsidR="00A25A43">
        <w:rPr>
          <w:rFonts w:ascii="Times New Roman" w:eastAsia="Times New Roman" w:hAnsi="Times New Roman" w:cs="Times New Roman"/>
          <w:color w:val="000000"/>
          <w:kern w:val="0"/>
          <w:lang w:val="en-US" w:bidi="en-US"/>
          <w14:ligatures w14:val="none"/>
        </w:rPr>
        <w:t>21</w:t>
      </w:r>
      <w:r w:rsidRPr="003C4CB2">
        <w:rPr>
          <w:rFonts w:ascii="Times New Roman" w:eastAsia="Times New Roman" w:hAnsi="Times New Roman" w:cs="Times New Roman"/>
          <w:color w:val="000000"/>
          <w:kern w:val="0"/>
          <w:lang w:val="en-US" w:bidi="en-US"/>
          <w14:ligatures w14:val="none"/>
        </w:rPr>
        <w:t>)</w:t>
      </w:r>
      <w:r w:rsidRPr="003C4CB2">
        <w:rPr>
          <w:rFonts w:ascii="Times New Roman" w:eastAsia="Times New Roman" w:hAnsi="Times New Roman" w:cs="Times New Roman"/>
          <w:color w:val="000000"/>
          <w:kern w:val="0"/>
          <w:sz w:val="28"/>
          <w:szCs w:val="28"/>
          <w:lang w:val="en-US" w:bidi="en-US"/>
          <w14:ligatures w14:val="none"/>
        </w:rPr>
        <w:t xml:space="preserve">   </w:t>
      </w:r>
    </w:p>
    <w:p w14:paraId="1170ECA7" w14:textId="0C9BF970" w:rsidR="003C4CB2" w:rsidRPr="003C4CB2" w:rsidRDefault="003C4CB2" w:rsidP="003C4CB2">
      <w:pPr>
        <w:widowControl w:val="0"/>
        <w:autoSpaceDE w:val="0"/>
        <w:autoSpaceDN w:val="0"/>
        <w:spacing w:after="0" w:line="600" w:lineRule="auto"/>
        <w:ind w:firstLine="720"/>
        <w:jc w:val="center"/>
        <w:rPr>
          <w:rFonts w:ascii="Times New Roman" w:eastAsia="Times New Roman" w:hAnsi="Times New Roman" w:cs="Times New Roman"/>
          <w:color w:val="000000"/>
          <w:kern w:val="0"/>
          <w:lang w:val="en-US" w:bidi="en-US"/>
          <w14:ligatures w14:val="none"/>
        </w:rPr>
      </w:pPr>
      <w:r w:rsidRPr="003C4CB2">
        <w:rPr>
          <w:rFonts w:ascii="Times New Roman" w:eastAsia="Times New Roman" w:hAnsi="Times New Roman" w:cs="Times New Roman"/>
          <w:color w:val="000000"/>
          <w:kern w:val="0"/>
          <w:lang w:val="en-US" w:bidi="en-US"/>
          <w14:ligatures w14:val="none"/>
        </w:rPr>
        <w:t xml:space="preserve">                                d</w:t>
      </w:r>
      <m:oMath>
        <m:rad>
          <m:radPr>
            <m:degHide m:val="1"/>
            <m:ctrlPr>
              <w:rPr>
                <w:rFonts w:ascii="Cambria Math" w:eastAsia="Times New Roman" w:hAnsi="Cambria Math" w:cs="Times New Roman"/>
                <w:i/>
                <w:color w:val="000000"/>
                <w:kern w:val="0"/>
                <w:sz w:val="28"/>
                <w:szCs w:val="28"/>
                <w:lang w:val="en-US" w:bidi="en-US"/>
                <w14:ligatures w14:val="none"/>
              </w:rPr>
            </m:ctrlPr>
          </m:radPr>
          <m:deg/>
          <m:e>
            <m:f>
              <m:fPr>
                <m:ctrlPr>
                  <w:rPr>
                    <w:rFonts w:ascii="Cambria Math" w:eastAsia="Times New Roman" w:hAnsi="Cambria Math" w:cs="Times New Roman"/>
                    <w:i/>
                    <w:color w:val="000000"/>
                    <w:kern w:val="0"/>
                    <w:sz w:val="28"/>
                    <w:szCs w:val="28"/>
                    <w:lang w:val="en-US" w:bidi="en-US"/>
                    <w14:ligatures w14:val="none"/>
                  </w:rPr>
                </m:ctrlPr>
              </m:fPr>
              <m:num>
                <m:r>
                  <m:rPr>
                    <m:sty m:val="p"/>
                  </m:rPr>
                  <w:rPr>
                    <w:rFonts w:ascii="Cambria Math" w:eastAsia="Times New Roman" w:hAnsi="Cambria Math" w:cs="Times New Roman"/>
                    <w:color w:val="000000"/>
                    <w:kern w:val="0"/>
                    <w:sz w:val="28"/>
                    <w:szCs w:val="28"/>
                    <w:lang w:val="en-US" w:bidi="en-US"/>
                    <w14:ligatures w14:val="none"/>
                  </w:rPr>
                  <m:t>Ks</m:t>
                </m:r>
              </m:num>
              <m:den>
                <m:r>
                  <m:rPr>
                    <m:sty m:val="p"/>
                  </m:rPr>
                  <w:rPr>
                    <w:rFonts w:ascii="Cambria Math" w:eastAsia="Times New Roman" w:hAnsi="Cambria Math" w:cs="Times New Roman"/>
                    <w:color w:val="000000"/>
                    <w:kern w:val="0"/>
                    <w:sz w:val="28"/>
                    <w:szCs w:val="28"/>
                    <w:lang w:val="en-US" w:bidi="en-US"/>
                    <w14:ligatures w14:val="none"/>
                  </w:rPr>
                  <m:t>Qc</m:t>
                </m:r>
              </m:den>
            </m:f>
          </m:e>
        </m:rad>
        <m:r>
          <w:rPr>
            <w:rFonts w:ascii="Cambria Math" w:eastAsia="Times New Roman" w:hAnsi="Cambria Math" w:cs="Times New Roman"/>
            <w:color w:val="000000"/>
            <w:kern w:val="0"/>
            <w:sz w:val="28"/>
            <w:szCs w:val="28"/>
            <w:lang w:val="en-US" w:bidi="en-US"/>
            <w14:ligatures w14:val="none"/>
          </w:rPr>
          <m:t>=2.06*</m:t>
        </m:r>
        <m:sSup>
          <m:sSupPr>
            <m:ctrlPr>
              <w:rPr>
                <w:rFonts w:ascii="Cambria Math" w:eastAsia="Times New Roman" w:hAnsi="Cambria Math" w:cs="Times New Roman"/>
                <w:i/>
                <w:color w:val="000000"/>
                <w:kern w:val="0"/>
                <w:sz w:val="28"/>
                <w:szCs w:val="28"/>
                <w:lang w:val="en-US" w:bidi="en-US"/>
                <w14:ligatures w14:val="none"/>
              </w:rPr>
            </m:ctrlPr>
          </m:sSupPr>
          <m:e>
            <m:d>
              <m:dPr>
                <m:ctrlPr>
                  <w:rPr>
                    <w:rFonts w:ascii="Cambria Math" w:eastAsia="Times New Roman" w:hAnsi="Cambria Math" w:cs="Times New Roman"/>
                    <w:i/>
                    <w:color w:val="000000"/>
                    <w:kern w:val="0"/>
                    <w:sz w:val="28"/>
                    <w:szCs w:val="28"/>
                    <w:lang w:val="en-US" w:bidi="en-US"/>
                    <w14:ligatures w14:val="none"/>
                  </w:rPr>
                </m:ctrlPr>
              </m:dPr>
              <m:e>
                <m:f>
                  <m:fPr>
                    <m:ctrlPr>
                      <w:rPr>
                        <w:rFonts w:ascii="Cambria Math" w:eastAsia="Times New Roman" w:hAnsi="Cambria Math" w:cs="Times New Roman"/>
                        <w:i/>
                        <w:color w:val="000000"/>
                        <w:kern w:val="0"/>
                        <w:sz w:val="28"/>
                        <w:szCs w:val="28"/>
                        <w:lang w:val="en-US" w:bidi="en-US"/>
                        <w14:ligatures w14:val="none"/>
                      </w:rPr>
                    </m:ctrlPr>
                  </m:fPr>
                  <m:num>
                    <m:r>
                      <m:rPr>
                        <m:sty m:val="p"/>
                      </m:rPr>
                      <w:rPr>
                        <w:rFonts w:ascii="Cambria Math" w:eastAsia="Times New Roman" w:hAnsi="Cambria Math" w:cs="Times New Roman"/>
                        <w:color w:val="000000"/>
                        <w:kern w:val="0"/>
                        <w:sz w:val="28"/>
                        <w:szCs w:val="28"/>
                        <w:lang w:val="en-US" w:bidi="en-US"/>
                        <w14:ligatures w14:val="none"/>
                      </w:rPr>
                      <m:t>Qp</m:t>
                    </m:r>
                  </m:num>
                  <m:den>
                    <m:r>
                      <m:rPr>
                        <m:sty m:val="p"/>
                      </m:rPr>
                      <w:rPr>
                        <w:rFonts w:ascii="Cambria Math" w:eastAsia="Times New Roman" w:hAnsi="Cambria Math" w:cs="Times New Roman"/>
                        <w:color w:val="000000"/>
                        <w:kern w:val="0"/>
                        <w:sz w:val="28"/>
                        <w:szCs w:val="28"/>
                        <w:lang w:val="en-US" w:bidi="en-US"/>
                        <w14:ligatures w14:val="none"/>
                      </w:rPr>
                      <m:t>Qc</m:t>
                    </m:r>
                  </m:den>
                </m:f>
              </m:e>
            </m:d>
          </m:e>
          <m:sup>
            <m:r>
              <w:rPr>
                <w:rFonts w:ascii="Cambria Math" w:eastAsia="Times New Roman" w:hAnsi="Cambria Math" w:cs="Times New Roman"/>
                <w:color w:val="000000"/>
                <w:kern w:val="0"/>
                <w:sz w:val="28"/>
                <w:szCs w:val="28"/>
                <w:lang w:val="en-US" w:bidi="en-US"/>
                <w14:ligatures w14:val="none"/>
              </w:rPr>
              <m:t>-1.32</m:t>
            </m:r>
          </m:sup>
        </m:sSup>
        <m:r>
          <w:rPr>
            <w:rFonts w:ascii="Cambria Math" w:eastAsia="Times New Roman" w:hAnsi="Cambria Math" w:cs="Times New Roman"/>
            <w:color w:val="000000"/>
            <w:kern w:val="0"/>
            <w:sz w:val="28"/>
            <w:szCs w:val="28"/>
            <w:lang w:val="en-US" w:bidi="en-US"/>
            <w14:ligatures w14:val="none"/>
          </w:rPr>
          <m:t xml:space="preserve">* </m:t>
        </m:r>
        <m:r>
          <m:rPr>
            <m:sty m:val="p"/>
          </m:rPr>
          <w:rPr>
            <w:rFonts w:ascii="Cambria Math" w:eastAsia="Times New Roman" w:hAnsi="Cambria Math" w:cs="Times New Roman"/>
            <w:color w:val="000000"/>
            <w:kern w:val="0"/>
            <w:sz w:val="28"/>
            <w:szCs w:val="28"/>
            <w:lang w:val="en-US" w:bidi="en-US"/>
            <w14:ligatures w14:val="none"/>
          </w:rPr>
          <m:t>T</m:t>
        </m:r>
        <m:sSup>
          <m:sSupPr>
            <m:ctrlPr>
              <w:rPr>
                <w:rFonts w:ascii="Cambria Math" w:eastAsia="Times New Roman" w:hAnsi="Cambria Math" w:cs="Times New Roman"/>
                <w:i/>
                <w:color w:val="000000"/>
                <w:kern w:val="0"/>
                <w:sz w:val="28"/>
                <w:szCs w:val="28"/>
                <w:lang w:val="en-US" w:bidi="en-US"/>
                <w14:ligatures w14:val="none"/>
              </w:rPr>
            </m:ctrlPr>
          </m:sSupPr>
          <m:e>
            <m:rad>
              <m:radPr>
                <m:degHide m:val="1"/>
                <m:ctrlPr>
                  <w:rPr>
                    <w:rFonts w:ascii="Cambria Math" w:eastAsia="Times New Roman" w:hAnsi="Cambria Math" w:cs="Times New Roman"/>
                    <w:i/>
                    <w:color w:val="000000"/>
                    <w:kern w:val="0"/>
                    <w:sz w:val="28"/>
                    <w:szCs w:val="28"/>
                    <w:lang w:val="en-US" w:bidi="en-US"/>
                    <w14:ligatures w14:val="none"/>
                  </w:rPr>
                </m:ctrlPr>
              </m:radPr>
              <m:deg/>
              <m:e>
                <m:f>
                  <m:fPr>
                    <m:ctrlPr>
                      <w:rPr>
                        <w:rFonts w:ascii="Cambria Math" w:eastAsia="Times New Roman" w:hAnsi="Cambria Math" w:cs="Times New Roman"/>
                        <w:i/>
                        <w:color w:val="000000"/>
                        <w:kern w:val="0"/>
                        <w:sz w:val="28"/>
                        <w:szCs w:val="28"/>
                        <w:lang w:val="en-US" w:bidi="en-US"/>
                        <w14:ligatures w14:val="none"/>
                      </w:rPr>
                    </m:ctrlPr>
                  </m:fPr>
                  <m:num>
                    <m:sSup>
                      <m:sSupPr>
                        <m:ctrlPr>
                          <w:rPr>
                            <w:rFonts w:ascii="Cambria Math" w:eastAsia="Times New Roman" w:hAnsi="Cambria Math" w:cs="Times New Roman"/>
                            <w:i/>
                            <w:color w:val="000000"/>
                            <w:kern w:val="0"/>
                            <w:sz w:val="28"/>
                            <w:szCs w:val="28"/>
                            <w:lang w:val="en-US" w:bidi="en-US"/>
                            <w14:ligatures w14:val="none"/>
                          </w:rPr>
                        </m:ctrlPr>
                      </m:sSupPr>
                      <m:e>
                        <m:r>
                          <m:rPr>
                            <m:sty m:val="p"/>
                          </m:rPr>
                          <w:rPr>
                            <w:rFonts w:ascii="Cambria Math" w:eastAsia="Times New Roman" w:hAnsi="Cambria Math" w:cs="Times New Roman"/>
                            <w:color w:val="000000"/>
                            <w:kern w:val="0"/>
                            <w:sz w:val="28"/>
                            <w:szCs w:val="28"/>
                            <w:lang w:val="en-US" w:bidi="en-US"/>
                            <w14:ligatures w14:val="none"/>
                          </w:rPr>
                          <m:t>Ks</m:t>
                        </m:r>
                      </m:e>
                      <m:sup>
                        <m:r>
                          <w:rPr>
                            <w:rFonts w:ascii="Cambria Math" w:eastAsia="Times New Roman" w:hAnsi="Cambria Math" w:cs="Times New Roman"/>
                            <w:color w:val="000000"/>
                            <w:kern w:val="0"/>
                            <w:sz w:val="28"/>
                            <w:szCs w:val="28"/>
                            <w:lang w:val="en-US" w:bidi="en-US"/>
                            <w14:ligatures w14:val="none"/>
                          </w:rPr>
                          <m:t>3</m:t>
                        </m:r>
                      </m:sup>
                    </m:sSup>
                  </m:num>
                  <m:den>
                    <m:r>
                      <m:rPr>
                        <m:sty m:val="p"/>
                      </m:rPr>
                      <w:rPr>
                        <w:rFonts w:ascii="Cambria Math" w:eastAsia="Times New Roman" w:hAnsi="Cambria Math" w:cs="Times New Roman"/>
                        <w:color w:val="000000"/>
                        <w:kern w:val="0"/>
                        <w:sz w:val="28"/>
                        <w:szCs w:val="28"/>
                        <w:lang w:val="en-US" w:bidi="en-US"/>
                        <w14:ligatures w14:val="none"/>
                      </w:rPr>
                      <m:t>Qc</m:t>
                    </m:r>
                  </m:den>
                </m:f>
              </m:e>
            </m:rad>
          </m:e>
          <m:sup>
            <m:r>
              <w:rPr>
                <w:rFonts w:ascii="Cambria Math" w:eastAsia="Times New Roman" w:hAnsi="Cambria Math" w:cs="Times New Roman"/>
                <w:color w:val="000000"/>
                <w:kern w:val="0"/>
                <w:sz w:val="28"/>
                <w:szCs w:val="28"/>
                <w:lang w:val="en-US" w:bidi="en-US"/>
                <w14:ligatures w14:val="none"/>
              </w:rPr>
              <m:t>0.21</m:t>
            </m:r>
          </m:sup>
        </m:sSup>
      </m:oMath>
      <w:r w:rsidRPr="003C4CB2">
        <w:rPr>
          <w:rFonts w:ascii="Times New Roman" w:eastAsia="Times New Roman" w:hAnsi="Times New Roman" w:cs="Times New Roman"/>
          <w:color w:val="000000"/>
          <w:kern w:val="0"/>
          <w:sz w:val="28"/>
          <w:szCs w:val="28"/>
          <w:lang w:val="en-US" w:bidi="en-US"/>
          <w14:ligatures w14:val="none"/>
        </w:rPr>
        <w:t xml:space="preserve">         </w:t>
      </w:r>
      <w:proofErr w:type="gramStart"/>
      <w:r w:rsidRPr="003C4CB2">
        <w:rPr>
          <w:rFonts w:ascii="Times New Roman" w:eastAsia="Times New Roman" w:hAnsi="Times New Roman" w:cs="Times New Roman"/>
          <w:color w:val="000000"/>
          <w:kern w:val="0"/>
          <w:sz w:val="28"/>
          <w:szCs w:val="28"/>
          <w:lang w:val="en-US" w:bidi="en-US"/>
          <w14:ligatures w14:val="none"/>
        </w:rPr>
        <w:t xml:space="preserve">   </w:t>
      </w:r>
      <w:r w:rsidRPr="003C4CB2">
        <w:rPr>
          <w:rFonts w:ascii="Times New Roman" w:eastAsia="Times New Roman" w:hAnsi="Times New Roman" w:cs="Times New Roman"/>
          <w:color w:val="000000"/>
          <w:kern w:val="0"/>
          <w:lang w:val="en-US" w:bidi="en-US"/>
          <w14:ligatures w14:val="none"/>
        </w:rPr>
        <w:t>(</w:t>
      </w:r>
      <w:proofErr w:type="gramEnd"/>
      <w:r w:rsidR="00A25A43">
        <w:rPr>
          <w:rFonts w:ascii="Times New Roman" w:eastAsia="Times New Roman" w:hAnsi="Times New Roman" w:cs="Times New Roman"/>
          <w:color w:val="000000"/>
          <w:kern w:val="0"/>
          <w:lang w:val="en-US" w:bidi="en-US"/>
          <w14:ligatures w14:val="none"/>
        </w:rPr>
        <w:t>22</w:t>
      </w:r>
      <w:r w:rsidRPr="003C4CB2">
        <w:rPr>
          <w:rFonts w:ascii="Times New Roman" w:eastAsia="Times New Roman" w:hAnsi="Times New Roman" w:cs="Times New Roman"/>
          <w:color w:val="000000"/>
          <w:kern w:val="0"/>
          <w:lang w:val="en-US" w:bidi="en-US"/>
          <w14:ligatures w14:val="none"/>
        </w:rPr>
        <w:t>)</w:t>
      </w:r>
    </w:p>
    <w:p w14:paraId="34338821" w14:textId="6554F01A" w:rsidR="003C4CB2" w:rsidRPr="003C4CB2" w:rsidRDefault="003C4CB2" w:rsidP="003C4CB2">
      <w:pPr>
        <w:widowControl w:val="0"/>
        <w:autoSpaceDE w:val="0"/>
        <w:autoSpaceDN w:val="0"/>
        <w:spacing w:after="0" w:line="600" w:lineRule="auto"/>
        <w:ind w:firstLine="720"/>
        <w:jc w:val="center"/>
        <w:rPr>
          <w:rFonts w:ascii="Times New Roman" w:eastAsia="Times New Roman" w:hAnsi="Times New Roman" w:cs="Times New Roman"/>
          <w:color w:val="000000"/>
          <w:kern w:val="0"/>
          <w:sz w:val="28"/>
          <w:szCs w:val="28"/>
          <w:lang w:val="en-US" w:bidi="en-US"/>
          <w14:ligatures w14:val="none"/>
        </w:rPr>
      </w:pPr>
      <w:r w:rsidRPr="003C4CB2">
        <w:rPr>
          <w:rFonts w:ascii="Times New Roman" w:eastAsia="Times New Roman" w:hAnsi="Times New Roman" w:cs="Times New Roman"/>
          <w:color w:val="000000"/>
          <w:kern w:val="0"/>
          <w:sz w:val="28"/>
          <w:szCs w:val="28"/>
          <w:lang w:val="en-US" w:bidi="en-US"/>
          <w14:ligatures w14:val="none"/>
        </w:rPr>
        <w:lastRenderedPageBreak/>
        <w:t xml:space="preserve">                        </w:t>
      </w:r>
      <w:bookmarkStart w:id="10" w:name="_Hlk203069034"/>
      <w:r w:rsidRPr="003C4CB2">
        <w:rPr>
          <w:rFonts w:ascii="Times New Roman" w:eastAsia="Times New Roman" w:hAnsi="Times New Roman" w:cs="Times New Roman"/>
          <w:color w:val="000000"/>
          <w:kern w:val="0"/>
          <w:sz w:val="28"/>
          <w:szCs w:val="28"/>
          <w:lang w:val="en-US" w:bidi="en-US"/>
          <w14:ligatures w14:val="none"/>
        </w:rPr>
        <w:t>d = 2.06 Ks</w:t>
      </w:r>
      <w:r w:rsidRPr="003C4CB2">
        <w:rPr>
          <w:rFonts w:ascii="Times New Roman" w:eastAsia="Times New Roman" w:hAnsi="Times New Roman" w:cs="Times New Roman"/>
          <w:color w:val="000000"/>
          <w:kern w:val="0"/>
          <w:sz w:val="28"/>
          <w:szCs w:val="28"/>
          <w:vertAlign w:val="superscript"/>
          <w:lang w:val="en-US" w:bidi="en-US"/>
          <w14:ligatures w14:val="none"/>
        </w:rPr>
        <w:t>-0.185</w:t>
      </w:r>
      <w:r w:rsidRPr="003C4CB2">
        <w:rPr>
          <w:rFonts w:ascii="Times New Roman" w:eastAsia="Times New Roman" w:hAnsi="Times New Roman" w:cs="Times New Roman"/>
          <w:color w:val="000000"/>
          <w:kern w:val="0"/>
          <w:sz w:val="28"/>
          <w:szCs w:val="28"/>
          <w:lang w:val="en-US" w:bidi="en-US"/>
          <w14:ligatures w14:val="none"/>
        </w:rPr>
        <w:t xml:space="preserve"> T</w:t>
      </w:r>
      <w:r w:rsidRPr="003C4CB2">
        <w:rPr>
          <w:rFonts w:ascii="Times New Roman" w:eastAsia="Times New Roman" w:hAnsi="Times New Roman" w:cs="Times New Roman"/>
          <w:color w:val="000000"/>
          <w:kern w:val="0"/>
          <w:sz w:val="28"/>
          <w:szCs w:val="28"/>
          <w:vertAlign w:val="superscript"/>
          <w:lang w:val="en-US" w:bidi="en-US"/>
          <w14:ligatures w14:val="none"/>
        </w:rPr>
        <w:t>0.21</w:t>
      </w:r>
      <w:r w:rsidRPr="003C4CB2">
        <w:rPr>
          <w:rFonts w:ascii="Times New Roman" w:eastAsia="Times New Roman" w:hAnsi="Times New Roman" w:cs="Times New Roman"/>
          <w:color w:val="000000"/>
          <w:kern w:val="0"/>
          <w:sz w:val="28"/>
          <w:szCs w:val="28"/>
          <w:lang w:val="en-US" w:bidi="en-US"/>
          <w14:ligatures w14:val="none"/>
        </w:rPr>
        <w:t xml:space="preserve"> Qp</w:t>
      </w:r>
      <w:r w:rsidRPr="003C4CB2">
        <w:rPr>
          <w:rFonts w:ascii="Times New Roman" w:eastAsia="Times New Roman" w:hAnsi="Times New Roman" w:cs="Times New Roman"/>
          <w:color w:val="000000"/>
          <w:kern w:val="0"/>
          <w:sz w:val="28"/>
          <w:szCs w:val="28"/>
          <w:vertAlign w:val="superscript"/>
          <w:lang w:val="en-US" w:bidi="en-US"/>
          <w14:ligatures w14:val="none"/>
        </w:rPr>
        <w:t>-1.32</w:t>
      </w:r>
      <w:r w:rsidRPr="003C4CB2">
        <w:rPr>
          <w:rFonts w:ascii="Times New Roman" w:eastAsia="Times New Roman" w:hAnsi="Times New Roman" w:cs="Times New Roman"/>
          <w:color w:val="000000"/>
          <w:kern w:val="0"/>
          <w:sz w:val="28"/>
          <w:szCs w:val="28"/>
          <w:lang w:val="en-US" w:bidi="en-US"/>
          <w14:ligatures w14:val="none"/>
        </w:rPr>
        <w:t xml:space="preserve"> Qc</w:t>
      </w:r>
      <w:r w:rsidRPr="003C4CB2">
        <w:rPr>
          <w:rFonts w:ascii="Times New Roman" w:eastAsia="Times New Roman" w:hAnsi="Times New Roman" w:cs="Times New Roman"/>
          <w:color w:val="000000"/>
          <w:kern w:val="0"/>
          <w:sz w:val="28"/>
          <w:szCs w:val="28"/>
          <w:vertAlign w:val="superscript"/>
          <w:lang w:val="en-US" w:bidi="en-US"/>
          <w14:ligatures w14:val="none"/>
        </w:rPr>
        <w:t>1.81</w:t>
      </w:r>
      <w:r w:rsidRPr="003C4CB2">
        <w:rPr>
          <w:rFonts w:ascii="Times New Roman" w:eastAsia="Times New Roman" w:hAnsi="Times New Roman" w:cs="Times New Roman"/>
          <w:color w:val="000000"/>
          <w:kern w:val="0"/>
          <w:sz w:val="28"/>
          <w:szCs w:val="28"/>
          <w:lang w:val="en-US" w:bidi="en-US"/>
          <w14:ligatures w14:val="none"/>
        </w:rPr>
        <w:t xml:space="preserve">                  </w:t>
      </w:r>
      <w:proofErr w:type="gramStart"/>
      <w:r w:rsidRPr="003C4CB2">
        <w:rPr>
          <w:rFonts w:ascii="Times New Roman" w:eastAsia="Times New Roman" w:hAnsi="Times New Roman" w:cs="Times New Roman"/>
          <w:color w:val="000000"/>
          <w:kern w:val="0"/>
          <w:sz w:val="28"/>
          <w:szCs w:val="28"/>
          <w:lang w:val="en-US" w:bidi="en-US"/>
          <w14:ligatures w14:val="none"/>
        </w:rPr>
        <w:t xml:space="preserve"> </w:t>
      </w:r>
      <w:bookmarkEnd w:id="10"/>
      <w:r w:rsidR="00A25A43">
        <w:rPr>
          <w:rFonts w:ascii="Times New Roman" w:eastAsia="Times New Roman" w:hAnsi="Times New Roman" w:cs="Times New Roman"/>
          <w:color w:val="000000"/>
          <w:kern w:val="0"/>
          <w:sz w:val="28"/>
          <w:szCs w:val="28"/>
          <w:lang w:val="en-US" w:bidi="en-US"/>
          <w14:ligatures w14:val="none"/>
        </w:rPr>
        <w:t xml:space="preserve">  </w:t>
      </w:r>
      <w:r w:rsidRPr="003C4CB2">
        <w:rPr>
          <w:rFonts w:ascii="Times New Roman" w:eastAsia="Times New Roman" w:hAnsi="Times New Roman" w:cs="Times New Roman"/>
          <w:color w:val="000000"/>
          <w:kern w:val="0"/>
          <w:lang w:val="en-US" w:bidi="en-US"/>
          <w14:ligatures w14:val="none"/>
        </w:rPr>
        <w:t>(</w:t>
      </w:r>
      <w:proofErr w:type="gramEnd"/>
      <w:r w:rsidR="00A25A43">
        <w:rPr>
          <w:rFonts w:ascii="Times New Roman" w:eastAsia="Times New Roman" w:hAnsi="Times New Roman" w:cs="Times New Roman"/>
          <w:color w:val="000000"/>
          <w:kern w:val="0"/>
          <w:lang w:val="en-US" w:bidi="en-US"/>
          <w14:ligatures w14:val="none"/>
        </w:rPr>
        <w:t>23</w:t>
      </w:r>
      <w:r w:rsidRPr="003C4CB2">
        <w:rPr>
          <w:rFonts w:ascii="Times New Roman" w:eastAsia="Times New Roman" w:hAnsi="Times New Roman" w:cs="Times New Roman"/>
          <w:color w:val="000000"/>
          <w:kern w:val="0"/>
          <w:lang w:val="en-US" w:bidi="en-US"/>
          <w14:ligatures w14:val="none"/>
        </w:rPr>
        <w:t>)</w:t>
      </w:r>
    </w:p>
    <w:p w14:paraId="37FA1C13" w14:textId="77777777" w:rsidR="003C4CB2" w:rsidRPr="003C4CB2" w:rsidRDefault="003C4CB2" w:rsidP="003C4CB2">
      <w:pPr>
        <w:widowControl w:val="0"/>
        <w:autoSpaceDE w:val="0"/>
        <w:autoSpaceDN w:val="0"/>
        <w:spacing w:before="3" w:after="0" w:line="360" w:lineRule="auto"/>
        <w:ind w:right="70"/>
        <w:jc w:val="both"/>
        <w:rPr>
          <w:rFonts w:ascii="Times New Roman" w:eastAsia="Times New Roman" w:hAnsi="Times New Roman" w:cs="Times New Roman"/>
          <w:color w:val="000000"/>
          <w:kern w:val="0"/>
          <w:lang w:val="en-US" w:bidi="en-US"/>
          <w14:ligatures w14:val="none"/>
        </w:rPr>
      </w:pPr>
      <w:bookmarkStart w:id="11" w:name="_Hlk203069078"/>
      <w:r w:rsidRPr="003C4CB2">
        <w:rPr>
          <w:rFonts w:ascii="Times New Roman" w:eastAsia="Times New Roman" w:hAnsi="Times New Roman" w:cs="Times New Roman"/>
          <w:color w:val="000000"/>
          <w:kern w:val="0"/>
          <w:lang w:val="en-US" w:bidi="en-US"/>
          <w14:ligatures w14:val="none"/>
        </w:rPr>
        <w:t>where d is the wetted soil width (cm), Qc Is the discharge rate of continuous drip irrigation (cm</w:t>
      </w:r>
      <w:r w:rsidRPr="003C4CB2">
        <w:rPr>
          <w:rFonts w:ascii="Times New Roman" w:eastAsia="Times New Roman" w:hAnsi="Times New Roman" w:cs="Times New Roman"/>
          <w:color w:val="000000"/>
          <w:kern w:val="0"/>
          <w:vertAlign w:val="superscript"/>
          <w:lang w:val="en-US" w:bidi="en-US"/>
          <w14:ligatures w14:val="none"/>
        </w:rPr>
        <w:t>3</w:t>
      </w:r>
      <w:r w:rsidRPr="003C4CB2">
        <w:rPr>
          <w:rFonts w:ascii="Times New Roman" w:eastAsia="Times New Roman" w:hAnsi="Times New Roman" w:cs="Times New Roman"/>
          <w:color w:val="000000"/>
          <w:kern w:val="0"/>
          <w:lang w:val="en-US" w:bidi="en-US"/>
          <w14:ligatures w14:val="none"/>
        </w:rPr>
        <w:t xml:space="preserve">/ min), </w:t>
      </w:r>
      <w:proofErr w:type="spellStart"/>
      <w:r w:rsidRPr="003C4CB2">
        <w:rPr>
          <w:rFonts w:ascii="Times New Roman" w:eastAsia="Times New Roman" w:hAnsi="Times New Roman" w:cs="Times New Roman"/>
          <w:color w:val="000000"/>
          <w:kern w:val="0"/>
          <w:lang w:val="en-US" w:bidi="en-US"/>
          <w14:ligatures w14:val="none"/>
        </w:rPr>
        <w:t>Qp</w:t>
      </w:r>
      <w:proofErr w:type="spellEnd"/>
      <w:r w:rsidRPr="003C4CB2">
        <w:rPr>
          <w:rFonts w:ascii="Times New Roman" w:eastAsia="Times New Roman" w:hAnsi="Times New Roman" w:cs="Times New Roman"/>
          <w:color w:val="000000"/>
          <w:kern w:val="0"/>
          <w:lang w:val="en-US" w:bidi="en-US"/>
          <w14:ligatures w14:val="none"/>
        </w:rPr>
        <w:t xml:space="preserve"> Is the discharge rate of pulse drip irrigation which changes according to the pulse ration on/off, (cm</w:t>
      </w:r>
      <w:r w:rsidRPr="003C4CB2">
        <w:rPr>
          <w:rFonts w:ascii="Times New Roman" w:eastAsia="Times New Roman" w:hAnsi="Times New Roman" w:cs="Times New Roman"/>
          <w:color w:val="000000"/>
          <w:kern w:val="0"/>
          <w:vertAlign w:val="superscript"/>
          <w:lang w:val="en-US" w:bidi="en-US"/>
          <w14:ligatures w14:val="none"/>
        </w:rPr>
        <w:t>3</w:t>
      </w:r>
      <w:r w:rsidRPr="003C4CB2">
        <w:rPr>
          <w:rFonts w:ascii="Times New Roman" w:eastAsia="Times New Roman" w:hAnsi="Times New Roman" w:cs="Times New Roman"/>
          <w:color w:val="000000"/>
          <w:kern w:val="0"/>
          <w:lang w:val="en-US" w:bidi="en-US"/>
          <w14:ligatures w14:val="none"/>
        </w:rPr>
        <w:t>/min ), Ks Is the saturated hydraulic conductivity of soil (cm / min) and T Is the elapsed time (min), which is a multiple of cycle time = n. (</w:t>
      </w:r>
      <w:proofErr w:type="spellStart"/>
      <w:r w:rsidRPr="003C4CB2">
        <w:rPr>
          <w:rFonts w:ascii="Times New Roman" w:eastAsia="Times New Roman" w:hAnsi="Times New Roman" w:cs="Times New Roman"/>
          <w:color w:val="000000"/>
          <w:kern w:val="0"/>
          <w:lang w:val="en-US" w:bidi="en-US"/>
          <w14:ligatures w14:val="none"/>
        </w:rPr>
        <w:t>Ton+Toff</w:t>
      </w:r>
      <w:proofErr w:type="spellEnd"/>
      <w:r w:rsidRPr="003C4CB2">
        <w:rPr>
          <w:rFonts w:ascii="Times New Roman" w:eastAsia="Times New Roman" w:hAnsi="Times New Roman" w:cs="Times New Roman"/>
          <w:color w:val="000000"/>
          <w:kern w:val="0"/>
          <w:lang w:val="en-US" w:bidi="en-US"/>
          <w14:ligatures w14:val="none"/>
        </w:rPr>
        <w:t>).</w:t>
      </w:r>
    </w:p>
    <w:bookmarkEnd w:id="11"/>
    <w:p w14:paraId="4533407B" w14:textId="77777777" w:rsidR="00A25A43" w:rsidRDefault="00A25A43" w:rsidP="003C4CB2">
      <w:pPr>
        <w:widowControl w:val="0"/>
        <w:autoSpaceDE w:val="0"/>
        <w:autoSpaceDN w:val="0"/>
        <w:spacing w:before="3" w:after="0" w:line="240" w:lineRule="auto"/>
        <w:ind w:left="990" w:right="70" w:hanging="990"/>
        <w:jc w:val="both"/>
        <w:rPr>
          <w:rFonts w:ascii="Times New Roman" w:eastAsia="Times New Roman" w:hAnsi="Times New Roman" w:cs="Times New Roman"/>
          <w:b/>
          <w:bCs/>
          <w:color w:val="000000"/>
          <w:kern w:val="0"/>
          <w:lang w:val="en-US"/>
          <w14:ligatures w14:val="none"/>
        </w:rPr>
      </w:pPr>
    </w:p>
    <w:p w14:paraId="0837D100" w14:textId="77777777" w:rsidR="00A25A43" w:rsidRDefault="00A25A43" w:rsidP="003C4CB2">
      <w:pPr>
        <w:widowControl w:val="0"/>
        <w:autoSpaceDE w:val="0"/>
        <w:autoSpaceDN w:val="0"/>
        <w:spacing w:before="3" w:after="0" w:line="240" w:lineRule="auto"/>
        <w:ind w:left="990" w:right="70" w:hanging="990"/>
        <w:jc w:val="both"/>
        <w:rPr>
          <w:rFonts w:ascii="Times New Roman" w:eastAsia="Times New Roman" w:hAnsi="Times New Roman" w:cs="Times New Roman"/>
          <w:b/>
          <w:bCs/>
          <w:color w:val="000000"/>
          <w:kern w:val="0"/>
          <w:lang w:val="en-US"/>
          <w14:ligatures w14:val="none"/>
        </w:rPr>
      </w:pPr>
    </w:p>
    <w:p w14:paraId="6726B43E" w14:textId="77777777" w:rsidR="00A25A43" w:rsidRDefault="00A25A43" w:rsidP="003C4CB2">
      <w:pPr>
        <w:widowControl w:val="0"/>
        <w:autoSpaceDE w:val="0"/>
        <w:autoSpaceDN w:val="0"/>
        <w:spacing w:before="3" w:after="0" w:line="240" w:lineRule="auto"/>
        <w:ind w:left="990" w:right="70" w:hanging="990"/>
        <w:jc w:val="both"/>
        <w:rPr>
          <w:rFonts w:ascii="Times New Roman" w:eastAsia="Times New Roman" w:hAnsi="Times New Roman" w:cs="Times New Roman"/>
          <w:b/>
          <w:bCs/>
          <w:color w:val="000000"/>
          <w:kern w:val="0"/>
          <w:lang w:val="en-US"/>
          <w14:ligatures w14:val="none"/>
        </w:rPr>
      </w:pPr>
    </w:p>
    <w:p w14:paraId="1C5714D3" w14:textId="77777777" w:rsidR="00A25A43" w:rsidRDefault="00A25A43" w:rsidP="003C4CB2">
      <w:pPr>
        <w:widowControl w:val="0"/>
        <w:autoSpaceDE w:val="0"/>
        <w:autoSpaceDN w:val="0"/>
        <w:spacing w:before="3" w:after="0" w:line="240" w:lineRule="auto"/>
        <w:ind w:left="990" w:right="70" w:hanging="990"/>
        <w:jc w:val="both"/>
        <w:rPr>
          <w:rFonts w:ascii="Times New Roman" w:eastAsia="Times New Roman" w:hAnsi="Times New Roman" w:cs="Times New Roman"/>
          <w:b/>
          <w:bCs/>
          <w:color w:val="000000"/>
          <w:kern w:val="0"/>
          <w:lang w:val="en-US"/>
          <w14:ligatures w14:val="none"/>
        </w:rPr>
      </w:pPr>
    </w:p>
    <w:p w14:paraId="4385A2FD" w14:textId="648F6831" w:rsidR="003C4CB2" w:rsidRPr="003C4CB2" w:rsidRDefault="003C4CB2" w:rsidP="003C4CB2">
      <w:pPr>
        <w:widowControl w:val="0"/>
        <w:autoSpaceDE w:val="0"/>
        <w:autoSpaceDN w:val="0"/>
        <w:spacing w:before="3" w:after="0" w:line="240" w:lineRule="auto"/>
        <w:ind w:left="990" w:right="70" w:hanging="990"/>
        <w:jc w:val="both"/>
        <w:rPr>
          <w:rFonts w:ascii="Times New Roman" w:eastAsia="Times New Roman" w:hAnsi="Times New Roman" w:cs="Times New Roman"/>
          <w:b/>
          <w:bCs/>
          <w:color w:val="000000"/>
          <w:kern w:val="0"/>
          <w:lang w:val="en-US"/>
          <w14:ligatures w14:val="none"/>
        </w:rPr>
      </w:pPr>
      <w:r w:rsidRPr="003C4CB2">
        <w:rPr>
          <w:rFonts w:ascii="Times New Roman" w:eastAsia="Times New Roman" w:hAnsi="Times New Roman" w:cs="Times New Roman"/>
          <w:b/>
          <w:bCs/>
          <w:color w:val="000000"/>
          <w:kern w:val="0"/>
          <w:lang w:val="en-US"/>
          <w14:ligatures w14:val="none"/>
        </w:rPr>
        <w:t xml:space="preserve">Table </w:t>
      </w:r>
      <w:r w:rsidR="00A25A43">
        <w:rPr>
          <w:rFonts w:ascii="Times New Roman" w:eastAsia="Times New Roman" w:hAnsi="Times New Roman" w:cs="Times New Roman"/>
          <w:b/>
          <w:bCs/>
          <w:color w:val="000000"/>
          <w:kern w:val="0"/>
          <w:lang w:val="en-US"/>
          <w14:ligatures w14:val="none"/>
        </w:rPr>
        <w:t>5:</w:t>
      </w:r>
      <w:r w:rsidRPr="003C4CB2">
        <w:rPr>
          <w:rFonts w:ascii="Times New Roman" w:eastAsia="Times New Roman" w:hAnsi="Times New Roman" w:cs="Times New Roman"/>
          <w:b/>
          <w:bCs/>
          <w:color w:val="000000"/>
          <w:kern w:val="0"/>
          <w:lang w:val="en-US"/>
          <w14:ligatures w14:val="none"/>
        </w:rPr>
        <w:t xml:space="preserve"> Parameter Estimates of the Samir Ismail</w:t>
      </w:r>
      <w:r w:rsidRPr="003C4CB2">
        <w:rPr>
          <w:rFonts w:ascii="Times New Roman" w:eastAsia="Times New Roman" w:hAnsi="Times New Roman" w:cs="Times New Roman"/>
          <w:kern w:val="0"/>
          <w:lang w:val="en-US"/>
          <w14:ligatures w14:val="none"/>
        </w:rPr>
        <w:t xml:space="preserve"> </w:t>
      </w:r>
      <w:r w:rsidRPr="003C4CB2">
        <w:rPr>
          <w:rFonts w:ascii="Times New Roman" w:eastAsia="Times New Roman" w:hAnsi="Times New Roman" w:cs="Times New Roman"/>
          <w:b/>
          <w:bCs/>
          <w:color w:val="000000"/>
          <w:kern w:val="0"/>
          <w:lang w:val="en-US"/>
          <w14:ligatures w14:val="none"/>
        </w:rPr>
        <w:t xml:space="preserve">model for predicting </w:t>
      </w:r>
      <w:r w:rsidRPr="003C4CB2">
        <w:rPr>
          <w:rFonts w:ascii="TimesNewRomanPSMT" w:eastAsia="Times New Roman" w:hAnsi="TimesNewRomanPSMT" w:cs="Times New Roman"/>
          <w:b/>
          <w:bCs/>
          <w:color w:val="000000"/>
          <w:kern w:val="0"/>
          <w:lang w:val="en-US"/>
          <w14:ligatures w14:val="none"/>
        </w:rPr>
        <w:t>Radius of spread</w:t>
      </w:r>
      <w:r w:rsidRPr="003C4CB2">
        <w:rPr>
          <w:rFonts w:ascii="Times New Roman" w:eastAsia="Times New Roman" w:hAnsi="Times New Roman" w:cs="Times New Roman"/>
          <w:b/>
          <w:bCs/>
          <w:color w:val="000000"/>
          <w:kern w:val="0"/>
          <w:lang w:val="en-US"/>
          <w14:ligatures w14:val="none"/>
        </w:rPr>
        <w:t>.</w:t>
      </w:r>
    </w:p>
    <w:tbl>
      <w:tblPr>
        <w:tblW w:w="6951" w:type="dxa"/>
        <w:jc w:val="center"/>
        <w:tblLook w:val="04A0" w:firstRow="1" w:lastRow="0" w:firstColumn="1" w:lastColumn="0" w:noHBand="0" w:noVBand="1"/>
      </w:tblPr>
      <w:tblGrid>
        <w:gridCol w:w="1750"/>
        <w:gridCol w:w="1501"/>
        <w:gridCol w:w="1208"/>
        <w:gridCol w:w="1246"/>
        <w:gridCol w:w="1246"/>
      </w:tblGrid>
      <w:tr w:rsidR="003C4CB2" w:rsidRPr="003C4CB2" w14:paraId="6F988CF4" w14:textId="77777777" w:rsidTr="00685C56">
        <w:trPr>
          <w:trHeight w:val="567"/>
          <w:jc w:val="center"/>
        </w:trPr>
        <w:tc>
          <w:tcPr>
            <w:tcW w:w="1750" w:type="dxa"/>
            <w:vMerge w:val="restart"/>
            <w:tcBorders>
              <w:top w:val="single" w:sz="8" w:space="0" w:color="auto"/>
              <w:left w:val="single" w:sz="8" w:space="0" w:color="auto"/>
              <w:bottom w:val="single" w:sz="8" w:space="0" w:color="000000"/>
              <w:right w:val="nil"/>
            </w:tcBorders>
            <w:vAlign w:val="center"/>
            <w:hideMark/>
          </w:tcPr>
          <w:p w14:paraId="78CA8E76"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lang w:val="en-US" w:bidi="gu-IN"/>
                <w14:ligatures w14:val="none"/>
              </w:rPr>
            </w:pPr>
            <w:r w:rsidRPr="003C4CB2">
              <w:rPr>
                <w:rFonts w:ascii="Times New Roman" w:eastAsia="Times New Roman" w:hAnsi="Times New Roman" w:cs="Times New Roman"/>
                <w:b/>
                <w:bCs/>
                <w:color w:val="000000"/>
                <w:kern w:val="0"/>
                <w:lang w:val="en-US"/>
                <w14:ligatures w14:val="none"/>
              </w:rPr>
              <w:t xml:space="preserve">Parameter </w:t>
            </w:r>
          </w:p>
        </w:tc>
        <w:tc>
          <w:tcPr>
            <w:tcW w:w="1501" w:type="dxa"/>
            <w:vMerge w:val="restart"/>
            <w:tcBorders>
              <w:top w:val="single" w:sz="8" w:space="0" w:color="auto"/>
              <w:left w:val="single" w:sz="8" w:space="0" w:color="auto"/>
              <w:bottom w:val="single" w:sz="8" w:space="0" w:color="000000"/>
              <w:right w:val="single" w:sz="4" w:space="0" w:color="auto"/>
            </w:tcBorders>
            <w:vAlign w:val="center"/>
            <w:hideMark/>
          </w:tcPr>
          <w:p w14:paraId="0DC83ACF"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lang w:val="en-US"/>
                <w14:ligatures w14:val="none"/>
              </w:rPr>
            </w:pPr>
            <w:r w:rsidRPr="003C4CB2">
              <w:rPr>
                <w:rFonts w:ascii="Times New Roman" w:eastAsia="Times New Roman" w:hAnsi="Times New Roman" w:cs="Times New Roman"/>
                <w:b/>
                <w:bCs/>
                <w:color w:val="000000"/>
                <w:kern w:val="0"/>
                <w:lang w:val="en-US"/>
                <w14:ligatures w14:val="none"/>
              </w:rPr>
              <w:t xml:space="preserve">Estimate </w:t>
            </w:r>
          </w:p>
        </w:tc>
        <w:tc>
          <w:tcPr>
            <w:tcW w:w="1208" w:type="dxa"/>
            <w:vMerge w:val="restart"/>
            <w:tcBorders>
              <w:top w:val="single" w:sz="8" w:space="0" w:color="auto"/>
              <w:left w:val="single" w:sz="4" w:space="0" w:color="auto"/>
              <w:bottom w:val="single" w:sz="8" w:space="0" w:color="000000"/>
              <w:right w:val="single" w:sz="4" w:space="0" w:color="auto"/>
            </w:tcBorders>
            <w:vAlign w:val="center"/>
            <w:hideMark/>
          </w:tcPr>
          <w:p w14:paraId="5584C714"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lang w:val="en-US"/>
                <w14:ligatures w14:val="none"/>
              </w:rPr>
            </w:pPr>
            <w:r w:rsidRPr="003C4CB2">
              <w:rPr>
                <w:rFonts w:ascii="Times New Roman" w:eastAsia="Times New Roman" w:hAnsi="Times New Roman" w:cs="Times New Roman"/>
                <w:b/>
                <w:bCs/>
                <w:color w:val="000000"/>
                <w:kern w:val="0"/>
                <w:lang w:val="en-US"/>
                <w14:ligatures w14:val="none"/>
              </w:rPr>
              <w:t>Std. Err</w:t>
            </w:r>
          </w:p>
        </w:tc>
        <w:tc>
          <w:tcPr>
            <w:tcW w:w="2492" w:type="dxa"/>
            <w:gridSpan w:val="2"/>
            <w:tcBorders>
              <w:top w:val="single" w:sz="8" w:space="0" w:color="auto"/>
              <w:left w:val="nil"/>
              <w:bottom w:val="single" w:sz="4" w:space="0" w:color="auto"/>
              <w:right w:val="single" w:sz="8" w:space="0" w:color="000000"/>
            </w:tcBorders>
            <w:vAlign w:val="center"/>
            <w:hideMark/>
          </w:tcPr>
          <w:p w14:paraId="61D626BA"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lang w:val="en-US"/>
                <w14:ligatures w14:val="none"/>
              </w:rPr>
            </w:pPr>
            <w:r w:rsidRPr="003C4CB2">
              <w:rPr>
                <w:rFonts w:ascii="Times New Roman" w:eastAsia="Times New Roman" w:hAnsi="Times New Roman" w:cs="Times New Roman"/>
                <w:b/>
                <w:bCs/>
                <w:color w:val="000000"/>
                <w:kern w:val="0"/>
                <w:lang w:val="en-US"/>
                <w14:ligatures w14:val="none"/>
              </w:rPr>
              <w:t xml:space="preserve">95% Confidence </w:t>
            </w:r>
            <w:proofErr w:type="spellStart"/>
            <w:r w:rsidRPr="003C4CB2">
              <w:rPr>
                <w:rFonts w:ascii="Times New Roman" w:eastAsia="Times New Roman" w:hAnsi="Times New Roman" w:cs="Times New Roman"/>
                <w:b/>
                <w:bCs/>
                <w:color w:val="000000"/>
                <w:kern w:val="0"/>
                <w:lang w:val="en-US"/>
                <w14:ligatures w14:val="none"/>
              </w:rPr>
              <w:t>Interv</w:t>
            </w:r>
            <w:proofErr w:type="spellEnd"/>
          </w:p>
        </w:tc>
      </w:tr>
      <w:tr w:rsidR="003C4CB2" w:rsidRPr="003C4CB2" w14:paraId="194A1CEF" w14:textId="77777777" w:rsidTr="00685C56">
        <w:trPr>
          <w:trHeight w:val="580"/>
          <w:jc w:val="center"/>
        </w:trPr>
        <w:tc>
          <w:tcPr>
            <w:tcW w:w="1750" w:type="dxa"/>
            <w:vMerge/>
            <w:tcBorders>
              <w:top w:val="single" w:sz="8" w:space="0" w:color="auto"/>
              <w:left w:val="single" w:sz="8" w:space="0" w:color="auto"/>
              <w:bottom w:val="single" w:sz="8" w:space="0" w:color="000000"/>
              <w:right w:val="nil"/>
            </w:tcBorders>
            <w:vAlign w:val="center"/>
            <w:hideMark/>
          </w:tcPr>
          <w:p w14:paraId="4A644F3F" w14:textId="77777777" w:rsidR="003C4CB2" w:rsidRPr="003C4CB2" w:rsidRDefault="003C4CB2" w:rsidP="003C4CB2">
            <w:pPr>
              <w:spacing w:after="0" w:line="240" w:lineRule="auto"/>
              <w:rPr>
                <w:rFonts w:ascii="Times New Roman" w:eastAsia="Times New Roman" w:hAnsi="Times New Roman" w:cs="Times New Roman"/>
                <w:b/>
                <w:bCs/>
                <w:color w:val="000000"/>
                <w:kern w:val="0"/>
                <w:lang w:val="en-US"/>
                <w14:ligatures w14:val="none"/>
              </w:rPr>
            </w:pPr>
          </w:p>
        </w:tc>
        <w:tc>
          <w:tcPr>
            <w:tcW w:w="1501" w:type="dxa"/>
            <w:vMerge/>
            <w:tcBorders>
              <w:top w:val="single" w:sz="8" w:space="0" w:color="auto"/>
              <w:left w:val="single" w:sz="8" w:space="0" w:color="auto"/>
              <w:bottom w:val="single" w:sz="8" w:space="0" w:color="000000"/>
              <w:right w:val="single" w:sz="4" w:space="0" w:color="auto"/>
            </w:tcBorders>
            <w:vAlign w:val="center"/>
            <w:hideMark/>
          </w:tcPr>
          <w:p w14:paraId="0540FF3A" w14:textId="77777777" w:rsidR="003C4CB2" w:rsidRPr="003C4CB2" w:rsidRDefault="003C4CB2" w:rsidP="003C4CB2">
            <w:pPr>
              <w:spacing w:after="0" w:line="240" w:lineRule="auto"/>
              <w:rPr>
                <w:rFonts w:ascii="Times New Roman" w:eastAsia="Times New Roman" w:hAnsi="Times New Roman" w:cs="Times New Roman"/>
                <w:b/>
                <w:bCs/>
                <w:color w:val="000000"/>
                <w:kern w:val="0"/>
                <w:lang w:val="en-US"/>
                <w14:ligatures w14:val="none"/>
              </w:rPr>
            </w:pPr>
          </w:p>
        </w:tc>
        <w:tc>
          <w:tcPr>
            <w:tcW w:w="1208" w:type="dxa"/>
            <w:vMerge/>
            <w:tcBorders>
              <w:top w:val="single" w:sz="8" w:space="0" w:color="auto"/>
              <w:left w:val="single" w:sz="4" w:space="0" w:color="auto"/>
              <w:bottom w:val="single" w:sz="8" w:space="0" w:color="000000"/>
              <w:right w:val="single" w:sz="4" w:space="0" w:color="auto"/>
            </w:tcBorders>
            <w:vAlign w:val="center"/>
            <w:hideMark/>
          </w:tcPr>
          <w:p w14:paraId="298C17A8" w14:textId="77777777" w:rsidR="003C4CB2" w:rsidRPr="003C4CB2" w:rsidRDefault="003C4CB2" w:rsidP="003C4CB2">
            <w:pPr>
              <w:spacing w:after="0" w:line="240" w:lineRule="auto"/>
              <w:rPr>
                <w:rFonts w:ascii="Times New Roman" w:eastAsia="Times New Roman" w:hAnsi="Times New Roman" w:cs="Times New Roman"/>
                <w:b/>
                <w:bCs/>
                <w:color w:val="000000"/>
                <w:kern w:val="0"/>
                <w:lang w:val="en-US"/>
                <w14:ligatures w14:val="none"/>
              </w:rPr>
            </w:pPr>
          </w:p>
        </w:tc>
        <w:tc>
          <w:tcPr>
            <w:tcW w:w="1246" w:type="dxa"/>
            <w:tcBorders>
              <w:top w:val="nil"/>
              <w:left w:val="nil"/>
              <w:bottom w:val="single" w:sz="8" w:space="0" w:color="auto"/>
              <w:right w:val="single" w:sz="4" w:space="0" w:color="auto"/>
            </w:tcBorders>
            <w:vAlign w:val="center"/>
            <w:hideMark/>
          </w:tcPr>
          <w:p w14:paraId="7E745BB9" w14:textId="77777777" w:rsidR="003C4CB2" w:rsidRPr="003C4CB2" w:rsidRDefault="003C4CB2" w:rsidP="003C4CB2">
            <w:pPr>
              <w:spacing w:after="0" w:line="240" w:lineRule="auto"/>
              <w:rPr>
                <w:rFonts w:ascii="Times New Roman" w:eastAsia="Times New Roman" w:hAnsi="Times New Roman" w:cs="Times New Roman"/>
                <w:b/>
                <w:bCs/>
                <w:color w:val="000000"/>
                <w:kern w:val="0"/>
                <w:lang w:val="en-US"/>
                <w14:ligatures w14:val="none"/>
              </w:rPr>
            </w:pPr>
            <w:r w:rsidRPr="003C4CB2">
              <w:rPr>
                <w:rFonts w:ascii="Times New Roman" w:eastAsia="Times New Roman" w:hAnsi="Times New Roman" w:cs="Times New Roman"/>
                <w:b/>
                <w:bCs/>
                <w:color w:val="000000"/>
                <w:kern w:val="0"/>
                <w:lang w:val="en-US"/>
                <w14:ligatures w14:val="none"/>
              </w:rPr>
              <w:t>Lower</w:t>
            </w:r>
            <w:r w:rsidRPr="003C4CB2">
              <w:rPr>
                <w:rFonts w:ascii="Times New Roman" w:eastAsia="Times New Roman" w:hAnsi="Times New Roman" w:cs="Times New Roman"/>
                <w:b/>
                <w:bCs/>
                <w:color w:val="000000"/>
                <w:kern w:val="0"/>
                <w:lang w:val="en-US"/>
                <w14:ligatures w14:val="none"/>
              </w:rPr>
              <w:br/>
              <w:t>Bound</w:t>
            </w:r>
          </w:p>
        </w:tc>
        <w:tc>
          <w:tcPr>
            <w:tcW w:w="1246" w:type="dxa"/>
            <w:tcBorders>
              <w:top w:val="nil"/>
              <w:left w:val="nil"/>
              <w:bottom w:val="single" w:sz="8" w:space="0" w:color="auto"/>
              <w:right w:val="single" w:sz="8" w:space="0" w:color="auto"/>
            </w:tcBorders>
            <w:vAlign w:val="center"/>
            <w:hideMark/>
          </w:tcPr>
          <w:p w14:paraId="50EFC44A" w14:textId="77777777" w:rsidR="003C4CB2" w:rsidRPr="003C4CB2" w:rsidRDefault="003C4CB2" w:rsidP="003C4CB2">
            <w:pPr>
              <w:spacing w:after="0" w:line="240" w:lineRule="auto"/>
              <w:rPr>
                <w:rFonts w:ascii="Times New Roman" w:eastAsia="Times New Roman" w:hAnsi="Times New Roman" w:cs="Times New Roman"/>
                <w:b/>
                <w:bCs/>
                <w:color w:val="000000"/>
                <w:kern w:val="0"/>
                <w:lang w:val="en-US"/>
                <w14:ligatures w14:val="none"/>
              </w:rPr>
            </w:pPr>
            <w:r w:rsidRPr="003C4CB2">
              <w:rPr>
                <w:rFonts w:ascii="Times New Roman" w:eastAsia="Times New Roman" w:hAnsi="Times New Roman" w:cs="Times New Roman"/>
                <w:b/>
                <w:bCs/>
                <w:color w:val="000000"/>
                <w:kern w:val="0"/>
                <w:lang w:val="en-US"/>
                <w14:ligatures w14:val="none"/>
              </w:rPr>
              <w:t>Upper</w:t>
            </w:r>
            <w:r w:rsidRPr="003C4CB2">
              <w:rPr>
                <w:rFonts w:ascii="Times New Roman" w:eastAsia="Times New Roman" w:hAnsi="Times New Roman" w:cs="Times New Roman"/>
                <w:b/>
                <w:bCs/>
                <w:color w:val="000000"/>
                <w:kern w:val="0"/>
                <w:lang w:val="en-US"/>
                <w14:ligatures w14:val="none"/>
              </w:rPr>
              <w:br/>
              <w:t>Bound</w:t>
            </w:r>
          </w:p>
        </w:tc>
      </w:tr>
      <w:tr w:rsidR="003C4CB2" w:rsidRPr="003C4CB2" w14:paraId="6195DE3F" w14:textId="77777777" w:rsidTr="00685C56">
        <w:trPr>
          <w:trHeight w:val="283"/>
          <w:jc w:val="center"/>
        </w:trPr>
        <w:tc>
          <w:tcPr>
            <w:tcW w:w="1750" w:type="dxa"/>
            <w:tcBorders>
              <w:top w:val="nil"/>
              <w:left w:val="single" w:sz="8" w:space="0" w:color="auto"/>
              <w:bottom w:val="single" w:sz="4" w:space="0" w:color="auto"/>
              <w:right w:val="single" w:sz="8" w:space="0" w:color="auto"/>
            </w:tcBorders>
            <w:vAlign w:val="center"/>
            <w:hideMark/>
          </w:tcPr>
          <w:p w14:paraId="4B44AC54"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3C4CB2">
              <w:rPr>
                <w:rFonts w:ascii="Times New Roman" w:eastAsia="Times New Roman" w:hAnsi="Times New Roman" w:cs="Times New Roman"/>
                <w:b/>
                <w:bCs/>
                <w:color w:val="000000"/>
                <w:kern w:val="0"/>
                <w:sz w:val="28"/>
                <w:szCs w:val="28"/>
                <w:lang w:val="en-US"/>
                <w14:ligatures w14:val="none"/>
              </w:rPr>
              <w:t>a</w:t>
            </w:r>
            <w:r w:rsidRPr="003C4CB2">
              <w:rPr>
                <w:rFonts w:ascii="Times New Roman" w:eastAsia="Times New Roman" w:hAnsi="Times New Roman" w:cs="Times New Roman"/>
                <w:b/>
                <w:bCs/>
                <w:color w:val="000000"/>
                <w:kern w:val="0"/>
                <w:sz w:val="28"/>
                <w:szCs w:val="28"/>
                <w:vertAlign w:val="subscript"/>
                <w:lang w:val="en-US"/>
                <w14:ligatures w14:val="none"/>
              </w:rPr>
              <w:t>d</w:t>
            </w:r>
          </w:p>
        </w:tc>
        <w:tc>
          <w:tcPr>
            <w:tcW w:w="1501" w:type="dxa"/>
            <w:tcBorders>
              <w:top w:val="nil"/>
              <w:left w:val="nil"/>
              <w:bottom w:val="single" w:sz="4" w:space="0" w:color="auto"/>
              <w:right w:val="single" w:sz="4" w:space="0" w:color="auto"/>
            </w:tcBorders>
            <w:vAlign w:val="center"/>
            <w:hideMark/>
          </w:tcPr>
          <w:p w14:paraId="2493F280" w14:textId="77777777" w:rsidR="003C4CB2" w:rsidRPr="003C4CB2" w:rsidRDefault="003C4CB2" w:rsidP="003C4CB2">
            <w:pPr>
              <w:spacing w:after="0" w:line="240" w:lineRule="auto"/>
              <w:jc w:val="center"/>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2.06</w:t>
            </w:r>
          </w:p>
        </w:tc>
        <w:tc>
          <w:tcPr>
            <w:tcW w:w="1208" w:type="dxa"/>
            <w:tcBorders>
              <w:top w:val="nil"/>
              <w:left w:val="nil"/>
              <w:bottom w:val="single" w:sz="4" w:space="0" w:color="auto"/>
              <w:right w:val="single" w:sz="4" w:space="0" w:color="auto"/>
            </w:tcBorders>
            <w:vAlign w:val="center"/>
            <w:hideMark/>
          </w:tcPr>
          <w:p w14:paraId="5ACAE620" w14:textId="77777777" w:rsidR="003C4CB2" w:rsidRPr="003C4CB2" w:rsidRDefault="003C4CB2" w:rsidP="003C4CB2">
            <w:pPr>
              <w:spacing w:after="0" w:line="240" w:lineRule="auto"/>
              <w:jc w:val="center"/>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0.31</w:t>
            </w:r>
          </w:p>
        </w:tc>
        <w:tc>
          <w:tcPr>
            <w:tcW w:w="1246" w:type="dxa"/>
            <w:tcBorders>
              <w:top w:val="nil"/>
              <w:left w:val="nil"/>
              <w:bottom w:val="single" w:sz="4" w:space="0" w:color="auto"/>
              <w:right w:val="single" w:sz="4" w:space="0" w:color="auto"/>
            </w:tcBorders>
            <w:vAlign w:val="center"/>
            <w:hideMark/>
          </w:tcPr>
          <w:p w14:paraId="34EB3A5C" w14:textId="77777777" w:rsidR="003C4CB2" w:rsidRPr="003C4CB2" w:rsidRDefault="003C4CB2" w:rsidP="003C4CB2">
            <w:pPr>
              <w:spacing w:after="0" w:line="240" w:lineRule="auto"/>
              <w:jc w:val="center"/>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1.76</w:t>
            </w:r>
          </w:p>
        </w:tc>
        <w:tc>
          <w:tcPr>
            <w:tcW w:w="1246" w:type="dxa"/>
            <w:tcBorders>
              <w:top w:val="nil"/>
              <w:left w:val="nil"/>
              <w:bottom w:val="single" w:sz="4" w:space="0" w:color="auto"/>
              <w:right w:val="single" w:sz="8" w:space="0" w:color="auto"/>
            </w:tcBorders>
            <w:vAlign w:val="center"/>
            <w:hideMark/>
          </w:tcPr>
          <w:p w14:paraId="3F2AA201" w14:textId="77777777" w:rsidR="003C4CB2" w:rsidRPr="003C4CB2" w:rsidRDefault="003C4CB2" w:rsidP="003C4CB2">
            <w:pPr>
              <w:spacing w:after="0" w:line="240" w:lineRule="auto"/>
              <w:jc w:val="center"/>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2.37</w:t>
            </w:r>
          </w:p>
        </w:tc>
      </w:tr>
      <w:tr w:rsidR="003C4CB2" w:rsidRPr="003C4CB2" w14:paraId="38241FAA" w14:textId="77777777" w:rsidTr="00685C56">
        <w:trPr>
          <w:trHeight w:val="283"/>
          <w:jc w:val="center"/>
        </w:trPr>
        <w:tc>
          <w:tcPr>
            <w:tcW w:w="1750" w:type="dxa"/>
            <w:tcBorders>
              <w:top w:val="nil"/>
              <w:left w:val="single" w:sz="8" w:space="0" w:color="auto"/>
              <w:bottom w:val="single" w:sz="4" w:space="0" w:color="auto"/>
              <w:right w:val="single" w:sz="8" w:space="0" w:color="auto"/>
            </w:tcBorders>
            <w:vAlign w:val="center"/>
            <w:hideMark/>
          </w:tcPr>
          <w:p w14:paraId="4D7C0794"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3C4CB2">
              <w:rPr>
                <w:rFonts w:ascii="Times New Roman" w:eastAsia="Times New Roman" w:hAnsi="Times New Roman" w:cs="Times New Roman"/>
                <w:b/>
                <w:bCs/>
                <w:color w:val="000000"/>
                <w:kern w:val="0"/>
                <w:sz w:val="28"/>
                <w:szCs w:val="28"/>
                <w:lang w:val="en-US"/>
                <w14:ligatures w14:val="none"/>
              </w:rPr>
              <w:t>b</w:t>
            </w:r>
            <w:r w:rsidRPr="003C4CB2">
              <w:rPr>
                <w:rFonts w:ascii="Times New Roman" w:eastAsia="Times New Roman" w:hAnsi="Times New Roman" w:cs="Times New Roman"/>
                <w:b/>
                <w:bCs/>
                <w:color w:val="000000"/>
                <w:kern w:val="0"/>
                <w:sz w:val="28"/>
                <w:szCs w:val="28"/>
                <w:vertAlign w:val="subscript"/>
                <w:lang w:val="en-US"/>
                <w14:ligatures w14:val="none"/>
              </w:rPr>
              <w:t>d</w:t>
            </w:r>
          </w:p>
        </w:tc>
        <w:tc>
          <w:tcPr>
            <w:tcW w:w="1501" w:type="dxa"/>
            <w:tcBorders>
              <w:top w:val="nil"/>
              <w:left w:val="nil"/>
              <w:bottom w:val="single" w:sz="4" w:space="0" w:color="auto"/>
              <w:right w:val="single" w:sz="4" w:space="0" w:color="auto"/>
            </w:tcBorders>
            <w:vAlign w:val="center"/>
            <w:hideMark/>
          </w:tcPr>
          <w:p w14:paraId="2A3B99CD" w14:textId="77777777" w:rsidR="003C4CB2" w:rsidRPr="003C4CB2" w:rsidRDefault="003C4CB2" w:rsidP="003C4CB2">
            <w:pPr>
              <w:spacing w:after="0" w:line="240" w:lineRule="auto"/>
              <w:jc w:val="center"/>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-1.32</w:t>
            </w:r>
          </w:p>
        </w:tc>
        <w:tc>
          <w:tcPr>
            <w:tcW w:w="1208" w:type="dxa"/>
            <w:tcBorders>
              <w:top w:val="nil"/>
              <w:left w:val="nil"/>
              <w:bottom w:val="single" w:sz="4" w:space="0" w:color="auto"/>
              <w:right w:val="single" w:sz="4" w:space="0" w:color="auto"/>
            </w:tcBorders>
            <w:vAlign w:val="center"/>
            <w:hideMark/>
          </w:tcPr>
          <w:p w14:paraId="4B880991" w14:textId="77777777" w:rsidR="003C4CB2" w:rsidRPr="003C4CB2" w:rsidRDefault="003C4CB2" w:rsidP="003C4CB2">
            <w:pPr>
              <w:spacing w:after="0" w:line="240" w:lineRule="auto"/>
              <w:jc w:val="center"/>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0.28</w:t>
            </w:r>
          </w:p>
        </w:tc>
        <w:tc>
          <w:tcPr>
            <w:tcW w:w="1246" w:type="dxa"/>
            <w:tcBorders>
              <w:top w:val="nil"/>
              <w:left w:val="nil"/>
              <w:bottom w:val="single" w:sz="4" w:space="0" w:color="auto"/>
              <w:right w:val="single" w:sz="4" w:space="0" w:color="auto"/>
            </w:tcBorders>
            <w:vAlign w:val="center"/>
            <w:hideMark/>
          </w:tcPr>
          <w:p w14:paraId="3CE3CD14" w14:textId="77777777" w:rsidR="003C4CB2" w:rsidRPr="003C4CB2" w:rsidRDefault="003C4CB2" w:rsidP="003C4CB2">
            <w:pPr>
              <w:spacing w:after="0" w:line="240" w:lineRule="auto"/>
              <w:jc w:val="center"/>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-1.60</w:t>
            </w:r>
          </w:p>
        </w:tc>
        <w:tc>
          <w:tcPr>
            <w:tcW w:w="1246" w:type="dxa"/>
            <w:tcBorders>
              <w:top w:val="nil"/>
              <w:left w:val="nil"/>
              <w:bottom w:val="single" w:sz="4" w:space="0" w:color="auto"/>
              <w:right w:val="single" w:sz="8" w:space="0" w:color="auto"/>
            </w:tcBorders>
            <w:vAlign w:val="center"/>
            <w:hideMark/>
          </w:tcPr>
          <w:p w14:paraId="0A3F4419" w14:textId="77777777" w:rsidR="003C4CB2" w:rsidRPr="003C4CB2" w:rsidRDefault="003C4CB2" w:rsidP="003C4CB2">
            <w:pPr>
              <w:spacing w:after="0" w:line="240" w:lineRule="auto"/>
              <w:jc w:val="center"/>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-1.03</w:t>
            </w:r>
          </w:p>
        </w:tc>
      </w:tr>
      <w:tr w:rsidR="003C4CB2" w:rsidRPr="003C4CB2" w14:paraId="4787CDDF" w14:textId="77777777" w:rsidTr="00685C56">
        <w:trPr>
          <w:trHeight w:val="297"/>
          <w:jc w:val="center"/>
        </w:trPr>
        <w:tc>
          <w:tcPr>
            <w:tcW w:w="1750" w:type="dxa"/>
            <w:tcBorders>
              <w:top w:val="nil"/>
              <w:left w:val="single" w:sz="8" w:space="0" w:color="auto"/>
              <w:bottom w:val="single" w:sz="8" w:space="0" w:color="auto"/>
              <w:right w:val="single" w:sz="8" w:space="0" w:color="auto"/>
            </w:tcBorders>
            <w:vAlign w:val="center"/>
            <w:hideMark/>
          </w:tcPr>
          <w:p w14:paraId="5CDF9985"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3C4CB2">
              <w:rPr>
                <w:rFonts w:ascii="Times New Roman" w:eastAsia="Times New Roman" w:hAnsi="Times New Roman" w:cs="Times New Roman"/>
                <w:b/>
                <w:bCs/>
                <w:color w:val="000000"/>
                <w:kern w:val="0"/>
                <w:sz w:val="28"/>
                <w:szCs w:val="28"/>
                <w:lang w:val="en-US"/>
                <w14:ligatures w14:val="none"/>
              </w:rPr>
              <w:t>c</w:t>
            </w:r>
            <w:r w:rsidRPr="003C4CB2">
              <w:rPr>
                <w:rFonts w:ascii="Times New Roman" w:eastAsia="Times New Roman" w:hAnsi="Times New Roman" w:cs="Times New Roman"/>
                <w:b/>
                <w:bCs/>
                <w:color w:val="000000"/>
                <w:kern w:val="0"/>
                <w:sz w:val="28"/>
                <w:szCs w:val="28"/>
                <w:vertAlign w:val="subscript"/>
                <w:lang w:val="en-US"/>
                <w14:ligatures w14:val="none"/>
              </w:rPr>
              <w:t>d</w:t>
            </w:r>
          </w:p>
        </w:tc>
        <w:tc>
          <w:tcPr>
            <w:tcW w:w="1501" w:type="dxa"/>
            <w:tcBorders>
              <w:top w:val="nil"/>
              <w:left w:val="nil"/>
              <w:bottom w:val="single" w:sz="8" w:space="0" w:color="auto"/>
              <w:right w:val="single" w:sz="4" w:space="0" w:color="auto"/>
            </w:tcBorders>
            <w:vAlign w:val="center"/>
            <w:hideMark/>
          </w:tcPr>
          <w:p w14:paraId="09115837" w14:textId="77777777" w:rsidR="003C4CB2" w:rsidRPr="003C4CB2" w:rsidRDefault="003C4CB2" w:rsidP="003C4CB2">
            <w:pPr>
              <w:spacing w:after="0" w:line="240" w:lineRule="auto"/>
              <w:jc w:val="center"/>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0.21</w:t>
            </w:r>
          </w:p>
        </w:tc>
        <w:tc>
          <w:tcPr>
            <w:tcW w:w="1208" w:type="dxa"/>
            <w:tcBorders>
              <w:top w:val="nil"/>
              <w:left w:val="nil"/>
              <w:bottom w:val="single" w:sz="8" w:space="0" w:color="auto"/>
              <w:right w:val="single" w:sz="4" w:space="0" w:color="auto"/>
            </w:tcBorders>
            <w:vAlign w:val="center"/>
            <w:hideMark/>
          </w:tcPr>
          <w:p w14:paraId="7971E1BC" w14:textId="77777777" w:rsidR="003C4CB2" w:rsidRPr="003C4CB2" w:rsidRDefault="003C4CB2" w:rsidP="003C4CB2">
            <w:pPr>
              <w:spacing w:after="0" w:line="240" w:lineRule="auto"/>
              <w:jc w:val="center"/>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0.07</w:t>
            </w:r>
          </w:p>
        </w:tc>
        <w:tc>
          <w:tcPr>
            <w:tcW w:w="1246" w:type="dxa"/>
            <w:tcBorders>
              <w:top w:val="nil"/>
              <w:left w:val="nil"/>
              <w:bottom w:val="single" w:sz="8" w:space="0" w:color="auto"/>
              <w:right w:val="single" w:sz="4" w:space="0" w:color="auto"/>
            </w:tcBorders>
            <w:vAlign w:val="center"/>
            <w:hideMark/>
          </w:tcPr>
          <w:p w14:paraId="20EDEC80" w14:textId="77777777" w:rsidR="003C4CB2" w:rsidRPr="003C4CB2" w:rsidRDefault="003C4CB2" w:rsidP="003C4CB2">
            <w:pPr>
              <w:spacing w:after="0" w:line="240" w:lineRule="auto"/>
              <w:jc w:val="center"/>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0.14</w:t>
            </w:r>
          </w:p>
        </w:tc>
        <w:tc>
          <w:tcPr>
            <w:tcW w:w="1246" w:type="dxa"/>
            <w:tcBorders>
              <w:top w:val="nil"/>
              <w:left w:val="nil"/>
              <w:bottom w:val="single" w:sz="8" w:space="0" w:color="auto"/>
              <w:right w:val="single" w:sz="8" w:space="0" w:color="auto"/>
            </w:tcBorders>
            <w:vAlign w:val="center"/>
            <w:hideMark/>
          </w:tcPr>
          <w:p w14:paraId="6296A012" w14:textId="77777777" w:rsidR="003C4CB2" w:rsidRPr="003C4CB2" w:rsidRDefault="003C4CB2" w:rsidP="003C4CB2">
            <w:pPr>
              <w:spacing w:after="0" w:line="240" w:lineRule="auto"/>
              <w:jc w:val="center"/>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0.28</w:t>
            </w:r>
          </w:p>
        </w:tc>
      </w:tr>
    </w:tbl>
    <w:p w14:paraId="3FF1BD1A" w14:textId="71917BB3" w:rsidR="003C4CB2" w:rsidRPr="003C4CB2" w:rsidRDefault="003C4CB2" w:rsidP="003C4CB2">
      <w:pPr>
        <w:widowControl w:val="0"/>
        <w:autoSpaceDE w:val="0"/>
        <w:autoSpaceDN w:val="0"/>
        <w:spacing w:before="240" w:after="0" w:line="240" w:lineRule="auto"/>
        <w:ind w:left="990" w:right="70" w:hanging="990"/>
        <w:jc w:val="both"/>
        <w:rPr>
          <w:rFonts w:ascii="Times New Roman" w:eastAsia="Times New Roman" w:hAnsi="Times New Roman" w:cs="Times New Roman"/>
          <w:b/>
          <w:bCs/>
          <w:color w:val="000000"/>
          <w:kern w:val="0"/>
          <w:lang w:val="en-US"/>
          <w14:ligatures w14:val="none"/>
        </w:rPr>
      </w:pPr>
      <w:r w:rsidRPr="003C4CB2">
        <w:rPr>
          <w:rFonts w:ascii="Times New Roman" w:eastAsia="Times New Roman" w:hAnsi="Times New Roman" w:cs="Times New Roman"/>
          <w:b/>
          <w:bCs/>
          <w:color w:val="000000"/>
          <w:kern w:val="0"/>
          <w:lang w:val="en-US"/>
          <w14:ligatures w14:val="none"/>
        </w:rPr>
        <w:t xml:space="preserve">Table </w:t>
      </w:r>
      <w:r w:rsidR="00A25A43">
        <w:rPr>
          <w:rFonts w:ascii="Times New Roman" w:eastAsia="Times New Roman" w:hAnsi="Times New Roman" w:cs="Times New Roman"/>
          <w:b/>
          <w:bCs/>
          <w:color w:val="000000"/>
          <w:kern w:val="0"/>
          <w:lang w:val="en-US"/>
          <w14:ligatures w14:val="none"/>
        </w:rPr>
        <w:t>6:</w:t>
      </w:r>
      <w:r w:rsidRPr="003C4CB2">
        <w:rPr>
          <w:rFonts w:ascii="Times New Roman" w:eastAsia="Times New Roman" w:hAnsi="Times New Roman" w:cs="Times New Roman"/>
          <w:b/>
          <w:bCs/>
          <w:color w:val="000000"/>
          <w:kern w:val="0"/>
          <w:lang w:val="en-US"/>
          <w14:ligatures w14:val="none"/>
        </w:rPr>
        <w:t xml:space="preserve"> Correlations of Parameter Estimates for </w:t>
      </w:r>
      <w:r w:rsidRPr="003C4CB2">
        <w:rPr>
          <w:rFonts w:ascii="TimesNewRomanPSMT" w:eastAsia="Times New Roman" w:hAnsi="TimesNewRomanPSMT" w:cs="Times New Roman"/>
          <w:b/>
          <w:bCs/>
          <w:color w:val="000000"/>
          <w:kern w:val="0"/>
          <w:lang w:val="en-US"/>
          <w14:ligatures w14:val="none"/>
        </w:rPr>
        <w:t>Radius of spread</w:t>
      </w:r>
      <w:r w:rsidRPr="003C4CB2">
        <w:rPr>
          <w:rFonts w:ascii="Times New Roman" w:eastAsia="Times New Roman" w:hAnsi="Times New Roman" w:cs="Times New Roman"/>
          <w:b/>
          <w:bCs/>
          <w:color w:val="000000"/>
          <w:kern w:val="0"/>
          <w:lang w:val="en-US"/>
          <w14:ligatures w14:val="none"/>
        </w:rPr>
        <w:t>.</w:t>
      </w:r>
    </w:p>
    <w:tbl>
      <w:tblPr>
        <w:tblW w:w="4150" w:type="dxa"/>
        <w:jc w:val="center"/>
        <w:tblLook w:val="04A0" w:firstRow="1" w:lastRow="0" w:firstColumn="1" w:lastColumn="0" w:noHBand="0" w:noVBand="1"/>
      </w:tblPr>
      <w:tblGrid>
        <w:gridCol w:w="1110"/>
        <w:gridCol w:w="1120"/>
        <w:gridCol w:w="960"/>
        <w:gridCol w:w="960"/>
      </w:tblGrid>
      <w:tr w:rsidR="003C4CB2" w:rsidRPr="003C4CB2" w14:paraId="27C232C3" w14:textId="77777777" w:rsidTr="00685C56">
        <w:trPr>
          <w:trHeight w:val="315"/>
          <w:jc w:val="center"/>
        </w:trPr>
        <w:tc>
          <w:tcPr>
            <w:tcW w:w="1110" w:type="dxa"/>
            <w:tcBorders>
              <w:top w:val="single" w:sz="8" w:space="0" w:color="auto"/>
              <w:left w:val="single" w:sz="8" w:space="0" w:color="auto"/>
              <w:bottom w:val="single" w:sz="4" w:space="0" w:color="auto"/>
              <w:right w:val="single" w:sz="4" w:space="0" w:color="auto"/>
            </w:tcBorders>
            <w:noWrap/>
            <w:vAlign w:val="bottom"/>
            <w:hideMark/>
          </w:tcPr>
          <w:p w14:paraId="37F06729"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lang w:val="en-US" w:bidi="gu-IN"/>
                <w14:ligatures w14:val="none"/>
              </w:rPr>
            </w:pPr>
            <w:r w:rsidRPr="003C4CB2">
              <w:rPr>
                <w:rFonts w:ascii="Times New Roman" w:eastAsia="Times New Roman" w:hAnsi="Times New Roman" w:cs="Times New Roman"/>
                <w:b/>
                <w:bCs/>
                <w:color w:val="000000"/>
                <w:kern w:val="0"/>
                <w:lang w:val="en-US"/>
                <w14:ligatures w14:val="none"/>
              </w:rPr>
              <w:t>Variable</w:t>
            </w:r>
          </w:p>
        </w:tc>
        <w:tc>
          <w:tcPr>
            <w:tcW w:w="1120" w:type="dxa"/>
            <w:tcBorders>
              <w:top w:val="single" w:sz="8" w:space="0" w:color="auto"/>
              <w:left w:val="nil"/>
              <w:bottom w:val="single" w:sz="4" w:space="0" w:color="auto"/>
              <w:right w:val="single" w:sz="4" w:space="0" w:color="auto"/>
            </w:tcBorders>
            <w:noWrap/>
            <w:vAlign w:val="bottom"/>
            <w:hideMark/>
          </w:tcPr>
          <w:p w14:paraId="1CB26C22"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3C4CB2">
              <w:rPr>
                <w:rFonts w:ascii="Times New Roman" w:eastAsia="Times New Roman" w:hAnsi="Times New Roman" w:cs="Times New Roman"/>
                <w:b/>
                <w:bCs/>
                <w:color w:val="000000"/>
                <w:kern w:val="0"/>
                <w:sz w:val="28"/>
                <w:szCs w:val="28"/>
                <w:lang w:val="en-US"/>
                <w14:ligatures w14:val="none"/>
              </w:rPr>
              <w:t>π</w:t>
            </w:r>
            <w:r w:rsidRPr="003C4CB2">
              <w:rPr>
                <w:rFonts w:ascii="Times New Roman" w:eastAsia="Times New Roman" w:hAnsi="Times New Roman" w:cs="Times New Roman"/>
                <w:b/>
                <w:bCs/>
                <w:color w:val="000000"/>
                <w:kern w:val="0"/>
                <w:sz w:val="28"/>
                <w:szCs w:val="28"/>
                <w:vertAlign w:val="subscript"/>
                <w:lang w:val="en-US"/>
                <w14:ligatures w14:val="none"/>
              </w:rPr>
              <w:t>2d</w:t>
            </w:r>
          </w:p>
        </w:tc>
        <w:tc>
          <w:tcPr>
            <w:tcW w:w="960" w:type="dxa"/>
            <w:tcBorders>
              <w:top w:val="single" w:sz="8" w:space="0" w:color="auto"/>
              <w:left w:val="nil"/>
              <w:bottom w:val="single" w:sz="4" w:space="0" w:color="auto"/>
              <w:right w:val="single" w:sz="4" w:space="0" w:color="auto"/>
            </w:tcBorders>
            <w:noWrap/>
            <w:vAlign w:val="bottom"/>
            <w:hideMark/>
          </w:tcPr>
          <w:p w14:paraId="03EB1ED6"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3C4CB2">
              <w:rPr>
                <w:rFonts w:ascii="Times New Roman" w:eastAsia="Times New Roman" w:hAnsi="Times New Roman" w:cs="Times New Roman"/>
                <w:b/>
                <w:bCs/>
                <w:color w:val="000000"/>
                <w:kern w:val="0"/>
                <w:sz w:val="28"/>
                <w:szCs w:val="28"/>
                <w:lang w:val="en-US"/>
                <w14:ligatures w14:val="none"/>
              </w:rPr>
              <w:t>π</w:t>
            </w:r>
            <w:r w:rsidRPr="003C4CB2">
              <w:rPr>
                <w:rFonts w:ascii="Times New Roman" w:eastAsia="Times New Roman" w:hAnsi="Times New Roman" w:cs="Times New Roman"/>
                <w:b/>
                <w:bCs/>
                <w:color w:val="000000"/>
                <w:kern w:val="0"/>
                <w:sz w:val="28"/>
                <w:szCs w:val="28"/>
                <w:vertAlign w:val="subscript"/>
                <w:lang w:val="en-US"/>
                <w14:ligatures w14:val="none"/>
              </w:rPr>
              <w:t>3d</w:t>
            </w:r>
          </w:p>
        </w:tc>
        <w:tc>
          <w:tcPr>
            <w:tcW w:w="960" w:type="dxa"/>
            <w:tcBorders>
              <w:top w:val="single" w:sz="8" w:space="0" w:color="auto"/>
              <w:left w:val="nil"/>
              <w:bottom w:val="single" w:sz="4" w:space="0" w:color="auto"/>
              <w:right w:val="single" w:sz="8" w:space="0" w:color="auto"/>
            </w:tcBorders>
            <w:noWrap/>
            <w:vAlign w:val="bottom"/>
            <w:hideMark/>
          </w:tcPr>
          <w:p w14:paraId="6E0A99FB"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3C4CB2">
              <w:rPr>
                <w:rFonts w:ascii="Times New Roman" w:eastAsia="Times New Roman" w:hAnsi="Times New Roman" w:cs="Times New Roman"/>
                <w:b/>
                <w:bCs/>
                <w:color w:val="000000"/>
                <w:kern w:val="0"/>
                <w:sz w:val="28"/>
                <w:szCs w:val="28"/>
                <w:lang w:val="en-US"/>
                <w14:ligatures w14:val="none"/>
              </w:rPr>
              <w:t>π</w:t>
            </w:r>
            <w:r w:rsidRPr="003C4CB2">
              <w:rPr>
                <w:rFonts w:ascii="Times New Roman" w:eastAsia="Times New Roman" w:hAnsi="Times New Roman" w:cs="Times New Roman"/>
                <w:b/>
                <w:bCs/>
                <w:color w:val="000000"/>
                <w:kern w:val="0"/>
                <w:sz w:val="28"/>
                <w:szCs w:val="28"/>
                <w:vertAlign w:val="subscript"/>
                <w:lang w:val="en-US"/>
                <w14:ligatures w14:val="none"/>
              </w:rPr>
              <w:t>1d</w:t>
            </w:r>
          </w:p>
        </w:tc>
      </w:tr>
      <w:tr w:rsidR="003C4CB2" w:rsidRPr="003C4CB2" w14:paraId="156E9D31" w14:textId="77777777" w:rsidTr="00685C56">
        <w:trPr>
          <w:trHeight w:val="315"/>
          <w:jc w:val="center"/>
        </w:trPr>
        <w:tc>
          <w:tcPr>
            <w:tcW w:w="1110" w:type="dxa"/>
            <w:tcBorders>
              <w:top w:val="nil"/>
              <w:left w:val="single" w:sz="8" w:space="0" w:color="auto"/>
              <w:bottom w:val="single" w:sz="4" w:space="0" w:color="auto"/>
              <w:right w:val="single" w:sz="4" w:space="0" w:color="auto"/>
            </w:tcBorders>
            <w:noWrap/>
            <w:vAlign w:val="bottom"/>
            <w:hideMark/>
          </w:tcPr>
          <w:p w14:paraId="602230FD"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3C4CB2">
              <w:rPr>
                <w:rFonts w:ascii="Times New Roman" w:eastAsia="Times New Roman" w:hAnsi="Times New Roman" w:cs="Times New Roman"/>
                <w:b/>
                <w:bCs/>
                <w:color w:val="000000"/>
                <w:kern w:val="0"/>
                <w:sz w:val="28"/>
                <w:szCs w:val="28"/>
                <w:lang w:val="en-US"/>
                <w14:ligatures w14:val="none"/>
              </w:rPr>
              <w:t>π</w:t>
            </w:r>
            <w:r w:rsidRPr="003C4CB2">
              <w:rPr>
                <w:rFonts w:ascii="Times New Roman" w:eastAsia="Times New Roman" w:hAnsi="Times New Roman" w:cs="Times New Roman"/>
                <w:b/>
                <w:bCs/>
                <w:color w:val="000000"/>
                <w:kern w:val="0"/>
                <w:sz w:val="28"/>
                <w:szCs w:val="28"/>
                <w:vertAlign w:val="subscript"/>
                <w:lang w:val="en-US"/>
                <w14:ligatures w14:val="none"/>
              </w:rPr>
              <w:t>2d</w:t>
            </w:r>
          </w:p>
        </w:tc>
        <w:tc>
          <w:tcPr>
            <w:tcW w:w="1120" w:type="dxa"/>
            <w:tcBorders>
              <w:top w:val="nil"/>
              <w:left w:val="nil"/>
              <w:bottom w:val="single" w:sz="4" w:space="0" w:color="auto"/>
              <w:right w:val="single" w:sz="4" w:space="0" w:color="auto"/>
            </w:tcBorders>
            <w:noWrap/>
            <w:vAlign w:val="bottom"/>
            <w:hideMark/>
          </w:tcPr>
          <w:p w14:paraId="1ABE450F" w14:textId="77777777" w:rsidR="003C4CB2" w:rsidRPr="003C4CB2" w:rsidRDefault="003C4CB2" w:rsidP="003C4CB2">
            <w:pPr>
              <w:spacing w:after="0" w:line="240" w:lineRule="auto"/>
              <w:jc w:val="right"/>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1.000</w:t>
            </w:r>
          </w:p>
        </w:tc>
        <w:tc>
          <w:tcPr>
            <w:tcW w:w="960" w:type="dxa"/>
            <w:tcBorders>
              <w:top w:val="nil"/>
              <w:left w:val="nil"/>
              <w:bottom w:val="single" w:sz="4" w:space="0" w:color="auto"/>
              <w:right w:val="single" w:sz="4" w:space="0" w:color="auto"/>
            </w:tcBorders>
            <w:noWrap/>
            <w:vAlign w:val="bottom"/>
            <w:hideMark/>
          </w:tcPr>
          <w:p w14:paraId="106C208D" w14:textId="77777777" w:rsidR="003C4CB2" w:rsidRPr="003C4CB2" w:rsidRDefault="003C4CB2" w:rsidP="003C4CB2">
            <w:pPr>
              <w:spacing w:after="0" w:line="240" w:lineRule="auto"/>
              <w:jc w:val="right"/>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-0.022</w:t>
            </w:r>
          </w:p>
        </w:tc>
        <w:tc>
          <w:tcPr>
            <w:tcW w:w="960" w:type="dxa"/>
            <w:tcBorders>
              <w:top w:val="nil"/>
              <w:left w:val="nil"/>
              <w:bottom w:val="single" w:sz="4" w:space="0" w:color="auto"/>
              <w:right w:val="single" w:sz="8" w:space="0" w:color="auto"/>
            </w:tcBorders>
            <w:noWrap/>
            <w:vAlign w:val="bottom"/>
            <w:hideMark/>
          </w:tcPr>
          <w:p w14:paraId="1F297B5F" w14:textId="77777777" w:rsidR="003C4CB2" w:rsidRPr="003C4CB2" w:rsidRDefault="003C4CB2" w:rsidP="003C4CB2">
            <w:pPr>
              <w:spacing w:after="0" w:line="240" w:lineRule="auto"/>
              <w:jc w:val="right"/>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-0.635</w:t>
            </w:r>
          </w:p>
        </w:tc>
      </w:tr>
      <w:tr w:rsidR="003C4CB2" w:rsidRPr="003C4CB2" w14:paraId="74E6AB78" w14:textId="77777777" w:rsidTr="00685C56">
        <w:trPr>
          <w:trHeight w:val="315"/>
          <w:jc w:val="center"/>
        </w:trPr>
        <w:tc>
          <w:tcPr>
            <w:tcW w:w="1110" w:type="dxa"/>
            <w:tcBorders>
              <w:top w:val="nil"/>
              <w:left w:val="single" w:sz="8" w:space="0" w:color="auto"/>
              <w:bottom w:val="single" w:sz="4" w:space="0" w:color="auto"/>
              <w:right w:val="single" w:sz="4" w:space="0" w:color="auto"/>
            </w:tcBorders>
            <w:noWrap/>
            <w:vAlign w:val="bottom"/>
            <w:hideMark/>
          </w:tcPr>
          <w:p w14:paraId="4F9124AF"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3C4CB2">
              <w:rPr>
                <w:rFonts w:ascii="Times New Roman" w:eastAsia="Times New Roman" w:hAnsi="Times New Roman" w:cs="Times New Roman"/>
                <w:b/>
                <w:bCs/>
                <w:color w:val="000000"/>
                <w:kern w:val="0"/>
                <w:sz w:val="28"/>
                <w:szCs w:val="28"/>
                <w:lang w:val="en-US"/>
                <w14:ligatures w14:val="none"/>
              </w:rPr>
              <w:t>π</w:t>
            </w:r>
            <w:r w:rsidRPr="003C4CB2">
              <w:rPr>
                <w:rFonts w:ascii="Times New Roman" w:eastAsia="Times New Roman" w:hAnsi="Times New Roman" w:cs="Times New Roman"/>
                <w:b/>
                <w:bCs/>
                <w:color w:val="000000"/>
                <w:kern w:val="0"/>
                <w:sz w:val="28"/>
                <w:szCs w:val="28"/>
                <w:vertAlign w:val="subscript"/>
                <w:lang w:val="en-US"/>
                <w14:ligatures w14:val="none"/>
              </w:rPr>
              <w:t>3d</w:t>
            </w:r>
          </w:p>
        </w:tc>
        <w:tc>
          <w:tcPr>
            <w:tcW w:w="1120" w:type="dxa"/>
            <w:tcBorders>
              <w:top w:val="nil"/>
              <w:left w:val="nil"/>
              <w:bottom w:val="single" w:sz="4" w:space="0" w:color="auto"/>
              <w:right w:val="single" w:sz="4" w:space="0" w:color="auto"/>
            </w:tcBorders>
            <w:noWrap/>
            <w:vAlign w:val="bottom"/>
            <w:hideMark/>
          </w:tcPr>
          <w:p w14:paraId="0E393D25" w14:textId="77777777" w:rsidR="003C4CB2" w:rsidRPr="003C4CB2" w:rsidRDefault="003C4CB2" w:rsidP="003C4CB2">
            <w:pPr>
              <w:spacing w:after="0" w:line="240" w:lineRule="auto"/>
              <w:jc w:val="right"/>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-0.022</w:t>
            </w:r>
          </w:p>
        </w:tc>
        <w:tc>
          <w:tcPr>
            <w:tcW w:w="960" w:type="dxa"/>
            <w:tcBorders>
              <w:top w:val="nil"/>
              <w:left w:val="nil"/>
              <w:bottom w:val="single" w:sz="4" w:space="0" w:color="auto"/>
              <w:right w:val="single" w:sz="4" w:space="0" w:color="auto"/>
            </w:tcBorders>
            <w:noWrap/>
            <w:vAlign w:val="bottom"/>
            <w:hideMark/>
          </w:tcPr>
          <w:p w14:paraId="44EB79AD" w14:textId="77777777" w:rsidR="003C4CB2" w:rsidRPr="003C4CB2" w:rsidRDefault="003C4CB2" w:rsidP="003C4CB2">
            <w:pPr>
              <w:spacing w:after="0" w:line="240" w:lineRule="auto"/>
              <w:jc w:val="right"/>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1.000</w:t>
            </w:r>
          </w:p>
        </w:tc>
        <w:tc>
          <w:tcPr>
            <w:tcW w:w="960" w:type="dxa"/>
            <w:tcBorders>
              <w:top w:val="nil"/>
              <w:left w:val="nil"/>
              <w:bottom w:val="single" w:sz="4" w:space="0" w:color="auto"/>
              <w:right w:val="single" w:sz="8" w:space="0" w:color="auto"/>
            </w:tcBorders>
            <w:noWrap/>
            <w:vAlign w:val="bottom"/>
            <w:hideMark/>
          </w:tcPr>
          <w:p w14:paraId="18A7B565" w14:textId="77777777" w:rsidR="003C4CB2" w:rsidRPr="003C4CB2" w:rsidRDefault="003C4CB2" w:rsidP="003C4CB2">
            <w:pPr>
              <w:spacing w:after="0" w:line="240" w:lineRule="auto"/>
              <w:jc w:val="right"/>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0.317</w:t>
            </w:r>
          </w:p>
        </w:tc>
      </w:tr>
      <w:tr w:rsidR="003C4CB2" w:rsidRPr="003C4CB2" w14:paraId="3FA09FA9" w14:textId="77777777" w:rsidTr="00685C56">
        <w:trPr>
          <w:trHeight w:val="330"/>
          <w:jc w:val="center"/>
        </w:trPr>
        <w:tc>
          <w:tcPr>
            <w:tcW w:w="1110" w:type="dxa"/>
            <w:tcBorders>
              <w:top w:val="nil"/>
              <w:left w:val="single" w:sz="8" w:space="0" w:color="auto"/>
              <w:bottom w:val="single" w:sz="8" w:space="0" w:color="auto"/>
              <w:right w:val="single" w:sz="4" w:space="0" w:color="auto"/>
            </w:tcBorders>
            <w:noWrap/>
            <w:vAlign w:val="bottom"/>
            <w:hideMark/>
          </w:tcPr>
          <w:p w14:paraId="504D1B3F" w14:textId="77777777" w:rsidR="003C4CB2" w:rsidRPr="003C4CB2" w:rsidRDefault="003C4CB2" w:rsidP="003C4CB2">
            <w:pPr>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3C4CB2">
              <w:rPr>
                <w:rFonts w:ascii="Times New Roman" w:eastAsia="Times New Roman" w:hAnsi="Times New Roman" w:cs="Times New Roman"/>
                <w:b/>
                <w:bCs/>
                <w:color w:val="000000"/>
                <w:kern w:val="0"/>
                <w:sz w:val="28"/>
                <w:szCs w:val="28"/>
                <w:lang w:val="en-US"/>
                <w14:ligatures w14:val="none"/>
              </w:rPr>
              <w:t>π</w:t>
            </w:r>
            <w:r w:rsidRPr="003C4CB2">
              <w:rPr>
                <w:rFonts w:ascii="Times New Roman" w:eastAsia="Times New Roman" w:hAnsi="Times New Roman" w:cs="Times New Roman"/>
                <w:b/>
                <w:bCs/>
                <w:color w:val="000000"/>
                <w:kern w:val="0"/>
                <w:sz w:val="28"/>
                <w:szCs w:val="28"/>
                <w:vertAlign w:val="subscript"/>
                <w:lang w:val="en-US"/>
                <w14:ligatures w14:val="none"/>
              </w:rPr>
              <w:t>1d</w:t>
            </w:r>
          </w:p>
        </w:tc>
        <w:tc>
          <w:tcPr>
            <w:tcW w:w="1120" w:type="dxa"/>
            <w:tcBorders>
              <w:top w:val="nil"/>
              <w:left w:val="nil"/>
              <w:bottom w:val="single" w:sz="8" w:space="0" w:color="auto"/>
              <w:right w:val="single" w:sz="4" w:space="0" w:color="auto"/>
            </w:tcBorders>
            <w:noWrap/>
            <w:vAlign w:val="bottom"/>
            <w:hideMark/>
          </w:tcPr>
          <w:p w14:paraId="391B1515" w14:textId="77777777" w:rsidR="003C4CB2" w:rsidRPr="003C4CB2" w:rsidRDefault="003C4CB2" w:rsidP="003C4CB2">
            <w:pPr>
              <w:spacing w:after="0" w:line="240" w:lineRule="auto"/>
              <w:jc w:val="right"/>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-0.635</w:t>
            </w:r>
          </w:p>
        </w:tc>
        <w:tc>
          <w:tcPr>
            <w:tcW w:w="960" w:type="dxa"/>
            <w:tcBorders>
              <w:top w:val="nil"/>
              <w:left w:val="nil"/>
              <w:bottom w:val="single" w:sz="8" w:space="0" w:color="auto"/>
              <w:right w:val="single" w:sz="4" w:space="0" w:color="auto"/>
            </w:tcBorders>
            <w:noWrap/>
            <w:vAlign w:val="bottom"/>
            <w:hideMark/>
          </w:tcPr>
          <w:p w14:paraId="5F048E42" w14:textId="77777777" w:rsidR="003C4CB2" w:rsidRPr="003C4CB2" w:rsidRDefault="003C4CB2" w:rsidP="003C4CB2">
            <w:pPr>
              <w:spacing w:after="0" w:line="240" w:lineRule="auto"/>
              <w:jc w:val="right"/>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0.317</w:t>
            </w:r>
          </w:p>
        </w:tc>
        <w:tc>
          <w:tcPr>
            <w:tcW w:w="960" w:type="dxa"/>
            <w:tcBorders>
              <w:top w:val="nil"/>
              <w:left w:val="nil"/>
              <w:bottom w:val="single" w:sz="8" w:space="0" w:color="auto"/>
              <w:right w:val="single" w:sz="8" w:space="0" w:color="auto"/>
            </w:tcBorders>
            <w:noWrap/>
            <w:vAlign w:val="bottom"/>
            <w:hideMark/>
          </w:tcPr>
          <w:p w14:paraId="4CD26CB1" w14:textId="77777777" w:rsidR="003C4CB2" w:rsidRPr="003C4CB2" w:rsidRDefault="003C4CB2" w:rsidP="003C4CB2">
            <w:pPr>
              <w:spacing w:after="0" w:line="240" w:lineRule="auto"/>
              <w:jc w:val="right"/>
              <w:rPr>
                <w:rFonts w:ascii="Times New Roman" w:eastAsia="Times New Roman" w:hAnsi="Times New Roman" w:cs="Times New Roman"/>
                <w:color w:val="000000"/>
                <w:kern w:val="0"/>
                <w:lang w:val="en-US"/>
                <w14:ligatures w14:val="none"/>
              </w:rPr>
            </w:pPr>
            <w:r w:rsidRPr="003C4CB2">
              <w:rPr>
                <w:rFonts w:ascii="Times New Roman" w:eastAsia="Times New Roman" w:hAnsi="Times New Roman" w:cs="Times New Roman"/>
                <w:color w:val="000000"/>
                <w:kern w:val="0"/>
                <w:lang w:val="en-US"/>
                <w14:ligatures w14:val="none"/>
              </w:rPr>
              <w:t>1.000</w:t>
            </w:r>
          </w:p>
        </w:tc>
      </w:tr>
    </w:tbl>
    <w:p w14:paraId="1019FCAD" w14:textId="67E60609" w:rsidR="003C4CB2" w:rsidRPr="00604CF2" w:rsidRDefault="003C4CB2" w:rsidP="00604CF2">
      <w:pPr>
        <w:widowControl w:val="0"/>
        <w:autoSpaceDE w:val="0"/>
        <w:autoSpaceDN w:val="0"/>
        <w:spacing w:before="3" w:after="0" w:line="360" w:lineRule="auto"/>
        <w:ind w:right="70"/>
        <w:jc w:val="both"/>
        <w:rPr>
          <w:rFonts w:ascii="Times New Roman" w:eastAsia="Times New Roman" w:hAnsi="Times New Roman" w:cs="Times New Roman"/>
          <w:color w:val="000000"/>
          <w:kern w:val="0"/>
          <w:lang w:val="en-US" w:bidi="en-US"/>
          <w14:ligatures w14:val="none"/>
        </w:rPr>
      </w:pPr>
      <w:r w:rsidRPr="00604CF2">
        <w:rPr>
          <w:rFonts w:ascii="Times New Roman" w:eastAsia="Times New Roman" w:hAnsi="Times New Roman" w:cs="Times New Roman"/>
          <w:color w:val="000000"/>
          <w:kern w:val="0"/>
          <w:lang w:val="en-US" w:bidi="en-US"/>
          <w14:ligatures w14:val="none"/>
        </w:rPr>
        <w:t xml:space="preserve">The value of </w:t>
      </w:r>
      <w:proofErr w:type="spellStart"/>
      <w:r w:rsidRPr="00604CF2">
        <w:rPr>
          <w:rFonts w:ascii="Times New Roman" w:eastAsia="Times New Roman" w:hAnsi="Times New Roman" w:cs="Times New Roman"/>
          <w:color w:val="000000"/>
          <w:kern w:val="0"/>
          <w:lang w:val="en-US" w:bidi="en-US"/>
          <w14:ligatures w14:val="none"/>
        </w:rPr>
        <w:t>az</w:t>
      </w:r>
      <w:proofErr w:type="spellEnd"/>
      <w:r w:rsidRPr="00604CF2">
        <w:rPr>
          <w:rFonts w:ascii="Times New Roman" w:eastAsia="Times New Roman" w:hAnsi="Times New Roman" w:cs="Times New Roman"/>
          <w:color w:val="000000"/>
          <w:kern w:val="0"/>
          <w:lang w:val="en-US" w:bidi="en-US"/>
          <w14:ligatures w14:val="none"/>
        </w:rPr>
        <w:t xml:space="preserve">, </w:t>
      </w:r>
      <w:proofErr w:type="spellStart"/>
      <w:r w:rsidRPr="00604CF2">
        <w:rPr>
          <w:rFonts w:ascii="Times New Roman" w:eastAsia="Times New Roman" w:hAnsi="Times New Roman" w:cs="Times New Roman"/>
          <w:color w:val="000000"/>
          <w:kern w:val="0"/>
          <w:lang w:val="en-US" w:bidi="en-US"/>
          <w14:ligatures w14:val="none"/>
        </w:rPr>
        <w:t>bz</w:t>
      </w:r>
      <w:proofErr w:type="spellEnd"/>
      <w:r w:rsidRPr="00604CF2">
        <w:rPr>
          <w:rFonts w:ascii="Times New Roman" w:eastAsia="Times New Roman" w:hAnsi="Times New Roman" w:cs="Times New Roman"/>
          <w:color w:val="000000"/>
          <w:kern w:val="0"/>
          <w:lang w:val="en-US" w:bidi="en-US"/>
          <w14:ligatures w14:val="none"/>
        </w:rPr>
        <w:t xml:space="preserve"> and </w:t>
      </w:r>
      <w:proofErr w:type="spellStart"/>
      <w:r w:rsidRPr="00604CF2">
        <w:rPr>
          <w:rFonts w:ascii="Times New Roman" w:eastAsia="Times New Roman" w:hAnsi="Times New Roman" w:cs="Times New Roman"/>
          <w:color w:val="000000"/>
          <w:kern w:val="0"/>
          <w:lang w:val="en-US" w:bidi="en-US"/>
          <w14:ligatures w14:val="none"/>
        </w:rPr>
        <w:t>cz</w:t>
      </w:r>
      <w:proofErr w:type="spellEnd"/>
      <w:r w:rsidRPr="00604CF2">
        <w:rPr>
          <w:rFonts w:ascii="Times New Roman" w:eastAsia="Times New Roman" w:hAnsi="Times New Roman" w:cs="Times New Roman"/>
          <w:color w:val="000000"/>
          <w:kern w:val="0"/>
          <w:lang w:val="en-US" w:bidi="en-US"/>
          <w14:ligatures w14:val="none"/>
        </w:rPr>
        <w:t xml:space="preserve"> for predicting Radius of spread was calculated to be 2.06, -1.32 and 0.21. The standard error for the model was varying from 0.07 to 0.31. The lower bound and upper bound for </w:t>
      </w:r>
      <w:proofErr w:type="spellStart"/>
      <w:r w:rsidRPr="00604CF2">
        <w:rPr>
          <w:rFonts w:ascii="Times New Roman" w:eastAsia="Times New Roman" w:hAnsi="Times New Roman" w:cs="Times New Roman"/>
          <w:color w:val="000000"/>
          <w:kern w:val="0"/>
          <w:lang w:val="en-US" w:bidi="en-US"/>
          <w14:ligatures w14:val="none"/>
        </w:rPr>
        <w:t>az</w:t>
      </w:r>
      <w:proofErr w:type="spellEnd"/>
      <w:r w:rsidRPr="00604CF2">
        <w:rPr>
          <w:rFonts w:ascii="Times New Roman" w:eastAsia="Times New Roman" w:hAnsi="Times New Roman" w:cs="Times New Roman"/>
          <w:color w:val="000000"/>
          <w:kern w:val="0"/>
          <w:lang w:val="en-US" w:bidi="en-US"/>
          <w14:ligatures w14:val="none"/>
        </w:rPr>
        <w:t xml:space="preserve">, </w:t>
      </w:r>
      <w:proofErr w:type="spellStart"/>
      <w:r w:rsidRPr="00604CF2">
        <w:rPr>
          <w:rFonts w:ascii="Times New Roman" w:eastAsia="Times New Roman" w:hAnsi="Times New Roman" w:cs="Times New Roman"/>
          <w:color w:val="000000"/>
          <w:kern w:val="0"/>
          <w:lang w:val="en-US" w:bidi="en-US"/>
          <w14:ligatures w14:val="none"/>
        </w:rPr>
        <w:t>bz</w:t>
      </w:r>
      <w:proofErr w:type="spellEnd"/>
      <w:r w:rsidRPr="00604CF2">
        <w:rPr>
          <w:rFonts w:ascii="Times New Roman" w:eastAsia="Times New Roman" w:hAnsi="Times New Roman" w:cs="Times New Roman"/>
          <w:color w:val="000000"/>
          <w:kern w:val="0"/>
          <w:lang w:val="en-US" w:bidi="en-US"/>
          <w14:ligatures w14:val="none"/>
        </w:rPr>
        <w:t xml:space="preserve"> and </w:t>
      </w:r>
      <w:proofErr w:type="spellStart"/>
      <w:r w:rsidRPr="00604CF2">
        <w:rPr>
          <w:rFonts w:ascii="Times New Roman" w:eastAsia="Times New Roman" w:hAnsi="Times New Roman" w:cs="Times New Roman"/>
          <w:color w:val="000000"/>
          <w:kern w:val="0"/>
          <w:lang w:val="en-US" w:bidi="en-US"/>
          <w14:ligatures w14:val="none"/>
        </w:rPr>
        <w:t>cz</w:t>
      </w:r>
      <w:proofErr w:type="spellEnd"/>
      <w:r w:rsidRPr="00604CF2">
        <w:rPr>
          <w:rFonts w:ascii="Times New Roman" w:eastAsia="Times New Roman" w:hAnsi="Times New Roman" w:cs="Times New Roman"/>
          <w:color w:val="000000"/>
          <w:kern w:val="0"/>
          <w:lang w:val="en-US" w:bidi="en-US"/>
          <w14:ligatures w14:val="none"/>
        </w:rPr>
        <w:t xml:space="preserve"> were also given in table </w:t>
      </w:r>
      <w:r w:rsidR="00A25A43" w:rsidRPr="00604CF2">
        <w:rPr>
          <w:rFonts w:ascii="Times New Roman" w:eastAsia="Times New Roman" w:hAnsi="Times New Roman" w:cs="Times New Roman"/>
          <w:color w:val="000000"/>
          <w:kern w:val="0"/>
          <w:lang w:val="en-US" w:bidi="en-US"/>
          <w14:ligatures w14:val="none"/>
        </w:rPr>
        <w:t>5</w:t>
      </w:r>
      <w:r w:rsidRPr="00604CF2">
        <w:rPr>
          <w:rFonts w:ascii="Times New Roman" w:eastAsia="Times New Roman" w:hAnsi="Times New Roman" w:cs="Times New Roman"/>
          <w:color w:val="000000"/>
          <w:kern w:val="0"/>
          <w:lang w:val="en-US" w:bidi="en-US"/>
          <w14:ligatures w14:val="none"/>
        </w:rPr>
        <w:t xml:space="preserve">. The correlation matrix for the parameter estimates for radius of spread is presented in table </w:t>
      </w:r>
      <w:r w:rsidR="00A25A43" w:rsidRPr="00604CF2">
        <w:rPr>
          <w:rFonts w:ascii="Times New Roman" w:eastAsia="Times New Roman" w:hAnsi="Times New Roman" w:cs="Times New Roman"/>
          <w:color w:val="000000"/>
          <w:kern w:val="0"/>
          <w:lang w:val="en-US" w:bidi="en-US"/>
          <w14:ligatures w14:val="none"/>
        </w:rPr>
        <w:t>6</w:t>
      </w:r>
      <w:r w:rsidRPr="00604CF2">
        <w:rPr>
          <w:rFonts w:ascii="Times New Roman" w:eastAsia="Times New Roman" w:hAnsi="Times New Roman" w:cs="Times New Roman"/>
          <w:color w:val="000000"/>
          <w:kern w:val="0"/>
          <w:lang w:val="en-US" w:bidi="en-US"/>
          <w14:ligatures w14:val="none"/>
        </w:rPr>
        <w:t>. The coefficient of determination was found to be 0.840.</w:t>
      </w:r>
    </w:p>
    <w:p w14:paraId="4FFF2A00" w14:textId="2F71F7A7" w:rsidR="003C4CB2" w:rsidRPr="00604CF2" w:rsidRDefault="003C4CB2" w:rsidP="00604CF2">
      <w:pPr>
        <w:widowControl w:val="0"/>
        <w:autoSpaceDE w:val="0"/>
        <w:autoSpaceDN w:val="0"/>
        <w:spacing w:before="3" w:after="0" w:line="360" w:lineRule="auto"/>
        <w:ind w:right="70"/>
        <w:jc w:val="both"/>
        <w:rPr>
          <w:rFonts w:ascii="Times New Roman" w:eastAsia="Times New Roman" w:hAnsi="Times New Roman" w:cs="Times New Roman"/>
          <w:color w:val="000000"/>
          <w:kern w:val="0"/>
          <w:lang w:val="en-US" w:bidi="en-US"/>
          <w14:ligatures w14:val="none"/>
        </w:rPr>
      </w:pPr>
      <w:r w:rsidRPr="00604CF2">
        <w:rPr>
          <w:rFonts w:ascii="Times New Roman" w:eastAsia="Times New Roman" w:hAnsi="Times New Roman" w:cs="Times New Roman"/>
          <w:color w:val="000000"/>
          <w:kern w:val="0"/>
          <w:lang w:val="en-US" w:bidi="en-US"/>
          <w14:ligatures w14:val="none"/>
        </w:rPr>
        <w:t>The scatter plot of observed Vs predicted Radius of spread at surface was plotted in fig.</w:t>
      </w:r>
      <w:r w:rsidR="00A25A43" w:rsidRPr="00604CF2">
        <w:rPr>
          <w:rFonts w:ascii="Times New Roman" w:eastAsia="Times New Roman" w:hAnsi="Times New Roman" w:cs="Times New Roman"/>
          <w:color w:val="000000"/>
          <w:kern w:val="0"/>
          <w:lang w:val="en-US" w:bidi="en-US"/>
          <w14:ligatures w14:val="none"/>
        </w:rPr>
        <w:t>3</w:t>
      </w:r>
      <w:r w:rsidRPr="00604CF2">
        <w:rPr>
          <w:rFonts w:ascii="Times New Roman" w:eastAsia="Times New Roman" w:hAnsi="Times New Roman" w:cs="Times New Roman"/>
          <w:color w:val="000000"/>
          <w:kern w:val="0"/>
          <w:lang w:val="en-US" w:bidi="en-US"/>
          <w14:ligatures w14:val="none"/>
        </w:rPr>
        <w:t>. A good agreement between the observed and predicted values were obtained. The residual plot for various observed Radius of spread values is</w:t>
      </w:r>
      <w:r w:rsidRPr="003C4CB2">
        <w:rPr>
          <w:rFonts w:ascii="TimesNewRomanPSMT" w:eastAsia="Times New Roman" w:hAnsi="TimesNewRomanPSMT" w:cs="Times New Roman"/>
          <w:color w:val="000000"/>
          <w:kern w:val="0"/>
          <w:lang w:val="en-US"/>
          <w14:ligatures w14:val="none"/>
        </w:rPr>
        <w:t xml:space="preserve"> </w:t>
      </w:r>
      <w:r w:rsidRPr="00604CF2">
        <w:rPr>
          <w:rFonts w:ascii="Times New Roman" w:eastAsia="Times New Roman" w:hAnsi="Times New Roman" w:cs="Times New Roman"/>
          <w:color w:val="000000"/>
          <w:kern w:val="0"/>
          <w:lang w:val="en-US" w:bidi="en-US"/>
          <w14:ligatures w14:val="none"/>
        </w:rPr>
        <w:t>also shown in fig. 4. The residues in respect of the observed values were within the tolerable limits.</w:t>
      </w:r>
    </w:p>
    <w:p w14:paraId="0AFB21D6" w14:textId="77777777" w:rsidR="003C4CB2" w:rsidRPr="003C4CB2" w:rsidRDefault="003C4CB2" w:rsidP="00A25A43">
      <w:pPr>
        <w:widowControl w:val="0"/>
        <w:autoSpaceDE w:val="0"/>
        <w:autoSpaceDN w:val="0"/>
        <w:spacing w:after="0" w:line="360" w:lineRule="auto"/>
        <w:jc w:val="center"/>
        <w:rPr>
          <w:rFonts w:ascii="TimesNewRomanPSMT" w:eastAsia="Times New Roman" w:hAnsi="TimesNewRomanPSMT" w:cs="Times New Roman"/>
          <w:color w:val="000000"/>
          <w:kern w:val="0"/>
          <w:lang w:val="en-US"/>
          <w14:ligatures w14:val="none"/>
        </w:rPr>
      </w:pPr>
      <w:r w:rsidRPr="003C4CB2">
        <w:rPr>
          <w:rFonts w:ascii="Times New Roman" w:eastAsia="Times New Roman" w:hAnsi="Times New Roman" w:cs="Times New Roman"/>
          <w:noProof/>
          <w:kern w:val="0"/>
          <w:sz w:val="22"/>
          <w:szCs w:val="22"/>
          <w:lang w:val="en-US" w:bidi="en-US"/>
          <w14:ligatures w14:val="none"/>
        </w:rPr>
        <w:lastRenderedPageBreak/>
        <w:drawing>
          <wp:inline distT="0" distB="0" distL="0" distR="0" wp14:anchorId="4A6F7AB0" wp14:editId="1105E92F">
            <wp:extent cx="5064369" cy="2426335"/>
            <wp:effectExtent l="0" t="0" r="3175" b="12065"/>
            <wp:docPr id="26" name="Chart 26">
              <a:extLst xmlns:a="http://schemas.openxmlformats.org/drawingml/2006/main">
                <a:ext uri="{FF2B5EF4-FFF2-40B4-BE49-F238E27FC236}">
                  <a16:creationId xmlns:a16="http://schemas.microsoft.com/office/drawing/2014/main" id="{3115A9CC-199B-4E8D-9C5F-226F71CC60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F4DCE6E" w14:textId="6F7821D6" w:rsidR="003C4CB2" w:rsidRPr="003C4CB2" w:rsidRDefault="003C4CB2" w:rsidP="003C4CB2">
      <w:pPr>
        <w:widowControl w:val="0"/>
        <w:autoSpaceDE w:val="0"/>
        <w:autoSpaceDN w:val="0"/>
        <w:spacing w:before="3" w:after="0" w:line="240" w:lineRule="auto"/>
        <w:ind w:left="990" w:right="70" w:hanging="990"/>
        <w:jc w:val="center"/>
        <w:rPr>
          <w:rFonts w:ascii="Times New Roman" w:eastAsia="Times New Roman" w:hAnsi="Times New Roman" w:cs="Times New Roman"/>
          <w:b/>
          <w:bCs/>
          <w:color w:val="000000"/>
          <w:kern w:val="0"/>
          <w:lang w:val="en-US"/>
          <w14:ligatures w14:val="none"/>
        </w:rPr>
      </w:pPr>
      <w:r w:rsidRPr="003C4CB2">
        <w:rPr>
          <w:rFonts w:ascii="Times New Roman" w:eastAsia="Times New Roman" w:hAnsi="Times New Roman" w:cs="Times New Roman"/>
          <w:b/>
          <w:bCs/>
          <w:color w:val="000000"/>
          <w:kern w:val="0"/>
          <w:lang w:val="en-US"/>
          <w14:ligatures w14:val="none"/>
        </w:rPr>
        <w:t xml:space="preserve">Fig. </w:t>
      </w:r>
      <w:r w:rsidR="00A25A43">
        <w:rPr>
          <w:rFonts w:ascii="Times New Roman" w:eastAsia="Times New Roman" w:hAnsi="Times New Roman" w:cs="Times New Roman"/>
          <w:b/>
          <w:bCs/>
          <w:color w:val="000000"/>
          <w:kern w:val="0"/>
          <w:lang w:val="en-US"/>
          <w14:ligatures w14:val="none"/>
        </w:rPr>
        <w:t>3</w:t>
      </w:r>
      <w:r w:rsidRPr="003C4CB2">
        <w:rPr>
          <w:rFonts w:ascii="Times New Roman" w:eastAsia="Times New Roman" w:hAnsi="Times New Roman" w:cs="Times New Roman"/>
          <w:b/>
          <w:bCs/>
          <w:color w:val="000000"/>
          <w:kern w:val="0"/>
          <w:lang w:val="en-US"/>
          <w14:ligatures w14:val="none"/>
        </w:rPr>
        <w:t xml:space="preserve"> scatter plot of observed Vs predicted </w:t>
      </w:r>
      <w:r w:rsidRPr="003C4CB2">
        <w:rPr>
          <w:rFonts w:ascii="TimesNewRomanPSMT" w:eastAsia="Times New Roman" w:hAnsi="TimesNewRomanPSMT" w:cs="Times New Roman"/>
          <w:b/>
          <w:bCs/>
          <w:color w:val="000000"/>
          <w:kern w:val="0"/>
          <w:lang w:val="en-US"/>
          <w14:ligatures w14:val="none"/>
        </w:rPr>
        <w:t>Radius of spread</w:t>
      </w:r>
      <w:r w:rsidRPr="003C4CB2">
        <w:rPr>
          <w:rFonts w:ascii="Times New Roman" w:eastAsia="Times New Roman" w:hAnsi="Times New Roman" w:cs="Times New Roman"/>
          <w:b/>
          <w:bCs/>
          <w:color w:val="000000"/>
          <w:kern w:val="0"/>
          <w:lang w:val="en-US"/>
          <w14:ligatures w14:val="none"/>
        </w:rPr>
        <w:t>.</w:t>
      </w:r>
    </w:p>
    <w:p w14:paraId="46F53AEF" w14:textId="77777777" w:rsidR="003C4CB2" w:rsidRPr="003C4CB2" w:rsidRDefault="003C4CB2" w:rsidP="003C4CB2">
      <w:pPr>
        <w:widowControl w:val="0"/>
        <w:autoSpaceDE w:val="0"/>
        <w:autoSpaceDN w:val="0"/>
        <w:spacing w:before="3" w:after="0" w:line="240" w:lineRule="auto"/>
        <w:ind w:right="70"/>
        <w:jc w:val="center"/>
        <w:rPr>
          <w:rFonts w:ascii="Times New Roman" w:eastAsia="Times New Roman" w:hAnsi="Times New Roman" w:cs="Times New Roman"/>
          <w:b/>
          <w:bCs/>
          <w:color w:val="000000"/>
          <w:kern w:val="0"/>
          <w:lang w:val="en-US"/>
          <w14:ligatures w14:val="none"/>
        </w:rPr>
      </w:pPr>
      <w:r w:rsidRPr="003C4CB2">
        <w:rPr>
          <w:rFonts w:ascii="Times New Roman" w:eastAsia="Times New Roman" w:hAnsi="Times New Roman" w:cs="Times New Roman"/>
          <w:noProof/>
          <w:kern w:val="0"/>
          <w:lang w:val="en-US"/>
          <w14:ligatures w14:val="none"/>
        </w:rPr>
        <w:drawing>
          <wp:inline distT="0" distB="0" distL="0" distR="0" wp14:anchorId="11D4C7CF" wp14:editId="7B24A173">
            <wp:extent cx="5095875" cy="2584938"/>
            <wp:effectExtent l="0" t="0" r="9525" b="6350"/>
            <wp:docPr id="27" name="Chart 27">
              <a:extLst xmlns:a="http://schemas.openxmlformats.org/drawingml/2006/main">
                <a:ext uri="{FF2B5EF4-FFF2-40B4-BE49-F238E27FC236}">
                  <a16:creationId xmlns:a16="http://schemas.microsoft.com/office/drawing/2014/main" id="{D12B1D6E-0A01-4D7E-9FDB-993E25AD9A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8E2CF05" w14:textId="730AA256" w:rsidR="003C4CB2" w:rsidRPr="003C4CB2" w:rsidRDefault="003C4CB2" w:rsidP="003C4CB2">
      <w:pPr>
        <w:widowControl w:val="0"/>
        <w:autoSpaceDE w:val="0"/>
        <w:autoSpaceDN w:val="0"/>
        <w:spacing w:after="0" w:line="240" w:lineRule="auto"/>
        <w:ind w:right="70"/>
        <w:jc w:val="center"/>
        <w:rPr>
          <w:rFonts w:ascii="Times New Roman" w:eastAsia="Times New Roman" w:hAnsi="Times New Roman" w:cs="Times New Roman"/>
          <w:b/>
          <w:bCs/>
          <w:color w:val="000000"/>
          <w:kern w:val="0"/>
          <w:lang w:val="en-US"/>
          <w14:ligatures w14:val="none"/>
        </w:rPr>
      </w:pPr>
      <w:r w:rsidRPr="003C4CB2">
        <w:rPr>
          <w:rFonts w:ascii="Times New Roman" w:eastAsia="Times New Roman" w:hAnsi="Times New Roman" w:cs="Times New Roman"/>
          <w:b/>
          <w:bCs/>
          <w:color w:val="000000"/>
          <w:kern w:val="0"/>
          <w:lang w:val="en-US"/>
          <w14:ligatures w14:val="none"/>
        </w:rPr>
        <w:t xml:space="preserve">Fig. 4: Residual plot for observed values of </w:t>
      </w:r>
      <w:r w:rsidRPr="003C4CB2">
        <w:rPr>
          <w:rFonts w:ascii="TimesNewRomanPSMT" w:eastAsia="Times New Roman" w:hAnsi="TimesNewRomanPSMT" w:cs="Times New Roman"/>
          <w:b/>
          <w:bCs/>
          <w:color w:val="000000"/>
          <w:kern w:val="0"/>
          <w:lang w:val="en-US"/>
          <w14:ligatures w14:val="none"/>
        </w:rPr>
        <w:t>Radius of spread</w:t>
      </w:r>
      <w:r w:rsidRPr="003C4CB2">
        <w:rPr>
          <w:rFonts w:ascii="Times New Roman" w:eastAsia="Times New Roman" w:hAnsi="Times New Roman" w:cs="Times New Roman"/>
          <w:b/>
          <w:bCs/>
          <w:color w:val="000000"/>
          <w:kern w:val="0"/>
          <w:lang w:val="en-US"/>
          <w14:ligatures w14:val="none"/>
        </w:rPr>
        <w:t>.</w:t>
      </w:r>
    </w:p>
    <w:p w14:paraId="402CD7BF" w14:textId="77777777" w:rsidR="003C4CB2" w:rsidRPr="003C4CB2" w:rsidRDefault="003C4CB2" w:rsidP="00A25A43">
      <w:pPr>
        <w:spacing w:before="240" w:after="120" w:line="276" w:lineRule="auto"/>
        <w:jc w:val="both"/>
        <w:rPr>
          <w:rFonts w:ascii="Times New Roman" w:eastAsia="Times New Roman" w:hAnsi="Times New Roman" w:cs="Times New Roman"/>
          <w:kern w:val="0"/>
          <w:lang w:val="en-US" w:bidi="en-US"/>
          <w14:ligatures w14:val="none"/>
        </w:rPr>
      </w:pPr>
      <w:r w:rsidRPr="003C4CB2">
        <w:rPr>
          <w:rFonts w:ascii="Times New Roman" w:eastAsia="Times New Roman" w:hAnsi="Times New Roman" w:cs="Times New Roman"/>
          <w:kern w:val="0"/>
          <w:lang w:val="en-US" w:bidi="en-US"/>
          <w14:ligatures w14:val="none"/>
        </w:rPr>
        <w:t>(Boundary Conditions and Applicability of develop model are: Soil type: sandy loam, Operating time: up to 120 min, Dripper discharge: 2 LPH to 8 LPH)</w:t>
      </w:r>
    </w:p>
    <w:p w14:paraId="083085AC" w14:textId="77777777" w:rsidR="00A25A43" w:rsidRPr="00A25A43" w:rsidRDefault="00A25A43" w:rsidP="00A25A43">
      <w:pPr>
        <w:spacing w:after="0" w:line="276" w:lineRule="auto"/>
        <w:ind w:left="1218" w:right="-330" w:hanging="1232"/>
        <w:rPr>
          <w:rFonts w:ascii="Times New Roman" w:hAnsi="Times New Roman" w:cs="Times New Roman"/>
          <w:b/>
          <w:bCs/>
        </w:rPr>
      </w:pPr>
      <w:r w:rsidRPr="00A25A43">
        <w:rPr>
          <w:rFonts w:ascii="Times New Roman" w:hAnsi="Times New Roman" w:cs="Times New Roman"/>
          <w:b/>
          <w:bCs/>
        </w:rPr>
        <w:t>CONCLUSIONS</w:t>
      </w:r>
    </w:p>
    <w:p w14:paraId="3F3124B0" w14:textId="77777777" w:rsidR="00743796" w:rsidRDefault="00743796" w:rsidP="00A25A43">
      <w:pPr>
        <w:spacing w:after="0" w:line="276" w:lineRule="auto"/>
        <w:ind w:right="25" w:firstLine="993"/>
        <w:jc w:val="both"/>
        <w:rPr>
          <w:rFonts w:ascii="Times New Roman" w:hAnsi="Times New Roman" w:cs="Times New Roman"/>
        </w:rPr>
      </w:pPr>
      <w:r w:rsidRPr="00743796">
        <w:rPr>
          <w:rFonts w:ascii="Times New Roman" w:hAnsi="Times New Roman" w:cs="Times New Roman"/>
        </w:rPr>
        <w:t xml:space="preserve">Existing models for estimating wetting pattern dimensions are largely designed for continuous irrigation flow, and therefore do not adequately represent wetting </w:t>
      </w:r>
      <w:proofErr w:type="spellStart"/>
      <w:r w:rsidRPr="00743796">
        <w:rPr>
          <w:rFonts w:ascii="Times New Roman" w:hAnsi="Times New Roman" w:cs="Times New Roman"/>
        </w:rPr>
        <w:t>behavior</w:t>
      </w:r>
      <w:proofErr w:type="spellEnd"/>
      <w:r w:rsidRPr="00743796">
        <w:rPr>
          <w:rFonts w:ascii="Times New Roman" w:hAnsi="Times New Roman" w:cs="Times New Roman"/>
        </w:rPr>
        <w:t xml:space="preserve"> under pulsed or intermittent irrigation. As a result, there is a clear gap in predictive models for these alternative flow regimes.</w:t>
      </w:r>
    </w:p>
    <w:p w14:paraId="6A8AC232" w14:textId="50E01276" w:rsidR="00A25A43" w:rsidRPr="00A25A43" w:rsidRDefault="00A25A43" w:rsidP="00A25A43">
      <w:pPr>
        <w:spacing w:after="0" w:line="276" w:lineRule="auto"/>
        <w:ind w:right="25" w:firstLine="993"/>
        <w:jc w:val="both"/>
        <w:rPr>
          <w:rFonts w:ascii="Times New Roman" w:hAnsi="Times New Roman" w:cs="Times New Roman"/>
        </w:rPr>
      </w:pPr>
      <w:r w:rsidRPr="00A25A43">
        <w:rPr>
          <w:rFonts w:ascii="Times New Roman" w:hAnsi="Times New Roman" w:cs="Times New Roman"/>
        </w:rPr>
        <w:t>Laboratory results on sandy soil indicated that,</w:t>
      </w:r>
      <w:r>
        <w:rPr>
          <w:rFonts w:ascii="Times New Roman" w:hAnsi="Times New Roman" w:cs="Times New Roman"/>
        </w:rPr>
        <w:t xml:space="preserve"> </w:t>
      </w:r>
      <w:r w:rsidRPr="00A25A43">
        <w:rPr>
          <w:rFonts w:ascii="Times New Roman" w:hAnsi="Times New Roman" w:cs="Times New Roman"/>
        </w:rPr>
        <w:t>in pulse flow, the wetted width increased and wetted</w:t>
      </w:r>
      <w:r>
        <w:rPr>
          <w:rFonts w:ascii="Times New Roman" w:hAnsi="Times New Roman" w:cs="Times New Roman"/>
        </w:rPr>
        <w:t xml:space="preserve"> </w:t>
      </w:r>
      <w:r w:rsidRPr="00A25A43">
        <w:rPr>
          <w:rFonts w:ascii="Times New Roman" w:hAnsi="Times New Roman" w:cs="Times New Roman"/>
        </w:rPr>
        <w:t>depth decreased as the on-time decreased for the same</w:t>
      </w:r>
      <w:r>
        <w:rPr>
          <w:rFonts w:ascii="Times New Roman" w:hAnsi="Times New Roman" w:cs="Times New Roman"/>
        </w:rPr>
        <w:t xml:space="preserve"> </w:t>
      </w:r>
      <w:r w:rsidRPr="00A25A43">
        <w:rPr>
          <w:rFonts w:ascii="Times New Roman" w:hAnsi="Times New Roman" w:cs="Times New Roman"/>
        </w:rPr>
        <w:t>amount of applied water volume. This result shows the</w:t>
      </w:r>
      <w:r>
        <w:rPr>
          <w:rFonts w:ascii="Times New Roman" w:hAnsi="Times New Roman" w:cs="Times New Roman"/>
        </w:rPr>
        <w:t xml:space="preserve"> </w:t>
      </w:r>
      <w:r w:rsidRPr="00A25A43">
        <w:rPr>
          <w:rFonts w:ascii="Times New Roman" w:hAnsi="Times New Roman" w:cs="Times New Roman"/>
        </w:rPr>
        <w:t>advantage of pulse flow, for reducing the deep</w:t>
      </w:r>
      <w:r>
        <w:rPr>
          <w:rFonts w:ascii="Times New Roman" w:hAnsi="Times New Roman" w:cs="Times New Roman"/>
        </w:rPr>
        <w:t xml:space="preserve"> </w:t>
      </w:r>
      <w:r w:rsidRPr="00A25A43">
        <w:rPr>
          <w:rFonts w:ascii="Times New Roman" w:hAnsi="Times New Roman" w:cs="Times New Roman"/>
        </w:rPr>
        <w:t>percolation of water under the crop root zone, while</w:t>
      </w:r>
      <w:r>
        <w:rPr>
          <w:rFonts w:ascii="Times New Roman" w:hAnsi="Times New Roman" w:cs="Times New Roman"/>
        </w:rPr>
        <w:t xml:space="preserve"> </w:t>
      </w:r>
      <w:r w:rsidRPr="00A25A43">
        <w:rPr>
          <w:rFonts w:ascii="Times New Roman" w:hAnsi="Times New Roman" w:cs="Times New Roman"/>
        </w:rPr>
        <w:t>obtaining a wide horizontal spread of wetting. This</w:t>
      </w:r>
      <w:r>
        <w:rPr>
          <w:rFonts w:ascii="Times New Roman" w:hAnsi="Times New Roman" w:cs="Times New Roman"/>
        </w:rPr>
        <w:t xml:space="preserve"> </w:t>
      </w:r>
      <w:r w:rsidRPr="00A25A43">
        <w:rPr>
          <w:rFonts w:ascii="Times New Roman" w:hAnsi="Times New Roman" w:cs="Times New Roman"/>
        </w:rPr>
        <w:t>enables using a large emitter discharge with the same</w:t>
      </w:r>
      <w:r>
        <w:rPr>
          <w:rFonts w:ascii="Times New Roman" w:hAnsi="Times New Roman" w:cs="Times New Roman"/>
        </w:rPr>
        <w:t xml:space="preserve"> </w:t>
      </w:r>
      <w:r w:rsidRPr="00A25A43">
        <w:rPr>
          <w:rFonts w:ascii="Times New Roman" w:hAnsi="Times New Roman" w:cs="Times New Roman"/>
        </w:rPr>
        <w:t>amount of water. Using large emitter discharge reduces</w:t>
      </w:r>
      <w:r>
        <w:rPr>
          <w:rFonts w:ascii="Times New Roman" w:hAnsi="Times New Roman" w:cs="Times New Roman"/>
        </w:rPr>
        <w:t xml:space="preserve"> </w:t>
      </w:r>
      <w:r w:rsidRPr="00A25A43">
        <w:rPr>
          <w:rFonts w:ascii="Times New Roman" w:hAnsi="Times New Roman" w:cs="Times New Roman"/>
        </w:rPr>
        <w:t>the emitter clogging.</w:t>
      </w:r>
    </w:p>
    <w:p w14:paraId="0DAD213D" w14:textId="2535FDCE" w:rsidR="00BC17F5" w:rsidRDefault="00743796" w:rsidP="00EA0CB4">
      <w:pPr>
        <w:spacing w:after="0" w:line="276" w:lineRule="auto"/>
        <w:ind w:right="11" w:firstLine="1008"/>
        <w:jc w:val="both"/>
        <w:rPr>
          <w:rFonts w:ascii="Times New Roman" w:hAnsi="Times New Roman" w:cs="Times New Roman"/>
        </w:rPr>
      </w:pPr>
      <w:r w:rsidRPr="00743796">
        <w:rPr>
          <w:rFonts w:ascii="Times New Roman" w:hAnsi="Times New Roman" w:cs="Times New Roman"/>
        </w:rPr>
        <w:lastRenderedPageBreak/>
        <w:t xml:space="preserve">The dimensional analysis models developed in this study successfully estimated the wetted depth and width produced by line-source irrigation under continuous, intermittent, and pulsed flow conditions. Model performance was evaluated by comparing simulated outcomes with measurements obtained under controlled laboratory settings. Under continuous flow, the model demonstrated high reliability, achieving efficiencies of 98% for predicting wetted depth and 97% for wetted width. For intermittent flow, the efficiencies were slightly lower, at 94% and 83%, respectively. In the case of pulsed irrigation, the model predicted wetted depth and width with efficiencies of 86% and 79%. These results indicate that the proposed models are capable of representing wetting </w:t>
      </w:r>
      <w:proofErr w:type="spellStart"/>
      <w:r w:rsidRPr="00743796">
        <w:rPr>
          <w:rFonts w:ascii="Times New Roman" w:hAnsi="Times New Roman" w:cs="Times New Roman"/>
        </w:rPr>
        <w:t>behavior</w:t>
      </w:r>
      <w:proofErr w:type="spellEnd"/>
      <w:r w:rsidRPr="00743796">
        <w:rPr>
          <w:rFonts w:ascii="Times New Roman" w:hAnsi="Times New Roman" w:cs="Times New Roman"/>
        </w:rPr>
        <w:t xml:space="preserve"> across all three flow regimes and can be effectively applied for predicting wetting patterns under line-source water application.</w:t>
      </w:r>
    </w:p>
    <w:p w14:paraId="7ABAA7C9" w14:textId="77777777" w:rsidR="00CE5C27" w:rsidRDefault="00CE5C27" w:rsidP="00BC17F5">
      <w:pPr>
        <w:rPr>
          <w:rFonts w:ascii="Calibri" w:eastAsia="Calibri" w:hAnsi="Calibri" w:cs="Times New Roman"/>
          <w:lang w:val="en-US"/>
        </w:rPr>
      </w:pPr>
      <w:bookmarkStart w:id="12" w:name="_Hlk197682619"/>
      <w:bookmarkStart w:id="13" w:name="_Hlk180402183"/>
      <w:bookmarkStart w:id="14" w:name="_Hlk183680988"/>
      <w:bookmarkStart w:id="15" w:name="_Hlk197351200"/>
    </w:p>
    <w:p w14:paraId="443FA009" w14:textId="6BF3957C" w:rsidR="00BC17F5" w:rsidRPr="00CE5C27" w:rsidRDefault="00BC17F5" w:rsidP="00BC17F5">
      <w:pPr>
        <w:rPr>
          <w:rFonts w:ascii="Calibri" w:eastAsia="Calibri" w:hAnsi="Calibri" w:cs="Times New Roman"/>
          <w:lang w:val="en-US"/>
        </w:rPr>
      </w:pPr>
      <w:r w:rsidRPr="00CE5C27">
        <w:rPr>
          <w:rFonts w:ascii="Calibri" w:eastAsia="Calibri" w:hAnsi="Calibri" w:cs="Times New Roman"/>
          <w:lang w:val="en-US"/>
        </w:rPr>
        <w:t>Disclaimer (Artificial intelligence)</w:t>
      </w:r>
    </w:p>
    <w:p w14:paraId="7B52FA28" w14:textId="77777777" w:rsidR="00BC17F5" w:rsidRPr="00CE5C27" w:rsidRDefault="00BC17F5" w:rsidP="00BC17F5">
      <w:pPr>
        <w:rPr>
          <w:rFonts w:ascii="Calibri" w:eastAsia="Calibri" w:hAnsi="Calibri" w:cs="Times New Roman"/>
          <w:lang w:val="en-US"/>
        </w:rPr>
      </w:pPr>
      <w:r w:rsidRPr="00CE5C27">
        <w:rPr>
          <w:rFonts w:ascii="Calibri" w:eastAsia="Calibri" w:hAnsi="Calibri" w:cs="Times New Roman"/>
          <w:lang w:val="en-US"/>
        </w:rPr>
        <w:t xml:space="preserve">Author(s) hereby </w:t>
      </w:r>
      <w:proofErr w:type="gramStart"/>
      <w:r w:rsidRPr="00CE5C27">
        <w:rPr>
          <w:rFonts w:ascii="Calibri" w:eastAsia="Calibri" w:hAnsi="Calibri" w:cs="Times New Roman"/>
          <w:lang w:val="en-US"/>
        </w:rPr>
        <w:t>declare</w:t>
      </w:r>
      <w:proofErr w:type="gramEnd"/>
      <w:r w:rsidRPr="00CE5C27">
        <w:rPr>
          <w:rFonts w:ascii="Calibri" w:eastAsia="Calibri" w:hAnsi="Calibri" w:cs="Times New Roman"/>
          <w:lang w:val="en-US"/>
        </w:rPr>
        <w:t xml:space="preserve"> that NO generative AI technologies such as Large Language Models (ChatGPT, COPILOT, etc.) and text-to-image generators have been used during the writing or editing of this manuscript. </w:t>
      </w:r>
    </w:p>
    <w:bookmarkEnd w:id="12"/>
    <w:bookmarkEnd w:id="13"/>
    <w:bookmarkEnd w:id="14"/>
    <w:bookmarkEnd w:id="15"/>
    <w:p w14:paraId="79FEE3F6" w14:textId="77777777" w:rsidR="00610910" w:rsidRDefault="00610910" w:rsidP="00EA0CB4">
      <w:pPr>
        <w:spacing w:after="0" w:line="240" w:lineRule="auto"/>
        <w:ind w:right="-330"/>
        <w:rPr>
          <w:rFonts w:ascii="Times New Roman" w:hAnsi="Times New Roman" w:cs="Times New Roman"/>
        </w:rPr>
      </w:pPr>
    </w:p>
    <w:p w14:paraId="358BE4F5" w14:textId="6C5866FE" w:rsidR="00610910" w:rsidRDefault="00610910" w:rsidP="0019669A">
      <w:pPr>
        <w:spacing w:after="0" w:line="240" w:lineRule="auto"/>
        <w:ind w:left="1218" w:right="-330" w:hanging="1232"/>
        <w:rPr>
          <w:rFonts w:ascii="Times New Roman" w:hAnsi="Times New Roman" w:cs="Times New Roman"/>
          <w:b/>
          <w:bCs/>
        </w:rPr>
      </w:pPr>
      <w:r w:rsidRPr="00610910">
        <w:rPr>
          <w:rFonts w:ascii="Times New Roman" w:hAnsi="Times New Roman" w:cs="Times New Roman"/>
          <w:b/>
          <w:bCs/>
        </w:rPr>
        <w:t>REFERENCES</w:t>
      </w:r>
    </w:p>
    <w:p w14:paraId="53BBBBFC" w14:textId="77777777" w:rsidR="00EA0CB4" w:rsidRPr="00EA0CB4" w:rsidRDefault="00EA0CB4" w:rsidP="00EA0CB4">
      <w:pPr>
        <w:spacing w:after="0" w:line="240" w:lineRule="auto"/>
        <w:ind w:left="1218" w:right="-330" w:hanging="1232"/>
        <w:rPr>
          <w:rFonts w:ascii="Times New Roman" w:hAnsi="Times New Roman" w:cs="Times New Roman"/>
        </w:rPr>
      </w:pPr>
      <w:r w:rsidRPr="00EA0CB4">
        <w:rPr>
          <w:rFonts w:ascii="Times New Roman" w:hAnsi="Times New Roman" w:cs="Times New Roman"/>
        </w:rPr>
        <w:t xml:space="preserve">ASAE. (1996). </w:t>
      </w:r>
      <w:r w:rsidRPr="00EA0CB4">
        <w:rPr>
          <w:rFonts w:ascii="Times New Roman" w:hAnsi="Times New Roman" w:cs="Times New Roman"/>
          <w:i/>
          <w:iCs/>
        </w:rPr>
        <w:t xml:space="preserve">Standards, Engineering Practices Data: EP405.1 – Design and installation of </w:t>
      </w:r>
      <w:proofErr w:type="spellStart"/>
      <w:r w:rsidRPr="00EA0CB4">
        <w:rPr>
          <w:rFonts w:ascii="Times New Roman" w:hAnsi="Times New Roman" w:cs="Times New Roman"/>
          <w:i/>
          <w:iCs/>
        </w:rPr>
        <w:t>microirrigation</w:t>
      </w:r>
      <w:proofErr w:type="spellEnd"/>
      <w:r w:rsidRPr="00EA0CB4">
        <w:rPr>
          <w:rFonts w:ascii="Times New Roman" w:hAnsi="Times New Roman" w:cs="Times New Roman"/>
          <w:i/>
          <w:iCs/>
        </w:rPr>
        <w:t xml:space="preserve"> systems</w:t>
      </w:r>
      <w:r w:rsidRPr="00EA0CB4">
        <w:rPr>
          <w:rFonts w:ascii="Times New Roman" w:hAnsi="Times New Roman" w:cs="Times New Roman"/>
        </w:rPr>
        <w:t>. American Society of Agricultural Engineers.</w:t>
      </w:r>
    </w:p>
    <w:p w14:paraId="64279DEB" w14:textId="77777777" w:rsidR="00EA0CB4" w:rsidRPr="00EA0CB4" w:rsidRDefault="00EA0CB4" w:rsidP="00EA0CB4">
      <w:pPr>
        <w:spacing w:after="0" w:line="240" w:lineRule="auto"/>
        <w:ind w:left="1218" w:right="-330" w:hanging="1232"/>
        <w:rPr>
          <w:rFonts w:ascii="Times New Roman" w:hAnsi="Times New Roman" w:cs="Times New Roman"/>
        </w:rPr>
      </w:pPr>
      <w:r w:rsidRPr="00EA0CB4">
        <w:rPr>
          <w:rFonts w:ascii="Times New Roman" w:hAnsi="Times New Roman" w:cs="Times New Roman"/>
        </w:rPr>
        <w:t xml:space="preserve">Central Ground Water Board. (2023). </w:t>
      </w:r>
      <w:r w:rsidRPr="00EA0CB4">
        <w:rPr>
          <w:rFonts w:ascii="Times New Roman" w:hAnsi="Times New Roman" w:cs="Times New Roman"/>
          <w:i/>
          <w:iCs/>
        </w:rPr>
        <w:t>Dynamic groundwater resources of India (2023 report)</w:t>
      </w:r>
      <w:r w:rsidRPr="00EA0CB4">
        <w:rPr>
          <w:rFonts w:ascii="Times New Roman" w:hAnsi="Times New Roman" w:cs="Times New Roman"/>
        </w:rPr>
        <w:t>. Ministry of Jal Shakti, Government of India.</w:t>
      </w:r>
    </w:p>
    <w:p w14:paraId="5EE2255F" w14:textId="77777777" w:rsidR="00EA0CB4" w:rsidRPr="00EA0CB4" w:rsidRDefault="00EA0CB4" w:rsidP="00EA0CB4">
      <w:pPr>
        <w:spacing w:after="0" w:line="240" w:lineRule="auto"/>
        <w:ind w:left="1218" w:right="-330" w:hanging="1232"/>
        <w:rPr>
          <w:rFonts w:ascii="Times New Roman" w:hAnsi="Times New Roman" w:cs="Times New Roman"/>
        </w:rPr>
      </w:pPr>
      <w:r w:rsidRPr="00EA0CB4">
        <w:rPr>
          <w:rFonts w:ascii="Times New Roman" w:hAnsi="Times New Roman" w:cs="Times New Roman"/>
        </w:rPr>
        <w:t xml:space="preserve">Department of Agriculture, Farmers Welfare and Co-operation, Government of Gujarat. (2023). </w:t>
      </w:r>
      <w:r w:rsidRPr="00EA0CB4">
        <w:rPr>
          <w:rFonts w:ascii="Times New Roman" w:hAnsi="Times New Roman" w:cs="Times New Roman"/>
          <w:i/>
          <w:iCs/>
        </w:rPr>
        <w:t>Annual report 2022–23</w:t>
      </w:r>
      <w:r w:rsidRPr="00EA0CB4">
        <w:rPr>
          <w:rFonts w:ascii="Times New Roman" w:hAnsi="Times New Roman" w:cs="Times New Roman"/>
        </w:rPr>
        <w:t>. Government of Gujarat.</w:t>
      </w:r>
    </w:p>
    <w:p w14:paraId="24C0A805" w14:textId="77777777" w:rsidR="00EA0CB4" w:rsidRPr="00EA0CB4" w:rsidRDefault="00EA0CB4" w:rsidP="00EA0CB4">
      <w:pPr>
        <w:spacing w:after="0" w:line="240" w:lineRule="auto"/>
        <w:ind w:left="1218" w:right="-330" w:hanging="1232"/>
        <w:rPr>
          <w:rFonts w:ascii="Times New Roman" w:hAnsi="Times New Roman" w:cs="Times New Roman"/>
        </w:rPr>
      </w:pPr>
      <w:r w:rsidRPr="00EA0CB4">
        <w:rPr>
          <w:rFonts w:ascii="Times New Roman" w:hAnsi="Times New Roman" w:cs="Times New Roman"/>
        </w:rPr>
        <w:t xml:space="preserve">Government of Gujarat. (2023). </w:t>
      </w:r>
      <w:r w:rsidRPr="00EA0CB4">
        <w:rPr>
          <w:rFonts w:ascii="Times New Roman" w:hAnsi="Times New Roman" w:cs="Times New Roman"/>
          <w:i/>
          <w:iCs/>
        </w:rPr>
        <w:t>Sardar Sarovar Narmada Nigam Limited: Water resources management report</w:t>
      </w:r>
      <w:r w:rsidRPr="00EA0CB4">
        <w:rPr>
          <w:rFonts w:ascii="Times New Roman" w:hAnsi="Times New Roman" w:cs="Times New Roman"/>
        </w:rPr>
        <w:t>. Government of Gujarat.</w:t>
      </w:r>
    </w:p>
    <w:p w14:paraId="0DFAA0FC" w14:textId="77777777" w:rsidR="00EA0CB4" w:rsidRPr="00EA0CB4" w:rsidRDefault="00EA0CB4" w:rsidP="00EA0CB4">
      <w:pPr>
        <w:spacing w:after="0" w:line="240" w:lineRule="auto"/>
        <w:ind w:left="1218" w:right="-330" w:hanging="1232"/>
        <w:rPr>
          <w:rFonts w:ascii="Times New Roman" w:hAnsi="Times New Roman" w:cs="Times New Roman"/>
        </w:rPr>
      </w:pPr>
      <w:r w:rsidRPr="00EA0CB4">
        <w:rPr>
          <w:rFonts w:ascii="Times New Roman" w:hAnsi="Times New Roman" w:cs="Times New Roman"/>
        </w:rPr>
        <w:t xml:space="preserve">ISO. (1991). </w:t>
      </w:r>
      <w:r w:rsidRPr="00EA0CB4">
        <w:rPr>
          <w:rFonts w:ascii="Times New Roman" w:hAnsi="Times New Roman" w:cs="Times New Roman"/>
          <w:i/>
          <w:iCs/>
        </w:rPr>
        <w:t>Irrigation equipment—Emitters—Specifications and test methods (ISO 9261:1991)</w:t>
      </w:r>
      <w:r w:rsidRPr="00EA0CB4">
        <w:rPr>
          <w:rFonts w:ascii="Times New Roman" w:hAnsi="Times New Roman" w:cs="Times New Roman"/>
        </w:rPr>
        <w:t>. International Organization for Standardization.</w:t>
      </w:r>
    </w:p>
    <w:p w14:paraId="62FE9CDD" w14:textId="77777777" w:rsidR="00EA0CB4" w:rsidRPr="00EA0CB4" w:rsidRDefault="00EA0CB4" w:rsidP="00EA0CB4">
      <w:pPr>
        <w:spacing w:after="0" w:line="240" w:lineRule="auto"/>
        <w:ind w:left="1218" w:right="-330" w:hanging="1232"/>
        <w:rPr>
          <w:rFonts w:ascii="Times New Roman" w:hAnsi="Times New Roman" w:cs="Times New Roman"/>
        </w:rPr>
      </w:pPr>
      <w:r w:rsidRPr="00EA0CB4">
        <w:rPr>
          <w:rFonts w:ascii="Times New Roman" w:hAnsi="Times New Roman" w:cs="Times New Roman"/>
        </w:rPr>
        <w:t xml:space="preserve">Ismail, S. M., Moghazy, S. M., &amp; El </w:t>
      </w:r>
      <w:proofErr w:type="spellStart"/>
      <w:r w:rsidRPr="00EA0CB4">
        <w:rPr>
          <w:rFonts w:ascii="Times New Roman" w:hAnsi="Times New Roman" w:cs="Times New Roman"/>
        </w:rPr>
        <w:t>Marazky</w:t>
      </w:r>
      <w:proofErr w:type="spellEnd"/>
      <w:r w:rsidRPr="00EA0CB4">
        <w:rPr>
          <w:rFonts w:ascii="Times New Roman" w:hAnsi="Times New Roman" w:cs="Times New Roman"/>
        </w:rPr>
        <w:t xml:space="preserve">, M. S. A. (2014). Modified Schwartzman and Zur model for predicting wetting front under surface trickle irrigation. </w:t>
      </w:r>
      <w:r w:rsidRPr="00EA0CB4">
        <w:rPr>
          <w:rFonts w:ascii="Times New Roman" w:hAnsi="Times New Roman" w:cs="Times New Roman"/>
          <w:i/>
          <w:iCs/>
        </w:rPr>
        <w:t>Soil and Water Research, 9</w:t>
      </w:r>
      <w:r w:rsidRPr="00EA0CB4">
        <w:rPr>
          <w:rFonts w:ascii="Times New Roman" w:hAnsi="Times New Roman" w:cs="Times New Roman"/>
        </w:rPr>
        <w:t>(2), 64–71. https://doi.org/10.17221/7/2013-SWR</w:t>
      </w:r>
    </w:p>
    <w:p w14:paraId="5CD4C8C3" w14:textId="77777777" w:rsidR="00EA0CB4" w:rsidRPr="00EA0CB4" w:rsidRDefault="00EA0CB4" w:rsidP="00EA0CB4">
      <w:pPr>
        <w:spacing w:after="0" w:line="240" w:lineRule="auto"/>
        <w:ind w:left="1218" w:right="-330" w:hanging="1232"/>
        <w:rPr>
          <w:rFonts w:ascii="Times New Roman" w:hAnsi="Times New Roman" w:cs="Times New Roman"/>
        </w:rPr>
      </w:pPr>
      <w:r w:rsidRPr="00EA0CB4">
        <w:rPr>
          <w:rFonts w:ascii="Times New Roman" w:hAnsi="Times New Roman" w:cs="Times New Roman"/>
        </w:rPr>
        <w:t xml:space="preserve">Jackson, R. D., &amp; Kay, B. D. (1988). The influence of soil properties on water movement and distribution under trickle irrigation. </w:t>
      </w:r>
      <w:r w:rsidRPr="00EA0CB4">
        <w:rPr>
          <w:rFonts w:ascii="Times New Roman" w:hAnsi="Times New Roman" w:cs="Times New Roman"/>
          <w:i/>
          <w:iCs/>
        </w:rPr>
        <w:t>Irrigation Science, 9</w:t>
      </w:r>
      <w:r w:rsidRPr="00EA0CB4">
        <w:rPr>
          <w:rFonts w:ascii="Times New Roman" w:hAnsi="Times New Roman" w:cs="Times New Roman"/>
        </w:rPr>
        <w:t>(1), 1–12. https://doi.org/10.1007/BF00257940</w:t>
      </w:r>
    </w:p>
    <w:p w14:paraId="6A26D20E" w14:textId="77777777" w:rsidR="00EA0CB4" w:rsidRPr="00EA0CB4" w:rsidRDefault="00EA0CB4" w:rsidP="00EA0CB4">
      <w:pPr>
        <w:spacing w:after="0" w:line="240" w:lineRule="auto"/>
        <w:ind w:left="1218" w:right="-330" w:hanging="1232"/>
        <w:rPr>
          <w:rFonts w:ascii="Times New Roman" w:hAnsi="Times New Roman" w:cs="Times New Roman"/>
        </w:rPr>
      </w:pPr>
      <w:r w:rsidRPr="00EA0CB4">
        <w:rPr>
          <w:rFonts w:ascii="Times New Roman" w:hAnsi="Times New Roman" w:cs="Times New Roman"/>
        </w:rPr>
        <w:t xml:space="preserve">Karmeli, D., &amp; Peri, G. (1974). Basic principles of pulse irrigation. </w:t>
      </w:r>
      <w:r w:rsidRPr="00EA0CB4">
        <w:rPr>
          <w:rFonts w:ascii="Times New Roman" w:hAnsi="Times New Roman" w:cs="Times New Roman"/>
          <w:i/>
          <w:iCs/>
        </w:rPr>
        <w:t>Journal of Irrigation and Drainage Division, 100</w:t>
      </w:r>
      <w:r w:rsidRPr="00EA0CB4">
        <w:rPr>
          <w:rFonts w:ascii="Times New Roman" w:hAnsi="Times New Roman" w:cs="Times New Roman"/>
        </w:rPr>
        <w:t>(IR3), 309–319.</w:t>
      </w:r>
    </w:p>
    <w:p w14:paraId="6E554E88" w14:textId="77777777" w:rsidR="00EA0CB4" w:rsidRPr="00EA0CB4" w:rsidRDefault="00EA0CB4" w:rsidP="00EA0CB4">
      <w:pPr>
        <w:spacing w:after="0" w:line="240" w:lineRule="auto"/>
        <w:ind w:left="1218" w:right="-330" w:hanging="1232"/>
        <w:rPr>
          <w:rFonts w:ascii="Times New Roman" w:hAnsi="Times New Roman" w:cs="Times New Roman"/>
        </w:rPr>
      </w:pPr>
      <w:r w:rsidRPr="00EA0CB4">
        <w:rPr>
          <w:rFonts w:ascii="Times New Roman" w:hAnsi="Times New Roman" w:cs="Times New Roman"/>
        </w:rPr>
        <w:t xml:space="preserve">Levin, I., &amp; Van Rooyen, P. C. (1979). The effect of discharge rate and intermittent water application by point-source irrigation on the soil moisture distribution pattern. </w:t>
      </w:r>
      <w:r w:rsidRPr="00EA0CB4">
        <w:rPr>
          <w:rFonts w:ascii="Times New Roman" w:hAnsi="Times New Roman" w:cs="Times New Roman"/>
          <w:i/>
          <w:iCs/>
        </w:rPr>
        <w:t>Soil Science Society of America Journal, 43</w:t>
      </w:r>
      <w:r w:rsidRPr="00EA0CB4">
        <w:rPr>
          <w:rFonts w:ascii="Times New Roman" w:hAnsi="Times New Roman" w:cs="Times New Roman"/>
        </w:rPr>
        <w:t>(1), 8–11. https://doi.org/10.2136/sssaj1979.03615995004300010003x</w:t>
      </w:r>
    </w:p>
    <w:p w14:paraId="59B2A360" w14:textId="77777777" w:rsidR="00EA0CB4" w:rsidRPr="00EA0CB4" w:rsidRDefault="00EA0CB4" w:rsidP="00EA0CB4">
      <w:pPr>
        <w:spacing w:after="0" w:line="240" w:lineRule="auto"/>
        <w:ind w:left="1218" w:right="-330" w:hanging="1232"/>
        <w:rPr>
          <w:rFonts w:ascii="Times New Roman" w:hAnsi="Times New Roman" w:cs="Times New Roman"/>
        </w:rPr>
      </w:pPr>
      <w:proofErr w:type="spellStart"/>
      <w:r w:rsidRPr="00EA0CB4">
        <w:rPr>
          <w:rFonts w:ascii="Times New Roman" w:hAnsi="Times New Roman" w:cs="Times New Roman"/>
        </w:rPr>
        <w:t>Mostaghimi</w:t>
      </w:r>
      <w:proofErr w:type="spellEnd"/>
      <w:r w:rsidRPr="00EA0CB4">
        <w:rPr>
          <w:rFonts w:ascii="Times New Roman" w:hAnsi="Times New Roman" w:cs="Times New Roman"/>
        </w:rPr>
        <w:t xml:space="preserve">, S., &amp; Mitchell, J. K. (1983). Trickle irrigation: Effects of pulsed application on water and solute distribution. </w:t>
      </w:r>
      <w:r w:rsidRPr="00EA0CB4">
        <w:rPr>
          <w:rFonts w:ascii="Times New Roman" w:hAnsi="Times New Roman" w:cs="Times New Roman"/>
          <w:i/>
          <w:iCs/>
        </w:rPr>
        <w:t>Transactions of the ASAE, 26</w:t>
      </w:r>
      <w:r w:rsidRPr="00EA0CB4">
        <w:rPr>
          <w:rFonts w:ascii="Times New Roman" w:hAnsi="Times New Roman" w:cs="Times New Roman"/>
        </w:rPr>
        <w:t>(6), 1683–1688. https://doi.org/10.13031/2013.33833</w:t>
      </w:r>
    </w:p>
    <w:p w14:paraId="35329056" w14:textId="77777777" w:rsidR="00EA0CB4" w:rsidRPr="00EA0CB4" w:rsidRDefault="00EA0CB4" w:rsidP="00EA0CB4">
      <w:pPr>
        <w:spacing w:after="0" w:line="240" w:lineRule="auto"/>
        <w:ind w:left="1218" w:right="-330" w:hanging="1232"/>
        <w:rPr>
          <w:rFonts w:ascii="Times New Roman" w:hAnsi="Times New Roman" w:cs="Times New Roman"/>
        </w:rPr>
      </w:pPr>
      <w:r w:rsidRPr="00EA0CB4">
        <w:rPr>
          <w:rFonts w:ascii="Times New Roman" w:hAnsi="Times New Roman" w:cs="Times New Roman"/>
        </w:rPr>
        <w:t xml:space="preserve">NITI Aayog. (2022). </w:t>
      </w:r>
      <w:r w:rsidRPr="00EA0CB4">
        <w:rPr>
          <w:rFonts w:ascii="Times New Roman" w:hAnsi="Times New Roman" w:cs="Times New Roman"/>
          <w:i/>
          <w:iCs/>
        </w:rPr>
        <w:t>Composite water management index (CWMI 2.0): Water resources management report</w:t>
      </w:r>
      <w:r w:rsidRPr="00EA0CB4">
        <w:rPr>
          <w:rFonts w:ascii="Times New Roman" w:hAnsi="Times New Roman" w:cs="Times New Roman"/>
        </w:rPr>
        <w:t>. Government of India.</w:t>
      </w:r>
    </w:p>
    <w:p w14:paraId="20E79550" w14:textId="4E6C9602" w:rsidR="00610715" w:rsidRPr="00CE5C27" w:rsidRDefault="00610715" w:rsidP="00610715">
      <w:pPr>
        <w:spacing w:after="0" w:line="240" w:lineRule="auto"/>
        <w:ind w:left="1218" w:right="-330" w:hanging="1232"/>
        <w:rPr>
          <w:rFonts w:ascii="Times New Roman" w:hAnsi="Times New Roman" w:cs="Times New Roman"/>
        </w:rPr>
      </w:pPr>
      <w:r w:rsidRPr="00CE5C27">
        <w:rPr>
          <w:rFonts w:ascii="Times New Roman" w:hAnsi="Times New Roman" w:cs="Times New Roman"/>
        </w:rPr>
        <w:t>Oron G., 1981. Simulation of water flow in the soil under sub-surface trickle irrigation with water uptake by roots. Agric. Water Manage, 3: 179-193</w:t>
      </w:r>
    </w:p>
    <w:p w14:paraId="2A4523B5" w14:textId="77777777" w:rsidR="00EA0CB4" w:rsidRPr="00EA0CB4" w:rsidRDefault="00EA0CB4" w:rsidP="00EA0CB4">
      <w:pPr>
        <w:spacing w:after="0" w:line="240" w:lineRule="auto"/>
        <w:ind w:left="1218" w:right="-330" w:hanging="1232"/>
        <w:rPr>
          <w:rFonts w:ascii="Times New Roman" w:hAnsi="Times New Roman" w:cs="Times New Roman"/>
        </w:rPr>
      </w:pPr>
      <w:r w:rsidRPr="00EA0CB4">
        <w:rPr>
          <w:rFonts w:ascii="Times New Roman" w:hAnsi="Times New Roman" w:cs="Times New Roman"/>
        </w:rPr>
        <w:lastRenderedPageBreak/>
        <w:t xml:space="preserve">Schwartzman, M., &amp; Zur, B. (1986). Emitter spacing and geometry of wetted soil volume. </w:t>
      </w:r>
      <w:r w:rsidRPr="00EA0CB4">
        <w:rPr>
          <w:rFonts w:ascii="Times New Roman" w:hAnsi="Times New Roman" w:cs="Times New Roman"/>
          <w:i/>
          <w:iCs/>
        </w:rPr>
        <w:t>Journal of Irrigation and Drainage Engineering, 112</w:t>
      </w:r>
      <w:r w:rsidRPr="00EA0CB4">
        <w:rPr>
          <w:rFonts w:ascii="Times New Roman" w:hAnsi="Times New Roman" w:cs="Times New Roman"/>
        </w:rPr>
        <w:t>(3), 242–253. https://doi.org/10.1061/(ASCE)0733-9437(1986)112:3(242)</w:t>
      </w:r>
    </w:p>
    <w:p w14:paraId="6D8B96B4" w14:textId="3178D19F" w:rsidR="00671FA4" w:rsidRPr="00CE5C27" w:rsidRDefault="005774BB" w:rsidP="0019669A">
      <w:pPr>
        <w:spacing w:after="0" w:line="240" w:lineRule="auto"/>
        <w:ind w:left="1218" w:right="-330" w:hanging="1232"/>
        <w:rPr>
          <w:rFonts w:ascii="Times New Roman" w:hAnsi="Times New Roman" w:cs="Times New Roman"/>
        </w:rPr>
      </w:pPr>
      <w:r w:rsidRPr="00CE5C27">
        <w:rPr>
          <w:rFonts w:ascii="Times New Roman" w:hAnsi="Times New Roman" w:cs="Times New Roman"/>
        </w:rPr>
        <w:t>Zur, B. (1996). Wetted soil volume as a design objective in trickle irrigation. </w:t>
      </w:r>
      <w:r w:rsidRPr="00CE5C27">
        <w:rPr>
          <w:rFonts w:ascii="Times New Roman" w:hAnsi="Times New Roman" w:cs="Times New Roman"/>
          <w:i/>
          <w:iCs/>
        </w:rPr>
        <w:t>Irrigation Science</w:t>
      </w:r>
      <w:r w:rsidRPr="00CE5C27">
        <w:rPr>
          <w:rFonts w:ascii="Times New Roman" w:hAnsi="Times New Roman" w:cs="Times New Roman"/>
        </w:rPr>
        <w:t>, </w:t>
      </w:r>
      <w:r w:rsidRPr="00CE5C27">
        <w:rPr>
          <w:rFonts w:ascii="Times New Roman" w:hAnsi="Times New Roman" w:cs="Times New Roman"/>
          <w:i/>
          <w:iCs/>
        </w:rPr>
        <w:t>16</w:t>
      </w:r>
      <w:r w:rsidRPr="00CE5C27">
        <w:rPr>
          <w:rFonts w:ascii="Times New Roman" w:hAnsi="Times New Roman" w:cs="Times New Roman"/>
        </w:rPr>
        <w:t>(3), 101-105.</w:t>
      </w:r>
    </w:p>
    <w:sectPr w:rsidR="00671FA4" w:rsidRPr="00CE5C2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72E37" w14:textId="77777777" w:rsidR="00C054FD" w:rsidRDefault="00C054FD" w:rsidP="006F1FC9">
      <w:pPr>
        <w:spacing w:after="0" w:line="240" w:lineRule="auto"/>
      </w:pPr>
      <w:r>
        <w:separator/>
      </w:r>
    </w:p>
  </w:endnote>
  <w:endnote w:type="continuationSeparator" w:id="0">
    <w:p w14:paraId="017C616E" w14:textId="77777777" w:rsidR="00C054FD" w:rsidRDefault="00C054FD" w:rsidP="006F1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MT">
    <w:altName w:val="Microsoft JhengHe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559C3" w14:textId="77777777" w:rsidR="006F1FC9" w:rsidRDefault="006F1F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35D9" w14:textId="77777777" w:rsidR="006F1FC9" w:rsidRDefault="006F1F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54B6" w14:textId="77777777" w:rsidR="006F1FC9" w:rsidRDefault="006F1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C7D20" w14:textId="77777777" w:rsidR="00C054FD" w:rsidRDefault="00C054FD" w:rsidP="006F1FC9">
      <w:pPr>
        <w:spacing w:after="0" w:line="240" w:lineRule="auto"/>
      </w:pPr>
      <w:r>
        <w:separator/>
      </w:r>
    </w:p>
  </w:footnote>
  <w:footnote w:type="continuationSeparator" w:id="0">
    <w:p w14:paraId="71D945B2" w14:textId="77777777" w:rsidR="00C054FD" w:rsidRDefault="00C054FD" w:rsidP="006F1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DF9C" w14:textId="5C3ECC7B" w:rsidR="006F1FC9" w:rsidRDefault="00000000">
    <w:pPr>
      <w:pStyle w:val="Header"/>
    </w:pPr>
    <w:r>
      <w:rPr>
        <w:noProof/>
      </w:rPr>
      <w:pict w14:anchorId="01DB7C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895688"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4CF04" w14:textId="28D78FF2" w:rsidR="006F1FC9" w:rsidRDefault="00000000">
    <w:pPr>
      <w:pStyle w:val="Header"/>
    </w:pPr>
    <w:r>
      <w:rPr>
        <w:noProof/>
      </w:rPr>
      <w:pict w14:anchorId="596F95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895689"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8B44E" w14:textId="39C443EF" w:rsidR="006F1FC9" w:rsidRDefault="00000000">
    <w:pPr>
      <w:pStyle w:val="Header"/>
    </w:pPr>
    <w:r>
      <w:rPr>
        <w:noProof/>
      </w:rPr>
      <w:pict w14:anchorId="71C551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895687"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F6ADD"/>
    <w:multiLevelType w:val="hybridMultilevel"/>
    <w:tmpl w:val="B3C62856"/>
    <w:lvl w:ilvl="0" w:tplc="E30CF594">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135708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4D9"/>
    <w:rsid w:val="00023635"/>
    <w:rsid w:val="00080059"/>
    <w:rsid w:val="000A4618"/>
    <w:rsid w:val="001733B3"/>
    <w:rsid w:val="0019669A"/>
    <w:rsid w:val="00206B4A"/>
    <w:rsid w:val="00283CF9"/>
    <w:rsid w:val="002C2184"/>
    <w:rsid w:val="00335E16"/>
    <w:rsid w:val="00383264"/>
    <w:rsid w:val="003C4CB2"/>
    <w:rsid w:val="003D1A2B"/>
    <w:rsid w:val="00433A13"/>
    <w:rsid w:val="004D21B8"/>
    <w:rsid w:val="00532143"/>
    <w:rsid w:val="005438A2"/>
    <w:rsid w:val="005774BB"/>
    <w:rsid w:val="00604CF2"/>
    <w:rsid w:val="00610715"/>
    <w:rsid w:val="00610910"/>
    <w:rsid w:val="006351AB"/>
    <w:rsid w:val="00671FA4"/>
    <w:rsid w:val="006B47D1"/>
    <w:rsid w:val="006F1FC9"/>
    <w:rsid w:val="006F3A65"/>
    <w:rsid w:val="00743796"/>
    <w:rsid w:val="007A521D"/>
    <w:rsid w:val="008144ED"/>
    <w:rsid w:val="00826194"/>
    <w:rsid w:val="008305AD"/>
    <w:rsid w:val="00A25A43"/>
    <w:rsid w:val="00A928AE"/>
    <w:rsid w:val="00AA6564"/>
    <w:rsid w:val="00B667AD"/>
    <w:rsid w:val="00BC17F5"/>
    <w:rsid w:val="00C054FD"/>
    <w:rsid w:val="00C355CF"/>
    <w:rsid w:val="00CE5C27"/>
    <w:rsid w:val="00D3397C"/>
    <w:rsid w:val="00DE588A"/>
    <w:rsid w:val="00E021EE"/>
    <w:rsid w:val="00E11617"/>
    <w:rsid w:val="00E57D5E"/>
    <w:rsid w:val="00EA0CB4"/>
    <w:rsid w:val="00F327B0"/>
    <w:rsid w:val="00FB54D9"/>
    <w:rsid w:val="00FE421E"/>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C03F8"/>
  <w15:chartTrackingRefBased/>
  <w15:docId w15:val="{E100E932-904E-4D69-9877-53DE46CF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5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5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54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54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54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5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5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54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54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54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5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4D9"/>
    <w:rPr>
      <w:rFonts w:eastAsiaTheme="majorEastAsia" w:cstheme="majorBidi"/>
      <w:color w:val="272727" w:themeColor="text1" w:themeTint="D8"/>
    </w:rPr>
  </w:style>
  <w:style w:type="paragraph" w:styleId="Title">
    <w:name w:val="Title"/>
    <w:basedOn w:val="Normal"/>
    <w:next w:val="Normal"/>
    <w:link w:val="TitleChar"/>
    <w:uiPriority w:val="10"/>
    <w:qFormat/>
    <w:rsid w:val="00FB5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4D9"/>
    <w:pPr>
      <w:spacing w:before="160"/>
      <w:jc w:val="center"/>
    </w:pPr>
    <w:rPr>
      <w:i/>
      <w:iCs/>
      <w:color w:val="404040" w:themeColor="text1" w:themeTint="BF"/>
    </w:rPr>
  </w:style>
  <w:style w:type="character" w:customStyle="1" w:styleId="QuoteChar">
    <w:name w:val="Quote Char"/>
    <w:basedOn w:val="DefaultParagraphFont"/>
    <w:link w:val="Quote"/>
    <w:uiPriority w:val="29"/>
    <w:rsid w:val="00FB54D9"/>
    <w:rPr>
      <w:i/>
      <w:iCs/>
      <w:color w:val="404040" w:themeColor="text1" w:themeTint="BF"/>
    </w:rPr>
  </w:style>
  <w:style w:type="paragraph" w:styleId="ListParagraph">
    <w:name w:val="List Paragraph"/>
    <w:basedOn w:val="Normal"/>
    <w:uiPriority w:val="34"/>
    <w:qFormat/>
    <w:rsid w:val="00FB54D9"/>
    <w:pPr>
      <w:ind w:left="720"/>
      <w:contextualSpacing/>
    </w:pPr>
  </w:style>
  <w:style w:type="character" w:styleId="IntenseEmphasis">
    <w:name w:val="Intense Emphasis"/>
    <w:basedOn w:val="DefaultParagraphFont"/>
    <w:uiPriority w:val="21"/>
    <w:qFormat/>
    <w:rsid w:val="00FB54D9"/>
    <w:rPr>
      <w:i/>
      <w:iCs/>
      <w:color w:val="0F4761" w:themeColor="accent1" w:themeShade="BF"/>
    </w:rPr>
  </w:style>
  <w:style w:type="paragraph" w:styleId="IntenseQuote">
    <w:name w:val="Intense Quote"/>
    <w:basedOn w:val="Normal"/>
    <w:next w:val="Normal"/>
    <w:link w:val="IntenseQuoteChar"/>
    <w:uiPriority w:val="30"/>
    <w:qFormat/>
    <w:rsid w:val="00FB5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54D9"/>
    <w:rPr>
      <w:i/>
      <w:iCs/>
      <w:color w:val="0F4761" w:themeColor="accent1" w:themeShade="BF"/>
    </w:rPr>
  </w:style>
  <w:style w:type="character" w:styleId="IntenseReference">
    <w:name w:val="Intense Reference"/>
    <w:basedOn w:val="DefaultParagraphFont"/>
    <w:uiPriority w:val="32"/>
    <w:qFormat/>
    <w:rsid w:val="00FB54D9"/>
    <w:rPr>
      <w:b/>
      <w:bCs/>
      <w:smallCaps/>
      <w:color w:val="0F4761" w:themeColor="accent1" w:themeShade="BF"/>
      <w:spacing w:val="5"/>
    </w:rPr>
  </w:style>
  <w:style w:type="paragraph" w:styleId="BodyText">
    <w:name w:val="Body Text"/>
    <w:basedOn w:val="Normal"/>
    <w:link w:val="BodyTextChar"/>
    <w:uiPriority w:val="99"/>
    <w:unhideWhenUsed/>
    <w:rsid w:val="007A521D"/>
    <w:pPr>
      <w:spacing w:after="120" w:line="276" w:lineRule="auto"/>
    </w:pPr>
    <w:rPr>
      <w:rFonts w:ascii="Calibri" w:eastAsia="Calibri" w:hAnsi="Calibri" w:cs="Shruti"/>
      <w:kern w:val="0"/>
      <w:sz w:val="22"/>
      <w:szCs w:val="22"/>
      <w14:ligatures w14:val="none"/>
    </w:rPr>
  </w:style>
  <w:style w:type="character" w:customStyle="1" w:styleId="BodyTextChar">
    <w:name w:val="Body Text Char"/>
    <w:basedOn w:val="DefaultParagraphFont"/>
    <w:link w:val="BodyText"/>
    <w:uiPriority w:val="99"/>
    <w:rsid w:val="007A521D"/>
    <w:rPr>
      <w:rFonts w:ascii="Calibri" w:eastAsia="Calibri" w:hAnsi="Calibri" w:cs="Shruti"/>
      <w:kern w:val="0"/>
      <w:sz w:val="22"/>
      <w:szCs w:val="22"/>
      <w14:ligatures w14:val="none"/>
    </w:rPr>
  </w:style>
  <w:style w:type="table" w:styleId="TableGrid">
    <w:name w:val="Table Grid"/>
    <w:basedOn w:val="TableNormal"/>
    <w:uiPriority w:val="39"/>
    <w:rsid w:val="007A521D"/>
    <w:pPr>
      <w:spacing w:after="0" w:line="240" w:lineRule="auto"/>
    </w:pPr>
    <w:rPr>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A0CB4"/>
    <w:rPr>
      <w:color w:val="467886" w:themeColor="hyperlink"/>
      <w:u w:val="single"/>
    </w:rPr>
  </w:style>
  <w:style w:type="character" w:styleId="UnresolvedMention">
    <w:name w:val="Unresolved Mention"/>
    <w:basedOn w:val="DefaultParagraphFont"/>
    <w:uiPriority w:val="99"/>
    <w:semiHidden/>
    <w:unhideWhenUsed/>
    <w:rsid w:val="00EA0CB4"/>
    <w:rPr>
      <w:color w:val="605E5C"/>
      <w:shd w:val="clear" w:color="auto" w:fill="E1DFDD"/>
    </w:rPr>
  </w:style>
  <w:style w:type="paragraph" w:styleId="Header">
    <w:name w:val="header"/>
    <w:basedOn w:val="Normal"/>
    <w:link w:val="HeaderChar"/>
    <w:uiPriority w:val="99"/>
    <w:unhideWhenUsed/>
    <w:rsid w:val="006F1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FC9"/>
  </w:style>
  <w:style w:type="paragraph" w:styleId="Footer">
    <w:name w:val="footer"/>
    <w:basedOn w:val="Normal"/>
    <w:link w:val="FooterChar"/>
    <w:uiPriority w:val="99"/>
    <w:unhideWhenUsed/>
    <w:rsid w:val="006F1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file:///H:\Ph.D\Thesis\DATA\Model.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H:\Ph.D\Thesis\DATA\Model.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H:\Ph.D\Thesis\DATA\Model.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H:\Ph.D\Thesis\DATA\Model.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Regression of Z by pre z (R²=0.844)</a:t>
            </a:r>
          </a:p>
        </c:rich>
      </c:tx>
      <c:overlay val="0"/>
    </c:title>
    <c:autoTitleDeleted val="0"/>
    <c:plotArea>
      <c:layout>
        <c:manualLayout>
          <c:layoutTarget val="inner"/>
          <c:xMode val="edge"/>
          <c:yMode val="edge"/>
          <c:x val="0.12395601313883413"/>
          <c:y val="0.16622019097478766"/>
          <c:w val="0.83513434903178319"/>
          <c:h val="0.58563783749551412"/>
        </c:manualLayout>
      </c:layout>
      <c:scatterChart>
        <c:scatterStyle val="lineMarker"/>
        <c:varyColors val="0"/>
        <c:ser>
          <c:idx val="0"/>
          <c:order val="0"/>
          <c:tx>
            <c:v/>
          </c:tx>
          <c:spPr>
            <a:ln w="25400">
              <a:noFill/>
            </a:ln>
            <a:effectLst/>
          </c:spPr>
          <c:marker>
            <c:symbol val="circle"/>
            <c:size val="3"/>
            <c:spPr>
              <a:solidFill>
                <a:srgbClr val="003CE6"/>
              </a:solidFill>
              <a:ln w="22225">
                <a:solidFill>
                  <a:srgbClr val="003CE6"/>
                </a:solidFill>
                <a:prstDash val="solid"/>
              </a:ln>
            </c:spPr>
          </c:marker>
          <c:xVal>
            <c:numRef>
              <c:f>'Linear regression'!$D$106:$D$141</c:f>
              <c:numCache>
                <c:formatCode>0.000</c:formatCode>
                <c:ptCount val="36"/>
                <c:pt idx="0">
                  <c:v>15.141658448259534</c:v>
                </c:pt>
                <c:pt idx="1">
                  <c:v>21.562481674908042</c:v>
                </c:pt>
                <c:pt idx="2">
                  <c:v>30.706056246711078</c:v>
                </c:pt>
                <c:pt idx="3">
                  <c:v>10.301174626524952</c:v>
                </c:pt>
                <c:pt idx="4">
                  <c:v>14.669389741782448</c:v>
                </c:pt>
                <c:pt idx="5">
                  <c:v>20.889947331074978</c:v>
                </c:pt>
                <c:pt idx="6">
                  <c:v>9.3209116927042519</c:v>
                </c:pt>
                <c:pt idx="7">
                  <c:v>13.273446119138519</c:v>
                </c:pt>
                <c:pt idx="8">
                  <c:v>18.90205354220641</c:v>
                </c:pt>
                <c:pt idx="9">
                  <c:v>8.8997975708998869</c:v>
                </c:pt>
                <c:pt idx="10">
                  <c:v>12.673758471614326</c:v>
                </c:pt>
                <c:pt idx="11">
                  <c:v>18.048068230452429</c:v>
                </c:pt>
                <c:pt idx="12">
                  <c:v>17.882187509266966</c:v>
                </c:pt>
                <c:pt idx="13">
                  <c:v>25.465132620275131</c:v>
                </c:pt>
                <c:pt idx="14">
                  <c:v>36.263627088808185</c:v>
                </c:pt>
                <c:pt idx="15">
                  <c:v>12.16561163803005</c:v>
                </c:pt>
                <c:pt idx="16">
                  <c:v>17.3244416326947</c:v>
                </c:pt>
                <c:pt idx="17">
                  <c:v>24.670874495648945</c:v>
                </c:pt>
                <c:pt idx="18">
                  <c:v>11.006882551112788</c:v>
                </c:pt>
                <c:pt idx="19">
                  <c:v>15.674353249826158</c:v>
                </c:pt>
                <c:pt idx="20">
                  <c:v>22.321065811272547</c:v>
                </c:pt>
                <c:pt idx="21">
                  <c:v>10.508349247787159</c:v>
                </c:pt>
                <c:pt idx="22">
                  <c:v>14.964416801713639</c:v>
                </c:pt>
                <c:pt idx="23">
                  <c:v>21.310080673476421</c:v>
                </c:pt>
                <c:pt idx="24">
                  <c:v>21.119112383112956</c:v>
                </c:pt>
                <c:pt idx="25">
                  <c:v>30.074676120008537</c:v>
                </c:pt>
                <c:pt idx="26">
                  <c:v>42.827848411216749</c:v>
                </c:pt>
                <c:pt idx="27">
                  <c:v>14.367756699772775</c:v>
                </c:pt>
                <c:pt idx="28">
                  <c:v>20.460406738602554</c:v>
                </c:pt>
                <c:pt idx="29">
                  <c:v>29.136646218102623</c:v>
                </c:pt>
                <c:pt idx="30">
                  <c:v>12.999281517667361</c:v>
                </c:pt>
                <c:pt idx="31">
                  <c:v>18.511629387855603</c:v>
                </c:pt>
                <c:pt idx="32">
                  <c:v>26.361489450596277</c:v>
                </c:pt>
                <c:pt idx="33">
                  <c:v>12.410506746448661</c:v>
                </c:pt>
                <c:pt idx="34">
                  <c:v>17.673184559738988</c:v>
                </c:pt>
                <c:pt idx="35">
                  <c:v>25.167501929119464</c:v>
                </c:pt>
              </c:numCache>
            </c:numRef>
          </c:xVal>
          <c:yVal>
            <c:numRef>
              <c:f>'Linear regression'!$E$106:$E$141</c:f>
              <c:numCache>
                <c:formatCode>0.000</c:formatCode>
                <c:ptCount val="36"/>
                <c:pt idx="0">
                  <c:v>16.5</c:v>
                </c:pt>
                <c:pt idx="1">
                  <c:v>21.5</c:v>
                </c:pt>
                <c:pt idx="2">
                  <c:v>34.700000000000003</c:v>
                </c:pt>
                <c:pt idx="3">
                  <c:v>14</c:v>
                </c:pt>
                <c:pt idx="4">
                  <c:v>18</c:v>
                </c:pt>
                <c:pt idx="5">
                  <c:v>24</c:v>
                </c:pt>
                <c:pt idx="6">
                  <c:v>15</c:v>
                </c:pt>
                <c:pt idx="7">
                  <c:v>15</c:v>
                </c:pt>
                <c:pt idx="8">
                  <c:v>19</c:v>
                </c:pt>
                <c:pt idx="9">
                  <c:v>10</c:v>
                </c:pt>
                <c:pt idx="10">
                  <c:v>13</c:v>
                </c:pt>
                <c:pt idx="11">
                  <c:v>16</c:v>
                </c:pt>
                <c:pt idx="12">
                  <c:v>20.8</c:v>
                </c:pt>
                <c:pt idx="13">
                  <c:v>26.2</c:v>
                </c:pt>
                <c:pt idx="14">
                  <c:v>37.5</c:v>
                </c:pt>
                <c:pt idx="15">
                  <c:v>16</c:v>
                </c:pt>
                <c:pt idx="16">
                  <c:v>19</c:v>
                </c:pt>
                <c:pt idx="17">
                  <c:v>27</c:v>
                </c:pt>
                <c:pt idx="18">
                  <c:v>13</c:v>
                </c:pt>
                <c:pt idx="19">
                  <c:v>17</c:v>
                </c:pt>
                <c:pt idx="20">
                  <c:v>20</c:v>
                </c:pt>
                <c:pt idx="21">
                  <c:v>12</c:v>
                </c:pt>
                <c:pt idx="22">
                  <c:v>15</c:v>
                </c:pt>
                <c:pt idx="23">
                  <c:v>16</c:v>
                </c:pt>
                <c:pt idx="24">
                  <c:v>17.399999999999999</c:v>
                </c:pt>
                <c:pt idx="25">
                  <c:v>24.27</c:v>
                </c:pt>
                <c:pt idx="26">
                  <c:v>33.5</c:v>
                </c:pt>
                <c:pt idx="27">
                  <c:v>14.8</c:v>
                </c:pt>
                <c:pt idx="28">
                  <c:v>20</c:v>
                </c:pt>
                <c:pt idx="29">
                  <c:v>26.7</c:v>
                </c:pt>
                <c:pt idx="30">
                  <c:v>12.2</c:v>
                </c:pt>
                <c:pt idx="31">
                  <c:v>18</c:v>
                </c:pt>
                <c:pt idx="32">
                  <c:v>23.8</c:v>
                </c:pt>
                <c:pt idx="33">
                  <c:v>11.5</c:v>
                </c:pt>
                <c:pt idx="34">
                  <c:v>17</c:v>
                </c:pt>
                <c:pt idx="35">
                  <c:v>20</c:v>
                </c:pt>
              </c:numCache>
            </c:numRef>
          </c:yVal>
          <c:smooth val="0"/>
          <c:extLst>
            <c:ext xmlns:c16="http://schemas.microsoft.com/office/drawing/2014/chart" uri="{C3380CC4-5D6E-409C-BE32-E72D297353CC}">
              <c16:uniqueId val="{00000000-C8B3-4195-B5C3-60F8E9601B49}"/>
            </c:ext>
          </c:extLst>
        </c:ser>
        <c:ser>
          <c:idx val="1"/>
          <c:order val="1"/>
          <c:tx>
            <c:v/>
          </c:tx>
          <c:spPr>
            <a:ln w="25400">
              <a:noFill/>
            </a:ln>
            <a:effectLst/>
          </c:spPr>
          <c:marker>
            <c:symbol val="circle"/>
            <c:size val="3"/>
            <c:spPr>
              <a:solidFill>
                <a:srgbClr val="003CE6"/>
              </a:solidFill>
              <a:ln w="0">
                <a:solidFill>
                  <a:srgbClr val="003CE6"/>
                </a:solidFill>
                <a:prstDash val="solid"/>
              </a:ln>
            </c:spPr>
          </c:marker>
          <c:xVal>
            <c:numLit>
              <c:formatCode>General</c:formatCode>
              <c:ptCount val="1"/>
              <c:pt idx="0">
                <c:v>21.562481674908042</c:v>
              </c:pt>
            </c:numLit>
          </c:xVal>
          <c:yVal>
            <c:numLit>
              <c:formatCode>General</c:formatCode>
              <c:ptCount val="1"/>
              <c:pt idx="0">
                <c:v>21.5</c:v>
              </c:pt>
            </c:numLit>
          </c:yVal>
          <c:smooth val="0"/>
          <c:extLst>
            <c:ext xmlns:c16="http://schemas.microsoft.com/office/drawing/2014/chart" uri="{C3380CC4-5D6E-409C-BE32-E72D297353CC}">
              <c16:uniqueId val="{00000001-C8B3-4195-B5C3-60F8E9601B49}"/>
            </c:ext>
          </c:extLst>
        </c:ser>
        <c:ser>
          <c:idx val="2"/>
          <c:order val="2"/>
          <c:tx>
            <c:v>Model</c:v>
          </c:tx>
          <c:spPr>
            <a:ln w="6350">
              <a:solidFill>
                <a:srgbClr val="000000"/>
              </a:solidFill>
              <a:prstDash val="solid"/>
            </a:ln>
            <a:effectLst/>
          </c:spPr>
          <c:marker>
            <c:symbol val="none"/>
          </c:marker>
          <c:xVal>
            <c:numLit>
              <c:formatCode>General</c:formatCode>
              <c:ptCount val="2"/>
              <c:pt idx="0">
                <c:v>5.5069924868682003</c:v>
              </c:pt>
              <c:pt idx="1">
                <c:v>46.220653495248435</c:v>
              </c:pt>
            </c:numLit>
          </c:xVal>
          <c:yVal>
            <c:numLit>
              <c:formatCode>General</c:formatCode>
              <c:ptCount val="2"/>
              <c:pt idx="0">
                <c:v>8.6550511576618536</c:v>
              </c:pt>
              <c:pt idx="1">
                <c:v>40.106928627983478</c:v>
              </c:pt>
            </c:numLit>
          </c:yVal>
          <c:smooth val="0"/>
          <c:extLst>
            <c:ext xmlns:c16="http://schemas.microsoft.com/office/drawing/2014/chart" uri="{C3380CC4-5D6E-409C-BE32-E72D297353CC}">
              <c16:uniqueId val="{00000002-C8B3-4195-B5C3-60F8E9601B49}"/>
            </c:ext>
          </c:extLst>
        </c:ser>
        <c:ser>
          <c:idx val="3"/>
          <c:order val="3"/>
          <c:tx>
            <c:v>Conf. interval (Mean 95%)</c:v>
          </c:tx>
          <c:spPr>
            <a:ln w="6350">
              <a:solidFill>
                <a:srgbClr val="C0C0C0"/>
              </a:solidFill>
              <a:prstDash val="sysDash"/>
            </a:ln>
            <a:effectLst/>
          </c:spPr>
          <c:marker>
            <c:symbol val="none"/>
          </c:marker>
          <c:xVal>
            <c:numRef>
              <c:f>'Linear regression'!xdata1</c:f>
              <c:numCache>
                <c:formatCode>General</c:formatCode>
                <c:ptCount val="70"/>
                <c:pt idx="0">
                  <c:v>5.5069924868682003</c:v>
                </c:pt>
                <c:pt idx="1">
                  <c:v>6.0970455449606673</c:v>
                </c:pt>
                <c:pt idx="2">
                  <c:v>6.6870986030531343</c:v>
                </c:pt>
                <c:pt idx="3">
                  <c:v>7.2771516611456013</c:v>
                </c:pt>
                <c:pt idx="4">
                  <c:v>7.8672047192380683</c:v>
                </c:pt>
                <c:pt idx="5">
                  <c:v>8.4572577773305362</c:v>
                </c:pt>
                <c:pt idx="6">
                  <c:v>9.0473108354230014</c:v>
                </c:pt>
                <c:pt idx="7">
                  <c:v>9.6373638935154702</c:v>
                </c:pt>
                <c:pt idx="8">
                  <c:v>10.227416951607935</c:v>
                </c:pt>
                <c:pt idx="9">
                  <c:v>10.817470009700404</c:v>
                </c:pt>
                <c:pt idx="10">
                  <c:v>11.407523067792869</c:v>
                </c:pt>
                <c:pt idx="11">
                  <c:v>11.997576125885338</c:v>
                </c:pt>
                <c:pt idx="12">
                  <c:v>12.587629183977803</c:v>
                </c:pt>
                <c:pt idx="13">
                  <c:v>13.177682242070272</c:v>
                </c:pt>
                <c:pt idx="14">
                  <c:v>13.767735300162737</c:v>
                </c:pt>
                <c:pt idx="15">
                  <c:v>14.357788358255206</c:v>
                </c:pt>
                <c:pt idx="16">
                  <c:v>14.947841416347671</c:v>
                </c:pt>
                <c:pt idx="17">
                  <c:v>15.53789447444014</c:v>
                </c:pt>
                <c:pt idx="18">
                  <c:v>16.127947532532605</c:v>
                </c:pt>
                <c:pt idx="19">
                  <c:v>16.718000590625074</c:v>
                </c:pt>
                <c:pt idx="20">
                  <c:v>17.308053648717539</c:v>
                </c:pt>
                <c:pt idx="21">
                  <c:v>17.898106706810008</c:v>
                </c:pt>
                <c:pt idx="22">
                  <c:v>18.488159764902473</c:v>
                </c:pt>
                <c:pt idx="23">
                  <c:v>19.078212822994942</c:v>
                </c:pt>
                <c:pt idx="24">
                  <c:v>19.668265881087407</c:v>
                </c:pt>
                <c:pt idx="25">
                  <c:v>20.258318939179876</c:v>
                </c:pt>
                <c:pt idx="26">
                  <c:v>20.848371997272341</c:v>
                </c:pt>
                <c:pt idx="27">
                  <c:v>21.43842505536481</c:v>
                </c:pt>
                <c:pt idx="28">
                  <c:v>22.028478113457275</c:v>
                </c:pt>
                <c:pt idx="29">
                  <c:v>22.618531171549741</c:v>
                </c:pt>
                <c:pt idx="30">
                  <c:v>23.208584229642209</c:v>
                </c:pt>
                <c:pt idx="31">
                  <c:v>23.798637287734678</c:v>
                </c:pt>
                <c:pt idx="32">
                  <c:v>24.388690345827143</c:v>
                </c:pt>
                <c:pt idx="33">
                  <c:v>24.978743403919609</c:v>
                </c:pt>
                <c:pt idx="34">
                  <c:v>25.568796462012077</c:v>
                </c:pt>
                <c:pt idx="35">
                  <c:v>26.158849520104546</c:v>
                </c:pt>
                <c:pt idx="36">
                  <c:v>26.748902578197011</c:v>
                </c:pt>
                <c:pt idx="37">
                  <c:v>27.338955636289477</c:v>
                </c:pt>
                <c:pt idx="38">
                  <c:v>27.929008694381945</c:v>
                </c:pt>
                <c:pt idx="39">
                  <c:v>28.519061752474414</c:v>
                </c:pt>
                <c:pt idx="40">
                  <c:v>29.109114810566879</c:v>
                </c:pt>
                <c:pt idx="41">
                  <c:v>29.699167868659345</c:v>
                </c:pt>
                <c:pt idx="42">
                  <c:v>30.289220926751813</c:v>
                </c:pt>
                <c:pt idx="43">
                  <c:v>30.879273984844282</c:v>
                </c:pt>
                <c:pt idx="44">
                  <c:v>31.469327042936747</c:v>
                </c:pt>
                <c:pt idx="45">
                  <c:v>32.059380101029213</c:v>
                </c:pt>
                <c:pt idx="46">
                  <c:v>32.649433159121685</c:v>
                </c:pt>
                <c:pt idx="47">
                  <c:v>33.23948621721415</c:v>
                </c:pt>
                <c:pt idx="48">
                  <c:v>33.829539275306615</c:v>
                </c:pt>
                <c:pt idx="49">
                  <c:v>34.419592333399081</c:v>
                </c:pt>
                <c:pt idx="50">
                  <c:v>35.009645391491553</c:v>
                </c:pt>
                <c:pt idx="51">
                  <c:v>35.599698449584018</c:v>
                </c:pt>
                <c:pt idx="52">
                  <c:v>36.189751507676483</c:v>
                </c:pt>
                <c:pt idx="53">
                  <c:v>36.779804565768949</c:v>
                </c:pt>
                <c:pt idx="54">
                  <c:v>37.369857623861421</c:v>
                </c:pt>
                <c:pt idx="55">
                  <c:v>37.959910681953886</c:v>
                </c:pt>
                <c:pt idx="56">
                  <c:v>38.549963740046351</c:v>
                </c:pt>
                <c:pt idx="57">
                  <c:v>39.140016798138817</c:v>
                </c:pt>
                <c:pt idx="58">
                  <c:v>39.730069856231282</c:v>
                </c:pt>
                <c:pt idx="59">
                  <c:v>40.320122914323754</c:v>
                </c:pt>
                <c:pt idx="60">
                  <c:v>40.910175972416219</c:v>
                </c:pt>
                <c:pt idx="61">
                  <c:v>41.500229030508685</c:v>
                </c:pt>
                <c:pt idx="62">
                  <c:v>42.090282088601157</c:v>
                </c:pt>
                <c:pt idx="63">
                  <c:v>42.680335146693622</c:v>
                </c:pt>
                <c:pt idx="64">
                  <c:v>43.270388204786087</c:v>
                </c:pt>
                <c:pt idx="65">
                  <c:v>43.860441262878552</c:v>
                </c:pt>
                <c:pt idx="66">
                  <c:v>44.450494320971018</c:v>
                </c:pt>
                <c:pt idx="67">
                  <c:v>45.04054737906349</c:v>
                </c:pt>
                <c:pt idx="68">
                  <c:v>45.630600437155955</c:v>
                </c:pt>
                <c:pt idx="69">
                  <c:v>46.22065349524842</c:v>
                </c:pt>
              </c:numCache>
            </c:numRef>
          </c:xVal>
          <c:yVal>
            <c:numRef>
              <c:f>'Linear regression'!ydata2</c:f>
              <c:numCache>
                <c:formatCode>General</c:formatCode>
                <c:ptCount val="70"/>
                <c:pt idx="0">
                  <c:v>6.8240200383846981</c:v>
                </c:pt>
                <c:pt idx="1">
                  <c:v>7.3393316604356604</c:v>
                </c:pt>
                <c:pt idx="2">
                  <c:v>7.8539758338176471</c:v>
                </c:pt>
                <c:pt idx="3">
                  <c:v>8.3678813768497768</c:v>
                </c:pt>
                <c:pt idx="4">
                  <c:v>8.880967717049236</c:v>
                </c:pt>
                <c:pt idx="5">
                  <c:v>9.3931435311492457</c:v>
                </c:pt>
                <c:pt idx="6">
                  <c:v>9.9043052082202596</c:v>
                </c:pt>
                <c:pt idx="7">
                  <c:v>10.414335132086938</c:v>
                </c:pt>
                <c:pt idx="8">
                  <c:v>10.923099791745994</c:v>
                </c:pt>
                <c:pt idx="9">
                  <c:v>11.430447748849488</c:v>
                </c:pt>
                <c:pt idx="10">
                  <c:v>11.936207522684757</c:v>
                </c:pt>
                <c:pt idx="11">
                  <c:v>12.440185499176522</c:v>
                </c:pt>
                <c:pt idx="12">
                  <c:v>12.942164035016603</c:v>
                </c:pt>
                <c:pt idx="13">
                  <c:v>13.441900013663712</c:v>
                </c:pt>
                <c:pt idx="14">
                  <c:v>13.939124215691146</c:v>
                </c:pt>
                <c:pt idx="15">
                  <c:v>14.433541983479589</c:v>
                </c:pt>
                <c:pt idx="16">
                  <c:v>14.924835768635681</c:v>
                </c:pt>
                <c:pt idx="17">
                  <c:v>15.412670210832331</c:v>
                </c:pt>
                <c:pt idx="18">
                  <c:v>15.896700349976571</c:v>
                </c:pt>
                <c:pt idx="19">
                  <c:v>16.376583348104766</c:v>
                </c:pt>
                <c:pt idx="20">
                  <c:v>16.85199363364752</c:v>
                </c:pt>
                <c:pt idx="21">
                  <c:v>17.322640675599551</c:v>
                </c:pt>
                <c:pt idx="22">
                  <c:v>17.788287753360922</c:v>
                </c:pt>
                <c:pt idx="23">
                  <c:v>18.248769345294768</c:v>
                </c:pt>
                <c:pt idx="24">
                  <c:v>18.704004431880161</c:v>
                </c:pt>
                <c:pt idx="25">
                  <c:v>19.154003356058617</c:v>
                </c:pt>
                <c:pt idx="26">
                  <c:v>19.598866934589001</c:v>
                </c:pt>
                <c:pt idx="27">
                  <c:v>20.038777992954664</c:v>
                </c:pt>
                <c:pt idx="28">
                  <c:v>20.473986917252311</c:v>
                </c:pt>
                <c:pt idx="29">
                  <c:v>20.90479372316203</c:v>
                </c:pt>
                <c:pt idx="30">
                  <c:v>21.331529324704544</c:v>
                </c:pt>
                <c:pt idx="31">
                  <c:v>21.754538237851051</c:v>
                </c:pt>
                <c:pt idx="32">
                  <c:v>22.174164162845212</c:v>
                </c:pt>
                <c:pt idx="33">
                  <c:v>22.590739061970638</c:v>
                </c:pt>
                <c:pt idx="34">
                  <c:v>23.004575693926785</c:v>
                </c:pt>
                <c:pt idx="35">
                  <c:v>23.415963158737171</c:v>
                </c:pt>
                <c:pt idx="36">
                  <c:v>23.825164827845516</c:v>
                </c:pt>
                <c:pt idx="37">
                  <c:v>24.232418017301221</c:v>
                </c:pt>
                <c:pt idx="38">
                  <c:v>24.637934837472347</c:v>
                </c:pt>
                <c:pt idx="39">
                  <c:v>25.041903765829638</c:v>
                </c:pt>
                <c:pt idx="40">
                  <c:v>25.444491605503337</c:v>
                </c:pt>
                <c:pt idx="41">
                  <c:v>25.845845593932538</c:v>
                </c:pt>
                <c:pt idx="42">
                  <c:v>26.246095506752429</c:v>
                </c:pt>
                <c:pt idx="43">
                  <c:v>26.645355662207837</c:v>
                </c:pt>
                <c:pt idx="44">
                  <c:v>27.043726773835669</c:v>
                </c:pt>
                <c:pt idx="45">
                  <c:v>27.441297627749947</c:v>
                </c:pt>
                <c:pt idx="46">
                  <c:v>27.8381465792129</c:v>
                </c:pt>
                <c:pt idx="47">
                  <c:v>28.234342874292366</c:v>
                </c:pt>
                <c:pt idx="48">
                  <c:v>28.629947808603827</c:v>
                </c:pt>
                <c:pt idx="49">
                  <c:v>29.025015738107431</c:v>
                </c:pt>
                <c:pt idx="50">
                  <c:v>29.419594957866547</c:v>
                </c:pt>
                <c:pt idx="51">
                  <c:v>29.813728464387697</c:v>
                </c:pt>
                <c:pt idx="52">
                  <c:v>30.207454616190219</c:v>
                </c:pt>
                <c:pt idx="53">
                  <c:v>30.600807705944945</c:v>
                </c:pt>
                <c:pt idx="54">
                  <c:v>30.993818456091311</c:v>
                </c:pt>
                <c:pt idx="55">
                  <c:v>31.386514448420439</c:v>
                </c:pt>
                <c:pt idx="56">
                  <c:v>31.778920496770745</c:v>
                </c:pt>
                <c:pt idx="57">
                  <c:v>32.171058970758615</c:v>
                </c:pt>
                <c:pt idx="58">
                  <c:v>32.562950077373593</c:v>
                </c:pt>
                <c:pt idx="59">
                  <c:v>32.954612106305959</c:v>
                </c:pt>
                <c:pt idx="60">
                  <c:v>33.346061644037839</c:v>
                </c:pt>
                <c:pt idx="61">
                  <c:v>33.737313761005502</c:v>
                </c:pt>
                <c:pt idx="62">
                  <c:v>34.128382175519867</c:v>
                </c:pt>
                <c:pt idx="63">
                  <c:v>34.519279397599824</c:v>
                </c:pt>
                <c:pt idx="64">
                  <c:v>34.910016855419279</c:v>
                </c:pt>
                <c:pt idx="65">
                  <c:v>35.30060500668138</c:v>
                </c:pt>
                <c:pt idx="66">
                  <c:v>35.691053436903694</c:v>
                </c:pt>
                <c:pt idx="67">
                  <c:v>36.081370946317364</c:v>
                </c:pt>
                <c:pt idx="68">
                  <c:v>36.471565626843926</c:v>
                </c:pt>
                <c:pt idx="69">
                  <c:v>36.861644930409923</c:v>
                </c:pt>
              </c:numCache>
            </c:numRef>
          </c:yVal>
          <c:smooth val="0"/>
          <c:extLst>
            <c:ext xmlns:c16="http://schemas.microsoft.com/office/drawing/2014/chart" uri="{C3380CC4-5D6E-409C-BE32-E72D297353CC}">
              <c16:uniqueId val="{00000003-C8B3-4195-B5C3-60F8E9601B49}"/>
            </c:ext>
          </c:extLst>
        </c:ser>
        <c:ser>
          <c:idx val="4"/>
          <c:order val="4"/>
          <c:tx>
            <c:v/>
          </c:tx>
          <c:spPr>
            <a:ln w="6350">
              <a:solidFill>
                <a:srgbClr val="C0C0C0"/>
              </a:solidFill>
              <a:prstDash val="sysDash"/>
            </a:ln>
            <a:effectLst/>
          </c:spPr>
          <c:marker>
            <c:symbol val="none"/>
          </c:marker>
          <c:xVal>
            <c:numRef>
              <c:f>'Linear regression'!xdata3</c:f>
              <c:numCache>
                <c:formatCode>General</c:formatCode>
                <c:ptCount val="70"/>
                <c:pt idx="0">
                  <c:v>5.5069924868682003</c:v>
                </c:pt>
                <c:pt idx="1">
                  <c:v>6.0970455449606673</c:v>
                </c:pt>
                <c:pt idx="2">
                  <c:v>6.6870986030531343</c:v>
                </c:pt>
                <c:pt idx="3">
                  <c:v>7.2771516611456013</c:v>
                </c:pt>
                <c:pt idx="4">
                  <c:v>7.8672047192380683</c:v>
                </c:pt>
                <c:pt idx="5">
                  <c:v>8.4572577773305362</c:v>
                </c:pt>
                <c:pt idx="6">
                  <c:v>9.0473108354230014</c:v>
                </c:pt>
                <c:pt idx="7">
                  <c:v>9.6373638935154702</c:v>
                </c:pt>
                <c:pt idx="8">
                  <c:v>10.227416951607935</c:v>
                </c:pt>
                <c:pt idx="9">
                  <c:v>10.817470009700404</c:v>
                </c:pt>
                <c:pt idx="10">
                  <c:v>11.407523067792869</c:v>
                </c:pt>
                <c:pt idx="11">
                  <c:v>11.997576125885338</c:v>
                </c:pt>
                <c:pt idx="12">
                  <c:v>12.587629183977803</c:v>
                </c:pt>
                <c:pt idx="13">
                  <c:v>13.177682242070272</c:v>
                </c:pt>
                <c:pt idx="14">
                  <c:v>13.767735300162737</c:v>
                </c:pt>
                <c:pt idx="15">
                  <c:v>14.357788358255206</c:v>
                </c:pt>
                <c:pt idx="16">
                  <c:v>14.947841416347671</c:v>
                </c:pt>
                <c:pt idx="17">
                  <c:v>15.53789447444014</c:v>
                </c:pt>
                <c:pt idx="18">
                  <c:v>16.127947532532605</c:v>
                </c:pt>
                <c:pt idx="19">
                  <c:v>16.718000590625074</c:v>
                </c:pt>
                <c:pt idx="20">
                  <c:v>17.308053648717539</c:v>
                </c:pt>
                <c:pt idx="21">
                  <c:v>17.898106706810008</c:v>
                </c:pt>
                <c:pt idx="22">
                  <c:v>18.488159764902473</c:v>
                </c:pt>
                <c:pt idx="23">
                  <c:v>19.078212822994942</c:v>
                </c:pt>
                <c:pt idx="24">
                  <c:v>19.668265881087407</c:v>
                </c:pt>
                <c:pt idx="25">
                  <c:v>20.258318939179876</c:v>
                </c:pt>
                <c:pt idx="26">
                  <c:v>20.848371997272341</c:v>
                </c:pt>
                <c:pt idx="27">
                  <c:v>21.43842505536481</c:v>
                </c:pt>
                <c:pt idx="28">
                  <c:v>22.028478113457275</c:v>
                </c:pt>
                <c:pt idx="29">
                  <c:v>22.618531171549741</c:v>
                </c:pt>
                <c:pt idx="30">
                  <c:v>23.208584229642209</c:v>
                </c:pt>
                <c:pt idx="31">
                  <c:v>23.798637287734678</c:v>
                </c:pt>
                <c:pt idx="32">
                  <c:v>24.388690345827143</c:v>
                </c:pt>
                <c:pt idx="33">
                  <c:v>24.978743403919609</c:v>
                </c:pt>
                <c:pt idx="34">
                  <c:v>25.568796462012077</c:v>
                </c:pt>
                <c:pt idx="35">
                  <c:v>26.158849520104546</c:v>
                </c:pt>
                <c:pt idx="36">
                  <c:v>26.748902578197011</c:v>
                </c:pt>
                <c:pt idx="37">
                  <c:v>27.338955636289477</c:v>
                </c:pt>
                <c:pt idx="38">
                  <c:v>27.929008694381945</c:v>
                </c:pt>
                <c:pt idx="39">
                  <c:v>28.519061752474414</c:v>
                </c:pt>
                <c:pt idx="40">
                  <c:v>29.109114810566879</c:v>
                </c:pt>
                <c:pt idx="41">
                  <c:v>29.699167868659345</c:v>
                </c:pt>
                <c:pt idx="42">
                  <c:v>30.289220926751813</c:v>
                </c:pt>
                <c:pt idx="43">
                  <c:v>30.879273984844282</c:v>
                </c:pt>
                <c:pt idx="44">
                  <c:v>31.469327042936747</c:v>
                </c:pt>
                <c:pt idx="45">
                  <c:v>32.059380101029213</c:v>
                </c:pt>
                <c:pt idx="46">
                  <c:v>32.649433159121685</c:v>
                </c:pt>
                <c:pt idx="47">
                  <c:v>33.23948621721415</c:v>
                </c:pt>
                <c:pt idx="48">
                  <c:v>33.829539275306615</c:v>
                </c:pt>
                <c:pt idx="49">
                  <c:v>34.419592333399081</c:v>
                </c:pt>
                <c:pt idx="50">
                  <c:v>35.009645391491553</c:v>
                </c:pt>
                <c:pt idx="51">
                  <c:v>35.599698449584018</c:v>
                </c:pt>
                <c:pt idx="52">
                  <c:v>36.189751507676483</c:v>
                </c:pt>
                <c:pt idx="53">
                  <c:v>36.779804565768949</c:v>
                </c:pt>
                <c:pt idx="54">
                  <c:v>37.369857623861421</c:v>
                </c:pt>
                <c:pt idx="55">
                  <c:v>37.959910681953886</c:v>
                </c:pt>
                <c:pt idx="56">
                  <c:v>38.549963740046351</c:v>
                </c:pt>
                <c:pt idx="57">
                  <c:v>39.140016798138817</c:v>
                </c:pt>
                <c:pt idx="58">
                  <c:v>39.730069856231282</c:v>
                </c:pt>
                <c:pt idx="59">
                  <c:v>40.320122914323754</c:v>
                </c:pt>
                <c:pt idx="60">
                  <c:v>40.910175972416219</c:v>
                </c:pt>
                <c:pt idx="61">
                  <c:v>41.500229030508685</c:v>
                </c:pt>
                <c:pt idx="62">
                  <c:v>42.090282088601157</c:v>
                </c:pt>
                <c:pt idx="63">
                  <c:v>42.680335146693622</c:v>
                </c:pt>
                <c:pt idx="64">
                  <c:v>43.270388204786087</c:v>
                </c:pt>
                <c:pt idx="65">
                  <c:v>43.860441262878552</c:v>
                </c:pt>
                <c:pt idx="66">
                  <c:v>44.450494320971018</c:v>
                </c:pt>
                <c:pt idx="67">
                  <c:v>45.04054737906349</c:v>
                </c:pt>
                <c:pt idx="68">
                  <c:v>45.630600437155955</c:v>
                </c:pt>
                <c:pt idx="69">
                  <c:v>46.22065349524842</c:v>
                </c:pt>
              </c:numCache>
            </c:numRef>
          </c:xVal>
          <c:yVal>
            <c:numRef>
              <c:f>'Linear regression'!ydata4</c:f>
              <c:numCache>
                <c:formatCode>General</c:formatCode>
                <c:ptCount val="70"/>
                <c:pt idx="0">
                  <c:v>10.486082276939012</c:v>
                </c:pt>
                <c:pt idx="1">
                  <c:v>10.882419277216208</c:v>
                </c:pt>
                <c:pt idx="2">
                  <c:v>11.279423726162387</c:v>
                </c:pt>
                <c:pt idx="3">
                  <c:v>11.677166805458423</c:v>
                </c:pt>
                <c:pt idx="4">
                  <c:v>12.075729087587122</c:v>
                </c:pt>
                <c:pt idx="5">
                  <c:v>12.475201895815278</c:v>
                </c:pt>
                <c:pt idx="6">
                  <c:v>12.875688841072423</c:v>
                </c:pt>
                <c:pt idx="7">
                  <c:v>13.277307539533913</c:v>
                </c:pt>
                <c:pt idx="8">
                  <c:v>13.680191502203019</c:v>
                </c:pt>
                <c:pt idx="9">
                  <c:v>14.08449216742769</c:v>
                </c:pt>
                <c:pt idx="10">
                  <c:v>14.49038101592058</c:v>
                </c:pt>
                <c:pt idx="11">
                  <c:v>14.89805166175698</c:v>
                </c:pt>
                <c:pt idx="12">
                  <c:v>15.307721748245058</c:v>
                </c:pt>
                <c:pt idx="13">
                  <c:v>15.719634391926114</c:v>
                </c:pt>
                <c:pt idx="14">
                  <c:v>16.13405881222684</c:v>
                </c:pt>
                <c:pt idx="15">
                  <c:v>16.551289666766561</c:v>
                </c:pt>
                <c:pt idx="16">
                  <c:v>16.971644503938634</c:v>
                </c:pt>
                <c:pt idx="17">
                  <c:v>17.39545868407015</c:v>
                </c:pt>
                <c:pt idx="18">
                  <c:v>17.823077167254066</c:v>
                </c:pt>
                <c:pt idx="19">
                  <c:v>18.254842791454038</c:v>
                </c:pt>
                <c:pt idx="20">
                  <c:v>18.691081128239443</c:v>
                </c:pt>
                <c:pt idx="21">
                  <c:v>19.132082708615577</c:v>
                </c:pt>
                <c:pt idx="22">
                  <c:v>19.578084253182372</c:v>
                </c:pt>
                <c:pt idx="23">
                  <c:v>20.029251283576691</c:v>
                </c:pt>
                <c:pt idx="24">
                  <c:v>20.485664819319457</c:v>
                </c:pt>
                <c:pt idx="25">
                  <c:v>20.947314517469167</c:v>
                </c:pt>
                <c:pt idx="26">
                  <c:v>21.414099561266941</c:v>
                </c:pt>
                <c:pt idx="27">
                  <c:v>21.885837125229443</c:v>
                </c:pt>
                <c:pt idx="28">
                  <c:v>22.362276823259954</c:v>
                </c:pt>
                <c:pt idx="29">
                  <c:v>22.843118639678394</c:v>
                </c:pt>
                <c:pt idx="30">
                  <c:v>23.328031660464045</c:v>
                </c:pt>
                <c:pt idx="31">
                  <c:v>23.816671369645704</c:v>
                </c:pt>
                <c:pt idx="32">
                  <c:v>24.308694066979708</c:v>
                </c:pt>
                <c:pt idx="33">
                  <c:v>24.803767790182441</c:v>
                </c:pt>
                <c:pt idx="34">
                  <c:v>25.301579780554459</c:v>
                </c:pt>
                <c:pt idx="35">
                  <c:v>25.801840938072239</c:v>
                </c:pt>
                <c:pt idx="36">
                  <c:v>26.304287891292052</c:v>
                </c:pt>
                <c:pt idx="37">
                  <c:v>26.808683324164512</c:v>
                </c:pt>
                <c:pt idx="38">
                  <c:v>27.314815126321552</c:v>
                </c:pt>
                <c:pt idx="39">
                  <c:v>27.822494820292427</c:v>
                </c:pt>
                <c:pt idx="40">
                  <c:v>28.331555602946885</c:v>
                </c:pt>
                <c:pt idx="41">
                  <c:v>28.841850236845843</c:v>
                </c:pt>
                <c:pt idx="42">
                  <c:v>29.353248946354118</c:v>
                </c:pt>
                <c:pt idx="43">
                  <c:v>29.865637413226874</c:v>
                </c:pt>
                <c:pt idx="44">
                  <c:v>30.378914923927201</c:v>
                </c:pt>
                <c:pt idx="45">
                  <c:v>30.892992692341089</c:v>
                </c:pt>
                <c:pt idx="46">
                  <c:v>31.407792363206301</c:v>
                </c:pt>
                <c:pt idx="47">
                  <c:v>31.923244690455</c:v>
                </c:pt>
                <c:pt idx="48">
                  <c:v>32.439288378471694</c:v>
                </c:pt>
                <c:pt idx="49">
                  <c:v>32.955869071296249</c:v>
                </c:pt>
                <c:pt idx="50">
                  <c:v>33.472938473865305</c:v>
                </c:pt>
                <c:pt idx="51">
                  <c:v>33.99045358967232</c:v>
                </c:pt>
                <c:pt idx="52">
                  <c:v>34.508376060197961</c:v>
                </c:pt>
                <c:pt idx="53">
                  <c:v>35.026671592771393</c:v>
                </c:pt>
                <c:pt idx="54">
                  <c:v>35.545309464953199</c:v>
                </c:pt>
                <c:pt idx="55">
                  <c:v>36.064262094952234</c:v>
                </c:pt>
                <c:pt idx="56">
                  <c:v>36.583504668930082</c:v>
                </c:pt>
                <c:pt idx="57">
                  <c:v>37.10301481727037</c:v>
                </c:pt>
                <c:pt idx="58">
                  <c:v>37.622772332983565</c:v>
                </c:pt>
                <c:pt idx="59">
                  <c:v>38.142758926379358</c:v>
                </c:pt>
                <c:pt idx="60">
                  <c:v>38.66295801097565</c:v>
                </c:pt>
                <c:pt idx="61">
                  <c:v>39.183354516336145</c:v>
                </c:pt>
                <c:pt idx="62">
                  <c:v>39.703934724149953</c:v>
                </c:pt>
                <c:pt idx="63">
                  <c:v>40.224686124398154</c:v>
                </c:pt>
                <c:pt idx="64">
                  <c:v>40.745597288906858</c:v>
                </c:pt>
                <c:pt idx="65">
                  <c:v>41.266657759972915</c:v>
                </c:pt>
                <c:pt idx="66">
                  <c:v>41.78785795207876</c:v>
                </c:pt>
                <c:pt idx="67">
                  <c:v>42.309189064993262</c:v>
                </c:pt>
                <c:pt idx="68">
                  <c:v>42.830643006794858</c:v>
                </c:pt>
                <c:pt idx="69">
                  <c:v>43.352212325557019</c:v>
                </c:pt>
              </c:numCache>
            </c:numRef>
          </c:yVal>
          <c:smooth val="0"/>
          <c:extLst>
            <c:ext xmlns:c16="http://schemas.microsoft.com/office/drawing/2014/chart" uri="{C3380CC4-5D6E-409C-BE32-E72D297353CC}">
              <c16:uniqueId val="{00000004-C8B3-4195-B5C3-60F8E9601B49}"/>
            </c:ext>
          </c:extLst>
        </c:ser>
        <c:ser>
          <c:idx val="5"/>
          <c:order val="5"/>
          <c:tx>
            <c:v>Conf. interval (Obs 95%)</c:v>
          </c:tx>
          <c:spPr>
            <a:ln w="6350">
              <a:solidFill>
                <a:srgbClr val="5F5F5F"/>
              </a:solidFill>
              <a:prstDash val="solid"/>
            </a:ln>
            <a:effectLst/>
          </c:spPr>
          <c:marker>
            <c:symbol val="none"/>
          </c:marker>
          <c:xVal>
            <c:numRef>
              <c:f>'Linear regression'!xdata5</c:f>
              <c:numCache>
                <c:formatCode>General</c:formatCode>
                <c:ptCount val="100"/>
                <c:pt idx="0">
                  <c:v>5.5069924868682003</c:v>
                </c:pt>
                <c:pt idx="1">
                  <c:v>5.9182415879629504</c:v>
                </c:pt>
                <c:pt idx="2">
                  <c:v>6.3294906890577005</c:v>
                </c:pt>
                <c:pt idx="3">
                  <c:v>6.7407397901524497</c:v>
                </c:pt>
                <c:pt idx="4">
                  <c:v>7.1519888912471998</c:v>
                </c:pt>
                <c:pt idx="5">
                  <c:v>7.5632379923419499</c:v>
                </c:pt>
                <c:pt idx="6">
                  <c:v>7.9744870934367</c:v>
                </c:pt>
                <c:pt idx="7">
                  <c:v>8.3857361945314501</c:v>
                </c:pt>
                <c:pt idx="8">
                  <c:v>8.7969852956262002</c:v>
                </c:pt>
                <c:pt idx="9">
                  <c:v>9.2082343967209503</c:v>
                </c:pt>
                <c:pt idx="10">
                  <c:v>9.6194834978157004</c:v>
                </c:pt>
                <c:pt idx="11">
                  <c:v>10.030732598910451</c:v>
                </c:pt>
                <c:pt idx="12">
                  <c:v>10.441981700005201</c:v>
                </c:pt>
                <c:pt idx="13">
                  <c:v>10.853230801099951</c:v>
                </c:pt>
                <c:pt idx="14">
                  <c:v>11.264479902194701</c:v>
                </c:pt>
                <c:pt idx="15">
                  <c:v>11.675729003289451</c:v>
                </c:pt>
                <c:pt idx="16">
                  <c:v>12.086978104384201</c:v>
                </c:pt>
                <c:pt idx="17">
                  <c:v>12.498227205478951</c:v>
                </c:pt>
                <c:pt idx="18">
                  <c:v>12.909476306573701</c:v>
                </c:pt>
                <c:pt idx="19">
                  <c:v>13.320725407668451</c:v>
                </c:pt>
                <c:pt idx="20">
                  <c:v>13.731974508763201</c:v>
                </c:pt>
                <c:pt idx="21">
                  <c:v>14.143223609857952</c:v>
                </c:pt>
                <c:pt idx="22">
                  <c:v>14.554472710952702</c:v>
                </c:pt>
                <c:pt idx="23">
                  <c:v>14.965721812047452</c:v>
                </c:pt>
                <c:pt idx="24">
                  <c:v>15.376970913142198</c:v>
                </c:pt>
                <c:pt idx="25">
                  <c:v>15.788220014236948</c:v>
                </c:pt>
                <c:pt idx="26">
                  <c:v>16.199469115331699</c:v>
                </c:pt>
                <c:pt idx="27">
                  <c:v>16.610718216426449</c:v>
                </c:pt>
                <c:pt idx="28">
                  <c:v>17.021967317521199</c:v>
                </c:pt>
                <c:pt idx="29">
                  <c:v>17.433216418615949</c:v>
                </c:pt>
                <c:pt idx="30">
                  <c:v>17.844465519710699</c:v>
                </c:pt>
                <c:pt idx="31">
                  <c:v>18.255714620805449</c:v>
                </c:pt>
                <c:pt idx="32">
                  <c:v>18.666963721900199</c:v>
                </c:pt>
                <c:pt idx="33">
                  <c:v>19.078212822994949</c:v>
                </c:pt>
                <c:pt idx="34">
                  <c:v>19.489461924089699</c:v>
                </c:pt>
                <c:pt idx="35">
                  <c:v>19.900711025184449</c:v>
                </c:pt>
                <c:pt idx="36">
                  <c:v>20.3119601262792</c:v>
                </c:pt>
                <c:pt idx="37">
                  <c:v>20.72320922737395</c:v>
                </c:pt>
                <c:pt idx="38">
                  <c:v>21.1344583284687</c:v>
                </c:pt>
                <c:pt idx="39">
                  <c:v>21.54570742956345</c:v>
                </c:pt>
                <c:pt idx="40">
                  <c:v>21.9569565306582</c:v>
                </c:pt>
                <c:pt idx="41">
                  <c:v>22.36820563175295</c:v>
                </c:pt>
                <c:pt idx="42">
                  <c:v>22.7794547328477</c:v>
                </c:pt>
                <c:pt idx="43">
                  <c:v>23.19070383394245</c:v>
                </c:pt>
                <c:pt idx="44">
                  <c:v>23.6019529350372</c:v>
                </c:pt>
                <c:pt idx="45">
                  <c:v>24.01320203613195</c:v>
                </c:pt>
                <c:pt idx="46">
                  <c:v>24.424451137226701</c:v>
                </c:pt>
                <c:pt idx="47">
                  <c:v>24.835700238321451</c:v>
                </c:pt>
                <c:pt idx="48">
                  <c:v>25.246949339416197</c:v>
                </c:pt>
                <c:pt idx="49">
                  <c:v>25.658198440510947</c:v>
                </c:pt>
                <c:pt idx="50">
                  <c:v>26.069447541605697</c:v>
                </c:pt>
                <c:pt idx="51">
                  <c:v>26.480696642700448</c:v>
                </c:pt>
                <c:pt idx="52">
                  <c:v>26.891945743795198</c:v>
                </c:pt>
                <c:pt idx="53">
                  <c:v>27.303194844889948</c:v>
                </c:pt>
                <c:pt idx="54">
                  <c:v>27.714443945984698</c:v>
                </c:pt>
                <c:pt idx="55">
                  <c:v>28.125693047079448</c:v>
                </c:pt>
                <c:pt idx="56">
                  <c:v>28.536942148174198</c:v>
                </c:pt>
                <c:pt idx="57">
                  <c:v>28.948191249268948</c:v>
                </c:pt>
                <c:pt idx="58">
                  <c:v>29.359440350363698</c:v>
                </c:pt>
                <c:pt idx="59">
                  <c:v>29.770689451458448</c:v>
                </c:pt>
                <c:pt idx="60">
                  <c:v>30.181938552553198</c:v>
                </c:pt>
                <c:pt idx="61">
                  <c:v>30.593187653647949</c:v>
                </c:pt>
                <c:pt idx="62">
                  <c:v>31.004436754742699</c:v>
                </c:pt>
                <c:pt idx="63">
                  <c:v>31.415685855837449</c:v>
                </c:pt>
                <c:pt idx="64">
                  <c:v>31.826934956932199</c:v>
                </c:pt>
                <c:pt idx="65">
                  <c:v>32.238184058026953</c:v>
                </c:pt>
                <c:pt idx="66">
                  <c:v>32.649433159121699</c:v>
                </c:pt>
                <c:pt idx="67">
                  <c:v>33.060682260216453</c:v>
                </c:pt>
                <c:pt idx="68">
                  <c:v>33.471931361311199</c:v>
                </c:pt>
                <c:pt idx="69">
                  <c:v>33.883180462405953</c:v>
                </c:pt>
                <c:pt idx="70">
                  <c:v>34.294429563500699</c:v>
                </c:pt>
                <c:pt idx="71">
                  <c:v>34.705678664595453</c:v>
                </c:pt>
                <c:pt idx="72">
                  <c:v>35.1169277656902</c:v>
                </c:pt>
                <c:pt idx="73">
                  <c:v>35.528176866784953</c:v>
                </c:pt>
                <c:pt idx="74">
                  <c:v>35.9394259678797</c:v>
                </c:pt>
                <c:pt idx="75">
                  <c:v>36.350675068974454</c:v>
                </c:pt>
                <c:pt idx="76">
                  <c:v>36.7619241700692</c:v>
                </c:pt>
                <c:pt idx="77">
                  <c:v>37.173173271163954</c:v>
                </c:pt>
                <c:pt idx="78">
                  <c:v>37.5844223722587</c:v>
                </c:pt>
                <c:pt idx="79">
                  <c:v>37.995671473353447</c:v>
                </c:pt>
                <c:pt idx="80">
                  <c:v>38.406920574448201</c:v>
                </c:pt>
                <c:pt idx="81">
                  <c:v>38.818169675542947</c:v>
                </c:pt>
                <c:pt idx="82">
                  <c:v>39.229418776637701</c:v>
                </c:pt>
                <c:pt idx="83">
                  <c:v>39.640667877732447</c:v>
                </c:pt>
                <c:pt idx="84">
                  <c:v>40.051916978827201</c:v>
                </c:pt>
                <c:pt idx="85">
                  <c:v>40.463166079921947</c:v>
                </c:pt>
                <c:pt idx="86">
                  <c:v>40.874415181016701</c:v>
                </c:pt>
                <c:pt idx="87">
                  <c:v>41.285664282111448</c:v>
                </c:pt>
                <c:pt idx="88">
                  <c:v>41.696913383206201</c:v>
                </c:pt>
                <c:pt idx="89">
                  <c:v>42.108162484300948</c:v>
                </c:pt>
                <c:pt idx="90">
                  <c:v>42.519411585395702</c:v>
                </c:pt>
                <c:pt idx="91">
                  <c:v>42.930660686490448</c:v>
                </c:pt>
                <c:pt idx="92">
                  <c:v>43.341909787585202</c:v>
                </c:pt>
                <c:pt idx="93">
                  <c:v>43.753158888679948</c:v>
                </c:pt>
                <c:pt idx="94">
                  <c:v>44.164407989774702</c:v>
                </c:pt>
                <c:pt idx="95">
                  <c:v>44.575657090869448</c:v>
                </c:pt>
                <c:pt idx="96">
                  <c:v>44.986906191964195</c:v>
                </c:pt>
                <c:pt idx="97">
                  <c:v>45.398155293058949</c:v>
                </c:pt>
                <c:pt idx="98">
                  <c:v>45.809404394153695</c:v>
                </c:pt>
                <c:pt idx="99">
                  <c:v>46.220653495248449</c:v>
                </c:pt>
              </c:numCache>
            </c:numRef>
          </c:xVal>
          <c:yVal>
            <c:numRef>
              <c:f>'Linear regression'!ydata6</c:f>
              <c:numCache>
                <c:formatCode>General</c:formatCode>
                <c:ptCount val="100"/>
                <c:pt idx="0">
                  <c:v>3.0107304548877263</c:v>
                </c:pt>
                <c:pt idx="1">
                  <c:v>3.3417610449972965</c:v>
                </c:pt>
                <c:pt idx="2">
                  <c:v>3.6724184697170204</c:v>
                </c:pt>
                <c:pt idx="3">
                  <c:v>4.0027001403877929</c:v>
                </c:pt>
                <c:pt idx="4">
                  <c:v>4.3326035204334294</c:v>
                </c:pt>
                <c:pt idx="5">
                  <c:v>4.6621261276612351</c:v>
                </c:pt>
                <c:pt idx="6">
                  <c:v>4.9912655365491725</c:v>
                </c:pt>
                <c:pt idx="7">
                  <c:v>5.3200193805153253</c:v>
                </c:pt>
                <c:pt idx="8">
                  <c:v>5.6483853541651765</c:v>
                </c:pt>
                <c:pt idx="9">
                  <c:v>5.9763612155122354</c:v>
                </c:pt>
                <c:pt idx="10">
                  <c:v>6.3039447881674766</c:v>
                </c:pt>
                <c:pt idx="11">
                  <c:v>6.6311339634929984</c:v>
                </c:pt>
                <c:pt idx="12">
                  <c:v>6.9579267027152776</c:v>
                </c:pt>
                <c:pt idx="13">
                  <c:v>7.2843210389934736</c:v>
                </c:pt>
                <c:pt idx="14">
                  <c:v>7.6103150794381538</c:v>
                </c:pt>
                <c:pt idx="15">
                  <c:v>7.9359070070758637</c:v>
                </c:pt>
                <c:pt idx="16">
                  <c:v>8.2610950827550571</c:v>
                </c:pt>
                <c:pt idx="17">
                  <c:v>8.5858776469889477</c:v>
                </c:pt>
                <c:pt idx="18">
                  <c:v>8.9102531217308378</c:v>
                </c:pt>
                <c:pt idx="19">
                  <c:v>9.2342200120777562</c:v>
                </c:pt>
                <c:pt idx="20">
                  <c:v>9.5577769078981909</c:v>
                </c:pt>
                <c:pt idx="21">
                  <c:v>9.8809224853798785</c:v>
                </c:pt>
                <c:pt idx="22">
                  <c:v>10.20365550849386</c:v>
                </c:pt>
                <c:pt idx="23">
                  <c:v>10.525974830371057</c:v>
                </c:pt>
                <c:pt idx="24">
                  <c:v>10.847879394587842</c:v>
                </c:pt>
                <c:pt idx="25">
                  <c:v>11.169368236357357</c:v>
                </c:pt>
                <c:pt idx="26">
                  <c:v>11.490440483623399</c:v>
                </c:pt>
                <c:pt idx="27">
                  <c:v>11.811095358054123</c:v>
                </c:pt>
                <c:pt idx="28">
                  <c:v>12.131332175932823</c:v>
                </c:pt>
                <c:pt idx="29">
                  <c:v>12.451150348943521</c:v>
                </c:pt>
                <c:pt idx="30">
                  <c:v>12.770549384849247</c:v>
                </c:pt>
                <c:pt idx="31">
                  <c:v>13.089528888061142</c:v>
                </c:pt>
                <c:pt idx="32">
                  <c:v>13.408088560096932</c:v>
                </c:pt>
                <c:pt idx="33">
                  <c:v>13.72622819992749</c:v>
                </c:pt>
                <c:pt idx="34">
                  <c:v>14.04394770421055</c:v>
                </c:pt>
                <c:pt idx="35">
                  <c:v>14.361247067410941</c:v>
                </c:pt>
                <c:pt idx="36">
                  <c:v>14.67812638180704</c:v>
                </c:pt>
                <c:pt idx="37">
                  <c:v>14.994585837383397</c:v>
                </c:pt>
                <c:pt idx="38">
                  <c:v>15.310625721609824</c:v>
                </c:pt>
                <c:pt idx="39">
                  <c:v>15.626246419107572</c:v>
                </c:pt>
                <c:pt idx="40">
                  <c:v>15.941448411203469</c:v>
                </c:pt>
                <c:pt idx="41">
                  <c:v>16.256232275373247</c:v>
                </c:pt>
                <c:pt idx="42">
                  <c:v>16.570598684575543</c:v>
                </c:pt>
                <c:pt idx="43">
                  <c:v>16.88454840647837</c:v>
                </c:pt>
                <c:pt idx="44">
                  <c:v>17.198082302580069</c:v>
                </c:pt>
                <c:pt idx="45">
                  <c:v>17.511201327227205</c:v>
                </c:pt>
                <c:pt idx="46">
                  <c:v>17.823906526531808</c:v>
                </c:pt>
                <c:pt idx="47">
                  <c:v>18.136199037190977</c:v>
                </c:pt>
                <c:pt idx="48">
                  <c:v>18.448080085211785</c:v>
                </c:pt>
                <c:pt idx="49">
                  <c:v>18.759550984544838</c:v>
                </c:pt>
                <c:pt idx="50">
                  <c:v>19.070613135629948</c:v>
                </c:pt>
                <c:pt idx="51">
                  <c:v>19.381268023857597</c:v>
                </c:pt>
                <c:pt idx="52">
                  <c:v>19.691517217950089</c:v>
                </c:pt>
                <c:pt idx="53">
                  <c:v>20.001362368266271</c:v>
                </c:pt>
                <c:pt idx="54">
                  <c:v>20.310805205034104</c:v>
                </c:pt>
                <c:pt idx="55">
                  <c:v>20.619847536515255</c:v>
                </c:pt>
                <c:pt idx="56">
                  <c:v>20.928491247106066</c:v>
                </c:pt>
                <c:pt idx="57">
                  <c:v>21.236738295379386</c:v>
                </c:pt>
                <c:pt idx="58">
                  <c:v>21.544590712071773</c:v>
                </c:pt>
                <c:pt idx="59">
                  <c:v>21.852050598020551</c:v>
                </c:pt>
                <c:pt idx="60">
                  <c:v>22.159120122055405</c:v>
                </c:pt>
                <c:pt idx="61">
                  <c:v>22.465801518849084</c:v>
                </c:pt>
                <c:pt idx="62">
                  <c:v>22.772097086731762</c:v>
                </c:pt>
                <c:pt idx="63">
                  <c:v>23.078009185473725</c:v>
                </c:pt>
                <c:pt idx="64">
                  <c:v>23.383540234040876</c:v>
                </c:pt>
                <c:pt idx="65">
                  <c:v>23.688692708327558</c:v>
                </c:pt>
                <c:pt idx="66">
                  <c:v>23.993469138871159</c:v>
                </c:pt>
                <c:pt idx="67">
                  <c:v>24.29787210855288</c:v>
                </c:pt>
                <c:pt idx="68">
                  <c:v>24.601904250288825</c:v>
                </c:pt>
                <c:pt idx="69">
                  <c:v>24.90556824471577</c:v>
                </c:pt>
                <c:pt idx="70">
                  <c:v>25.208866817875489</c:v>
                </c:pt>
                <c:pt idx="71">
                  <c:v>25.511802738901714</c:v>
                </c:pt>
                <c:pt idx="72">
                  <c:v>25.814378817713436</c:v>
                </c:pt>
                <c:pt idx="73">
                  <c:v>26.116597902718343</c:v>
                </c:pt>
                <c:pt idx="74">
                  <c:v>26.418462878529766</c:v>
                </c:pt>
                <c:pt idx="75">
                  <c:v>26.719976663700688</c:v>
                </c:pt>
                <c:pt idx="76">
                  <c:v>27.021142208477851</c:v>
                </c:pt>
                <c:pt idx="77">
                  <c:v>27.321962492579242</c:v>
                </c:pt>
                <c:pt idx="78">
                  <c:v>27.622440522997575</c:v>
                </c:pt>
                <c:pt idx="79">
                  <c:v>27.922579331832843</c:v>
                </c:pt>
                <c:pt idx="80">
                  <c:v>28.222381974156157</c:v>
                </c:pt>
                <c:pt idx="81">
                  <c:v>28.521851525907515</c:v>
                </c:pt>
                <c:pt idx="82">
                  <c:v>28.82099108182965</c:v>
                </c:pt>
                <c:pt idx="83">
                  <c:v>29.119803753439935</c:v>
                </c:pt>
                <c:pt idx="84">
                  <c:v>29.418292667042358</c:v>
                </c:pt>
                <c:pt idx="85">
                  <c:v>29.716460961781223</c:v>
                </c:pt>
                <c:pt idx="86">
                  <c:v>30.014311787738109</c:v>
                </c:pt>
                <c:pt idx="87">
                  <c:v>30.311848304073564</c:v>
                </c:pt>
                <c:pt idx="88">
                  <c:v>30.609073677214738</c:v>
                </c:pt>
                <c:pt idx="89">
                  <c:v>30.905991079089929</c:v>
                </c:pt>
                <c:pt idx="90">
                  <c:v>31.202603685411265</c:v>
                </c:pt>
                <c:pt idx="91">
                  <c:v>31.498914674005956</c:v>
                </c:pt>
                <c:pt idx="92">
                  <c:v>31.79492722319706</c:v>
                </c:pt>
                <c:pt idx="93">
                  <c:v>32.090644510234135</c:v>
                </c:pt>
                <c:pt idx="94">
                  <c:v>32.386069709774191</c:v>
                </c:pt>
                <c:pt idx="95">
                  <c:v>32.681205992413226</c:v>
                </c:pt>
                <c:pt idx="96">
                  <c:v>32.976056523268511</c:v>
                </c:pt>
                <c:pt idx="97">
                  <c:v>33.27062446061155</c:v>
                </c:pt>
                <c:pt idx="98">
                  <c:v>33.564912954551815</c:v>
                </c:pt>
                <c:pt idx="99">
                  <c:v>33.858925145770968</c:v>
                </c:pt>
              </c:numCache>
            </c:numRef>
          </c:yVal>
          <c:smooth val="0"/>
          <c:extLst>
            <c:ext xmlns:c16="http://schemas.microsoft.com/office/drawing/2014/chart" uri="{C3380CC4-5D6E-409C-BE32-E72D297353CC}">
              <c16:uniqueId val="{00000005-C8B3-4195-B5C3-60F8E9601B49}"/>
            </c:ext>
          </c:extLst>
        </c:ser>
        <c:ser>
          <c:idx val="6"/>
          <c:order val="6"/>
          <c:tx>
            <c:v/>
          </c:tx>
          <c:spPr>
            <a:ln w="6350">
              <a:solidFill>
                <a:srgbClr val="5F5F5F"/>
              </a:solidFill>
              <a:prstDash val="solid"/>
            </a:ln>
            <a:effectLst/>
          </c:spPr>
          <c:marker>
            <c:symbol val="none"/>
          </c:marker>
          <c:xVal>
            <c:numRef>
              <c:f>'Linear regression'!xdata7</c:f>
              <c:numCache>
                <c:formatCode>General</c:formatCode>
                <c:ptCount val="100"/>
                <c:pt idx="0">
                  <c:v>5.5069924868682003</c:v>
                </c:pt>
                <c:pt idx="1">
                  <c:v>5.9182415879629504</c:v>
                </c:pt>
                <c:pt idx="2">
                  <c:v>6.3294906890577005</c:v>
                </c:pt>
                <c:pt idx="3">
                  <c:v>6.7407397901524497</c:v>
                </c:pt>
                <c:pt idx="4">
                  <c:v>7.1519888912471998</c:v>
                </c:pt>
                <c:pt idx="5">
                  <c:v>7.5632379923419499</c:v>
                </c:pt>
                <c:pt idx="6">
                  <c:v>7.9744870934367</c:v>
                </c:pt>
                <c:pt idx="7">
                  <c:v>8.3857361945314501</c:v>
                </c:pt>
                <c:pt idx="8">
                  <c:v>8.7969852956262002</c:v>
                </c:pt>
                <c:pt idx="9">
                  <c:v>9.2082343967209503</c:v>
                </c:pt>
                <c:pt idx="10">
                  <c:v>9.6194834978157004</c:v>
                </c:pt>
                <c:pt idx="11">
                  <c:v>10.030732598910451</c:v>
                </c:pt>
                <c:pt idx="12">
                  <c:v>10.441981700005201</c:v>
                </c:pt>
                <c:pt idx="13">
                  <c:v>10.853230801099951</c:v>
                </c:pt>
                <c:pt idx="14">
                  <c:v>11.264479902194701</c:v>
                </c:pt>
                <c:pt idx="15">
                  <c:v>11.675729003289451</c:v>
                </c:pt>
                <c:pt idx="16">
                  <c:v>12.086978104384201</c:v>
                </c:pt>
                <c:pt idx="17">
                  <c:v>12.498227205478951</c:v>
                </c:pt>
                <c:pt idx="18">
                  <c:v>12.909476306573701</c:v>
                </c:pt>
                <c:pt idx="19">
                  <c:v>13.320725407668451</c:v>
                </c:pt>
                <c:pt idx="20">
                  <c:v>13.731974508763201</c:v>
                </c:pt>
                <c:pt idx="21">
                  <c:v>14.143223609857952</c:v>
                </c:pt>
                <c:pt idx="22">
                  <c:v>14.554472710952702</c:v>
                </c:pt>
                <c:pt idx="23">
                  <c:v>14.965721812047452</c:v>
                </c:pt>
                <c:pt idx="24">
                  <c:v>15.376970913142198</c:v>
                </c:pt>
                <c:pt idx="25">
                  <c:v>15.788220014236948</c:v>
                </c:pt>
                <c:pt idx="26">
                  <c:v>16.199469115331699</c:v>
                </c:pt>
                <c:pt idx="27">
                  <c:v>16.610718216426449</c:v>
                </c:pt>
                <c:pt idx="28">
                  <c:v>17.021967317521199</c:v>
                </c:pt>
                <c:pt idx="29">
                  <c:v>17.433216418615949</c:v>
                </c:pt>
                <c:pt idx="30">
                  <c:v>17.844465519710699</c:v>
                </c:pt>
                <c:pt idx="31">
                  <c:v>18.255714620805449</c:v>
                </c:pt>
                <c:pt idx="32">
                  <c:v>18.666963721900199</c:v>
                </c:pt>
                <c:pt idx="33">
                  <c:v>19.078212822994949</c:v>
                </c:pt>
                <c:pt idx="34">
                  <c:v>19.489461924089699</c:v>
                </c:pt>
                <c:pt idx="35">
                  <c:v>19.900711025184449</c:v>
                </c:pt>
                <c:pt idx="36">
                  <c:v>20.3119601262792</c:v>
                </c:pt>
                <c:pt idx="37">
                  <c:v>20.72320922737395</c:v>
                </c:pt>
                <c:pt idx="38">
                  <c:v>21.1344583284687</c:v>
                </c:pt>
                <c:pt idx="39">
                  <c:v>21.54570742956345</c:v>
                </c:pt>
                <c:pt idx="40">
                  <c:v>21.9569565306582</c:v>
                </c:pt>
                <c:pt idx="41">
                  <c:v>22.36820563175295</c:v>
                </c:pt>
                <c:pt idx="42">
                  <c:v>22.7794547328477</c:v>
                </c:pt>
                <c:pt idx="43">
                  <c:v>23.19070383394245</c:v>
                </c:pt>
                <c:pt idx="44">
                  <c:v>23.6019529350372</c:v>
                </c:pt>
                <c:pt idx="45">
                  <c:v>24.01320203613195</c:v>
                </c:pt>
                <c:pt idx="46">
                  <c:v>24.424451137226701</c:v>
                </c:pt>
                <c:pt idx="47">
                  <c:v>24.835700238321451</c:v>
                </c:pt>
                <c:pt idx="48">
                  <c:v>25.246949339416197</c:v>
                </c:pt>
                <c:pt idx="49">
                  <c:v>25.658198440510947</c:v>
                </c:pt>
                <c:pt idx="50">
                  <c:v>26.069447541605697</c:v>
                </c:pt>
                <c:pt idx="51">
                  <c:v>26.480696642700448</c:v>
                </c:pt>
                <c:pt idx="52">
                  <c:v>26.891945743795198</c:v>
                </c:pt>
                <c:pt idx="53">
                  <c:v>27.303194844889948</c:v>
                </c:pt>
                <c:pt idx="54">
                  <c:v>27.714443945984698</c:v>
                </c:pt>
                <c:pt idx="55">
                  <c:v>28.125693047079448</c:v>
                </c:pt>
                <c:pt idx="56">
                  <c:v>28.536942148174198</c:v>
                </c:pt>
                <c:pt idx="57">
                  <c:v>28.948191249268948</c:v>
                </c:pt>
                <c:pt idx="58">
                  <c:v>29.359440350363698</c:v>
                </c:pt>
                <c:pt idx="59">
                  <c:v>29.770689451458448</c:v>
                </c:pt>
                <c:pt idx="60">
                  <c:v>30.181938552553198</c:v>
                </c:pt>
                <c:pt idx="61">
                  <c:v>30.593187653647949</c:v>
                </c:pt>
                <c:pt idx="62">
                  <c:v>31.004436754742699</c:v>
                </c:pt>
                <c:pt idx="63">
                  <c:v>31.415685855837449</c:v>
                </c:pt>
                <c:pt idx="64">
                  <c:v>31.826934956932199</c:v>
                </c:pt>
                <c:pt idx="65">
                  <c:v>32.238184058026953</c:v>
                </c:pt>
                <c:pt idx="66">
                  <c:v>32.649433159121699</c:v>
                </c:pt>
                <c:pt idx="67">
                  <c:v>33.060682260216453</c:v>
                </c:pt>
                <c:pt idx="68">
                  <c:v>33.471931361311199</c:v>
                </c:pt>
                <c:pt idx="69">
                  <c:v>33.883180462405953</c:v>
                </c:pt>
                <c:pt idx="70">
                  <c:v>34.294429563500699</c:v>
                </c:pt>
                <c:pt idx="71">
                  <c:v>34.705678664595453</c:v>
                </c:pt>
                <c:pt idx="72">
                  <c:v>35.1169277656902</c:v>
                </c:pt>
                <c:pt idx="73">
                  <c:v>35.528176866784953</c:v>
                </c:pt>
                <c:pt idx="74">
                  <c:v>35.9394259678797</c:v>
                </c:pt>
                <c:pt idx="75">
                  <c:v>36.350675068974454</c:v>
                </c:pt>
                <c:pt idx="76">
                  <c:v>36.7619241700692</c:v>
                </c:pt>
                <c:pt idx="77">
                  <c:v>37.173173271163954</c:v>
                </c:pt>
                <c:pt idx="78">
                  <c:v>37.5844223722587</c:v>
                </c:pt>
                <c:pt idx="79">
                  <c:v>37.995671473353447</c:v>
                </c:pt>
                <c:pt idx="80">
                  <c:v>38.406920574448201</c:v>
                </c:pt>
                <c:pt idx="81">
                  <c:v>38.818169675542947</c:v>
                </c:pt>
                <c:pt idx="82">
                  <c:v>39.229418776637701</c:v>
                </c:pt>
                <c:pt idx="83">
                  <c:v>39.640667877732447</c:v>
                </c:pt>
                <c:pt idx="84">
                  <c:v>40.051916978827201</c:v>
                </c:pt>
                <c:pt idx="85">
                  <c:v>40.463166079921947</c:v>
                </c:pt>
                <c:pt idx="86">
                  <c:v>40.874415181016701</c:v>
                </c:pt>
                <c:pt idx="87">
                  <c:v>41.285664282111448</c:v>
                </c:pt>
                <c:pt idx="88">
                  <c:v>41.696913383206201</c:v>
                </c:pt>
                <c:pt idx="89">
                  <c:v>42.108162484300948</c:v>
                </c:pt>
                <c:pt idx="90">
                  <c:v>42.519411585395702</c:v>
                </c:pt>
                <c:pt idx="91">
                  <c:v>42.930660686490448</c:v>
                </c:pt>
                <c:pt idx="92">
                  <c:v>43.341909787585202</c:v>
                </c:pt>
                <c:pt idx="93">
                  <c:v>43.753158888679948</c:v>
                </c:pt>
                <c:pt idx="94">
                  <c:v>44.164407989774702</c:v>
                </c:pt>
                <c:pt idx="95">
                  <c:v>44.575657090869448</c:v>
                </c:pt>
                <c:pt idx="96">
                  <c:v>44.986906191964195</c:v>
                </c:pt>
                <c:pt idx="97">
                  <c:v>45.398155293058949</c:v>
                </c:pt>
                <c:pt idx="98">
                  <c:v>45.809404394153695</c:v>
                </c:pt>
                <c:pt idx="99">
                  <c:v>46.220653495248449</c:v>
                </c:pt>
              </c:numCache>
            </c:numRef>
          </c:xVal>
          <c:yVal>
            <c:numRef>
              <c:f>'Linear regression'!ydata8</c:f>
              <c:numCache>
                <c:formatCode>General</c:formatCode>
                <c:ptCount val="100"/>
                <c:pt idx="0">
                  <c:v>14.299371860435985</c:v>
                </c:pt>
                <c:pt idx="1">
                  <c:v>14.603732734373315</c:v>
                </c:pt>
                <c:pt idx="2">
                  <c:v>14.908466773700493</c:v>
                </c:pt>
                <c:pt idx="3">
                  <c:v>15.21357656707662</c:v>
                </c:pt>
                <c:pt idx="4">
                  <c:v>15.519064651077883</c:v>
                </c:pt>
                <c:pt idx="5">
                  <c:v>15.824933507896983</c:v>
                </c:pt>
                <c:pt idx="6">
                  <c:v>16.131185563055947</c:v>
                </c:pt>
                <c:pt idx="7">
                  <c:v>16.437823183136693</c:v>
                </c:pt>
                <c:pt idx="8">
                  <c:v>16.744848673533745</c:v>
                </c:pt>
                <c:pt idx="9">
                  <c:v>17.052264276233593</c:v>
                </c:pt>
                <c:pt idx="10">
                  <c:v>17.360072167625248</c:v>
                </c:pt>
                <c:pt idx="11">
                  <c:v>17.66827445634663</c:v>
                </c:pt>
                <c:pt idx="12">
                  <c:v>17.976873181171257</c:v>
                </c:pt>
                <c:pt idx="13">
                  <c:v>18.285870308939955</c:v>
                </c:pt>
                <c:pt idx="14">
                  <c:v>18.595267732542183</c:v>
                </c:pt>
                <c:pt idx="15">
                  <c:v>18.905067268951377</c:v>
                </c:pt>
                <c:pt idx="16">
                  <c:v>19.215270657319081</c:v>
                </c:pt>
                <c:pt idx="17">
                  <c:v>19.525879557132093</c:v>
                </c:pt>
                <c:pt idx="18">
                  <c:v>19.836895546437106</c:v>
                </c:pt>
                <c:pt idx="19">
                  <c:v>20.148320120137086</c:v>
                </c:pt>
                <c:pt idx="20">
                  <c:v>20.460154688363556</c:v>
                </c:pt>
                <c:pt idx="21">
                  <c:v>20.772400574928774</c:v>
                </c:pt>
                <c:pt idx="22">
                  <c:v>21.085059015861688</c:v>
                </c:pt>
                <c:pt idx="23">
                  <c:v>21.398131158031397</c:v>
                </c:pt>
                <c:pt idx="24">
                  <c:v>21.711618057861507</c:v>
                </c:pt>
                <c:pt idx="25">
                  <c:v>22.025520680138897</c:v>
                </c:pt>
                <c:pt idx="26">
                  <c:v>22.339839896919752</c:v>
                </c:pt>
                <c:pt idx="27">
                  <c:v>22.65457648653593</c:v>
                </c:pt>
                <c:pt idx="28">
                  <c:v>22.969731132704137</c:v>
                </c:pt>
                <c:pt idx="29">
                  <c:v>23.285304423740335</c:v>
                </c:pt>
                <c:pt idx="30">
                  <c:v>23.601296851881514</c:v>
                </c:pt>
                <c:pt idx="31">
                  <c:v>23.917708812716523</c:v>
                </c:pt>
                <c:pt idx="32">
                  <c:v>24.234540604727631</c:v>
                </c:pt>
                <c:pt idx="33">
                  <c:v>24.551792428943976</c:v>
                </c:pt>
                <c:pt idx="34">
                  <c:v>24.869464388707819</c:v>
                </c:pt>
                <c:pt idx="35">
                  <c:v>25.187556489554332</c:v>
                </c:pt>
                <c:pt idx="36">
                  <c:v>25.506068639205132</c:v>
                </c:pt>
                <c:pt idx="37">
                  <c:v>25.825000647675679</c:v>
                </c:pt>
                <c:pt idx="38">
                  <c:v>26.14435222749615</c:v>
                </c:pt>
                <c:pt idx="39">
                  <c:v>26.464122994045304</c:v>
                </c:pt>
                <c:pt idx="40">
                  <c:v>26.784312465996315</c:v>
                </c:pt>
                <c:pt idx="41">
                  <c:v>27.104920065873433</c:v>
                </c:pt>
                <c:pt idx="42">
                  <c:v>27.42594512071804</c:v>
                </c:pt>
                <c:pt idx="43">
                  <c:v>27.747386862862118</c:v>
                </c:pt>
                <c:pt idx="44">
                  <c:v>28.069244430807316</c:v>
                </c:pt>
                <c:pt idx="45">
                  <c:v>28.391516870207084</c:v>
                </c:pt>
                <c:pt idx="46">
                  <c:v>28.714203134949386</c:v>
                </c:pt>
                <c:pt idx="47">
                  <c:v>29.037302088337114</c:v>
                </c:pt>
                <c:pt idx="48">
                  <c:v>29.360812504363203</c:v>
                </c:pt>
                <c:pt idx="49">
                  <c:v>29.684733069077055</c:v>
                </c:pt>
                <c:pt idx="50">
                  <c:v>30.009062382038849</c:v>
                </c:pt>
                <c:pt idx="51">
                  <c:v>30.333798957858097</c:v>
                </c:pt>
                <c:pt idx="52">
                  <c:v>30.658941227812509</c:v>
                </c:pt>
                <c:pt idx="53">
                  <c:v>30.984487541543231</c:v>
                </c:pt>
                <c:pt idx="54">
                  <c:v>31.310436168822296</c:v>
                </c:pt>
                <c:pt idx="55">
                  <c:v>31.636785301388048</c:v>
                </c:pt>
                <c:pt idx="56">
                  <c:v>31.963533054844142</c:v>
                </c:pt>
                <c:pt idx="57">
                  <c:v>32.290677470617716</c:v>
                </c:pt>
                <c:pt idx="58">
                  <c:v>32.618216517972236</c:v>
                </c:pt>
                <c:pt idx="59">
                  <c:v>32.94614809607036</c:v>
                </c:pt>
                <c:pt idx="60">
                  <c:v>33.274470036082405</c:v>
                </c:pt>
                <c:pt idx="61">
                  <c:v>33.603180103335632</c:v>
                </c:pt>
                <c:pt idx="62">
                  <c:v>33.932275999499858</c:v>
                </c:pt>
                <c:pt idx="63">
                  <c:v>34.261755364804792</c:v>
                </c:pt>
                <c:pt idx="64">
                  <c:v>34.591615780284542</c:v>
                </c:pt>
                <c:pt idx="65">
                  <c:v>34.921854770044774</c:v>
                </c:pt>
                <c:pt idx="66">
                  <c:v>35.252469803548067</c:v>
                </c:pt>
                <c:pt idx="67">
                  <c:v>35.583458297913253</c:v>
                </c:pt>
                <c:pt idx="68">
                  <c:v>35.914817620224206</c:v>
                </c:pt>
                <c:pt idx="69">
                  <c:v>36.246545089844169</c:v>
                </c:pt>
                <c:pt idx="70">
                  <c:v>36.578637980731344</c:v>
                </c:pt>
                <c:pt idx="71">
                  <c:v>36.911093523752029</c:v>
                </c:pt>
                <c:pt idx="72">
                  <c:v>37.243908908987208</c:v>
                </c:pt>
                <c:pt idx="73">
                  <c:v>37.577081288029206</c:v>
                </c:pt>
                <c:pt idx="74">
                  <c:v>37.910607776264683</c:v>
                </c:pt>
                <c:pt idx="75">
                  <c:v>38.244485455140662</c:v>
                </c:pt>
                <c:pt idx="76">
                  <c:v>38.578711374410389</c:v>
                </c:pt>
                <c:pt idx="77">
                  <c:v>38.913282554355916</c:v>
                </c:pt>
                <c:pt idx="78">
                  <c:v>39.248195987984474</c:v>
                </c:pt>
                <c:pt idx="79">
                  <c:v>39.583448643196114</c:v>
                </c:pt>
                <c:pt idx="80">
                  <c:v>39.919037464919704</c:v>
                </c:pt>
                <c:pt idx="81">
                  <c:v>40.254959377215236</c:v>
                </c:pt>
                <c:pt idx="82">
                  <c:v>40.591211285340009</c:v>
                </c:pt>
                <c:pt idx="83">
                  <c:v>40.927790077776621</c:v>
                </c:pt>
                <c:pt idx="84">
                  <c:v>41.264692628221106</c:v>
                </c:pt>
                <c:pt idx="85">
                  <c:v>41.601915797529145</c:v>
                </c:pt>
                <c:pt idx="86">
                  <c:v>41.939456435619164</c:v>
                </c:pt>
                <c:pt idx="87">
                  <c:v>42.277311383330598</c:v>
                </c:pt>
                <c:pt idx="88">
                  <c:v>42.615477474236343</c:v>
                </c:pt>
                <c:pt idx="89">
                  <c:v>42.953951536408042</c:v>
                </c:pt>
                <c:pt idx="90">
                  <c:v>43.292730394133606</c:v>
                </c:pt>
                <c:pt idx="91">
                  <c:v>43.63181086958582</c:v>
                </c:pt>
                <c:pt idx="92">
                  <c:v>43.97118978444162</c:v>
                </c:pt>
                <c:pt idx="93">
                  <c:v>44.310863961451453</c:v>
                </c:pt>
                <c:pt idx="94">
                  <c:v>44.650830225958302</c:v>
                </c:pt>
                <c:pt idx="95">
                  <c:v>44.991085407366157</c:v>
                </c:pt>
                <c:pt idx="96">
                  <c:v>45.331626340557776</c:v>
                </c:pt>
                <c:pt idx="97">
                  <c:v>45.672449867261641</c:v>
                </c:pt>
                <c:pt idx="98">
                  <c:v>46.013552837368266</c:v>
                </c:pt>
                <c:pt idx="99">
                  <c:v>46.354932110196032</c:v>
                </c:pt>
              </c:numCache>
            </c:numRef>
          </c:yVal>
          <c:smooth val="0"/>
          <c:extLst>
            <c:ext xmlns:c16="http://schemas.microsoft.com/office/drawing/2014/chart" uri="{C3380CC4-5D6E-409C-BE32-E72D297353CC}">
              <c16:uniqueId val="{00000006-C8B3-4195-B5C3-60F8E9601B49}"/>
            </c:ext>
          </c:extLst>
        </c:ser>
        <c:dLbls>
          <c:showLegendKey val="0"/>
          <c:showVal val="0"/>
          <c:showCatName val="0"/>
          <c:showSerName val="0"/>
          <c:showPercent val="0"/>
          <c:showBubbleSize val="0"/>
        </c:dLbls>
        <c:axId val="1877699744"/>
        <c:axId val="1877693088"/>
      </c:scatterChart>
      <c:valAx>
        <c:axId val="1877699744"/>
        <c:scaling>
          <c:orientation val="minMax"/>
          <c:max val="50"/>
          <c:min val="0"/>
        </c:scaling>
        <c:delete val="0"/>
        <c:axPos val="b"/>
        <c:title>
          <c:tx>
            <c:rich>
              <a:bodyPr/>
              <a:lstStyle/>
              <a:p>
                <a:pPr>
                  <a:defRPr/>
                </a:pPr>
                <a:r>
                  <a:rPr lang="en-US"/>
                  <a:t>pre z</a:t>
                </a:r>
              </a:p>
            </c:rich>
          </c:tx>
          <c:layout>
            <c:manualLayout>
              <c:xMode val="edge"/>
              <c:yMode val="edge"/>
              <c:x val="0.51066653908064163"/>
              <c:y val="0.76043711694215166"/>
            </c:manualLayout>
          </c:layout>
          <c:overlay val="0"/>
        </c:title>
        <c:numFmt formatCode="General" sourceLinked="0"/>
        <c:majorTickMark val="cross"/>
        <c:minorTickMark val="none"/>
        <c:tickLblPos val="nextTo"/>
        <c:txPr>
          <a:bodyPr rot="0" vert="horz"/>
          <a:lstStyle/>
          <a:p>
            <a:pPr>
              <a:defRPr/>
            </a:pPr>
            <a:endParaRPr lang="en-US"/>
          </a:p>
        </c:txPr>
        <c:crossAx val="1877693088"/>
        <c:crosses val="autoZero"/>
        <c:crossBetween val="midCat"/>
      </c:valAx>
      <c:valAx>
        <c:axId val="1877693088"/>
        <c:scaling>
          <c:orientation val="minMax"/>
          <c:max val="50"/>
          <c:min val="0"/>
        </c:scaling>
        <c:delete val="0"/>
        <c:axPos val="l"/>
        <c:title>
          <c:tx>
            <c:rich>
              <a:bodyPr/>
              <a:lstStyle/>
              <a:p>
                <a:pPr>
                  <a:defRPr/>
                </a:pPr>
                <a:r>
                  <a:rPr lang="en-US"/>
                  <a:t>Z</a:t>
                </a:r>
              </a:p>
            </c:rich>
          </c:tx>
          <c:overlay val="0"/>
        </c:title>
        <c:numFmt formatCode="General" sourceLinked="0"/>
        <c:majorTickMark val="cross"/>
        <c:minorTickMark val="none"/>
        <c:tickLblPos val="nextTo"/>
        <c:crossAx val="1877699744"/>
        <c:crosses val="autoZero"/>
        <c:crossBetween val="midCat"/>
      </c:valAx>
      <c:spPr>
        <a:ln>
          <a:solidFill>
            <a:srgbClr val="C0C0C0"/>
          </a:solidFill>
          <a:prstDash val="solid"/>
        </a:ln>
      </c:spPr>
    </c:plotArea>
    <c:legend>
      <c:legendPos val="b"/>
      <c:legendEntry>
        <c:idx val="0"/>
        <c:delete val="1"/>
      </c:legendEntry>
      <c:legendEntry>
        <c:idx val="1"/>
        <c:delete val="1"/>
      </c:legendEntry>
      <c:legendEntry>
        <c:idx val="4"/>
        <c:delete val="1"/>
      </c:legendEntry>
      <c:legendEntry>
        <c:idx val="6"/>
        <c:delete val="1"/>
      </c:legendEntry>
      <c:layout>
        <c:manualLayout>
          <c:xMode val="edge"/>
          <c:yMode val="edge"/>
          <c:x val="2.8722933070866138E-2"/>
          <c:y val="0.85527749044774248"/>
          <c:w val="0.91130386045494305"/>
          <c:h val="0.12119299430734699"/>
        </c:manualLayout>
      </c:layout>
      <c:overlay val="0"/>
      <c:spPr>
        <a:ln w="6350">
          <a:solidFill>
            <a:srgbClr val="000000"/>
          </a:solidFill>
          <a:prstDash val="solid"/>
        </a:ln>
      </c:spPr>
    </c:legend>
    <c:plotVisOnly val="1"/>
    <c:dispBlanksAs val="gap"/>
    <c:showDLblsOverMax val="0"/>
    <c:extLst>
      <c:ext xmlns:c16r3="http://schemas.microsoft.com/office/drawing/2017/03/chart" uri="{56B9EC1D-385E-4148-901F-78D8002777C0}">
        <c16r3:dataDisplayOptions16>
          <c16r3:dispNaAsBlank val="1"/>
        </c16r3:dataDisplayOptions16>
      </c:ext>
    </c:extLst>
  </c:chart>
  <c:txPr>
    <a:bodyPr/>
    <a:lstStyle/>
    <a:p>
      <a:pPr>
        <a:defRPr lang="en-US"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Standardized residuals / pre z</a:t>
            </a:r>
          </a:p>
        </c:rich>
      </c:tx>
      <c:overlay val="0"/>
    </c:title>
    <c:autoTitleDeleted val="0"/>
    <c:plotArea>
      <c:layout/>
      <c:scatterChart>
        <c:scatterStyle val="lineMarker"/>
        <c:varyColors val="0"/>
        <c:ser>
          <c:idx val="0"/>
          <c:order val="0"/>
          <c:tx>
            <c:v/>
          </c:tx>
          <c:spPr>
            <a:ln w="25400">
              <a:noFill/>
            </a:ln>
            <a:effectLst/>
          </c:spPr>
          <c:marker>
            <c:symbol val="circle"/>
            <c:size val="3"/>
            <c:spPr>
              <a:solidFill>
                <a:srgbClr val="003CE6"/>
              </a:solidFill>
              <a:ln w="25400">
                <a:solidFill>
                  <a:srgbClr val="003CE6"/>
                </a:solidFill>
                <a:prstDash val="solid"/>
              </a:ln>
            </c:spPr>
          </c:marker>
          <c:xVal>
            <c:numRef>
              <c:f>'Linear regression'!$D$106:$D$141</c:f>
              <c:numCache>
                <c:formatCode>0.000</c:formatCode>
                <c:ptCount val="36"/>
                <c:pt idx="0">
                  <c:v>15.141658448259534</c:v>
                </c:pt>
                <c:pt idx="1">
                  <c:v>21.562481674908042</c:v>
                </c:pt>
                <c:pt idx="2">
                  <c:v>30.706056246711078</c:v>
                </c:pt>
                <c:pt idx="3">
                  <c:v>10.301174626524952</c:v>
                </c:pt>
                <c:pt idx="4">
                  <c:v>14.669389741782448</c:v>
                </c:pt>
                <c:pt idx="5">
                  <c:v>20.889947331074978</c:v>
                </c:pt>
                <c:pt idx="6">
                  <c:v>9.3209116927042519</c:v>
                </c:pt>
                <c:pt idx="7">
                  <c:v>13.273446119138519</c:v>
                </c:pt>
                <c:pt idx="8">
                  <c:v>18.90205354220641</c:v>
                </c:pt>
                <c:pt idx="9">
                  <c:v>8.8997975708998869</c:v>
                </c:pt>
                <c:pt idx="10">
                  <c:v>12.673758471614326</c:v>
                </c:pt>
                <c:pt idx="11">
                  <c:v>18.048068230452429</c:v>
                </c:pt>
                <c:pt idx="12">
                  <c:v>17.882187509266966</c:v>
                </c:pt>
                <c:pt idx="13">
                  <c:v>25.465132620275131</c:v>
                </c:pt>
                <c:pt idx="14">
                  <c:v>36.263627088808185</c:v>
                </c:pt>
                <c:pt idx="15">
                  <c:v>12.16561163803005</c:v>
                </c:pt>
                <c:pt idx="16">
                  <c:v>17.3244416326947</c:v>
                </c:pt>
                <c:pt idx="17">
                  <c:v>24.670874495648945</c:v>
                </c:pt>
                <c:pt idx="18">
                  <c:v>11.006882551112788</c:v>
                </c:pt>
                <c:pt idx="19">
                  <c:v>15.674353249826158</c:v>
                </c:pt>
                <c:pt idx="20">
                  <c:v>22.321065811272547</c:v>
                </c:pt>
                <c:pt idx="21">
                  <c:v>10.508349247787159</c:v>
                </c:pt>
                <c:pt idx="22">
                  <c:v>14.964416801713639</c:v>
                </c:pt>
                <c:pt idx="23">
                  <c:v>21.310080673476421</c:v>
                </c:pt>
                <c:pt idx="24">
                  <c:v>21.119112383112956</c:v>
                </c:pt>
                <c:pt idx="25">
                  <c:v>30.074676120008537</c:v>
                </c:pt>
                <c:pt idx="26">
                  <c:v>42.827848411216749</c:v>
                </c:pt>
                <c:pt idx="27">
                  <c:v>14.367756699772775</c:v>
                </c:pt>
                <c:pt idx="28">
                  <c:v>20.460406738602554</c:v>
                </c:pt>
                <c:pt idx="29">
                  <c:v>29.136646218102623</c:v>
                </c:pt>
                <c:pt idx="30">
                  <c:v>12.999281517667361</c:v>
                </c:pt>
                <c:pt idx="31">
                  <c:v>18.511629387855603</c:v>
                </c:pt>
                <c:pt idx="32">
                  <c:v>26.361489450596277</c:v>
                </c:pt>
                <c:pt idx="33">
                  <c:v>12.410506746448661</c:v>
                </c:pt>
                <c:pt idx="34">
                  <c:v>17.673184559738988</c:v>
                </c:pt>
                <c:pt idx="35">
                  <c:v>25.167501929119464</c:v>
                </c:pt>
              </c:numCache>
            </c:numRef>
          </c:xVal>
          <c:yVal>
            <c:numRef>
              <c:f>'Linear regression'!$H$106:$H$141</c:f>
              <c:numCache>
                <c:formatCode>0.000</c:formatCode>
                <c:ptCount val="36"/>
                <c:pt idx="0">
                  <c:v>0.15302854876336366</c:v>
                </c:pt>
                <c:pt idx="1">
                  <c:v>0.16818681230657065</c:v>
                </c:pt>
                <c:pt idx="2">
                  <c:v>2.5039463452322179</c:v>
                </c:pt>
                <c:pt idx="3">
                  <c:v>0.62476716318779069</c:v>
                </c:pt>
                <c:pt idx="4">
                  <c:v>0.8628522244095167</c:v>
                </c:pt>
                <c:pt idx="5">
                  <c:v>1.3175343241431734</c:v>
                </c:pt>
                <c:pt idx="6">
                  <c:v>1.293646818250257</c:v>
                </c:pt>
                <c:pt idx="7">
                  <c:v>0.13141616167814119</c:v>
                </c:pt>
                <c:pt idx="8">
                  <c:v>-1.1132794427304363E-3</c:v>
                </c:pt>
                <c:pt idx="9">
                  <c:v>-0.48570755337223104</c:v>
                </c:pt>
                <c:pt idx="10">
                  <c:v>-0.45352019647061359</c:v>
                </c:pt>
                <c:pt idx="11">
                  <c:v>-0.89191052554236305</c:v>
                </c:pt>
                <c:pt idx="12">
                  <c:v>0.98392061630244032</c:v>
                </c:pt>
                <c:pt idx="13">
                  <c:v>0.80961503016161873</c:v>
                </c:pt>
                <c:pt idx="14">
                  <c:v>1.9355413876221261</c:v>
                </c:pt>
                <c:pt idx="15">
                  <c:v>0.83780783995603647</c:v>
                </c:pt>
                <c:pt idx="16">
                  <c:v>0.46277867634774661</c:v>
                </c:pt>
                <c:pt idx="17">
                  <c:v>1.3476732724679632</c:v>
                </c:pt>
                <c:pt idx="18">
                  <c:v>3.6619568676595327E-2</c:v>
                </c:pt>
                <c:pt idx="19">
                  <c:v>0.18670944106031806</c:v>
                </c:pt>
                <c:pt idx="20">
                  <c:v>-0.62582703960706187</c:v>
                </c:pt>
                <c:pt idx="21">
                  <c:v>-0.19742457675934003</c:v>
                </c:pt>
                <c:pt idx="22">
                  <c:v>-0.36580859454655046</c:v>
                </c:pt>
                <c:pt idx="23">
                  <c:v>-1.8510953053248826</c:v>
                </c:pt>
                <c:pt idx="24">
                  <c:v>-1.2620507903053524</c:v>
                </c:pt>
                <c:pt idx="25">
                  <c:v>-1.2804352671815336</c:v>
                </c:pt>
                <c:pt idx="26">
                  <c:v>-1.5171931637861076</c:v>
                </c:pt>
                <c:pt idx="27">
                  <c:v>-0.26648978449746596</c:v>
                </c:pt>
                <c:pt idx="28">
                  <c:v>-7.8705931382586081E-2</c:v>
                </c:pt>
                <c:pt idx="29">
                  <c:v>-7.9664142364997817E-2</c:v>
                </c:pt>
                <c:pt idx="30">
                  <c:v>-0.8537483228682855</c:v>
                </c:pt>
                <c:pt idx="31">
                  <c:v>-0.26694658940918509</c:v>
                </c:pt>
                <c:pt idx="32">
                  <c:v>-0.36748316529566638</c:v>
                </c:pt>
                <c:pt idx="33">
                  <c:v>-0.94706633928284067</c:v>
                </c:pt>
                <c:pt idx="34">
                  <c:v>-0.40104079083143829</c:v>
                </c:pt>
                <c:pt idx="35">
                  <c:v>-1.4628128722947416</c:v>
                </c:pt>
              </c:numCache>
            </c:numRef>
          </c:yVal>
          <c:smooth val="0"/>
          <c:extLst>
            <c:ext xmlns:c16="http://schemas.microsoft.com/office/drawing/2014/chart" uri="{C3380CC4-5D6E-409C-BE32-E72D297353CC}">
              <c16:uniqueId val="{00000000-E92A-4E21-B829-01EC05914852}"/>
            </c:ext>
          </c:extLst>
        </c:ser>
        <c:ser>
          <c:idx val="1"/>
          <c:order val="1"/>
          <c:tx>
            <c:v/>
          </c:tx>
          <c:spPr>
            <a:ln w="25400">
              <a:noFill/>
            </a:ln>
            <a:effectLst/>
          </c:spPr>
          <c:marker>
            <c:symbol val="circle"/>
            <c:size val="3"/>
            <c:spPr>
              <a:solidFill>
                <a:srgbClr val="003CE6"/>
              </a:solidFill>
              <a:ln w="0">
                <a:solidFill>
                  <a:srgbClr val="003CE6"/>
                </a:solidFill>
                <a:prstDash val="solid"/>
              </a:ln>
            </c:spPr>
          </c:marker>
          <c:xVal>
            <c:numLit>
              <c:formatCode>General</c:formatCode>
              <c:ptCount val="1"/>
              <c:pt idx="0">
                <c:v>21.562481674908042</c:v>
              </c:pt>
            </c:numLit>
          </c:xVal>
          <c:yVal>
            <c:numLit>
              <c:formatCode>General</c:formatCode>
              <c:ptCount val="1"/>
              <c:pt idx="0">
                <c:v>0.16818681230657065</c:v>
              </c:pt>
            </c:numLit>
          </c:yVal>
          <c:smooth val="0"/>
          <c:extLst>
            <c:ext xmlns:c16="http://schemas.microsoft.com/office/drawing/2014/chart" uri="{C3380CC4-5D6E-409C-BE32-E72D297353CC}">
              <c16:uniqueId val="{00000001-E92A-4E21-B829-01EC05914852}"/>
            </c:ext>
          </c:extLst>
        </c:ser>
        <c:dLbls>
          <c:showLegendKey val="0"/>
          <c:showVal val="0"/>
          <c:showCatName val="0"/>
          <c:showSerName val="0"/>
          <c:showPercent val="0"/>
          <c:showBubbleSize val="0"/>
        </c:dLbls>
        <c:axId val="1877715968"/>
        <c:axId val="1877692672"/>
      </c:scatterChart>
      <c:valAx>
        <c:axId val="1877715968"/>
        <c:scaling>
          <c:orientation val="minMax"/>
          <c:max val="45"/>
          <c:min val="5"/>
        </c:scaling>
        <c:delete val="0"/>
        <c:axPos val="b"/>
        <c:title>
          <c:tx>
            <c:rich>
              <a:bodyPr/>
              <a:lstStyle/>
              <a:p>
                <a:pPr>
                  <a:defRPr/>
                </a:pPr>
                <a:r>
                  <a:rPr lang="en-US"/>
                  <a:t>pre z</a:t>
                </a:r>
              </a:p>
            </c:rich>
          </c:tx>
          <c:overlay val="0"/>
        </c:title>
        <c:numFmt formatCode="General" sourceLinked="0"/>
        <c:majorTickMark val="cross"/>
        <c:minorTickMark val="none"/>
        <c:tickLblPos val="nextTo"/>
        <c:txPr>
          <a:bodyPr rot="0" vert="horz"/>
          <a:lstStyle/>
          <a:p>
            <a:pPr>
              <a:defRPr/>
            </a:pPr>
            <a:endParaRPr lang="en-US"/>
          </a:p>
        </c:txPr>
        <c:crossAx val="1877692672"/>
        <c:crosses val="autoZero"/>
        <c:crossBetween val="midCat"/>
      </c:valAx>
      <c:valAx>
        <c:axId val="1877692672"/>
        <c:scaling>
          <c:orientation val="minMax"/>
          <c:max val="3"/>
          <c:min val="-2"/>
        </c:scaling>
        <c:delete val="0"/>
        <c:axPos val="l"/>
        <c:title>
          <c:tx>
            <c:rich>
              <a:bodyPr/>
              <a:lstStyle/>
              <a:p>
                <a:pPr>
                  <a:defRPr/>
                </a:pPr>
                <a:r>
                  <a:rPr lang="en-US"/>
                  <a:t>Standardized residuals</a:t>
                </a:r>
              </a:p>
            </c:rich>
          </c:tx>
          <c:overlay val="0"/>
        </c:title>
        <c:numFmt formatCode="General" sourceLinked="0"/>
        <c:majorTickMark val="cross"/>
        <c:minorTickMark val="none"/>
        <c:tickLblPos val="nextTo"/>
        <c:crossAx val="1877715968"/>
        <c:crosses val="autoZero"/>
        <c:crossBetween val="midCat"/>
      </c:valAx>
      <c:spPr>
        <a:ln>
          <a:solidFill>
            <a:srgbClr val="C0C0C0"/>
          </a:solidFill>
          <a:prstDash val="solid"/>
        </a:ln>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ln w="25400">
      <a:solidFill>
        <a:schemeClr val="tx1"/>
      </a:solidFill>
    </a:ln>
  </c:spPr>
  <c:txPr>
    <a:bodyPr/>
    <a:lstStyle/>
    <a:p>
      <a:pPr>
        <a:defRPr lang="en-US"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Regression of d by pre d (R²=0.840)</a:t>
            </a:r>
          </a:p>
        </c:rich>
      </c:tx>
      <c:overlay val="0"/>
    </c:title>
    <c:autoTitleDeleted val="0"/>
    <c:plotArea>
      <c:layout>
        <c:manualLayout>
          <c:layoutTarget val="inner"/>
          <c:xMode val="edge"/>
          <c:yMode val="edge"/>
          <c:x val="0.13866165463494279"/>
          <c:y val="0.16562813330435208"/>
          <c:w val="0.81311652499133813"/>
          <c:h val="0.70697127351512046"/>
        </c:manualLayout>
      </c:layout>
      <c:scatterChart>
        <c:scatterStyle val="lineMarker"/>
        <c:varyColors val="0"/>
        <c:ser>
          <c:idx val="0"/>
          <c:order val="0"/>
          <c:tx>
            <c:v/>
          </c:tx>
          <c:spPr>
            <a:ln w="25400">
              <a:noFill/>
            </a:ln>
            <a:effectLst/>
          </c:spPr>
          <c:marker>
            <c:symbol val="circle"/>
            <c:size val="3"/>
            <c:spPr>
              <a:solidFill>
                <a:srgbClr val="003CE6"/>
              </a:solidFill>
              <a:ln w="22225">
                <a:solidFill>
                  <a:srgbClr val="003CE6"/>
                </a:solidFill>
                <a:prstDash val="solid"/>
              </a:ln>
            </c:spPr>
          </c:marker>
          <c:xVal>
            <c:numRef>
              <c:f>'Linear regression1'!$D$106:$D$141</c:f>
              <c:numCache>
                <c:formatCode>0.000</c:formatCode>
                <c:ptCount val="36"/>
                <c:pt idx="0">
                  <c:v>33.754615154420698</c:v>
                </c:pt>
                <c:pt idx="1">
                  <c:v>39.043564501388758</c:v>
                </c:pt>
                <c:pt idx="2">
                  <c:v>45.161229716300305</c:v>
                </c:pt>
                <c:pt idx="3">
                  <c:v>57.646590061475806</c:v>
                </c:pt>
                <c:pt idx="4">
                  <c:v>66.679129566541022</c:v>
                </c:pt>
                <c:pt idx="5">
                  <c:v>77.126961282707683</c:v>
                </c:pt>
                <c:pt idx="6">
                  <c:v>66.239368072061865</c:v>
                </c:pt>
                <c:pt idx="7">
                  <c:v>76.618294358307082</c:v>
                </c:pt>
                <c:pt idx="8">
                  <c:v>88.623475755230942</c:v>
                </c:pt>
                <c:pt idx="9">
                  <c:v>70.634097623031323</c:v>
                </c:pt>
                <c:pt idx="10">
                  <c:v>81.701626101372867</c:v>
                </c:pt>
                <c:pt idx="11">
                  <c:v>94.50330551730579</c:v>
                </c:pt>
                <c:pt idx="12">
                  <c:v>47.40649628613432</c:v>
                </c:pt>
                <c:pt idx="13">
                  <c:v>54.834534094521445</c:v>
                </c:pt>
                <c:pt idx="14">
                  <c:v>63.426457657084576</c:v>
                </c:pt>
                <c:pt idx="15">
                  <c:v>80.961458015608713</c:v>
                </c:pt>
                <c:pt idx="16">
                  <c:v>93.647161838398603</c:v>
                </c:pt>
                <c:pt idx="17">
                  <c:v>108.3205655547418</c:v>
                </c:pt>
                <c:pt idx="18">
                  <c:v>93.041822384976513</c:v>
                </c:pt>
                <c:pt idx="19">
                  <c:v>107.62037656171677</c:v>
                </c:pt>
                <c:pt idx="20">
                  <c:v>124.48321791637532</c:v>
                </c:pt>
                <c:pt idx="21">
                  <c:v>99.231163370299896</c:v>
                </c:pt>
                <c:pt idx="22">
                  <c:v>114.77951414560104</c:v>
                </c:pt>
                <c:pt idx="23">
                  <c:v>132.76410776660651</c:v>
                </c:pt>
                <c:pt idx="24">
                  <c:v>66.582257791702531</c:v>
                </c:pt>
                <c:pt idx="25">
                  <c:v>77.014910845398035</c:v>
                </c:pt>
                <c:pt idx="26">
                  <c:v>89.082237359391087</c:v>
                </c:pt>
                <c:pt idx="27">
                  <c:v>113.71008387228215</c:v>
                </c:pt>
                <c:pt idx="28">
                  <c:v>131.52711040594792</c:v>
                </c:pt>
                <c:pt idx="29">
                  <c:v>152.13585446976612</c:v>
                </c:pt>
                <c:pt idx="30">
                  <c:v>130.67691326638348</c:v>
                </c:pt>
                <c:pt idx="31">
                  <c:v>151.15244148444182</c:v>
                </c:pt>
                <c:pt idx="32">
                  <c:v>174.83624303348924</c:v>
                </c:pt>
                <c:pt idx="33">
                  <c:v>139.36982097587148</c:v>
                </c:pt>
                <c:pt idx="34">
                  <c:v>161.20742511578575</c:v>
                </c:pt>
                <c:pt idx="35">
                  <c:v>186.46672378922585</c:v>
                </c:pt>
              </c:numCache>
            </c:numRef>
          </c:xVal>
          <c:yVal>
            <c:numRef>
              <c:f>'Linear regression1'!$E$106:$E$141</c:f>
              <c:numCache>
                <c:formatCode>0.000</c:formatCode>
                <c:ptCount val="36"/>
                <c:pt idx="0">
                  <c:v>19</c:v>
                </c:pt>
                <c:pt idx="1">
                  <c:v>20.8</c:v>
                </c:pt>
                <c:pt idx="2">
                  <c:v>26.84</c:v>
                </c:pt>
                <c:pt idx="3">
                  <c:v>25</c:v>
                </c:pt>
                <c:pt idx="4">
                  <c:v>40</c:v>
                </c:pt>
                <c:pt idx="5">
                  <c:v>43</c:v>
                </c:pt>
                <c:pt idx="6">
                  <c:v>33</c:v>
                </c:pt>
                <c:pt idx="7">
                  <c:v>50</c:v>
                </c:pt>
                <c:pt idx="8">
                  <c:v>68</c:v>
                </c:pt>
                <c:pt idx="9">
                  <c:v>36</c:v>
                </c:pt>
                <c:pt idx="10">
                  <c:v>55</c:v>
                </c:pt>
                <c:pt idx="11">
                  <c:v>77</c:v>
                </c:pt>
                <c:pt idx="12">
                  <c:v>22.2</c:v>
                </c:pt>
                <c:pt idx="13">
                  <c:v>24.5</c:v>
                </c:pt>
                <c:pt idx="14">
                  <c:v>32.5</c:v>
                </c:pt>
                <c:pt idx="15">
                  <c:v>39</c:v>
                </c:pt>
                <c:pt idx="16">
                  <c:v>64</c:v>
                </c:pt>
                <c:pt idx="17">
                  <c:v>60</c:v>
                </c:pt>
                <c:pt idx="18">
                  <c:v>48</c:v>
                </c:pt>
                <c:pt idx="19">
                  <c:v>67</c:v>
                </c:pt>
                <c:pt idx="20">
                  <c:v>71</c:v>
                </c:pt>
                <c:pt idx="21">
                  <c:v>50</c:v>
                </c:pt>
                <c:pt idx="22">
                  <c:v>78</c:v>
                </c:pt>
                <c:pt idx="23">
                  <c:v>80</c:v>
                </c:pt>
                <c:pt idx="24">
                  <c:v>64.400000000000006</c:v>
                </c:pt>
                <c:pt idx="25">
                  <c:v>81</c:v>
                </c:pt>
                <c:pt idx="26">
                  <c:v>110</c:v>
                </c:pt>
                <c:pt idx="27">
                  <c:v>88</c:v>
                </c:pt>
                <c:pt idx="28">
                  <c:v>104</c:v>
                </c:pt>
                <c:pt idx="29">
                  <c:v>138</c:v>
                </c:pt>
                <c:pt idx="30">
                  <c:v>91.6</c:v>
                </c:pt>
                <c:pt idx="31">
                  <c:v>114</c:v>
                </c:pt>
                <c:pt idx="32">
                  <c:v>150</c:v>
                </c:pt>
                <c:pt idx="33">
                  <c:v>93</c:v>
                </c:pt>
                <c:pt idx="34">
                  <c:v>117</c:v>
                </c:pt>
                <c:pt idx="35">
                  <c:v>154</c:v>
                </c:pt>
              </c:numCache>
            </c:numRef>
          </c:yVal>
          <c:smooth val="0"/>
          <c:extLst>
            <c:ext xmlns:c16="http://schemas.microsoft.com/office/drawing/2014/chart" uri="{C3380CC4-5D6E-409C-BE32-E72D297353CC}">
              <c16:uniqueId val="{00000000-22FD-4E11-A569-7D4BD10258E4}"/>
            </c:ext>
          </c:extLst>
        </c:ser>
        <c:ser>
          <c:idx val="1"/>
          <c:order val="1"/>
          <c:tx>
            <c:v/>
          </c:tx>
          <c:spPr>
            <a:ln w="25400">
              <a:noFill/>
            </a:ln>
            <a:effectLst/>
          </c:spPr>
          <c:marker>
            <c:symbol val="circle"/>
            <c:size val="3"/>
            <c:spPr>
              <a:solidFill>
                <a:srgbClr val="003CE6"/>
              </a:solidFill>
              <a:ln w="0">
                <a:solidFill>
                  <a:srgbClr val="003CE6"/>
                </a:solidFill>
                <a:prstDash val="solid"/>
              </a:ln>
            </c:spPr>
          </c:marker>
          <c:xVal>
            <c:numLit>
              <c:formatCode>General</c:formatCode>
              <c:ptCount val="1"/>
              <c:pt idx="0">
                <c:v>39.043564501388758</c:v>
              </c:pt>
            </c:numLit>
          </c:xVal>
          <c:yVal>
            <c:numLit>
              <c:formatCode>General</c:formatCode>
              <c:ptCount val="1"/>
              <c:pt idx="0">
                <c:v>20.8</c:v>
              </c:pt>
            </c:numLit>
          </c:yVal>
          <c:smooth val="0"/>
          <c:extLst>
            <c:ext xmlns:c16="http://schemas.microsoft.com/office/drawing/2014/chart" uri="{C3380CC4-5D6E-409C-BE32-E72D297353CC}">
              <c16:uniqueId val="{00000001-22FD-4E11-A569-7D4BD10258E4}"/>
            </c:ext>
          </c:extLst>
        </c:ser>
        <c:ser>
          <c:idx val="2"/>
          <c:order val="2"/>
          <c:tx>
            <c:v>Model</c:v>
          </c:tx>
          <c:spPr>
            <a:ln w="6350">
              <a:solidFill>
                <a:srgbClr val="000000"/>
              </a:solidFill>
              <a:prstDash val="solid"/>
            </a:ln>
            <a:effectLst/>
          </c:spPr>
          <c:marker>
            <c:symbol val="none"/>
          </c:marker>
          <c:xVal>
            <c:numLit>
              <c:formatCode>General</c:formatCode>
              <c:ptCount val="2"/>
              <c:pt idx="0">
                <c:v>18.483404290940182</c:v>
              </c:pt>
              <c:pt idx="1">
                <c:v>201.73793465270637</c:v>
              </c:pt>
            </c:numLit>
          </c:xVal>
          <c:yVal>
            <c:numLit>
              <c:formatCode>General</c:formatCode>
              <c:ptCount val="2"/>
              <c:pt idx="0">
                <c:v>-0.49632324598045147</c:v>
              </c:pt>
              <c:pt idx="1">
                <c:v>158.51748075566587</c:v>
              </c:pt>
            </c:numLit>
          </c:yVal>
          <c:smooth val="0"/>
          <c:extLst>
            <c:ext xmlns:c16="http://schemas.microsoft.com/office/drawing/2014/chart" uri="{C3380CC4-5D6E-409C-BE32-E72D297353CC}">
              <c16:uniqueId val="{00000002-22FD-4E11-A569-7D4BD10258E4}"/>
            </c:ext>
          </c:extLst>
        </c:ser>
        <c:ser>
          <c:idx val="3"/>
          <c:order val="3"/>
          <c:tx>
            <c:v>Conf. interval (Mean 95%)</c:v>
          </c:tx>
          <c:spPr>
            <a:ln w="6350">
              <a:solidFill>
                <a:srgbClr val="C0C0C0"/>
              </a:solidFill>
              <a:prstDash val="sysDash"/>
            </a:ln>
            <a:effectLst/>
          </c:spPr>
          <c:marker>
            <c:symbol val="none"/>
          </c:marker>
          <c:xVal>
            <c:numRef>
              <c:f>'Linear regression1'!xdata1</c:f>
              <c:numCache>
                <c:formatCode>General</c:formatCode>
                <c:ptCount val="70"/>
                <c:pt idx="0">
                  <c:v>18.4834042909402</c:v>
                </c:pt>
                <c:pt idx="1">
                  <c:v>21.139267049806381</c:v>
                </c:pt>
                <c:pt idx="2">
                  <c:v>23.795129808672559</c:v>
                </c:pt>
                <c:pt idx="3">
                  <c:v>26.450992567538741</c:v>
                </c:pt>
                <c:pt idx="4">
                  <c:v>29.106855326404919</c:v>
                </c:pt>
                <c:pt idx="5">
                  <c:v>31.7627180852711</c:v>
                </c:pt>
                <c:pt idx="6">
                  <c:v>34.418580844137281</c:v>
                </c:pt>
                <c:pt idx="7">
                  <c:v>37.074443603003459</c:v>
                </c:pt>
                <c:pt idx="8">
                  <c:v>39.730306361869637</c:v>
                </c:pt>
                <c:pt idx="9">
                  <c:v>42.386169120735822</c:v>
                </c:pt>
                <c:pt idx="10">
                  <c:v>45.042031879602</c:v>
                </c:pt>
                <c:pt idx="11">
                  <c:v>47.697894638468185</c:v>
                </c:pt>
                <c:pt idx="12">
                  <c:v>50.353757397334363</c:v>
                </c:pt>
                <c:pt idx="13">
                  <c:v>53.00962015620054</c:v>
                </c:pt>
                <c:pt idx="14">
                  <c:v>55.665482915066718</c:v>
                </c:pt>
                <c:pt idx="15">
                  <c:v>58.321345673932903</c:v>
                </c:pt>
                <c:pt idx="16">
                  <c:v>60.977208432799081</c:v>
                </c:pt>
                <c:pt idx="17">
                  <c:v>63.633071191665259</c:v>
                </c:pt>
                <c:pt idx="18">
                  <c:v>66.288933950531444</c:v>
                </c:pt>
                <c:pt idx="19">
                  <c:v>68.944796709397622</c:v>
                </c:pt>
                <c:pt idx="20">
                  <c:v>71.6006594682638</c:v>
                </c:pt>
                <c:pt idx="21">
                  <c:v>74.256522227129977</c:v>
                </c:pt>
                <c:pt idx="22">
                  <c:v>76.912384985996169</c:v>
                </c:pt>
                <c:pt idx="23">
                  <c:v>79.568247744862333</c:v>
                </c:pt>
                <c:pt idx="24">
                  <c:v>82.224110503728525</c:v>
                </c:pt>
                <c:pt idx="25">
                  <c:v>84.879973262594703</c:v>
                </c:pt>
                <c:pt idx="26">
                  <c:v>87.535836021460881</c:v>
                </c:pt>
                <c:pt idx="27">
                  <c:v>90.191698780327059</c:v>
                </c:pt>
                <c:pt idx="28">
                  <c:v>92.847561539193237</c:v>
                </c:pt>
                <c:pt idx="29">
                  <c:v>95.503424298059429</c:v>
                </c:pt>
                <c:pt idx="30">
                  <c:v>98.159287056925606</c:v>
                </c:pt>
                <c:pt idx="31">
                  <c:v>100.81514981579178</c:v>
                </c:pt>
                <c:pt idx="32">
                  <c:v>103.47101257465796</c:v>
                </c:pt>
                <c:pt idx="33">
                  <c:v>106.12687533352414</c:v>
                </c:pt>
                <c:pt idx="34">
                  <c:v>108.78273809239032</c:v>
                </c:pt>
                <c:pt idx="35">
                  <c:v>111.4386008512565</c:v>
                </c:pt>
                <c:pt idx="36">
                  <c:v>114.09446361012269</c:v>
                </c:pt>
                <c:pt idx="37">
                  <c:v>116.75032636898887</c:v>
                </c:pt>
                <c:pt idx="38">
                  <c:v>119.40618912785504</c:v>
                </c:pt>
                <c:pt idx="39">
                  <c:v>122.06205188672122</c:v>
                </c:pt>
                <c:pt idx="40">
                  <c:v>124.7179146455874</c:v>
                </c:pt>
                <c:pt idx="41">
                  <c:v>127.37377740445358</c:v>
                </c:pt>
                <c:pt idx="42">
                  <c:v>130.02964016331975</c:v>
                </c:pt>
                <c:pt idx="43">
                  <c:v>132.68550292218595</c:v>
                </c:pt>
                <c:pt idx="44">
                  <c:v>135.34136568105214</c:v>
                </c:pt>
                <c:pt idx="45">
                  <c:v>137.9972284399183</c:v>
                </c:pt>
                <c:pt idx="46">
                  <c:v>140.65309119878447</c:v>
                </c:pt>
                <c:pt idx="47">
                  <c:v>143.30895395765066</c:v>
                </c:pt>
                <c:pt idx="48">
                  <c:v>145.96481671651685</c:v>
                </c:pt>
                <c:pt idx="49">
                  <c:v>148.62067947538301</c:v>
                </c:pt>
                <c:pt idx="50">
                  <c:v>151.27654223424921</c:v>
                </c:pt>
                <c:pt idx="51">
                  <c:v>153.93240499311537</c:v>
                </c:pt>
                <c:pt idx="52">
                  <c:v>156.58826775198156</c:v>
                </c:pt>
                <c:pt idx="53">
                  <c:v>159.24413051084775</c:v>
                </c:pt>
                <c:pt idx="54">
                  <c:v>161.89999326971392</c:v>
                </c:pt>
                <c:pt idx="55">
                  <c:v>164.55585602858011</c:v>
                </c:pt>
                <c:pt idx="56">
                  <c:v>167.21171878744627</c:v>
                </c:pt>
                <c:pt idx="57">
                  <c:v>169.86758154631246</c:v>
                </c:pt>
                <c:pt idx="58">
                  <c:v>172.52344430517866</c:v>
                </c:pt>
                <c:pt idx="59">
                  <c:v>175.17930706404482</c:v>
                </c:pt>
                <c:pt idx="60">
                  <c:v>177.83516982291101</c:v>
                </c:pt>
                <c:pt idx="61">
                  <c:v>180.49103258177718</c:v>
                </c:pt>
                <c:pt idx="62">
                  <c:v>183.14689534064337</c:v>
                </c:pt>
                <c:pt idx="63">
                  <c:v>185.80275809950953</c:v>
                </c:pt>
                <c:pt idx="64">
                  <c:v>188.45862085837572</c:v>
                </c:pt>
                <c:pt idx="65">
                  <c:v>191.11448361724192</c:v>
                </c:pt>
                <c:pt idx="66">
                  <c:v>193.77034637610808</c:v>
                </c:pt>
                <c:pt idx="67">
                  <c:v>196.42620913497427</c:v>
                </c:pt>
                <c:pt idx="68">
                  <c:v>199.08207189384044</c:v>
                </c:pt>
                <c:pt idx="69">
                  <c:v>201.73793465270663</c:v>
                </c:pt>
              </c:numCache>
            </c:numRef>
          </c:xVal>
          <c:yVal>
            <c:numRef>
              <c:f>'Linear regression1'!ydata2</c:f>
              <c:numCache>
                <c:formatCode>General</c:formatCode>
                <c:ptCount val="70"/>
                <c:pt idx="0">
                  <c:v>-12.028153726922586</c:v>
                </c:pt>
                <c:pt idx="1">
                  <c:v>-9.4103270823648177</c:v>
                </c:pt>
                <c:pt idx="2">
                  <c:v>-6.794744112757142</c:v>
                </c:pt>
                <c:pt idx="3">
                  <c:v>-4.1816023480228726</c:v>
                </c:pt>
                <c:pt idx="4">
                  <c:v>-1.5711213596217029</c:v>
                </c:pt>
                <c:pt idx="5">
                  <c:v>1.0364543982008083</c:v>
                </c:pt>
                <c:pt idx="6">
                  <c:v>3.6408523656679268</c:v>
                </c:pt>
                <c:pt idx="7">
                  <c:v>6.2417682308354774</c:v>
                </c:pt>
                <c:pt idx="8">
                  <c:v>8.8388618177461797</c:v>
                </c:pt>
                <c:pt idx="9">
                  <c:v>11.431752472730452</c:v>
                </c:pt>
                <c:pt idx="10">
                  <c:v>14.020013922417903</c:v>
                </c:pt>
                <c:pt idx="11">
                  <c:v>16.603168595461355</c:v>
                </c:pt>
                <c:pt idx="12">
                  <c:v>19.18068143029323</c:v>
                </c:pt>
                <c:pt idx="13">
                  <c:v>21.751953238215314</c:v>
                </c:pt>
                <c:pt idx="14">
                  <c:v>24.316313760763638</c:v>
                </c:pt>
                <c:pt idx="15">
                  <c:v>26.873014659640681</c:v>
                </c:pt>
                <c:pt idx="16">
                  <c:v>29.421222814028265</c:v>
                </c:pt>
                <c:pt idx="17">
                  <c:v>31.960014480168812</c:v>
                </c:pt>
                <c:pt idx="18">
                  <c:v>34.488371094184501</c:v>
                </c:pt>
                <c:pt idx="19">
                  <c:v>37.005177764989782</c:v>
                </c:pt>
                <c:pt idx="20">
                  <c:v>39.509225788008351</c:v>
                </c:pt>
                <c:pt idx="21">
                  <c:v>41.999220766034263</c:v>
                </c:pt>
                <c:pt idx="22">
                  <c:v>44.473798072054777</c:v>
                </c:pt>
                <c:pt idx="23">
                  <c:v>46.931547315556465</c:v>
                </c:pt>
                <c:pt idx="24">
                  <c:v>49.371047039231264</c:v>
                </c:pt>
                <c:pt idx="25">
                  <c:v>51.790909947259905</c:v>
                </c:pt>
                <c:pt idx="26">
                  <c:v>54.189837493520052</c:v>
                </c:pt>
                <c:pt idx="27">
                  <c:v>56.566680740084912</c:v>
                </c:pt>
                <c:pt idx="28">
                  <c:v>58.920502361360718</c:v>
                </c:pt>
                <c:pt idx="29">
                  <c:v>61.2506330645625</c:v>
                </c:pt>
                <c:pt idx="30">
                  <c:v>63.556715154828467</c:v>
                </c:pt>
                <c:pt idx="31">
                  <c:v>65.838726954083171</c:v>
                </c:pt>
                <c:pt idx="32">
                  <c:v>68.096984306561637</c:v>
                </c:pt>
                <c:pt idx="33">
                  <c:v>70.332118933263132</c:v>
                </c:pt>
                <c:pt idx="34">
                  <c:v>72.545036992271221</c:v>
                </c:pt>
                <c:pt idx="35">
                  <c:v>74.73686389456293</c:v>
                </c:pt>
                <c:pt idx="36">
                  <c:v>76.908882612453581</c:v>
                </c:pt>
                <c:pt idx="37">
                  <c:v>79.062472350484271</c:v>
                </c:pt>
                <c:pt idx="38">
                  <c:v>81.199052944688873</c:v>
                </c:pt>
                <c:pt idx="39">
                  <c:v>83.320038341845446</c:v>
                </c:pt>
                <c:pt idx="40">
                  <c:v>85.426800554133621</c:v>
                </c:pt>
                <c:pt idx="41">
                  <c:v>87.520643945257589</c:v>
                </c:pt>
                <c:pt idx="42">
                  <c:v>89.602788709415918</c:v>
                </c:pt>
                <c:pt idx="43">
                  <c:v>91.674361913820334</c:v>
                </c:pt>
                <c:pt idx="44">
                  <c:v>93.736394364202638</c:v>
                </c:pt>
                <c:pt idx="45">
                  <c:v>95.789821680079399</c:v>
                </c:pt>
                <c:pt idx="46">
                  <c:v>97.835488213673671</c:v>
                </c:pt>
                <c:pt idx="47">
                  <c:v>99.874152729834293</c:v>
                </c:pt>
                <c:pt idx="48">
                  <c:v>101.90649503409404</c:v>
                </c:pt>
                <c:pt idx="49">
                  <c:v>103.93312296774948</c:v>
                </c:pt>
                <c:pt idx="50">
                  <c:v>105.95457937476064</c:v>
                </c:pt>
                <c:pt idx="51">
                  <c:v>107.97134878702431</c:v>
                </c:pt>
                <c:pt idx="52">
                  <c:v>109.9838636782452</c:v>
                </c:pt>
                <c:pt idx="53">
                  <c:v>111.99251020963837</c:v>
                </c:pt>
                <c:pt idx="54">
                  <c:v>113.99763344020525</c:v>
                </c:pt>
                <c:pt idx="55">
                  <c:v>115.9995420064711</c:v>
                </c:pt>
                <c:pt idx="56">
                  <c:v>117.99851229629681</c:v>
                </c:pt>
                <c:pt idx="57">
                  <c:v>119.99479215246596</c:v>
                </c:pt>
                <c:pt idx="58">
                  <c:v>121.98860414700422</c:v>
                </c:pt>
                <c:pt idx="59">
                  <c:v>123.98014846863751</c:v>
                </c:pt>
                <c:pt idx="60">
                  <c:v>125.96960546486052</c:v>
                </c:pt>
                <c:pt idx="61">
                  <c:v>127.95713787775084</c:v>
                </c:pt>
                <c:pt idx="62">
                  <c:v>129.94289280958509</c:v>
                </c:pt>
                <c:pt idx="63">
                  <c:v>131.92700345092365</c:v>
                </c:pt>
                <c:pt idx="64">
                  <c:v>133.90959060040885</c:v>
                </c:pt>
                <c:pt idx="65">
                  <c:v>135.89076400222379</c:v>
                </c:pt>
                <c:pt idx="66">
                  <c:v>137.87062352409191</c:v>
                </c:pt>
                <c:pt idx="67">
                  <c:v>139.84926019589312</c:v>
                </c:pt>
                <c:pt idx="68">
                  <c:v>141.82675712645428</c:v>
                </c:pt>
                <c:pt idx="69">
                  <c:v>143.80319031383289</c:v>
                </c:pt>
              </c:numCache>
            </c:numRef>
          </c:yVal>
          <c:smooth val="0"/>
          <c:extLst>
            <c:ext xmlns:c16="http://schemas.microsoft.com/office/drawing/2014/chart" uri="{C3380CC4-5D6E-409C-BE32-E72D297353CC}">
              <c16:uniqueId val="{00000003-22FD-4E11-A569-7D4BD10258E4}"/>
            </c:ext>
          </c:extLst>
        </c:ser>
        <c:ser>
          <c:idx val="4"/>
          <c:order val="4"/>
          <c:tx>
            <c:v/>
          </c:tx>
          <c:spPr>
            <a:ln w="6350">
              <a:solidFill>
                <a:srgbClr val="C0C0C0"/>
              </a:solidFill>
              <a:prstDash val="sysDash"/>
            </a:ln>
            <a:effectLst/>
          </c:spPr>
          <c:marker>
            <c:symbol val="none"/>
          </c:marker>
          <c:xVal>
            <c:numRef>
              <c:f>'Linear regression1'!xdata3</c:f>
              <c:numCache>
                <c:formatCode>General</c:formatCode>
                <c:ptCount val="70"/>
                <c:pt idx="0">
                  <c:v>18.4834042909402</c:v>
                </c:pt>
                <c:pt idx="1">
                  <c:v>21.139267049806381</c:v>
                </c:pt>
                <c:pt idx="2">
                  <c:v>23.795129808672559</c:v>
                </c:pt>
                <c:pt idx="3">
                  <c:v>26.450992567538741</c:v>
                </c:pt>
                <c:pt idx="4">
                  <c:v>29.106855326404919</c:v>
                </c:pt>
                <c:pt idx="5">
                  <c:v>31.7627180852711</c:v>
                </c:pt>
                <c:pt idx="6">
                  <c:v>34.418580844137281</c:v>
                </c:pt>
                <c:pt idx="7">
                  <c:v>37.074443603003459</c:v>
                </c:pt>
                <c:pt idx="8">
                  <c:v>39.730306361869637</c:v>
                </c:pt>
                <c:pt idx="9">
                  <c:v>42.386169120735822</c:v>
                </c:pt>
                <c:pt idx="10">
                  <c:v>45.042031879602</c:v>
                </c:pt>
                <c:pt idx="11">
                  <c:v>47.697894638468185</c:v>
                </c:pt>
                <c:pt idx="12">
                  <c:v>50.353757397334363</c:v>
                </c:pt>
                <c:pt idx="13">
                  <c:v>53.00962015620054</c:v>
                </c:pt>
                <c:pt idx="14">
                  <c:v>55.665482915066718</c:v>
                </c:pt>
                <c:pt idx="15">
                  <c:v>58.321345673932903</c:v>
                </c:pt>
                <c:pt idx="16">
                  <c:v>60.977208432799081</c:v>
                </c:pt>
                <c:pt idx="17">
                  <c:v>63.633071191665259</c:v>
                </c:pt>
                <c:pt idx="18">
                  <c:v>66.288933950531444</c:v>
                </c:pt>
                <c:pt idx="19">
                  <c:v>68.944796709397622</c:v>
                </c:pt>
                <c:pt idx="20">
                  <c:v>71.6006594682638</c:v>
                </c:pt>
                <c:pt idx="21">
                  <c:v>74.256522227129977</c:v>
                </c:pt>
                <c:pt idx="22">
                  <c:v>76.912384985996169</c:v>
                </c:pt>
                <c:pt idx="23">
                  <c:v>79.568247744862333</c:v>
                </c:pt>
                <c:pt idx="24">
                  <c:v>82.224110503728525</c:v>
                </c:pt>
                <c:pt idx="25">
                  <c:v>84.879973262594703</c:v>
                </c:pt>
                <c:pt idx="26">
                  <c:v>87.535836021460881</c:v>
                </c:pt>
                <c:pt idx="27">
                  <c:v>90.191698780327059</c:v>
                </c:pt>
                <c:pt idx="28">
                  <c:v>92.847561539193237</c:v>
                </c:pt>
                <c:pt idx="29">
                  <c:v>95.503424298059429</c:v>
                </c:pt>
                <c:pt idx="30">
                  <c:v>98.159287056925606</c:v>
                </c:pt>
                <c:pt idx="31">
                  <c:v>100.81514981579178</c:v>
                </c:pt>
                <c:pt idx="32">
                  <c:v>103.47101257465796</c:v>
                </c:pt>
                <c:pt idx="33">
                  <c:v>106.12687533352414</c:v>
                </c:pt>
                <c:pt idx="34">
                  <c:v>108.78273809239032</c:v>
                </c:pt>
                <c:pt idx="35">
                  <c:v>111.4386008512565</c:v>
                </c:pt>
                <c:pt idx="36">
                  <c:v>114.09446361012269</c:v>
                </c:pt>
                <c:pt idx="37">
                  <c:v>116.75032636898887</c:v>
                </c:pt>
                <c:pt idx="38">
                  <c:v>119.40618912785504</c:v>
                </c:pt>
                <c:pt idx="39">
                  <c:v>122.06205188672122</c:v>
                </c:pt>
                <c:pt idx="40">
                  <c:v>124.7179146455874</c:v>
                </c:pt>
                <c:pt idx="41">
                  <c:v>127.37377740445358</c:v>
                </c:pt>
                <c:pt idx="42">
                  <c:v>130.02964016331975</c:v>
                </c:pt>
                <c:pt idx="43">
                  <c:v>132.68550292218595</c:v>
                </c:pt>
                <c:pt idx="44">
                  <c:v>135.34136568105214</c:v>
                </c:pt>
                <c:pt idx="45">
                  <c:v>137.9972284399183</c:v>
                </c:pt>
                <c:pt idx="46">
                  <c:v>140.65309119878447</c:v>
                </c:pt>
                <c:pt idx="47">
                  <c:v>143.30895395765066</c:v>
                </c:pt>
                <c:pt idx="48">
                  <c:v>145.96481671651685</c:v>
                </c:pt>
                <c:pt idx="49">
                  <c:v>148.62067947538301</c:v>
                </c:pt>
                <c:pt idx="50">
                  <c:v>151.27654223424921</c:v>
                </c:pt>
                <c:pt idx="51">
                  <c:v>153.93240499311537</c:v>
                </c:pt>
                <c:pt idx="52">
                  <c:v>156.58826775198156</c:v>
                </c:pt>
                <c:pt idx="53">
                  <c:v>159.24413051084775</c:v>
                </c:pt>
                <c:pt idx="54">
                  <c:v>161.89999326971392</c:v>
                </c:pt>
                <c:pt idx="55">
                  <c:v>164.55585602858011</c:v>
                </c:pt>
                <c:pt idx="56">
                  <c:v>167.21171878744627</c:v>
                </c:pt>
                <c:pt idx="57">
                  <c:v>169.86758154631246</c:v>
                </c:pt>
                <c:pt idx="58">
                  <c:v>172.52344430517866</c:v>
                </c:pt>
                <c:pt idx="59">
                  <c:v>175.17930706404482</c:v>
                </c:pt>
                <c:pt idx="60">
                  <c:v>177.83516982291101</c:v>
                </c:pt>
                <c:pt idx="61">
                  <c:v>180.49103258177718</c:v>
                </c:pt>
                <c:pt idx="62">
                  <c:v>183.14689534064337</c:v>
                </c:pt>
                <c:pt idx="63">
                  <c:v>185.80275809950953</c:v>
                </c:pt>
                <c:pt idx="64">
                  <c:v>188.45862085837572</c:v>
                </c:pt>
                <c:pt idx="65">
                  <c:v>191.11448361724192</c:v>
                </c:pt>
                <c:pt idx="66">
                  <c:v>193.77034637610808</c:v>
                </c:pt>
                <c:pt idx="67">
                  <c:v>196.42620913497427</c:v>
                </c:pt>
                <c:pt idx="68">
                  <c:v>199.08207189384044</c:v>
                </c:pt>
                <c:pt idx="69">
                  <c:v>201.73793465270663</c:v>
                </c:pt>
              </c:numCache>
            </c:numRef>
          </c:xVal>
          <c:yVal>
            <c:numRef>
              <c:f>'Linear regression1'!ydata4</c:f>
              <c:numCache>
                <c:formatCode>General</c:formatCode>
                <c:ptCount val="70"/>
                <c:pt idx="0">
                  <c:v>11.035507234961731</c:v>
                </c:pt>
                <c:pt idx="1">
                  <c:v>13.026776358567632</c:v>
                </c:pt>
                <c:pt idx="2">
                  <c:v>15.020289157123619</c:v>
                </c:pt>
                <c:pt idx="3">
                  <c:v>17.016243160553017</c:v>
                </c:pt>
                <c:pt idx="4">
                  <c:v>19.014857940315512</c:v>
                </c:pt>
                <c:pt idx="5">
                  <c:v>21.016377950656668</c:v>
                </c:pt>
                <c:pt idx="6">
                  <c:v>23.021075751353223</c:v>
                </c:pt>
                <c:pt idx="7">
                  <c:v>25.029255654349328</c:v>
                </c:pt>
                <c:pt idx="8">
                  <c:v>27.041257835602295</c:v>
                </c:pt>
                <c:pt idx="9">
                  <c:v>29.057462948781691</c:v>
                </c:pt>
                <c:pt idx="10">
                  <c:v>31.078297267257909</c:v>
                </c:pt>
                <c:pt idx="11">
                  <c:v>33.104238362378126</c:v>
                </c:pt>
                <c:pt idx="12">
                  <c:v>35.135821295709924</c:v>
                </c:pt>
                <c:pt idx="13">
                  <c:v>37.173645255951506</c:v>
                </c:pt>
                <c:pt idx="14">
                  <c:v>39.218380501566841</c:v>
                </c:pt>
                <c:pt idx="15">
                  <c:v>41.270775370853478</c:v>
                </c:pt>
                <c:pt idx="16">
                  <c:v>43.331662984629546</c:v>
                </c:pt>
                <c:pt idx="17">
                  <c:v>45.401967086652668</c:v>
                </c:pt>
                <c:pt idx="18">
                  <c:v>47.482706240800653</c:v>
                </c:pt>
                <c:pt idx="19">
                  <c:v>49.574995338159042</c:v>
                </c:pt>
                <c:pt idx="20">
                  <c:v>51.680043083304128</c:v>
                </c:pt>
                <c:pt idx="21">
                  <c:v>53.799143873441871</c:v>
                </c:pt>
                <c:pt idx="22">
                  <c:v>55.933662335585069</c:v>
                </c:pt>
                <c:pt idx="23">
                  <c:v>58.085008860247008</c:v>
                </c:pt>
                <c:pt idx="24">
                  <c:v>60.254604904735892</c:v>
                </c:pt>
                <c:pt idx="25">
                  <c:v>62.443837764870906</c:v>
                </c:pt>
                <c:pt idx="26">
                  <c:v>64.654005986774436</c:v>
                </c:pt>
                <c:pt idx="27">
                  <c:v>66.886258508373231</c:v>
                </c:pt>
                <c:pt idx="28">
                  <c:v>69.141532655261074</c:v>
                </c:pt>
                <c:pt idx="29">
                  <c:v>71.420497720222968</c:v>
                </c:pt>
                <c:pt idx="30">
                  <c:v>73.723511398120692</c:v>
                </c:pt>
                <c:pt idx="31">
                  <c:v>76.050595367029672</c:v>
                </c:pt>
                <c:pt idx="32">
                  <c:v>78.401433782714832</c:v>
                </c:pt>
                <c:pt idx="33">
                  <c:v>80.775394924177021</c:v>
                </c:pt>
                <c:pt idx="34">
                  <c:v>83.171572633332616</c:v>
                </c:pt>
                <c:pt idx="35">
                  <c:v>85.588841499204534</c:v>
                </c:pt>
                <c:pt idx="36">
                  <c:v>88.025918549477566</c:v>
                </c:pt>
                <c:pt idx="37">
                  <c:v>90.481424579610561</c:v>
                </c:pt>
                <c:pt idx="38">
                  <c:v>92.953939753569642</c:v>
                </c:pt>
                <c:pt idx="39">
                  <c:v>95.442050124576696</c:v>
                </c:pt>
                <c:pt idx="40">
                  <c:v>97.944383680452205</c:v>
                </c:pt>
                <c:pt idx="41">
                  <c:v>100.45963605749192</c:v>
                </c:pt>
                <c:pt idx="42">
                  <c:v>102.98658706149722</c:v>
                </c:pt>
                <c:pt idx="43">
                  <c:v>105.52410962525649</c:v>
                </c:pt>
                <c:pt idx="44">
                  <c:v>108.07117294303787</c:v>
                </c:pt>
                <c:pt idx="45">
                  <c:v>110.62684139532479</c:v>
                </c:pt>
                <c:pt idx="46">
                  <c:v>113.19027062989414</c:v>
                </c:pt>
                <c:pt idx="47">
                  <c:v>115.76070188189721</c:v>
                </c:pt>
                <c:pt idx="48">
                  <c:v>118.33745534580115</c:v>
                </c:pt>
                <c:pt idx="49">
                  <c:v>120.91992318030933</c:v>
                </c:pt>
                <c:pt idx="50">
                  <c:v>123.50756254146185</c:v>
                </c:pt>
                <c:pt idx="51">
                  <c:v>126.09988889736181</c:v>
                </c:pt>
                <c:pt idx="52">
                  <c:v>128.6964697743046</c:v>
                </c:pt>
                <c:pt idx="53">
                  <c:v>131.29691901107512</c:v>
                </c:pt>
                <c:pt idx="54">
                  <c:v>133.90089154867192</c:v>
                </c:pt>
                <c:pt idx="55">
                  <c:v>136.50807875056975</c:v>
                </c:pt>
                <c:pt idx="56">
                  <c:v>139.11820422890767</c:v>
                </c:pt>
                <c:pt idx="57">
                  <c:v>141.73102014090222</c:v>
                </c:pt>
                <c:pt idx="58">
                  <c:v>144.34630391452762</c:v>
                </c:pt>
                <c:pt idx="59">
                  <c:v>146.96385536105797</c:v>
                </c:pt>
                <c:pt idx="60">
                  <c:v>149.58349413299865</c:v>
                </c:pt>
                <c:pt idx="61">
                  <c:v>152.20505748827193</c:v>
                </c:pt>
                <c:pt idx="62">
                  <c:v>154.82839832460144</c:v>
                </c:pt>
                <c:pt idx="63">
                  <c:v>157.4533834514265</c:v>
                </c:pt>
                <c:pt idx="64">
                  <c:v>160.07989207010499</c:v>
                </c:pt>
                <c:pt idx="65">
                  <c:v>162.70781443645373</c:v>
                </c:pt>
                <c:pt idx="66">
                  <c:v>165.33705068274924</c:v>
                </c:pt>
                <c:pt idx="67">
                  <c:v>167.96750977911171</c:v>
                </c:pt>
                <c:pt idx="68">
                  <c:v>170.59910861671418</c:v>
                </c:pt>
                <c:pt idx="69">
                  <c:v>173.23177119749926</c:v>
                </c:pt>
              </c:numCache>
            </c:numRef>
          </c:yVal>
          <c:smooth val="0"/>
          <c:extLst>
            <c:ext xmlns:c16="http://schemas.microsoft.com/office/drawing/2014/chart" uri="{C3380CC4-5D6E-409C-BE32-E72D297353CC}">
              <c16:uniqueId val="{00000004-22FD-4E11-A569-7D4BD10258E4}"/>
            </c:ext>
          </c:extLst>
        </c:ser>
        <c:ser>
          <c:idx val="5"/>
          <c:order val="5"/>
          <c:tx>
            <c:v>Conf. interval (Obs 95%)</c:v>
          </c:tx>
          <c:spPr>
            <a:ln w="6350">
              <a:solidFill>
                <a:srgbClr val="5F5F5F"/>
              </a:solidFill>
              <a:prstDash val="solid"/>
            </a:ln>
            <a:effectLst/>
          </c:spPr>
          <c:marker>
            <c:symbol val="none"/>
          </c:marker>
          <c:xVal>
            <c:numRef>
              <c:f>'Linear regression1'!xdata5</c:f>
              <c:numCache>
                <c:formatCode>General</c:formatCode>
                <c:ptCount val="100"/>
                <c:pt idx="0">
                  <c:v>18.4834042909402</c:v>
                </c:pt>
                <c:pt idx="1">
                  <c:v>20.33446015318026</c:v>
                </c:pt>
                <c:pt idx="2">
                  <c:v>22.185516015420319</c:v>
                </c:pt>
                <c:pt idx="3">
                  <c:v>24.036571877660379</c:v>
                </c:pt>
                <c:pt idx="4">
                  <c:v>25.887627739900438</c:v>
                </c:pt>
                <c:pt idx="5">
                  <c:v>27.738683602140497</c:v>
                </c:pt>
                <c:pt idx="6">
                  <c:v>29.58973946438056</c:v>
                </c:pt>
                <c:pt idx="7">
                  <c:v>31.44079532662062</c:v>
                </c:pt>
                <c:pt idx="8">
                  <c:v>33.291851188860676</c:v>
                </c:pt>
                <c:pt idx="9">
                  <c:v>35.142907051100735</c:v>
                </c:pt>
                <c:pt idx="10">
                  <c:v>36.993962913340795</c:v>
                </c:pt>
                <c:pt idx="11">
                  <c:v>38.845018775580854</c:v>
                </c:pt>
                <c:pt idx="12">
                  <c:v>40.696074637820921</c:v>
                </c:pt>
                <c:pt idx="13">
                  <c:v>42.54713050006098</c:v>
                </c:pt>
                <c:pt idx="14">
                  <c:v>44.39818636230104</c:v>
                </c:pt>
                <c:pt idx="15">
                  <c:v>46.249242224541099</c:v>
                </c:pt>
                <c:pt idx="16">
                  <c:v>48.100298086781159</c:v>
                </c:pt>
                <c:pt idx="17">
                  <c:v>49.951353949021218</c:v>
                </c:pt>
                <c:pt idx="18">
                  <c:v>51.802409811261278</c:v>
                </c:pt>
                <c:pt idx="19">
                  <c:v>53.653465673501337</c:v>
                </c:pt>
                <c:pt idx="20">
                  <c:v>55.504521535741397</c:v>
                </c:pt>
                <c:pt idx="21">
                  <c:v>57.355577397981456</c:v>
                </c:pt>
                <c:pt idx="22">
                  <c:v>59.206633260221516</c:v>
                </c:pt>
                <c:pt idx="23">
                  <c:v>61.057689122461575</c:v>
                </c:pt>
                <c:pt idx="24">
                  <c:v>62.908744984701642</c:v>
                </c:pt>
                <c:pt idx="25">
                  <c:v>64.759800846941701</c:v>
                </c:pt>
                <c:pt idx="26">
                  <c:v>66.61085670918176</c:v>
                </c:pt>
                <c:pt idx="27">
                  <c:v>68.46191257142182</c:v>
                </c:pt>
                <c:pt idx="28">
                  <c:v>70.312968433661879</c:v>
                </c:pt>
                <c:pt idx="29">
                  <c:v>72.164024295901939</c:v>
                </c:pt>
                <c:pt idx="30">
                  <c:v>74.015080158141998</c:v>
                </c:pt>
                <c:pt idx="31">
                  <c:v>75.866136020382058</c:v>
                </c:pt>
                <c:pt idx="32">
                  <c:v>77.717191882622117</c:v>
                </c:pt>
                <c:pt idx="33">
                  <c:v>79.568247744862177</c:v>
                </c:pt>
                <c:pt idx="34">
                  <c:v>81.419303607102236</c:v>
                </c:pt>
                <c:pt idx="35">
                  <c:v>83.270359469342296</c:v>
                </c:pt>
                <c:pt idx="36">
                  <c:v>85.121415331582355</c:v>
                </c:pt>
                <c:pt idx="37">
                  <c:v>86.972471193822415</c:v>
                </c:pt>
                <c:pt idx="38">
                  <c:v>88.823527056062474</c:v>
                </c:pt>
                <c:pt idx="39">
                  <c:v>90.674582918302534</c:v>
                </c:pt>
                <c:pt idx="40">
                  <c:v>92.525638780542593</c:v>
                </c:pt>
                <c:pt idx="41">
                  <c:v>94.376694642782653</c:v>
                </c:pt>
                <c:pt idx="42">
                  <c:v>96.227750505022712</c:v>
                </c:pt>
                <c:pt idx="43">
                  <c:v>98.078806367262771</c:v>
                </c:pt>
                <c:pt idx="44">
                  <c:v>99.929862229502831</c:v>
                </c:pt>
                <c:pt idx="45">
                  <c:v>101.78091809174289</c:v>
                </c:pt>
                <c:pt idx="46">
                  <c:v>103.63197395398295</c:v>
                </c:pt>
                <c:pt idx="47">
                  <c:v>105.48302981622301</c:v>
                </c:pt>
                <c:pt idx="48">
                  <c:v>107.33408567846308</c:v>
                </c:pt>
                <c:pt idx="49">
                  <c:v>109.18514154070314</c:v>
                </c:pt>
                <c:pt idx="50">
                  <c:v>111.0361974029432</c:v>
                </c:pt>
                <c:pt idx="51">
                  <c:v>112.88725326518326</c:v>
                </c:pt>
                <c:pt idx="52">
                  <c:v>114.73830912742332</c:v>
                </c:pt>
                <c:pt idx="53">
                  <c:v>116.58936498966338</c:v>
                </c:pt>
                <c:pt idx="54">
                  <c:v>118.44042085190344</c:v>
                </c:pt>
                <c:pt idx="55">
                  <c:v>120.2914767141435</c:v>
                </c:pt>
                <c:pt idx="56">
                  <c:v>122.14253257638356</c:v>
                </c:pt>
                <c:pt idx="57">
                  <c:v>123.99358843862362</c:v>
                </c:pt>
                <c:pt idx="58">
                  <c:v>125.84464430086368</c:v>
                </c:pt>
                <c:pt idx="59">
                  <c:v>127.69570016310374</c:v>
                </c:pt>
                <c:pt idx="60">
                  <c:v>129.5467560253438</c:v>
                </c:pt>
                <c:pt idx="61">
                  <c:v>131.39781188758386</c:v>
                </c:pt>
                <c:pt idx="62">
                  <c:v>133.24886774982392</c:v>
                </c:pt>
                <c:pt idx="63">
                  <c:v>135.09992361206398</c:v>
                </c:pt>
                <c:pt idx="64">
                  <c:v>136.95097947430403</c:v>
                </c:pt>
                <c:pt idx="65">
                  <c:v>138.80203533654409</c:v>
                </c:pt>
                <c:pt idx="66">
                  <c:v>140.65309119878415</c:v>
                </c:pt>
                <c:pt idx="67">
                  <c:v>142.50414706102421</c:v>
                </c:pt>
                <c:pt idx="68">
                  <c:v>144.35520292326427</c:v>
                </c:pt>
                <c:pt idx="69">
                  <c:v>146.20625878550433</c:v>
                </c:pt>
                <c:pt idx="70">
                  <c:v>148.05731464774439</c:v>
                </c:pt>
                <c:pt idx="71">
                  <c:v>149.90837050998445</c:v>
                </c:pt>
                <c:pt idx="72">
                  <c:v>151.75942637222451</c:v>
                </c:pt>
                <c:pt idx="73">
                  <c:v>153.61048223446457</c:v>
                </c:pt>
                <c:pt idx="74">
                  <c:v>155.46153809670463</c:v>
                </c:pt>
                <c:pt idx="75">
                  <c:v>157.31259395894469</c:v>
                </c:pt>
                <c:pt idx="76">
                  <c:v>159.16364982118475</c:v>
                </c:pt>
                <c:pt idx="77">
                  <c:v>161.01470568342481</c:v>
                </c:pt>
                <c:pt idx="78">
                  <c:v>162.86576154566487</c:v>
                </c:pt>
                <c:pt idx="79">
                  <c:v>164.71681740790493</c:v>
                </c:pt>
                <c:pt idx="80">
                  <c:v>166.56787327014499</c:v>
                </c:pt>
                <c:pt idx="81">
                  <c:v>168.41892913238505</c:v>
                </c:pt>
                <c:pt idx="82">
                  <c:v>170.2699849946251</c:v>
                </c:pt>
                <c:pt idx="83">
                  <c:v>172.12104085686516</c:v>
                </c:pt>
                <c:pt idx="84">
                  <c:v>173.97209671910522</c:v>
                </c:pt>
                <c:pt idx="85">
                  <c:v>175.82315258134528</c:v>
                </c:pt>
                <c:pt idx="86">
                  <c:v>177.67420844358534</c:v>
                </c:pt>
                <c:pt idx="87">
                  <c:v>179.5252643058254</c:v>
                </c:pt>
                <c:pt idx="88">
                  <c:v>181.37632016806546</c:v>
                </c:pt>
                <c:pt idx="89">
                  <c:v>183.22737603030552</c:v>
                </c:pt>
                <c:pt idx="90">
                  <c:v>185.07843189254558</c:v>
                </c:pt>
                <c:pt idx="91">
                  <c:v>186.92948775478564</c:v>
                </c:pt>
                <c:pt idx="92">
                  <c:v>188.7805436170257</c:v>
                </c:pt>
                <c:pt idx="93">
                  <c:v>190.63159947926576</c:v>
                </c:pt>
                <c:pt idx="94">
                  <c:v>192.48265534150582</c:v>
                </c:pt>
                <c:pt idx="95">
                  <c:v>194.33371120374588</c:v>
                </c:pt>
                <c:pt idx="96">
                  <c:v>196.18476706598597</c:v>
                </c:pt>
                <c:pt idx="97">
                  <c:v>198.03582292822603</c:v>
                </c:pt>
                <c:pt idx="98">
                  <c:v>199.88687879046608</c:v>
                </c:pt>
                <c:pt idx="99">
                  <c:v>201.73793465270614</c:v>
                </c:pt>
              </c:numCache>
            </c:numRef>
          </c:xVal>
          <c:yVal>
            <c:numRef>
              <c:f>'Linear regression1'!ydata6</c:f>
              <c:numCache>
                <c:formatCode>General</c:formatCode>
                <c:ptCount val="100"/>
                <c:pt idx="0">
                  <c:v>-33.091050474517274</c:v>
                </c:pt>
                <c:pt idx="1">
                  <c:v>-31.408162755995278</c:v>
                </c:pt>
                <c:pt idx="2">
                  <c:v>-29.726929698169577</c:v>
                </c:pt>
                <c:pt idx="3">
                  <c:v>-28.047362807582225</c:v>
                </c:pt>
                <c:pt idx="4">
                  <c:v>-26.369473438650054</c:v>
                </c:pt>
                <c:pt idx="5">
                  <c:v>-24.693272786043174</c:v>
                </c:pt>
                <c:pt idx="6">
                  <c:v>-23.018771877045861</c:v>
                </c:pt>
                <c:pt idx="7">
                  <c:v>-21.345981563909948</c:v>
                </c:pt>
                <c:pt idx="8">
                  <c:v>-19.674912516211073</c:v>
                </c:pt>
                <c:pt idx="9">
                  <c:v>-18.005575213218648</c:v>
                </c:pt>
                <c:pt idx="10">
                  <c:v>-16.337979936290473</c:v>
                </c:pt>
                <c:pt idx="11">
                  <c:v>-14.672136761303225</c:v>
                </c:pt>
                <c:pt idx="12">
                  <c:v>-13.008055551130305</c:v>
                </c:pt>
                <c:pt idx="13">
                  <c:v>-11.345745948178802</c:v>
                </c:pt>
                <c:pt idx="14">
                  <c:v>-9.6852173669971684</c:v>
                </c:pt>
                <c:pt idx="15">
                  <c:v>-8.0264789869658664</c:v>
                </c:pt>
                <c:pt idx="16">
                  <c:v>-6.3695397450828715</c:v>
                </c:pt>
                <c:pt idx="17">
                  <c:v>-4.7144083288562371</c:v>
                </c:pt>
                <c:pt idx="18">
                  <c:v>-3.0610931693159635</c:v>
                </c:pt>
                <c:pt idx="19">
                  <c:v>-1.4096024341573461</c:v>
                </c:pt>
                <c:pt idx="20">
                  <c:v>0.2400559789720127</c:v>
                </c:pt>
                <c:pt idx="21">
                  <c:v>1.8878744490293613</c:v>
                </c:pt>
                <c:pt idx="22">
                  <c:v>3.5338456379661451</c:v>
                </c:pt>
                <c:pt idx="23">
                  <c:v>5.1779624969375782</c:v>
                </c:pt>
                <c:pt idx="24">
                  <c:v>6.8202182723208189</c:v>
                </c:pt>
                <c:pt idx="25">
                  <c:v>8.4606065115300666</c:v>
                </c:pt>
                <c:pt idx="26">
                  <c:v>10.099121068617588</c:v>
                </c:pt>
                <c:pt idx="27">
                  <c:v>11.735756109649333</c:v>
                </c:pt>
                <c:pt idx="28">
                  <c:v>13.370506117844787</c:v>
                </c:pt>
                <c:pt idx="29">
                  <c:v>15.00336589847063</c:v>
                </c:pt>
                <c:pt idx="30">
                  <c:v>16.634330583478288</c:v>
                </c:pt>
                <c:pt idx="31">
                  <c:v>18.263395635875934</c:v>
                </c:pt>
                <c:pt idx="32">
                  <c:v>19.890556853825977</c:v>
                </c:pt>
                <c:pt idx="33">
                  <c:v>21.515810374459388</c:v>
                </c:pt>
                <c:pt idx="34">
                  <c:v>23.139152677399125</c:v>
                </c:pt>
                <c:pt idx="35">
                  <c:v>24.760580587984901</c:v>
                </c:pt>
                <c:pt idx="36">
                  <c:v>26.380091280192875</c:v>
                </c:pt>
                <c:pt idx="37">
                  <c:v>27.997682279243588</c:v>
                </c:pt>
                <c:pt idx="38">
                  <c:v>29.613351463893004</c:v>
                </c:pt>
                <c:pt idx="39">
                  <c:v>31.227097068401378</c:v>
                </c:pt>
                <c:pt idx="40">
                  <c:v>32.838917684175861</c:v>
                </c:pt>
                <c:pt idx="41">
                  <c:v>34.448812261083383</c:v>
                </c:pt>
                <c:pt idx="42">
                  <c:v>36.056780108430686</c:v>
                </c:pt>
                <c:pt idx="43">
                  <c:v>37.662820895609613</c:v>
                </c:pt>
                <c:pt idx="44">
                  <c:v>39.266934652406114</c:v>
                </c:pt>
                <c:pt idx="45">
                  <c:v>40.869121768972569</c:v>
                </c:pt>
                <c:pt idx="46">
                  <c:v>42.469382995462894</c:v>
                </c:pt>
                <c:pt idx="47">
                  <c:v>44.067719441331903</c:v>
                </c:pt>
                <c:pt idx="48">
                  <c:v>45.664132574300055</c:v>
                </c:pt>
                <c:pt idx="49">
                  <c:v>47.258624218985865</c:v>
                </c:pt>
                <c:pt idx="50">
                  <c:v>48.851196555209263</c:v>
                </c:pt>
                <c:pt idx="51">
                  <c:v>50.441852115968885</c:v>
                </c:pt>
                <c:pt idx="52">
                  <c:v>52.030593785098546</c:v>
                </c:pt>
                <c:pt idx="53">
                  <c:v>53.617424794607182</c:v>
                </c:pt>
                <c:pt idx="54">
                  <c:v>55.202348721708518</c:v>
                </c:pt>
                <c:pt idx="55">
                  <c:v>56.785369485546212</c:v>
                </c:pt>
                <c:pt idx="56">
                  <c:v>58.366491343621988</c:v>
                </c:pt>
                <c:pt idx="57">
                  <c:v>59.945718887933836</c:v>
                </c:pt>
                <c:pt idx="58">
                  <c:v>61.523057040832697</c:v>
                </c:pt>
                <c:pt idx="59">
                  <c:v>63.098511050605779</c:v>
                </c:pt>
                <c:pt idx="60">
                  <c:v>64.672086486796076</c:v>
                </c:pt>
                <c:pt idx="61">
                  <c:v>66.243789235267343</c:v>
                </c:pt>
                <c:pt idx="62">
                  <c:v>67.813625493024517</c:v>
                </c:pt>
                <c:pt idx="63">
                  <c:v>69.381601762800216</c:v>
                </c:pt>
                <c:pt idx="64">
                  <c:v>70.94772484741739</c:v>
                </c:pt>
                <c:pt idx="65">
                  <c:v>72.512001843939956</c:v>
                </c:pt>
                <c:pt idx="66">
                  <c:v>74.074440137622233</c:v>
                </c:pt>
                <c:pt idx="67">
                  <c:v>75.635047395668821</c:v>
                </c:pt>
                <c:pt idx="68">
                  <c:v>77.193831560816648</c:v>
                </c:pt>
                <c:pt idx="69">
                  <c:v>78.750800844751268</c:v>
                </c:pt>
                <c:pt idx="70">
                  <c:v>80.30596372136921</c:v>
                </c:pt>
                <c:pt idx="71">
                  <c:v>81.859328919898985</c:v>
                </c:pt>
                <c:pt idx="72">
                  <c:v>83.410905417892081</c:v>
                </c:pt>
                <c:pt idx="73">
                  <c:v>84.960702434097158</c:v>
                </c:pt>
                <c:pt idx="74">
                  <c:v>86.508729421229106</c:v>
                </c:pt>
                <c:pt idx="75">
                  <c:v>88.054996058644974</c:v>
                </c:pt>
                <c:pt idx="76">
                  <c:v>89.599512244939262</c:v>
                </c:pt>
                <c:pt idx="77">
                  <c:v>91.142288090470231</c:v>
                </c:pt>
                <c:pt idx="78">
                  <c:v>92.683333909829258</c:v>
                </c:pt>
                <c:pt idx="79">
                  <c:v>94.222660214264351</c:v>
                </c:pt>
                <c:pt idx="80">
                  <c:v>95.760277704070234</c:v>
                </c:pt>
                <c:pt idx="81">
                  <c:v>97.296197260954969</c:v>
                </c:pt>
                <c:pt idx="82">
                  <c:v>98.830429940395348</c:v>
                </c:pt>
                <c:pt idx="83">
                  <c:v>100.36298696399055</c:v>
                </c:pt>
                <c:pt idx="84">
                  <c:v>101.89387971182529</c:v>
                </c:pt>
                <c:pt idx="85">
                  <c:v>103.42311971485228</c:v>
                </c:pt>
                <c:pt idx="86">
                  <c:v>104.95071864730373</c:v>
                </c:pt>
                <c:pt idx="87">
                  <c:v>106.47668831914109</c:v>
                </c:pt>
                <c:pt idx="88">
                  <c:v>108.00104066855258</c:v>
                </c:pt>
                <c:pt idx="89">
                  <c:v>109.52378775450674</c:v>
                </c:pt>
                <c:pt idx="90">
                  <c:v>111.04494174937065</c:v>
                </c:pt>
                <c:pt idx="91">
                  <c:v>112.56451493160029</c:v>
                </c:pt>
                <c:pt idx="92">
                  <c:v>114.08251967851109</c:v>
                </c:pt>
                <c:pt idx="93">
                  <c:v>115.59896845913561</c:v>
                </c:pt>
                <c:pt idx="94">
                  <c:v>117.11387382717479</c:v>
                </c:pt>
                <c:pt idx="95">
                  <c:v>118.6272484140495</c:v>
                </c:pt>
                <c:pt idx="96">
                  <c:v>120.13910492205821</c:v>
                </c:pt>
                <c:pt idx="97">
                  <c:v>121.64945611764611</c:v>
                </c:pt>
                <c:pt idx="98">
                  <c:v>123.15831482479109</c:v>
                </c:pt>
                <c:pt idx="99">
                  <c:v>124.66569391851102</c:v>
                </c:pt>
              </c:numCache>
            </c:numRef>
          </c:yVal>
          <c:smooth val="0"/>
          <c:extLst>
            <c:ext xmlns:c16="http://schemas.microsoft.com/office/drawing/2014/chart" uri="{C3380CC4-5D6E-409C-BE32-E72D297353CC}">
              <c16:uniqueId val="{00000005-22FD-4E11-A569-7D4BD10258E4}"/>
            </c:ext>
          </c:extLst>
        </c:ser>
        <c:ser>
          <c:idx val="6"/>
          <c:order val="6"/>
          <c:tx>
            <c:v/>
          </c:tx>
          <c:spPr>
            <a:ln w="6350">
              <a:solidFill>
                <a:srgbClr val="5F5F5F"/>
              </a:solidFill>
              <a:prstDash val="solid"/>
            </a:ln>
            <a:effectLst/>
          </c:spPr>
          <c:marker>
            <c:symbol val="none"/>
          </c:marker>
          <c:xVal>
            <c:numRef>
              <c:f>'Linear regression1'!xdata7</c:f>
              <c:numCache>
                <c:formatCode>General</c:formatCode>
                <c:ptCount val="100"/>
                <c:pt idx="0">
                  <c:v>18.4834042909402</c:v>
                </c:pt>
                <c:pt idx="1">
                  <c:v>20.33446015318026</c:v>
                </c:pt>
                <c:pt idx="2">
                  <c:v>22.185516015420319</c:v>
                </c:pt>
                <c:pt idx="3">
                  <c:v>24.036571877660379</c:v>
                </c:pt>
                <c:pt idx="4">
                  <c:v>25.887627739900438</c:v>
                </c:pt>
                <c:pt idx="5">
                  <c:v>27.738683602140497</c:v>
                </c:pt>
                <c:pt idx="6">
                  <c:v>29.58973946438056</c:v>
                </c:pt>
                <c:pt idx="7">
                  <c:v>31.44079532662062</c:v>
                </c:pt>
                <c:pt idx="8">
                  <c:v>33.291851188860676</c:v>
                </c:pt>
                <c:pt idx="9">
                  <c:v>35.142907051100735</c:v>
                </c:pt>
                <c:pt idx="10">
                  <c:v>36.993962913340795</c:v>
                </c:pt>
                <c:pt idx="11">
                  <c:v>38.845018775580854</c:v>
                </c:pt>
                <c:pt idx="12">
                  <c:v>40.696074637820921</c:v>
                </c:pt>
                <c:pt idx="13">
                  <c:v>42.54713050006098</c:v>
                </c:pt>
                <c:pt idx="14">
                  <c:v>44.39818636230104</c:v>
                </c:pt>
                <c:pt idx="15">
                  <c:v>46.249242224541099</c:v>
                </c:pt>
                <c:pt idx="16">
                  <c:v>48.100298086781159</c:v>
                </c:pt>
                <c:pt idx="17">
                  <c:v>49.951353949021218</c:v>
                </c:pt>
                <c:pt idx="18">
                  <c:v>51.802409811261278</c:v>
                </c:pt>
                <c:pt idx="19">
                  <c:v>53.653465673501337</c:v>
                </c:pt>
                <c:pt idx="20">
                  <c:v>55.504521535741397</c:v>
                </c:pt>
                <c:pt idx="21">
                  <c:v>57.355577397981456</c:v>
                </c:pt>
                <c:pt idx="22">
                  <c:v>59.206633260221516</c:v>
                </c:pt>
                <c:pt idx="23">
                  <c:v>61.057689122461575</c:v>
                </c:pt>
                <c:pt idx="24">
                  <c:v>62.908744984701642</c:v>
                </c:pt>
                <c:pt idx="25">
                  <c:v>64.759800846941701</c:v>
                </c:pt>
                <c:pt idx="26">
                  <c:v>66.61085670918176</c:v>
                </c:pt>
                <c:pt idx="27">
                  <c:v>68.46191257142182</c:v>
                </c:pt>
                <c:pt idx="28">
                  <c:v>70.312968433661879</c:v>
                </c:pt>
                <c:pt idx="29">
                  <c:v>72.164024295901939</c:v>
                </c:pt>
                <c:pt idx="30">
                  <c:v>74.015080158141998</c:v>
                </c:pt>
                <c:pt idx="31">
                  <c:v>75.866136020382058</c:v>
                </c:pt>
                <c:pt idx="32">
                  <c:v>77.717191882622117</c:v>
                </c:pt>
                <c:pt idx="33">
                  <c:v>79.568247744862177</c:v>
                </c:pt>
                <c:pt idx="34">
                  <c:v>81.419303607102236</c:v>
                </c:pt>
                <c:pt idx="35">
                  <c:v>83.270359469342296</c:v>
                </c:pt>
                <c:pt idx="36">
                  <c:v>85.121415331582355</c:v>
                </c:pt>
                <c:pt idx="37">
                  <c:v>86.972471193822415</c:v>
                </c:pt>
                <c:pt idx="38">
                  <c:v>88.823527056062474</c:v>
                </c:pt>
                <c:pt idx="39">
                  <c:v>90.674582918302534</c:v>
                </c:pt>
                <c:pt idx="40">
                  <c:v>92.525638780542593</c:v>
                </c:pt>
                <c:pt idx="41">
                  <c:v>94.376694642782653</c:v>
                </c:pt>
                <c:pt idx="42">
                  <c:v>96.227750505022712</c:v>
                </c:pt>
                <c:pt idx="43">
                  <c:v>98.078806367262771</c:v>
                </c:pt>
                <c:pt idx="44">
                  <c:v>99.929862229502831</c:v>
                </c:pt>
                <c:pt idx="45">
                  <c:v>101.78091809174289</c:v>
                </c:pt>
                <c:pt idx="46">
                  <c:v>103.63197395398295</c:v>
                </c:pt>
                <c:pt idx="47">
                  <c:v>105.48302981622301</c:v>
                </c:pt>
                <c:pt idx="48">
                  <c:v>107.33408567846308</c:v>
                </c:pt>
                <c:pt idx="49">
                  <c:v>109.18514154070314</c:v>
                </c:pt>
                <c:pt idx="50">
                  <c:v>111.0361974029432</c:v>
                </c:pt>
                <c:pt idx="51">
                  <c:v>112.88725326518326</c:v>
                </c:pt>
                <c:pt idx="52">
                  <c:v>114.73830912742332</c:v>
                </c:pt>
                <c:pt idx="53">
                  <c:v>116.58936498966338</c:v>
                </c:pt>
                <c:pt idx="54">
                  <c:v>118.44042085190344</c:v>
                </c:pt>
                <c:pt idx="55">
                  <c:v>120.2914767141435</c:v>
                </c:pt>
                <c:pt idx="56">
                  <c:v>122.14253257638356</c:v>
                </c:pt>
                <c:pt idx="57">
                  <c:v>123.99358843862362</c:v>
                </c:pt>
                <c:pt idx="58">
                  <c:v>125.84464430086368</c:v>
                </c:pt>
                <c:pt idx="59">
                  <c:v>127.69570016310374</c:v>
                </c:pt>
                <c:pt idx="60">
                  <c:v>129.5467560253438</c:v>
                </c:pt>
                <c:pt idx="61">
                  <c:v>131.39781188758386</c:v>
                </c:pt>
                <c:pt idx="62">
                  <c:v>133.24886774982392</c:v>
                </c:pt>
                <c:pt idx="63">
                  <c:v>135.09992361206398</c:v>
                </c:pt>
                <c:pt idx="64">
                  <c:v>136.95097947430403</c:v>
                </c:pt>
                <c:pt idx="65">
                  <c:v>138.80203533654409</c:v>
                </c:pt>
                <c:pt idx="66">
                  <c:v>140.65309119878415</c:v>
                </c:pt>
                <c:pt idx="67">
                  <c:v>142.50414706102421</c:v>
                </c:pt>
                <c:pt idx="68">
                  <c:v>144.35520292326427</c:v>
                </c:pt>
                <c:pt idx="69">
                  <c:v>146.20625878550433</c:v>
                </c:pt>
                <c:pt idx="70">
                  <c:v>148.05731464774439</c:v>
                </c:pt>
                <c:pt idx="71">
                  <c:v>149.90837050998445</c:v>
                </c:pt>
                <c:pt idx="72">
                  <c:v>151.75942637222451</c:v>
                </c:pt>
                <c:pt idx="73">
                  <c:v>153.61048223446457</c:v>
                </c:pt>
                <c:pt idx="74">
                  <c:v>155.46153809670463</c:v>
                </c:pt>
                <c:pt idx="75">
                  <c:v>157.31259395894469</c:v>
                </c:pt>
                <c:pt idx="76">
                  <c:v>159.16364982118475</c:v>
                </c:pt>
                <c:pt idx="77">
                  <c:v>161.01470568342481</c:v>
                </c:pt>
                <c:pt idx="78">
                  <c:v>162.86576154566487</c:v>
                </c:pt>
                <c:pt idx="79">
                  <c:v>164.71681740790493</c:v>
                </c:pt>
                <c:pt idx="80">
                  <c:v>166.56787327014499</c:v>
                </c:pt>
                <c:pt idx="81">
                  <c:v>168.41892913238505</c:v>
                </c:pt>
                <c:pt idx="82">
                  <c:v>170.2699849946251</c:v>
                </c:pt>
                <c:pt idx="83">
                  <c:v>172.12104085686516</c:v>
                </c:pt>
                <c:pt idx="84">
                  <c:v>173.97209671910522</c:v>
                </c:pt>
                <c:pt idx="85">
                  <c:v>175.82315258134528</c:v>
                </c:pt>
                <c:pt idx="86">
                  <c:v>177.67420844358534</c:v>
                </c:pt>
                <c:pt idx="87">
                  <c:v>179.5252643058254</c:v>
                </c:pt>
                <c:pt idx="88">
                  <c:v>181.37632016806546</c:v>
                </c:pt>
                <c:pt idx="89">
                  <c:v>183.22737603030552</c:v>
                </c:pt>
                <c:pt idx="90">
                  <c:v>185.07843189254558</c:v>
                </c:pt>
                <c:pt idx="91">
                  <c:v>186.92948775478564</c:v>
                </c:pt>
                <c:pt idx="92">
                  <c:v>188.7805436170257</c:v>
                </c:pt>
                <c:pt idx="93">
                  <c:v>190.63159947926576</c:v>
                </c:pt>
                <c:pt idx="94">
                  <c:v>192.48265534150582</c:v>
                </c:pt>
                <c:pt idx="95">
                  <c:v>194.33371120374588</c:v>
                </c:pt>
                <c:pt idx="96">
                  <c:v>196.18476706598597</c:v>
                </c:pt>
                <c:pt idx="97">
                  <c:v>198.03582292822603</c:v>
                </c:pt>
                <c:pt idx="98">
                  <c:v>199.88687879046608</c:v>
                </c:pt>
                <c:pt idx="99">
                  <c:v>201.73793465270614</c:v>
                </c:pt>
              </c:numCache>
            </c:numRef>
          </c:xVal>
          <c:yVal>
            <c:numRef>
              <c:f>'Linear regression1'!ydata8</c:f>
              <c:numCache>
                <c:formatCode>General</c:formatCode>
                <c:ptCount val="100"/>
                <c:pt idx="0">
                  <c:v>32.09840398255642</c:v>
                </c:pt>
                <c:pt idx="1">
                  <c:v>33.627916344875757</c:v>
                </c:pt>
                <c:pt idx="2">
                  <c:v>35.159083367891391</c:v>
                </c:pt>
                <c:pt idx="3">
                  <c:v>36.691916558145373</c:v>
                </c:pt>
                <c:pt idx="4">
                  <c:v>38.226427270054536</c:v>
                </c:pt>
                <c:pt idx="5">
                  <c:v>39.76262669828899</c:v>
                </c:pt>
                <c:pt idx="6">
                  <c:v>41.300525870133015</c:v>
                </c:pt>
                <c:pt idx="7">
                  <c:v>42.840135637838443</c:v>
                </c:pt>
                <c:pt idx="8">
                  <c:v>44.381466670980892</c:v>
                </c:pt>
                <c:pt idx="9">
                  <c:v>45.924529448829801</c:v>
                </c:pt>
                <c:pt idx="10">
                  <c:v>47.469334252742961</c:v>
                </c:pt>
                <c:pt idx="11">
                  <c:v>49.015891158597043</c:v>
                </c:pt>
                <c:pt idx="12">
                  <c:v>50.564210029265475</c:v>
                </c:pt>
                <c:pt idx="13">
                  <c:v>52.114300507155306</c:v>
                </c:pt>
                <c:pt idx="14">
                  <c:v>53.666172006815003</c:v>
                </c:pt>
                <c:pt idx="15">
                  <c:v>55.219833707625043</c:v>
                </c:pt>
                <c:pt idx="16">
                  <c:v>56.775294546583382</c:v>
                </c:pt>
                <c:pt idx="17">
                  <c:v>58.332563211198078</c:v>
                </c:pt>
                <c:pt idx="18">
                  <c:v>59.891648132499142</c:v>
                </c:pt>
                <c:pt idx="19">
                  <c:v>61.452557478181859</c:v>
                </c:pt>
                <c:pt idx="20">
                  <c:v>63.015299145893835</c:v>
                </c:pt>
                <c:pt idx="21">
                  <c:v>64.579880756677824</c:v>
                </c:pt>
                <c:pt idx="22">
                  <c:v>66.14630964858236</c:v>
                </c:pt>
                <c:pt idx="23">
                  <c:v>67.714592870452265</c:v>
                </c:pt>
                <c:pt idx="24">
                  <c:v>69.284737175910379</c:v>
                </c:pt>
                <c:pt idx="25">
                  <c:v>70.856749017542455</c:v>
                </c:pt>
                <c:pt idx="26">
                  <c:v>72.430634541296271</c:v>
                </c:pt>
                <c:pt idx="27">
                  <c:v>74.006399581105867</c:v>
                </c:pt>
                <c:pt idx="28">
                  <c:v>75.584049653751748</c:v>
                </c:pt>
                <c:pt idx="29">
                  <c:v>77.163589953967232</c:v>
                </c:pt>
                <c:pt idx="30">
                  <c:v>78.745025349800912</c:v>
                </c:pt>
                <c:pt idx="31">
                  <c:v>80.328360378244582</c:v>
                </c:pt>
                <c:pt idx="32">
                  <c:v>81.913599241135898</c:v>
                </c:pt>
                <c:pt idx="33">
                  <c:v>83.500745801343797</c:v>
                </c:pt>
                <c:pt idx="34">
                  <c:v>85.089803579245412</c:v>
                </c:pt>
                <c:pt idx="35">
                  <c:v>86.680775749500953</c:v>
                </c:pt>
                <c:pt idx="36">
                  <c:v>88.273665138134334</c:v>
                </c:pt>
                <c:pt idx="37">
                  <c:v>89.868474219924934</c:v>
                </c:pt>
                <c:pt idx="38">
                  <c:v>91.465205116116863</c:v>
                </c:pt>
                <c:pt idx="39">
                  <c:v>93.063859592449845</c:v>
                </c:pt>
                <c:pt idx="40">
                  <c:v>94.664439057516688</c:v>
                </c:pt>
                <c:pt idx="41">
                  <c:v>96.266944561450487</c:v>
                </c:pt>
                <c:pt idx="42">
                  <c:v>97.871376794944538</c:v>
                </c:pt>
                <c:pt idx="43">
                  <c:v>99.47773608860696</c:v>
                </c:pt>
                <c:pt idx="44">
                  <c:v>101.08602241265174</c:v>
                </c:pt>
                <c:pt idx="45">
                  <c:v>102.69623537692664</c:v>
                </c:pt>
                <c:pt idx="46">
                  <c:v>104.30837423127767</c:v>
                </c:pt>
                <c:pt idx="47">
                  <c:v>105.92243786625001</c:v>
                </c:pt>
                <c:pt idx="48">
                  <c:v>107.5384248141232</c:v>
                </c:pt>
                <c:pt idx="49">
                  <c:v>109.15633325027869</c:v>
                </c:pt>
                <c:pt idx="50">
                  <c:v>110.77616099489663</c:v>
                </c:pt>
                <c:pt idx="51">
                  <c:v>112.39790551497836</c:v>
                </c:pt>
                <c:pt idx="52">
                  <c:v>114.02156392669005</c:v>
                </c:pt>
                <c:pt idx="53">
                  <c:v>115.6471329980227</c:v>
                </c:pt>
                <c:pt idx="54">
                  <c:v>117.27460915176272</c:v>
                </c:pt>
                <c:pt idx="55">
                  <c:v>118.90398846876637</c:v>
                </c:pt>
                <c:pt idx="56">
                  <c:v>120.53526669153194</c:v>
                </c:pt>
                <c:pt idx="57">
                  <c:v>122.16843922806139</c:v>
                </c:pt>
                <c:pt idx="58">
                  <c:v>123.80350115600388</c:v>
                </c:pt>
                <c:pt idx="59">
                  <c:v>125.44044722707214</c:v>
                </c:pt>
                <c:pt idx="60">
                  <c:v>127.07927187172319</c:v>
                </c:pt>
                <c:pt idx="61">
                  <c:v>128.71996920409327</c:v>
                </c:pt>
                <c:pt idx="62">
                  <c:v>130.36253302717739</c:v>
                </c:pt>
                <c:pt idx="63">
                  <c:v>132.00695683824304</c:v>
                </c:pt>
                <c:pt idx="64">
                  <c:v>133.65323383446722</c:v>
                </c:pt>
                <c:pt idx="65">
                  <c:v>135.30135691878598</c:v>
                </c:pt>
                <c:pt idx="66">
                  <c:v>136.95131870594503</c:v>
                </c:pt>
                <c:pt idx="67">
                  <c:v>138.60311152873976</c:v>
                </c:pt>
                <c:pt idx="68">
                  <c:v>140.2567274444333</c:v>
                </c:pt>
                <c:pt idx="69">
                  <c:v>141.91215824134002</c:v>
                </c:pt>
                <c:pt idx="70">
                  <c:v>143.56939544556337</c:v>
                </c:pt>
                <c:pt idx="71">
                  <c:v>145.22843032787495</c:v>
                </c:pt>
                <c:pt idx="72">
                  <c:v>146.8892539107232</c:v>
                </c:pt>
                <c:pt idx="73">
                  <c:v>148.55185697535941</c:v>
                </c:pt>
                <c:pt idx="74">
                  <c:v>150.21623006906881</c:v>
                </c:pt>
                <c:pt idx="75">
                  <c:v>151.88236351249429</c:v>
                </c:pt>
                <c:pt idx="76">
                  <c:v>153.55024740704135</c:v>
                </c:pt>
                <c:pt idx="77">
                  <c:v>155.21987164235168</c:v>
                </c:pt>
                <c:pt idx="78">
                  <c:v>156.891225903834</c:v>
                </c:pt>
                <c:pt idx="79">
                  <c:v>158.56429968024025</c:v>
                </c:pt>
                <c:pt idx="80">
                  <c:v>160.23908227127572</c:v>
                </c:pt>
                <c:pt idx="81">
                  <c:v>161.91556279523229</c:v>
                </c:pt>
                <c:pt idx="82">
                  <c:v>163.59373019663326</c:v>
                </c:pt>
                <c:pt idx="83">
                  <c:v>165.27357325387939</c:v>
                </c:pt>
                <c:pt idx="84">
                  <c:v>166.955080586886</c:v>
                </c:pt>
                <c:pt idx="85">
                  <c:v>168.63824066470031</c:v>
                </c:pt>
                <c:pt idx="86">
                  <c:v>170.32304181309019</c:v>
                </c:pt>
                <c:pt idx="87">
                  <c:v>172.00947222209419</c:v>
                </c:pt>
                <c:pt idx="88">
                  <c:v>173.69751995352405</c:v>
                </c:pt>
                <c:pt idx="89">
                  <c:v>175.38717294841118</c:v>
                </c:pt>
                <c:pt idx="90">
                  <c:v>177.07841903438862</c:v>
                </c:pt>
                <c:pt idx="91">
                  <c:v>178.77124593300033</c:v>
                </c:pt>
                <c:pt idx="92">
                  <c:v>180.46564126693087</c:v>
                </c:pt>
                <c:pt idx="93">
                  <c:v>182.16159256714764</c:v>
                </c:pt>
                <c:pt idx="94">
                  <c:v>183.85908727994982</c:v>
                </c:pt>
                <c:pt idx="95">
                  <c:v>185.55811277391643</c:v>
                </c:pt>
                <c:pt idx="96">
                  <c:v>187.25865634674909</c:v>
                </c:pt>
                <c:pt idx="97">
                  <c:v>188.96070523200254</c:v>
                </c:pt>
                <c:pt idx="98">
                  <c:v>190.66424660569891</c:v>
                </c:pt>
                <c:pt idx="99">
                  <c:v>192.36926759282034</c:v>
                </c:pt>
              </c:numCache>
            </c:numRef>
          </c:yVal>
          <c:smooth val="0"/>
          <c:extLst>
            <c:ext xmlns:c16="http://schemas.microsoft.com/office/drawing/2014/chart" uri="{C3380CC4-5D6E-409C-BE32-E72D297353CC}">
              <c16:uniqueId val="{00000006-22FD-4E11-A569-7D4BD10258E4}"/>
            </c:ext>
          </c:extLst>
        </c:ser>
        <c:dLbls>
          <c:showLegendKey val="0"/>
          <c:showVal val="0"/>
          <c:showCatName val="0"/>
          <c:showSerName val="0"/>
          <c:showPercent val="0"/>
          <c:showBubbleSize val="0"/>
        </c:dLbls>
        <c:axId val="1877678944"/>
        <c:axId val="1877667296"/>
      </c:scatterChart>
      <c:valAx>
        <c:axId val="1877678944"/>
        <c:scaling>
          <c:orientation val="minMax"/>
          <c:max val="250"/>
          <c:min val="0"/>
        </c:scaling>
        <c:delete val="0"/>
        <c:axPos val="b"/>
        <c:title>
          <c:tx>
            <c:rich>
              <a:bodyPr/>
              <a:lstStyle/>
              <a:p>
                <a:pPr>
                  <a:defRPr/>
                </a:pPr>
                <a:r>
                  <a:rPr lang="en-US"/>
                  <a:t>pre d</a:t>
                </a:r>
              </a:p>
            </c:rich>
          </c:tx>
          <c:layout>
            <c:manualLayout>
              <c:xMode val="edge"/>
              <c:yMode val="edge"/>
              <c:x val="0.50143440930643168"/>
              <c:y val="0.79690929105811892"/>
            </c:manualLayout>
          </c:layout>
          <c:overlay val="0"/>
        </c:title>
        <c:numFmt formatCode="General" sourceLinked="0"/>
        <c:majorTickMark val="cross"/>
        <c:minorTickMark val="none"/>
        <c:tickLblPos val="nextTo"/>
        <c:txPr>
          <a:bodyPr rot="0" vert="horz"/>
          <a:lstStyle/>
          <a:p>
            <a:pPr>
              <a:defRPr/>
            </a:pPr>
            <a:endParaRPr lang="en-US"/>
          </a:p>
        </c:txPr>
        <c:crossAx val="1877667296"/>
        <c:crosses val="autoZero"/>
        <c:crossBetween val="midCat"/>
      </c:valAx>
      <c:valAx>
        <c:axId val="1877667296"/>
        <c:scaling>
          <c:orientation val="minMax"/>
          <c:max val="200"/>
          <c:min val="-50"/>
        </c:scaling>
        <c:delete val="0"/>
        <c:axPos val="l"/>
        <c:title>
          <c:tx>
            <c:rich>
              <a:bodyPr/>
              <a:lstStyle/>
              <a:p>
                <a:pPr algn="ctr" rtl="0">
                  <a:defRPr/>
                </a:pPr>
                <a:r>
                  <a:rPr lang="en-US"/>
                  <a:t>d</a:t>
                </a:r>
              </a:p>
            </c:rich>
          </c:tx>
          <c:overlay val="0"/>
        </c:title>
        <c:numFmt formatCode="General" sourceLinked="0"/>
        <c:majorTickMark val="cross"/>
        <c:minorTickMark val="none"/>
        <c:tickLblPos val="nextTo"/>
        <c:crossAx val="1877678944"/>
        <c:crosses val="autoZero"/>
        <c:crossBetween val="midCat"/>
      </c:valAx>
      <c:spPr>
        <a:ln>
          <a:solidFill>
            <a:srgbClr val="C0C0C0"/>
          </a:solidFill>
          <a:prstDash val="solid"/>
        </a:ln>
      </c:spPr>
    </c:plotArea>
    <c:legend>
      <c:legendPos val="b"/>
      <c:legendEntry>
        <c:idx val="0"/>
        <c:delete val="1"/>
      </c:legendEntry>
      <c:legendEntry>
        <c:idx val="1"/>
        <c:delete val="1"/>
      </c:legendEntry>
      <c:legendEntry>
        <c:idx val="4"/>
        <c:delete val="1"/>
      </c:legendEntry>
      <c:legendEntry>
        <c:idx val="6"/>
        <c:delete val="1"/>
      </c:legendEntry>
      <c:layout>
        <c:manualLayout>
          <c:xMode val="edge"/>
          <c:yMode val="edge"/>
          <c:x val="2.8127939703739564E-2"/>
          <c:y val="0.90298231752172842"/>
          <c:w val="0.93489063867016609"/>
          <c:h val="9.3371593243631729E-2"/>
        </c:manualLayout>
      </c:layout>
      <c:overlay val="0"/>
      <c:spPr>
        <a:ln w="6350">
          <a:solidFill>
            <a:srgbClr val="000000"/>
          </a:solidFill>
          <a:prstDash val="solid"/>
        </a:ln>
      </c:spPr>
    </c:legend>
    <c:plotVisOnly val="1"/>
    <c:dispBlanksAs val="gap"/>
    <c:showDLblsOverMax val="0"/>
    <c:extLst>
      <c:ext xmlns:c16r3="http://schemas.microsoft.com/office/drawing/2017/03/chart" uri="{56B9EC1D-385E-4148-901F-78D8002777C0}">
        <c16r3:dataDisplayOptions16>
          <c16r3:dispNaAsBlank val="1"/>
        </c16r3:dataDisplayOptions16>
      </c:ext>
    </c:extLst>
  </c:chart>
  <c:txPr>
    <a:bodyPr/>
    <a:lstStyle/>
    <a:p>
      <a:pPr>
        <a:defRPr lang="en-US"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Standardized residuals / pre d</a:t>
            </a:r>
          </a:p>
        </c:rich>
      </c:tx>
      <c:overlay val="0"/>
    </c:title>
    <c:autoTitleDeleted val="0"/>
    <c:plotArea>
      <c:layout/>
      <c:scatterChart>
        <c:scatterStyle val="lineMarker"/>
        <c:varyColors val="0"/>
        <c:ser>
          <c:idx val="0"/>
          <c:order val="0"/>
          <c:tx>
            <c:v/>
          </c:tx>
          <c:spPr>
            <a:ln w="25400">
              <a:noFill/>
            </a:ln>
            <a:effectLst/>
          </c:spPr>
          <c:marker>
            <c:symbol val="circle"/>
            <c:size val="3"/>
            <c:spPr>
              <a:solidFill>
                <a:srgbClr val="003CE6"/>
              </a:solidFill>
              <a:ln w="22225">
                <a:solidFill>
                  <a:srgbClr val="003CE6"/>
                </a:solidFill>
                <a:prstDash val="solid"/>
              </a:ln>
            </c:spPr>
          </c:marker>
          <c:xVal>
            <c:numRef>
              <c:f>'Linear regression1'!$D$106:$D$141</c:f>
              <c:numCache>
                <c:formatCode>0.000</c:formatCode>
                <c:ptCount val="36"/>
                <c:pt idx="0">
                  <c:v>33.754615154420698</c:v>
                </c:pt>
                <c:pt idx="1">
                  <c:v>39.043564501388758</c:v>
                </c:pt>
                <c:pt idx="2">
                  <c:v>45.161229716300305</c:v>
                </c:pt>
                <c:pt idx="3">
                  <c:v>57.646590061475806</c:v>
                </c:pt>
                <c:pt idx="4">
                  <c:v>66.679129566541022</c:v>
                </c:pt>
                <c:pt idx="5">
                  <c:v>77.126961282707683</c:v>
                </c:pt>
                <c:pt idx="6">
                  <c:v>66.239368072061865</c:v>
                </c:pt>
                <c:pt idx="7">
                  <c:v>76.618294358307082</c:v>
                </c:pt>
                <c:pt idx="8">
                  <c:v>88.623475755230942</c:v>
                </c:pt>
                <c:pt idx="9">
                  <c:v>70.634097623031323</c:v>
                </c:pt>
                <c:pt idx="10">
                  <c:v>81.701626101372867</c:v>
                </c:pt>
                <c:pt idx="11">
                  <c:v>94.50330551730579</c:v>
                </c:pt>
                <c:pt idx="12">
                  <c:v>47.40649628613432</c:v>
                </c:pt>
                <c:pt idx="13">
                  <c:v>54.834534094521445</c:v>
                </c:pt>
                <c:pt idx="14">
                  <c:v>63.426457657084576</c:v>
                </c:pt>
                <c:pt idx="15">
                  <c:v>80.961458015608713</c:v>
                </c:pt>
                <c:pt idx="16">
                  <c:v>93.647161838398603</c:v>
                </c:pt>
                <c:pt idx="17">
                  <c:v>108.3205655547418</c:v>
                </c:pt>
                <c:pt idx="18">
                  <c:v>93.041822384976513</c:v>
                </c:pt>
                <c:pt idx="19">
                  <c:v>107.62037656171677</c:v>
                </c:pt>
                <c:pt idx="20">
                  <c:v>124.48321791637532</c:v>
                </c:pt>
                <c:pt idx="21">
                  <c:v>99.231163370299896</c:v>
                </c:pt>
                <c:pt idx="22">
                  <c:v>114.77951414560104</c:v>
                </c:pt>
                <c:pt idx="23">
                  <c:v>132.76410776660651</c:v>
                </c:pt>
                <c:pt idx="24">
                  <c:v>66.582257791702531</c:v>
                </c:pt>
                <c:pt idx="25">
                  <c:v>77.014910845398035</c:v>
                </c:pt>
                <c:pt idx="26">
                  <c:v>89.082237359391087</c:v>
                </c:pt>
                <c:pt idx="27">
                  <c:v>113.71008387228215</c:v>
                </c:pt>
                <c:pt idx="28">
                  <c:v>131.52711040594792</c:v>
                </c:pt>
                <c:pt idx="29">
                  <c:v>152.13585446976612</c:v>
                </c:pt>
                <c:pt idx="30">
                  <c:v>130.67691326638348</c:v>
                </c:pt>
                <c:pt idx="31">
                  <c:v>151.15244148444182</c:v>
                </c:pt>
                <c:pt idx="32">
                  <c:v>174.83624303348924</c:v>
                </c:pt>
                <c:pt idx="33">
                  <c:v>139.36982097587148</c:v>
                </c:pt>
                <c:pt idx="34">
                  <c:v>161.20742511578575</c:v>
                </c:pt>
                <c:pt idx="35">
                  <c:v>186.46672378922585</c:v>
                </c:pt>
              </c:numCache>
            </c:numRef>
          </c:xVal>
          <c:yVal>
            <c:numRef>
              <c:f>'Linear regression1'!$H$106:$H$141</c:f>
              <c:numCache>
                <c:formatCode>0.000</c:formatCode>
                <c:ptCount val="36"/>
                <c:pt idx="0">
                  <c:v>0.41630473638176058</c:v>
                </c:pt>
                <c:pt idx="1">
                  <c:v>0.230367163723499</c:v>
                </c:pt>
                <c:pt idx="2">
                  <c:v>0.27913402567923412</c:v>
                </c:pt>
                <c:pt idx="3">
                  <c:v>-0.56570516942094318</c:v>
                </c:pt>
                <c:pt idx="4">
                  <c:v>-8.8266132490524007E-2</c:v>
                </c:pt>
                <c:pt idx="5">
                  <c:v>-0.49261402482042438</c:v>
                </c:pt>
                <c:pt idx="6">
                  <c:v>-0.5294509245093999</c:v>
                </c:pt>
                <c:pt idx="7">
                  <c:v>3.4302299985803897E-3</c:v>
                </c:pt>
                <c:pt idx="8">
                  <c:v>0.50890497880921259</c:v>
                </c:pt>
                <c:pt idx="9">
                  <c:v>-0.58367230602761166</c:v>
                </c:pt>
                <c:pt idx="10">
                  <c:v>4.2698865590460496E-2</c:v>
                </c:pt>
                <c:pt idx="11">
                  <c:v>0.76874315163955897</c:v>
                </c:pt>
                <c:pt idx="12">
                  <c:v>-0.16004130881837569</c:v>
                </c:pt>
                <c:pt idx="13">
                  <c:v>-0.43637896682428379</c:v>
                </c:pt>
                <c:pt idx="14">
                  <c:v>-0.40007529851019874</c:v>
                </c:pt>
                <c:pt idx="15">
                  <c:v>-0.98105183684137953</c:v>
                </c:pt>
                <c:pt idx="16">
                  <c:v>-4.8318508149993764E-2</c:v>
                </c:pt>
                <c:pt idx="17">
                  <c:v>-1.1637057057181879</c:v>
                </c:pt>
                <c:pt idx="18">
                  <c:v>-1.0798680346081084</c:v>
                </c:pt>
                <c:pt idx="19">
                  <c:v>-0.65658333726408546</c:v>
                </c:pt>
                <c:pt idx="20">
                  <c:v>-1.3653311285776488</c:v>
                </c:pt>
                <c:pt idx="21">
                  <c:v>-1.3045544546367318</c:v>
                </c:pt>
                <c:pt idx="22">
                  <c:v>-0.33742303271593455</c:v>
                </c:pt>
                <c:pt idx="23">
                  <c:v>-1.24437625359562</c:v>
                </c:pt>
                <c:pt idx="24">
                  <c:v>1.5438470720552322</c:v>
                </c:pt>
                <c:pt idx="25">
                  <c:v>2.0469564397543629</c:v>
                </c:pt>
                <c:pt idx="26">
                  <c:v>3.2820992198701151</c:v>
                </c:pt>
                <c:pt idx="27">
                  <c:v>0.39103789674812572</c:v>
                </c:pt>
                <c:pt idx="28">
                  <c:v>0.42702055879135586</c:v>
                </c:pt>
                <c:pt idx="29">
                  <c:v>1.5014076754594838</c:v>
                </c:pt>
                <c:pt idx="30">
                  <c:v>-0.35038891857455623</c:v>
                </c:pt>
                <c:pt idx="31">
                  <c:v>-4.1555070263455077E-2</c:v>
                </c:pt>
                <c:pt idx="32">
                  <c:v>0.98828354339910796</c:v>
                </c:pt>
                <c:pt idx="33">
                  <c:v>-0.75988402075341233</c:v>
                </c:pt>
                <c:pt idx="34">
                  <c:v>-0.42317965056851065</c:v>
                </c:pt>
                <c:pt idx="35">
                  <c:v>0.58218852578929281</c:v>
                </c:pt>
              </c:numCache>
            </c:numRef>
          </c:yVal>
          <c:smooth val="0"/>
          <c:extLst>
            <c:ext xmlns:c16="http://schemas.microsoft.com/office/drawing/2014/chart" uri="{C3380CC4-5D6E-409C-BE32-E72D297353CC}">
              <c16:uniqueId val="{00000000-9D51-4944-8A6C-A9F036C548AB}"/>
            </c:ext>
          </c:extLst>
        </c:ser>
        <c:ser>
          <c:idx val="1"/>
          <c:order val="1"/>
          <c:tx>
            <c:v/>
          </c:tx>
          <c:spPr>
            <a:ln w="25400">
              <a:noFill/>
            </a:ln>
            <a:effectLst/>
          </c:spPr>
          <c:marker>
            <c:symbol val="circle"/>
            <c:size val="3"/>
            <c:spPr>
              <a:solidFill>
                <a:srgbClr val="003CE6"/>
              </a:solidFill>
              <a:ln w="0">
                <a:solidFill>
                  <a:srgbClr val="003CE6"/>
                </a:solidFill>
                <a:prstDash val="solid"/>
              </a:ln>
            </c:spPr>
          </c:marker>
          <c:xVal>
            <c:numLit>
              <c:formatCode>General</c:formatCode>
              <c:ptCount val="1"/>
              <c:pt idx="0">
                <c:v>39.043564501388758</c:v>
              </c:pt>
            </c:numLit>
          </c:xVal>
          <c:yVal>
            <c:numLit>
              <c:formatCode>General</c:formatCode>
              <c:ptCount val="1"/>
              <c:pt idx="0">
                <c:v>0.230367163723499</c:v>
              </c:pt>
            </c:numLit>
          </c:yVal>
          <c:smooth val="0"/>
          <c:extLst>
            <c:ext xmlns:c16="http://schemas.microsoft.com/office/drawing/2014/chart" uri="{C3380CC4-5D6E-409C-BE32-E72D297353CC}">
              <c16:uniqueId val="{00000001-9D51-4944-8A6C-A9F036C548AB}"/>
            </c:ext>
          </c:extLst>
        </c:ser>
        <c:dLbls>
          <c:showLegendKey val="0"/>
          <c:showVal val="0"/>
          <c:showCatName val="0"/>
          <c:showSerName val="0"/>
          <c:showPercent val="0"/>
          <c:showBubbleSize val="0"/>
        </c:dLbls>
        <c:axId val="1877689344"/>
        <c:axId val="1877676448"/>
      </c:scatterChart>
      <c:valAx>
        <c:axId val="1877689344"/>
        <c:scaling>
          <c:orientation val="minMax"/>
          <c:max val="200"/>
          <c:min val="0"/>
        </c:scaling>
        <c:delete val="0"/>
        <c:axPos val="b"/>
        <c:title>
          <c:tx>
            <c:rich>
              <a:bodyPr/>
              <a:lstStyle/>
              <a:p>
                <a:pPr>
                  <a:defRPr/>
                </a:pPr>
                <a:r>
                  <a:rPr lang="en-US"/>
                  <a:t>pre d</a:t>
                </a:r>
              </a:p>
            </c:rich>
          </c:tx>
          <c:overlay val="0"/>
        </c:title>
        <c:numFmt formatCode="General" sourceLinked="0"/>
        <c:majorTickMark val="cross"/>
        <c:minorTickMark val="none"/>
        <c:tickLblPos val="nextTo"/>
        <c:txPr>
          <a:bodyPr rot="0" vert="horz"/>
          <a:lstStyle/>
          <a:p>
            <a:pPr>
              <a:defRPr/>
            </a:pPr>
            <a:endParaRPr lang="en-US"/>
          </a:p>
        </c:txPr>
        <c:crossAx val="1877676448"/>
        <c:crosses val="autoZero"/>
        <c:crossBetween val="midCat"/>
      </c:valAx>
      <c:valAx>
        <c:axId val="1877676448"/>
        <c:scaling>
          <c:orientation val="minMax"/>
          <c:max val="4"/>
          <c:min val="-2"/>
        </c:scaling>
        <c:delete val="0"/>
        <c:axPos val="l"/>
        <c:title>
          <c:tx>
            <c:rich>
              <a:bodyPr/>
              <a:lstStyle/>
              <a:p>
                <a:pPr>
                  <a:defRPr/>
                </a:pPr>
                <a:r>
                  <a:rPr lang="en-US"/>
                  <a:t>Standardized residuals</a:t>
                </a:r>
              </a:p>
            </c:rich>
          </c:tx>
          <c:overlay val="0"/>
        </c:title>
        <c:numFmt formatCode="General" sourceLinked="0"/>
        <c:majorTickMark val="cross"/>
        <c:minorTickMark val="none"/>
        <c:tickLblPos val="nextTo"/>
        <c:crossAx val="1877689344"/>
        <c:crosses val="autoZero"/>
        <c:crossBetween val="midCat"/>
      </c:valAx>
      <c:spPr>
        <a:ln>
          <a:solidFill>
            <a:srgbClr val="C0C0C0"/>
          </a:solidFill>
          <a:prstDash val="solid"/>
        </a:ln>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txPr>
    <a:bodyPr/>
    <a:lstStyle/>
    <a:p>
      <a:pPr>
        <a:defRPr lang="en-US"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5D8BB-8B8C-4500-AB6B-DD716C1B0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13</Pages>
  <Words>4151</Words>
  <Characters>23667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 Vaibhav</dc:creator>
  <cp:keywords/>
  <dc:description/>
  <cp:lastModifiedBy>IISWC</cp:lastModifiedBy>
  <cp:revision>19</cp:revision>
  <dcterms:created xsi:type="dcterms:W3CDTF">2025-11-08T06:05:00Z</dcterms:created>
  <dcterms:modified xsi:type="dcterms:W3CDTF">2025-11-18T16:28:00Z</dcterms:modified>
</cp:coreProperties>
</file>