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6"/>
          <w:szCs w:val="36"/>
        </w:rPr>
      </w:pPr>
      <w:r>
        <w:rPr>
          <w:rFonts w:ascii="Times New Roman" w:cs="Times New Roman" w:hAnsi="Times New Roman"/>
          <w:b/>
          <w:bCs/>
          <w:sz w:val="28"/>
          <w:szCs w:val="28"/>
        </w:rPr>
        <w:t>Reducing Post-Harvest Losses in Small-Scale Fisheries: Causes, Impacts, and Sustainable Solutions</w:t>
      </w:r>
    </w:p>
    <w:p>
      <w:pPr>
        <w:pStyle w:val="style0"/>
        <w:jc w:val="both"/>
        <w:rPr>
          <w:rFonts w:ascii="Times New Roman" w:cs="Times New Roman" w:hAnsi="Times New Roman"/>
        </w:rPr>
      </w:pPr>
      <w:r>
        <w:rPr>
          <w:rFonts w:ascii="Times New Roman" w:cs="Times New Roman" w:hAnsi="Times New Roman"/>
          <w:b/>
          <w:bCs/>
        </w:rPr>
        <w:t>Abstract</w:t>
      </w:r>
    </w:p>
    <w:p>
      <w:pPr>
        <w:pStyle w:val="style0"/>
        <w:jc w:val="both"/>
        <w:rPr>
          <w:rFonts w:ascii="Times New Roman" w:cs="Times New Roman" w:hAnsi="Times New Roman"/>
        </w:rPr>
      </w:pPr>
      <w:r>
        <w:rPr>
          <w:rFonts w:ascii="Times New Roman" w:cs="Times New Roman" w:hAnsi="Times New Roman"/>
        </w:rPr>
        <w:t xml:space="preserve">Post-harvest losses (PHL) in fisheries </w:t>
      </w:r>
      <w:r>
        <w:rPr>
          <w:rFonts w:ascii="Times New Roman" w:cs="Times New Roman" w:hAnsi="Times New Roman"/>
        </w:rPr>
        <w:t>result in significant reductions in the quantity and quality of fish and seafood from harvest to</w:t>
      </w:r>
      <w:r>
        <w:rPr>
          <w:rFonts w:ascii="Times New Roman" w:cs="Times New Roman" w:hAnsi="Times New Roman"/>
        </w:rPr>
        <w:t xml:space="preserve"> consumption, impacting livelihoods, food security, and sustainability. This study aims to </w:t>
      </w:r>
      <w:r>
        <w:rPr>
          <w:rFonts w:ascii="Times New Roman" w:cs="Times New Roman" w:hAnsi="Times New Roman"/>
        </w:rPr>
        <w:t>analyse</w:t>
      </w:r>
      <w:r>
        <w:rPr>
          <w:rFonts w:ascii="Times New Roman" w:cs="Times New Roman" w:hAnsi="Times New Roman"/>
        </w:rPr>
        <w:t xml:space="preserve"> the causes, impacts, and potential mitigation strategies for PHL, </w:t>
      </w:r>
      <w:r>
        <w:rPr>
          <w:rFonts w:ascii="Times New Roman" w:cs="Times New Roman" w:hAnsi="Times New Roman"/>
        </w:rPr>
        <w:t>with a focus</w:t>
      </w:r>
      <w:r>
        <w:rPr>
          <w:rFonts w:ascii="Times New Roman" w:cs="Times New Roman" w:hAnsi="Times New Roman"/>
        </w:rPr>
        <w:t xml:space="preserve"> on small-scale and artisanal fisheries in developing countries. Th</w:t>
      </w:r>
      <w:r>
        <w:rPr>
          <w:rFonts w:ascii="Times New Roman" w:cs="Times New Roman" w:hAnsi="Times New Roman"/>
        </w:rPr>
        <w:t>is review</w:t>
      </w:r>
      <w:r>
        <w:rPr>
          <w:rFonts w:ascii="Times New Roman" w:cs="Times New Roman" w:hAnsi="Times New Roman"/>
        </w:rPr>
        <w:t xml:space="preserve"> identifies key causes of PHL, including physical damage, spoilage due to biochemical and microbiological factors, inadequate infrastructure, market inefficiencies, and knowledge gaps. Using case studies from Bangladesh, Zambia, and other regions, the study reveals that up to 10% of the catch is lost due to poor handling and spoilage, with substantial economic and social consequences. It also highlights that simple interventions, such as improved handling, chilling, and better market linkages, can significantly reduce losses. The findings recommend investing in cold-chain infrastructure, enhancing </w:t>
      </w:r>
      <w:r>
        <w:rPr>
          <w:rFonts w:ascii="Times New Roman" w:cs="Times New Roman" w:hAnsi="Times New Roman"/>
        </w:rPr>
        <w:t>fishers' training</w:t>
      </w:r>
      <w:r>
        <w:rPr>
          <w:rFonts w:ascii="Times New Roman" w:cs="Times New Roman" w:hAnsi="Times New Roman"/>
        </w:rPr>
        <w:t>, and promoting public-private partnerships to scale up mitigation strategies. Effective reduction of PHL requires a comprehensive approach involving technical solutions, policy support, and improved governance to ensure sustainability and food security in fisheries.</w:t>
      </w:r>
    </w:p>
    <w:p>
      <w:pPr>
        <w:pStyle w:val="style0"/>
        <w:jc w:val="both"/>
        <w:rPr>
          <w:rFonts w:ascii="Times New Roman" w:cs="Times New Roman" w:hAnsi="Times New Roman"/>
        </w:rPr>
      </w:pPr>
      <w:r>
        <w:rPr>
          <w:rFonts w:ascii="Times New Roman" w:cs="Times New Roman" w:hAnsi="Times New Roman"/>
          <w:b/>
          <w:bCs/>
        </w:rPr>
        <w:t>Keywords</w:t>
      </w:r>
      <w:r>
        <w:rPr>
          <w:rFonts w:ascii="Times New Roman" w:cs="Times New Roman" w:hAnsi="Times New Roman"/>
        </w:rPr>
        <w:t xml:space="preserve">: </w:t>
      </w:r>
      <w:r>
        <w:rPr>
          <w:rFonts w:ascii="Times New Roman" w:cs="Times New Roman" w:hAnsi="Times New Roman"/>
        </w:rPr>
        <w:t xml:space="preserve">Fish, </w:t>
      </w:r>
      <w:r>
        <w:rPr>
          <w:rFonts w:ascii="Times New Roman" w:cs="Times New Roman" w:hAnsi="Times New Roman"/>
        </w:rPr>
        <w:t xml:space="preserve">spoilage, </w:t>
      </w:r>
      <w:r>
        <w:rPr>
          <w:rFonts w:ascii="Times New Roman" w:cs="Times New Roman" w:hAnsi="Times New Roman"/>
        </w:rPr>
        <w:t>p</w:t>
      </w:r>
      <w:r>
        <w:rPr>
          <w:rFonts w:ascii="Times New Roman" w:cs="Times New Roman" w:hAnsi="Times New Roman"/>
        </w:rPr>
        <w:t xml:space="preserve">ost-harvest loss, </w:t>
      </w:r>
      <w:r>
        <w:rPr>
          <w:rFonts w:ascii="Times New Roman" w:cs="Times New Roman" w:hAnsi="Times New Roman"/>
        </w:rPr>
        <w:t xml:space="preserve">reduction, </w:t>
      </w:r>
      <w:r>
        <w:rPr>
          <w:rFonts w:ascii="Times New Roman" w:cs="Times New Roman" w:hAnsi="Times New Roman"/>
        </w:rPr>
        <w:t>cold-chain,</w:t>
      </w:r>
      <w:r>
        <w:rPr>
          <w:rFonts w:ascii="Times New Roman" w:cs="Times New Roman" w:hAnsi="Times New Roman"/>
        </w:rPr>
        <w:t xml:space="preserve"> </w:t>
      </w:r>
      <w:r>
        <w:rPr>
          <w:rFonts w:ascii="Times New Roman" w:cs="Times New Roman" w:hAnsi="Times New Roman"/>
        </w:rPr>
        <w:t>preservation</w:t>
      </w:r>
    </w:p>
    <w:p>
      <w:pPr>
        <w:pStyle w:val="style0"/>
        <w:jc w:val="both"/>
        <w:rPr>
          <w:rFonts w:ascii="Times New Roman" w:cs="Times New Roman" w:hAnsi="Times New Roman"/>
          <w:b/>
          <w:bCs/>
        </w:rPr>
      </w:pPr>
      <w:r>
        <w:rPr>
          <w:rFonts w:ascii="Times New Roman" w:cs="Times New Roman" w:hAnsi="Times New Roman"/>
          <w:b/>
          <w:bCs/>
        </w:rPr>
        <w:t>1. Introduction</w:t>
      </w:r>
    </w:p>
    <w:p>
      <w:pPr>
        <w:pStyle w:val="style0"/>
        <w:jc w:val="both"/>
        <w:rPr>
          <w:rFonts w:ascii="Times New Roman" w:cs="Times New Roman" w:hAnsi="Times New Roman"/>
        </w:rPr>
      </w:pPr>
      <w:r>
        <w:rPr>
          <w:rFonts w:ascii="Times New Roman" w:cs="Times New Roman" w:hAnsi="Times New Roman"/>
        </w:rPr>
        <w:t xml:space="preserve">Fish and seafood play a crucial role in global food systems. They are primary source of animal protein, essential fatty acids, and micronutrients for millions of people, particularly in coastal, inland, and island communities. Globally, fish provide about 17% of </w:t>
      </w:r>
      <w:r>
        <w:rPr>
          <w:rFonts w:ascii="Times New Roman" w:cs="Times New Roman" w:hAnsi="Times New Roman"/>
        </w:rPr>
        <w:t>animal protein intake, with the contribution significantly higher in some regions, such as small island developing states, where fish account for</w:t>
      </w:r>
      <w:r>
        <w:rPr>
          <w:rFonts w:ascii="Times New Roman" w:cs="Times New Roman" w:hAnsi="Times New Roman"/>
        </w:rPr>
        <w:t xml:space="preserve"> as much as 70% of total animal protein consumption</w:t>
      </w:r>
      <w:r>
        <w:rPr>
          <w:rFonts w:ascii="Times New Roman" w:cs="Times New Roman" w:hAnsi="Times New Roman"/>
        </w:rPr>
        <w:t xml:space="preserve"> (1,2)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Despite their importance, a significant portion of the harvested fish never reaches </w:t>
      </w:r>
      <w:r>
        <w:rPr>
          <w:rFonts w:ascii="Times New Roman" w:cs="Times New Roman" w:hAnsi="Times New Roman"/>
        </w:rPr>
        <w:t xml:space="preserve">consumers in optimal condition or is </w:t>
      </w:r>
      <w:r>
        <w:rPr>
          <w:rFonts w:ascii="Times New Roman" w:cs="Times New Roman" w:hAnsi="Times New Roman"/>
        </w:rPr>
        <w:t xml:space="preserve">lost before it can be processed, marketed, or consumed. These post-harvest losses (PHL) are a </w:t>
      </w:r>
      <w:r>
        <w:rPr>
          <w:rFonts w:ascii="Times New Roman" w:cs="Times New Roman" w:hAnsi="Times New Roman"/>
        </w:rPr>
        <w:t>primary</w:t>
      </w:r>
      <w:r>
        <w:rPr>
          <w:rFonts w:ascii="Times New Roman" w:cs="Times New Roman" w:hAnsi="Times New Roman"/>
        </w:rPr>
        <w:t xml:space="preserve"> concern in fisheries, with significant economic, social, and environmental consequences. Post-harvest losses encompass any reduction in quantity, quality, or value of fish from the point of harvest to consumption. This can include fish being discarded, lost to spoilage, or downgraded in market value due to mishandling or inadequate storage</w:t>
      </w:r>
      <w:r>
        <w:rPr>
          <w:rFonts w:ascii="Times New Roman" w:cs="Times New Roman" w:hAnsi="Times New Roman"/>
        </w:rPr>
        <w:t xml:space="preserve"> (2,3)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magnitude of post-harvest losses in fisheries is substantial. For example, in some regions, </w:t>
      </w:r>
      <w:r>
        <w:rPr>
          <w:rFonts w:ascii="Times New Roman" w:cs="Times New Roman" w:hAnsi="Times New Roman"/>
        </w:rPr>
        <w:t xml:space="preserve">up to 10% </w:t>
      </w:r>
      <w:r>
        <w:rPr>
          <w:rFonts w:ascii="Times New Roman" w:cs="Times New Roman" w:hAnsi="Times New Roman"/>
        </w:rPr>
        <w:t xml:space="preserve">of the catch is lost before it reaches </w:t>
      </w:r>
      <w:r>
        <w:rPr>
          <w:rFonts w:ascii="Times New Roman" w:cs="Times New Roman" w:hAnsi="Times New Roman"/>
        </w:rPr>
        <w:t xml:space="preserve">the </w:t>
      </w:r>
      <w:r>
        <w:rPr>
          <w:rFonts w:ascii="Times New Roman" w:cs="Times New Roman" w:hAnsi="Times New Roman"/>
        </w:rPr>
        <w:t>market.</w:t>
      </w:r>
      <w:r>
        <w:rPr>
          <w:rFonts w:ascii="Times New Roman" w:cs="Times New Roman" w:hAnsi="Times New Roman"/>
        </w:rPr>
        <w:t xml:space="preserve"> (3,4)</w:t>
      </w:r>
      <w:r>
        <w:rPr>
          <w:rFonts w:ascii="Times New Roman" w:cs="Times New Roman" w:hAnsi="Times New Roman"/>
        </w:rPr>
        <w:t xml:space="preserve"> These losses affect not only the income of fishers and other stakeholders in the value chain but also contribute to food insecurity, as </w:t>
      </w:r>
      <w:r>
        <w:rPr>
          <w:rFonts w:ascii="Times New Roman" w:cs="Times New Roman" w:hAnsi="Times New Roman"/>
        </w:rPr>
        <w:t>fewer fish are</w:t>
      </w:r>
      <w:r>
        <w:rPr>
          <w:rFonts w:ascii="Times New Roman" w:cs="Times New Roman" w:hAnsi="Times New Roman"/>
        </w:rPr>
        <w:t xml:space="preserve"> available for consumption. Furthermore, the waste of fish resources places undue pressure on already vulnerable fish stocks</w:t>
      </w:r>
      <w:r>
        <w:rPr>
          <w:rFonts w:ascii="Times New Roman" w:cs="Times New Roman" w:hAnsi="Times New Roman"/>
        </w:rPr>
        <w:t>. It harms</w:t>
      </w:r>
      <w:r>
        <w:rPr>
          <w:rFonts w:ascii="Times New Roman" w:cs="Times New Roman" w:hAnsi="Times New Roman"/>
        </w:rPr>
        <w:t xml:space="preserve"> the environment by wasting the energy and resources invested in harvesting, tr</w:t>
      </w:r>
      <w:r>
        <w:rPr>
          <w:rFonts w:ascii="Times New Roman" w:cs="Times New Roman" w:hAnsi="Times New Roman"/>
        </w:rPr>
        <w:t xml:space="preserve">ansporting, and processing fish </w:t>
      </w:r>
      <w:r>
        <w:rPr>
          <w:rFonts w:ascii="Times New Roman" w:cs="Times New Roman" w:hAnsi="Times New Roman"/>
        </w:rPr>
        <w:t>(4,5)</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causes of post-harvest losses are diverse, ranging from physical damage during harvesting and handling to spoilage caused by inadequate storage and poor transport infrastructure. Market inefficiencies, such as price fluctuations, </w:t>
      </w:r>
      <w:r>
        <w:rPr>
          <w:rFonts w:ascii="Times New Roman" w:cs="Times New Roman" w:hAnsi="Times New Roman"/>
        </w:rPr>
        <w:t>inadequate</w:t>
      </w:r>
      <w:r>
        <w:rPr>
          <w:rFonts w:ascii="Times New Roman" w:cs="Times New Roman" w:hAnsi="Times New Roman"/>
        </w:rPr>
        <w:t xml:space="preserve"> market linkages, and </w:t>
      </w:r>
      <w:r>
        <w:rPr>
          <w:rFonts w:ascii="Times New Roman" w:cs="Times New Roman" w:hAnsi="Times New Roman"/>
        </w:rPr>
        <w:t>insufficient</w:t>
      </w:r>
      <w:r>
        <w:rPr>
          <w:rFonts w:ascii="Times New Roman" w:cs="Times New Roman" w:hAnsi="Times New Roman"/>
        </w:rPr>
        <w:t xml:space="preserve"> knowledge of fish preservation methods, further exacerbate the problem. Inadequate infrastructure, particularly cold-chain facilities, remains a significant barrier in many developing countries, where fish spoil quickly due to high temperatures and poor transport conditions</w:t>
      </w:r>
      <w:r>
        <w:rPr>
          <w:rFonts w:ascii="Times New Roman" w:cs="Times New Roman" w:hAnsi="Times New Roman"/>
        </w:rPr>
        <w:t xml:space="preserve"> </w:t>
      </w:r>
      <w:r>
        <w:rPr>
          <w:rFonts w:ascii="Times New Roman" w:cs="Times New Roman" w:hAnsi="Times New Roman"/>
        </w:rPr>
        <w:t>(6,7)</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The impacts of these losses are far-reaching. Economic impacts include reduced income for fishers, who are unable to sell their full catch at market value, and higher costs for consumers who face higher prices for available fish. The environmental impact is also significant, as wasted fish represent wasted resources that could otherwise contribute to food security. Additionally, post-harvest losses disproportionately affect small-scale and artisanal fisheries, where limited resources and infrastructure make it challenging to reduce losses</w:t>
      </w:r>
      <w:r>
        <w:rPr>
          <w:rFonts w:ascii="Times New Roman" w:cs="Times New Roman" w:hAnsi="Times New Roman"/>
        </w:rPr>
        <w:t xml:space="preserve"> (8,9)</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This article </w:t>
      </w:r>
      <w:r>
        <w:rPr>
          <w:rFonts w:ascii="Times New Roman" w:cs="Times New Roman" w:hAnsi="Times New Roman"/>
        </w:rPr>
        <w:t>explores</w:t>
      </w:r>
      <w:r>
        <w:rPr>
          <w:rFonts w:ascii="Times New Roman" w:cs="Times New Roman" w:hAnsi="Times New Roman"/>
        </w:rPr>
        <w:t xml:space="preserve"> the causes, impacts, and mitigation strategies for post-harvest losses in fisheries, with a focus on small-scale and artisanal fisheries in developing countries. While the challenges faced by these fisheries are often more pronounced, the lessons learned can be applied more broadly to improve the efficiency and sustainability of the global fish supply chain. By understanding the causes and impacts of these losses, practitioners, policymakers, and value-chain actors can develop actionable strategies to mitigate them, improving the livelihoods of fishers, enhancing food security, and contributing to more s</w:t>
      </w:r>
      <w:r>
        <w:rPr>
          <w:rFonts w:ascii="Times New Roman" w:cs="Times New Roman" w:hAnsi="Times New Roman"/>
        </w:rPr>
        <w:t>ustainable fisheries management</w:t>
      </w:r>
      <w:r>
        <w:rPr>
          <w:rFonts w:ascii="Times New Roman" w:cs="Times New Roman" w:hAnsi="Times New Roman"/>
        </w:rPr>
        <w:t xml:space="preserve"> (10,11)</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 Definition and Scope of Post-Harvest Losses in Fisheries</w:t>
      </w:r>
    </w:p>
    <w:p>
      <w:pPr>
        <w:pStyle w:val="style0"/>
        <w:jc w:val="both"/>
        <w:rPr>
          <w:rFonts w:ascii="Times New Roman" w:cs="Times New Roman" w:hAnsi="Times New Roman"/>
        </w:rPr>
      </w:pPr>
      <w:r>
        <w:rPr>
          <w:rFonts w:ascii="Times New Roman" w:cs="Times New Roman" w:hAnsi="Times New Roman"/>
        </w:rPr>
        <w:t xml:space="preserve">Post-harvest losses (PHL) in fisheries refer to any reduction in the quantity or quality of fish and seafood products after </w:t>
      </w:r>
      <w:r>
        <w:rPr>
          <w:rFonts w:ascii="Times New Roman" w:cs="Times New Roman" w:hAnsi="Times New Roman"/>
        </w:rPr>
        <w:t>harvest</w:t>
      </w:r>
      <w:r>
        <w:rPr>
          <w:rFonts w:ascii="Times New Roman" w:cs="Times New Roman" w:hAnsi="Times New Roman"/>
        </w:rPr>
        <w:t xml:space="preserve">, but before they are consumed or processed. These losses occur at various stages of the fish value chain, from the point of capture or harvest, through transportation, handling, </w:t>
      </w:r>
      <w:r>
        <w:rPr>
          <w:rFonts w:ascii="Times New Roman" w:cs="Times New Roman" w:hAnsi="Times New Roman"/>
        </w:rPr>
        <w:t>storage</w:t>
      </w:r>
      <w:r>
        <w:rPr>
          <w:rFonts w:ascii="Times New Roman" w:cs="Times New Roman" w:hAnsi="Times New Roman"/>
        </w:rPr>
        <w:t>, processing, and ultimately reaching the consumer.</w:t>
      </w:r>
      <w:r>
        <w:rPr>
          <w:rFonts w:ascii="Times New Roman" w:cs="Times New Roman" w:hAnsi="Times New Roman"/>
        </w:rPr>
        <w:t xml:space="preserve"> (12,13)</w:t>
      </w:r>
      <w:r>
        <w:rPr>
          <w:rFonts w:ascii="Times New Roman" w:cs="Times New Roman" w:hAnsi="Times New Roman"/>
        </w:rPr>
        <w:t xml:space="preserve"> They are not limited to physical losses (e.g., discarded fish) but also include reduced product quality (e.g., spoilage) and nutritional degradation (e.g., loss of essential fatty acids and vitamins).</w:t>
      </w:r>
    </w:p>
    <w:p>
      <w:pPr>
        <w:pStyle w:val="style0"/>
        <w:jc w:val="both"/>
        <w:rPr>
          <w:rFonts w:ascii="Times New Roman" w:cs="Times New Roman" w:hAnsi="Times New Roman"/>
        </w:rPr>
      </w:pPr>
      <w:r>
        <w:rPr>
          <w:rFonts w:ascii="Times New Roman" w:cs="Times New Roman" w:hAnsi="Times New Roman"/>
        </w:rPr>
        <w:t xml:space="preserve">The scope of post-harvest losses in fisheries can be </w:t>
      </w:r>
      <w:r>
        <w:rPr>
          <w:rFonts w:ascii="Times New Roman" w:cs="Times New Roman" w:hAnsi="Times New Roman"/>
        </w:rPr>
        <w:t>categorised</w:t>
      </w:r>
      <w:r>
        <w:rPr>
          <w:rFonts w:ascii="Times New Roman" w:cs="Times New Roman" w:hAnsi="Times New Roman"/>
        </w:rPr>
        <w:t xml:space="preserve"> into several key areas:</w:t>
      </w:r>
    </w:p>
    <w:p>
      <w:pPr>
        <w:pStyle w:val="style0"/>
        <w:jc w:val="both"/>
        <w:rPr>
          <w:rFonts w:ascii="Times New Roman" w:cs="Times New Roman" w:hAnsi="Times New Roman"/>
          <w:b/>
          <w:bCs/>
        </w:rPr>
      </w:pPr>
      <w:r>
        <w:rPr>
          <w:rFonts w:ascii="Times New Roman" w:cs="Times New Roman" w:hAnsi="Times New Roman"/>
          <w:b/>
          <w:bCs/>
        </w:rPr>
        <w:t>2.1 Physical Losses</w:t>
      </w:r>
    </w:p>
    <w:p>
      <w:pPr>
        <w:pStyle w:val="style0"/>
        <w:jc w:val="both"/>
        <w:rPr>
          <w:rFonts w:ascii="Times New Roman" w:cs="Times New Roman" w:hAnsi="Times New Roman"/>
        </w:rPr>
      </w:pPr>
      <w:r>
        <w:rPr>
          <w:rFonts w:ascii="Times New Roman" w:cs="Times New Roman" w:hAnsi="Times New Roman"/>
        </w:rPr>
        <w:t xml:space="preserve">Physical losses refer to the loss of fish that are either discarded or cannot be sold due to damage or deterioration. This may occur due to mishandling during harvesting, rough transport, or poor storage conditions. For example, fish that are bruised, broken, or crushed during handling may not meet market standards and are therefore discarded. These losses can occur at any stage of the supply chain and may involve significant quantities of fish, particularly if the fish are </w:t>
      </w:r>
      <w:r>
        <w:rPr>
          <w:rFonts w:ascii="Times New Roman" w:cs="Times New Roman" w:hAnsi="Times New Roman"/>
        </w:rPr>
        <w:t>not packed or handled carefully</w:t>
      </w:r>
      <w:r>
        <w:rPr>
          <w:rFonts w:ascii="Times New Roman" w:cs="Times New Roman" w:hAnsi="Times New Roman"/>
        </w:rPr>
        <w:t xml:space="preserve"> (14,15)</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small-scale fisheries, fish are often handled by hand or in rudimentary containers, increasing the likelihood of physical damage. The </w:t>
      </w:r>
      <w:r>
        <w:rPr>
          <w:rFonts w:ascii="Times New Roman" w:cs="Times New Roman" w:hAnsi="Times New Roman"/>
        </w:rPr>
        <w:t xml:space="preserve">lack of proper packaging or protective </w:t>
      </w:r>
      <w:r>
        <w:rPr>
          <w:rFonts w:ascii="Times New Roman" w:cs="Times New Roman" w:hAnsi="Times New Roman"/>
        </w:rPr>
        <w:t xml:space="preserve">measures makes the catch </w:t>
      </w:r>
      <w:r>
        <w:rPr>
          <w:rFonts w:ascii="Times New Roman" w:cs="Times New Roman" w:hAnsi="Times New Roman"/>
        </w:rPr>
        <w:t>vulnerable to mechanical damage during tra</w:t>
      </w:r>
      <w:r>
        <w:rPr>
          <w:rFonts w:ascii="Times New Roman" w:cs="Times New Roman" w:hAnsi="Times New Roman"/>
        </w:rPr>
        <w:t>nsport, storage, and processing</w:t>
      </w:r>
      <w:r>
        <w:rPr>
          <w:rFonts w:ascii="Times New Roman" w:cs="Times New Roman" w:hAnsi="Times New Roman"/>
        </w:rPr>
        <w:t xml:space="preserve"> (16,17)</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2.2 Quality Losses</w:t>
      </w:r>
    </w:p>
    <w:p>
      <w:pPr>
        <w:pStyle w:val="style0"/>
        <w:jc w:val="both"/>
        <w:rPr>
          <w:rFonts w:ascii="Times New Roman" w:cs="Times New Roman" w:hAnsi="Times New Roman"/>
        </w:rPr>
      </w:pPr>
      <w:r>
        <w:rPr>
          <w:rFonts w:ascii="Times New Roman" w:cs="Times New Roman" w:hAnsi="Times New Roman"/>
        </w:rPr>
        <w:t xml:space="preserve">Quality losses are </w:t>
      </w:r>
      <w:r>
        <w:rPr>
          <w:rFonts w:ascii="Times New Roman" w:cs="Times New Roman" w:hAnsi="Times New Roman"/>
        </w:rPr>
        <w:t>reductions in the desirability or marketability of fish caused by</w:t>
      </w:r>
      <w:r>
        <w:rPr>
          <w:rFonts w:ascii="Times New Roman" w:cs="Times New Roman" w:hAnsi="Times New Roman"/>
        </w:rPr>
        <w:t xml:space="preserve"> spoilage. Spoilage is a natural process that occurs after fish are caught and is caused by microbial action (e.g., bacteria, fungi), enzymatic breakdown, or oxidation. Fish that are not chilled or processed promptly are particularly susceptible to spoilage, </w:t>
      </w:r>
      <w:r>
        <w:rPr>
          <w:rFonts w:ascii="Times New Roman" w:cs="Times New Roman" w:hAnsi="Times New Roman"/>
        </w:rPr>
        <w:t>leading to</w:t>
      </w:r>
      <w:r>
        <w:rPr>
          <w:rFonts w:ascii="Times New Roman" w:cs="Times New Roman" w:hAnsi="Times New Roman"/>
        </w:rPr>
        <w:t xml:space="preserve"> a decline in nutritional quality and visual appeal. The sensory attributes of fish, including texture, </w:t>
      </w:r>
      <w:r>
        <w:rPr>
          <w:rFonts w:ascii="Times New Roman" w:cs="Times New Roman" w:hAnsi="Times New Roman"/>
        </w:rPr>
        <w:t>colour</w:t>
      </w:r>
      <w:r>
        <w:rPr>
          <w:rFonts w:ascii="Times New Roman" w:cs="Times New Roman" w:hAnsi="Times New Roman"/>
        </w:rPr>
        <w:t xml:space="preserve">, </w:t>
      </w:r>
      <w:r>
        <w:rPr>
          <w:rFonts w:ascii="Times New Roman" w:cs="Times New Roman" w:hAnsi="Times New Roman"/>
        </w:rPr>
        <w:t xml:space="preserve">flavour </w:t>
      </w:r>
      <w:r>
        <w:rPr>
          <w:rFonts w:ascii="Times New Roman" w:cs="Times New Roman" w:hAnsi="Times New Roman"/>
        </w:rPr>
        <w:t>and smell, may deteriorate significantly within hours if not properly preserved.</w:t>
      </w:r>
      <w:r>
        <w:rPr>
          <w:rFonts w:ascii="Times New Roman" w:cs="Times New Roman" w:hAnsi="Times New Roman"/>
        </w:rPr>
        <w:t xml:space="preserve"> (9,10)</w:t>
      </w:r>
    </w:p>
    <w:p>
      <w:pPr>
        <w:pStyle w:val="style0"/>
        <w:jc w:val="both"/>
        <w:rPr>
          <w:rFonts w:ascii="Times New Roman" w:cs="Times New Roman" w:hAnsi="Times New Roman"/>
        </w:rPr>
      </w:pPr>
      <w:r>
        <w:rPr>
          <w:rFonts w:ascii="Times New Roman" w:cs="Times New Roman" w:hAnsi="Times New Roman"/>
        </w:rPr>
        <w:t xml:space="preserve">Spoilage occurs due to several factors, including temperature abuse (lack of refrigeration or inadequate </w:t>
      </w:r>
      <w:r>
        <w:rPr>
          <w:rFonts w:ascii="Times New Roman" w:cs="Times New Roman" w:hAnsi="Times New Roman"/>
        </w:rPr>
        <w:t>icing</w:t>
      </w:r>
      <w:r>
        <w:rPr>
          <w:rFonts w:ascii="Times New Roman" w:cs="Times New Roman" w:hAnsi="Times New Roman"/>
        </w:rPr>
        <w:t xml:space="preserve">), </w:t>
      </w:r>
      <w:r>
        <w:rPr>
          <w:rFonts w:ascii="Times New Roman" w:cs="Times New Roman" w:hAnsi="Times New Roman"/>
        </w:rPr>
        <w:t>transportation delays</w:t>
      </w:r>
      <w:r>
        <w:rPr>
          <w:rFonts w:ascii="Times New Roman" w:cs="Times New Roman" w:hAnsi="Times New Roman"/>
        </w:rPr>
        <w:t xml:space="preserve">, and improper handling. In tropical and subtropical regions </w:t>
      </w:r>
      <w:r>
        <w:rPr>
          <w:rFonts w:ascii="Times New Roman" w:cs="Times New Roman" w:hAnsi="Times New Roman"/>
        </w:rPr>
        <w:t>with high temperatures</w:t>
      </w:r>
      <w:r>
        <w:rPr>
          <w:rFonts w:ascii="Times New Roman" w:cs="Times New Roman" w:hAnsi="Times New Roman"/>
        </w:rPr>
        <w:t xml:space="preserve">, spoilage can begin within a few hours of capture. As a result, without proper preservation methods, the majority of the catch may become unsuitable for human consumption, </w:t>
      </w:r>
      <w:r>
        <w:rPr>
          <w:rFonts w:ascii="Times New Roman" w:cs="Times New Roman" w:hAnsi="Times New Roman"/>
        </w:rPr>
        <w:t>resulting in significant</w:t>
      </w:r>
      <w:r>
        <w:rPr>
          <w:rFonts w:ascii="Times New Roman" w:cs="Times New Roman" w:hAnsi="Times New Roman"/>
        </w:rPr>
        <w:t xml:space="preserve"> waste</w:t>
      </w:r>
      <w:r>
        <w:rPr>
          <w:rFonts w:ascii="Times New Roman" w:cs="Times New Roman" w:hAnsi="Times New Roman"/>
        </w:rPr>
        <w:t xml:space="preserve"> (10,11)</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2.3 Opportunity Losses</w:t>
      </w:r>
    </w:p>
    <w:p>
      <w:pPr>
        <w:pStyle w:val="style0"/>
        <w:jc w:val="both"/>
        <w:rPr>
          <w:rFonts w:ascii="Times New Roman" w:cs="Times New Roman" w:hAnsi="Times New Roman"/>
        </w:rPr>
      </w:pPr>
      <w:r>
        <w:rPr>
          <w:rFonts w:ascii="Times New Roman" w:cs="Times New Roman" w:hAnsi="Times New Roman"/>
        </w:rPr>
        <w:t xml:space="preserve">Opportunity losses refer to the missed economic value of fish that </w:t>
      </w:r>
      <w:r>
        <w:rPr>
          <w:rFonts w:ascii="Times New Roman" w:cs="Times New Roman" w:hAnsi="Times New Roman"/>
        </w:rPr>
        <w:t>cannot</w:t>
      </w:r>
      <w:r>
        <w:rPr>
          <w:rFonts w:ascii="Times New Roman" w:cs="Times New Roman" w:hAnsi="Times New Roman"/>
        </w:rPr>
        <w:t xml:space="preserve"> be marketed at the highest price due to </w:t>
      </w:r>
      <w:r>
        <w:rPr>
          <w:rFonts w:ascii="Times New Roman" w:cs="Times New Roman" w:hAnsi="Times New Roman"/>
        </w:rPr>
        <w:t>their</w:t>
      </w:r>
      <w:r>
        <w:rPr>
          <w:rFonts w:ascii="Times New Roman" w:cs="Times New Roman" w:hAnsi="Times New Roman"/>
        </w:rPr>
        <w:t xml:space="preserve"> quality degradation. For example, fish that </w:t>
      </w:r>
      <w:r>
        <w:rPr>
          <w:rFonts w:ascii="Times New Roman" w:cs="Times New Roman" w:hAnsi="Times New Roman"/>
        </w:rPr>
        <w:t>are</w:t>
      </w:r>
      <w:r>
        <w:rPr>
          <w:rFonts w:ascii="Times New Roman" w:cs="Times New Roman" w:hAnsi="Times New Roman"/>
        </w:rPr>
        <w:t xml:space="preserve"> slightly spoiled or of a smaller size may be sold at a much lower price or, in some cases, may not be sold at all. These fish are often relegated to lower-value markets, which reduces the potential income of fishers</w:t>
      </w:r>
      <w:r>
        <w:rPr>
          <w:rFonts w:ascii="Times New Roman" w:cs="Times New Roman" w:hAnsi="Times New Roman"/>
        </w:rPr>
        <w:t xml:space="preserve"> (12,13)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lack of proper storage facilities, poor handling </w:t>
      </w:r>
      <w:r>
        <w:rPr>
          <w:rFonts w:ascii="Times New Roman" w:cs="Times New Roman" w:hAnsi="Times New Roman"/>
        </w:rPr>
        <w:t>practices</w:t>
      </w:r>
      <w:r>
        <w:rPr>
          <w:rFonts w:ascii="Times New Roman" w:cs="Times New Roman" w:hAnsi="Times New Roman"/>
        </w:rPr>
        <w:t xml:space="preserve"> and inadequate market access contribute significantly to opportunity losses. In many regions, fishers face price volatility, and poor market linkages can result in fish being sold under duress or at suboptimal times, further reducing their value. Fish that might have otherwise been sold for human consumption may instead be sold for anim</w:t>
      </w:r>
      <w:r>
        <w:rPr>
          <w:rFonts w:ascii="Times New Roman" w:cs="Times New Roman" w:hAnsi="Times New Roman"/>
        </w:rPr>
        <w:t>al feed or discarded altogether</w:t>
      </w:r>
      <w:r>
        <w:rPr>
          <w:rFonts w:ascii="Times New Roman" w:cs="Times New Roman" w:hAnsi="Times New Roman"/>
        </w:rPr>
        <w:t xml:space="preserve"> (14,15)</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2.4 Nutritional Losses</w:t>
      </w:r>
    </w:p>
    <w:p>
      <w:pPr>
        <w:pStyle w:val="style0"/>
        <w:jc w:val="both"/>
        <w:rPr>
          <w:rFonts w:ascii="Times New Roman" w:cs="Times New Roman" w:hAnsi="Times New Roman"/>
        </w:rPr>
      </w:pPr>
      <w:r>
        <w:rPr>
          <w:rFonts w:ascii="Times New Roman" w:cs="Times New Roman" w:hAnsi="Times New Roman"/>
        </w:rPr>
        <w:t>Fish are a rich source of essential nutrients</w:t>
      </w:r>
      <w:r>
        <w:rPr>
          <w:rFonts w:ascii="Times New Roman" w:cs="Times New Roman" w:hAnsi="Times New Roman"/>
        </w:rPr>
        <w:t>, including omega-3 fatty acids, protein</w:t>
      </w:r>
      <w:r>
        <w:rPr>
          <w:rFonts w:ascii="Times New Roman" w:cs="Times New Roman" w:hAnsi="Times New Roman"/>
        </w:rPr>
        <w:t xml:space="preserve"> (essential amino acids)</w:t>
      </w:r>
      <w:r>
        <w:rPr>
          <w:rFonts w:ascii="Times New Roman" w:cs="Times New Roman" w:hAnsi="Times New Roman"/>
        </w:rPr>
        <w:t>, vitamins (e.g., vitamin D and B12), and minerals (e.g., calcium and</w:t>
      </w:r>
      <w:r>
        <w:rPr>
          <w:rFonts w:ascii="Times New Roman" w:cs="Times New Roman" w:hAnsi="Times New Roman"/>
        </w:rPr>
        <w:t xml:space="preserve"> iodine). Nutritional losses refer to the degradation of these nutrients during handling, storage, and transport. For instance, prolonged exposure to high temperatures or inadequate preservation techniques can </w:t>
      </w:r>
      <w:r>
        <w:rPr>
          <w:rFonts w:ascii="Times New Roman" w:cs="Times New Roman" w:hAnsi="Times New Roman"/>
        </w:rPr>
        <w:t>reduce</w:t>
      </w:r>
      <w:r>
        <w:rPr>
          <w:rFonts w:ascii="Times New Roman" w:cs="Times New Roman" w:hAnsi="Times New Roman"/>
        </w:rPr>
        <w:t xml:space="preserve"> the nutritional quality of the fish</w:t>
      </w:r>
      <w:r>
        <w:rPr>
          <w:rFonts w:ascii="Times New Roman" w:cs="Times New Roman" w:hAnsi="Times New Roman"/>
        </w:rPr>
        <w:t xml:space="preserve"> (15,16)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As fish are often consumed fresh or minimally processed in many developing countries, maintaining their nutritional value is critical to local diets. However, </w:t>
      </w:r>
      <w:r>
        <w:rPr>
          <w:rFonts w:ascii="Times New Roman" w:cs="Times New Roman" w:hAnsi="Times New Roman"/>
        </w:rPr>
        <w:t>without proper preservation and transportation methods, the loss of vital nutrients can compromise</w:t>
      </w:r>
      <w:r>
        <w:rPr>
          <w:rFonts w:ascii="Times New Roman" w:cs="Times New Roman" w:hAnsi="Times New Roman"/>
        </w:rPr>
        <w:t xml:space="preserve"> the food security of vulnerable populations, particularly in regions where fish constitutes</w:t>
      </w:r>
      <w:r>
        <w:rPr>
          <w:rFonts w:ascii="Times New Roman" w:cs="Times New Roman" w:hAnsi="Times New Roman"/>
        </w:rPr>
        <w:t xml:space="preserve"> a large proportion of the diet</w:t>
      </w:r>
      <w:r>
        <w:rPr>
          <w:rFonts w:ascii="Times New Roman" w:cs="Times New Roman" w:hAnsi="Times New Roman"/>
        </w:rPr>
        <w:t xml:space="preserve"> (17,18)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2.5 Environmental and Resource Losses</w:t>
      </w:r>
    </w:p>
    <w:p>
      <w:pPr>
        <w:pStyle w:val="style0"/>
        <w:jc w:val="both"/>
        <w:rPr>
          <w:rFonts w:ascii="Times New Roman" w:cs="Times New Roman" w:hAnsi="Times New Roman"/>
        </w:rPr>
      </w:pPr>
      <w:r>
        <w:rPr>
          <w:rFonts w:ascii="Times New Roman" w:cs="Times New Roman" w:hAnsi="Times New Roman"/>
        </w:rPr>
        <w:t xml:space="preserve">Environmental and resource losses refer to the waste of fish resources, energy, and </w:t>
      </w:r>
      <w:r>
        <w:rPr>
          <w:rFonts w:ascii="Times New Roman" w:cs="Times New Roman" w:hAnsi="Times New Roman"/>
        </w:rPr>
        <w:t>labour</w:t>
      </w:r>
      <w:r>
        <w:rPr>
          <w:rFonts w:ascii="Times New Roman" w:cs="Times New Roman" w:hAnsi="Times New Roman"/>
        </w:rPr>
        <w:t xml:space="preserve"> that </w:t>
      </w:r>
      <w:r>
        <w:rPr>
          <w:rFonts w:ascii="Times New Roman" w:cs="Times New Roman" w:hAnsi="Times New Roman"/>
        </w:rPr>
        <w:t>go into capturing, transporting, and processing fish, only to be</w:t>
      </w:r>
      <w:r>
        <w:rPr>
          <w:rFonts w:ascii="Times New Roman" w:cs="Times New Roman" w:hAnsi="Times New Roman"/>
        </w:rPr>
        <w:t xml:space="preserve"> wasted due to post-harvest inefficiencies. The environmental impact of post-harvest losses extends beyond the waste of fish itself</w:t>
      </w:r>
      <w:r>
        <w:rPr>
          <w:rFonts w:ascii="Times New Roman" w:cs="Times New Roman" w:hAnsi="Times New Roman"/>
        </w:rPr>
        <w:t>. It includes</w:t>
      </w:r>
      <w:r>
        <w:rPr>
          <w:rFonts w:ascii="Times New Roman" w:cs="Times New Roman" w:hAnsi="Times New Roman"/>
        </w:rPr>
        <w:t xml:space="preserve"> the wasted inputs-</w:t>
      </w:r>
      <w:r>
        <w:rPr>
          <w:rFonts w:ascii="Times New Roman" w:cs="Times New Roman" w:hAnsi="Times New Roman"/>
        </w:rPr>
        <w:t xml:space="preserve">such as fuel, </w:t>
      </w:r>
      <w:r>
        <w:rPr>
          <w:rFonts w:ascii="Times New Roman" w:cs="Times New Roman" w:hAnsi="Times New Roman"/>
        </w:rPr>
        <w:t>labour</w:t>
      </w:r>
      <w:r>
        <w:rPr>
          <w:rFonts w:ascii="Times New Roman" w:cs="Times New Roman" w:hAnsi="Times New Roman"/>
        </w:rPr>
        <w:t>, water, and energy-</w:t>
      </w:r>
      <w:r>
        <w:rPr>
          <w:rFonts w:ascii="Times New Roman" w:cs="Times New Roman" w:hAnsi="Times New Roman"/>
        </w:rPr>
        <w:t>inv</w:t>
      </w:r>
      <w:r>
        <w:rPr>
          <w:rFonts w:ascii="Times New Roman" w:cs="Times New Roman" w:hAnsi="Times New Roman"/>
        </w:rPr>
        <w:t>ested in the harvesting process</w:t>
      </w:r>
      <w:r>
        <w:rPr>
          <w:rFonts w:ascii="Times New Roman" w:cs="Times New Roman" w:hAnsi="Times New Roman"/>
        </w:rPr>
        <w:t xml:space="preserve"> (19,20)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For example, in the case of overfishing or poorly managed fisheries, when fish are lost due to spoilage or wastage, it places additional pressure on already overexploited fish stocks. The act of harvesting fish that ultimately goes to waste further exacerbates environmental degradation, as more fish are caught than are consumed, leading to </w:t>
      </w:r>
      <w:r>
        <w:rPr>
          <w:rFonts w:ascii="Times New Roman" w:cs="Times New Roman" w:hAnsi="Times New Roman"/>
        </w:rPr>
        <w:t>unsustainable fishing practices</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2.6 Magnitude and Regional Variation</w:t>
      </w:r>
    </w:p>
    <w:p>
      <w:pPr>
        <w:pStyle w:val="style0"/>
        <w:jc w:val="both"/>
        <w:rPr>
          <w:rFonts w:ascii="Times New Roman" w:cs="Times New Roman" w:hAnsi="Times New Roman"/>
        </w:rPr>
      </w:pPr>
      <w:r>
        <w:rPr>
          <w:rFonts w:ascii="Times New Roman" w:cs="Times New Roman" w:hAnsi="Times New Roman"/>
        </w:rPr>
        <w:t xml:space="preserve">The magnitude of post-harvest losses in fisheries varies widely by region, species, and fishery type. In tropical countries with high temperatures and limited infrastructure, losses can </w:t>
      </w:r>
      <w:r>
        <w:rPr>
          <w:rFonts w:ascii="Times New Roman" w:cs="Times New Roman" w:hAnsi="Times New Roman"/>
        </w:rPr>
        <w:t>reach</w:t>
      </w:r>
      <w:r>
        <w:rPr>
          <w:rFonts w:ascii="Times New Roman" w:cs="Times New Roman" w:hAnsi="Times New Roman"/>
        </w:rPr>
        <w:t xml:space="preserve"> 30% or more of the catch. According to the FAO (Food and Agriculture </w:t>
      </w:r>
      <w:r>
        <w:rPr>
          <w:rFonts w:ascii="Times New Roman" w:cs="Times New Roman" w:hAnsi="Times New Roman"/>
        </w:rPr>
        <w:t>Organisation</w:t>
      </w:r>
      <w:r>
        <w:rPr>
          <w:rFonts w:ascii="Times New Roman" w:cs="Times New Roman" w:hAnsi="Times New Roman"/>
        </w:rPr>
        <w:t>), in some developing countries</w:t>
      </w:r>
      <w:r>
        <w:rPr>
          <w:rFonts w:ascii="Times New Roman" w:cs="Times New Roman" w:hAnsi="Times New Roman"/>
        </w:rPr>
        <w:t xml:space="preserve">, losses can exceed 10%, particularly </w:t>
      </w:r>
      <w:r>
        <w:rPr>
          <w:rFonts w:ascii="Times New Roman" w:cs="Times New Roman" w:hAnsi="Times New Roman"/>
        </w:rPr>
        <w:t>in small-scale and artisanal fisheries.</w:t>
      </w:r>
      <w:r>
        <w:rPr>
          <w:rFonts w:ascii="Times New Roman" w:cs="Times New Roman" w:hAnsi="Times New Roman"/>
        </w:rPr>
        <w:t xml:space="preserve"> (12,13)</w:t>
      </w:r>
      <w:r>
        <w:rPr>
          <w:rFonts w:ascii="Times New Roman" w:cs="Times New Roman" w:hAnsi="Times New Roman"/>
        </w:rPr>
        <w:t xml:space="preserve">. Recent studies indicate that India’s average post harvest loss in fisheries sector is approximately 9.3% for marine fisheries and 8.84% for inland fisheries. </w:t>
      </w:r>
      <w:r>
        <w:rPr>
          <w:rFonts w:ascii="Times New Roman" w:cs="Times New Roman" w:hAnsi="Times New Roman"/>
        </w:rPr>
        <w:t>These losses are primarily due to inadequate infrastructure and poor handling practices.</w:t>
      </w:r>
    </w:p>
    <w:p>
      <w:pPr>
        <w:pStyle w:val="style0"/>
        <w:jc w:val="both"/>
        <w:rPr>
          <w:rFonts w:ascii="Times New Roman" w:cs="Times New Roman" w:hAnsi="Times New Roman"/>
        </w:rPr>
      </w:pPr>
      <w:r>
        <w:rPr>
          <w:rFonts w:ascii="Times New Roman" w:cs="Times New Roman" w:hAnsi="Times New Roman"/>
        </w:rPr>
        <w:t>Studies from countries such as Bangladesh, Indonesia, and Zambia have highlighted the severity of post-harvest losses, where losses of up to 20</w:t>
      </w:r>
      <w:r>
        <w:rPr>
          <w:rFonts w:ascii="Times New Roman" w:cs="Times New Roman" w:hAnsi="Times New Roman"/>
        </w:rPr>
        <w:t xml:space="preserve"> </w:t>
      </w:r>
      <w:r>
        <w:rPr>
          <w:rFonts w:ascii="Times New Roman" w:cs="Times New Roman" w:hAnsi="Times New Roman"/>
        </w:rPr>
        <w:t>% of the total catch are common. These figures represent significant economic losses and missed opportunities for both fishers and consumers. However, in developed countries with advanced cold-chain infrastructure, losses tend to be lower but still significant, particularly for high-value species like tuna or salmon, where quality degradation can result in substantial financial loss</w:t>
      </w:r>
      <w:r>
        <w:rPr>
          <w:rFonts w:ascii="Times New Roman" w:cs="Times New Roman" w:hAnsi="Times New Roman"/>
        </w:rPr>
        <w:t xml:space="preserve"> (14,15)</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2.7 Measurement and Monitoring of Losses</w:t>
      </w:r>
    </w:p>
    <w:p>
      <w:pPr>
        <w:pStyle w:val="style0"/>
        <w:jc w:val="both"/>
        <w:rPr>
          <w:rFonts w:ascii="Times New Roman" w:cs="Times New Roman" w:hAnsi="Times New Roman"/>
        </w:rPr>
      </w:pPr>
      <w:r>
        <w:rPr>
          <w:rFonts w:ascii="Times New Roman" w:cs="Times New Roman" w:hAnsi="Times New Roman"/>
        </w:rPr>
        <w:t xml:space="preserve">Accurate measurement and monitoring of post-harvest losses are essential for designing effective mitigation strategies. However, measuring post-harvest losses in fisheries can be challenging due to the complex supply chain and the diverse factors involved. In many cases, losses are underreported or </w:t>
      </w:r>
      <w:r>
        <w:rPr>
          <w:rFonts w:ascii="Times New Roman" w:cs="Times New Roman" w:hAnsi="Times New Roman"/>
        </w:rPr>
        <w:t>unquantified due to a lack of standardised methods and data-collection</w:t>
      </w:r>
      <w:r>
        <w:rPr>
          <w:rFonts w:ascii="Times New Roman" w:cs="Times New Roman" w:hAnsi="Times New Roman"/>
        </w:rPr>
        <w:t xml:space="preserve"> systems</w:t>
      </w:r>
      <w:r>
        <w:rPr>
          <w:rFonts w:ascii="Times New Roman" w:cs="Times New Roman" w:hAnsi="Times New Roman"/>
        </w:rPr>
        <w:t xml:space="preserve"> (16,17)</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FAO and other </w:t>
      </w:r>
      <w:r>
        <w:rPr>
          <w:rFonts w:ascii="Times New Roman" w:cs="Times New Roman" w:hAnsi="Times New Roman"/>
        </w:rPr>
        <w:t>organisations</w:t>
      </w:r>
      <w:r>
        <w:rPr>
          <w:rFonts w:ascii="Times New Roman" w:cs="Times New Roman" w:hAnsi="Times New Roman"/>
        </w:rPr>
        <w:t xml:space="preserve"> have worked to develop frameworks for measuring and monitoring fish losses, but comprehensive and consistent data collection remains a challenge. One approach is to conduct surveys and case studies </w:t>
      </w:r>
      <w:r>
        <w:rPr>
          <w:rFonts w:ascii="Times New Roman" w:cs="Times New Roman" w:hAnsi="Times New Roman"/>
        </w:rPr>
        <w:t xml:space="preserve">across regions to capture data on </w:t>
      </w:r>
      <w:r>
        <w:rPr>
          <w:rFonts w:ascii="Times New Roman" w:cs="Times New Roman" w:hAnsi="Times New Roman"/>
        </w:rPr>
        <w:t xml:space="preserve">losses at different stages of the value chain. This data is crucial for informing policy and investment decisions </w:t>
      </w:r>
      <w:r>
        <w:rPr>
          <w:rFonts w:ascii="Times New Roman" w:cs="Times New Roman" w:hAnsi="Times New Roman"/>
        </w:rPr>
        <w:t>to reduce</w:t>
      </w:r>
      <w:r>
        <w:rPr>
          <w:rFonts w:ascii="Times New Roman" w:cs="Times New Roman" w:hAnsi="Times New Roman"/>
        </w:rPr>
        <w:t xml:space="preserve"> losses</w:t>
      </w:r>
      <w:r>
        <w:rPr>
          <w:rFonts w:ascii="Times New Roman" w:cs="Times New Roman" w:hAnsi="Times New Roman"/>
        </w:rPr>
        <w:t xml:space="preserve"> (18,19)</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 Major Causes of Post-Harvest Losses</w:t>
      </w:r>
    </w:p>
    <w:p>
      <w:pPr>
        <w:pStyle w:val="style0"/>
        <w:jc w:val="both"/>
        <w:rPr>
          <w:rFonts w:ascii="Times New Roman" w:cs="Times New Roman" w:hAnsi="Times New Roman"/>
        </w:rPr>
      </w:pPr>
      <w:r>
        <w:rPr>
          <w:rFonts w:ascii="Times New Roman" w:cs="Times New Roman" w:hAnsi="Times New Roman"/>
        </w:rPr>
        <w:t xml:space="preserve">Post-harvest losses in fisheries are caused by a variety of factors that span the entire value chain, from the moment fish are captured to when they are consumed. These causes can be broadly </w:t>
      </w:r>
      <w:r>
        <w:rPr>
          <w:rFonts w:ascii="Times New Roman" w:cs="Times New Roman" w:hAnsi="Times New Roman"/>
        </w:rPr>
        <w:t>categorised</w:t>
      </w:r>
      <w:r>
        <w:rPr>
          <w:rFonts w:ascii="Times New Roman" w:cs="Times New Roman" w:hAnsi="Times New Roman"/>
        </w:rPr>
        <w:t xml:space="preserve"> into physical damage, spoilage due to biochemical or microbiological </w:t>
      </w:r>
      <w:r>
        <w:rPr>
          <w:rFonts w:ascii="Times New Roman" w:cs="Times New Roman" w:hAnsi="Times New Roman"/>
        </w:rPr>
        <w:t>processes, inadequate infrastructure, market inefficiencies, and knowledge gaps in handling and preservation techniques. Understanding these causes is key to identifying effective strategies for mitigating losses</w:t>
      </w:r>
      <w:r>
        <w:rPr>
          <w:rFonts w:ascii="Times New Roman" w:cs="Times New Roman" w:hAnsi="Times New Roman"/>
        </w:rPr>
        <w:t xml:space="preserve"> (20,21)</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3.1 Physical Damage and Handling Losses</w:t>
      </w:r>
    </w:p>
    <w:p>
      <w:pPr>
        <w:pStyle w:val="style0"/>
        <w:jc w:val="both"/>
        <w:rPr>
          <w:rFonts w:ascii="Times New Roman" w:cs="Times New Roman" w:hAnsi="Times New Roman"/>
        </w:rPr>
      </w:pPr>
      <w:r>
        <w:rPr>
          <w:rFonts w:ascii="Times New Roman" w:cs="Times New Roman" w:hAnsi="Times New Roman"/>
        </w:rPr>
        <w:t xml:space="preserve">Physical damage to fish during handling is one of the most common causes of post-harvest losses in fisheries. Fish are highly susceptible to injury, particularly during </w:t>
      </w:r>
      <w:r>
        <w:rPr>
          <w:rFonts w:ascii="Times New Roman" w:cs="Times New Roman" w:hAnsi="Times New Roman"/>
        </w:rPr>
        <w:t>harvesting, transport, and handling</w:t>
      </w:r>
      <w:r>
        <w:rPr>
          <w:rFonts w:ascii="Times New Roman" w:cs="Times New Roman" w:hAnsi="Times New Roman"/>
        </w:rPr>
        <w:t xml:space="preserve">. Mishandling often occurs at landing sites, during offloading, and in transit, leading to bruising, cuts, or broken fish. </w:t>
      </w:r>
      <w:r>
        <w:rPr>
          <w:rFonts w:ascii="Times New Roman" w:cs="Times New Roman" w:hAnsi="Times New Roman"/>
        </w:rPr>
        <w:t xml:space="preserve">Belly bursting in oily fish caused by </w:t>
      </w:r>
      <w:r>
        <w:rPr>
          <w:rFonts w:ascii="Times New Roman" w:cs="Times New Roman" w:hAnsi="Times New Roman"/>
        </w:rPr>
        <w:t>self-digestion</w:t>
      </w:r>
      <w:r>
        <w:rPr>
          <w:rFonts w:ascii="Times New Roman" w:cs="Times New Roman" w:hAnsi="Times New Roman"/>
        </w:rPr>
        <w:t xml:space="preserve"> of </w:t>
      </w:r>
      <w:r>
        <w:rPr>
          <w:rFonts w:ascii="Times New Roman" w:cs="Times New Roman" w:hAnsi="Times New Roman"/>
        </w:rPr>
        <w:t xml:space="preserve">belly wall due to enzymatic action. </w:t>
      </w:r>
      <w:r>
        <w:rPr>
          <w:rFonts w:ascii="Times New Roman" w:cs="Times New Roman" w:hAnsi="Times New Roman"/>
        </w:rPr>
        <w:t xml:space="preserve">Such damage significantly reduces the quality of fish, making it unsuitable for sale or consumption. These losses are especially prevalent in small-scale and artisanal fisheries, where the absence of </w:t>
      </w:r>
      <w:r>
        <w:rPr>
          <w:rFonts w:ascii="Times New Roman" w:cs="Times New Roman" w:hAnsi="Times New Roman"/>
        </w:rPr>
        <w:t>mechanised</w:t>
      </w:r>
      <w:r>
        <w:rPr>
          <w:rFonts w:ascii="Times New Roman" w:cs="Times New Roman" w:hAnsi="Times New Roman"/>
        </w:rPr>
        <w:t xml:space="preserve"> systems and proper handling equipment increases the likelihood of physical damage</w:t>
      </w:r>
      <w:r>
        <w:rPr>
          <w:rFonts w:ascii="Times New Roman" w:cs="Times New Roman" w:hAnsi="Times New Roman"/>
        </w:rPr>
        <w:t xml:space="preserve"> (22,23)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For example, in many developing countries, fish are manually handled and packed in baskets or boxes without adequate cushioning or insulation. When fish are thrown or dropped, they </w:t>
      </w:r>
      <w:r>
        <w:rPr>
          <w:rFonts w:ascii="Times New Roman" w:cs="Times New Roman" w:hAnsi="Times New Roman"/>
        </w:rPr>
        <w:t>can sustain bruising or other injuries, making</w:t>
      </w:r>
      <w:r>
        <w:rPr>
          <w:rFonts w:ascii="Times New Roman" w:cs="Times New Roman" w:hAnsi="Times New Roman"/>
        </w:rPr>
        <w:t xml:space="preserve"> them more prone to </w:t>
      </w:r>
      <w:r>
        <w:rPr>
          <w:rFonts w:ascii="Times New Roman" w:cs="Times New Roman" w:hAnsi="Times New Roman"/>
        </w:rPr>
        <w:t xml:space="preserve">bacterial </w:t>
      </w:r>
      <w:r>
        <w:rPr>
          <w:rFonts w:ascii="Times New Roman" w:cs="Times New Roman" w:hAnsi="Times New Roman"/>
        </w:rPr>
        <w:t xml:space="preserve">spoilage. At times, poorly designed or inadequate storage containers contribute to damage. This is a serious issue for species </w:t>
      </w:r>
      <w:r>
        <w:rPr>
          <w:rFonts w:ascii="Times New Roman" w:cs="Times New Roman" w:hAnsi="Times New Roman"/>
        </w:rPr>
        <w:t>such as tuna, salmon, and shrimp, where even minor damage can lead to a rapid decline</w:t>
      </w:r>
      <w:r>
        <w:rPr>
          <w:rFonts w:ascii="Times New Roman" w:cs="Times New Roman" w:hAnsi="Times New Roman"/>
        </w:rPr>
        <w:t xml:space="preserve"> in market value</w:t>
      </w:r>
      <w:r>
        <w:rPr>
          <w:rFonts w:ascii="Times New Roman" w:cs="Times New Roman" w:hAnsi="Times New Roman"/>
        </w:rPr>
        <w:t xml:space="preserve"> (11,17)</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Case studies have shown that fishers in developing countries often use rudimentary methods to transport their catch, with minimal care taken to avoid damage. In Bangladesh, for instance, post-harvest losses due to physical damage were found to be significant during </w:t>
      </w:r>
      <w:r>
        <w:rPr>
          <w:rFonts w:ascii="Times New Roman" w:cs="Times New Roman" w:hAnsi="Times New Roman"/>
        </w:rPr>
        <w:t>offloading, with rough handling by untrained labourers leading to bruising and breakage of fish, particularly during</w:t>
      </w:r>
      <w:r>
        <w:rPr>
          <w:rFonts w:ascii="Times New Roman" w:cs="Times New Roman" w:hAnsi="Times New Roman"/>
        </w:rPr>
        <w:t xml:space="preserve"> high-volume harvests. In such cases, fish that were once suitable for human consumption are downgraded to lower-value markets or</w:t>
      </w:r>
      <w:r>
        <w:rPr>
          <w:rFonts w:ascii="Times New Roman" w:cs="Times New Roman" w:hAnsi="Times New Roman"/>
        </w:rPr>
        <w:t xml:space="preserve"> </w:t>
      </w:r>
      <w:r>
        <w:rPr>
          <w:rFonts w:ascii="Times New Roman" w:cs="Times New Roman" w:hAnsi="Times New Roman"/>
        </w:rPr>
        <w:t>fish meal preparation or</w:t>
      </w:r>
      <w:r>
        <w:rPr>
          <w:rFonts w:ascii="Times New Roman" w:cs="Times New Roman" w:hAnsi="Times New Roman"/>
        </w:rPr>
        <w:t xml:space="preserve"> discarded</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3.2 Biochemical and Microbiological Spoilage</w:t>
      </w:r>
    </w:p>
    <w:p>
      <w:pPr>
        <w:pStyle w:val="style0"/>
        <w:jc w:val="both"/>
        <w:rPr>
          <w:rFonts w:ascii="Times New Roman" w:cs="Times New Roman" w:hAnsi="Times New Roman"/>
        </w:rPr>
      </w:pPr>
      <w:r>
        <w:rPr>
          <w:rFonts w:ascii="Times New Roman" w:cs="Times New Roman" w:hAnsi="Times New Roman"/>
        </w:rPr>
        <w:t xml:space="preserve">Once fish are harvested, they begin to undergo biochemical </w:t>
      </w:r>
      <w:r>
        <w:rPr>
          <w:rFonts w:ascii="Times New Roman" w:cs="Times New Roman" w:hAnsi="Times New Roman"/>
        </w:rPr>
        <w:t xml:space="preserve">changes </w:t>
      </w:r>
      <w:r>
        <w:rPr>
          <w:rFonts w:ascii="Times New Roman" w:cs="Times New Roman" w:hAnsi="Times New Roman"/>
        </w:rPr>
        <w:t xml:space="preserve">and microbiological spoilage. </w:t>
      </w:r>
      <w:r>
        <w:rPr>
          <w:rFonts w:ascii="Times New Roman" w:cs="Times New Roman" w:hAnsi="Times New Roman"/>
        </w:rPr>
        <w:t>Various factors, including temperature, time, and the cleanliness of handling environments, influence this natural process</w:t>
      </w:r>
      <w:r>
        <w:rPr>
          <w:rFonts w:ascii="Times New Roman" w:cs="Times New Roman" w:hAnsi="Times New Roman"/>
        </w:rPr>
        <w:t xml:space="preserve">. Spoilage occurs when enzymes and bacteria break down the fish's </w:t>
      </w:r>
      <w:r>
        <w:rPr>
          <w:rFonts w:ascii="Times New Roman" w:cs="Times New Roman" w:hAnsi="Times New Roman"/>
        </w:rPr>
        <w:t>muscle</w:t>
      </w:r>
      <w:r>
        <w:rPr>
          <w:rFonts w:ascii="Times New Roman" w:cs="Times New Roman" w:hAnsi="Times New Roman"/>
        </w:rPr>
        <w:t xml:space="preserve">, leading to </w:t>
      </w:r>
      <w:r>
        <w:rPr>
          <w:rFonts w:ascii="Times New Roman" w:cs="Times New Roman" w:hAnsi="Times New Roman"/>
        </w:rPr>
        <w:t>unpleasant odours, off-textures, and discolouration</w:t>
      </w:r>
      <w:r>
        <w:rPr>
          <w:rFonts w:ascii="Times New Roman" w:cs="Times New Roman" w:hAnsi="Times New Roman"/>
        </w:rPr>
        <w:t>. Biochemical spoilage occur</w:t>
      </w:r>
      <w:r>
        <w:rPr>
          <w:rFonts w:ascii="Times New Roman" w:cs="Times New Roman" w:hAnsi="Times New Roman"/>
        </w:rPr>
        <w:t>s when enzymes inside the fish's body continue to act after death, breaking down muscle proteins and fats. If the fish is not promptly cooled or processed, spoilage can accelerate quickly, particularly in warmer climates</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Microbiological spoilage, caused by bacteria, </w:t>
      </w:r>
      <w:r>
        <w:rPr>
          <w:rFonts w:ascii="Times New Roman" w:cs="Times New Roman" w:hAnsi="Times New Roman"/>
        </w:rPr>
        <w:t>moulds</w:t>
      </w:r>
      <w:r>
        <w:rPr>
          <w:rFonts w:ascii="Times New Roman" w:cs="Times New Roman" w:hAnsi="Times New Roman"/>
        </w:rPr>
        <w:t xml:space="preserve">, and yeasts, is a </w:t>
      </w:r>
      <w:r>
        <w:rPr>
          <w:rFonts w:ascii="Times New Roman" w:cs="Times New Roman" w:hAnsi="Times New Roman"/>
        </w:rPr>
        <w:t>significant</w:t>
      </w:r>
      <w:r>
        <w:rPr>
          <w:rFonts w:ascii="Times New Roman" w:cs="Times New Roman" w:hAnsi="Times New Roman"/>
        </w:rPr>
        <w:t xml:space="preserve"> factor contributing to post-harvest losses in fisheries.</w:t>
      </w:r>
      <w:r>
        <w:rPr>
          <w:rFonts w:ascii="Times New Roman" w:cs="Times New Roman" w:hAnsi="Times New Roman"/>
        </w:rPr>
        <w:t xml:space="preserve"> (25,26)</w:t>
      </w:r>
      <w:r>
        <w:rPr>
          <w:rFonts w:ascii="Times New Roman" w:cs="Times New Roman" w:hAnsi="Times New Roman"/>
        </w:rPr>
        <w:t xml:space="preserve"> Bacteria thrive in the warm, humid conditions often found at landing sites, especially when fish are not immediately cleaned or </w:t>
      </w:r>
      <w:r>
        <w:rPr>
          <w:rFonts w:ascii="Times New Roman" w:cs="Times New Roman" w:hAnsi="Times New Roman"/>
        </w:rPr>
        <w:t xml:space="preserve">chilled / </w:t>
      </w:r>
      <w:r>
        <w:rPr>
          <w:rFonts w:ascii="Times New Roman" w:cs="Times New Roman" w:hAnsi="Times New Roman"/>
        </w:rPr>
        <w:t>refrigerated. Without</w:t>
      </w:r>
      <w:r>
        <w:rPr>
          <w:rFonts w:ascii="Times New Roman" w:cs="Times New Roman" w:hAnsi="Times New Roman"/>
        </w:rPr>
        <w:t xml:space="preserve"> proper sanitation, fish</w:t>
      </w:r>
      <w:r>
        <w:rPr>
          <w:rFonts w:ascii="Times New Roman" w:cs="Times New Roman" w:hAnsi="Times New Roman"/>
        </w:rPr>
        <w:t xml:space="preserve"> </w:t>
      </w:r>
      <w:r>
        <w:rPr>
          <w:rFonts w:ascii="Times New Roman" w:cs="Times New Roman" w:hAnsi="Times New Roman"/>
        </w:rPr>
        <w:t>get</w:t>
      </w:r>
      <w:r>
        <w:rPr>
          <w:rFonts w:ascii="Times New Roman" w:cs="Times New Roman" w:hAnsi="Times New Roman"/>
        </w:rPr>
        <w:t xml:space="preserve"> </w:t>
      </w:r>
      <w:r>
        <w:rPr>
          <w:rFonts w:ascii="Times New Roman" w:cs="Times New Roman" w:hAnsi="Times New Roman"/>
        </w:rPr>
        <w:t xml:space="preserve">contaminated by bacteria such as </w:t>
      </w:r>
      <w:r>
        <w:rPr>
          <w:rFonts w:ascii="Times New Roman" w:cs="Times New Roman" w:hAnsi="Times New Roman"/>
          <w:i/>
          <w:iCs/>
        </w:rPr>
        <w:t>Pseudomonas</w:t>
      </w:r>
      <w:r>
        <w:rPr>
          <w:rFonts w:ascii="Times New Roman" w:cs="Times New Roman" w:hAnsi="Times New Roman"/>
        </w:rPr>
        <w:t xml:space="preserve">, </w:t>
      </w:r>
      <w:r>
        <w:rPr>
          <w:rFonts w:ascii="Times New Roman" w:cs="Times New Roman" w:hAnsi="Times New Roman"/>
          <w:i/>
          <w:iCs/>
        </w:rPr>
        <w:t>Enterobacter</w:t>
      </w:r>
      <w:r>
        <w:rPr>
          <w:rFonts w:ascii="Times New Roman" w:cs="Times New Roman" w:hAnsi="Times New Roman"/>
        </w:rPr>
        <w:t xml:space="preserve">, </w:t>
      </w:r>
      <w:r>
        <w:rPr>
          <w:rFonts w:ascii="Times New Roman" w:cs="Times New Roman" w:hAnsi="Times New Roman"/>
          <w:i/>
        </w:rPr>
        <w:t>Salmonella</w:t>
      </w:r>
      <w:r>
        <w:rPr>
          <w:rFonts w:ascii="Times New Roman" w:cs="Times New Roman" w:hAnsi="Times New Roman"/>
        </w:rPr>
        <w:t xml:space="preserve">, </w:t>
      </w:r>
      <w:r>
        <w:rPr>
          <w:rFonts w:ascii="Times New Roman" w:cs="Times New Roman" w:hAnsi="Times New Roman"/>
          <w:i/>
        </w:rPr>
        <w:t>Shigella</w:t>
      </w:r>
      <w:r>
        <w:rPr>
          <w:rFonts w:ascii="Times New Roman" w:cs="Times New Roman" w:hAnsi="Times New Roman"/>
          <w:i/>
        </w:rPr>
        <w:t xml:space="preserve"> </w:t>
      </w:r>
      <w:r>
        <w:rPr>
          <w:rFonts w:ascii="Times New Roman" w:cs="Times New Roman" w:hAnsi="Times New Roman"/>
        </w:rPr>
        <w:t xml:space="preserve">and </w:t>
      </w:r>
      <w:r>
        <w:rPr>
          <w:rFonts w:ascii="Times New Roman" w:cs="Times New Roman" w:hAnsi="Times New Roman"/>
          <w:i/>
          <w:iCs/>
        </w:rPr>
        <w:t>Vibrio</w:t>
      </w:r>
      <w:r>
        <w:rPr>
          <w:rFonts w:ascii="Times New Roman" w:cs="Times New Roman" w:hAnsi="Times New Roman"/>
        </w:rPr>
        <w:t>, which can cause a rapid decline in the quality of fish</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tropical regions, the combination of high temperatures and the lack of refrigeration or ice results in a short shelf life for fish. For example, in </w:t>
      </w:r>
      <w:r>
        <w:rPr>
          <w:rFonts w:ascii="Times New Roman" w:cs="Times New Roman" w:hAnsi="Times New Roman"/>
        </w:rPr>
        <w:t>areas</w:t>
      </w:r>
      <w:r>
        <w:rPr>
          <w:rFonts w:ascii="Times New Roman" w:cs="Times New Roman" w:hAnsi="Times New Roman"/>
        </w:rPr>
        <w:t xml:space="preserve"> like Southeast Asia and sub-Saharan Africa, fish may spoil within</w:t>
      </w:r>
      <w:r>
        <w:rPr>
          <w:rFonts w:ascii="Times New Roman" w:cs="Times New Roman" w:hAnsi="Times New Roman"/>
        </w:rPr>
        <w:t xml:space="preserve"> few</w:t>
      </w:r>
      <w:r>
        <w:rPr>
          <w:rFonts w:ascii="Times New Roman" w:cs="Times New Roman" w:hAnsi="Times New Roman"/>
        </w:rPr>
        <w:t xml:space="preserve"> </w:t>
      </w:r>
      <w:r>
        <w:rPr>
          <w:rFonts w:ascii="Times New Roman" w:cs="Times New Roman" w:hAnsi="Times New Roman"/>
        </w:rPr>
        <w:t xml:space="preserve">hours if not chilled or processed immediately after capture. Studies in coastal East Africa show that spoilage due to poor temperature control accounts for a significant </w:t>
      </w:r>
      <w:r>
        <w:rPr>
          <w:rFonts w:ascii="Times New Roman" w:cs="Times New Roman" w:hAnsi="Times New Roman"/>
        </w:rPr>
        <w:t>share of total fisheries losses</w:t>
      </w:r>
      <w:r>
        <w:rPr>
          <w:rFonts w:ascii="Times New Roman" w:cs="Times New Roman" w:hAnsi="Times New Roman"/>
        </w:rPr>
        <w:t>. In some cases, fish can lose up to 50% of their market value within 24 hours due to spoilage under these conditions</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To reduce spoilage, </w:t>
      </w:r>
      <w:r>
        <w:rPr>
          <w:rFonts w:ascii="Times New Roman" w:cs="Times New Roman" w:hAnsi="Times New Roman"/>
        </w:rPr>
        <w:t>fish must be</w:t>
      </w:r>
      <w:r>
        <w:rPr>
          <w:rFonts w:ascii="Times New Roman" w:cs="Times New Roman" w:hAnsi="Times New Roman"/>
        </w:rPr>
        <w:t xml:space="preserve"> stored at low temperatures</w:t>
      </w:r>
      <w:r>
        <w:rPr>
          <w:rFonts w:ascii="Times New Roman" w:cs="Times New Roman" w:hAnsi="Times New Roman"/>
        </w:rPr>
        <w:t xml:space="preserve"> - </w:t>
      </w:r>
      <w:r>
        <w:rPr>
          <w:rFonts w:ascii="Times New Roman" w:cs="Times New Roman" w:hAnsi="Times New Roman"/>
        </w:rPr>
        <w:t>either through icing or</w:t>
      </w:r>
      <w:r>
        <w:rPr>
          <w:rFonts w:ascii="Times New Roman" w:cs="Times New Roman" w:hAnsi="Times New Roman"/>
        </w:rPr>
        <w:t xml:space="preserve"> </w:t>
      </w:r>
      <w:r>
        <w:rPr>
          <w:rFonts w:ascii="Times New Roman" w:cs="Times New Roman" w:hAnsi="Times New Roman"/>
        </w:rPr>
        <w:t xml:space="preserve">refrigeration, or freezing </w:t>
      </w:r>
      <w:r>
        <w:rPr>
          <w:rFonts w:ascii="Times New Roman" w:cs="Times New Roman" w:hAnsi="Times New Roman"/>
        </w:rPr>
        <w:t xml:space="preserve">- </w:t>
      </w:r>
      <w:r>
        <w:rPr>
          <w:rFonts w:ascii="Times New Roman" w:cs="Times New Roman" w:hAnsi="Times New Roman"/>
        </w:rPr>
        <w:t>as soon as they are harvested. Without these methods, spoilage sets in quickly, leading to both nutritional and economic losses</w:t>
      </w:r>
      <w:r>
        <w:rPr>
          <w:rFonts w:ascii="Times New Roman" w:cs="Times New Roman" w:hAnsi="Times New Roman"/>
        </w:rPr>
        <w:t xml:space="preserve"> (26,27)</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3.3 Infrastructure and Logistics Constraints</w:t>
      </w:r>
    </w:p>
    <w:p>
      <w:pPr>
        <w:pStyle w:val="style0"/>
        <w:jc w:val="both"/>
        <w:rPr>
          <w:rFonts w:ascii="Times New Roman" w:cs="Times New Roman" w:hAnsi="Times New Roman"/>
        </w:rPr>
      </w:pPr>
      <w:r>
        <w:rPr>
          <w:rFonts w:ascii="Times New Roman" w:cs="Times New Roman" w:hAnsi="Times New Roman"/>
        </w:rPr>
        <w:t>In many developing countries, inadequate infrastructure is a key contributor to post-harvest losses in fisheries</w:t>
      </w:r>
      <w:r>
        <w:rPr>
          <w:rFonts w:ascii="Times New Roman" w:cs="Times New Roman" w:hAnsi="Times New Roman"/>
        </w:rPr>
        <w:t xml:space="preserve"> </w:t>
      </w:r>
      <w:r>
        <w:rPr>
          <w:rFonts w:ascii="Times New Roman" w:cs="Times New Roman" w:hAnsi="Times New Roman"/>
        </w:rPr>
        <w:t>sector</w:t>
      </w:r>
      <w:r>
        <w:rPr>
          <w:rFonts w:ascii="Times New Roman" w:cs="Times New Roman" w:hAnsi="Times New Roman"/>
        </w:rPr>
        <w:t>. This includes a lack of cold storage facilities, poor road networks, and insufficient transport systems. Cold-chain infrastructure, in particular, is vital for maintaining the freshness of fish and preventing spoilage. Without reliable cooling systems, fish can spoil rapidly after being harvested</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At landing sites, insufficient or poorly maintained storage facilities often lead to significant losses. In many cases, fish are stored in open-air conditions, exposed to the sun, or left in makeshift storage units without proper ventilation or cooling. This is especially true in rural or isolated areas, where infrastructure investments are often limited. Inadequate transportation systems, such as the lack of refrigerated trucks or containers, further exacerbate the problem, making it </w:t>
      </w:r>
      <w:r>
        <w:rPr>
          <w:rFonts w:ascii="Times New Roman" w:cs="Times New Roman" w:hAnsi="Times New Roman"/>
        </w:rPr>
        <w:t>challenging</w:t>
      </w:r>
      <w:r>
        <w:rPr>
          <w:rFonts w:ascii="Times New Roman" w:cs="Times New Roman" w:hAnsi="Times New Roman"/>
        </w:rPr>
        <w:t xml:space="preserve"> to transport fish to distant markets while maintaining their quality</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Inefficient logistics mean that fish are often stored for longer than necessary, increasing</w:t>
      </w:r>
      <w:r>
        <w:rPr>
          <w:rFonts w:ascii="Times New Roman" w:cs="Times New Roman" w:hAnsi="Times New Roman"/>
        </w:rPr>
        <w:t xml:space="preserve"> the likelihood of spoilage. A study conducted in Zambia’s Siavonga district found that a significant proportion of fish was lost during </w:t>
      </w:r>
      <w:r>
        <w:rPr>
          <w:rFonts w:ascii="Times New Roman" w:cs="Times New Roman" w:hAnsi="Times New Roman"/>
        </w:rPr>
        <w:t xml:space="preserve">transportation, with fish </w:t>
      </w:r>
      <w:r>
        <w:rPr>
          <w:rFonts w:ascii="Times New Roman" w:cs="Times New Roman" w:hAnsi="Times New Roman"/>
        </w:rPr>
        <w:t>exposed to high temperatures for extended periods before reaching markets. Inadequate transport infrastructure, such as poor road conditions and slow delivery times, compounded the problem</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rPr>
        <w:t>In many cases, investments in cold storage and better transportation can significantly reduce losses. For example, the introduction of ice storage at landing sites in some African countries has been shown to</w:t>
      </w:r>
      <w:r>
        <w:rPr>
          <w:rFonts w:ascii="Times New Roman" w:cs="Times New Roman" w:hAnsi="Times New Roman"/>
        </w:rPr>
        <w:t xml:space="preserve"> </w:t>
      </w:r>
      <w:r>
        <w:rPr>
          <w:rFonts w:ascii="Times New Roman" w:cs="Times New Roman" w:hAnsi="Times New Roman"/>
        </w:rPr>
        <w:t>maintain</w:t>
      </w:r>
      <w:r>
        <w:rPr>
          <w:rFonts w:ascii="Times New Roman" w:cs="Times New Roman" w:hAnsi="Times New Roman"/>
        </w:rPr>
        <w:t xml:space="preserve"> </w:t>
      </w:r>
      <w:r>
        <w:rPr>
          <w:rFonts w:ascii="Times New Roman" w:cs="Times New Roman" w:hAnsi="Times New Roman"/>
        </w:rPr>
        <w:t xml:space="preserve">fish quality and reduce spoilage. However, the high cost of infrastructure development remains a </w:t>
      </w:r>
      <w:r>
        <w:rPr>
          <w:rFonts w:ascii="Times New Roman" w:cs="Times New Roman" w:hAnsi="Times New Roman"/>
        </w:rPr>
        <w:t>significant</w:t>
      </w:r>
      <w:r>
        <w:rPr>
          <w:rFonts w:ascii="Times New Roman" w:cs="Times New Roman" w:hAnsi="Times New Roman"/>
        </w:rPr>
        <w:t xml:space="preserve"> barrier to its widespread adoption</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3.4 Market and Value-Chain Inefficiencies</w:t>
      </w:r>
    </w:p>
    <w:p>
      <w:pPr>
        <w:pStyle w:val="style0"/>
        <w:jc w:val="both"/>
        <w:rPr>
          <w:rFonts w:ascii="Times New Roman" w:cs="Times New Roman" w:hAnsi="Times New Roman"/>
        </w:rPr>
      </w:pPr>
      <w:r>
        <w:rPr>
          <w:rFonts w:ascii="Times New Roman" w:cs="Times New Roman" w:hAnsi="Times New Roman"/>
        </w:rPr>
        <w:t xml:space="preserve">Market inefficiencies, including price fluctuations, limited market access, and </w:t>
      </w:r>
      <w:r>
        <w:rPr>
          <w:rFonts w:ascii="Times New Roman" w:cs="Times New Roman" w:hAnsi="Times New Roman"/>
        </w:rPr>
        <w:t>insufficient market information, contribute significantly to</w:t>
      </w:r>
      <w:r>
        <w:rPr>
          <w:rFonts w:ascii="Times New Roman" w:cs="Times New Roman" w:hAnsi="Times New Roman"/>
        </w:rPr>
        <w:t xml:space="preserve"> post-harvest losses. In many fisheries, fishers face challenges in accessing formal markets, and often must sell their catch to intermediaries at low prices, sometimes on the same day it is harvested. This is especially true in small-scale fisheries, where fishers have little bargaining power, and fish are sold quickly, often at a loss, before they can spoil</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lack of proper market linkages can lead to the hasty sale of fish, resulting in </w:t>
      </w:r>
      <w:r>
        <w:rPr>
          <w:rFonts w:ascii="Times New Roman" w:cs="Times New Roman" w:hAnsi="Times New Roman"/>
        </w:rPr>
        <w:t>lower prices for fishers and further pressure on product quality</w:t>
      </w:r>
      <w:r>
        <w:rPr>
          <w:rFonts w:ascii="Times New Roman" w:cs="Times New Roman" w:hAnsi="Times New Roman"/>
        </w:rPr>
        <w:t xml:space="preserve">. Additionally, in some regions, fishers are forced to sell fish at lower prices due to competition from other fishers or </w:t>
      </w:r>
      <w:r>
        <w:rPr>
          <w:rFonts w:ascii="Times New Roman" w:cs="Times New Roman" w:hAnsi="Times New Roman"/>
        </w:rPr>
        <w:t>weak</w:t>
      </w:r>
      <w:r>
        <w:rPr>
          <w:rFonts w:ascii="Times New Roman" w:cs="Times New Roman" w:hAnsi="Times New Roman"/>
        </w:rPr>
        <w:t xml:space="preserve"> market demand, which discourages them from investing in quality preservation techniques such as chilling or processing</w:t>
      </w:r>
      <w:r>
        <w:rPr>
          <w:rFonts w:ascii="Times New Roman" w:cs="Times New Roman" w:hAnsi="Times New Roman"/>
        </w:rPr>
        <w:t xml:space="preserve"> (29,30)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Price fluctuations also contribute to inefficiencies in the value chain. In many developing countries, fish prices are volatile and influenced by seasonal supply and demand. Fishers may feel pressured to sell quickly when prices are low, even if the fish is not in optimal condition. This can result in fish being sold at lower prices, thereby reducing the </w:t>
      </w:r>
      <w:r>
        <w:rPr>
          <w:rFonts w:ascii="Times New Roman" w:cs="Times New Roman" w:hAnsi="Times New Roman"/>
        </w:rPr>
        <w:t>fishery's profitability</w:t>
      </w:r>
      <w:r>
        <w:rPr>
          <w:rFonts w:ascii="Times New Roman" w:cs="Times New Roman" w:hAnsi="Times New Roman"/>
        </w:rPr>
        <w:t xml:space="preserve"> and increasing the likelihood of losses</w:t>
      </w:r>
      <w:r>
        <w:rPr>
          <w:rFonts w:ascii="Times New Roman" w:cs="Times New Roman" w:hAnsi="Times New Roman"/>
        </w:rPr>
        <w:t xml:space="preserve"> (31,32)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Moreover, market information and consumer preferences often drive fishers to discard </w:t>
      </w:r>
      <w:r>
        <w:rPr>
          <w:rFonts w:ascii="Times New Roman" w:cs="Times New Roman" w:hAnsi="Times New Roman"/>
        </w:rPr>
        <w:t>particular</w:t>
      </w:r>
      <w:r>
        <w:rPr>
          <w:rFonts w:ascii="Times New Roman" w:cs="Times New Roman" w:hAnsi="Times New Roman"/>
        </w:rPr>
        <w:t xml:space="preserve"> species or sizes of fish that are considered less valuable. For instance, small fish or less popular species might be discarded because they do not meet market </w:t>
      </w:r>
      <w:r>
        <w:rPr>
          <w:rFonts w:ascii="Times New Roman" w:cs="Times New Roman" w:hAnsi="Times New Roman"/>
        </w:rPr>
        <w:t>/ consumers</w:t>
      </w:r>
      <w:r>
        <w:rPr>
          <w:rFonts w:ascii="Times New Roman" w:cs="Times New Roman" w:hAnsi="Times New Roman"/>
        </w:rPr>
        <w:t xml:space="preserve"> </w:t>
      </w:r>
      <w:r>
        <w:rPr>
          <w:rFonts w:ascii="Times New Roman" w:cs="Times New Roman" w:hAnsi="Times New Roman"/>
        </w:rPr>
        <w:t xml:space="preserve">preferences, even though </w:t>
      </w:r>
      <w:r>
        <w:rPr>
          <w:rFonts w:ascii="Times New Roman" w:cs="Times New Roman" w:hAnsi="Times New Roman"/>
        </w:rPr>
        <w:t>they could still be consumed or processed into</w:t>
      </w:r>
      <w:r>
        <w:rPr>
          <w:rFonts w:ascii="Times New Roman" w:cs="Times New Roman" w:hAnsi="Times New Roman"/>
        </w:rPr>
        <w:t xml:space="preserve"> lower-value products</w:t>
      </w:r>
      <w:r>
        <w:rPr>
          <w:rFonts w:ascii="Times New Roman" w:cs="Times New Roman" w:hAnsi="Times New Roman"/>
        </w:rPr>
        <w:t xml:space="preserve"> (33,34)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3.5 Knowledge, Skills, and Institutional Factors</w:t>
      </w:r>
    </w:p>
    <w:p>
      <w:pPr>
        <w:pStyle w:val="style0"/>
        <w:jc w:val="both"/>
        <w:rPr>
          <w:rFonts w:ascii="Times New Roman" w:cs="Times New Roman" w:hAnsi="Times New Roman"/>
        </w:rPr>
      </w:pPr>
      <w:r>
        <w:rPr>
          <w:rFonts w:ascii="Times New Roman" w:cs="Times New Roman" w:hAnsi="Times New Roman"/>
        </w:rPr>
        <w:t>A significant cause of post-harvest losses in fisheries is the lack of knowledge and technical skills among fishers and processors. Many small-scale fishers are unaware of proper handling, hygiene, and preservation techniques that could reduce spoilage and improve the quality of their catch. Inadequate training on best practices in fish handling, cleaning, and packaging often leads to unnecessary losses</w:t>
      </w:r>
      <w:r>
        <w:rPr>
          <w:rFonts w:ascii="Times New Roman" w:cs="Times New Roman" w:hAnsi="Times New Roman"/>
        </w:rPr>
        <w:t xml:space="preserve"> (35,36)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lack of extension services or technical support further compounds the problem. In many regions, fishers operate in isolation without access to information on modern preservation technologies or market trends. Inadequate training in fish processing also means that value-added products, such as fillets, smoked fish, or canned fish, are not produced as efficiently as they could be, </w:t>
      </w:r>
      <w:r>
        <w:rPr>
          <w:rFonts w:ascii="Times New Roman" w:cs="Times New Roman" w:hAnsi="Times New Roman"/>
        </w:rPr>
        <w:t>thereby limiting opportunities to increase</w:t>
      </w:r>
      <w:r>
        <w:rPr>
          <w:rFonts w:ascii="Times New Roman" w:cs="Times New Roman" w:hAnsi="Times New Roman"/>
        </w:rPr>
        <w:t xml:space="preserve"> income from fish</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Institutional factors, such as weak governance, </w:t>
      </w:r>
      <w:r>
        <w:rPr>
          <w:rFonts w:ascii="Times New Roman" w:cs="Times New Roman" w:hAnsi="Times New Roman"/>
        </w:rPr>
        <w:t>insufficient regulations, and limited</w:t>
      </w:r>
      <w:r>
        <w:rPr>
          <w:rFonts w:ascii="Times New Roman" w:cs="Times New Roman" w:hAnsi="Times New Roman"/>
        </w:rPr>
        <w:t xml:space="preserve"> policy support, also contribute to high post-harvest losses. Many countries lack </w:t>
      </w:r>
      <w:r>
        <w:rPr>
          <w:rFonts w:ascii="Times New Roman" w:cs="Times New Roman" w:hAnsi="Times New Roman"/>
        </w:rPr>
        <w:t>adequate</w:t>
      </w:r>
      <w:r>
        <w:rPr>
          <w:rFonts w:ascii="Times New Roman" w:cs="Times New Roman" w:hAnsi="Times New Roman"/>
        </w:rPr>
        <w:t xml:space="preserve"> policies to address post-harvest losses, and where policies exist, implementation is often weak. Furthermore, the absence of </w:t>
      </w:r>
      <w:r>
        <w:rPr>
          <w:rFonts w:ascii="Times New Roman" w:cs="Times New Roman" w:hAnsi="Times New Roman"/>
        </w:rPr>
        <w:t>formalised cooperatives or fishers’ organisations means that fishers usually lack collective bargaining power and are unable to advocate for improvements along</w:t>
      </w:r>
      <w:r>
        <w:rPr>
          <w:rFonts w:ascii="Times New Roman" w:cs="Times New Roman" w:hAnsi="Times New Roman"/>
        </w:rPr>
        <w:t xml:space="preserve"> the value chain</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4. Impacts of Post-Harvest Losses</w:t>
      </w:r>
    </w:p>
    <w:p>
      <w:pPr>
        <w:pStyle w:val="style0"/>
        <w:jc w:val="both"/>
        <w:rPr>
          <w:rFonts w:ascii="Times New Roman" w:cs="Times New Roman" w:hAnsi="Times New Roman"/>
        </w:rPr>
      </w:pPr>
      <w:r>
        <w:rPr>
          <w:rFonts w:ascii="Times New Roman" w:cs="Times New Roman" w:hAnsi="Times New Roman"/>
        </w:rPr>
        <w:t xml:space="preserve">Post-harvest losses (PHL) in fisheries have far-reaching economic, social, environmental, and food security implications. These losses not only affect the fishers and the value chain actors directly involved but also contribute to broader societal issues, such as food insecurity, economic instability, and environmental degradation. Understanding these impacts is crucial to </w:t>
      </w:r>
      <w:r>
        <w:rPr>
          <w:rFonts w:ascii="Times New Roman" w:cs="Times New Roman" w:hAnsi="Times New Roman"/>
        </w:rPr>
        <w:t>prioritising</w:t>
      </w:r>
      <w:r>
        <w:rPr>
          <w:rFonts w:ascii="Times New Roman" w:cs="Times New Roman" w:hAnsi="Times New Roman"/>
        </w:rPr>
        <w:t xml:space="preserve"> interventions and developing policies that mitigate these losses</w:t>
      </w:r>
      <w:r>
        <w:rPr>
          <w:rFonts w:ascii="Times New Roman" w:cs="Times New Roman" w:hAnsi="Times New Roman"/>
        </w:rPr>
        <w:t xml:space="preserve"> </w:t>
      </w:r>
      <w:r>
        <w:rPr>
          <w:rFonts w:ascii="Times New Roman" w:cs="Times New Roman" w:hAnsi="Times New Roman"/>
        </w:rPr>
        <w:t>(27,28)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4.1 Economic Impacts on Fishers and Value-Chain Actors</w:t>
      </w:r>
    </w:p>
    <w:p>
      <w:pPr>
        <w:pStyle w:val="style0"/>
        <w:jc w:val="both"/>
        <w:rPr>
          <w:rFonts w:ascii="Times New Roman" w:cs="Times New Roman" w:hAnsi="Times New Roman"/>
        </w:rPr>
      </w:pPr>
      <w:r>
        <w:rPr>
          <w:rFonts w:ascii="Times New Roman" w:cs="Times New Roman" w:hAnsi="Times New Roman"/>
        </w:rPr>
        <w:t xml:space="preserve">The economic impacts of post-harvest losses are significant for all actors in the fisheries value chain, from small-scale fishers to large-scale processors and traders. For fishers, these losses translate into direct financial losses, as they are unable to sell their entire catch or must sell it at a reduced price due to quality </w:t>
      </w:r>
      <w:r>
        <w:rPr>
          <w:rFonts w:ascii="Times New Roman" w:cs="Times New Roman" w:hAnsi="Times New Roman"/>
        </w:rPr>
        <w:t>deterioration</w:t>
      </w:r>
      <w:r>
        <w:rPr>
          <w:rFonts w:ascii="Times New Roman" w:cs="Times New Roman" w:hAnsi="Times New Roman"/>
        </w:rPr>
        <w:t>. In some cases, fish that could have been sold</w:t>
      </w:r>
      <w:r>
        <w:rPr>
          <w:rFonts w:ascii="Times New Roman" w:cs="Times New Roman" w:hAnsi="Times New Roman"/>
        </w:rPr>
        <w:t>at higher prices are discarded because they are no longer suitable</w:t>
      </w:r>
      <w:r>
        <w:rPr>
          <w:rFonts w:ascii="Times New Roman" w:cs="Times New Roman" w:hAnsi="Times New Roman"/>
        </w:rPr>
        <w:t xml:space="preserve"> for </w:t>
      </w:r>
      <w:r>
        <w:rPr>
          <w:rFonts w:ascii="Times New Roman" w:cs="Times New Roman" w:hAnsi="Times New Roman"/>
        </w:rPr>
        <w:t xml:space="preserve">the </w:t>
      </w:r>
      <w:r>
        <w:rPr>
          <w:rFonts w:ascii="Times New Roman" w:cs="Times New Roman" w:hAnsi="Times New Roman"/>
        </w:rPr>
        <w:t xml:space="preserve">market due to physical damage or spoilage. This directly reduces the income of fishers, who often operate </w:t>
      </w:r>
      <w:r>
        <w:rPr>
          <w:rFonts w:ascii="Times New Roman" w:cs="Times New Roman" w:hAnsi="Times New Roman"/>
        </w:rPr>
        <w:t>on narrow margins and are highly vulnerable</w:t>
      </w:r>
      <w:r>
        <w:rPr>
          <w:rFonts w:ascii="Times New Roman" w:cs="Times New Roman" w:hAnsi="Times New Roman"/>
        </w:rPr>
        <w:t xml:space="preserve"> to market fluctuations</w:t>
      </w:r>
      <w:r>
        <w:rPr>
          <w:rFonts w:ascii="Times New Roman" w:cs="Times New Roman" w:hAnsi="Times New Roman"/>
        </w:rPr>
        <w:t xml:space="preserve"> (29,30)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For example, in Zambia’s Siavonga district, a study found that nearly 40% of artisanal fishers lost up to 10% of their catch due to poor post-harvest handling, </w:t>
      </w:r>
      <w:r>
        <w:rPr>
          <w:rFonts w:ascii="Times New Roman" w:cs="Times New Roman" w:hAnsi="Times New Roman"/>
        </w:rPr>
        <w:t>resulting in</w:t>
      </w:r>
      <w:r>
        <w:rPr>
          <w:rFonts w:ascii="Times New Roman" w:cs="Times New Roman" w:hAnsi="Times New Roman"/>
        </w:rPr>
        <w:t xml:space="preserve"> reduced income. Commercial fishers, while somewhat better off, still faced losses, with 5-10% of their catch </w:t>
      </w:r>
      <w:r>
        <w:rPr>
          <w:rFonts w:ascii="Times New Roman" w:cs="Times New Roman" w:hAnsi="Times New Roman"/>
        </w:rPr>
        <w:t>spoiled, damaged, or deteriorating in quality</w:t>
      </w:r>
      <w:r>
        <w:rPr>
          <w:rFonts w:ascii="Times New Roman" w:cs="Times New Roman" w:hAnsi="Times New Roman"/>
        </w:rPr>
        <w:t xml:space="preserve"> during transport. As fishers are typically paid by the volume or weight of the catch, any loss directly reduces their earnings</w:t>
      </w:r>
      <w:r>
        <w:rPr>
          <w:rFonts w:ascii="Times New Roman" w:cs="Times New Roman" w:hAnsi="Times New Roman"/>
        </w:rPr>
        <w:t xml:space="preserve"> (31,32)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The economic impacts extend beyond the fishers to other actors in the value chain, including processors, wholesalers, and retailers. Processors</w:t>
      </w:r>
      <w:r>
        <w:rPr>
          <w:rFonts w:ascii="Times New Roman" w:cs="Times New Roman" w:hAnsi="Times New Roman"/>
        </w:rPr>
        <w:t xml:space="preserve"> who rely on high-quality raw materials may face reduced supplies of suitable fish, leading to higher costs or the need to source from other, less efficient</w:t>
      </w:r>
      <w:r>
        <w:rPr>
          <w:rFonts w:ascii="Times New Roman" w:cs="Times New Roman" w:hAnsi="Times New Roman"/>
        </w:rPr>
        <w:t xml:space="preserve"> suppliers. This can cause market inefficiencies, as businesses have to adapt to inconsistent supply and higher costs, ultimately passing those costs onto consumers</w:t>
      </w:r>
      <w:r>
        <w:rPr>
          <w:rFonts w:ascii="Times New Roman" w:cs="Times New Roman" w:hAnsi="Times New Roman"/>
        </w:rPr>
        <w:t xml:space="preserve"> (33,34)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In addition to income losses, PHL also reduces the profitability of investments in fisheries. The lack of reliable income from fish catch can discourage further investments in sustainable fisheries practices, technologies, and cold-chain infrastructure. This perpetuates a cycle of low productivity, low quality, and poor economic returns in the sector</w:t>
      </w:r>
      <w:r>
        <w:rPr>
          <w:rFonts w:ascii="Times New Roman" w:cs="Times New Roman" w:hAnsi="Times New Roman"/>
        </w:rPr>
        <w:t xml:space="preserve"> (35,36)</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4.2 Food and Nutrition Security Implications</w:t>
      </w:r>
    </w:p>
    <w:p>
      <w:pPr>
        <w:pStyle w:val="style0"/>
        <w:jc w:val="both"/>
        <w:rPr>
          <w:rFonts w:ascii="Times New Roman" w:cs="Times New Roman" w:hAnsi="Times New Roman"/>
        </w:rPr>
      </w:pPr>
      <w:r>
        <w:rPr>
          <w:rFonts w:ascii="Times New Roman" w:cs="Times New Roman" w:hAnsi="Times New Roman"/>
        </w:rPr>
        <w:t xml:space="preserve">Fish are a vital source of nutrition for millions of people </w:t>
      </w:r>
      <w:r>
        <w:rPr>
          <w:rFonts w:ascii="Times New Roman" w:cs="Times New Roman" w:hAnsi="Times New Roman"/>
        </w:rPr>
        <w:t>worldwide</w:t>
      </w:r>
      <w:r>
        <w:rPr>
          <w:rFonts w:ascii="Times New Roman" w:cs="Times New Roman" w:hAnsi="Times New Roman"/>
        </w:rPr>
        <w:t xml:space="preserve">, particularly in coastal and inland communities. As one of the most accessible forms of animal protein, fish provide essential nutrients such as omega-3 fatty acids, proteins, vitamins (e.g., B12, D), and minerals (e.g., iodine, calcium), which are critical for human health. Fish also play an </w:t>
      </w:r>
      <w:r>
        <w:rPr>
          <w:rFonts w:ascii="Times New Roman" w:cs="Times New Roman" w:hAnsi="Times New Roman"/>
        </w:rPr>
        <w:t>essential</w:t>
      </w:r>
      <w:r>
        <w:rPr>
          <w:rFonts w:ascii="Times New Roman" w:cs="Times New Roman" w:hAnsi="Times New Roman"/>
        </w:rPr>
        <w:t xml:space="preserve"> role in addressing malnutrition, especially in developing countries where other sources of animal protein may be scarce or expensive</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Post-harvest losses reduce the amount of fish available for human consumption, which directly impacts food security. According to the FAO, fish </w:t>
      </w:r>
      <w:r>
        <w:rPr>
          <w:rFonts w:ascii="Times New Roman" w:cs="Times New Roman" w:hAnsi="Times New Roman"/>
        </w:rPr>
        <w:t>account for about 17% of global animal protein intake</w:t>
      </w:r>
      <w:r>
        <w:rPr>
          <w:rFonts w:ascii="Times New Roman" w:cs="Times New Roman" w:hAnsi="Times New Roman"/>
        </w:rPr>
        <w:t>, and in some developing countries, this figure is even higher. In small island states or coastal areas, fish can provide up to 70% of the total animal protein intake. When fish are lost due to spoilage or mishandling, the available supply for human consumption is reduced, exacerbating food insecurity, particularly among vulnerable populations, such as low-income families, women, and children</w:t>
      </w:r>
      <w:r>
        <w:rPr>
          <w:rFonts w:ascii="Times New Roman" w:cs="Times New Roman" w:hAnsi="Times New Roman"/>
        </w:rPr>
        <w:t xml:space="preserve"> (11,12)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Additionally, the nutritional quality of fish declines as spoilage progresses. Fish that are not properly handled or stored lose their nutritional value over time. For instance, the omega-3 fatty acid content, which is crucial for brain health, deteriorates when fish are not chilled or processed immediately. In communities that rely heavily on fish for their daily protein and </w:t>
      </w:r>
      <w:r>
        <w:rPr>
          <w:rFonts w:ascii="Times New Roman" w:cs="Times New Roman" w:hAnsi="Times New Roman"/>
        </w:rPr>
        <w:t xml:space="preserve">essential nutrients, these losses can lead to deficiencies and </w:t>
      </w:r>
      <w:r>
        <w:rPr>
          <w:rFonts w:ascii="Times New Roman" w:cs="Times New Roman" w:hAnsi="Times New Roman"/>
        </w:rPr>
        <w:t>increased</w:t>
      </w:r>
      <w:r>
        <w:rPr>
          <w:rFonts w:ascii="Times New Roman" w:cs="Times New Roman" w:hAnsi="Times New Roman"/>
        </w:rPr>
        <w:t xml:space="preserve"> diet-related diseases, such as stunting and malnutrition</w:t>
      </w:r>
      <w:r>
        <w:rPr>
          <w:rFonts w:ascii="Times New Roman" w:cs="Times New Roman" w:hAnsi="Times New Roman"/>
        </w:rPr>
        <w:t xml:space="preserve"> (13,14)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many developing countries, where food systems are already strained, post-harvest losses in fisheries represent a significant missed opportunity to improve public health and nutrition. </w:t>
      </w:r>
      <w:r>
        <w:rPr>
          <w:rFonts w:ascii="Times New Roman" w:cs="Times New Roman" w:hAnsi="Times New Roman"/>
        </w:rPr>
        <w:t>Reducing these losses would not only increase the availability of fish for consumption but also improve</w:t>
      </w:r>
      <w:r>
        <w:rPr>
          <w:rFonts w:ascii="Times New Roman" w:cs="Times New Roman" w:hAnsi="Times New Roman"/>
        </w:rPr>
        <w:t xml:space="preserve"> nutrition outcomes and overall public health</w:t>
      </w:r>
      <w:r>
        <w:rPr>
          <w:rFonts w:ascii="Times New Roman" w:cs="Times New Roman" w:hAnsi="Times New Roman"/>
        </w:rPr>
        <w:t xml:space="preserve"> (15,16)</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4.3 Environmental and Resource Sustainability Impacts</w:t>
      </w:r>
    </w:p>
    <w:p>
      <w:pPr>
        <w:pStyle w:val="style0"/>
        <w:jc w:val="both"/>
        <w:rPr>
          <w:rFonts w:ascii="Times New Roman" w:cs="Times New Roman" w:hAnsi="Times New Roman"/>
        </w:rPr>
      </w:pPr>
      <w:r>
        <w:rPr>
          <w:rFonts w:ascii="Times New Roman" w:cs="Times New Roman" w:hAnsi="Times New Roman"/>
        </w:rPr>
        <w:t>Environmental and reso</w:t>
      </w:r>
      <w:r>
        <w:rPr>
          <w:rFonts w:ascii="Times New Roman" w:cs="Times New Roman" w:hAnsi="Times New Roman"/>
        </w:rPr>
        <w:t xml:space="preserve">urce sustainability are closely </w:t>
      </w:r>
      <w:r>
        <w:rPr>
          <w:rFonts w:ascii="Times New Roman" w:cs="Times New Roman" w:hAnsi="Times New Roman"/>
        </w:rPr>
        <w:t xml:space="preserve">linked to </w:t>
      </w:r>
      <w:r>
        <w:rPr>
          <w:rFonts w:ascii="Times New Roman" w:cs="Times New Roman" w:hAnsi="Times New Roman"/>
        </w:rPr>
        <w:t>post-harvest losses. The resour</w:t>
      </w:r>
      <w:r>
        <w:rPr>
          <w:rFonts w:ascii="Times New Roman" w:cs="Times New Roman" w:hAnsi="Times New Roman"/>
        </w:rPr>
        <w:t>ces invested in harvesting fish-</w:t>
      </w:r>
      <w:r>
        <w:rPr>
          <w:rFonts w:ascii="Times New Roman" w:cs="Times New Roman" w:hAnsi="Times New Roman"/>
        </w:rPr>
        <w:t xml:space="preserve">such as fuel, </w:t>
      </w:r>
      <w:r>
        <w:rPr>
          <w:rFonts w:ascii="Times New Roman" w:cs="Times New Roman" w:hAnsi="Times New Roman"/>
        </w:rPr>
        <w:t>labour</w:t>
      </w:r>
      <w:r>
        <w:rPr>
          <w:rFonts w:ascii="Times New Roman" w:cs="Times New Roman" w:hAnsi="Times New Roman"/>
        </w:rPr>
        <w:t>, and capitalare wasted when the fish are lost due to spoilage or mishandling. In regions where fisheries are overexploited or under pressure from environmental changes, post-harvest losses exacerbate the problem by wasting fish that could otherwise contribute to food security</w:t>
      </w:r>
      <w:r>
        <w:rPr>
          <w:rFonts w:ascii="Times New Roman" w:cs="Times New Roman" w:hAnsi="Times New Roman"/>
        </w:rPr>
        <w:t xml:space="preserve"> (17,18)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Moreover, the environmental impacts extend beyond the direct wastage of fish. If the fish are lost in the value chain, the energy, water, and labour used to catch them effectively go to waste. This increases the overall environmental footprint of the fishing industry, contributing to unnecessary resource depletion. The act of catching fish that eventually gets discarded or wasted represents an inefficient use of natural resources, and this inefficiency is particularly concerning in overexploited fisheries</w:t>
      </w:r>
      <w:r>
        <w:rPr>
          <w:rFonts w:ascii="Times New Roman" w:cs="Times New Roman" w:hAnsi="Times New Roman"/>
        </w:rPr>
        <w:t xml:space="preserve"> (19,20)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For example, in many tropical fisheries where </w:t>
      </w:r>
      <w:r>
        <w:rPr>
          <w:rFonts w:ascii="Times New Roman" w:cs="Times New Roman" w:hAnsi="Times New Roman"/>
        </w:rPr>
        <w:t xml:space="preserve">large volumes of fish are caught, high post-harvest losses increase pressure on fish stocks, as fishers may attempt to compensate for these </w:t>
      </w:r>
      <w:r>
        <w:rPr>
          <w:rFonts w:ascii="Times New Roman" w:cs="Times New Roman" w:hAnsi="Times New Roman"/>
        </w:rPr>
        <w:t>losses by catching more fish. This overfishing further depletes fish populations, reducing the sustainability of fisheries and threatening the balance of marine ecosystems. The resulting decline in fish stocks affects not only the fishing industry but also the broader ecosystem, as fish play vital roles in maintaining biodiversity and food webs</w:t>
      </w:r>
      <w:r>
        <w:rPr>
          <w:rFonts w:ascii="Times New Roman" w:cs="Times New Roman" w:hAnsi="Times New Roman"/>
        </w:rPr>
        <w:t xml:space="preserve"> (21</w:t>
      </w:r>
      <w:r>
        <w:rPr>
          <w:rFonts w:ascii="Times New Roman" w:cs="Times New Roman" w:hAnsi="Times New Roman"/>
        </w:rPr>
        <w:t>,22)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Sustainability in fisheries requires reducing post-harvest losses, as </w:t>
      </w:r>
      <w:r>
        <w:rPr>
          <w:rFonts w:ascii="Times New Roman" w:cs="Times New Roman" w:hAnsi="Times New Roman"/>
        </w:rPr>
        <w:t>these losses directly affect the efficiency of the fishing process and help</w:t>
      </w:r>
      <w:r>
        <w:rPr>
          <w:rFonts w:ascii="Times New Roman" w:cs="Times New Roman" w:hAnsi="Times New Roman"/>
        </w:rPr>
        <w:t xml:space="preserve"> preserve fish stocks for future generations. Sustainable practices in fish harvesting, processing, and distribution can help</w:t>
      </w:r>
      <w:r>
        <w:rPr>
          <w:rFonts w:ascii="Times New Roman" w:cs="Times New Roman" w:hAnsi="Times New Roman"/>
        </w:rPr>
        <w:t xml:space="preserve"> </w:t>
      </w:r>
      <w:r>
        <w:rPr>
          <w:rFonts w:ascii="Times New Roman" w:cs="Times New Roman" w:hAnsi="Times New Roman"/>
        </w:rPr>
        <w:t xml:space="preserve">to </w:t>
      </w:r>
      <w:r>
        <w:rPr>
          <w:rFonts w:ascii="Times New Roman" w:cs="Times New Roman" w:hAnsi="Times New Roman"/>
        </w:rPr>
        <w:t xml:space="preserve">reduce resource waste while improving overall </w:t>
      </w:r>
      <w:r>
        <w:rPr>
          <w:rFonts w:ascii="Times New Roman" w:cs="Times New Roman" w:hAnsi="Times New Roman"/>
        </w:rPr>
        <w:t>sector productivity</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4.4 Social and Livelihood Effects</w:t>
      </w:r>
    </w:p>
    <w:p>
      <w:pPr>
        <w:pStyle w:val="style0"/>
        <w:jc w:val="both"/>
        <w:rPr>
          <w:rFonts w:ascii="Times New Roman" w:cs="Times New Roman" w:hAnsi="Times New Roman"/>
        </w:rPr>
      </w:pPr>
      <w:r>
        <w:rPr>
          <w:rFonts w:ascii="Times New Roman" w:cs="Times New Roman" w:hAnsi="Times New Roman"/>
        </w:rPr>
        <w:t xml:space="preserve">Post-harvest losses in fisheries also have significant social and livelihood impacts, particularly for small-scale fishers who depend on fishing as their primary source of income. Small-scale and artisanal fisheries are often </w:t>
      </w:r>
      <w:r>
        <w:rPr>
          <w:rFonts w:ascii="Times New Roman" w:cs="Times New Roman" w:hAnsi="Times New Roman"/>
        </w:rPr>
        <w:t>characterised</w:t>
      </w:r>
      <w:r>
        <w:rPr>
          <w:rFonts w:ascii="Times New Roman" w:cs="Times New Roman" w:hAnsi="Times New Roman"/>
        </w:rPr>
        <w:t xml:space="preserve"> by limited access to capital, inadequate infrastructure, and vulnerability to external shocks. In these contexts, post-harvest losses represent a critical challenge, as any reduction in the catch or income can push fishers and their families deeper into poverty</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The social impacts of post-harvest losses are especially pronounced in communities where fishing is the primary livelihood. For many rural and coastal communities, fishing is not only a source of income but also </w:t>
      </w:r>
      <w:r>
        <w:rPr>
          <w:rFonts w:ascii="Times New Roman" w:cs="Times New Roman" w:hAnsi="Times New Roman"/>
        </w:rPr>
        <w:t>a critical</w:t>
      </w:r>
      <w:r>
        <w:rPr>
          <w:rFonts w:ascii="Times New Roman" w:cs="Times New Roman" w:hAnsi="Times New Roman"/>
        </w:rPr>
        <w:t xml:space="preserve"> cultural practice. When fishers face significant post-</w:t>
      </w:r>
      <w:r>
        <w:rPr>
          <w:rFonts w:ascii="Times New Roman" w:cs="Times New Roman" w:hAnsi="Times New Roman"/>
        </w:rPr>
        <w:t xml:space="preserve">harvest losses, their ability to support their families and communities is </w:t>
      </w:r>
      <w:r>
        <w:rPr>
          <w:rFonts w:ascii="Times New Roman" w:cs="Times New Roman" w:hAnsi="Times New Roman"/>
        </w:rPr>
        <w:t>jeopardised</w:t>
      </w:r>
      <w:r>
        <w:rPr>
          <w:rFonts w:ascii="Times New Roman" w:cs="Times New Roman" w:hAnsi="Times New Roman"/>
        </w:rPr>
        <w:t xml:space="preserve">, </w:t>
      </w:r>
      <w:r>
        <w:rPr>
          <w:rFonts w:ascii="Times New Roman" w:cs="Times New Roman" w:hAnsi="Times New Roman"/>
        </w:rPr>
        <w:t>thereby increasing</w:t>
      </w:r>
      <w:r>
        <w:rPr>
          <w:rFonts w:ascii="Times New Roman" w:cs="Times New Roman" w:hAnsi="Times New Roman"/>
        </w:rPr>
        <w:t xml:space="preserve"> vulnerability and social instability</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Furthermore, the impacts of post-harvest losses are often gendered. Women in many fishing communities are responsible for post-harvest activities</w:t>
      </w:r>
      <w:r>
        <w:rPr>
          <w:rFonts w:ascii="Times New Roman" w:cs="Times New Roman" w:hAnsi="Times New Roman"/>
        </w:rPr>
        <w:t xml:space="preserve">, including processing, selling, and managing </w:t>
      </w:r>
      <w:r>
        <w:rPr>
          <w:rFonts w:ascii="Times New Roman" w:cs="Times New Roman" w:hAnsi="Times New Roman"/>
        </w:rPr>
        <w:t xml:space="preserve">income from fish sales. When losses occur, women are disproportionately affected, as they are often tasked with </w:t>
      </w:r>
      <w:r>
        <w:rPr>
          <w:rFonts w:ascii="Times New Roman" w:cs="Times New Roman" w:hAnsi="Times New Roman"/>
        </w:rPr>
        <w:t>overseeing</w:t>
      </w:r>
      <w:r>
        <w:rPr>
          <w:rFonts w:ascii="Times New Roman" w:cs="Times New Roman" w:hAnsi="Times New Roman"/>
        </w:rPr>
        <w:t xml:space="preserve"> the household's food security and economic well-being. As a result, the loss of fish can </w:t>
      </w:r>
      <w:r>
        <w:rPr>
          <w:rFonts w:ascii="Times New Roman" w:cs="Times New Roman" w:hAnsi="Times New Roman"/>
        </w:rPr>
        <w:t>lead to income losses</w:t>
      </w:r>
      <w:r>
        <w:rPr>
          <w:rFonts w:ascii="Times New Roman" w:cs="Times New Roman" w:hAnsi="Times New Roman"/>
        </w:rPr>
        <w:t>, reduced access to nutrition, and increased stress for women and their families.</w:t>
      </w:r>
      <w:r>
        <w:rPr>
          <w:rFonts w:ascii="Times New Roman" w:cs="Times New Roman" w:hAnsi="Times New Roman"/>
        </w:rPr>
        <w:t xml:space="preserve"> (25,26)</w:t>
      </w:r>
    </w:p>
    <w:p>
      <w:pPr>
        <w:pStyle w:val="style0"/>
        <w:jc w:val="both"/>
        <w:rPr>
          <w:rFonts w:ascii="Times New Roman" w:cs="Times New Roman" w:hAnsi="Times New Roman"/>
        </w:rPr>
      </w:pPr>
      <w:r>
        <w:rPr>
          <w:rFonts w:ascii="Times New Roman" w:cs="Times New Roman" w:hAnsi="Times New Roman"/>
        </w:rPr>
        <w:t>Additionally, post-harvest losses can contribute to rural-urban migration. In areas where fishers are unable to sell their catch at a profitable price or face constant losses due to poor infrastructure and handling practices, many are forced to abandon fishing and migrate to urban areas in search of alternative employment. This migration, while providing economic relief for some, can strain urban job markets and contribute to social unrest</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In conclusion, post-harvest losses in fisheries are not just an economic concern; they have significant social, nutritional, and environmental consequences. Reducing these losses will have wide-ranging benefits for food security, financial stability, and the sustainability of fisheries</w:t>
      </w:r>
      <w:r>
        <w:rPr>
          <w:rFonts w:ascii="Times New Roman" w:cs="Times New Roman" w:hAnsi="Times New Roman"/>
        </w:rPr>
        <w:t xml:space="preserve"> (29,30)</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5. Case Studies and Empirical Evidence</w:t>
      </w:r>
    </w:p>
    <w:p>
      <w:pPr>
        <w:pStyle w:val="style0"/>
        <w:jc w:val="both"/>
        <w:rPr>
          <w:rFonts w:ascii="Times New Roman" w:cs="Times New Roman" w:hAnsi="Times New Roman"/>
        </w:rPr>
      </w:pPr>
      <w:r>
        <w:rPr>
          <w:rFonts w:ascii="Times New Roman" w:cs="Times New Roman" w:hAnsi="Times New Roman"/>
        </w:rPr>
        <w:t xml:space="preserve">Implementing mitigation strategies for post-harvest losses in fisheries often requires empirical evidence to assess the scale of the problem and identify </w:t>
      </w:r>
      <w:r>
        <w:rPr>
          <w:rFonts w:ascii="Times New Roman" w:cs="Times New Roman" w:hAnsi="Times New Roman"/>
        </w:rPr>
        <w:t>practical</w:t>
      </w:r>
      <w:r>
        <w:rPr>
          <w:rFonts w:ascii="Times New Roman" w:cs="Times New Roman" w:hAnsi="Times New Roman"/>
        </w:rPr>
        <w:t xml:space="preserve"> solutions. Case studies from various regions provide valuable insights into the causes, extent, and potential solutions to post-harvest losses. By examining specific examples from different countries, we can better understand the challenges faced by small-scale fishers and the broader value chain, as well as the successes of interventions aimed at reducing losses</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5.1 Case: Bangladesh Marine Fisheries</w:t>
      </w:r>
    </w:p>
    <w:p>
      <w:pPr>
        <w:pStyle w:val="style0"/>
        <w:jc w:val="both"/>
        <w:rPr>
          <w:rFonts w:ascii="Times New Roman" w:cs="Times New Roman" w:hAnsi="Times New Roman"/>
        </w:rPr>
      </w:pPr>
      <w:r>
        <w:rPr>
          <w:rFonts w:ascii="Times New Roman" w:cs="Times New Roman" w:hAnsi="Times New Roman"/>
        </w:rPr>
        <w:t xml:space="preserve">In Bangladesh, post-harvest losses in marine fisheries have been a persistent issue, particularly in coastal regions where artisanal fisheries dominate. The country's fisheries sector is a crucial source of income for millions of people, yet losses </w:t>
      </w:r>
      <w:r>
        <w:rPr>
          <w:rFonts w:ascii="Times New Roman" w:cs="Times New Roman" w:hAnsi="Times New Roman"/>
        </w:rPr>
        <w:t>from spoilage, physical damage, and inadequate infrastructure continue to undermine its</w:t>
      </w:r>
      <w:r>
        <w:rPr>
          <w:rFonts w:ascii="Times New Roman" w:cs="Times New Roman" w:hAnsi="Times New Roman"/>
        </w:rPr>
        <w:t xml:space="preserve"> potential</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A study conducted by the Bangladesh Fisheries Research Institute (BFRI) found that fish losses during handling and transport are significant, with the most common causes being poor storage conditions and delays in reaching markets. The study revealed that a </w:t>
      </w:r>
      <w:r>
        <w:rPr>
          <w:rFonts w:ascii="Times New Roman" w:cs="Times New Roman" w:hAnsi="Times New Roman"/>
        </w:rPr>
        <w:t xml:space="preserve">substantial portion of the fish was lost due to mishandling by labourers during offloading </w:t>
      </w:r>
      <w:r>
        <w:rPr>
          <w:rFonts w:ascii="Times New Roman" w:cs="Times New Roman" w:hAnsi="Times New Roman"/>
        </w:rPr>
        <w:t xml:space="preserve">at landing sites. This damage included bruising, cutting, and </w:t>
      </w:r>
      <w:r>
        <w:rPr>
          <w:rFonts w:ascii="Times New Roman" w:cs="Times New Roman" w:hAnsi="Times New Roman"/>
        </w:rPr>
        <w:t>broken fish, leading to reduced marketability and a higher spoilage rate (29,30)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Moreover, the absence of a robust cold chain system exacerbates the problem. In the absence of refrigeration or ice storage, fish were often transported to markets in high temperatures, leading to rapid deterioration in quality. According to the study, the losses due to poor post-harvest handling were estimated at around 10–15% of the total catch. The findings </w:t>
      </w:r>
      <w:r>
        <w:rPr>
          <w:rFonts w:ascii="Times New Roman" w:cs="Times New Roman" w:hAnsi="Times New Roman"/>
        </w:rPr>
        <w:t xml:space="preserve">highlighted the need for improved handling techniques, better storage facilities, and access to reliable transportation systems to </w:t>
      </w:r>
      <w:r>
        <w:rPr>
          <w:rFonts w:ascii="Times New Roman" w:cs="Times New Roman" w:hAnsi="Times New Roman"/>
        </w:rPr>
        <w:t>minimise</w:t>
      </w:r>
      <w:r>
        <w:rPr>
          <w:rFonts w:ascii="Times New Roman" w:cs="Times New Roman" w:hAnsi="Times New Roman"/>
        </w:rPr>
        <w:t xml:space="preserve"> losses</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response to these challenges, several interventions have been implemented. For example, the introduction of low-cost ice storage units at landing sites and the promotion of better handling practices have shown promising results in reducing spoilage and physical damage. These measures have helped improve the quality of fish and increased the profitability of fishers. The study </w:t>
      </w:r>
      <w:r>
        <w:rPr>
          <w:rFonts w:ascii="Times New Roman" w:cs="Times New Roman" w:hAnsi="Times New Roman"/>
        </w:rPr>
        <w:t>emphasised</w:t>
      </w:r>
      <w:r>
        <w:rPr>
          <w:rFonts w:ascii="Times New Roman" w:cs="Times New Roman" w:hAnsi="Times New Roman"/>
        </w:rPr>
        <w:t xml:space="preserve"> that while infrastructure improvements are crucial, providing training on post-harvest handling and hygiene is equally important to reduce losses</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5.2 Case: Zambia Freshwater Fisheries (Siavonga District)</w:t>
      </w:r>
    </w:p>
    <w:p>
      <w:pPr>
        <w:pStyle w:val="style0"/>
        <w:jc w:val="both"/>
        <w:rPr>
          <w:rFonts w:ascii="Times New Roman" w:cs="Times New Roman" w:hAnsi="Times New Roman"/>
        </w:rPr>
      </w:pPr>
      <w:r>
        <w:rPr>
          <w:rFonts w:ascii="Times New Roman" w:cs="Times New Roman" w:hAnsi="Times New Roman"/>
        </w:rPr>
        <w:t xml:space="preserve">Zambia's freshwater fisheries, particularly in the Siavonga district along Lake Kariba, also face significant post-harvest losses. In this region, small-scale artisanal fishers dominate the fishing industry, and post-harvest losses </w:t>
      </w:r>
      <w:r>
        <w:rPr>
          <w:rFonts w:ascii="Times New Roman" w:cs="Times New Roman" w:hAnsi="Times New Roman"/>
        </w:rPr>
        <w:t>from spoilage, physical damage, and market inefficiencies are widespread</w:t>
      </w:r>
      <w:r>
        <w:rPr>
          <w:rFonts w:ascii="Times New Roman" w:cs="Times New Roman" w:hAnsi="Times New Roman"/>
        </w:rPr>
        <w:t xml:space="preserve">. A study conducted by the Food and Agriculture </w:t>
      </w:r>
      <w:r>
        <w:rPr>
          <w:rFonts w:ascii="Times New Roman" w:cs="Times New Roman" w:hAnsi="Times New Roman"/>
        </w:rPr>
        <w:t>Organisation (FAO) in the district found that losses were particularly high during transportation, when</w:t>
      </w:r>
      <w:r>
        <w:rPr>
          <w:rFonts w:ascii="Times New Roman" w:cs="Times New Roman" w:hAnsi="Times New Roman"/>
        </w:rPr>
        <w:t xml:space="preserve"> fish were often exposed to high temperatures for long periods before reaching markets</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The study found that nearly all fishers surveyed experienced post-harvest losses, with 79.6% of artisanal fishers losing up to 10% of their catch due to poor handling, spoilage, and delays in reaching markets. Among commercial fishers, the losses were similar, with 5–10% of the catch being lost due to handling and storage issues. The most common mitigation strategy employed by fishers was quick selling while the fish were still fresh. However, this strategy did not always prove effective, as fishers were often forced to sell at low prices due to market conditions, resulting in opportunity losses</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A key finding of the study was the role of infrastructure in reducing post-harvest losses. Many fishers lacked access to proper storage facilities, and refrigeration was often unavailable or prohibitively expensive. The study recommended the construction of cold storage facilities at landing sites and the provision of refrigerated transport to help preserve fish quality during transport. Additionally, the introduction of improved market linkages, enabling fishers to sell their catch at higher prices, was identified as a potential solution to reduce economic losses</w:t>
      </w:r>
      <w:r>
        <w:rPr>
          <w:rFonts w:ascii="Times New Roman" w:cs="Times New Roman" w:hAnsi="Times New Roman"/>
        </w:rPr>
        <w:t xml:space="preserve"> (22,23)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response to these recommendations, local governments and NGOs have begun supporting the development of cold chain infrastructure and providing training on post-harvest handling. For example, the introduction of solar-powered ice-making machines and refrigerated trucks has helped </w:t>
      </w:r>
      <w:r>
        <w:rPr>
          <w:rFonts w:ascii="Times New Roman" w:cs="Times New Roman" w:hAnsi="Times New Roman"/>
        </w:rPr>
        <w:t xml:space="preserve">to </w:t>
      </w:r>
      <w:r>
        <w:rPr>
          <w:rFonts w:ascii="Times New Roman" w:cs="Times New Roman" w:hAnsi="Times New Roman"/>
        </w:rPr>
        <w:t>reduce spoilage and maintain the quality of fish for longer periods. These efforts have reduced post-harvest losses and increased incomes for fishers, demonstrating the effectiveness of infrastructure investments and market coordination</w:t>
      </w:r>
      <w:r>
        <w:rPr>
          <w:rFonts w:ascii="Times New Roman" w:cs="Times New Roman" w:hAnsi="Times New Roman"/>
        </w:rPr>
        <w:t xml:space="preserve"> (24,25)</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5.3 Comparative Insights from Other Regions</w:t>
      </w:r>
    </w:p>
    <w:p>
      <w:pPr>
        <w:pStyle w:val="style0"/>
        <w:jc w:val="both"/>
        <w:rPr>
          <w:rFonts w:ascii="Times New Roman" w:cs="Times New Roman" w:hAnsi="Times New Roman"/>
        </w:rPr>
      </w:pPr>
      <w:r>
        <w:rPr>
          <w:rFonts w:ascii="Times New Roman" w:cs="Times New Roman" w:hAnsi="Times New Roman"/>
        </w:rPr>
        <w:t>Beyond Bangladesh and Zambia, case studies from other regions also highlight the widespread nature of post-harvest losses in fisheries and the diverse causes and impacts across different contexts.</w:t>
      </w:r>
    </w:p>
    <w:p>
      <w:pPr>
        <w:pStyle w:val="style0"/>
        <w:jc w:val="both"/>
        <w:rPr>
          <w:rFonts w:ascii="Times New Roman" w:cs="Times New Roman" w:hAnsi="Times New Roman"/>
        </w:rPr>
      </w:pPr>
      <w:r>
        <w:rPr>
          <w:rFonts w:ascii="Times New Roman" w:cs="Times New Roman" w:hAnsi="Times New Roman"/>
        </w:rPr>
        <w:t>For instance, in West Africa, studies have shown that post-harvest losses in both marine and inland fisheries are linked to inadequate transportation infrastructure, poor storage conditions, and lack of access to cooling technologies. In Ghana, fish losses were found to be particularly high due to insufficient ice supply and unsanitary handling practices, resulting in both economic and nutritional losses. Similarly, in Kenya, fishers on Lake Victoria face challenges due to a lack of cold storage facilities and inefficient market access, resulting in significant post-harvest losses. In both countries, the introduction of community-based cold storage facilities and ice production units has proven effective in reducing spoilage and improving fish quality</w:t>
      </w:r>
      <w:r>
        <w:rPr>
          <w:rFonts w:ascii="Times New Roman" w:cs="Times New Roman" w:hAnsi="Times New Roman"/>
        </w:rPr>
        <w:t xml:space="preserve"> (25,26)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 xml:space="preserve">In Southeast Asia, countries like Indonesia and the Philippines have implemented successful interventions to reduce post-harvest losses by improving handling techniques, expanding cold-chain infrastructure, and promoting value-added processing. For example, in the Philippines, fish processors have been trained in modern preservation techniques, such as smoking and drying, which help extend the shelf life of fish and reduce waste. In Indonesia, the establishment of cooperative groups has enabled small-scale fishers to pool resources </w:t>
      </w:r>
      <w:r>
        <w:rPr>
          <w:rFonts w:ascii="Times New Roman" w:cs="Times New Roman" w:hAnsi="Times New Roman"/>
        </w:rPr>
        <w:t>to build better transportation and storage facilities, thereby significantly lowering</w:t>
      </w:r>
      <w:r>
        <w:rPr>
          <w:rFonts w:ascii="Times New Roman" w:cs="Times New Roman" w:hAnsi="Times New Roman"/>
        </w:rPr>
        <w:t xml:space="preserve"> losses in remote fishing communities</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These comparative case studies highlight the importance of context-specific solutions and the need for a combination of infrastructure improvements, training, and market interventions to reduce post-harvest losses. They also underscore the role of policy and governance in facilitating these interventions, as well as the need for multi-stakeholder partnerships involving fishers, local governments, NGOs, and private sector actors</w:t>
      </w:r>
      <w:r>
        <w:rPr>
          <w:rFonts w:ascii="Times New Roman" w:cs="Times New Roman" w:hAnsi="Times New Roman"/>
        </w:rPr>
        <w:t xml:space="preserve"> (27,28)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 Mitigation Strategies</w:t>
      </w:r>
    </w:p>
    <w:p>
      <w:pPr>
        <w:pStyle w:val="style0"/>
        <w:jc w:val="both"/>
        <w:rPr>
          <w:rFonts w:ascii="Times New Roman" w:cs="Times New Roman" w:hAnsi="Times New Roman"/>
        </w:rPr>
      </w:pPr>
      <w:r>
        <w:rPr>
          <w:rFonts w:ascii="Times New Roman" w:cs="Times New Roman" w:hAnsi="Times New Roman"/>
        </w:rPr>
        <w:t xml:space="preserve">Reducing post-harvest losses (PHL) in fisheries requires a comprehensive set of strategies that address the causes of loss at every stage of the value chain. Mitigation strategies need to be context-specific, taking into account local infrastructure, resources, and capacities. This section outlines key </w:t>
      </w:r>
      <w:r>
        <w:rPr>
          <w:rFonts w:ascii="Times New Roman" w:cs="Times New Roman" w:hAnsi="Times New Roman"/>
        </w:rPr>
        <w:t>strategies</w:t>
      </w:r>
      <w:r>
        <w:rPr>
          <w:rFonts w:ascii="Times New Roman" w:cs="Times New Roman" w:hAnsi="Times New Roman"/>
        </w:rPr>
        <w:t>implemented to reduce post-harvest losses, with an emphasis on improving handling practices, strengthening infrastructure, and enhancing market linkages</w:t>
      </w:r>
      <w:r>
        <w:rPr>
          <w:rFonts w:ascii="Times New Roman" w:cs="Times New Roman" w:hAnsi="Times New Roman"/>
        </w:rPr>
        <w:t xml:space="preserve"> (29,30)</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6.1 Improved Handling and Processing Practices</w:t>
      </w:r>
    </w:p>
    <w:p>
      <w:pPr>
        <w:pStyle w:val="style0"/>
        <w:jc w:val="both"/>
        <w:rPr>
          <w:rFonts w:ascii="Times New Roman" w:cs="Times New Roman" w:hAnsi="Times New Roman"/>
        </w:rPr>
      </w:pPr>
      <w:r>
        <w:rPr>
          <w:rFonts w:ascii="Times New Roman" w:cs="Times New Roman" w:hAnsi="Times New Roman"/>
        </w:rPr>
        <w:t xml:space="preserve">One of the most effective ways to reduce post-harvest losses is to improve handling practices throughout the fisheries value chain. Proper handling reduces physical damage to fish, delays spoilage, and improves the overall quality of the product. Simple interventions, such as careful offloading, </w:t>
      </w:r>
      <w:r>
        <w:rPr>
          <w:rFonts w:ascii="Times New Roman" w:cs="Times New Roman" w:hAnsi="Times New Roman"/>
        </w:rPr>
        <w:t>adequate</w:t>
      </w:r>
      <w:r>
        <w:rPr>
          <w:rFonts w:ascii="Times New Roman" w:cs="Times New Roman" w:hAnsi="Times New Roman"/>
        </w:rPr>
        <w:t xml:space="preserve"> sorting, and efficient use of storage containers, can significantly reduce losses at landing sites and during transport</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Practices:</w:t>
      </w:r>
    </w:p>
    <w:p>
      <w:pPr>
        <w:pStyle w:val="style0"/>
        <w:numPr>
          <w:ilvl w:val="0"/>
          <w:numId w:val="1"/>
        </w:numPr>
        <w:jc w:val="both"/>
        <w:rPr>
          <w:rFonts w:ascii="Times New Roman" w:cs="Times New Roman" w:hAnsi="Times New Roman"/>
        </w:rPr>
      </w:pPr>
      <w:r>
        <w:rPr>
          <w:rFonts w:ascii="Times New Roman" w:cs="Times New Roman" w:hAnsi="Times New Roman"/>
          <w:b/>
          <w:bCs/>
        </w:rPr>
        <w:t>Gentle Handling:</w:t>
      </w:r>
      <w:r>
        <w:rPr>
          <w:rFonts w:ascii="Times New Roman" w:cs="Times New Roman" w:hAnsi="Times New Roman"/>
        </w:rPr>
        <w:t xml:space="preserve"> Fish should be handled gently during offloading, sorting, and packing to prevent bruising or crushing. In regions where fish are handled manually, </w:t>
      </w:r>
      <w:r>
        <w:rPr>
          <w:rFonts w:ascii="Times New Roman" w:cs="Times New Roman" w:hAnsi="Times New Roman"/>
        </w:rPr>
        <w:t>training fishers in proper techniques</w:t>
      </w:r>
      <w:r>
        <w:rPr>
          <w:rFonts w:ascii="Times New Roman" w:cs="Times New Roman" w:hAnsi="Times New Roman"/>
        </w:rPr>
        <w:t xml:space="preserve">, such as lifting fish rather than throwing them into containers, </w:t>
      </w:r>
      <w:r>
        <w:rPr>
          <w:rFonts w:ascii="Times New Roman" w:cs="Times New Roman" w:hAnsi="Times New Roman"/>
        </w:rPr>
        <w:t>can significantly reduce physical damage</w:t>
      </w:r>
      <w:r>
        <w:rPr>
          <w:rFonts w:ascii="Times New Roman" w:cs="Times New Roman" w:hAnsi="Times New Roman"/>
        </w:rPr>
        <w:t xml:space="preserve"> (7,11)</w:t>
      </w:r>
      <w:r>
        <w:rPr>
          <w:rFonts w:ascii="Times New Roman" w:cs="Times New Roman" w:hAnsi="Times New Roman"/>
        </w:rPr>
        <w:t>.</w:t>
      </w:r>
    </w:p>
    <w:p>
      <w:pPr>
        <w:pStyle w:val="style0"/>
        <w:numPr>
          <w:ilvl w:val="0"/>
          <w:numId w:val="1"/>
        </w:numPr>
        <w:jc w:val="both"/>
        <w:rPr>
          <w:rFonts w:ascii="Times New Roman" w:cs="Times New Roman" w:hAnsi="Times New Roman"/>
        </w:rPr>
      </w:pPr>
      <w:r>
        <w:rPr>
          <w:rFonts w:ascii="Times New Roman" w:cs="Times New Roman" w:hAnsi="Times New Roman"/>
          <w:b/>
          <w:bCs/>
        </w:rPr>
        <w:t>Sorting and Grading:</w:t>
      </w:r>
      <w:r>
        <w:rPr>
          <w:rFonts w:ascii="Times New Roman" w:cs="Times New Roman" w:hAnsi="Times New Roman"/>
        </w:rPr>
        <w:t xml:space="preserve"> Sorting fish by size and species at the landing site ensures that the fish with the highest market value are prioritised and handled appropriately. Smaller or less desirable fish can be processed or sold in lower-value markets, reducing overall losses</w:t>
      </w:r>
      <w:r>
        <w:rPr>
          <w:rFonts w:ascii="Times New Roman" w:cs="Times New Roman" w:hAnsi="Times New Roman"/>
        </w:rPr>
        <w:t xml:space="preserve"> (8,12)</w:t>
      </w:r>
      <w:r>
        <w:rPr>
          <w:rFonts w:ascii="Times New Roman" w:cs="Times New Roman" w:hAnsi="Times New Roman"/>
        </w:rPr>
        <w:t>.</w:t>
      </w:r>
    </w:p>
    <w:p>
      <w:pPr>
        <w:pStyle w:val="style0"/>
        <w:numPr>
          <w:ilvl w:val="0"/>
          <w:numId w:val="1"/>
        </w:numPr>
        <w:jc w:val="both"/>
        <w:rPr>
          <w:rFonts w:ascii="Times New Roman" w:cs="Times New Roman" w:hAnsi="Times New Roman"/>
        </w:rPr>
      </w:pPr>
      <w:r>
        <w:rPr>
          <w:rFonts w:ascii="Times New Roman" w:cs="Times New Roman" w:hAnsi="Times New Roman"/>
          <w:b/>
          <w:bCs/>
        </w:rPr>
        <w:t>Culling and Disposal:</w:t>
      </w:r>
      <w:r>
        <w:rPr>
          <w:rFonts w:ascii="Times New Roman" w:cs="Times New Roman" w:hAnsi="Times New Roman"/>
        </w:rPr>
        <w:t xml:space="preserve"> Culling (removing damaged or spoiled fish) as soon as they are identified prevents them from contaminating the rest of the catch. Early disposal of damaged fish also prevents spoilage from spreading to other fish that are still suitable for consumption</w:t>
      </w:r>
      <w:r>
        <w:rPr>
          <w:rFonts w:ascii="Times New Roman" w:cs="Times New Roman" w:hAnsi="Times New Roman"/>
        </w:rPr>
        <w:t xml:space="preserve"> (13,14)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By implementing these practices, the overall quality of the fish improves and spoilage rates decrease. For example, in small-scale fisheries in Zambia, fishers who adopted better sorting and handling techniques saw a reduction in the proportion of fish discarded due to physical damage</w:t>
      </w:r>
      <w:r>
        <w:rPr>
          <w:rFonts w:ascii="Times New Roman" w:cs="Times New Roman" w:hAnsi="Times New Roman"/>
        </w:rPr>
        <w:t xml:space="preserve"> (17,19)</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6.2 Cold-Chain and Storage Infrastructure</w:t>
      </w:r>
    </w:p>
    <w:p>
      <w:pPr>
        <w:pStyle w:val="style0"/>
        <w:jc w:val="both"/>
        <w:rPr>
          <w:rFonts w:ascii="Times New Roman" w:cs="Times New Roman" w:hAnsi="Times New Roman"/>
        </w:rPr>
      </w:pPr>
      <w:r>
        <w:rPr>
          <w:rFonts w:ascii="Times New Roman" w:cs="Times New Roman" w:hAnsi="Times New Roman"/>
        </w:rPr>
        <w:t>The lack of proper cold storage is one of the primary contributors to post-harvest losses in fisheries, especially in tropical regions where temperatures are high, and spoilage happens quickly. Cold-chain infrastructure</w:t>
      </w:r>
      <w:r>
        <w:rPr>
          <w:rFonts w:ascii="Times New Roman" w:cs="Times New Roman" w:hAnsi="Times New Roman"/>
        </w:rPr>
        <w:t xml:space="preserve">, including ice storage, refrigeration, and refrigerated transport, </w:t>
      </w:r>
      <w:r>
        <w:rPr>
          <w:rFonts w:ascii="Times New Roman" w:cs="Times New Roman" w:hAnsi="Times New Roman"/>
        </w:rPr>
        <w:t>is critical for extending the shelf life of fish and reducing spoilage</w:t>
      </w:r>
      <w:r>
        <w:rPr>
          <w:rFonts w:ascii="Times New Roman" w:cs="Times New Roman" w:hAnsi="Times New Roman"/>
        </w:rPr>
        <w:t xml:space="preserve"> (11,12)</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Strategies for Cold-Chain Improvements:</w:t>
      </w:r>
    </w:p>
    <w:p>
      <w:pPr>
        <w:pStyle w:val="style0"/>
        <w:numPr>
          <w:ilvl w:val="0"/>
          <w:numId w:val="3"/>
        </w:numPr>
        <w:jc w:val="both"/>
        <w:rPr>
          <w:rFonts w:ascii="Times New Roman" w:cs="Times New Roman" w:hAnsi="Times New Roman"/>
        </w:rPr>
      </w:pPr>
      <w:r>
        <w:rPr>
          <w:rFonts w:ascii="Times New Roman" w:cs="Times New Roman" w:hAnsi="Times New Roman"/>
          <w:b/>
          <w:bCs/>
        </w:rPr>
        <w:t>Cold Storage Facilities at Landing Sites:</w:t>
      </w:r>
      <w:r>
        <w:rPr>
          <w:rFonts w:ascii="Times New Roman" w:cs="Times New Roman" w:hAnsi="Times New Roman"/>
        </w:rPr>
        <w:t xml:space="preserve"> The provision of ice boxes or refrigerated containers at landing sites ensures that fish are kept cool immediately after capture. This is especially important in areas with limited access to electricity, where solar-powered coolers or ice-making machines can be used as affordable alternatives to traditional refrigeration</w:t>
      </w:r>
      <w:r>
        <w:rPr>
          <w:rFonts w:ascii="Times New Roman" w:cs="Times New Roman" w:hAnsi="Times New Roman"/>
        </w:rPr>
        <w:t xml:space="preserve"> (11,13)</w:t>
      </w:r>
      <w:r>
        <w:rPr>
          <w:rFonts w:ascii="Times New Roman" w:cs="Times New Roman" w:hAnsi="Times New Roman"/>
        </w:rPr>
        <w:t>.</w:t>
      </w:r>
    </w:p>
    <w:p>
      <w:pPr>
        <w:pStyle w:val="style0"/>
        <w:numPr>
          <w:ilvl w:val="0"/>
          <w:numId w:val="3"/>
        </w:numPr>
        <w:jc w:val="both"/>
        <w:rPr>
          <w:rFonts w:ascii="Times New Roman" w:cs="Times New Roman" w:hAnsi="Times New Roman"/>
        </w:rPr>
      </w:pPr>
      <w:r>
        <w:rPr>
          <w:rFonts w:ascii="Times New Roman" w:cs="Times New Roman" w:hAnsi="Times New Roman"/>
          <w:b/>
          <w:bCs/>
        </w:rPr>
        <w:t>Refrigerated Transport:</w:t>
      </w:r>
      <w:r>
        <w:rPr>
          <w:rFonts w:ascii="Times New Roman" w:cs="Times New Roman" w:hAnsi="Times New Roman"/>
        </w:rPr>
        <w:t xml:space="preserve"> Ensuring that fish are transported in refrigerated trucks or containers can significantly reduce spoilage during transit. In areas where refrigerated transport is unavailable, insulated boxes or coolers can help maintain fish quality until it reaches markets or processing plants</w:t>
      </w:r>
      <w:r>
        <w:rPr>
          <w:rFonts w:ascii="Times New Roman" w:cs="Times New Roman" w:hAnsi="Times New Roman"/>
        </w:rPr>
        <w:t xml:space="preserve"> (12,13)</w:t>
      </w:r>
      <w:r>
        <w:rPr>
          <w:rFonts w:ascii="Times New Roman" w:cs="Times New Roman" w:hAnsi="Times New Roman"/>
        </w:rPr>
        <w:t>.</w:t>
      </w:r>
    </w:p>
    <w:p>
      <w:pPr>
        <w:pStyle w:val="style0"/>
        <w:numPr>
          <w:ilvl w:val="0"/>
          <w:numId w:val="3"/>
        </w:numPr>
        <w:jc w:val="both"/>
        <w:rPr>
          <w:rFonts w:ascii="Times New Roman" w:cs="Times New Roman" w:hAnsi="Times New Roman"/>
        </w:rPr>
      </w:pPr>
      <w:r>
        <w:rPr>
          <w:rFonts w:ascii="Times New Roman" w:cs="Times New Roman" w:hAnsi="Times New Roman"/>
          <w:b/>
          <w:bCs/>
        </w:rPr>
        <w:t>Ice Supply Chains:</w:t>
      </w:r>
      <w:r>
        <w:rPr>
          <w:rFonts w:ascii="Times New Roman" w:cs="Times New Roman" w:hAnsi="Times New Roman"/>
        </w:rPr>
        <w:t xml:space="preserve"> Reliable access to ice is essential to preserving the quality of fish during transport and storage. Fishers and processors can form cooperatives or partnerships with ice producers to ensure a consistent and affordable supply</w:t>
      </w:r>
      <w:r>
        <w:rPr>
          <w:rFonts w:ascii="Times New Roman" w:cs="Times New Roman" w:hAnsi="Times New Roman"/>
        </w:rPr>
        <w:t xml:space="preserve"> (19,20)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Investing in cold-chain infrastructure is particularly beneficial in remote fishing communities, where transportation times are long, and refrigeration is scarce. In Bangladesh, for example, a project introducing solar-powered ice-making units in coastal areas reduced post-harvest losses by 30%, improving fish quality and extending shelf life</w:t>
      </w:r>
      <w:r>
        <w:rPr>
          <w:rFonts w:ascii="Times New Roman" w:cs="Times New Roman" w:hAnsi="Times New Roman"/>
        </w:rPr>
        <w:t xml:space="preserve"> (21,22)</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6.3 Value Addition, Processing, and Diversification</w:t>
      </w:r>
    </w:p>
    <w:p>
      <w:pPr>
        <w:pStyle w:val="style0"/>
        <w:jc w:val="both"/>
        <w:rPr>
          <w:rFonts w:ascii="Times New Roman" w:cs="Times New Roman" w:hAnsi="Times New Roman"/>
        </w:rPr>
      </w:pPr>
      <w:r>
        <w:rPr>
          <w:rFonts w:ascii="Times New Roman" w:cs="Times New Roman" w:hAnsi="Times New Roman"/>
        </w:rPr>
        <w:t>One of the most effective ways to reduce post-harvest losses is through value addition and processing. Fish can be preserved through methods such as smoking, drying, salting, and canning, which not only extend the product's shelf life but also increase its market value. Additionally, value-added products can reach a broader market, including international markets, and generate higher profits for fishers</w:t>
      </w:r>
      <w:r>
        <w:rPr>
          <w:rFonts w:ascii="Times New Roman" w:cs="Times New Roman" w:hAnsi="Times New Roman"/>
        </w:rPr>
        <w:t xml:space="preserve"> (23,24)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Value Addition Methods:</w:t>
      </w:r>
    </w:p>
    <w:p>
      <w:pPr>
        <w:pStyle w:val="style0"/>
        <w:numPr>
          <w:ilvl w:val="0"/>
          <w:numId w:val="4"/>
        </w:numPr>
        <w:jc w:val="both"/>
        <w:rPr>
          <w:rFonts w:ascii="Times New Roman" w:cs="Times New Roman" w:hAnsi="Times New Roman"/>
        </w:rPr>
      </w:pPr>
      <w:r>
        <w:rPr>
          <w:rFonts w:ascii="Times New Roman" w:cs="Times New Roman" w:hAnsi="Times New Roman"/>
          <w:b/>
          <w:bCs/>
        </w:rPr>
        <w:t>Smoking and Drying:</w:t>
      </w:r>
      <w:r>
        <w:rPr>
          <w:rFonts w:ascii="Times New Roman" w:cs="Times New Roman" w:hAnsi="Times New Roman"/>
        </w:rPr>
        <w:t xml:space="preserve"> These are standard preservation techniques that can be used to reduce spoilage and create high-demand products. Smoking not only extends the shelf life of fish but also adds a unique flavour</w:t>
      </w:r>
      <w:r>
        <w:rPr>
          <w:rFonts w:ascii="Times New Roman" w:cs="Times New Roman" w:hAnsi="Times New Roman"/>
        </w:rPr>
        <w:t>, making</w:t>
      </w:r>
      <w:r>
        <w:rPr>
          <w:rFonts w:ascii="Times New Roman" w:cs="Times New Roman" w:hAnsi="Times New Roman"/>
        </w:rPr>
        <w:t xml:space="preserve"> the product more desirable. Similarly, sun-drying or mechanical drying can preserve fish for more extended periods without refrigeration</w:t>
      </w:r>
      <w:r>
        <w:rPr>
          <w:rFonts w:ascii="Times New Roman" w:cs="Times New Roman" w:hAnsi="Times New Roman"/>
        </w:rPr>
        <w:t xml:space="preserve"> (25,26)</w:t>
      </w:r>
      <w:r>
        <w:rPr>
          <w:rFonts w:ascii="Times New Roman" w:cs="Times New Roman" w:hAnsi="Times New Roman"/>
        </w:rPr>
        <w:t>.</w:t>
      </w:r>
    </w:p>
    <w:p>
      <w:pPr>
        <w:pStyle w:val="style0"/>
        <w:numPr>
          <w:ilvl w:val="0"/>
          <w:numId w:val="4"/>
        </w:numPr>
        <w:jc w:val="both"/>
        <w:rPr>
          <w:rFonts w:ascii="Times New Roman" w:cs="Times New Roman" w:hAnsi="Times New Roman"/>
        </w:rPr>
      </w:pPr>
      <w:r>
        <w:rPr>
          <w:rFonts w:ascii="Times New Roman" w:cs="Times New Roman" w:hAnsi="Times New Roman"/>
          <w:b/>
          <w:bCs/>
        </w:rPr>
        <w:t>Canning and Freezing:</w:t>
      </w:r>
      <w:r>
        <w:rPr>
          <w:rFonts w:ascii="Times New Roman" w:cs="Times New Roman" w:hAnsi="Times New Roman"/>
        </w:rPr>
        <w:t xml:space="preserve"> In addition to smoking and drying, canning and freezing are effective ways to preserve fish, especially for markets that demand processed products. These methods can significantly reduce spoilage and allow fish to be stored for extended periods, making them available </w:t>
      </w:r>
      <w:r>
        <w:rPr>
          <w:rFonts w:ascii="Times New Roman" w:cs="Times New Roman" w:hAnsi="Times New Roman"/>
        </w:rPr>
        <w:t>year-round</w:t>
      </w:r>
      <w:r>
        <w:rPr>
          <w:rFonts w:ascii="Times New Roman" w:cs="Times New Roman" w:hAnsi="Times New Roman"/>
        </w:rPr>
        <w:t xml:space="preserve"> </w:t>
      </w:r>
      <w:r>
        <w:rPr>
          <w:rFonts w:ascii="Times New Roman" w:cs="Times New Roman" w:hAnsi="Times New Roman"/>
        </w:rPr>
        <w:t>(27,28)</w:t>
      </w:r>
      <w:r>
        <w:rPr>
          <w:rFonts w:ascii="Times New Roman" w:cs="Times New Roman" w:hAnsi="Times New Roman"/>
        </w:rPr>
        <w:t>.</w:t>
      </w:r>
    </w:p>
    <w:p>
      <w:pPr>
        <w:pStyle w:val="style0"/>
        <w:numPr>
          <w:ilvl w:val="0"/>
          <w:numId w:val="4"/>
        </w:numPr>
        <w:jc w:val="both"/>
        <w:rPr>
          <w:rFonts w:ascii="Times New Roman" w:cs="Times New Roman" w:hAnsi="Times New Roman"/>
        </w:rPr>
      </w:pPr>
      <w:r>
        <w:rPr>
          <w:rFonts w:ascii="Times New Roman" w:cs="Times New Roman" w:hAnsi="Times New Roman"/>
          <w:b/>
          <w:bCs/>
        </w:rPr>
        <w:t>Filleting and Packaging:</w:t>
      </w:r>
      <w:r>
        <w:rPr>
          <w:rFonts w:ascii="Times New Roman" w:cs="Times New Roman" w:hAnsi="Times New Roman"/>
        </w:rPr>
        <w:t xml:space="preserve"> Filleting fish and packaging them in vacuum-sealed bags or other protective packaging can also reduce waste and improve product shelf life. Packaged fillets are easier to store, transport, and sell, making them attractive to consumers and reducing spoilage-related waste</w:t>
      </w:r>
      <w:r>
        <w:rPr>
          <w:rFonts w:ascii="Times New Roman" w:cs="Times New Roman" w:hAnsi="Times New Roman"/>
        </w:rPr>
        <w:t xml:space="preserve"> (29,30)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Value-added products not only reduce losses but also contribute to the economic empowerment of small-scale fishers by opening up new markets. For example, in the Philippines, fish processors have been trained in various value-added methods such as smoking and filleting, which have allowed them to reduce post-harvest losses and increase income by diversifying their product offerings</w:t>
      </w:r>
      <w:r>
        <w:rPr>
          <w:rFonts w:ascii="Times New Roman" w:cs="Times New Roman" w:hAnsi="Times New Roman"/>
        </w:rPr>
        <w:t xml:space="preserve"> (31,32)</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6.4 Strengthening Market Linkages and Logistics</w:t>
      </w:r>
    </w:p>
    <w:p>
      <w:pPr>
        <w:pStyle w:val="style0"/>
        <w:jc w:val="both"/>
        <w:rPr>
          <w:rFonts w:ascii="Times New Roman" w:cs="Times New Roman" w:hAnsi="Times New Roman"/>
        </w:rPr>
      </w:pPr>
      <w:r>
        <w:rPr>
          <w:rFonts w:ascii="Times New Roman" w:cs="Times New Roman" w:hAnsi="Times New Roman"/>
        </w:rPr>
        <w:t>Effective market linkages and efficient logistics systems are essential for reducing post-harvest losses. In many regions, fishers face difficulties in accessing markets due to poor transportation infrastructure, limited market access, and price fluctuations. By improving market linkages and streamlining logistics, fishers can sell their catch at higher prices and ensure that it reaches consumers in optimal condition</w:t>
      </w:r>
      <w:r>
        <w:rPr>
          <w:rFonts w:ascii="Times New Roman" w:cs="Times New Roman" w:hAnsi="Times New Roman"/>
        </w:rPr>
        <w:t xml:space="preserve"> (33,34)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Key Strategies for Strengthening Market Linkages:</w:t>
      </w:r>
    </w:p>
    <w:p>
      <w:pPr>
        <w:pStyle w:val="style0"/>
        <w:numPr>
          <w:ilvl w:val="0"/>
          <w:numId w:val="25"/>
        </w:numPr>
        <w:jc w:val="both"/>
        <w:rPr>
          <w:rFonts w:ascii="Times New Roman" w:cs="Times New Roman" w:hAnsi="Times New Roman"/>
        </w:rPr>
      </w:pPr>
      <w:r>
        <w:rPr>
          <w:rFonts w:ascii="Times New Roman" w:cs="Times New Roman" w:hAnsi="Times New Roman"/>
          <w:b/>
          <w:bCs/>
        </w:rPr>
        <w:t>Market Access:</w:t>
      </w:r>
      <w:r>
        <w:rPr>
          <w:rFonts w:ascii="Times New Roman" w:cs="Times New Roman" w:hAnsi="Times New Roman"/>
        </w:rPr>
        <w:t xml:space="preserve"> Establishing direct connections between fishers and consumers or retail markets helps eliminate intermediaries who often drive down prices. For example, fishers in coastal areas may be able to sell directly to local supermarkets or food markets, reducing the need for intermediaries and </w:t>
      </w:r>
      <w:r>
        <w:rPr>
          <w:rFonts w:ascii="Times New Roman" w:cs="Times New Roman" w:hAnsi="Times New Roman"/>
        </w:rPr>
        <w:t>increasing their profit margins</w:t>
      </w:r>
      <w:r>
        <w:rPr>
          <w:rFonts w:ascii="Times New Roman" w:cs="Times New Roman" w:hAnsi="Times New Roman"/>
        </w:rPr>
        <w:t xml:space="preserve"> (35,36)</w:t>
      </w:r>
      <w:r>
        <w:rPr>
          <w:rFonts w:ascii="Times New Roman" w:cs="Times New Roman" w:hAnsi="Times New Roman"/>
        </w:rPr>
        <w:t>.</w:t>
      </w:r>
    </w:p>
    <w:p>
      <w:pPr>
        <w:pStyle w:val="style0"/>
        <w:numPr>
          <w:ilvl w:val="0"/>
          <w:numId w:val="25"/>
        </w:numPr>
        <w:jc w:val="both"/>
        <w:rPr>
          <w:rFonts w:ascii="Times New Roman" w:cs="Times New Roman" w:hAnsi="Times New Roman"/>
        </w:rPr>
      </w:pPr>
      <w:r>
        <w:rPr>
          <w:rFonts w:ascii="Times New Roman" w:cs="Times New Roman" w:hAnsi="Times New Roman"/>
          <w:b/>
          <w:bCs/>
        </w:rPr>
        <w:t>Cooperatives and Associations:</w:t>
      </w:r>
      <w:r>
        <w:rPr>
          <w:rFonts w:ascii="Times New Roman" w:cs="Times New Roman" w:hAnsi="Times New Roman"/>
        </w:rPr>
        <w:t xml:space="preserve"> Fishers can form cooperatives or associations to pool resources, negotiate better prices, and share infrastructure. These organisations can help </w:t>
      </w:r>
      <w:r>
        <w:rPr>
          <w:rFonts w:ascii="Times New Roman" w:cs="Times New Roman" w:hAnsi="Times New Roman"/>
        </w:rPr>
        <w:t>small-scale fishers access larger markets and reduce costs through bulk transportation and joint processing</w:t>
      </w:r>
      <w:r>
        <w:rPr>
          <w:rFonts w:ascii="Times New Roman" w:cs="Times New Roman" w:hAnsi="Times New Roman"/>
        </w:rPr>
        <w:t xml:space="preserve"> (37,38)</w:t>
      </w:r>
      <w:r>
        <w:rPr>
          <w:rFonts w:ascii="Times New Roman" w:cs="Times New Roman" w:hAnsi="Times New Roman"/>
        </w:rPr>
        <w:t>.</w:t>
      </w:r>
    </w:p>
    <w:p>
      <w:pPr>
        <w:pStyle w:val="style0"/>
        <w:numPr>
          <w:ilvl w:val="0"/>
          <w:numId w:val="25"/>
        </w:numPr>
        <w:jc w:val="both"/>
        <w:rPr>
          <w:rFonts w:ascii="Times New Roman" w:cs="Times New Roman" w:hAnsi="Times New Roman"/>
        </w:rPr>
      </w:pPr>
      <w:r>
        <w:rPr>
          <w:rFonts w:ascii="Times New Roman" w:cs="Times New Roman" w:hAnsi="Times New Roman"/>
          <w:b/>
          <w:bCs/>
        </w:rPr>
        <w:t>Supply Chain Coordination:</w:t>
      </w:r>
      <w:r>
        <w:rPr>
          <w:rFonts w:ascii="Times New Roman" w:cs="Times New Roman" w:hAnsi="Times New Roman"/>
        </w:rPr>
        <w:t xml:space="preserve"> Improved coordination along the value chain, from fishers to processors to retailers, ensures that fish are handled and transported efficiently. This reduces delays and spoilage, ensuring that fish reach the consumer in the best possible condition</w:t>
      </w:r>
      <w:r>
        <w:rPr>
          <w:rFonts w:ascii="Times New Roman" w:cs="Times New Roman" w:hAnsi="Times New Roman"/>
        </w:rPr>
        <w:t xml:space="preserve"> (37,38)</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Market linkages and efficient logistics systems can also help reduce the pressure to sell fish quickly at lower prices. For instance, in West Africa, fishers with access to cold storage and reliable transportation can sell their catch at higher prices in urban markets, reducing the need to discard unsold fish due to spoilage</w:t>
      </w:r>
      <w:r>
        <w:rPr>
          <w:rFonts w:ascii="Times New Roman" w:cs="Times New Roman" w:hAnsi="Times New Roman"/>
        </w:rPr>
        <w:t xml:space="preserve"> (39,40)</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6.5 Capacity Building, Training, and Institutional Support</w:t>
      </w:r>
    </w:p>
    <w:p>
      <w:pPr>
        <w:pStyle w:val="style0"/>
        <w:jc w:val="both"/>
        <w:rPr>
          <w:rFonts w:ascii="Times New Roman" w:cs="Times New Roman" w:hAnsi="Times New Roman"/>
        </w:rPr>
      </w:pPr>
      <w:r>
        <w:rPr>
          <w:rFonts w:ascii="Times New Roman" w:cs="Times New Roman" w:hAnsi="Times New Roman"/>
        </w:rPr>
        <w:t xml:space="preserve">Reducing post-harvest losses requires a well-coordinated effort that involves not only technical solutions but also education and capacity building. Fishers, processors, and other value chain stakeholders need training on best practices for handling, </w:t>
      </w:r>
      <w:r>
        <w:rPr>
          <w:rFonts w:ascii="Times New Roman" w:cs="Times New Roman" w:hAnsi="Times New Roman"/>
        </w:rPr>
        <w:t xml:space="preserve">processing and </w:t>
      </w:r>
      <w:r>
        <w:rPr>
          <w:rFonts w:ascii="Times New Roman" w:cs="Times New Roman" w:hAnsi="Times New Roman"/>
        </w:rPr>
        <w:t>prese</w:t>
      </w:r>
      <w:r>
        <w:rPr>
          <w:rFonts w:ascii="Times New Roman" w:cs="Times New Roman" w:hAnsi="Times New Roman"/>
        </w:rPr>
        <w:t>rvation</w:t>
      </w:r>
      <w:r>
        <w:rPr>
          <w:rFonts w:ascii="Times New Roman" w:cs="Times New Roman" w:hAnsi="Times New Roman"/>
        </w:rPr>
        <w:t>. Additionally, institutional support, such as access to credit, technical assistance, and extension services, can help improve the adoption of loss-reducing technologies</w:t>
      </w:r>
      <w:r>
        <w:rPr>
          <w:rFonts w:ascii="Times New Roman" w:cs="Times New Roman" w:hAnsi="Times New Roman"/>
        </w:rPr>
        <w:t xml:space="preserve"> (39,40)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Capacity-Building Strategies:</w:t>
      </w:r>
    </w:p>
    <w:p>
      <w:pPr>
        <w:pStyle w:val="style0"/>
        <w:numPr>
          <w:ilvl w:val="0"/>
          <w:numId w:val="26"/>
        </w:numPr>
        <w:jc w:val="both"/>
        <w:rPr>
          <w:rFonts w:ascii="Times New Roman" w:cs="Times New Roman" w:hAnsi="Times New Roman"/>
        </w:rPr>
      </w:pPr>
      <w:r>
        <w:rPr>
          <w:rFonts w:ascii="Times New Roman" w:cs="Times New Roman" w:hAnsi="Times New Roman"/>
          <w:b/>
          <w:bCs/>
        </w:rPr>
        <w:t>Training on Best Practices:</w:t>
      </w:r>
      <w:r>
        <w:rPr>
          <w:rFonts w:ascii="Times New Roman" w:cs="Times New Roman" w:hAnsi="Times New Roman"/>
        </w:rPr>
        <w:t xml:space="preserve"> Training programs on proper handling, sorting, and preservation techniques can significantly reduce losses. These programs should focus on </w:t>
      </w:r>
      <w:r>
        <w:rPr>
          <w:rFonts w:ascii="Times New Roman" w:cs="Times New Roman" w:hAnsi="Times New Roman"/>
        </w:rPr>
        <w:t xml:space="preserve">hygiene, fish handling, and storage methods to help fishers and processors </w:t>
      </w:r>
      <w:r>
        <w:rPr>
          <w:rFonts w:ascii="Times New Roman" w:cs="Times New Roman" w:hAnsi="Times New Roman"/>
        </w:rPr>
        <w:t>maintain product quality and reduce waste</w:t>
      </w:r>
      <w:r>
        <w:rPr>
          <w:rFonts w:ascii="Times New Roman" w:cs="Times New Roman" w:hAnsi="Times New Roman"/>
        </w:rPr>
        <w:t xml:space="preserve"> (41,42)</w:t>
      </w:r>
      <w:r>
        <w:rPr>
          <w:rFonts w:ascii="Times New Roman" w:cs="Times New Roman" w:hAnsi="Times New Roman"/>
        </w:rPr>
        <w:t>.</w:t>
      </w:r>
    </w:p>
    <w:p>
      <w:pPr>
        <w:pStyle w:val="style0"/>
        <w:numPr>
          <w:ilvl w:val="0"/>
          <w:numId w:val="26"/>
        </w:numPr>
        <w:jc w:val="both"/>
        <w:rPr>
          <w:rFonts w:ascii="Times New Roman" w:cs="Times New Roman" w:hAnsi="Times New Roman"/>
        </w:rPr>
      </w:pPr>
      <w:r>
        <w:rPr>
          <w:rFonts w:ascii="Times New Roman" w:cs="Times New Roman" w:hAnsi="Times New Roman"/>
          <w:b/>
          <w:bCs/>
        </w:rPr>
        <w:t>Technical Assistance and Extension Services:</w:t>
      </w:r>
      <w:r>
        <w:rPr>
          <w:rFonts w:ascii="Times New Roman" w:cs="Times New Roman" w:hAnsi="Times New Roman"/>
        </w:rPr>
        <w:t xml:space="preserve"> Government agencies, NGOs, and other stakeholders can provide technical assistance and extension services to help fishers implement new technologies and practices. This can include training on the use of refrigeration, ice-making machines, and va</w:t>
      </w:r>
      <w:r>
        <w:rPr>
          <w:rFonts w:ascii="Times New Roman" w:cs="Times New Roman" w:hAnsi="Times New Roman"/>
        </w:rPr>
        <w:t xml:space="preserve">lue-added processing techniques </w:t>
      </w:r>
      <w:r>
        <w:rPr>
          <w:rFonts w:ascii="Times New Roman" w:cs="Times New Roman" w:hAnsi="Times New Roman"/>
        </w:rPr>
        <w:t>(43,44)</w:t>
      </w:r>
      <w:r>
        <w:rPr>
          <w:rFonts w:ascii="Times New Roman" w:cs="Times New Roman" w:hAnsi="Times New Roman"/>
        </w:rPr>
        <w:t>.</w:t>
      </w:r>
    </w:p>
    <w:p>
      <w:pPr>
        <w:pStyle w:val="style0"/>
        <w:numPr>
          <w:ilvl w:val="0"/>
          <w:numId w:val="26"/>
        </w:numPr>
        <w:jc w:val="both"/>
        <w:rPr>
          <w:rFonts w:ascii="Times New Roman" w:cs="Times New Roman" w:hAnsi="Times New Roman"/>
        </w:rPr>
      </w:pPr>
      <w:r>
        <w:rPr>
          <w:rFonts w:ascii="Times New Roman" w:cs="Times New Roman" w:hAnsi="Times New Roman"/>
          <w:b/>
          <w:bCs/>
        </w:rPr>
        <w:t>Institutional Support and Policy Frameworks:</w:t>
      </w:r>
      <w:r>
        <w:rPr>
          <w:rFonts w:ascii="Times New Roman" w:cs="Times New Roman" w:hAnsi="Times New Roman"/>
        </w:rPr>
        <w:t xml:space="preserve"> Governments and institutions should create policies that support the fisheries sector, provide incentives for investment in cold-chain infrastructure, and ensure that fishers have access to the resources they need to reduce losses. In many cases, the lack of formal regulations and support for post-harvest management contributes to high levels of waste</w:t>
      </w:r>
      <w:r>
        <w:rPr>
          <w:rFonts w:ascii="Times New Roman" w:cs="Times New Roman" w:hAnsi="Times New Roman"/>
        </w:rPr>
        <w:t xml:space="preserve"> (45,46)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For example, in several African countries, donor-funded projects have focused on training fishers in modern handling and preservation techniques. These projects have shown positive results, with significant reductions in post-harvest losses and increased income for participating fishers</w:t>
      </w:r>
      <w:r>
        <w:rPr>
          <w:rFonts w:ascii="Times New Roman" w:cs="Times New Roman" w:hAnsi="Times New Roman"/>
        </w:rPr>
        <w:t xml:space="preserve"> (47,48)</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6.6 Policy and Governance Frameworks</w:t>
      </w:r>
    </w:p>
    <w:p>
      <w:pPr>
        <w:pStyle w:val="style0"/>
        <w:jc w:val="both"/>
        <w:rPr>
          <w:rFonts w:ascii="Times New Roman" w:cs="Times New Roman" w:hAnsi="Times New Roman"/>
        </w:rPr>
      </w:pPr>
      <w:r>
        <w:rPr>
          <w:rFonts w:ascii="Times New Roman" w:cs="Times New Roman" w:hAnsi="Times New Roman"/>
        </w:rPr>
        <w:t xml:space="preserve">Effective policy and governance frameworks are critical for addressing post-harvest losses in fisheries. National governments must </w:t>
      </w:r>
      <w:r>
        <w:rPr>
          <w:rFonts w:ascii="Times New Roman" w:cs="Times New Roman" w:hAnsi="Times New Roman"/>
        </w:rPr>
        <w:t>prioritise</w:t>
      </w:r>
      <w:r>
        <w:rPr>
          <w:rFonts w:ascii="Times New Roman" w:cs="Times New Roman" w:hAnsi="Times New Roman"/>
        </w:rPr>
        <w:t xml:space="preserve"> fisheries management policies that </w:t>
      </w:r>
      <w:r>
        <w:rPr>
          <w:rFonts w:ascii="Times New Roman" w:cs="Times New Roman" w:hAnsi="Times New Roman"/>
        </w:rPr>
        <w:t>reduce</w:t>
      </w:r>
      <w:r>
        <w:rPr>
          <w:rFonts w:ascii="Times New Roman" w:cs="Times New Roman" w:hAnsi="Times New Roman"/>
        </w:rPr>
        <w:t xml:space="preserve"> post-harvest losses through infrastructure development, training, and regulation. </w:t>
      </w:r>
      <w:r>
        <w:rPr>
          <w:rFonts w:ascii="Times New Roman" w:cs="Times New Roman" w:hAnsi="Times New Roman"/>
        </w:rPr>
        <w:t xml:space="preserve">Collaborative efforts involving governments, </w:t>
      </w:r>
      <w:r>
        <w:rPr>
          <w:rFonts w:ascii="Times New Roman" w:cs="Times New Roman" w:hAnsi="Times New Roman"/>
        </w:rPr>
        <w:t xml:space="preserve">the </w:t>
      </w:r>
      <w:r>
        <w:rPr>
          <w:rFonts w:ascii="Times New Roman" w:cs="Times New Roman" w:hAnsi="Times New Roman"/>
        </w:rPr>
        <w:t>private sector, and local communities are essential for implementing long-term solutions</w:t>
      </w:r>
      <w:r>
        <w:rPr>
          <w:rFonts w:ascii="Times New Roman" w:cs="Times New Roman" w:hAnsi="Times New Roman"/>
        </w:rPr>
        <w:t xml:space="preserve"> (41,42)</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7. Implementation Challenges and Enablers</w:t>
      </w:r>
    </w:p>
    <w:p>
      <w:pPr>
        <w:pStyle w:val="style0"/>
        <w:jc w:val="both"/>
        <w:rPr>
          <w:rFonts w:ascii="Times New Roman" w:cs="Times New Roman" w:hAnsi="Times New Roman"/>
        </w:rPr>
      </w:pPr>
      <w:r>
        <w:rPr>
          <w:rFonts w:ascii="Times New Roman" w:cs="Times New Roman" w:hAnsi="Times New Roman"/>
        </w:rPr>
        <w:t>Despite the potential of various strategies to reduce post-harvest losses (PHL) in fisheries, implementing these solutions at scale presents significant challenges. These challenges arise from a combination of financial, infrastructural, technological, and institutional barriers. H</w:t>
      </w:r>
      <w:r>
        <w:rPr>
          <w:rFonts w:ascii="Times New Roman" w:cs="Times New Roman" w:hAnsi="Times New Roman"/>
        </w:rPr>
        <w:t>owever, there are also enablers-</w:t>
      </w:r>
      <w:r>
        <w:rPr>
          <w:rFonts w:ascii="Times New Roman" w:cs="Times New Roman" w:hAnsi="Times New Roman"/>
        </w:rPr>
        <w:t>factors that, if leveraged effectively, can accelerate the adoption of solutions and enable long-term success in reducing PHL. This section explores the key challenges to implementing mitigation strategies</w:t>
      </w:r>
      <w:r>
        <w:rPr>
          <w:rFonts w:ascii="Times New Roman" w:cs="Times New Roman" w:hAnsi="Times New Roman"/>
        </w:rPr>
        <w:t xml:space="preserve"> and</w:t>
      </w:r>
      <w:r>
        <w:rPr>
          <w:rFonts w:ascii="Times New Roman" w:cs="Times New Roman" w:hAnsi="Times New Roman"/>
        </w:rPr>
        <w:t xml:space="preserve"> the enablers that can facilitate progress</w:t>
      </w:r>
      <w:r>
        <w:rPr>
          <w:rFonts w:ascii="Times New Roman" w:cs="Times New Roman" w:hAnsi="Times New Roman"/>
        </w:rPr>
        <w:t xml:space="preserve"> (43,44)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7.1 Financing and Cost-Effectiveness</w:t>
      </w:r>
    </w:p>
    <w:p>
      <w:pPr>
        <w:pStyle w:val="style0"/>
        <w:jc w:val="both"/>
        <w:rPr>
          <w:rFonts w:ascii="Times New Roman" w:cs="Times New Roman" w:hAnsi="Times New Roman"/>
        </w:rPr>
      </w:pPr>
      <w:r>
        <w:rPr>
          <w:rFonts w:ascii="Times New Roman" w:cs="Times New Roman" w:hAnsi="Times New Roman"/>
        </w:rPr>
        <w:t xml:space="preserve">One of the primary challenges in addressing post-harvest losses in fisheries is the high cost of implementing mitigation strategies, especially in developing countries where resources are limited. Investments in cold-chain infrastructure, value-added processing technologies, and market linkages require significant upfront capital, which is often </w:t>
      </w:r>
      <w:r>
        <w:rPr>
          <w:rFonts w:ascii="Times New Roman" w:cs="Times New Roman" w:hAnsi="Times New Roman"/>
        </w:rPr>
        <w:t>beyond the reach of</w:t>
      </w:r>
      <w:r>
        <w:rPr>
          <w:rFonts w:ascii="Times New Roman" w:cs="Times New Roman" w:hAnsi="Times New Roman"/>
        </w:rPr>
        <w:t xml:space="preserve"> small-scale fishers and local communities</w:t>
      </w:r>
      <w:r>
        <w:rPr>
          <w:rFonts w:ascii="Times New Roman" w:cs="Times New Roman" w:hAnsi="Times New Roman"/>
        </w:rPr>
        <w:t xml:space="preserve"> (45,46)</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Challenges:</w:t>
      </w:r>
    </w:p>
    <w:p>
      <w:pPr>
        <w:pStyle w:val="style0"/>
        <w:numPr>
          <w:ilvl w:val="0"/>
          <w:numId w:val="27"/>
        </w:numPr>
        <w:jc w:val="both"/>
        <w:rPr>
          <w:rFonts w:ascii="Times New Roman" w:cs="Times New Roman" w:hAnsi="Times New Roman"/>
        </w:rPr>
      </w:pPr>
      <w:r>
        <w:rPr>
          <w:rFonts w:ascii="Times New Roman" w:cs="Times New Roman" w:hAnsi="Times New Roman"/>
          <w:b/>
          <w:bCs/>
        </w:rPr>
        <w:t>High Capital Costs:</w:t>
      </w:r>
      <w:r>
        <w:rPr>
          <w:rFonts w:ascii="Times New Roman" w:cs="Times New Roman" w:hAnsi="Times New Roman"/>
        </w:rPr>
        <w:t xml:space="preserve"> Cold-chain systems, refrigeration units, solar-powered ice machines, and refrigerated transport are expensive investments. Small-scale fishers, particularly in remote areas, often lack access to financing or credit </w:t>
      </w:r>
      <w:r>
        <w:rPr>
          <w:rFonts w:ascii="Times New Roman" w:cs="Times New Roman" w:hAnsi="Times New Roman"/>
        </w:rPr>
        <w:t>to invest in these technologies</w:t>
      </w:r>
      <w:r>
        <w:rPr>
          <w:rFonts w:ascii="Times New Roman" w:cs="Times New Roman" w:hAnsi="Times New Roman"/>
        </w:rPr>
        <w:t xml:space="preserve"> (8,9)</w:t>
      </w:r>
      <w:r>
        <w:rPr>
          <w:rFonts w:ascii="Times New Roman" w:cs="Times New Roman" w:hAnsi="Times New Roman"/>
        </w:rPr>
        <w:t>.</w:t>
      </w:r>
    </w:p>
    <w:p>
      <w:pPr>
        <w:pStyle w:val="style0"/>
        <w:numPr>
          <w:ilvl w:val="0"/>
          <w:numId w:val="27"/>
        </w:numPr>
        <w:jc w:val="both"/>
        <w:rPr>
          <w:rFonts w:ascii="Times New Roman" w:cs="Times New Roman" w:hAnsi="Times New Roman"/>
        </w:rPr>
      </w:pPr>
      <w:r>
        <w:rPr>
          <w:rFonts w:ascii="Times New Roman" w:cs="Times New Roman" w:hAnsi="Times New Roman"/>
          <w:b/>
          <w:bCs/>
        </w:rPr>
        <w:t>Cost of Training and Capacity Building:</w:t>
      </w:r>
      <w:r>
        <w:rPr>
          <w:rFonts w:ascii="Times New Roman" w:cs="Times New Roman" w:hAnsi="Times New Roman"/>
        </w:rPr>
        <w:t xml:space="preserve"> Effective training and capacity building programs require funding for materials, trainers, and logistical support. Without adequate financial resources, fishers and processors may not be able to</w:t>
      </w:r>
      <w:r>
        <w:rPr>
          <w:rFonts w:ascii="Times New Roman" w:cs="Times New Roman" w:hAnsi="Times New Roman"/>
        </w:rPr>
        <w:t xml:space="preserve"> afford or access such programs </w:t>
      </w:r>
      <w:r>
        <w:rPr>
          <w:rFonts w:ascii="Times New Roman" w:cs="Times New Roman" w:hAnsi="Times New Roman"/>
        </w:rPr>
        <w:t>(</w:t>
      </w:r>
      <w:r>
        <w:rPr>
          <w:rFonts w:ascii="Times New Roman" w:cs="Times New Roman" w:hAnsi="Times New Roman"/>
        </w:rPr>
        <w:t>10,11)</w:t>
      </w:r>
      <w:r>
        <w:rPr>
          <w:rFonts w:ascii="Times New Roman" w:cs="Times New Roman" w:hAnsi="Times New Roman"/>
        </w:rPr>
        <w:t>.</w:t>
      </w:r>
    </w:p>
    <w:p>
      <w:pPr>
        <w:pStyle w:val="style0"/>
        <w:numPr>
          <w:ilvl w:val="0"/>
          <w:numId w:val="27"/>
        </w:numPr>
        <w:jc w:val="both"/>
        <w:rPr>
          <w:rFonts w:ascii="Times New Roman" w:cs="Times New Roman" w:hAnsi="Times New Roman"/>
        </w:rPr>
      </w:pPr>
      <w:r>
        <w:rPr>
          <w:rFonts w:ascii="Times New Roman" w:cs="Times New Roman" w:hAnsi="Times New Roman"/>
          <w:b/>
          <w:bCs/>
        </w:rPr>
        <w:t>Risk of Low Return on Investment:</w:t>
      </w:r>
      <w:r>
        <w:rPr>
          <w:rFonts w:ascii="Times New Roman" w:cs="Times New Roman" w:hAnsi="Times New Roman"/>
        </w:rPr>
        <w:t xml:space="preserve"> The financial risks involved in investing in new infrastructure and practices can deter private investors and government stakeholders. If fishers do not see a direct</w:t>
      </w:r>
      <w:r>
        <w:rPr>
          <w:rFonts w:ascii="Times New Roman" w:cs="Times New Roman" w:hAnsi="Times New Roman"/>
        </w:rPr>
        <w:t>, quick return on investment, they may be reluctant to adopt new technologies or practices, especially amid</w:t>
      </w:r>
      <w:r>
        <w:rPr>
          <w:rFonts w:ascii="Times New Roman" w:cs="Times New Roman" w:hAnsi="Times New Roman"/>
        </w:rPr>
        <w:t xml:space="preserve"> market fluctuations</w:t>
      </w:r>
      <w:r>
        <w:rPr>
          <w:rFonts w:ascii="Times New Roman" w:cs="Times New Roman" w:hAnsi="Times New Roman"/>
        </w:rPr>
        <w:t xml:space="preserve"> (12,13)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Enablers:</w:t>
      </w:r>
    </w:p>
    <w:p>
      <w:pPr>
        <w:pStyle w:val="style0"/>
        <w:numPr>
          <w:ilvl w:val="0"/>
          <w:numId w:val="28"/>
        </w:numPr>
        <w:jc w:val="both"/>
        <w:rPr>
          <w:rFonts w:ascii="Times New Roman" w:cs="Times New Roman" w:hAnsi="Times New Roman"/>
        </w:rPr>
      </w:pPr>
      <w:r>
        <w:rPr>
          <w:rFonts w:ascii="Times New Roman" w:cs="Times New Roman" w:hAnsi="Times New Roman"/>
          <w:b/>
          <w:bCs/>
        </w:rPr>
        <w:t>Microfinancing and Credit Access:</w:t>
      </w:r>
      <w:r>
        <w:rPr>
          <w:rFonts w:ascii="Times New Roman" w:cs="Times New Roman" w:hAnsi="Times New Roman"/>
        </w:rPr>
        <w:t xml:space="preserve"> Microfinance institutions and credit schemes that target small-scale fishers can provide the necessary funding for investment in cold-chain infrastructure and other loss-reducing technologies. Some NGOs and development agencies offer financial products specifically designed to help fishers access low-interest loans for such investments</w:t>
      </w:r>
      <w:r>
        <w:rPr>
          <w:rFonts w:ascii="Times New Roman" w:cs="Times New Roman" w:hAnsi="Times New Roman"/>
        </w:rPr>
        <w:t xml:space="preserve"> (14,15)</w:t>
      </w:r>
      <w:r>
        <w:rPr>
          <w:rFonts w:ascii="Times New Roman" w:cs="Times New Roman" w:hAnsi="Times New Roman"/>
        </w:rPr>
        <w:t>.</w:t>
      </w:r>
    </w:p>
    <w:p>
      <w:pPr>
        <w:pStyle w:val="style0"/>
        <w:numPr>
          <w:ilvl w:val="0"/>
          <w:numId w:val="28"/>
        </w:numPr>
        <w:jc w:val="both"/>
        <w:rPr>
          <w:rFonts w:ascii="Times New Roman" w:cs="Times New Roman" w:hAnsi="Times New Roman"/>
        </w:rPr>
      </w:pPr>
      <w:r>
        <w:rPr>
          <w:rFonts w:ascii="Times New Roman" w:cs="Times New Roman" w:hAnsi="Times New Roman"/>
          <w:b/>
          <w:bCs/>
        </w:rPr>
        <w:t>Public-Private Partnerships:</w:t>
      </w:r>
      <w:r>
        <w:rPr>
          <w:rFonts w:ascii="Times New Roman" w:cs="Times New Roman" w:hAnsi="Times New Roman"/>
        </w:rPr>
        <w:t xml:space="preserve"> Governments can collaborate with private sector players to share the financial burden of infrastructure development. For example, partnerships </w:t>
      </w:r>
      <w:r>
        <w:rPr>
          <w:rFonts w:ascii="Times New Roman" w:cs="Times New Roman" w:hAnsi="Times New Roman"/>
        </w:rPr>
        <w:t>among governments, international donors, and private companies have successfully financed</w:t>
      </w:r>
      <w:r>
        <w:rPr>
          <w:rFonts w:ascii="Times New Roman" w:cs="Times New Roman" w:hAnsi="Times New Roman"/>
        </w:rPr>
        <w:t xml:space="preserve"> cold-chain infrastructure in some African and Asian countries</w:t>
      </w:r>
      <w:r>
        <w:rPr>
          <w:rFonts w:ascii="Times New Roman" w:cs="Times New Roman" w:hAnsi="Times New Roman"/>
        </w:rPr>
        <w:t xml:space="preserve"> (16,17)</w:t>
      </w:r>
      <w:r>
        <w:rPr>
          <w:rFonts w:ascii="Times New Roman" w:cs="Times New Roman" w:hAnsi="Times New Roman"/>
        </w:rPr>
        <w:t>.</w:t>
      </w:r>
    </w:p>
    <w:p>
      <w:pPr>
        <w:pStyle w:val="style0"/>
        <w:numPr>
          <w:ilvl w:val="0"/>
          <w:numId w:val="28"/>
        </w:numPr>
        <w:jc w:val="both"/>
        <w:rPr>
          <w:rFonts w:ascii="Times New Roman" w:cs="Times New Roman" w:hAnsi="Times New Roman"/>
        </w:rPr>
      </w:pPr>
      <w:r>
        <w:rPr>
          <w:rFonts w:ascii="Times New Roman" w:cs="Times New Roman" w:hAnsi="Times New Roman"/>
          <w:b/>
          <w:bCs/>
        </w:rPr>
        <w:t>Cost-Effectiveness of Small-Scale Solutions:</w:t>
      </w:r>
      <w:r>
        <w:rPr>
          <w:rFonts w:ascii="Times New Roman" w:cs="Times New Roman" w:hAnsi="Times New Roman"/>
        </w:rPr>
        <w:t xml:space="preserve"> In some cases, low-cost, small-scale technologies such as solar-powered ice machines or insulated fish containers can be more affordable and practical for fishers in developing countries. These technologies may have a lower initial investment but can still yield significant reductions in losses</w:t>
      </w:r>
      <w:r>
        <w:rPr>
          <w:rFonts w:ascii="Times New Roman" w:cs="Times New Roman" w:hAnsi="Times New Roman"/>
        </w:rPr>
        <w:t xml:space="preserve"> (18,19)</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7.2 Appropriate Technology and Local Context</w:t>
      </w:r>
    </w:p>
    <w:p>
      <w:pPr>
        <w:pStyle w:val="style0"/>
        <w:jc w:val="both"/>
        <w:rPr>
          <w:rFonts w:ascii="Times New Roman" w:cs="Times New Roman" w:hAnsi="Times New Roman"/>
        </w:rPr>
      </w:pPr>
      <w:r>
        <w:rPr>
          <w:rFonts w:ascii="Times New Roman" w:cs="Times New Roman" w:hAnsi="Times New Roman"/>
        </w:rPr>
        <w:t>Implementing technology solutions in fisheries requires careful consideration of the local context, including infrastructure, climate conditions, and the types of fish being harvested. Many technologies that work well in developed countries may not be suitable or affordable for fishers in low-income regions</w:t>
      </w:r>
      <w:r>
        <w:rPr>
          <w:rFonts w:ascii="Times New Roman" w:cs="Times New Roman" w:hAnsi="Times New Roman"/>
        </w:rPr>
        <w:t xml:space="preserve"> (43,44)</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Challenges:</w:t>
      </w:r>
    </w:p>
    <w:p>
      <w:pPr>
        <w:pStyle w:val="style0"/>
        <w:numPr>
          <w:ilvl w:val="0"/>
          <w:numId w:val="29"/>
        </w:numPr>
        <w:jc w:val="both"/>
        <w:rPr>
          <w:rFonts w:ascii="Times New Roman" w:cs="Times New Roman" w:hAnsi="Times New Roman"/>
        </w:rPr>
      </w:pPr>
      <w:r>
        <w:rPr>
          <w:rFonts w:ascii="Times New Roman" w:cs="Times New Roman" w:hAnsi="Times New Roman"/>
          <w:b/>
          <w:bCs/>
        </w:rPr>
        <w:t>Mismatch with Local Needs:</w:t>
      </w:r>
      <w:r>
        <w:rPr>
          <w:rFonts w:ascii="Times New Roman" w:cs="Times New Roman" w:hAnsi="Times New Roman"/>
        </w:rPr>
        <w:t xml:space="preserve"> Technologies such as large-scale refrigerated storage units may not be practical in rural or remote fishing communities where electricity access is unreliable, and transport infrastructure is poor</w:t>
      </w:r>
      <w:r>
        <w:rPr>
          <w:rFonts w:ascii="Times New Roman" w:cs="Times New Roman" w:hAnsi="Times New Roman"/>
        </w:rPr>
        <w:t xml:space="preserve"> (45,46)</w:t>
      </w:r>
      <w:r>
        <w:rPr>
          <w:rFonts w:ascii="Times New Roman" w:cs="Times New Roman" w:hAnsi="Times New Roman"/>
        </w:rPr>
        <w:t>.</w:t>
      </w:r>
    </w:p>
    <w:p>
      <w:pPr>
        <w:pStyle w:val="style0"/>
        <w:numPr>
          <w:ilvl w:val="0"/>
          <w:numId w:val="29"/>
        </w:numPr>
        <w:jc w:val="both"/>
        <w:rPr>
          <w:rFonts w:ascii="Times New Roman" w:cs="Times New Roman" w:hAnsi="Times New Roman"/>
        </w:rPr>
      </w:pPr>
      <w:r>
        <w:rPr>
          <w:rFonts w:ascii="Times New Roman" w:cs="Times New Roman" w:hAnsi="Times New Roman"/>
          <w:b/>
          <w:bCs/>
        </w:rPr>
        <w:t xml:space="preserve">Cultural and </w:t>
      </w:r>
      <w:r>
        <w:rPr>
          <w:rFonts w:ascii="Times New Roman" w:cs="Times New Roman" w:hAnsi="Times New Roman"/>
          <w:b/>
          <w:bCs/>
        </w:rPr>
        <w:t>Behavioural Barriers:</w:t>
      </w:r>
      <w:r>
        <w:rPr>
          <w:rFonts w:ascii="Times New Roman" w:cs="Times New Roman" w:hAnsi="Times New Roman"/>
        </w:rPr>
        <w:t xml:space="preserve"> Even when appropriate technologies are available, fishers and processors may be resistant to adopting them due to cultural practices, traditional methods, or scepticism</w:t>
      </w:r>
      <w:r>
        <w:rPr>
          <w:rFonts w:ascii="Times New Roman" w:cs="Times New Roman" w:hAnsi="Times New Roman"/>
        </w:rPr>
        <w:t xml:space="preserve"> about the benefits of new technologies</w:t>
      </w:r>
      <w:r>
        <w:rPr>
          <w:rFonts w:ascii="Times New Roman" w:cs="Times New Roman" w:hAnsi="Times New Roman"/>
        </w:rPr>
        <w:t xml:space="preserve"> (47,48)</w:t>
      </w:r>
      <w:r>
        <w:rPr>
          <w:rFonts w:ascii="Times New Roman" w:cs="Times New Roman" w:hAnsi="Times New Roman"/>
        </w:rPr>
        <w:t>.</w:t>
      </w:r>
    </w:p>
    <w:p>
      <w:pPr>
        <w:pStyle w:val="style0"/>
        <w:numPr>
          <w:ilvl w:val="0"/>
          <w:numId w:val="29"/>
        </w:numPr>
        <w:jc w:val="both"/>
        <w:rPr>
          <w:rFonts w:ascii="Times New Roman" w:cs="Times New Roman" w:hAnsi="Times New Roman"/>
        </w:rPr>
      </w:pPr>
      <w:r>
        <w:rPr>
          <w:rFonts w:ascii="Times New Roman" w:cs="Times New Roman" w:hAnsi="Times New Roman"/>
          <w:b/>
          <w:bCs/>
        </w:rPr>
        <w:t>Inadequate Support for Technology Adoption:</w:t>
      </w:r>
      <w:r>
        <w:rPr>
          <w:rFonts w:ascii="Times New Roman" w:cs="Times New Roman" w:hAnsi="Times New Roman"/>
        </w:rPr>
        <w:t xml:space="preserve"> Even if fishers are provided with access to appropriate technologies, there may be insufficient technical support or training to help them use these technologies effectively. In some cases, technologies may be </w:t>
      </w:r>
      <w:r>
        <w:rPr>
          <w:rFonts w:ascii="Times New Roman" w:cs="Times New Roman" w:hAnsi="Times New Roman"/>
        </w:rPr>
        <w:t>underutilised</w:t>
      </w:r>
      <w:r>
        <w:rPr>
          <w:rFonts w:ascii="Times New Roman" w:cs="Times New Roman" w:hAnsi="Times New Roman"/>
        </w:rPr>
        <w:t xml:space="preserve"> or misused due to a lack of understanding of their potential benefits</w:t>
      </w:r>
      <w:r>
        <w:rPr>
          <w:rFonts w:ascii="Times New Roman" w:cs="Times New Roman" w:hAnsi="Times New Roman"/>
        </w:rPr>
        <w:t xml:space="preserve"> (49,50)</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Enablers:</w:t>
      </w:r>
    </w:p>
    <w:p>
      <w:pPr>
        <w:pStyle w:val="style0"/>
        <w:numPr>
          <w:ilvl w:val="0"/>
          <w:numId w:val="30"/>
        </w:numPr>
        <w:jc w:val="both"/>
        <w:rPr>
          <w:rFonts w:ascii="Times New Roman" w:cs="Times New Roman" w:hAnsi="Times New Roman"/>
        </w:rPr>
      </w:pPr>
      <w:r>
        <w:rPr>
          <w:rFonts w:ascii="Times New Roman" w:cs="Times New Roman" w:hAnsi="Times New Roman"/>
          <w:b/>
          <w:bCs/>
        </w:rPr>
        <w:t>Context-Specific Solutions:</w:t>
      </w:r>
      <w:r>
        <w:rPr>
          <w:rFonts w:ascii="Times New Roman" w:cs="Times New Roman" w:hAnsi="Times New Roman"/>
        </w:rPr>
        <w:t xml:space="preserve"> Tailoring solutions to local contexts is crucial. For example, in regions with limited electricity, solar-powered refrigeration and ice-making units can be a more viable solution than traditional electricity-dependent systems. Local adaptations of technologies can also help reduce costs and improve efficiency</w:t>
      </w:r>
      <w:r>
        <w:rPr>
          <w:rFonts w:ascii="Times New Roman" w:cs="Times New Roman" w:hAnsi="Times New Roman"/>
        </w:rPr>
        <w:t xml:space="preserve"> (42,43)</w:t>
      </w:r>
      <w:r>
        <w:rPr>
          <w:rFonts w:ascii="Times New Roman" w:cs="Times New Roman" w:hAnsi="Times New Roman"/>
        </w:rPr>
        <w:t>.</w:t>
      </w:r>
    </w:p>
    <w:p>
      <w:pPr>
        <w:pStyle w:val="style0"/>
        <w:numPr>
          <w:ilvl w:val="0"/>
          <w:numId w:val="30"/>
        </w:numPr>
        <w:jc w:val="both"/>
        <w:rPr>
          <w:rFonts w:ascii="Times New Roman" w:cs="Times New Roman" w:hAnsi="Times New Roman"/>
        </w:rPr>
      </w:pPr>
      <w:r>
        <w:rPr>
          <w:rFonts w:ascii="Times New Roman" w:cs="Times New Roman" w:hAnsi="Times New Roman"/>
          <w:b/>
          <w:bCs/>
        </w:rPr>
        <w:t>Community Engagement and Participatory Approaches:</w:t>
      </w:r>
      <w:r>
        <w:rPr>
          <w:rFonts w:ascii="Times New Roman" w:cs="Times New Roman" w:hAnsi="Times New Roman"/>
        </w:rPr>
        <w:t xml:space="preserve"> Engaging fishers and community members in the design and implementation of technologies ensures that the solutions meet their needs and are more likely to be adopted. Participatory approaches also help overcome cultural resistance by involving fishers in </w:t>
      </w:r>
      <w:r>
        <w:rPr>
          <w:rFonts w:ascii="Times New Roman" w:cs="Times New Roman" w:hAnsi="Times New Roman"/>
        </w:rPr>
        <w:t>decision-making</w:t>
      </w:r>
      <w:r>
        <w:rPr>
          <w:rFonts w:ascii="Times New Roman" w:cs="Times New Roman" w:hAnsi="Times New Roman"/>
        </w:rPr>
        <w:t xml:space="preserve"> (44,45)</w:t>
      </w:r>
      <w:r>
        <w:rPr>
          <w:rFonts w:ascii="Times New Roman" w:cs="Times New Roman" w:hAnsi="Times New Roman"/>
        </w:rPr>
        <w:t>.</w:t>
      </w:r>
    </w:p>
    <w:p>
      <w:pPr>
        <w:pStyle w:val="style0"/>
        <w:numPr>
          <w:ilvl w:val="0"/>
          <w:numId w:val="30"/>
        </w:numPr>
        <w:jc w:val="both"/>
        <w:rPr>
          <w:rFonts w:ascii="Times New Roman" w:cs="Times New Roman" w:hAnsi="Times New Roman"/>
        </w:rPr>
      </w:pPr>
      <w:r>
        <w:rPr>
          <w:rFonts w:ascii="Times New Roman" w:cs="Times New Roman" w:hAnsi="Times New Roman"/>
          <w:b/>
          <w:bCs/>
        </w:rPr>
        <w:t>Technical Support Networks:</w:t>
      </w:r>
      <w:r>
        <w:rPr>
          <w:rFonts w:ascii="Times New Roman" w:cs="Times New Roman" w:hAnsi="Times New Roman"/>
        </w:rPr>
        <w:t xml:space="preserve"> Establishing local technical support and maintenance networks can ensure that technologies continue to function </w:t>
      </w:r>
      <w:r>
        <w:rPr>
          <w:rFonts w:ascii="Times New Roman" w:cs="Times New Roman" w:hAnsi="Times New Roman"/>
        </w:rPr>
        <w:t>correctly</w:t>
      </w:r>
      <w:r>
        <w:rPr>
          <w:rFonts w:ascii="Times New Roman" w:cs="Times New Roman" w:hAnsi="Times New Roman"/>
        </w:rPr>
        <w:t xml:space="preserve"> after installation. These networks can provide ongoing training, troubleshooting, and repairs, ensuring the long-term sustainability of the solutions</w:t>
      </w:r>
      <w:r>
        <w:rPr>
          <w:rFonts w:ascii="Times New Roman" w:cs="Times New Roman" w:hAnsi="Times New Roman"/>
        </w:rPr>
        <w:t xml:space="preserve"> (46,47)</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7.3 Scaling Up and Value-Chain Coordination</w:t>
      </w:r>
    </w:p>
    <w:p>
      <w:pPr>
        <w:pStyle w:val="style0"/>
        <w:jc w:val="both"/>
        <w:rPr>
          <w:rFonts w:ascii="Times New Roman" w:cs="Times New Roman" w:hAnsi="Times New Roman"/>
        </w:rPr>
      </w:pPr>
      <w:r>
        <w:rPr>
          <w:rFonts w:ascii="Times New Roman" w:cs="Times New Roman" w:hAnsi="Times New Roman"/>
        </w:rPr>
        <w:t xml:space="preserve">One of the most significant challenges in reducing post-harvest losses in fisheries is scaling up successful interventions. While small-scale pilot projects may demonstrate the effectiveness of </w:t>
      </w:r>
      <w:r>
        <w:rPr>
          <w:rFonts w:ascii="Times New Roman" w:cs="Times New Roman" w:hAnsi="Times New Roman"/>
        </w:rPr>
        <w:t>specific</w:t>
      </w:r>
      <w:r>
        <w:rPr>
          <w:rFonts w:ascii="Times New Roman" w:cs="Times New Roman" w:hAnsi="Times New Roman"/>
        </w:rPr>
        <w:t xml:space="preserve"> technologies or practices, replicating these solutions across larger geographic areas or for larger fisheries requires coordinati</w:t>
      </w:r>
      <w:r>
        <w:rPr>
          <w:rFonts w:ascii="Times New Roman" w:cs="Times New Roman" w:hAnsi="Times New Roman"/>
        </w:rPr>
        <w:t xml:space="preserve">on, funding, and infrastructure </w:t>
      </w:r>
      <w:r>
        <w:rPr>
          <w:rFonts w:ascii="Times New Roman" w:cs="Times New Roman" w:hAnsi="Times New Roman"/>
        </w:rPr>
        <w:t>(48,49)</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Challenges:</w:t>
      </w:r>
    </w:p>
    <w:p>
      <w:pPr>
        <w:pStyle w:val="style0"/>
        <w:numPr>
          <w:ilvl w:val="0"/>
          <w:numId w:val="31"/>
        </w:numPr>
        <w:jc w:val="both"/>
        <w:rPr>
          <w:rFonts w:ascii="Times New Roman" w:cs="Times New Roman" w:hAnsi="Times New Roman"/>
        </w:rPr>
      </w:pPr>
      <w:r>
        <w:rPr>
          <w:rFonts w:ascii="Times New Roman" w:cs="Times New Roman" w:hAnsi="Times New Roman"/>
          <w:b/>
          <w:bCs/>
        </w:rPr>
        <w:t>Fragmented Value Chains:</w:t>
      </w:r>
      <w:r>
        <w:rPr>
          <w:rFonts w:ascii="Times New Roman" w:cs="Times New Roman" w:hAnsi="Times New Roman"/>
        </w:rPr>
        <w:t xml:space="preserve"> The fisheries value chain is often fragmented, with many small-scale fishers and processors operating independently. This fragmentation makes it </w:t>
      </w:r>
      <w:r>
        <w:rPr>
          <w:rFonts w:ascii="Times New Roman" w:cs="Times New Roman" w:hAnsi="Times New Roman"/>
        </w:rPr>
        <w:t>challenging</w:t>
      </w:r>
      <w:r>
        <w:rPr>
          <w:rFonts w:ascii="Times New Roman" w:cs="Times New Roman" w:hAnsi="Times New Roman"/>
        </w:rPr>
        <w:t xml:space="preserve"> to implement coordinated interventions that benefit the entire value chain. Each actor in the chain may have different incentives, interests, and capabilities, which complicates efforts to reduce losses</w:t>
      </w:r>
      <w:r>
        <w:rPr>
          <w:rFonts w:ascii="Times New Roman" w:cs="Times New Roman" w:hAnsi="Times New Roman"/>
        </w:rPr>
        <w:t xml:space="preserve"> (50,51)</w:t>
      </w:r>
      <w:r>
        <w:rPr>
          <w:rFonts w:ascii="Times New Roman" w:cs="Times New Roman" w:hAnsi="Times New Roman"/>
        </w:rPr>
        <w:t>.</w:t>
      </w:r>
    </w:p>
    <w:p>
      <w:pPr>
        <w:pStyle w:val="style0"/>
        <w:numPr>
          <w:ilvl w:val="0"/>
          <w:numId w:val="31"/>
        </w:numPr>
        <w:jc w:val="both"/>
        <w:rPr>
          <w:rFonts w:ascii="Times New Roman" w:cs="Times New Roman" w:hAnsi="Times New Roman"/>
        </w:rPr>
      </w:pPr>
      <w:r>
        <w:rPr>
          <w:rFonts w:ascii="Times New Roman" w:cs="Times New Roman" w:hAnsi="Times New Roman"/>
          <w:b/>
          <w:bCs/>
        </w:rPr>
        <w:t>Lack of Coordination Between Stakeholders:</w:t>
      </w:r>
      <w:r>
        <w:rPr>
          <w:rFonts w:ascii="Times New Roman" w:cs="Times New Roman" w:hAnsi="Times New Roman"/>
        </w:rPr>
        <w:t xml:space="preserve"> Effective reduction of post-harvest losses requires coordination between fishers, transporters, processors, retailers, and government agencies. However, in many cases, these stakeholders do not collaborate effectively, leading to inefficiencies in the supply chain</w:t>
      </w:r>
      <w:r>
        <w:rPr>
          <w:rFonts w:ascii="Times New Roman" w:cs="Times New Roman" w:hAnsi="Times New Roman"/>
        </w:rPr>
        <w:t xml:space="preserve"> (52,53)</w:t>
      </w:r>
      <w:r>
        <w:rPr>
          <w:rFonts w:ascii="Times New Roman" w:cs="Times New Roman" w:hAnsi="Times New Roman"/>
        </w:rPr>
        <w:t>.</w:t>
      </w:r>
    </w:p>
    <w:p>
      <w:pPr>
        <w:pStyle w:val="style0"/>
        <w:numPr>
          <w:ilvl w:val="0"/>
          <w:numId w:val="31"/>
        </w:numPr>
        <w:jc w:val="both"/>
        <w:rPr>
          <w:rFonts w:ascii="Times New Roman" w:cs="Times New Roman" w:hAnsi="Times New Roman"/>
        </w:rPr>
      </w:pPr>
      <w:r>
        <w:rPr>
          <w:rFonts w:ascii="Times New Roman" w:cs="Times New Roman" w:hAnsi="Times New Roman"/>
          <w:b/>
          <w:bCs/>
        </w:rPr>
        <w:t>Limited Access to Large Markets:</w:t>
      </w:r>
      <w:r>
        <w:rPr>
          <w:rFonts w:ascii="Times New Roman" w:cs="Times New Roman" w:hAnsi="Times New Roman"/>
        </w:rPr>
        <w:t xml:space="preserve"> Small-scale fishers often have limited access to larger, more lucrative markets due to poor infrastructure, inadequate market linkages, or high </w:t>
      </w:r>
      <w:r>
        <w:rPr>
          <w:rFonts w:ascii="Times New Roman" w:cs="Times New Roman" w:hAnsi="Times New Roman"/>
        </w:rPr>
        <w:t>transportation</w:t>
      </w:r>
      <w:r>
        <w:rPr>
          <w:rFonts w:ascii="Times New Roman" w:cs="Times New Roman" w:hAnsi="Times New Roman"/>
        </w:rPr>
        <w:t xml:space="preserve"> costs. This limits their ability to benefit from investments in </w:t>
      </w:r>
      <w:r>
        <w:rPr>
          <w:rFonts w:ascii="Times New Roman" w:cs="Times New Roman" w:hAnsi="Times New Roman"/>
        </w:rPr>
        <w:t>reducing post-harvest losses</w:t>
      </w:r>
      <w:r>
        <w:rPr>
          <w:rFonts w:ascii="Times New Roman" w:cs="Times New Roman" w:hAnsi="Times New Roman"/>
        </w:rPr>
        <w:t xml:space="preserve"> (52,53)</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7.4 Measuring and Monitoring Loss Reduction</w:t>
      </w:r>
    </w:p>
    <w:p>
      <w:pPr>
        <w:pStyle w:val="style0"/>
        <w:jc w:val="both"/>
        <w:rPr>
          <w:rFonts w:ascii="Times New Roman" w:cs="Times New Roman" w:hAnsi="Times New Roman"/>
        </w:rPr>
      </w:pPr>
      <w:r>
        <w:rPr>
          <w:rFonts w:ascii="Times New Roman" w:cs="Times New Roman" w:hAnsi="Times New Roman"/>
        </w:rPr>
        <w:t xml:space="preserve">Another key challenge in reducing post-harvest losses is the lack of reliable data on </w:t>
      </w:r>
      <w:r>
        <w:rPr>
          <w:rFonts w:ascii="Times New Roman" w:cs="Times New Roman" w:hAnsi="Times New Roman"/>
        </w:rPr>
        <w:t>their magnitude and causes</w:t>
      </w:r>
      <w:r>
        <w:rPr>
          <w:rFonts w:ascii="Times New Roman" w:cs="Times New Roman" w:hAnsi="Times New Roman"/>
        </w:rPr>
        <w:t xml:space="preserve">. Without accurate measurement and monitoring systems, </w:t>
      </w:r>
      <w:r>
        <w:rPr>
          <w:rFonts w:ascii="Times New Roman" w:cs="Times New Roman" w:hAnsi="Times New Roman"/>
        </w:rPr>
        <w:t>it isn't</w:t>
      </w:r>
      <w:r>
        <w:rPr>
          <w:rFonts w:ascii="Times New Roman" w:cs="Times New Roman" w:hAnsi="Times New Roman"/>
        </w:rPr>
        <w:t xml:space="preserve"> </w:t>
      </w:r>
      <w:r>
        <w:rPr>
          <w:rFonts w:ascii="Times New Roman" w:cs="Times New Roman" w:hAnsi="Times New Roman"/>
        </w:rPr>
        <w:t>easy</w:t>
      </w:r>
      <w:r>
        <w:rPr>
          <w:rFonts w:ascii="Times New Roman" w:cs="Times New Roman" w:hAnsi="Times New Roman"/>
        </w:rPr>
        <w:t xml:space="preserve"> to assess the effectiveness of mitigation strategies or track progress over time</w:t>
      </w:r>
      <w:r>
        <w:rPr>
          <w:rFonts w:ascii="Times New Roman" w:cs="Times New Roman" w:hAnsi="Times New Roman"/>
        </w:rPr>
        <w:t xml:space="preserve"> (42,43)</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b/>
          <w:bCs/>
        </w:rPr>
        <w:t>Challenges:</w:t>
      </w:r>
    </w:p>
    <w:p>
      <w:pPr>
        <w:pStyle w:val="style0"/>
        <w:numPr>
          <w:ilvl w:val="0"/>
          <w:numId w:val="32"/>
        </w:numPr>
        <w:jc w:val="both"/>
        <w:rPr>
          <w:rFonts w:ascii="Times New Roman" w:cs="Times New Roman" w:hAnsi="Times New Roman"/>
        </w:rPr>
      </w:pPr>
      <w:r>
        <w:rPr>
          <w:rFonts w:ascii="Times New Roman" w:cs="Times New Roman" w:hAnsi="Times New Roman"/>
          <w:b/>
          <w:bCs/>
        </w:rPr>
        <w:t>Data Gaps:</w:t>
      </w:r>
      <w:r>
        <w:rPr>
          <w:rFonts w:ascii="Times New Roman" w:cs="Times New Roman" w:hAnsi="Times New Roman"/>
        </w:rPr>
        <w:t xml:space="preserve"> In many countries, there is limited data on post-harvest losses, making it difficult to understand the full scope of the problem. Losses are often underreported, and there is no </w:t>
      </w:r>
      <w:r>
        <w:rPr>
          <w:rFonts w:ascii="Times New Roman" w:cs="Times New Roman" w:hAnsi="Times New Roman"/>
        </w:rPr>
        <w:t>standardised</w:t>
      </w:r>
      <w:r>
        <w:rPr>
          <w:rFonts w:ascii="Times New Roman" w:cs="Times New Roman" w:hAnsi="Times New Roman"/>
        </w:rPr>
        <w:t xml:space="preserve"> methodology for measuring them across regions or fisheries</w:t>
      </w:r>
      <w:r>
        <w:rPr>
          <w:rFonts w:ascii="Times New Roman" w:cs="Times New Roman" w:hAnsi="Times New Roman"/>
        </w:rPr>
        <w:t xml:space="preserve"> (41,42)</w:t>
      </w:r>
      <w:r>
        <w:rPr>
          <w:rFonts w:ascii="Times New Roman" w:cs="Times New Roman" w:hAnsi="Times New Roman"/>
        </w:rPr>
        <w:t>.</w:t>
      </w:r>
    </w:p>
    <w:p>
      <w:pPr>
        <w:pStyle w:val="style0"/>
        <w:numPr>
          <w:ilvl w:val="0"/>
          <w:numId w:val="32"/>
        </w:numPr>
        <w:jc w:val="both"/>
        <w:rPr>
          <w:rFonts w:ascii="Times New Roman" w:cs="Times New Roman" w:hAnsi="Times New Roman"/>
        </w:rPr>
      </w:pPr>
      <w:r>
        <w:rPr>
          <w:rFonts w:ascii="Times New Roman" w:cs="Times New Roman" w:hAnsi="Times New Roman"/>
          <w:b/>
          <w:bCs/>
        </w:rPr>
        <w:t>Difficulty in Monitoring Losses:</w:t>
      </w:r>
      <w:r>
        <w:rPr>
          <w:rFonts w:ascii="Times New Roman" w:cs="Times New Roman" w:hAnsi="Times New Roman"/>
        </w:rPr>
        <w:t xml:space="preserve"> Monitoring losses in real-time can be challenging, especially when </w:t>
      </w:r>
      <w:r>
        <w:rPr>
          <w:rFonts w:ascii="Times New Roman" w:cs="Times New Roman" w:hAnsi="Times New Roman"/>
        </w:rPr>
        <w:t>multiple actors handle fish</w:t>
      </w:r>
      <w:r>
        <w:rPr>
          <w:rFonts w:ascii="Times New Roman" w:cs="Times New Roman" w:hAnsi="Times New Roman"/>
        </w:rPr>
        <w:t xml:space="preserve"> across long supply chains. It is also difficult to measure quality losses (e.g., spoilage</w:t>
      </w:r>
      <w:r>
        <w:rPr>
          <w:rFonts w:ascii="Times New Roman" w:cs="Times New Roman" w:hAnsi="Times New Roman"/>
        </w:rPr>
        <w:t xml:space="preserve"> and degradation) without specialised</w:t>
      </w:r>
      <w:r>
        <w:rPr>
          <w:rFonts w:ascii="Times New Roman" w:cs="Times New Roman" w:hAnsi="Times New Roman"/>
        </w:rPr>
        <w:t xml:space="preserve"> equipment or testing</w:t>
      </w:r>
      <w:r>
        <w:rPr>
          <w:rFonts w:ascii="Times New Roman" w:cs="Times New Roman" w:hAnsi="Times New Roman"/>
        </w:rPr>
        <w:t xml:space="preserve"> (43.44)</w:t>
      </w:r>
      <w:r>
        <w:rPr>
          <w:rFonts w:ascii="Times New Roman" w:cs="Times New Roman" w:hAnsi="Times New Roman"/>
        </w:rPr>
        <w:t>.</w:t>
      </w:r>
    </w:p>
    <w:p>
      <w:pPr>
        <w:pStyle w:val="style0"/>
        <w:numPr>
          <w:ilvl w:val="0"/>
          <w:numId w:val="32"/>
        </w:numPr>
        <w:jc w:val="both"/>
        <w:rPr>
          <w:rFonts w:ascii="Times New Roman" w:cs="Times New Roman" w:hAnsi="Times New Roman"/>
        </w:rPr>
      </w:pPr>
      <w:r>
        <w:rPr>
          <w:rFonts w:ascii="Times New Roman" w:cs="Times New Roman" w:hAnsi="Times New Roman"/>
          <w:b/>
          <w:bCs/>
        </w:rPr>
        <w:t>Lack of Incentives for Data Collection:</w:t>
      </w:r>
      <w:r>
        <w:rPr>
          <w:rFonts w:ascii="Times New Roman" w:cs="Times New Roman" w:hAnsi="Times New Roman"/>
        </w:rPr>
        <w:t xml:space="preserve"> Fishers, processors, and other value-chain actors may not see the immediate benefit of reporting data on post-harvest losses. Without clear incentives, there may be little motivation to invest in data collection or to participate in monitoring efforts</w:t>
      </w:r>
      <w:r>
        <w:rPr>
          <w:rFonts w:ascii="Times New Roman" w:cs="Times New Roman" w:hAnsi="Times New Roman"/>
        </w:rPr>
        <w:t xml:space="preserve"> (43,44)</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8.</w:t>
      </w:r>
      <w:r>
        <w:rPr>
          <w:rFonts w:ascii="Times New Roman" w:cs="Times New Roman" w:hAnsi="Times New Roman"/>
          <w:b/>
          <w:bCs/>
        </w:rPr>
        <w:t xml:space="preserve"> </w:t>
      </w:r>
      <w:r>
        <w:rPr>
          <w:rFonts w:ascii="Times New Roman" w:cs="Times New Roman" w:hAnsi="Times New Roman"/>
          <w:b/>
          <w:bCs/>
        </w:rPr>
        <w:t>Conclusion</w:t>
      </w:r>
    </w:p>
    <w:p>
      <w:pPr>
        <w:pStyle w:val="style0"/>
        <w:jc w:val="both"/>
        <w:rPr>
          <w:rFonts w:ascii="Times New Roman" w:cs="Times New Roman" w:hAnsi="Times New Roman"/>
        </w:rPr>
      </w:pPr>
      <w:r>
        <w:rPr>
          <w:rFonts w:ascii="Times New Roman" w:cs="Times New Roman" w:hAnsi="Times New Roman"/>
        </w:rPr>
        <w:t xml:space="preserve">Post-harvest losses in fisheries pose a significant challenge to the sector, food security, and the livelihoods of millions of people worldwide. The scale of these losses is substantial, and the impacts are felt across the entire value chain, from small-scale fishers to consumers. However, reducing post-harvest losses is not only possible but also imperative for achieving greater sustainability, improved food security, and higher incomes for </w:t>
      </w:r>
      <w:r>
        <w:rPr>
          <w:rFonts w:ascii="Times New Roman" w:cs="Times New Roman" w:hAnsi="Times New Roman"/>
        </w:rPr>
        <w:t>fishers.Through</w:t>
      </w:r>
      <w:r>
        <w:rPr>
          <w:rFonts w:ascii="Times New Roman" w:cs="Times New Roman" w:hAnsi="Times New Roman"/>
        </w:rPr>
        <w:t xml:space="preserve"> a combination of investments in infrastructure, improved handling practices, training, value addition, and stronger market linkages, the fisheries sector can reduce post-harvest losses and create a more efficient and sustainable supply chain. In particular, improving cold-chain infrastructure and promoting value-added processing have proven highly effective in preserving fish quality and extending shelf life, thereby reducing spoilage and waste. At the same time, strengthening market access, supporting small-scale fishers with financial incentives, and developing sound policies are critical to addressing the root causes of </w:t>
      </w:r>
      <w:r>
        <w:rPr>
          <w:rFonts w:ascii="Times New Roman" w:cs="Times New Roman" w:hAnsi="Times New Roman"/>
        </w:rPr>
        <w:t>losses.The</w:t>
      </w:r>
      <w:r>
        <w:rPr>
          <w:rFonts w:ascii="Times New Roman" w:cs="Times New Roman" w:hAnsi="Times New Roman"/>
        </w:rPr>
        <w:t xml:space="preserve"> successful implementation of these strategies will require collaboration between governments, private-sector actors, NGOs, and local communities. While challenges remain, there is growing recognition of the importance of reducing post-harvest losses as part of broader efforts to enhance food security, improve economic stability, and promote sustainability in the fisheries sector. By taking a coordinated, comprehensive approach to addressing these losses, it is possible to achieve significant improvements in both the quality and availability of fish, benefiting millions of people who rely on fisheries for their livelihoods and food security.</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spacing w:after="200" w:lineRule="auto" w:line="276"/>
        <w:jc w:val="both"/>
        <w:outlineLvl w:val="0"/>
        <w:rPr>
          <w:rFonts w:ascii="Arial" w:cs="Arial" w:eastAsia="Times New Roman" w:hAnsi="Arial"/>
          <w:kern w:val="0"/>
          <w:sz w:val="22"/>
          <w:szCs w:val="22"/>
          <w:lang w:val="en-GB" w:eastAsia="en-GB"/>
        </w:rPr>
      </w:pPr>
      <w:r>
        <w:rPr>
          <w:rFonts w:ascii="Arial" w:cs="Arial" w:eastAsia="Times New Roman" w:hAnsi="Arial"/>
          <w:b/>
          <w:bCs/>
          <w:kern w:val="0"/>
          <w:sz w:val="22"/>
          <w:szCs w:val="22"/>
          <w:lang w:val="en-GB" w:eastAsia="en-GB"/>
        </w:rPr>
        <w:t>COMPETING INTERESTS DISCLAIMER:</w:t>
      </w:r>
    </w:p>
    <w:p>
      <w:pPr>
        <w:pStyle w:val="style0"/>
        <w:spacing w:after="200" w:lineRule="auto" w:line="276"/>
        <w:rPr>
          <w:rFonts w:ascii="Calibri" w:cs="Times New Roman" w:eastAsia="Times New Roman" w:hAnsi="Calibri"/>
          <w:kern w:val="0"/>
          <w:sz w:val="22"/>
          <w:szCs w:val="22"/>
          <w:lang w:val="en-GB" w:eastAsia="en-GB"/>
        </w:rPr>
      </w:pPr>
      <w:r>
        <w:rPr>
          <w:rFonts w:ascii="Calibri" w:cs="Times New Roman" w:eastAsia="Times New Roman" w:hAnsi="Calibri"/>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pPr>
        <w:pStyle w:val="style0"/>
        <w:rPr>
          <w:color w:val="000000"/>
          <w:highlight w:val="none"/>
        </w:rPr>
      </w:pPr>
      <w:r>
        <w:rPr>
          <w:color w:val="000000"/>
          <w:highlight w:val="none"/>
        </w:rPr>
        <w:t>Disclaimer</w:t>
      </w:r>
    </w:p>
    <w:p>
      <w:pPr>
        <w:pStyle w:val="style0"/>
        <w:rPr>
          <w:color w:val="000000"/>
          <w:highlight w:val="none"/>
        </w:rPr>
      </w:pPr>
      <w:r>
        <w:rPr>
          <w:color w:val="000000"/>
          <w:highlight w:val="none"/>
        </w:rPr>
        <w:t>Option 1</w:t>
      </w:r>
    </w:p>
    <w:p>
      <w:pPr>
        <w:pStyle w:val="style0"/>
        <w:rPr>
          <w:color w:val="000000"/>
          <w:highlight w:val="none"/>
        </w:rPr>
      </w:pPr>
      <w:r>
        <w:rPr>
          <w:color w:val="000000"/>
          <w:highlight w:val="none"/>
        </w:rPr>
        <w:t xml:space="preserve">Author(s) hereby declare that NO generative AI technologies such as Large Language Models (ChatGPT, COPILOT, etc.) and text-to-image generators have been used during the writing or editing of this manuscript. </w:t>
      </w:r>
    </w:p>
    <w:p>
      <w:pPr>
        <w:pStyle w:val="style0"/>
        <w:rPr>
          <w:color w:val="000000"/>
          <w:highlight w:val="none"/>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b/>
          <w:bCs/>
        </w:rPr>
      </w:pPr>
      <w:r>
        <w:rPr>
          <w:rFonts w:ascii="Times New Roman" w:cs="Times New Roman" w:hAnsi="Times New Roman"/>
          <w:b/>
          <w:bCs/>
        </w:rPr>
        <w:t>References</w:t>
      </w:r>
    </w:p>
    <w:p>
      <w:pPr>
        <w:pStyle w:val="style179"/>
        <w:numPr>
          <w:ilvl w:val="0"/>
          <w:numId w:val="24"/>
        </w:numPr>
        <w:jc w:val="both"/>
        <w:rPr>
          <w:rFonts w:ascii="Times New Roman" w:cs="Times New Roman" w:hAnsi="Times New Roman"/>
        </w:rPr>
      </w:pPr>
      <w:r>
        <w:rPr>
          <w:rFonts w:ascii="Times New Roman" w:cs="Times New Roman" w:hAnsi="Times New Roman"/>
        </w:rPr>
        <w:t>Tigabu, Y., &amp;</w:t>
      </w:r>
      <w:r>
        <w:rPr>
          <w:rFonts w:ascii="Times New Roman" w:cs="Times New Roman" w:hAnsi="Times New Roman"/>
        </w:rPr>
        <w:t xml:space="preserve"> </w:t>
      </w:r>
      <w:r>
        <w:rPr>
          <w:rFonts w:ascii="Times New Roman" w:cs="Times New Roman" w:hAnsi="Times New Roman"/>
        </w:rPr>
        <w:t>Wube</w:t>
      </w:r>
      <w:r>
        <w:rPr>
          <w:rFonts w:ascii="Times New Roman" w:cs="Times New Roman" w:hAnsi="Times New Roman"/>
        </w:rPr>
        <w:t xml:space="preserve">, A. (2018). Post-harvest losses along the </w:t>
      </w:r>
      <w:r>
        <w:rPr>
          <w:rFonts w:ascii="Times New Roman" w:cs="Times New Roman" w:hAnsi="Times New Roman"/>
        </w:rPr>
        <w:t>value chain</w:t>
      </w:r>
      <w:r>
        <w:rPr>
          <w:rFonts w:ascii="Times New Roman" w:cs="Times New Roman" w:hAnsi="Times New Roman"/>
        </w:rPr>
        <w:t xml:space="preserve"> from the landing sites of Lake Tana to </w:t>
      </w:r>
      <w:r>
        <w:rPr>
          <w:rFonts w:ascii="Times New Roman" w:cs="Times New Roman" w:hAnsi="Times New Roman"/>
        </w:rPr>
        <w:t>leading</w:t>
      </w:r>
      <w:r>
        <w:rPr>
          <w:rFonts w:ascii="Times New Roman" w:cs="Times New Roman" w:hAnsi="Times New Roman"/>
        </w:rPr>
        <w:t xml:space="preserve"> fish distributors in </w:t>
      </w:r>
      <w:r>
        <w:rPr>
          <w:rFonts w:ascii="Times New Roman" w:cs="Times New Roman" w:hAnsi="Times New Roman"/>
        </w:rPr>
        <w:t>significant</w:t>
      </w:r>
      <w:r>
        <w:rPr>
          <w:rFonts w:ascii="Times New Roman" w:cs="Times New Roman" w:hAnsi="Times New Roman"/>
        </w:rPr>
        <w:t xml:space="preserve"> towns and cities. In </w:t>
      </w:r>
      <w:r>
        <w:rPr>
          <w:rFonts w:ascii="Times New Roman" w:cs="Times New Roman" w:hAnsi="Times New Roman"/>
          <w:i/>
          <w:iCs/>
        </w:rPr>
        <w:t>Feyisa, F., Kassa, F., Tesfaye, G., &amp; Dejene, M., Proceedings of the 7</w:t>
      </w:r>
      <w:r>
        <w:rPr>
          <w:rFonts w:ascii="Times New Roman" w:cs="Times New Roman" w:hAnsi="Times New Roman"/>
          <w:i/>
          <w:iCs/>
          <w:vertAlign w:val="superscript"/>
        </w:rPr>
        <w:t>th</w:t>
      </w:r>
      <w:r>
        <w:rPr>
          <w:rFonts w:ascii="Times New Roman" w:cs="Times New Roman" w:hAnsi="Times New Roman"/>
          <w:i/>
          <w:iCs/>
        </w:rPr>
        <w:t xml:space="preserve"> Annual </w:t>
      </w:r>
      <w:r>
        <w:rPr>
          <w:rFonts w:ascii="Times New Roman" w:cs="Times New Roman" w:hAnsi="Times New Roman"/>
          <w:i/>
          <w:iCs/>
        </w:rPr>
        <w:t>National</w:t>
      </w:r>
      <w:r>
        <w:rPr>
          <w:rFonts w:ascii="Times New Roman" w:cs="Times New Roman" w:hAnsi="Times New Roman"/>
          <w:i/>
          <w:iCs/>
        </w:rPr>
        <w:t xml:space="preserve"> Review Workshop on results of Livestock Research</w:t>
      </w:r>
      <w:r>
        <w:rPr>
          <w:rFonts w:ascii="Times New Roman" w:cs="Times New Roman" w:hAnsi="Times New Roman"/>
        </w:rPr>
        <w:t> (pp. 385-394).</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Bappah</w:t>
      </w:r>
      <w:r>
        <w:rPr>
          <w:rFonts w:ascii="Times New Roman" w:cs="Times New Roman" w:hAnsi="Times New Roman"/>
        </w:rPr>
        <w:t>, F., &amp;</w:t>
      </w:r>
      <w:r>
        <w:rPr>
          <w:rFonts w:ascii="Times New Roman" w:cs="Times New Roman" w:hAnsi="Times New Roman"/>
        </w:rPr>
        <w:t xml:space="preserve"> </w:t>
      </w:r>
      <w:r>
        <w:rPr>
          <w:rFonts w:ascii="Times New Roman" w:cs="Times New Roman" w:hAnsi="Times New Roman"/>
        </w:rPr>
        <w:t>Adejoh</w:t>
      </w:r>
      <w:r>
        <w:rPr>
          <w:rFonts w:ascii="Times New Roman" w:cs="Times New Roman" w:hAnsi="Times New Roman"/>
        </w:rPr>
        <w:t>, S. (2024). Mitigating Post-Harvest Losses to Ensure Food Security in North-West Nigeria. </w:t>
      </w:r>
      <w:r>
        <w:rPr>
          <w:rFonts w:ascii="Times New Roman" w:cs="Times New Roman" w:hAnsi="Times New Roman"/>
          <w:i/>
          <w:iCs/>
        </w:rPr>
        <w:t>Academy Journal of Multidisciplinary Doctoral Research</w:t>
      </w:r>
      <w:r>
        <w:rPr>
          <w:rFonts w:ascii="Times New Roman" w:cs="Times New Roman" w:hAnsi="Times New Roman"/>
        </w:rPr>
        <w:t>, </w:t>
      </w:r>
      <w:r>
        <w:rPr>
          <w:rFonts w:ascii="Times New Roman" w:cs="Times New Roman" w:hAnsi="Times New Roman"/>
          <w:i/>
          <w:iCs/>
        </w:rPr>
        <w:t>2</w:t>
      </w:r>
      <w:r>
        <w:rPr>
          <w:rFonts w:ascii="Times New Roman" w:cs="Times New Roman" w:hAnsi="Times New Roman"/>
        </w:rPr>
        <w:t>(2), 118-127.</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Osei-Kwarteng, M., Ogwu, M. C., Mahunu, G. K., &amp; Afoakwah, N. A. (2024). </w:t>
      </w:r>
      <w:r>
        <w:rPr>
          <w:rFonts w:ascii="Times New Roman" w:cs="Times New Roman" w:hAnsi="Times New Roman"/>
        </w:rPr>
        <w:t>Post-harvest Food Quality and Safety in the Global South: Sustainable Management Perspectives. In </w:t>
      </w:r>
      <w:r>
        <w:rPr>
          <w:rFonts w:ascii="Times New Roman" w:cs="Times New Roman" w:hAnsi="Times New Roman"/>
          <w:i/>
          <w:iCs/>
        </w:rPr>
        <w:t>Food Safety and Quality in the Global South</w:t>
      </w:r>
      <w:r>
        <w:rPr>
          <w:rFonts w:ascii="Times New Roman" w:cs="Times New Roman" w:hAnsi="Times New Roman"/>
        </w:rPr>
        <w:t> (pp. 151-195). Singapore: Springer Nature Singapore.</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Tuluka Tunsisa, T., &amp; Alamerie, K. (2019). </w:t>
      </w:r>
      <w:r>
        <w:rPr>
          <w:rFonts w:ascii="Times New Roman" w:cs="Times New Roman" w:hAnsi="Times New Roman"/>
          <w:i/>
          <w:iCs/>
        </w:rPr>
        <w:t>ANALYSIS OF FISH VALUE CHAIN AND POST-HARVEST LOSS: THE CASE OF LAKE HAWASSA, SOUTHERN ETHIOPIA</w:t>
      </w:r>
      <w:r>
        <w:rPr>
          <w:rFonts w:ascii="Times New Roman" w:cs="Times New Roman" w:hAnsi="Times New Roman"/>
        </w:rPr>
        <w:t xml:space="preserve"> (Doctoral dissertation, </w:t>
      </w:r>
      <w:r>
        <w:rPr>
          <w:rFonts w:ascii="Times New Roman" w:cs="Times New Roman" w:hAnsi="Times New Roman"/>
        </w:rPr>
        <w:t>Haramaya</w:t>
      </w:r>
      <w:r>
        <w:rPr>
          <w:rFonts w:ascii="Times New Roman" w:cs="Times New Roman" w:hAnsi="Times New Roman"/>
        </w:rPr>
        <w:t xml:space="preserve"> </w:t>
      </w:r>
      <w:r>
        <w:rPr>
          <w:rFonts w:ascii="Times New Roman" w:cs="Times New Roman" w:hAnsi="Times New Roman"/>
        </w:rPr>
        <w:t>University</w:t>
      </w:r>
      <w:r>
        <w:rPr>
          <w:rFonts w:ascii="Times New Roman" w:cs="Times New Roman" w:hAnsi="Times New Roman"/>
        </w:rPr>
        <w:t>).</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Binge, B., </w:t>
      </w:r>
      <w:r>
        <w:rPr>
          <w:rFonts w:ascii="Times New Roman" w:cs="Times New Roman" w:hAnsi="Times New Roman"/>
        </w:rPr>
        <w:t>Jalango</w:t>
      </w:r>
      <w:r>
        <w:rPr>
          <w:rFonts w:ascii="Times New Roman" w:cs="Times New Roman" w:hAnsi="Times New Roman"/>
        </w:rPr>
        <w:t xml:space="preserve">, D., &amp; Tesfaye, L. (2023). Post-harvest losses management through </w:t>
      </w:r>
      <w:r>
        <w:rPr>
          <w:rFonts w:ascii="Times New Roman" w:cs="Times New Roman" w:hAnsi="Times New Roman"/>
        </w:rPr>
        <w:t>climate-smart</w:t>
      </w:r>
      <w:r>
        <w:rPr>
          <w:rFonts w:ascii="Times New Roman" w:cs="Times New Roman" w:hAnsi="Times New Roman"/>
        </w:rPr>
        <w:t xml:space="preserve"> innovations: A collaborative approach among value chain actors.</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Abelti, A. L., &amp; Teka, T. A. (2024). </w:t>
      </w:r>
      <w:r>
        <w:rPr>
          <w:rFonts w:ascii="Times New Roman" w:cs="Times New Roman" w:hAnsi="Times New Roman"/>
        </w:rPr>
        <w:t xml:space="preserve">Intervening fish post‐harvest losses to narrow the gap between demand and supply: A review on </w:t>
      </w:r>
      <w:r>
        <w:rPr>
          <w:rFonts w:ascii="Times New Roman" w:cs="Times New Roman" w:hAnsi="Times New Roman"/>
        </w:rPr>
        <w:t xml:space="preserve">the </w:t>
      </w:r>
      <w:r>
        <w:rPr>
          <w:rFonts w:ascii="Times New Roman" w:cs="Times New Roman" w:hAnsi="Times New Roman"/>
        </w:rPr>
        <w:t>magnitude of fish post‐harvest losses in some Sub‐Saharan African countries. </w:t>
      </w:r>
      <w:r>
        <w:rPr>
          <w:rFonts w:ascii="Times New Roman" w:cs="Times New Roman" w:hAnsi="Times New Roman"/>
          <w:i/>
          <w:iCs/>
        </w:rPr>
        <w:t>Aquaculture, Fish and Fisheries</w:t>
      </w:r>
      <w:r>
        <w:rPr>
          <w:rFonts w:ascii="Times New Roman" w:cs="Times New Roman" w:hAnsi="Times New Roman"/>
        </w:rPr>
        <w:t>, </w:t>
      </w:r>
      <w:r>
        <w:rPr>
          <w:rFonts w:ascii="Times New Roman" w:cs="Times New Roman" w:hAnsi="Times New Roman"/>
          <w:i/>
          <w:iCs/>
        </w:rPr>
        <w:t>4</w:t>
      </w:r>
      <w:r>
        <w:rPr>
          <w:rFonts w:ascii="Times New Roman" w:cs="Times New Roman" w:hAnsi="Times New Roman"/>
        </w:rPr>
        <w:t>(2), e168.</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Kaur, R., &amp; Watson, J. A. (2024). A scoping review of postharvest losses, supply chain management, and technology: implications for produce quality in developing countries. </w:t>
      </w:r>
      <w:r>
        <w:rPr>
          <w:rFonts w:ascii="Times New Roman" w:cs="Times New Roman" w:hAnsi="Times New Roman"/>
          <w:i/>
          <w:iCs/>
        </w:rPr>
        <w:t>Journal of the ASABE</w:t>
      </w:r>
      <w:r>
        <w:rPr>
          <w:rFonts w:ascii="Times New Roman" w:cs="Times New Roman" w:hAnsi="Times New Roman"/>
        </w:rPr>
        <w:t>, </w:t>
      </w:r>
      <w:r>
        <w:rPr>
          <w:rFonts w:ascii="Times New Roman" w:cs="Times New Roman" w:hAnsi="Times New Roman"/>
          <w:i/>
          <w:iCs/>
        </w:rPr>
        <w:t>67</w:t>
      </w:r>
      <w:r>
        <w:rPr>
          <w:rFonts w:ascii="Times New Roman" w:cs="Times New Roman" w:hAnsi="Times New Roman"/>
        </w:rPr>
        <w:t>(5), 1103-1131.</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Akintola, S. L., Fakoya, K. A., Elegbede, I. O., Odunsi, E., &amp; Jolaosho, T. (2022). </w:t>
      </w:r>
      <w:r>
        <w:rPr>
          <w:rFonts w:ascii="Times New Roman" w:cs="Times New Roman" w:hAnsi="Times New Roman"/>
        </w:rPr>
        <w:t>Postharvest practices in small-scale fisheries. In</w:t>
      </w:r>
      <w:r>
        <w:rPr>
          <w:rFonts w:ascii="Times New Roman" w:cs="Times New Roman" w:hAnsi="Times New Roman"/>
        </w:rPr>
        <w:t>:</w:t>
      </w:r>
      <w:r>
        <w:rPr>
          <w:rFonts w:ascii="Times New Roman" w:cs="Times New Roman" w:hAnsi="Times New Roman"/>
        </w:rPr>
        <w:t> </w:t>
      </w:r>
      <w:r>
        <w:rPr>
          <w:rFonts w:ascii="Times New Roman" w:cs="Times New Roman" w:hAnsi="Times New Roman"/>
          <w:i/>
          <w:iCs/>
        </w:rPr>
        <w:t>Sustainable fish production and processing</w:t>
      </w:r>
      <w:r>
        <w:rPr>
          <w:rFonts w:ascii="Times New Roman" w:cs="Times New Roman" w:hAnsi="Times New Roman"/>
        </w:rPr>
        <w:t> (pp. 79-110). Academic Press.</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Kyule</w:t>
      </w:r>
      <w:r>
        <w:rPr>
          <w:rFonts w:ascii="Times New Roman" w:cs="Times New Roman" w:hAnsi="Times New Roman"/>
        </w:rPr>
        <w:t>, D., Rezk, A., Munguti, J., Orina, P., Ndegwa, D., &amp; Muthoka, M. Quantifying Post-Harvest Fish Losses in Central Kenya: Implications for Small-Scale Aquaculture Sustainability.</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Gobi, G., Iswarya, K., &amp; Sundar, S. Cold Chain Management for Seafood Logistics and Storage.</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Mane, K. K., </w:t>
      </w:r>
      <w:r>
        <w:rPr>
          <w:rFonts w:ascii="Times New Roman" w:cs="Times New Roman" w:hAnsi="Times New Roman"/>
        </w:rPr>
        <w:t>Adsule</w:t>
      </w:r>
      <w:r>
        <w:rPr>
          <w:rFonts w:ascii="Times New Roman" w:cs="Times New Roman" w:hAnsi="Times New Roman"/>
        </w:rPr>
        <w:t>, A. B., &amp; Kharat, S. Study of Effectiveness of Post-Harvesting Supply Chain Management in Inland Fisheries. </w:t>
      </w:r>
      <w:r>
        <w:rPr>
          <w:rFonts w:ascii="Times New Roman" w:cs="Times New Roman" w:hAnsi="Times New Roman"/>
          <w:i/>
          <w:iCs/>
        </w:rPr>
        <w:t>JOURNAL OF TECHNICAL EDUCATION</w:t>
      </w:r>
      <w:r>
        <w:rPr>
          <w:rFonts w:ascii="Times New Roman" w:cs="Times New Roman" w:hAnsi="Times New Roman"/>
        </w:rPr>
        <w:t>, 286.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Tigabu, Y., &amp; Tadesse, H. (2020). Fish post-harvest losses along the </w:t>
      </w:r>
      <w:r>
        <w:rPr>
          <w:rFonts w:ascii="Times New Roman" w:cs="Times New Roman" w:hAnsi="Times New Roman"/>
        </w:rPr>
        <w:t>value chain</w:t>
      </w:r>
      <w:r>
        <w:rPr>
          <w:rFonts w:ascii="Times New Roman" w:cs="Times New Roman" w:hAnsi="Times New Roman"/>
        </w:rPr>
        <w:t xml:space="preserve">: from the landing sites of Lake </w:t>
      </w:r>
      <w:r>
        <w:rPr>
          <w:rFonts w:ascii="Times New Roman" w:cs="Times New Roman" w:hAnsi="Times New Roman"/>
        </w:rPr>
        <w:t>Chamo</w:t>
      </w:r>
      <w:r>
        <w:rPr>
          <w:rFonts w:ascii="Times New Roman" w:cs="Times New Roman" w:hAnsi="Times New Roman"/>
        </w:rPr>
        <w:t xml:space="preserve"> to Addis Ababa. Livestock Research Results, 2020, 563.</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Mounika, K., Reddy, P. P., Singh, R. P., Pandey, A</w:t>
      </w:r>
      <w:r>
        <w:rPr>
          <w:rFonts w:ascii="Times New Roman" w:cs="Times New Roman" w:hAnsi="Times New Roman"/>
        </w:rPr>
        <w:t xml:space="preserve">., </w:t>
      </w:r>
      <w:r>
        <w:rPr>
          <w:rFonts w:ascii="Times New Roman" w:cs="Times New Roman" w:hAnsi="Times New Roman"/>
        </w:rPr>
        <w:t>Bharty</w:t>
      </w:r>
      <w:r>
        <w:rPr>
          <w:rFonts w:ascii="Times New Roman" w:cs="Times New Roman" w:hAnsi="Times New Roman"/>
        </w:rPr>
        <w:t xml:space="preserve">, S. K., Kumar, </w:t>
      </w:r>
      <w:r>
        <w:rPr>
          <w:rFonts w:ascii="Times New Roman" w:cs="Times New Roman" w:hAnsi="Times New Roman"/>
        </w:rPr>
        <w:t>A.,</w:t>
      </w:r>
      <w:r>
        <w:rPr>
          <w:rFonts w:ascii="Times New Roman" w:cs="Times New Roman" w:hAnsi="Times New Roman"/>
        </w:rPr>
        <w:t>&amp;</w:t>
      </w:r>
      <w:r>
        <w:rPr>
          <w:rFonts w:ascii="Times New Roman" w:cs="Times New Roman" w:hAnsi="Times New Roman"/>
        </w:rPr>
        <w:t>Jain, S. (2025). Post-harvest TECHNOLOGIES and cold chain management: A review. </w:t>
      </w:r>
      <w:r>
        <w:rPr>
          <w:rFonts w:ascii="Times New Roman" w:cs="Times New Roman" w:hAnsi="Times New Roman"/>
          <w:i/>
          <w:iCs/>
        </w:rPr>
        <w:t>Plant Archives</w:t>
      </w:r>
      <w:r>
        <w:rPr>
          <w:rFonts w:ascii="Times New Roman" w:cs="Times New Roman" w:hAnsi="Times New Roman"/>
        </w:rPr>
        <w:t>, </w:t>
      </w:r>
      <w:r>
        <w:rPr>
          <w:rFonts w:ascii="Times New Roman" w:cs="Times New Roman" w:hAnsi="Times New Roman"/>
          <w:i/>
          <w:iCs/>
        </w:rPr>
        <w:t>25</w:t>
      </w:r>
      <w:r>
        <w:rPr>
          <w:rFonts w:ascii="Times New Roman" w:cs="Times New Roman" w:hAnsi="Times New Roman"/>
        </w:rPr>
        <w:t>(1), 3275-3283.</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Omega, M. (2023). A preliminary assessment of the post-harvest fish losses along selected fish supply chains in Kwale County, Kenya. </w:t>
      </w:r>
      <w:r>
        <w:rPr>
          <w:rFonts w:ascii="Times New Roman" w:cs="Times New Roman" w:hAnsi="Times New Roman"/>
          <w:i/>
          <w:iCs/>
        </w:rPr>
        <w:t>A Scientific Journal of Kenya Marine and Fisheries Research Institute</w:t>
      </w:r>
      <w:r>
        <w:rPr>
          <w:rFonts w:ascii="Times New Roman" w:cs="Times New Roman" w:hAnsi="Times New Roman"/>
        </w:rPr>
        <w:t>, </w:t>
      </w:r>
      <w:r>
        <w:rPr>
          <w:rFonts w:ascii="Times New Roman" w:cs="Times New Roman" w:hAnsi="Times New Roman"/>
          <w:i/>
          <w:iCs/>
        </w:rPr>
        <w:t>6</w:t>
      </w:r>
      <w:r>
        <w:rPr>
          <w:rFonts w:ascii="Times New Roman" w:cs="Times New Roman" w:hAnsi="Times New Roman"/>
        </w:rPr>
        <w:t>.</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Ibrahim, M. A., Ibrahim, S. M., &amp;</w:t>
      </w:r>
      <w:r>
        <w:rPr>
          <w:rFonts w:ascii="Times New Roman" w:cs="Times New Roman" w:hAnsi="Times New Roman"/>
        </w:rPr>
        <w:t>Abozaid</w:t>
      </w:r>
      <w:r>
        <w:rPr>
          <w:rFonts w:ascii="Times New Roman" w:cs="Times New Roman" w:hAnsi="Times New Roman"/>
        </w:rPr>
        <w:t xml:space="preserve">, F. H. (2024). Guidelines of Fish Supply Chain from </w:t>
      </w:r>
      <w:r>
        <w:rPr>
          <w:rFonts w:ascii="Times New Roman" w:cs="Times New Roman" w:hAnsi="Times New Roman"/>
        </w:rPr>
        <w:t>Post-Harvesting</w:t>
      </w:r>
      <w:r>
        <w:rPr>
          <w:rFonts w:ascii="Times New Roman" w:cs="Times New Roman" w:hAnsi="Times New Roman"/>
        </w:rPr>
        <w:t xml:space="preserve"> to Marketing. </w:t>
      </w:r>
      <w:r>
        <w:rPr>
          <w:rFonts w:ascii="Times New Roman" w:cs="Times New Roman" w:hAnsi="Times New Roman"/>
          <w:i/>
          <w:iCs/>
        </w:rPr>
        <w:t>Egyptian Journal of Aquatic Biology &amp; Fisheries</w:t>
      </w:r>
      <w:r>
        <w:rPr>
          <w:rFonts w:ascii="Times New Roman" w:cs="Times New Roman" w:hAnsi="Times New Roman"/>
        </w:rPr>
        <w:t>, </w:t>
      </w:r>
      <w:r>
        <w:rPr>
          <w:rFonts w:ascii="Times New Roman" w:cs="Times New Roman" w:hAnsi="Times New Roman"/>
          <w:i/>
          <w:iCs/>
        </w:rPr>
        <w:t>28</w:t>
      </w:r>
      <w:r>
        <w:rPr>
          <w:rFonts w:ascii="Times New Roman" w:cs="Times New Roman" w:hAnsi="Times New Roman"/>
        </w:rPr>
        <w:t>(5).</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Abbas, H., Zhao, L., Gong, X., Jiang, M., &amp; Faiz, T. (2024). Environmental and economic influences of postharvest losses across the fish-food products supply chain in the developing regions. </w:t>
      </w:r>
      <w:r>
        <w:rPr>
          <w:rFonts w:ascii="Times New Roman" w:cs="Times New Roman" w:hAnsi="Times New Roman"/>
          <w:i/>
          <w:iCs/>
        </w:rPr>
        <w:t>Environment, Development and Sustainability</w:t>
      </w:r>
      <w:r>
        <w:rPr>
          <w:rFonts w:ascii="Times New Roman" w:cs="Times New Roman" w:hAnsi="Times New Roman"/>
        </w:rPr>
        <w:t>, </w:t>
      </w:r>
      <w:r>
        <w:rPr>
          <w:rFonts w:ascii="Times New Roman" w:cs="Times New Roman" w:hAnsi="Times New Roman"/>
          <w:i/>
          <w:iCs/>
        </w:rPr>
        <w:t>26</w:t>
      </w:r>
      <w:r>
        <w:rPr>
          <w:rFonts w:ascii="Times New Roman" w:cs="Times New Roman" w:hAnsi="Times New Roman"/>
        </w:rPr>
        <w:t>(11), 28335-28366.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Odoli</w:t>
      </w:r>
      <w:r>
        <w:rPr>
          <w:rFonts w:ascii="Times New Roman" w:cs="Times New Roman" w:hAnsi="Times New Roman"/>
        </w:rPr>
        <w:t xml:space="preserve">, C. O., Owiti, H., </w:t>
      </w:r>
      <w:r>
        <w:rPr>
          <w:rFonts w:ascii="Times New Roman" w:cs="Times New Roman" w:hAnsi="Times New Roman"/>
        </w:rPr>
        <w:t>Kobingi</w:t>
      </w:r>
      <w:r>
        <w:rPr>
          <w:rFonts w:ascii="Times New Roman" w:cs="Times New Roman" w:hAnsi="Times New Roman"/>
        </w:rPr>
        <w:t xml:space="preserve">, N., Obiero, M., </w:t>
      </w:r>
      <w:r>
        <w:rPr>
          <w:rFonts w:ascii="Times New Roman" w:cs="Times New Roman" w:hAnsi="Times New Roman"/>
        </w:rPr>
        <w:t>Ogari</w:t>
      </w:r>
      <w:r>
        <w:rPr>
          <w:rFonts w:ascii="Times New Roman" w:cs="Times New Roman" w:hAnsi="Times New Roman"/>
        </w:rPr>
        <w:t>, Z., Mugo, J.</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&amp;</w:t>
      </w:r>
      <w:r>
        <w:rPr>
          <w:rFonts w:ascii="Times New Roman" w:cs="Times New Roman" w:hAnsi="Times New Roman"/>
        </w:rPr>
        <w:t xml:space="preserve"> Aura, C. M. (2019). Post-harvest interventions in small-scale fisheries: a boon or bane to food and nutritional security in </w:t>
      </w:r>
      <w:r>
        <w:rPr>
          <w:rFonts w:ascii="Times New Roman" w:cs="Times New Roman" w:hAnsi="Times New Roman"/>
        </w:rPr>
        <w:t>Kenya?.</w:t>
      </w:r>
      <w:r>
        <w:rPr>
          <w:rFonts w:ascii="Times New Roman" w:cs="Times New Roman" w:hAnsi="Times New Roman"/>
        </w:rPr>
        <w:t> </w:t>
      </w:r>
      <w:r>
        <w:rPr>
          <w:rFonts w:ascii="Times New Roman" w:cs="Times New Roman" w:hAnsi="Times New Roman"/>
          <w:i/>
          <w:iCs/>
        </w:rPr>
        <w:t>Food Security</w:t>
      </w:r>
      <w:r>
        <w:rPr>
          <w:rFonts w:ascii="Times New Roman" w:cs="Times New Roman" w:hAnsi="Times New Roman"/>
        </w:rPr>
        <w:t>, </w:t>
      </w:r>
      <w:r>
        <w:rPr>
          <w:rFonts w:ascii="Times New Roman" w:cs="Times New Roman" w:hAnsi="Times New Roman"/>
          <w:i/>
          <w:iCs/>
        </w:rPr>
        <w:t>11</w:t>
      </w:r>
      <w:r>
        <w:rPr>
          <w:rFonts w:ascii="Times New Roman" w:cs="Times New Roman" w:hAnsi="Times New Roman"/>
        </w:rPr>
        <w:t>(4), 855-868.</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Abraha, B., Admassu, H., Mahmud, A., </w:t>
      </w:r>
      <w:r>
        <w:rPr>
          <w:rFonts w:ascii="Times New Roman" w:cs="Times New Roman" w:hAnsi="Times New Roman"/>
        </w:rPr>
        <w:t>Tsighe</w:t>
      </w:r>
      <w:r>
        <w:rPr>
          <w:rFonts w:ascii="Times New Roman" w:cs="Times New Roman" w:hAnsi="Times New Roman"/>
        </w:rPr>
        <w:t xml:space="preserve">, N., Shui, X. W., &amp; Fang, Y. (2018). Effect of processing methods on nutritional and </w:t>
      </w:r>
      <w:r>
        <w:rPr>
          <w:rFonts w:ascii="Times New Roman" w:cs="Times New Roman" w:hAnsi="Times New Roman"/>
        </w:rPr>
        <w:t>physico</w:t>
      </w:r>
      <w:r>
        <w:rPr>
          <w:rFonts w:ascii="Times New Roman" w:cs="Times New Roman" w:hAnsi="Times New Roman"/>
        </w:rPr>
        <w:t>-chemical composition of fish: a review. </w:t>
      </w:r>
      <w:r>
        <w:rPr>
          <w:rFonts w:ascii="Times New Roman" w:cs="Times New Roman" w:hAnsi="Times New Roman"/>
          <w:i/>
          <w:iCs/>
        </w:rPr>
        <w:t>MOJ Food Processing &amp; Technology</w:t>
      </w:r>
      <w:r>
        <w:rPr>
          <w:rFonts w:ascii="Times New Roman" w:cs="Times New Roman" w:hAnsi="Times New Roman"/>
        </w:rPr>
        <w:t>, </w:t>
      </w:r>
      <w:r>
        <w:rPr>
          <w:rFonts w:ascii="Times New Roman" w:cs="Times New Roman" w:hAnsi="Times New Roman"/>
          <w:i/>
          <w:iCs/>
        </w:rPr>
        <w:t>6</w:t>
      </w:r>
      <w:r>
        <w:rPr>
          <w:rFonts w:ascii="Times New Roman" w:cs="Times New Roman" w:hAnsi="Times New Roman"/>
        </w:rPr>
        <w:t>(4), 376-382.</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Kabahenda, M. K., Omony, P., &amp; Hüsken, S. M. C. (2009). </w:t>
      </w:r>
      <w:r>
        <w:rPr>
          <w:rFonts w:ascii="Times New Roman" w:cs="Times New Roman" w:hAnsi="Times New Roman"/>
        </w:rPr>
        <w:t>Post-harvest handling of low-value fish products and threats to nutritional quality: a review of practices in the Lake Victoria region.</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Abelti</w:t>
      </w:r>
      <w:r>
        <w:rPr>
          <w:rFonts w:ascii="Times New Roman" w:cs="Times New Roman" w:hAnsi="Times New Roman"/>
        </w:rPr>
        <w:t xml:space="preserve">, A. L. (2016). Postharvest and nutritional loss assessment of fish at different handling </w:t>
      </w:r>
      <w:r>
        <w:rPr>
          <w:rFonts w:ascii="Times New Roman" w:cs="Times New Roman" w:hAnsi="Times New Roman"/>
        </w:rPr>
        <w:t>stages</w:t>
      </w:r>
      <w:r>
        <w:rPr>
          <w:rFonts w:ascii="Times New Roman" w:cs="Times New Roman" w:hAnsi="Times New Roman"/>
        </w:rPr>
        <w:t xml:space="preserve"> from </w:t>
      </w:r>
      <w:r>
        <w:rPr>
          <w:rFonts w:ascii="Times New Roman" w:cs="Times New Roman" w:hAnsi="Times New Roman"/>
        </w:rPr>
        <w:t>Genale</w:t>
      </w:r>
      <w:r>
        <w:rPr>
          <w:rFonts w:ascii="Times New Roman" w:cs="Times New Roman" w:hAnsi="Times New Roman"/>
        </w:rPr>
        <w:t xml:space="preserve"> River, Southeastern Oromia. </w:t>
      </w:r>
      <w:r>
        <w:rPr>
          <w:rFonts w:ascii="Times New Roman" w:cs="Times New Roman" w:hAnsi="Times New Roman"/>
          <w:i/>
          <w:iCs/>
        </w:rPr>
        <w:t>International Journal of Fisheries and Aquatic Studies</w:t>
      </w:r>
      <w:r>
        <w:rPr>
          <w:rFonts w:ascii="Times New Roman" w:cs="Times New Roman" w:hAnsi="Times New Roman"/>
        </w:rPr>
        <w:t>, </w:t>
      </w:r>
      <w:r>
        <w:rPr>
          <w:rFonts w:ascii="Times New Roman" w:cs="Times New Roman" w:hAnsi="Times New Roman"/>
          <w:i/>
          <w:iCs/>
        </w:rPr>
        <w:t>4</w:t>
      </w:r>
      <w:r>
        <w:rPr>
          <w:rFonts w:ascii="Times New Roman" w:cs="Times New Roman" w:hAnsi="Times New Roman"/>
        </w:rPr>
        <w:t>(6), 263-266.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Ashie</w:t>
      </w:r>
      <w:r>
        <w:rPr>
          <w:rFonts w:ascii="Times New Roman" w:cs="Times New Roman" w:hAnsi="Times New Roman"/>
        </w:rPr>
        <w:t>, I. N. A., Smith, J. P., Simpson, B. K., &amp; Haard, N. F. (1996). Spoilage and shelf‐life extension of fresh fish and shellfish. </w:t>
      </w:r>
      <w:r>
        <w:rPr>
          <w:rFonts w:ascii="Times New Roman" w:cs="Times New Roman" w:hAnsi="Times New Roman"/>
          <w:i/>
          <w:iCs/>
        </w:rPr>
        <w:t>Critical Reviews in Food Science &amp; Nutrition</w:t>
      </w:r>
      <w:r>
        <w:rPr>
          <w:rFonts w:ascii="Times New Roman" w:cs="Times New Roman" w:hAnsi="Times New Roman"/>
        </w:rPr>
        <w:t>, </w:t>
      </w:r>
      <w:r>
        <w:rPr>
          <w:rFonts w:ascii="Times New Roman" w:cs="Times New Roman" w:hAnsi="Times New Roman"/>
          <w:i/>
          <w:iCs/>
        </w:rPr>
        <w:t>36</w:t>
      </w:r>
      <w:r>
        <w:rPr>
          <w:rFonts w:ascii="Times New Roman" w:cs="Times New Roman" w:hAnsi="Times New Roman"/>
        </w:rPr>
        <w:t>(1-2), 87-121.</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Tavares, J., Martins, A., Fidalgo, L. G., Lima, V., Amaral, R. A., </w:t>
      </w:r>
      <w:r>
        <w:rPr>
          <w:rFonts w:ascii="Times New Roman" w:cs="Times New Roman" w:hAnsi="Times New Roman"/>
        </w:rPr>
        <w:t>Pinto, C. A.,</w:t>
      </w:r>
      <w:r>
        <w:rPr>
          <w:rFonts w:ascii="Times New Roman" w:cs="Times New Roman" w:hAnsi="Times New Roman"/>
        </w:rPr>
        <w:t xml:space="preserve"> &amp; Saraiva, J. A. (2021). Fresh fish degradation and advances in preservation using physical emerging technologies. </w:t>
      </w:r>
      <w:r>
        <w:rPr>
          <w:rFonts w:ascii="Times New Roman" w:cs="Times New Roman" w:hAnsi="Times New Roman"/>
          <w:i/>
          <w:iCs/>
        </w:rPr>
        <w:t>Foods</w:t>
      </w:r>
      <w:r>
        <w:rPr>
          <w:rFonts w:ascii="Times New Roman" w:cs="Times New Roman" w:hAnsi="Times New Roman"/>
        </w:rPr>
        <w:t>, </w:t>
      </w:r>
      <w:r>
        <w:rPr>
          <w:rFonts w:ascii="Times New Roman" w:cs="Times New Roman" w:hAnsi="Times New Roman"/>
          <w:i/>
          <w:iCs/>
        </w:rPr>
        <w:t>10</w:t>
      </w:r>
      <w:r>
        <w:rPr>
          <w:rFonts w:ascii="Times New Roman" w:cs="Times New Roman" w:hAnsi="Times New Roman"/>
        </w:rPr>
        <w:t>(4), 780.</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Aubourg, S. P. (2001). Loss of quality during the manufacture of canned fish products. </w:t>
      </w:r>
      <w:r>
        <w:rPr>
          <w:rFonts w:ascii="Times New Roman" w:cs="Times New Roman" w:hAnsi="Times New Roman"/>
          <w:i/>
          <w:iCs/>
        </w:rPr>
        <w:t>Food Science and Technology International</w:t>
      </w:r>
      <w:r>
        <w:rPr>
          <w:rFonts w:ascii="Times New Roman" w:cs="Times New Roman" w:hAnsi="Times New Roman"/>
        </w:rPr>
        <w:t>, </w:t>
      </w:r>
      <w:r>
        <w:rPr>
          <w:rFonts w:ascii="Times New Roman" w:cs="Times New Roman" w:hAnsi="Times New Roman"/>
          <w:i/>
          <w:iCs/>
        </w:rPr>
        <w:t>7</w:t>
      </w:r>
      <w:r>
        <w:rPr>
          <w:rFonts w:ascii="Times New Roman" w:cs="Times New Roman" w:hAnsi="Times New Roman"/>
        </w:rPr>
        <w:t>(3), 199-215.</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Ghaly, A. E., Dave, D., Budge, S., &amp; Brooks, M. S. (2010). Fish spoilage mechanisms and preservation techniques. </w:t>
      </w:r>
      <w:r>
        <w:rPr>
          <w:rFonts w:ascii="Times New Roman" w:cs="Times New Roman" w:hAnsi="Times New Roman"/>
          <w:i/>
          <w:iCs/>
        </w:rPr>
        <w:t>American journal of applied sciences</w:t>
      </w:r>
      <w:r>
        <w:rPr>
          <w:rFonts w:ascii="Times New Roman" w:cs="Times New Roman" w:hAnsi="Times New Roman"/>
        </w:rPr>
        <w:t>, </w:t>
      </w:r>
      <w:r>
        <w:rPr>
          <w:rFonts w:ascii="Times New Roman" w:cs="Times New Roman" w:hAnsi="Times New Roman"/>
          <w:i/>
          <w:iCs/>
        </w:rPr>
        <w:t>7</w:t>
      </w:r>
      <w:r>
        <w:rPr>
          <w:rFonts w:ascii="Times New Roman" w:cs="Times New Roman" w:hAnsi="Times New Roman"/>
        </w:rPr>
        <w:t>(7), 859.</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Lougovois</w:t>
      </w:r>
      <w:r>
        <w:rPr>
          <w:rFonts w:ascii="Times New Roman" w:cs="Times New Roman" w:hAnsi="Times New Roman"/>
        </w:rPr>
        <w:t>, V., &amp;</w:t>
      </w:r>
      <w:r>
        <w:rPr>
          <w:rFonts w:ascii="Times New Roman" w:cs="Times New Roman" w:hAnsi="Times New Roman"/>
        </w:rPr>
        <w:t xml:space="preserve"> </w:t>
      </w:r>
      <w:r>
        <w:rPr>
          <w:rFonts w:ascii="Times New Roman" w:cs="Times New Roman" w:hAnsi="Times New Roman"/>
        </w:rPr>
        <w:t>Kyrana</w:t>
      </w:r>
      <w:r>
        <w:rPr>
          <w:rFonts w:ascii="Times New Roman" w:cs="Times New Roman" w:hAnsi="Times New Roman"/>
        </w:rPr>
        <w:t>, V. R. (2005). Freshness</w:t>
      </w:r>
      <w:r>
        <w:rPr>
          <w:rFonts w:ascii="Times New Roman" w:cs="Times New Roman" w:hAnsi="Times New Roman"/>
        </w:rPr>
        <w:t>, quality,</w:t>
      </w:r>
      <w:r>
        <w:rPr>
          <w:rFonts w:ascii="Times New Roman" w:cs="Times New Roman" w:hAnsi="Times New Roman"/>
        </w:rPr>
        <w:t xml:space="preserve"> and spoilage of chill-stored fish. </w:t>
      </w:r>
      <w:r>
        <w:rPr>
          <w:rFonts w:ascii="Times New Roman" w:cs="Times New Roman" w:hAnsi="Times New Roman"/>
          <w:i/>
          <w:iCs/>
        </w:rPr>
        <w:t>Food Policy, Control Res</w:t>
      </w:r>
      <w:r>
        <w:rPr>
          <w:rFonts w:ascii="Times New Roman" w:cs="Times New Roman" w:hAnsi="Times New Roman"/>
        </w:rPr>
        <w:t>, </w:t>
      </w:r>
      <w:r>
        <w:rPr>
          <w:rFonts w:ascii="Times New Roman" w:cs="Times New Roman" w:hAnsi="Times New Roman"/>
          <w:i/>
          <w:iCs/>
        </w:rPr>
        <w:t>1</w:t>
      </w:r>
      <w:r>
        <w:rPr>
          <w:rFonts w:ascii="Times New Roman" w:cs="Times New Roman" w:hAnsi="Times New Roman"/>
        </w:rPr>
        <w:t>, 35-86.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Getu, A., </w:t>
      </w:r>
      <w:r>
        <w:rPr>
          <w:rFonts w:ascii="Times New Roman" w:cs="Times New Roman" w:hAnsi="Times New Roman"/>
        </w:rPr>
        <w:t>Misganaw</w:t>
      </w:r>
      <w:r>
        <w:rPr>
          <w:rFonts w:ascii="Times New Roman" w:cs="Times New Roman" w:hAnsi="Times New Roman"/>
        </w:rPr>
        <w:t>, K., &amp;</w:t>
      </w:r>
      <w:r>
        <w:rPr>
          <w:rFonts w:ascii="Times New Roman" w:cs="Times New Roman" w:hAnsi="Times New Roman"/>
        </w:rPr>
        <w:t xml:space="preserve"> </w:t>
      </w:r>
      <w:r>
        <w:rPr>
          <w:rFonts w:ascii="Times New Roman" w:cs="Times New Roman" w:hAnsi="Times New Roman"/>
        </w:rPr>
        <w:t>Bazezew</w:t>
      </w:r>
      <w:r>
        <w:rPr>
          <w:rFonts w:ascii="Times New Roman" w:cs="Times New Roman" w:hAnsi="Times New Roman"/>
        </w:rPr>
        <w:t>, M. (2015). Post-harvesting and major related problems of fish production. </w:t>
      </w:r>
      <w:r>
        <w:rPr>
          <w:rFonts w:ascii="Times New Roman" w:cs="Times New Roman" w:hAnsi="Times New Roman"/>
          <w:i/>
          <w:iCs/>
        </w:rPr>
        <w:t>Fisheries and Aquaculture Journal</w:t>
      </w:r>
      <w:r>
        <w:rPr>
          <w:rFonts w:ascii="Times New Roman" w:cs="Times New Roman" w:hAnsi="Times New Roman"/>
        </w:rPr>
        <w:t>, </w:t>
      </w:r>
      <w:r>
        <w:rPr>
          <w:rFonts w:ascii="Times New Roman" w:cs="Times New Roman" w:hAnsi="Times New Roman"/>
          <w:i/>
          <w:iCs/>
        </w:rPr>
        <w:t>6</w:t>
      </w:r>
      <w:r>
        <w:rPr>
          <w:rFonts w:ascii="Times New Roman" w:cs="Times New Roman" w:hAnsi="Times New Roman"/>
        </w:rPr>
        <w:t>(4), 1000154.</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Maulu</w:t>
      </w:r>
      <w:r>
        <w:rPr>
          <w:rFonts w:ascii="Times New Roman" w:cs="Times New Roman" w:hAnsi="Times New Roman"/>
        </w:rPr>
        <w:t xml:space="preserve"> S., </w:t>
      </w:r>
      <w:r>
        <w:rPr>
          <w:rFonts w:ascii="Times New Roman" w:cs="Times New Roman" w:hAnsi="Times New Roman"/>
        </w:rPr>
        <w:t>Hasimuna</w:t>
      </w:r>
      <w:r>
        <w:rPr>
          <w:rFonts w:ascii="Times New Roman" w:cs="Times New Roman" w:hAnsi="Times New Roman"/>
        </w:rPr>
        <w:t xml:space="preserve"> O. J., Monde C., Mweemba M. “An assessment of post-harvest fish losses and preservation practices in Siavonga district, Southern Zambia.” </w:t>
      </w:r>
      <w:r>
        <w:rPr>
          <w:rFonts w:ascii="Times New Roman" w:cs="Times New Roman" w:hAnsi="Times New Roman"/>
          <w:i/>
          <w:iCs/>
        </w:rPr>
        <w:t>Fisheries &amp; Aquatic Sciences</w:t>
      </w:r>
      <w:r>
        <w:rPr>
          <w:rFonts w:ascii="Times New Roman" w:cs="Times New Roman" w:hAnsi="Times New Roman"/>
        </w:rPr>
        <w:t xml:space="preserve"> 23: 25 (2020). </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Mandal A. K., Rashid M. M. O., Sarkar M. S. K., Zaman B., Rahman M. T. “An In-Depth Study on the Types, Extent, and Causes of Post-Harvest Losses in Marine Fisheries.” SSRN (2024). </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“Post-harvest losses in marine fisheries of Bangladesh – ResearchGate.” (2024) by Anup K. Mandal. </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K. P. S., Gopan S. </w:t>
      </w:r>
      <w:r>
        <w:rPr>
          <w:rFonts w:ascii="Times New Roman" w:cs="Times New Roman" w:hAnsi="Times New Roman"/>
        </w:rPr>
        <w:t>“Post-harvest losses in the fisheries sector – facts, figures, challenges and strategies.”</w:t>
      </w:r>
      <w:r>
        <w:rPr>
          <w:rFonts w:ascii="Times New Roman" w:cs="Times New Roman" w:hAnsi="Times New Roman"/>
          <w:i/>
        </w:rPr>
        <w:t xml:space="preserve"> </w:t>
      </w:r>
      <w:r>
        <w:rPr>
          <w:rFonts w:ascii="Times New Roman" w:cs="Times New Roman" w:hAnsi="Times New Roman"/>
          <w:i/>
        </w:rPr>
        <w:t>International Journal of Fisheries a</w:t>
      </w:r>
      <w:r>
        <w:rPr>
          <w:rFonts w:ascii="Times New Roman" w:cs="Times New Roman" w:hAnsi="Times New Roman"/>
          <w:i/>
        </w:rPr>
        <w:t>nd Aquatic Studies</w:t>
      </w:r>
      <w:r>
        <w:rPr>
          <w:rFonts w:ascii="Times New Roman" w:cs="Times New Roman" w:hAnsi="Times New Roman"/>
        </w:rPr>
        <w:t>, 10(4), 101</w:t>
      </w:r>
      <w:r>
        <w:rPr>
          <w:rFonts w:ascii="Times New Roman" w:cs="Times New Roman" w:hAnsi="Times New Roman"/>
        </w:rPr>
        <w:noBreakHyphen/>
      </w:r>
      <w:r>
        <w:rPr>
          <w:rFonts w:ascii="Times New Roman" w:cs="Times New Roman" w:hAnsi="Times New Roman"/>
        </w:rPr>
        <w:t xml:space="preserve"> 108 (2022). </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“Technical Assistance to Reduce Food Loss in the Capture Fisheries” (Desk Study Report, Food and Agriculture Organisation). </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Ndraha</w:t>
      </w:r>
      <w:r>
        <w:rPr>
          <w:rFonts w:ascii="Times New Roman" w:cs="Times New Roman" w:hAnsi="Times New Roman"/>
        </w:rPr>
        <w:t xml:space="preserve">, N., </w:t>
      </w:r>
      <w:r>
        <w:rPr>
          <w:rFonts w:ascii="Times New Roman" w:cs="Times New Roman" w:hAnsi="Times New Roman"/>
        </w:rPr>
        <w:t>Vlajic</w:t>
      </w:r>
      <w:r>
        <w:rPr>
          <w:rFonts w:ascii="Times New Roman" w:cs="Times New Roman" w:hAnsi="Times New Roman"/>
        </w:rPr>
        <w:t>, J., Chang, C. C., &amp; Hsiao, H. I. (2020). Challenges with food waste management in the food cold chains. In </w:t>
      </w:r>
      <w:r>
        <w:rPr>
          <w:rFonts w:ascii="Times New Roman" w:cs="Times New Roman" w:hAnsi="Times New Roman"/>
          <w:i/>
          <w:iCs/>
        </w:rPr>
        <w:t>Food industry wastes</w:t>
      </w:r>
      <w:r>
        <w:rPr>
          <w:rFonts w:ascii="Times New Roman" w:cs="Times New Roman" w:hAnsi="Times New Roman"/>
        </w:rPr>
        <w:t> (pp. 467-483). Academic Press.</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Kaur, R., &amp; Watson, J. A. (2024). A scoping review of postharvest losses, supply chain management, and technology: implications for produce quality in developing countries. </w:t>
      </w:r>
      <w:r>
        <w:rPr>
          <w:rFonts w:ascii="Times New Roman" w:cs="Times New Roman" w:hAnsi="Times New Roman"/>
          <w:i/>
          <w:iCs/>
        </w:rPr>
        <w:t>Journal of the ASABE</w:t>
      </w:r>
      <w:r>
        <w:rPr>
          <w:rFonts w:ascii="Times New Roman" w:cs="Times New Roman" w:hAnsi="Times New Roman"/>
        </w:rPr>
        <w:t>, </w:t>
      </w:r>
      <w:r>
        <w:rPr>
          <w:rFonts w:ascii="Times New Roman" w:cs="Times New Roman" w:hAnsi="Times New Roman"/>
          <w:i/>
          <w:iCs/>
        </w:rPr>
        <w:t>67</w:t>
      </w:r>
      <w:r>
        <w:rPr>
          <w:rFonts w:ascii="Times New Roman" w:cs="Times New Roman" w:hAnsi="Times New Roman"/>
        </w:rPr>
        <w:t>(5), 1103-1131.</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Pedro, A. L., Rodolfo, R. V., Arturo, M. H. P., Nazmín, T. G. D., &amp; Antonio, S. J. L. (2023). </w:t>
      </w:r>
      <w:r>
        <w:rPr>
          <w:rFonts w:ascii="Times New Roman" w:cs="Times New Roman" w:hAnsi="Times New Roman"/>
        </w:rPr>
        <w:t>Cold chain relevance in the food safety of perishable products. </w:t>
      </w:r>
      <w:r>
        <w:rPr>
          <w:rFonts w:ascii="Times New Roman" w:cs="Times New Roman" w:hAnsi="Times New Roman"/>
          <w:i/>
          <w:iCs/>
        </w:rPr>
        <w:t xml:space="preserve">Foods and Raw </w:t>
      </w:r>
      <w:r>
        <w:rPr>
          <w:rFonts w:ascii="Times New Roman" w:cs="Times New Roman" w:hAnsi="Times New Roman"/>
          <w:i/>
          <w:iCs/>
        </w:rPr>
        <w:t>Materials</w:t>
      </w:r>
      <w:r>
        <w:rPr>
          <w:rFonts w:ascii="Times New Roman" w:cs="Times New Roman" w:hAnsi="Times New Roman"/>
        </w:rPr>
        <w:t>, </w:t>
      </w:r>
      <w:r>
        <w:rPr>
          <w:rFonts w:ascii="Times New Roman" w:cs="Times New Roman" w:hAnsi="Times New Roman"/>
          <w:i/>
          <w:iCs/>
        </w:rPr>
        <w:t>11</w:t>
      </w:r>
      <w:r>
        <w:rPr>
          <w:rFonts w:ascii="Times New Roman" w:cs="Times New Roman" w:hAnsi="Times New Roman"/>
        </w:rPr>
        <w:t>(1), 116-128.</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Kitinoja</w:t>
      </w:r>
      <w:r>
        <w:rPr>
          <w:rFonts w:ascii="Times New Roman" w:cs="Times New Roman" w:hAnsi="Times New Roman"/>
        </w:rPr>
        <w:t>, L. (2013). Use of cold chains for reducing food losses in developing countries. </w:t>
      </w:r>
      <w:r>
        <w:rPr>
          <w:rFonts w:ascii="Times New Roman" w:cs="Times New Roman" w:hAnsi="Times New Roman"/>
          <w:i/>
          <w:iCs/>
        </w:rPr>
        <w:t>Population</w:t>
      </w:r>
      <w:r>
        <w:rPr>
          <w:rFonts w:ascii="Times New Roman" w:cs="Times New Roman" w:hAnsi="Times New Roman"/>
        </w:rPr>
        <w:t>, </w:t>
      </w:r>
      <w:r>
        <w:rPr>
          <w:rFonts w:ascii="Times New Roman" w:cs="Times New Roman" w:hAnsi="Times New Roman"/>
          <w:i/>
          <w:iCs/>
        </w:rPr>
        <w:t>6</w:t>
      </w:r>
      <w:r>
        <w:rPr>
          <w:rFonts w:ascii="Times New Roman" w:cs="Times New Roman" w:hAnsi="Times New Roman"/>
        </w:rPr>
        <w:t>(1.23), 5-60.</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lang w:val="nn-NO"/>
        </w:rPr>
        <w:t xml:space="preserve">Bai, L., Liu, M., &amp; Sun, Y. (2023). </w:t>
      </w:r>
      <w:r>
        <w:rPr>
          <w:rFonts w:ascii="Times New Roman" w:cs="Times New Roman" w:hAnsi="Times New Roman"/>
        </w:rPr>
        <w:t xml:space="preserve">Overview of food preservation and traceability technology in the </w:t>
      </w:r>
      <w:r>
        <w:rPr>
          <w:rFonts w:ascii="Times New Roman" w:cs="Times New Roman" w:hAnsi="Times New Roman"/>
        </w:rPr>
        <w:t>innovative</w:t>
      </w:r>
      <w:r>
        <w:rPr>
          <w:rFonts w:ascii="Times New Roman" w:cs="Times New Roman" w:hAnsi="Times New Roman"/>
        </w:rPr>
        <w:t xml:space="preserve"> cold chain system. </w:t>
      </w:r>
      <w:r>
        <w:rPr>
          <w:rFonts w:ascii="Times New Roman" w:cs="Times New Roman" w:hAnsi="Times New Roman"/>
          <w:i/>
          <w:iCs/>
        </w:rPr>
        <w:t>Foods</w:t>
      </w:r>
      <w:r>
        <w:rPr>
          <w:rFonts w:ascii="Times New Roman" w:cs="Times New Roman" w:hAnsi="Times New Roman"/>
        </w:rPr>
        <w:t>, </w:t>
      </w:r>
      <w:r>
        <w:rPr>
          <w:rFonts w:ascii="Times New Roman" w:cs="Times New Roman" w:hAnsi="Times New Roman"/>
          <w:i/>
          <w:iCs/>
        </w:rPr>
        <w:t>12</w:t>
      </w:r>
      <w:r>
        <w:rPr>
          <w:rFonts w:ascii="Times New Roman" w:cs="Times New Roman" w:hAnsi="Times New Roman"/>
        </w:rPr>
        <w:t>(15), 2881.</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Bentyn, Z., &amp;</w:t>
      </w:r>
      <w:r>
        <w:rPr>
          <w:rFonts w:ascii="Times New Roman" w:cs="Times New Roman" w:hAnsi="Times New Roman"/>
        </w:rPr>
        <w:t xml:space="preserve"> </w:t>
      </w:r>
      <w:r>
        <w:rPr>
          <w:rFonts w:ascii="Times New Roman" w:cs="Times New Roman" w:hAnsi="Times New Roman"/>
        </w:rPr>
        <w:t>Konecka</w:t>
      </w:r>
      <w:r>
        <w:rPr>
          <w:rFonts w:ascii="Times New Roman" w:cs="Times New Roman" w:hAnsi="Times New Roman"/>
        </w:rPr>
        <w:t xml:space="preserve">, S. (2024). Cold chain </w:t>
      </w:r>
      <w:r>
        <w:rPr>
          <w:rFonts w:ascii="Times New Roman" w:cs="Times New Roman" w:hAnsi="Times New Roman"/>
        </w:rPr>
        <w:t>is a resilience feature of the supply chain in changing environmental conditions</w:t>
      </w:r>
      <w:r>
        <w:rPr>
          <w:rFonts w:ascii="Times New Roman" w:cs="Times New Roman" w:hAnsi="Times New Roman"/>
        </w:rPr>
        <w:t>-</w:t>
      </w:r>
      <w:r>
        <w:rPr>
          <w:rFonts w:ascii="Times New Roman" w:cs="Times New Roman" w:hAnsi="Times New Roman"/>
        </w:rPr>
        <w:t>Journal</w:t>
      </w:r>
      <w:r>
        <w:rPr>
          <w:rFonts w:ascii="Times New Roman" w:cs="Times New Roman" w:hAnsi="Times New Roman"/>
          <w:i/>
          <w:iCs/>
        </w:rPr>
        <w:t xml:space="preserve"> of Civil Engineering and Transport</w:t>
      </w:r>
      <w:r>
        <w:rPr>
          <w:rFonts w:ascii="Times New Roman" w:cs="Times New Roman" w:hAnsi="Times New Roman"/>
        </w:rPr>
        <w:t>, </w:t>
      </w:r>
      <w:r>
        <w:rPr>
          <w:rFonts w:ascii="Times New Roman" w:cs="Times New Roman" w:hAnsi="Times New Roman"/>
          <w:i/>
          <w:iCs/>
        </w:rPr>
        <w:t>6</w:t>
      </w:r>
      <w:r>
        <w:rPr>
          <w:rFonts w:ascii="Times New Roman" w:cs="Times New Roman" w:hAnsi="Times New Roman"/>
        </w:rPr>
        <w:t>(4).</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Roy, S., Bose, A., Basak, D., &amp; Chowdhury, I. R. (2024). Towards sustainable society: the sustainable livelihood security (SLS) approach for </w:t>
      </w:r>
      <w:r>
        <w:rPr>
          <w:rFonts w:ascii="Times New Roman" w:cs="Times New Roman" w:hAnsi="Times New Roman"/>
        </w:rPr>
        <w:t>prioritising</w:t>
      </w:r>
      <w:r>
        <w:rPr>
          <w:rFonts w:ascii="Times New Roman" w:cs="Times New Roman" w:hAnsi="Times New Roman"/>
        </w:rPr>
        <w:t xml:space="preserve"> development and understanding sustainability: an insight from West Bengal, India: </w:t>
      </w:r>
      <w:r>
        <w:rPr>
          <w:rFonts w:ascii="Times New Roman" w:cs="Times New Roman" w:hAnsi="Times New Roman"/>
          <w:i/>
          <w:iCs/>
        </w:rPr>
        <w:t>Environment, Development and Sustainability</w:t>
      </w:r>
      <w:r>
        <w:rPr>
          <w:rFonts w:ascii="Times New Roman" w:cs="Times New Roman" w:hAnsi="Times New Roman"/>
        </w:rPr>
        <w:t>, </w:t>
      </w:r>
      <w:r>
        <w:rPr>
          <w:rFonts w:ascii="Times New Roman" w:cs="Times New Roman" w:hAnsi="Times New Roman"/>
          <w:i/>
          <w:iCs/>
        </w:rPr>
        <w:t>26</w:t>
      </w:r>
      <w:r>
        <w:rPr>
          <w:rFonts w:ascii="Times New Roman" w:cs="Times New Roman" w:hAnsi="Times New Roman"/>
        </w:rPr>
        <w:t>(8), 20095-20126.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Kennedy, E., Jafari, A., Stamoulis, K. G., &amp; Callens, K. (2020). The first </w:t>
      </w:r>
      <w:r>
        <w:rPr>
          <w:rFonts w:ascii="Times New Roman" w:cs="Times New Roman" w:hAnsi="Times New Roman"/>
        </w:rPr>
        <w:t>program: food</w:t>
      </w:r>
      <w:r>
        <w:rPr>
          <w:rFonts w:ascii="Times New Roman" w:cs="Times New Roman" w:hAnsi="Times New Roman"/>
        </w:rPr>
        <w:t>, nutrition security, impact, resilience, sustainability,</w:t>
      </w:r>
      <w:r>
        <w:rPr>
          <w:rFonts w:ascii="Times New Roman" w:cs="Times New Roman" w:hAnsi="Times New Roman"/>
        </w:rPr>
        <w:t xml:space="preserve"> and transformation: Review and future directions. </w:t>
      </w:r>
      <w:r>
        <w:rPr>
          <w:rFonts w:ascii="Times New Roman" w:cs="Times New Roman" w:hAnsi="Times New Roman"/>
          <w:i/>
          <w:iCs/>
        </w:rPr>
        <w:t>Global food security</w:t>
      </w:r>
      <w:r>
        <w:rPr>
          <w:rFonts w:ascii="Times New Roman" w:cs="Times New Roman" w:hAnsi="Times New Roman"/>
        </w:rPr>
        <w:t>, </w:t>
      </w:r>
      <w:r>
        <w:rPr>
          <w:rFonts w:ascii="Times New Roman" w:cs="Times New Roman" w:hAnsi="Times New Roman"/>
          <w:i/>
          <w:iCs/>
        </w:rPr>
        <w:t>26</w:t>
      </w:r>
      <w:r>
        <w:rPr>
          <w:rFonts w:ascii="Times New Roman" w:cs="Times New Roman" w:hAnsi="Times New Roman"/>
        </w:rPr>
        <w:t>, 100422.</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Singh, P. K., &amp; Hiremath, B. N. (2010). Sustainable livelihood security index in a developing country: A tool for development planning. </w:t>
      </w:r>
      <w:r>
        <w:rPr>
          <w:rFonts w:ascii="Times New Roman" w:cs="Times New Roman" w:hAnsi="Times New Roman"/>
          <w:i/>
          <w:iCs/>
        </w:rPr>
        <w:t>Ecological Indicators</w:t>
      </w:r>
      <w:r>
        <w:rPr>
          <w:rFonts w:ascii="Times New Roman" w:cs="Times New Roman" w:hAnsi="Times New Roman"/>
        </w:rPr>
        <w:t>, </w:t>
      </w:r>
      <w:r>
        <w:rPr>
          <w:rFonts w:ascii="Times New Roman" w:cs="Times New Roman" w:hAnsi="Times New Roman"/>
          <w:i/>
          <w:iCs/>
        </w:rPr>
        <w:t>10</w:t>
      </w:r>
      <w:r>
        <w:rPr>
          <w:rFonts w:ascii="Times New Roman" w:cs="Times New Roman" w:hAnsi="Times New Roman"/>
        </w:rPr>
        <w:t>(2), 442-451.</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Qi, X., &amp; Dang, H. (2018). Addressing the dual challenges of food security and environmental sustainability during rural livelihood transitions in China. </w:t>
      </w:r>
      <w:r>
        <w:rPr>
          <w:rFonts w:ascii="Times New Roman" w:cs="Times New Roman" w:hAnsi="Times New Roman"/>
          <w:i/>
          <w:iCs/>
        </w:rPr>
        <w:t>Land Use Policy</w:t>
      </w:r>
      <w:r>
        <w:rPr>
          <w:rFonts w:ascii="Times New Roman" w:cs="Times New Roman" w:hAnsi="Times New Roman"/>
        </w:rPr>
        <w:t>, </w:t>
      </w:r>
      <w:r>
        <w:rPr>
          <w:rFonts w:ascii="Times New Roman" w:cs="Times New Roman" w:hAnsi="Times New Roman"/>
          <w:i/>
          <w:iCs/>
        </w:rPr>
        <w:t>77</w:t>
      </w:r>
      <w:r>
        <w:rPr>
          <w:rFonts w:ascii="Times New Roman" w:cs="Times New Roman" w:hAnsi="Times New Roman"/>
        </w:rPr>
        <w:t>, 199-208.</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Nabarro, D., &amp;</w:t>
      </w:r>
      <w:r>
        <w:rPr>
          <w:rFonts w:ascii="Times New Roman" w:cs="Times New Roman" w:hAnsi="Times New Roman"/>
        </w:rPr>
        <w:t xml:space="preserve"> </w:t>
      </w:r>
      <w:r>
        <w:rPr>
          <w:rFonts w:ascii="Times New Roman" w:cs="Times New Roman" w:hAnsi="Times New Roman"/>
        </w:rPr>
        <w:t>Wannous</w:t>
      </w:r>
      <w:r>
        <w:rPr>
          <w:rFonts w:ascii="Times New Roman" w:cs="Times New Roman" w:hAnsi="Times New Roman"/>
        </w:rPr>
        <w:t>, C. J. R. S. E. T. (2014). The potential contribution of livestock to food and nutrition security: the application of the One Health approach in livestock policy and practice. </w:t>
      </w:r>
      <w:r>
        <w:rPr>
          <w:rFonts w:ascii="Times New Roman" w:cs="Times New Roman" w:hAnsi="Times New Roman"/>
          <w:i/>
          <w:iCs/>
        </w:rPr>
        <w:t>Rev. sci. tech</w:t>
      </w:r>
      <w:r>
        <w:rPr>
          <w:rFonts w:ascii="Times New Roman" w:cs="Times New Roman" w:hAnsi="Times New Roman"/>
        </w:rPr>
        <w:t>, </w:t>
      </w:r>
      <w:r>
        <w:rPr>
          <w:rFonts w:ascii="Times New Roman" w:cs="Times New Roman" w:hAnsi="Times New Roman"/>
          <w:i/>
          <w:iCs/>
        </w:rPr>
        <w:t>33</w:t>
      </w:r>
      <w:r>
        <w:rPr>
          <w:rFonts w:ascii="Times New Roman" w:cs="Times New Roman" w:hAnsi="Times New Roman"/>
        </w:rPr>
        <w:t>(2), 475-485.</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Chen, C., Chaudhary, A., &amp; Mathys, A. (2019). Dietary change scenarios and </w:t>
      </w:r>
      <w:r>
        <w:rPr>
          <w:rFonts w:ascii="Times New Roman" w:cs="Times New Roman" w:hAnsi="Times New Roman"/>
        </w:rPr>
        <w:t>their implications for the environmental, nutritional, human health,</w:t>
      </w:r>
      <w:r>
        <w:rPr>
          <w:rFonts w:ascii="Times New Roman" w:cs="Times New Roman" w:hAnsi="Times New Roman"/>
        </w:rPr>
        <w:t xml:space="preserve"> and economic dimensions of food sustainability. </w:t>
      </w:r>
      <w:r>
        <w:rPr>
          <w:rFonts w:ascii="Times New Roman" w:cs="Times New Roman" w:hAnsi="Times New Roman"/>
          <w:i/>
          <w:iCs/>
        </w:rPr>
        <w:t>Nutrients</w:t>
      </w:r>
      <w:r>
        <w:rPr>
          <w:rFonts w:ascii="Times New Roman" w:cs="Times New Roman" w:hAnsi="Times New Roman"/>
        </w:rPr>
        <w:t>, </w:t>
      </w:r>
      <w:r>
        <w:rPr>
          <w:rFonts w:ascii="Times New Roman" w:cs="Times New Roman" w:hAnsi="Times New Roman"/>
          <w:i/>
          <w:iCs/>
        </w:rPr>
        <w:t>11</w:t>
      </w:r>
      <w:r>
        <w:rPr>
          <w:rFonts w:ascii="Times New Roman" w:cs="Times New Roman" w:hAnsi="Times New Roman"/>
        </w:rPr>
        <w:t>(4), 856.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Sunderland, T., Powell, B., </w:t>
      </w:r>
      <w:r>
        <w:rPr>
          <w:rFonts w:ascii="Times New Roman" w:cs="Times New Roman" w:hAnsi="Times New Roman"/>
        </w:rPr>
        <w:t>Ickowitz</w:t>
      </w:r>
      <w:r>
        <w:rPr>
          <w:rFonts w:ascii="Times New Roman" w:cs="Times New Roman" w:hAnsi="Times New Roman"/>
        </w:rPr>
        <w:t>, A., Foli, S., Pinedo-Vasquez, M., Nasi, R., &amp;</w:t>
      </w:r>
      <w:r>
        <w:rPr>
          <w:rFonts w:ascii="Times New Roman" w:cs="Times New Roman" w:hAnsi="Times New Roman"/>
        </w:rPr>
        <w:t xml:space="preserve"> </w:t>
      </w:r>
      <w:r>
        <w:rPr>
          <w:rFonts w:ascii="Times New Roman" w:cs="Times New Roman" w:hAnsi="Times New Roman"/>
        </w:rPr>
        <w:t>Padoch</w:t>
      </w:r>
      <w:r>
        <w:rPr>
          <w:rFonts w:ascii="Times New Roman" w:cs="Times New Roman" w:hAnsi="Times New Roman"/>
        </w:rPr>
        <w:t>, C. (2013). Food security and nutrition. </w:t>
      </w:r>
      <w:r>
        <w:rPr>
          <w:rFonts w:ascii="Times New Roman" w:cs="Times New Roman" w:hAnsi="Times New Roman"/>
          <w:i/>
          <w:iCs/>
        </w:rPr>
        <w:t>Centre</w:t>
      </w:r>
      <w:r>
        <w:rPr>
          <w:rFonts w:ascii="Times New Roman" w:cs="Times New Roman" w:hAnsi="Times New Roman"/>
          <w:i/>
          <w:iCs/>
        </w:rPr>
        <w:t xml:space="preserve"> for International Forestry Research (CIFOR), Bogor, Indonesia</w:t>
      </w:r>
      <w:r>
        <w:rPr>
          <w:rFonts w:ascii="Times New Roman" w:cs="Times New Roman" w:hAnsi="Times New Roman"/>
        </w:rPr>
        <w:t>.</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Singh, G. (2015). Agriculture diversification for food, nutrition, livelihood and environmental security: Challenges and opportunities. </w:t>
      </w:r>
      <w:r>
        <w:rPr>
          <w:rFonts w:ascii="Times New Roman" w:cs="Times New Roman" w:hAnsi="Times New Roman"/>
          <w:i/>
          <w:iCs/>
        </w:rPr>
        <w:t>Indian Journal of Agronomy</w:t>
      </w:r>
      <w:r>
        <w:rPr>
          <w:rFonts w:ascii="Times New Roman" w:cs="Times New Roman" w:hAnsi="Times New Roman"/>
        </w:rPr>
        <w:t>, </w:t>
      </w:r>
      <w:r>
        <w:rPr>
          <w:rFonts w:ascii="Times New Roman" w:cs="Times New Roman" w:hAnsi="Times New Roman"/>
          <w:i/>
          <w:iCs/>
        </w:rPr>
        <w:t>60</w:t>
      </w:r>
      <w:r>
        <w:rPr>
          <w:rFonts w:ascii="Times New Roman" w:cs="Times New Roman" w:hAnsi="Times New Roman"/>
        </w:rPr>
        <w:t>(2), 172-184.</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Meyfroidt, P. (2018). Trade-offs between </w:t>
      </w:r>
      <w:r>
        <w:rPr>
          <w:rFonts w:ascii="Times New Roman" w:cs="Times New Roman" w:hAnsi="Times New Roman"/>
        </w:rPr>
        <w:t>the environment and livelihoods: Bridging the global land-use</w:t>
      </w:r>
      <w:r>
        <w:rPr>
          <w:rFonts w:ascii="Times New Roman" w:cs="Times New Roman" w:hAnsi="Times New Roman"/>
        </w:rPr>
        <w:t xml:space="preserve"> and food security discussions. </w:t>
      </w:r>
      <w:r>
        <w:rPr>
          <w:rFonts w:ascii="Times New Roman" w:cs="Times New Roman" w:hAnsi="Times New Roman"/>
          <w:i/>
          <w:iCs/>
        </w:rPr>
        <w:t>Global food security</w:t>
      </w:r>
      <w:r>
        <w:rPr>
          <w:rFonts w:ascii="Times New Roman" w:cs="Times New Roman" w:hAnsi="Times New Roman"/>
        </w:rPr>
        <w:t>, </w:t>
      </w:r>
      <w:r>
        <w:rPr>
          <w:rFonts w:ascii="Times New Roman" w:cs="Times New Roman" w:hAnsi="Times New Roman"/>
          <w:i/>
          <w:iCs/>
        </w:rPr>
        <w:t>16</w:t>
      </w:r>
      <w:r>
        <w:rPr>
          <w:rFonts w:ascii="Times New Roman" w:cs="Times New Roman" w:hAnsi="Times New Roman"/>
        </w:rPr>
        <w:t>, 9-16.</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Tirado, M. C., </w:t>
      </w:r>
      <w:r>
        <w:rPr>
          <w:rFonts w:ascii="Times New Roman" w:cs="Times New Roman" w:hAnsi="Times New Roman"/>
        </w:rPr>
        <w:t>Crahay</w:t>
      </w:r>
      <w:r>
        <w:rPr>
          <w:rFonts w:ascii="Times New Roman" w:cs="Times New Roman" w:hAnsi="Times New Roman"/>
        </w:rPr>
        <w:t xml:space="preserve">, P., Mahy, L., Zanev, C., Neira, M., </w:t>
      </w:r>
      <w:r>
        <w:rPr>
          <w:rFonts w:ascii="Times New Roman" w:cs="Times New Roman" w:hAnsi="Times New Roman"/>
        </w:rPr>
        <w:t>Msangi</w:t>
      </w:r>
      <w:r>
        <w:rPr>
          <w:rFonts w:ascii="Times New Roman" w:cs="Times New Roman" w:hAnsi="Times New Roman"/>
        </w:rPr>
        <w:t>, S., &amp; Müller, A. (2013). Climate change and nutrition: creating a climate for nutrition security. </w:t>
      </w:r>
      <w:r>
        <w:rPr>
          <w:rFonts w:ascii="Times New Roman" w:cs="Times New Roman" w:hAnsi="Times New Roman"/>
          <w:i/>
          <w:iCs/>
        </w:rPr>
        <w:t xml:space="preserve">Food and Nutrition </w:t>
      </w:r>
      <w:r>
        <w:rPr>
          <w:rFonts w:ascii="Times New Roman" w:cs="Times New Roman" w:hAnsi="Times New Roman"/>
          <w:i/>
          <w:iCs/>
        </w:rPr>
        <w:t>Bulletin</w:t>
      </w:r>
      <w:r>
        <w:rPr>
          <w:rFonts w:ascii="Times New Roman" w:cs="Times New Roman" w:hAnsi="Times New Roman"/>
        </w:rPr>
        <w:t>, </w:t>
      </w:r>
      <w:r>
        <w:rPr>
          <w:rFonts w:ascii="Times New Roman" w:cs="Times New Roman" w:hAnsi="Times New Roman"/>
          <w:i/>
          <w:iCs/>
        </w:rPr>
        <w:t>34</w:t>
      </w:r>
      <w:r>
        <w:rPr>
          <w:rFonts w:ascii="Times New Roman" w:cs="Times New Roman" w:hAnsi="Times New Roman"/>
        </w:rPr>
        <w:t>(4), 533-547.</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Dwyer, J. T., &amp; Drewnowski, A. (2017). Overview: Food and nutrition security. </w:t>
      </w:r>
      <w:r>
        <w:rPr>
          <w:rFonts w:ascii="Times New Roman" w:cs="Times New Roman" w:hAnsi="Times New Roman"/>
          <w:i/>
          <w:iCs/>
        </w:rPr>
        <w:t>Sustainable nutrition in a changing world</w:t>
      </w:r>
      <w:r>
        <w:rPr>
          <w:rFonts w:ascii="Times New Roman" w:cs="Times New Roman" w:hAnsi="Times New Roman"/>
        </w:rPr>
        <w:t>, 3-24.</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Simelane, K. S., &amp; Worth, S. (2020). Food and nutrition security theory. </w:t>
      </w:r>
      <w:r>
        <w:rPr>
          <w:rFonts w:ascii="Times New Roman" w:cs="Times New Roman" w:hAnsi="Times New Roman"/>
          <w:i/>
          <w:iCs/>
        </w:rPr>
        <w:t>Food and nutrition bulletin</w:t>
      </w:r>
      <w:r>
        <w:rPr>
          <w:rFonts w:ascii="Times New Roman" w:cs="Times New Roman" w:hAnsi="Times New Roman"/>
        </w:rPr>
        <w:t>, </w:t>
      </w:r>
      <w:r>
        <w:rPr>
          <w:rFonts w:ascii="Times New Roman" w:cs="Times New Roman" w:hAnsi="Times New Roman"/>
          <w:i/>
          <w:iCs/>
        </w:rPr>
        <w:t>41</w:t>
      </w:r>
      <w:r>
        <w:rPr>
          <w:rFonts w:ascii="Times New Roman" w:cs="Times New Roman" w:hAnsi="Times New Roman"/>
        </w:rPr>
        <w:t>(3), 367-379.</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 xml:space="preserve">Sahu, S. K. (2011). </w:t>
      </w:r>
      <w:r>
        <w:rPr>
          <w:rFonts w:ascii="Times New Roman" w:cs="Times New Roman" w:hAnsi="Times New Roman"/>
        </w:rPr>
        <w:t>Localised</w:t>
      </w:r>
      <w:r>
        <w:rPr>
          <w:rFonts w:ascii="Times New Roman" w:cs="Times New Roman" w:hAnsi="Times New Roman"/>
        </w:rPr>
        <w:t xml:space="preserve"> food systems: The way towards sustainable livelihoods and ecological security</w:t>
      </w:r>
      <w:r>
        <w:rPr>
          <w:rFonts w:ascii="Times New Roman" w:cs="Times New Roman" w:hAnsi="Times New Roman"/>
        </w:rPr>
        <w:t>-</w:t>
      </w:r>
      <w:r>
        <w:rPr>
          <w:rFonts w:ascii="Times New Roman" w:cs="Times New Roman" w:hAnsi="Times New Roman"/>
        </w:rPr>
        <w:t>A review. </w:t>
      </w:r>
      <w:r>
        <w:rPr>
          <w:rFonts w:ascii="Times New Roman" w:cs="Times New Roman" w:hAnsi="Times New Roman"/>
          <w:i/>
          <w:iCs/>
        </w:rPr>
        <w:t>J. Anim. Plant Sci</w:t>
      </w:r>
      <w:r>
        <w:rPr>
          <w:rFonts w:ascii="Times New Roman" w:cs="Times New Roman" w:hAnsi="Times New Roman"/>
        </w:rPr>
        <w:t>, </w:t>
      </w:r>
      <w:r>
        <w:rPr>
          <w:rFonts w:ascii="Times New Roman" w:cs="Times New Roman" w:hAnsi="Times New Roman"/>
          <w:i/>
          <w:iCs/>
        </w:rPr>
        <w:t>21</w:t>
      </w:r>
      <w:r>
        <w:rPr>
          <w:rFonts w:ascii="Times New Roman" w:cs="Times New Roman" w:hAnsi="Times New Roman"/>
        </w:rPr>
        <w:t>(2), 388-395.</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Shafiee-Jood, M., &amp;</w:t>
      </w:r>
      <w:r>
        <w:rPr>
          <w:rFonts w:ascii="Times New Roman" w:cs="Times New Roman" w:hAnsi="Times New Roman"/>
        </w:rPr>
        <w:t xml:space="preserve"> </w:t>
      </w:r>
      <w:r>
        <w:rPr>
          <w:rFonts w:ascii="Times New Roman" w:cs="Times New Roman" w:hAnsi="Times New Roman"/>
        </w:rPr>
        <w:t>Cai, X. (2016). Reducing food loss and waste to enhance food security and environmental sustainability. </w:t>
      </w:r>
      <w:r>
        <w:rPr>
          <w:rFonts w:ascii="Times New Roman" w:cs="Times New Roman" w:hAnsi="Times New Roman"/>
          <w:i/>
          <w:iCs/>
        </w:rPr>
        <w:t>Environmental science &amp; technology</w:t>
      </w:r>
      <w:r>
        <w:rPr>
          <w:rFonts w:ascii="Times New Roman" w:cs="Times New Roman" w:hAnsi="Times New Roman"/>
        </w:rPr>
        <w:t>, </w:t>
      </w:r>
      <w:r>
        <w:rPr>
          <w:rFonts w:ascii="Times New Roman" w:cs="Times New Roman" w:hAnsi="Times New Roman"/>
          <w:i/>
          <w:iCs/>
        </w:rPr>
        <w:t>50</w:t>
      </w:r>
      <w:r>
        <w:rPr>
          <w:rFonts w:ascii="Times New Roman" w:cs="Times New Roman" w:hAnsi="Times New Roman"/>
        </w:rPr>
        <w:t>(16), 8432-8443.</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Frankenberger, T. R., &amp;</w:t>
      </w:r>
      <w:r>
        <w:rPr>
          <w:rFonts w:ascii="Times New Roman" w:cs="Times New Roman" w:hAnsi="Times New Roman"/>
        </w:rPr>
        <w:t xml:space="preserve"> </w:t>
      </w:r>
      <w:r>
        <w:rPr>
          <w:rFonts w:ascii="Times New Roman" w:cs="Times New Roman" w:hAnsi="Times New Roman"/>
        </w:rPr>
        <w:t>McCaston</w:t>
      </w:r>
      <w:r>
        <w:rPr>
          <w:rFonts w:ascii="Times New Roman" w:cs="Times New Roman" w:hAnsi="Times New Roman"/>
        </w:rPr>
        <w:t>, M. K. (1998). The household livelihood security concept. </w:t>
      </w:r>
      <w:r>
        <w:rPr>
          <w:rFonts w:ascii="Times New Roman" w:cs="Times New Roman" w:hAnsi="Times New Roman"/>
          <w:i/>
          <w:iCs/>
        </w:rPr>
        <w:t>Food</w:t>
      </w:r>
      <w:r>
        <w:rPr>
          <w:rFonts w:ascii="Times New Roman" w:cs="Times New Roman" w:hAnsi="Times New Roman"/>
          <w:i/>
          <w:iCs/>
        </w:rPr>
        <w:t>, Nutrition, and Agriculture</w:t>
      </w:r>
      <w:r>
        <w:rPr>
          <w:rFonts w:ascii="Times New Roman" w:cs="Times New Roman" w:hAnsi="Times New Roman"/>
        </w:rPr>
        <w:t>, 30-35.</w:t>
      </w:r>
    </w:p>
    <w:p>
      <w:pPr>
        <w:pStyle w:val="style179"/>
        <w:numPr>
          <w:ilvl w:val="0"/>
          <w:numId w:val="24"/>
        </w:numPr>
        <w:spacing w:lineRule="auto" w:line="360"/>
        <w:jc w:val="both"/>
        <w:rPr>
          <w:rFonts w:ascii="Times New Roman" w:cs="Times New Roman" w:hAnsi="Times New Roman"/>
        </w:rPr>
      </w:pPr>
      <w:r>
        <w:rPr>
          <w:rFonts w:ascii="Times New Roman" w:cs="Times New Roman" w:hAnsi="Times New Roman"/>
        </w:rPr>
        <w:t>Connolly-Boutin, L., &amp; Smit, B. (2016). Climate change, food security, and livelihoods in sub-Saharan Africa. </w:t>
      </w:r>
      <w:r>
        <w:rPr>
          <w:rFonts w:ascii="Times New Roman" w:cs="Times New Roman" w:hAnsi="Times New Roman"/>
          <w:i/>
          <w:iCs/>
        </w:rPr>
        <w:t>Regional Environmental Change</w:t>
      </w:r>
      <w:r>
        <w:rPr>
          <w:rFonts w:ascii="Times New Roman" w:cs="Times New Roman" w:hAnsi="Times New Roman"/>
        </w:rPr>
        <w:t>, </w:t>
      </w:r>
      <w:r>
        <w:rPr>
          <w:rFonts w:ascii="Times New Roman" w:cs="Times New Roman" w:hAnsi="Times New Roman"/>
          <w:i/>
          <w:iCs/>
        </w:rPr>
        <w:t>16</w:t>
      </w:r>
      <w:r>
        <w:rPr>
          <w:rFonts w:ascii="Times New Roman" w:cs="Times New Roman" w:hAnsi="Times New Roman"/>
        </w:rPr>
        <w:t>(2), 385-399.</w:t>
      </w:r>
    </w:p>
    <w:sectPr>
      <w:headerReference w:type="even" r:id="rId2"/>
      <w:headerReference w:type="default" r:id="rId3"/>
      <w:footerReference w:type="even" r:id="rId4"/>
      <w:footerReference w:type="default" r:id="rId5"/>
      <w:headerReference w:type="first" r:id="rI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3pt;height:100.9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3pt;height:100.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3pt;height:100.9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99EADD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8A4040D4"/>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
    <w:nsid w:val="00000002"/>
    <w:multiLevelType w:val="multilevel"/>
    <w:tmpl w:val="ACB04DC4"/>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3">
    <w:nsid w:val="00000003"/>
    <w:multiLevelType w:val="multilevel"/>
    <w:tmpl w:val="34D8D1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3E4673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CA61EF8"/>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6">
    <w:nsid w:val="00000006"/>
    <w:multiLevelType w:val="multilevel"/>
    <w:tmpl w:val="97CC0126"/>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7">
    <w:nsid w:val="00000007"/>
    <w:multiLevelType w:val="multilevel"/>
    <w:tmpl w:val="1D3041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3C6E1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9418DB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4910442A"/>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11">
    <w:nsid w:val="0000000B"/>
    <w:multiLevelType w:val="hybridMultilevel"/>
    <w:tmpl w:val="D0887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000000C"/>
    <w:multiLevelType w:val="multilevel"/>
    <w:tmpl w:val="4386C0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BFC89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4AC01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6FBAC2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3FE8F2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9CAA94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41E6A5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E80256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20803F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92D69A7A"/>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2">
    <w:nsid w:val="00000016"/>
    <w:multiLevelType w:val="multilevel"/>
    <w:tmpl w:val="42D8A954"/>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3">
    <w:nsid w:val="00000017"/>
    <w:multiLevelType w:val="multilevel"/>
    <w:tmpl w:val="E83623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857C4D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103073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7ACECED4"/>
    <w:lvl w:ilvl="0">
      <w:start w:val="1"/>
      <w:numFmt w:val="bullet"/>
      <w:lvlText w:val=""/>
      <w:lvlJc w:val="left"/>
      <w:pPr>
        <w:tabs>
          <w:tab w:val="left" w:leader="none" w:pos="360"/>
        </w:tabs>
        <w:ind w:left="360" w:hanging="360"/>
      </w:pPr>
      <w:rPr>
        <w:rFonts w:ascii="Wingdings" w:hAnsi="Wingding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7">
    <w:nsid w:val="0000001B"/>
    <w:multiLevelType w:val="multilevel"/>
    <w:tmpl w:val="9B4E6F0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75968F84"/>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9">
    <w:nsid w:val="0000001D"/>
    <w:multiLevelType w:val="multilevel"/>
    <w:tmpl w:val="51627B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27043C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898E92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9"/>
  </w:num>
  <w:num w:numId="2">
    <w:abstractNumId w:val="24"/>
  </w:num>
  <w:num w:numId="3">
    <w:abstractNumId w:val="30"/>
  </w:num>
  <w:num w:numId="4">
    <w:abstractNumId w:val="16"/>
  </w:num>
  <w:num w:numId="5">
    <w:abstractNumId w:val="28"/>
  </w:num>
  <w:num w:numId="6">
    <w:abstractNumId w:val="3"/>
  </w:num>
  <w:num w:numId="7">
    <w:abstractNumId w:val="8"/>
  </w:num>
  <w:num w:numId="8">
    <w:abstractNumId w:val="4"/>
  </w:num>
  <w:num w:numId="9">
    <w:abstractNumId w:val="20"/>
  </w:num>
  <w:num w:numId="10">
    <w:abstractNumId w:val="17"/>
  </w:num>
  <w:num w:numId="11">
    <w:abstractNumId w:val="19"/>
  </w:num>
  <w:num w:numId="12">
    <w:abstractNumId w:val="12"/>
  </w:num>
  <w:num w:numId="13">
    <w:abstractNumId w:val="13"/>
  </w:num>
  <w:num w:numId="14">
    <w:abstractNumId w:val="7"/>
  </w:num>
  <w:num w:numId="15">
    <w:abstractNumId w:val="18"/>
  </w:num>
  <w:num w:numId="16">
    <w:abstractNumId w:val="31"/>
  </w:num>
  <w:num w:numId="17">
    <w:abstractNumId w:val="14"/>
  </w:num>
  <w:num w:numId="18">
    <w:abstractNumId w:val="27"/>
  </w:num>
  <w:num w:numId="19">
    <w:abstractNumId w:val="0"/>
  </w:num>
  <w:num w:numId="20">
    <w:abstractNumId w:val="25"/>
  </w:num>
  <w:num w:numId="21">
    <w:abstractNumId w:val="23"/>
  </w:num>
  <w:num w:numId="22">
    <w:abstractNumId w:val="9"/>
  </w:num>
  <w:num w:numId="23">
    <w:abstractNumId w:val="15"/>
  </w:num>
  <w:num w:numId="24">
    <w:abstractNumId w:val="11"/>
  </w:num>
  <w:num w:numId="25">
    <w:abstractNumId w:val="2"/>
  </w:num>
  <w:num w:numId="26">
    <w:abstractNumId w:val="6"/>
  </w:num>
  <w:num w:numId="27">
    <w:abstractNumId w:val="26"/>
  </w:num>
  <w:num w:numId="28">
    <w:abstractNumId w:val="5"/>
  </w:num>
  <w:num w:numId="29">
    <w:abstractNumId w:val="1"/>
  </w:num>
  <w:num w:numId="30">
    <w:abstractNumId w:val="22"/>
  </w:num>
  <w:num w:numId="31">
    <w:abstractNumId w:val="10"/>
  </w:num>
  <w:num w:numId="32">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4"/>
        <w:szCs w:val="24"/>
        <w:lang w:val="en-IN"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0b65b90-186f-421b-9fef-fa685f098161"/>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d078cae8-9a8e-42da-84d2-ac5241452095"/>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5ebecb87-6439-4173-b323-cd0e08e823b5"/>
    <w:basedOn w:val="style65"/>
    <w:next w:val="style4099"/>
    <w:link w:val="style3"/>
    <w:uiPriority w:val="9"/>
    <w:rPr>
      <w:rFonts w:cs="Times New Roman" w:eastAsia="宋体"/>
      <w:color w:val="2f5496"/>
      <w:sz w:val="28"/>
      <w:szCs w:val="28"/>
    </w:rPr>
  </w:style>
  <w:style w:type="character" w:customStyle="1" w:styleId="style4100">
    <w:name w:val="Heading 4 Char_ccea0482-c3d4-4e89-9f49-f37cb927e33f"/>
    <w:basedOn w:val="style65"/>
    <w:next w:val="style4100"/>
    <w:link w:val="style4"/>
    <w:uiPriority w:val="9"/>
    <w:rPr>
      <w:rFonts w:cs="Times New Roman" w:eastAsia="宋体"/>
      <w:i/>
      <w:iCs/>
      <w:color w:val="2f5496"/>
    </w:rPr>
  </w:style>
  <w:style w:type="character" w:customStyle="1" w:styleId="style4101">
    <w:name w:val="Heading 5 Char_e0a5cead-c8bb-4112-b0f6-9220bc2f5c2c"/>
    <w:basedOn w:val="style65"/>
    <w:next w:val="style4101"/>
    <w:link w:val="style5"/>
    <w:uiPriority w:val="9"/>
    <w:rPr>
      <w:rFonts w:cs="Times New Roman" w:eastAsia="宋体"/>
      <w:color w:val="2f5496"/>
    </w:rPr>
  </w:style>
  <w:style w:type="character" w:customStyle="1" w:styleId="style4102">
    <w:name w:val="Heading 6 Char_61a71e90-4688-448d-a66e-3d93a1660b39"/>
    <w:basedOn w:val="style65"/>
    <w:next w:val="style4102"/>
    <w:link w:val="style6"/>
    <w:uiPriority w:val="9"/>
    <w:rPr>
      <w:rFonts w:cs="Times New Roman" w:eastAsia="宋体"/>
      <w:i/>
      <w:iCs/>
      <w:color w:val="595959"/>
    </w:rPr>
  </w:style>
  <w:style w:type="character" w:customStyle="1" w:styleId="style4103">
    <w:name w:val="Heading 7 Char_8c0e8665-9fb6-4d69-859b-7d93f198559d"/>
    <w:basedOn w:val="style65"/>
    <w:next w:val="style4103"/>
    <w:link w:val="style7"/>
    <w:uiPriority w:val="9"/>
    <w:rPr>
      <w:rFonts w:cs="Times New Roman" w:eastAsia="宋体"/>
      <w:color w:val="595959"/>
    </w:rPr>
  </w:style>
  <w:style w:type="character" w:customStyle="1" w:styleId="style4104">
    <w:name w:val="Heading 8 Char_ce23ae5d-78b3-47ab-b357-1f1575b0c1e0"/>
    <w:basedOn w:val="style65"/>
    <w:next w:val="style4104"/>
    <w:link w:val="style8"/>
    <w:uiPriority w:val="9"/>
    <w:rPr>
      <w:rFonts w:cs="Times New Roman" w:eastAsia="宋体"/>
      <w:i/>
      <w:iCs/>
      <w:color w:val="272727"/>
    </w:rPr>
  </w:style>
  <w:style w:type="character" w:customStyle="1" w:styleId="style4105">
    <w:name w:val="Heading 9 Char_de212c39-90a4-44c7-92c0-8908ec30868e"/>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e56fae66-8d9d-477b-9617-3ac1586154d3"/>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0d6e848c-2d6c-4bcf-87dd-860656030a7e"/>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e9a538b-28a3-44fe-bccd-0df2679be1fe"/>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0">
    <w:name w:val="Unresolved Mention1"/>
    <w:basedOn w:val="style65"/>
    <w:next w:val="style4110"/>
    <w:uiPriority w:val="99"/>
    <w:rPr>
      <w:color w:val="605e5c"/>
      <w:shd w:val="clear" w:color="auto" w:fill="e1dfdd"/>
    </w:rPr>
  </w:style>
  <w:style w:type="character" w:customStyle="1" w:styleId="style4111">
    <w:name w:val="Unresolved Mention"/>
    <w:basedOn w:val="style65"/>
    <w:next w:val="style4111"/>
    <w:uiPriority w:val="99"/>
    <w:rPr>
      <w:color w:val="605e5c"/>
      <w:shd w:val="clear" w:color="auto" w:fill="e1dfdd"/>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4e783c6d-b4a3-4b12-b7ad-62322735862c"/>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73e5149a-e1c2-44ac-9e47-80d562caa16d"/>
    <w:basedOn w:val="style65"/>
    <w:next w:val="style4113"/>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Words>9499</Words>
  <Pages>24</Pages>
  <Characters>57428</Characters>
  <Application>WPS Office</Application>
  <DocSecurity>0</DocSecurity>
  <Paragraphs>249</Paragraphs>
  <ScaleCrop>false</ScaleCrop>
  <LinksUpToDate>false</LinksUpToDate>
  <CharactersWithSpaces>66699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2025-11-04T07:00:00Z</dcterms:created>
  <dc:creator>syed shaheem</dc:creator>
  <lastModifiedBy>CPH2401</lastModifiedBy>
  <dcterms:modified xsi:type="dcterms:W3CDTF">2025-11-11T07:57:23Z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06254a10-333a-476b-8f72-a627cb724894</vt:lpwstr>
  </property>
  <property fmtid="{D5CDD505-2E9C-101B-9397-08002B2CF9AE}" pid="3" name="ICV">
    <vt:lpwstr>e1b23d77afe140f8be0fc3d066a0206e</vt:lpwstr>
  </property>
</Properties>
</file>