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77710C" w14:textId="77777777" w:rsidR="00C6735D" w:rsidRDefault="00C6735D" w:rsidP="00FB4C22">
      <w:pPr>
        <w:jc w:val="center"/>
        <w:rPr>
          <w:rFonts w:ascii="Times New Roman" w:hAnsi="Times New Roman" w:cs="Times New Roman"/>
          <w:b/>
          <w:sz w:val="24"/>
          <w:szCs w:val="24"/>
        </w:rPr>
      </w:pPr>
      <w:r>
        <w:rPr>
          <w:rFonts w:ascii="Times New Roman" w:hAnsi="Times New Roman" w:cs="Times New Roman"/>
          <w:b/>
          <w:sz w:val="24"/>
        </w:rPr>
        <w:t xml:space="preserve">A study on </w:t>
      </w:r>
      <w:r w:rsidRPr="003C37A2">
        <w:rPr>
          <w:rFonts w:ascii="Times New Roman" w:hAnsi="Times New Roman" w:cs="Times New Roman"/>
          <w:b/>
          <w:sz w:val="24"/>
        </w:rPr>
        <w:t>General characteristics</w:t>
      </w:r>
      <w:r w:rsidR="0021503D">
        <w:rPr>
          <w:rFonts w:ascii="Times New Roman" w:hAnsi="Times New Roman" w:cs="Times New Roman"/>
          <w:b/>
          <w:sz w:val="24"/>
        </w:rPr>
        <w:t xml:space="preserve">, Farm inventory </w:t>
      </w:r>
      <w:r>
        <w:rPr>
          <w:rFonts w:ascii="Times New Roman" w:hAnsi="Times New Roman" w:cs="Times New Roman"/>
          <w:b/>
          <w:sz w:val="24"/>
        </w:rPr>
        <w:t xml:space="preserve">and </w:t>
      </w:r>
      <w:r w:rsidRPr="00C612FF">
        <w:rPr>
          <w:rFonts w:ascii="Times New Roman" w:hAnsi="Times New Roman" w:cs="Times New Roman"/>
          <w:b/>
          <w:sz w:val="24"/>
          <w:szCs w:val="24"/>
        </w:rPr>
        <w:t>Constraints faced by the farmers</w:t>
      </w:r>
      <w:r>
        <w:rPr>
          <w:rFonts w:ascii="Times New Roman" w:hAnsi="Times New Roman" w:cs="Times New Roman"/>
          <w:b/>
          <w:sz w:val="24"/>
          <w:szCs w:val="24"/>
        </w:rPr>
        <w:t xml:space="preserve"> in production and marketing of </w:t>
      </w:r>
      <w:r w:rsidRPr="00C612FF">
        <w:rPr>
          <w:rFonts w:ascii="Times New Roman" w:hAnsi="Times New Roman" w:cs="Times New Roman"/>
          <w:b/>
          <w:sz w:val="24"/>
          <w:szCs w:val="24"/>
        </w:rPr>
        <w:t>Pomegranate</w:t>
      </w:r>
    </w:p>
    <w:p w14:paraId="2519F35F" w14:textId="10CA064C" w:rsidR="00B12E0C" w:rsidRPr="001559B2" w:rsidRDefault="00EF5A62" w:rsidP="001559B2">
      <w:pPr>
        <w:jc w:val="both"/>
        <w:rPr>
          <w:rFonts w:ascii="Times New Roman" w:eastAsia="Times New Roman" w:hAnsi="Times New Roman" w:cs="Times New Roman"/>
          <w:sz w:val="24"/>
          <w:szCs w:val="24"/>
        </w:rPr>
      </w:pPr>
      <w:r w:rsidRPr="00D66E50">
        <w:rPr>
          <w:rFonts w:ascii="Times New Roman" w:hAnsi="Times New Roman" w:cs="Times New Roman"/>
          <w:b/>
          <w:bCs/>
          <w:sz w:val="24"/>
          <w:szCs w:val="24"/>
        </w:rPr>
        <w:t>Abstract:</w:t>
      </w:r>
      <w:r>
        <w:rPr>
          <w:rFonts w:ascii="Times New Roman" w:hAnsi="Times New Roman" w:cs="Times New Roman"/>
          <w:bCs/>
          <w:sz w:val="24"/>
          <w:szCs w:val="24"/>
        </w:rPr>
        <w:t xml:space="preserve"> </w:t>
      </w:r>
      <w:r w:rsidR="001559B2" w:rsidRPr="001559B2">
        <w:rPr>
          <w:rFonts w:ascii="Times New Roman" w:eastAsia="Times New Roman" w:hAnsi="Times New Roman" w:cs="Times New Roman"/>
          <w:sz w:val="24"/>
          <w:szCs w:val="24"/>
        </w:rPr>
        <w:t xml:space="preserve">A Pomegranate, or </w:t>
      </w:r>
      <w:proofErr w:type="spellStart"/>
      <w:r w:rsidR="001559B2" w:rsidRPr="001559B2">
        <w:rPr>
          <w:rFonts w:ascii="Times New Roman" w:eastAsia="Times New Roman" w:hAnsi="Times New Roman" w:cs="Times New Roman"/>
          <w:sz w:val="24"/>
          <w:szCs w:val="24"/>
        </w:rPr>
        <w:t>Punica</w:t>
      </w:r>
      <w:proofErr w:type="spellEnd"/>
      <w:r w:rsidR="001559B2" w:rsidRPr="001559B2">
        <w:rPr>
          <w:rFonts w:ascii="Times New Roman" w:eastAsia="Times New Roman" w:hAnsi="Times New Roman" w:cs="Times New Roman"/>
          <w:sz w:val="24"/>
          <w:szCs w:val="24"/>
        </w:rPr>
        <w:t xml:space="preserve"> </w:t>
      </w:r>
      <w:proofErr w:type="spellStart"/>
      <w:r w:rsidR="001559B2" w:rsidRPr="001559B2">
        <w:rPr>
          <w:rFonts w:ascii="Times New Roman" w:eastAsia="Times New Roman" w:hAnsi="Times New Roman" w:cs="Times New Roman"/>
          <w:sz w:val="24"/>
          <w:szCs w:val="24"/>
        </w:rPr>
        <w:t>granatum</w:t>
      </w:r>
      <w:proofErr w:type="spellEnd"/>
      <w:r w:rsidR="001559B2" w:rsidRPr="001559B2">
        <w:rPr>
          <w:rFonts w:ascii="Times New Roman" w:eastAsia="Times New Roman" w:hAnsi="Times New Roman" w:cs="Times New Roman"/>
          <w:sz w:val="24"/>
          <w:szCs w:val="24"/>
        </w:rPr>
        <w:t xml:space="preserve">, is a member of the </w:t>
      </w:r>
      <w:proofErr w:type="spellStart"/>
      <w:r w:rsidR="001559B2" w:rsidRPr="001559B2">
        <w:rPr>
          <w:rFonts w:ascii="Times New Roman" w:eastAsia="Times New Roman" w:hAnsi="Times New Roman" w:cs="Times New Roman"/>
          <w:sz w:val="24"/>
          <w:szCs w:val="24"/>
        </w:rPr>
        <w:t>Punicaceae</w:t>
      </w:r>
      <w:proofErr w:type="spellEnd"/>
      <w:r w:rsidR="001559B2" w:rsidRPr="001559B2">
        <w:rPr>
          <w:rFonts w:ascii="Times New Roman" w:eastAsia="Times New Roman" w:hAnsi="Times New Roman" w:cs="Times New Roman"/>
          <w:sz w:val="24"/>
          <w:szCs w:val="24"/>
        </w:rPr>
        <w:t xml:space="preserve"> family and is one of the fruit crops commercially cultivated in India. Pomegranate is increasingly becoming a favored crop in </w:t>
      </w:r>
      <w:proofErr w:type="spellStart"/>
      <w:r w:rsidR="001559B2" w:rsidRPr="001559B2">
        <w:rPr>
          <w:rFonts w:ascii="Times New Roman" w:eastAsia="Times New Roman" w:hAnsi="Times New Roman" w:cs="Times New Roman"/>
          <w:sz w:val="24"/>
          <w:szCs w:val="24"/>
        </w:rPr>
        <w:t>Chitradurga</w:t>
      </w:r>
      <w:proofErr w:type="spellEnd"/>
      <w:r w:rsidR="001559B2" w:rsidRPr="001559B2">
        <w:rPr>
          <w:rFonts w:ascii="Times New Roman" w:eastAsia="Times New Roman" w:hAnsi="Times New Roman" w:cs="Times New Roman"/>
          <w:sz w:val="24"/>
          <w:szCs w:val="24"/>
        </w:rPr>
        <w:t xml:space="preserve"> district due to frequent droughts, leading to the failure of seasonal crops, as well as the lack of laborers available during peak seasons for growing seasonal crops. The research focused on examining the socio-economic traits, farm resources, and challenges encountered by pomegranate producers in both production and marketing. This study was intentionally carried out in the </w:t>
      </w:r>
      <w:proofErr w:type="spellStart"/>
      <w:r w:rsidR="001559B2" w:rsidRPr="001559B2">
        <w:rPr>
          <w:rFonts w:ascii="Times New Roman" w:eastAsia="Times New Roman" w:hAnsi="Times New Roman" w:cs="Times New Roman"/>
          <w:sz w:val="24"/>
          <w:szCs w:val="24"/>
        </w:rPr>
        <w:t>Chitradurga</w:t>
      </w:r>
      <w:proofErr w:type="spellEnd"/>
      <w:r w:rsidR="001559B2" w:rsidRPr="001559B2">
        <w:rPr>
          <w:rFonts w:ascii="Times New Roman" w:eastAsia="Times New Roman" w:hAnsi="Times New Roman" w:cs="Times New Roman"/>
          <w:sz w:val="24"/>
          <w:szCs w:val="24"/>
        </w:rPr>
        <w:t xml:space="preserve"> district of Karnataka, where the land used for pomegranate was considerable. In </w:t>
      </w:r>
      <w:proofErr w:type="spellStart"/>
      <w:r w:rsidR="001559B2" w:rsidRPr="001559B2">
        <w:rPr>
          <w:rFonts w:ascii="Times New Roman" w:eastAsia="Times New Roman" w:hAnsi="Times New Roman" w:cs="Times New Roman"/>
          <w:sz w:val="24"/>
          <w:szCs w:val="24"/>
        </w:rPr>
        <w:t>Chitradurga</w:t>
      </w:r>
      <w:proofErr w:type="spellEnd"/>
      <w:r w:rsidR="001559B2" w:rsidRPr="001559B2">
        <w:rPr>
          <w:rFonts w:ascii="Times New Roman" w:eastAsia="Times New Roman" w:hAnsi="Times New Roman" w:cs="Times New Roman"/>
          <w:sz w:val="24"/>
          <w:szCs w:val="24"/>
        </w:rPr>
        <w:t xml:space="preserve"> district, the study purposefully selected three taluks, namely </w:t>
      </w:r>
      <w:proofErr w:type="spellStart"/>
      <w:r w:rsidR="001559B2" w:rsidRPr="001559B2">
        <w:rPr>
          <w:rFonts w:ascii="Times New Roman" w:eastAsia="Times New Roman" w:hAnsi="Times New Roman" w:cs="Times New Roman"/>
          <w:sz w:val="24"/>
          <w:szCs w:val="24"/>
        </w:rPr>
        <w:t>Hiriyur</w:t>
      </w:r>
      <w:proofErr w:type="spellEnd"/>
      <w:r w:rsidR="001559B2" w:rsidRPr="001559B2">
        <w:rPr>
          <w:rFonts w:ascii="Times New Roman" w:eastAsia="Times New Roman" w:hAnsi="Times New Roman" w:cs="Times New Roman"/>
          <w:sz w:val="24"/>
          <w:szCs w:val="24"/>
        </w:rPr>
        <w:t xml:space="preserve">, </w:t>
      </w:r>
      <w:proofErr w:type="spellStart"/>
      <w:r w:rsidR="001559B2" w:rsidRPr="001559B2">
        <w:rPr>
          <w:rFonts w:ascii="Times New Roman" w:eastAsia="Times New Roman" w:hAnsi="Times New Roman" w:cs="Times New Roman"/>
          <w:sz w:val="24"/>
          <w:szCs w:val="24"/>
        </w:rPr>
        <w:t>Hosadurga</w:t>
      </w:r>
      <w:proofErr w:type="spellEnd"/>
      <w:r w:rsidR="001559B2" w:rsidRPr="001559B2">
        <w:rPr>
          <w:rFonts w:ascii="Times New Roman" w:eastAsia="Times New Roman" w:hAnsi="Times New Roman" w:cs="Times New Roman"/>
          <w:sz w:val="24"/>
          <w:szCs w:val="24"/>
        </w:rPr>
        <w:t xml:space="preserve">, and </w:t>
      </w:r>
      <w:proofErr w:type="spellStart"/>
      <w:r w:rsidR="001559B2" w:rsidRPr="001559B2">
        <w:rPr>
          <w:rFonts w:ascii="Times New Roman" w:eastAsia="Times New Roman" w:hAnsi="Times New Roman" w:cs="Times New Roman"/>
          <w:sz w:val="24"/>
          <w:szCs w:val="24"/>
        </w:rPr>
        <w:t>Challakere</w:t>
      </w:r>
      <w:proofErr w:type="spellEnd"/>
      <w:r w:rsidR="001559B2" w:rsidRPr="001559B2">
        <w:rPr>
          <w:rFonts w:ascii="Times New Roman" w:eastAsia="Times New Roman" w:hAnsi="Times New Roman" w:cs="Times New Roman"/>
          <w:sz w:val="24"/>
          <w:szCs w:val="24"/>
        </w:rPr>
        <w:t>, due to their significant crop acreage</w:t>
      </w:r>
      <w:r w:rsidR="001559B2">
        <w:rPr>
          <w:rFonts w:ascii="Times New Roman" w:eastAsia="Times New Roman" w:hAnsi="Times New Roman" w:cs="Times New Roman"/>
          <w:sz w:val="24"/>
          <w:szCs w:val="24"/>
        </w:rPr>
        <w:t xml:space="preserve">. </w:t>
      </w:r>
      <w:proofErr w:type="gramStart"/>
      <w:r w:rsidR="00BB6371" w:rsidRPr="000F162D">
        <w:rPr>
          <w:rFonts w:ascii="Times New Roman" w:hAnsi="Times New Roman" w:cs="Times New Roman"/>
          <w:sz w:val="24"/>
          <w:szCs w:val="24"/>
          <w:highlight w:val="yellow"/>
        </w:rPr>
        <w:t>A</w:t>
      </w:r>
      <w:proofErr w:type="gramEnd"/>
      <w:r w:rsidR="00BB6371" w:rsidRPr="000F162D">
        <w:rPr>
          <w:rFonts w:ascii="Times New Roman" w:hAnsi="Times New Roman" w:cs="Times New Roman"/>
          <w:sz w:val="24"/>
          <w:szCs w:val="24"/>
          <w:highlight w:val="yellow"/>
        </w:rPr>
        <w:t xml:space="preserve"> total of 90 respondents from 3 thaluks and 9 villages. The primary data was collected through pre-revised survey interview schedules.</w:t>
      </w:r>
      <w:r w:rsidR="00BB6371" w:rsidRPr="00BB6371">
        <w:rPr>
          <w:rFonts w:ascii="Times New Roman" w:hAnsi="Times New Roman" w:cs="Times New Roman"/>
          <w:sz w:val="24"/>
          <w:szCs w:val="24"/>
        </w:rPr>
        <w:t xml:space="preserve"> </w:t>
      </w:r>
      <w:r w:rsidR="00301009" w:rsidRPr="002C17DB">
        <w:rPr>
          <w:rFonts w:ascii="Times New Roman" w:hAnsi="Times New Roman" w:cs="Times New Roman"/>
          <w:sz w:val="24"/>
          <w:szCs w:val="24"/>
        </w:rPr>
        <w:t xml:space="preserve">From each taluk, three villages were selected and a random selection of </w:t>
      </w:r>
      <w:r w:rsidR="00301009">
        <w:rPr>
          <w:rFonts w:ascii="Times New Roman" w:hAnsi="Times New Roman" w:cs="Times New Roman"/>
          <w:sz w:val="24"/>
          <w:szCs w:val="24"/>
        </w:rPr>
        <w:t>10</w:t>
      </w:r>
      <w:r w:rsidR="00301009" w:rsidRPr="002C17DB">
        <w:rPr>
          <w:rFonts w:ascii="Times New Roman" w:hAnsi="Times New Roman" w:cs="Times New Roman"/>
          <w:sz w:val="24"/>
          <w:szCs w:val="24"/>
        </w:rPr>
        <w:t xml:space="preserve"> sample respondents</w:t>
      </w:r>
      <w:r w:rsidR="00301009">
        <w:rPr>
          <w:rFonts w:ascii="Times New Roman" w:hAnsi="Times New Roman" w:cs="Times New Roman"/>
          <w:sz w:val="24"/>
          <w:szCs w:val="24"/>
        </w:rPr>
        <w:t xml:space="preserve"> from each village</w:t>
      </w:r>
      <w:r w:rsidR="00301009" w:rsidRPr="002C17DB">
        <w:rPr>
          <w:rFonts w:ascii="Times New Roman" w:hAnsi="Times New Roman" w:cs="Times New Roman"/>
          <w:sz w:val="24"/>
          <w:szCs w:val="24"/>
        </w:rPr>
        <w:t xml:space="preserve"> </w:t>
      </w:r>
      <w:r w:rsidR="00301009">
        <w:rPr>
          <w:rFonts w:ascii="Times New Roman" w:hAnsi="Times New Roman" w:cs="Times New Roman"/>
          <w:sz w:val="24"/>
          <w:szCs w:val="24"/>
        </w:rPr>
        <w:t>w</w:t>
      </w:r>
      <w:r w:rsidR="000622BC">
        <w:rPr>
          <w:rFonts w:ascii="Times New Roman" w:hAnsi="Times New Roman" w:cs="Times New Roman"/>
          <w:sz w:val="24"/>
          <w:szCs w:val="24"/>
        </w:rPr>
        <w:t>as</w:t>
      </w:r>
      <w:r w:rsidR="00301009">
        <w:rPr>
          <w:rFonts w:ascii="Times New Roman" w:hAnsi="Times New Roman" w:cs="Times New Roman"/>
          <w:sz w:val="24"/>
          <w:szCs w:val="24"/>
        </w:rPr>
        <w:t xml:space="preserve"> selected for the study, hence constitut</w:t>
      </w:r>
      <w:r w:rsidR="000622BC">
        <w:rPr>
          <w:rFonts w:ascii="Times New Roman" w:hAnsi="Times New Roman" w:cs="Times New Roman"/>
          <w:sz w:val="24"/>
          <w:szCs w:val="24"/>
        </w:rPr>
        <w:t>ing</w:t>
      </w:r>
      <w:r w:rsidR="00301009" w:rsidRPr="002C17DB">
        <w:rPr>
          <w:rFonts w:ascii="Times New Roman" w:hAnsi="Times New Roman" w:cs="Times New Roman"/>
          <w:sz w:val="24"/>
          <w:szCs w:val="24"/>
        </w:rPr>
        <w:t xml:space="preserve"> a total of 90 respondents</w:t>
      </w:r>
      <w:r w:rsidR="000970B2">
        <w:rPr>
          <w:rFonts w:ascii="Times New Roman" w:hAnsi="Times New Roman" w:cs="Times New Roman"/>
          <w:sz w:val="24"/>
          <w:szCs w:val="24"/>
        </w:rPr>
        <w:t>.</w:t>
      </w:r>
      <w:r w:rsidR="00301009">
        <w:rPr>
          <w:rFonts w:ascii="Times New Roman" w:hAnsi="Times New Roman" w:cs="Times New Roman"/>
          <w:sz w:val="24"/>
          <w:szCs w:val="24"/>
        </w:rPr>
        <w:t xml:space="preserve"> The primary data was collected through pre</w:t>
      </w:r>
      <w:r w:rsidR="000622BC">
        <w:rPr>
          <w:rFonts w:ascii="Times New Roman" w:hAnsi="Times New Roman" w:cs="Times New Roman"/>
          <w:sz w:val="24"/>
          <w:szCs w:val="24"/>
        </w:rPr>
        <w:t>-receiv</w:t>
      </w:r>
      <w:r w:rsidR="00301009">
        <w:rPr>
          <w:rFonts w:ascii="Times New Roman" w:hAnsi="Times New Roman" w:cs="Times New Roman"/>
          <w:sz w:val="24"/>
          <w:szCs w:val="24"/>
        </w:rPr>
        <w:t>ed survey interview schedules.</w:t>
      </w:r>
      <w:r w:rsidR="00B12E0C" w:rsidRPr="002C17DB">
        <w:rPr>
          <w:rFonts w:ascii="Times New Roman" w:hAnsi="Times New Roman" w:cs="Times New Roman"/>
          <w:sz w:val="24"/>
          <w:szCs w:val="24"/>
        </w:rPr>
        <w:t xml:space="preserve"> </w:t>
      </w:r>
      <w:r w:rsidR="00B12E0C" w:rsidRPr="00ED21EE">
        <w:rPr>
          <w:rFonts w:ascii="Times New Roman" w:hAnsi="Times New Roman" w:cs="Times New Roman"/>
          <w:sz w:val="24"/>
          <w:szCs w:val="24"/>
        </w:rPr>
        <w:t>The general characteristic of the sample farmers indicates</w:t>
      </w:r>
      <w:r w:rsidR="00B12E0C">
        <w:rPr>
          <w:rFonts w:ascii="Times New Roman" w:hAnsi="Times New Roman" w:cs="Times New Roman"/>
          <w:sz w:val="24"/>
          <w:szCs w:val="24"/>
        </w:rPr>
        <w:t xml:space="preserve"> that</w:t>
      </w:r>
      <w:r w:rsidR="00B12E0C" w:rsidRPr="00ED21EE">
        <w:rPr>
          <w:rFonts w:ascii="Times New Roman" w:hAnsi="Times New Roman" w:cs="Times New Roman"/>
          <w:sz w:val="24"/>
          <w:szCs w:val="24"/>
        </w:rPr>
        <w:t xml:space="preserve"> the average age of the sample farmers was around 30 years.  </w:t>
      </w:r>
      <w:r w:rsidR="000622BC">
        <w:rPr>
          <w:rFonts w:ascii="Times New Roman" w:hAnsi="Times New Roman" w:cs="Times New Roman"/>
          <w:sz w:val="24"/>
          <w:szCs w:val="24"/>
        </w:rPr>
        <w:t>The m</w:t>
      </w:r>
      <w:r w:rsidR="00B12E0C" w:rsidRPr="00ED21EE">
        <w:rPr>
          <w:rFonts w:ascii="Times New Roman" w:hAnsi="Times New Roman" w:cs="Times New Roman"/>
          <w:sz w:val="24"/>
          <w:szCs w:val="24"/>
        </w:rPr>
        <w:t>ajority of the sample farmers belonged to 35-50 age group (41.11 %) followed by above 50 age group (3</w:t>
      </w:r>
      <w:r w:rsidR="00B12E0C">
        <w:rPr>
          <w:rFonts w:ascii="Times New Roman" w:hAnsi="Times New Roman" w:cs="Times New Roman"/>
          <w:sz w:val="24"/>
          <w:szCs w:val="24"/>
        </w:rPr>
        <w:t xml:space="preserve">5.56 %) and </w:t>
      </w:r>
      <w:r w:rsidR="000622BC">
        <w:rPr>
          <w:rFonts w:ascii="Times New Roman" w:hAnsi="Times New Roman" w:cs="Times New Roman"/>
          <w:sz w:val="24"/>
          <w:szCs w:val="24"/>
        </w:rPr>
        <w:t xml:space="preserve">the </w:t>
      </w:r>
      <w:r w:rsidR="00B12E0C">
        <w:rPr>
          <w:rFonts w:ascii="Times New Roman" w:hAnsi="Times New Roman" w:cs="Times New Roman"/>
          <w:sz w:val="24"/>
          <w:szCs w:val="24"/>
        </w:rPr>
        <w:t xml:space="preserve">below 21 (23.33 %). </w:t>
      </w:r>
      <w:r w:rsidR="000622BC">
        <w:rPr>
          <w:rFonts w:ascii="Times New Roman" w:hAnsi="Times New Roman" w:cs="Times New Roman"/>
          <w:sz w:val="24"/>
          <w:szCs w:val="24"/>
        </w:rPr>
        <w:t>The m</w:t>
      </w:r>
      <w:r w:rsidR="00D66E50" w:rsidRPr="00D01F6A">
        <w:rPr>
          <w:rFonts w:ascii="Times New Roman" w:hAnsi="Times New Roman" w:cs="Times New Roman"/>
          <w:sz w:val="24"/>
          <w:szCs w:val="24"/>
        </w:rPr>
        <w:t xml:space="preserve">ajority of the farmers (61.11%) possessed the dairy cows followed by buffaloes (25.56%) and calves (25.56%). </w:t>
      </w:r>
      <w:r w:rsidR="00D66E50">
        <w:rPr>
          <w:rFonts w:ascii="Times New Roman" w:hAnsi="Times New Roman" w:cs="Times New Roman"/>
          <w:sz w:val="24"/>
          <w:szCs w:val="24"/>
        </w:rPr>
        <w:t>In the production constraints</w:t>
      </w:r>
      <w:r w:rsidR="000622BC">
        <w:rPr>
          <w:rFonts w:ascii="Times New Roman" w:hAnsi="Times New Roman" w:cs="Times New Roman"/>
          <w:sz w:val="24"/>
          <w:szCs w:val="24"/>
        </w:rPr>
        <w:t>,</w:t>
      </w:r>
      <w:r w:rsidR="00D66E50">
        <w:rPr>
          <w:rFonts w:ascii="Times New Roman" w:hAnsi="Times New Roman" w:cs="Times New Roman"/>
          <w:sz w:val="24"/>
          <w:szCs w:val="24"/>
        </w:rPr>
        <w:t xml:space="preserve"> all the farmers are facing </w:t>
      </w:r>
      <w:r w:rsidR="000622BC">
        <w:rPr>
          <w:rFonts w:ascii="Times New Roman" w:hAnsi="Times New Roman" w:cs="Times New Roman"/>
          <w:sz w:val="24"/>
          <w:szCs w:val="24"/>
        </w:rPr>
        <w:t xml:space="preserve">the </w:t>
      </w:r>
      <w:r w:rsidR="00D66E50">
        <w:rPr>
          <w:rFonts w:ascii="Times New Roman" w:hAnsi="Times New Roman" w:cs="Times New Roman"/>
          <w:sz w:val="24"/>
          <w:szCs w:val="24"/>
        </w:rPr>
        <w:t xml:space="preserve">problem of incidence of pest and disease (100%) followed by high of pesticides (86.67%), low knowledge about recommended use of pesticides and </w:t>
      </w:r>
      <w:proofErr w:type="spellStart"/>
      <w:r w:rsidR="00D66E50">
        <w:rPr>
          <w:rFonts w:ascii="Times New Roman" w:hAnsi="Times New Roman" w:cs="Times New Roman"/>
          <w:sz w:val="24"/>
          <w:szCs w:val="24"/>
        </w:rPr>
        <w:t>fertili</w:t>
      </w:r>
      <w:r w:rsidR="000622BC">
        <w:rPr>
          <w:rFonts w:ascii="Times New Roman" w:hAnsi="Times New Roman" w:cs="Times New Roman"/>
          <w:sz w:val="24"/>
          <w:szCs w:val="24"/>
        </w:rPr>
        <w:t>s</w:t>
      </w:r>
      <w:r w:rsidR="00D66E50">
        <w:rPr>
          <w:rFonts w:ascii="Times New Roman" w:hAnsi="Times New Roman" w:cs="Times New Roman"/>
          <w:sz w:val="24"/>
          <w:szCs w:val="24"/>
        </w:rPr>
        <w:t>ers</w:t>
      </w:r>
      <w:proofErr w:type="spellEnd"/>
      <w:r w:rsidR="00D66E50">
        <w:rPr>
          <w:rFonts w:ascii="Times New Roman" w:hAnsi="Times New Roman" w:cs="Times New Roman"/>
          <w:sz w:val="24"/>
          <w:szCs w:val="24"/>
        </w:rPr>
        <w:t xml:space="preserve"> (82.2%), </w:t>
      </w:r>
      <w:r w:rsidR="00F20E32">
        <w:rPr>
          <w:rFonts w:ascii="Times New Roman" w:hAnsi="Times New Roman" w:cs="Times New Roman"/>
          <w:sz w:val="24"/>
          <w:szCs w:val="24"/>
        </w:rPr>
        <w:t>non-availability</w:t>
      </w:r>
      <w:r w:rsidR="00D66E50">
        <w:rPr>
          <w:rFonts w:ascii="Times New Roman" w:hAnsi="Times New Roman" w:cs="Times New Roman"/>
          <w:sz w:val="24"/>
          <w:szCs w:val="24"/>
        </w:rPr>
        <w:t xml:space="preserve"> of </w:t>
      </w:r>
      <w:r w:rsidR="00F20E32">
        <w:rPr>
          <w:rFonts w:ascii="Times New Roman" w:hAnsi="Times New Roman" w:cs="Times New Roman"/>
          <w:sz w:val="24"/>
          <w:szCs w:val="24"/>
        </w:rPr>
        <w:t>labor</w:t>
      </w:r>
      <w:r w:rsidR="00D66E50">
        <w:rPr>
          <w:rFonts w:ascii="Times New Roman" w:hAnsi="Times New Roman" w:cs="Times New Roman"/>
          <w:sz w:val="24"/>
          <w:szCs w:val="24"/>
        </w:rPr>
        <w:t xml:space="preserve"> (74.44%) and half of the farmers facing the problem of non-availability of good quality planting material.</w:t>
      </w:r>
      <w:r w:rsidR="005C44BE">
        <w:rPr>
          <w:rFonts w:ascii="Times New Roman" w:hAnsi="Times New Roman" w:cs="Times New Roman"/>
          <w:sz w:val="24"/>
          <w:szCs w:val="24"/>
        </w:rPr>
        <w:t xml:space="preserve"> </w:t>
      </w:r>
      <w:r w:rsidR="005C44BE" w:rsidRPr="000F162D">
        <w:rPr>
          <w:rFonts w:ascii="Times New Roman" w:hAnsi="Times New Roman" w:cs="Times New Roman"/>
          <w:sz w:val="24"/>
          <w:szCs w:val="24"/>
          <w:highlight w:val="yellow"/>
        </w:rPr>
        <w:t xml:space="preserve">In conclusion, the major and least </w:t>
      </w:r>
      <w:r w:rsidR="00524C8A">
        <w:rPr>
          <w:rFonts w:ascii="Times New Roman" w:hAnsi="Times New Roman" w:cs="Times New Roman"/>
          <w:sz w:val="24"/>
          <w:szCs w:val="24"/>
          <w:highlight w:val="yellow"/>
        </w:rPr>
        <w:t>problems</w:t>
      </w:r>
      <w:r w:rsidR="005C44BE" w:rsidRPr="000F162D">
        <w:rPr>
          <w:rFonts w:ascii="Times New Roman" w:hAnsi="Times New Roman" w:cs="Times New Roman"/>
          <w:sz w:val="24"/>
          <w:szCs w:val="24"/>
          <w:highlight w:val="yellow"/>
        </w:rPr>
        <w:t xml:space="preserve"> faced by the Pomegranate farmer </w:t>
      </w:r>
      <w:r w:rsidR="00524C8A">
        <w:rPr>
          <w:rFonts w:ascii="Times New Roman" w:hAnsi="Times New Roman" w:cs="Times New Roman"/>
          <w:sz w:val="24"/>
          <w:szCs w:val="24"/>
          <w:highlight w:val="yellow"/>
        </w:rPr>
        <w:t>are</w:t>
      </w:r>
      <w:r w:rsidR="005C44BE" w:rsidRPr="000F162D">
        <w:rPr>
          <w:rFonts w:ascii="Times New Roman" w:hAnsi="Times New Roman" w:cs="Times New Roman"/>
          <w:sz w:val="24"/>
          <w:szCs w:val="24"/>
          <w:highlight w:val="yellow"/>
        </w:rPr>
        <w:t xml:space="preserve"> pests </w:t>
      </w:r>
      <w:r w:rsidR="00524C8A" w:rsidRPr="000F162D">
        <w:rPr>
          <w:rFonts w:ascii="Times New Roman" w:hAnsi="Times New Roman" w:cs="Times New Roman"/>
          <w:sz w:val="24"/>
          <w:szCs w:val="24"/>
          <w:highlight w:val="yellow"/>
        </w:rPr>
        <w:t>&amp;</w:t>
      </w:r>
      <w:r w:rsidR="005C44BE" w:rsidRPr="000F162D">
        <w:rPr>
          <w:rFonts w:ascii="Times New Roman" w:hAnsi="Times New Roman" w:cs="Times New Roman"/>
          <w:sz w:val="24"/>
          <w:szCs w:val="24"/>
          <w:highlight w:val="yellow"/>
        </w:rPr>
        <w:t xml:space="preserve"> diseases</w:t>
      </w:r>
      <w:r w:rsidR="00524C8A" w:rsidRPr="000F162D">
        <w:rPr>
          <w:rFonts w:ascii="Times New Roman" w:hAnsi="Times New Roman" w:cs="Times New Roman"/>
          <w:sz w:val="24"/>
          <w:szCs w:val="24"/>
          <w:highlight w:val="yellow"/>
        </w:rPr>
        <w:t xml:space="preserve"> and</w:t>
      </w:r>
      <w:r w:rsidR="005C44BE" w:rsidRPr="000F162D">
        <w:rPr>
          <w:rFonts w:ascii="Times New Roman" w:hAnsi="Times New Roman" w:cs="Times New Roman"/>
          <w:sz w:val="24"/>
          <w:szCs w:val="24"/>
          <w:highlight w:val="yellow"/>
        </w:rPr>
        <w:t xml:space="preserve"> lack of storage facilities</w:t>
      </w:r>
      <w:r w:rsidR="00524C8A">
        <w:rPr>
          <w:rFonts w:ascii="Times New Roman" w:hAnsi="Times New Roman" w:cs="Times New Roman"/>
          <w:sz w:val="24"/>
          <w:szCs w:val="24"/>
          <w:highlight w:val="yellow"/>
        </w:rPr>
        <w:t>,</w:t>
      </w:r>
      <w:r w:rsidR="005C44BE" w:rsidRPr="000F162D">
        <w:rPr>
          <w:rFonts w:ascii="Times New Roman" w:hAnsi="Times New Roman" w:cs="Times New Roman"/>
          <w:sz w:val="24"/>
          <w:szCs w:val="24"/>
          <w:highlight w:val="yellow"/>
        </w:rPr>
        <w:t xml:space="preserve"> </w:t>
      </w:r>
      <w:r w:rsidR="00524C8A" w:rsidRPr="000F162D">
        <w:rPr>
          <w:rFonts w:ascii="Times New Roman" w:hAnsi="Times New Roman" w:cs="Times New Roman"/>
          <w:sz w:val="24"/>
          <w:szCs w:val="24"/>
          <w:highlight w:val="yellow"/>
        </w:rPr>
        <w:t>respectively.</w:t>
      </w:r>
    </w:p>
    <w:p w14:paraId="6F9A569B" w14:textId="77777777" w:rsidR="00D66E50" w:rsidRPr="00D66E50" w:rsidRDefault="00D66E50" w:rsidP="00213132">
      <w:pPr>
        <w:spacing w:before="200" w:line="360" w:lineRule="auto"/>
        <w:jc w:val="both"/>
        <w:rPr>
          <w:rFonts w:ascii="Times New Roman" w:hAnsi="Times New Roman" w:cs="Times New Roman"/>
          <w:sz w:val="24"/>
          <w:szCs w:val="24"/>
        </w:rPr>
      </w:pPr>
      <w:r>
        <w:rPr>
          <w:rFonts w:ascii="Times New Roman" w:hAnsi="Times New Roman" w:cs="Times New Roman"/>
          <w:sz w:val="24"/>
          <w:szCs w:val="24"/>
        </w:rPr>
        <w:t xml:space="preserve">Key words: </w:t>
      </w:r>
      <w:r w:rsidRPr="00F241DB">
        <w:rPr>
          <w:rFonts w:ascii="Times New Roman" w:hAnsi="Times New Roman" w:cs="Times New Roman"/>
          <w:bCs/>
          <w:sz w:val="24"/>
          <w:szCs w:val="24"/>
        </w:rPr>
        <w:t>Pomegranate</w:t>
      </w:r>
      <w:r>
        <w:rPr>
          <w:rFonts w:ascii="Times New Roman" w:hAnsi="Times New Roman" w:cs="Times New Roman"/>
          <w:bCs/>
          <w:sz w:val="24"/>
          <w:szCs w:val="24"/>
        </w:rPr>
        <w:t xml:space="preserve">, </w:t>
      </w:r>
      <w:r w:rsidRPr="00D66E50">
        <w:rPr>
          <w:rFonts w:ascii="Times New Roman" w:hAnsi="Times New Roman" w:cs="Times New Roman"/>
          <w:sz w:val="24"/>
        </w:rPr>
        <w:t xml:space="preserve">Farm inventory, </w:t>
      </w:r>
      <w:r w:rsidRPr="00D66E50">
        <w:rPr>
          <w:rFonts w:ascii="Times New Roman" w:hAnsi="Times New Roman" w:cs="Times New Roman"/>
          <w:sz w:val="24"/>
          <w:szCs w:val="24"/>
        </w:rPr>
        <w:t>Constraints, production and marketing</w:t>
      </w:r>
    </w:p>
    <w:p w14:paraId="0EF96303" w14:textId="77777777" w:rsidR="00F147DB" w:rsidRPr="00B70E9C" w:rsidRDefault="00B70E9C" w:rsidP="00B70E9C">
      <w:pPr>
        <w:autoSpaceDE w:val="0"/>
        <w:autoSpaceDN w:val="0"/>
        <w:adjustRightInd w:val="0"/>
        <w:spacing w:before="200" w:line="360" w:lineRule="auto"/>
        <w:jc w:val="both"/>
        <w:rPr>
          <w:rFonts w:ascii="Times New Roman" w:hAnsi="Times New Roman" w:cs="Times New Roman"/>
          <w:b/>
          <w:bCs/>
          <w:sz w:val="24"/>
          <w:szCs w:val="24"/>
        </w:rPr>
      </w:pPr>
      <w:r w:rsidRPr="00B70E9C">
        <w:rPr>
          <w:rFonts w:ascii="Times New Roman" w:hAnsi="Times New Roman" w:cs="Times New Roman"/>
          <w:b/>
          <w:bCs/>
          <w:sz w:val="24"/>
          <w:szCs w:val="24"/>
        </w:rPr>
        <w:t>Introduction:</w:t>
      </w:r>
    </w:p>
    <w:p w14:paraId="10581062" w14:textId="19D5D242" w:rsidR="00F147DB" w:rsidRPr="00F241DB" w:rsidRDefault="005E765B" w:rsidP="00F147DB">
      <w:pPr>
        <w:autoSpaceDE w:val="0"/>
        <w:autoSpaceDN w:val="0"/>
        <w:adjustRightInd w:val="0"/>
        <w:spacing w:before="200" w:line="360" w:lineRule="auto"/>
        <w:ind w:firstLine="720"/>
        <w:jc w:val="both"/>
        <w:rPr>
          <w:rFonts w:ascii="Times New Roman" w:hAnsi="Times New Roman" w:cs="Times New Roman"/>
          <w:sz w:val="24"/>
          <w:szCs w:val="24"/>
        </w:rPr>
      </w:pPr>
      <w:r>
        <w:rPr>
          <w:rFonts w:ascii="Times New Roman" w:hAnsi="Times New Roman" w:cs="Times New Roman"/>
          <w:bCs/>
          <w:sz w:val="24"/>
          <w:szCs w:val="24"/>
        </w:rPr>
        <w:t>“</w:t>
      </w:r>
      <w:r w:rsidR="00F147DB" w:rsidRPr="00F241DB">
        <w:rPr>
          <w:rFonts w:ascii="Times New Roman" w:hAnsi="Times New Roman" w:cs="Times New Roman"/>
          <w:bCs/>
          <w:sz w:val="24"/>
          <w:szCs w:val="24"/>
        </w:rPr>
        <w:t xml:space="preserve">A Pomegranate or </w:t>
      </w:r>
      <w:proofErr w:type="spellStart"/>
      <w:r w:rsidR="00F147DB" w:rsidRPr="00F241DB">
        <w:rPr>
          <w:rFonts w:ascii="Times New Roman" w:hAnsi="Times New Roman" w:cs="Times New Roman"/>
          <w:b/>
          <w:bCs/>
          <w:i/>
          <w:sz w:val="24"/>
          <w:szCs w:val="24"/>
        </w:rPr>
        <w:t>Punica</w:t>
      </w:r>
      <w:proofErr w:type="spellEnd"/>
      <w:r w:rsidR="00F147DB" w:rsidRPr="00F241DB">
        <w:rPr>
          <w:rFonts w:ascii="Times New Roman" w:hAnsi="Times New Roman" w:cs="Times New Roman"/>
          <w:b/>
          <w:bCs/>
          <w:i/>
          <w:sz w:val="24"/>
          <w:szCs w:val="24"/>
        </w:rPr>
        <w:t xml:space="preserve"> </w:t>
      </w:r>
      <w:proofErr w:type="spellStart"/>
      <w:r w:rsidR="00F147DB" w:rsidRPr="00F241DB">
        <w:rPr>
          <w:rFonts w:ascii="Times New Roman" w:hAnsi="Times New Roman" w:cs="Times New Roman"/>
          <w:b/>
          <w:bCs/>
          <w:i/>
          <w:sz w:val="24"/>
          <w:szCs w:val="24"/>
        </w:rPr>
        <w:t>granatum</w:t>
      </w:r>
      <w:proofErr w:type="spellEnd"/>
      <w:r w:rsidR="00F147DB" w:rsidRPr="00F241DB">
        <w:rPr>
          <w:rFonts w:ascii="Times New Roman" w:hAnsi="Times New Roman" w:cs="Times New Roman"/>
          <w:bCs/>
          <w:sz w:val="24"/>
          <w:szCs w:val="24"/>
        </w:rPr>
        <w:t xml:space="preserve"> </w:t>
      </w:r>
      <w:r w:rsidR="00F147DB" w:rsidRPr="00F241DB">
        <w:rPr>
          <w:rFonts w:ascii="Times New Roman" w:hAnsi="Times New Roman" w:cs="Times New Roman"/>
          <w:sz w:val="24"/>
          <w:szCs w:val="24"/>
        </w:rPr>
        <w:t xml:space="preserve">belongs to family </w:t>
      </w:r>
      <w:proofErr w:type="spellStart"/>
      <w:r w:rsidR="00F147DB" w:rsidRPr="00F241DB">
        <w:rPr>
          <w:rFonts w:ascii="Times New Roman" w:hAnsi="Times New Roman" w:cs="Times New Roman"/>
          <w:b/>
          <w:i/>
          <w:iCs/>
          <w:sz w:val="24"/>
          <w:szCs w:val="24"/>
        </w:rPr>
        <w:t>Punicaceae</w:t>
      </w:r>
      <w:proofErr w:type="spellEnd"/>
      <w:r w:rsidR="00F147DB" w:rsidRPr="00F241DB">
        <w:rPr>
          <w:rFonts w:ascii="Times New Roman" w:hAnsi="Times New Roman" w:cs="Times New Roman"/>
          <w:i/>
          <w:iCs/>
          <w:sz w:val="24"/>
          <w:szCs w:val="24"/>
        </w:rPr>
        <w:t xml:space="preserve"> </w:t>
      </w:r>
      <w:r w:rsidR="00F147DB" w:rsidRPr="00F241DB">
        <w:rPr>
          <w:rFonts w:ascii="Times New Roman" w:hAnsi="Times New Roman" w:cs="Times New Roman"/>
          <w:sz w:val="24"/>
          <w:szCs w:val="24"/>
        </w:rPr>
        <w:t>is one of the commercially grown fruit crops of India, which is native of Iran (Persia). Pomegranate is commercially cultivated in Iran, India, Spain, Turkey, South East Asia, Afghanistan, tropical Africa, parts of USA, also in the Mediterranean region and in regions with semi-arid to sub- tropical climatic conditions. At the Global level, India is the world’s largest producer of pomegranate</w:t>
      </w:r>
      <w:r w:rsidR="000622BC">
        <w:rPr>
          <w:rFonts w:ascii="Times New Roman" w:hAnsi="Times New Roman" w:cs="Times New Roman"/>
          <w:sz w:val="24"/>
          <w:szCs w:val="24"/>
        </w:rPr>
        <w:t>,</w:t>
      </w:r>
      <w:r w:rsidR="00F147DB" w:rsidRPr="00F241DB">
        <w:rPr>
          <w:rFonts w:ascii="Times New Roman" w:hAnsi="Times New Roman" w:cs="Times New Roman"/>
          <w:sz w:val="24"/>
          <w:szCs w:val="24"/>
        </w:rPr>
        <w:t xml:space="preserve"> followed by Iran and other countries like Turkey, Spain, China, Morocco, Afghanistan, Japan, Greece, France, Armenia, Egypt, Italy and Palestine. At present Turkey, Iran, Syria, Afghanistan, Morocco and Spain </w:t>
      </w:r>
      <w:r w:rsidR="000622BC">
        <w:rPr>
          <w:rFonts w:ascii="Times New Roman" w:hAnsi="Times New Roman" w:cs="Times New Roman"/>
          <w:sz w:val="24"/>
          <w:szCs w:val="24"/>
        </w:rPr>
        <w:t>p</w:t>
      </w:r>
      <w:r w:rsidR="00F147DB" w:rsidRPr="00F241DB">
        <w:rPr>
          <w:rFonts w:ascii="Times New Roman" w:hAnsi="Times New Roman" w:cs="Times New Roman"/>
          <w:sz w:val="24"/>
          <w:szCs w:val="24"/>
        </w:rPr>
        <w:t>roduce good</w:t>
      </w:r>
      <w:r w:rsidR="000622BC">
        <w:rPr>
          <w:rFonts w:ascii="Times New Roman" w:hAnsi="Times New Roman" w:cs="Times New Roman"/>
          <w:sz w:val="24"/>
          <w:szCs w:val="24"/>
        </w:rPr>
        <w:t>-</w:t>
      </w:r>
      <w:r w:rsidR="00F147DB" w:rsidRPr="00F241DB">
        <w:rPr>
          <w:rFonts w:ascii="Times New Roman" w:hAnsi="Times New Roman" w:cs="Times New Roman"/>
          <w:sz w:val="24"/>
          <w:szCs w:val="24"/>
        </w:rPr>
        <w:t xml:space="preserve">quality pomegranates. The fruits are very attractive with </w:t>
      </w:r>
      <w:r w:rsidR="000622BC">
        <w:rPr>
          <w:rFonts w:ascii="Times New Roman" w:hAnsi="Times New Roman" w:cs="Times New Roman"/>
          <w:sz w:val="24"/>
          <w:szCs w:val="24"/>
        </w:rPr>
        <w:t xml:space="preserve">a </w:t>
      </w:r>
      <w:r w:rsidR="00F147DB" w:rsidRPr="00F241DB">
        <w:rPr>
          <w:rFonts w:ascii="Times New Roman" w:hAnsi="Times New Roman" w:cs="Times New Roman"/>
          <w:sz w:val="24"/>
          <w:szCs w:val="24"/>
        </w:rPr>
        <w:t>sweet</w:t>
      </w:r>
      <w:r w:rsidR="000622BC">
        <w:rPr>
          <w:rFonts w:ascii="Times New Roman" w:hAnsi="Times New Roman" w:cs="Times New Roman"/>
          <w:sz w:val="24"/>
          <w:szCs w:val="24"/>
        </w:rPr>
        <w:t>,</w:t>
      </w:r>
      <w:r w:rsidR="00F147DB" w:rsidRPr="00F241DB">
        <w:rPr>
          <w:rFonts w:ascii="Times New Roman" w:hAnsi="Times New Roman" w:cs="Times New Roman"/>
          <w:sz w:val="24"/>
          <w:szCs w:val="24"/>
        </w:rPr>
        <w:t xml:space="preserve"> acidic taste</w:t>
      </w:r>
      <w:r w:rsidR="000622BC">
        <w:rPr>
          <w:rFonts w:ascii="Times New Roman" w:hAnsi="Times New Roman" w:cs="Times New Roman"/>
          <w:sz w:val="24"/>
          <w:szCs w:val="24"/>
        </w:rPr>
        <w:t>,</w:t>
      </w:r>
      <w:r w:rsidR="00F147DB" w:rsidRPr="00F241DB">
        <w:rPr>
          <w:rFonts w:ascii="Times New Roman" w:hAnsi="Times New Roman" w:cs="Times New Roman"/>
          <w:sz w:val="24"/>
          <w:szCs w:val="24"/>
        </w:rPr>
        <w:t xml:space="preserve"> mainly used as fresh fruits and for dessert preparation. The fruits are also processed to make jam, jelly, juice, syrup, wine, </w:t>
      </w:r>
      <w:proofErr w:type="spellStart"/>
      <w:r w:rsidR="00F147DB" w:rsidRPr="00F241DB">
        <w:rPr>
          <w:rFonts w:ascii="Times New Roman" w:hAnsi="Times New Roman" w:cs="Times New Roman"/>
          <w:sz w:val="24"/>
          <w:szCs w:val="24"/>
        </w:rPr>
        <w:t>flavour</w:t>
      </w:r>
      <w:proofErr w:type="spellEnd"/>
      <w:r w:rsidR="00F147DB" w:rsidRPr="00F241DB">
        <w:rPr>
          <w:rFonts w:ascii="Times New Roman" w:hAnsi="Times New Roman" w:cs="Times New Roman"/>
          <w:sz w:val="24"/>
          <w:szCs w:val="24"/>
        </w:rPr>
        <w:t xml:space="preserve"> </w:t>
      </w:r>
      <w:r w:rsidR="00F147DB" w:rsidRPr="00F241DB">
        <w:rPr>
          <w:rFonts w:ascii="Times New Roman" w:hAnsi="Times New Roman" w:cs="Times New Roman"/>
          <w:sz w:val="24"/>
          <w:szCs w:val="24"/>
        </w:rPr>
        <w:lastRenderedPageBreak/>
        <w:t>cakes, etc. Its medicinal and nutritional values are given ample importance</w:t>
      </w:r>
      <w:r>
        <w:rPr>
          <w:rFonts w:ascii="Times New Roman" w:hAnsi="Times New Roman" w:cs="Times New Roman"/>
          <w:sz w:val="24"/>
          <w:szCs w:val="24"/>
        </w:rPr>
        <w:t>” (</w:t>
      </w:r>
      <w:proofErr w:type="spellStart"/>
      <w:r w:rsidRPr="005E765B">
        <w:rPr>
          <w:rFonts w:ascii="Times New Roman" w:hAnsi="Times New Roman" w:cs="Times New Roman"/>
          <w:sz w:val="24"/>
          <w:szCs w:val="24"/>
        </w:rPr>
        <w:t>Raveesha</w:t>
      </w:r>
      <w:proofErr w:type="spellEnd"/>
      <w:r>
        <w:rPr>
          <w:rFonts w:ascii="Times New Roman" w:hAnsi="Times New Roman" w:cs="Times New Roman"/>
          <w:sz w:val="24"/>
          <w:szCs w:val="24"/>
        </w:rPr>
        <w:t xml:space="preserve"> et al., 2023)</w:t>
      </w:r>
      <w:r w:rsidR="00F147DB" w:rsidRPr="00F241DB">
        <w:rPr>
          <w:rFonts w:ascii="Times New Roman" w:hAnsi="Times New Roman" w:cs="Times New Roman"/>
          <w:sz w:val="24"/>
          <w:szCs w:val="24"/>
        </w:rPr>
        <w:t>.</w:t>
      </w:r>
      <w:r w:rsidR="00F147DB" w:rsidRPr="00F241DB">
        <w:rPr>
          <w:rFonts w:ascii="Times New Roman" w:hAnsi="Times New Roman" w:cs="Times New Roman"/>
          <w:b/>
          <w:bCs/>
          <w:sz w:val="24"/>
          <w:szCs w:val="24"/>
        </w:rPr>
        <w:t xml:space="preserve"> </w:t>
      </w:r>
      <w:r>
        <w:rPr>
          <w:rFonts w:ascii="Times New Roman" w:hAnsi="Times New Roman" w:cs="Times New Roman"/>
          <w:b/>
          <w:bCs/>
          <w:sz w:val="24"/>
          <w:szCs w:val="24"/>
        </w:rPr>
        <w:t>“</w:t>
      </w:r>
      <w:r w:rsidR="00A21A6F" w:rsidRPr="000F162D">
        <w:rPr>
          <w:rFonts w:ascii="Times New Roman" w:hAnsi="Times New Roman" w:cs="Times New Roman"/>
          <w:sz w:val="24"/>
          <w:szCs w:val="24"/>
          <w:highlight w:val="yellow"/>
        </w:rPr>
        <w:t xml:space="preserve">Pomegranate is </w:t>
      </w:r>
      <w:proofErr w:type="spellStart"/>
      <w:r w:rsidR="00A21A6F" w:rsidRPr="000F162D">
        <w:rPr>
          <w:rFonts w:ascii="Times New Roman" w:hAnsi="Times New Roman" w:cs="Times New Roman"/>
          <w:sz w:val="24"/>
          <w:szCs w:val="24"/>
          <w:highlight w:val="yellow"/>
        </w:rPr>
        <w:t>recognised</w:t>
      </w:r>
      <w:proofErr w:type="spellEnd"/>
      <w:r w:rsidR="00A21A6F" w:rsidRPr="000F162D">
        <w:rPr>
          <w:rFonts w:ascii="Times New Roman" w:hAnsi="Times New Roman" w:cs="Times New Roman"/>
          <w:sz w:val="24"/>
          <w:szCs w:val="24"/>
          <w:highlight w:val="yellow"/>
        </w:rPr>
        <w:t xml:space="preserve"> for its therapeutic properties and nutritional content. The arils contain anthocyanins (potent antioxidants), along with vitamins, minerals, flavonoids, and polysaccharides.   The juice is valued for its antioxidant capacity, often higher than many other fruits, and is beneficial against several health disorders like heart disease, prostate cancer, and digestive issues</w:t>
      </w:r>
      <w:r>
        <w:rPr>
          <w:rFonts w:ascii="Times New Roman" w:hAnsi="Times New Roman" w:cs="Times New Roman"/>
          <w:sz w:val="24"/>
          <w:szCs w:val="24"/>
          <w:highlight w:val="yellow"/>
        </w:rPr>
        <w:t>”</w:t>
      </w:r>
      <w:r w:rsidR="00A21A6F" w:rsidRPr="000F162D">
        <w:rPr>
          <w:rFonts w:ascii="Times New Roman" w:hAnsi="Times New Roman" w:cs="Times New Roman"/>
          <w:sz w:val="24"/>
          <w:szCs w:val="24"/>
          <w:highlight w:val="yellow"/>
        </w:rPr>
        <w:t xml:space="preserve"> (</w:t>
      </w:r>
      <w:proofErr w:type="spellStart"/>
      <w:r w:rsidR="00A21A6F" w:rsidRPr="000F162D">
        <w:rPr>
          <w:rFonts w:ascii="Times New Roman" w:hAnsi="Times New Roman" w:cs="Times New Roman"/>
          <w:sz w:val="24"/>
          <w:szCs w:val="24"/>
          <w:highlight w:val="yellow"/>
        </w:rPr>
        <w:t>Guleria</w:t>
      </w:r>
      <w:proofErr w:type="spellEnd"/>
      <w:r w:rsidR="00A21A6F" w:rsidRPr="000F162D">
        <w:rPr>
          <w:rFonts w:ascii="Times New Roman" w:hAnsi="Times New Roman" w:cs="Times New Roman"/>
          <w:sz w:val="24"/>
          <w:szCs w:val="24"/>
          <w:highlight w:val="yellow"/>
        </w:rPr>
        <w:t xml:space="preserve"> </w:t>
      </w:r>
      <w:r w:rsidR="00A21A6F" w:rsidRPr="000F162D">
        <w:rPr>
          <w:rFonts w:ascii="Times New Roman" w:hAnsi="Times New Roman" w:cs="Times New Roman"/>
          <w:i/>
          <w:iCs/>
          <w:sz w:val="24"/>
          <w:szCs w:val="24"/>
          <w:highlight w:val="yellow"/>
        </w:rPr>
        <w:t>et al</w:t>
      </w:r>
      <w:r w:rsidR="00A21A6F" w:rsidRPr="000F162D">
        <w:rPr>
          <w:rFonts w:ascii="Times New Roman" w:hAnsi="Times New Roman" w:cs="Times New Roman"/>
          <w:sz w:val="24"/>
          <w:szCs w:val="24"/>
          <w:highlight w:val="yellow"/>
        </w:rPr>
        <w:t>., 2025</w:t>
      </w:r>
      <w:r w:rsidR="00A21A6F">
        <w:rPr>
          <w:rFonts w:ascii="Times New Roman" w:hAnsi="Times New Roman" w:cs="Times New Roman"/>
          <w:sz w:val="24"/>
          <w:szCs w:val="24"/>
          <w:highlight w:val="yellow"/>
        </w:rPr>
        <w:t xml:space="preserve">; </w:t>
      </w:r>
      <w:r w:rsidR="00A21A6F" w:rsidRPr="000F162D">
        <w:rPr>
          <w:rFonts w:ascii="Times New Roman" w:hAnsi="Times New Roman" w:cs="Times New Roman"/>
          <w:sz w:val="24"/>
          <w:szCs w:val="24"/>
          <w:highlight w:val="yellow"/>
        </w:rPr>
        <w:t xml:space="preserve">Choudhary </w:t>
      </w:r>
      <w:r w:rsidR="00A21A6F" w:rsidRPr="000F162D">
        <w:rPr>
          <w:rFonts w:ascii="Times New Roman" w:hAnsi="Times New Roman" w:cs="Times New Roman"/>
          <w:i/>
          <w:iCs/>
          <w:sz w:val="24"/>
          <w:szCs w:val="24"/>
          <w:highlight w:val="yellow"/>
        </w:rPr>
        <w:t>et al</w:t>
      </w:r>
      <w:r w:rsidR="00A21A6F" w:rsidRPr="000F162D">
        <w:rPr>
          <w:rFonts w:ascii="Times New Roman" w:hAnsi="Times New Roman" w:cs="Times New Roman"/>
          <w:sz w:val="24"/>
          <w:szCs w:val="24"/>
          <w:highlight w:val="yellow"/>
        </w:rPr>
        <w:t>., 2023).</w:t>
      </w:r>
      <w:r w:rsidR="00A21A6F">
        <w:rPr>
          <w:rFonts w:ascii="Times New Roman" w:hAnsi="Times New Roman" w:cs="Times New Roman"/>
          <w:sz w:val="24"/>
          <w:szCs w:val="24"/>
        </w:rPr>
        <w:t xml:space="preserve"> </w:t>
      </w:r>
      <w:r w:rsidR="003B5F70">
        <w:rPr>
          <w:rFonts w:ascii="Times New Roman" w:hAnsi="Times New Roman" w:cs="Times New Roman"/>
          <w:sz w:val="24"/>
          <w:szCs w:val="24"/>
        </w:rPr>
        <w:t>“</w:t>
      </w:r>
      <w:r w:rsidR="00F147DB" w:rsidRPr="00F241DB">
        <w:rPr>
          <w:rFonts w:ascii="Times New Roman" w:hAnsi="Times New Roman" w:cs="Times New Roman"/>
          <w:sz w:val="24"/>
          <w:szCs w:val="24"/>
        </w:rPr>
        <w:t>It is ranked 10</w:t>
      </w:r>
      <w:r w:rsidR="00F147DB" w:rsidRPr="00F241DB">
        <w:rPr>
          <w:rFonts w:ascii="Times New Roman" w:hAnsi="Times New Roman" w:cs="Times New Roman"/>
          <w:sz w:val="24"/>
          <w:szCs w:val="24"/>
          <w:vertAlign w:val="superscript"/>
        </w:rPr>
        <w:t>th</w:t>
      </w:r>
      <w:r w:rsidR="00F147DB" w:rsidRPr="00F241DB">
        <w:rPr>
          <w:rFonts w:ascii="Times New Roman" w:hAnsi="Times New Roman" w:cs="Times New Roman"/>
          <w:sz w:val="24"/>
          <w:szCs w:val="24"/>
        </w:rPr>
        <w:t xml:space="preserve"> in terms of fruit consumed annually in the world. There is a huge potential for Indian pomegranates in the global markets. </w:t>
      </w:r>
      <w:r w:rsidR="00F147DB">
        <w:rPr>
          <w:rFonts w:ascii="Times New Roman" w:hAnsi="Times New Roman" w:cs="Times New Roman"/>
          <w:sz w:val="24"/>
          <w:szCs w:val="24"/>
        </w:rPr>
        <w:t xml:space="preserve"> </w:t>
      </w:r>
      <w:r w:rsidR="00F147DB" w:rsidRPr="00F241DB">
        <w:rPr>
          <w:rFonts w:ascii="Times New Roman" w:hAnsi="Times New Roman" w:cs="Times New Roman"/>
          <w:sz w:val="24"/>
          <w:szCs w:val="24"/>
        </w:rPr>
        <w:t>Its versatile adaptability, hardy nature, low maintenance cost, steady but high yields, better keeping quality, fine table and therapeutic values and possibilities to keep the plant in rest period when irrigation potential is generally low, indicate increasing area under pomegranate in India. To highlight its importance, it was chosen as a symbol of the 18</w:t>
      </w:r>
      <w:r w:rsidR="00F147DB" w:rsidRPr="00F241DB">
        <w:rPr>
          <w:rFonts w:ascii="Times New Roman" w:hAnsi="Times New Roman" w:cs="Times New Roman"/>
          <w:sz w:val="24"/>
          <w:szCs w:val="24"/>
          <w:vertAlign w:val="superscript"/>
        </w:rPr>
        <w:t>th</w:t>
      </w:r>
      <w:r w:rsidR="00F147DB" w:rsidRPr="00F241DB">
        <w:rPr>
          <w:rFonts w:ascii="Times New Roman" w:hAnsi="Times New Roman" w:cs="Times New Roman"/>
          <w:sz w:val="24"/>
          <w:szCs w:val="24"/>
        </w:rPr>
        <w:t xml:space="preserve"> International Horticultural Congress held </w:t>
      </w:r>
      <w:r w:rsidR="000622BC">
        <w:rPr>
          <w:rFonts w:ascii="Times New Roman" w:hAnsi="Times New Roman" w:cs="Times New Roman"/>
          <w:sz w:val="24"/>
          <w:szCs w:val="24"/>
        </w:rPr>
        <w:t>in</w:t>
      </w:r>
      <w:r w:rsidR="00F147DB" w:rsidRPr="00F241DB">
        <w:rPr>
          <w:rFonts w:ascii="Times New Roman" w:hAnsi="Times New Roman" w:cs="Times New Roman"/>
          <w:sz w:val="24"/>
          <w:szCs w:val="24"/>
        </w:rPr>
        <w:t xml:space="preserve"> 1970</w:t>
      </w:r>
      <w:r w:rsidR="003B5F70">
        <w:rPr>
          <w:rFonts w:ascii="Times New Roman" w:hAnsi="Times New Roman" w:cs="Times New Roman"/>
          <w:sz w:val="24"/>
          <w:szCs w:val="24"/>
        </w:rPr>
        <w:t>” (</w:t>
      </w:r>
      <w:proofErr w:type="spellStart"/>
      <w:r w:rsidR="003B5F70" w:rsidRPr="000F162D">
        <w:rPr>
          <w:rFonts w:ascii="Times New Roman" w:hAnsi="Times New Roman" w:cs="Times New Roman"/>
          <w:sz w:val="24"/>
          <w:szCs w:val="24"/>
          <w:highlight w:val="yellow"/>
        </w:rPr>
        <w:t>Guleria</w:t>
      </w:r>
      <w:proofErr w:type="spellEnd"/>
      <w:r w:rsidR="003B5F70" w:rsidRPr="000F162D">
        <w:rPr>
          <w:rFonts w:ascii="Times New Roman" w:hAnsi="Times New Roman" w:cs="Times New Roman"/>
          <w:sz w:val="24"/>
          <w:szCs w:val="24"/>
          <w:highlight w:val="yellow"/>
        </w:rPr>
        <w:t xml:space="preserve"> </w:t>
      </w:r>
      <w:r w:rsidR="003B5F70" w:rsidRPr="000F162D">
        <w:rPr>
          <w:rFonts w:ascii="Times New Roman" w:hAnsi="Times New Roman" w:cs="Times New Roman"/>
          <w:i/>
          <w:iCs/>
          <w:sz w:val="24"/>
          <w:szCs w:val="24"/>
          <w:highlight w:val="yellow"/>
        </w:rPr>
        <w:t>et al</w:t>
      </w:r>
      <w:r w:rsidR="003B5F70" w:rsidRPr="000F162D">
        <w:rPr>
          <w:rFonts w:ascii="Times New Roman" w:hAnsi="Times New Roman" w:cs="Times New Roman"/>
          <w:sz w:val="24"/>
          <w:szCs w:val="24"/>
          <w:highlight w:val="yellow"/>
        </w:rPr>
        <w:t>., 2025</w:t>
      </w:r>
      <w:r w:rsidR="003B5F70">
        <w:rPr>
          <w:rFonts w:ascii="Times New Roman" w:hAnsi="Times New Roman" w:cs="Times New Roman"/>
          <w:sz w:val="24"/>
          <w:szCs w:val="24"/>
        </w:rPr>
        <w:t>)</w:t>
      </w:r>
      <w:r w:rsidR="00F147DB" w:rsidRPr="00F241DB">
        <w:rPr>
          <w:rFonts w:ascii="Times New Roman" w:hAnsi="Times New Roman" w:cs="Times New Roman"/>
          <w:sz w:val="24"/>
          <w:szCs w:val="24"/>
        </w:rPr>
        <w:t xml:space="preserve">. </w:t>
      </w:r>
    </w:p>
    <w:p w14:paraId="1D792C1D" w14:textId="0D424F4D" w:rsidR="00C1357B" w:rsidRDefault="005E765B" w:rsidP="00C1357B">
      <w:pPr>
        <w:autoSpaceDE w:val="0"/>
        <w:autoSpaceDN w:val="0"/>
        <w:adjustRightInd w:val="0"/>
        <w:spacing w:before="200" w:line="360" w:lineRule="auto"/>
        <w:ind w:firstLine="720"/>
        <w:jc w:val="both"/>
        <w:rPr>
          <w:rFonts w:ascii="Times New Roman" w:hAnsi="Times New Roman" w:cs="Times New Roman"/>
          <w:sz w:val="24"/>
          <w:szCs w:val="24"/>
        </w:rPr>
      </w:pPr>
      <w:r>
        <w:rPr>
          <w:rFonts w:ascii="Times New Roman" w:hAnsi="Times New Roman" w:cs="Times New Roman"/>
          <w:sz w:val="24"/>
          <w:szCs w:val="24"/>
        </w:rPr>
        <w:t>“</w:t>
      </w:r>
      <w:r w:rsidR="00C1357B" w:rsidRPr="00F241DB">
        <w:rPr>
          <w:rFonts w:ascii="Times New Roman" w:hAnsi="Times New Roman" w:cs="Times New Roman"/>
          <w:sz w:val="24"/>
          <w:szCs w:val="24"/>
        </w:rPr>
        <w:t>Karnataka stands second largest pomegranate</w:t>
      </w:r>
      <w:r w:rsidR="000622BC">
        <w:rPr>
          <w:rFonts w:ascii="Times New Roman" w:hAnsi="Times New Roman" w:cs="Times New Roman"/>
          <w:sz w:val="24"/>
          <w:szCs w:val="24"/>
        </w:rPr>
        <w:t>-</w:t>
      </w:r>
      <w:r w:rsidR="00C1357B" w:rsidRPr="00F241DB">
        <w:rPr>
          <w:rFonts w:ascii="Times New Roman" w:hAnsi="Times New Roman" w:cs="Times New Roman"/>
          <w:sz w:val="24"/>
          <w:szCs w:val="24"/>
        </w:rPr>
        <w:t>producing state in the country with an area of 28,090 ha, production of about 3</w:t>
      </w:r>
      <w:r w:rsidR="00C1357B">
        <w:rPr>
          <w:rFonts w:ascii="Times New Roman" w:hAnsi="Times New Roman" w:cs="Times New Roman"/>
          <w:sz w:val="24"/>
          <w:szCs w:val="24"/>
        </w:rPr>
        <w:t>,</w:t>
      </w:r>
      <w:r w:rsidR="00C1357B" w:rsidRPr="00F241DB">
        <w:rPr>
          <w:rFonts w:ascii="Times New Roman" w:hAnsi="Times New Roman" w:cs="Times New Roman"/>
          <w:sz w:val="24"/>
          <w:szCs w:val="24"/>
        </w:rPr>
        <w:t xml:space="preserve">28,920 </w:t>
      </w:r>
      <w:proofErr w:type="spellStart"/>
      <w:r w:rsidR="00C1357B" w:rsidRPr="00F241DB">
        <w:rPr>
          <w:rFonts w:ascii="Times New Roman" w:hAnsi="Times New Roman" w:cs="Times New Roman"/>
          <w:sz w:val="24"/>
          <w:szCs w:val="24"/>
        </w:rPr>
        <w:t>tonnes</w:t>
      </w:r>
      <w:proofErr w:type="spellEnd"/>
      <w:r w:rsidR="00C1357B" w:rsidRPr="00F241DB">
        <w:rPr>
          <w:rFonts w:ascii="Times New Roman" w:hAnsi="Times New Roman" w:cs="Times New Roman"/>
          <w:sz w:val="24"/>
          <w:szCs w:val="24"/>
        </w:rPr>
        <w:t xml:space="preserve"> and productivity of 11.71 </w:t>
      </w:r>
      <w:r w:rsidR="00C1357B">
        <w:rPr>
          <w:rFonts w:ascii="Times New Roman" w:hAnsi="Times New Roman" w:cs="Times New Roman"/>
          <w:sz w:val="24"/>
          <w:szCs w:val="24"/>
        </w:rPr>
        <w:t>MT</w:t>
      </w:r>
      <w:r w:rsidR="00C1357B" w:rsidRPr="00F241DB">
        <w:rPr>
          <w:rFonts w:ascii="Times New Roman" w:hAnsi="Times New Roman" w:cs="Times New Roman"/>
          <w:sz w:val="24"/>
          <w:szCs w:val="24"/>
        </w:rPr>
        <w:t xml:space="preserve"> per hectare. The major producing districts are </w:t>
      </w:r>
      <w:proofErr w:type="spellStart"/>
      <w:r w:rsidR="00C1357B" w:rsidRPr="00F241DB">
        <w:rPr>
          <w:rFonts w:ascii="Times New Roman" w:hAnsi="Times New Roman" w:cs="Times New Roman"/>
          <w:sz w:val="24"/>
          <w:szCs w:val="24"/>
        </w:rPr>
        <w:t>Chitradurga</w:t>
      </w:r>
      <w:proofErr w:type="spellEnd"/>
      <w:r w:rsidR="00C1357B" w:rsidRPr="00F241DB">
        <w:rPr>
          <w:rFonts w:ascii="Times New Roman" w:hAnsi="Times New Roman" w:cs="Times New Roman"/>
          <w:sz w:val="24"/>
          <w:szCs w:val="24"/>
        </w:rPr>
        <w:t xml:space="preserve">, </w:t>
      </w:r>
      <w:proofErr w:type="spellStart"/>
      <w:r w:rsidR="00C1357B" w:rsidRPr="00F241DB">
        <w:rPr>
          <w:rFonts w:ascii="Times New Roman" w:hAnsi="Times New Roman" w:cs="Times New Roman"/>
          <w:sz w:val="24"/>
          <w:szCs w:val="24"/>
        </w:rPr>
        <w:t>Vijayapura</w:t>
      </w:r>
      <w:proofErr w:type="spellEnd"/>
      <w:r w:rsidR="00C1357B" w:rsidRPr="00F241DB">
        <w:rPr>
          <w:rFonts w:ascii="Times New Roman" w:hAnsi="Times New Roman" w:cs="Times New Roman"/>
          <w:sz w:val="24"/>
          <w:szCs w:val="24"/>
        </w:rPr>
        <w:t xml:space="preserve">, </w:t>
      </w:r>
      <w:proofErr w:type="spellStart"/>
      <w:r w:rsidR="00C1357B" w:rsidRPr="00F241DB">
        <w:rPr>
          <w:rFonts w:ascii="Times New Roman" w:hAnsi="Times New Roman" w:cs="Times New Roman"/>
          <w:sz w:val="24"/>
          <w:szCs w:val="24"/>
        </w:rPr>
        <w:t>Tumkuru</w:t>
      </w:r>
      <w:proofErr w:type="spellEnd"/>
      <w:r w:rsidR="00C1357B" w:rsidRPr="00F241DB">
        <w:rPr>
          <w:rFonts w:ascii="Times New Roman" w:hAnsi="Times New Roman" w:cs="Times New Roman"/>
          <w:sz w:val="24"/>
          <w:szCs w:val="24"/>
        </w:rPr>
        <w:t xml:space="preserve">, Dharwad, </w:t>
      </w:r>
      <w:proofErr w:type="spellStart"/>
      <w:r w:rsidR="00C1357B" w:rsidRPr="00F241DB">
        <w:rPr>
          <w:rFonts w:ascii="Times New Roman" w:hAnsi="Times New Roman" w:cs="Times New Roman"/>
          <w:sz w:val="24"/>
          <w:szCs w:val="24"/>
        </w:rPr>
        <w:t>Bagalkote</w:t>
      </w:r>
      <w:proofErr w:type="spellEnd"/>
      <w:r w:rsidR="00C1357B" w:rsidRPr="00F241DB">
        <w:rPr>
          <w:rFonts w:ascii="Times New Roman" w:hAnsi="Times New Roman" w:cs="Times New Roman"/>
          <w:sz w:val="24"/>
          <w:szCs w:val="24"/>
        </w:rPr>
        <w:t xml:space="preserve"> an</w:t>
      </w:r>
      <w:r w:rsidR="00C1357B">
        <w:rPr>
          <w:rFonts w:ascii="Times New Roman" w:hAnsi="Times New Roman" w:cs="Times New Roman"/>
          <w:sz w:val="24"/>
          <w:szCs w:val="24"/>
        </w:rPr>
        <w:t xml:space="preserve">d </w:t>
      </w:r>
      <w:proofErr w:type="spellStart"/>
      <w:r w:rsidR="00C1357B">
        <w:rPr>
          <w:rFonts w:ascii="Times New Roman" w:hAnsi="Times New Roman" w:cs="Times New Roman"/>
          <w:sz w:val="24"/>
          <w:szCs w:val="24"/>
        </w:rPr>
        <w:t>Koppal</w:t>
      </w:r>
      <w:proofErr w:type="spellEnd"/>
      <w:r>
        <w:rPr>
          <w:rFonts w:ascii="Times New Roman" w:hAnsi="Times New Roman" w:cs="Times New Roman"/>
          <w:sz w:val="24"/>
          <w:szCs w:val="24"/>
        </w:rPr>
        <w:t xml:space="preserve">” </w:t>
      </w:r>
      <w:r w:rsidR="00C1357B">
        <w:rPr>
          <w:rFonts w:ascii="Times New Roman" w:hAnsi="Times New Roman" w:cs="Times New Roman"/>
          <w:sz w:val="24"/>
          <w:szCs w:val="24"/>
        </w:rPr>
        <w:t xml:space="preserve">(Horticulture statistics at a glance, 2017). </w:t>
      </w:r>
      <w:r w:rsidR="0024794C">
        <w:rPr>
          <w:rFonts w:ascii="Times New Roman" w:hAnsi="Times New Roman" w:cs="Times New Roman"/>
          <w:sz w:val="24"/>
          <w:szCs w:val="24"/>
        </w:rPr>
        <w:t>“</w:t>
      </w:r>
      <w:r w:rsidR="00C1357B" w:rsidRPr="00F241DB">
        <w:rPr>
          <w:rFonts w:ascii="Times New Roman" w:hAnsi="Times New Roman" w:cs="Times New Roman"/>
          <w:sz w:val="24"/>
          <w:szCs w:val="24"/>
        </w:rPr>
        <w:t xml:space="preserve">In </w:t>
      </w:r>
      <w:r w:rsidR="000622BC">
        <w:rPr>
          <w:rFonts w:ascii="Times New Roman" w:hAnsi="Times New Roman" w:cs="Times New Roman"/>
          <w:sz w:val="24"/>
          <w:szCs w:val="24"/>
        </w:rPr>
        <w:t xml:space="preserve">the </w:t>
      </w:r>
      <w:proofErr w:type="spellStart"/>
      <w:r w:rsidR="00C1357B" w:rsidRPr="00F241DB">
        <w:rPr>
          <w:rFonts w:ascii="Times New Roman" w:hAnsi="Times New Roman" w:cs="Times New Roman"/>
          <w:sz w:val="24"/>
          <w:szCs w:val="24"/>
        </w:rPr>
        <w:t>Chitradurga</w:t>
      </w:r>
      <w:proofErr w:type="spellEnd"/>
      <w:r w:rsidR="00C1357B" w:rsidRPr="00F241DB">
        <w:rPr>
          <w:rFonts w:ascii="Times New Roman" w:hAnsi="Times New Roman" w:cs="Times New Roman"/>
          <w:sz w:val="24"/>
          <w:szCs w:val="24"/>
        </w:rPr>
        <w:t xml:space="preserve"> district of Karnataka, pomegranate is being grown on </w:t>
      </w:r>
      <w:r w:rsidR="000622BC">
        <w:rPr>
          <w:rFonts w:ascii="Times New Roman" w:hAnsi="Times New Roman" w:cs="Times New Roman"/>
          <w:sz w:val="24"/>
          <w:szCs w:val="24"/>
        </w:rPr>
        <w:t xml:space="preserve">a </w:t>
      </w:r>
      <w:r w:rsidR="00C1357B" w:rsidRPr="00F241DB">
        <w:rPr>
          <w:rFonts w:ascii="Times New Roman" w:hAnsi="Times New Roman" w:cs="Times New Roman"/>
          <w:sz w:val="24"/>
          <w:szCs w:val="24"/>
        </w:rPr>
        <w:t xml:space="preserve">commercial scale. The area under pomegranate in the district is 6,911 ha (37.55 % of </w:t>
      </w:r>
      <w:r w:rsidR="000622BC">
        <w:rPr>
          <w:rFonts w:ascii="Times New Roman" w:hAnsi="Times New Roman" w:cs="Times New Roman"/>
          <w:sz w:val="24"/>
          <w:szCs w:val="24"/>
        </w:rPr>
        <w:t xml:space="preserve">the </w:t>
      </w:r>
      <w:r w:rsidR="00C1357B" w:rsidRPr="00F241DB">
        <w:rPr>
          <w:rFonts w:ascii="Times New Roman" w:hAnsi="Times New Roman" w:cs="Times New Roman"/>
          <w:sz w:val="24"/>
          <w:szCs w:val="24"/>
        </w:rPr>
        <w:t>total area under pomegranate in the state)</w:t>
      </w:r>
      <w:r w:rsidR="0024794C">
        <w:rPr>
          <w:rFonts w:ascii="Times New Roman" w:hAnsi="Times New Roman" w:cs="Times New Roman"/>
          <w:sz w:val="24"/>
          <w:szCs w:val="24"/>
        </w:rPr>
        <w:t>”</w:t>
      </w:r>
      <w:r w:rsidR="0024794C" w:rsidRPr="0024794C">
        <w:t xml:space="preserve"> </w:t>
      </w:r>
      <w:r w:rsidR="0024794C" w:rsidRPr="0024794C">
        <w:rPr>
          <w:rFonts w:ascii="Times New Roman" w:hAnsi="Times New Roman" w:cs="Times New Roman"/>
          <w:sz w:val="24"/>
          <w:szCs w:val="24"/>
        </w:rPr>
        <w:t>(</w:t>
      </w:r>
      <w:proofErr w:type="spellStart"/>
      <w:r w:rsidR="0024794C" w:rsidRPr="0024794C">
        <w:rPr>
          <w:rFonts w:ascii="Times New Roman" w:hAnsi="Times New Roman" w:cs="Times New Roman"/>
          <w:sz w:val="24"/>
          <w:szCs w:val="24"/>
        </w:rPr>
        <w:t>Raveesha</w:t>
      </w:r>
      <w:proofErr w:type="spellEnd"/>
      <w:r w:rsidR="0024794C" w:rsidRPr="0024794C">
        <w:rPr>
          <w:rFonts w:ascii="Times New Roman" w:hAnsi="Times New Roman" w:cs="Times New Roman"/>
          <w:sz w:val="24"/>
          <w:szCs w:val="24"/>
        </w:rPr>
        <w:t xml:space="preserve"> et al., 2023)</w:t>
      </w:r>
      <w:r w:rsidR="00C1357B" w:rsidRPr="00F241DB">
        <w:rPr>
          <w:rFonts w:ascii="Times New Roman" w:hAnsi="Times New Roman" w:cs="Times New Roman"/>
          <w:sz w:val="24"/>
          <w:szCs w:val="24"/>
        </w:rPr>
        <w:t xml:space="preserve">. </w:t>
      </w:r>
      <w:r>
        <w:rPr>
          <w:rFonts w:ascii="Times New Roman" w:hAnsi="Times New Roman" w:cs="Times New Roman"/>
          <w:sz w:val="24"/>
          <w:szCs w:val="24"/>
        </w:rPr>
        <w:t>“</w:t>
      </w:r>
      <w:r w:rsidR="00BB6371" w:rsidRPr="000F162D">
        <w:rPr>
          <w:rFonts w:ascii="Times New Roman" w:hAnsi="Times New Roman" w:cs="Times New Roman"/>
          <w:sz w:val="24"/>
          <w:szCs w:val="24"/>
          <w:highlight w:val="yellow"/>
        </w:rPr>
        <w:t xml:space="preserve">The </w:t>
      </w:r>
      <w:proofErr w:type="spellStart"/>
      <w:r w:rsidR="00BB6371" w:rsidRPr="000F162D">
        <w:rPr>
          <w:rFonts w:ascii="Times New Roman" w:hAnsi="Times New Roman" w:cs="Times New Roman"/>
          <w:sz w:val="24"/>
          <w:szCs w:val="24"/>
          <w:highlight w:val="yellow"/>
        </w:rPr>
        <w:t>Challakere</w:t>
      </w:r>
      <w:proofErr w:type="spellEnd"/>
      <w:r w:rsidR="00BB6371" w:rsidRPr="000F162D">
        <w:rPr>
          <w:rFonts w:ascii="Times New Roman" w:hAnsi="Times New Roman" w:cs="Times New Roman"/>
          <w:sz w:val="24"/>
          <w:szCs w:val="24"/>
          <w:highlight w:val="yellow"/>
        </w:rPr>
        <w:t xml:space="preserve"> taluk consists of a 1.384 ha area with a production of 1.38 thousand tons and a productivity of around 10.92 tons ha-1. Pomegranates are becoming increasingly popular in this region due to their adaptability to water-scarce areas and their ability to thrive under arid and semi-arid conditions, even in harsh dry weather. While climate is a major factor influencing crop production, soil quality is also a crucial element in determining the success of pomegranate cultivation</w:t>
      </w:r>
      <w:r>
        <w:rPr>
          <w:rFonts w:ascii="Times New Roman" w:hAnsi="Times New Roman" w:cs="Times New Roman"/>
          <w:sz w:val="24"/>
          <w:szCs w:val="24"/>
          <w:highlight w:val="yellow"/>
        </w:rPr>
        <w:t>”</w:t>
      </w:r>
      <w:r w:rsidR="00BB6371" w:rsidRPr="000F162D">
        <w:rPr>
          <w:rFonts w:ascii="Times New Roman" w:hAnsi="Times New Roman" w:cs="Times New Roman"/>
          <w:sz w:val="24"/>
          <w:szCs w:val="24"/>
          <w:highlight w:val="yellow"/>
        </w:rPr>
        <w:t xml:space="preserve"> (</w:t>
      </w:r>
      <w:proofErr w:type="spellStart"/>
      <w:r w:rsidR="00BB6371" w:rsidRPr="000F162D">
        <w:rPr>
          <w:rFonts w:ascii="Times New Roman" w:hAnsi="Times New Roman" w:cs="Times New Roman"/>
          <w:sz w:val="24"/>
          <w:szCs w:val="24"/>
          <w:highlight w:val="yellow"/>
        </w:rPr>
        <w:t>Dalawai</w:t>
      </w:r>
      <w:proofErr w:type="spellEnd"/>
      <w:r w:rsidR="00BB6371" w:rsidRPr="000F162D">
        <w:rPr>
          <w:rFonts w:ascii="Times New Roman" w:hAnsi="Times New Roman" w:cs="Times New Roman"/>
          <w:sz w:val="24"/>
          <w:szCs w:val="24"/>
          <w:highlight w:val="yellow"/>
        </w:rPr>
        <w:t xml:space="preserve"> </w:t>
      </w:r>
      <w:r w:rsidR="00BB6371" w:rsidRPr="000F162D">
        <w:rPr>
          <w:rFonts w:ascii="Times New Roman" w:hAnsi="Times New Roman" w:cs="Times New Roman"/>
          <w:i/>
          <w:iCs/>
          <w:sz w:val="24"/>
          <w:szCs w:val="24"/>
          <w:highlight w:val="yellow"/>
        </w:rPr>
        <w:t>et al</w:t>
      </w:r>
      <w:r w:rsidR="00BB6371" w:rsidRPr="000F162D">
        <w:rPr>
          <w:rFonts w:ascii="Times New Roman" w:hAnsi="Times New Roman" w:cs="Times New Roman"/>
          <w:sz w:val="24"/>
          <w:szCs w:val="24"/>
          <w:highlight w:val="yellow"/>
        </w:rPr>
        <w:t>., 2025).</w:t>
      </w:r>
      <w:r w:rsidR="00BB6371">
        <w:t xml:space="preserve"> </w:t>
      </w:r>
      <w:r w:rsidR="00C1357B" w:rsidRPr="00F241DB">
        <w:rPr>
          <w:rFonts w:ascii="Times New Roman" w:hAnsi="Times New Roman" w:cs="Times New Roman"/>
          <w:sz w:val="24"/>
          <w:szCs w:val="24"/>
        </w:rPr>
        <w:t xml:space="preserve">A few years ago, </w:t>
      </w:r>
      <w:r>
        <w:rPr>
          <w:rFonts w:ascii="Times New Roman" w:hAnsi="Times New Roman" w:cs="Times New Roman"/>
          <w:sz w:val="24"/>
          <w:szCs w:val="24"/>
        </w:rPr>
        <w:t>“</w:t>
      </w:r>
      <w:r w:rsidR="00C1357B" w:rsidRPr="00F241DB">
        <w:rPr>
          <w:rFonts w:ascii="Times New Roman" w:hAnsi="Times New Roman" w:cs="Times New Roman"/>
          <w:sz w:val="24"/>
          <w:szCs w:val="24"/>
        </w:rPr>
        <w:t xml:space="preserve">a group of farmers from </w:t>
      </w:r>
      <w:proofErr w:type="spellStart"/>
      <w:r w:rsidR="00C1357B" w:rsidRPr="00F241DB">
        <w:rPr>
          <w:rFonts w:ascii="Times New Roman" w:hAnsi="Times New Roman" w:cs="Times New Roman"/>
          <w:sz w:val="24"/>
          <w:szCs w:val="24"/>
        </w:rPr>
        <w:t>Hiriyur</w:t>
      </w:r>
      <w:proofErr w:type="spellEnd"/>
      <w:r w:rsidR="00C1357B" w:rsidRPr="00F241DB">
        <w:rPr>
          <w:rFonts w:ascii="Times New Roman" w:hAnsi="Times New Roman" w:cs="Times New Roman"/>
          <w:sz w:val="24"/>
          <w:szCs w:val="24"/>
        </w:rPr>
        <w:t xml:space="preserve"> taluk and </w:t>
      </w:r>
      <w:proofErr w:type="spellStart"/>
      <w:r w:rsidR="00C1357B" w:rsidRPr="00F241DB">
        <w:rPr>
          <w:rFonts w:ascii="Times New Roman" w:hAnsi="Times New Roman" w:cs="Times New Roman"/>
          <w:sz w:val="24"/>
          <w:szCs w:val="24"/>
        </w:rPr>
        <w:t>Chitradurga</w:t>
      </w:r>
      <w:proofErr w:type="spellEnd"/>
      <w:r w:rsidR="00C1357B" w:rsidRPr="00F241DB">
        <w:rPr>
          <w:rFonts w:ascii="Times New Roman" w:hAnsi="Times New Roman" w:cs="Times New Roman"/>
          <w:sz w:val="24"/>
          <w:szCs w:val="24"/>
        </w:rPr>
        <w:t xml:space="preserve"> had decided to experiment growing pomegranate after they suffered heavy losses by cultivating traditional crops in dry conditions. The yield surprised their expectations and encouraged villagers of </w:t>
      </w:r>
      <w:proofErr w:type="spellStart"/>
      <w:r w:rsidR="00C1357B" w:rsidRPr="00F241DB">
        <w:rPr>
          <w:rFonts w:ascii="Times New Roman" w:hAnsi="Times New Roman" w:cs="Times New Roman"/>
          <w:sz w:val="24"/>
          <w:szCs w:val="24"/>
        </w:rPr>
        <w:t>Hosadurga</w:t>
      </w:r>
      <w:proofErr w:type="spellEnd"/>
      <w:r w:rsidR="00C1357B" w:rsidRPr="00F241DB">
        <w:rPr>
          <w:rFonts w:ascii="Times New Roman" w:hAnsi="Times New Roman" w:cs="Times New Roman"/>
          <w:sz w:val="24"/>
          <w:szCs w:val="24"/>
        </w:rPr>
        <w:t xml:space="preserve"> and </w:t>
      </w:r>
      <w:proofErr w:type="spellStart"/>
      <w:r w:rsidR="00C1357B" w:rsidRPr="00F241DB">
        <w:rPr>
          <w:rFonts w:ascii="Times New Roman" w:hAnsi="Times New Roman" w:cs="Times New Roman"/>
          <w:sz w:val="24"/>
          <w:szCs w:val="24"/>
        </w:rPr>
        <w:t>Challakere</w:t>
      </w:r>
      <w:proofErr w:type="spellEnd"/>
      <w:r w:rsidR="00C1357B" w:rsidRPr="00F241DB">
        <w:rPr>
          <w:rFonts w:ascii="Times New Roman" w:hAnsi="Times New Roman" w:cs="Times New Roman"/>
          <w:sz w:val="24"/>
          <w:szCs w:val="24"/>
        </w:rPr>
        <w:t xml:space="preserve"> taluks to take up pomegranate cultivation on a large scale. Besides, there is a continuous demand for pomegranate grown in the state in European countries because of the taste, color and higher number of seeds of pomegranate varieties (Ganesh, </w:t>
      </w:r>
      <w:proofErr w:type="spellStart"/>
      <w:r w:rsidR="00C1357B" w:rsidRPr="00F241DB">
        <w:rPr>
          <w:rFonts w:ascii="Times New Roman" w:hAnsi="Times New Roman" w:cs="Times New Roman"/>
          <w:sz w:val="24"/>
          <w:szCs w:val="24"/>
        </w:rPr>
        <w:t>Dholka</w:t>
      </w:r>
      <w:proofErr w:type="spellEnd"/>
      <w:r w:rsidR="00C1357B" w:rsidRPr="00F241DB">
        <w:rPr>
          <w:rFonts w:ascii="Times New Roman" w:hAnsi="Times New Roman" w:cs="Times New Roman"/>
          <w:sz w:val="24"/>
          <w:szCs w:val="24"/>
        </w:rPr>
        <w:t xml:space="preserve">, </w:t>
      </w:r>
      <w:proofErr w:type="spellStart"/>
      <w:r w:rsidR="00C1357B" w:rsidRPr="00F241DB">
        <w:rPr>
          <w:rFonts w:ascii="Times New Roman" w:hAnsi="Times New Roman" w:cs="Times New Roman"/>
          <w:sz w:val="24"/>
          <w:szCs w:val="24"/>
        </w:rPr>
        <w:t>Bedana</w:t>
      </w:r>
      <w:proofErr w:type="spellEnd"/>
      <w:r w:rsidR="00C1357B" w:rsidRPr="00F241DB">
        <w:rPr>
          <w:rFonts w:ascii="Times New Roman" w:hAnsi="Times New Roman" w:cs="Times New Roman"/>
          <w:sz w:val="24"/>
          <w:szCs w:val="24"/>
        </w:rPr>
        <w:t xml:space="preserve">, </w:t>
      </w:r>
      <w:proofErr w:type="spellStart"/>
      <w:r w:rsidR="00C1357B" w:rsidRPr="00F241DB">
        <w:rPr>
          <w:rFonts w:ascii="Times New Roman" w:hAnsi="Times New Roman" w:cs="Times New Roman"/>
          <w:sz w:val="24"/>
          <w:szCs w:val="24"/>
        </w:rPr>
        <w:t>Bhagwa</w:t>
      </w:r>
      <w:proofErr w:type="spellEnd"/>
      <w:r w:rsidR="00C1357B" w:rsidRPr="00F241DB">
        <w:rPr>
          <w:rFonts w:ascii="Times New Roman" w:hAnsi="Times New Roman" w:cs="Times New Roman"/>
          <w:sz w:val="24"/>
          <w:szCs w:val="24"/>
        </w:rPr>
        <w:t xml:space="preserve"> and </w:t>
      </w:r>
      <w:proofErr w:type="spellStart"/>
      <w:r w:rsidR="00C1357B" w:rsidRPr="00F241DB">
        <w:rPr>
          <w:rFonts w:ascii="Times New Roman" w:hAnsi="Times New Roman" w:cs="Times New Roman"/>
          <w:sz w:val="24"/>
          <w:szCs w:val="24"/>
        </w:rPr>
        <w:t>Araktha</w:t>
      </w:r>
      <w:proofErr w:type="spellEnd"/>
      <w:r w:rsidR="00C1357B" w:rsidRPr="00F241DB">
        <w:rPr>
          <w:rFonts w:ascii="Times New Roman" w:hAnsi="Times New Roman" w:cs="Times New Roman"/>
          <w:sz w:val="24"/>
          <w:szCs w:val="24"/>
        </w:rPr>
        <w:t>) cultivated in India</w:t>
      </w:r>
      <w:r>
        <w:rPr>
          <w:rFonts w:ascii="Times New Roman" w:hAnsi="Times New Roman" w:cs="Times New Roman"/>
          <w:sz w:val="24"/>
          <w:szCs w:val="24"/>
        </w:rPr>
        <w:t xml:space="preserve">” </w:t>
      </w:r>
      <w:r w:rsidRPr="005E765B">
        <w:rPr>
          <w:rFonts w:ascii="Times New Roman" w:hAnsi="Times New Roman" w:cs="Times New Roman"/>
          <w:sz w:val="24"/>
          <w:szCs w:val="24"/>
        </w:rPr>
        <w:t>(</w:t>
      </w:r>
      <w:proofErr w:type="spellStart"/>
      <w:r w:rsidRPr="005E765B">
        <w:rPr>
          <w:rFonts w:ascii="Times New Roman" w:hAnsi="Times New Roman" w:cs="Times New Roman"/>
          <w:sz w:val="24"/>
          <w:szCs w:val="24"/>
        </w:rPr>
        <w:t>Raveesha</w:t>
      </w:r>
      <w:proofErr w:type="spellEnd"/>
      <w:r w:rsidRPr="005E765B">
        <w:rPr>
          <w:rFonts w:ascii="Times New Roman" w:hAnsi="Times New Roman" w:cs="Times New Roman"/>
          <w:sz w:val="24"/>
          <w:szCs w:val="24"/>
        </w:rPr>
        <w:t xml:space="preserve"> et al., 2023)</w:t>
      </w:r>
      <w:r w:rsidR="00C1357B" w:rsidRPr="00F241DB">
        <w:rPr>
          <w:rFonts w:ascii="Times New Roman" w:hAnsi="Times New Roman" w:cs="Times New Roman"/>
          <w:sz w:val="24"/>
          <w:szCs w:val="24"/>
        </w:rPr>
        <w:t xml:space="preserve">. </w:t>
      </w:r>
    </w:p>
    <w:p w14:paraId="4C9E03F7" w14:textId="77777777" w:rsidR="004B1226" w:rsidRDefault="004B1226" w:rsidP="00EA731B">
      <w:pPr>
        <w:autoSpaceDE w:val="0"/>
        <w:autoSpaceDN w:val="0"/>
        <w:adjustRightInd w:val="0"/>
        <w:spacing w:before="200" w:line="360" w:lineRule="auto"/>
        <w:jc w:val="both"/>
        <w:rPr>
          <w:rFonts w:ascii="Times New Roman" w:hAnsi="Times New Roman" w:cs="Times New Roman"/>
          <w:b/>
          <w:sz w:val="28"/>
          <w:szCs w:val="28"/>
        </w:rPr>
      </w:pPr>
    </w:p>
    <w:p w14:paraId="650AF3BE" w14:textId="77777777" w:rsidR="00EA731B" w:rsidRDefault="00B70E9C" w:rsidP="00EA731B">
      <w:pPr>
        <w:autoSpaceDE w:val="0"/>
        <w:autoSpaceDN w:val="0"/>
        <w:adjustRightInd w:val="0"/>
        <w:spacing w:before="200" w:line="360" w:lineRule="auto"/>
        <w:jc w:val="both"/>
        <w:rPr>
          <w:rFonts w:ascii="Times New Roman" w:hAnsi="Times New Roman" w:cs="Times New Roman"/>
          <w:b/>
          <w:sz w:val="28"/>
          <w:szCs w:val="28"/>
        </w:rPr>
      </w:pPr>
      <w:r w:rsidRPr="002C17DB">
        <w:rPr>
          <w:rFonts w:ascii="Times New Roman" w:hAnsi="Times New Roman" w:cs="Times New Roman"/>
          <w:b/>
          <w:sz w:val="28"/>
          <w:szCs w:val="28"/>
        </w:rPr>
        <w:t>Methodology</w:t>
      </w:r>
    </w:p>
    <w:p w14:paraId="7035B822" w14:textId="5158160F" w:rsidR="00B12E0C" w:rsidRPr="005E5EC8" w:rsidRDefault="005E5EC8" w:rsidP="005E5EC8">
      <w:pPr>
        <w:spacing w:after="0" w:line="240" w:lineRule="auto"/>
        <w:rPr>
          <w:rFonts w:ascii="Times New Roman" w:eastAsia="Times New Roman" w:hAnsi="Times New Roman" w:cs="Times New Roman"/>
          <w:sz w:val="24"/>
          <w:szCs w:val="24"/>
        </w:rPr>
      </w:pPr>
      <w:r w:rsidRPr="005E5EC8">
        <w:rPr>
          <w:rFonts w:ascii="Times New Roman" w:eastAsia="Times New Roman" w:hAnsi="Times New Roman" w:cs="Times New Roman"/>
          <w:sz w:val="24"/>
          <w:szCs w:val="24"/>
        </w:rPr>
        <w:t xml:space="preserve">It concerns the process employed for sample selection, method for data gathering, kind of data obtained, data sources, and the analytical techniques utilized in the research. Pomegranate is increasingly emerging as a favored crop in </w:t>
      </w:r>
      <w:proofErr w:type="spellStart"/>
      <w:r w:rsidRPr="005E5EC8">
        <w:rPr>
          <w:rFonts w:ascii="Times New Roman" w:eastAsia="Times New Roman" w:hAnsi="Times New Roman" w:cs="Times New Roman"/>
          <w:sz w:val="24"/>
          <w:szCs w:val="24"/>
        </w:rPr>
        <w:t>Chitradurga</w:t>
      </w:r>
      <w:proofErr w:type="spellEnd"/>
      <w:r w:rsidRPr="005E5EC8">
        <w:rPr>
          <w:rFonts w:ascii="Times New Roman" w:eastAsia="Times New Roman" w:hAnsi="Times New Roman" w:cs="Times New Roman"/>
          <w:sz w:val="24"/>
          <w:szCs w:val="24"/>
        </w:rPr>
        <w:t xml:space="preserve"> district due to recurring droughts, leading to the failure of seasonal crops, along with the lack of laborers during peak seasons for seasonal crop cultivation</w:t>
      </w:r>
      <w:r>
        <w:rPr>
          <w:rFonts w:ascii="Times New Roman" w:eastAsia="Times New Roman" w:hAnsi="Times New Roman" w:cs="Times New Roman"/>
          <w:sz w:val="24"/>
          <w:szCs w:val="24"/>
        </w:rPr>
        <w:t xml:space="preserve">. </w:t>
      </w:r>
      <w:proofErr w:type="gramStart"/>
      <w:r w:rsidR="003F2B16" w:rsidRPr="002C17DB">
        <w:rPr>
          <w:rFonts w:ascii="Times New Roman" w:eastAsia="Times New Roman" w:hAnsi="Times New Roman" w:cs="Times New Roman"/>
          <w:sz w:val="24"/>
          <w:szCs w:val="24"/>
        </w:rPr>
        <w:t>The</w:t>
      </w:r>
      <w:proofErr w:type="gramEnd"/>
      <w:r w:rsidR="003F2B16" w:rsidRPr="002C17DB">
        <w:rPr>
          <w:rFonts w:ascii="Times New Roman" w:eastAsia="Times New Roman" w:hAnsi="Times New Roman" w:cs="Times New Roman"/>
          <w:sz w:val="24"/>
          <w:szCs w:val="24"/>
        </w:rPr>
        <w:t xml:space="preserve"> area under pome</w:t>
      </w:r>
      <w:r w:rsidR="00EF5A62">
        <w:rPr>
          <w:rFonts w:ascii="Times New Roman" w:eastAsia="Times New Roman" w:hAnsi="Times New Roman" w:cs="Times New Roman"/>
          <w:sz w:val="24"/>
          <w:szCs w:val="24"/>
        </w:rPr>
        <w:t>granate cultivation was 6911 ha</w:t>
      </w:r>
      <w:r w:rsidR="003F2B16" w:rsidRPr="002C17DB">
        <w:rPr>
          <w:rFonts w:ascii="Times New Roman" w:eastAsia="Times New Roman" w:hAnsi="Times New Roman" w:cs="Times New Roman"/>
          <w:sz w:val="24"/>
          <w:szCs w:val="24"/>
        </w:rPr>
        <w:t xml:space="preserve">. In Karnataka, the major pomegranate growing districts viz. </w:t>
      </w:r>
      <w:proofErr w:type="spellStart"/>
      <w:r w:rsidR="003F2B16" w:rsidRPr="002C17DB">
        <w:rPr>
          <w:rFonts w:ascii="Times New Roman" w:eastAsia="Times New Roman" w:hAnsi="Times New Roman" w:cs="Times New Roman"/>
          <w:sz w:val="24"/>
          <w:szCs w:val="24"/>
        </w:rPr>
        <w:t>Chitradurga</w:t>
      </w:r>
      <w:proofErr w:type="spellEnd"/>
      <w:r w:rsidR="003F2B16" w:rsidRPr="002C17DB">
        <w:rPr>
          <w:rFonts w:ascii="Times New Roman" w:eastAsia="Times New Roman" w:hAnsi="Times New Roman" w:cs="Times New Roman"/>
          <w:sz w:val="24"/>
          <w:szCs w:val="24"/>
        </w:rPr>
        <w:t xml:space="preserve">, </w:t>
      </w:r>
      <w:proofErr w:type="spellStart"/>
      <w:r w:rsidR="003F2B16" w:rsidRPr="002C17DB">
        <w:rPr>
          <w:rFonts w:ascii="Times New Roman" w:eastAsia="Times New Roman" w:hAnsi="Times New Roman" w:cs="Times New Roman"/>
          <w:sz w:val="24"/>
          <w:szCs w:val="24"/>
        </w:rPr>
        <w:t>Bijapur</w:t>
      </w:r>
      <w:proofErr w:type="spellEnd"/>
      <w:r w:rsidR="003F2B16" w:rsidRPr="002C17DB">
        <w:rPr>
          <w:rFonts w:ascii="Times New Roman" w:eastAsia="Times New Roman" w:hAnsi="Times New Roman" w:cs="Times New Roman"/>
          <w:sz w:val="24"/>
          <w:szCs w:val="24"/>
        </w:rPr>
        <w:t xml:space="preserve">, Bagalkot, </w:t>
      </w:r>
      <w:proofErr w:type="spellStart"/>
      <w:r w:rsidR="003F2B16" w:rsidRPr="002C17DB">
        <w:rPr>
          <w:rFonts w:ascii="Times New Roman" w:eastAsia="Times New Roman" w:hAnsi="Times New Roman" w:cs="Times New Roman"/>
          <w:sz w:val="24"/>
          <w:szCs w:val="24"/>
        </w:rPr>
        <w:t>Koppal</w:t>
      </w:r>
      <w:proofErr w:type="spellEnd"/>
      <w:r w:rsidR="003F2B16" w:rsidRPr="002C17DB">
        <w:rPr>
          <w:rFonts w:ascii="Times New Roman" w:eastAsia="Times New Roman" w:hAnsi="Times New Roman" w:cs="Times New Roman"/>
          <w:sz w:val="24"/>
          <w:szCs w:val="24"/>
        </w:rPr>
        <w:t xml:space="preserve"> and Bellary </w:t>
      </w:r>
      <w:r w:rsidR="000622BC">
        <w:rPr>
          <w:rFonts w:ascii="Times New Roman" w:eastAsia="Times New Roman" w:hAnsi="Times New Roman" w:cs="Times New Roman"/>
          <w:sz w:val="24"/>
          <w:szCs w:val="24"/>
        </w:rPr>
        <w:t>had</w:t>
      </w:r>
      <w:r w:rsidR="00B12E0C" w:rsidRPr="002C17DB">
        <w:rPr>
          <w:rFonts w:ascii="Times New Roman" w:eastAsia="Times New Roman" w:hAnsi="Times New Roman" w:cs="Times New Roman"/>
          <w:sz w:val="24"/>
          <w:szCs w:val="24"/>
        </w:rPr>
        <w:t xml:space="preserve"> 6911, 2478, 2293, 1917 and 1846 ha of area under pomegranate, respectively</w:t>
      </w:r>
      <w:r w:rsidR="00B12E0C" w:rsidRPr="002C17DB">
        <w:rPr>
          <w:rFonts w:ascii="Times New Roman" w:eastAsia="Times New Roman" w:hAnsi="Times New Roman" w:cs="Times New Roman"/>
          <w:b/>
          <w:sz w:val="24"/>
          <w:szCs w:val="24"/>
        </w:rPr>
        <w:t>.</w:t>
      </w:r>
    </w:p>
    <w:p w14:paraId="57E5D0B5" w14:textId="580EC3D1" w:rsidR="003F2B16" w:rsidRPr="002C17DB" w:rsidRDefault="003F2B16" w:rsidP="003F2B16">
      <w:pPr>
        <w:spacing w:before="200" w:line="360" w:lineRule="auto"/>
        <w:ind w:firstLine="720"/>
        <w:jc w:val="both"/>
        <w:rPr>
          <w:rFonts w:ascii="Times New Roman" w:hAnsi="Times New Roman" w:cs="Times New Roman"/>
          <w:b/>
          <w:sz w:val="24"/>
          <w:szCs w:val="24"/>
        </w:rPr>
      </w:pPr>
      <w:r w:rsidRPr="002C17DB">
        <w:rPr>
          <w:rFonts w:ascii="Times New Roman" w:hAnsi="Times New Roman" w:cs="Times New Roman"/>
          <w:sz w:val="24"/>
          <w:szCs w:val="24"/>
        </w:rPr>
        <w:t xml:space="preserve">The present study was purposively undertaken in </w:t>
      </w:r>
      <w:proofErr w:type="spellStart"/>
      <w:r w:rsidRPr="002C17DB">
        <w:rPr>
          <w:rFonts w:ascii="Times New Roman" w:hAnsi="Times New Roman" w:cs="Times New Roman"/>
          <w:sz w:val="24"/>
          <w:szCs w:val="24"/>
        </w:rPr>
        <w:t>Chitradurga</w:t>
      </w:r>
      <w:proofErr w:type="spellEnd"/>
      <w:r w:rsidRPr="002C17DB">
        <w:rPr>
          <w:rFonts w:ascii="Times New Roman" w:hAnsi="Times New Roman" w:cs="Times New Roman"/>
          <w:sz w:val="24"/>
          <w:szCs w:val="24"/>
        </w:rPr>
        <w:t xml:space="preserve"> district of Karnataka, where </w:t>
      </w:r>
      <w:r w:rsidR="000622BC">
        <w:rPr>
          <w:rFonts w:ascii="Times New Roman" w:hAnsi="Times New Roman" w:cs="Times New Roman"/>
          <w:sz w:val="24"/>
          <w:szCs w:val="24"/>
        </w:rPr>
        <w:t xml:space="preserve">the </w:t>
      </w:r>
      <w:r w:rsidRPr="002C17DB">
        <w:rPr>
          <w:rFonts w:ascii="Times New Roman" w:hAnsi="Times New Roman" w:cs="Times New Roman"/>
          <w:sz w:val="24"/>
          <w:szCs w:val="24"/>
        </w:rPr>
        <w:t xml:space="preserve">area under pomegranate was significant. In </w:t>
      </w:r>
      <w:proofErr w:type="spellStart"/>
      <w:r w:rsidRPr="002C17DB">
        <w:rPr>
          <w:rFonts w:ascii="Times New Roman" w:hAnsi="Times New Roman" w:cs="Times New Roman"/>
          <w:sz w:val="24"/>
          <w:szCs w:val="24"/>
        </w:rPr>
        <w:t>Chitradurga</w:t>
      </w:r>
      <w:proofErr w:type="spellEnd"/>
      <w:r w:rsidRPr="002C17DB">
        <w:rPr>
          <w:rFonts w:ascii="Times New Roman" w:hAnsi="Times New Roman" w:cs="Times New Roman"/>
          <w:sz w:val="24"/>
          <w:szCs w:val="24"/>
        </w:rPr>
        <w:t xml:space="preserve"> district, among the six taluks, three taluks </w:t>
      </w:r>
      <w:r w:rsidR="00846422">
        <w:rPr>
          <w:rFonts w:ascii="Times New Roman" w:hAnsi="Times New Roman" w:cs="Times New Roman"/>
          <w:sz w:val="24"/>
          <w:szCs w:val="24"/>
        </w:rPr>
        <w:t>Viz.,</w:t>
      </w:r>
      <w:r w:rsidRPr="002C17DB">
        <w:rPr>
          <w:rFonts w:ascii="Times New Roman" w:hAnsi="Times New Roman" w:cs="Times New Roman"/>
          <w:sz w:val="24"/>
          <w:szCs w:val="24"/>
        </w:rPr>
        <w:t xml:space="preserve"> </w:t>
      </w:r>
      <w:proofErr w:type="spellStart"/>
      <w:r w:rsidRPr="002C17DB">
        <w:rPr>
          <w:rFonts w:ascii="Times New Roman" w:hAnsi="Times New Roman" w:cs="Times New Roman"/>
          <w:sz w:val="24"/>
          <w:szCs w:val="24"/>
        </w:rPr>
        <w:t>Hiriyur</w:t>
      </w:r>
      <w:proofErr w:type="spellEnd"/>
      <w:r w:rsidRPr="002C17DB">
        <w:rPr>
          <w:rFonts w:ascii="Times New Roman" w:hAnsi="Times New Roman" w:cs="Times New Roman"/>
          <w:sz w:val="24"/>
          <w:szCs w:val="24"/>
        </w:rPr>
        <w:t xml:space="preserve">, </w:t>
      </w:r>
      <w:proofErr w:type="spellStart"/>
      <w:r w:rsidRPr="002C17DB">
        <w:rPr>
          <w:rFonts w:ascii="Times New Roman" w:hAnsi="Times New Roman" w:cs="Times New Roman"/>
          <w:sz w:val="24"/>
          <w:szCs w:val="24"/>
        </w:rPr>
        <w:t>Hosadurga</w:t>
      </w:r>
      <w:proofErr w:type="spellEnd"/>
      <w:r w:rsidRPr="002C17DB">
        <w:rPr>
          <w:rFonts w:ascii="Times New Roman" w:hAnsi="Times New Roman" w:cs="Times New Roman"/>
          <w:sz w:val="24"/>
          <w:szCs w:val="24"/>
        </w:rPr>
        <w:t xml:space="preserve"> and </w:t>
      </w:r>
      <w:proofErr w:type="spellStart"/>
      <w:r w:rsidRPr="002C17DB">
        <w:rPr>
          <w:rFonts w:ascii="Times New Roman" w:hAnsi="Times New Roman" w:cs="Times New Roman"/>
          <w:sz w:val="24"/>
          <w:szCs w:val="24"/>
        </w:rPr>
        <w:t>Challakere</w:t>
      </w:r>
      <w:proofErr w:type="spellEnd"/>
      <w:r w:rsidRPr="002C17DB">
        <w:rPr>
          <w:rFonts w:ascii="Times New Roman" w:hAnsi="Times New Roman" w:cs="Times New Roman"/>
          <w:sz w:val="24"/>
          <w:szCs w:val="24"/>
        </w:rPr>
        <w:t xml:space="preserve"> </w:t>
      </w:r>
      <w:r w:rsidR="00846422">
        <w:rPr>
          <w:rFonts w:ascii="Times New Roman" w:hAnsi="Times New Roman" w:cs="Times New Roman"/>
          <w:sz w:val="24"/>
          <w:szCs w:val="24"/>
        </w:rPr>
        <w:t>were</w:t>
      </w:r>
      <w:r w:rsidRPr="002C17DB">
        <w:rPr>
          <w:rFonts w:ascii="Times New Roman" w:hAnsi="Times New Roman" w:cs="Times New Roman"/>
          <w:sz w:val="24"/>
          <w:szCs w:val="24"/>
        </w:rPr>
        <w:t xml:space="preserve"> purposively selected for the study based on the highest acreage under the crop. From each taluk, three villages were selected and a random selection of </w:t>
      </w:r>
      <w:r w:rsidR="00846422">
        <w:rPr>
          <w:rFonts w:ascii="Times New Roman" w:hAnsi="Times New Roman" w:cs="Times New Roman"/>
          <w:sz w:val="24"/>
          <w:szCs w:val="24"/>
        </w:rPr>
        <w:t>10</w:t>
      </w:r>
      <w:r w:rsidRPr="002C17DB">
        <w:rPr>
          <w:rFonts w:ascii="Times New Roman" w:hAnsi="Times New Roman" w:cs="Times New Roman"/>
          <w:sz w:val="24"/>
          <w:szCs w:val="24"/>
        </w:rPr>
        <w:t xml:space="preserve"> sample respondents</w:t>
      </w:r>
      <w:r w:rsidR="00846422">
        <w:rPr>
          <w:rFonts w:ascii="Times New Roman" w:hAnsi="Times New Roman" w:cs="Times New Roman"/>
          <w:sz w:val="24"/>
          <w:szCs w:val="24"/>
        </w:rPr>
        <w:t xml:space="preserve"> from each village</w:t>
      </w:r>
      <w:r w:rsidRPr="002C17DB">
        <w:rPr>
          <w:rFonts w:ascii="Times New Roman" w:hAnsi="Times New Roman" w:cs="Times New Roman"/>
          <w:sz w:val="24"/>
          <w:szCs w:val="24"/>
        </w:rPr>
        <w:t xml:space="preserve"> </w:t>
      </w:r>
      <w:r w:rsidR="00846422">
        <w:rPr>
          <w:rFonts w:ascii="Times New Roman" w:hAnsi="Times New Roman" w:cs="Times New Roman"/>
          <w:sz w:val="24"/>
          <w:szCs w:val="24"/>
        </w:rPr>
        <w:t>w</w:t>
      </w:r>
      <w:r w:rsidR="000622BC">
        <w:rPr>
          <w:rFonts w:ascii="Times New Roman" w:hAnsi="Times New Roman" w:cs="Times New Roman"/>
          <w:sz w:val="24"/>
          <w:szCs w:val="24"/>
        </w:rPr>
        <w:t>as</w:t>
      </w:r>
      <w:r w:rsidR="00846422">
        <w:rPr>
          <w:rFonts w:ascii="Times New Roman" w:hAnsi="Times New Roman" w:cs="Times New Roman"/>
          <w:sz w:val="24"/>
          <w:szCs w:val="24"/>
        </w:rPr>
        <w:t xml:space="preserve"> selected for the study, hence constitut</w:t>
      </w:r>
      <w:r w:rsidR="000622BC">
        <w:rPr>
          <w:rFonts w:ascii="Times New Roman" w:hAnsi="Times New Roman" w:cs="Times New Roman"/>
          <w:sz w:val="24"/>
          <w:szCs w:val="24"/>
        </w:rPr>
        <w:t>ing</w:t>
      </w:r>
      <w:r w:rsidRPr="002C17DB">
        <w:rPr>
          <w:rFonts w:ascii="Times New Roman" w:hAnsi="Times New Roman" w:cs="Times New Roman"/>
          <w:sz w:val="24"/>
          <w:szCs w:val="24"/>
        </w:rPr>
        <w:t xml:space="preserve"> a total of 90 respondents</w:t>
      </w:r>
      <w:r w:rsidR="00846422">
        <w:rPr>
          <w:rFonts w:ascii="Times New Roman" w:hAnsi="Times New Roman" w:cs="Times New Roman"/>
          <w:sz w:val="24"/>
          <w:szCs w:val="24"/>
        </w:rPr>
        <w:t xml:space="preserve"> from 3 thaluks and 9 villages</w:t>
      </w:r>
      <w:r w:rsidRPr="002C17DB">
        <w:rPr>
          <w:rFonts w:ascii="Times New Roman" w:hAnsi="Times New Roman" w:cs="Times New Roman"/>
          <w:sz w:val="24"/>
          <w:szCs w:val="24"/>
        </w:rPr>
        <w:t>.</w:t>
      </w:r>
      <w:r w:rsidR="00301009">
        <w:rPr>
          <w:rFonts w:ascii="Times New Roman" w:hAnsi="Times New Roman" w:cs="Times New Roman"/>
          <w:sz w:val="24"/>
          <w:szCs w:val="24"/>
        </w:rPr>
        <w:t xml:space="preserve"> The primary data was collected through pre</w:t>
      </w:r>
      <w:r w:rsidR="000622BC">
        <w:rPr>
          <w:rFonts w:ascii="Times New Roman" w:hAnsi="Times New Roman" w:cs="Times New Roman"/>
          <w:sz w:val="24"/>
          <w:szCs w:val="24"/>
        </w:rPr>
        <w:t>-revis</w:t>
      </w:r>
      <w:r w:rsidR="00301009">
        <w:rPr>
          <w:rFonts w:ascii="Times New Roman" w:hAnsi="Times New Roman" w:cs="Times New Roman"/>
          <w:sz w:val="24"/>
          <w:szCs w:val="24"/>
        </w:rPr>
        <w:t xml:space="preserve">ed survey interview schedules. </w:t>
      </w:r>
    </w:p>
    <w:tbl>
      <w:tblPr>
        <w:tblStyle w:val="TableGrid"/>
        <w:tblW w:w="8396" w:type="dxa"/>
        <w:tblLook w:val="04A0" w:firstRow="1" w:lastRow="0" w:firstColumn="1" w:lastColumn="0" w:noHBand="0" w:noVBand="1"/>
      </w:tblPr>
      <w:tblGrid>
        <w:gridCol w:w="4198"/>
        <w:gridCol w:w="4198"/>
      </w:tblGrid>
      <w:tr w:rsidR="003F2B16" w14:paraId="55ED5665" w14:textId="77777777" w:rsidTr="00301009">
        <w:trPr>
          <w:trHeight w:val="4285"/>
        </w:trPr>
        <w:tc>
          <w:tcPr>
            <w:tcW w:w="4198" w:type="dxa"/>
          </w:tcPr>
          <w:p w14:paraId="2684A05F" w14:textId="77777777" w:rsidR="003F2B16" w:rsidRDefault="003F2B16" w:rsidP="003F2B16">
            <w:pPr>
              <w:spacing w:line="360" w:lineRule="auto"/>
              <w:rPr>
                <w:rFonts w:ascii="Times New Roman" w:hAnsi="Times New Roman" w:cs="Times New Roman"/>
                <w:noProof/>
                <w:sz w:val="28"/>
                <w:szCs w:val="28"/>
              </w:rPr>
            </w:pPr>
            <w:r w:rsidRPr="002C17DB">
              <w:rPr>
                <w:rFonts w:ascii="Times New Roman" w:hAnsi="Times New Roman" w:cs="Times New Roman"/>
                <w:b/>
                <w:noProof/>
                <w:sz w:val="24"/>
                <w:szCs w:val="24"/>
              </w:rPr>
              <w:t xml:space="preserve">            </w:t>
            </w:r>
            <w:r>
              <w:rPr>
                <w:rFonts w:ascii="Times New Roman" w:hAnsi="Times New Roman" w:cs="Times New Roman"/>
                <w:b/>
                <w:noProof/>
                <w:sz w:val="24"/>
                <w:szCs w:val="24"/>
              </w:rPr>
              <w:t xml:space="preserve">             </w:t>
            </w:r>
            <w:r w:rsidRPr="002C17DB">
              <w:rPr>
                <w:rFonts w:ascii="Times New Roman" w:hAnsi="Times New Roman" w:cs="Times New Roman"/>
                <w:b/>
                <w:noProof/>
                <w:sz w:val="28"/>
                <w:szCs w:val="28"/>
              </w:rPr>
              <w:t>Karnataka State</w:t>
            </w:r>
            <w:r w:rsidRPr="002C17DB">
              <w:rPr>
                <w:rFonts w:ascii="Times New Roman" w:hAnsi="Times New Roman" w:cs="Times New Roman"/>
                <w:noProof/>
                <w:sz w:val="28"/>
                <w:szCs w:val="28"/>
              </w:rPr>
              <w:t xml:space="preserve"> </w:t>
            </w:r>
          </w:p>
          <w:p w14:paraId="49093693" w14:textId="1A9CECCF" w:rsidR="003F2B16" w:rsidRDefault="003F2B16" w:rsidP="003F2B16">
            <w:pPr>
              <w:spacing w:line="360" w:lineRule="auto"/>
              <w:rPr>
                <w:rFonts w:ascii="Times New Roman" w:hAnsi="Times New Roman" w:cs="Times New Roman"/>
                <w:b/>
                <w:noProof/>
                <w:sz w:val="24"/>
                <w:szCs w:val="24"/>
              </w:rPr>
            </w:pPr>
            <w:r w:rsidRPr="002C17DB">
              <w:rPr>
                <w:rFonts w:ascii="Times New Roman" w:hAnsi="Times New Roman" w:cs="Times New Roman"/>
                <w:noProof/>
                <w:sz w:val="24"/>
                <w:szCs w:val="24"/>
                <w:lang w:val="en-IN" w:eastAsia="en-IN"/>
              </w:rPr>
              <mc:AlternateContent>
                <mc:Choice Requires="wps">
                  <w:drawing>
                    <wp:anchor distT="0" distB="0" distL="114300" distR="114300" simplePos="0" relativeHeight="251660288" behindDoc="0" locked="0" layoutInCell="1" allowOverlap="1" wp14:anchorId="0B2612E7" wp14:editId="2BD2ABDC">
                      <wp:simplePos x="0" y="0"/>
                      <wp:positionH relativeFrom="column">
                        <wp:posOffset>1476375</wp:posOffset>
                      </wp:positionH>
                      <wp:positionV relativeFrom="paragraph">
                        <wp:posOffset>1873885</wp:posOffset>
                      </wp:positionV>
                      <wp:extent cx="1809750" cy="381000"/>
                      <wp:effectExtent l="0" t="0" r="57150" b="7620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0" cy="381000"/>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293A661" id="_x0000_t32" coordsize="21600,21600" o:spt="32" o:oned="t" path="m,l21600,21600e" filled="f">
                      <v:path arrowok="t" fillok="f" o:connecttype="none"/>
                      <o:lock v:ext="edit" shapetype="t"/>
                    </v:shapetype>
                    <v:shape id="Straight Arrow Connector 11" o:spid="_x0000_s1026" type="#_x0000_t32" style="position:absolute;margin-left:116.25pt;margin-top:147.55pt;width:142.5pt;height:3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">
                      <v:stroke endarrow="block"/>
                    </v:shape>
                  </w:pict>
                </mc:Fallback>
              </mc:AlternateContent>
            </w:r>
            <w:r w:rsidRPr="002C17DB">
              <w:rPr>
                <w:rFonts w:ascii="Times New Roman" w:hAnsi="Times New Roman" w:cs="Times New Roman"/>
                <w:noProof/>
                <w:sz w:val="28"/>
                <w:szCs w:val="28"/>
                <w:lang w:val="en-IN" w:eastAsia="en-IN"/>
              </w:rPr>
              <w:drawing>
                <wp:anchor distT="0" distB="0" distL="114300" distR="114300" simplePos="0" relativeHeight="251658240" behindDoc="1" locked="0" layoutInCell="1" allowOverlap="1" wp14:anchorId="4A8F19BA" wp14:editId="6EDADD78">
                  <wp:simplePos x="0" y="0"/>
                  <wp:positionH relativeFrom="column">
                    <wp:posOffset>304800</wp:posOffset>
                  </wp:positionH>
                  <wp:positionV relativeFrom="paragraph">
                    <wp:posOffset>76200</wp:posOffset>
                  </wp:positionV>
                  <wp:extent cx="2054445" cy="2886075"/>
                  <wp:effectExtent l="0" t="0" r="3175" b="0"/>
                  <wp:wrapNone/>
                  <wp:docPr id="1" name="Picture 1" desc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57347" cy="2890151"/>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198" w:type="dxa"/>
          </w:tcPr>
          <w:p w14:paraId="017F8BFC" w14:textId="77777777" w:rsidR="003F2B16" w:rsidRDefault="003F2B16" w:rsidP="003F2B16">
            <w:pPr>
              <w:spacing w:line="360" w:lineRule="auto"/>
              <w:rPr>
                <w:rFonts w:ascii="Times New Roman" w:hAnsi="Times New Roman" w:cs="Times New Roman"/>
                <w:b/>
                <w:noProof/>
                <w:sz w:val="24"/>
                <w:szCs w:val="24"/>
              </w:rPr>
            </w:pPr>
          </w:p>
          <w:p w14:paraId="1529E936" w14:textId="77777777" w:rsidR="003F2B16" w:rsidRDefault="003F2B16" w:rsidP="003F2B16">
            <w:pPr>
              <w:spacing w:line="360" w:lineRule="auto"/>
              <w:rPr>
                <w:rFonts w:ascii="Times New Roman" w:hAnsi="Times New Roman" w:cs="Times New Roman"/>
                <w:b/>
                <w:noProof/>
                <w:sz w:val="24"/>
                <w:szCs w:val="24"/>
              </w:rPr>
            </w:pPr>
          </w:p>
          <w:p w14:paraId="03E48BF9" w14:textId="77777777" w:rsidR="003F2B16" w:rsidRDefault="003F2B16" w:rsidP="003F2B16">
            <w:pPr>
              <w:spacing w:line="360" w:lineRule="auto"/>
              <w:rPr>
                <w:rFonts w:ascii="Times New Roman" w:hAnsi="Times New Roman" w:cs="Times New Roman"/>
                <w:b/>
                <w:noProof/>
                <w:sz w:val="24"/>
                <w:szCs w:val="24"/>
              </w:rPr>
            </w:pPr>
          </w:p>
          <w:p w14:paraId="71DA75C8" w14:textId="77777777" w:rsidR="003F2B16" w:rsidRDefault="003F2B16" w:rsidP="003F2B16">
            <w:pPr>
              <w:spacing w:line="360" w:lineRule="auto"/>
              <w:rPr>
                <w:rFonts w:ascii="Times New Roman" w:hAnsi="Times New Roman" w:cs="Times New Roman"/>
                <w:b/>
                <w:noProof/>
                <w:sz w:val="24"/>
                <w:szCs w:val="24"/>
              </w:rPr>
            </w:pPr>
          </w:p>
          <w:p w14:paraId="64E56331" w14:textId="77777777" w:rsidR="003F2B16" w:rsidRDefault="003F2B16" w:rsidP="003F2B16">
            <w:pPr>
              <w:spacing w:line="360" w:lineRule="auto"/>
              <w:rPr>
                <w:rFonts w:ascii="Times New Roman" w:hAnsi="Times New Roman" w:cs="Times New Roman"/>
                <w:b/>
                <w:noProof/>
                <w:sz w:val="24"/>
                <w:szCs w:val="24"/>
              </w:rPr>
            </w:pPr>
          </w:p>
          <w:p w14:paraId="4F1B35D4" w14:textId="77777777" w:rsidR="003F2B16" w:rsidRDefault="003F2B16" w:rsidP="003F2B16">
            <w:pPr>
              <w:spacing w:line="360" w:lineRule="auto"/>
              <w:rPr>
                <w:rFonts w:ascii="Times New Roman" w:hAnsi="Times New Roman" w:cs="Times New Roman"/>
                <w:b/>
                <w:noProof/>
                <w:sz w:val="24"/>
                <w:szCs w:val="24"/>
              </w:rPr>
            </w:pPr>
          </w:p>
          <w:p w14:paraId="61ECD67D" w14:textId="77777777" w:rsidR="003F2B16" w:rsidRDefault="003F2B16" w:rsidP="003F2B16">
            <w:pPr>
              <w:spacing w:line="360" w:lineRule="auto"/>
              <w:rPr>
                <w:rFonts w:ascii="Times New Roman" w:hAnsi="Times New Roman" w:cs="Times New Roman"/>
                <w:b/>
                <w:noProof/>
                <w:sz w:val="24"/>
                <w:szCs w:val="24"/>
              </w:rPr>
            </w:pPr>
            <w:r w:rsidRPr="002C17DB">
              <w:rPr>
                <w:rFonts w:ascii="Times New Roman" w:hAnsi="Times New Roman" w:cs="Times New Roman"/>
                <w:noProof/>
                <w:sz w:val="24"/>
                <w:szCs w:val="24"/>
                <w:lang w:val="en-IN" w:eastAsia="en-IN"/>
              </w:rPr>
              <w:drawing>
                <wp:inline distT="0" distB="0" distL="0" distR="0" wp14:anchorId="5D6F29D2" wp14:editId="0CA4466B">
                  <wp:extent cx="2373444" cy="1905000"/>
                  <wp:effectExtent l="0" t="0" r="8255" b="0"/>
                  <wp:docPr id="3" name="Picture 3" descr="Chitradurga District, Karnata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itradurga District, Karnatak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01603" cy="1927602"/>
                          </a:xfrm>
                          <a:prstGeom prst="rect">
                            <a:avLst/>
                          </a:prstGeom>
                          <a:ln>
                            <a:noFill/>
                          </a:ln>
                          <a:effectLst>
                            <a:softEdge rad="112500"/>
                          </a:effectLst>
                        </pic:spPr>
                      </pic:pic>
                    </a:graphicData>
                  </a:graphic>
                </wp:inline>
              </w:drawing>
            </w:r>
          </w:p>
        </w:tc>
      </w:tr>
    </w:tbl>
    <w:p w14:paraId="0D184A7E" w14:textId="11358743" w:rsidR="004B1226" w:rsidRDefault="00213132" w:rsidP="003F2B16">
      <w:pPr>
        <w:spacing w:line="360" w:lineRule="auto"/>
        <w:rPr>
          <w:rFonts w:ascii="Times New Roman" w:hAnsi="Times New Roman" w:cs="Times New Roman"/>
          <w:b/>
          <w:sz w:val="24"/>
          <w:szCs w:val="24"/>
        </w:rPr>
      </w:pPr>
      <w:r w:rsidRPr="002C17DB">
        <w:rPr>
          <w:rFonts w:ascii="Times New Roman" w:hAnsi="Times New Roman" w:cs="Times New Roman"/>
          <w:noProof/>
          <w:sz w:val="24"/>
          <w:szCs w:val="24"/>
          <w:lang w:val="en-IN" w:eastAsia="en-IN"/>
        </w:rPr>
        <mc:AlternateContent>
          <mc:Choice Requires="wps">
            <w:drawing>
              <wp:anchor distT="0" distB="0" distL="114300" distR="114300" simplePos="0" relativeHeight="251656192" behindDoc="0" locked="0" layoutInCell="1" allowOverlap="1" wp14:anchorId="654E1CA0" wp14:editId="376E1E4E">
                <wp:simplePos x="0" y="0"/>
                <wp:positionH relativeFrom="column">
                  <wp:posOffset>1108051</wp:posOffset>
                </wp:positionH>
                <wp:positionV relativeFrom="paragraph">
                  <wp:posOffset>-16367</wp:posOffset>
                </wp:positionV>
                <wp:extent cx="2873829" cy="776359"/>
                <wp:effectExtent l="0" t="0" r="0" b="0"/>
                <wp:wrapNone/>
                <wp:docPr id="9" name="Rectangle 9"/>
                <wp:cNvGraphicFramePr/>
                <a:graphic xmlns:a="http://schemas.openxmlformats.org/drawingml/2006/main">
                  <a:graphicData uri="http://schemas.microsoft.com/office/word/2010/wordprocessingShape">
                    <wps:wsp>
                      <wps:cNvSpPr/>
                      <wps:spPr>
                        <a:xfrm>
                          <a:off x="0" y="0"/>
                          <a:ext cx="2873829" cy="776359"/>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6ABEB10" w14:textId="77777777" w:rsidR="003F2B16" w:rsidRPr="008D35F9" w:rsidRDefault="003F2B16" w:rsidP="003F2B16">
                            <w:pPr>
                              <w:jc w:val="center"/>
                              <w:rPr>
                                <w:rFonts w:ascii="Times New Roman" w:hAnsi="Times New Roman" w:cs="Times New Roman"/>
                                <w:b/>
                                <w:color w:val="000000" w:themeColor="text1"/>
                                <w:sz w:val="24"/>
                                <w:szCs w:val="24"/>
                              </w:rPr>
                            </w:pPr>
                            <w:r w:rsidRPr="008D35F9">
                              <w:rPr>
                                <w:rFonts w:ascii="Times New Roman" w:hAnsi="Times New Roman" w:cs="Times New Roman"/>
                                <w:b/>
                                <w:color w:val="000000" w:themeColor="text1"/>
                                <w:sz w:val="24"/>
                                <w:szCs w:val="24"/>
                              </w:rPr>
                              <w:t>Fig</w:t>
                            </w:r>
                            <w:r>
                              <w:rPr>
                                <w:rFonts w:ascii="Times New Roman" w:hAnsi="Times New Roman" w:cs="Times New Roman"/>
                                <w:b/>
                                <w:color w:val="000000" w:themeColor="text1"/>
                                <w:sz w:val="24"/>
                                <w:szCs w:val="24"/>
                              </w:rPr>
                              <w:t xml:space="preserve"> 1 Ma</w:t>
                            </w:r>
                            <w:r w:rsidRPr="008D35F9">
                              <w:rPr>
                                <w:rFonts w:ascii="Times New Roman" w:hAnsi="Times New Roman" w:cs="Times New Roman"/>
                                <w:b/>
                                <w:color w:val="000000" w:themeColor="text1"/>
                                <w:sz w:val="24"/>
                                <w:szCs w:val="24"/>
                              </w:rPr>
                              <w:t>p showing study area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4E1CA0" id="Rectangle 9" o:spid="_x0000_s1026" style="position:absolute;margin-left:87.25pt;margin-top:-1.3pt;width:226.3pt;height:61.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" filled="f" stroked="f" strokeweight="2pt">
                <v:textbox>
                  <w:txbxContent>
                    <w:p w14:paraId="26ABEB10" w14:textId="77777777" w:rsidR="003F2B16" w:rsidRPr="008D35F9" w:rsidRDefault="003F2B16" w:rsidP="003F2B16">
                      <w:pPr>
                        <w:jc w:val="center"/>
                        <w:rPr>
                          <w:rFonts w:ascii="Times New Roman" w:hAnsi="Times New Roman" w:cs="Times New Roman"/>
                          <w:b/>
                          <w:color w:val="000000" w:themeColor="text1"/>
                          <w:sz w:val="24"/>
                          <w:szCs w:val="24"/>
                        </w:rPr>
                      </w:pPr>
                      <w:r w:rsidRPr="008D35F9">
                        <w:rPr>
                          <w:rFonts w:ascii="Times New Roman" w:hAnsi="Times New Roman" w:cs="Times New Roman"/>
                          <w:b/>
                          <w:color w:val="000000" w:themeColor="text1"/>
                          <w:sz w:val="24"/>
                          <w:szCs w:val="24"/>
                        </w:rPr>
                        <w:t>Fig</w:t>
                      </w:r>
                      <w:r>
                        <w:rPr>
                          <w:rFonts w:ascii="Times New Roman" w:hAnsi="Times New Roman" w:cs="Times New Roman"/>
                          <w:b/>
                          <w:color w:val="000000" w:themeColor="text1"/>
                          <w:sz w:val="24"/>
                          <w:szCs w:val="24"/>
                        </w:rPr>
                        <w:t xml:space="preserve"> 1 Ma</w:t>
                      </w:r>
                      <w:r w:rsidRPr="008D35F9">
                        <w:rPr>
                          <w:rFonts w:ascii="Times New Roman" w:hAnsi="Times New Roman" w:cs="Times New Roman"/>
                          <w:b/>
                          <w:color w:val="000000" w:themeColor="text1"/>
                          <w:sz w:val="24"/>
                          <w:szCs w:val="24"/>
                        </w:rPr>
                        <w:t>p showing study area</w:t>
                      </w:r>
                    </w:p>
                  </w:txbxContent>
                </v:textbox>
              </v:rect>
            </w:pict>
          </mc:Fallback>
        </mc:AlternateContent>
      </w:r>
    </w:p>
    <w:p w14:paraId="77EE8987" w14:textId="77777777" w:rsidR="004B1226" w:rsidRDefault="004B1226" w:rsidP="003F2B16">
      <w:pPr>
        <w:spacing w:line="360" w:lineRule="auto"/>
        <w:rPr>
          <w:rFonts w:ascii="Times New Roman" w:hAnsi="Times New Roman" w:cs="Times New Roman"/>
          <w:b/>
          <w:sz w:val="24"/>
          <w:szCs w:val="24"/>
        </w:rPr>
      </w:pPr>
    </w:p>
    <w:p w14:paraId="151F045F" w14:textId="77777777" w:rsidR="003F2B16" w:rsidRPr="002C17DB" w:rsidRDefault="003F2B16" w:rsidP="003F2B16">
      <w:pPr>
        <w:spacing w:line="360" w:lineRule="auto"/>
        <w:rPr>
          <w:rFonts w:ascii="Times New Roman" w:hAnsi="Times New Roman" w:cs="Times New Roman"/>
          <w:b/>
          <w:sz w:val="24"/>
          <w:szCs w:val="24"/>
        </w:rPr>
      </w:pPr>
      <w:r w:rsidRPr="002C17DB">
        <w:rPr>
          <w:rFonts w:ascii="Times New Roman" w:hAnsi="Times New Roman" w:cs="Times New Roman"/>
          <w:b/>
          <w:sz w:val="24"/>
          <w:szCs w:val="24"/>
        </w:rPr>
        <w:lastRenderedPageBreak/>
        <w:t xml:space="preserve">Analytical tools and techniques employed  </w:t>
      </w:r>
    </w:p>
    <w:p w14:paraId="66524DDB" w14:textId="77777777" w:rsidR="005E5EC8" w:rsidRPr="005E5EC8" w:rsidRDefault="005E5EC8" w:rsidP="005E5EC8">
      <w:pPr>
        <w:spacing w:after="0" w:line="240" w:lineRule="auto"/>
        <w:rPr>
          <w:rFonts w:ascii="Times New Roman" w:eastAsia="Times New Roman" w:hAnsi="Times New Roman" w:cs="Times New Roman"/>
          <w:sz w:val="24"/>
          <w:szCs w:val="24"/>
        </w:rPr>
      </w:pPr>
      <w:r w:rsidRPr="005E5EC8">
        <w:rPr>
          <w:rFonts w:ascii="Times New Roman" w:eastAsia="Times New Roman" w:hAnsi="Times New Roman" w:cs="Times New Roman"/>
          <w:sz w:val="24"/>
          <w:szCs w:val="24"/>
        </w:rPr>
        <w:t>To achieve the specific aims of the research, depending on the type and quantity of data accessible, Tabular analysis was utilized to gather the overall traits of the sample farmers, assess the resource framework, cost framework, returns, profits, and farmers' views on the challenges in production and marketing. Basic statistical methods such as averages, rankings, and percentages were employed to effectively compare, contrast, and interpret the results</w:t>
      </w:r>
    </w:p>
    <w:p w14:paraId="7DC0D06F" w14:textId="3A4769B8" w:rsidR="005C44BE" w:rsidRPr="000F162D" w:rsidRDefault="005C44BE" w:rsidP="002738EB">
      <w:pPr>
        <w:spacing w:line="360" w:lineRule="auto"/>
        <w:ind w:firstLine="720"/>
        <w:jc w:val="both"/>
        <w:rPr>
          <w:rFonts w:ascii="Times New Roman" w:hAnsi="Times New Roman" w:cs="Times New Roman"/>
          <w:b/>
          <w:bCs/>
          <w:sz w:val="24"/>
          <w:szCs w:val="24"/>
        </w:rPr>
      </w:pPr>
      <w:r w:rsidRPr="000F162D">
        <w:rPr>
          <w:rFonts w:ascii="Times New Roman" w:hAnsi="Times New Roman" w:cs="Times New Roman"/>
          <w:b/>
          <w:bCs/>
          <w:sz w:val="24"/>
          <w:szCs w:val="24"/>
          <w:highlight w:val="yellow"/>
        </w:rPr>
        <w:t>Result and Discussion:</w:t>
      </w:r>
    </w:p>
    <w:p w14:paraId="6981C110" w14:textId="77777777" w:rsidR="002738EB" w:rsidRDefault="002738EB" w:rsidP="002738EB">
      <w:pPr>
        <w:spacing w:line="360" w:lineRule="auto"/>
        <w:rPr>
          <w:rFonts w:ascii="Times New Roman" w:hAnsi="Times New Roman" w:cs="Times New Roman"/>
          <w:b/>
          <w:sz w:val="24"/>
          <w:szCs w:val="24"/>
        </w:rPr>
      </w:pPr>
      <w:r w:rsidRPr="00ED21EE">
        <w:rPr>
          <w:rFonts w:ascii="Times New Roman" w:hAnsi="Times New Roman" w:cs="Times New Roman"/>
          <w:b/>
          <w:sz w:val="24"/>
          <w:szCs w:val="24"/>
        </w:rPr>
        <w:t>General characteristics</w:t>
      </w:r>
      <w:r>
        <w:rPr>
          <w:rFonts w:ascii="Times New Roman" w:hAnsi="Times New Roman" w:cs="Times New Roman"/>
          <w:b/>
          <w:sz w:val="24"/>
          <w:szCs w:val="24"/>
        </w:rPr>
        <w:t xml:space="preserve"> of the respondent farmers </w:t>
      </w:r>
    </w:p>
    <w:p w14:paraId="31D883C4" w14:textId="0E0C378D" w:rsidR="002738EB" w:rsidRPr="00ED21EE" w:rsidRDefault="002738EB" w:rsidP="002738EB">
      <w:pPr>
        <w:spacing w:line="360" w:lineRule="auto"/>
        <w:ind w:firstLine="720"/>
        <w:jc w:val="both"/>
        <w:rPr>
          <w:rFonts w:ascii="Times New Roman" w:hAnsi="Times New Roman" w:cs="Times New Roman"/>
          <w:b/>
          <w:sz w:val="24"/>
          <w:szCs w:val="24"/>
        </w:rPr>
      </w:pPr>
      <w:r w:rsidRPr="00ED21EE">
        <w:rPr>
          <w:rFonts w:ascii="Times New Roman" w:hAnsi="Times New Roman" w:cs="Times New Roman"/>
          <w:sz w:val="24"/>
          <w:szCs w:val="24"/>
        </w:rPr>
        <w:t xml:space="preserve">An understanding of </w:t>
      </w:r>
      <w:r w:rsidR="000622BC">
        <w:rPr>
          <w:rFonts w:ascii="Times New Roman" w:hAnsi="Times New Roman" w:cs="Times New Roman"/>
          <w:sz w:val="24"/>
          <w:szCs w:val="24"/>
        </w:rPr>
        <w:t xml:space="preserve">the </w:t>
      </w:r>
      <w:r w:rsidRPr="00ED21EE">
        <w:rPr>
          <w:rFonts w:ascii="Times New Roman" w:hAnsi="Times New Roman" w:cs="Times New Roman"/>
          <w:sz w:val="24"/>
          <w:szCs w:val="24"/>
        </w:rPr>
        <w:t xml:space="preserve">general characteristics of sample farmers provides a brief general picture of </w:t>
      </w:r>
      <w:r w:rsidR="000622BC">
        <w:rPr>
          <w:rFonts w:ascii="Times New Roman" w:hAnsi="Times New Roman" w:cs="Times New Roman"/>
          <w:sz w:val="24"/>
          <w:szCs w:val="24"/>
        </w:rPr>
        <w:t xml:space="preserve">the </w:t>
      </w:r>
      <w:r w:rsidRPr="00ED21EE">
        <w:rPr>
          <w:rFonts w:ascii="Times New Roman" w:hAnsi="Times New Roman" w:cs="Times New Roman"/>
          <w:sz w:val="24"/>
          <w:szCs w:val="24"/>
        </w:rPr>
        <w:t xml:space="preserve">farming community of the study </w:t>
      </w:r>
      <w:r>
        <w:rPr>
          <w:rFonts w:ascii="Times New Roman" w:hAnsi="Times New Roman" w:cs="Times New Roman"/>
          <w:sz w:val="24"/>
          <w:szCs w:val="24"/>
        </w:rPr>
        <w:t xml:space="preserve">area. Therefore, an attempt has </w:t>
      </w:r>
      <w:r w:rsidRPr="00ED21EE">
        <w:rPr>
          <w:rFonts w:ascii="Times New Roman" w:hAnsi="Times New Roman" w:cs="Times New Roman"/>
          <w:sz w:val="24"/>
          <w:szCs w:val="24"/>
        </w:rPr>
        <w:t>been made to analyze some of the important characteristics</w:t>
      </w:r>
      <w:r w:rsidR="00B70E9C">
        <w:rPr>
          <w:rFonts w:ascii="Times New Roman" w:hAnsi="Times New Roman" w:cs="Times New Roman"/>
          <w:sz w:val="24"/>
          <w:szCs w:val="24"/>
        </w:rPr>
        <w:t xml:space="preserve"> of the sample farmers. Table </w:t>
      </w:r>
      <w:r w:rsidRPr="00ED21EE">
        <w:rPr>
          <w:rFonts w:ascii="Times New Roman" w:hAnsi="Times New Roman" w:cs="Times New Roman"/>
          <w:sz w:val="24"/>
          <w:szCs w:val="24"/>
        </w:rPr>
        <w:t>1 represents the average age, education status, family type, family size and land holding of the sample farmers.</w:t>
      </w:r>
    </w:p>
    <w:tbl>
      <w:tblPr>
        <w:tblStyle w:val="TableGrid"/>
        <w:tblpPr w:leftFromText="180" w:rightFromText="180" w:vertAnchor="page" w:horzAnchor="margin" w:tblpY="2171"/>
        <w:tblW w:w="9233" w:type="dxa"/>
        <w:tblLook w:val="04A0" w:firstRow="1" w:lastRow="0" w:firstColumn="1" w:lastColumn="0" w:noHBand="0" w:noVBand="1"/>
      </w:tblPr>
      <w:tblGrid>
        <w:gridCol w:w="1232"/>
        <w:gridCol w:w="3913"/>
        <w:gridCol w:w="1780"/>
        <w:gridCol w:w="2308"/>
      </w:tblGrid>
      <w:tr w:rsidR="00213132" w:rsidRPr="00537801" w14:paraId="4099E56C" w14:textId="77777777" w:rsidTr="00213132">
        <w:trPr>
          <w:trHeight w:val="429"/>
        </w:trPr>
        <w:tc>
          <w:tcPr>
            <w:tcW w:w="1232" w:type="dxa"/>
            <w:vAlign w:val="center"/>
          </w:tcPr>
          <w:p w14:paraId="672547DF" w14:textId="77777777" w:rsidR="00213132" w:rsidRPr="002E0D2E" w:rsidRDefault="00213132" w:rsidP="00213132">
            <w:pPr>
              <w:rPr>
                <w:rFonts w:ascii="Times New Roman" w:hAnsi="Times New Roman" w:cs="Times New Roman"/>
                <w:b/>
                <w:sz w:val="24"/>
                <w:szCs w:val="24"/>
              </w:rPr>
            </w:pPr>
            <w:r w:rsidRPr="002E0D2E">
              <w:rPr>
                <w:rFonts w:ascii="Times New Roman" w:hAnsi="Times New Roman" w:cs="Times New Roman"/>
                <w:b/>
                <w:sz w:val="24"/>
                <w:szCs w:val="24"/>
              </w:rPr>
              <w:t>Sl. No.</w:t>
            </w:r>
          </w:p>
        </w:tc>
        <w:tc>
          <w:tcPr>
            <w:tcW w:w="3913" w:type="dxa"/>
            <w:vAlign w:val="center"/>
          </w:tcPr>
          <w:p w14:paraId="1C4319AB" w14:textId="77777777" w:rsidR="00213132" w:rsidRPr="002E0D2E" w:rsidRDefault="00213132" w:rsidP="00213132">
            <w:pPr>
              <w:rPr>
                <w:rFonts w:ascii="Times New Roman" w:hAnsi="Times New Roman" w:cs="Times New Roman"/>
                <w:b/>
                <w:sz w:val="24"/>
                <w:szCs w:val="24"/>
              </w:rPr>
            </w:pPr>
            <w:r w:rsidRPr="002E0D2E">
              <w:rPr>
                <w:rFonts w:ascii="Times New Roman" w:hAnsi="Times New Roman" w:cs="Times New Roman"/>
                <w:b/>
                <w:sz w:val="24"/>
                <w:szCs w:val="24"/>
              </w:rPr>
              <w:t xml:space="preserve">Particulars </w:t>
            </w:r>
          </w:p>
        </w:tc>
        <w:tc>
          <w:tcPr>
            <w:tcW w:w="1780" w:type="dxa"/>
            <w:vAlign w:val="center"/>
          </w:tcPr>
          <w:p w14:paraId="553C7EED" w14:textId="77777777" w:rsidR="00213132" w:rsidRPr="002E0D2E" w:rsidRDefault="00213132" w:rsidP="00213132">
            <w:pPr>
              <w:jc w:val="center"/>
              <w:rPr>
                <w:rFonts w:ascii="Times New Roman" w:hAnsi="Times New Roman" w:cs="Times New Roman"/>
                <w:b/>
                <w:sz w:val="24"/>
                <w:szCs w:val="24"/>
              </w:rPr>
            </w:pPr>
            <w:r w:rsidRPr="002E0D2E">
              <w:rPr>
                <w:rFonts w:ascii="Times New Roman" w:hAnsi="Times New Roman" w:cs="Times New Roman"/>
                <w:b/>
                <w:sz w:val="24"/>
                <w:szCs w:val="24"/>
              </w:rPr>
              <w:t xml:space="preserve">Frequency  </w:t>
            </w:r>
            <w:r>
              <w:rPr>
                <w:rFonts w:ascii="Times New Roman" w:hAnsi="Times New Roman" w:cs="Times New Roman"/>
                <w:b/>
                <w:sz w:val="24"/>
                <w:szCs w:val="24"/>
              </w:rPr>
              <w:t xml:space="preserve">                            </w:t>
            </w:r>
            <w:r w:rsidRPr="002E0D2E">
              <w:rPr>
                <w:rFonts w:ascii="Times New Roman" w:hAnsi="Times New Roman" w:cs="Times New Roman"/>
                <w:b/>
                <w:sz w:val="24"/>
                <w:szCs w:val="24"/>
              </w:rPr>
              <w:t>(N=90)</w:t>
            </w:r>
          </w:p>
        </w:tc>
        <w:tc>
          <w:tcPr>
            <w:tcW w:w="2308" w:type="dxa"/>
            <w:vAlign w:val="center"/>
          </w:tcPr>
          <w:p w14:paraId="0CDE20B8" w14:textId="77777777" w:rsidR="00213132" w:rsidRPr="002E0D2E" w:rsidRDefault="00213132" w:rsidP="00213132">
            <w:pPr>
              <w:jc w:val="center"/>
              <w:rPr>
                <w:rFonts w:ascii="Times New Roman" w:hAnsi="Times New Roman" w:cs="Times New Roman"/>
                <w:b/>
                <w:sz w:val="24"/>
                <w:szCs w:val="24"/>
              </w:rPr>
            </w:pPr>
            <w:r w:rsidRPr="002E0D2E">
              <w:rPr>
                <w:rFonts w:ascii="Times New Roman" w:hAnsi="Times New Roman" w:cs="Times New Roman"/>
                <w:b/>
                <w:sz w:val="24"/>
                <w:szCs w:val="24"/>
              </w:rPr>
              <w:t>Percentage</w:t>
            </w:r>
          </w:p>
        </w:tc>
      </w:tr>
      <w:tr w:rsidR="00213132" w:rsidRPr="00537801" w14:paraId="18348DCE" w14:textId="77777777" w:rsidTr="00213132">
        <w:trPr>
          <w:trHeight w:val="340"/>
        </w:trPr>
        <w:tc>
          <w:tcPr>
            <w:tcW w:w="1232" w:type="dxa"/>
          </w:tcPr>
          <w:p w14:paraId="6B032B03" w14:textId="77777777" w:rsidR="00213132" w:rsidRPr="00537801" w:rsidRDefault="00213132" w:rsidP="00213132">
            <w:pPr>
              <w:rPr>
                <w:rFonts w:ascii="Times New Roman" w:hAnsi="Times New Roman" w:cs="Times New Roman"/>
                <w:b/>
                <w:sz w:val="24"/>
                <w:szCs w:val="24"/>
              </w:rPr>
            </w:pPr>
            <w:r w:rsidRPr="00537801">
              <w:rPr>
                <w:rFonts w:ascii="Times New Roman" w:hAnsi="Times New Roman" w:cs="Times New Roman"/>
                <w:b/>
                <w:sz w:val="24"/>
                <w:szCs w:val="24"/>
              </w:rPr>
              <w:lastRenderedPageBreak/>
              <w:t>I.</w:t>
            </w:r>
          </w:p>
        </w:tc>
        <w:tc>
          <w:tcPr>
            <w:tcW w:w="3913" w:type="dxa"/>
          </w:tcPr>
          <w:p w14:paraId="7395F691" w14:textId="77777777" w:rsidR="00213132" w:rsidRPr="007F0E0E" w:rsidRDefault="00213132" w:rsidP="00213132">
            <w:pPr>
              <w:rPr>
                <w:rFonts w:ascii="Times New Roman" w:hAnsi="Times New Roman" w:cs="Times New Roman"/>
                <w:b/>
                <w:sz w:val="24"/>
                <w:szCs w:val="24"/>
              </w:rPr>
            </w:pPr>
            <w:r w:rsidRPr="007F0E0E">
              <w:rPr>
                <w:rFonts w:ascii="Times New Roman" w:hAnsi="Times New Roman" w:cs="Times New Roman"/>
                <w:b/>
                <w:sz w:val="24"/>
                <w:szCs w:val="24"/>
              </w:rPr>
              <w:t>Age</w:t>
            </w:r>
          </w:p>
        </w:tc>
        <w:tc>
          <w:tcPr>
            <w:tcW w:w="1780" w:type="dxa"/>
          </w:tcPr>
          <w:p w14:paraId="5B2108D8" w14:textId="77777777" w:rsidR="00213132" w:rsidRPr="00537801" w:rsidRDefault="00213132" w:rsidP="00213132">
            <w:pPr>
              <w:rPr>
                <w:rFonts w:ascii="Times New Roman" w:hAnsi="Times New Roman" w:cs="Times New Roman"/>
                <w:sz w:val="24"/>
                <w:szCs w:val="24"/>
              </w:rPr>
            </w:pPr>
          </w:p>
        </w:tc>
        <w:tc>
          <w:tcPr>
            <w:tcW w:w="2308" w:type="dxa"/>
          </w:tcPr>
          <w:p w14:paraId="1D5D1D2A" w14:textId="77777777" w:rsidR="00213132" w:rsidRPr="00537801" w:rsidRDefault="00213132" w:rsidP="00213132">
            <w:pPr>
              <w:rPr>
                <w:rFonts w:ascii="Times New Roman" w:hAnsi="Times New Roman" w:cs="Times New Roman"/>
                <w:sz w:val="24"/>
                <w:szCs w:val="24"/>
              </w:rPr>
            </w:pPr>
          </w:p>
        </w:tc>
      </w:tr>
      <w:tr w:rsidR="00213132" w:rsidRPr="00537801" w14:paraId="3FD1B958" w14:textId="77777777" w:rsidTr="00213132">
        <w:trPr>
          <w:trHeight w:val="340"/>
        </w:trPr>
        <w:tc>
          <w:tcPr>
            <w:tcW w:w="1232" w:type="dxa"/>
          </w:tcPr>
          <w:p w14:paraId="3330DE7F" w14:textId="77777777" w:rsidR="00213132" w:rsidRPr="00537801" w:rsidRDefault="00213132" w:rsidP="00213132">
            <w:pPr>
              <w:jc w:val="right"/>
              <w:rPr>
                <w:rFonts w:ascii="Times New Roman" w:hAnsi="Times New Roman" w:cs="Times New Roman"/>
                <w:sz w:val="24"/>
                <w:szCs w:val="24"/>
              </w:rPr>
            </w:pPr>
            <w:r w:rsidRPr="00537801">
              <w:rPr>
                <w:rFonts w:ascii="Times New Roman" w:hAnsi="Times New Roman" w:cs="Times New Roman"/>
                <w:sz w:val="24"/>
                <w:szCs w:val="24"/>
              </w:rPr>
              <w:t>A</w:t>
            </w:r>
          </w:p>
        </w:tc>
        <w:tc>
          <w:tcPr>
            <w:tcW w:w="3913" w:type="dxa"/>
          </w:tcPr>
          <w:p w14:paraId="74D46CA0" w14:textId="77777777" w:rsidR="00213132" w:rsidRPr="00537801" w:rsidRDefault="00213132" w:rsidP="00213132">
            <w:pPr>
              <w:rPr>
                <w:rFonts w:ascii="Times New Roman" w:hAnsi="Times New Roman" w:cs="Times New Roman"/>
                <w:sz w:val="24"/>
                <w:szCs w:val="24"/>
              </w:rPr>
            </w:pPr>
            <w:r w:rsidRPr="00537801">
              <w:rPr>
                <w:rFonts w:ascii="Times New Roman" w:hAnsi="Times New Roman" w:cs="Times New Roman"/>
                <w:sz w:val="24"/>
                <w:szCs w:val="24"/>
              </w:rPr>
              <w:t>&lt;35</w:t>
            </w:r>
          </w:p>
        </w:tc>
        <w:tc>
          <w:tcPr>
            <w:tcW w:w="1780" w:type="dxa"/>
            <w:vAlign w:val="center"/>
          </w:tcPr>
          <w:p w14:paraId="145822B3" w14:textId="77777777" w:rsidR="00213132" w:rsidRPr="002D33F0" w:rsidRDefault="00213132" w:rsidP="00213132">
            <w:pPr>
              <w:jc w:val="center"/>
              <w:rPr>
                <w:rFonts w:ascii="Times New Roman" w:hAnsi="Times New Roman" w:cs="Times New Roman"/>
                <w:color w:val="000000"/>
                <w:sz w:val="24"/>
              </w:rPr>
            </w:pPr>
            <w:r w:rsidRPr="002D33F0">
              <w:rPr>
                <w:rFonts w:ascii="Times New Roman" w:hAnsi="Times New Roman" w:cs="Times New Roman"/>
                <w:color w:val="000000"/>
                <w:sz w:val="24"/>
              </w:rPr>
              <w:t>21</w:t>
            </w:r>
          </w:p>
        </w:tc>
        <w:tc>
          <w:tcPr>
            <w:tcW w:w="2308" w:type="dxa"/>
            <w:vAlign w:val="center"/>
          </w:tcPr>
          <w:p w14:paraId="1437E826" w14:textId="77777777" w:rsidR="00213132" w:rsidRPr="002D33F0" w:rsidRDefault="00213132" w:rsidP="00213132">
            <w:pPr>
              <w:jc w:val="center"/>
              <w:rPr>
                <w:rFonts w:ascii="Times New Roman" w:hAnsi="Times New Roman" w:cs="Times New Roman"/>
                <w:color w:val="000000"/>
                <w:sz w:val="24"/>
              </w:rPr>
            </w:pPr>
            <w:r w:rsidRPr="002D33F0">
              <w:rPr>
                <w:rFonts w:ascii="Times New Roman" w:hAnsi="Times New Roman" w:cs="Times New Roman"/>
                <w:color w:val="000000"/>
                <w:sz w:val="24"/>
              </w:rPr>
              <w:t>23.33</w:t>
            </w:r>
          </w:p>
        </w:tc>
      </w:tr>
      <w:tr w:rsidR="00213132" w:rsidRPr="00537801" w14:paraId="61872861" w14:textId="77777777" w:rsidTr="00213132">
        <w:trPr>
          <w:trHeight w:val="110"/>
        </w:trPr>
        <w:tc>
          <w:tcPr>
            <w:tcW w:w="1232" w:type="dxa"/>
          </w:tcPr>
          <w:p w14:paraId="6BC04001" w14:textId="77777777" w:rsidR="00213132" w:rsidRPr="00537801" w:rsidRDefault="00213132" w:rsidP="00213132">
            <w:pPr>
              <w:jc w:val="right"/>
              <w:rPr>
                <w:rFonts w:ascii="Times New Roman" w:hAnsi="Times New Roman" w:cs="Times New Roman"/>
                <w:sz w:val="24"/>
                <w:szCs w:val="24"/>
              </w:rPr>
            </w:pPr>
            <w:r w:rsidRPr="00537801">
              <w:rPr>
                <w:rFonts w:ascii="Times New Roman" w:hAnsi="Times New Roman" w:cs="Times New Roman"/>
                <w:sz w:val="24"/>
                <w:szCs w:val="24"/>
              </w:rPr>
              <w:t>B</w:t>
            </w:r>
          </w:p>
        </w:tc>
        <w:tc>
          <w:tcPr>
            <w:tcW w:w="3913" w:type="dxa"/>
          </w:tcPr>
          <w:p w14:paraId="49645ACD" w14:textId="77777777" w:rsidR="00213132" w:rsidRPr="00537801" w:rsidRDefault="00213132" w:rsidP="00213132">
            <w:pPr>
              <w:rPr>
                <w:rFonts w:ascii="Times New Roman" w:hAnsi="Times New Roman" w:cs="Times New Roman"/>
                <w:sz w:val="24"/>
                <w:szCs w:val="24"/>
              </w:rPr>
            </w:pPr>
            <w:r w:rsidRPr="00537801">
              <w:rPr>
                <w:rFonts w:ascii="Times New Roman" w:hAnsi="Times New Roman" w:cs="Times New Roman"/>
                <w:sz w:val="24"/>
                <w:szCs w:val="24"/>
              </w:rPr>
              <w:t>35-50</w:t>
            </w:r>
          </w:p>
        </w:tc>
        <w:tc>
          <w:tcPr>
            <w:tcW w:w="1780" w:type="dxa"/>
            <w:vAlign w:val="center"/>
          </w:tcPr>
          <w:p w14:paraId="29FC4ECE" w14:textId="77777777" w:rsidR="00213132" w:rsidRPr="002D33F0" w:rsidRDefault="00213132" w:rsidP="00213132">
            <w:pPr>
              <w:jc w:val="center"/>
              <w:rPr>
                <w:rFonts w:ascii="Times New Roman" w:hAnsi="Times New Roman" w:cs="Times New Roman"/>
                <w:color w:val="000000"/>
                <w:sz w:val="24"/>
              </w:rPr>
            </w:pPr>
            <w:r w:rsidRPr="002D33F0">
              <w:rPr>
                <w:rFonts w:ascii="Times New Roman" w:hAnsi="Times New Roman" w:cs="Times New Roman"/>
                <w:color w:val="000000"/>
                <w:sz w:val="24"/>
              </w:rPr>
              <w:t>37</w:t>
            </w:r>
          </w:p>
        </w:tc>
        <w:tc>
          <w:tcPr>
            <w:tcW w:w="2308" w:type="dxa"/>
            <w:vAlign w:val="center"/>
          </w:tcPr>
          <w:p w14:paraId="4F67F0A1" w14:textId="77777777" w:rsidR="00213132" w:rsidRPr="002D33F0" w:rsidRDefault="00213132" w:rsidP="00213132">
            <w:pPr>
              <w:jc w:val="center"/>
              <w:rPr>
                <w:rFonts w:ascii="Times New Roman" w:hAnsi="Times New Roman" w:cs="Times New Roman"/>
                <w:color w:val="000000"/>
                <w:sz w:val="24"/>
              </w:rPr>
            </w:pPr>
            <w:r w:rsidRPr="002D33F0">
              <w:rPr>
                <w:rFonts w:ascii="Times New Roman" w:hAnsi="Times New Roman" w:cs="Times New Roman"/>
                <w:color w:val="000000"/>
                <w:sz w:val="24"/>
              </w:rPr>
              <w:t>41.11</w:t>
            </w:r>
          </w:p>
        </w:tc>
      </w:tr>
      <w:tr w:rsidR="00213132" w:rsidRPr="00537801" w14:paraId="29490934" w14:textId="77777777" w:rsidTr="00213132">
        <w:trPr>
          <w:trHeight w:val="340"/>
        </w:trPr>
        <w:tc>
          <w:tcPr>
            <w:tcW w:w="1232" w:type="dxa"/>
          </w:tcPr>
          <w:p w14:paraId="1924ED8D" w14:textId="77777777" w:rsidR="00213132" w:rsidRPr="00537801" w:rsidRDefault="00213132" w:rsidP="00213132">
            <w:pPr>
              <w:jc w:val="right"/>
              <w:rPr>
                <w:rFonts w:ascii="Times New Roman" w:hAnsi="Times New Roman" w:cs="Times New Roman"/>
                <w:sz w:val="24"/>
                <w:szCs w:val="24"/>
              </w:rPr>
            </w:pPr>
            <w:r w:rsidRPr="00537801">
              <w:rPr>
                <w:rFonts w:ascii="Times New Roman" w:hAnsi="Times New Roman" w:cs="Times New Roman"/>
                <w:sz w:val="24"/>
                <w:szCs w:val="24"/>
              </w:rPr>
              <w:t>C</w:t>
            </w:r>
          </w:p>
        </w:tc>
        <w:tc>
          <w:tcPr>
            <w:tcW w:w="3913" w:type="dxa"/>
          </w:tcPr>
          <w:p w14:paraId="38BA0BAC" w14:textId="77777777" w:rsidR="00213132" w:rsidRPr="00537801" w:rsidRDefault="00213132" w:rsidP="00213132">
            <w:pPr>
              <w:rPr>
                <w:rFonts w:ascii="Times New Roman" w:hAnsi="Times New Roman" w:cs="Times New Roman"/>
                <w:sz w:val="24"/>
                <w:szCs w:val="24"/>
              </w:rPr>
            </w:pPr>
            <w:r w:rsidRPr="00537801">
              <w:rPr>
                <w:rFonts w:ascii="Times New Roman" w:hAnsi="Times New Roman" w:cs="Times New Roman"/>
                <w:sz w:val="24"/>
                <w:szCs w:val="24"/>
              </w:rPr>
              <w:t>&gt;50</w:t>
            </w:r>
          </w:p>
        </w:tc>
        <w:tc>
          <w:tcPr>
            <w:tcW w:w="1780" w:type="dxa"/>
            <w:vAlign w:val="center"/>
          </w:tcPr>
          <w:p w14:paraId="545E89F8" w14:textId="77777777" w:rsidR="00213132" w:rsidRPr="002D33F0" w:rsidRDefault="00213132" w:rsidP="00213132">
            <w:pPr>
              <w:jc w:val="center"/>
              <w:rPr>
                <w:rFonts w:ascii="Times New Roman" w:hAnsi="Times New Roman" w:cs="Times New Roman"/>
                <w:color w:val="000000"/>
                <w:sz w:val="24"/>
              </w:rPr>
            </w:pPr>
            <w:r w:rsidRPr="002D33F0">
              <w:rPr>
                <w:rFonts w:ascii="Times New Roman" w:hAnsi="Times New Roman" w:cs="Times New Roman"/>
                <w:color w:val="000000"/>
                <w:sz w:val="24"/>
              </w:rPr>
              <w:t>32</w:t>
            </w:r>
          </w:p>
        </w:tc>
        <w:tc>
          <w:tcPr>
            <w:tcW w:w="2308" w:type="dxa"/>
            <w:vAlign w:val="center"/>
          </w:tcPr>
          <w:p w14:paraId="49DFC9AF" w14:textId="77777777" w:rsidR="00213132" w:rsidRPr="002D33F0" w:rsidRDefault="00213132" w:rsidP="00213132">
            <w:pPr>
              <w:jc w:val="center"/>
              <w:rPr>
                <w:rFonts w:ascii="Times New Roman" w:hAnsi="Times New Roman" w:cs="Times New Roman"/>
                <w:color w:val="000000"/>
                <w:sz w:val="24"/>
              </w:rPr>
            </w:pPr>
            <w:r w:rsidRPr="002D33F0">
              <w:rPr>
                <w:rFonts w:ascii="Times New Roman" w:hAnsi="Times New Roman" w:cs="Times New Roman"/>
                <w:color w:val="000000"/>
                <w:sz w:val="24"/>
              </w:rPr>
              <w:t>35.56</w:t>
            </w:r>
          </w:p>
        </w:tc>
      </w:tr>
      <w:tr w:rsidR="00213132" w:rsidRPr="00537801" w14:paraId="39772CE9" w14:textId="77777777" w:rsidTr="00213132">
        <w:trPr>
          <w:trHeight w:val="340"/>
        </w:trPr>
        <w:tc>
          <w:tcPr>
            <w:tcW w:w="1232" w:type="dxa"/>
          </w:tcPr>
          <w:p w14:paraId="71F2E66E" w14:textId="77777777" w:rsidR="00213132" w:rsidRPr="00537801" w:rsidRDefault="00213132" w:rsidP="00213132">
            <w:pPr>
              <w:jc w:val="right"/>
              <w:rPr>
                <w:rFonts w:ascii="Times New Roman" w:hAnsi="Times New Roman" w:cs="Times New Roman"/>
                <w:sz w:val="24"/>
                <w:szCs w:val="24"/>
              </w:rPr>
            </w:pPr>
            <w:r w:rsidRPr="00537801">
              <w:rPr>
                <w:rFonts w:ascii="Times New Roman" w:hAnsi="Times New Roman" w:cs="Times New Roman"/>
                <w:sz w:val="24"/>
                <w:szCs w:val="24"/>
              </w:rPr>
              <w:t>D</w:t>
            </w:r>
          </w:p>
        </w:tc>
        <w:tc>
          <w:tcPr>
            <w:tcW w:w="3913" w:type="dxa"/>
          </w:tcPr>
          <w:p w14:paraId="0E7F024D" w14:textId="77777777" w:rsidR="00213132" w:rsidRPr="00537801" w:rsidRDefault="00213132" w:rsidP="00213132">
            <w:pPr>
              <w:rPr>
                <w:rFonts w:ascii="Times New Roman" w:hAnsi="Times New Roman" w:cs="Times New Roman"/>
                <w:sz w:val="24"/>
                <w:szCs w:val="24"/>
              </w:rPr>
            </w:pPr>
            <w:r w:rsidRPr="00537801">
              <w:rPr>
                <w:rFonts w:ascii="Times New Roman" w:hAnsi="Times New Roman" w:cs="Times New Roman"/>
                <w:sz w:val="24"/>
                <w:szCs w:val="24"/>
              </w:rPr>
              <w:t>Average age</w:t>
            </w:r>
          </w:p>
        </w:tc>
        <w:tc>
          <w:tcPr>
            <w:tcW w:w="1780" w:type="dxa"/>
          </w:tcPr>
          <w:p w14:paraId="3987ECA9" w14:textId="77777777" w:rsidR="00213132" w:rsidRPr="00537801" w:rsidRDefault="00213132" w:rsidP="00213132">
            <w:pPr>
              <w:jc w:val="center"/>
              <w:rPr>
                <w:rFonts w:ascii="Times New Roman" w:hAnsi="Times New Roman" w:cs="Times New Roman"/>
                <w:sz w:val="24"/>
                <w:szCs w:val="24"/>
              </w:rPr>
            </w:pPr>
            <w:r>
              <w:rPr>
                <w:rFonts w:ascii="Times New Roman" w:hAnsi="Times New Roman" w:cs="Times New Roman"/>
                <w:sz w:val="24"/>
                <w:szCs w:val="24"/>
              </w:rPr>
              <w:t>45.27</w:t>
            </w:r>
          </w:p>
        </w:tc>
        <w:tc>
          <w:tcPr>
            <w:tcW w:w="2308" w:type="dxa"/>
          </w:tcPr>
          <w:p w14:paraId="2E8EDB13" w14:textId="77777777" w:rsidR="00213132" w:rsidRPr="00537801" w:rsidRDefault="00213132" w:rsidP="00213132">
            <w:pPr>
              <w:rPr>
                <w:rFonts w:ascii="Times New Roman" w:hAnsi="Times New Roman" w:cs="Times New Roman"/>
                <w:sz w:val="24"/>
                <w:szCs w:val="24"/>
              </w:rPr>
            </w:pPr>
          </w:p>
        </w:tc>
      </w:tr>
      <w:tr w:rsidR="00213132" w:rsidRPr="00537801" w14:paraId="7322C8EA" w14:textId="77777777" w:rsidTr="00213132">
        <w:trPr>
          <w:trHeight w:val="340"/>
        </w:trPr>
        <w:tc>
          <w:tcPr>
            <w:tcW w:w="1232" w:type="dxa"/>
          </w:tcPr>
          <w:p w14:paraId="2C02CBA6" w14:textId="77777777" w:rsidR="00213132" w:rsidRPr="00537801" w:rsidRDefault="00213132" w:rsidP="00213132">
            <w:pPr>
              <w:rPr>
                <w:rFonts w:ascii="Times New Roman" w:hAnsi="Times New Roman" w:cs="Times New Roman"/>
                <w:b/>
                <w:sz w:val="24"/>
                <w:szCs w:val="24"/>
              </w:rPr>
            </w:pPr>
            <w:r w:rsidRPr="00537801">
              <w:rPr>
                <w:rFonts w:ascii="Times New Roman" w:hAnsi="Times New Roman" w:cs="Times New Roman"/>
                <w:b/>
                <w:sz w:val="24"/>
                <w:szCs w:val="24"/>
              </w:rPr>
              <w:t>II.</w:t>
            </w:r>
          </w:p>
        </w:tc>
        <w:tc>
          <w:tcPr>
            <w:tcW w:w="3913" w:type="dxa"/>
          </w:tcPr>
          <w:p w14:paraId="024B7374" w14:textId="77777777" w:rsidR="00213132" w:rsidRPr="007F0E0E" w:rsidRDefault="00213132" w:rsidP="00213132">
            <w:pPr>
              <w:rPr>
                <w:rFonts w:ascii="Times New Roman" w:hAnsi="Times New Roman" w:cs="Times New Roman"/>
                <w:b/>
                <w:sz w:val="24"/>
                <w:szCs w:val="24"/>
              </w:rPr>
            </w:pPr>
            <w:r w:rsidRPr="007F0E0E">
              <w:rPr>
                <w:rFonts w:ascii="Times New Roman" w:hAnsi="Times New Roman" w:cs="Times New Roman"/>
                <w:b/>
                <w:sz w:val="24"/>
                <w:szCs w:val="24"/>
              </w:rPr>
              <w:t>Education</w:t>
            </w:r>
          </w:p>
        </w:tc>
        <w:tc>
          <w:tcPr>
            <w:tcW w:w="1780" w:type="dxa"/>
          </w:tcPr>
          <w:p w14:paraId="2398DBF2" w14:textId="77777777" w:rsidR="00213132" w:rsidRPr="00537801" w:rsidRDefault="00213132" w:rsidP="00213132">
            <w:pPr>
              <w:rPr>
                <w:rFonts w:ascii="Times New Roman" w:hAnsi="Times New Roman" w:cs="Times New Roman"/>
                <w:sz w:val="24"/>
                <w:szCs w:val="24"/>
              </w:rPr>
            </w:pPr>
          </w:p>
        </w:tc>
        <w:tc>
          <w:tcPr>
            <w:tcW w:w="2308" w:type="dxa"/>
          </w:tcPr>
          <w:p w14:paraId="3A3A8C3D" w14:textId="77777777" w:rsidR="00213132" w:rsidRPr="00537801" w:rsidRDefault="00213132" w:rsidP="00213132">
            <w:pPr>
              <w:rPr>
                <w:rFonts w:ascii="Times New Roman" w:hAnsi="Times New Roman" w:cs="Times New Roman"/>
                <w:sz w:val="24"/>
                <w:szCs w:val="24"/>
              </w:rPr>
            </w:pPr>
          </w:p>
        </w:tc>
      </w:tr>
      <w:tr w:rsidR="00213132" w:rsidRPr="00537801" w14:paraId="443CD0BE" w14:textId="77777777" w:rsidTr="00213132">
        <w:trPr>
          <w:trHeight w:val="362"/>
        </w:trPr>
        <w:tc>
          <w:tcPr>
            <w:tcW w:w="1232" w:type="dxa"/>
          </w:tcPr>
          <w:p w14:paraId="1882A129" w14:textId="77777777" w:rsidR="00213132" w:rsidRPr="00537801" w:rsidRDefault="00213132" w:rsidP="00213132">
            <w:pPr>
              <w:jc w:val="right"/>
              <w:rPr>
                <w:rFonts w:ascii="Times New Roman" w:hAnsi="Times New Roman" w:cs="Times New Roman"/>
                <w:sz w:val="24"/>
                <w:szCs w:val="24"/>
              </w:rPr>
            </w:pPr>
            <w:r w:rsidRPr="00537801">
              <w:rPr>
                <w:rFonts w:ascii="Times New Roman" w:hAnsi="Times New Roman" w:cs="Times New Roman"/>
                <w:sz w:val="24"/>
                <w:szCs w:val="24"/>
              </w:rPr>
              <w:t>A</w:t>
            </w:r>
          </w:p>
        </w:tc>
        <w:tc>
          <w:tcPr>
            <w:tcW w:w="3913" w:type="dxa"/>
          </w:tcPr>
          <w:p w14:paraId="666D67F3" w14:textId="77777777" w:rsidR="00213132" w:rsidRPr="00537801" w:rsidRDefault="00213132" w:rsidP="00213132">
            <w:pPr>
              <w:rPr>
                <w:rFonts w:ascii="Times New Roman" w:hAnsi="Times New Roman" w:cs="Times New Roman"/>
                <w:sz w:val="24"/>
                <w:szCs w:val="24"/>
              </w:rPr>
            </w:pPr>
            <w:r w:rsidRPr="00537801">
              <w:rPr>
                <w:rFonts w:ascii="Times New Roman" w:hAnsi="Times New Roman" w:cs="Times New Roman"/>
                <w:sz w:val="24"/>
                <w:szCs w:val="24"/>
              </w:rPr>
              <w:t>Illiterate</w:t>
            </w:r>
          </w:p>
        </w:tc>
        <w:tc>
          <w:tcPr>
            <w:tcW w:w="1780" w:type="dxa"/>
            <w:vAlign w:val="center"/>
          </w:tcPr>
          <w:p w14:paraId="0E39CF1D" w14:textId="77777777" w:rsidR="00213132" w:rsidRPr="002D33F0" w:rsidRDefault="00213132" w:rsidP="00213132">
            <w:pPr>
              <w:jc w:val="center"/>
              <w:rPr>
                <w:rFonts w:ascii="Times New Roman" w:hAnsi="Times New Roman" w:cs="Times New Roman"/>
                <w:color w:val="000000"/>
                <w:sz w:val="24"/>
              </w:rPr>
            </w:pPr>
            <w:r w:rsidRPr="002D33F0">
              <w:rPr>
                <w:rFonts w:ascii="Times New Roman" w:hAnsi="Times New Roman" w:cs="Times New Roman"/>
                <w:color w:val="000000"/>
                <w:sz w:val="24"/>
              </w:rPr>
              <w:t>12</w:t>
            </w:r>
          </w:p>
        </w:tc>
        <w:tc>
          <w:tcPr>
            <w:tcW w:w="2308" w:type="dxa"/>
            <w:vAlign w:val="center"/>
          </w:tcPr>
          <w:p w14:paraId="5ACB4C59" w14:textId="77777777" w:rsidR="00213132" w:rsidRPr="002D33F0" w:rsidRDefault="00213132" w:rsidP="00213132">
            <w:pPr>
              <w:jc w:val="center"/>
              <w:rPr>
                <w:rFonts w:ascii="Times New Roman" w:hAnsi="Times New Roman" w:cs="Times New Roman"/>
                <w:color w:val="000000"/>
                <w:sz w:val="24"/>
              </w:rPr>
            </w:pPr>
            <w:r w:rsidRPr="002D33F0">
              <w:rPr>
                <w:rFonts w:ascii="Times New Roman" w:hAnsi="Times New Roman" w:cs="Times New Roman"/>
                <w:color w:val="000000"/>
                <w:sz w:val="24"/>
              </w:rPr>
              <w:t>13.33</w:t>
            </w:r>
          </w:p>
        </w:tc>
      </w:tr>
      <w:tr w:rsidR="00213132" w:rsidRPr="00537801" w14:paraId="3E680ED0" w14:textId="77777777" w:rsidTr="00213132">
        <w:trPr>
          <w:trHeight w:val="340"/>
        </w:trPr>
        <w:tc>
          <w:tcPr>
            <w:tcW w:w="1232" w:type="dxa"/>
          </w:tcPr>
          <w:p w14:paraId="6C20DDC4" w14:textId="77777777" w:rsidR="00213132" w:rsidRPr="00537801" w:rsidRDefault="00213132" w:rsidP="00213132">
            <w:pPr>
              <w:jc w:val="right"/>
              <w:rPr>
                <w:rFonts w:ascii="Times New Roman" w:hAnsi="Times New Roman" w:cs="Times New Roman"/>
                <w:sz w:val="24"/>
                <w:szCs w:val="24"/>
              </w:rPr>
            </w:pPr>
            <w:r w:rsidRPr="00537801">
              <w:rPr>
                <w:rFonts w:ascii="Times New Roman" w:hAnsi="Times New Roman" w:cs="Times New Roman"/>
                <w:sz w:val="24"/>
                <w:szCs w:val="24"/>
              </w:rPr>
              <w:t>B</w:t>
            </w:r>
          </w:p>
        </w:tc>
        <w:tc>
          <w:tcPr>
            <w:tcW w:w="3913" w:type="dxa"/>
          </w:tcPr>
          <w:p w14:paraId="43E892C0" w14:textId="77777777" w:rsidR="00213132" w:rsidRPr="00537801" w:rsidRDefault="00213132" w:rsidP="00213132">
            <w:pPr>
              <w:rPr>
                <w:rFonts w:ascii="Times New Roman" w:hAnsi="Times New Roman" w:cs="Times New Roman"/>
                <w:sz w:val="24"/>
                <w:szCs w:val="24"/>
              </w:rPr>
            </w:pPr>
            <w:r w:rsidRPr="00537801">
              <w:rPr>
                <w:rFonts w:ascii="Times New Roman" w:hAnsi="Times New Roman" w:cs="Times New Roman"/>
                <w:sz w:val="24"/>
                <w:szCs w:val="24"/>
              </w:rPr>
              <w:t xml:space="preserve">Primary </w:t>
            </w:r>
          </w:p>
        </w:tc>
        <w:tc>
          <w:tcPr>
            <w:tcW w:w="1780" w:type="dxa"/>
            <w:vAlign w:val="center"/>
          </w:tcPr>
          <w:p w14:paraId="4C52B4FA" w14:textId="77777777" w:rsidR="00213132" w:rsidRPr="002D33F0" w:rsidRDefault="00213132" w:rsidP="00213132">
            <w:pPr>
              <w:jc w:val="center"/>
              <w:rPr>
                <w:rFonts w:ascii="Times New Roman" w:hAnsi="Times New Roman" w:cs="Times New Roman"/>
                <w:color w:val="000000"/>
                <w:sz w:val="24"/>
              </w:rPr>
            </w:pPr>
            <w:r w:rsidRPr="002D33F0">
              <w:rPr>
                <w:rFonts w:ascii="Times New Roman" w:hAnsi="Times New Roman" w:cs="Times New Roman"/>
                <w:color w:val="000000"/>
                <w:sz w:val="24"/>
              </w:rPr>
              <w:t>21</w:t>
            </w:r>
          </w:p>
        </w:tc>
        <w:tc>
          <w:tcPr>
            <w:tcW w:w="2308" w:type="dxa"/>
            <w:vAlign w:val="center"/>
          </w:tcPr>
          <w:p w14:paraId="1BF5C3DF" w14:textId="77777777" w:rsidR="00213132" w:rsidRPr="002D33F0" w:rsidRDefault="00213132" w:rsidP="00213132">
            <w:pPr>
              <w:jc w:val="center"/>
              <w:rPr>
                <w:rFonts w:ascii="Times New Roman" w:hAnsi="Times New Roman" w:cs="Times New Roman"/>
                <w:color w:val="000000"/>
                <w:sz w:val="24"/>
              </w:rPr>
            </w:pPr>
            <w:r w:rsidRPr="002D33F0">
              <w:rPr>
                <w:rFonts w:ascii="Times New Roman" w:hAnsi="Times New Roman" w:cs="Times New Roman"/>
                <w:color w:val="000000"/>
                <w:sz w:val="24"/>
              </w:rPr>
              <w:t>23.33</w:t>
            </w:r>
          </w:p>
        </w:tc>
      </w:tr>
      <w:tr w:rsidR="00213132" w:rsidRPr="00537801" w14:paraId="2ADC5C1B" w14:textId="77777777" w:rsidTr="00213132">
        <w:trPr>
          <w:trHeight w:val="362"/>
        </w:trPr>
        <w:tc>
          <w:tcPr>
            <w:tcW w:w="1232" w:type="dxa"/>
          </w:tcPr>
          <w:p w14:paraId="390D225F" w14:textId="77777777" w:rsidR="00213132" w:rsidRPr="00537801" w:rsidRDefault="00213132" w:rsidP="00213132">
            <w:pPr>
              <w:jc w:val="right"/>
              <w:rPr>
                <w:rFonts w:ascii="Times New Roman" w:hAnsi="Times New Roman" w:cs="Times New Roman"/>
                <w:sz w:val="24"/>
                <w:szCs w:val="24"/>
              </w:rPr>
            </w:pPr>
            <w:r w:rsidRPr="00537801">
              <w:rPr>
                <w:rFonts w:ascii="Times New Roman" w:hAnsi="Times New Roman" w:cs="Times New Roman"/>
                <w:sz w:val="24"/>
                <w:szCs w:val="24"/>
              </w:rPr>
              <w:t>C</w:t>
            </w:r>
          </w:p>
        </w:tc>
        <w:tc>
          <w:tcPr>
            <w:tcW w:w="3913" w:type="dxa"/>
          </w:tcPr>
          <w:p w14:paraId="47EC6410" w14:textId="77777777" w:rsidR="00213132" w:rsidRPr="00537801" w:rsidRDefault="00213132" w:rsidP="00213132">
            <w:pPr>
              <w:rPr>
                <w:rFonts w:ascii="Times New Roman" w:hAnsi="Times New Roman" w:cs="Times New Roman"/>
                <w:sz w:val="24"/>
                <w:szCs w:val="24"/>
              </w:rPr>
            </w:pPr>
            <w:r w:rsidRPr="00537801">
              <w:rPr>
                <w:rFonts w:ascii="Times New Roman" w:hAnsi="Times New Roman" w:cs="Times New Roman"/>
                <w:sz w:val="24"/>
                <w:szCs w:val="24"/>
              </w:rPr>
              <w:t>High school</w:t>
            </w:r>
          </w:p>
        </w:tc>
        <w:tc>
          <w:tcPr>
            <w:tcW w:w="1780" w:type="dxa"/>
            <w:vAlign w:val="center"/>
          </w:tcPr>
          <w:p w14:paraId="52C79393" w14:textId="77777777" w:rsidR="00213132" w:rsidRPr="002D33F0" w:rsidRDefault="00213132" w:rsidP="00213132">
            <w:pPr>
              <w:jc w:val="center"/>
              <w:rPr>
                <w:rFonts w:ascii="Times New Roman" w:hAnsi="Times New Roman" w:cs="Times New Roman"/>
                <w:color w:val="000000"/>
                <w:sz w:val="24"/>
              </w:rPr>
            </w:pPr>
            <w:r w:rsidRPr="002D33F0">
              <w:rPr>
                <w:rFonts w:ascii="Times New Roman" w:hAnsi="Times New Roman" w:cs="Times New Roman"/>
                <w:color w:val="000000"/>
                <w:sz w:val="24"/>
              </w:rPr>
              <w:t>26</w:t>
            </w:r>
          </w:p>
        </w:tc>
        <w:tc>
          <w:tcPr>
            <w:tcW w:w="2308" w:type="dxa"/>
            <w:vAlign w:val="center"/>
          </w:tcPr>
          <w:p w14:paraId="4D755F78" w14:textId="77777777" w:rsidR="00213132" w:rsidRPr="002D33F0" w:rsidRDefault="00213132" w:rsidP="00213132">
            <w:pPr>
              <w:jc w:val="center"/>
              <w:rPr>
                <w:rFonts w:ascii="Times New Roman" w:hAnsi="Times New Roman" w:cs="Times New Roman"/>
                <w:color w:val="000000"/>
                <w:sz w:val="24"/>
              </w:rPr>
            </w:pPr>
            <w:r w:rsidRPr="002D33F0">
              <w:rPr>
                <w:rFonts w:ascii="Times New Roman" w:hAnsi="Times New Roman" w:cs="Times New Roman"/>
                <w:color w:val="000000"/>
                <w:sz w:val="24"/>
              </w:rPr>
              <w:t>28.89</w:t>
            </w:r>
          </w:p>
        </w:tc>
      </w:tr>
      <w:tr w:rsidR="00213132" w:rsidRPr="00537801" w14:paraId="0253060F" w14:textId="77777777" w:rsidTr="00213132">
        <w:trPr>
          <w:trHeight w:val="362"/>
        </w:trPr>
        <w:tc>
          <w:tcPr>
            <w:tcW w:w="1232" w:type="dxa"/>
          </w:tcPr>
          <w:p w14:paraId="62C645A8" w14:textId="77777777" w:rsidR="00213132" w:rsidRPr="00537801" w:rsidRDefault="00213132" w:rsidP="00213132">
            <w:pPr>
              <w:jc w:val="right"/>
              <w:rPr>
                <w:rFonts w:ascii="Times New Roman" w:hAnsi="Times New Roman" w:cs="Times New Roman"/>
                <w:sz w:val="24"/>
                <w:szCs w:val="24"/>
              </w:rPr>
            </w:pPr>
            <w:r>
              <w:rPr>
                <w:rFonts w:ascii="Times New Roman" w:hAnsi="Times New Roman" w:cs="Times New Roman"/>
                <w:sz w:val="24"/>
                <w:szCs w:val="24"/>
              </w:rPr>
              <w:t>D</w:t>
            </w:r>
          </w:p>
        </w:tc>
        <w:tc>
          <w:tcPr>
            <w:tcW w:w="3913" w:type="dxa"/>
          </w:tcPr>
          <w:p w14:paraId="6B6B33AB" w14:textId="77777777" w:rsidR="00213132" w:rsidRPr="00537801" w:rsidRDefault="00213132" w:rsidP="00213132">
            <w:pPr>
              <w:rPr>
                <w:rFonts w:ascii="Times New Roman" w:hAnsi="Times New Roman" w:cs="Times New Roman"/>
                <w:sz w:val="24"/>
                <w:szCs w:val="24"/>
              </w:rPr>
            </w:pPr>
            <w:r>
              <w:rPr>
                <w:rFonts w:ascii="Times New Roman" w:hAnsi="Times New Roman" w:cs="Times New Roman"/>
                <w:sz w:val="24"/>
                <w:szCs w:val="24"/>
              </w:rPr>
              <w:t>College</w:t>
            </w:r>
          </w:p>
        </w:tc>
        <w:tc>
          <w:tcPr>
            <w:tcW w:w="1780" w:type="dxa"/>
            <w:vAlign w:val="center"/>
          </w:tcPr>
          <w:p w14:paraId="0AAA07B5" w14:textId="77777777" w:rsidR="00213132" w:rsidRPr="002D33F0" w:rsidRDefault="00213132" w:rsidP="00213132">
            <w:pPr>
              <w:jc w:val="center"/>
              <w:rPr>
                <w:rFonts w:ascii="Times New Roman" w:hAnsi="Times New Roman" w:cs="Times New Roman"/>
                <w:color w:val="000000"/>
                <w:sz w:val="24"/>
              </w:rPr>
            </w:pPr>
            <w:r w:rsidRPr="002D33F0">
              <w:rPr>
                <w:rFonts w:ascii="Times New Roman" w:hAnsi="Times New Roman" w:cs="Times New Roman"/>
                <w:color w:val="000000"/>
                <w:sz w:val="24"/>
              </w:rPr>
              <w:t>15</w:t>
            </w:r>
          </w:p>
        </w:tc>
        <w:tc>
          <w:tcPr>
            <w:tcW w:w="2308" w:type="dxa"/>
            <w:vAlign w:val="center"/>
          </w:tcPr>
          <w:p w14:paraId="37F6637A" w14:textId="77777777" w:rsidR="00213132" w:rsidRPr="002D33F0" w:rsidRDefault="00213132" w:rsidP="00213132">
            <w:pPr>
              <w:jc w:val="center"/>
              <w:rPr>
                <w:rFonts w:ascii="Times New Roman" w:hAnsi="Times New Roman" w:cs="Times New Roman"/>
                <w:color w:val="000000"/>
                <w:sz w:val="24"/>
              </w:rPr>
            </w:pPr>
            <w:r w:rsidRPr="002D33F0">
              <w:rPr>
                <w:rFonts w:ascii="Times New Roman" w:hAnsi="Times New Roman" w:cs="Times New Roman"/>
                <w:color w:val="000000"/>
                <w:sz w:val="24"/>
              </w:rPr>
              <w:t>16.67</w:t>
            </w:r>
          </w:p>
        </w:tc>
      </w:tr>
      <w:tr w:rsidR="00213132" w:rsidRPr="00537801" w14:paraId="2E36B341" w14:textId="77777777" w:rsidTr="00213132">
        <w:trPr>
          <w:trHeight w:val="362"/>
        </w:trPr>
        <w:tc>
          <w:tcPr>
            <w:tcW w:w="1232" w:type="dxa"/>
          </w:tcPr>
          <w:p w14:paraId="461C0C8B" w14:textId="77777777" w:rsidR="00213132" w:rsidRPr="00537801" w:rsidRDefault="00213132" w:rsidP="00213132">
            <w:pPr>
              <w:jc w:val="right"/>
              <w:rPr>
                <w:rFonts w:ascii="Times New Roman" w:hAnsi="Times New Roman" w:cs="Times New Roman"/>
                <w:sz w:val="24"/>
                <w:szCs w:val="24"/>
              </w:rPr>
            </w:pPr>
            <w:r>
              <w:rPr>
                <w:rFonts w:ascii="Times New Roman" w:hAnsi="Times New Roman" w:cs="Times New Roman"/>
                <w:sz w:val="24"/>
                <w:szCs w:val="24"/>
              </w:rPr>
              <w:t>E</w:t>
            </w:r>
          </w:p>
        </w:tc>
        <w:tc>
          <w:tcPr>
            <w:tcW w:w="3913" w:type="dxa"/>
          </w:tcPr>
          <w:p w14:paraId="3D1A18F3" w14:textId="77777777" w:rsidR="00213132" w:rsidRPr="00537801" w:rsidRDefault="00213132" w:rsidP="00213132">
            <w:pPr>
              <w:rPr>
                <w:rFonts w:ascii="Times New Roman" w:hAnsi="Times New Roman" w:cs="Times New Roman"/>
                <w:sz w:val="24"/>
                <w:szCs w:val="24"/>
              </w:rPr>
            </w:pPr>
            <w:r w:rsidRPr="00537801">
              <w:rPr>
                <w:rFonts w:ascii="Times New Roman" w:hAnsi="Times New Roman" w:cs="Times New Roman"/>
                <w:sz w:val="24"/>
                <w:szCs w:val="24"/>
              </w:rPr>
              <w:t>Degree and abov</w:t>
            </w:r>
            <w:r>
              <w:rPr>
                <w:rFonts w:ascii="Times New Roman" w:hAnsi="Times New Roman" w:cs="Times New Roman"/>
                <w:sz w:val="24"/>
                <w:szCs w:val="24"/>
              </w:rPr>
              <w:t>e</w:t>
            </w:r>
          </w:p>
        </w:tc>
        <w:tc>
          <w:tcPr>
            <w:tcW w:w="1780" w:type="dxa"/>
            <w:vAlign w:val="center"/>
          </w:tcPr>
          <w:p w14:paraId="2D3BF4B3" w14:textId="77777777" w:rsidR="00213132" w:rsidRPr="002D33F0" w:rsidRDefault="00213132" w:rsidP="00213132">
            <w:pPr>
              <w:jc w:val="center"/>
              <w:rPr>
                <w:rFonts w:ascii="Times New Roman" w:hAnsi="Times New Roman" w:cs="Times New Roman"/>
                <w:color w:val="000000"/>
                <w:sz w:val="24"/>
              </w:rPr>
            </w:pPr>
            <w:r w:rsidRPr="002D33F0">
              <w:rPr>
                <w:rFonts w:ascii="Times New Roman" w:hAnsi="Times New Roman" w:cs="Times New Roman"/>
                <w:color w:val="000000"/>
                <w:sz w:val="24"/>
              </w:rPr>
              <w:t>16</w:t>
            </w:r>
          </w:p>
        </w:tc>
        <w:tc>
          <w:tcPr>
            <w:tcW w:w="2308" w:type="dxa"/>
            <w:vAlign w:val="center"/>
          </w:tcPr>
          <w:p w14:paraId="7027495F" w14:textId="77777777" w:rsidR="00213132" w:rsidRPr="002D33F0" w:rsidRDefault="00213132" w:rsidP="00213132">
            <w:pPr>
              <w:jc w:val="center"/>
              <w:rPr>
                <w:rFonts w:ascii="Times New Roman" w:hAnsi="Times New Roman" w:cs="Times New Roman"/>
                <w:color w:val="000000"/>
                <w:sz w:val="24"/>
              </w:rPr>
            </w:pPr>
            <w:r w:rsidRPr="002D33F0">
              <w:rPr>
                <w:rFonts w:ascii="Times New Roman" w:hAnsi="Times New Roman" w:cs="Times New Roman"/>
                <w:color w:val="000000"/>
                <w:sz w:val="24"/>
              </w:rPr>
              <w:t>17.78</w:t>
            </w:r>
          </w:p>
        </w:tc>
      </w:tr>
      <w:tr w:rsidR="00213132" w:rsidRPr="00537801" w14:paraId="75DB0438" w14:textId="77777777" w:rsidTr="00213132">
        <w:trPr>
          <w:trHeight w:val="340"/>
        </w:trPr>
        <w:tc>
          <w:tcPr>
            <w:tcW w:w="1232" w:type="dxa"/>
          </w:tcPr>
          <w:p w14:paraId="03879444" w14:textId="77777777" w:rsidR="00213132" w:rsidRPr="00537801" w:rsidRDefault="00213132" w:rsidP="00213132">
            <w:pPr>
              <w:rPr>
                <w:rFonts w:ascii="Times New Roman" w:hAnsi="Times New Roman" w:cs="Times New Roman"/>
                <w:sz w:val="24"/>
                <w:szCs w:val="24"/>
              </w:rPr>
            </w:pPr>
            <w:r w:rsidRPr="00537801">
              <w:rPr>
                <w:rFonts w:ascii="Times New Roman" w:hAnsi="Times New Roman" w:cs="Times New Roman"/>
                <w:b/>
                <w:sz w:val="24"/>
                <w:szCs w:val="24"/>
              </w:rPr>
              <w:t>III</w:t>
            </w:r>
            <w:r w:rsidRPr="00537801">
              <w:rPr>
                <w:rFonts w:ascii="Times New Roman" w:hAnsi="Times New Roman" w:cs="Times New Roman"/>
                <w:sz w:val="24"/>
                <w:szCs w:val="24"/>
              </w:rPr>
              <w:t>.</w:t>
            </w:r>
          </w:p>
        </w:tc>
        <w:tc>
          <w:tcPr>
            <w:tcW w:w="3913" w:type="dxa"/>
          </w:tcPr>
          <w:p w14:paraId="034FAB68" w14:textId="77777777" w:rsidR="00213132" w:rsidRPr="007F0E0E" w:rsidRDefault="00213132" w:rsidP="00213132">
            <w:pPr>
              <w:rPr>
                <w:rFonts w:ascii="Times New Roman" w:hAnsi="Times New Roman" w:cs="Times New Roman"/>
                <w:b/>
                <w:sz w:val="24"/>
                <w:szCs w:val="24"/>
              </w:rPr>
            </w:pPr>
            <w:r w:rsidRPr="007F0E0E">
              <w:rPr>
                <w:rFonts w:ascii="Times New Roman" w:hAnsi="Times New Roman" w:cs="Times New Roman"/>
                <w:b/>
                <w:sz w:val="24"/>
                <w:szCs w:val="24"/>
              </w:rPr>
              <w:t>Family type</w:t>
            </w:r>
          </w:p>
        </w:tc>
        <w:tc>
          <w:tcPr>
            <w:tcW w:w="1780" w:type="dxa"/>
            <w:vAlign w:val="bottom"/>
          </w:tcPr>
          <w:p w14:paraId="226F58D3" w14:textId="77777777" w:rsidR="00213132" w:rsidRDefault="00213132" w:rsidP="00213132">
            <w:pPr>
              <w:jc w:val="right"/>
              <w:rPr>
                <w:rFonts w:ascii="Calibri" w:hAnsi="Calibri" w:cs="Calibri"/>
                <w:color w:val="000000"/>
              </w:rPr>
            </w:pPr>
          </w:p>
        </w:tc>
        <w:tc>
          <w:tcPr>
            <w:tcW w:w="2308" w:type="dxa"/>
            <w:vAlign w:val="bottom"/>
          </w:tcPr>
          <w:p w14:paraId="24AF584B" w14:textId="77777777" w:rsidR="00213132" w:rsidRDefault="00213132" w:rsidP="00213132">
            <w:pPr>
              <w:jc w:val="right"/>
              <w:rPr>
                <w:rFonts w:ascii="Calibri" w:hAnsi="Calibri" w:cs="Calibri"/>
                <w:color w:val="000000"/>
              </w:rPr>
            </w:pPr>
          </w:p>
        </w:tc>
      </w:tr>
      <w:tr w:rsidR="00213132" w:rsidRPr="00537801" w14:paraId="1ED7E909" w14:textId="77777777" w:rsidTr="00213132">
        <w:trPr>
          <w:trHeight w:val="362"/>
        </w:trPr>
        <w:tc>
          <w:tcPr>
            <w:tcW w:w="1232" w:type="dxa"/>
          </w:tcPr>
          <w:p w14:paraId="6E3DC36A" w14:textId="77777777" w:rsidR="00213132" w:rsidRPr="00537801" w:rsidRDefault="00213132" w:rsidP="00213132">
            <w:pPr>
              <w:jc w:val="right"/>
              <w:rPr>
                <w:rFonts w:ascii="Times New Roman" w:hAnsi="Times New Roman" w:cs="Times New Roman"/>
                <w:sz w:val="24"/>
                <w:szCs w:val="24"/>
              </w:rPr>
            </w:pPr>
            <w:r w:rsidRPr="00537801">
              <w:rPr>
                <w:rFonts w:ascii="Times New Roman" w:hAnsi="Times New Roman" w:cs="Times New Roman"/>
                <w:sz w:val="24"/>
                <w:szCs w:val="24"/>
              </w:rPr>
              <w:t>A</w:t>
            </w:r>
          </w:p>
        </w:tc>
        <w:tc>
          <w:tcPr>
            <w:tcW w:w="3913" w:type="dxa"/>
          </w:tcPr>
          <w:p w14:paraId="527EA913" w14:textId="77777777" w:rsidR="00213132" w:rsidRPr="00537801" w:rsidRDefault="00213132" w:rsidP="00213132">
            <w:pPr>
              <w:rPr>
                <w:rFonts w:ascii="Times New Roman" w:hAnsi="Times New Roman" w:cs="Times New Roman"/>
                <w:sz w:val="24"/>
                <w:szCs w:val="24"/>
              </w:rPr>
            </w:pPr>
            <w:r w:rsidRPr="00537801">
              <w:rPr>
                <w:rFonts w:ascii="Times New Roman" w:hAnsi="Times New Roman" w:cs="Times New Roman"/>
                <w:sz w:val="24"/>
                <w:szCs w:val="24"/>
              </w:rPr>
              <w:t xml:space="preserve">Nuclear </w:t>
            </w:r>
          </w:p>
        </w:tc>
        <w:tc>
          <w:tcPr>
            <w:tcW w:w="1780" w:type="dxa"/>
            <w:vAlign w:val="center"/>
          </w:tcPr>
          <w:p w14:paraId="60292993" w14:textId="77777777" w:rsidR="00213132" w:rsidRPr="002D33F0" w:rsidRDefault="00213132" w:rsidP="00213132">
            <w:pPr>
              <w:jc w:val="center"/>
              <w:rPr>
                <w:rFonts w:ascii="Times New Roman" w:hAnsi="Times New Roman" w:cs="Times New Roman"/>
                <w:color w:val="000000"/>
                <w:sz w:val="24"/>
              </w:rPr>
            </w:pPr>
            <w:r w:rsidRPr="002D33F0">
              <w:rPr>
                <w:rFonts w:ascii="Times New Roman" w:hAnsi="Times New Roman" w:cs="Times New Roman"/>
                <w:color w:val="000000"/>
                <w:sz w:val="24"/>
              </w:rPr>
              <w:t>75</w:t>
            </w:r>
          </w:p>
        </w:tc>
        <w:tc>
          <w:tcPr>
            <w:tcW w:w="2308" w:type="dxa"/>
            <w:vAlign w:val="center"/>
          </w:tcPr>
          <w:p w14:paraId="262CC6EB" w14:textId="77777777" w:rsidR="00213132" w:rsidRPr="002D33F0" w:rsidRDefault="00213132" w:rsidP="00213132">
            <w:pPr>
              <w:jc w:val="center"/>
              <w:rPr>
                <w:rFonts w:ascii="Times New Roman" w:hAnsi="Times New Roman" w:cs="Times New Roman"/>
                <w:color w:val="000000"/>
                <w:sz w:val="24"/>
              </w:rPr>
            </w:pPr>
            <w:r w:rsidRPr="002D33F0">
              <w:rPr>
                <w:rFonts w:ascii="Times New Roman" w:hAnsi="Times New Roman" w:cs="Times New Roman"/>
                <w:color w:val="000000"/>
                <w:sz w:val="24"/>
              </w:rPr>
              <w:t>83.33</w:t>
            </w:r>
          </w:p>
        </w:tc>
      </w:tr>
      <w:tr w:rsidR="00213132" w:rsidRPr="00537801" w14:paraId="013585B2" w14:textId="77777777" w:rsidTr="00213132">
        <w:trPr>
          <w:trHeight w:val="340"/>
        </w:trPr>
        <w:tc>
          <w:tcPr>
            <w:tcW w:w="1232" w:type="dxa"/>
          </w:tcPr>
          <w:p w14:paraId="5C13B291" w14:textId="77777777" w:rsidR="00213132" w:rsidRPr="00537801" w:rsidRDefault="00213132" w:rsidP="00213132">
            <w:pPr>
              <w:jc w:val="right"/>
              <w:rPr>
                <w:rFonts w:ascii="Times New Roman" w:hAnsi="Times New Roman" w:cs="Times New Roman"/>
                <w:sz w:val="24"/>
                <w:szCs w:val="24"/>
              </w:rPr>
            </w:pPr>
            <w:r w:rsidRPr="00537801">
              <w:rPr>
                <w:rFonts w:ascii="Times New Roman" w:hAnsi="Times New Roman" w:cs="Times New Roman"/>
                <w:sz w:val="24"/>
                <w:szCs w:val="24"/>
              </w:rPr>
              <w:t>B</w:t>
            </w:r>
          </w:p>
        </w:tc>
        <w:tc>
          <w:tcPr>
            <w:tcW w:w="3913" w:type="dxa"/>
          </w:tcPr>
          <w:p w14:paraId="7AB65CA2" w14:textId="77777777" w:rsidR="00213132" w:rsidRPr="00537801" w:rsidRDefault="00213132" w:rsidP="00213132">
            <w:pPr>
              <w:rPr>
                <w:rFonts w:ascii="Times New Roman" w:hAnsi="Times New Roman" w:cs="Times New Roman"/>
                <w:sz w:val="24"/>
                <w:szCs w:val="24"/>
              </w:rPr>
            </w:pPr>
            <w:r w:rsidRPr="00537801">
              <w:rPr>
                <w:rFonts w:ascii="Times New Roman" w:hAnsi="Times New Roman" w:cs="Times New Roman"/>
                <w:sz w:val="24"/>
                <w:szCs w:val="24"/>
              </w:rPr>
              <w:t>Joint</w:t>
            </w:r>
            <w:r>
              <w:rPr>
                <w:rFonts w:ascii="Times New Roman" w:hAnsi="Times New Roman" w:cs="Times New Roman"/>
                <w:sz w:val="24"/>
                <w:szCs w:val="24"/>
              </w:rPr>
              <w:t xml:space="preserve"> </w:t>
            </w:r>
          </w:p>
        </w:tc>
        <w:tc>
          <w:tcPr>
            <w:tcW w:w="1780" w:type="dxa"/>
            <w:vAlign w:val="center"/>
          </w:tcPr>
          <w:p w14:paraId="410CABA3" w14:textId="77777777" w:rsidR="00213132" w:rsidRPr="002D33F0" w:rsidRDefault="00213132" w:rsidP="00213132">
            <w:pPr>
              <w:jc w:val="center"/>
              <w:rPr>
                <w:rFonts w:ascii="Times New Roman" w:hAnsi="Times New Roman" w:cs="Times New Roman"/>
                <w:color w:val="000000"/>
                <w:sz w:val="24"/>
              </w:rPr>
            </w:pPr>
            <w:r w:rsidRPr="002D33F0">
              <w:rPr>
                <w:rFonts w:ascii="Times New Roman" w:hAnsi="Times New Roman" w:cs="Times New Roman"/>
                <w:color w:val="000000"/>
                <w:sz w:val="24"/>
              </w:rPr>
              <w:t>15</w:t>
            </w:r>
          </w:p>
        </w:tc>
        <w:tc>
          <w:tcPr>
            <w:tcW w:w="2308" w:type="dxa"/>
            <w:vAlign w:val="center"/>
          </w:tcPr>
          <w:p w14:paraId="1E215E90" w14:textId="77777777" w:rsidR="00213132" w:rsidRPr="002D33F0" w:rsidRDefault="00213132" w:rsidP="00213132">
            <w:pPr>
              <w:jc w:val="center"/>
              <w:rPr>
                <w:rFonts w:ascii="Times New Roman" w:hAnsi="Times New Roman" w:cs="Times New Roman"/>
                <w:color w:val="000000"/>
                <w:sz w:val="24"/>
              </w:rPr>
            </w:pPr>
            <w:r w:rsidRPr="002D33F0">
              <w:rPr>
                <w:rFonts w:ascii="Times New Roman" w:hAnsi="Times New Roman" w:cs="Times New Roman"/>
                <w:color w:val="000000"/>
                <w:sz w:val="24"/>
              </w:rPr>
              <w:t>16.67</w:t>
            </w:r>
          </w:p>
        </w:tc>
      </w:tr>
      <w:tr w:rsidR="00213132" w:rsidRPr="00537801" w14:paraId="2F8811B7" w14:textId="77777777" w:rsidTr="00213132">
        <w:trPr>
          <w:trHeight w:val="362"/>
        </w:trPr>
        <w:tc>
          <w:tcPr>
            <w:tcW w:w="1232" w:type="dxa"/>
          </w:tcPr>
          <w:p w14:paraId="7D56A6CC" w14:textId="77777777" w:rsidR="00213132" w:rsidRPr="00537801" w:rsidRDefault="00213132" w:rsidP="00213132">
            <w:pPr>
              <w:rPr>
                <w:rFonts w:ascii="Times New Roman" w:hAnsi="Times New Roman" w:cs="Times New Roman"/>
                <w:b/>
                <w:sz w:val="24"/>
                <w:szCs w:val="24"/>
              </w:rPr>
            </w:pPr>
            <w:r w:rsidRPr="00537801">
              <w:rPr>
                <w:rFonts w:ascii="Times New Roman" w:hAnsi="Times New Roman" w:cs="Times New Roman"/>
                <w:b/>
                <w:sz w:val="24"/>
                <w:szCs w:val="24"/>
              </w:rPr>
              <w:t>IV.</w:t>
            </w:r>
          </w:p>
        </w:tc>
        <w:tc>
          <w:tcPr>
            <w:tcW w:w="3913" w:type="dxa"/>
          </w:tcPr>
          <w:p w14:paraId="0049D59A" w14:textId="77777777" w:rsidR="00213132" w:rsidRPr="007F0E0E" w:rsidRDefault="00213132" w:rsidP="00213132">
            <w:pPr>
              <w:rPr>
                <w:rFonts w:ascii="Times New Roman" w:hAnsi="Times New Roman" w:cs="Times New Roman"/>
                <w:b/>
                <w:sz w:val="24"/>
                <w:szCs w:val="24"/>
              </w:rPr>
            </w:pPr>
            <w:r w:rsidRPr="007F0E0E">
              <w:rPr>
                <w:rFonts w:ascii="Times New Roman" w:hAnsi="Times New Roman" w:cs="Times New Roman"/>
                <w:b/>
                <w:sz w:val="24"/>
                <w:szCs w:val="24"/>
              </w:rPr>
              <w:t>Family size</w:t>
            </w:r>
          </w:p>
        </w:tc>
        <w:tc>
          <w:tcPr>
            <w:tcW w:w="1780" w:type="dxa"/>
          </w:tcPr>
          <w:p w14:paraId="2B942CC5" w14:textId="77777777" w:rsidR="00213132" w:rsidRPr="00537801" w:rsidRDefault="00213132" w:rsidP="00213132">
            <w:pPr>
              <w:rPr>
                <w:rFonts w:ascii="Times New Roman" w:hAnsi="Times New Roman" w:cs="Times New Roman"/>
                <w:sz w:val="24"/>
                <w:szCs w:val="24"/>
              </w:rPr>
            </w:pPr>
          </w:p>
        </w:tc>
        <w:tc>
          <w:tcPr>
            <w:tcW w:w="2308" w:type="dxa"/>
          </w:tcPr>
          <w:p w14:paraId="6E864167" w14:textId="77777777" w:rsidR="00213132" w:rsidRPr="00537801" w:rsidRDefault="00213132" w:rsidP="00213132">
            <w:pPr>
              <w:rPr>
                <w:rFonts w:ascii="Times New Roman" w:hAnsi="Times New Roman" w:cs="Times New Roman"/>
                <w:sz w:val="24"/>
                <w:szCs w:val="24"/>
              </w:rPr>
            </w:pPr>
          </w:p>
        </w:tc>
      </w:tr>
      <w:tr w:rsidR="00213132" w:rsidRPr="00537801" w14:paraId="7C710535" w14:textId="77777777" w:rsidTr="00213132">
        <w:trPr>
          <w:trHeight w:val="362"/>
        </w:trPr>
        <w:tc>
          <w:tcPr>
            <w:tcW w:w="1232" w:type="dxa"/>
          </w:tcPr>
          <w:p w14:paraId="121C78B8" w14:textId="77777777" w:rsidR="00213132" w:rsidRPr="00537801" w:rsidRDefault="00213132" w:rsidP="00213132">
            <w:pPr>
              <w:jc w:val="right"/>
              <w:rPr>
                <w:rFonts w:ascii="Times New Roman" w:hAnsi="Times New Roman" w:cs="Times New Roman"/>
                <w:sz w:val="24"/>
                <w:szCs w:val="24"/>
              </w:rPr>
            </w:pPr>
            <w:r w:rsidRPr="00537801">
              <w:rPr>
                <w:rFonts w:ascii="Times New Roman" w:hAnsi="Times New Roman" w:cs="Times New Roman"/>
                <w:sz w:val="24"/>
                <w:szCs w:val="24"/>
              </w:rPr>
              <w:t>A</w:t>
            </w:r>
          </w:p>
        </w:tc>
        <w:tc>
          <w:tcPr>
            <w:tcW w:w="3913" w:type="dxa"/>
          </w:tcPr>
          <w:p w14:paraId="694FD926" w14:textId="77777777" w:rsidR="00213132" w:rsidRPr="00537801" w:rsidRDefault="00213132" w:rsidP="00213132">
            <w:pPr>
              <w:rPr>
                <w:rFonts w:ascii="Times New Roman" w:hAnsi="Times New Roman" w:cs="Times New Roman"/>
                <w:sz w:val="24"/>
                <w:szCs w:val="24"/>
              </w:rPr>
            </w:pPr>
            <w:r w:rsidRPr="00537801">
              <w:rPr>
                <w:rFonts w:ascii="Times New Roman" w:hAnsi="Times New Roman" w:cs="Times New Roman"/>
                <w:sz w:val="24"/>
                <w:szCs w:val="24"/>
              </w:rPr>
              <w:t>Small (&lt;5)</w:t>
            </w:r>
          </w:p>
        </w:tc>
        <w:tc>
          <w:tcPr>
            <w:tcW w:w="1780" w:type="dxa"/>
            <w:vAlign w:val="center"/>
          </w:tcPr>
          <w:p w14:paraId="374A6A63" w14:textId="77777777" w:rsidR="00213132" w:rsidRPr="002D33F0" w:rsidRDefault="00213132" w:rsidP="00213132">
            <w:pPr>
              <w:jc w:val="center"/>
              <w:rPr>
                <w:rFonts w:ascii="Times New Roman" w:hAnsi="Times New Roman" w:cs="Times New Roman"/>
                <w:color w:val="000000"/>
                <w:sz w:val="24"/>
              </w:rPr>
            </w:pPr>
            <w:r w:rsidRPr="002D33F0">
              <w:rPr>
                <w:rFonts w:ascii="Times New Roman" w:hAnsi="Times New Roman" w:cs="Times New Roman"/>
                <w:color w:val="000000"/>
                <w:sz w:val="24"/>
              </w:rPr>
              <w:t>42</w:t>
            </w:r>
          </w:p>
        </w:tc>
        <w:tc>
          <w:tcPr>
            <w:tcW w:w="2308" w:type="dxa"/>
            <w:vAlign w:val="center"/>
          </w:tcPr>
          <w:p w14:paraId="3CE01ACD" w14:textId="77777777" w:rsidR="00213132" w:rsidRPr="002D33F0" w:rsidRDefault="00213132" w:rsidP="00213132">
            <w:pPr>
              <w:jc w:val="center"/>
              <w:rPr>
                <w:rFonts w:ascii="Times New Roman" w:hAnsi="Times New Roman" w:cs="Times New Roman"/>
                <w:color w:val="000000"/>
                <w:sz w:val="24"/>
              </w:rPr>
            </w:pPr>
            <w:r w:rsidRPr="002D33F0">
              <w:rPr>
                <w:rFonts w:ascii="Times New Roman" w:hAnsi="Times New Roman" w:cs="Times New Roman"/>
                <w:color w:val="000000"/>
                <w:sz w:val="24"/>
              </w:rPr>
              <w:t>46.67</w:t>
            </w:r>
          </w:p>
        </w:tc>
      </w:tr>
      <w:tr w:rsidR="00213132" w:rsidRPr="00537801" w14:paraId="3AF13618" w14:textId="77777777" w:rsidTr="00213132">
        <w:trPr>
          <w:trHeight w:val="340"/>
        </w:trPr>
        <w:tc>
          <w:tcPr>
            <w:tcW w:w="1232" w:type="dxa"/>
          </w:tcPr>
          <w:p w14:paraId="16E1C12F" w14:textId="77777777" w:rsidR="00213132" w:rsidRPr="00537801" w:rsidRDefault="00213132" w:rsidP="00213132">
            <w:pPr>
              <w:jc w:val="right"/>
              <w:rPr>
                <w:rFonts w:ascii="Times New Roman" w:hAnsi="Times New Roman" w:cs="Times New Roman"/>
                <w:sz w:val="24"/>
                <w:szCs w:val="24"/>
              </w:rPr>
            </w:pPr>
            <w:r w:rsidRPr="00537801">
              <w:rPr>
                <w:rFonts w:ascii="Times New Roman" w:hAnsi="Times New Roman" w:cs="Times New Roman"/>
                <w:sz w:val="24"/>
                <w:szCs w:val="24"/>
              </w:rPr>
              <w:t>B</w:t>
            </w:r>
          </w:p>
        </w:tc>
        <w:tc>
          <w:tcPr>
            <w:tcW w:w="3913" w:type="dxa"/>
          </w:tcPr>
          <w:p w14:paraId="6DBCF686" w14:textId="77777777" w:rsidR="00213132" w:rsidRPr="00537801" w:rsidRDefault="00213132" w:rsidP="00213132">
            <w:pPr>
              <w:rPr>
                <w:rFonts w:ascii="Times New Roman" w:hAnsi="Times New Roman" w:cs="Times New Roman"/>
                <w:sz w:val="24"/>
                <w:szCs w:val="24"/>
              </w:rPr>
            </w:pPr>
            <w:r w:rsidRPr="00537801">
              <w:rPr>
                <w:rFonts w:ascii="Times New Roman" w:hAnsi="Times New Roman" w:cs="Times New Roman"/>
                <w:sz w:val="24"/>
                <w:szCs w:val="24"/>
              </w:rPr>
              <w:t>Medium (6-9)</w:t>
            </w:r>
          </w:p>
        </w:tc>
        <w:tc>
          <w:tcPr>
            <w:tcW w:w="1780" w:type="dxa"/>
            <w:vAlign w:val="center"/>
          </w:tcPr>
          <w:p w14:paraId="054A5357" w14:textId="77777777" w:rsidR="00213132" w:rsidRPr="002D33F0" w:rsidRDefault="00213132" w:rsidP="00213132">
            <w:pPr>
              <w:jc w:val="center"/>
              <w:rPr>
                <w:rFonts w:ascii="Times New Roman" w:hAnsi="Times New Roman" w:cs="Times New Roman"/>
                <w:color w:val="000000"/>
                <w:sz w:val="24"/>
              </w:rPr>
            </w:pPr>
            <w:r w:rsidRPr="002D33F0">
              <w:rPr>
                <w:rFonts w:ascii="Times New Roman" w:hAnsi="Times New Roman" w:cs="Times New Roman"/>
                <w:color w:val="000000"/>
                <w:sz w:val="24"/>
              </w:rPr>
              <w:t>44</w:t>
            </w:r>
          </w:p>
        </w:tc>
        <w:tc>
          <w:tcPr>
            <w:tcW w:w="2308" w:type="dxa"/>
            <w:vAlign w:val="center"/>
          </w:tcPr>
          <w:p w14:paraId="0F6BF05F" w14:textId="77777777" w:rsidR="00213132" w:rsidRPr="002D33F0" w:rsidRDefault="00213132" w:rsidP="00213132">
            <w:pPr>
              <w:jc w:val="center"/>
              <w:rPr>
                <w:rFonts w:ascii="Times New Roman" w:hAnsi="Times New Roman" w:cs="Times New Roman"/>
                <w:color w:val="000000"/>
                <w:sz w:val="24"/>
              </w:rPr>
            </w:pPr>
            <w:r w:rsidRPr="002D33F0">
              <w:rPr>
                <w:rFonts w:ascii="Times New Roman" w:hAnsi="Times New Roman" w:cs="Times New Roman"/>
                <w:color w:val="000000"/>
                <w:sz w:val="24"/>
              </w:rPr>
              <w:t>48.89</w:t>
            </w:r>
          </w:p>
        </w:tc>
      </w:tr>
      <w:tr w:rsidR="00213132" w:rsidRPr="00537801" w14:paraId="6AE177A0" w14:textId="77777777" w:rsidTr="00213132">
        <w:trPr>
          <w:trHeight w:val="362"/>
        </w:trPr>
        <w:tc>
          <w:tcPr>
            <w:tcW w:w="1232" w:type="dxa"/>
          </w:tcPr>
          <w:p w14:paraId="52B4F86E" w14:textId="77777777" w:rsidR="00213132" w:rsidRPr="00537801" w:rsidRDefault="00213132" w:rsidP="00213132">
            <w:pPr>
              <w:jc w:val="right"/>
              <w:rPr>
                <w:rFonts w:ascii="Times New Roman" w:hAnsi="Times New Roman" w:cs="Times New Roman"/>
                <w:sz w:val="24"/>
                <w:szCs w:val="24"/>
              </w:rPr>
            </w:pPr>
            <w:r w:rsidRPr="00537801">
              <w:rPr>
                <w:rFonts w:ascii="Times New Roman" w:hAnsi="Times New Roman" w:cs="Times New Roman"/>
                <w:sz w:val="24"/>
                <w:szCs w:val="24"/>
              </w:rPr>
              <w:t>C</w:t>
            </w:r>
          </w:p>
        </w:tc>
        <w:tc>
          <w:tcPr>
            <w:tcW w:w="3913" w:type="dxa"/>
          </w:tcPr>
          <w:p w14:paraId="03AB7945" w14:textId="77777777" w:rsidR="00213132" w:rsidRPr="00537801" w:rsidRDefault="00213132" w:rsidP="00213132">
            <w:pPr>
              <w:rPr>
                <w:rFonts w:ascii="Times New Roman" w:hAnsi="Times New Roman" w:cs="Times New Roman"/>
                <w:sz w:val="24"/>
                <w:szCs w:val="24"/>
              </w:rPr>
            </w:pPr>
            <w:r w:rsidRPr="00537801">
              <w:rPr>
                <w:rFonts w:ascii="Times New Roman" w:hAnsi="Times New Roman" w:cs="Times New Roman"/>
                <w:sz w:val="24"/>
                <w:szCs w:val="24"/>
              </w:rPr>
              <w:t>Large (&gt;9)</w:t>
            </w:r>
          </w:p>
        </w:tc>
        <w:tc>
          <w:tcPr>
            <w:tcW w:w="1780" w:type="dxa"/>
            <w:vAlign w:val="center"/>
          </w:tcPr>
          <w:p w14:paraId="6457EF5B" w14:textId="77777777" w:rsidR="00213132" w:rsidRPr="002D33F0" w:rsidRDefault="00213132" w:rsidP="00213132">
            <w:pPr>
              <w:jc w:val="center"/>
              <w:rPr>
                <w:rFonts w:ascii="Times New Roman" w:hAnsi="Times New Roman" w:cs="Times New Roman"/>
                <w:color w:val="000000"/>
                <w:sz w:val="24"/>
              </w:rPr>
            </w:pPr>
            <w:r w:rsidRPr="002D33F0">
              <w:rPr>
                <w:rFonts w:ascii="Times New Roman" w:hAnsi="Times New Roman" w:cs="Times New Roman"/>
                <w:color w:val="000000"/>
                <w:sz w:val="24"/>
              </w:rPr>
              <w:t>4</w:t>
            </w:r>
          </w:p>
        </w:tc>
        <w:tc>
          <w:tcPr>
            <w:tcW w:w="2308" w:type="dxa"/>
            <w:vAlign w:val="center"/>
          </w:tcPr>
          <w:p w14:paraId="1C86651B" w14:textId="77777777" w:rsidR="00213132" w:rsidRPr="002D33F0" w:rsidRDefault="00213132" w:rsidP="00213132">
            <w:pPr>
              <w:jc w:val="center"/>
              <w:rPr>
                <w:rFonts w:ascii="Times New Roman" w:hAnsi="Times New Roman" w:cs="Times New Roman"/>
                <w:color w:val="000000"/>
                <w:sz w:val="24"/>
              </w:rPr>
            </w:pPr>
            <w:r w:rsidRPr="002D33F0">
              <w:rPr>
                <w:rFonts w:ascii="Times New Roman" w:hAnsi="Times New Roman" w:cs="Times New Roman"/>
                <w:color w:val="000000"/>
                <w:sz w:val="24"/>
              </w:rPr>
              <w:t>4.44</w:t>
            </w:r>
          </w:p>
        </w:tc>
      </w:tr>
      <w:tr w:rsidR="00213132" w:rsidRPr="00537801" w14:paraId="704A216A" w14:textId="77777777" w:rsidTr="00213132">
        <w:trPr>
          <w:trHeight w:val="340"/>
        </w:trPr>
        <w:tc>
          <w:tcPr>
            <w:tcW w:w="1232" w:type="dxa"/>
          </w:tcPr>
          <w:p w14:paraId="66B72584" w14:textId="77777777" w:rsidR="00213132" w:rsidRPr="00537801" w:rsidRDefault="00213132" w:rsidP="00213132">
            <w:pPr>
              <w:rPr>
                <w:rFonts w:ascii="Times New Roman" w:hAnsi="Times New Roman" w:cs="Times New Roman"/>
                <w:sz w:val="24"/>
                <w:szCs w:val="24"/>
              </w:rPr>
            </w:pPr>
            <w:r w:rsidRPr="00537801">
              <w:rPr>
                <w:rFonts w:ascii="Times New Roman" w:hAnsi="Times New Roman" w:cs="Times New Roman"/>
                <w:b/>
                <w:sz w:val="24"/>
                <w:szCs w:val="24"/>
              </w:rPr>
              <w:t>V.</w:t>
            </w:r>
          </w:p>
        </w:tc>
        <w:tc>
          <w:tcPr>
            <w:tcW w:w="3913" w:type="dxa"/>
          </w:tcPr>
          <w:p w14:paraId="1B27247A" w14:textId="77777777" w:rsidR="00213132" w:rsidRPr="007F0E0E" w:rsidRDefault="00213132" w:rsidP="00213132">
            <w:pPr>
              <w:rPr>
                <w:rFonts w:ascii="Times New Roman" w:hAnsi="Times New Roman" w:cs="Times New Roman"/>
                <w:b/>
                <w:sz w:val="24"/>
                <w:szCs w:val="24"/>
              </w:rPr>
            </w:pPr>
            <w:r w:rsidRPr="007F0E0E">
              <w:rPr>
                <w:rFonts w:ascii="Times New Roman" w:hAnsi="Times New Roman" w:cs="Times New Roman"/>
                <w:b/>
                <w:sz w:val="24"/>
                <w:szCs w:val="24"/>
              </w:rPr>
              <w:t>Land holding (Ac.)</w:t>
            </w:r>
          </w:p>
        </w:tc>
        <w:tc>
          <w:tcPr>
            <w:tcW w:w="1780" w:type="dxa"/>
          </w:tcPr>
          <w:p w14:paraId="47AF28E6" w14:textId="77777777" w:rsidR="00213132" w:rsidRPr="00537801" w:rsidRDefault="00213132" w:rsidP="00213132">
            <w:pPr>
              <w:rPr>
                <w:rFonts w:ascii="Times New Roman" w:hAnsi="Times New Roman" w:cs="Times New Roman"/>
                <w:sz w:val="24"/>
                <w:szCs w:val="24"/>
              </w:rPr>
            </w:pPr>
          </w:p>
        </w:tc>
        <w:tc>
          <w:tcPr>
            <w:tcW w:w="2308" w:type="dxa"/>
          </w:tcPr>
          <w:p w14:paraId="25C0CB75" w14:textId="77777777" w:rsidR="00213132" w:rsidRPr="00537801" w:rsidRDefault="00213132" w:rsidP="00213132">
            <w:pPr>
              <w:rPr>
                <w:rFonts w:ascii="Times New Roman" w:hAnsi="Times New Roman" w:cs="Times New Roman"/>
                <w:sz w:val="24"/>
                <w:szCs w:val="24"/>
              </w:rPr>
            </w:pPr>
          </w:p>
        </w:tc>
      </w:tr>
      <w:tr w:rsidR="00213132" w:rsidRPr="00537801" w14:paraId="0FFC0696" w14:textId="77777777" w:rsidTr="00213132">
        <w:trPr>
          <w:trHeight w:val="332"/>
        </w:trPr>
        <w:tc>
          <w:tcPr>
            <w:tcW w:w="1232" w:type="dxa"/>
            <w:vAlign w:val="bottom"/>
          </w:tcPr>
          <w:p w14:paraId="66F0DE82" w14:textId="77777777" w:rsidR="00213132" w:rsidRPr="00537801" w:rsidRDefault="00213132" w:rsidP="00213132">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w:t>
            </w:r>
          </w:p>
        </w:tc>
        <w:tc>
          <w:tcPr>
            <w:tcW w:w="3913" w:type="dxa"/>
            <w:vAlign w:val="bottom"/>
          </w:tcPr>
          <w:p w14:paraId="41951CEF" w14:textId="77777777" w:rsidR="00213132" w:rsidRPr="00537801" w:rsidRDefault="00213132" w:rsidP="00213132">
            <w:pPr>
              <w:rPr>
                <w:rFonts w:ascii="Times New Roman" w:eastAsia="Times New Roman" w:hAnsi="Times New Roman" w:cs="Times New Roman"/>
                <w:color w:val="000000"/>
                <w:sz w:val="24"/>
                <w:szCs w:val="24"/>
              </w:rPr>
            </w:pPr>
            <w:r w:rsidRPr="00537801">
              <w:rPr>
                <w:rFonts w:ascii="Times New Roman" w:eastAsia="Times New Roman" w:hAnsi="Times New Roman" w:cs="Times New Roman"/>
                <w:color w:val="000000"/>
                <w:sz w:val="24"/>
                <w:szCs w:val="24"/>
              </w:rPr>
              <w:t>Marginal (&lt;1 Ha.)</w:t>
            </w:r>
          </w:p>
        </w:tc>
        <w:tc>
          <w:tcPr>
            <w:tcW w:w="1780" w:type="dxa"/>
            <w:vAlign w:val="center"/>
          </w:tcPr>
          <w:p w14:paraId="1083D265" w14:textId="77777777" w:rsidR="00213132" w:rsidRPr="002D33F0" w:rsidRDefault="00213132" w:rsidP="00213132">
            <w:pPr>
              <w:jc w:val="center"/>
              <w:rPr>
                <w:rFonts w:ascii="Times New Roman" w:hAnsi="Times New Roman" w:cs="Times New Roman"/>
                <w:color w:val="000000"/>
                <w:sz w:val="24"/>
              </w:rPr>
            </w:pPr>
            <w:r w:rsidRPr="002D33F0">
              <w:rPr>
                <w:rFonts w:ascii="Times New Roman" w:hAnsi="Times New Roman" w:cs="Times New Roman"/>
                <w:color w:val="000000"/>
                <w:sz w:val="24"/>
              </w:rPr>
              <w:t>11</w:t>
            </w:r>
          </w:p>
        </w:tc>
        <w:tc>
          <w:tcPr>
            <w:tcW w:w="2308" w:type="dxa"/>
            <w:vAlign w:val="center"/>
          </w:tcPr>
          <w:p w14:paraId="2C2B30CE" w14:textId="77777777" w:rsidR="00213132" w:rsidRPr="002D33F0" w:rsidRDefault="00213132" w:rsidP="00213132">
            <w:pPr>
              <w:jc w:val="center"/>
              <w:rPr>
                <w:rFonts w:ascii="Times New Roman" w:hAnsi="Times New Roman" w:cs="Times New Roman"/>
                <w:color w:val="000000"/>
                <w:sz w:val="24"/>
              </w:rPr>
            </w:pPr>
            <w:r w:rsidRPr="002D33F0">
              <w:rPr>
                <w:rFonts w:ascii="Times New Roman" w:hAnsi="Times New Roman" w:cs="Times New Roman"/>
                <w:color w:val="000000"/>
                <w:sz w:val="24"/>
              </w:rPr>
              <w:t>12.22</w:t>
            </w:r>
          </w:p>
        </w:tc>
      </w:tr>
      <w:tr w:rsidR="00213132" w:rsidRPr="00537801" w14:paraId="3C81BEBC" w14:textId="77777777" w:rsidTr="00213132">
        <w:trPr>
          <w:trHeight w:val="341"/>
        </w:trPr>
        <w:tc>
          <w:tcPr>
            <w:tcW w:w="1232" w:type="dxa"/>
            <w:vAlign w:val="bottom"/>
          </w:tcPr>
          <w:p w14:paraId="5295615D" w14:textId="77777777" w:rsidR="00213132" w:rsidRPr="00537801" w:rsidRDefault="00213132" w:rsidP="00213132">
            <w:pPr>
              <w:jc w:val="right"/>
              <w:rPr>
                <w:rFonts w:ascii="Times New Roman" w:eastAsia="Times New Roman" w:hAnsi="Times New Roman" w:cs="Times New Roman"/>
                <w:color w:val="000000"/>
                <w:sz w:val="24"/>
                <w:szCs w:val="24"/>
              </w:rPr>
            </w:pPr>
            <w:r w:rsidRPr="00537801">
              <w:rPr>
                <w:rFonts w:ascii="Times New Roman" w:eastAsia="Times New Roman" w:hAnsi="Times New Roman" w:cs="Times New Roman"/>
                <w:color w:val="000000"/>
                <w:sz w:val="24"/>
                <w:szCs w:val="24"/>
              </w:rPr>
              <w:t>B</w:t>
            </w:r>
          </w:p>
        </w:tc>
        <w:tc>
          <w:tcPr>
            <w:tcW w:w="3913" w:type="dxa"/>
            <w:vAlign w:val="bottom"/>
          </w:tcPr>
          <w:p w14:paraId="47C50174" w14:textId="77777777" w:rsidR="00213132" w:rsidRPr="00537801" w:rsidRDefault="00213132" w:rsidP="00213132">
            <w:pPr>
              <w:rPr>
                <w:rFonts w:ascii="Times New Roman" w:eastAsia="Times New Roman" w:hAnsi="Times New Roman" w:cs="Times New Roman"/>
                <w:color w:val="000000"/>
                <w:sz w:val="24"/>
                <w:szCs w:val="24"/>
              </w:rPr>
            </w:pPr>
            <w:r w:rsidRPr="00537801">
              <w:rPr>
                <w:rFonts w:ascii="Times New Roman" w:eastAsia="Times New Roman" w:hAnsi="Times New Roman" w:cs="Times New Roman"/>
                <w:color w:val="000000"/>
                <w:sz w:val="24"/>
                <w:szCs w:val="24"/>
              </w:rPr>
              <w:t>Small (1 to 2 Ha.)</w:t>
            </w:r>
          </w:p>
        </w:tc>
        <w:tc>
          <w:tcPr>
            <w:tcW w:w="1780" w:type="dxa"/>
            <w:vAlign w:val="center"/>
          </w:tcPr>
          <w:p w14:paraId="6BD5A2B8" w14:textId="77777777" w:rsidR="00213132" w:rsidRPr="002D33F0" w:rsidRDefault="00213132" w:rsidP="00213132">
            <w:pPr>
              <w:jc w:val="center"/>
              <w:rPr>
                <w:rFonts w:ascii="Times New Roman" w:hAnsi="Times New Roman" w:cs="Times New Roman"/>
                <w:color w:val="000000"/>
                <w:sz w:val="24"/>
              </w:rPr>
            </w:pPr>
            <w:r w:rsidRPr="002D33F0">
              <w:rPr>
                <w:rFonts w:ascii="Times New Roman" w:hAnsi="Times New Roman" w:cs="Times New Roman"/>
                <w:color w:val="000000"/>
                <w:sz w:val="24"/>
              </w:rPr>
              <w:t>25</w:t>
            </w:r>
          </w:p>
        </w:tc>
        <w:tc>
          <w:tcPr>
            <w:tcW w:w="2308" w:type="dxa"/>
            <w:vAlign w:val="center"/>
          </w:tcPr>
          <w:p w14:paraId="7DD0560A" w14:textId="77777777" w:rsidR="00213132" w:rsidRPr="002D33F0" w:rsidRDefault="00213132" w:rsidP="00213132">
            <w:pPr>
              <w:jc w:val="center"/>
              <w:rPr>
                <w:rFonts w:ascii="Times New Roman" w:hAnsi="Times New Roman" w:cs="Times New Roman"/>
                <w:color w:val="000000"/>
                <w:sz w:val="24"/>
              </w:rPr>
            </w:pPr>
            <w:r w:rsidRPr="002D33F0">
              <w:rPr>
                <w:rFonts w:ascii="Times New Roman" w:hAnsi="Times New Roman" w:cs="Times New Roman"/>
                <w:color w:val="000000"/>
                <w:sz w:val="24"/>
              </w:rPr>
              <w:t>27.78</w:t>
            </w:r>
          </w:p>
        </w:tc>
      </w:tr>
      <w:tr w:rsidR="00213132" w:rsidRPr="00537801" w14:paraId="71C1D65E" w14:textId="77777777" w:rsidTr="00213132">
        <w:trPr>
          <w:trHeight w:val="340"/>
        </w:trPr>
        <w:tc>
          <w:tcPr>
            <w:tcW w:w="1232" w:type="dxa"/>
            <w:vAlign w:val="bottom"/>
          </w:tcPr>
          <w:p w14:paraId="587F0AF0" w14:textId="77777777" w:rsidR="00213132" w:rsidRPr="00537801" w:rsidRDefault="00213132" w:rsidP="00213132">
            <w:pPr>
              <w:jc w:val="right"/>
              <w:rPr>
                <w:rFonts w:ascii="Times New Roman" w:eastAsia="Times New Roman" w:hAnsi="Times New Roman" w:cs="Times New Roman"/>
                <w:color w:val="000000"/>
                <w:sz w:val="24"/>
                <w:szCs w:val="24"/>
              </w:rPr>
            </w:pPr>
            <w:r w:rsidRPr="00537801">
              <w:rPr>
                <w:rFonts w:ascii="Times New Roman" w:eastAsia="Times New Roman" w:hAnsi="Times New Roman" w:cs="Times New Roman"/>
                <w:color w:val="000000"/>
                <w:sz w:val="24"/>
                <w:szCs w:val="24"/>
              </w:rPr>
              <w:t>C</w:t>
            </w:r>
          </w:p>
        </w:tc>
        <w:tc>
          <w:tcPr>
            <w:tcW w:w="3913" w:type="dxa"/>
            <w:vAlign w:val="bottom"/>
          </w:tcPr>
          <w:p w14:paraId="1CD36E75" w14:textId="77777777" w:rsidR="00213132" w:rsidRPr="00537801" w:rsidRDefault="00213132" w:rsidP="00213132">
            <w:pPr>
              <w:rPr>
                <w:rFonts w:ascii="Times New Roman" w:eastAsia="Times New Roman" w:hAnsi="Times New Roman" w:cs="Times New Roman"/>
                <w:color w:val="000000"/>
                <w:sz w:val="24"/>
                <w:szCs w:val="24"/>
              </w:rPr>
            </w:pPr>
            <w:r w:rsidRPr="00537801">
              <w:rPr>
                <w:rFonts w:ascii="Times New Roman" w:eastAsia="Times New Roman" w:hAnsi="Times New Roman" w:cs="Times New Roman"/>
                <w:color w:val="000000"/>
                <w:sz w:val="24"/>
                <w:szCs w:val="24"/>
              </w:rPr>
              <w:t>Medium (2 to 4 Ha.)</w:t>
            </w:r>
          </w:p>
        </w:tc>
        <w:tc>
          <w:tcPr>
            <w:tcW w:w="1780" w:type="dxa"/>
            <w:vAlign w:val="center"/>
          </w:tcPr>
          <w:p w14:paraId="76414D1A" w14:textId="77777777" w:rsidR="00213132" w:rsidRPr="002D33F0" w:rsidRDefault="00213132" w:rsidP="00213132">
            <w:pPr>
              <w:jc w:val="center"/>
              <w:rPr>
                <w:rFonts w:ascii="Times New Roman" w:hAnsi="Times New Roman" w:cs="Times New Roman"/>
                <w:color w:val="000000"/>
                <w:sz w:val="24"/>
              </w:rPr>
            </w:pPr>
            <w:r w:rsidRPr="002D33F0">
              <w:rPr>
                <w:rFonts w:ascii="Times New Roman" w:hAnsi="Times New Roman" w:cs="Times New Roman"/>
                <w:color w:val="000000"/>
                <w:sz w:val="24"/>
              </w:rPr>
              <w:t>28</w:t>
            </w:r>
          </w:p>
        </w:tc>
        <w:tc>
          <w:tcPr>
            <w:tcW w:w="2308" w:type="dxa"/>
            <w:vAlign w:val="center"/>
          </w:tcPr>
          <w:p w14:paraId="4237CD0A" w14:textId="77777777" w:rsidR="00213132" w:rsidRPr="002D33F0" w:rsidRDefault="00213132" w:rsidP="00213132">
            <w:pPr>
              <w:jc w:val="center"/>
              <w:rPr>
                <w:rFonts w:ascii="Times New Roman" w:hAnsi="Times New Roman" w:cs="Times New Roman"/>
                <w:color w:val="000000"/>
                <w:sz w:val="24"/>
              </w:rPr>
            </w:pPr>
            <w:r w:rsidRPr="002D33F0">
              <w:rPr>
                <w:rFonts w:ascii="Times New Roman" w:hAnsi="Times New Roman" w:cs="Times New Roman"/>
                <w:color w:val="000000"/>
                <w:sz w:val="24"/>
              </w:rPr>
              <w:t>31.11</w:t>
            </w:r>
          </w:p>
        </w:tc>
      </w:tr>
      <w:tr w:rsidR="00213132" w:rsidRPr="00537801" w14:paraId="06F8E292" w14:textId="77777777" w:rsidTr="00213132">
        <w:trPr>
          <w:trHeight w:val="362"/>
        </w:trPr>
        <w:tc>
          <w:tcPr>
            <w:tcW w:w="1232" w:type="dxa"/>
            <w:vAlign w:val="bottom"/>
          </w:tcPr>
          <w:p w14:paraId="3449B6E8" w14:textId="77777777" w:rsidR="00213132" w:rsidRPr="00537801" w:rsidRDefault="00213132" w:rsidP="00213132">
            <w:pPr>
              <w:jc w:val="right"/>
              <w:rPr>
                <w:rFonts w:ascii="Times New Roman" w:eastAsia="Times New Roman" w:hAnsi="Times New Roman" w:cs="Times New Roman"/>
                <w:color w:val="000000"/>
                <w:sz w:val="24"/>
                <w:szCs w:val="24"/>
              </w:rPr>
            </w:pPr>
            <w:r w:rsidRPr="00537801">
              <w:rPr>
                <w:rFonts w:ascii="Times New Roman" w:eastAsia="Times New Roman" w:hAnsi="Times New Roman" w:cs="Times New Roman"/>
                <w:color w:val="000000"/>
                <w:sz w:val="24"/>
                <w:szCs w:val="24"/>
              </w:rPr>
              <w:t>D</w:t>
            </w:r>
          </w:p>
        </w:tc>
        <w:tc>
          <w:tcPr>
            <w:tcW w:w="3913" w:type="dxa"/>
            <w:vAlign w:val="bottom"/>
          </w:tcPr>
          <w:p w14:paraId="0AFAA558" w14:textId="77777777" w:rsidR="00213132" w:rsidRPr="00537801" w:rsidRDefault="00213132" w:rsidP="00213132">
            <w:pPr>
              <w:rPr>
                <w:rFonts w:ascii="Times New Roman" w:eastAsia="Times New Roman" w:hAnsi="Times New Roman" w:cs="Times New Roman"/>
                <w:color w:val="000000"/>
                <w:sz w:val="24"/>
                <w:szCs w:val="24"/>
              </w:rPr>
            </w:pPr>
            <w:r w:rsidRPr="00537801">
              <w:rPr>
                <w:rFonts w:ascii="Times New Roman" w:eastAsia="Times New Roman" w:hAnsi="Times New Roman" w:cs="Times New Roman"/>
                <w:color w:val="000000"/>
                <w:sz w:val="24"/>
                <w:szCs w:val="24"/>
              </w:rPr>
              <w:t>Large (&gt;4 Ha.)</w:t>
            </w:r>
          </w:p>
        </w:tc>
        <w:tc>
          <w:tcPr>
            <w:tcW w:w="1780" w:type="dxa"/>
            <w:vAlign w:val="center"/>
          </w:tcPr>
          <w:p w14:paraId="4CA5EA40" w14:textId="77777777" w:rsidR="00213132" w:rsidRPr="002D33F0" w:rsidRDefault="00213132" w:rsidP="00213132">
            <w:pPr>
              <w:jc w:val="center"/>
              <w:rPr>
                <w:rFonts w:ascii="Times New Roman" w:hAnsi="Times New Roman" w:cs="Times New Roman"/>
                <w:color w:val="000000"/>
                <w:sz w:val="24"/>
              </w:rPr>
            </w:pPr>
            <w:r w:rsidRPr="002D33F0">
              <w:rPr>
                <w:rFonts w:ascii="Times New Roman" w:hAnsi="Times New Roman" w:cs="Times New Roman"/>
                <w:color w:val="000000"/>
                <w:sz w:val="24"/>
              </w:rPr>
              <w:t>26</w:t>
            </w:r>
          </w:p>
        </w:tc>
        <w:tc>
          <w:tcPr>
            <w:tcW w:w="2308" w:type="dxa"/>
            <w:vAlign w:val="center"/>
          </w:tcPr>
          <w:p w14:paraId="14186575" w14:textId="77777777" w:rsidR="00213132" w:rsidRPr="002D33F0" w:rsidRDefault="00213132" w:rsidP="00213132">
            <w:pPr>
              <w:jc w:val="center"/>
              <w:rPr>
                <w:rFonts w:ascii="Times New Roman" w:hAnsi="Times New Roman" w:cs="Times New Roman"/>
                <w:color w:val="000000"/>
                <w:sz w:val="24"/>
              </w:rPr>
            </w:pPr>
            <w:r w:rsidRPr="002D33F0">
              <w:rPr>
                <w:rFonts w:ascii="Times New Roman" w:hAnsi="Times New Roman" w:cs="Times New Roman"/>
                <w:color w:val="000000"/>
                <w:sz w:val="24"/>
              </w:rPr>
              <w:t>28.89</w:t>
            </w:r>
          </w:p>
        </w:tc>
      </w:tr>
      <w:tr w:rsidR="00213132" w:rsidRPr="00537801" w14:paraId="1DEE3941" w14:textId="77777777" w:rsidTr="00213132">
        <w:trPr>
          <w:trHeight w:val="314"/>
        </w:trPr>
        <w:tc>
          <w:tcPr>
            <w:tcW w:w="1232" w:type="dxa"/>
          </w:tcPr>
          <w:p w14:paraId="15189CD6" w14:textId="77777777" w:rsidR="00213132" w:rsidRPr="00311457" w:rsidRDefault="00213132" w:rsidP="00213132">
            <w:pPr>
              <w:rPr>
                <w:rFonts w:ascii="Times New Roman" w:hAnsi="Times New Roman" w:cs="Times New Roman"/>
                <w:b/>
                <w:sz w:val="24"/>
                <w:szCs w:val="24"/>
              </w:rPr>
            </w:pPr>
            <w:r w:rsidRPr="00311457">
              <w:rPr>
                <w:rFonts w:ascii="Times New Roman" w:hAnsi="Times New Roman" w:cs="Times New Roman"/>
                <w:b/>
                <w:sz w:val="24"/>
                <w:szCs w:val="24"/>
              </w:rPr>
              <w:t xml:space="preserve"> VI.           </w:t>
            </w:r>
          </w:p>
        </w:tc>
        <w:tc>
          <w:tcPr>
            <w:tcW w:w="3913" w:type="dxa"/>
          </w:tcPr>
          <w:p w14:paraId="6C456E25" w14:textId="77777777" w:rsidR="00213132" w:rsidRPr="00311457" w:rsidRDefault="00213132" w:rsidP="00213132">
            <w:pPr>
              <w:rPr>
                <w:rFonts w:ascii="Times New Roman" w:hAnsi="Times New Roman" w:cs="Times New Roman"/>
                <w:b/>
                <w:sz w:val="24"/>
                <w:szCs w:val="24"/>
              </w:rPr>
            </w:pPr>
            <w:r>
              <w:rPr>
                <w:rFonts w:ascii="Times New Roman" w:hAnsi="Times New Roman" w:cs="Times New Roman"/>
                <w:b/>
                <w:sz w:val="24"/>
                <w:szCs w:val="24"/>
              </w:rPr>
              <w:t xml:space="preserve">Total size of land  </w:t>
            </w:r>
            <w:r w:rsidRPr="00311457">
              <w:rPr>
                <w:rFonts w:ascii="Times New Roman" w:hAnsi="Times New Roman" w:cs="Times New Roman"/>
                <w:b/>
                <w:sz w:val="24"/>
                <w:szCs w:val="24"/>
              </w:rPr>
              <w:t>holing (acres)</w:t>
            </w:r>
          </w:p>
        </w:tc>
        <w:tc>
          <w:tcPr>
            <w:tcW w:w="1780" w:type="dxa"/>
          </w:tcPr>
          <w:p w14:paraId="3E9F6852" w14:textId="77777777" w:rsidR="00213132" w:rsidRPr="00537801" w:rsidRDefault="00213132" w:rsidP="00213132">
            <w:pPr>
              <w:rPr>
                <w:rFonts w:ascii="Times New Roman" w:hAnsi="Times New Roman" w:cs="Times New Roman"/>
                <w:sz w:val="24"/>
                <w:szCs w:val="24"/>
              </w:rPr>
            </w:pPr>
          </w:p>
        </w:tc>
        <w:tc>
          <w:tcPr>
            <w:tcW w:w="2308" w:type="dxa"/>
          </w:tcPr>
          <w:p w14:paraId="0471D467" w14:textId="77777777" w:rsidR="00213132" w:rsidRPr="00537801" w:rsidRDefault="00213132" w:rsidP="00213132">
            <w:pPr>
              <w:rPr>
                <w:rFonts w:ascii="Times New Roman" w:hAnsi="Times New Roman" w:cs="Times New Roman"/>
                <w:sz w:val="24"/>
                <w:szCs w:val="24"/>
              </w:rPr>
            </w:pPr>
          </w:p>
        </w:tc>
      </w:tr>
      <w:tr w:rsidR="00213132" w:rsidRPr="00537801" w14:paraId="55EA2B16" w14:textId="77777777" w:rsidTr="00213132">
        <w:trPr>
          <w:trHeight w:val="314"/>
        </w:trPr>
        <w:tc>
          <w:tcPr>
            <w:tcW w:w="1232" w:type="dxa"/>
          </w:tcPr>
          <w:p w14:paraId="5717312D" w14:textId="77777777" w:rsidR="00213132" w:rsidRDefault="00213132" w:rsidP="00213132">
            <w:pPr>
              <w:jc w:val="right"/>
              <w:rPr>
                <w:rFonts w:ascii="Times New Roman" w:hAnsi="Times New Roman" w:cs="Times New Roman"/>
                <w:sz w:val="24"/>
                <w:szCs w:val="24"/>
              </w:rPr>
            </w:pPr>
            <w:r>
              <w:rPr>
                <w:rFonts w:ascii="Times New Roman" w:hAnsi="Times New Roman" w:cs="Times New Roman"/>
                <w:sz w:val="24"/>
                <w:szCs w:val="24"/>
              </w:rPr>
              <w:t>A</w:t>
            </w:r>
          </w:p>
        </w:tc>
        <w:tc>
          <w:tcPr>
            <w:tcW w:w="3913" w:type="dxa"/>
          </w:tcPr>
          <w:p w14:paraId="2FC67EE3" w14:textId="77777777" w:rsidR="00213132" w:rsidRPr="00537801" w:rsidRDefault="00213132" w:rsidP="00213132">
            <w:pPr>
              <w:rPr>
                <w:rFonts w:ascii="Times New Roman" w:hAnsi="Times New Roman" w:cs="Times New Roman"/>
                <w:sz w:val="24"/>
                <w:szCs w:val="24"/>
              </w:rPr>
            </w:pPr>
            <w:r>
              <w:rPr>
                <w:rFonts w:ascii="Times New Roman" w:hAnsi="Times New Roman" w:cs="Times New Roman"/>
                <w:sz w:val="24"/>
                <w:szCs w:val="24"/>
              </w:rPr>
              <w:t>Irrigated</w:t>
            </w:r>
          </w:p>
        </w:tc>
        <w:tc>
          <w:tcPr>
            <w:tcW w:w="1780" w:type="dxa"/>
            <w:vAlign w:val="bottom"/>
          </w:tcPr>
          <w:p w14:paraId="6CFEA7C0" w14:textId="77777777" w:rsidR="00213132" w:rsidRPr="000D7959" w:rsidRDefault="00213132" w:rsidP="00213132">
            <w:pPr>
              <w:ind w:right="655"/>
              <w:jc w:val="right"/>
              <w:rPr>
                <w:rFonts w:ascii="Times New Roman" w:hAnsi="Times New Roman" w:cs="Times New Roman"/>
                <w:color w:val="000000"/>
                <w:sz w:val="24"/>
              </w:rPr>
            </w:pPr>
            <w:r w:rsidRPr="000D7959">
              <w:rPr>
                <w:rFonts w:ascii="Times New Roman" w:hAnsi="Times New Roman" w:cs="Times New Roman"/>
                <w:color w:val="000000"/>
                <w:sz w:val="24"/>
              </w:rPr>
              <w:t>5.44</w:t>
            </w:r>
          </w:p>
        </w:tc>
        <w:tc>
          <w:tcPr>
            <w:tcW w:w="2308" w:type="dxa"/>
            <w:vAlign w:val="bottom"/>
          </w:tcPr>
          <w:p w14:paraId="00765010" w14:textId="77777777" w:rsidR="00213132" w:rsidRPr="00BD4214" w:rsidRDefault="00213132" w:rsidP="00213132">
            <w:pPr>
              <w:ind w:right="795"/>
              <w:jc w:val="right"/>
              <w:rPr>
                <w:rFonts w:ascii="Times New Roman" w:hAnsi="Times New Roman" w:cs="Times New Roman"/>
                <w:color w:val="000000"/>
                <w:sz w:val="24"/>
              </w:rPr>
            </w:pPr>
            <w:r w:rsidRPr="00BD4214">
              <w:rPr>
                <w:rFonts w:ascii="Times New Roman" w:hAnsi="Times New Roman" w:cs="Times New Roman"/>
                <w:color w:val="000000"/>
                <w:sz w:val="24"/>
              </w:rPr>
              <w:t>59.85</w:t>
            </w:r>
          </w:p>
        </w:tc>
      </w:tr>
      <w:tr w:rsidR="00213132" w:rsidRPr="00537801" w14:paraId="79F4BB49" w14:textId="77777777" w:rsidTr="00213132">
        <w:trPr>
          <w:trHeight w:val="314"/>
        </w:trPr>
        <w:tc>
          <w:tcPr>
            <w:tcW w:w="1232" w:type="dxa"/>
          </w:tcPr>
          <w:p w14:paraId="1383CA74" w14:textId="77777777" w:rsidR="00213132" w:rsidRDefault="00213132" w:rsidP="00213132">
            <w:pPr>
              <w:jc w:val="right"/>
              <w:rPr>
                <w:rFonts w:ascii="Times New Roman" w:hAnsi="Times New Roman" w:cs="Times New Roman"/>
                <w:sz w:val="24"/>
                <w:szCs w:val="24"/>
              </w:rPr>
            </w:pPr>
            <w:r>
              <w:rPr>
                <w:rFonts w:ascii="Times New Roman" w:hAnsi="Times New Roman" w:cs="Times New Roman"/>
                <w:sz w:val="24"/>
                <w:szCs w:val="24"/>
              </w:rPr>
              <w:t>B</w:t>
            </w:r>
          </w:p>
        </w:tc>
        <w:tc>
          <w:tcPr>
            <w:tcW w:w="3913" w:type="dxa"/>
          </w:tcPr>
          <w:p w14:paraId="41FA92D1" w14:textId="77777777" w:rsidR="00213132" w:rsidRPr="00537801" w:rsidRDefault="00213132" w:rsidP="00213132">
            <w:pPr>
              <w:rPr>
                <w:rFonts w:ascii="Times New Roman" w:hAnsi="Times New Roman" w:cs="Times New Roman"/>
                <w:sz w:val="24"/>
                <w:szCs w:val="24"/>
              </w:rPr>
            </w:pPr>
            <w:r>
              <w:rPr>
                <w:rFonts w:ascii="Times New Roman" w:hAnsi="Times New Roman" w:cs="Times New Roman"/>
                <w:sz w:val="24"/>
                <w:szCs w:val="24"/>
              </w:rPr>
              <w:t>Dry land</w:t>
            </w:r>
          </w:p>
        </w:tc>
        <w:tc>
          <w:tcPr>
            <w:tcW w:w="1780" w:type="dxa"/>
            <w:vAlign w:val="bottom"/>
          </w:tcPr>
          <w:p w14:paraId="44DF2B20" w14:textId="77777777" w:rsidR="00213132" w:rsidRPr="000D7959" w:rsidRDefault="00213132" w:rsidP="00213132">
            <w:pPr>
              <w:ind w:right="655"/>
              <w:jc w:val="right"/>
              <w:rPr>
                <w:rFonts w:ascii="Times New Roman" w:hAnsi="Times New Roman" w:cs="Times New Roman"/>
                <w:color w:val="000000"/>
                <w:sz w:val="24"/>
              </w:rPr>
            </w:pPr>
            <w:r w:rsidRPr="000D7959">
              <w:rPr>
                <w:rFonts w:ascii="Times New Roman" w:hAnsi="Times New Roman" w:cs="Times New Roman"/>
                <w:color w:val="000000"/>
                <w:sz w:val="24"/>
              </w:rPr>
              <w:t>3.45</w:t>
            </w:r>
          </w:p>
        </w:tc>
        <w:tc>
          <w:tcPr>
            <w:tcW w:w="2308" w:type="dxa"/>
            <w:vAlign w:val="bottom"/>
          </w:tcPr>
          <w:p w14:paraId="4086443D" w14:textId="77777777" w:rsidR="00213132" w:rsidRPr="00BD4214" w:rsidRDefault="00213132" w:rsidP="00213132">
            <w:pPr>
              <w:ind w:right="795"/>
              <w:jc w:val="right"/>
              <w:rPr>
                <w:rFonts w:ascii="Times New Roman" w:hAnsi="Times New Roman" w:cs="Times New Roman"/>
                <w:color w:val="000000"/>
                <w:sz w:val="24"/>
              </w:rPr>
            </w:pPr>
            <w:r w:rsidRPr="00BD4214">
              <w:rPr>
                <w:rFonts w:ascii="Times New Roman" w:hAnsi="Times New Roman" w:cs="Times New Roman"/>
                <w:color w:val="000000"/>
                <w:sz w:val="24"/>
              </w:rPr>
              <w:t>37.98</w:t>
            </w:r>
          </w:p>
        </w:tc>
      </w:tr>
      <w:tr w:rsidR="00213132" w:rsidRPr="00537801" w14:paraId="0BC3878E" w14:textId="77777777" w:rsidTr="00213132">
        <w:trPr>
          <w:trHeight w:val="314"/>
        </w:trPr>
        <w:tc>
          <w:tcPr>
            <w:tcW w:w="1232" w:type="dxa"/>
          </w:tcPr>
          <w:p w14:paraId="3CC1EBA3" w14:textId="77777777" w:rsidR="00213132" w:rsidRDefault="00213132" w:rsidP="00213132">
            <w:pPr>
              <w:jc w:val="right"/>
              <w:rPr>
                <w:rFonts w:ascii="Times New Roman" w:hAnsi="Times New Roman" w:cs="Times New Roman"/>
                <w:sz w:val="24"/>
                <w:szCs w:val="24"/>
              </w:rPr>
            </w:pPr>
            <w:r>
              <w:rPr>
                <w:rFonts w:ascii="Times New Roman" w:hAnsi="Times New Roman" w:cs="Times New Roman"/>
                <w:sz w:val="24"/>
                <w:szCs w:val="24"/>
              </w:rPr>
              <w:t>C</w:t>
            </w:r>
          </w:p>
        </w:tc>
        <w:tc>
          <w:tcPr>
            <w:tcW w:w="3913" w:type="dxa"/>
          </w:tcPr>
          <w:p w14:paraId="76799977" w14:textId="77777777" w:rsidR="00213132" w:rsidRPr="00537801" w:rsidRDefault="00213132" w:rsidP="00213132">
            <w:pPr>
              <w:rPr>
                <w:rFonts w:ascii="Times New Roman" w:hAnsi="Times New Roman" w:cs="Times New Roman"/>
                <w:sz w:val="24"/>
                <w:szCs w:val="24"/>
              </w:rPr>
            </w:pPr>
            <w:r>
              <w:rPr>
                <w:rFonts w:ascii="Times New Roman" w:hAnsi="Times New Roman" w:cs="Times New Roman"/>
                <w:sz w:val="24"/>
                <w:szCs w:val="24"/>
              </w:rPr>
              <w:t>Fallow land</w:t>
            </w:r>
          </w:p>
        </w:tc>
        <w:tc>
          <w:tcPr>
            <w:tcW w:w="1780" w:type="dxa"/>
            <w:vAlign w:val="bottom"/>
          </w:tcPr>
          <w:p w14:paraId="32014E7C" w14:textId="77777777" w:rsidR="00213132" w:rsidRPr="000D7959" w:rsidRDefault="00213132" w:rsidP="00213132">
            <w:pPr>
              <w:ind w:right="655"/>
              <w:jc w:val="right"/>
              <w:rPr>
                <w:rFonts w:ascii="Times New Roman" w:hAnsi="Times New Roman" w:cs="Times New Roman"/>
                <w:color w:val="000000"/>
                <w:sz w:val="24"/>
              </w:rPr>
            </w:pPr>
            <w:r w:rsidRPr="000D7959">
              <w:rPr>
                <w:rFonts w:ascii="Times New Roman" w:hAnsi="Times New Roman" w:cs="Times New Roman"/>
                <w:color w:val="000000"/>
                <w:sz w:val="24"/>
              </w:rPr>
              <w:t>0.20</w:t>
            </w:r>
          </w:p>
        </w:tc>
        <w:tc>
          <w:tcPr>
            <w:tcW w:w="2308" w:type="dxa"/>
            <w:vAlign w:val="bottom"/>
          </w:tcPr>
          <w:p w14:paraId="772CC662" w14:textId="77777777" w:rsidR="00213132" w:rsidRPr="00BD4214" w:rsidRDefault="00213132" w:rsidP="00213132">
            <w:pPr>
              <w:ind w:right="795"/>
              <w:jc w:val="right"/>
              <w:rPr>
                <w:rFonts w:ascii="Times New Roman" w:hAnsi="Times New Roman" w:cs="Times New Roman"/>
                <w:color w:val="000000"/>
                <w:sz w:val="24"/>
              </w:rPr>
            </w:pPr>
            <w:r w:rsidRPr="00BD4214">
              <w:rPr>
                <w:rFonts w:ascii="Times New Roman" w:hAnsi="Times New Roman" w:cs="Times New Roman"/>
                <w:color w:val="000000"/>
                <w:sz w:val="24"/>
              </w:rPr>
              <w:t>2.17</w:t>
            </w:r>
          </w:p>
        </w:tc>
      </w:tr>
      <w:tr w:rsidR="00213132" w:rsidRPr="00537801" w14:paraId="07FA643F" w14:textId="77777777" w:rsidTr="00213132">
        <w:trPr>
          <w:trHeight w:val="314"/>
        </w:trPr>
        <w:tc>
          <w:tcPr>
            <w:tcW w:w="1232" w:type="dxa"/>
          </w:tcPr>
          <w:p w14:paraId="67340011" w14:textId="77777777" w:rsidR="00213132" w:rsidRDefault="00213132" w:rsidP="00213132">
            <w:pPr>
              <w:jc w:val="right"/>
              <w:rPr>
                <w:rFonts w:ascii="Times New Roman" w:hAnsi="Times New Roman" w:cs="Times New Roman"/>
                <w:sz w:val="24"/>
                <w:szCs w:val="24"/>
              </w:rPr>
            </w:pPr>
            <w:r>
              <w:rPr>
                <w:rFonts w:ascii="Times New Roman" w:hAnsi="Times New Roman" w:cs="Times New Roman"/>
                <w:sz w:val="24"/>
                <w:szCs w:val="24"/>
              </w:rPr>
              <w:t>D</w:t>
            </w:r>
          </w:p>
        </w:tc>
        <w:tc>
          <w:tcPr>
            <w:tcW w:w="3913" w:type="dxa"/>
          </w:tcPr>
          <w:p w14:paraId="50F36FD4" w14:textId="77777777" w:rsidR="00213132" w:rsidRDefault="00213132" w:rsidP="00213132">
            <w:pPr>
              <w:rPr>
                <w:rFonts w:ascii="Times New Roman" w:hAnsi="Times New Roman" w:cs="Times New Roman"/>
                <w:sz w:val="24"/>
                <w:szCs w:val="24"/>
              </w:rPr>
            </w:pPr>
            <w:r>
              <w:rPr>
                <w:rFonts w:ascii="Times New Roman" w:hAnsi="Times New Roman" w:cs="Times New Roman"/>
                <w:sz w:val="24"/>
                <w:szCs w:val="24"/>
              </w:rPr>
              <w:t>Total</w:t>
            </w:r>
          </w:p>
        </w:tc>
        <w:tc>
          <w:tcPr>
            <w:tcW w:w="1780" w:type="dxa"/>
            <w:vAlign w:val="bottom"/>
          </w:tcPr>
          <w:p w14:paraId="2616082F" w14:textId="77777777" w:rsidR="00213132" w:rsidRPr="000D7959" w:rsidRDefault="00213132" w:rsidP="00213132">
            <w:pPr>
              <w:ind w:right="655"/>
              <w:jc w:val="right"/>
              <w:rPr>
                <w:rFonts w:ascii="Times New Roman" w:hAnsi="Times New Roman" w:cs="Times New Roman"/>
                <w:color w:val="000000"/>
                <w:sz w:val="24"/>
              </w:rPr>
            </w:pPr>
            <w:r w:rsidRPr="000D7959">
              <w:rPr>
                <w:rFonts w:ascii="Times New Roman" w:hAnsi="Times New Roman" w:cs="Times New Roman"/>
                <w:color w:val="000000"/>
                <w:sz w:val="24"/>
              </w:rPr>
              <w:t>9.09</w:t>
            </w:r>
          </w:p>
        </w:tc>
        <w:tc>
          <w:tcPr>
            <w:tcW w:w="2308" w:type="dxa"/>
            <w:vAlign w:val="bottom"/>
          </w:tcPr>
          <w:p w14:paraId="3644C9B1" w14:textId="77777777" w:rsidR="00213132" w:rsidRPr="00BD4214" w:rsidRDefault="00213132" w:rsidP="00213132">
            <w:pPr>
              <w:ind w:right="795"/>
              <w:jc w:val="right"/>
              <w:rPr>
                <w:rFonts w:ascii="Times New Roman" w:hAnsi="Times New Roman" w:cs="Times New Roman"/>
                <w:color w:val="000000"/>
                <w:sz w:val="24"/>
              </w:rPr>
            </w:pPr>
            <w:r>
              <w:rPr>
                <w:rFonts w:ascii="Times New Roman" w:hAnsi="Times New Roman" w:cs="Times New Roman"/>
                <w:color w:val="000000"/>
                <w:sz w:val="24"/>
              </w:rPr>
              <w:t>100.00</w:t>
            </w:r>
          </w:p>
        </w:tc>
      </w:tr>
      <w:tr w:rsidR="00213132" w:rsidRPr="00537801" w14:paraId="201EE476" w14:textId="77777777" w:rsidTr="00213132">
        <w:trPr>
          <w:trHeight w:val="314"/>
        </w:trPr>
        <w:tc>
          <w:tcPr>
            <w:tcW w:w="1232" w:type="dxa"/>
          </w:tcPr>
          <w:p w14:paraId="2BE4694E" w14:textId="77777777" w:rsidR="00213132" w:rsidRDefault="00213132" w:rsidP="00213132">
            <w:pPr>
              <w:rPr>
                <w:rFonts w:ascii="Times New Roman" w:hAnsi="Times New Roman" w:cs="Times New Roman"/>
                <w:sz w:val="24"/>
                <w:szCs w:val="24"/>
              </w:rPr>
            </w:pPr>
            <w:r>
              <w:rPr>
                <w:rFonts w:ascii="Times New Roman" w:hAnsi="Times New Roman" w:cs="Times New Roman"/>
                <w:sz w:val="24"/>
                <w:szCs w:val="24"/>
              </w:rPr>
              <w:t>VII.</w:t>
            </w:r>
          </w:p>
        </w:tc>
        <w:tc>
          <w:tcPr>
            <w:tcW w:w="3913" w:type="dxa"/>
          </w:tcPr>
          <w:p w14:paraId="74A89373" w14:textId="77777777" w:rsidR="00213132" w:rsidRPr="00535F2E" w:rsidRDefault="00213132" w:rsidP="00213132">
            <w:pPr>
              <w:rPr>
                <w:rFonts w:ascii="Times New Roman" w:hAnsi="Times New Roman" w:cs="Times New Roman"/>
                <w:b/>
                <w:sz w:val="24"/>
                <w:szCs w:val="24"/>
              </w:rPr>
            </w:pPr>
            <w:r>
              <w:rPr>
                <w:rFonts w:ascii="Times New Roman" w:hAnsi="Times New Roman" w:cs="Times New Roman"/>
                <w:b/>
                <w:sz w:val="24"/>
                <w:szCs w:val="24"/>
              </w:rPr>
              <w:t>Information on pomegranate orchard</w:t>
            </w:r>
          </w:p>
        </w:tc>
        <w:tc>
          <w:tcPr>
            <w:tcW w:w="1780" w:type="dxa"/>
            <w:vAlign w:val="bottom"/>
          </w:tcPr>
          <w:p w14:paraId="022D92E0" w14:textId="77777777" w:rsidR="00213132" w:rsidRPr="0072489E" w:rsidRDefault="00213132" w:rsidP="00213132">
            <w:pPr>
              <w:ind w:right="655"/>
              <w:jc w:val="right"/>
              <w:rPr>
                <w:rFonts w:ascii="Times New Roman" w:hAnsi="Times New Roman" w:cs="Times New Roman"/>
                <w:b/>
                <w:color w:val="000000"/>
                <w:sz w:val="24"/>
              </w:rPr>
            </w:pPr>
            <w:r w:rsidRPr="0072489E">
              <w:rPr>
                <w:rFonts w:ascii="Times New Roman" w:hAnsi="Times New Roman" w:cs="Times New Roman"/>
                <w:b/>
                <w:color w:val="000000"/>
                <w:sz w:val="24"/>
              </w:rPr>
              <w:t>Unit</w:t>
            </w:r>
          </w:p>
        </w:tc>
        <w:tc>
          <w:tcPr>
            <w:tcW w:w="2308" w:type="dxa"/>
            <w:vAlign w:val="bottom"/>
          </w:tcPr>
          <w:p w14:paraId="296844AA" w14:textId="77777777" w:rsidR="00213132" w:rsidRDefault="00213132" w:rsidP="00213132">
            <w:pPr>
              <w:ind w:right="795"/>
              <w:jc w:val="right"/>
              <w:rPr>
                <w:rFonts w:ascii="Times New Roman" w:hAnsi="Times New Roman" w:cs="Times New Roman"/>
                <w:color w:val="000000"/>
                <w:sz w:val="24"/>
              </w:rPr>
            </w:pPr>
          </w:p>
        </w:tc>
      </w:tr>
      <w:tr w:rsidR="00213132" w:rsidRPr="00537801" w14:paraId="36320CD0" w14:textId="77777777" w:rsidTr="00213132">
        <w:trPr>
          <w:trHeight w:val="314"/>
        </w:trPr>
        <w:tc>
          <w:tcPr>
            <w:tcW w:w="1232" w:type="dxa"/>
          </w:tcPr>
          <w:p w14:paraId="5C2F3DE9" w14:textId="77777777" w:rsidR="00213132" w:rsidRDefault="00213132" w:rsidP="00213132">
            <w:pPr>
              <w:rPr>
                <w:rFonts w:ascii="Times New Roman" w:hAnsi="Times New Roman" w:cs="Times New Roman"/>
                <w:sz w:val="24"/>
                <w:szCs w:val="24"/>
              </w:rPr>
            </w:pPr>
            <w:r>
              <w:rPr>
                <w:rFonts w:ascii="Times New Roman" w:hAnsi="Times New Roman" w:cs="Times New Roman"/>
                <w:sz w:val="24"/>
                <w:szCs w:val="24"/>
              </w:rPr>
              <w:t xml:space="preserve">              A</w:t>
            </w:r>
          </w:p>
        </w:tc>
        <w:tc>
          <w:tcPr>
            <w:tcW w:w="3913" w:type="dxa"/>
          </w:tcPr>
          <w:p w14:paraId="1B66F295" w14:textId="77777777" w:rsidR="00213132" w:rsidRPr="00535F2E" w:rsidRDefault="00213132" w:rsidP="00213132">
            <w:pPr>
              <w:tabs>
                <w:tab w:val="left" w:pos="2975"/>
              </w:tabs>
              <w:rPr>
                <w:rFonts w:ascii="Times New Roman" w:hAnsi="Times New Roman" w:cs="Times New Roman"/>
                <w:sz w:val="24"/>
                <w:szCs w:val="24"/>
              </w:rPr>
            </w:pPr>
            <w:r>
              <w:rPr>
                <w:rFonts w:ascii="Times New Roman" w:hAnsi="Times New Roman" w:cs="Times New Roman"/>
                <w:sz w:val="24"/>
                <w:szCs w:val="24"/>
              </w:rPr>
              <w:t xml:space="preserve">Range of bearing  orchard </w:t>
            </w:r>
          </w:p>
        </w:tc>
        <w:tc>
          <w:tcPr>
            <w:tcW w:w="1780" w:type="dxa"/>
            <w:vAlign w:val="bottom"/>
          </w:tcPr>
          <w:p w14:paraId="5774F6EC" w14:textId="77777777" w:rsidR="00213132" w:rsidRPr="000D7959" w:rsidRDefault="00213132" w:rsidP="00213132">
            <w:pPr>
              <w:ind w:right="655"/>
              <w:jc w:val="right"/>
              <w:rPr>
                <w:rFonts w:ascii="Times New Roman" w:hAnsi="Times New Roman" w:cs="Times New Roman"/>
                <w:color w:val="000000"/>
                <w:sz w:val="24"/>
              </w:rPr>
            </w:pPr>
            <w:r>
              <w:rPr>
                <w:rFonts w:ascii="Times New Roman" w:hAnsi="Times New Roman" w:cs="Times New Roman"/>
                <w:color w:val="000000"/>
                <w:sz w:val="24"/>
              </w:rPr>
              <w:t>Years</w:t>
            </w:r>
          </w:p>
        </w:tc>
        <w:tc>
          <w:tcPr>
            <w:tcW w:w="2308" w:type="dxa"/>
            <w:vAlign w:val="bottom"/>
          </w:tcPr>
          <w:p w14:paraId="3D31AFCC" w14:textId="77777777" w:rsidR="00213132" w:rsidRDefault="00213132" w:rsidP="00213132">
            <w:pPr>
              <w:ind w:right="795"/>
              <w:jc w:val="right"/>
              <w:rPr>
                <w:rFonts w:ascii="Times New Roman" w:hAnsi="Times New Roman" w:cs="Times New Roman"/>
                <w:color w:val="000000"/>
                <w:sz w:val="24"/>
              </w:rPr>
            </w:pPr>
            <w:r>
              <w:rPr>
                <w:rFonts w:ascii="Times New Roman" w:hAnsi="Times New Roman" w:cs="Times New Roman"/>
                <w:color w:val="000000"/>
                <w:sz w:val="24"/>
              </w:rPr>
              <w:t>2-15</w:t>
            </w:r>
          </w:p>
        </w:tc>
      </w:tr>
      <w:tr w:rsidR="00213132" w:rsidRPr="00537801" w14:paraId="0EF2A989" w14:textId="77777777" w:rsidTr="00213132">
        <w:trPr>
          <w:trHeight w:val="314"/>
        </w:trPr>
        <w:tc>
          <w:tcPr>
            <w:tcW w:w="1232" w:type="dxa"/>
          </w:tcPr>
          <w:p w14:paraId="39224A06" w14:textId="77777777" w:rsidR="00213132" w:rsidRDefault="00213132" w:rsidP="00213132">
            <w:pPr>
              <w:rPr>
                <w:rFonts w:ascii="Times New Roman" w:hAnsi="Times New Roman" w:cs="Times New Roman"/>
                <w:sz w:val="24"/>
                <w:szCs w:val="24"/>
              </w:rPr>
            </w:pPr>
            <w:r>
              <w:rPr>
                <w:rFonts w:ascii="Times New Roman" w:hAnsi="Times New Roman" w:cs="Times New Roman"/>
                <w:sz w:val="24"/>
                <w:szCs w:val="24"/>
              </w:rPr>
              <w:t xml:space="preserve">              B</w:t>
            </w:r>
          </w:p>
        </w:tc>
        <w:tc>
          <w:tcPr>
            <w:tcW w:w="3913" w:type="dxa"/>
          </w:tcPr>
          <w:p w14:paraId="737EA670" w14:textId="77777777" w:rsidR="00213132" w:rsidRDefault="00213132" w:rsidP="00213132">
            <w:pPr>
              <w:rPr>
                <w:rFonts w:ascii="Times New Roman" w:hAnsi="Times New Roman" w:cs="Times New Roman"/>
                <w:sz w:val="24"/>
                <w:szCs w:val="24"/>
              </w:rPr>
            </w:pPr>
            <w:r>
              <w:rPr>
                <w:rFonts w:ascii="Times New Roman" w:hAnsi="Times New Roman" w:cs="Times New Roman"/>
                <w:sz w:val="24"/>
                <w:szCs w:val="24"/>
              </w:rPr>
              <w:t>Life span of orchard</w:t>
            </w:r>
          </w:p>
        </w:tc>
        <w:tc>
          <w:tcPr>
            <w:tcW w:w="1780" w:type="dxa"/>
            <w:vAlign w:val="bottom"/>
          </w:tcPr>
          <w:p w14:paraId="5CC403DB" w14:textId="77777777" w:rsidR="00213132" w:rsidRPr="000D7959" w:rsidRDefault="00213132" w:rsidP="00213132">
            <w:pPr>
              <w:ind w:right="655"/>
              <w:jc w:val="right"/>
              <w:rPr>
                <w:rFonts w:ascii="Times New Roman" w:hAnsi="Times New Roman" w:cs="Times New Roman"/>
                <w:color w:val="000000"/>
                <w:sz w:val="24"/>
              </w:rPr>
            </w:pPr>
            <w:r>
              <w:rPr>
                <w:rFonts w:ascii="Times New Roman" w:hAnsi="Times New Roman" w:cs="Times New Roman"/>
                <w:color w:val="000000"/>
                <w:sz w:val="24"/>
              </w:rPr>
              <w:t>Years</w:t>
            </w:r>
          </w:p>
        </w:tc>
        <w:tc>
          <w:tcPr>
            <w:tcW w:w="2308" w:type="dxa"/>
            <w:vAlign w:val="bottom"/>
          </w:tcPr>
          <w:p w14:paraId="66D4DB6C" w14:textId="77777777" w:rsidR="00213132" w:rsidRDefault="00213132" w:rsidP="00213132">
            <w:pPr>
              <w:ind w:right="795"/>
              <w:jc w:val="right"/>
              <w:rPr>
                <w:rFonts w:ascii="Times New Roman" w:hAnsi="Times New Roman" w:cs="Times New Roman"/>
                <w:color w:val="000000"/>
                <w:sz w:val="24"/>
              </w:rPr>
            </w:pPr>
            <w:r>
              <w:rPr>
                <w:rFonts w:ascii="Times New Roman" w:hAnsi="Times New Roman" w:cs="Times New Roman"/>
                <w:color w:val="000000"/>
                <w:sz w:val="24"/>
              </w:rPr>
              <w:t>15</w:t>
            </w:r>
          </w:p>
        </w:tc>
      </w:tr>
      <w:tr w:rsidR="00213132" w:rsidRPr="00537801" w14:paraId="709D97CB" w14:textId="77777777" w:rsidTr="00213132">
        <w:trPr>
          <w:trHeight w:val="314"/>
        </w:trPr>
        <w:tc>
          <w:tcPr>
            <w:tcW w:w="1232" w:type="dxa"/>
          </w:tcPr>
          <w:p w14:paraId="0E5EA472" w14:textId="77777777" w:rsidR="00213132" w:rsidRDefault="00213132" w:rsidP="00213132">
            <w:pPr>
              <w:rPr>
                <w:rFonts w:ascii="Times New Roman" w:hAnsi="Times New Roman" w:cs="Times New Roman"/>
                <w:sz w:val="24"/>
                <w:szCs w:val="24"/>
              </w:rPr>
            </w:pPr>
            <w:r>
              <w:rPr>
                <w:rFonts w:ascii="Times New Roman" w:hAnsi="Times New Roman" w:cs="Times New Roman"/>
                <w:sz w:val="24"/>
                <w:szCs w:val="24"/>
              </w:rPr>
              <w:t xml:space="preserve">              C</w:t>
            </w:r>
          </w:p>
        </w:tc>
        <w:tc>
          <w:tcPr>
            <w:tcW w:w="3913" w:type="dxa"/>
          </w:tcPr>
          <w:p w14:paraId="5FD75B51" w14:textId="77777777" w:rsidR="00213132" w:rsidRDefault="00213132" w:rsidP="00213132">
            <w:pPr>
              <w:rPr>
                <w:rFonts w:ascii="Times New Roman" w:hAnsi="Times New Roman" w:cs="Times New Roman"/>
                <w:sz w:val="24"/>
                <w:szCs w:val="24"/>
              </w:rPr>
            </w:pPr>
            <w:r>
              <w:rPr>
                <w:rFonts w:ascii="Times New Roman" w:hAnsi="Times New Roman" w:cs="Times New Roman"/>
                <w:sz w:val="24"/>
                <w:szCs w:val="24"/>
              </w:rPr>
              <w:t xml:space="preserve">Plant population </w:t>
            </w:r>
          </w:p>
        </w:tc>
        <w:tc>
          <w:tcPr>
            <w:tcW w:w="1780" w:type="dxa"/>
            <w:vAlign w:val="bottom"/>
          </w:tcPr>
          <w:p w14:paraId="63D70B37" w14:textId="77777777" w:rsidR="00213132" w:rsidRPr="000D7959" w:rsidRDefault="00213132" w:rsidP="00213132">
            <w:pPr>
              <w:ind w:right="319"/>
              <w:jc w:val="right"/>
              <w:rPr>
                <w:rFonts w:ascii="Times New Roman" w:hAnsi="Times New Roman" w:cs="Times New Roman"/>
                <w:color w:val="000000"/>
                <w:sz w:val="24"/>
              </w:rPr>
            </w:pPr>
            <w:r>
              <w:rPr>
                <w:rFonts w:ascii="Times New Roman" w:hAnsi="Times New Roman" w:cs="Times New Roman"/>
                <w:color w:val="000000"/>
                <w:sz w:val="24"/>
              </w:rPr>
              <w:t>Plants/acre</w:t>
            </w:r>
          </w:p>
        </w:tc>
        <w:tc>
          <w:tcPr>
            <w:tcW w:w="2308" w:type="dxa"/>
            <w:vAlign w:val="bottom"/>
          </w:tcPr>
          <w:p w14:paraId="4BD6202F" w14:textId="77777777" w:rsidR="00213132" w:rsidRPr="002D6750" w:rsidRDefault="00213132" w:rsidP="00213132">
            <w:pPr>
              <w:ind w:right="795"/>
              <w:jc w:val="right"/>
              <w:rPr>
                <w:rFonts w:ascii="Times New Roman" w:hAnsi="Times New Roman" w:cs="Times New Roman"/>
                <w:sz w:val="24"/>
              </w:rPr>
            </w:pPr>
            <w:r>
              <w:rPr>
                <w:rFonts w:ascii="Times New Roman" w:hAnsi="Times New Roman" w:cs="Times New Roman"/>
                <w:sz w:val="24"/>
              </w:rPr>
              <w:t>343</w:t>
            </w:r>
          </w:p>
        </w:tc>
      </w:tr>
      <w:tr w:rsidR="00213132" w:rsidRPr="00537801" w14:paraId="591A5677" w14:textId="77777777" w:rsidTr="00213132">
        <w:trPr>
          <w:trHeight w:val="314"/>
        </w:trPr>
        <w:tc>
          <w:tcPr>
            <w:tcW w:w="1232" w:type="dxa"/>
          </w:tcPr>
          <w:p w14:paraId="68D53616" w14:textId="77777777" w:rsidR="00213132" w:rsidRDefault="00213132" w:rsidP="00213132">
            <w:pPr>
              <w:rPr>
                <w:rFonts w:ascii="Times New Roman" w:hAnsi="Times New Roman" w:cs="Times New Roman"/>
                <w:sz w:val="24"/>
                <w:szCs w:val="24"/>
              </w:rPr>
            </w:pPr>
            <w:r>
              <w:rPr>
                <w:rFonts w:ascii="Times New Roman" w:hAnsi="Times New Roman" w:cs="Times New Roman"/>
                <w:sz w:val="24"/>
                <w:szCs w:val="24"/>
              </w:rPr>
              <w:t xml:space="preserve">              D</w:t>
            </w:r>
          </w:p>
        </w:tc>
        <w:tc>
          <w:tcPr>
            <w:tcW w:w="3913" w:type="dxa"/>
          </w:tcPr>
          <w:p w14:paraId="5688E732" w14:textId="77777777" w:rsidR="00213132" w:rsidRDefault="00213132" w:rsidP="00213132">
            <w:pPr>
              <w:rPr>
                <w:rFonts w:ascii="Times New Roman" w:hAnsi="Times New Roman" w:cs="Times New Roman"/>
                <w:sz w:val="24"/>
                <w:szCs w:val="24"/>
              </w:rPr>
            </w:pPr>
            <w:r>
              <w:rPr>
                <w:rFonts w:ascii="Times New Roman" w:hAnsi="Times New Roman" w:cs="Times New Roman"/>
                <w:sz w:val="24"/>
                <w:szCs w:val="24"/>
              </w:rPr>
              <w:t>Average age of sampling plant</w:t>
            </w:r>
          </w:p>
        </w:tc>
        <w:tc>
          <w:tcPr>
            <w:tcW w:w="1780" w:type="dxa"/>
            <w:vAlign w:val="bottom"/>
          </w:tcPr>
          <w:p w14:paraId="5D1A5702" w14:textId="77777777" w:rsidR="00213132" w:rsidRPr="000D7959" w:rsidRDefault="00213132" w:rsidP="00213132">
            <w:pPr>
              <w:ind w:right="655"/>
              <w:jc w:val="right"/>
              <w:rPr>
                <w:rFonts w:ascii="Times New Roman" w:hAnsi="Times New Roman" w:cs="Times New Roman"/>
                <w:color w:val="000000"/>
                <w:sz w:val="24"/>
              </w:rPr>
            </w:pPr>
            <w:r>
              <w:rPr>
                <w:rFonts w:ascii="Times New Roman" w:hAnsi="Times New Roman" w:cs="Times New Roman"/>
                <w:color w:val="000000"/>
                <w:sz w:val="24"/>
              </w:rPr>
              <w:t>No.</w:t>
            </w:r>
          </w:p>
        </w:tc>
        <w:tc>
          <w:tcPr>
            <w:tcW w:w="2308" w:type="dxa"/>
            <w:vAlign w:val="bottom"/>
          </w:tcPr>
          <w:p w14:paraId="5688CC81" w14:textId="77777777" w:rsidR="00213132" w:rsidRDefault="00213132" w:rsidP="00213132">
            <w:pPr>
              <w:ind w:right="795"/>
              <w:jc w:val="right"/>
              <w:rPr>
                <w:rFonts w:ascii="Times New Roman" w:hAnsi="Times New Roman" w:cs="Times New Roman"/>
                <w:color w:val="000000"/>
                <w:sz w:val="24"/>
              </w:rPr>
            </w:pPr>
            <w:r>
              <w:rPr>
                <w:rFonts w:ascii="Times New Roman" w:hAnsi="Times New Roman" w:cs="Times New Roman"/>
                <w:color w:val="000000"/>
                <w:sz w:val="24"/>
              </w:rPr>
              <w:t>4.7</w:t>
            </w:r>
          </w:p>
        </w:tc>
      </w:tr>
    </w:tbl>
    <w:p w14:paraId="4F5C8DAC" w14:textId="77777777" w:rsidR="00213132" w:rsidRPr="00213132" w:rsidRDefault="00213132" w:rsidP="00213132">
      <w:pPr>
        <w:spacing w:line="360" w:lineRule="auto"/>
        <w:ind w:firstLine="720"/>
        <w:jc w:val="both"/>
        <w:rPr>
          <w:rFonts w:ascii="Times New Roman" w:hAnsi="Times New Roman" w:cs="Times New Roman"/>
          <w:sz w:val="24"/>
          <w:szCs w:val="24"/>
        </w:rPr>
      </w:pPr>
    </w:p>
    <w:p w14:paraId="13FDCC96" w14:textId="2CB3E5C3" w:rsidR="00213132" w:rsidRPr="00213132" w:rsidRDefault="00213132" w:rsidP="00213132">
      <w:pPr>
        <w:spacing w:line="360" w:lineRule="auto"/>
        <w:ind w:firstLine="720"/>
        <w:jc w:val="both"/>
        <w:rPr>
          <w:rFonts w:ascii="Times New Roman" w:hAnsi="Times New Roman" w:cs="Times New Roman"/>
          <w:b/>
          <w:sz w:val="24"/>
          <w:szCs w:val="24"/>
        </w:rPr>
      </w:pPr>
      <w:r w:rsidRPr="00213132">
        <w:rPr>
          <w:rFonts w:ascii="Times New Roman" w:hAnsi="Times New Roman" w:cs="Times New Roman"/>
          <w:b/>
          <w:sz w:val="24"/>
          <w:szCs w:val="24"/>
        </w:rPr>
        <w:t>Table 1. General characteristics of the respondent farmers</w:t>
      </w:r>
    </w:p>
    <w:p w14:paraId="5A43C0D5" w14:textId="263680F4" w:rsidR="002738EB" w:rsidRDefault="002738EB" w:rsidP="002738EB">
      <w:pPr>
        <w:spacing w:line="360" w:lineRule="auto"/>
        <w:ind w:firstLine="720"/>
        <w:jc w:val="both"/>
        <w:rPr>
          <w:rFonts w:ascii="Times New Roman" w:hAnsi="Times New Roman" w:cs="Times New Roman"/>
          <w:sz w:val="24"/>
          <w:szCs w:val="24"/>
        </w:rPr>
      </w:pPr>
      <w:r w:rsidRPr="00ED21EE">
        <w:rPr>
          <w:rFonts w:ascii="Times New Roman" w:hAnsi="Times New Roman" w:cs="Times New Roman"/>
          <w:sz w:val="24"/>
          <w:szCs w:val="24"/>
        </w:rPr>
        <w:t>The general characteristic of the sample farmers indicates</w:t>
      </w:r>
      <w:r>
        <w:rPr>
          <w:rFonts w:ascii="Times New Roman" w:hAnsi="Times New Roman" w:cs="Times New Roman"/>
          <w:sz w:val="24"/>
          <w:szCs w:val="24"/>
        </w:rPr>
        <w:t xml:space="preserve"> that</w:t>
      </w:r>
      <w:r w:rsidRPr="00ED21EE">
        <w:rPr>
          <w:rFonts w:ascii="Times New Roman" w:hAnsi="Times New Roman" w:cs="Times New Roman"/>
          <w:sz w:val="24"/>
          <w:szCs w:val="24"/>
        </w:rPr>
        <w:t xml:space="preserve"> the average age of the sample farmers was around 30 years.  Majority of the sample farmers were belonged to 35-50 </w:t>
      </w:r>
      <w:r w:rsidRPr="00ED21EE">
        <w:rPr>
          <w:rFonts w:ascii="Times New Roman" w:hAnsi="Times New Roman" w:cs="Times New Roman"/>
          <w:sz w:val="24"/>
          <w:szCs w:val="24"/>
        </w:rPr>
        <w:lastRenderedPageBreak/>
        <w:t>age group (41.11 %) followed by above 50 age group (3</w:t>
      </w:r>
      <w:r>
        <w:rPr>
          <w:rFonts w:ascii="Times New Roman" w:hAnsi="Times New Roman" w:cs="Times New Roman"/>
          <w:sz w:val="24"/>
          <w:szCs w:val="24"/>
        </w:rPr>
        <w:t>5.56 %) and below 21 (23.33 %).</w:t>
      </w:r>
      <w:r w:rsidRPr="00ED21EE">
        <w:rPr>
          <w:rFonts w:ascii="Times New Roman" w:hAnsi="Times New Roman" w:cs="Times New Roman"/>
          <w:sz w:val="24"/>
          <w:szCs w:val="24"/>
        </w:rPr>
        <w:t xml:space="preserve"> The classification of the farmer respondents according to their education level revealed </w:t>
      </w:r>
      <w:r>
        <w:rPr>
          <w:rFonts w:ascii="Times New Roman" w:hAnsi="Times New Roman" w:cs="Times New Roman"/>
          <w:sz w:val="24"/>
          <w:szCs w:val="24"/>
        </w:rPr>
        <w:t>that</w:t>
      </w:r>
      <w:r w:rsidRPr="00ED21EE">
        <w:rPr>
          <w:rFonts w:ascii="Times New Roman" w:hAnsi="Times New Roman" w:cs="Times New Roman"/>
          <w:sz w:val="24"/>
          <w:szCs w:val="24"/>
        </w:rPr>
        <w:t xml:space="preserve"> majority of the farmers possessed high school education (28.89 %) followed by primary education (23.33 %) and per cent of illiterate farmers in the selected taluks was 13.33 per cent. So far family type and family size concerned, it was found </w:t>
      </w:r>
      <w:r>
        <w:rPr>
          <w:rFonts w:ascii="Times New Roman" w:hAnsi="Times New Roman" w:cs="Times New Roman"/>
          <w:sz w:val="24"/>
          <w:szCs w:val="24"/>
        </w:rPr>
        <w:t>that</w:t>
      </w:r>
      <w:r w:rsidRPr="00ED21EE">
        <w:rPr>
          <w:rFonts w:ascii="Times New Roman" w:hAnsi="Times New Roman" w:cs="Times New Roman"/>
          <w:sz w:val="24"/>
          <w:szCs w:val="24"/>
        </w:rPr>
        <w:t xml:space="preserve"> nuclear type of family was high (83.33 %) and around 49 per cent of sample farmers belonged to medium category (6-9) of family size.  </w:t>
      </w:r>
    </w:p>
    <w:p w14:paraId="744981EB" w14:textId="77777777" w:rsidR="002738EB" w:rsidRDefault="002738EB" w:rsidP="002738EB">
      <w:pPr>
        <w:spacing w:line="360" w:lineRule="auto"/>
        <w:ind w:firstLine="720"/>
        <w:jc w:val="both"/>
        <w:rPr>
          <w:rFonts w:ascii="Times New Roman" w:hAnsi="Times New Roman" w:cs="Times New Roman"/>
          <w:sz w:val="24"/>
          <w:szCs w:val="24"/>
        </w:rPr>
      </w:pPr>
      <w:r w:rsidRPr="00ED21EE">
        <w:rPr>
          <w:rFonts w:ascii="Times New Roman" w:hAnsi="Times New Roman" w:cs="Times New Roman"/>
          <w:sz w:val="24"/>
          <w:szCs w:val="24"/>
        </w:rPr>
        <w:t xml:space="preserve">It was </w:t>
      </w:r>
      <w:r w:rsidR="00B70E9C">
        <w:rPr>
          <w:rFonts w:ascii="Times New Roman" w:hAnsi="Times New Roman" w:cs="Times New Roman"/>
          <w:sz w:val="24"/>
          <w:szCs w:val="24"/>
        </w:rPr>
        <w:t xml:space="preserve">observed from the Table </w:t>
      </w:r>
      <w:r>
        <w:rPr>
          <w:rFonts w:ascii="Times New Roman" w:hAnsi="Times New Roman" w:cs="Times New Roman"/>
          <w:sz w:val="24"/>
          <w:szCs w:val="24"/>
        </w:rPr>
        <w:t>1 that</w:t>
      </w:r>
      <w:r w:rsidRPr="00ED21EE">
        <w:rPr>
          <w:rFonts w:ascii="Times New Roman" w:hAnsi="Times New Roman" w:cs="Times New Roman"/>
          <w:sz w:val="24"/>
          <w:szCs w:val="24"/>
        </w:rPr>
        <w:t xml:space="preserve"> majority of the sample farmers were belonged to the medium category (31.11 %) of land holing followed by large category (28.89 %). The average size holding of sample farmers was 5.44 and 3.45 acres under irrig</w:t>
      </w:r>
      <w:r>
        <w:rPr>
          <w:rFonts w:ascii="Times New Roman" w:hAnsi="Times New Roman" w:cs="Times New Roman"/>
          <w:sz w:val="24"/>
          <w:szCs w:val="24"/>
        </w:rPr>
        <w:t>ated and dry land respectively.</w:t>
      </w:r>
    </w:p>
    <w:p w14:paraId="0127ADDE" w14:textId="0C82415C" w:rsidR="0021503D" w:rsidRPr="00D01F6A" w:rsidRDefault="0021503D" w:rsidP="0021503D">
      <w:pPr>
        <w:spacing w:line="360" w:lineRule="auto"/>
        <w:jc w:val="both"/>
        <w:rPr>
          <w:rFonts w:ascii="Times New Roman" w:hAnsi="Times New Roman" w:cs="Times New Roman"/>
          <w:b/>
          <w:sz w:val="24"/>
          <w:szCs w:val="24"/>
        </w:rPr>
      </w:pPr>
      <w:r w:rsidRPr="00D01F6A">
        <w:rPr>
          <w:rFonts w:ascii="Times New Roman" w:hAnsi="Times New Roman" w:cs="Times New Roman"/>
          <w:b/>
          <w:sz w:val="24"/>
          <w:szCs w:val="24"/>
        </w:rPr>
        <w:t xml:space="preserve"> Farm inventory position of sample farmers</w:t>
      </w:r>
    </w:p>
    <w:p w14:paraId="6A45D505" w14:textId="77777777" w:rsidR="0021503D" w:rsidRPr="00D01F6A" w:rsidRDefault="0021503D" w:rsidP="0021503D">
      <w:pPr>
        <w:spacing w:line="360" w:lineRule="auto"/>
        <w:jc w:val="both"/>
        <w:rPr>
          <w:rFonts w:ascii="Times New Roman" w:hAnsi="Times New Roman" w:cs="Times New Roman"/>
          <w:b/>
          <w:sz w:val="24"/>
          <w:szCs w:val="24"/>
        </w:rPr>
      </w:pPr>
      <w:r w:rsidRPr="00D01F6A">
        <w:rPr>
          <w:rFonts w:ascii="Times New Roman" w:hAnsi="Times New Roman" w:cs="Times New Roman"/>
          <w:b/>
          <w:sz w:val="24"/>
          <w:szCs w:val="24"/>
        </w:rPr>
        <w:t xml:space="preserve">Farm machinery and </w:t>
      </w:r>
      <w:r w:rsidR="00B70E9C" w:rsidRPr="00D01F6A">
        <w:rPr>
          <w:rFonts w:ascii="Times New Roman" w:hAnsi="Times New Roman" w:cs="Times New Roman"/>
          <w:b/>
          <w:sz w:val="24"/>
          <w:szCs w:val="24"/>
        </w:rPr>
        <w:t>equipment’s</w:t>
      </w:r>
      <w:r w:rsidRPr="00D01F6A">
        <w:rPr>
          <w:rFonts w:ascii="Times New Roman" w:hAnsi="Times New Roman" w:cs="Times New Roman"/>
          <w:b/>
          <w:sz w:val="24"/>
          <w:szCs w:val="24"/>
        </w:rPr>
        <w:t xml:space="preserve"> possession of farmers </w:t>
      </w:r>
    </w:p>
    <w:p w14:paraId="140A0393" w14:textId="39BD2772" w:rsidR="00B70E9C" w:rsidRDefault="0021503D" w:rsidP="00B70E9C">
      <w:pPr>
        <w:spacing w:line="360" w:lineRule="auto"/>
        <w:ind w:firstLine="720"/>
        <w:jc w:val="both"/>
        <w:rPr>
          <w:rFonts w:ascii="Times New Roman" w:hAnsi="Times New Roman" w:cs="Times New Roman"/>
          <w:b/>
          <w:sz w:val="24"/>
          <w:szCs w:val="24"/>
        </w:rPr>
      </w:pPr>
      <w:r w:rsidRPr="00D01F6A">
        <w:rPr>
          <w:rFonts w:ascii="Times New Roman" w:hAnsi="Times New Roman" w:cs="Times New Roman"/>
          <w:sz w:val="24"/>
          <w:szCs w:val="24"/>
        </w:rPr>
        <w:t xml:space="preserve">Farm machineries and </w:t>
      </w:r>
      <w:r w:rsidR="00B12E0C" w:rsidRPr="00D01F6A">
        <w:rPr>
          <w:rFonts w:ascii="Times New Roman" w:hAnsi="Times New Roman" w:cs="Times New Roman"/>
          <w:sz w:val="24"/>
          <w:szCs w:val="24"/>
        </w:rPr>
        <w:t>equipment’s</w:t>
      </w:r>
      <w:r w:rsidRPr="00D01F6A">
        <w:rPr>
          <w:rFonts w:ascii="Times New Roman" w:hAnsi="Times New Roman" w:cs="Times New Roman"/>
          <w:sz w:val="24"/>
          <w:szCs w:val="24"/>
        </w:rPr>
        <w:t xml:space="preserve"> in terms of </w:t>
      </w:r>
      <w:r w:rsidR="000622BC">
        <w:rPr>
          <w:rFonts w:ascii="Times New Roman" w:hAnsi="Times New Roman" w:cs="Times New Roman"/>
          <w:sz w:val="24"/>
          <w:szCs w:val="24"/>
        </w:rPr>
        <w:t xml:space="preserve">the </w:t>
      </w:r>
      <w:r w:rsidRPr="00D01F6A">
        <w:rPr>
          <w:rFonts w:ascii="Times New Roman" w:hAnsi="Times New Roman" w:cs="Times New Roman"/>
          <w:sz w:val="24"/>
          <w:szCs w:val="24"/>
        </w:rPr>
        <w:t>number of tractors, power tiller, pump set, cultivator</w:t>
      </w:r>
      <w:r w:rsidR="000622BC">
        <w:rPr>
          <w:rFonts w:ascii="Times New Roman" w:hAnsi="Times New Roman" w:cs="Times New Roman"/>
          <w:sz w:val="24"/>
          <w:szCs w:val="24"/>
        </w:rPr>
        <w:t>s</w:t>
      </w:r>
      <w:r w:rsidRPr="00D01F6A">
        <w:rPr>
          <w:rFonts w:ascii="Times New Roman" w:hAnsi="Times New Roman" w:cs="Times New Roman"/>
          <w:sz w:val="24"/>
          <w:szCs w:val="24"/>
        </w:rPr>
        <w:t>, seed drill and s</w:t>
      </w:r>
      <w:r w:rsidR="00B70E9C">
        <w:rPr>
          <w:rFonts w:ascii="Times New Roman" w:hAnsi="Times New Roman" w:cs="Times New Roman"/>
          <w:sz w:val="24"/>
          <w:szCs w:val="24"/>
        </w:rPr>
        <w:t xml:space="preserve">prayer </w:t>
      </w:r>
      <w:proofErr w:type="gramStart"/>
      <w:r w:rsidR="00B70E9C">
        <w:rPr>
          <w:rFonts w:ascii="Times New Roman" w:hAnsi="Times New Roman" w:cs="Times New Roman"/>
          <w:sz w:val="24"/>
          <w:szCs w:val="24"/>
        </w:rPr>
        <w:t>was</w:t>
      </w:r>
      <w:proofErr w:type="gramEnd"/>
      <w:r w:rsidR="00B70E9C">
        <w:rPr>
          <w:rFonts w:ascii="Times New Roman" w:hAnsi="Times New Roman" w:cs="Times New Roman"/>
          <w:sz w:val="24"/>
          <w:szCs w:val="24"/>
        </w:rPr>
        <w:t xml:space="preserve"> presented in Table </w:t>
      </w:r>
      <w:r w:rsidRPr="00D01F6A">
        <w:rPr>
          <w:rFonts w:ascii="Times New Roman" w:hAnsi="Times New Roman" w:cs="Times New Roman"/>
          <w:sz w:val="24"/>
          <w:szCs w:val="24"/>
        </w:rPr>
        <w:t xml:space="preserve">2. The table revealed that 100 per cent of farmers possessed </w:t>
      </w:r>
      <w:r w:rsidR="000622BC">
        <w:rPr>
          <w:rFonts w:ascii="Times New Roman" w:hAnsi="Times New Roman" w:cs="Times New Roman"/>
          <w:sz w:val="24"/>
          <w:szCs w:val="24"/>
        </w:rPr>
        <w:t xml:space="preserve">a </w:t>
      </w:r>
      <w:r w:rsidRPr="00D01F6A">
        <w:rPr>
          <w:rFonts w:ascii="Times New Roman" w:hAnsi="Times New Roman" w:cs="Times New Roman"/>
          <w:sz w:val="24"/>
          <w:szCs w:val="24"/>
        </w:rPr>
        <w:t>pump set and sprayers. This was mainly due to subsid</w:t>
      </w:r>
      <w:r w:rsidR="000622BC">
        <w:rPr>
          <w:rFonts w:ascii="Times New Roman" w:hAnsi="Times New Roman" w:cs="Times New Roman"/>
          <w:sz w:val="24"/>
          <w:szCs w:val="24"/>
        </w:rPr>
        <w:t>ies</w:t>
      </w:r>
      <w:r w:rsidRPr="00D01F6A">
        <w:rPr>
          <w:rFonts w:ascii="Times New Roman" w:hAnsi="Times New Roman" w:cs="Times New Roman"/>
          <w:sz w:val="24"/>
          <w:szCs w:val="24"/>
        </w:rPr>
        <w:t xml:space="preserve"> for the sprayers from the government and all the farmers cultivated pomegranate </w:t>
      </w:r>
      <w:r w:rsidR="000622BC">
        <w:rPr>
          <w:rFonts w:ascii="Times New Roman" w:hAnsi="Times New Roman" w:cs="Times New Roman"/>
          <w:sz w:val="24"/>
          <w:szCs w:val="24"/>
        </w:rPr>
        <w:t>in</w:t>
      </w:r>
      <w:r w:rsidRPr="00D01F6A">
        <w:rPr>
          <w:rFonts w:ascii="Times New Roman" w:hAnsi="Times New Roman" w:cs="Times New Roman"/>
          <w:sz w:val="24"/>
          <w:szCs w:val="24"/>
        </w:rPr>
        <w:t xml:space="preserve"> irrigated area</w:t>
      </w:r>
      <w:r w:rsidR="000622BC">
        <w:rPr>
          <w:rFonts w:ascii="Times New Roman" w:hAnsi="Times New Roman" w:cs="Times New Roman"/>
          <w:sz w:val="24"/>
          <w:szCs w:val="24"/>
        </w:rPr>
        <w:t>,</w:t>
      </w:r>
      <w:r w:rsidRPr="00D01F6A">
        <w:rPr>
          <w:rFonts w:ascii="Times New Roman" w:hAnsi="Times New Roman" w:cs="Times New Roman"/>
          <w:sz w:val="24"/>
          <w:szCs w:val="24"/>
        </w:rPr>
        <w:t xml:space="preserve"> hence they have a pump set. About 30 per cent of the farmers </w:t>
      </w:r>
      <w:r w:rsidR="000622BC">
        <w:rPr>
          <w:rFonts w:ascii="Times New Roman" w:hAnsi="Times New Roman" w:cs="Times New Roman"/>
          <w:sz w:val="24"/>
          <w:szCs w:val="24"/>
        </w:rPr>
        <w:t>had</w:t>
      </w:r>
      <w:r w:rsidRPr="00D01F6A">
        <w:rPr>
          <w:rFonts w:ascii="Times New Roman" w:hAnsi="Times New Roman" w:cs="Times New Roman"/>
          <w:sz w:val="24"/>
          <w:szCs w:val="24"/>
        </w:rPr>
        <w:t xml:space="preserve"> having tractor followed by cultivator (20%) and </w:t>
      </w:r>
      <w:r w:rsidR="000622BC">
        <w:rPr>
          <w:rFonts w:ascii="Times New Roman" w:hAnsi="Times New Roman" w:cs="Times New Roman"/>
          <w:sz w:val="24"/>
          <w:szCs w:val="24"/>
        </w:rPr>
        <w:t xml:space="preserve">a </w:t>
      </w:r>
      <w:r w:rsidRPr="00D01F6A">
        <w:rPr>
          <w:rFonts w:ascii="Times New Roman" w:hAnsi="Times New Roman" w:cs="Times New Roman"/>
          <w:sz w:val="24"/>
          <w:szCs w:val="24"/>
        </w:rPr>
        <w:t xml:space="preserve">negligible per cent of the farmers (2.22%) possessed </w:t>
      </w:r>
      <w:r w:rsidR="000622BC">
        <w:rPr>
          <w:rFonts w:ascii="Times New Roman" w:hAnsi="Times New Roman" w:cs="Times New Roman"/>
          <w:sz w:val="24"/>
          <w:szCs w:val="24"/>
        </w:rPr>
        <w:t xml:space="preserve">a </w:t>
      </w:r>
      <w:r w:rsidRPr="00D01F6A">
        <w:rPr>
          <w:rFonts w:ascii="Times New Roman" w:hAnsi="Times New Roman" w:cs="Times New Roman"/>
          <w:sz w:val="24"/>
          <w:szCs w:val="24"/>
        </w:rPr>
        <w:t>bullock cart.</w:t>
      </w:r>
    </w:p>
    <w:p w14:paraId="5F37ECC7" w14:textId="77777777" w:rsidR="003F2B16" w:rsidRPr="00B70E9C" w:rsidRDefault="00B70E9C" w:rsidP="00B70E9C">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Table </w:t>
      </w:r>
      <w:r w:rsidR="0021503D" w:rsidRPr="00ED21EE">
        <w:rPr>
          <w:rFonts w:ascii="Times New Roman" w:hAnsi="Times New Roman" w:cs="Times New Roman"/>
          <w:b/>
          <w:sz w:val="24"/>
          <w:szCs w:val="24"/>
        </w:rPr>
        <w:t>2</w:t>
      </w:r>
      <w:r>
        <w:rPr>
          <w:rFonts w:ascii="Times New Roman" w:hAnsi="Times New Roman" w:cs="Times New Roman"/>
          <w:b/>
          <w:sz w:val="24"/>
          <w:szCs w:val="24"/>
        </w:rPr>
        <w:t>.</w:t>
      </w:r>
      <w:r w:rsidR="0021503D" w:rsidRPr="00ED21EE">
        <w:rPr>
          <w:rFonts w:ascii="Times New Roman" w:hAnsi="Times New Roman" w:cs="Times New Roman"/>
          <w:b/>
          <w:sz w:val="24"/>
          <w:szCs w:val="24"/>
        </w:rPr>
        <w:t xml:space="preserve"> Farm</w:t>
      </w:r>
      <w:r w:rsidR="0021503D">
        <w:rPr>
          <w:rFonts w:ascii="Times New Roman" w:hAnsi="Times New Roman" w:cs="Times New Roman"/>
          <w:b/>
          <w:sz w:val="24"/>
          <w:szCs w:val="24"/>
        </w:rPr>
        <w:t xml:space="preserve"> </w:t>
      </w:r>
      <w:r w:rsidR="0021503D" w:rsidRPr="00ED21EE">
        <w:rPr>
          <w:rFonts w:ascii="Times New Roman" w:hAnsi="Times New Roman" w:cs="Times New Roman"/>
          <w:b/>
          <w:sz w:val="24"/>
          <w:szCs w:val="24"/>
        </w:rPr>
        <w:t xml:space="preserve">machinery and </w:t>
      </w:r>
      <w:r w:rsidRPr="00ED21EE">
        <w:rPr>
          <w:rFonts w:ascii="Times New Roman" w:hAnsi="Times New Roman" w:cs="Times New Roman"/>
          <w:b/>
          <w:sz w:val="24"/>
          <w:szCs w:val="24"/>
        </w:rPr>
        <w:t>equipment’s</w:t>
      </w:r>
      <w:r w:rsidR="0021503D" w:rsidRPr="00ED21EE">
        <w:rPr>
          <w:rFonts w:ascii="Times New Roman" w:hAnsi="Times New Roman" w:cs="Times New Roman"/>
          <w:b/>
          <w:sz w:val="24"/>
          <w:szCs w:val="24"/>
        </w:rPr>
        <w:t xml:space="preserve"> possession of respondent farmers</w:t>
      </w:r>
    </w:p>
    <w:tbl>
      <w:tblPr>
        <w:tblStyle w:val="TableGrid"/>
        <w:tblpPr w:leftFromText="180" w:rightFromText="180" w:vertAnchor="text" w:horzAnchor="margin" w:tblpXSpec="center" w:tblpY="94"/>
        <w:tblW w:w="7054" w:type="dxa"/>
        <w:tblLook w:val="04A0" w:firstRow="1" w:lastRow="0" w:firstColumn="1" w:lastColumn="0" w:noHBand="0" w:noVBand="1"/>
      </w:tblPr>
      <w:tblGrid>
        <w:gridCol w:w="1145"/>
        <w:gridCol w:w="1657"/>
        <w:gridCol w:w="2268"/>
        <w:gridCol w:w="1984"/>
      </w:tblGrid>
      <w:tr w:rsidR="0021503D" w:rsidRPr="00ED21EE" w14:paraId="518331AA" w14:textId="77777777" w:rsidTr="00B70E9C">
        <w:trPr>
          <w:trHeight w:val="632"/>
        </w:trPr>
        <w:tc>
          <w:tcPr>
            <w:tcW w:w="1145" w:type="dxa"/>
            <w:vAlign w:val="center"/>
          </w:tcPr>
          <w:p w14:paraId="7F8367FB" w14:textId="77777777" w:rsidR="0021503D" w:rsidRPr="00ED21EE" w:rsidRDefault="0021503D" w:rsidP="00FD0437">
            <w:pPr>
              <w:tabs>
                <w:tab w:val="left" w:pos="2512"/>
              </w:tabs>
              <w:spacing w:line="360" w:lineRule="auto"/>
              <w:jc w:val="center"/>
              <w:rPr>
                <w:rFonts w:ascii="Times New Roman" w:hAnsi="Times New Roman" w:cs="Times New Roman"/>
                <w:b/>
                <w:sz w:val="24"/>
                <w:szCs w:val="24"/>
              </w:rPr>
            </w:pPr>
            <w:r w:rsidRPr="00ED21EE">
              <w:rPr>
                <w:rFonts w:ascii="Times New Roman" w:hAnsi="Times New Roman" w:cs="Times New Roman"/>
                <w:b/>
                <w:sz w:val="24"/>
                <w:szCs w:val="24"/>
              </w:rPr>
              <w:t>Sl. No.</w:t>
            </w:r>
          </w:p>
        </w:tc>
        <w:tc>
          <w:tcPr>
            <w:tcW w:w="1657" w:type="dxa"/>
            <w:vAlign w:val="center"/>
          </w:tcPr>
          <w:p w14:paraId="6F38F248" w14:textId="77777777" w:rsidR="0021503D" w:rsidRPr="00ED21EE" w:rsidRDefault="0021503D" w:rsidP="00FD0437">
            <w:pPr>
              <w:tabs>
                <w:tab w:val="left" w:pos="2512"/>
              </w:tabs>
              <w:spacing w:line="360" w:lineRule="auto"/>
              <w:jc w:val="center"/>
              <w:rPr>
                <w:rFonts w:ascii="Times New Roman" w:hAnsi="Times New Roman" w:cs="Times New Roman"/>
                <w:b/>
                <w:sz w:val="24"/>
                <w:szCs w:val="24"/>
              </w:rPr>
            </w:pPr>
            <w:r w:rsidRPr="00ED21EE">
              <w:rPr>
                <w:rFonts w:ascii="Times New Roman" w:hAnsi="Times New Roman" w:cs="Times New Roman"/>
                <w:b/>
                <w:sz w:val="24"/>
                <w:szCs w:val="24"/>
              </w:rPr>
              <w:t>Animals</w:t>
            </w:r>
          </w:p>
        </w:tc>
        <w:tc>
          <w:tcPr>
            <w:tcW w:w="2268" w:type="dxa"/>
            <w:vAlign w:val="center"/>
          </w:tcPr>
          <w:p w14:paraId="76B395C9" w14:textId="77777777" w:rsidR="0021503D" w:rsidRPr="00ED21EE" w:rsidRDefault="0021503D" w:rsidP="00FD0437">
            <w:pPr>
              <w:tabs>
                <w:tab w:val="left" w:pos="2512"/>
              </w:tabs>
              <w:spacing w:line="360" w:lineRule="auto"/>
              <w:jc w:val="center"/>
              <w:rPr>
                <w:rFonts w:ascii="Times New Roman" w:hAnsi="Times New Roman" w:cs="Times New Roman"/>
                <w:b/>
                <w:sz w:val="24"/>
                <w:szCs w:val="24"/>
              </w:rPr>
            </w:pPr>
            <w:r w:rsidRPr="00ED21EE">
              <w:rPr>
                <w:rFonts w:ascii="Times New Roman" w:hAnsi="Times New Roman" w:cs="Times New Roman"/>
                <w:b/>
                <w:sz w:val="24"/>
                <w:szCs w:val="24"/>
              </w:rPr>
              <w:t>No. of farmers</w:t>
            </w:r>
          </w:p>
        </w:tc>
        <w:tc>
          <w:tcPr>
            <w:tcW w:w="1984" w:type="dxa"/>
            <w:vAlign w:val="center"/>
          </w:tcPr>
          <w:p w14:paraId="628633EF" w14:textId="77777777" w:rsidR="0021503D" w:rsidRPr="00ED21EE" w:rsidRDefault="0021503D" w:rsidP="00FD0437">
            <w:pPr>
              <w:tabs>
                <w:tab w:val="left" w:pos="2512"/>
              </w:tabs>
              <w:spacing w:line="360" w:lineRule="auto"/>
              <w:jc w:val="center"/>
              <w:rPr>
                <w:rFonts w:ascii="Times New Roman" w:hAnsi="Times New Roman" w:cs="Times New Roman"/>
                <w:b/>
                <w:sz w:val="24"/>
                <w:szCs w:val="24"/>
              </w:rPr>
            </w:pPr>
            <w:r w:rsidRPr="00ED21EE">
              <w:rPr>
                <w:rFonts w:ascii="Times New Roman" w:hAnsi="Times New Roman" w:cs="Times New Roman"/>
                <w:b/>
                <w:sz w:val="24"/>
                <w:szCs w:val="24"/>
              </w:rPr>
              <w:t>Per cent</w:t>
            </w:r>
          </w:p>
        </w:tc>
      </w:tr>
      <w:tr w:rsidR="0021503D" w:rsidRPr="00ED21EE" w14:paraId="17D5C764" w14:textId="77777777" w:rsidTr="00B70E9C">
        <w:trPr>
          <w:trHeight w:val="384"/>
        </w:trPr>
        <w:tc>
          <w:tcPr>
            <w:tcW w:w="1145" w:type="dxa"/>
            <w:vAlign w:val="center"/>
          </w:tcPr>
          <w:p w14:paraId="3115186E" w14:textId="77777777" w:rsidR="0021503D" w:rsidRPr="00ED21EE" w:rsidRDefault="0021503D" w:rsidP="00FD0437">
            <w:pPr>
              <w:tabs>
                <w:tab w:val="left" w:pos="2512"/>
              </w:tabs>
              <w:spacing w:line="360" w:lineRule="auto"/>
              <w:jc w:val="center"/>
              <w:rPr>
                <w:rFonts w:ascii="Times New Roman" w:hAnsi="Times New Roman" w:cs="Times New Roman"/>
                <w:sz w:val="24"/>
                <w:szCs w:val="24"/>
              </w:rPr>
            </w:pPr>
            <w:r w:rsidRPr="00ED21EE">
              <w:rPr>
                <w:rFonts w:ascii="Times New Roman" w:hAnsi="Times New Roman" w:cs="Times New Roman"/>
                <w:sz w:val="24"/>
                <w:szCs w:val="24"/>
              </w:rPr>
              <w:t>1</w:t>
            </w:r>
          </w:p>
        </w:tc>
        <w:tc>
          <w:tcPr>
            <w:tcW w:w="1657" w:type="dxa"/>
            <w:vAlign w:val="bottom"/>
          </w:tcPr>
          <w:p w14:paraId="11570D5B" w14:textId="77777777" w:rsidR="0021503D" w:rsidRPr="00ED21EE" w:rsidRDefault="0021503D" w:rsidP="00FD0437">
            <w:pPr>
              <w:spacing w:line="360" w:lineRule="auto"/>
              <w:rPr>
                <w:rFonts w:ascii="Times New Roman" w:hAnsi="Times New Roman" w:cs="Times New Roman"/>
                <w:color w:val="000000"/>
                <w:sz w:val="24"/>
                <w:szCs w:val="24"/>
              </w:rPr>
            </w:pPr>
            <w:r w:rsidRPr="00ED21EE">
              <w:rPr>
                <w:rFonts w:ascii="Times New Roman" w:hAnsi="Times New Roman" w:cs="Times New Roman"/>
                <w:color w:val="000000"/>
                <w:sz w:val="24"/>
                <w:szCs w:val="24"/>
              </w:rPr>
              <w:t xml:space="preserve">Tractor </w:t>
            </w:r>
          </w:p>
        </w:tc>
        <w:tc>
          <w:tcPr>
            <w:tcW w:w="2268" w:type="dxa"/>
            <w:vAlign w:val="center"/>
          </w:tcPr>
          <w:p w14:paraId="53A803EB" w14:textId="77777777" w:rsidR="0021503D" w:rsidRPr="00ED21EE" w:rsidRDefault="0021503D" w:rsidP="00FD0437">
            <w:pPr>
              <w:spacing w:line="360" w:lineRule="auto"/>
              <w:jc w:val="center"/>
              <w:rPr>
                <w:rFonts w:ascii="Times New Roman" w:hAnsi="Times New Roman" w:cs="Times New Roman"/>
                <w:color w:val="000000"/>
                <w:sz w:val="24"/>
                <w:szCs w:val="24"/>
              </w:rPr>
            </w:pPr>
            <w:r w:rsidRPr="00ED21EE">
              <w:rPr>
                <w:rFonts w:ascii="Times New Roman" w:hAnsi="Times New Roman" w:cs="Times New Roman"/>
                <w:color w:val="000000"/>
                <w:sz w:val="24"/>
                <w:szCs w:val="24"/>
              </w:rPr>
              <w:t>27</w:t>
            </w:r>
          </w:p>
        </w:tc>
        <w:tc>
          <w:tcPr>
            <w:tcW w:w="1984" w:type="dxa"/>
            <w:vAlign w:val="center"/>
          </w:tcPr>
          <w:p w14:paraId="6FAB407C" w14:textId="77777777" w:rsidR="0021503D" w:rsidRPr="00ED21EE" w:rsidRDefault="0021503D" w:rsidP="00FD0437">
            <w:pPr>
              <w:spacing w:line="360" w:lineRule="auto"/>
              <w:ind w:right="612"/>
              <w:jc w:val="right"/>
              <w:rPr>
                <w:rFonts w:ascii="Times New Roman" w:hAnsi="Times New Roman" w:cs="Times New Roman"/>
                <w:color w:val="000000"/>
                <w:sz w:val="24"/>
                <w:szCs w:val="24"/>
              </w:rPr>
            </w:pPr>
            <w:r w:rsidRPr="00ED21EE">
              <w:rPr>
                <w:rFonts w:ascii="Times New Roman" w:hAnsi="Times New Roman" w:cs="Times New Roman"/>
                <w:color w:val="000000"/>
                <w:sz w:val="24"/>
                <w:szCs w:val="24"/>
              </w:rPr>
              <w:t>30.00</w:t>
            </w:r>
          </w:p>
        </w:tc>
      </w:tr>
      <w:tr w:rsidR="0021503D" w:rsidRPr="00ED21EE" w14:paraId="40558A15" w14:textId="77777777" w:rsidTr="00B70E9C">
        <w:trPr>
          <w:trHeight w:val="384"/>
        </w:trPr>
        <w:tc>
          <w:tcPr>
            <w:tcW w:w="1145" w:type="dxa"/>
            <w:vAlign w:val="center"/>
          </w:tcPr>
          <w:p w14:paraId="7F4F01FE" w14:textId="77777777" w:rsidR="0021503D" w:rsidRPr="00ED21EE" w:rsidRDefault="0021503D" w:rsidP="00FD0437">
            <w:pPr>
              <w:tabs>
                <w:tab w:val="left" w:pos="2512"/>
              </w:tabs>
              <w:spacing w:line="360" w:lineRule="auto"/>
              <w:jc w:val="center"/>
              <w:rPr>
                <w:rFonts w:ascii="Times New Roman" w:hAnsi="Times New Roman" w:cs="Times New Roman"/>
                <w:sz w:val="24"/>
                <w:szCs w:val="24"/>
              </w:rPr>
            </w:pPr>
            <w:r w:rsidRPr="00ED21EE">
              <w:rPr>
                <w:rFonts w:ascii="Times New Roman" w:hAnsi="Times New Roman" w:cs="Times New Roman"/>
                <w:sz w:val="24"/>
                <w:szCs w:val="24"/>
              </w:rPr>
              <w:t>2</w:t>
            </w:r>
          </w:p>
        </w:tc>
        <w:tc>
          <w:tcPr>
            <w:tcW w:w="1657" w:type="dxa"/>
            <w:vAlign w:val="bottom"/>
          </w:tcPr>
          <w:p w14:paraId="150C7618" w14:textId="77777777" w:rsidR="0021503D" w:rsidRPr="00ED21EE" w:rsidRDefault="0021503D" w:rsidP="00FD0437">
            <w:pPr>
              <w:spacing w:line="360" w:lineRule="auto"/>
              <w:rPr>
                <w:rFonts w:ascii="Times New Roman" w:hAnsi="Times New Roman" w:cs="Times New Roman"/>
                <w:color w:val="000000"/>
                <w:sz w:val="24"/>
                <w:szCs w:val="24"/>
              </w:rPr>
            </w:pPr>
            <w:r w:rsidRPr="00ED21EE">
              <w:rPr>
                <w:rFonts w:ascii="Times New Roman" w:hAnsi="Times New Roman" w:cs="Times New Roman"/>
                <w:color w:val="000000"/>
                <w:sz w:val="24"/>
                <w:szCs w:val="24"/>
              </w:rPr>
              <w:t>Bullock cart</w:t>
            </w:r>
          </w:p>
        </w:tc>
        <w:tc>
          <w:tcPr>
            <w:tcW w:w="2268" w:type="dxa"/>
            <w:vAlign w:val="center"/>
          </w:tcPr>
          <w:p w14:paraId="1A1B4446" w14:textId="77777777" w:rsidR="0021503D" w:rsidRPr="00ED21EE" w:rsidRDefault="0021503D" w:rsidP="00FD0437">
            <w:pPr>
              <w:spacing w:line="360" w:lineRule="auto"/>
              <w:jc w:val="center"/>
              <w:rPr>
                <w:rFonts w:ascii="Times New Roman" w:hAnsi="Times New Roman" w:cs="Times New Roman"/>
                <w:color w:val="000000"/>
                <w:sz w:val="24"/>
                <w:szCs w:val="24"/>
              </w:rPr>
            </w:pPr>
            <w:r w:rsidRPr="00ED21EE">
              <w:rPr>
                <w:rFonts w:ascii="Times New Roman" w:hAnsi="Times New Roman" w:cs="Times New Roman"/>
                <w:color w:val="000000"/>
                <w:sz w:val="24"/>
                <w:szCs w:val="24"/>
              </w:rPr>
              <w:t>02</w:t>
            </w:r>
          </w:p>
        </w:tc>
        <w:tc>
          <w:tcPr>
            <w:tcW w:w="1984" w:type="dxa"/>
            <w:vAlign w:val="center"/>
          </w:tcPr>
          <w:p w14:paraId="2316E4D5" w14:textId="77777777" w:rsidR="0021503D" w:rsidRPr="00ED21EE" w:rsidRDefault="0021503D" w:rsidP="00FD0437">
            <w:pPr>
              <w:spacing w:line="360" w:lineRule="auto"/>
              <w:ind w:right="612"/>
              <w:jc w:val="right"/>
              <w:rPr>
                <w:rFonts w:ascii="Times New Roman" w:hAnsi="Times New Roman" w:cs="Times New Roman"/>
                <w:color w:val="000000"/>
                <w:sz w:val="24"/>
                <w:szCs w:val="24"/>
              </w:rPr>
            </w:pPr>
            <w:r w:rsidRPr="00ED21EE">
              <w:rPr>
                <w:rFonts w:ascii="Times New Roman" w:hAnsi="Times New Roman" w:cs="Times New Roman"/>
                <w:color w:val="000000"/>
                <w:sz w:val="24"/>
                <w:szCs w:val="24"/>
              </w:rPr>
              <w:t>2.22</w:t>
            </w:r>
          </w:p>
        </w:tc>
      </w:tr>
      <w:tr w:rsidR="0021503D" w:rsidRPr="00ED21EE" w14:paraId="0484E27E" w14:textId="77777777" w:rsidTr="00B70E9C">
        <w:trPr>
          <w:trHeight w:val="384"/>
        </w:trPr>
        <w:tc>
          <w:tcPr>
            <w:tcW w:w="1145" w:type="dxa"/>
            <w:vAlign w:val="center"/>
          </w:tcPr>
          <w:p w14:paraId="2C9F2524" w14:textId="77777777" w:rsidR="0021503D" w:rsidRPr="00ED21EE" w:rsidRDefault="0021503D" w:rsidP="00FD0437">
            <w:pPr>
              <w:tabs>
                <w:tab w:val="left" w:pos="2512"/>
              </w:tabs>
              <w:spacing w:line="360" w:lineRule="auto"/>
              <w:jc w:val="center"/>
              <w:rPr>
                <w:rFonts w:ascii="Times New Roman" w:hAnsi="Times New Roman" w:cs="Times New Roman"/>
                <w:sz w:val="24"/>
                <w:szCs w:val="24"/>
              </w:rPr>
            </w:pPr>
            <w:r w:rsidRPr="00ED21EE">
              <w:rPr>
                <w:rFonts w:ascii="Times New Roman" w:hAnsi="Times New Roman" w:cs="Times New Roman"/>
                <w:sz w:val="24"/>
                <w:szCs w:val="24"/>
              </w:rPr>
              <w:t>3</w:t>
            </w:r>
          </w:p>
        </w:tc>
        <w:tc>
          <w:tcPr>
            <w:tcW w:w="1657" w:type="dxa"/>
            <w:vAlign w:val="bottom"/>
          </w:tcPr>
          <w:p w14:paraId="7060A3ED" w14:textId="77777777" w:rsidR="0021503D" w:rsidRPr="00ED21EE" w:rsidRDefault="0021503D" w:rsidP="00FD0437">
            <w:pPr>
              <w:spacing w:line="360" w:lineRule="auto"/>
              <w:rPr>
                <w:rFonts w:ascii="Times New Roman" w:hAnsi="Times New Roman" w:cs="Times New Roman"/>
                <w:color w:val="000000"/>
                <w:sz w:val="24"/>
                <w:szCs w:val="24"/>
              </w:rPr>
            </w:pPr>
            <w:r w:rsidRPr="00ED21EE">
              <w:rPr>
                <w:rFonts w:ascii="Times New Roman" w:hAnsi="Times New Roman" w:cs="Times New Roman"/>
                <w:color w:val="000000"/>
                <w:sz w:val="24"/>
                <w:szCs w:val="24"/>
              </w:rPr>
              <w:t>Pump set</w:t>
            </w:r>
          </w:p>
        </w:tc>
        <w:tc>
          <w:tcPr>
            <w:tcW w:w="2268" w:type="dxa"/>
            <w:vAlign w:val="center"/>
          </w:tcPr>
          <w:p w14:paraId="467DB0BC" w14:textId="77777777" w:rsidR="0021503D" w:rsidRPr="00ED21EE" w:rsidRDefault="0021503D" w:rsidP="00FD0437">
            <w:pPr>
              <w:spacing w:line="360" w:lineRule="auto"/>
              <w:jc w:val="center"/>
              <w:rPr>
                <w:rFonts w:ascii="Times New Roman" w:hAnsi="Times New Roman" w:cs="Times New Roman"/>
                <w:color w:val="000000"/>
                <w:sz w:val="24"/>
                <w:szCs w:val="24"/>
              </w:rPr>
            </w:pPr>
            <w:r w:rsidRPr="00ED21EE">
              <w:rPr>
                <w:rFonts w:ascii="Times New Roman" w:hAnsi="Times New Roman" w:cs="Times New Roman"/>
                <w:color w:val="000000"/>
                <w:sz w:val="24"/>
                <w:szCs w:val="24"/>
              </w:rPr>
              <w:t>90</w:t>
            </w:r>
          </w:p>
        </w:tc>
        <w:tc>
          <w:tcPr>
            <w:tcW w:w="1984" w:type="dxa"/>
            <w:vAlign w:val="center"/>
          </w:tcPr>
          <w:p w14:paraId="5EF1FD07" w14:textId="77777777" w:rsidR="0021503D" w:rsidRPr="00ED21EE" w:rsidRDefault="0021503D" w:rsidP="00FD0437">
            <w:pPr>
              <w:spacing w:line="360" w:lineRule="auto"/>
              <w:ind w:right="612"/>
              <w:jc w:val="right"/>
              <w:rPr>
                <w:rFonts w:ascii="Times New Roman" w:hAnsi="Times New Roman" w:cs="Times New Roman"/>
                <w:color w:val="000000"/>
                <w:sz w:val="24"/>
                <w:szCs w:val="24"/>
              </w:rPr>
            </w:pPr>
            <w:r w:rsidRPr="00ED21EE">
              <w:rPr>
                <w:rFonts w:ascii="Times New Roman" w:hAnsi="Times New Roman" w:cs="Times New Roman"/>
                <w:color w:val="000000"/>
                <w:sz w:val="24"/>
                <w:szCs w:val="24"/>
              </w:rPr>
              <w:t>100.00</w:t>
            </w:r>
          </w:p>
        </w:tc>
      </w:tr>
      <w:tr w:rsidR="0021503D" w:rsidRPr="00ED21EE" w14:paraId="09176FD3" w14:textId="77777777" w:rsidTr="00B70E9C">
        <w:trPr>
          <w:trHeight w:val="384"/>
        </w:trPr>
        <w:tc>
          <w:tcPr>
            <w:tcW w:w="1145" w:type="dxa"/>
            <w:vAlign w:val="center"/>
          </w:tcPr>
          <w:p w14:paraId="78F1B34B" w14:textId="77777777" w:rsidR="0021503D" w:rsidRPr="00ED21EE" w:rsidRDefault="0021503D" w:rsidP="00FD0437">
            <w:pPr>
              <w:tabs>
                <w:tab w:val="left" w:pos="2512"/>
              </w:tabs>
              <w:spacing w:line="360" w:lineRule="auto"/>
              <w:jc w:val="center"/>
              <w:rPr>
                <w:rFonts w:ascii="Times New Roman" w:hAnsi="Times New Roman" w:cs="Times New Roman"/>
                <w:sz w:val="24"/>
                <w:szCs w:val="24"/>
              </w:rPr>
            </w:pPr>
            <w:r w:rsidRPr="00ED21EE">
              <w:rPr>
                <w:rFonts w:ascii="Times New Roman" w:hAnsi="Times New Roman" w:cs="Times New Roman"/>
                <w:sz w:val="24"/>
                <w:szCs w:val="24"/>
              </w:rPr>
              <w:t>4</w:t>
            </w:r>
          </w:p>
        </w:tc>
        <w:tc>
          <w:tcPr>
            <w:tcW w:w="1657" w:type="dxa"/>
            <w:vAlign w:val="bottom"/>
          </w:tcPr>
          <w:p w14:paraId="6B7834F0" w14:textId="77777777" w:rsidR="0021503D" w:rsidRPr="00ED21EE" w:rsidRDefault="0021503D" w:rsidP="00FD0437">
            <w:pPr>
              <w:spacing w:line="360" w:lineRule="auto"/>
              <w:rPr>
                <w:rFonts w:ascii="Times New Roman" w:hAnsi="Times New Roman" w:cs="Times New Roman"/>
                <w:color w:val="000000"/>
                <w:sz w:val="24"/>
                <w:szCs w:val="24"/>
              </w:rPr>
            </w:pPr>
            <w:r w:rsidRPr="00ED21EE">
              <w:rPr>
                <w:rFonts w:ascii="Times New Roman" w:hAnsi="Times New Roman" w:cs="Times New Roman"/>
                <w:color w:val="000000"/>
                <w:sz w:val="24"/>
                <w:szCs w:val="24"/>
              </w:rPr>
              <w:t>Seed drill</w:t>
            </w:r>
          </w:p>
        </w:tc>
        <w:tc>
          <w:tcPr>
            <w:tcW w:w="2268" w:type="dxa"/>
            <w:vAlign w:val="center"/>
          </w:tcPr>
          <w:p w14:paraId="7D93BC37" w14:textId="77777777" w:rsidR="0021503D" w:rsidRPr="00ED21EE" w:rsidRDefault="0021503D" w:rsidP="00FD0437">
            <w:pPr>
              <w:spacing w:line="360" w:lineRule="auto"/>
              <w:jc w:val="center"/>
              <w:rPr>
                <w:rFonts w:ascii="Times New Roman" w:hAnsi="Times New Roman" w:cs="Times New Roman"/>
                <w:color w:val="000000"/>
                <w:sz w:val="24"/>
                <w:szCs w:val="24"/>
              </w:rPr>
            </w:pPr>
            <w:r w:rsidRPr="00ED21EE">
              <w:rPr>
                <w:rFonts w:ascii="Times New Roman" w:hAnsi="Times New Roman" w:cs="Times New Roman"/>
                <w:color w:val="000000"/>
                <w:sz w:val="24"/>
                <w:szCs w:val="24"/>
              </w:rPr>
              <w:t>09</w:t>
            </w:r>
          </w:p>
        </w:tc>
        <w:tc>
          <w:tcPr>
            <w:tcW w:w="1984" w:type="dxa"/>
            <w:vAlign w:val="center"/>
          </w:tcPr>
          <w:p w14:paraId="27A892E0" w14:textId="77777777" w:rsidR="0021503D" w:rsidRPr="00ED21EE" w:rsidRDefault="0021503D" w:rsidP="00FD0437">
            <w:pPr>
              <w:spacing w:line="360" w:lineRule="auto"/>
              <w:ind w:right="612"/>
              <w:jc w:val="right"/>
              <w:rPr>
                <w:rFonts w:ascii="Times New Roman" w:hAnsi="Times New Roman" w:cs="Times New Roman"/>
                <w:color w:val="000000"/>
                <w:sz w:val="24"/>
                <w:szCs w:val="24"/>
              </w:rPr>
            </w:pPr>
            <w:r w:rsidRPr="00ED21EE">
              <w:rPr>
                <w:rFonts w:ascii="Times New Roman" w:hAnsi="Times New Roman" w:cs="Times New Roman"/>
                <w:color w:val="000000"/>
                <w:sz w:val="24"/>
                <w:szCs w:val="24"/>
              </w:rPr>
              <w:t>10.00</w:t>
            </w:r>
          </w:p>
        </w:tc>
      </w:tr>
      <w:tr w:rsidR="0021503D" w:rsidRPr="00ED21EE" w14:paraId="47C70BA9" w14:textId="77777777" w:rsidTr="00B70E9C">
        <w:trPr>
          <w:trHeight w:val="384"/>
        </w:trPr>
        <w:tc>
          <w:tcPr>
            <w:tcW w:w="1145" w:type="dxa"/>
            <w:vAlign w:val="center"/>
          </w:tcPr>
          <w:p w14:paraId="632999F6" w14:textId="77777777" w:rsidR="0021503D" w:rsidRPr="00ED21EE" w:rsidRDefault="0021503D" w:rsidP="00FD0437">
            <w:pPr>
              <w:tabs>
                <w:tab w:val="left" w:pos="2512"/>
              </w:tabs>
              <w:spacing w:line="360" w:lineRule="auto"/>
              <w:jc w:val="center"/>
              <w:rPr>
                <w:rFonts w:ascii="Times New Roman" w:hAnsi="Times New Roman" w:cs="Times New Roman"/>
                <w:sz w:val="24"/>
                <w:szCs w:val="24"/>
              </w:rPr>
            </w:pPr>
            <w:r w:rsidRPr="00ED21EE">
              <w:rPr>
                <w:rFonts w:ascii="Times New Roman" w:hAnsi="Times New Roman" w:cs="Times New Roman"/>
                <w:sz w:val="24"/>
                <w:szCs w:val="24"/>
              </w:rPr>
              <w:t>6</w:t>
            </w:r>
          </w:p>
        </w:tc>
        <w:tc>
          <w:tcPr>
            <w:tcW w:w="1657" w:type="dxa"/>
            <w:vAlign w:val="bottom"/>
          </w:tcPr>
          <w:p w14:paraId="4E0467EE" w14:textId="77777777" w:rsidR="0021503D" w:rsidRPr="00ED21EE" w:rsidRDefault="0021503D" w:rsidP="00FD0437">
            <w:pPr>
              <w:spacing w:line="360" w:lineRule="auto"/>
              <w:rPr>
                <w:rFonts w:ascii="Times New Roman" w:hAnsi="Times New Roman" w:cs="Times New Roman"/>
                <w:color w:val="000000"/>
                <w:sz w:val="24"/>
                <w:szCs w:val="24"/>
              </w:rPr>
            </w:pPr>
            <w:r w:rsidRPr="00ED21EE">
              <w:rPr>
                <w:rFonts w:ascii="Times New Roman" w:hAnsi="Times New Roman" w:cs="Times New Roman"/>
                <w:color w:val="000000"/>
                <w:sz w:val="24"/>
                <w:szCs w:val="24"/>
              </w:rPr>
              <w:t xml:space="preserve">Sprayers </w:t>
            </w:r>
          </w:p>
        </w:tc>
        <w:tc>
          <w:tcPr>
            <w:tcW w:w="2268" w:type="dxa"/>
            <w:vAlign w:val="center"/>
          </w:tcPr>
          <w:p w14:paraId="1A13EF14" w14:textId="77777777" w:rsidR="0021503D" w:rsidRPr="00ED21EE" w:rsidRDefault="0021503D" w:rsidP="00FD0437">
            <w:pPr>
              <w:spacing w:line="360" w:lineRule="auto"/>
              <w:jc w:val="center"/>
              <w:rPr>
                <w:rFonts w:ascii="Times New Roman" w:hAnsi="Times New Roman" w:cs="Times New Roman"/>
                <w:color w:val="000000"/>
                <w:sz w:val="24"/>
                <w:szCs w:val="24"/>
              </w:rPr>
            </w:pPr>
            <w:r w:rsidRPr="00ED21EE">
              <w:rPr>
                <w:rFonts w:ascii="Times New Roman" w:hAnsi="Times New Roman" w:cs="Times New Roman"/>
                <w:color w:val="000000"/>
                <w:sz w:val="24"/>
                <w:szCs w:val="24"/>
              </w:rPr>
              <w:t>90</w:t>
            </w:r>
          </w:p>
        </w:tc>
        <w:tc>
          <w:tcPr>
            <w:tcW w:w="1984" w:type="dxa"/>
            <w:vAlign w:val="center"/>
          </w:tcPr>
          <w:p w14:paraId="09C78F09" w14:textId="77777777" w:rsidR="0021503D" w:rsidRPr="00ED21EE" w:rsidRDefault="0021503D" w:rsidP="00FD0437">
            <w:pPr>
              <w:spacing w:line="360" w:lineRule="auto"/>
              <w:ind w:right="612"/>
              <w:jc w:val="right"/>
              <w:rPr>
                <w:rFonts w:ascii="Times New Roman" w:hAnsi="Times New Roman" w:cs="Times New Roman"/>
                <w:color w:val="000000"/>
                <w:sz w:val="24"/>
                <w:szCs w:val="24"/>
              </w:rPr>
            </w:pPr>
            <w:r w:rsidRPr="00ED21EE">
              <w:rPr>
                <w:rFonts w:ascii="Times New Roman" w:hAnsi="Times New Roman" w:cs="Times New Roman"/>
                <w:color w:val="000000"/>
                <w:sz w:val="24"/>
                <w:szCs w:val="24"/>
              </w:rPr>
              <w:t>100.00</w:t>
            </w:r>
          </w:p>
        </w:tc>
      </w:tr>
      <w:tr w:rsidR="0021503D" w:rsidRPr="00ED21EE" w14:paraId="3EBC8B1A" w14:textId="77777777" w:rsidTr="00B70E9C">
        <w:trPr>
          <w:trHeight w:val="384"/>
        </w:trPr>
        <w:tc>
          <w:tcPr>
            <w:tcW w:w="1145" w:type="dxa"/>
            <w:vAlign w:val="center"/>
          </w:tcPr>
          <w:p w14:paraId="3A171F7F" w14:textId="77777777" w:rsidR="0021503D" w:rsidRPr="00ED21EE" w:rsidRDefault="0021503D" w:rsidP="00FD0437">
            <w:pPr>
              <w:tabs>
                <w:tab w:val="left" w:pos="2512"/>
              </w:tabs>
              <w:spacing w:line="360" w:lineRule="auto"/>
              <w:jc w:val="center"/>
              <w:rPr>
                <w:rFonts w:ascii="Times New Roman" w:hAnsi="Times New Roman" w:cs="Times New Roman"/>
                <w:sz w:val="24"/>
                <w:szCs w:val="24"/>
              </w:rPr>
            </w:pPr>
            <w:r w:rsidRPr="00ED21EE">
              <w:rPr>
                <w:rFonts w:ascii="Times New Roman" w:hAnsi="Times New Roman" w:cs="Times New Roman"/>
                <w:sz w:val="24"/>
                <w:szCs w:val="24"/>
              </w:rPr>
              <w:t>7</w:t>
            </w:r>
          </w:p>
        </w:tc>
        <w:tc>
          <w:tcPr>
            <w:tcW w:w="1657" w:type="dxa"/>
            <w:vAlign w:val="bottom"/>
          </w:tcPr>
          <w:p w14:paraId="24202175" w14:textId="77777777" w:rsidR="0021503D" w:rsidRPr="00ED21EE" w:rsidRDefault="0021503D" w:rsidP="00FD0437">
            <w:pPr>
              <w:spacing w:line="360" w:lineRule="auto"/>
              <w:rPr>
                <w:rFonts w:ascii="Times New Roman" w:hAnsi="Times New Roman" w:cs="Times New Roman"/>
                <w:color w:val="000000"/>
                <w:sz w:val="24"/>
                <w:szCs w:val="24"/>
              </w:rPr>
            </w:pPr>
            <w:r w:rsidRPr="00ED21EE">
              <w:rPr>
                <w:rFonts w:ascii="Times New Roman" w:hAnsi="Times New Roman" w:cs="Times New Roman"/>
                <w:color w:val="000000"/>
                <w:sz w:val="24"/>
                <w:szCs w:val="24"/>
              </w:rPr>
              <w:t>Cultivator</w:t>
            </w:r>
          </w:p>
        </w:tc>
        <w:tc>
          <w:tcPr>
            <w:tcW w:w="2268" w:type="dxa"/>
            <w:vAlign w:val="center"/>
          </w:tcPr>
          <w:p w14:paraId="7FB04291" w14:textId="77777777" w:rsidR="0021503D" w:rsidRPr="00ED21EE" w:rsidRDefault="0021503D" w:rsidP="00FD0437">
            <w:pPr>
              <w:spacing w:line="360" w:lineRule="auto"/>
              <w:jc w:val="center"/>
              <w:rPr>
                <w:rFonts w:ascii="Times New Roman" w:hAnsi="Times New Roman" w:cs="Times New Roman"/>
                <w:color w:val="000000"/>
                <w:sz w:val="24"/>
                <w:szCs w:val="24"/>
              </w:rPr>
            </w:pPr>
            <w:r w:rsidRPr="00ED21EE">
              <w:rPr>
                <w:rFonts w:ascii="Times New Roman" w:hAnsi="Times New Roman" w:cs="Times New Roman"/>
                <w:color w:val="000000"/>
                <w:sz w:val="24"/>
                <w:szCs w:val="24"/>
              </w:rPr>
              <w:t>18</w:t>
            </w:r>
          </w:p>
        </w:tc>
        <w:tc>
          <w:tcPr>
            <w:tcW w:w="1984" w:type="dxa"/>
            <w:vAlign w:val="center"/>
          </w:tcPr>
          <w:p w14:paraId="27F6B64E" w14:textId="77777777" w:rsidR="0021503D" w:rsidRPr="00ED21EE" w:rsidRDefault="0021503D" w:rsidP="00FD0437">
            <w:pPr>
              <w:spacing w:line="360" w:lineRule="auto"/>
              <w:ind w:right="612"/>
              <w:jc w:val="right"/>
              <w:rPr>
                <w:rFonts w:ascii="Times New Roman" w:hAnsi="Times New Roman" w:cs="Times New Roman"/>
                <w:color w:val="000000"/>
                <w:sz w:val="24"/>
                <w:szCs w:val="24"/>
              </w:rPr>
            </w:pPr>
            <w:r w:rsidRPr="00ED21EE">
              <w:rPr>
                <w:rFonts w:ascii="Times New Roman" w:hAnsi="Times New Roman" w:cs="Times New Roman"/>
                <w:color w:val="000000"/>
                <w:sz w:val="24"/>
                <w:szCs w:val="24"/>
              </w:rPr>
              <w:t>20.00</w:t>
            </w:r>
          </w:p>
        </w:tc>
      </w:tr>
    </w:tbl>
    <w:p w14:paraId="62314A32" w14:textId="77777777" w:rsidR="003F2B16" w:rsidRDefault="003F2B16" w:rsidP="003F2B16">
      <w:pPr>
        <w:spacing w:line="360" w:lineRule="auto"/>
        <w:rPr>
          <w:rFonts w:ascii="Times New Roman" w:hAnsi="Times New Roman" w:cs="Times New Roman"/>
          <w:sz w:val="24"/>
          <w:szCs w:val="24"/>
        </w:rPr>
      </w:pPr>
    </w:p>
    <w:p w14:paraId="17F853A2" w14:textId="77777777" w:rsidR="00B70E9C" w:rsidRDefault="00B70E9C" w:rsidP="003F2B16">
      <w:pPr>
        <w:spacing w:line="360" w:lineRule="auto"/>
        <w:rPr>
          <w:rFonts w:ascii="Times New Roman" w:hAnsi="Times New Roman" w:cs="Times New Roman"/>
          <w:sz w:val="24"/>
          <w:szCs w:val="24"/>
        </w:rPr>
      </w:pPr>
    </w:p>
    <w:p w14:paraId="2CAD1DCF" w14:textId="77777777" w:rsidR="00B70E9C" w:rsidRDefault="00B70E9C" w:rsidP="003F2B16">
      <w:pPr>
        <w:spacing w:line="360" w:lineRule="auto"/>
        <w:rPr>
          <w:rFonts w:ascii="Times New Roman" w:hAnsi="Times New Roman" w:cs="Times New Roman"/>
          <w:sz w:val="24"/>
          <w:szCs w:val="24"/>
        </w:rPr>
      </w:pPr>
    </w:p>
    <w:p w14:paraId="085D4B45" w14:textId="77777777" w:rsidR="00B70E9C" w:rsidRDefault="00B70E9C" w:rsidP="003F2B16">
      <w:pPr>
        <w:spacing w:line="360" w:lineRule="auto"/>
        <w:rPr>
          <w:rFonts w:ascii="Times New Roman" w:hAnsi="Times New Roman" w:cs="Times New Roman"/>
          <w:sz w:val="24"/>
          <w:szCs w:val="24"/>
        </w:rPr>
      </w:pPr>
    </w:p>
    <w:p w14:paraId="7E1D4AF6" w14:textId="77777777" w:rsidR="00B70E9C" w:rsidRDefault="00B70E9C" w:rsidP="003F2B16">
      <w:pPr>
        <w:spacing w:line="360" w:lineRule="auto"/>
        <w:rPr>
          <w:rFonts w:ascii="Times New Roman" w:hAnsi="Times New Roman" w:cs="Times New Roman"/>
          <w:sz w:val="24"/>
          <w:szCs w:val="24"/>
        </w:rPr>
      </w:pPr>
    </w:p>
    <w:p w14:paraId="44D1C8B6" w14:textId="77777777" w:rsidR="00B70E9C" w:rsidRPr="002C17DB" w:rsidRDefault="00B70E9C" w:rsidP="003F2B16">
      <w:pPr>
        <w:spacing w:line="360" w:lineRule="auto"/>
        <w:rPr>
          <w:rFonts w:ascii="Times New Roman" w:hAnsi="Times New Roman" w:cs="Times New Roman"/>
          <w:sz w:val="24"/>
          <w:szCs w:val="24"/>
        </w:rPr>
      </w:pPr>
    </w:p>
    <w:p w14:paraId="3F0DC602" w14:textId="77777777" w:rsidR="0021503D" w:rsidRPr="00D01F6A" w:rsidRDefault="0021503D" w:rsidP="0021503D">
      <w:pPr>
        <w:spacing w:line="360" w:lineRule="auto"/>
        <w:jc w:val="both"/>
        <w:rPr>
          <w:rFonts w:ascii="Times New Roman" w:hAnsi="Times New Roman" w:cs="Times New Roman"/>
          <w:b/>
          <w:sz w:val="24"/>
          <w:szCs w:val="24"/>
        </w:rPr>
      </w:pPr>
      <w:r w:rsidRPr="00D01F6A">
        <w:rPr>
          <w:rFonts w:ascii="Times New Roman" w:hAnsi="Times New Roman" w:cs="Times New Roman"/>
          <w:b/>
          <w:sz w:val="24"/>
          <w:szCs w:val="24"/>
        </w:rPr>
        <w:t>Livestock possession of the respondent farmers</w:t>
      </w:r>
    </w:p>
    <w:p w14:paraId="0E72170B" w14:textId="77777777" w:rsidR="0021503D" w:rsidRPr="00D01F6A" w:rsidRDefault="0021503D" w:rsidP="0021503D">
      <w:pPr>
        <w:spacing w:line="360" w:lineRule="auto"/>
        <w:ind w:firstLine="720"/>
        <w:jc w:val="both"/>
        <w:rPr>
          <w:rFonts w:ascii="Times New Roman" w:hAnsi="Times New Roman" w:cs="Times New Roman"/>
          <w:sz w:val="24"/>
          <w:szCs w:val="24"/>
        </w:rPr>
      </w:pPr>
      <w:r w:rsidRPr="00D01F6A">
        <w:rPr>
          <w:rFonts w:ascii="Times New Roman" w:hAnsi="Times New Roman" w:cs="Times New Roman"/>
          <w:sz w:val="24"/>
          <w:szCs w:val="24"/>
        </w:rPr>
        <w:lastRenderedPageBreak/>
        <w:t xml:space="preserve">            The livestock possession of f</w:t>
      </w:r>
      <w:r w:rsidR="00B70E9C">
        <w:rPr>
          <w:rFonts w:ascii="Times New Roman" w:hAnsi="Times New Roman" w:cs="Times New Roman"/>
          <w:sz w:val="24"/>
          <w:szCs w:val="24"/>
        </w:rPr>
        <w:t>armers is presented in Table 3</w:t>
      </w:r>
      <w:r w:rsidRPr="00D01F6A">
        <w:rPr>
          <w:rFonts w:ascii="Times New Roman" w:hAnsi="Times New Roman" w:cs="Times New Roman"/>
          <w:sz w:val="24"/>
          <w:szCs w:val="24"/>
        </w:rPr>
        <w:t>. It indicates that majority of the farmers (61.11%) possessed the dairy cows followed by buffaloes (25.56%) and calves (25.56%). This was mainly due to additional income from this subsidiary occupation encouraged the farmers to rear these animals. Around 16 per cent of the farmers were having sheep followed by bullock pair (7.78%), poultry (4.44%) and goat (3%).</w:t>
      </w:r>
    </w:p>
    <w:p w14:paraId="49EAAC14" w14:textId="77777777" w:rsidR="00B70E9C" w:rsidRDefault="00B70E9C" w:rsidP="0021503D">
      <w:pPr>
        <w:tabs>
          <w:tab w:val="left" w:pos="1949"/>
        </w:tabs>
        <w:spacing w:line="360" w:lineRule="auto"/>
        <w:rPr>
          <w:rFonts w:ascii="Times New Roman" w:hAnsi="Times New Roman" w:cs="Times New Roman"/>
          <w:b/>
          <w:sz w:val="24"/>
          <w:szCs w:val="24"/>
        </w:rPr>
      </w:pPr>
    </w:p>
    <w:p w14:paraId="4AD8661D" w14:textId="77777777" w:rsidR="00B70E9C" w:rsidRDefault="00B70E9C" w:rsidP="0021503D">
      <w:pPr>
        <w:tabs>
          <w:tab w:val="left" w:pos="1949"/>
        </w:tabs>
        <w:spacing w:line="360" w:lineRule="auto"/>
        <w:rPr>
          <w:rFonts w:ascii="Times New Roman" w:hAnsi="Times New Roman" w:cs="Times New Roman"/>
          <w:b/>
          <w:sz w:val="24"/>
          <w:szCs w:val="24"/>
        </w:rPr>
      </w:pPr>
    </w:p>
    <w:p w14:paraId="6AD2411F" w14:textId="77777777" w:rsidR="00B70E9C" w:rsidRDefault="00B70E9C" w:rsidP="0021503D">
      <w:pPr>
        <w:tabs>
          <w:tab w:val="left" w:pos="1949"/>
        </w:tabs>
        <w:spacing w:line="360" w:lineRule="auto"/>
        <w:rPr>
          <w:rFonts w:ascii="Times New Roman" w:hAnsi="Times New Roman" w:cs="Times New Roman"/>
          <w:b/>
          <w:sz w:val="24"/>
          <w:szCs w:val="24"/>
        </w:rPr>
      </w:pPr>
    </w:p>
    <w:p w14:paraId="1F193342" w14:textId="77777777" w:rsidR="00B70E9C" w:rsidRDefault="00B70E9C" w:rsidP="0021503D">
      <w:pPr>
        <w:tabs>
          <w:tab w:val="left" w:pos="1949"/>
        </w:tabs>
        <w:spacing w:line="360" w:lineRule="auto"/>
        <w:rPr>
          <w:rFonts w:ascii="Times New Roman" w:hAnsi="Times New Roman" w:cs="Times New Roman"/>
          <w:b/>
          <w:sz w:val="24"/>
          <w:szCs w:val="24"/>
        </w:rPr>
      </w:pPr>
    </w:p>
    <w:p w14:paraId="24D01B28" w14:textId="77777777" w:rsidR="00B70E9C" w:rsidRDefault="00B70E9C" w:rsidP="0021503D">
      <w:pPr>
        <w:tabs>
          <w:tab w:val="left" w:pos="1949"/>
        </w:tabs>
        <w:spacing w:line="360" w:lineRule="auto"/>
        <w:rPr>
          <w:rFonts w:ascii="Times New Roman" w:hAnsi="Times New Roman" w:cs="Times New Roman"/>
          <w:b/>
          <w:sz w:val="24"/>
          <w:szCs w:val="24"/>
        </w:rPr>
      </w:pPr>
    </w:p>
    <w:p w14:paraId="5EAE9F80" w14:textId="77777777" w:rsidR="0021503D" w:rsidRPr="006A193F" w:rsidRDefault="0021503D" w:rsidP="0021503D">
      <w:pPr>
        <w:tabs>
          <w:tab w:val="left" w:pos="1949"/>
        </w:tabs>
        <w:spacing w:line="360" w:lineRule="auto"/>
        <w:rPr>
          <w:rFonts w:ascii="Times New Roman" w:hAnsi="Times New Roman" w:cs="Times New Roman"/>
          <w:sz w:val="24"/>
          <w:szCs w:val="24"/>
        </w:rPr>
      </w:pPr>
      <w:r>
        <w:rPr>
          <w:rFonts w:ascii="Times New Roman" w:hAnsi="Times New Roman" w:cs="Times New Roman"/>
          <w:b/>
          <w:sz w:val="24"/>
          <w:szCs w:val="24"/>
        </w:rPr>
        <w:t xml:space="preserve">Table </w:t>
      </w:r>
      <w:r w:rsidR="00B70E9C">
        <w:rPr>
          <w:rFonts w:ascii="Times New Roman" w:hAnsi="Times New Roman" w:cs="Times New Roman"/>
          <w:b/>
          <w:sz w:val="24"/>
          <w:szCs w:val="24"/>
        </w:rPr>
        <w:t>3.</w:t>
      </w:r>
      <w:r w:rsidRPr="00ED21EE">
        <w:rPr>
          <w:rFonts w:ascii="Times New Roman" w:hAnsi="Times New Roman" w:cs="Times New Roman"/>
          <w:b/>
          <w:sz w:val="24"/>
          <w:szCs w:val="24"/>
        </w:rPr>
        <w:t xml:space="preserve"> </w:t>
      </w:r>
      <w:r>
        <w:rPr>
          <w:rFonts w:ascii="Times New Roman" w:hAnsi="Times New Roman" w:cs="Times New Roman"/>
          <w:b/>
          <w:sz w:val="24"/>
          <w:szCs w:val="24"/>
        </w:rPr>
        <w:t>Livestock</w:t>
      </w:r>
      <w:r w:rsidRPr="00ED21EE">
        <w:rPr>
          <w:rFonts w:ascii="Times New Roman" w:hAnsi="Times New Roman" w:cs="Times New Roman"/>
          <w:b/>
          <w:sz w:val="24"/>
          <w:szCs w:val="24"/>
        </w:rPr>
        <w:t xml:space="preserve"> possession of the respondent farmers</w:t>
      </w:r>
    </w:p>
    <w:tbl>
      <w:tblPr>
        <w:tblStyle w:val="TableGrid"/>
        <w:tblpPr w:leftFromText="180" w:rightFromText="180" w:vertAnchor="text" w:horzAnchor="margin" w:tblpXSpec="center" w:tblpY="110"/>
        <w:tblW w:w="8028" w:type="dxa"/>
        <w:tblLook w:val="04A0" w:firstRow="1" w:lastRow="0" w:firstColumn="1" w:lastColumn="0" w:noHBand="0" w:noVBand="1"/>
      </w:tblPr>
      <w:tblGrid>
        <w:gridCol w:w="1052"/>
        <w:gridCol w:w="2836"/>
        <w:gridCol w:w="2160"/>
        <w:gridCol w:w="1980"/>
      </w:tblGrid>
      <w:tr w:rsidR="0021503D" w:rsidRPr="00ED21EE" w14:paraId="77973AC6" w14:textId="77777777" w:rsidTr="00B70E9C">
        <w:trPr>
          <w:trHeight w:val="700"/>
        </w:trPr>
        <w:tc>
          <w:tcPr>
            <w:tcW w:w="1052" w:type="dxa"/>
            <w:vAlign w:val="center"/>
          </w:tcPr>
          <w:p w14:paraId="6C29E6C3" w14:textId="77777777" w:rsidR="0021503D" w:rsidRPr="00ED21EE" w:rsidRDefault="0021503D" w:rsidP="00FD0437">
            <w:pPr>
              <w:tabs>
                <w:tab w:val="left" w:pos="2512"/>
              </w:tabs>
              <w:spacing w:line="360" w:lineRule="auto"/>
              <w:jc w:val="center"/>
              <w:rPr>
                <w:rFonts w:ascii="Times New Roman" w:hAnsi="Times New Roman" w:cs="Times New Roman"/>
                <w:b/>
                <w:sz w:val="24"/>
                <w:szCs w:val="24"/>
              </w:rPr>
            </w:pPr>
            <w:r w:rsidRPr="00ED21EE">
              <w:rPr>
                <w:rFonts w:ascii="Times New Roman" w:hAnsi="Times New Roman" w:cs="Times New Roman"/>
                <w:b/>
                <w:sz w:val="24"/>
                <w:szCs w:val="24"/>
              </w:rPr>
              <w:t>Sl. No.</w:t>
            </w:r>
          </w:p>
        </w:tc>
        <w:tc>
          <w:tcPr>
            <w:tcW w:w="2836" w:type="dxa"/>
            <w:vAlign w:val="center"/>
          </w:tcPr>
          <w:p w14:paraId="1E86AAF2" w14:textId="77777777" w:rsidR="0021503D" w:rsidRPr="00ED21EE" w:rsidRDefault="0021503D" w:rsidP="00FD0437">
            <w:pPr>
              <w:tabs>
                <w:tab w:val="left" w:pos="2512"/>
              </w:tabs>
              <w:spacing w:line="360" w:lineRule="auto"/>
              <w:jc w:val="center"/>
              <w:rPr>
                <w:rFonts w:ascii="Times New Roman" w:hAnsi="Times New Roman" w:cs="Times New Roman"/>
                <w:b/>
                <w:sz w:val="24"/>
                <w:szCs w:val="24"/>
              </w:rPr>
            </w:pPr>
            <w:r w:rsidRPr="00ED21EE">
              <w:rPr>
                <w:rFonts w:ascii="Times New Roman" w:hAnsi="Times New Roman" w:cs="Times New Roman"/>
                <w:b/>
                <w:sz w:val="24"/>
                <w:szCs w:val="24"/>
              </w:rPr>
              <w:t>Animals</w:t>
            </w:r>
          </w:p>
        </w:tc>
        <w:tc>
          <w:tcPr>
            <w:tcW w:w="2160" w:type="dxa"/>
            <w:vAlign w:val="center"/>
          </w:tcPr>
          <w:p w14:paraId="2F58D32B" w14:textId="77777777" w:rsidR="0021503D" w:rsidRPr="00ED21EE" w:rsidRDefault="0021503D" w:rsidP="00FD0437">
            <w:pPr>
              <w:tabs>
                <w:tab w:val="left" w:pos="2512"/>
              </w:tabs>
              <w:spacing w:line="360" w:lineRule="auto"/>
              <w:jc w:val="center"/>
              <w:rPr>
                <w:rFonts w:ascii="Times New Roman" w:hAnsi="Times New Roman" w:cs="Times New Roman"/>
                <w:b/>
                <w:sz w:val="24"/>
                <w:szCs w:val="24"/>
              </w:rPr>
            </w:pPr>
            <w:r w:rsidRPr="00ED21EE">
              <w:rPr>
                <w:rFonts w:ascii="Times New Roman" w:hAnsi="Times New Roman" w:cs="Times New Roman"/>
                <w:b/>
                <w:sz w:val="24"/>
                <w:szCs w:val="24"/>
              </w:rPr>
              <w:t>No. of farmers</w:t>
            </w:r>
          </w:p>
        </w:tc>
        <w:tc>
          <w:tcPr>
            <w:tcW w:w="1980" w:type="dxa"/>
            <w:vAlign w:val="center"/>
          </w:tcPr>
          <w:p w14:paraId="7DA9D682" w14:textId="77777777" w:rsidR="0021503D" w:rsidRPr="00ED21EE" w:rsidRDefault="0021503D" w:rsidP="00FD0437">
            <w:pPr>
              <w:tabs>
                <w:tab w:val="left" w:pos="2512"/>
              </w:tabs>
              <w:spacing w:line="360" w:lineRule="auto"/>
              <w:jc w:val="center"/>
              <w:rPr>
                <w:rFonts w:ascii="Times New Roman" w:hAnsi="Times New Roman" w:cs="Times New Roman"/>
                <w:b/>
                <w:sz w:val="24"/>
                <w:szCs w:val="24"/>
              </w:rPr>
            </w:pPr>
            <w:r w:rsidRPr="00ED21EE">
              <w:rPr>
                <w:rFonts w:ascii="Times New Roman" w:hAnsi="Times New Roman" w:cs="Times New Roman"/>
                <w:b/>
                <w:sz w:val="24"/>
                <w:szCs w:val="24"/>
              </w:rPr>
              <w:t>Per cent</w:t>
            </w:r>
          </w:p>
        </w:tc>
      </w:tr>
      <w:tr w:rsidR="0021503D" w:rsidRPr="00ED21EE" w14:paraId="28B12D9F" w14:textId="77777777" w:rsidTr="00FD0437">
        <w:trPr>
          <w:trHeight w:val="352"/>
        </w:trPr>
        <w:tc>
          <w:tcPr>
            <w:tcW w:w="1052" w:type="dxa"/>
          </w:tcPr>
          <w:p w14:paraId="7FB6C060" w14:textId="77777777" w:rsidR="0021503D" w:rsidRPr="00ED21EE" w:rsidRDefault="0021503D" w:rsidP="00FD0437">
            <w:pPr>
              <w:tabs>
                <w:tab w:val="left" w:pos="2512"/>
              </w:tabs>
              <w:spacing w:line="360" w:lineRule="auto"/>
              <w:jc w:val="center"/>
              <w:rPr>
                <w:rFonts w:ascii="Times New Roman" w:hAnsi="Times New Roman" w:cs="Times New Roman"/>
                <w:sz w:val="24"/>
                <w:szCs w:val="24"/>
              </w:rPr>
            </w:pPr>
            <w:r w:rsidRPr="00ED21EE">
              <w:rPr>
                <w:rFonts w:ascii="Times New Roman" w:hAnsi="Times New Roman" w:cs="Times New Roman"/>
                <w:sz w:val="24"/>
                <w:szCs w:val="24"/>
              </w:rPr>
              <w:t>1</w:t>
            </w:r>
          </w:p>
        </w:tc>
        <w:tc>
          <w:tcPr>
            <w:tcW w:w="2836" w:type="dxa"/>
          </w:tcPr>
          <w:p w14:paraId="20FF2C39" w14:textId="77777777" w:rsidR="0021503D" w:rsidRPr="00ED21EE" w:rsidRDefault="0021503D" w:rsidP="00FD0437">
            <w:pPr>
              <w:tabs>
                <w:tab w:val="left" w:pos="2512"/>
              </w:tabs>
              <w:spacing w:line="360" w:lineRule="auto"/>
              <w:rPr>
                <w:rFonts w:ascii="Times New Roman" w:hAnsi="Times New Roman" w:cs="Times New Roman"/>
                <w:sz w:val="24"/>
                <w:szCs w:val="24"/>
              </w:rPr>
            </w:pPr>
            <w:r w:rsidRPr="00ED21EE">
              <w:rPr>
                <w:rFonts w:ascii="Times New Roman" w:hAnsi="Times New Roman" w:cs="Times New Roman"/>
                <w:sz w:val="24"/>
                <w:szCs w:val="24"/>
              </w:rPr>
              <w:t>Dairy cows</w:t>
            </w:r>
          </w:p>
        </w:tc>
        <w:tc>
          <w:tcPr>
            <w:tcW w:w="2160" w:type="dxa"/>
            <w:vAlign w:val="center"/>
          </w:tcPr>
          <w:p w14:paraId="7850383B" w14:textId="77777777" w:rsidR="0021503D" w:rsidRPr="00ED21EE" w:rsidRDefault="0021503D" w:rsidP="00FD0437">
            <w:pPr>
              <w:spacing w:line="360" w:lineRule="auto"/>
              <w:jc w:val="center"/>
              <w:rPr>
                <w:rFonts w:ascii="Times New Roman" w:hAnsi="Times New Roman" w:cs="Times New Roman"/>
                <w:color w:val="000000"/>
                <w:sz w:val="24"/>
                <w:szCs w:val="24"/>
              </w:rPr>
            </w:pPr>
            <w:r w:rsidRPr="00ED21EE">
              <w:rPr>
                <w:rFonts w:ascii="Times New Roman" w:hAnsi="Times New Roman" w:cs="Times New Roman"/>
                <w:color w:val="000000"/>
                <w:sz w:val="24"/>
                <w:szCs w:val="24"/>
              </w:rPr>
              <w:t>55</w:t>
            </w:r>
          </w:p>
        </w:tc>
        <w:tc>
          <w:tcPr>
            <w:tcW w:w="1980" w:type="dxa"/>
            <w:vAlign w:val="center"/>
          </w:tcPr>
          <w:p w14:paraId="388A321C" w14:textId="77777777" w:rsidR="0021503D" w:rsidRPr="00ED21EE" w:rsidRDefault="0021503D" w:rsidP="00FD0437">
            <w:pPr>
              <w:spacing w:line="360" w:lineRule="auto"/>
              <w:ind w:right="568"/>
              <w:jc w:val="right"/>
              <w:rPr>
                <w:rFonts w:ascii="Times New Roman" w:hAnsi="Times New Roman" w:cs="Times New Roman"/>
                <w:color w:val="000000"/>
                <w:sz w:val="24"/>
                <w:szCs w:val="24"/>
              </w:rPr>
            </w:pPr>
            <w:r w:rsidRPr="00ED21EE">
              <w:rPr>
                <w:rFonts w:ascii="Times New Roman" w:hAnsi="Times New Roman" w:cs="Times New Roman"/>
                <w:color w:val="000000"/>
                <w:sz w:val="24"/>
                <w:szCs w:val="24"/>
              </w:rPr>
              <w:t>61.11</w:t>
            </w:r>
          </w:p>
        </w:tc>
      </w:tr>
      <w:tr w:rsidR="0021503D" w:rsidRPr="00ED21EE" w14:paraId="7961E442" w14:textId="77777777" w:rsidTr="00FD0437">
        <w:trPr>
          <w:trHeight w:val="352"/>
        </w:trPr>
        <w:tc>
          <w:tcPr>
            <w:tcW w:w="1052" w:type="dxa"/>
          </w:tcPr>
          <w:p w14:paraId="302FF13F" w14:textId="77777777" w:rsidR="0021503D" w:rsidRPr="00ED21EE" w:rsidRDefault="0021503D" w:rsidP="00FD0437">
            <w:pPr>
              <w:tabs>
                <w:tab w:val="left" w:pos="2512"/>
              </w:tabs>
              <w:spacing w:line="360" w:lineRule="auto"/>
              <w:jc w:val="center"/>
              <w:rPr>
                <w:rFonts w:ascii="Times New Roman" w:hAnsi="Times New Roman" w:cs="Times New Roman"/>
                <w:sz w:val="24"/>
                <w:szCs w:val="24"/>
              </w:rPr>
            </w:pPr>
            <w:r w:rsidRPr="00ED21EE">
              <w:rPr>
                <w:rFonts w:ascii="Times New Roman" w:hAnsi="Times New Roman" w:cs="Times New Roman"/>
                <w:sz w:val="24"/>
                <w:szCs w:val="24"/>
              </w:rPr>
              <w:t>2</w:t>
            </w:r>
          </w:p>
        </w:tc>
        <w:tc>
          <w:tcPr>
            <w:tcW w:w="2836" w:type="dxa"/>
          </w:tcPr>
          <w:p w14:paraId="3A46D87A" w14:textId="77777777" w:rsidR="0021503D" w:rsidRPr="00ED21EE" w:rsidRDefault="0021503D" w:rsidP="00FD0437">
            <w:pPr>
              <w:tabs>
                <w:tab w:val="left" w:pos="2512"/>
              </w:tabs>
              <w:spacing w:line="360" w:lineRule="auto"/>
              <w:rPr>
                <w:rFonts w:ascii="Times New Roman" w:hAnsi="Times New Roman" w:cs="Times New Roman"/>
                <w:sz w:val="24"/>
                <w:szCs w:val="24"/>
              </w:rPr>
            </w:pPr>
            <w:r w:rsidRPr="00ED21EE">
              <w:rPr>
                <w:rFonts w:ascii="Times New Roman" w:hAnsi="Times New Roman" w:cs="Times New Roman"/>
                <w:sz w:val="24"/>
                <w:szCs w:val="24"/>
              </w:rPr>
              <w:t>Buffaloes</w:t>
            </w:r>
          </w:p>
        </w:tc>
        <w:tc>
          <w:tcPr>
            <w:tcW w:w="2160" w:type="dxa"/>
            <w:vAlign w:val="center"/>
          </w:tcPr>
          <w:p w14:paraId="4AEB8AF3" w14:textId="77777777" w:rsidR="0021503D" w:rsidRPr="00ED21EE" w:rsidRDefault="0021503D" w:rsidP="00FD0437">
            <w:pPr>
              <w:spacing w:line="360" w:lineRule="auto"/>
              <w:jc w:val="center"/>
              <w:rPr>
                <w:rFonts w:ascii="Times New Roman" w:hAnsi="Times New Roman" w:cs="Times New Roman"/>
                <w:color w:val="000000"/>
                <w:sz w:val="24"/>
                <w:szCs w:val="24"/>
              </w:rPr>
            </w:pPr>
            <w:r w:rsidRPr="00ED21EE">
              <w:rPr>
                <w:rFonts w:ascii="Times New Roman" w:hAnsi="Times New Roman" w:cs="Times New Roman"/>
                <w:color w:val="000000"/>
                <w:sz w:val="24"/>
                <w:szCs w:val="24"/>
              </w:rPr>
              <w:t>23</w:t>
            </w:r>
          </w:p>
        </w:tc>
        <w:tc>
          <w:tcPr>
            <w:tcW w:w="1980" w:type="dxa"/>
            <w:vAlign w:val="center"/>
          </w:tcPr>
          <w:p w14:paraId="493E62D2" w14:textId="77777777" w:rsidR="0021503D" w:rsidRPr="00ED21EE" w:rsidRDefault="0021503D" w:rsidP="00FD0437">
            <w:pPr>
              <w:spacing w:line="360" w:lineRule="auto"/>
              <w:ind w:right="568"/>
              <w:jc w:val="right"/>
              <w:rPr>
                <w:rFonts w:ascii="Times New Roman" w:hAnsi="Times New Roman" w:cs="Times New Roman"/>
                <w:color w:val="000000"/>
                <w:sz w:val="24"/>
                <w:szCs w:val="24"/>
              </w:rPr>
            </w:pPr>
            <w:r w:rsidRPr="00ED21EE">
              <w:rPr>
                <w:rFonts w:ascii="Times New Roman" w:hAnsi="Times New Roman" w:cs="Times New Roman"/>
                <w:color w:val="000000"/>
                <w:sz w:val="24"/>
                <w:szCs w:val="24"/>
              </w:rPr>
              <w:t>25.56</w:t>
            </w:r>
          </w:p>
        </w:tc>
      </w:tr>
      <w:tr w:rsidR="0021503D" w:rsidRPr="00ED21EE" w14:paraId="5734AA95" w14:textId="77777777" w:rsidTr="00FD0437">
        <w:trPr>
          <w:trHeight w:val="352"/>
        </w:trPr>
        <w:tc>
          <w:tcPr>
            <w:tcW w:w="1052" w:type="dxa"/>
          </w:tcPr>
          <w:p w14:paraId="3B7EAD3D" w14:textId="77777777" w:rsidR="0021503D" w:rsidRPr="00ED21EE" w:rsidRDefault="0021503D" w:rsidP="00FD0437">
            <w:pPr>
              <w:tabs>
                <w:tab w:val="left" w:pos="2512"/>
              </w:tabs>
              <w:spacing w:line="360" w:lineRule="auto"/>
              <w:jc w:val="center"/>
              <w:rPr>
                <w:rFonts w:ascii="Times New Roman" w:hAnsi="Times New Roman" w:cs="Times New Roman"/>
                <w:sz w:val="24"/>
                <w:szCs w:val="24"/>
              </w:rPr>
            </w:pPr>
            <w:r w:rsidRPr="00ED21EE">
              <w:rPr>
                <w:rFonts w:ascii="Times New Roman" w:hAnsi="Times New Roman" w:cs="Times New Roman"/>
                <w:sz w:val="24"/>
                <w:szCs w:val="24"/>
              </w:rPr>
              <w:t>3</w:t>
            </w:r>
          </w:p>
        </w:tc>
        <w:tc>
          <w:tcPr>
            <w:tcW w:w="2836" w:type="dxa"/>
          </w:tcPr>
          <w:p w14:paraId="05C8E158" w14:textId="77777777" w:rsidR="0021503D" w:rsidRPr="00ED21EE" w:rsidRDefault="0021503D" w:rsidP="00FD0437">
            <w:pPr>
              <w:tabs>
                <w:tab w:val="left" w:pos="2512"/>
              </w:tabs>
              <w:spacing w:line="360" w:lineRule="auto"/>
              <w:rPr>
                <w:rFonts w:ascii="Times New Roman" w:hAnsi="Times New Roman" w:cs="Times New Roman"/>
                <w:sz w:val="24"/>
                <w:szCs w:val="24"/>
              </w:rPr>
            </w:pPr>
            <w:r w:rsidRPr="00ED21EE">
              <w:rPr>
                <w:rFonts w:ascii="Times New Roman" w:hAnsi="Times New Roman" w:cs="Times New Roman"/>
                <w:sz w:val="24"/>
                <w:szCs w:val="24"/>
              </w:rPr>
              <w:t>Bullock pair</w:t>
            </w:r>
          </w:p>
        </w:tc>
        <w:tc>
          <w:tcPr>
            <w:tcW w:w="2160" w:type="dxa"/>
            <w:vAlign w:val="center"/>
          </w:tcPr>
          <w:p w14:paraId="06799AD4" w14:textId="77777777" w:rsidR="0021503D" w:rsidRPr="00ED21EE" w:rsidRDefault="0021503D" w:rsidP="00FD0437">
            <w:pPr>
              <w:spacing w:line="360" w:lineRule="auto"/>
              <w:jc w:val="center"/>
              <w:rPr>
                <w:rFonts w:ascii="Times New Roman" w:hAnsi="Times New Roman" w:cs="Times New Roman"/>
                <w:color w:val="000000"/>
                <w:sz w:val="24"/>
                <w:szCs w:val="24"/>
              </w:rPr>
            </w:pPr>
            <w:r w:rsidRPr="00ED21EE">
              <w:rPr>
                <w:rFonts w:ascii="Times New Roman" w:hAnsi="Times New Roman" w:cs="Times New Roman"/>
                <w:color w:val="000000"/>
                <w:sz w:val="24"/>
                <w:szCs w:val="24"/>
              </w:rPr>
              <w:t>07</w:t>
            </w:r>
          </w:p>
        </w:tc>
        <w:tc>
          <w:tcPr>
            <w:tcW w:w="1980" w:type="dxa"/>
            <w:vAlign w:val="center"/>
          </w:tcPr>
          <w:p w14:paraId="023570CA" w14:textId="77777777" w:rsidR="0021503D" w:rsidRPr="00ED21EE" w:rsidRDefault="0021503D" w:rsidP="00FD0437">
            <w:pPr>
              <w:spacing w:line="360" w:lineRule="auto"/>
              <w:ind w:right="568"/>
              <w:jc w:val="right"/>
              <w:rPr>
                <w:rFonts w:ascii="Times New Roman" w:hAnsi="Times New Roman" w:cs="Times New Roman"/>
                <w:color w:val="000000"/>
                <w:sz w:val="24"/>
                <w:szCs w:val="24"/>
              </w:rPr>
            </w:pPr>
            <w:r w:rsidRPr="00ED21EE">
              <w:rPr>
                <w:rFonts w:ascii="Times New Roman" w:hAnsi="Times New Roman" w:cs="Times New Roman"/>
                <w:color w:val="000000"/>
                <w:sz w:val="24"/>
                <w:szCs w:val="24"/>
              </w:rPr>
              <w:t>7.78</w:t>
            </w:r>
          </w:p>
        </w:tc>
      </w:tr>
      <w:tr w:rsidR="0021503D" w:rsidRPr="00ED21EE" w14:paraId="5C5A09D9" w14:textId="77777777" w:rsidTr="00FD0437">
        <w:trPr>
          <w:trHeight w:val="376"/>
        </w:trPr>
        <w:tc>
          <w:tcPr>
            <w:tcW w:w="1052" w:type="dxa"/>
          </w:tcPr>
          <w:p w14:paraId="1A80EEA0" w14:textId="77777777" w:rsidR="0021503D" w:rsidRPr="00ED21EE" w:rsidRDefault="0021503D" w:rsidP="00FD0437">
            <w:pPr>
              <w:tabs>
                <w:tab w:val="left" w:pos="2512"/>
              </w:tabs>
              <w:spacing w:line="360" w:lineRule="auto"/>
              <w:jc w:val="center"/>
              <w:rPr>
                <w:rFonts w:ascii="Times New Roman" w:hAnsi="Times New Roman" w:cs="Times New Roman"/>
                <w:sz w:val="24"/>
                <w:szCs w:val="24"/>
              </w:rPr>
            </w:pPr>
            <w:r w:rsidRPr="00ED21EE">
              <w:rPr>
                <w:rFonts w:ascii="Times New Roman" w:hAnsi="Times New Roman" w:cs="Times New Roman"/>
                <w:sz w:val="24"/>
                <w:szCs w:val="24"/>
              </w:rPr>
              <w:t>4</w:t>
            </w:r>
          </w:p>
        </w:tc>
        <w:tc>
          <w:tcPr>
            <w:tcW w:w="2836" w:type="dxa"/>
          </w:tcPr>
          <w:p w14:paraId="5F4F2818" w14:textId="77777777" w:rsidR="0021503D" w:rsidRPr="00ED21EE" w:rsidRDefault="0021503D" w:rsidP="00FD0437">
            <w:pPr>
              <w:tabs>
                <w:tab w:val="left" w:pos="2512"/>
              </w:tabs>
              <w:spacing w:line="360" w:lineRule="auto"/>
              <w:rPr>
                <w:rFonts w:ascii="Times New Roman" w:hAnsi="Times New Roman" w:cs="Times New Roman"/>
                <w:sz w:val="24"/>
                <w:szCs w:val="24"/>
              </w:rPr>
            </w:pPr>
            <w:r w:rsidRPr="00ED21EE">
              <w:rPr>
                <w:rFonts w:ascii="Times New Roman" w:hAnsi="Times New Roman" w:cs="Times New Roman"/>
                <w:sz w:val="24"/>
                <w:szCs w:val="24"/>
              </w:rPr>
              <w:t>Calves</w:t>
            </w:r>
          </w:p>
        </w:tc>
        <w:tc>
          <w:tcPr>
            <w:tcW w:w="2160" w:type="dxa"/>
            <w:vAlign w:val="center"/>
          </w:tcPr>
          <w:p w14:paraId="7AC214DB" w14:textId="77777777" w:rsidR="0021503D" w:rsidRPr="00ED21EE" w:rsidRDefault="0021503D" w:rsidP="00FD0437">
            <w:pPr>
              <w:spacing w:line="360" w:lineRule="auto"/>
              <w:jc w:val="center"/>
              <w:rPr>
                <w:rFonts w:ascii="Times New Roman" w:hAnsi="Times New Roman" w:cs="Times New Roman"/>
                <w:color w:val="000000"/>
                <w:sz w:val="24"/>
                <w:szCs w:val="24"/>
              </w:rPr>
            </w:pPr>
            <w:r w:rsidRPr="00ED21EE">
              <w:rPr>
                <w:rFonts w:ascii="Times New Roman" w:hAnsi="Times New Roman" w:cs="Times New Roman"/>
                <w:color w:val="000000"/>
                <w:sz w:val="24"/>
                <w:szCs w:val="24"/>
              </w:rPr>
              <w:t>23</w:t>
            </w:r>
          </w:p>
        </w:tc>
        <w:tc>
          <w:tcPr>
            <w:tcW w:w="1980" w:type="dxa"/>
            <w:vAlign w:val="center"/>
          </w:tcPr>
          <w:p w14:paraId="02A7043B" w14:textId="77777777" w:rsidR="0021503D" w:rsidRPr="00ED21EE" w:rsidRDefault="0021503D" w:rsidP="00FD0437">
            <w:pPr>
              <w:spacing w:line="360" w:lineRule="auto"/>
              <w:ind w:right="568"/>
              <w:jc w:val="right"/>
              <w:rPr>
                <w:rFonts w:ascii="Times New Roman" w:hAnsi="Times New Roman" w:cs="Times New Roman"/>
                <w:color w:val="000000"/>
                <w:sz w:val="24"/>
                <w:szCs w:val="24"/>
              </w:rPr>
            </w:pPr>
            <w:r w:rsidRPr="00ED21EE">
              <w:rPr>
                <w:rFonts w:ascii="Times New Roman" w:hAnsi="Times New Roman" w:cs="Times New Roman"/>
                <w:color w:val="000000"/>
                <w:sz w:val="24"/>
                <w:szCs w:val="24"/>
              </w:rPr>
              <w:t>25.56</w:t>
            </w:r>
          </w:p>
        </w:tc>
      </w:tr>
      <w:tr w:rsidR="0021503D" w:rsidRPr="00ED21EE" w14:paraId="1E14654E" w14:textId="77777777" w:rsidTr="00FD0437">
        <w:trPr>
          <w:trHeight w:val="352"/>
        </w:trPr>
        <w:tc>
          <w:tcPr>
            <w:tcW w:w="1052" w:type="dxa"/>
          </w:tcPr>
          <w:p w14:paraId="0538AF71" w14:textId="77777777" w:rsidR="0021503D" w:rsidRPr="00ED21EE" w:rsidRDefault="0021503D" w:rsidP="00FD0437">
            <w:pPr>
              <w:tabs>
                <w:tab w:val="left" w:pos="2512"/>
              </w:tabs>
              <w:spacing w:line="360" w:lineRule="auto"/>
              <w:jc w:val="center"/>
              <w:rPr>
                <w:rFonts w:ascii="Times New Roman" w:hAnsi="Times New Roman" w:cs="Times New Roman"/>
                <w:sz w:val="24"/>
                <w:szCs w:val="24"/>
              </w:rPr>
            </w:pPr>
            <w:r w:rsidRPr="00ED21EE">
              <w:rPr>
                <w:rFonts w:ascii="Times New Roman" w:hAnsi="Times New Roman" w:cs="Times New Roman"/>
                <w:sz w:val="24"/>
                <w:szCs w:val="24"/>
              </w:rPr>
              <w:t>5</w:t>
            </w:r>
          </w:p>
        </w:tc>
        <w:tc>
          <w:tcPr>
            <w:tcW w:w="2836" w:type="dxa"/>
          </w:tcPr>
          <w:p w14:paraId="6AAF31DA" w14:textId="77777777" w:rsidR="0021503D" w:rsidRPr="00ED21EE" w:rsidRDefault="0021503D" w:rsidP="00FD0437">
            <w:pPr>
              <w:tabs>
                <w:tab w:val="left" w:pos="2512"/>
              </w:tabs>
              <w:spacing w:line="360" w:lineRule="auto"/>
              <w:rPr>
                <w:rFonts w:ascii="Times New Roman" w:hAnsi="Times New Roman" w:cs="Times New Roman"/>
                <w:sz w:val="24"/>
                <w:szCs w:val="24"/>
              </w:rPr>
            </w:pPr>
            <w:r w:rsidRPr="00ED21EE">
              <w:rPr>
                <w:rFonts w:ascii="Times New Roman" w:hAnsi="Times New Roman" w:cs="Times New Roman"/>
                <w:sz w:val="24"/>
                <w:szCs w:val="24"/>
              </w:rPr>
              <w:t>Poultry</w:t>
            </w:r>
          </w:p>
        </w:tc>
        <w:tc>
          <w:tcPr>
            <w:tcW w:w="2160" w:type="dxa"/>
            <w:vAlign w:val="center"/>
          </w:tcPr>
          <w:p w14:paraId="5E18740D" w14:textId="77777777" w:rsidR="0021503D" w:rsidRPr="00ED21EE" w:rsidRDefault="0021503D" w:rsidP="00FD0437">
            <w:pPr>
              <w:spacing w:line="360" w:lineRule="auto"/>
              <w:jc w:val="center"/>
              <w:rPr>
                <w:rFonts w:ascii="Times New Roman" w:hAnsi="Times New Roman" w:cs="Times New Roman"/>
                <w:color w:val="000000"/>
                <w:sz w:val="24"/>
                <w:szCs w:val="24"/>
              </w:rPr>
            </w:pPr>
            <w:r w:rsidRPr="00ED21EE">
              <w:rPr>
                <w:rFonts w:ascii="Times New Roman" w:hAnsi="Times New Roman" w:cs="Times New Roman"/>
                <w:color w:val="000000"/>
                <w:sz w:val="24"/>
                <w:szCs w:val="24"/>
              </w:rPr>
              <w:t>4</w:t>
            </w:r>
          </w:p>
        </w:tc>
        <w:tc>
          <w:tcPr>
            <w:tcW w:w="1980" w:type="dxa"/>
            <w:vAlign w:val="center"/>
          </w:tcPr>
          <w:p w14:paraId="6B28FA3A" w14:textId="77777777" w:rsidR="0021503D" w:rsidRPr="00ED21EE" w:rsidRDefault="0021503D" w:rsidP="00FD0437">
            <w:pPr>
              <w:spacing w:line="360" w:lineRule="auto"/>
              <w:ind w:right="568"/>
              <w:jc w:val="right"/>
              <w:rPr>
                <w:rFonts w:ascii="Times New Roman" w:hAnsi="Times New Roman" w:cs="Times New Roman"/>
                <w:color w:val="000000"/>
                <w:sz w:val="24"/>
                <w:szCs w:val="24"/>
              </w:rPr>
            </w:pPr>
            <w:r w:rsidRPr="00ED21EE">
              <w:rPr>
                <w:rFonts w:ascii="Times New Roman" w:hAnsi="Times New Roman" w:cs="Times New Roman"/>
                <w:color w:val="000000"/>
                <w:sz w:val="24"/>
                <w:szCs w:val="24"/>
              </w:rPr>
              <w:t>4.44</w:t>
            </w:r>
          </w:p>
        </w:tc>
      </w:tr>
      <w:tr w:rsidR="0021503D" w:rsidRPr="00ED21EE" w14:paraId="2D2D319A" w14:textId="77777777" w:rsidTr="00FD0437">
        <w:trPr>
          <w:trHeight w:val="352"/>
        </w:trPr>
        <w:tc>
          <w:tcPr>
            <w:tcW w:w="1052" w:type="dxa"/>
          </w:tcPr>
          <w:p w14:paraId="0F7F19E9" w14:textId="77777777" w:rsidR="0021503D" w:rsidRPr="00ED21EE" w:rsidRDefault="0021503D" w:rsidP="00FD0437">
            <w:pPr>
              <w:tabs>
                <w:tab w:val="left" w:pos="2512"/>
              </w:tabs>
              <w:spacing w:line="360" w:lineRule="auto"/>
              <w:jc w:val="center"/>
              <w:rPr>
                <w:rFonts w:ascii="Times New Roman" w:hAnsi="Times New Roman" w:cs="Times New Roman"/>
                <w:sz w:val="24"/>
                <w:szCs w:val="24"/>
              </w:rPr>
            </w:pPr>
            <w:r w:rsidRPr="00ED21EE">
              <w:rPr>
                <w:rFonts w:ascii="Times New Roman" w:hAnsi="Times New Roman" w:cs="Times New Roman"/>
                <w:sz w:val="24"/>
                <w:szCs w:val="24"/>
              </w:rPr>
              <w:t>6</w:t>
            </w:r>
          </w:p>
        </w:tc>
        <w:tc>
          <w:tcPr>
            <w:tcW w:w="2836" w:type="dxa"/>
          </w:tcPr>
          <w:p w14:paraId="1A11B871" w14:textId="77777777" w:rsidR="0021503D" w:rsidRPr="00ED21EE" w:rsidRDefault="0021503D" w:rsidP="00FD0437">
            <w:pPr>
              <w:tabs>
                <w:tab w:val="left" w:pos="2512"/>
              </w:tabs>
              <w:spacing w:line="360" w:lineRule="auto"/>
              <w:rPr>
                <w:rFonts w:ascii="Times New Roman" w:hAnsi="Times New Roman" w:cs="Times New Roman"/>
                <w:sz w:val="24"/>
                <w:szCs w:val="24"/>
              </w:rPr>
            </w:pPr>
            <w:r w:rsidRPr="00ED21EE">
              <w:rPr>
                <w:rFonts w:ascii="Times New Roman" w:hAnsi="Times New Roman" w:cs="Times New Roman"/>
                <w:sz w:val="24"/>
                <w:szCs w:val="24"/>
              </w:rPr>
              <w:t>Sheep</w:t>
            </w:r>
          </w:p>
        </w:tc>
        <w:tc>
          <w:tcPr>
            <w:tcW w:w="2160" w:type="dxa"/>
            <w:vAlign w:val="center"/>
          </w:tcPr>
          <w:p w14:paraId="34DD94C1" w14:textId="77777777" w:rsidR="0021503D" w:rsidRPr="00ED21EE" w:rsidRDefault="0021503D" w:rsidP="00FD0437">
            <w:pPr>
              <w:spacing w:line="360" w:lineRule="auto"/>
              <w:jc w:val="center"/>
              <w:rPr>
                <w:rFonts w:ascii="Times New Roman" w:hAnsi="Times New Roman" w:cs="Times New Roman"/>
                <w:color w:val="000000"/>
                <w:sz w:val="24"/>
                <w:szCs w:val="24"/>
              </w:rPr>
            </w:pPr>
            <w:r w:rsidRPr="00ED21EE">
              <w:rPr>
                <w:rFonts w:ascii="Times New Roman" w:hAnsi="Times New Roman" w:cs="Times New Roman"/>
                <w:color w:val="000000"/>
                <w:sz w:val="24"/>
                <w:szCs w:val="24"/>
              </w:rPr>
              <w:t>14</w:t>
            </w:r>
          </w:p>
        </w:tc>
        <w:tc>
          <w:tcPr>
            <w:tcW w:w="1980" w:type="dxa"/>
            <w:vAlign w:val="center"/>
          </w:tcPr>
          <w:p w14:paraId="33A07174" w14:textId="77777777" w:rsidR="0021503D" w:rsidRPr="00ED21EE" w:rsidRDefault="0021503D" w:rsidP="00FD0437">
            <w:pPr>
              <w:spacing w:line="360" w:lineRule="auto"/>
              <w:ind w:right="568"/>
              <w:jc w:val="right"/>
              <w:rPr>
                <w:rFonts w:ascii="Times New Roman" w:hAnsi="Times New Roman" w:cs="Times New Roman"/>
                <w:color w:val="000000"/>
                <w:sz w:val="24"/>
                <w:szCs w:val="24"/>
              </w:rPr>
            </w:pPr>
            <w:r w:rsidRPr="00ED21EE">
              <w:rPr>
                <w:rFonts w:ascii="Times New Roman" w:hAnsi="Times New Roman" w:cs="Times New Roman"/>
                <w:color w:val="000000"/>
                <w:sz w:val="24"/>
                <w:szCs w:val="24"/>
              </w:rPr>
              <w:t>15.56</w:t>
            </w:r>
          </w:p>
        </w:tc>
      </w:tr>
      <w:tr w:rsidR="0021503D" w:rsidRPr="00ED21EE" w14:paraId="0AD94EA5" w14:textId="77777777" w:rsidTr="00FD0437">
        <w:trPr>
          <w:trHeight w:val="352"/>
        </w:trPr>
        <w:tc>
          <w:tcPr>
            <w:tcW w:w="1052" w:type="dxa"/>
          </w:tcPr>
          <w:p w14:paraId="39D4BF35" w14:textId="77777777" w:rsidR="0021503D" w:rsidRPr="00ED21EE" w:rsidRDefault="0021503D" w:rsidP="00FD0437">
            <w:pPr>
              <w:tabs>
                <w:tab w:val="left" w:pos="2512"/>
              </w:tabs>
              <w:spacing w:line="360" w:lineRule="auto"/>
              <w:jc w:val="center"/>
              <w:rPr>
                <w:rFonts w:ascii="Times New Roman" w:hAnsi="Times New Roman" w:cs="Times New Roman"/>
                <w:sz w:val="24"/>
                <w:szCs w:val="24"/>
              </w:rPr>
            </w:pPr>
            <w:r w:rsidRPr="00ED21EE">
              <w:rPr>
                <w:rFonts w:ascii="Times New Roman" w:hAnsi="Times New Roman" w:cs="Times New Roman"/>
                <w:sz w:val="24"/>
                <w:szCs w:val="24"/>
              </w:rPr>
              <w:t>7</w:t>
            </w:r>
          </w:p>
        </w:tc>
        <w:tc>
          <w:tcPr>
            <w:tcW w:w="2836" w:type="dxa"/>
          </w:tcPr>
          <w:p w14:paraId="31B81B10" w14:textId="77777777" w:rsidR="0021503D" w:rsidRPr="00ED21EE" w:rsidRDefault="0021503D" w:rsidP="00FD0437">
            <w:pPr>
              <w:tabs>
                <w:tab w:val="left" w:pos="2512"/>
              </w:tabs>
              <w:spacing w:line="360" w:lineRule="auto"/>
              <w:rPr>
                <w:rFonts w:ascii="Times New Roman" w:hAnsi="Times New Roman" w:cs="Times New Roman"/>
                <w:sz w:val="24"/>
                <w:szCs w:val="24"/>
              </w:rPr>
            </w:pPr>
            <w:r w:rsidRPr="00ED21EE">
              <w:rPr>
                <w:rFonts w:ascii="Times New Roman" w:hAnsi="Times New Roman" w:cs="Times New Roman"/>
                <w:sz w:val="24"/>
                <w:szCs w:val="24"/>
              </w:rPr>
              <w:t xml:space="preserve">Goat </w:t>
            </w:r>
          </w:p>
        </w:tc>
        <w:tc>
          <w:tcPr>
            <w:tcW w:w="2160" w:type="dxa"/>
            <w:vAlign w:val="center"/>
          </w:tcPr>
          <w:p w14:paraId="7EF3013C" w14:textId="77777777" w:rsidR="0021503D" w:rsidRPr="00ED21EE" w:rsidRDefault="0021503D" w:rsidP="00FD0437">
            <w:pPr>
              <w:spacing w:line="360" w:lineRule="auto"/>
              <w:jc w:val="center"/>
              <w:rPr>
                <w:rFonts w:ascii="Times New Roman" w:hAnsi="Times New Roman" w:cs="Times New Roman"/>
                <w:color w:val="000000"/>
                <w:sz w:val="24"/>
                <w:szCs w:val="24"/>
              </w:rPr>
            </w:pPr>
            <w:r w:rsidRPr="00ED21EE">
              <w:rPr>
                <w:rFonts w:ascii="Times New Roman" w:hAnsi="Times New Roman" w:cs="Times New Roman"/>
                <w:color w:val="000000"/>
                <w:sz w:val="24"/>
                <w:szCs w:val="24"/>
              </w:rPr>
              <w:t>03</w:t>
            </w:r>
          </w:p>
        </w:tc>
        <w:tc>
          <w:tcPr>
            <w:tcW w:w="1980" w:type="dxa"/>
            <w:vAlign w:val="center"/>
          </w:tcPr>
          <w:p w14:paraId="4B83657D" w14:textId="77777777" w:rsidR="0021503D" w:rsidRPr="00ED21EE" w:rsidRDefault="0021503D" w:rsidP="00FD0437">
            <w:pPr>
              <w:spacing w:line="360" w:lineRule="auto"/>
              <w:ind w:right="568"/>
              <w:jc w:val="right"/>
              <w:rPr>
                <w:rFonts w:ascii="Times New Roman" w:hAnsi="Times New Roman" w:cs="Times New Roman"/>
                <w:color w:val="000000"/>
                <w:sz w:val="24"/>
                <w:szCs w:val="24"/>
              </w:rPr>
            </w:pPr>
            <w:r w:rsidRPr="00ED21EE">
              <w:rPr>
                <w:rFonts w:ascii="Times New Roman" w:hAnsi="Times New Roman" w:cs="Times New Roman"/>
                <w:color w:val="000000"/>
                <w:sz w:val="24"/>
                <w:szCs w:val="24"/>
              </w:rPr>
              <w:t>3.33</w:t>
            </w:r>
          </w:p>
        </w:tc>
      </w:tr>
    </w:tbl>
    <w:p w14:paraId="4DAAC870" w14:textId="77777777" w:rsidR="003F2B16" w:rsidRPr="002C17DB" w:rsidRDefault="003F2B16" w:rsidP="003F2B16">
      <w:pPr>
        <w:spacing w:line="360" w:lineRule="auto"/>
        <w:rPr>
          <w:rFonts w:ascii="Times New Roman" w:hAnsi="Times New Roman" w:cs="Times New Roman"/>
          <w:sz w:val="24"/>
          <w:szCs w:val="24"/>
        </w:rPr>
      </w:pPr>
    </w:p>
    <w:p w14:paraId="2BD848E1" w14:textId="72819458" w:rsidR="00302E03" w:rsidRDefault="00302E03" w:rsidP="00302E03">
      <w:pPr>
        <w:ind w:left="567" w:hanging="567"/>
        <w:rPr>
          <w:rFonts w:ascii="Times New Roman" w:hAnsi="Times New Roman" w:cs="Times New Roman"/>
          <w:b/>
          <w:sz w:val="24"/>
          <w:szCs w:val="24"/>
        </w:rPr>
      </w:pPr>
      <w:r w:rsidRPr="00C612FF">
        <w:rPr>
          <w:rFonts w:ascii="Times New Roman" w:hAnsi="Times New Roman" w:cs="Times New Roman"/>
          <w:b/>
          <w:sz w:val="24"/>
          <w:szCs w:val="24"/>
        </w:rPr>
        <w:t xml:space="preserve">Constraints faced by the farmers in </w:t>
      </w:r>
      <w:r w:rsidR="000622BC">
        <w:rPr>
          <w:rFonts w:ascii="Times New Roman" w:hAnsi="Times New Roman" w:cs="Times New Roman"/>
          <w:b/>
          <w:sz w:val="24"/>
          <w:szCs w:val="24"/>
        </w:rPr>
        <w:t xml:space="preserve">the </w:t>
      </w:r>
      <w:r w:rsidRPr="00C612FF">
        <w:rPr>
          <w:rFonts w:ascii="Times New Roman" w:hAnsi="Times New Roman" w:cs="Times New Roman"/>
          <w:b/>
          <w:sz w:val="24"/>
          <w:szCs w:val="24"/>
        </w:rPr>
        <w:t>production and marketing of Pomegranate</w:t>
      </w:r>
    </w:p>
    <w:p w14:paraId="2E291CB5" w14:textId="6DC67BA0" w:rsidR="00213132" w:rsidRDefault="000622BC" w:rsidP="00302E03">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An o</w:t>
      </w:r>
      <w:r w:rsidR="00302E03" w:rsidRPr="00E41F6C">
        <w:rPr>
          <w:rFonts w:ascii="Times New Roman" w:hAnsi="Times New Roman" w:cs="Times New Roman"/>
          <w:sz w:val="24"/>
          <w:szCs w:val="24"/>
        </w:rPr>
        <w:t>pinion survey was conducted to know the producti</w:t>
      </w:r>
      <w:r w:rsidR="00302E03">
        <w:rPr>
          <w:rFonts w:ascii="Times New Roman" w:hAnsi="Times New Roman" w:cs="Times New Roman"/>
          <w:sz w:val="24"/>
          <w:szCs w:val="24"/>
        </w:rPr>
        <w:t xml:space="preserve">on and marketing constraints of </w:t>
      </w:r>
      <w:r w:rsidR="00302E03" w:rsidRPr="00E41F6C">
        <w:rPr>
          <w:rFonts w:ascii="Times New Roman" w:hAnsi="Times New Roman" w:cs="Times New Roman"/>
          <w:sz w:val="24"/>
          <w:szCs w:val="24"/>
        </w:rPr>
        <w:t>pomegranate growers and the results h</w:t>
      </w:r>
      <w:r w:rsidR="00EE33CD">
        <w:rPr>
          <w:rFonts w:ascii="Times New Roman" w:hAnsi="Times New Roman" w:cs="Times New Roman"/>
          <w:sz w:val="24"/>
          <w:szCs w:val="24"/>
        </w:rPr>
        <w:t>ave been presented in Table 4</w:t>
      </w:r>
      <w:r w:rsidR="00302E03">
        <w:rPr>
          <w:rFonts w:ascii="Times New Roman" w:hAnsi="Times New Roman" w:cs="Times New Roman"/>
          <w:sz w:val="24"/>
          <w:szCs w:val="24"/>
        </w:rPr>
        <w:t>. In the production constraints</w:t>
      </w:r>
      <w:r>
        <w:rPr>
          <w:rFonts w:ascii="Times New Roman" w:hAnsi="Times New Roman" w:cs="Times New Roman"/>
          <w:sz w:val="24"/>
          <w:szCs w:val="24"/>
        </w:rPr>
        <w:t>,</w:t>
      </w:r>
      <w:r w:rsidR="00302E03">
        <w:rPr>
          <w:rFonts w:ascii="Times New Roman" w:hAnsi="Times New Roman" w:cs="Times New Roman"/>
          <w:sz w:val="24"/>
          <w:szCs w:val="24"/>
        </w:rPr>
        <w:t xml:space="preserve"> all the farmers are facing </w:t>
      </w:r>
      <w:r>
        <w:rPr>
          <w:rFonts w:ascii="Times New Roman" w:hAnsi="Times New Roman" w:cs="Times New Roman"/>
          <w:sz w:val="24"/>
          <w:szCs w:val="24"/>
        </w:rPr>
        <w:t xml:space="preserve">the </w:t>
      </w:r>
      <w:r w:rsidR="00302E03">
        <w:rPr>
          <w:rFonts w:ascii="Times New Roman" w:hAnsi="Times New Roman" w:cs="Times New Roman"/>
          <w:sz w:val="24"/>
          <w:szCs w:val="24"/>
        </w:rPr>
        <w:t xml:space="preserve">problem of incidence of pest and disease (100%) followed by high of pesticides (86.67%), low knowledge about recommended use of </w:t>
      </w:r>
    </w:p>
    <w:p w14:paraId="16FF070A" w14:textId="4F8E2403" w:rsidR="00213132" w:rsidRDefault="00302E03" w:rsidP="00302E03">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pesticides and fertilizers (82.2%), </w:t>
      </w:r>
      <w:r w:rsidR="00EE33CD">
        <w:rPr>
          <w:rFonts w:ascii="Times New Roman" w:hAnsi="Times New Roman" w:cs="Times New Roman"/>
          <w:sz w:val="24"/>
          <w:szCs w:val="24"/>
        </w:rPr>
        <w:t>non-availability</w:t>
      </w:r>
      <w:r>
        <w:rPr>
          <w:rFonts w:ascii="Times New Roman" w:hAnsi="Times New Roman" w:cs="Times New Roman"/>
          <w:sz w:val="24"/>
          <w:szCs w:val="24"/>
        </w:rPr>
        <w:t xml:space="preserve"> of </w:t>
      </w:r>
      <w:r w:rsidR="00EE33CD">
        <w:rPr>
          <w:rFonts w:ascii="Times New Roman" w:hAnsi="Times New Roman" w:cs="Times New Roman"/>
          <w:sz w:val="24"/>
          <w:szCs w:val="24"/>
        </w:rPr>
        <w:t>labor</w:t>
      </w:r>
      <w:r>
        <w:rPr>
          <w:rFonts w:ascii="Times New Roman" w:hAnsi="Times New Roman" w:cs="Times New Roman"/>
          <w:sz w:val="24"/>
          <w:szCs w:val="24"/>
        </w:rPr>
        <w:t xml:space="preserve"> (74.44%) and half of the farmers fac</w:t>
      </w:r>
      <w:r w:rsidR="000622BC">
        <w:rPr>
          <w:rFonts w:ascii="Times New Roman" w:hAnsi="Times New Roman" w:cs="Times New Roman"/>
          <w:sz w:val="24"/>
          <w:szCs w:val="24"/>
        </w:rPr>
        <w:t>e</w:t>
      </w:r>
      <w:r>
        <w:rPr>
          <w:rFonts w:ascii="Times New Roman" w:hAnsi="Times New Roman" w:cs="Times New Roman"/>
          <w:sz w:val="24"/>
          <w:szCs w:val="24"/>
        </w:rPr>
        <w:t xml:space="preserve"> the problem of non-availability of good quality planting material.  </w:t>
      </w:r>
      <w:r w:rsidR="005E5EC8">
        <w:rPr>
          <w:rFonts w:ascii="Times New Roman" w:hAnsi="Times New Roman" w:cs="Times New Roman"/>
          <w:sz w:val="24"/>
          <w:szCs w:val="24"/>
        </w:rPr>
        <w:t>“</w:t>
      </w:r>
      <w:r>
        <w:rPr>
          <w:rFonts w:ascii="Times New Roman" w:hAnsi="Times New Roman" w:cs="Times New Roman"/>
          <w:sz w:val="24"/>
          <w:szCs w:val="24"/>
        </w:rPr>
        <w:t xml:space="preserve">Overall the major problem was incidence of pest and disease because of the climatic change the </w:t>
      </w:r>
      <w:r>
        <w:rPr>
          <w:rFonts w:ascii="Times New Roman" w:hAnsi="Times New Roman" w:cs="Times New Roman"/>
          <w:sz w:val="24"/>
          <w:szCs w:val="24"/>
        </w:rPr>
        <w:lastRenderedPageBreak/>
        <w:t xml:space="preserve">occurrence of pest and disease was high to control these the demand for pesticide increase which leads to the high cost of pesticide and the other major problem was </w:t>
      </w:r>
      <w:proofErr w:type="gramStart"/>
      <w:r>
        <w:rPr>
          <w:rFonts w:ascii="Times New Roman" w:hAnsi="Times New Roman" w:cs="Times New Roman"/>
          <w:sz w:val="24"/>
          <w:szCs w:val="24"/>
        </w:rPr>
        <w:t>non availability</w:t>
      </w:r>
      <w:proofErr w:type="gramEnd"/>
      <w:r>
        <w:rPr>
          <w:rFonts w:ascii="Times New Roman" w:hAnsi="Times New Roman" w:cs="Times New Roman"/>
          <w:sz w:val="24"/>
          <w:szCs w:val="24"/>
        </w:rPr>
        <w:t xml:space="preserve"> of </w:t>
      </w:r>
      <w:proofErr w:type="spellStart"/>
      <w:r>
        <w:rPr>
          <w:rFonts w:ascii="Times New Roman" w:hAnsi="Times New Roman" w:cs="Times New Roman"/>
          <w:sz w:val="24"/>
          <w:szCs w:val="24"/>
        </w:rPr>
        <w:t>labour</w:t>
      </w:r>
      <w:proofErr w:type="spellEnd"/>
      <w:r>
        <w:rPr>
          <w:rFonts w:ascii="Times New Roman" w:hAnsi="Times New Roman" w:cs="Times New Roman"/>
          <w:sz w:val="24"/>
          <w:szCs w:val="24"/>
        </w:rPr>
        <w:t xml:space="preserve">, </w:t>
      </w:r>
      <w:r w:rsidRPr="00CD3EE4">
        <w:rPr>
          <w:rFonts w:ascii="Times New Roman" w:hAnsi="Times New Roman" w:cs="Times New Roman"/>
          <w:sz w:val="24"/>
          <w:szCs w:val="24"/>
        </w:rPr>
        <w:t xml:space="preserve">pomegranate is a </w:t>
      </w:r>
      <w:proofErr w:type="spellStart"/>
      <w:r w:rsidRPr="00CD3EE4">
        <w:rPr>
          <w:rFonts w:ascii="Times New Roman" w:hAnsi="Times New Roman" w:cs="Times New Roman"/>
          <w:sz w:val="24"/>
          <w:szCs w:val="24"/>
        </w:rPr>
        <w:t>labour</w:t>
      </w:r>
      <w:proofErr w:type="spellEnd"/>
      <w:r w:rsidRPr="00CD3EE4">
        <w:rPr>
          <w:rFonts w:ascii="Times New Roman" w:hAnsi="Times New Roman" w:cs="Times New Roman"/>
          <w:sz w:val="24"/>
          <w:szCs w:val="24"/>
        </w:rPr>
        <w:t xml:space="preserve"> oriented crop there was a problem of availability of the </w:t>
      </w:r>
      <w:proofErr w:type="spellStart"/>
      <w:r w:rsidRPr="00CD3EE4">
        <w:rPr>
          <w:rFonts w:ascii="Times New Roman" w:hAnsi="Times New Roman" w:cs="Times New Roman"/>
          <w:sz w:val="24"/>
          <w:szCs w:val="24"/>
        </w:rPr>
        <w:t>labour</w:t>
      </w:r>
      <w:proofErr w:type="spellEnd"/>
      <w:r w:rsidRPr="00CD3EE4">
        <w:rPr>
          <w:rFonts w:ascii="Times New Roman" w:hAnsi="Times New Roman" w:cs="Times New Roman"/>
          <w:sz w:val="24"/>
          <w:szCs w:val="24"/>
        </w:rPr>
        <w:t xml:space="preserve"> especially during the peak time of harvesting and some of the other operations in study area. The pomegranate growers opined that the harvesting season of pomegranate clashes with other agricultural operation resulting in </w:t>
      </w:r>
      <w:r w:rsidR="000622BC">
        <w:rPr>
          <w:rFonts w:ascii="Times New Roman" w:hAnsi="Times New Roman" w:cs="Times New Roman"/>
          <w:sz w:val="24"/>
          <w:szCs w:val="24"/>
        </w:rPr>
        <w:t xml:space="preserve">a </w:t>
      </w:r>
      <w:bookmarkStart w:id="0" w:name="_GoBack"/>
      <w:bookmarkEnd w:id="0"/>
      <w:r w:rsidRPr="00CD3EE4">
        <w:rPr>
          <w:rFonts w:ascii="Times New Roman" w:hAnsi="Times New Roman" w:cs="Times New Roman"/>
          <w:sz w:val="24"/>
          <w:szCs w:val="24"/>
        </w:rPr>
        <w:t xml:space="preserve">scarcity of </w:t>
      </w:r>
      <w:proofErr w:type="spellStart"/>
      <w:r w:rsidRPr="00CD3EE4">
        <w:rPr>
          <w:rFonts w:ascii="Times New Roman" w:hAnsi="Times New Roman" w:cs="Times New Roman"/>
          <w:sz w:val="24"/>
          <w:szCs w:val="24"/>
        </w:rPr>
        <w:t>labour</w:t>
      </w:r>
      <w:proofErr w:type="spellEnd"/>
      <w:r w:rsidRPr="00CD3EE4">
        <w:rPr>
          <w:rFonts w:ascii="Times New Roman" w:hAnsi="Times New Roman" w:cs="Times New Roman"/>
          <w:sz w:val="24"/>
          <w:szCs w:val="24"/>
        </w:rPr>
        <w:t xml:space="preserve"> for harvesting of pomegranate fruits</w:t>
      </w:r>
      <w:r w:rsidR="005E5EC8">
        <w:rPr>
          <w:rFonts w:ascii="Times New Roman" w:hAnsi="Times New Roman" w:cs="Times New Roman"/>
          <w:sz w:val="24"/>
          <w:szCs w:val="24"/>
        </w:rPr>
        <w:t>” (</w:t>
      </w:r>
      <w:proofErr w:type="spellStart"/>
      <w:r w:rsidR="005E5EC8" w:rsidRPr="000F162D">
        <w:rPr>
          <w:rFonts w:ascii="Times New Roman" w:hAnsi="Times New Roman" w:cs="Times New Roman"/>
          <w:sz w:val="24"/>
          <w:szCs w:val="24"/>
          <w:highlight w:val="yellow"/>
        </w:rPr>
        <w:t>Dalawai</w:t>
      </w:r>
      <w:proofErr w:type="spellEnd"/>
      <w:r w:rsidR="005E5EC8" w:rsidRPr="000F162D">
        <w:rPr>
          <w:rFonts w:ascii="Times New Roman" w:hAnsi="Times New Roman" w:cs="Times New Roman"/>
          <w:sz w:val="24"/>
          <w:szCs w:val="24"/>
          <w:highlight w:val="yellow"/>
        </w:rPr>
        <w:t xml:space="preserve"> </w:t>
      </w:r>
      <w:r w:rsidR="005E5EC8" w:rsidRPr="000F162D">
        <w:rPr>
          <w:rFonts w:ascii="Times New Roman" w:hAnsi="Times New Roman" w:cs="Times New Roman"/>
          <w:i/>
          <w:iCs/>
          <w:sz w:val="24"/>
          <w:szCs w:val="24"/>
          <w:highlight w:val="yellow"/>
        </w:rPr>
        <w:t>et al</w:t>
      </w:r>
      <w:r w:rsidR="005E5EC8" w:rsidRPr="000F162D">
        <w:rPr>
          <w:rFonts w:ascii="Times New Roman" w:hAnsi="Times New Roman" w:cs="Times New Roman"/>
          <w:sz w:val="24"/>
          <w:szCs w:val="24"/>
          <w:highlight w:val="yellow"/>
        </w:rPr>
        <w:t>., 2025</w:t>
      </w:r>
      <w:r w:rsidR="005E5EC8">
        <w:rPr>
          <w:rFonts w:ascii="Times New Roman" w:hAnsi="Times New Roman" w:cs="Times New Roman"/>
          <w:sz w:val="24"/>
          <w:szCs w:val="24"/>
        </w:rPr>
        <w:t>)</w:t>
      </w:r>
      <w:r>
        <w:rPr>
          <w:rFonts w:ascii="Times New Roman" w:hAnsi="Times New Roman" w:cs="Times New Roman"/>
          <w:sz w:val="24"/>
          <w:szCs w:val="24"/>
        </w:rPr>
        <w:t>.</w:t>
      </w:r>
      <w:r w:rsidR="00213132" w:rsidRPr="00213132">
        <w:rPr>
          <w:rFonts w:ascii="Times New Roman" w:hAnsi="Times New Roman" w:cs="Times New Roman"/>
          <w:sz w:val="24"/>
          <w:szCs w:val="24"/>
        </w:rPr>
        <w:t xml:space="preserve"> </w:t>
      </w:r>
    </w:p>
    <w:p w14:paraId="2370B190" w14:textId="2D7A62EC" w:rsidR="00302E03" w:rsidRDefault="00213132" w:rsidP="00302E03">
      <w:pPr>
        <w:spacing w:line="360" w:lineRule="auto"/>
        <w:ind w:firstLine="567"/>
        <w:jc w:val="both"/>
        <w:rPr>
          <w:rFonts w:ascii="Times New Roman" w:hAnsi="Times New Roman" w:cs="Times New Roman"/>
          <w:sz w:val="24"/>
          <w:szCs w:val="24"/>
        </w:rPr>
      </w:pPr>
      <w:r w:rsidRPr="00213132">
        <w:rPr>
          <w:rFonts w:ascii="Times New Roman" w:hAnsi="Times New Roman" w:cs="Times New Roman"/>
          <w:sz w:val="24"/>
          <w:szCs w:val="24"/>
        </w:rPr>
        <w:t xml:space="preserve">Table 4. Constraints faced by the farmers in </w:t>
      </w:r>
      <w:r w:rsidR="000622BC">
        <w:rPr>
          <w:rFonts w:ascii="Times New Roman" w:hAnsi="Times New Roman" w:cs="Times New Roman"/>
          <w:sz w:val="24"/>
          <w:szCs w:val="24"/>
        </w:rPr>
        <w:t xml:space="preserve">the </w:t>
      </w:r>
      <w:r w:rsidRPr="00213132">
        <w:rPr>
          <w:rFonts w:ascii="Times New Roman" w:hAnsi="Times New Roman" w:cs="Times New Roman"/>
          <w:sz w:val="24"/>
          <w:szCs w:val="24"/>
        </w:rPr>
        <w:t>production and marketing of Pomegranate</w:t>
      </w:r>
    </w:p>
    <w:tbl>
      <w:tblPr>
        <w:tblStyle w:val="TableGrid"/>
        <w:tblpPr w:leftFromText="180" w:rightFromText="180" w:vertAnchor="page" w:horzAnchor="margin" w:tblpY="6421"/>
        <w:tblW w:w="0" w:type="auto"/>
        <w:tblLook w:val="04A0" w:firstRow="1" w:lastRow="0" w:firstColumn="1" w:lastColumn="0" w:noHBand="0" w:noVBand="1"/>
      </w:tblPr>
      <w:tblGrid>
        <w:gridCol w:w="861"/>
        <w:gridCol w:w="4794"/>
        <w:gridCol w:w="1563"/>
        <w:gridCol w:w="1395"/>
      </w:tblGrid>
      <w:tr w:rsidR="00213132" w:rsidRPr="00045D4E" w14:paraId="4D1EED1C" w14:textId="77777777" w:rsidTr="00213132">
        <w:trPr>
          <w:trHeight w:val="355"/>
        </w:trPr>
        <w:tc>
          <w:tcPr>
            <w:tcW w:w="861" w:type="dxa"/>
          </w:tcPr>
          <w:p w14:paraId="5130B989" w14:textId="77777777" w:rsidR="00213132" w:rsidRPr="00045D4E" w:rsidRDefault="00213132" w:rsidP="00213132">
            <w:pPr>
              <w:rPr>
                <w:rFonts w:ascii="Times New Roman" w:hAnsi="Times New Roman" w:cs="Times New Roman"/>
                <w:b/>
                <w:sz w:val="24"/>
                <w:szCs w:val="24"/>
              </w:rPr>
            </w:pPr>
            <w:r w:rsidRPr="00045D4E">
              <w:rPr>
                <w:rFonts w:ascii="Times New Roman" w:hAnsi="Times New Roman" w:cs="Times New Roman"/>
                <w:b/>
                <w:sz w:val="24"/>
                <w:szCs w:val="24"/>
              </w:rPr>
              <w:t>Sl. No.</w:t>
            </w:r>
          </w:p>
        </w:tc>
        <w:tc>
          <w:tcPr>
            <w:tcW w:w="4794" w:type="dxa"/>
          </w:tcPr>
          <w:p w14:paraId="554AA884" w14:textId="77777777" w:rsidR="00213132" w:rsidRPr="00045D4E" w:rsidRDefault="00213132" w:rsidP="00213132">
            <w:pPr>
              <w:rPr>
                <w:rFonts w:ascii="Times New Roman" w:hAnsi="Times New Roman" w:cs="Times New Roman"/>
                <w:b/>
                <w:sz w:val="24"/>
                <w:szCs w:val="24"/>
              </w:rPr>
            </w:pPr>
            <w:r w:rsidRPr="00045D4E">
              <w:rPr>
                <w:rFonts w:ascii="Times New Roman" w:hAnsi="Times New Roman" w:cs="Times New Roman"/>
                <w:b/>
                <w:sz w:val="24"/>
                <w:szCs w:val="24"/>
              </w:rPr>
              <w:t xml:space="preserve">Particulars </w:t>
            </w:r>
          </w:p>
        </w:tc>
        <w:tc>
          <w:tcPr>
            <w:tcW w:w="1563" w:type="dxa"/>
          </w:tcPr>
          <w:p w14:paraId="2C2FB170" w14:textId="77777777" w:rsidR="00213132" w:rsidRPr="00045D4E" w:rsidRDefault="00213132" w:rsidP="00213132">
            <w:pPr>
              <w:rPr>
                <w:rFonts w:ascii="Times New Roman" w:hAnsi="Times New Roman" w:cs="Times New Roman"/>
                <w:b/>
                <w:sz w:val="24"/>
                <w:szCs w:val="24"/>
              </w:rPr>
            </w:pPr>
            <w:r w:rsidRPr="00045D4E">
              <w:rPr>
                <w:rFonts w:ascii="Times New Roman" w:hAnsi="Times New Roman" w:cs="Times New Roman"/>
                <w:b/>
                <w:sz w:val="24"/>
                <w:szCs w:val="24"/>
              </w:rPr>
              <w:t xml:space="preserve">Frequency </w:t>
            </w:r>
          </w:p>
        </w:tc>
        <w:tc>
          <w:tcPr>
            <w:tcW w:w="1395" w:type="dxa"/>
          </w:tcPr>
          <w:p w14:paraId="3CB6D53A" w14:textId="77777777" w:rsidR="00213132" w:rsidRPr="00045D4E" w:rsidRDefault="00213132" w:rsidP="00213132">
            <w:pPr>
              <w:rPr>
                <w:rFonts w:ascii="Times New Roman" w:hAnsi="Times New Roman" w:cs="Times New Roman"/>
                <w:b/>
                <w:sz w:val="24"/>
                <w:szCs w:val="24"/>
              </w:rPr>
            </w:pPr>
            <w:r w:rsidRPr="00045D4E">
              <w:rPr>
                <w:rFonts w:ascii="Times New Roman" w:hAnsi="Times New Roman" w:cs="Times New Roman"/>
                <w:b/>
                <w:sz w:val="24"/>
                <w:szCs w:val="24"/>
              </w:rPr>
              <w:t>Per cent</w:t>
            </w:r>
          </w:p>
        </w:tc>
      </w:tr>
      <w:tr w:rsidR="00213132" w:rsidRPr="00045D4E" w14:paraId="7FFDA636" w14:textId="77777777" w:rsidTr="00213132">
        <w:trPr>
          <w:trHeight w:val="355"/>
        </w:trPr>
        <w:tc>
          <w:tcPr>
            <w:tcW w:w="861" w:type="dxa"/>
            <w:vAlign w:val="center"/>
          </w:tcPr>
          <w:p w14:paraId="367B1940" w14:textId="77777777" w:rsidR="00213132" w:rsidRPr="00045D4E" w:rsidRDefault="00213132" w:rsidP="00213132">
            <w:pPr>
              <w:rPr>
                <w:rFonts w:ascii="Times New Roman" w:hAnsi="Times New Roman" w:cs="Times New Roman"/>
                <w:b/>
                <w:sz w:val="24"/>
                <w:szCs w:val="24"/>
              </w:rPr>
            </w:pPr>
            <w:r w:rsidRPr="00045D4E">
              <w:rPr>
                <w:rFonts w:ascii="Times New Roman" w:hAnsi="Times New Roman" w:cs="Times New Roman"/>
                <w:b/>
                <w:sz w:val="24"/>
                <w:szCs w:val="24"/>
              </w:rPr>
              <w:t>I</w:t>
            </w:r>
          </w:p>
        </w:tc>
        <w:tc>
          <w:tcPr>
            <w:tcW w:w="4794" w:type="dxa"/>
            <w:vAlign w:val="center"/>
          </w:tcPr>
          <w:p w14:paraId="2B846A11" w14:textId="77777777" w:rsidR="00213132" w:rsidRPr="00045D4E" w:rsidRDefault="00213132" w:rsidP="00213132">
            <w:pPr>
              <w:rPr>
                <w:rFonts w:ascii="Times New Roman" w:hAnsi="Times New Roman" w:cs="Times New Roman"/>
                <w:b/>
                <w:sz w:val="24"/>
                <w:szCs w:val="24"/>
              </w:rPr>
            </w:pPr>
            <w:r w:rsidRPr="00045D4E">
              <w:rPr>
                <w:rFonts w:ascii="Times New Roman" w:hAnsi="Times New Roman" w:cs="Times New Roman"/>
                <w:b/>
                <w:sz w:val="24"/>
                <w:szCs w:val="24"/>
              </w:rPr>
              <w:t>PRODUCTION CONSTRAINTS</w:t>
            </w:r>
          </w:p>
        </w:tc>
        <w:tc>
          <w:tcPr>
            <w:tcW w:w="1563" w:type="dxa"/>
          </w:tcPr>
          <w:p w14:paraId="11E5E266" w14:textId="77777777" w:rsidR="00213132" w:rsidRPr="00045D4E" w:rsidRDefault="00213132" w:rsidP="00213132">
            <w:pPr>
              <w:rPr>
                <w:rFonts w:ascii="Times New Roman" w:hAnsi="Times New Roman" w:cs="Times New Roman"/>
                <w:sz w:val="24"/>
                <w:szCs w:val="24"/>
              </w:rPr>
            </w:pPr>
          </w:p>
        </w:tc>
        <w:tc>
          <w:tcPr>
            <w:tcW w:w="1395" w:type="dxa"/>
          </w:tcPr>
          <w:p w14:paraId="3B2B1CD3" w14:textId="77777777" w:rsidR="00213132" w:rsidRPr="00045D4E" w:rsidRDefault="00213132" w:rsidP="00213132">
            <w:pPr>
              <w:rPr>
                <w:rFonts w:ascii="Times New Roman" w:hAnsi="Times New Roman" w:cs="Times New Roman"/>
                <w:sz w:val="24"/>
                <w:szCs w:val="24"/>
              </w:rPr>
            </w:pPr>
          </w:p>
        </w:tc>
      </w:tr>
      <w:tr w:rsidR="00213132" w:rsidRPr="0096754B" w14:paraId="701A18B4" w14:textId="77777777" w:rsidTr="00213132">
        <w:trPr>
          <w:trHeight w:val="336"/>
        </w:trPr>
        <w:tc>
          <w:tcPr>
            <w:tcW w:w="861" w:type="dxa"/>
            <w:vAlign w:val="center"/>
          </w:tcPr>
          <w:p w14:paraId="40DE6479" w14:textId="77777777" w:rsidR="00213132" w:rsidRPr="00045D4E" w:rsidRDefault="00213132" w:rsidP="00213132">
            <w:pPr>
              <w:jc w:val="right"/>
              <w:rPr>
                <w:rFonts w:ascii="Times New Roman" w:hAnsi="Times New Roman" w:cs="Times New Roman"/>
                <w:sz w:val="24"/>
                <w:szCs w:val="24"/>
              </w:rPr>
            </w:pPr>
            <w:r w:rsidRPr="00045D4E">
              <w:rPr>
                <w:rFonts w:ascii="Times New Roman" w:hAnsi="Times New Roman" w:cs="Times New Roman"/>
                <w:sz w:val="24"/>
                <w:szCs w:val="24"/>
              </w:rPr>
              <w:t>1</w:t>
            </w:r>
          </w:p>
        </w:tc>
        <w:tc>
          <w:tcPr>
            <w:tcW w:w="4794" w:type="dxa"/>
            <w:vAlign w:val="center"/>
          </w:tcPr>
          <w:p w14:paraId="2EC13D5D" w14:textId="77777777" w:rsidR="00213132" w:rsidRPr="00045D4E" w:rsidRDefault="00213132" w:rsidP="00213132">
            <w:pPr>
              <w:rPr>
                <w:rFonts w:ascii="Times New Roman" w:hAnsi="Times New Roman" w:cs="Times New Roman"/>
                <w:sz w:val="24"/>
                <w:szCs w:val="24"/>
              </w:rPr>
            </w:pPr>
            <w:r>
              <w:rPr>
                <w:rFonts w:ascii="Times New Roman" w:hAnsi="Times New Roman" w:cs="Times New Roman"/>
                <w:sz w:val="24"/>
                <w:szCs w:val="24"/>
              </w:rPr>
              <w:t>Non-</w:t>
            </w:r>
            <w:r w:rsidRPr="00045D4E">
              <w:rPr>
                <w:rFonts w:ascii="Times New Roman" w:hAnsi="Times New Roman" w:cs="Times New Roman"/>
                <w:sz w:val="24"/>
                <w:szCs w:val="24"/>
              </w:rPr>
              <w:t xml:space="preserve">availability of </w:t>
            </w:r>
            <w:proofErr w:type="spellStart"/>
            <w:r>
              <w:rPr>
                <w:rFonts w:ascii="Times New Roman" w:hAnsi="Times New Roman" w:cs="Times New Roman"/>
                <w:sz w:val="24"/>
                <w:szCs w:val="24"/>
              </w:rPr>
              <w:t>labour</w:t>
            </w:r>
            <w:proofErr w:type="spellEnd"/>
          </w:p>
        </w:tc>
        <w:tc>
          <w:tcPr>
            <w:tcW w:w="1563" w:type="dxa"/>
          </w:tcPr>
          <w:p w14:paraId="465BF698" w14:textId="77777777" w:rsidR="00213132" w:rsidRPr="00045D4E" w:rsidRDefault="00213132" w:rsidP="00213132">
            <w:pPr>
              <w:ind w:right="538"/>
              <w:jc w:val="right"/>
              <w:rPr>
                <w:rFonts w:ascii="Times New Roman" w:hAnsi="Times New Roman" w:cs="Times New Roman"/>
                <w:sz w:val="24"/>
                <w:szCs w:val="24"/>
              </w:rPr>
            </w:pPr>
            <w:r>
              <w:rPr>
                <w:rFonts w:ascii="Times New Roman" w:hAnsi="Times New Roman" w:cs="Times New Roman"/>
                <w:sz w:val="24"/>
                <w:szCs w:val="24"/>
              </w:rPr>
              <w:t xml:space="preserve">      67</w:t>
            </w:r>
          </w:p>
        </w:tc>
        <w:tc>
          <w:tcPr>
            <w:tcW w:w="1395" w:type="dxa"/>
            <w:vAlign w:val="bottom"/>
          </w:tcPr>
          <w:p w14:paraId="51100EF1" w14:textId="77777777" w:rsidR="00213132" w:rsidRPr="0096754B" w:rsidRDefault="00213132" w:rsidP="00213132">
            <w:pPr>
              <w:ind w:right="450"/>
              <w:jc w:val="right"/>
              <w:rPr>
                <w:rFonts w:ascii="Times New Roman" w:hAnsi="Times New Roman" w:cs="Times New Roman"/>
                <w:color w:val="000000"/>
                <w:sz w:val="24"/>
                <w:szCs w:val="24"/>
              </w:rPr>
            </w:pPr>
            <w:r w:rsidRPr="0096754B">
              <w:rPr>
                <w:rFonts w:ascii="Times New Roman" w:hAnsi="Times New Roman" w:cs="Times New Roman"/>
                <w:color w:val="000000"/>
                <w:sz w:val="24"/>
                <w:szCs w:val="24"/>
              </w:rPr>
              <w:t>74.44</w:t>
            </w:r>
          </w:p>
        </w:tc>
      </w:tr>
      <w:tr w:rsidR="00213132" w:rsidRPr="0096754B" w14:paraId="7CE591A8" w14:textId="77777777" w:rsidTr="00213132">
        <w:trPr>
          <w:trHeight w:val="336"/>
        </w:trPr>
        <w:tc>
          <w:tcPr>
            <w:tcW w:w="861" w:type="dxa"/>
            <w:vAlign w:val="center"/>
          </w:tcPr>
          <w:p w14:paraId="34329379" w14:textId="77777777" w:rsidR="00213132" w:rsidRPr="00045D4E" w:rsidRDefault="00213132" w:rsidP="00213132">
            <w:pPr>
              <w:jc w:val="right"/>
              <w:rPr>
                <w:rFonts w:ascii="Times New Roman" w:hAnsi="Times New Roman" w:cs="Times New Roman"/>
                <w:sz w:val="24"/>
                <w:szCs w:val="24"/>
              </w:rPr>
            </w:pPr>
            <w:r w:rsidRPr="00045D4E">
              <w:rPr>
                <w:rFonts w:ascii="Times New Roman" w:hAnsi="Times New Roman" w:cs="Times New Roman"/>
                <w:sz w:val="24"/>
                <w:szCs w:val="24"/>
              </w:rPr>
              <w:t>2</w:t>
            </w:r>
          </w:p>
        </w:tc>
        <w:tc>
          <w:tcPr>
            <w:tcW w:w="4794" w:type="dxa"/>
            <w:vAlign w:val="center"/>
          </w:tcPr>
          <w:p w14:paraId="135059F5" w14:textId="77777777" w:rsidR="00213132" w:rsidRPr="00045D4E" w:rsidRDefault="00213132" w:rsidP="00213132">
            <w:pPr>
              <w:rPr>
                <w:rFonts w:ascii="Times New Roman" w:hAnsi="Times New Roman" w:cs="Times New Roman"/>
                <w:sz w:val="24"/>
                <w:szCs w:val="24"/>
              </w:rPr>
            </w:pPr>
            <w:r>
              <w:rPr>
                <w:rFonts w:ascii="Times New Roman" w:hAnsi="Times New Roman" w:cs="Times New Roman"/>
                <w:sz w:val="24"/>
                <w:szCs w:val="24"/>
              </w:rPr>
              <w:t>High cost of pesticides</w:t>
            </w:r>
          </w:p>
        </w:tc>
        <w:tc>
          <w:tcPr>
            <w:tcW w:w="1563" w:type="dxa"/>
          </w:tcPr>
          <w:p w14:paraId="0C97CD0C" w14:textId="77777777" w:rsidR="00213132" w:rsidRPr="00045D4E" w:rsidRDefault="00213132" w:rsidP="00213132">
            <w:pPr>
              <w:ind w:right="538"/>
              <w:jc w:val="right"/>
              <w:rPr>
                <w:rFonts w:ascii="Times New Roman" w:hAnsi="Times New Roman" w:cs="Times New Roman"/>
                <w:sz w:val="24"/>
                <w:szCs w:val="24"/>
              </w:rPr>
            </w:pPr>
            <w:r>
              <w:rPr>
                <w:rFonts w:ascii="Times New Roman" w:hAnsi="Times New Roman" w:cs="Times New Roman"/>
                <w:sz w:val="24"/>
                <w:szCs w:val="24"/>
              </w:rPr>
              <w:t xml:space="preserve">      78</w:t>
            </w:r>
          </w:p>
        </w:tc>
        <w:tc>
          <w:tcPr>
            <w:tcW w:w="1395" w:type="dxa"/>
            <w:vAlign w:val="bottom"/>
          </w:tcPr>
          <w:p w14:paraId="36A1EBF3" w14:textId="77777777" w:rsidR="00213132" w:rsidRPr="0096754B" w:rsidRDefault="00213132" w:rsidP="00213132">
            <w:pPr>
              <w:ind w:right="450"/>
              <w:jc w:val="right"/>
              <w:rPr>
                <w:rFonts w:ascii="Times New Roman" w:hAnsi="Times New Roman" w:cs="Times New Roman"/>
                <w:color w:val="000000"/>
                <w:sz w:val="24"/>
                <w:szCs w:val="24"/>
              </w:rPr>
            </w:pPr>
            <w:r w:rsidRPr="0096754B">
              <w:rPr>
                <w:rFonts w:ascii="Times New Roman" w:hAnsi="Times New Roman" w:cs="Times New Roman"/>
                <w:color w:val="000000"/>
                <w:sz w:val="24"/>
                <w:szCs w:val="24"/>
              </w:rPr>
              <w:t>86.67</w:t>
            </w:r>
          </w:p>
        </w:tc>
      </w:tr>
      <w:tr w:rsidR="00213132" w:rsidRPr="0096754B" w14:paraId="3C5B6AC8" w14:textId="77777777" w:rsidTr="00213132">
        <w:trPr>
          <w:trHeight w:val="336"/>
        </w:trPr>
        <w:tc>
          <w:tcPr>
            <w:tcW w:w="861" w:type="dxa"/>
            <w:vAlign w:val="center"/>
          </w:tcPr>
          <w:p w14:paraId="0E11C5B5" w14:textId="77777777" w:rsidR="00213132" w:rsidRPr="00045D4E" w:rsidRDefault="00213132" w:rsidP="00213132">
            <w:pPr>
              <w:jc w:val="right"/>
              <w:rPr>
                <w:rFonts w:ascii="Times New Roman" w:hAnsi="Times New Roman" w:cs="Times New Roman"/>
                <w:sz w:val="24"/>
                <w:szCs w:val="24"/>
              </w:rPr>
            </w:pPr>
            <w:r w:rsidRPr="00045D4E">
              <w:rPr>
                <w:rFonts w:ascii="Times New Roman" w:hAnsi="Times New Roman" w:cs="Times New Roman"/>
                <w:sz w:val="24"/>
                <w:szCs w:val="24"/>
              </w:rPr>
              <w:t>3</w:t>
            </w:r>
          </w:p>
        </w:tc>
        <w:tc>
          <w:tcPr>
            <w:tcW w:w="4794" w:type="dxa"/>
            <w:vAlign w:val="center"/>
          </w:tcPr>
          <w:p w14:paraId="5ADA64FA" w14:textId="77777777" w:rsidR="00213132" w:rsidRPr="00045D4E" w:rsidRDefault="00213132" w:rsidP="00213132">
            <w:pPr>
              <w:rPr>
                <w:rFonts w:ascii="Times New Roman" w:hAnsi="Times New Roman" w:cs="Times New Roman"/>
                <w:sz w:val="24"/>
                <w:szCs w:val="24"/>
              </w:rPr>
            </w:pPr>
            <w:r>
              <w:rPr>
                <w:rFonts w:ascii="Times New Roman" w:hAnsi="Times New Roman" w:cs="Times New Roman"/>
                <w:sz w:val="24"/>
                <w:szCs w:val="24"/>
              </w:rPr>
              <w:t>Non-availability  of required quantity of FYM</w:t>
            </w:r>
          </w:p>
        </w:tc>
        <w:tc>
          <w:tcPr>
            <w:tcW w:w="1563" w:type="dxa"/>
          </w:tcPr>
          <w:p w14:paraId="0760BBD1" w14:textId="77777777" w:rsidR="00213132" w:rsidRPr="00045D4E" w:rsidRDefault="00213132" w:rsidP="00213132">
            <w:pPr>
              <w:ind w:right="538"/>
              <w:jc w:val="right"/>
              <w:rPr>
                <w:rFonts w:ascii="Times New Roman" w:hAnsi="Times New Roman" w:cs="Times New Roman"/>
                <w:sz w:val="24"/>
                <w:szCs w:val="24"/>
              </w:rPr>
            </w:pPr>
            <w:r>
              <w:rPr>
                <w:rFonts w:ascii="Times New Roman" w:hAnsi="Times New Roman" w:cs="Times New Roman"/>
                <w:sz w:val="24"/>
                <w:szCs w:val="24"/>
              </w:rPr>
              <w:t xml:space="preserve"> 48</w:t>
            </w:r>
          </w:p>
        </w:tc>
        <w:tc>
          <w:tcPr>
            <w:tcW w:w="1395" w:type="dxa"/>
            <w:vAlign w:val="bottom"/>
          </w:tcPr>
          <w:p w14:paraId="2511F11B" w14:textId="77777777" w:rsidR="00213132" w:rsidRPr="0096754B" w:rsidRDefault="00213132" w:rsidP="00213132">
            <w:pPr>
              <w:ind w:right="450"/>
              <w:jc w:val="right"/>
              <w:rPr>
                <w:rFonts w:ascii="Times New Roman" w:hAnsi="Times New Roman" w:cs="Times New Roman"/>
                <w:color w:val="000000"/>
                <w:sz w:val="24"/>
                <w:szCs w:val="24"/>
              </w:rPr>
            </w:pPr>
            <w:r w:rsidRPr="0096754B">
              <w:rPr>
                <w:rFonts w:ascii="Times New Roman" w:hAnsi="Times New Roman" w:cs="Times New Roman"/>
                <w:color w:val="000000"/>
                <w:sz w:val="24"/>
                <w:szCs w:val="24"/>
              </w:rPr>
              <w:t>53.33</w:t>
            </w:r>
          </w:p>
        </w:tc>
      </w:tr>
      <w:tr w:rsidR="00213132" w:rsidRPr="0096754B" w14:paraId="47198F82" w14:textId="77777777" w:rsidTr="00213132">
        <w:trPr>
          <w:trHeight w:val="336"/>
        </w:trPr>
        <w:tc>
          <w:tcPr>
            <w:tcW w:w="861" w:type="dxa"/>
            <w:vAlign w:val="center"/>
          </w:tcPr>
          <w:p w14:paraId="1A1C498F" w14:textId="77777777" w:rsidR="00213132" w:rsidRPr="00045D4E" w:rsidRDefault="00213132" w:rsidP="00213132">
            <w:pPr>
              <w:jc w:val="right"/>
              <w:rPr>
                <w:rFonts w:ascii="Times New Roman" w:hAnsi="Times New Roman" w:cs="Times New Roman"/>
                <w:sz w:val="24"/>
                <w:szCs w:val="24"/>
              </w:rPr>
            </w:pPr>
            <w:r w:rsidRPr="00045D4E">
              <w:rPr>
                <w:rFonts w:ascii="Times New Roman" w:hAnsi="Times New Roman" w:cs="Times New Roman"/>
                <w:sz w:val="24"/>
                <w:szCs w:val="24"/>
              </w:rPr>
              <w:t>4</w:t>
            </w:r>
          </w:p>
        </w:tc>
        <w:tc>
          <w:tcPr>
            <w:tcW w:w="4794" w:type="dxa"/>
            <w:vAlign w:val="center"/>
          </w:tcPr>
          <w:p w14:paraId="4A3EB0B1" w14:textId="77777777" w:rsidR="00213132" w:rsidRPr="00045D4E" w:rsidRDefault="00213132" w:rsidP="00213132">
            <w:pPr>
              <w:rPr>
                <w:rFonts w:ascii="Times New Roman" w:hAnsi="Times New Roman" w:cs="Times New Roman"/>
                <w:sz w:val="24"/>
                <w:szCs w:val="24"/>
              </w:rPr>
            </w:pPr>
            <w:r>
              <w:rPr>
                <w:rFonts w:ascii="Times New Roman" w:hAnsi="Times New Roman" w:cs="Times New Roman"/>
                <w:sz w:val="24"/>
                <w:szCs w:val="24"/>
              </w:rPr>
              <w:t>High incidence of pest and diseases</w:t>
            </w:r>
          </w:p>
        </w:tc>
        <w:tc>
          <w:tcPr>
            <w:tcW w:w="1563" w:type="dxa"/>
          </w:tcPr>
          <w:p w14:paraId="620D438D" w14:textId="77777777" w:rsidR="00213132" w:rsidRPr="00045D4E" w:rsidRDefault="00213132" w:rsidP="00213132">
            <w:pPr>
              <w:ind w:right="538"/>
              <w:jc w:val="right"/>
              <w:rPr>
                <w:rFonts w:ascii="Times New Roman" w:hAnsi="Times New Roman" w:cs="Times New Roman"/>
                <w:sz w:val="24"/>
                <w:szCs w:val="24"/>
              </w:rPr>
            </w:pPr>
            <w:r>
              <w:rPr>
                <w:rFonts w:ascii="Times New Roman" w:hAnsi="Times New Roman" w:cs="Times New Roman"/>
                <w:sz w:val="24"/>
                <w:szCs w:val="24"/>
              </w:rPr>
              <w:t>90</w:t>
            </w:r>
          </w:p>
        </w:tc>
        <w:tc>
          <w:tcPr>
            <w:tcW w:w="1395" w:type="dxa"/>
            <w:vAlign w:val="bottom"/>
          </w:tcPr>
          <w:p w14:paraId="31E55C7A" w14:textId="77777777" w:rsidR="00213132" w:rsidRPr="0096754B" w:rsidRDefault="00213132" w:rsidP="00213132">
            <w:pPr>
              <w:ind w:right="450"/>
              <w:jc w:val="right"/>
              <w:rPr>
                <w:rFonts w:ascii="Times New Roman" w:hAnsi="Times New Roman" w:cs="Times New Roman"/>
                <w:color w:val="000000"/>
                <w:sz w:val="24"/>
                <w:szCs w:val="24"/>
              </w:rPr>
            </w:pPr>
            <w:r w:rsidRPr="0096754B">
              <w:rPr>
                <w:rFonts w:ascii="Times New Roman" w:hAnsi="Times New Roman" w:cs="Times New Roman"/>
                <w:color w:val="000000"/>
                <w:sz w:val="24"/>
                <w:szCs w:val="24"/>
              </w:rPr>
              <w:t>100.00</w:t>
            </w:r>
          </w:p>
        </w:tc>
      </w:tr>
      <w:tr w:rsidR="00213132" w:rsidRPr="0096754B" w14:paraId="14796148" w14:textId="77777777" w:rsidTr="00213132">
        <w:trPr>
          <w:trHeight w:val="355"/>
        </w:trPr>
        <w:tc>
          <w:tcPr>
            <w:tcW w:w="861" w:type="dxa"/>
            <w:vAlign w:val="center"/>
          </w:tcPr>
          <w:p w14:paraId="3AA34A3D" w14:textId="77777777" w:rsidR="00213132" w:rsidRPr="00045D4E" w:rsidRDefault="00213132" w:rsidP="00213132">
            <w:pPr>
              <w:jc w:val="right"/>
              <w:rPr>
                <w:rFonts w:ascii="Times New Roman" w:hAnsi="Times New Roman" w:cs="Times New Roman"/>
                <w:sz w:val="24"/>
                <w:szCs w:val="24"/>
              </w:rPr>
            </w:pPr>
            <w:r w:rsidRPr="00045D4E">
              <w:rPr>
                <w:rFonts w:ascii="Times New Roman" w:hAnsi="Times New Roman" w:cs="Times New Roman"/>
                <w:sz w:val="24"/>
                <w:szCs w:val="24"/>
              </w:rPr>
              <w:t>5</w:t>
            </w:r>
          </w:p>
        </w:tc>
        <w:tc>
          <w:tcPr>
            <w:tcW w:w="4794" w:type="dxa"/>
            <w:vAlign w:val="center"/>
          </w:tcPr>
          <w:p w14:paraId="2563E219" w14:textId="77777777" w:rsidR="00213132" w:rsidRPr="00045D4E" w:rsidRDefault="00213132" w:rsidP="00213132">
            <w:pPr>
              <w:rPr>
                <w:rFonts w:ascii="Times New Roman" w:hAnsi="Times New Roman" w:cs="Times New Roman"/>
                <w:sz w:val="24"/>
                <w:szCs w:val="24"/>
              </w:rPr>
            </w:pPr>
            <w:r>
              <w:rPr>
                <w:rFonts w:ascii="Times New Roman" w:hAnsi="Times New Roman" w:cs="Times New Roman"/>
                <w:sz w:val="24"/>
                <w:szCs w:val="24"/>
              </w:rPr>
              <w:t>Lack of knowledge about recommended use of pesticides and fertilizers</w:t>
            </w:r>
          </w:p>
        </w:tc>
        <w:tc>
          <w:tcPr>
            <w:tcW w:w="1563" w:type="dxa"/>
          </w:tcPr>
          <w:p w14:paraId="03E5AE0E" w14:textId="77777777" w:rsidR="00213132" w:rsidRPr="00045D4E" w:rsidRDefault="00213132" w:rsidP="00213132">
            <w:pPr>
              <w:ind w:right="538"/>
              <w:jc w:val="right"/>
              <w:rPr>
                <w:rFonts w:ascii="Times New Roman" w:hAnsi="Times New Roman" w:cs="Times New Roman"/>
                <w:sz w:val="24"/>
                <w:szCs w:val="24"/>
              </w:rPr>
            </w:pPr>
            <w:r>
              <w:rPr>
                <w:rFonts w:ascii="Times New Roman" w:hAnsi="Times New Roman" w:cs="Times New Roman"/>
                <w:sz w:val="24"/>
                <w:szCs w:val="24"/>
              </w:rPr>
              <w:t>74</w:t>
            </w:r>
          </w:p>
        </w:tc>
        <w:tc>
          <w:tcPr>
            <w:tcW w:w="1395" w:type="dxa"/>
            <w:vAlign w:val="bottom"/>
          </w:tcPr>
          <w:p w14:paraId="1D5301D1" w14:textId="77777777" w:rsidR="00213132" w:rsidRPr="0096754B" w:rsidRDefault="00213132" w:rsidP="00213132">
            <w:pPr>
              <w:ind w:right="450"/>
              <w:jc w:val="right"/>
              <w:rPr>
                <w:rFonts w:ascii="Times New Roman" w:hAnsi="Times New Roman" w:cs="Times New Roman"/>
                <w:color w:val="000000"/>
                <w:sz w:val="24"/>
                <w:szCs w:val="24"/>
              </w:rPr>
            </w:pPr>
            <w:r w:rsidRPr="0096754B">
              <w:rPr>
                <w:rFonts w:ascii="Times New Roman" w:hAnsi="Times New Roman" w:cs="Times New Roman"/>
                <w:color w:val="000000"/>
                <w:sz w:val="24"/>
                <w:szCs w:val="24"/>
              </w:rPr>
              <w:t>82.22</w:t>
            </w:r>
          </w:p>
        </w:tc>
      </w:tr>
      <w:tr w:rsidR="00213132" w:rsidRPr="0096754B" w14:paraId="4106A6A2" w14:textId="77777777" w:rsidTr="00213132">
        <w:trPr>
          <w:trHeight w:val="355"/>
        </w:trPr>
        <w:tc>
          <w:tcPr>
            <w:tcW w:w="861" w:type="dxa"/>
            <w:vAlign w:val="center"/>
          </w:tcPr>
          <w:p w14:paraId="0F95BD08" w14:textId="77777777" w:rsidR="00213132" w:rsidRPr="00045D4E" w:rsidRDefault="00213132" w:rsidP="00213132">
            <w:pPr>
              <w:jc w:val="right"/>
              <w:rPr>
                <w:rFonts w:ascii="Times New Roman" w:hAnsi="Times New Roman" w:cs="Times New Roman"/>
                <w:sz w:val="24"/>
                <w:szCs w:val="24"/>
              </w:rPr>
            </w:pPr>
            <w:r w:rsidRPr="00045D4E">
              <w:rPr>
                <w:rFonts w:ascii="Times New Roman" w:hAnsi="Times New Roman" w:cs="Times New Roman"/>
                <w:sz w:val="24"/>
                <w:szCs w:val="24"/>
              </w:rPr>
              <w:t>6</w:t>
            </w:r>
          </w:p>
        </w:tc>
        <w:tc>
          <w:tcPr>
            <w:tcW w:w="4794" w:type="dxa"/>
            <w:vAlign w:val="center"/>
          </w:tcPr>
          <w:p w14:paraId="7E81A662" w14:textId="77777777" w:rsidR="00213132" w:rsidRPr="00045D4E" w:rsidRDefault="00213132" w:rsidP="00213132">
            <w:pPr>
              <w:rPr>
                <w:rFonts w:ascii="Times New Roman" w:hAnsi="Times New Roman" w:cs="Times New Roman"/>
                <w:sz w:val="24"/>
                <w:szCs w:val="24"/>
              </w:rPr>
            </w:pPr>
            <w:r w:rsidRPr="00045D4E">
              <w:rPr>
                <w:rFonts w:ascii="Times New Roman" w:hAnsi="Times New Roman" w:cs="Times New Roman"/>
                <w:sz w:val="24"/>
                <w:szCs w:val="24"/>
              </w:rPr>
              <w:t>Lack of technical guidance</w:t>
            </w:r>
          </w:p>
        </w:tc>
        <w:tc>
          <w:tcPr>
            <w:tcW w:w="1563" w:type="dxa"/>
          </w:tcPr>
          <w:p w14:paraId="4ED8EC92" w14:textId="77777777" w:rsidR="00213132" w:rsidRPr="00045D4E" w:rsidRDefault="00213132" w:rsidP="00213132">
            <w:pPr>
              <w:ind w:right="538"/>
              <w:jc w:val="right"/>
              <w:rPr>
                <w:rFonts w:ascii="Times New Roman" w:hAnsi="Times New Roman" w:cs="Times New Roman"/>
                <w:sz w:val="24"/>
                <w:szCs w:val="24"/>
              </w:rPr>
            </w:pPr>
            <w:r>
              <w:rPr>
                <w:rFonts w:ascii="Times New Roman" w:hAnsi="Times New Roman" w:cs="Times New Roman"/>
                <w:sz w:val="24"/>
                <w:szCs w:val="24"/>
              </w:rPr>
              <w:t>55</w:t>
            </w:r>
          </w:p>
        </w:tc>
        <w:tc>
          <w:tcPr>
            <w:tcW w:w="1395" w:type="dxa"/>
            <w:vAlign w:val="bottom"/>
          </w:tcPr>
          <w:p w14:paraId="72F87753" w14:textId="77777777" w:rsidR="00213132" w:rsidRPr="0096754B" w:rsidRDefault="00213132" w:rsidP="00213132">
            <w:pPr>
              <w:ind w:right="450"/>
              <w:jc w:val="right"/>
              <w:rPr>
                <w:rFonts w:ascii="Times New Roman" w:hAnsi="Times New Roman" w:cs="Times New Roman"/>
                <w:color w:val="000000"/>
                <w:sz w:val="24"/>
                <w:szCs w:val="24"/>
              </w:rPr>
            </w:pPr>
            <w:r w:rsidRPr="0096754B">
              <w:rPr>
                <w:rFonts w:ascii="Times New Roman" w:hAnsi="Times New Roman" w:cs="Times New Roman"/>
                <w:color w:val="000000"/>
                <w:sz w:val="24"/>
                <w:szCs w:val="24"/>
              </w:rPr>
              <w:t>61.11</w:t>
            </w:r>
          </w:p>
        </w:tc>
      </w:tr>
      <w:tr w:rsidR="00213132" w:rsidRPr="0096754B" w14:paraId="380EF526" w14:textId="77777777" w:rsidTr="00213132">
        <w:trPr>
          <w:trHeight w:val="355"/>
        </w:trPr>
        <w:tc>
          <w:tcPr>
            <w:tcW w:w="861" w:type="dxa"/>
            <w:vAlign w:val="center"/>
          </w:tcPr>
          <w:p w14:paraId="37337BE1" w14:textId="77777777" w:rsidR="00213132" w:rsidRPr="00045D4E" w:rsidRDefault="00213132" w:rsidP="00213132">
            <w:pPr>
              <w:jc w:val="right"/>
              <w:rPr>
                <w:rFonts w:ascii="Times New Roman" w:hAnsi="Times New Roman" w:cs="Times New Roman"/>
                <w:sz w:val="24"/>
                <w:szCs w:val="24"/>
              </w:rPr>
            </w:pPr>
            <w:r>
              <w:rPr>
                <w:rFonts w:ascii="Times New Roman" w:hAnsi="Times New Roman" w:cs="Times New Roman"/>
                <w:sz w:val="24"/>
                <w:szCs w:val="24"/>
              </w:rPr>
              <w:t>7</w:t>
            </w:r>
          </w:p>
        </w:tc>
        <w:tc>
          <w:tcPr>
            <w:tcW w:w="4794" w:type="dxa"/>
            <w:vAlign w:val="center"/>
          </w:tcPr>
          <w:p w14:paraId="4D243736" w14:textId="77777777" w:rsidR="00213132" w:rsidRPr="00045D4E" w:rsidRDefault="00213132" w:rsidP="00213132">
            <w:pPr>
              <w:rPr>
                <w:rFonts w:ascii="Times New Roman" w:hAnsi="Times New Roman" w:cs="Times New Roman"/>
                <w:sz w:val="24"/>
                <w:szCs w:val="24"/>
              </w:rPr>
            </w:pPr>
            <w:r>
              <w:rPr>
                <w:rFonts w:ascii="Times New Roman" w:hAnsi="Times New Roman" w:cs="Times New Roman"/>
                <w:sz w:val="24"/>
                <w:szCs w:val="24"/>
              </w:rPr>
              <w:t>Non-availability of good quality planting material</w:t>
            </w:r>
          </w:p>
        </w:tc>
        <w:tc>
          <w:tcPr>
            <w:tcW w:w="1563" w:type="dxa"/>
          </w:tcPr>
          <w:p w14:paraId="0166EF9B" w14:textId="77777777" w:rsidR="00213132" w:rsidRPr="00045D4E" w:rsidRDefault="00213132" w:rsidP="00213132">
            <w:pPr>
              <w:ind w:right="538"/>
              <w:jc w:val="right"/>
              <w:rPr>
                <w:rFonts w:ascii="Times New Roman" w:hAnsi="Times New Roman" w:cs="Times New Roman"/>
                <w:sz w:val="24"/>
                <w:szCs w:val="24"/>
              </w:rPr>
            </w:pPr>
            <w:r>
              <w:rPr>
                <w:rFonts w:ascii="Times New Roman" w:hAnsi="Times New Roman" w:cs="Times New Roman"/>
                <w:sz w:val="24"/>
                <w:szCs w:val="24"/>
              </w:rPr>
              <w:t>45</w:t>
            </w:r>
          </w:p>
        </w:tc>
        <w:tc>
          <w:tcPr>
            <w:tcW w:w="1395" w:type="dxa"/>
            <w:vAlign w:val="bottom"/>
          </w:tcPr>
          <w:p w14:paraId="6502D0BE" w14:textId="77777777" w:rsidR="00213132" w:rsidRPr="0096754B" w:rsidRDefault="00213132" w:rsidP="00213132">
            <w:pPr>
              <w:ind w:right="450"/>
              <w:jc w:val="right"/>
              <w:rPr>
                <w:rFonts w:ascii="Times New Roman" w:hAnsi="Times New Roman" w:cs="Times New Roman"/>
                <w:color w:val="000000"/>
                <w:sz w:val="24"/>
                <w:szCs w:val="24"/>
              </w:rPr>
            </w:pPr>
            <w:r w:rsidRPr="0096754B">
              <w:rPr>
                <w:rFonts w:ascii="Times New Roman" w:hAnsi="Times New Roman" w:cs="Times New Roman"/>
                <w:color w:val="000000"/>
                <w:sz w:val="24"/>
                <w:szCs w:val="24"/>
              </w:rPr>
              <w:t>50.00</w:t>
            </w:r>
          </w:p>
        </w:tc>
      </w:tr>
      <w:tr w:rsidR="00213132" w:rsidRPr="0096754B" w14:paraId="788CC43A" w14:textId="77777777" w:rsidTr="00213132">
        <w:trPr>
          <w:trHeight w:val="336"/>
        </w:trPr>
        <w:tc>
          <w:tcPr>
            <w:tcW w:w="861" w:type="dxa"/>
            <w:vAlign w:val="center"/>
          </w:tcPr>
          <w:p w14:paraId="30DF75DE" w14:textId="77777777" w:rsidR="00213132" w:rsidRPr="00045D4E" w:rsidRDefault="00213132" w:rsidP="00213132">
            <w:pPr>
              <w:rPr>
                <w:rFonts w:ascii="Times New Roman" w:hAnsi="Times New Roman" w:cs="Times New Roman"/>
                <w:b/>
                <w:sz w:val="24"/>
                <w:szCs w:val="24"/>
              </w:rPr>
            </w:pPr>
            <w:r w:rsidRPr="00045D4E">
              <w:rPr>
                <w:rFonts w:ascii="Times New Roman" w:hAnsi="Times New Roman" w:cs="Times New Roman"/>
                <w:b/>
                <w:sz w:val="24"/>
                <w:szCs w:val="24"/>
              </w:rPr>
              <w:t>II</w:t>
            </w:r>
          </w:p>
        </w:tc>
        <w:tc>
          <w:tcPr>
            <w:tcW w:w="4794" w:type="dxa"/>
            <w:vAlign w:val="center"/>
          </w:tcPr>
          <w:p w14:paraId="07B98EEF" w14:textId="77777777" w:rsidR="00213132" w:rsidRPr="00045D4E" w:rsidRDefault="00213132" w:rsidP="00213132">
            <w:pPr>
              <w:rPr>
                <w:rFonts w:ascii="Times New Roman" w:hAnsi="Times New Roman" w:cs="Times New Roman"/>
                <w:b/>
                <w:sz w:val="24"/>
                <w:szCs w:val="24"/>
              </w:rPr>
            </w:pPr>
            <w:r w:rsidRPr="00045D4E">
              <w:rPr>
                <w:rFonts w:ascii="Times New Roman" w:hAnsi="Times New Roman" w:cs="Times New Roman"/>
                <w:b/>
                <w:sz w:val="24"/>
                <w:szCs w:val="24"/>
              </w:rPr>
              <w:t xml:space="preserve">MARKETING CONSTRAINTS </w:t>
            </w:r>
          </w:p>
        </w:tc>
        <w:tc>
          <w:tcPr>
            <w:tcW w:w="1563" w:type="dxa"/>
          </w:tcPr>
          <w:p w14:paraId="74AD0CA9" w14:textId="77777777" w:rsidR="00213132" w:rsidRPr="00045D4E" w:rsidRDefault="00213132" w:rsidP="00213132">
            <w:pPr>
              <w:ind w:right="538"/>
              <w:jc w:val="right"/>
              <w:rPr>
                <w:rFonts w:ascii="Times New Roman" w:hAnsi="Times New Roman" w:cs="Times New Roman"/>
                <w:sz w:val="24"/>
                <w:szCs w:val="24"/>
              </w:rPr>
            </w:pPr>
          </w:p>
        </w:tc>
        <w:tc>
          <w:tcPr>
            <w:tcW w:w="1395" w:type="dxa"/>
            <w:vAlign w:val="bottom"/>
          </w:tcPr>
          <w:p w14:paraId="2DCBA52F" w14:textId="77777777" w:rsidR="00213132" w:rsidRPr="0096754B" w:rsidRDefault="00213132" w:rsidP="00213132">
            <w:pPr>
              <w:ind w:right="450"/>
              <w:jc w:val="right"/>
              <w:rPr>
                <w:rFonts w:ascii="Times New Roman" w:hAnsi="Times New Roman" w:cs="Times New Roman"/>
                <w:color w:val="000000"/>
                <w:sz w:val="24"/>
                <w:szCs w:val="24"/>
              </w:rPr>
            </w:pPr>
          </w:p>
        </w:tc>
      </w:tr>
      <w:tr w:rsidR="00213132" w:rsidRPr="0096754B" w14:paraId="7C3A88F0" w14:textId="77777777" w:rsidTr="00213132">
        <w:trPr>
          <w:trHeight w:val="336"/>
        </w:trPr>
        <w:tc>
          <w:tcPr>
            <w:tcW w:w="861" w:type="dxa"/>
            <w:vAlign w:val="center"/>
          </w:tcPr>
          <w:p w14:paraId="4B50E233" w14:textId="77777777" w:rsidR="00213132" w:rsidRPr="00045D4E" w:rsidRDefault="00213132" w:rsidP="00213132">
            <w:pPr>
              <w:jc w:val="right"/>
              <w:rPr>
                <w:rFonts w:ascii="Times New Roman" w:hAnsi="Times New Roman" w:cs="Times New Roman"/>
                <w:sz w:val="24"/>
                <w:szCs w:val="24"/>
              </w:rPr>
            </w:pPr>
            <w:r>
              <w:rPr>
                <w:rFonts w:ascii="Times New Roman" w:hAnsi="Times New Roman" w:cs="Times New Roman"/>
                <w:sz w:val="24"/>
                <w:szCs w:val="24"/>
              </w:rPr>
              <w:t>1</w:t>
            </w:r>
          </w:p>
        </w:tc>
        <w:tc>
          <w:tcPr>
            <w:tcW w:w="4794" w:type="dxa"/>
            <w:vAlign w:val="center"/>
          </w:tcPr>
          <w:p w14:paraId="7902A58D" w14:textId="77777777" w:rsidR="00213132" w:rsidRPr="00045D4E" w:rsidRDefault="00213132" w:rsidP="00213132">
            <w:pPr>
              <w:rPr>
                <w:rFonts w:ascii="Times New Roman" w:hAnsi="Times New Roman" w:cs="Times New Roman"/>
                <w:sz w:val="24"/>
                <w:szCs w:val="24"/>
              </w:rPr>
            </w:pPr>
            <w:r>
              <w:rPr>
                <w:rFonts w:ascii="Times New Roman" w:hAnsi="Times New Roman" w:cs="Times New Roman"/>
                <w:sz w:val="24"/>
                <w:szCs w:val="24"/>
              </w:rPr>
              <w:t>Lack of processing</w:t>
            </w:r>
            <w:r w:rsidRPr="00045D4E">
              <w:rPr>
                <w:rFonts w:ascii="Times New Roman" w:hAnsi="Times New Roman" w:cs="Times New Roman"/>
                <w:sz w:val="24"/>
                <w:szCs w:val="24"/>
              </w:rPr>
              <w:t xml:space="preserve"> facilities</w:t>
            </w:r>
          </w:p>
        </w:tc>
        <w:tc>
          <w:tcPr>
            <w:tcW w:w="1563" w:type="dxa"/>
          </w:tcPr>
          <w:p w14:paraId="7596090E" w14:textId="77777777" w:rsidR="00213132" w:rsidRPr="00045D4E" w:rsidRDefault="00213132" w:rsidP="00213132">
            <w:pPr>
              <w:ind w:right="538"/>
              <w:jc w:val="right"/>
              <w:rPr>
                <w:rFonts w:ascii="Times New Roman" w:hAnsi="Times New Roman" w:cs="Times New Roman"/>
                <w:sz w:val="24"/>
                <w:szCs w:val="24"/>
              </w:rPr>
            </w:pPr>
            <w:r>
              <w:rPr>
                <w:rFonts w:ascii="Times New Roman" w:hAnsi="Times New Roman" w:cs="Times New Roman"/>
                <w:sz w:val="24"/>
                <w:szCs w:val="24"/>
              </w:rPr>
              <w:t>55</w:t>
            </w:r>
          </w:p>
        </w:tc>
        <w:tc>
          <w:tcPr>
            <w:tcW w:w="1395" w:type="dxa"/>
            <w:vAlign w:val="bottom"/>
          </w:tcPr>
          <w:p w14:paraId="17E66196" w14:textId="77777777" w:rsidR="00213132" w:rsidRPr="0096754B" w:rsidRDefault="00213132" w:rsidP="00213132">
            <w:pPr>
              <w:ind w:right="450"/>
              <w:jc w:val="right"/>
              <w:rPr>
                <w:rFonts w:ascii="Times New Roman" w:hAnsi="Times New Roman" w:cs="Times New Roman"/>
                <w:color w:val="000000"/>
                <w:sz w:val="24"/>
                <w:szCs w:val="24"/>
              </w:rPr>
            </w:pPr>
            <w:r w:rsidRPr="0096754B">
              <w:rPr>
                <w:rFonts w:ascii="Times New Roman" w:hAnsi="Times New Roman" w:cs="Times New Roman"/>
                <w:color w:val="000000"/>
                <w:sz w:val="24"/>
                <w:szCs w:val="24"/>
              </w:rPr>
              <w:t>61.11</w:t>
            </w:r>
          </w:p>
        </w:tc>
      </w:tr>
      <w:tr w:rsidR="00213132" w:rsidRPr="0096754B" w14:paraId="07399158" w14:textId="77777777" w:rsidTr="00213132">
        <w:trPr>
          <w:trHeight w:val="336"/>
        </w:trPr>
        <w:tc>
          <w:tcPr>
            <w:tcW w:w="861" w:type="dxa"/>
            <w:vAlign w:val="center"/>
          </w:tcPr>
          <w:p w14:paraId="6CA44A08" w14:textId="77777777" w:rsidR="00213132" w:rsidRPr="00045D4E" w:rsidRDefault="00213132" w:rsidP="00213132">
            <w:pPr>
              <w:jc w:val="right"/>
              <w:rPr>
                <w:rFonts w:ascii="Times New Roman" w:hAnsi="Times New Roman" w:cs="Times New Roman"/>
                <w:sz w:val="24"/>
                <w:szCs w:val="24"/>
              </w:rPr>
            </w:pPr>
            <w:r>
              <w:rPr>
                <w:rFonts w:ascii="Times New Roman" w:hAnsi="Times New Roman" w:cs="Times New Roman"/>
                <w:sz w:val="24"/>
                <w:szCs w:val="24"/>
              </w:rPr>
              <w:t>2</w:t>
            </w:r>
          </w:p>
        </w:tc>
        <w:tc>
          <w:tcPr>
            <w:tcW w:w="4794" w:type="dxa"/>
            <w:vAlign w:val="center"/>
          </w:tcPr>
          <w:p w14:paraId="75B91601" w14:textId="77777777" w:rsidR="00213132" w:rsidRPr="00045D4E" w:rsidRDefault="00213132" w:rsidP="00213132">
            <w:pPr>
              <w:rPr>
                <w:rFonts w:ascii="Times New Roman" w:hAnsi="Times New Roman" w:cs="Times New Roman"/>
                <w:sz w:val="24"/>
                <w:szCs w:val="24"/>
              </w:rPr>
            </w:pPr>
            <w:r>
              <w:rPr>
                <w:rFonts w:ascii="Times New Roman" w:hAnsi="Times New Roman" w:cs="Times New Roman"/>
                <w:sz w:val="24"/>
                <w:szCs w:val="24"/>
              </w:rPr>
              <w:t>High</w:t>
            </w:r>
            <w:r w:rsidRPr="00045D4E">
              <w:rPr>
                <w:rFonts w:ascii="Times New Roman" w:hAnsi="Times New Roman" w:cs="Times New Roman"/>
                <w:sz w:val="24"/>
                <w:szCs w:val="24"/>
              </w:rPr>
              <w:t xml:space="preserve"> transportation</w:t>
            </w:r>
            <w:r>
              <w:rPr>
                <w:rFonts w:ascii="Times New Roman" w:hAnsi="Times New Roman" w:cs="Times New Roman"/>
                <w:sz w:val="24"/>
                <w:szCs w:val="24"/>
              </w:rPr>
              <w:t xml:space="preserve"> cost</w:t>
            </w:r>
          </w:p>
        </w:tc>
        <w:tc>
          <w:tcPr>
            <w:tcW w:w="1563" w:type="dxa"/>
          </w:tcPr>
          <w:p w14:paraId="588E235E" w14:textId="77777777" w:rsidR="00213132" w:rsidRPr="00045D4E" w:rsidRDefault="00213132" w:rsidP="00213132">
            <w:pPr>
              <w:ind w:right="538"/>
              <w:jc w:val="right"/>
              <w:rPr>
                <w:rFonts w:ascii="Times New Roman" w:hAnsi="Times New Roman" w:cs="Times New Roman"/>
                <w:sz w:val="24"/>
                <w:szCs w:val="24"/>
              </w:rPr>
            </w:pPr>
            <w:r>
              <w:rPr>
                <w:rFonts w:ascii="Times New Roman" w:hAnsi="Times New Roman" w:cs="Times New Roman"/>
                <w:sz w:val="24"/>
                <w:szCs w:val="24"/>
              </w:rPr>
              <w:t>48</w:t>
            </w:r>
          </w:p>
        </w:tc>
        <w:tc>
          <w:tcPr>
            <w:tcW w:w="1395" w:type="dxa"/>
            <w:vAlign w:val="bottom"/>
          </w:tcPr>
          <w:p w14:paraId="5FEFA27D" w14:textId="77777777" w:rsidR="00213132" w:rsidRPr="0096754B" w:rsidRDefault="00213132" w:rsidP="00213132">
            <w:pPr>
              <w:ind w:right="450"/>
              <w:jc w:val="right"/>
              <w:rPr>
                <w:rFonts w:ascii="Times New Roman" w:hAnsi="Times New Roman" w:cs="Times New Roman"/>
                <w:color w:val="000000"/>
                <w:sz w:val="24"/>
                <w:szCs w:val="24"/>
              </w:rPr>
            </w:pPr>
            <w:r w:rsidRPr="0096754B">
              <w:rPr>
                <w:rFonts w:ascii="Times New Roman" w:hAnsi="Times New Roman" w:cs="Times New Roman"/>
                <w:color w:val="000000"/>
                <w:sz w:val="24"/>
                <w:szCs w:val="24"/>
              </w:rPr>
              <w:t>53.33</w:t>
            </w:r>
          </w:p>
        </w:tc>
      </w:tr>
      <w:tr w:rsidR="00213132" w:rsidRPr="0096754B" w14:paraId="467BDDAF" w14:textId="77777777" w:rsidTr="00213132">
        <w:trPr>
          <w:trHeight w:val="336"/>
        </w:trPr>
        <w:tc>
          <w:tcPr>
            <w:tcW w:w="861" w:type="dxa"/>
            <w:vAlign w:val="center"/>
          </w:tcPr>
          <w:p w14:paraId="4689A114" w14:textId="77777777" w:rsidR="00213132" w:rsidRPr="00045D4E" w:rsidRDefault="00213132" w:rsidP="00213132">
            <w:pPr>
              <w:jc w:val="right"/>
              <w:rPr>
                <w:rFonts w:ascii="Times New Roman" w:hAnsi="Times New Roman" w:cs="Times New Roman"/>
                <w:sz w:val="24"/>
                <w:szCs w:val="24"/>
              </w:rPr>
            </w:pPr>
            <w:r>
              <w:rPr>
                <w:rFonts w:ascii="Times New Roman" w:hAnsi="Times New Roman" w:cs="Times New Roman"/>
                <w:sz w:val="24"/>
                <w:szCs w:val="24"/>
              </w:rPr>
              <w:t>3</w:t>
            </w:r>
          </w:p>
        </w:tc>
        <w:tc>
          <w:tcPr>
            <w:tcW w:w="4794" w:type="dxa"/>
            <w:vAlign w:val="center"/>
          </w:tcPr>
          <w:p w14:paraId="28F55A61" w14:textId="77777777" w:rsidR="00213132" w:rsidRPr="00045D4E" w:rsidRDefault="00213132" w:rsidP="00213132">
            <w:pPr>
              <w:rPr>
                <w:rFonts w:ascii="Times New Roman" w:hAnsi="Times New Roman" w:cs="Times New Roman"/>
                <w:sz w:val="24"/>
                <w:szCs w:val="24"/>
              </w:rPr>
            </w:pPr>
            <w:r>
              <w:rPr>
                <w:rFonts w:ascii="Times New Roman" w:hAnsi="Times New Roman" w:cs="Times New Roman"/>
                <w:sz w:val="24"/>
                <w:szCs w:val="24"/>
              </w:rPr>
              <w:t>High price fluctuation</w:t>
            </w:r>
          </w:p>
        </w:tc>
        <w:tc>
          <w:tcPr>
            <w:tcW w:w="1563" w:type="dxa"/>
          </w:tcPr>
          <w:p w14:paraId="6798F41B" w14:textId="77777777" w:rsidR="00213132" w:rsidRPr="00045D4E" w:rsidRDefault="00213132" w:rsidP="00213132">
            <w:pPr>
              <w:ind w:right="538"/>
              <w:jc w:val="right"/>
              <w:rPr>
                <w:rFonts w:ascii="Times New Roman" w:hAnsi="Times New Roman" w:cs="Times New Roman"/>
                <w:sz w:val="24"/>
                <w:szCs w:val="24"/>
              </w:rPr>
            </w:pPr>
            <w:r>
              <w:rPr>
                <w:rFonts w:ascii="Times New Roman" w:hAnsi="Times New Roman" w:cs="Times New Roman"/>
                <w:sz w:val="24"/>
                <w:szCs w:val="24"/>
              </w:rPr>
              <w:t>68</w:t>
            </w:r>
          </w:p>
        </w:tc>
        <w:tc>
          <w:tcPr>
            <w:tcW w:w="1395" w:type="dxa"/>
            <w:vAlign w:val="bottom"/>
          </w:tcPr>
          <w:p w14:paraId="71D9AAD7" w14:textId="77777777" w:rsidR="00213132" w:rsidRPr="0096754B" w:rsidRDefault="00213132" w:rsidP="00213132">
            <w:pPr>
              <w:ind w:right="450"/>
              <w:jc w:val="right"/>
              <w:rPr>
                <w:rFonts w:ascii="Times New Roman" w:hAnsi="Times New Roman" w:cs="Times New Roman"/>
                <w:color w:val="000000"/>
                <w:sz w:val="24"/>
                <w:szCs w:val="24"/>
              </w:rPr>
            </w:pPr>
            <w:r w:rsidRPr="0096754B">
              <w:rPr>
                <w:rFonts w:ascii="Times New Roman" w:hAnsi="Times New Roman" w:cs="Times New Roman"/>
                <w:color w:val="000000"/>
                <w:sz w:val="24"/>
                <w:szCs w:val="24"/>
              </w:rPr>
              <w:t>75.56</w:t>
            </w:r>
          </w:p>
        </w:tc>
      </w:tr>
      <w:tr w:rsidR="00213132" w:rsidRPr="0096754B" w14:paraId="58B2951F" w14:textId="77777777" w:rsidTr="00213132">
        <w:trPr>
          <w:trHeight w:val="336"/>
        </w:trPr>
        <w:tc>
          <w:tcPr>
            <w:tcW w:w="861" w:type="dxa"/>
            <w:vAlign w:val="center"/>
          </w:tcPr>
          <w:p w14:paraId="18F46BDA" w14:textId="77777777" w:rsidR="00213132" w:rsidRPr="00045D4E" w:rsidRDefault="00213132" w:rsidP="00213132">
            <w:pPr>
              <w:jc w:val="right"/>
              <w:rPr>
                <w:rFonts w:ascii="Times New Roman" w:hAnsi="Times New Roman" w:cs="Times New Roman"/>
                <w:sz w:val="24"/>
                <w:szCs w:val="24"/>
              </w:rPr>
            </w:pPr>
            <w:r>
              <w:rPr>
                <w:rFonts w:ascii="Times New Roman" w:hAnsi="Times New Roman" w:cs="Times New Roman"/>
                <w:sz w:val="24"/>
                <w:szCs w:val="24"/>
              </w:rPr>
              <w:t>4</w:t>
            </w:r>
          </w:p>
        </w:tc>
        <w:tc>
          <w:tcPr>
            <w:tcW w:w="4794" w:type="dxa"/>
            <w:vAlign w:val="center"/>
          </w:tcPr>
          <w:p w14:paraId="73DA4589" w14:textId="77777777" w:rsidR="00213132" w:rsidRPr="00045D4E" w:rsidRDefault="00213132" w:rsidP="00213132">
            <w:pPr>
              <w:rPr>
                <w:rFonts w:ascii="Times New Roman" w:hAnsi="Times New Roman" w:cs="Times New Roman"/>
                <w:sz w:val="24"/>
                <w:szCs w:val="24"/>
              </w:rPr>
            </w:pPr>
            <w:r>
              <w:rPr>
                <w:rFonts w:ascii="Times New Roman" w:hAnsi="Times New Roman" w:cs="Times New Roman"/>
                <w:sz w:val="24"/>
                <w:szCs w:val="24"/>
              </w:rPr>
              <w:t xml:space="preserve">High rate of commission </w:t>
            </w:r>
            <w:r w:rsidRPr="00045D4E">
              <w:rPr>
                <w:rFonts w:ascii="Times New Roman" w:hAnsi="Times New Roman" w:cs="Times New Roman"/>
                <w:sz w:val="24"/>
                <w:szCs w:val="24"/>
              </w:rPr>
              <w:t>by commission agent</w:t>
            </w:r>
          </w:p>
        </w:tc>
        <w:tc>
          <w:tcPr>
            <w:tcW w:w="1563" w:type="dxa"/>
          </w:tcPr>
          <w:p w14:paraId="17AA9394" w14:textId="77777777" w:rsidR="00213132" w:rsidRPr="00045D4E" w:rsidRDefault="00213132" w:rsidP="00213132">
            <w:pPr>
              <w:ind w:right="538"/>
              <w:jc w:val="right"/>
              <w:rPr>
                <w:rFonts w:ascii="Times New Roman" w:hAnsi="Times New Roman" w:cs="Times New Roman"/>
                <w:sz w:val="24"/>
                <w:szCs w:val="24"/>
              </w:rPr>
            </w:pPr>
            <w:r>
              <w:rPr>
                <w:rFonts w:ascii="Times New Roman" w:hAnsi="Times New Roman" w:cs="Times New Roman"/>
                <w:sz w:val="24"/>
                <w:szCs w:val="24"/>
              </w:rPr>
              <w:t>65</w:t>
            </w:r>
          </w:p>
        </w:tc>
        <w:tc>
          <w:tcPr>
            <w:tcW w:w="1395" w:type="dxa"/>
            <w:vAlign w:val="bottom"/>
          </w:tcPr>
          <w:p w14:paraId="05EC6385" w14:textId="77777777" w:rsidR="00213132" w:rsidRPr="0096754B" w:rsidRDefault="00213132" w:rsidP="00213132">
            <w:pPr>
              <w:ind w:right="450"/>
              <w:jc w:val="right"/>
              <w:rPr>
                <w:rFonts w:ascii="Times New Roman" w:hAnsi="Times New Roman" w:cs="Times New Roman"/>
                <w:color w:val="000000"/>
                <w:sz w:val="24"/>
                <w:szCs w:val="24"/>
              </w:rPr>
            </w:pPr>
            <w:r w:rsidRPr="0096754B">
              <w:rPr>
                <w:rFonts w:ascii="Times New Roman" w:hAnsi="Times New Roman" w:cs="Times New Roman"/>
                <w:color w:val="000000"/>
                <w:sz w:val="24"/>
                <w:szCs w:val="24"/>
              </w:rPr>
              <w:t>72.22</w:t>
            </w:r>
          </w:p>
        </w:tc>
      </w:tr>
      <w:tr w:rsidR="00213132" w:rsidRPr="0096754B" w14:paraId="2C4FAE86" w14:textId="77777777" w:rsidTr="00213132">
        <w:trPr>
          <w:trHeight w:val="355"/>
        </w:trPr>
        <w:tc>
          <w:tcPr>
            <w:tcW w:w="861" w:type="dxa"/>
            <w:vAlign w:val="center"/>
          </w:tcPr>
          <w:p w14:paraId="560F9BC1" w14:textId="77777777" w:rsidR="00213132" w:rsidRPr="00045D4E" w:rsidRDefault="00213132" w:rsidP="00213132">
            <w:pPr>
              <w:jc w:val="right"/>
              <w:rPr>
                <w:rFonts w:ascii="Times New Roman" w:hAnsi="Times New Roman" w:cs="Times New Roman"/>
                <w:sz w:val="24"/>
                <w:szCs w:val="24"/>
              </w:rPr>
            </w:pPr>
            <w:r>
              <w:rPr>
                <w:rFonts w:ascii="Times New Roman" w:hAnsi="Times New Roman" w:cs="Times New Roman"/>
                <w:sz w:val="24"/>
                <w:szCs w:val="24"/>
              </w:rPr>
              <w:t>5</w:t>
            </w:r>
          </w:p>
        </w:tc>
        <w:tc>
          <w:tcPr>
            <w:tcW w:w="4794" w:type="dxa"/>
            <w:vAlign w:val="center"/>
          </w:tcPr>
          <w:p w14:paraId="2FD71E9F" w14:textId="77777777" w:rsidR="00213132" w:rsidRPr="00045D4E" w:rsidRDefault="00213132" w:rsidP="00213132">
            <w:pPr>
              <w:rPr>
                <w:rFonts w:ascii="Times New Roman" w:hAnsi="Times New Roman" w:cs="Times New Roman"/>
                <w:sz w:val="24"/>
                <w:szCs w:val="24"/>
              </w:rPr>
            </w:pPr>
            <w:r w:rsidRPr="00045D4E">
              <w:rPr>
                <w:rFonts w:ascii="Times New Roman" w:hAnsi="Times New Roman" w:cs="Times New Roman"/>
                <w:sz w:val="24"/>
                <w:szCs w:val="24"/>
              </w:rPr>
              <w:t xml:space="preserve">Lack of </w:t>
            </w:r>
            <w:r>
              <w:rPr>
                <w:rFonts w:ascii="Times New Roman" w:hAnsi="Times New Roman" w:cs="Times New Roman"/>
                <w:sz w:val="24"/>
                <w:szCs w:val="24"/>
              </w:rPr>
              <w:t xml:space="preserve"> marketing information</w:t>
            </w:r>
          </w:p>
        </w:tc>
        <w:tc>
          <w:tcPr>
            <w:tcW w:w="1563" w:type="dxa"/>
          </w:tcPr>
          <w:p w14:paraId="6ABE75A1" w14:textId="77777777" w:rsidR="00213132" w:rsidRPr="00045D4E" w:rsidRDefault="00213132" w:rsidP="00213132">
            <w:pPr>
              <w:ind w:right="538"/>
              <w:jc w:val="right"/>
              <w:rPr>
                <w:rFonts w:ascii="Times New Roman" w:hAnsi="Times New Roman" w:cs="Times New Roman"/>
                <w:sz w:val="24"/>
                <w:szCs w:val="24"/>
              </w:rPr>
            </w:pPr>
            <w:r>
              <w:rPr>
                <w:rFonts w:ascii="Times New Roman" w:hAnsi="Times New Roman" w:cs="Times New Roman"/>
                <w:sz w:val="24"/>
                <w:szCs w:val="24"/>
              </w:rPr>
              <w:t>58</w:t>
            </w:r>
          </w:p>
        </w:tc>
        <w:tc>
          <w:tcPr>
            <w:tcW w:w="1395" w:type="dxa"/>
            <w:vAlign w:val="bottom"/>
          </w:tcPr>
          <w:p w14:paraId="27B38059" w14:textId="77777777" w:rsidR="00213132" w:rsidRPr="0096754B" w:rsidRDefault="00213132" w:rsidP="00213132">
            <w:pPr>
              <w:ind w:right="450"/>
              <w:jc w:val="right"/>
              <w:rPr>
                <w:rFonts w:ascii="Times New Roman" w:hAnsi="Times New Roman" w:cs="Times New Roman"/>
                <w:color w:val="000000"/>
                <w:sz w:val="24"/>
                <w:szCs w:val="24"/>
              </w:rPr>
            </w:pPr>
            <w:r w:rsidRPr="0096754B">
              <w:rPr>
                <w:rFonts w:ascii="Times New Roman" w:hAnsi="Times New Roman" w:cs="Times New Roman"/>
                <w:color w:val="000000"/>
                <w:sz w:val="24"/>
                <w:szCs w:val="24"/>
              </w:rPr>
              <w:t>64.44</w:t>
            </w:r>
          </w:p>
        </w:tc>
      </w:tr>
      <w:tr w:rsidR="00213132" w:rsidRPr="0096754B" w14:paraId="19A09DE0" w14:textId="77777777" w:rsidTr="00213132">
        <w:trPr>
          <w:trHeight w:val="355"/>
        </w:trPr>
        <w:tc>
          <w:tcPr>
            <w:tcW w:w="861" w:type="dxa"/>
            <w:vAlign w:val="center"/>
          </w:tcPr>
          <w:p w14:paraId="07E71C81" w14:textId="77777777" w:rsidR="00213132" w:rsidRPr="00045D4E" w:rsidRDefault="00213132" w:rsidP="00213132">
            <w:pPr>
              <w:jc w:val="right"/>
              <w:rPr>
                <w:rFonts w:ascii="Times New Roman" w:hAnsi="Times New Roman" w:cs="Times New Roman"/>
                <w:sz w:val="24"/>
                <w:szCs w:val="24"/>
              </w:rPr>
            </w:pPr>
            <w:r>
              <w:rPr>
                <w:rFonts w:ascii="Times New Roman" w:hAnsi="Times New Roman" w:cs="Times New Roman"/>
                <w:sz w:val="24"/>
                <w:szCs w:val="24"/>
              </w:rPr>
              <w:t>6</w:t>
            </w:r>
          </w:p>
        </w:tc>
        <w:tc>
          <w:tcPr>
            <w:tcW w:w="4794" w:type="dxa"/>
            <w:vAlign w:val="center"/>
          </w:tcPr>
          <w:p w14:paraId="483D41D3" w14:textId="77777777" w:rsidR="00213132" w:rsidRPr="00045D4E" w:rsidRDefault="00213132" w:rsidP="00213132">
            <w:pPr>
              <w:rPr>
                <w:rFonts w:ascii="Times New Roman" w:hAnsi="Times New Roman" w:cs="Times New Roman"/>
                <w:sz w:val="24"/>
                <w:szCs w:val="24"/>
              </w:rPr>
            </w:pPr>
            <w:r>
              <w:rPr>
                <w:rFonts w:ascii="Times New Roman" w:hAnsi="Times New Roman" w:cs="Times New Roman"/>
                <w:sz w:val="24"/>
                <w:szCs w:val="24"/>
              </w:rPr>
              <w:t>Less remunerative price for produce</w:t>
            </w:r>
          </w:p>
        </w:tc>
        <w:tc>
          <w:tcPr>
            <w:tcW w:w="1563" w:type="dxa"/>
          </w:tcPr>
          <w:p w14:paraId="711327FF" w14:textId="77777777" w:rsidR="00213132" w:rsidRPr="00045D4E" w:rsidRDefault="00213132" w:rsidP="00213132">
            <w:pPr>
              <w:ind w:right="538"/>
              <w:jc w:val="right"/>
              <w:rPr>
                <w:rFonts w:ascii="Times New Roman" w:hAnsi="Times New Roman" w:cs="Times New Roman"/>
                <w:sz w:val="24"/>
                <w:szCs w:val="24"/>
              </w:rPr>
            </w:pPr>
            <w:r>
              <w:rPr>
                <w:rFonts w:ascii="Times New Roman" w:hAnsi="Times New Roman" w:cs="Times New Roman"/>
                <w:sz w:val="24"/>
                <w:szCs w:val="24"/>
              </w:rPr>
              <w:t>76</w:t>
            </w:r>
          </w:p>
        </w:tc>
        <w:tc>
          <w:tcPr>
            <w:tcW w:w="1395" w:type="dxa"/>
            <w:vAlign w:val="bottom"/>
          </w:tcPr>
          <w:p w14:paraId="06F25481" w14:textId="77777777" w:rsidR="00213132" w:rsidRPr="0096754B" w:rsidRDefault="00213132" w:rsidP="00213132">
            <w:pPr>
              <w:ind w:right="450"/>
              <w:jc w:val="right"/>
              <w:rPr>
                <w:rFonts w:ascii="Times New Roman" w:hAnsi="Times New Roman" w:cs="Times New Roman"/>
                <w:color w:val="000000"/>
                <w:sz w:val="24"/>
                <w:szCs w:val="24"/>
              </w:rPr>
            </w:pPr>
            <w:r w:rsidRPr="0096754B">
              <w:rPr>
                <w:rFonts w:ascii="Times New Roman" w:hAnsi="Times New Roman" w:cs="Times New Roman"/>
                <w:color w:val="000000"/>
                <w:sz w:val="24"/>
                <w:szCs w:val="24"/>
              </w:rPr>
              <w:t>84.44</w:t>
            </w:r>
          </w:p>
        </w:tc>
      </w:tr>
      <w:tr w:rsidR="00213132" w:rsidRPr="0096754B" w14:paraId="25A8EDA8" w14:textId="77777777" w:rsidTr="00213132">
        <w:trPr>
          <w:trHeight w:val="355"/>
        </w:trPr>
        <w:tc>
          <w:tcPr>
            <w:tcW w:w="861" w:type="dxa"/>
            <w:vAlign w:val="center"/>
          </w:tcPr>
          <w:p w14:paraId="41D55904" w14:textId="77777777" w:rsidR="00213132" w:rsidRPr="00045D4E" w:rsidRDefault="00213132" w:rsidP="00213132">
            <w:pPr>
              <w:jc w:val="right"/>
              <w:rPr>
                <w:rFonts w:ascii="Times New Roman" w:hAnsi="Times New Roman" w:cs="Times New Roman"/>
                <w:sz w:val="24"/>
                <w:szCs w:val="24"/>
              </w:rPr>
            </w:pPr>
            <w:r>
              <w:rPr>
                <w:rFonts w:ascii="Times New Roman" w:hAnsi="Times New Roman" w:cs="Times New Roman"/>
                <w:sz w:val="24"/>
                <w:szCs w:val="24"/>
              </w:rPr>
              <w:t>7</w:t>
            </w:r>
          </w:p>
        </w:tc>
        <w:tc>
          <w:tcPr>
            <w:tcW w:w="4794" w:type="dxa"/>
            <w:vAlign w:val="center"/>
          </w:tcPr>
          <w:p w14:paraId="30C4C299" w14:textId="77777777" w:rsidR="00213132" w:rsidRPr="00045D4E" w:rsidRDefault="00213132" w:rsidP="00213132">
            <w:pPr>
              <w:rPr>
                <w:rFonts w:ascii="Times New Roman" w:hAnsi="Times New Roman" w:cs="Times New Roman"/>
                <w:sz w:val="24"/>
                <w:szCs w:val="24"/>
              </w:rPr>
            </w:pPr>
            <w:r>
              <w:rPr>
                <w:rFonts w:ascii="Times New Roman" w:hAnsi="Times New Roman" w:cs="Times New Roman"/>
                <w:sz w:val="24"/>
                <w:szCs w:val="24"/>
              </w:rPr>
              <w:t>Lack of storage facilities</w:t>
            </w:r>
          </w:p>
        </w:tc>
        <w:tc>
          <w:tcPr>
            <w:tcW w:w="1563" w:type="dxa"/>
          </w:tcPr>
          <w:p w14:paraId="076A40C0" w14:textId="77777777" w:rsidR="00213132" w:rsidRPr="00045D4E" w:rsidRDefault="00213132" w:rsidP="00213132">
            <w:pPr>
              <w:ind w:right="538"/>
              <w:jc w:val="right"/>
              <w:rPr>
                <w:rFonts w:ascii="Times New Roman" w:hAnsi="Times New Roman" w:cs="Times New Roman"/>
                <w:sz w:val="24"/>
                <w:szCs w:val="24"/>
              </w:rPr>
            </w:pPr>
            <w:r>
              <w:rPr>
                <w:rFonts w:ascii="Times New Roman" w:hAnsi="Times New Roman" w:cs="Times New Roman"/>
                <w:sz w:val="24"/>
                <w:szCs w:val="24"/>
              </w:rPr>
              <w:t>45</w:t>
            </w:r>
          </w:p>
        </w:tc>
        <w:tc>
          <w:tcPr>
            <w:tcW w:w="1395" w:type="dxa"/>
            <w:vAlign w:val="bottom"/>
          </w:tcPr>
          <w:p w14:paraId="1242BF13" w14:textId="77777777" w:rsidR="00213132" w:rsidRPr="0096754B" w:rsidRDefault="00213132" w:rsidP="00213132">
            <w:pPr>
              <w:ind w:right="450"/>
              <w:jc w:val="right"/>
              <w:rPr>
                <w:rFonts w:ascii="Times New Roman" w:hAnsi="Times New Roman" w:cs="Times New Roman"/>
                <w:color w:val="000000"/>
                <w:sz w:val="24"/>
                <w:szCs w:val="24"/>
              </w:rPr>
            </w:pPr>
            <w:r w:rsidRPr="0096754B">
              <w:rPr>
                <w:rFonts w:ascii="Times New Roman" w:hAnsi="Times New Roman" w:cs="Times New Roman"/>
                <w:color w:val="000000"/>
                <w:sz w:val="24"/>
                <w:szCs w:val="24"/>
              </w:rPr>
              <w:t>50.00</w:t>
            </w:r>
          </w:p>
        </w:tc>
      </w:tr>
    </w:tbl>
    <w:p w14:paraId="7046CD0C" w14:textId="77777777" w:rsidR="00213132" w:rsidRDefault="00213132" w:rsidP="00EE33CD">
      <w:pPr>
        <w:spacing w:line="360" w:lineRule="auto"/>
        <w:ind w:firstLine="567"/>
        <w:jc w:val="both"/>
        <w:rPr>
          <w:rFonts w:ascii="Times New Roman" w:hAnsi="Times New Roman" w:cs="Times New Roman"/>
          <w:sz w:val="24"/>
          <w:szCs w:val="24"/>
        </w:rPr>
      </w:pPr>
    </w:p>
    <w:p w14:paraId="008CA4B8" w14:textId="77777777" w:rsidR="00213132" w:rsidRDefault="00213132" w:rsidP="00EE33CD">
      <w:pPr>
        <w:spacing w:line="360" w:lineRule="auto"/>
        <w:ind w:firstLine="567"/>
        <w:jc w:val="both"/>
        <w:rPr>
          <w:rFonts w:ascii="Times New Roman" w:hAnsi="Times New Roman" w:cs="Times New Roman"/>
          <w:sz w:val="24"/>
          <w:szCs w:val="24"/>
        </w:rPr>
      </w:pPr>
    </w:p>
    <w:p w14:paraId="3558A247" w14:textId="4F1A03AE" w:rsidR="00EE33CD" w:rsidRDefault="00302E03" w:rsidP="00EE33CD">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Further Tabl</w:t>
      </w:r>
      <w:r w:rsidR="00EE33CD">
        <w:rPr>
          <w:rFonts w:ascii="Times New Roman" w:hAnsi="Times New Roman" w:cs="Times New Roman"/>
          <w:sz w:val="24"/>
          <w:szCs w:val="24"/>
        </w:rPr>
        <w:t>e 4</w:t>
      </w:r>
      <w:r>
        <w:rPr>
          <w:rFonts w:ascii="Times New Roman" w:hAnsi="Times New Roman" w:cs="Times New Roman"/>
          <w:sz w:val="24"/>
          <w:szCs w:val="24"/>
        </w:rPr>
        <w:t xml:space="preserve"> revealed the marketing constraints faced by the sample farmers, among those major problem faced by the sample farmers was less remunerative price for the produce (84.44%) followed by high price fluctuation (75.56%) </w:t>
      </w:r>
      <w:r w:rsidRPr="00AD089E">
        <w:rPr>
          <w:rFonts w:ascii="Times New Roman" w:hAnsi="Times New Roman" w:cs="Times New Roman"/>
          <w:sz w:val="24"/>
          <w:szCs w:val="24"/>
        </w:rPr>
        <w:t xml:space="preserve">the problem of fluctuation in price due to in the year of good yield the price fell steeply but during the year of bad yield there was a </w:t>
      </w:r>
      <w:r w:rsidRPr="00AD089E">
        <w:rPr>
          <w:rFonts w:ascii="Times New Roman" w:hAnsi="Times New Roman" w:cs="Times New Roman"/>
          <w:sz w:val="24"/>
          <w:szCs w:val="24"/>
        </w:rPr>
        <w:lastRenderedPageBreak/>
        <w:t xml:space="preserve">sharp increase in the price. </w:t>
      </w:r>
      <w:r>
        <w:rPr>
          <w:rFonts w:ascii="Times New Roman" w:hAnsi="Times New Roman" w:cs="Times New Roman"/>
          <w:sz w:val="24"/>
          <w:szCs w:val="24"/>
        </w:rPr>
        <w:t xml:space="preserve">Other major problem was </w:t>
      </w:r>
      <w:r w:rsidR="000622BC">
        <w:rPr>
          <w:rFonts w:ascii="Times New Roman" w:hAnsi="Times New Roman" w:cs="Times New Roman"/>
          <w:sz w:val="24"/>
          <w:szCs w:val="24"/>
        </w:rPr>
        <w:t xml:space="preserve">the </w:t>
      </w:r>
      <w:r>
        <w:rPr>
          <w:rFonts w:ascii="Times New Roman" w:hAnsi="Times New Roman" w:cs="Times New Roman"/>
          <w:sz w:val="24"/>
          <w:szCs w:val="24"/>
        </w:rPr>
        <w:t>high rate of commission by the commission agents (</w:t>
      </w:r>
      <w:r w:rsidRPr="009A3534">
        <w:rPr>
          <w:rFonts w:ascii="Times New Roman" w:hAnsi="Times New Roman" w:cs="Times New Roman"/>
          <w:sz w:val="24"/>
          <w:szCs w:val="24"/>
        </w:rPr>
        <w:t>72.22%)</w:t>
      </w:r>
      <w:r>
        <w:rPr>
          <w:rFonts w:ascii="Times New Roman" w:hAnsi="Times New Roman" w:cs="Times New Roman"/>
          <w:sz w:val="24"/>
          <w:szCs w:val="24"/>
        </w:rPr>
        <w:t xml:space="preserve">. </w:t>
      </w:r>
      <w:r w:rsidRPr="00AD089E">
        <w:rPr>
          <w:rFonts w:ascii="Times New Roman" w:hAnsi="Times New Roman" w:cs="Times New Roman"/>
          <w:sz w:val="24"/>
          <w:szCs w:val="24"/>
        </w:rPr>
        <w:t xml:space="preserve">The commission agents charged 10 per cent commission from the producer, which ultimately reduced the producer’s net price and </w:t>
      </w:r>
      <w:r w:rsidR="000622BC">
        <w:rPr>
          <w:rFonts w:ascii="Times New Roman" w:hAnsi="Times New Roman" w:cs="Times New Roman"/>
          <w:sz w:val="24"/>
          <w:szCs w:val="24"/>
        </w:rPr>
        <w:t>farmers also</w:t>
      </w:r>
      <w:r w:rsidRPr="00AD089E">
        <w:rPr>
          <w:rFonts w:ascii="Times New Roman" w:hAnsi="Times New Roman" w:cs="Times New Roman"/>
          <w:sz w:val="24"/>
          <w:szCs w:val="24"/>
        </w:rPr>
        <w:t xml:space="preserve"> expressed that there was </w:t>
      </w:r>
      <w:r w:rsidR="000622BC">
        <w:rPr>
          <w:rFonts w:ascii="Times New Roman" w:hAnsi="Times New Roman" w:cs="Times New Roman"/>
          <w:sz w:val="24"/>
          <w:szCs w:val="24"/>
        </w:rPr>
        <w:t xml:space="preserve">a </w:t>
      </w:r>
      <w:r w:rsidRPr="00AD089E">
        <w:rPr>
          <w:rFonts w:ascii="Times New Roman" w:hAnsi="Times New Roman" w:cs="Times New Roman"/>
          <w:sz w:val="24"/>
          <w:szCs w:val="24"/>
        </w:rPr>
        <w:t xml:space="preserve">conspiracy among commission agents and wholesalers. </w:t>
      </w:r>
      <w:proofErr w:type="gramStart"/>
      <w:r w:rsidRPr="00AD089E">
        <w:rPr>
          <w:rFonts w:ascii="Times New Roman" w:hAnsi="Times New Roman" w:cs="Times New Roman"/>
          <w:sz w:val="24"/>
          <w:szCs w:val="24"/>
        </w:rPr>
        <w:t>So</w:t>
      </w:r>
      <w:proofErr w:type="gramEnd"/>
      <w:r w:rsidRPr="00AD089E">
        <w:rPr>
          <w:rFonts w:ascii="Times New Roman" w:hAnsi="Times New Roman" w:cs="Times New Roman"/>
          <w:sz w:val="24"/>
          <w:szCs w:val="24"/>
        </w:rPr>
        <w:t xml:space="preserve"> there is </w:t>
      </w:r>
      <w:r w:rsidR="000622BC">
        <w:rPr>
          <w:rFonts w:ascii="Times New Roman" w:hAnsi="Times New Roman" w:cs="Times New Roman"/>
          <w:sz w:val="24"/>
          <w:szCs w:val="24"/>
        </w:rPr>
        <w:t xml:space="preserve">a </w:t>
      </w:r>
      <w:r w:rsidRPr="00AD089E">
        <w:rPr>
          <w:rFonts w:ascii="Times New Roman" w:hAnsi="Times New Roman" w:cs="Times New Roman"/>
          <w:sz w:val="24"/>
          <w:szCs w:val="24"/>
        </w:rPr>
        <w:t xml:space="preserve">need to establish </w:t>
      </w:r>
      <w:r w:rsidR="000622BC">
        <w:rPr>
          <w:rFonts w:ascii="Times New Roman" w:hAnsi="Times New Roman" w:cs="Times New Roman"/>
          <w:sz w:val="24"/>
          <w:szCs w:val="24"/>
        </w:rPr>
        <w:t xml:space="preserve">a </w:t>
      </w:r>
      <w:r w:rsidRPr="00AD089E">
        <w:rPr>
          <w:rFonts w:ascii="Times New Roman" w:hAnsi="Times New Roman" w:cs="Times New Roman"/>
          <w:sz w:val="24"/>
          <w:szCs w:val="24"/>
        </w:rPr>
        <w:t>regulated market for fruit crops</w:t>
      </w:r>
      <w:r>
        <w:rPr>
          <w:rFonts w:ascii="Times New Roman" w:hAnsi="Times New Roman" w:cs="Times New Roman"/>
          <w:sz w:val="24"/>
          <w:szCs w:val="24"/>
        </w:rPr>
        <w:t xml:space="preserve">. </w:t>
      </w:r>
      <w:r w:rsidR="000622BC">
        <w:rPr>
          <w:rFonts w:ascii="Times New Roman" w:hAnsi="Times New Roman" w:cs="Times New Roman"/>
          <w:sz w:val="24"/>
          <w:szCs w:val="24"/>
        </w:rPr>
        <w:t>The l</w:t>
      </w:r>
      <w:r>
        <w:rPr>
          <w:rFonts w:ascii="Times New Roman" w:hAnsi="Times New Roman" w:cs="Times New Roman"/>
          <w:sz w:val="24"/>
          <w:szCs w:val="24"/>
        </w:rPr>
        <w:t>east problem faced by the farmer was lack of storage facilities (50.00%) because as the general opinion by the farmers</w:t>
      </w:r>
      <w:r w:rsidR="000622BC">
        <w:rPr>
          <w:rFonts w:ascii="Times New Roman" w:hAnsi="Times New Roman" w:cs="Times New Roman"/>
          <w:sz w:val="24"/>
          <w:szCs w:val="24"/>
        </w:rPr>
        <w:t>,</w:t>
      </w:r>
      <w:r>
        <w:rPr>
          <w:rFonts w:ascii="Times New Roman" w:hAnsi="Times New Roman" w:cs="Times New Roman"/>
          <w:sz w:val="24"/>
          <w:szCs w:val="24"/>
        </w:rPr>
        <w:t xml:space="preserve"> they </w:t>
      </w:r>
      <w:r w:rsidR="000622BC">
        <w:rPr>
          <w:rFonts w:ascii="Times New Roman" w:hAnsi="Times New Roman" w:cs="Times New Roman"/>
          <w:sz w:val="24"/>
          <w:szCs w:val="24"/>
        </w:rPr>
        <w:t xml:space="preserve">are </w:t>
      </w:r>
      <w:r>
        <w:rPr>
          <w:rFonts w:ascii="Times New Roman" w:hAnsi="Times New Roman" w:cs="Times New Roman"/>
          <w:sz w:val="24"/>
          <w:szCs w:val="24"/>
        </w:rPr>
        <w:t>not ready to store the produce</w:t>
      </w:r>
      <w:r w:rsidR="000622BC">
        <w:rPr>
          <w:rFonts w:ascii="Times New Roman" w:hAnsi="Times New Roman" w:cs="Times New Roman"/>
          <w:sz w:val="24"/>
          <w:szCs w:val="24"/>
        </w:rPr>
        <w:t>,</w:t>
      </w:r>
      <w:r>
        <w:rPr>
          <w:rFonts w:ascii="Times New Roman" w:hAnsi="Times New Roman" w:cs="Times New Roman"/>
          <w:sz w:val="24"/>
          <w:szCs w:val="24"/>
        </w:rPr>
        <w:t xml:space="preserve"> hence it was not </w:t>
      </w:r>
      <w:r w:rsidR="000622BC">
        <w:rPr>
          <w:rFonts w:ascii="Times New Roman" w:hAnsi="Times New Roman" w:cs="Times New Roman"/>
          <w:sz w:val="24"/>
          <w:szCs w:val="24"/>
        </w:rPr>
        <w:t>as</w:t>
      </w:r>
      <w:r>
        <w:rPr>
          <w:rFonts w:ascii="Times New Roman" w:hAnsi="Times New Roman" w:cs="Times New Roman"/>
          <w:sz w:val="24"/>
          <w:szCs w:val="24"/>
        </w:rPr>
        <w:t xml:space="preserve"> much problem as compared to other problems. </w:t>
      </w:r>
    </w:p>
    <w:p w14:paraId="2398F0C1" w14:textId="77777777" w:rsidR="005C44BE" w:rsidRDefault="005C44BE" w:rsidP="00EE33CD">
      <w:pPr>
        <w:spacing w:line="360" w:lineRule="auto"/>
        <w:jc w:val="both"/>
        <w:rPr>
          <w:rFonts w:ascii="Times New Roman" w:hAnsi="Times New Roman" w:cs="Times New Roman"/>
          <w:b/>
          <w:sz w:val="24"/>
          <w:szCs w:val="24"/>
        </w:rPr>
      </w:pPr>
    </w:p>
    <w:p w14:paraId="5EB6459F" w14:textId="7C42A3F5" w:rsidR="00EE33CD" w:rsidRPr="000F162D" w:rsidRDefault="00BB6371" w:rsidP="00EE33CD">
      <w:pPr>
        <w:spacing w:line="360" w:lineRule="auto"/>
        <w:jc w:val="both"/>
        <w:rPr>
          <w:rFonts w:ascii="Times New Roman" w:hAnsi="Times New Roman" w:cs="Times New Roman"/>
          <w:b/>
          <w:sz w:val="24"/>
          <w:szCs w:val="24"/>
          <w:highlight w:val="yellow"/>
        </w:rPr>
      </w:pPr>
      <w:r w:rsidRPr="000F162D">
        <w:rPr>
          <w:rFonts w:ascii="Times New Roman" w:hAnsi="Times New Roman" w:cs="Times New Roman"/>
          <w:b/>
          <w:sz w:val="24"/>
          <w:szCs w:val="24"/>
          <w:highlight w:val="yellow"/>
        </w:rPr>
        <w:t>Conclusion:</w:t>
      </w:r>
    </w:p>
    <w:p w14:paraId="39269D6A" w14:textId="4C043865" w:rsidR="005C44BE" w:rsidRPr="000F162D" w:rsidRDefault="005C44BE" w:rsidP="00EE33CD">
      <w:pPr>
        <w:spacing w:line="360" w:lineRule="auto"/>
        <w:jc w:val="both"/>
        <w:rPr>
          <w:rFonts w:ascii="Times New Roman" w:hAnsi="Times New Roman" w:cs="Times New Roman"/>
          <w:bCs/>
          <w:sz w:val="24"/>
          <w:szCs w:val="24"/>
        </w:rPr>
      </w:pPr>
      <w:r w:rsidRPr="000F162D">
        <w:rPr>
          <w:rFonts w:ascii="Times New Roman" w:hAnsi="Times New Roman" w:cs="Times New Roman"/>
          <w:bCs/>
          <w:sz w:val="24"/>
          <w:szCs w:val="24"/>
          <w:highlight w:val="yellow"/>
        </w:rPr>
        <w:t xml:space="preserve">In conclusion, the major problem was </w:t>
      </w:r>
      <w:r>
        <w:rPr>
          <w:rFonts w:ascii="Times New Roman" w:hAnsi="Times New Roman" w:cs="Times New Roman"/>
          <w:bCs/>
          <w:sz w:val="24"/>
          <w:szCs w:val="24"/>
          <w:highlight w:val="yellow"/>
        </w:rPr>
        <w:t xml:space="preserve">the </w:t>
      </w:r>
      <w:r w:rsidRPr="000F162D">
        <w:rPr>
          <w:rFonts w:ascii="Times New Roman" w:hAnsi="Times New Roman" w:cs="Times New Roman"/>
          <w:bCs/>
          <w:sz w:val="24"/>
          <w:szCs w:val="24"/>
          <w:highlight w:val="yellow"/>
        </w:rPr>
        <w:t xml:space="preserve">incidence of </w:t>
      </w:r>
      <w:r>
        <w:rPr>
          <w:rFonts w:ascii="Times New Roman" w:hAnsi="Times New Roman" w:cs="Times New Roman"/>
          <w:bCs/>
          <w:sz w:val="24"/>
          <w:szCs w:val="24"/>
          <w:highlight w:val="yellow"/>
        </w:rPr>
        <w:t>pests</w:t>
      </w:r>
      <w:r w:rsidRPr="000F162D">
        <w:rPr>
          <w:rFonts w:ascii="Times New Roman" w:hAnsi="Times New Roman" w:cs="Times New Roman"/>
          <w:bCs/>
          <w:sz w:val="24"/>
          <w:szCs w:val="24"/>
          <w:highlight w:val="yellow"/>
        </w:rPr>
        <w:t xml:space="preserve"> and </w:t>
      </w:r>
      <w:r>
        <w:rPr>
          <w:rFonts w:ascii="Times New Roman" w:hAnsi="Times New Roman" w:cs="Times New Roman"/>
          <w:bCs/>
          <w:sz w:val="24"/>
          <w:szCs w:val="24"/>
          <w:highlight w:val="yellow"/>
        </w:rPr>
        <w:t>diseases</w:t>
      </w:r>
      <w:r w:rsidRPr="000F162D">
        <w:rPr>
          <w:rFonts w:ascii="Times New Roman" w:hAnsi="Times New Roman" w:cs="Times New Roman"/>
          <w:bCs/>
          <w:sz w:val="24"/>
          <w:szCs w:val="24"/>
          <w:highlight w:val="yellow"/>
        </w:rPr>
        <w:t xml:space="preserve"> because of the climatic change</w:t>
      </w:r>
      <w:r>
        <w:rPr>
          <w:rFonts w:ascii="Times New Roman" w:hAnsi="Times New Roman" w:cs="Times New Roman"/>
          <w:bCs/>
          <w:sz w:val="24"/>
          <w:szCs w:val="24"/>
          <w:highlight w:val="yellow"/>
        </w:rPr>
        <w:t>;</w:t>
      </w:r>
      <w:r w:rsidRPr="000F162D">
        <w:rPr>
          <w:rFonts w:ascii="Times New Roman" w:hAnsi="Times New Roman" w:cs="Times New Roman"/>
          <w:bCs/>
          <w:sz w:val="24"/>
          <w:szCs w:val="24"/>
          <w:highlight w:val="yellow"/>
        </w:rPr>
        <w:t xml:space="preserve"> the occurrence of </w:t>
      </w:r>
      <w:r>
        <w:rPr>
          <w:rFonts w:ascii="Times New Roman" w:hAnsi="Times New Roman" w:cs="Times New Roman"/>
          <w:bCs/>
          <w:sz w:val="24"/>
          <w:szCs w:val="24"/>
          <w:highlight w:val="yellow"/>
        </w:rPr>
        <w:t>pests</w:t>
      </w:r>
      <w:r w:rsidRPr="000F162D">
        <w:rPr>
          <w:rFonts w:ascii="Times New Roman" w:hAnsi="Times New Roman" w:cs="Times New Roman"/>
          <w:bCs/>
          <w:sz w:val="24"/>
          <w:szCs w:val="24"/>
          <w:highlight w:val="yellow"/>
        </w:rPr>
        <w:t xml:space="preserve"> and </w:t>
      </w:r>
      <w:r>
        <w:rPr>
          <w:rFonts w:ascii="Times New Roman" w:hAnsi="Times New Roman" w:cs="Times New Roman"/>
          <w:bCs/>
          <w:sz w:val="24"/>
          <w:szCs w:val="24"/>
          <w:highlight w:val="yellow"/>
        </w:rPr>
        <w:t>diseases</w:t>
      </w:r>
      <w:r w:rsidRPr="000F162D">
        <w:rPr>
          <w:rFonts w:ascii="Times New Roman" w:hAnsi="Times New Roman" w:cs="Times New Roman"/>
          <w:bCs/>
          <w:sz w:val="24"/>
          <w:szCs w:val="24"/>
          <w:highlight w:val="yellow"/>
        </w:rPr>
        <w:t xml:space="preserve"> was high to control </w:t>
      </w:r>
      <w:r>
        <w:rPr>
          <w:rFonts w:ascii="Times New Roman" w:hAnsi="Times New Roman" w:cs="Times New Roman"/>
          <w:bCs/>
          <w:sz w:val="24"/>
          <w:szCs w:val="24"/>
          <w:highlight w:val="yellow"/>
        </w:rPr>
        <w:t>them</w:t>
      </w:r>
      <w:r w:rsidRPr="000F162D">
        <w:rPr>
          <w:rFonts w:ascii="Times New Roman" w:hAnsi="Times New Roman" w:cs="Times New Roman"/>
          <w:bCs/>
          <w:sz w:val="24"/>
          <w:szCs w:val="24"/>
          <w:highlight w:val="yellow"/>
        </w:rPr>
        <w:t xml:space="preserve">. The pomegranate growers opined that the harvesting season of pomegranate clashes with other agricultural </w:t>
      </w:r>
      <w:r>
        <w:rPr>
          <w:rFonts w:ascii="Times New Roman" w:hAnsi="Times New Roman" w:cs="Times New Roman"/>
          <w:bCs/>
          <w:sz w:val="24"/>
          <w:szCs w:val="24"/>
          <w:highlight w:val="yellow"/>
        </w:rPr>
        <w:t>operations,</w:t>
      </w:r>
      <w:r w:rsidRPr="000F162D">
        <w:rPr>
          <w:rFonts w:ascii="Times New Roman" w:hAnsi="Times New Roman" w:cs="Times New Roman"/>
          <w:bCs/>
          <w:sz w:val="24"/>
          <w:szCs w:val="24"/>
          <w:highlight w:val="yellow"/>
        </w:rPr>
        <w:t xml:space="preserve"> resulting in </w:t>
      </w:r>
      <w:r>
        <w:rPr>
          <w:rFonts w:ascii="Times New Roman" w:hAnsi="Times New Roman" w:cs="Times New Roman"/>
          <w:bCs/>
          <w:sz w:val="24"/>
          <w:szCs w:val="24"/>
          <w:highlight w:val="yellow"/>
        </w:rPr>
        <w:t xml:space="preserve">a </w:t>
      </w:r>
      <w:r w:rsidRPr="000F162D">
        <w:rPr>
          <w:rFonts w:ascii="Times New Roman" w:hAnsi="Times New Roman" w:cs="Times New Roman"/>
          <w:bCs/>
          <w:sz w:val="24"/>
          <w:szCs w:val="24"/>
          <w:highlight w:val="yellow"/>
        </w:rPr>
        <w:t xml:space="preserve">scarcity of </w:t>
      </w:r>
      <w:proofErr w:type="spellStart"/>
      <w:r w:rsidRPr="000F162D">
        <w:rPr>
          <w:rFonts w:ascii="Times New Roman" w:hAnsi="Times New Roman" w:cs="Times New Roman"/>
          <w:bCs/>
          <w:sz w:val="24"/>
          <w:szCs w:val="24"/>
          <w:highlight w:val="yellow"/>
        </w:rPr>
        <w:t>labour</w:t>
      </w:r>
      <w:proofErr w:type="spellEnd"/>
      <w:r w:rsidRPr="000F162D">
        <w:rPr>
          <w:rFonts w:ascii="Times New Roman" w:hAnsi="Times New Roman" w:cs="Times New Roman"/>
          <w:bCs/>
          <w:sz w:val="24"/>
          <w:szCs w:val="24"/>
          <w:highlight w:val="yellow"/>
        </w:rPr>
        <w:t xml:space="preserve"> for harvesting pomegranate fruits. </w:t>
      </w:r>
      <w:r w:rsidR="000622BC">
        <w:rPr>
          <w:rFonts w:ascii="Times New Roman" w:hAnsi="Times New Roman" w:cs="Times New Roman"/>
          <w:bCs/>
          <w:sz w:val="24"/>
          <w:szCs w:val="24"/>
          <w:highlight w:val="yellow"/>
        </w:rPr>
        <w:t>The l</w:t>
      </w:r>
      <w:r w:rsidRPr="000F162D">
        <w:rPr>
          <w:rFonts w:ascii="Times New Roman" w:hAnsi="Times New Roman" w:cs="Times New Roman"/>
          <w:bCs/>
          <w:sz w:val="24"/>
          <w:szCs w:val="24"/>
          <w:highlight w:val="yellow"/>
        </w:rPr>
        <w:t xml:space="preserve">east problem faced by the farmer was </w:t>
      </w:r>
      <w:r>
        <w:rPr>
          <w:rFonts w:ascii="Times New Roman" w:hAnsi="Times New Roman" w:cs="Times New Roman"/>
          <w:bCs/>
          <w:sz w:val="24"/>
          <w:szCs w:val="24"/>
          <w:highlight w:val="yellow"/>
        </w:rPr>
        <w:t xml:space="preserve">the </w:t>
      </w:r>
      <w:r w:rsidRPr="000F162D">
        <w:rPr>
          <w:rFonts w:ascii="Times New Roman" w:hAnsi="Times New Roman" w:cs="Times New Roman"/>
          <w:bCs/>
          <w:sz w:val="24"/>
          <w:szCs w:val="24"/>
          <w:highlight w:val="yellow"/>
        </w:rPr>
        <w:t>lack of storage facilities because</w:t>
      </w:r>
      <w:r>
        <w:rPr>
          <w:rFonts w:ascii="Times New Roman" w:hAnsi="Times New Roman" w:cs="Times New Roman"/>
          <w:bCs/>
          <w:sz w:val="24"/>
          <w:szCs w:val="24"/>
          <w:highlight w:val="yellow"/>
        </w:rPr>
        <w:t>,</w:t>
      </w:r>
      <w:r w:rsidRPr="000F162D">
        <w:rPr>
          <w:rFonts w:ascii="Times New Roman" w:hAnsi="Times New Roman" w:cs="Times New Roman"/>
          <w:bCs/>
          <w:sz w:val="24"/>
          <w:szCs w:val="24"/>
          <w:highlight w:val="yellow"/>
        </w:rPr>
        <w:t xml:space="preserve"> </w:t>
      </w:r>
      <w:r>
        <w:rPr>
          <w:rFonts w:ascii="Times New Roman" w:hAnsi="Times New Roman" w:cs="Times New Roman"/>
          <w:bCs/>
          <w:sz w:val="24"/>
          <w:szCs w:val="24"/>
          <w:highlight w:val="yellow"/>
        </w:rPr>
        <w:t>according to</w:t>
      </w:r>
      <w:r w:rsidRPr="000F162D">
        <w:rPr>
          <w:rFonts w:ascii="Times New Roman" w:hAnsi="Times New Roman" w:cs="Times New Roman"/>
          <w:bCs/>
          <w:sz w:val="24"/>
          <w:szCs w:val="24"/>
          <w:highlight w:val="yellow"/>
        </w:rPr>
        <w:t xml:space="preserve"> the general opinion by the farmers</w:t>
      </w:r>
      <w:r>
        <w:rPr>
          <w:rFonts w:ascii="Times New Roman" w:hAnsi="Times New Roman" w:cs="Times New Roman"/>
          <w:bCs/>
          <w:sz w:val="24"/>
          <w:szCs w:val="24"/>
          <w:highlight w:val="yellow"/>
        </w:rPr>
        <w:t>,</w:t>
      </w:r>
      <w:r w:rsidRPr="000F162D">
        <w:rPr>
          <w:rFonts w:ascii="Times New Roman" w:hAnsi="Times New Roman" w:cs="Times New Roman"/>
          <w:bCs/>
          <w:sz w:val="24"/>
          <w:szCs w:val="24"/>
          <w:highlight w:val="yellow"/>
        </w:rPr>
        <w:t xml:space="preserve"> they </w:t>
      </w:r>
      <w:r>
        <w:rPr>
          <w:rFonts w:ascii="Times New Roman" w:hAnsi="Times New Roman" w:cs="Times New Roman"/>
          <w:bCs/>
          <w:sz w:val="24"/>
          <w:szCs w:val="24"/>
          <w:highlight w:val="yellow"/>
        </w:rPr>
        <w:t xml:space="preserve">are </w:t>
      </w:r>
      <w:r w:rsidRPr="000F162D">
        <w:rPr>
          <w:rFonts w:ascii="Times New Roman" w:hAnsi="Times New Roman" w:cs="Times New Roman"/>
          <w:bCs/>
          <w:sz w:val="24"/>
          <w:szCs w:val="24"/>
          <w:highlight w:val="yellow"/>
        </w:rPr>
        <w:t>not ready to store the produce</w:t>
      </w:r>
      <w:r>
        <w:rPr>
          <w:rFonts w:ascii="Times New Roman" w:hAnsi="Times New Roman" w:cs="Times New Roman"/>
          <w:bCs/>
          <w:sz w:val="24"/>
          <w:szCs w:val="24"/>
          <w:highlight w:val="yellow"/>
        </w:rPr>
        <w:t>,</w:t>
      </w:r>
      <w:r w:rsidRPr="000F162D">
        <w:rPr>
          <w:rFonts w:ascii="Times New Roman" w:hAnsi="Times New Roman" w:cs="Times New Roman"/>
          <w:bCs/>
          <w:sz w:val="24"/>
          <w:szCs w:val="24"/>
          <w:highlight w:val="yellow"/>
        </w:rPr>
        <w:t xml:space="preserve"> hence it was not </w:t>
      </w:r>
      <w:r>
        <w:rPr>
          <w:rFonts w:ascii="Times New Roman" w:hAnsi="Times New Roman" w:cs="Times New Roman"/>
          <w:bCs/>
          <w:sz w:val="24"/>
          <w:szCs w:val="24"/>
          <w:highlight w:val="yellow"/>
        </w:rPr>
        <w:t>as</w:t>
      </w:r>
      <w:r w:rsidRPr="000F162D">
        <w:rPr>
          <w:rFonts w:ascii="Times New Roman" w:hAnsi="Times New Roman" w:cs="Times New Roman"/>
          <w:bCs/>
          <w:sz w:val="24"/>
          <w:szCs w:val="24"/>
          <w:highlight w:val="yellow"/>
        </w:rPr>
        <w:t xml:space="preserve"> much problem as compared to other problems.</w:t>
      </w:r>
      <w:r w:rsidRPr="005C44BE">
        <w:rPr>
          <w:rFonts w:ascii="Times New Roman" w:hAnsi="Times New Roman" w:cs="Times New Roman"/>
          <w:bCs/>
          <w:sz w:val="24"/>
          <w:szCs w:val="24"/>
        </w:rPr>
        <w:t xml:space="preserve"> </w:t>
      </w:r>
    </w:p>
    <w:p w14:paraId="1E1B6617" w14:textId="77777777" w:rsidR="00213132" w:rsidRPr="00213132" w:rsidRDefault="00213132" w:rsidP="00213132">
      <w:pPr>
        <w:rPr>
          <w:b/>
        </w:rPr>
      </w:pPr>
      <w:r w:rsidRPr="00213132">
        <w:rPr>
          <w:b/>
        </w:rPr>
        <w:t xml:space="preserve">Consent </w:t>
      </w:r>
    </w:p>
    <w:p w14:paraId="378AF273" w14:textId="1C285135" w:rsidR="00213132" w:rsidRPr="00213132" w:rsidRDefault="00213132" w:rsidP="00213132">
      <w:r w:rsidRPr="00213132">
        <w:t>As per international standards or university standards, respondents’ written consent has been collected and preserved by the author(s).</w:t>
      </w:r>
    </w:p>
    <w:p w14:paraId="296E1388" w14:textId="77777777" w:rsidR="00213132" w:rsidRDefault="00213132" w:rsidP="001D6F97">
      <w:pPr>
        <w:rPr>
          <w:b/>
        </w:rPr>
      </w:pPr>
    </w:p>
    <w:p w14:paraId="473C4A15" w14:textId="6883F580" w:rsidR="001D6F97" w:rsidRPr="00213132" w:rsidRDefault="001D6F97" w:rsidP="001D6F97">
      <w:pPr>
        <w:rPr>
          <w:b/>
        </w:rPr>
      </w:pPr>
      <w:r w:rsidRPr="00213132">
        <w:rPr>
          <w:b/>
        </w:rPr>
        <w:t>Disclaimer (Artificial intelligence)</w:t>
      </w:r>
    </w:p>
    <w:p w14:paraId="6EF2E2F7" w14:textId="77777777" w:rsidR="001D6F97" w:rsidRDefault="001D6F97" w:rsidP="001D6F97">
      <w:r>
        <w:t xml:space="preserve">Option 1: </w:t>
      </w:r>
    </w:p>
    <w:p w14:paraId="76FA07AD" w14:textId="77777777" w:rsidR="001D6F97" w:rsidRDefault="001D6F97" w:rsidP="001D6F97">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14:paraId="7105720E" w14:textId="77777777" w:rsidR="001D6F97" w:rsidRDefault="001D6F97" w:rsidP="001D6F97">
      <w:r>
        <w:t xml:space="preserve">Option 2: </w:t>
      </w:r>
    </w:p>
    <w:p w14:paraId="78F566D0" w14:textId="77777777" w:rsidR="001D6F97" w:rsidRDefault="001D6F97" w:rsidP="001D6F97">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97630C5" w14:textId="77777777" w:rsidR="001D6F97" w:rsidRDefault="001D6F97" w:rsidP="001D6F97">
      <w:r>
        <w:t>Details of the AI usage are given below:</w:t>
      </w:r>
    </w:p>
    <w:p w14:paraId="4639F578" w14:textId="77777777" w:rsidR="001D6F97" w:rsidRDefault="001D6F97" w:rsidP="001D6F97">
      <w:r>
        <w:lastRenderedPageBreak/>
        <w:t>1.</w:t>
      </w:r>
    </w:p>
    <w:p w14:paraId="388AD8D5" w14:textId="77777777" w:rsidR="001D6F97" w:rsidRDefault="001D6F97" w:rsidP="001D6F97">
      <w:r>
        <w:t>2.</w:t>
      </w:r>
    </w:p>
    <w:p w14:paraId="41AD2DDC" w14:textId="77777777" w:rsidR="001D6F97" w:rsidRPr="00D047BB" w:rsidRDefault="001D6F97" w:rsidP="001D6F97">
      <w:r>
        <w:t>3.</w:t>
      </w:r>
    </w:p>
    <w:p w14:paraId="2BC51987" w14:textId="77777777" w:rsidR="001D6F97" w:rsidRPr="0063354D" w:rsidRDefault="001D6F97" w:rsidP="001D6F97"/>
    <w:p w14:paraId="43712A42" w14:textId="77777777" w:rsidR="001D6F97" w:rsidRPr="00F7241A" w:rsidRDefault="001D6F97" w:rsidP="001D6F97"/>
    <w:p w14:paraId="7603A2AA" w14:textId="77777777" w:rsidR="00BB6371" w:rsidRDefault="00BB6371" w:rsidP="00EE33CD">
      <w:pPr>
        <w:spacing w:line="360" w:lineRule="auto"/>
        <w:jc w:val="both"/>
        <w:rPr>
          <w:rFonts w:ascii="Times New Roman" w:hAnsi="Times New Roman" w:cs="Times New Roman"/>
          <w:b/>
          <w:sz w:val="24"/>
          <w:szCs w:val="24"/>
        </w:rPr>
      </w:pPr>
    </w:p>
    <w:p w14:paraId="1199D7DB" w14:textId="77777777" w:rsidR="00B917EE" w:rsidRDefault="00EE33CD" w:rsidP="00B917EE">
      <w:pPr>
        <w:spacing w:after="0" w:line="360" w:lineRule="auto"/>
        <w:ind w:left="1260" w:hanging="1710"/>
        <w:rPr>
          <w:rFonts w:ascii="Times New Roman" w:hAnsi="Times New Roman" w:cs="Times New Roman"/>
          <w:b/>
          <w:sz w:val="28"/>
          <w:szCs w:val="28"/>
        </w:rPr>
      </w:pPr>
      <w:r w:rsidRPr="00B917EE">
        <w:rPr>
          <w:rFonts w:ascii="Times New Roman" w:hAnsi="Times New Roman" w:cs="Times New Roman"/>
          <w:b/>
          <w:sz w:val="28"/>
          <w:szCs w:val="28"/>
        </w:rPr>
        <w:t>References</w:t>
      </w:r>
    </w:p>
    <w:p w14:paraId="55FAA009" w14:textId="77777777" w:rsidR="00FB4C22" w:rsidRDefault="00FB4C22" w:rsidP="00FB4C22">
      <w:pPr>
        <w:autoSpaceDE w:val="0"/>
        <w:autoSpaceDN w:val="0"/>
        <w:adjustRightInd w:val="0"/>
        <w:spacing w:after="0" w:line="360" w:lineRule="auto"/>
        <w:ind w:left="810" w:right="270" w:hanging="810"/>
        <w:rPr>
          <w:rFonts w:ascii="Times New Roman" w:hAnsi="Times New Roman" w:cs="Times New Roman"/>
          <w:sz w:val="24"/>
          <w:szCs w:val="24"/>
        </w:rPr>
      </w:pPr>
      <w:proofErr w:type="gramStart"/>
      <w:r w:rsidRPr="00FB4C22">
        <w:rPr>
          <w:rFonts w:ascii="Times New Roman" w:hAnsi="Times New Roman" w:cs="Times New Roman"/>
          <w:sz w:val="24"/>
          <w:szCs w:val="24"/>
        </w:rPr>
        <w:t>BASWANTE  SB</w:t>
      </w:r>
      <w:proofErr w:type="gramEnd"/>
      <w:r w:rsidRPr="00FB4C22">
        <w:rPr>
          <w:rFonts w:ascii="Times New Roman" w:hAnsi="Times New Roman" w:cs="Times New Roman"/>
          <w:sz w:val="24"/>
          <w:szCs w:val="24"/>
        </w:rPr>
        <w:t xml:space="preserve">,  AHIRE  RD  and  SOMVANSHI RM. Knowledge and adoption of </w:t>
      </w:r>
      <w:r>
        <w:rPr>
          <w:rFonts w:ascii="Times New Roman" w:hAnsi="Times New Roman" w:cs="Times New Roman"/>
          <w:sz w:val="24"/>
          <w:szCs w:val="24"/>
        </w:rPr>
        <w:t xml:space="preserve">pomegranate production technology. </w:t>
      </w:r>
      <w:r w:rsidRPr="00FB4C22">
        <w:rPr>
          <w:rFonts w:ascii="Times New Roman" w:hAnsi="Times New Roman" w:cs="Times New Roman"/>
          <w:sz w:val="24"/>
          <w:szCs w:val="24"/>
        </w:rPr>
        <w:t xml:space="preserve">The </w:t>
      </w:r>
      <w:proofErr w:type="gramStart"/>
      <w:r w:rsidRPr="00FB4C22">
        <w:rPr>
          <w:rFonts w:ascii="Times New Roman" w:hAnsi="Times New Roman" w:cs="Times New Roman"/>
          <w:sz w:val="24"/>
          <w:szCs w:val="24"/>
        </w:rPr>
        <w:t>Pharma  Innovation</w:t>
      </w:r>
      <w:proofErr w:type="gramEnd"/>
      <w:r w:rsidRPr="00FB4C22">
        <w:rPr>
          <w:rFonts w:ascii="Times New Roman" w:hAnsi="Times New Roman" w:cs="Times New Roman"/>
          <w:sz w:val="24"/>
          <w:szCs w:val="24"/>
        </w:rPr>
        <w:t xml:space="preserve">  Journal. 2022;11(12): 1104-1107.</w:t>
      </w:r>
    </w:p>
    <w:p w14:paraId="0ADA4AF2" w14:textId="77777777" w:rsidR="00FB4C22" w:rsidRPr="00FB4C22" w:rsidRDefault="00FB4C22" w:rsidP="00FB4C22">
      <w:pPr>
        <w:autoSpaceDE w:val="0"/>
        <w:autoSpaceDN w:val="0"/>
        <w:adjustRightInd w:val="0"/>
        <w:spacing w:after="0" w:line="360" w:lineRule="auto"/>
        <w:ind w:left="810" w:right="270" w:hanging="810"/>
        <w:jc w:val="both"/>
        <w:rPr>
          <w:rFonts w:ascii="Times New Roman" w:hAnsi="Times New Roman" w:cs="Times New Roman"/>
          <w:sz w:val="24"/>
          <w:szCs w:val="24"/>
        </w:rPr>
      </w:pPr>
      <w:r w:rsidRPr="00FB4C22">
        <w:rPr>
          <w:rFonts w:ascii="Times New Roman" w:hAnsi="Times New Roman" w:cs="Times New Roman"/>
          <w:sz w:val="24"/>
          <w:szCs w:val="24"/>
        </w:rPr>
        <w:t xml:space="preserve">BHAGAT A, SHETE B, GONDHALI B (2023) Co-integration analysis of pomegranate in selected markets of. Maharashtra Pharma </w:t>
      </w:r>
      <w:proofErr w:type="spellStart"/>
      <w:r w:rsidRPr="00FB4C22">
        <w:rPr>
          <w:rFonts w:ascii="Times New Roman" w:hAnsi="Times New Roman" w:cs="Times New Roman"/>
          <w:sz w:val="24"/>
          <w:szCs w:val="24"/>
        </w:rPr>
        <w:t>Innov</w:t>
      </w:r>
      <w:proofErr w:type="spellEnd"/>
      <w:r w:rsidRPr="00FB4C22">
        <w:rPr>
          <w:rFonts w:ascii="Times New Roman" w:hAnsi="Times New Roman" w:cs="Times New Roman"/>
          <w:sz w:val="24"/>
          <w:szCs w:val="24"/>
        </w:rPr>
        <w:t xml:space="preserve"> </w:t>
      </w:r>
      <w:proofErr w:type="gramStart"/>
      <w:r w:rsidRPr="00FB4C22">
        <w:rPr>
          <w:rFonts w:ascii="Times New Roman" w:hAnsi="Times New Roman" w:cs="Times New Roman"/>
          <w:sz w:val="24"/>
          <w:szCs w:val="24"/>
        </w:rPr>
        <w:t>Journal::</w:t>
      </w:r>
      <w:proofErr w:type="gramEnd"/>
      <w:r w:rsidRPr="00FB4C22">
        <w:rPr>
          <w:rFonts w:ascii="Times New Roman" w:hAnsi="Times New Roman" w:cs="Times New Roman"/>
          <w:sz w:val="24"/>
          <w:szCs w:val="24"/>
        </w:rPr>
        <w:t xml:space="preserve"> 939–944</w:t>
      </w:r>
    </w:p>
    <w:p w14:paraId="7379D8F0" w14:textId="77777777" w:rsidR="00FB4C22" w:rsidRDefault="00FB4C22" w:rsidP="00B917EE">
      <w:pPr>
        <w:autoSpaceDE w:val="0"/>
        <w:autoSpaceDN w:val="0"/>
        <w:adjustRightInd w:val="0"/>
        <w:spacing w:after="0" w:line="360" w:lineRule="auto"/>
        <w:ind w:left="810" w:right="270" w:hanging="810"/>
        <w:jc w:val="both"/>
        <w:rPr>
          <w:rFonts w:ascii="Times New Roman" w:hAnsi="Times New Roman" w:cs="Times New Roman"/>
          <w:sz w:val="24"/>
          <w:szCs w:val="24"/>
        </w:rPr>
      </w:pPr>
      <w:r w:rsidRPr="00F07DE7">
        <w:rPr>
          <w:rFonts w:ascii="Times New Roman" w:hAnsi="Times New Roman" w:cs="Times New Roman"/>
          <w:sz w:val="24"/>
          <w:szCs w:val="24"/>
        </w:rPr>
        <w:t xml:space="preserve">CHAVAN, 2006, Economic analysis of mango orchards in </w:t>
      </w:r>
      <w:proofErr w:type="spellStart"/>
      <w:r w:rsidRPr="00F07DE7">
        <w:rPr>
          <w:rFonts w:ascii="Times New Roman" w:hAnsi="Times New Roman" w:cs="Times New Roman"/>
          <w:sz w:val="24"/>
          <w:szCs w:val="24"/>
        </w:rPr>
        <w:t>Deogad</w:t>
      </w:r>
      <w:proofErr w:type="spellEnd"/>
      <w:r w:rsidRPr="00F07DE7">
        <w:rPr>
          <w:rFonts w:ascii="Times New Roman" w:hAnsi="Times New Roman" w:cs="Times New Roman"/>
          <w:sz w:val="24"/>
          <w:szCs w:val="24"/>
        </w:rPr>
        <w:t xml:space="preserve"> tahsil of </w:t>
      </w:r>
      <w:proofErr w:type="spellStart"/>
      <w:r w:rsidRPr="00F07DE7">
        <w:rPr>
          <w:rFonts w:ascii="Times New Roman" w:hAnsi="Times New Roman" w:cs="Times New Roman"/>
          <w:sz w:val="24"/>
          <w:szCs w:val="24"/>
        </w:rPr>
        <w:t>Sindurga</w:t>
      </w:r>
      <w:proofErr w:type="spellEnd"/>
      <w:r w:rsidRPr="00F07DE7">
        <w:rPr>
          <w:rFonts w:ascii="Times New Roman" w:hAnsi="Times New Roman" w:cs="Times New Roman"/>
          <w:sz w:val="24"/>
          <w:szCs w:val="24"/>
        </w:rPr>
        <w:t xml:space="preserve"> district of Maharashtra. </w:t>
      </w:r>
      <w:r w:rsidRPr="00F07DE7">
        <w:rPr>
          <w:rFonts w:ascii="Times New Roman" w:hAnsi="Times New Roman" w:cs="Times New Roman"/>
          <w:i/>
          <w:iCs/>
          <w:sz w:val="24"/>
          <w:szCs w:val="24"/>
        </w:rPr>
        <w:t>M.Sc. (Agri.) Thesis</w:t>
      </w:r>
      <w:r w:rsidRPr="00F07DE7">
        <w:rPr>
          <w:rFonts w:ascii="Times New Roman" w:hAnsi="Times New Roman" w:cs="Times New Roman"/>
          <w:sz w:val="24"/>
          <w:szCs w:val="24"/>
        </w:rPr>
        <w:t xml:space="preserve"> (</w:t>
      </w:r>
      <w:proofErr w:type="spellStart"/>
      <w:r w:rsidRPr="00114616">
        <w:rPr>
          <w:rFonts w:ascii="Times New Roman" w:hAnsi="Times New Roman" w:cs="Times New Roman"/>
          <w:i/>
          <w:sz w:val="24"/>
          <w:szCs w:val="24"/>
        </w:rPr>
        <w:t>Unpub</w:t>
      </w:r>
      <w:proofErr w:type="spellEnd"/>
      <w:r w:rsidRPr="00114616">
        <w:rPr>
          <w:rFonts w:ascii="Times New Roman" w:hAnsi="Times New Roman" w:cs="Times New Roman"/>
          <w:i/>
          <w:sz w:val="24"/>
          <w:szCs w:val="24"/>
        </w:rPr>
        <w:t>.</w:t>
      </w:r>
      <w:r w:rsidRPr="00F07DE7">
        <w:rPr>
          <w:rFonts w:ascii="Times New Roman" w:hAnsi="Times New Roman" w:cs="Times New Roman"/>
          <w:sz w:val="24"/>
          <w:szCs w:val="24"/>
        </w:rPr>
        <w:t xml:space="preserve">), Univ. of </w:t>
      </w:r>
      <w:proofErr w:type="spellStart"/>
      <w:r w:rsidRPr="00F07DE7">
        <w:rPr>
          <w:rFonts w:ascii="Times New Roman" w:hAnsi="Times New Roman" w:cs="Times New Roman"/>
          <w:sz w:val="24"/>
          <w:szCs w:val="24"/>
        </w:rPr>
        <w:t>Agril</w:t>
      </w:r>
      <w:proofErr w:type="spellEnd"/>
      <w:r w:rsidRPr="00F07DE7">
        <w:rPr>
          <w:rFonts w:ascii="Times New Roman" w:hAnsi="Times New Roman" w:cs="Times New Roman"/>
          <w:sz w:val="24"/>
          <w:szCs w:val="24"/>
        </w:rPr>
        <w:t xml:space="preserve">. Sci., </w:t>
      </w:r>
      <w:proofErr w:type="spellStart"/>
      <w:r w:rsidRPr="00F07DE7">
        <w:rPr>
          <w:rFonts w:ascii="Times New Roman" w:hAnsi="Times New Roman" w:cs="Times New Roman"/>
          <w:sz w:val="24"/>
          <w:szCs w:val="24"/>
        </w:rPr>
        <w:t>Dapoli</w:t>
      </w:r>
      <w:proofErr w:type="spellEnd"/>
      <w:r w:rsidRPr="00F07DE7">
        <w:rPr>
          <w:rFonts w:ascii="Times New Roman" w:hAnsi="Times New Roman" w:cs="Times New Roman"/>
          <w:sz w:val="24"/>
          <w:szCs w:val="24"/>
        </w:rPr>
        <w:t>.</w:t>
      </w:r>
    </w:p>
    <w:p w14:paraId="248463C7" w14:textId="77777777" w:rsidR="00FB4C22" w:rsidRPr="00F07DE7" w:rsidRDefault="00FB4C22" w:rsidP="00B917EE">
      <w:pPr>
        <w:autoSpaceDE w:val="0"/>
        <w:autoSpaceDN w:val="0"/>
        <w:adjustRightInd w:val="0"/>
        <w:spacing w:after="0" w:line="360" w:lineRule="auto"/>
        <w:ind w:left="810" w:right="270" w:hanging="810"/>
        <w:jc w:val="both"/>
        <w:rPr>
          <w:rFonts w:ascii="Times New Roman" w:hAnsi="Times New Roman" w:cs="Times New Roman"/>
          <w:sz w:val="24"/>
          <w:szCs w:val="24"/>
        </w:rPr>
      </w:pPr>
      <w:r w:rsidRPr="00F07DE7">
        <w:rPr>
          <w:rFonts w:ascii="Times New Roman" w:hAnsi="Times New Roman" w:cs="Times New Roman"/>
          <w:sz w:val="24"/>
          <w:szCs w:val="24"/>
        </w:rPr>
        <w:t xml:space="preserve">GANGAL, S. M., 2002, Performance of banana plantation in North Karnataka – An economic analysis. </w:t>
      </w:r>
      <w:r w:rsidRPr="00F07DE7">
        <w:rPr>
          <w:rFonts w:ascii="Times New Roman" w:hAnsi="Times New Roman" w:cs="Times New Roman"/>
          <w:i/>
          <w:iCs/>
          <w:sz w:val="24"/>
          <w:szCs w:val="24"/>
        </w:rPr>
        <w:t>M.Sc. (Agri.) Thesis</w:t>
      </w:r>
      <w:r w:rsidRPr="00F07DE7">
        <w:rPr>
          <w:rFonts w:ascii="Times New Roman" w:hAnsi="Times New Roman" w:cs="Times New Roman"/>
          <w:sz w:val="24"/>
          <w:szCs w:val="24"/>
        </w:rPr>
        <w:t xml:space="preserve"> (</w:t>
      </w:r>
      <w:proofErr w:type="spellStart"/>
      <w:r w:rsidRPr="001B3378">
        <w:rPr>
          <w:rFonts w:ascii="Times New Roman" w:hAnsi="Times New Roman" w:cs="Times New Roman"/>
          <w:i/>
          <w:sz w:val="24"/>
          <w:szCs w:val="24"/>
        </w:rPr>
        <w:t>Unpub</w:t>
      </w:r>
      <w:proofErr w:type="spellEnd"/>
      <w:r>
        <w:rPr>
          <w:rFonts w:ascii="Times New Roman" w:hAnsi="Times New Roman" w:cs="Times New Roman"/>
          <w:i/>
          <w:sz w:val="24"/>
          <w:szCs w:val="24"/>
        </w:rPr>
        <w:t>.</w:t>
      </w:r>
      <w:r w:rsidRPr="00F07DE7">
        <w:rPr>
          <w:rFonts w:ascii="Times New Roman" w:hAnsi="Times New Roman" w:cs="Times New Roman"/>
          <w:sz w:val="24"/>
          <w:szCs w:val="24"/>
        </w:rPr>
        <w:t xml:space="preserve">), Univ. of </w:t>
      </w:r>
      <w:proofErr w:type="spellStart"/>
      <w:r w:rsidRPr="00F07DE7">
        <w:rPr>
          <w:rFonts w:ascii="Times New Roman" w:hAnsi="Times New Roman" w:cs="Times New Roman"/>
          <w:sz w:val="24"/>
          <w:szCs w:val="24"/>
        </w:rPr>
        <w:t>Agril</w:t>
      </w:r>
      <w:proofErr w:type="spellEnd"/>
      <w:r w:rsidRPr="00F07DE7">
        <w:rPr>
          <w:rFonts w:ascii="Times New Roman" w:hAnsi="Times New Roman" w:cs="Times New Roman"/>
          <w:sz w:val="24"/>
          <w:szCs w:val="24"/>
        </w:rPr>
        <w:t>. Sci., Dharwad.</w:t>
      </w:r>
    </w:p>
    <w:p w14:paraId="05F4950D" w14:textId="77777777" w:rsidR="00FB4C22" w:rsidRPr="00FB4C22" w:rsidRDefault="00FB4C22" w:rsidP="00FB4C22">
      <w:pPr>
        <w:autoSpaceDE w:val="0"/>
        <w:autoSpaceDN w:val="0"/>
        <w:adjustRightInd w:val="0"/>
        <w:spacing w:after="0" w:line="360" w:lineRule="auto"/>
        <w:ind w:left="810" w:right="270" w:hanging="810"/>
        <w:jc w:val="both"/>
        <w:rPr>
          <w:rFonts w:ascii="Times New Roman" w:hAnsi="Times New Roman" w:cs="Times New Roman"/>
          <w:sz w:val="24"/>
          <w:szCs w:val="24"/>
        </w:rPr>
      </w:pPr>
      <w:r w:rsidRPr="00FB4C22">
        <w:rPr>
          <w:rFonts w:ascii="Times New Roman" w:hAnsi="Times New Roman" w:cs="Times New Roman"/>
          <w:sz w:val="24"/>
          <w:szCs w:val="24"/>
        </w:rPr>
        <w:t xml:space="preserve">Girelli, C.R.; Papadia, P.; Pagano, F.; Miglietta, P.P.; Cardinale, M.; </w:t>
      </w:r>
      <w:proofErr w:type="spellStart"/>
      <w:r w:rsidRPr="00FB4C22">
        <w:rPr>
          <w:rFonts w:ascii="Times New Roman" w:hAnsi="Times New Roman" w:cs="Times New Roman"/>
          <w:sz w:val="24"/>
          <w:szCs w:val="24"/>
        </w:rPr>
        <w:t>Rustioni</w:t>
      </w:r>
      <w:proofErr w:type="spellEnd"/>
      <w:r w:rsidRPr="00FB4C22">
        <w:rPr>
          <w:rFonts w:ascii="Times New Roman" w:hAnsi="Times New Roman" w:cs="Times New Roman"/>
          <w:sz w:val="24"/>
          <w:szCs w:val="24"/>
        </w:rPr>
        <w:t>, L. Metabolomic NMR analysis and organoleptic perceptions of pomegranate wines: Influence of cultivar and yeast on the product characteristics. </w:t>
      </w:r>
      <w:proofErr w:type="spellStart"/>
      <w:r w:rsidRPr="00FB4C22">
        <w:rPr>
          <w:rFonts w:ascii="Times New Roman" w:hAnsi="Times New Roman" w:cs="Times New Roman"/>
          <w:sz w:val="24"/>
          <w:szCs w:val="24"/>
        </w:rPr>
        <w:t>Heliyon</w:t>
      </w:r>
      <w:proofErr w:type="spellEnd"/>
      <w:r w:rsidRPr="00FB4C22">
        <w:rPr>
          <w:rFonts w:ascii="Times New Roman" w:hAnsi="Times New Roman" w:cs="Times New Roman"/>
          <w:sz w:val="24"/>
          <w:szCs w:val="24"/>
        </w:rPr>
        <w:t> 2023, 9, e16774.</w:t>
      </w:r>
    </w:p>
    <w:p w14:paraId="1306B957" w14:textId="77777777" w:rsidR="00FB4C22" w:rsidRDefault="00FB4C22" w:rsidP="00B917EE">
      <w:pPr>
        <w:autoSpaceDE w:val="0"/>
        <w:autoSpaceDN w:val="0"/>
        <w:adjustRightInd w:val="0"/>
        <w:spacing w:after="0" w:line="360" w:lineRule="auto"/>
        <w:ind w:left="810" w:right="270" w:hanging="810"/>
        <w:jc w:val="both"/>
        <w:rPr>
          <w:rFonts w:ascii="Times New Roman" w:hAnsi="Times New Roman" w:cs="Times New Roman"/>
          <w:sz w:val="24"/>
          <w:szCs w:val="24"/>
        </w:rPr>
      </w:pPr>
      <w:r w:rsidRPr="00F07DE7">
        <w:rPr>
          <w:rFonts w:ascii="Times New Roman" w:hAnsi="Times New Roman" w:cs="Times New Roman"/>
          <w:sz w:val="24"/>
          <w:szCs w:val="24"/>
        </w:rPr>
        <w:t xml:space="preserve">GONDALIA AND PATEL, 2007, An economic evaluation of investment on </w:t>
      </w:r>
      <w:proofErr w:type="spellStart"/>
      <w:r w:rsidRPr="00F07DE7">
        <w:rPr>
          <w:rFonts w:ascii="Times New Roman" w:hAnsi="Times New Roman" w:cs="Times New Roman"/>
          <w:sz w:val="24"/>
          <w:szCs w:val="24"/>
        </w:rPr>
        <w:t>Aonla</w:t>
      </w:r>
      <w:proofErr w:type="spellEnd"/>
      <w:r w:rsidRPr="00F07DE7">
        <w:rPr>
          <w:rFonts w:ascii="Times New Roman" w:hAnsi="Times New Roman" w:cs="Times New Roman"/>
          <w:sz w:val="24"/>
          <w:szCs w:val="24"/>
        </w:rPr>
        <w:t xml:space="preserve"> in Gujarat. </w:t>
      </w:r>
      <w:r w:rsidRPr="00F07DE7">
        <w:rPr>
          <w:rFonts w:ascii="Times New Roman" w:hAnsi="Times New Roman" w:cs="Times New Roman"/>
          <w:i/>
          <w:iCs/>
          <w:sz w:val="24"/>
          <w:szCs w:val="24"/>
        </w:rPr>
        <w:t xml:space="preserve">Indian J. Agric. Mktg., </w:t>
      </w:r>
      <w:r w:rsidRPr="00F07DE7">
        <w:rPr>
          <w:rFonts w:ascii="Times New Roman" w:hAnsi="Times New Roman" w:cs="Times New Roman"/>
          <w:b/>
          <w:bCs/>
          <w:sz w:val="24"/>
          <w:szCs w:val="24"/>
        </w:rPr>
        <w:t xml:space="preserve">20 </w:t>
      </w:r>
      <w:r w:rsidRPr="00F07DE7">
        <w:rPr>
          <w:rFonts w:ascii="Times New Roman" w:hAnsi="Times New Roman" w:cs="Times New Roman"/>
          <w:sz w:val="24"/>
          <w:szCs w:val="24"/>
        </w:rPr>
        <w:t>(1): 385-394.</w:t>
      </w:r>
    </w:p>
    <w:p w14:paraId="0400F921" w14:textId="77777777" w:rsidR="00FB4C22" w:rsidRDefault="00FB4C22" w:rsidP="00B917EE">
      <w:pPr>
        <w:autoSpaceDE w:val="0"/>
        <w:autoSpaceDN w:val="0"/>
        <w:adjustRightInd w:val="0"/>
        <w:spacing w:after="0" w:line="360" w:lineRule="auto"/>
        <w:ind w:left="810" w:right="270" w:hanging="810"/>
        <w:jc w:val="both"/>
        <w:rPr>
          <w:rFonts w:ascii="Times New Roman" w:hAnsi="Times New Roman" w:cs="Times New Roman"/>
          <w:bCs/>
          <w:sz w:val="24"/>
          <w:szCs w:val="24"/>
        </w:rPr>
      </w:pPr>
      <w:r>
        <w:rPr>
          <w:rFonts w:ascii="Times New Roman" w:hAnsi="Times New Roman" w:cs="Times New Roman"/>
          <w:bCs/>
          <w:sz w:val="24"/>
          <w:szCs w:val="24"/>
        </w:rPr>
        <w:t xml:space="preserve">HEMALATHA, S., KAMATAR, M.Y. AND RAMA, K.N., 2013, Socio-economic profile of Millet growers in Karnataka. </w:t>
      </w:r>
      <w:r w:rsidRPr="00246AF3">
        <w:rPr>
          <w:rFonts w:ascii="Times New Roman" w:hAnsi="Times New Roman" w:cs="Times New Roman"/>
          <w:bCs/>
          <w:i/>
          <w:sz w:val="24"/>
          <w:szCs w:val="24"/>
        </w:rPr>
        <w:t>Res. J. Agric. Sci.,</w:t>
      </w:r>
      <w:r>
        <w:rPr>
          <w:rFonts w:ascii="Times New Roman" w:hAnsi="Times New Roman" w:cs="Times New Roman"/>
          <w:bCs/>
          <w:sz w:val="24"/>
          <w:szCs w:val="24"/>
        </w:rPr>
        <w:t xml:space="preserve"> 4(3):333-36</w:t>
      </w:r>
    </w:p>
    <w:p w14:paraId="34621525" w14:textId="77777777" w:rsidR="00FB4C22" w:rsidRDefault="00FB4C22" w:rsidP="00B917EE">
      <w:pPr>
        <w:autoSpaceDE w:val="0"/>
        <w:autoSpaceDN w:val="0"/>
        <w:adjustRightInd w:val="0"/>
        <w:spacing w:after="0" w:line="360" w:lineRule="auto"/>
        <w:ind w:left="810" w:right="270" w:hanging="810"/>
        <w:jc w:val="both"/>
        <w:rPr>
          <w:rFonts w:ascii="Times New Roman" w:hAnsi="Times New Roman" w:cs="Times New Roman"/>
          <w:bCs/>
          <w:sz w:val="24"/>
          <w:szCs w:val="24"/>
        </w:rPr>
      </w:pPr>
      <w:r>
        <w:rPr>
          <w:rFonts w:ascii="Times New Roman" w:hAnsi="Times New Roman" w:cs="Times New Roman"/>
          <w:bCs/>
          <w:sz w:val="24"/>
          <w:szCs w:val="24"/>
        </w:rPr>
        <w:t>HORTICULTURE STATISTICS at a glance, 2018, Horticulture statistics Division, Department of Agriculture, Ministry of Agriculture and Farmers welfare, Government of India</w:t>
      </w:r>
    </w:p>
    <w:p w14:paraId="31D20216" w14:textId="77777777" w:rsidR="00FB4C22" w:rsidRPr="00FB4C22" w:rsidRDefault="00FB4C22" w:rsidP="00FB4C22">
      <w:pPr>
        <w:autoSpaceDE w:val="0"/>
        <w:autoSpaceDN w:val="0"/>
        <w:adjustRightInd w:val="0"/>
        <w:spacing w:after="0" w:line="360" w:lineRule="auto"/>
        <w:ind w:left="810" w:right="270" w:hanging="810"/>
        <w:jc w:val="both"/>
        <w:rPr>
          <w:rFonts w:ascii="Times New Roman" w:hAnsi="Times New Roman" w:cs="Times New Roman"/>
          <w:sz w:val="24"/>
          <w:szCs w:val="24"/>
        </w:rPr>
      </w:pPr>
      <w:r w:rsidRPr="00FB4C22">
        <w:rPr>
          <w:rFonts w:ascii="Times New Roman" w:hAnsi="Times New Roman" w:cs="Times New Roman"/>
          <w:sz w:val="24"/>
          <w:szCs w:val="24"/>
        </w:rPr>
        <w:t>LIU TING, XIE YAN-Ming, TANG DYNASTY, YANG ZHI Research on the Mode, Bottlenecks, and Countermeasures of Pomegranate Industry Integration [J] China Forestry Economy, 2022 (02): 44-48.</w:t>
      </w:r>
    </w:p>
    <w:p w14:paraId="60A6D112" w14:textId="77777777" w:rsidR="00FB4C22" w:rsidRPr="00FB4C22" w:rsidRDefault="00FB4C22" w:rsidP="00FB4C22">
      <w:pPr>
        <w:autoSpaceDE w:val="0"/>
        <w:autoSpaceDN w:val="0"/>
        <w:adjustRightInd w:val="0"/>
        <w:spacing w:after="0" w:line="360" w:lineRule="auto"/>
        <w:ind w:left="810" w:right="270" w:hanging="810"/>
        <w:jc w:val="both"/>
        <w:rPr>
          <w:rFonts w:ascii="Times New Roman" w:hAnsi="Times New Roman" w:cs="Times New Roman"/>
          <w:sz w:val="24"/>
          <w:szCs w:val="24"/>
        </w:rPr>
      </w:pPr>
      <w:r w:rsidRPr="00FB4C22">
        <w:rPr>
          <w:rFonts w:ascii="Times New Roman" w:hAnsi="Times New Roman" w:cs="Times New Roman"/>
          <w:sz w:val="24"/>
          <w:szCs w:val="24"/>
        </w:rPr>
        <w:lastRenderedPageBreak/>
        <w:t>MADHUMATHI, P., PATIL, B. L., KIRESUR, V. R., &amp; KERUR, N. M. (2023). Export competitiveness of Pomegranates from India. Journal of Farm Sciences, 36(04), 382-384.</w:t>
      </w:r>
    </w:p>
    <w:p w14:paraId="7AAF7986" w14:textId="77777777" w:rsidR="00FB4C22" w:rsidRPr="00FB4C22" w:rsidRDefault="00FB4C22" w:rsidP="00FB4C22">
      <w:pPr>
        <w:autoSpaceDE w:val="0"/>
        <w:autoSpaceDN w:val="0"/>
        <w:adjustRightInd w:val="0"/>
        <w:spacing w:after="0" w:line="360" w:lineRule="auto"/>
        <w:ind w:left="810" w:right="270" w:hanging="810"/>
        <w:jc w:val="both"/>
        <w:rPr>
          <w:rFonts w:ascii="Times New Roman" w:hAnsi="Times New Roman" w:cs="Times New Roman"/>
          <w:sz w:val="24"/>
          <w:szCs w:val="24"/>
        </w:rPr>
      </w:pPr>
      <w:r w:rsidRPr="00FB4C22">
        <w:rPr>
          <w:rFonts w:ascii="Times New Roman" w:hAnsi="Times New Roman" w:cs="Times New Roman"/>
          <w:sz w:val="24"/>
          <w:szCs w:val="24"/>
        </w:rPr>
        <w:t>NARAYAN P, CHAND S (2020) Explaining status and scope of pomegranate production in India: International Research Journal of Agricultural Economics and. STATISTICS.</w:t>
      </w:r>
    </w:p>
    <w:p w14:paraId="38D60FA7" w14:textId="77777777" w:rsidR="00FB4C22" w:rsidRDefault="00FB4C22" w:rsidP="00B917EE">
      <w:pPr>
        <w:autoSpaceDE w:val="0"/>
        <w:autoSpaceDN w:val="0"/>
        <w:adjustRightInd w:val="0"/>
        <w:spacing w:after="0" w:line="360" w:lineRule="auto"/>
        <w:ind w:left="810" w:right="270" w:hanging="810"/>
        <w:jc w:val="both"/>
        <w:rPr>
          <w:rFonts w:ascii="Times New Roman" w:hAnsi="Times New Roman" w:cs="Times New Roman"/>
          <w:bCs/>
          <w:sz w:val="24"/>
          <w:szCs w:val="24"/>
        </w:rPr>
      </w:pPr>
      <w:r>
        <w:rPr>
          <w:rFonts w:ascii="Times New Roman" w:hAnsi="Times New Roman" w:cs="Times New Roman"/>
          <w:sz w:val="24"/>
          <w:szCs w:val="24"/>
        </w:rPr>
        <w:t xml:space="preserve">SAHANA, 2017, Economic and </w:t>
      </w:r>
      <w:r w:rsidRPr="00F07DE7">
        <w:rPr>
          <w:rFonts w:ascii="Times New Roman" w:hAnsi="Times New Roman" w:cs="Times New Roman"/>
          <w:sz w:val="24"/>
          <w:szCs w:val="24"/>
        </w:rPr>
        <w:t xml:space="preserve">financial feasibility of pomegranate cultivation in </w:t>
      </w:r>
      <w:proofErr w:type="spellStart"/>
      <w:r w:rsidRPr="00F07DE7">
        <w:rPr>
          <w:rFonts w:ascii="Times New Roman" w:hAnsi="Times New Roman" w:cs="Times New Roman"/>
          <w:sz w:val="24"/>
          <w:szCs w:val="24"/>
        </w:rPr>
        <w:t>Chitradurga</w:t>
      </w:r>
      <w:proofErr w:type="spellEnd"/>
      <w:r w:rsidRPr="00F07DE7">
        <w:rPr>
          <w:rFonts w:ascii="Times New Roman" w:hAnsi="Times New Roman" w:cs="Times New Roman"/>
          <w:sz w:val="24"/>
          <w:szCs w:val="24"/>
        </w:rPr>
        <w:t xml:space="preserve"> </w:t>
      </w:r>
      <w:r>
        <w:rPr>
          <w:rFonts w:ascii="Times New Roman" w:hAnsi="Times New Roman" w:cs="Times New Roman"/>
          <w:sz w:val="24"/>
          <w:szCs w:val="24"/>
        </w:rPr>
        <w:t>d</w:t>
      </w:r>
      <w:r w:rsidRPr="00F07DE7">
        <w:rPr>
          <w:rFonts w:ascii="Times New Roman" w:hAnsi="Times New Roman" w:cs="Times New Roman"/>
          <w:sz w:val="24"/>
          <w:szCs w:val="24"/>
        </w:rPr>
        <w:t xml:space="preserve">istrict of Karnataka. </w:t>
      </w:r>
      <w:r w:rsidRPr="00F07DE7">
        <w:rPr>
          <w:rFonts w:ascii="Times New Roman" w:hAnsi="Times New Roman" w:cs="Times New Roman"/>
          <w:bCs/>
          <w:i/>
          <w:sz w:val="24"/>
          <w:szCs w:val="24"/>
        </w:rPr>
        <w:t xml:space="preserve">Int. J. </w:t>
      </w:r>
      <w:proofErr w:type="spellStart"/>
      <w:r w:rsidRPr="00F07DE7">
        <w:rPr>
          <w:rFonts w:ascii="Times New Roman" w:hAnsi="Times New Roman" w:cs="Times New Roman"/>
          <w:bCs/>
          <w:i/>
          <w:sz w:val="24"/>
          <w:szCs w:val="24"/>
        </w:rPr>
        <w:t>Agril</w:t>
      </w:r>
      <w:proofErr w:type="spellEnd"/>
      <w:r w:rsidRPr="00F07DE7">
        <w:rPr>
          <w:rFonts w:ascii="Times New Roman" w:hAnsi="Times New Roman" w:cs="Times New Roman"/>
          <w:bCs/>
          <w:i/>
          <w:sz w:val="24"/>
          <w:szCs w:val="24"/>
        </w:rPr>
        <w:t xml:space="preserve">. Sci. Res., </w:t>
      </w:r>
      <w:r w:rsidRPr="00F07DE7">
        <w:rPr>
          <w:rFonts w:ascii="Times New Roman" w:hAnsi="Times New Roman" w:cs="Times New Roman"/>
          <w:b/>
          <w:bCs/>
          <w:sz w:val="24"/>
          <w:szCs w:val="24"/>
        </w:rPr>
        <w:t xml:space="preserve">7 </w:t>
      </w:r>
      <w:r w:rsidRPr="00F07DE7">
        <w:rPr>
          <w:rFonts w:ascii="Times New Roman" w:hAnsi="Times New Roman" w:cs="Times New Roman"/>
          <w:bCs/>
          <w:sz w:val="24"/>
          <w:szCs w:val="24"/>
        </w:rPr>
        <w:t>(1):  127-134.</w:t>
      </w:r>
    </w:p>
    <w:p w14:paraId="07234AD2" w14:textId="77777777" w:rsidR="00FB4C22" w:rsidRPr="00FB4C22" w:rsidRDefault="00FB4C22" w:rsidP="00FB4C22">
      <w:pPr>
        <w:autoSpaceDE w:val="0"/>
        <w:autoSpaceDN w:val="0"/>
        <w:adjustRightInd w:val="0"/>
        <w:spacing w:after="0" w:line="360" w:lineRule="auto"/>
        <w:ind w:left="810" w:right="270" w:hanging="810"/>
        <w:jc w:val="both"/>
        <w:rPr>
          <w:rFonts w:ascii="Times New Roman" w:hAnsi="Times New Roman" w:cs="Times New Roman"/>
          <w:sz w:val="24"/>
          <w:szCs w:val="24"/>
        </w:rPr>
      </w:pPr>
      <w:r w:rsidRPr="00FB4C22">
        <w:rPr>
          <w:rFonts w:ascii="Times New Roman" w:hAnsi="Times New Roman" w:cs="Times New Roman"/>
          <w:sz w:val="24"/>
          <w:szCs w:val="24"/>
        </w:rPr>
        <w:t>TARANTINO, A.; FRABBONI, L.; MAZZEO, A.; FERRARA, G.; DISCIGLIO, G. Comparative evaluation of five commercial cultivars of pomegranate grown in southeastern Italy in two consecutive years. </w:t>
      </w:r>
      <w:proofErr w:type="spellStart"/>
      <w:r w:rsidRPr="00FB4C22">
        <w:rPr>
          <w:rFonts w:ascii="Times New Roman" w:hAnsi="Times New Roman" w:cs="Times New Roman"/>
          <w:sz w:val="24"/>
          <w:szCs w:val="24"/>
        </w:rPr>
        <w:t>Horticulturae</w:t>
      </w:r>
      <w:proofErr w:type="spellEnd"/>
      <w:r w:rsidRPr="00FB4C22">
        <w:rPr>
          <w:rFonts w:ascii="Times New Roman" w:hAnsi="Times New Roman" w:cs="Times New Roman"/>
          <w:sz w:val="24"/>
          <w:szCs w:val="24"/>
        </w:rPr>
        <w:t> 2022, 8, 497</w:t>
      </w:r>
    </w:p>
    <w:p w14:paraId="6FFA02E6" w14:textId="77777777" w:rsidR="00FB4C22" w:rsidRDefault="00FB4C22" w:rsidP="00FB4C22">
      <w:pPr>
        <w:autoSpaceDE w:val="0"/>
        <w:autoSpaceDN w:val="0"/>
        <w:adjustRightInd w:val="0"/>
        <w:spacing w:after="0" w:line="360" w:lineRule="auto"/>
        <w:ind w:left="810" w:right="270" w:hanging="810"/>
        <w:jc w:val="both"/>
        <w:rPr>
          <w:rFonts w:ascii="Times New Roman" w:hAnsi="Times New Roman" w:cs="Times New Roman"/>
          <w:sz w:val="24"/>
          <w:szCs w:val="24"/>
        </w:rPr>
      </w:pPr>
      <w:r w:rsidRPr="00FB4C22">
        <w:rPr>
          <w:rFonts w:ascii="Times New Roman" w:hAnsi="Times New Roman" w:cs="Times New Roman"/>
          <w:sz w:val="24"/>
          <w:szCs w:val="24"/>
        </w:rPr>
        <w:t xml:space="preserve">VIHANGIKA DEWMINI </w:t>
      </w:r>
      <w:proofErr w:type="gramStart"/>
      <w:r w:rsidRPr="00FB4C22">
        <w:rPr>
          <w:rFonts w:ascii="Times New Roman" w:hAnsi="Times New Roman" w:cs="Times New Roman"/>
          <w:sz w:val="24"/>
          <w:szCs w:val="24"/>
        </w:rPr>
        <w:t>VIDANAPATHIRANA ,</w:t>
      </w:r>
      <w:proofErr w:type="gramEnd"/>
      <w:r w:rsidRPr="00FB4C22">
        <w:rPr>
          <w:rFonts w:ascii="Times New Roman" w:hAnsi="Times New Roman" w:cs="Times New Roman"/>
          <w:sz w:val="24"/>
          <w:szCs w:val="24"/>
        </w:rPr>
        <w:t xml:space="preserve"> ATHAPATHTHU HEWAWASAM LIYANAGE Don KAVISHKA GIMHAN , SINHAL</w:t>
      </w:r>
      <w:r>
        <w:rPr>
          <w:rFonts w:ascii="Times New Roman" w:hAnsi="Times New Roman" w:cs="Times New Roman"/>
          <w:sz w:val="24"/>
          <w:szCs w:val="24"/>
        </w:rPr>
        <w:t>AGE RAVEEN LUSHANTHA JAYARATHNE</w:t>
      </w:r>
      <w:r w:rsidRPr="00FB4C22">
        <w:rPr>
          <w:rFonts w:ascii="Times New Roman" w:hAnsi="Times New Roman" w:cs="Times New Roman"/>
          <w:sz w:val="24"/>
          <w:szCs w:val="24"/>
        </w:rPr>
        <w:t>, SENANAYAKA MUDIYANSELAGE DILSHA CHITHMI NAVODYA , DINITHI PANDITHAGE , SHALINI RUPASINGHE(2023)  Pomegranate Farming Monitoring System    International Journal of Research in Engineering, Science and Management Volume 6, Issue 10, October 2023 83-88</w:t>
      </w:r>
    </w:p>
    <w:p w14:paraId="391340F7" w14:textId="16BAD84B" w:rsidR="00A21A6F" w:rsidRDefault="00A21A6F" w:rsidP="00FB4C22">
      <w:pPr>
        <w:autoSpaceDE w:val="0"/>
        <w:autoSpaceDN w:val="0"/>
        <w:adjustRightInd w:val="0"/>
        <w:spacing w:after="0" w:line="360" w:lineRule="auto"/>
        <w:ind w:left="810" w:right="270" w:hanging="810"/>
        <w:jc w:val="both"/>
        <w:rPr>
          <w:rFonts w:ascii="Times New Roman" w:hAnsi="Times New Roman" w:cs="Times New Roman"/>
          <w:sz w:val="24"/>
          <w:szCs w:val="24"/>
        </w:rPr>
      </w:pPr>
      <w:r w:rsidRPr="000F162D">
        <w:rPr>
          <w:rFonts w:ascii="Times New Roman" w:hAnsi="Times New Roman" w:cs="Times New Roman"/>
          <w:sz w:val="24"/>
          <w:szCs w:val="24"/>
          <w:highlight w:val="yellow"/>
        </w:rPr>
        <w:t>Guleria, Y., Ahir, M., Saurabh, A., Ahmed, N., Chauhan, P., Thakur, R., &amp; Dangi, G. (2025). Enhancing growth and yield in pomegranate (Punica granatum L. cv. Kandhari) through foliar zinc and boron application. Journal of Advances in Biology &amp; Biotechnology, 28(7), 332–340</w:t>
      </w:r>
      <w:r>
        <w:rPr>
          <w:rFonts w:ascii="Times New Roman" w:hAnsi="Times New Roman" w:cs="Times New Roman"/>
          <w:sz w:val="24"/>
          <w:szCs w:val="24"/>
        </w:rPr>
        <w:t xml:space="preserve">    </w:t>
      </w:r>
    </w:p>
    <w:p w14:paraId="7833C13A" w14:textId="77777777" w:rsidR="00A21A6F" w:rsidRDefault="00A21A6F" w:rsidP="00FB4C22">
      <w:pPr>
        <w:autoSpaceDE w:val="0"/>
        <w:autoSpaceDN w:val="0"/>
        <w:adjustRightInd w:val="0"/>
        <w:spacing w:after="0" w:line="360" w:lineRule="auto"/>
        <w:ind w:left="810" w:right="270" w:hanging="810"/>
        <w:jc w:val="both"/>
        <w:rPr>
          <w:rFonts w:ascii="Times New Roman" w:hAnsi="Times New Roman" w:cs="Times New Roman"/>
          <w:sz w:val="24"/>
          <w:szCs w:val="24"/>
        </w:rPr>
      </w:pPr>
    </w:p>
    <w:p w14:paraId="52963B7D" w14:textId="0705E174" w:rsidR="00A21A6F" w:rsidRDefault="00A21A6F" w:rsidP="00FB4C22">
      <w:pPr>
        <w:autoSpaceDE w:val="0"/>
        <w:autoSpaceDN w:val="0"/>
        <w:adjustRightInd w:val="0"/>
        <w:spacing w:after="0" w:line="360" w:lineRule="auto"/>
        <w:ind w:left="810" w:right="270" w:hanging="810"/>
        <w:jc w:val="both"/>
        <w:rPr>
          <w:rFonts w:ascii="Times New Roman" w:hAnsi="Times New Roman" w:cs="Times New Roman"/>
          <w:sz w:val="24"/>
          <w:szCs w:val="24"/>
        </w:rPr>
      </w:pPr>
      <w:r w:rsidRPr="000F162D">
        <w:rPr>
          <w:rFonts w:ascii="Times New Roman" w:hAnsi="Times New Roman" w:cs="Times New Roman"/>
          <w:sz w:val="24"/>
          <w:szCs w:val="24"/>
          <w:highlight w:val="yellow"/>
        </w:rPr>
        <w:t xml:space="preserve">Choudhary, R. C., Bairwa, H. L., </w:t>
      </w:r>
      <w:proofErr w:type="spellStart"/>
      <w:r w:rsidRPr="000F162D">
        <w:rPr>
          <w:rFonts w:ascii="Times New Roman" w:hAnsi="Times New Roman" w:cs="Times New Roman"/>
          <w:sz w:val="24"/>
          <w:szCs w:val="24"/>
          <w:highlight w:val="yellow"/>
        </w:rPr>
        <w:t>Mahawer</w:t>
      </w:r>
      <w:proofErr w:type="spellEnd"/>
      <w:r w:rsidRPr="000F162D">
        <w:rPr>
          <w:rFonts w:ascii="Times New Roman" w:hAnsi="Times New Roman" w:cs="Times New Roman"/>
          <w:sz w:val="24"/>
          <w:szCs w:val="24"/>
          <w:highlight w:val="yellow"/>
        </w:rPr>
        <w:t xml:space="preserve">, L. N., Meena, V. K., &amp; Tak, J. K. (2023). Effect of organic manures on yield and quality characteristics of pomegranate (Punica granatum L.) cv. </w:t>
      </w:r>
      <w:proofErr w:type="spellStart"/>
      <w:r w:rsidRPr="000F162D">
        <w:rPr>
          <w:rFonts w:ascii="Times New Roman" w:hAnsi="Times New Roman" w:cs="Times New Roman"/>
          <w:sz w:val="24"/>
          <w:szCs w:val="24"/>
          <w:highlight w:val="yellow"/>
        </w:rPr>
        <w:t>Bhagwa</w:t>
      </w:r>
      <w:proofErr w:type="spellEnd"/>
      <w:r w:rsidRPr="000F162D">
        <w:rPr>
          <w:rFonts w:ascii="Times New Roman" w:hAnsi="Times New Roman" w:cs="Times New Roman"/>
          <w:sz w:val="24"/>
          <w:szCs w:val="24"/>
          <w:highlight w:val="yellow"/>
        </w:rPr>
        <w:t>. International Journal of Plant &amp; Soil Science, 35(3), 120–128.</w:t>
      </w:r>
      <w:r>
        <w:rPr>
          <w:rFonts w:ascii="Times New Roman" w:hAnsi="Times New Roman" w:cs="Times New Roman"/>
          <w:sz w:val="24"/>
          <w:szCs w:val="24"/>
        </w:rPr>
        <w:t xml:space="preserve">   </w:t>
      </w:r>
    </w:p>
    <w:p w14:paraId="44528ECA" w14:textId="77777777" w:rsidR="00BB6371" w:rsidRDefault="00BB6371" w:rsidP="00FB4C22">
      <w:pPr>
        <w:autoSpaceDE w:val="0"/>
        <w:autoSpaceDN w:val="0"/>
        <w:adjustRightInd w:val="0"/>
        <w:spacing w:after="0" w:line="360" w:lineRule="auto"/>
        <w:ind w:left="810" w:right="270" w:hanging="810"/>
        <w:jc w:val="both"/>
        <w:rPr>
          <w:rFonts w:ascii="Times New Roman" w:hAnsi="Times New Roman" w:cs="Times New Roman"/>
          <w:sz w:val="24"/>
          <w:szCs w:val="24"/>
        </w:rPr>
      </w:pPr>
    </w:p>
    <w:p w14:paraId="16D367B1" w14:textId="558DC745" w:rsidR="00BB6371" w:rsidRDefault="00BB6371" w:rsidP="00FB4C22">
      <w:pPr>
        <w:autoSpaceDE w:val="0"/>
        <w:autoSpaceDN w:val="0"/>
        <w:adjustRightInd w:val="0"/>
        <w:spacing w:after="0" w:line="360" w:lineRule="auto"/>
        <w:ind w:left="810" w:right="270" w:hanging="810"/>
        <w:jc w:val="both"/>
        <w:rPr>
          <w:rFonts w:ascii="Times New Roman" w:hAnsi="Times New Roman" w:cs="Times New Roman"/>
          <w:sz w:val="24"/>
          <w:szCs w:val="24"/>
        </w:rPr>
      </w:pPr>
      <w:proofErr w:type="spellStart"/>
      <w:r w:rsidRPr="000F162D">
        <w:rPr>
          <w:rFonts w:ascii="Times New Roman" w:hAnsi="Times New Roman" w:cs="Times New Roman"/>
          <w:sz w:val="24"/>
          <w:szCs w:val="24"/>
          <w:highlight w:val="yellow"/>
        </w:rPr>
        <w:t>Dalawai</w:t>
      </w:r>
      <w:proofErr w:type="spellEnd"/>
      <w:r w:rsidRPr="000F162D">
        <w:rPr>
          <w:rFonts w:ascii="Times New Roman" w:hAnsi="Times New Roman" w:cs="Times New Roman"/>
          <w:sz w:val="24"/>
          <w:szCs w:val="24"/>
          <w:highlight w:val="yellow"/>
        </w:rPr>
        <w:t xml:space="preserve">, M. V., Jayaprakash, R., Shankar, M., Sridhar, R., &amp; Ravikumar, D. (2025). Correlation studies on soil properties of pomegranate growing orchards in </w:t>
      </w:r>
      <w:proofErr w:type="spellStart"/>
      <w:r w:rsidRPr="000F162D">
        <w:rPr>
          <w:rFonts w:ascii="Times New Roman" w:hAnsi="Times New Roman" w:cs="Times New Roman"/>
          <w:sz w:val="24"/>
          <w:szCs w:val="24"/>
          <w:highlight w:val="yellow"/>
        </w:rPr>
        <w:t>Challakere</w:t>
      </w:r>
      <w:proofErr w:type="spellEnd"/>
      <w:r w:rsidRPr="000F162D">
        <w:rPr>
          <w:rFonts w:ascii="Times New Roman" w:hAnsi="Times New Roman" w:cs="Times New Roman"/>
          <w:sz w:val="24"/>
          <w:szCs w:val="24"/>
          <w:highlight w:val="yellow"/>
        </w:rPr>
        <w:t xml:space="preserve"> taluk, Karnataka. International Journal of Research in Agronomy, 8(1), 248–250.</w:t>
      </w:r>
      <w:r>
        <w:rPr>
          <w:rFonts w:ascii="Times New Roman" w:hAnsi="Times New Roman" w:cs="Times New Roman"/>
          <w:sz w:val="24"/>
          <w:szCs w:val="24"/>
        </w:rPr>
        <w:t xml:space="preserve">   </w:t>
      </w:r>
    </w:p>
    <w:p w14:paraId="3B2285B9" w14:textId="7F19FB19" w:rsidR="005E765B" w:rsidRPr="00FB4C22" w:rsidRDefault="005E765B" w:rsidP="00FB4C22">
      <w:pPr>
        <w:autoSpaceDE w:val="0"/>
        <w:autoSpaceDN w:val="0"/>
        <w:adjustRightInd w:val="0"/>
        <w:spacing w:after="0" w:line="360" w:lineRule="auto"/>
        <w:ind w:left="810" w:right="270" w:hanging="810"/>
        <w:jc w:val="both"/>
        <w:rPr>
          <w:rFonts w:ascii="Times New Roman" w:hAnsi="Times New Roman" w:cs="Times New Roman"/>
          <w:sz w:val="24"/>
          <w:szCs w:val="24"/>
        </w:rPr>
      </w:pPr>
      <w:proofErr w:type="spellStart"/>
      <w:r>
        <w:t>Raveesha</w:t>
      </w:r>
      <w:proofErr w:type="spellEnd"/>
      <w:r>
        <w:t xml:space="preserve">, S., P. Pushpa and </w:t>
      </w:r>
      <w:proofErr w:type="spellStart"/>
      <w:r>
        <w:t>Rajashekar</w:t>
      </w:r>
      <w:proofErr w:type="spellEnd"/>
      <w:r>
        <w:t xml:space="preserve"> D. Barker. 2023. Cropping Pattern, Growth Rate in Area, Production and Productivity of Pomegranate Cultivation in </w:t>
      </w:r>
      <w:proofErr w:type="spellStart"/>
      <w:r>
        <w:t>Chitradurga</w:t>
      </w:r>
      <w:proofErr w:type="spellEnd"/>
      <w:r>
        <w:t xml:space="preserve"> District of </w:t>
      </w:r>
      <w:r>
        <w:lastRenderedPageBreak/>
        <w:t xml:space="preserve">Karnataka, India. </w:t>
      </w:r>
      <w:proofErr w:type="spellStart"/>
      <w:r>
        <w:t>Int.J.Curr.Microbiol.App.Sci</w:t>
      </w:r>
      <w:proofErr w:type="spellEnd"/>
      <w:r>
        <w:t xml:space="preserve">. 12(08): 216-221. </w:t>
      </w:r>
      <w:proofErr w:type="spellStart"/>
      <w:r>
        <w:t>doi</w:t>
      </w:r>
      <w:proofErr w:type="spellEnd"/>
      <w:r>
        <w:t>: https://doi.org/10.20546/ijcmas.2023.1208.023</w:t>
      </w:r>
    </w:p>
    <w:sectPr w:rsidR="005E765B" w:rsidRPr="00FB4C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6401F9" w14:textId="77777777" w:rsidR="00621CDE" w:rsidRDefault="00621CDE" w:rsidP="00B917EE">
      <w:pPr>
        <w:spacing w:after="0" w:line="240" w:lineRule="auto"/>
      </w:pPr>
      <w:r>
        <w:separator/>
      </w:r>
    </w:p>
  </w:endnote>
  <w:endnote w:type="continuationSeparator" w:id="0">
    <w:p w14:paraId="4213BACC" w14:textId="77777777" w:rsidR="00621CDE" w:rsidRDefault="00621CDE" w:rsidP="00B917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7D8BE2" w14:textId="77777777" w:rsidR="00621CDE" w:rsidRDefault="00621CDE" w:rsidP="00B917EE">
      <w:pPr>
        <w:spacing w:after="0" w:line="240" w:lineRule="auto"/>
      </w:pPr>
      <w:r>
        <w:separator/>
      </w:r>
    </w:p>
  </w:footnote>
  <w:footnote w:type="continuationSeparator" w:id="0">
    <w:p w14:paraId="3CBBD8CE" w14:textId="77777777" w:rsidR="00621CDE" w:rsidRDefault="00621CDE" w:rsidP="00B917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1E66F6"/>
    <w:multiLevelType w:val="hybridMultilevel"/>
    <w:tmpl w:val="2F8096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Lc0NLIwARKmxpbmBko6SsGpxcWZ+XkgBca1AD5yFkEsAAAA"/>
  </w:docVars>
  <w:rsids>
    <w:rsidRoot w:val="00B806BF"/>
    <w:rsid w:val="0000374B"/>
    <w:rsid w:val="000622BC"/>
    <w:rsid w:val="000970B2"/>
    <w:rsid w:val="000A7D50"/>
    <w:rsid w:val="000F162D"/>
    <w:rsid w:val="00144B91"/>
    <w:rsid w:val="001559B2"/>
    <w:rsid w:val="001D6F97"/>
    <w:rsid w:val="00213132"/>
    <w:rsid w:val="0021503D"/>
    <w:rsid w:val="0024794C"/>
    <w:rsid w:val="002738EB"/>
    <w:rsid w:val="002F7925"/>
    <w:rsid w:val="00301009"/>
    <w:rsid w:val="00302E03"/>
    <w:rsid w:val="003A139E"/>
    <w:rsid w:val="003B5F70"/>
    <w:rsid w:val="003F2B16"/>
    <w:rsid w:val="004B1226"/>
    <w:rsid w:val="00524C8A"/>
    <w:rsid w:val="00561663"/>
    <w:rsid w:val="00583DC1"/>
    <w:rsid w:val="005C44BE"/>
    <w:rsid w:val="005E5EC8"/>
    <w:rsid w:val="005E765B"/>
    <w:rsid w:val="00621CDE"/>
    <w:rsid w:val="006E6A11"/>
    <w:rsid w:val="007B2EFA"/>
    <w:rsid w:val="00846422"/>
    <w:rsid w:val="008F15F4"/>
    <w:rsid w:val="00922DE2"/>
    <w:rsid w:val="009D4DF0"/>
    <w:rsid w:val="00A21A6F"/>
    <w:rsid w:val="00B12E0C"/>
    <w:rsid w:val="00B70E9C"/>
    <w:rsid w:val="00B806BF"/>
    <w:rsid w:val="00B917EE"/>
    <w:rsid w:val="00BB6371"/>
    <w:rsid w:val="00C1357B"/>
    <w:rsid w:val="00C13C5E"/>
    <w:rsid w:val="00C6735D"/>
    <w:rsid w:val="00D66E50"/>
    <w:rsid w:val="00DA38FC"/>
    <w:rsid w:val="00EA731B"/>
    <w:rsid w:val="00EE33CD"/>
    <w:rsid w:val="00EF5A62"/>
    <w:rsid w:val="00F147DB"/>
    <w:rsid w:val="00F20E32"/>
    <w:rsid w:val="00F9682E"/>
    <w:rsid w:val="00FB4C22"/>
    <w:rsid w:val="00FB50B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E5031D"/>
  <w15:docId w15:val="{5A2ED302-1087-4405-9CBC-D0408637D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6735D"/>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6735D"/>
    <w:pPr>
      <w:spacing w:after="0" w:line="240" w:lineRule="auto"/>
    </w:pPr>
    <w:rPr>
      <w:rFonts w:eastAsiaTheme="minorEastAsia"/>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3F2B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B16"/>
    <w:rPr>
      <w:rFonts w:ascii="Tahoma" w:eastAsiaTheme="minorEastAsia" w:hAnsi="Tahoma" w:cs="Tahoma"/>
      <w:sz w:val="16"/>
      <w:szCs w:val="16"/>
      <w:lang w:val="en-US"/>
    </w:rPr>
  </w:style>
  <w:style w:type="paragraph" w:styleId="ListParagraph">
    <w:name w:val="List Paragraph"/>
    <w:basedOn w:val="Normal"/>
    <w:uiPriority w:val="34"/>
    <w:qFormat/>
    <w:rsid w:val="003F2B16"/>
    <w:pPr>
      <w:ind w:left="720"/>
      <w:contextualSpacing/>
    </w:pPr>
  </w:style>
  <w:style w:type="character" w:styleId="FootnoteReference">
    <w:name w:val="footnote reference"/>
    <w:basedOn w:val="DefaultParagraphFont"/>
    <w:rsid w:val="00B917EE"/>
    <w:rPr>
      <w:rFonts w:cs="Times New Roman"/>
      <w:vertAlign w:val="superscript"/>
    </w:rPr>
  </w:style>
  <w:style w:type="paragraph" w:styleId="FootnoteText">
    <w:name w:val="footnote text"/>
    <w:basedOn w:val="Normal"/>
    <w:link w:val="FootnoteTextChar"/>
    <w:semiHidden/>
    <w:rsid w:val="00B917E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B917EE"/>
    <w:rPr>
      <w:rFonts w:ascii="Times New Roman" w:eastAsia="Times New Roman" w:hAnsi="Times New Roman" w:cs="Times New Roman"/>
      <w:sz w:val="20"/>
      <w:szCs w:val="20"/>
      <w:lang w:val="en-US"/>
    </w:rPr>
  </w:style>
  <w:style w:type="character" w:customStyle="1" w:styleId="html-italic">
    <w:name w:val="html-italic"/>
    <w:basedOn w:val="DefaultParagraphFont"/>
    <w:rsid w:val="00FB4C22"/>
  </w:style>
  <w:style w:type="paragraph" w:styleId="Revision">
    <w:name w:val="Revision"/>
    <w:hidden/>
    <w:uiPriority w:val="99"/>
    <w:semiHidden/>
    <w:rsid w:val="00A21A6F"/>
    <w:pPr>
      <w:spacing w:after="0" w:line="240" w:lineRule="auto"/>
    </w:pPr>
    <w:rPr>
      <w:rFonts w:eastAsiaTheme="minorEastAsia"/>
      <w:lang w:val="en-US"/>
    </w:rPr>
  </w:style>
  <w:style w:type="character" w:customStyle="1" w:styleId="red">
    <w:name w:val="red"/>
    <w:basedOn w:val="DefaultParagraphFont"/>
    <w:rsid w:val="001559B2"/>
  </w:style>
  <w:style w:type="character" w:customStyle="1" w:styleId="blue">
    <w:name w:val="blue"/>
    <w:basedOn w:val="DefaultParagraphFont"/>
    <w:rsid w:val="001559B2"/>
  </w:style>
  <w:style w:type="character" w:customStyle="1" w:styleId="underline">
    <w:name w:val="underline"/>
    <w:basedOn w:val="DefaultParagraphFont"/>
    <w:rsid w:val="001559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173835">
      <w:bodyDiv w:val="1"/>
      <w:marLeft w:val="0"/>
      <w:marRight w:val="0"/>
      <w:marTop w:val="0"/>
      <w:marBottom w:val="0"/>
      <w:divBdr>
        <w:top w:val="none" w:sz="0" w:space="0" w:color="auto"/>
        <w:left w:val="none" w:sz="0" w:space="0" w:color="auto"/>
        <w:bottom w:val="none" w:sz="0" w:space="0" w:color="auto"/>
        <w:right w:val="none" w:sz="0" w:space="0" w:color="auto"/>
      </w:divBdr>
      <w:divsChild>
        <w:div w:id="285553251">
          <w:marLeft w:val="0"/>
          <w:marRight w:val="0"/>
          <w:marTop w:val="0"/>
          <w:marBottom w:val="0"/>
          <w:divBdr>
            <w:top w:val="none" w:sz="0" w:space="0" w:color="auto"/>
            <w:left w:val="none" w:sz="0" w:space="0" w:color="auto"/>
            <w:bottom w:val="none" w:sz="0" w:space="0" w:color="auto"/>
            <w:right w:val="none" w:sz="0" w:space="0" w:color="auto"/>
          </w:divBdr>
        </w:div>
      </w:divsChild>
    </w:div>
    <w:div w:id="158271579">
      <w:bodyDiv w:val="1"/>
      <w:marLeft w:val="0"/>
      <w:marRight w:val="0"/>
      <w:marTop w:val="0"/>
      <w:marBottom w:val="0"/>
      <w:divBdr>
        <w:top w:val="none" w:sz="0" w:space="0" w:color="auto"/>
        <w:left w:val="none" w:sz="0" w:space="0" w:color="auto"/>
        <w:bottom w:val="none" w:sz="0" w:space="0" w:color="auto"/>
        <w:right w:val="none" w:sz="0" w:space="0" w:color="auto"/>
      </w:divBdr>
      <w:divsChild>
        <w:div w:id="181171532">
          <w:marLeft w:val="0"/>
          <w:marRight w:val="0"/>
          <w:marTop w:val="0"/>
          <w:marBottom w:val="0"/>
          <w:divBdr>
            <w:top w:val="none" w:sz="0" w:space="0" w:color="auto"/>
            <w:left w:val="none" w:sz="0" w:space="0" w:color="auto"/>
            <w:bottom w:val="none" w:sz="0" w:space="0" w:color="auto"/>
            <w:right w:val="none" w:sz="0" w:space="0" w:color="auto"/>
          </w:divBdr>
        </w:div>
      </w:divsChild>
    </w:div>
    <w:div w:id="556280830">
      <w:bodyDiv w:val="1"/>
      <w:marLeft w:val="0"/>
      <w:marRight w:val="0"/>
      <w:marTop w:val="0"/>
      <w:marBottom w:val="0"/>
      <w:divBdr>
        <w:top w:val="none" w:sz="0" w:space="0" w:color="auto"/>
        <w:left w:val="none" w:sz="0" w:space="0" w:color="auto"/>
        <w:bottom w:val="none" w:sz="0" w:space="0" w:color="auto"/>
        <w:right w:val="none" w:sz="0" w:space="0" w:color="auto"/>
      </w:divBdr>
      <w:divsChild>
        <w:div w:id="1332489140">
          <w:marLeft w:val="0"/>
          <w:marRight w:val="0"/>
          <w:marTop w:val="0"/>
          <w:marBottom w:val="0"/>
          <w:divBdr>
            <w:top w:val="none" w:sz="0" w:space="0" w:color="auto"/>
            <w:left w:val="none" w:sz="0" w:space="0" w:color="auto"/>
            <w:bottom w:val="none" w:sz="0" w:space="0" w:color="auto"/>
            <w:right w:val="none" w:sz="0" w:space="0" w:color="auto"/>
          </w:divBdr>
        </w:div>
      </w:divsChild>
    </w:div>
    <w:div w:id="1159275675">
      <w:bodyDiv w:val="1"/>
      <w:marLeft w:val="0"/>
      <w:marRight w:val="0"/>
      <w:marTop w:val="0"/>
      <w:marBottom w:val="0"/>
      <w:divBdr>
        <w:top w:val="none" w:sz="0" w:space="0" w:color="auto"/>
        <w:left w:val="none" w:sz="0" w:space="0" w:color="auto"/>
        <w:bottom w:val="none" w:sz="0" w:space="0" w:color="auto"/>
        <w:right w:val="none" w:sz="0" w:space="0" w:color="auto"/>
      </w:divBdr>
      <w:divsChild>
        <w:div w:id="1000237789">
          <w:marLeft w:val="0"/>
          <w:marRight w:val="0"/>
          <w:marTop w:val="0"/>
          <w:marBottom w:val="0"/>
          <w:divBdr>
            <w:top w:val="none" w:sz="0" w:space="0" w:color="auto"/>
            <w:left w:val="none" w:sz="0" w:space="0" w:color="auto"/>
            <w:bottom w:val="none" w:sz="0" w:space="0" w:color="auto"/>
            <w:right w:val="none" w:sz="0" w:space="0" w:color="auto"/>
          </w:divBdr>
        </w:div>
      </w:divsChild>
    </w:div>
    <w:div w:id="1207448752">
      <w:bodyDiv w:val="1"/>
      <w:marLeft w:val="0"/>
      <w:marRight w:val="0"/>
      <w:marTop w:val="0"/>
      <w:marBottom w:val="0"/>
      <w:divBdr>
        <w:top w:val="none" w:sz="0" w:space="0" w:color="auto"/>
        <w:left w:val="none" w:sz="0" w:space="0" w:color="auto"/>
        <w:bottom w:val="none" w:sz="0" w:space="0" w:color="auto"/>
        <w:right w:val="none" w:sz="0" w:space="0" w:color="auto"/>
      </w:divBdr>
      <w:divsChild>
        <w:div w:id="2680023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045EE8-E254-4DD3-B144-A73705E48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322</TotalTime>
  <Pages>12</Pages>
  <Words>3023</Words>
  <Characters>17237</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PC New 16</cp:lastModifiedBy>
  <cp:revision>27</cp:revision>
  <dcterms:created xsi:type="dcterms:W3CDTF">2025-11-04T05:16:00Z</dcterms:created>
  <dcterms:modified xsi:type="dcterms:W3CDTF">2025-11-24T08:10:00Z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4121e0b3-efac-468a-a4c0-491f8b703c98</vt:lpwstr>
  </property>
</Properties>
</file>