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9A6" w:rsidRPr="00F869A6" w:rsidRDefault="00F869A6" w:rsidP="00F869A6">
      <w:pPr>
        <w:ind w:left="360"/>
        <w:jc w:val="center"/>
        <w:rPr>
          <w:rFonts w:ascii="Arial"/>
          <w:b/>
          <w:spacing w:val="-2"/>
          <w:sz w:val="24"/>
        </w:rPr>
      </w:pPr>
      <w:bookmarkStart w:id="0" w:name="_GoBack"/>
      <w:bookmarkEnd w:id="0"/>
      <w:r w:rsidRPr="00F869A6">
        <w:rPr>
          <w:rFonts w:ascii="Arial"/>
          <w:b/>
          <w:spacing w:val="-2"/>
          <w:sz w:val="24"/>
        </w:rPr>
        <w:t>Assessing Consumer Accep</w:t>
      </w:r>
      <w:r>
        <w:rPr>
          <w:rFonts w:ascii="Arial"/>
          <w:b/>
          <w:spacing w:val="-2"/>
          <w:sz w:val="24"/>
        </w:rPr>
        <w:t>tance of Ornamental Sunflowers t</w:t>
      </w:r>
      <w:r w:rsidRPr="00F869A6">
        <w:rPr>
          <w:rFonts w:ascii="Arial"/>
          <w:b/>
          <w:spacing w:val="-2"/>
          <w:sz w:val="24"/>
        </w:rPr>
        <w:t>hrough Visual Traits and DUS Descriptors</w:t>
      </w:r>
    </w:p>
    <w:p w:rsidR="009D307E" w:rsidRPr="00F869A6" w:rsidRDefault="009D307E">
      <w:pPr>
        <w:pStyle w:val="BodyText"/>
        <w:rPr>
          <w:rFonts w:ascii="Arial"/>
          <w:b/>
          <w:spacing w:val="-2"/>
          <w:szCs w:val="22"/>
        </w:rPr>
      </w:pPr>
    </w:p>
    <w:p w:rsidR="009D307E" w:rsidRDefault="009D307E">
      <w:pPr>
        <w:pStyle w:val="BodyText"/>
        <w:rPr>
          <w:sz w:val="28"/>
        </w:rPr>
      </w:pPr>
    </w:p>
    <w:p w:rsidR="00C36C6C" w:rsidRDefault="00C36C6C" w:rsidP="00C36C6C"/>
    <w:p w:rsidR="009D307E" w:rsidRDefault="009D307E">
      <w:pPr>
        <w:pStyle w:val="BodyText"/>
        <w:rPr>
          <w:sz w:val="28"/>
        </w:rPr>
      </w:pPr>
    </w:p>
    <w:p w:rsidR="009D307E" w:rsidRDefault="009D307E">
      <w:pPr>
        <w:pStyle w:val="BodyText"/>
        <w:rPr>
          <w:sz w:val="28"/>
        </w:rPr>
      </w:pPr>
    </w:p>
    <w:p w:rsidR="009D307E" w:rsidRDefault="009D307E">
      <w:pPr>
        <w:pStyle w:val="BodyText"/>
        <w:spacing w:before="38"/>
        <w:rPr>
          <w:sz w:val="28"/>
        </w:rPr>
      </w:pPr>
    </w:p>
    <w:p w:rsidR="009D307E" w:rsidRDefault="0036407E">
      <w:pPr>
        <w:ind w:left="1075"/>
        <w:jc w:val="center"/>
        <w:rPr>
          <w:rFonts w:ascii="Arial"/>
          <w:b/>
          <w:sz w:val="24"/>
        </w:rPr>
      </w:pPr>
      <w:r>
        <w:rPr>
          <w:rFonts w:ascii="Arial"/>
          <w:b/>
          <w:spacing w:val="-2"/>
          <w:sz w:val="24"/>
        </w:rPr>
        <w:t>Abstract</w:t>
      </w:r>
    </w:p>
    <w:p w:rsidR="009D307E" w:rsidRDefault="00F869A6">
      <w:pPr>
        <w:pStyle w:val="BodyText"/>
        <w:spacing w:before="3" w:line="360" w:lineRule="auto"/>
        <w:ind w:left="1080" w:right="722" w:firstLine="721"/>
        <w:jc w:val="both"/>
      </w:pPr>
      <w:r>
        <w:t>Evaluation</w:t>
      </w:r>
      <w:r w:rsidR="0036407E">
        <w:t xml:space="preserve"> for DUS (Distinctness, Uniformity and Stability) characteristics </w:t>
      </w:r>
      <w:r>
        <w:t xml:space="preserve">in 23 Ornamental sunflower genotypes was done </w:t>
      </w:r>
      <w:r w:rsidR="0036407E">
        <w:t xml:space="preserve">at College of Horticulture, Mysuru. Red Giant, Teddy Bear, Miniature Seeds, </w:t>
      </w:r>
      <w:proofErr w:type="spellStart"/>
      <w:r w:rsidR="0036407E">
        <w:t>Sungold</w:t>
      </w:r>
      <w:proofErr w:type="spellEnd"/>
      <w:r w:rsidR="0036407E">
        <w:t xml:space="preserve"> Mix, Russian Giant, Sunflower Miniature, </w:t>
      </w:r>
      <w:proofErr w:type="spellStart"/>
      <w:r w:rsidR="0036407E">
        <w:t>Sungold</w:t>
      </w:r>
      <w:proofErr w:type="spellEnd"/>
      <w:r w:rsidR="0036407E">
        <w:t xml:space="preserve"> Open Pollinated, Light Pink, </w:t>
      </w:r>
      <w:proofErr w:type="spellStart"/>
      <w:r w:rsidR="0036407E">
        <w:t>Sungold</w:t>
      </w:r>
      <w:proofErr w:type="spellEnd"/>
      <w:r w:rsidR="0036407E">
        <w:t xml:space="preserve"> Mix Open Pollinated, Sunflower </w:t>
      </w:r>
      <w:proofErr w:type="spellStart"/>
      <w:r w:rsidR="0036407E">
        <w:t>Sungold</w:t>
      </w:r>
      <w:proofErr w:type="spellEnd"/>
      <w:r w:rsidR="0036407E">
        <w:t xml:space="preserve">, PM-81, RCR-72, RCR-91, RCR-93 and RCR-95 were genotypes that belonged to medium head size with flat head shape. Tobias and Vincent had large head size and fusiform ray floret shape, RCR-94 showed strongly convex head shape whereas, Sunflower R and Tobias recorded flathead shape and Vincent recorded small convex head shape. </w:t>
      </w:r>
      <w:r>
        <w:t xml:space="preserve">Genotypes </w:t>
      </w:r>
      <w:r w:rsidR="0036407E">
        <w:t>Teddy</w:t>
      </w:r>
      <w:r>
        <w:t xml:space="preserve"> </w:t>
      </w:r>
      <w:proofErr w:type="spellStart"/>
      <w:proofErr w:type="gramStart"/>
      <w:r w:rsidR="0036407E">
        <w:t>Bear,Miniature</w:t>
      </w:r>
      <w:proofErr w:type="spellEnd"/>
      <w:proofErr w:type="gramEnd"/>
      <w:r w:rsidR="0036407E">
        <w:t xml:space="preserve"> Seeds, Russian Giant, </w:t>
      </w:r>
      <w:proofErr w:type="spellStart"/>
      <w:r w:rsidR="0036407E">
        <w:t>Sungold</w:t>
      </w:r>
      <w:proofErr w:type="spellEnd"/>
      <w:r w:rsidR="0036407E">
        <w:t xml:space="preserve"> Open Pollinated, Light Pink, </w:t>
      </w:r>
      <w:proofErr w:type="spellStart"/>
      <w:r w:rsidR="0036407E">
        <w:t>Sungold</w:t>
      </w:r>
      <w:proofErr w:type="spellEnd"/>
      <w:r w:rsidR="0036407E">
        <w:t xml:space="preserve"> Mix Open </w:t>
      </w:r>
      <w:proofErr w:type="spellStart"/>
      <w:r w:rsidR="0036407E">
        <w:t>Pollinatedand</w:t>
      </w:r>
      <w:proofErr w:type="spellEnd"/>
      <w:r w:rsidR="0036407E">
        <w:t xml:space="preserve"> Sunflower </w:t>
      </w:r>
      <w:proofErr w:type="spellStart"/>
      <w:r w:rsidR="0036407E">
        <w:t>Sungold</w:t>
      </w:r>
      <w:proofErr w:type="spellEnd"/>
      <w:r w:rsidR="0036407E">
        <w:t xml:space="preserve">, whereas, 6 genotypes belonged to greyish orange group (Red Giant, Sunflower Miniature, R-630, RCR-93, RCR-95 and Tobias). 8 genotypes belonged to yellow green group. 16 genotypes (Red Giant, Teddy Bear, Miniature Seeds, Russian Giant, Sunflower Miniature, </w:t>
      </w:r>
      <w:proofErr w:type="spellStart"/>
      <w:r w:rsidR="0036407E">
        <w:t>Sungold</w:t>
      </w:r>
      <w:proofErr w:type="spellEnd"/>
      <w:r w:rsidR="0036407E">
        <w:t xml:space="preserve"> Mix Open Pollinated, Sunflower </w:t>
      </w:r>
      <w:proofErr w:type="spellStart"/>
      <w:r w:rsidR="0036407E">
        <w:t>Sungold</w:t>
      </w:r>
      <w:proofErr w:type="spellEnd"/>
      <w:r w:rsidR="0036407E">
        <w:t>, RGM-49, PM-81, RCR-72, RCR-91, RCR-93, RCR-94, RCR-95, Sunflower Rand Tobias) belonged to yellow group of ray f</w:t>
      </w:r>
      <w:r w:rsidR="00870AE1">
        <w:t>l</w:t>
      </w:r>
      <w:r w:rsidR="0036407E">
        <w:t xml:space="preserve">orets. Highest score for </w:t>
      </w:r>
      <w:proofErr w:type="spellStart"/>
      <w:r w:rsidR="0036407E">
        <w:t>colour</w:t>
      </w:r>
      <w:proofErr w:type="spellEnd"/>
      <w:r w:rsidR="0036407E">
        <w:t xml:space="preserve"> of ray florets was scoredbyRCR-97(</w:t>
      </w:r>
      <w:proofErr w:type="gramStart"/>
      <w:r w:rsidR="0036407E">
        <w:t>8.07)andR</w:t>
      </w:r>
      <w:proofErr w:type="gramEnd"/>
      <w:r w:rsidR="0036407E">
        <w:t>-630(8.00),</w:t>
      </w:r>
      <w:proofErr w:type="spellStart"/>
      <w:r w:rsidR="0036407E">
        <w:t>whilehighestscore</w:t>
      </w:r>
      <w:proofErr w:type="spellEnd"/>
      <w:r w:rsidR="0036407E">
        <w:t xml:space="preserve"> </w:t>
      </w:r>
      <w:proofErr w:type="spellStart"/>
      <w:r w:rsidR="0036407E">
        <w:t>forcolourof</w:t>
      </w:r>
      <w:r w:rsidR="0036407E">
        <w:rPr>
          <w:spacing w:val="-4"/>
        </w:rPr>
        <w:t>disc</w:t>
      </w:r>
      <w:proofErr w:type="spellEnd"/>
    </w:p>
    <w:p w:rsidR="009D307E" w:rsidRDefault="009D307E">
      <w:pPr>
        <w:pStyle w:val="BodyText"/>
        <w:spacing w:line="360" w:lineRule="auto"/>
        <w:jc w:val="both"/>
        <w:sectPr w:rsidR="009D307E">
          <w:headerReference w:type="default" r:id="rId7"/>
          <w:type w:val="continuous"/>
          <w:pgSz w:w="12240" w:h="15840"/>
          <w:pgMar w:top="1340" w:right="720" w:bottom="280" w:left="1080" w:header="44" w:footer="0" w:gutter="0"/>
          <w:pgNumType w:start="1"/>
          <w:cols w:space="720"/>
        </w:sectPr>
      </w:pPr>
    </w:p>
    <w:p w:rsidR="009D307E" w:rsidRDefault="0036407E">
      <w:pPr>
        <w:pStyle w:val="BodyText"/>
        <w:spacing w:before="83" w:line="360" w:lineRule="auto"/>
        <w:ind w:left="1080" w:right="723"/>
        <w:jc w:val="both"/>
      </w:pPr>
      <w:r>
        <w:lastRenderedPageBreak/>
        <w:t xml:space="preserve">florets </w:t>
      </w:r>
      <w:r w:rsidR="00F1765F">
        <w:t>were</w:t>
      </w:r>
      <w:r>
        <w:t xml:space="preserve"> obtained by Vincent (7.62) and lowest score was recorded in Sunflower Miniature (6.17). The score for overall consumer acceptability was recorded highest in R-630 (8.42) and lowest in Tobias (5.21). R-630 (8.42) recorded highest overall </w:t>
      </w:r>
      <w:r w:rsidR="001145A4">
        <w:t>acceptability</w:t>
      </w:r>
      <w:r>
        <w:t xml:space="preserve"> score.</w:t>
      </w:r>
    </w:p>
    <w:p w:rsidR="009D307E" w:rsidRDefault="009D307E">
      <w:pPr>
        <w:pStyle w:val="BodyText"/>
        <w:spacing w:before="137"/>
      </w:pPr>
    </w:p>
    <w:p w:rsidR="009D307E" w:rsidRDefault="0036407E">
      <w:pPr>
        <w:pStyle w:val="BodyText"/>
        <w:ind w:left="1080"/>
        <w:jc w:val="both"/>
      </w:pPr>
      <w:proofErr w:type="gramStart"/>
      <w:r>
        <w:rPr>
          <w:rFonts w:ascii="Arial"/>
          <w:b/>
        </w:rPr>
        <w:t>Keywords:</w:t>
      </w:r>
      <w:r>
        <w:t>Sensory</w:t>
      </w:r>
      <w:proofErr w:type="gramEnd"/>
      <w:r>
        <w:t>,RHS,Distinctness,Uniformity,Rayflorets,disc</w:t>
      </w:r>
      <w:r>
        <w:rPr>
          <w:spacing w:val="-2"/>
        </w:rPr>
        <w:t>florets</w:t>
      </w:r>
    </w:p>
    <w:p w:rsidR="009D307E" w:rsidRDefault="009D307E">
      <w:pPr>
        <w:pStyle w:val="BodyText"/>
        <w:spacing w:before="141"/>
      </w:pPr>
    </w:p>
    <w:p w:rsidR="009D307E" w:rsidRDefault="0036407E">
      <w:pPr>
        <w:ind w:left="1080"/>
        <w:rPr>
          <w:rFonts w:ascii="Arial"/>
          <w:b/>
          <w:sz w:val="24"/>
        </w:rPr>
      </w:pPr>
      <w:r>
        <w:rPr>
          <w:rFonts w:ascii="Arial"/>
          <w:b/>
          <w:spacing w:val="-2"/>
          <w:sz w:val="24"/>
        </w:rPr>
        <w:t>Introduction</w:t>
      </w:r>
    </w:p>
    <w:p w:rsidR="009D307E" w:rsidRDefault="009D307E">
      <w:pPr>
        <w:pStyle w:val="BodyText"/>
        <w:spacing w:before="8"/>
        <w:rPr>
          <w:rFonts w:ascii="Arial"/>
          <w:b/>
        </w:rPr>
      </w:pPr>
    </w:p>
    <w:p w:rsidR="009D307E" w:rsidRDefault="0036407E">
      <w:pPr>
        <w:pStyle w:val="BodyText"/>
        <w:spacing w:line="360" w:lineRule="auto"/>
        <w:ind w:left="1080" w:right="722" w:firstLine="720"/>
        <w:jc w:val="both"/>
      </w:pPr>
      <w:r>
        <w:t xml:space="preserve">Identification and characterization of new cultivars is crucial in any crop improvement </w:t>
      </w:r>
      <w:proofErr w:type="spellStart"/>
      <w:r>
        <w:t>programme</w:t>
      </w:r>
      <w:proofErr w:type="spellEnd"/>
      <w:r>
        <w:t xml:space="preserve">, for their efficient </w:t>
      </w:r>
      <w:proofErr w:type="spellStart"/>
      <w:r>
        <w:t>utilisation</w:t>
      </w:r>
      <w:proofErr w:type="spellEnd"/>
      <w:r>
        <w:t xml:space="preserve"> and germplasm conservation. Morphological trait characterization has been used as a foundation for germplasm classification traditionally by visual identification. Characterization of varieties is crucial for IPR (intellectual property rights) protection. (Singh et al., 2018)</w:t>
      </w:r>
      <w:r w:rsidR="00FA55E0">
        <w:t>.</w:t>
      </w:r>
      <w:r>
        <w:t xml:space="preserve"> Sunflower (</w:t>
      </w:r>
      <w:r>
        <w:rPr>
          <w:rFonts w:ascii="Arial" w:hAnsi="Arial"/>
          <w:i/>
        </w:rPr>
        <w:t xml:space="preserve">Helianthus </w:t>
      </w:r>
      <w:proofErr w:type="spellStart"/>
      <w:r>
        <w:rPr>
          <w:rFonts w:ascii="Arial" w:hAnsi="Arial"/>
          <w:i/>
        </w:rPr>
        <w:t>annuus</w:t>
      </w:r>
      <w:proofErr w:type="spellEnd"/>
      <w:r>
        <w:rPr>
          <w:rFonts w:ascii="Arial" w:hAnsi="Arial"/>
          <w:i/>
        </w:rPr>
        <w:t xml:space="preserve"> </w:t>
      </w:r>
      <w:r>
        <w:t xml:space="preserve">L.) was termed as the “Golden Girl of American Agriculture”. In Earlier days it was one of the important oilseed </w:t>
      </w:r>
      <w:r w:rsidR="000D4CC2">
        <w:t>crops</w:t>
      </w:r>
      <w:r>
        <w:t xml:space="preserve">. It bears beautiful shade of light to yellow floret flower heads, but in earlier years it was only used for oil extraction and seeds of sunflower were and are consumed as snacks, as bird feed </w:t>
      </w:r>
      <w:r w:rsidR="000D4CC2">
        <w:t>and</w:t>
      </w:r>
      <w:r>
        <w:t xml:space="preserve"> fed to livestock. The species known as the </w:t>
      </w:r>
      <w:proofErr w:type="spellStart"/>
      <w:r>
        <w:t>ornamentalsunflower</w:t>
      </w:r>
      <w:proofErr w:type="spellEnd"/>
      <w:r>
        <w:t xml:space="preserve"> contains numerous </w:t>
      </w:r>
      <w:proofErr w:type="spellStart"/>
      <w:r>
        <w:t>genotypeswithrayanddiscfloretsthat</w:t>
      </w:r>
      <w:proofErr w:type="spellEnd"/>
      <w:r>
        <w:t xml:space="preserve"> are of different </w:t>
      </w:r>
      <w:proofErr w:type="spellStart"/>
      <w:r>
        <w:t>colours</w:t>
      </w:r>
      <w:proofErr w:type="spellEnd"/>
      <w:r>
        <w:t xml:space="preserve"> and may or may not have multiple branches of varying heights. Sunflower is an annual, </w:t>
      </w:r>
      <w:r w:rsidR="00B20DB2">
        <w:t>erect,</w:t>
      </w:r>
      <w:r>
        <w:t xml:space="preserve"> and herbaceous plant with alternate and simple leaves, with stout, lanceolate petioles and leaves that are rough on both surfaces. Seeds are pointed at base and round at end. </w:t>
      </w:r>
      <w:proofErr w:type="spellStart"/>
      <w:r>
        <w:t>Colour</w:t>
      </w:r>
      <w:proofErr w:type="spellEnd"/>
      <w:r>
        <w:t xml:space="preserve"> of the seed may vary from black to white and brown, </w:t>
      </w:r>
      <w:r w:rsidR="00A74061">
        <w:t>striped,</w:t>
      </w:r>
      <w:r>
        <w:t xml:space="preserve"> or mottled seed. The shape of ray florets may be fusiform, lanceolate, ovate. Head size may range from small, medium to large with float to convex head shape. </w:t>
      </w:r>
      <w:proofErr w:type="spellStart"/>
      <w:r>
        <w:t>Colour</w:t>
      </w:r>
      <w:proofErr w:type="spellEnd"/>
      <w:r>
        <w:t xml:space="preserve"> of disc florets and ray </w:t>
      </w:r>
      <w:proofErr w:type="spellStart"/>
      <w:r>
        <w:t>florest</w:t>
      </w:r>
      <w:proofErr w:type="spellEnd"/>
      <w:r>
        <w:t xml:space="preserve"> may range from </w:t>
      </w:r>
      <w:r w:rsidR="00A74061">
        <w:t>yellow</w:t>
      </w:r>
      <w:r>
        <w:t xml:space="preserve"> group to yellow green group. Due to the short duration of crop, early maturity, photo-insensitivity, wide adaptability </w:t>
      </w:r>
      <w:proofErr w:type="spellStart"/>
      <w:r>
        <w:t>intodifferent</w:t>
      </w:r>
      <w:proofErr w:type="spellEnd"/>
      <w:r>
        <w:t xml:space="preserve"> kinds of cropping pattern and drought tolerant it has gained tremendous importance if flower market. The height of plant ranges from one meter to over </w:t>
      </w:r>
      <w:proofErr w:type="gramStart"/>
      <w:r>
        <w:t>fourmeters.Thedesiredtraitsthatmaybeexploitedinsunflowerare</w:t>
      </w:r>
      <w:r w:rsidR="00A74061">
        <w:rPr>
          <w:spacing w:val="-2"/>
        </w:rPr>
        <w:t>categorized</w:t>
      </w:r>
      <w:proofErr w:type="gramEnd"/>
    </w:p>
    <w:p w:rsidR="009D307E" w:rsidRDefault="009D307E">
      <w:pPr>
        <w:pStyle w:val="BodyText"/>
        <w:spacing w:line="360" w:lineRule="auto"/>
        <w:jc w:val="both"/>
        <w:sectPr w:rsidR="009D307E">
          <w:pgSz w:w="12240" w:h="15840"/>
          <w:pgMar w:top="1340" w:right="720" w:bottom="280" w:left="1080" w:header="44" w:footer="0" w:gutter="0"/>
          <w:cols w:space="720"/>
        </w:sectPr>
      </w:pPr>
    </w:p>
    <w:p w:rsidR="009D307E" w:rsidRDefault="0036407E">
      <w:pPr>
        <w:pStyle w:val="BodyText"/>
        <w:spacing w:before="83" w:line="360" w:lineRule="auto"/>
        <w:ind w:left="1080" w:right="724"/>
        <w:jc w:val="both"/>
      </w:pPr>
      <w:r>
        <w:lastRenderedPageBreak/>
        <w:t xml:space="preserve">into uses such </w:t>
      </w:r>
      <w:proofErr w:type="spellStart"/>
      <w:r>
        <w:t>asfor</w:t>
      </w:r>
      <w:proofErr w:type="spellEnd"/>
      <w:r>
        <w:t xml:space="preserve"> garden use, as pot plants, and as cut flowers. </w:t>
      </w:r>
      <w:proofErr w:type="spellStart"/>
      <w:r>
        <w:t>Colour</w:t>
      </w:r>
      <w:proofErr w:type="spellEnd"/>
      <w:r>
        <w:t xml:space="preserve"> of ray and </w:t>
      </w:r>
      <w:proofErr w:type="spellStart"/>
      <w:proofErr w:type="gramStart"/>
      <w:r>
        <w:t>discflorets,medium</w:t>
      </w:r>
      <w:proofErr w:type="spellEnd"/>
      <w:proofErr w:type="gramEnd"/>
      <w:r>
        <w:t xml:space="preserve"> to large heads, large petals and attractive </w:t>
      </w:r>
      <w:proofErr w:type="spellStart"/>
      <w:r>
        <w:t>centresmake</w:t>
      </w:r>
      <w:proofErr w:type="spellEnd"/>
      <w:r>
        <w:t xml:space="preserve"> this crop desirable as an ornamental crop and for use in ornamental industry. Characteristics of the sunflower inflorescence include small heads, multiple </w:t>
      </w:r>
      <w:r w:rsidR="00B62CDB">
        <w:t>flowers,</w:t>
      </w:r>
      <w:r>
        <w:t xml:space="preserve"> and pollen less </w:t>
      </w:r>
      <w:proofErr w:type="spellStart"/>
      <w:r>
        <w:t>flowers.DUS</w:t>
      </w:r>
      <w:proofErr w:type="spellEnd"/>
      <w:r>
        <w:t xml:space="preserve"> </w:t>
      </w:r>
      <w:r w:rsidR="00B62CDB">
        <w:t>characterization</w:t>
      </w:r>
      <w:r>
        <w:t xml:space="preserve"> has been considered necessary to recognize the contributions made at any time in conserving, </w:t>
      </w:r>
      <w:r w:rsidR="00B62CDB">
        <w:t>improving,</w:t>
      </w:r>
      <w:r>
        <w:t xml:space="preserve"> and making available plant genetic resources of traditional varieties and for the development of new plant varieties. A small attempt was made to study the DUS characters based on morphological studies of ray floret grouping, ray floret </w:t>
      </w:r>
      <w:proofErr w:type="spellStart"/>
      <w:r>
        <w:t>colour</w:t>
      </w:r>
      <w:proofErr w:type="spellEnd"/>
      <w:r>
        <w:t xml:space="preserve">, disc floret </w:t>
      </w:r>
      <w:proofErr w:type="spellStart"/>
      <w:r>
        <w:t>colour</w:t>
      </w:r>
      <w:proofErr w:type="spellEnd"/>
      <w:r>
        <w:t xml:space="preserve"> in Ornamental sunflower and to further study the consumer preference for best genotypes of Ornamental Sunflower based on various floral parameters.</w:t>
      </w:r>
    </w:p>
    <w:p w:rsidR="009D307E" w:rsidRDefault="009D307E">
      <w:pPr>
        <w:pStyle w:val="BodyText"/>
        <w:spacing w:before="5"/>
      </w:pPr>
    </w:p>
    <w:p w:rsidR="009D307E" w:rsidRDefault="0036407E">
      <w:pPr>
        <w:ind w:left="1080"/>
        <w:jc w:val="both"/>
        <w:rPr>
          <w:rFonts w:ascii="Arial"/>
          <w:b/>
          <w:sz w:val="24"/>
        </w:rPr>
      </w:pPr>
      <w:proofErr w:type="spellStart"/>
      <w:r>
        <w:rPr>
          <w:rFonts w:ascii="Arial"/>
          <w:b/>
          <w:sz w:val="24"/>
        </w:rPr>
        <w:t>Materialand</w:t>
      </w:r>
      <w:r>
        <w:rPr>
          <w:rFonts w:ascii="Arial"/>
          <w:b/>
          <w:spacing w:val="-2"/>
          <w:sz w:val="24"/>
        </w:rPr>
        <w:t>Methods</w:t>
      </w:r>
      <w:proofErr w:type="spellEnd"/>
    </w:p>
    <w:p w:rsidR="009D307E" w:rsidRDefault="009D307E">
      <w:pPr>
        <w:pStyle w:val="BodyText"/>
        <w:spacing w:before="142"/>
        <w:rPr>
          <w:rFonts w:ascii="Arial"/>
          <w:b/>
        </w:rPr>
      </w:pPr>
    </w:p>
    <w:p w:rsidR="009D307E" w:rsidRDefault="0036407E">
      <w:pPr>
        <w:pStyle w:val="BodyText"/>
        <w:spacing w:line="360" w:lineRule="auto"/>
        <w:ind w:left="1080" w:right="718" w:firstLine="720"/>
        <w:jc w:val="both"/>
      </w:pPr>
      <w:r>
        <w:t xml:space="preserve">A Research related to study of floral characters of sunflower for use in ornamental industry based on DUS guidelines as per Protection of </w:t>
      </w:r>
      <w:proofErr w:type="spellStart"/>
      <w:r>
        <w:t>PlantVarieties</w:t>
      </w:r>
      <w:proofErr w:type="spellEnd"/>
      <w:r>
        <w:t xml:space="preserve"> and Farmers Rights Authority (PPV &amp; FRA) (Anonymous, 2009), was conducted at College of Horticulture Mysuru, based on ray floret grouping as per flower head, ray floret and disc floret </w:t>
      </w:r>
      <w:proofErr w:type="spellStart"/>
      <w:r>
        <w:t>colour</w:t>
      </w:r>
      <w:proofErr w:type="spellEnd"/>
      <w:r>
        <w:t xml:space="preserve"> as per RHS </w:t>
      </w:r>
      <w:proofErr w:type="spellStart"/>
      <w:r>
        <w:t>colour</w:t>
      </w:r>
      <w:proofErr w:type="spellEnd"/>
      <w:r>
        <w:t xml:space="preserve"> chart and finally overall consumer acceptance based on external appearance and acceptance was conducted in twenty three genotypes of sunflower which were procured and collected from various parts of India in order to identify and select the best suitable sunflower genotypes for ornamental use. The grouping of </w:t>
      </w:r>
      <w:proofErr w:type="spellStart"/>
      <w:r>
        <w:t>genotypeswas</w:t>
      </w:r>
      <w:proofErr w:type="spellEnd"/>
      <w:r>
        <w:t xml:space="preserve"> done according to ray floret grouping as per flower head as per DUS guidelines from Protection of Plant Varieties and Farmers Rights Authority (PPV &amp; FRA) (Anonymous, 2009), the number of ray florets in a flower were classified as few (30), medium (30-40) and many (&gt;40) for </w:t>
      </w:r>
      <w:r>
        <w:rPr>
          <w:rFonts w:ascii="Arial"/>
          <w:i/>
        </w:rPr>
        <w:t xml:space="preserve">Helianthus </w:t>
      </w:r>
      <w:proofErr w:type="spellStart"/>
      <w:r>
        <w:rPr>
          <w:rFonts w:ascii="Arial"/>
          <w:i/>
        </w:rPr>
        <w:t>annuus</w:t>
      </w:r>
      <w:proofErr w:type="spellEnd"/>
      <w:r>
        <w:rPr>
          <w:rFonts w:ascii="Arial"/>
          <w:i/>
        </w:rPr>
        <w:t xml:space="preserve"> </w:t>
      </w:r>
      <w:r>
        <w:t xml:space="preserve">L. </w:t>
      </w:r>
      <w:proofErr w:type="spellStart"/>
      <w:r>
        <w:t>Furtherray</w:t>
      </w:r>
      <w:proofErr w:type="spellEnd"/>
      <w:r>
        <w:t xml:space="preserve"> floret and disc florets </w:t>
      </w:r>
      <w:proofErr w:type="spellStart"/>
      <w:r>
        <w:t>colour</w:t>
      </w:r>
      <w:proofErr w:type="spellEnd"/>
      <w:r>
        <w:t xml:space="preserve"> (RHS </w:t>
      </w:r>
      <w:proofErr w:type="spellStart"/>
      <w:r>
        <w:t>colour</w:t>
      </w:r>
      <w:proofErr w:type="spellEnd"/>
      <w:r>
        <w:t xml:space="preserve"> chart) was done according to DUS characters of Protection of Plant Varieties and Farmers Rights Authority (PPV &amp; FRA) act (Anonymous, 2009), ray floret </w:t>
      </w:r>
      <w:proofErr w:type="spellStart"/>
      <w:r>
        <w:t>colour</w:t>
      </w:r>
      <w:proofErr w:type="spellEnd"/>
      <w:r>
        <w:t xml:space="preserve"> was classified as (Light yellow), (Yellow),(Orange)and(Purple).</w:t>
      </w:r>
      <w:proofErr w:type="spellStart"/>
      <w:r>
        <w:t>RHScolourchartwasused</w:t>
      </w:r>
      <w:proofErr w:type="spellEnd"/>
      <w:r>
        <w:t xml:space="preserve"> </w:t>
      </w:r>
      <w:proofErr w:type="spellStart"/>
      <w:r>
        <w:t>toidentifythe</w:t>
      </w:r>
      <w:r>
        <w:rPr>
          <w:spacing w:val="-2"/>
        </w:rPr>
        <w:t>colour</w:t>
      </w:r>
      <w:proofErr w:type="spellEnd"/>
    </w:p>
    <w:p w:rsidR="009D307E" w:rsidRDefault="009D307E">
      <w:pPr>
        <w:pStyle w:val="BodyText"/>
        <w:spacing w:line="360" w:lineRule="auto"/>
        <w:jc w:val="both"/>
        <w:sectPr w:rsidR="009D307E">
          <w:pgSz w:w="12240" w:h="15840"/>
          <w:pgMar w:top="1340" w:right="720" w:bottom="280" w:left="1080" w:header="44" w:footer="0" w:gutter="0"/>
          <w:cols w:space="720"/>
        </w:sectPr>
      </w:pPr>
    </w:p>
    <w:p w:rsidR="009D307E" w:rsidRDefault="0036407E">
      <w:pPr>
        <w:pStyle w:val="BodyText"/>
        <w:spacing w:before="83" w:line="360" w:lineRule="auto"/>
        <w:ind w:left="1080" w:right="719"/>
        <w:jc w:val="both"/>
      </w:pPr>
      <w:r>
        <w:lastRenderedPageBreak/>
        <w:t xml:space="preserve">of </w:t>
      </w:r>
      <w:proofErr w:type="spellStart"/>
      <w:r>
        <w:t>rayfloretof</w:t>
      </w:r>
      <w:proofErr w:type="spellEnd"/>
      <w:r>
        <w:t xml:space="preserve"> germplasm </w:t>
      </w:r>
      <w:proofErr w:type="spellStart"/>
      <w:r>
        <w:t>studiedand</w:t>
      </w:r>
      <w:proofErr w:type="spellEnd"/>
      <w:r>
        <w:t xml:space="preserve"> </w:t>
      </w:r>
      <w:proofErr w:type="spellStart"/>
      <w:r>
        <w:t>groupedaccordingasper</w:t>
      </w:r>
      <w:proofErr w:type="spellEnd"/>
      <w:r>
        <w:t xml:space="preserve"> </w:t>
      </w:r>
      <w:proofErr w:type="spellStart"/>
      <w:r>
        <w:t>DUSguidelines</w:t>
      </w:r>
      <w:proofErr w:type="spellEnd"/>
      <w:r>
        <w:t xml:space="preserve">. The disc floret </w:t>
      </w:r>
      <w:proofErr w:type="spellStart"/>
      <w:r>
        <w:t>colour</w:t>
      </w:r>
      <w:proofErr w:type="spellEnd"/>
      <w:r>
        <w:t xml:space="preserve"> of (</w:t>
      </w:r>
      <w:r>
        <w:rPr>
          <w:rFonts w:ascii="Arial"/>
          <w:i/>
        </w:rPr>
        <w:t xml:space="preserve">Helianthus </w:t>
      </w:r>
      <w:proofErr w:type="spellStart"/>
      <w:r>
        <w:rPr>
          <w:rFonts w:ascii="Arial"/>
          <w:i/>
        </w:rPr>
        <w:t>annuus</w:t>
      </w:r>
      <w:r>
        <w:t>L</w:t>
      </w:r>
      <w:proofErr w:type="spellEnd"/>
      <w:r>
        <w:t xml:space="preserve">.) was described as yellow, orange, and purple. Disc floret </w:t>
      </w:r>
      <w:proofErr w:type="spellStart"/>
      <w:r>
        <w:t>colour</w:t>
      </w:r>
      <w:proofErr w:type="spellEnd"/>
      <w:r>
        <w:t xml:space="preserve"> was identified using RHS </w:t>
      </w:r>
      <w:proofErr w:type="spellStart"/>
      <w:r>
        <w:t>colour</w:t>
      </w:r>
      <w:proofErr w:type="spellEnd"/>
      <w:r>
        <w:t xml:space="preserve"> chart and grouped according to DUS guidelines. Consumer acceptance was measured in terms of sensory and visual evaluation for flower </w:t>
      </w:r>
      <w:proofErr w:type="spellStart"/>
      <w:r>
        <w:t>colour</w:t>
      </w:r>
      <w:proofErr w:type="spellEnd"/>
      <w:r>
        <w:t xml:space="preserve"> of ray florets and disc florets, appearance, size of flower head, shape, stem </w:t>
      </w:r>
      <w:r w:rsidR="00A01A26">
        <w:t>length,</w:t>
      </w:r>
      <w:r>
        <w:t xml:space="preserve"> and overall suitability for ornamental </w:t>
      </w:r>
      <w:proofErr w:type="spellStart"/>
      <w:r>
        <w:t>purposeand</w:t>
      </w:r>
      <w:proofErr w:type="spellEnd"/>
      <w:r>
        <w:t xml:space="preserve"> was given the scale from (1-10).</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025"/>
        <w:gridCol w:w="1349"/>
        <w:gridCol w:w="1128"/>
        <w:gridCol w:w="1022"/>
        <w:gridCol w:w="1024"/>
        <w:gridCol w:w="1202"/>
        <w:gridCol w:w="1077"/>
      </w:tblGrid>
      <w:tr w:rsidR="009D307E">
        <w:trPr>
          <w:trHeight w:val="1000"/>
        </w:trPr>
        <w:tc>
          <w:tcPr>
            <w:tcW w:w="1027" w:type="dxa"/>
          </w:tcPr>
          <w:p w:rsidR="009D307E" w:rsidRDefault="0036407E">
            <w:pPr>
              <w:pStyle w:val="TableParagraph"/>
              <w:spacing w:before="117"/>
              <w:ind w:left="211" w:right="201" w:firstLine="3"/>
              <w:rPr>
                <w:rFonts w:ascii="Arial"/>
                <w:b/>
              </w:rPr>
            </w:pPr>
            <w:r>
              <w:rPr>
                <w:rFonts w:ascii="Arial"/>
                <w:b/>
                <w:spacing w:val="-4"/>
              </w:rPr>
              <w:t xml:space="preserve">Ray </w:t>
            </w:r>
            <w:r>
              <w:rPr>
                <w:rFonts w:ascii="Arial"/>
                <w:b/>
                <w:spacing w:val="-2"/>
              </w:rPr>
              <w:t xml:space="preserve">floret </w:t>
            </w:r>
            <w:proofErr w:type="spellStart"/>
            <w:r>
              <w:rPr>
                <w:rFonts w:ascii="Arial"/>
                <w:b/>
                <w:spacing w:val="-2"/>
                <w:w w:val="85"/>
              </w:rPr>
              <w:t>colour</w:t>
            </w:r>
            <w:proofErr w:type="spellEnd"/>
          </w:p>
        </w:tc>
        <w:tc>
          <w:tcPr>
            <w:tcW w:w="1025" w:type="dxa"/>
          </w:tcPr>
          <w:p w:rsidR="009D307E" w:rsidRDefault="0036407E">
            <w:pPr>
              <w:pStyle w:val="TableParagraph"/>
              <w:spacing w:before="117"/>
              <w:ind w:left="208" w:right="201" w:firstLine="95"/>
              <w:jc w:val="both"/>
              <w:rPr>
                <w:rFonts w:ascii="Arial"/>
                <w:b/>
              </w:rPr>
            </w:pPr>
            <w:r>
              <w:rPr>
                <w:rFonts w:ascii="Arial"/>
                <w:b/>
                <w:spacing w:val="-4"/>
              </w:rPr>
              <w:t xml:space="preserve">Disc </w:t>
            </w:r>
            <w:r>
              <w:rPr>
                <w:rFonts w:ascii="Arial"/>
                <w:b/>
                <w:spacing w:val="-2"/>
              </w:rPr>
              <w:t xml:space="preserve">floret </w:t>
            </w:r>
            <w:proofErr w:type="spellStart"/>
            <w:r>
              <w:rPr>
                <w:rFonts w:ascii="Arial"/>
                <w:b/>
                <w:spacing w:val="-2"/>
                <w:w w:val="85"/>
              </w:rPr>
              <w:t>colour</w:t>
            </w:r>
            <w:proofErr w:type="spellEnd"/>
          </w:p>
        </w:tc>
        <w:tc>
          <w:tcPr>
            <w:tcW w:w="1349" w:type="dxa"/>
          </w:tcPr>
          <w:p w:rsidR="009D307E" w:rsidRDefault="009D307E">
            <w:pPr>
              <w:pStyle w:val="TableParagraph"/>
              <w:spacing w:before="116"/>
              <w:ind w:left="0"/>
              <w:jc w:val="left"/>
            </w:pPr>
          </w:p>
          <w:p w:rsidR="009D307E" w:rsidRDefault="0036407E">
            <w:pPr>
              <w:pStyle w:val="TableParagraph"/>
              <w:spacing w:before="0"/>
              <w:ind w:left="9" w:right="1"/>
              <w:rPr>
                <w:rFonts w:ascii="Arial"/>
                <w:b/>
              </w:rPr>
            </w:pPr>
            <w:r>
              <w:rPr>
                <w:rFonts w:ascii="Arial"/>
                <w:b/>
                <w:spacing w:val="-2"/>
              </w:rPr>
              <w:t>Appearance</w:t>
            </w:r>
          </w:p>
        </w:tc>
        <w:tc>
          <w:tcPr>
            <w:tcW w:w="1128" w:type="dxa"/>
          </w:tcPr>
          <w:p w:rsidR="009D307E" w:rsidRDefault="0036407E">
            <w:pPr>
              <w:pStyle w:val="TableParagraph"/>
              <w:spacing w:before="242"/>
              <w:ind w:left="117" w:firstLine="127"/>
              <w:jc w:val="left"/>
              <w:rPr>
                <w:rFonts w:ascii="Arial"/>
                <w:b/>
              </w:rPr>
            </w:pPr>
            <w:r>
              <w:rPr>
                <w:rFonts w:ascii="Arial"/>
                <w:b/>
                <w:spacing w:val="-2"/>
              </w:rPr>
              <w:t xml:space="preserve">Flower </w:t>
            </w:r>
            <w:proofErr w:type="spellStart"/>
            <w:r>
              <w:rPr>
                <w:rFonts w:ascii="Arial"/>
                <w:b/>
                <w:spacing w:val="-2"/>
                <w:w w:val="90"/>
              </w:rPr>
              <w:t>headsize</w:t>
            </w:r>
            <w:proofErr w:type="spellEnd"/>
          </w:p>
        </w:tc>
        <w:tc>
          <w:tcPr>
            <w:tcW w:w="1022" w:type="dxa"/>
          </w:tcPr>
          <w:p w:rsidR="009D307E" w:rsidRDefault="009D307E">
            <w:pPr>
              <w:pStyle w:val="TableParagraph"/>
              <w:spacing w:before="116"/>
              <w:ind w:left="0"/>
              <w:jc w:val="left"/>
            </w:pPr>
          </w:p>
          <w:p w:rsidR="009D307E" w:rsidRDefault="0036407E">
            <w:pPr>
              <w:pStyle w:val="TableParagraph"/>
              <w:spacing w:before="0"/>
              <w:ind w:left="9" w:right="1"/>
              <w:rPr>
                <w:rFonts w:ascii="Arial"/>
                <w:b/>
              </w:rPr>
            </w:pPr>
            <w:r>
              <w:rPr>
                <w:rFonts w:ascii="Arial"/>
                <w:b/>
                <w:spacing w:val="-2"/>
              </w:rPr>
              <w:t>Shape</w:t>
            </w:r>
          </w:p>
        </w:tc>
        <w:tc>
          <w:tcPr>
            <w:tcW w:w="1024" w:type="dxa"/>
          </w:tcPr>
          <w:p w:rsidR="009D307E" w:rsidRDefault="0036407E">
            <w:pPr>
              <w:pStyle w:val="TableParagraph"/>
              <w:spacing w:before="242"/>
              <w:ind w:left="216" w:right="201" w:firstLine="55"/>
              <w:jc w:val="left"/>
              <w:rPr>
                <w:rFonts w:ascii="Arial"/>
                <w:b/>
              </w:rPr>
            </w:pPr>
            <w:r>
              <w:rPr>
                <w:rFonts w:ascii="Arial"/>
                <w:b/>
                <w:spacing w:val="-4"/>
              </w:rPr>
              <w:t xml:space="preserve">Stem </w:t>
            </w:r>
            <w:r>
              <w:rPr>
                <w:rFonts w:ascii="Arial"/>
                <w:b/>
                <w:spacing w:val="-2"/>
                <w:w w:val="85"/>
              </w:rPr>
              <w:t>length</w:t>
            </w:r>
          </w:p>
        </w:tc>
        <w:tc>
          <w:tcPr>
            <w:tcW w:w="1202" w:type="dxa"/>
          </w:tcPr>
          <w:p w:rsidR="009D307E" w:rsidRDefault="0036407E">
            <w:pPr>
              <w:pStyle w:val="TableParagraph"/>
              <w:spacing w:before="242"/>
              <w:ind w:left="139" w:firstLine="127"/>
              <w:jc w:val="left"/>
              <w:rPr>
                <w:rFonts w:ascii="Arial"/>
                <w:b/>
              </w:rPr>
            </w:pPr>
            <w:r>
              <w:rPr>
                <w:rFonts w:ascii="Arial"/>
                <w:b/>
                <w:spacing w:val="-2"/>
              </w:rPr>
              <w:t xml:space="preserve">Overall </w:t>
            </w:r>
            <w:r>
              <w:rPr>
                <w:rFonts w:ascii="Arial"/>
                <w:b/>
                <w:spacing w:val="-2"/>
                <w:w w:val="85"/>
              </w:rPr>
              <w:t>suitability</w:t>
            </w:r>
          </w:p>
        </w:tc>
        <w:tc>
          <w:tcPr>
            <w:tcW w:w="1077" w:type="dxa"/>
          </w:tcPr>
          <w:p w:rsidR="009D307E" w:rsidRDefault="009D307E">
            <w:pPr>
              <w:pStyle w:val="TableParagraph"/>
              <w:spacing w:before="116"/>
              <w:ind w:left="0"/>
              <w:jc w:val="left"/>
            </w:pPr>
          </w:p>
          <w:p w:rsidR="009D307E" w:rsidRDefault="0036407E">
            <w:pPr>
              <w:pStyle w:val="TableParagraph"/>
              <w:spacing w:before="0"/>
              <w:ind w:left="12"/>
              <w:rPr>
                <w:rFonts w:ascii="Arial"/>
                <w:b/>
              </w:rPr>
            </w:pPr>
            <w:r>
              <w:rPr>
                <w:rFonts w:ascii="Arial"/>
                <w:b/>
                <w:spacing w:val="-2"/>
              </w:rPr>
              <w:t>Score</w:t>
            </w:r>
          </w:p>
        </w:tc>
      </w:tr>
      <w:tr w:rsidR="009D307E">
        <w:trPr>
          <w:trHeight w:val="745"/>
        </w:trPr>
        <w:tc>
          <w:tcPr>
            <w:tcW w:w="1027" w:type="dxa"/>
          </w:tcPr>
          <w:p w:rsidR="009D307E" w:rsidRDefault="0036407E">
            <w:pPr>
              <w:pStyle w:val="TableParagraph"/>
              <w:spacing w:before="244"/>
            </w:pPr>
            <w:r>
              <w:rPr>
                <w:spacing w:val="-2"/>
              </w:rPr>
              <w:t>Excellent</w:t>
            </w:r>
          </w:p>
        </w:tc>
        <w:tc>
          <w:tcPr>
            <w:tcW w:w="1025" w:type="dxa"/>
          </w:tcPr>
          <w:p w:rsidR="009D307E" w:rsidRDefault="0036407E">
            <w:pPr>
              <w:pStyle w:val="TableParagraph"/>
              <w:spacing w:before="244"/>
              <w:ind w:left="7"/>
            </w:pPr>
            <w:r>
              <w:rPr>
                <w:spacing w:val="-2"/>
              </w:rPr>
              <w:t>Excellent</w:t>
            </w:r>
          </w:p>
        </w:tc>
        <w:tc>
          <w:tcPr>
            <w:tcW w:w="1349" w:type="dxa"/>
          </w:tcPr>
          <w:p w:rsidR="009D307E" w:rsidRDefault="0036407E">
            <w:pPr>
              <w:pStyle w:val="TableParagraph"/>
              <w:spacing w:before="244"/>
              <w:ind w:left="9" w:right="1"/>
            </w:pPr>
            <w:r>
              <w:rPr>
                <w:spacing w:val="-2"/>
              </w:rPr>
              <w:t>Excellent</w:t>
            </w:r>
          </w:p>
        </w:tc>
        <w:tc>
          <w:tcPr>
            <w:tcW w:w="1128" w:type="dxa"/>
          </w:tcPr>
          <w:p w:rsidR="009D307E" w:rsidRDefault="0036407E">
            <w:pPr>
              <w:pStyle w:val="TableParagraph"/>
              <w:spacing w:before="244"/>
              <w:ind w:left="9"/>
            </w:pPr>
            <w:r>
              <w:rPr>
                <w:spacing w:val="-2"/>
              </w:rPr>
              <w:t>Excellent</w:t>
            </w:r>
          </w:p>
        </w:tc>
        <w:tc>
          <w:tcPr>
            <w:tcW w:w="1022" w:type="dxa"/>
          </w:tcPr>
          <w:p w:rsidR="009D307E" w:rsidRDefault="0036407E">
            <w:pPr>
              <w:pStyle w:val="TableParagraph"/>
              <w:spacing w:before="244"/>
              <w:ind w:left="9" w:right="1"/>
            </w:pPr>
            <w:r>
              <w:rPr>
                <w:spacing w:val="-2"/>
              </w:rPr>
              <w:t>Excellent</w:t>
            </w:r>
          </w:p>
        </w:tc>
        <w:tc>
          <w:tcPr>
            <w:tcW w:w="1024" w:type="dxa"/>
          </w:tcPr>
          <w:p w:rsidR="009D307E" w:rsidRDefault="0036407E">
            <w:pPr>
              <w:pStyle w:val="TableParagraph"/>
              <w:spacing w:before="244"/>
              <w:ind w:left="7" w:right="1"/>
            </w:pPr>
            <w:r>
              <w:rPr>
                <w:spacing w:val="-2"/>
              </w:rPr>
              <w:t>Excellent</w:t>
            </w:r>
          </w:p>
        </w:tc>
        <w:tc>
          <w:tcPr>
            <w:tcW w:w="1202" w:type="dxa"/>
          </w:tcPr>
          <w:p w:rsidR="009D307E" w:rsidRDefault="0036407E">
            <w:pPr>
              <w:pStyle w:val="TableParagraph"/>
              <w:spacing w:before="117"/>
              <w:ind w:left="243" w:firstLine="83"/>
              <w:jc w:val="left"/>
            </w:pPr>
            <w:r>
              <w:rPr>
                <w:spacing w:val="-2"/>
              </w:rPr>
              <w:t xml:space="preserve">Highly </w:t>
            </w:r>
            <w:r>
              <w:rPr>
                <w:spacing w:val="-2"/>
                <w:w w:val="85"/>
              </w:rPr>
              <w:t>Suitable</w:t>
            </w:r>
          </w:p>
        </w:tc>
        <w:tc>
          <w:tcPr>
            <w:tcW w:w="1077" w:type="dxa"/>
          </w:tcPr>
          <w:p w:rsidR="009D307E" w:rsidRDefault="0036407E">
            <w:pPr>
              <w:pStyle w:val="TableParagraph"/>
              <w:spacing w:before="117" w:line="253" w:lineRule="exact"/>
              <w:ind w:left="313"/>
              <w:jc w:val="left"/>
            </w:pPr>
            <w:r>
              <w:rPr>
                <w:spacing w:val="-2"/>
              </w:rPr>
              <w:t>8.10-</w:t>
            </w:r>
          </w:p>
          <w:p w:rsidR="009D307E" w:rsidRDefault="0036407E">
            <w:pPr>
              <w:pStyle w:val="TableParagraph"/>
              <w:spacing w:before="0" w:line="253" w:lineRule="exact"/>
              <w:ind w:left="291"/>
              <w:jc w:val="left"/>
            </w:pPr>
            <w:r>
              <w:rPr>
                <w:spacing w:val="-2"/>
              </w:rPr>
              <w:t>10.00</w:t>
            </w:r>
          </w:p>
        </w:tc>
      </w:tr>
      <w:tr w:rsidR="009D307E">
        <w:trPr>
          <w:trHeight w:val="746"/>
        </w:trPr>
        <w:tc>
          <w:tcPr>
            <w:tcW w:w="1027" w:type="dxa"/>
          </w:tcPr>
          <w:p w:rsidR="009D307E" w:rsidRDefault="0036407E">
            <w:pPr>
              <w:pStyle w:val="TableParagraph"/>
              <w:spacing w:before="117"/>
              <w:ind w:left="292" w:right="280" w:firstLine="19"/>
              <w:jc w:val="left"/>
            </w:pPr>
            <w:r>
              <w:rPr>
                <w:spacing w:val="-4"/>
                <w:w w:val="90"/>
              </w:rPr>
              <w:t>Very good</w:t>
            </w:r>
          </w:p>
        </w:tc>
        <w:tc>
          <w:tcPr>
            <w:tcW w:w="1025" w:type="dxa"/>
          </w:tcPr>
          <w:p w:rsidR="009D307E" w:rsidRDefault="0036407E">
            <w:pPr>
              <w:pStyle w:val="TableParagraph"/>
              <w:spacing w:before="117"/>
              <w:ind w:left="292" w:right="278" w:firstLine="16"/>
              <w:jc w:val="left"/>
            </w:pPr>
            <w:r>
              <w:rPr>
                <w:spacing w:val="-4"/>
                <w:w w:val="90"/>
              </w:rPr>
              <w:t>Very good</w:t>
            </w:r>
          </w:p>
        </w:tc>
        <w:tc>
          <w:tcPr>
            <w:tcW w:w="1349" w:type="dxa"/>
          </w:tcPr>
          <w:p w:rsidR="009D307E" w:rsidRDefault="0036407E">
            <w:pPr>
              <w:pStyle w:val="TableParagraph"/>
              <w:spacing w:before="244"/>
              <w:ind w:left="9" w:right="1"/>
            </w:pPr>
            <w:proofErr w:type="spellStart"/>
            <w:r>
              <w:rPr>
                <w:w w:val="90"/>
              </w:rPr>
              <w:t>Very</w:t>
            </w:r>
            <w:r>
              <w:rPr>
                <w:spacing w:val="-4"/>
              </w:rPr>
              <w:t>good</w:t>
            </w:r>
            <w:proofErr w:type="spellEnd"/>
          </w:p>
        </w:tc>
        <w:tc>
          <w:tcPr>
            <w:tcW w:w="1128" w:type="dxa"/>
          </w:tcPr>
          <w:p w:rsidR="009D307E" w:rsidRDefault="0036407E">
            <w:pPr>
              <w:pStyle w:val="TableParagraph"/>
              <w:spacing w:before="244"/>
              <w:ind w:left="9" w:right="2"/>
            </w:pPr>
            <w:proofErr w:type="spellStart"/>
            <w:r>
              <w:rPr>
                <w:w w:val="90"/>
              </w:rPr>
              <w:t>Very</w:t>
            </w:r>
            <w:r>
              <w:rPr>
                <w:spacing w:val="-4"/>
              </w:rPr>
              <w:t>good</w:t>
            </w:r>
            <w:proofErr w:type="spellEnd"/>
          </w:p>
        </w:tc>
        <w:tc>
          <w:tcPr>
            <w:tcW w:w="1022" w:type="dxa"/>
          </w:tcPr>
          <w:p w:rsidR="009D307E" w:rsidRDefault="0036407E">
            <w:pPr>
              <w:pStyle w:val="TableParagraph"/>
              <w:spacing w:before="117"/>
              <w:ind w:left="292" w:right="275" w:firstLine="16"/>
              <w:jc w:val="left"/>
            </w:pPr>
            <w:r>
              <w:rPr>
                <w:spacing w:val="-4"/>
                <w:w w:val="90"/>
              </w:rPr>
              <w:t>Very good</w:t>
            </w:r>
          </w:p>
        </w:tc>
        <w:tc>
          <w:tcPr>
            <w:tcW w:w="1024" w:type="dxa"/>
          </w:tcPr>
          <w:p w:rsidR="009D307E" w:rsidRDefault="0036407E">
            <w:pPr>
              <w:pStyle w:val="TableParagraph"/>
              <w:spacing w:before="117"/>
              <w:ind w:left="292" w:right="277" w:firstLine="16"/>
              <w:jc w:val="left"/>
            </w:pPr>
            <w:r>
              <w:rPr>
                <w:spacing w:val="-4"/>
                <w:w w:val="90"/>
              </w:rPr>
              <w:t>Very good</w:t>
            </w:r>
          </w:p>
        </w:tc>
        <w:tc>
          <w:tcPr>
            <w:tcW w:w="1202" w:type="dxa"/>
          </w:tcPr>
          <w:p w:rsidR="009D307E" w:rsidRDefault="0036407E">
            <w:pPr>
              <w:pStyle w:val="TableParagraph"/>
              <w:spacing w:before="117"/>
              <w:ind w:left="243" w:right="99" w:hanging="130"/>
              <w:jc w:val="left"/>
            </w:pPr>
            <w:r>
              <w:rPr>
                <w:spacing w:val="-2"/>
                <w:w w:val="85"/>
              </w:rPr>
              <w:t xml:space="preserve">Moderately </w:t>
            </w:r>
            <w:r>
              <w:rPr>
                <w:spacing w:val="-2"/>
              </w:rPr>
              <w:t>Suitable</w:t>
            </w:r>
          </w:p>
        </w:tc>
        <w:tc>
          <w:tcPr>
            <w:tcW w:w="1077" w:type="dxa"/>
          </w:tcPr>
          <w:p w:rsidR="009D307E" w:rsidRDefault="0036407E">
            <w:pPr>
              <w:pStyle w:val="TableParagraph"/>
              <w:spacing w:before="244"/>
              <w:ind w:left="12" w:right="4"/>
            </w:pPr>
            <w:r>
              <w:rPr>
                <w:w w:val="85"/>
              </w:rPr>
              <w:t>7.00-</w:t>
            </w:r>
            <w:r>
              <w:rPr>
                <w:spacing w:val="-4"/>
                <w:w w:val="95"/>
              </w:rPr>
              <w:t>8.00</w:t>
            </w:r>
          </w:p>
        </w:tc>
      </w:tr>
      <w:tr w:rsidR="009D307E">
        <w:trPr>
          <w:trHeight w:val="491"/>
        </w:trPr>
        <w:tc>
          <w:tcPr>
            <w:tcW w:w="1027" w:type="dxa"/>
          </w:tcPr>
          <w:p w:rsidR="009D307E" w:rsidRDefault="0036407E">
            <w:pPr>
              <w:pStyle w:val="TableParagraph"/>
              <w:spacing w:before="117"/>
              <w:ind w:right="1"/>
            </w:pPr>
            <w:r>
              <w:rPr>
                <w:spacing w:val="-4"/>
              </w:rPr>
              <w:t>Good</w:t>
            </w:r>
          </w:p>
        </w:tc>
        <w:tc>
          <w:tcPr>
            <w:tcW w:w="1025" w:type="dxa"/>
          </w:tcPr>
          <w:p w:rsidR="009D307E" w:rsidRDefault="0036407E">
            <w:pPr>
              <w:pStyle w:val="TableParagraph"/>
              <w:spacing w:before="117"/>
              <w:ind w:left="7"/>
            </w:pPr>
            <w:r>
              <w:rPr>
                <w:spacing w:val="-4"/>
              </w:rPr>
              <w:t>Good</w:t>
            </w:r>
          </w:p>
        </w:tc>
        <w:tc>
          <w:tcPr>
            <w:tcW w:w="1349" w:type="dxa"/>
          </w:tcPr>
          <w:p w:rsidR="009D307E" w:rsidRDefault="0036407E">
            <w:pPr>
              <w:pStyle w:val="TableParagraph"/>
              <w:spacing w:before="117"/>
              <w:ind w:left="9" w:right="2"/>
            </w:pPr>
            <w:r>
              <w:rPr>
                <w:spacing w:val="-4"/>
              </w:rPr>
              <w:t>Good</w:t>
            </w:r>
          </w:p>
        </w:tc>
        <w:tc>
          <w:tcPr>
            <w:tcW w:w="1128" w:type="dxa"/>
          </w:tcPr>
          <w:p w:rsidR="009D307E" w:rsidRDefault="0036407E">
            <w:pPr>
              <w:pStyle w:val="TableParagraph"/>
              <w:spacing w:before="117"/>
              <w:ind w:left="9" w:right="3"/>
            </w:pPr>
            <w:r>
              <w:rPr>
                <w:spacing w:val="-4"/>
              </w:rPr>
              <w:t>Good</w:t>
            </w:r>
          </w:p>
        </w:tc>
        <w:tc>
          <w:tcPr>
            <w:tcW w:w="1022" w:type="dxa"/>
          </w:tcPr>
          <w:p w:rsidR="009D307E" w:rsidRDefault="0036407E">
            <w:pPr>
              <w:pStyle w:val="TableParagraph"/>
              <w:spacing w:before="117"/>
              <w:ind w:left="9" w:right="2"/>
            </w:pPr>
            <w:r>
              <w:rPr>
                <w:spacing w:val="-4"/>
              </w:rPr>
              <w:t>Good</w:t>
            </w:r>
          </w:p>
        </w:tc>
        <w:tc>
          <w:tcPr>
            <w:tcW w:w="1024" w:type="dxa"/>
          </w:tcPr>
          <w:p w:rsidR="009D307E" w:rsidRDefault="0036407E">
            <w:pPr>
              <w:pStyle w:val="TableParagraph"/>
              <w:spacing w:before="117"/>
              <w:ind w:left="7"/>
            </w:pPr>
            <w:r>
              <w:rPr>
                <w:spacing w:val="-4"/>
              </w:rPr>
              <w:t>Good</w:t>
            </w:r>
          </w:p>
        </w:tc>
        <w:tc>
          <w:tcPr>
            <w:tcW w:w="1202" w:type="dxa"/>
          </w:tcPr>
          <w:p w:rsidR="009D307E" w:rsidRDefault="0036407E">
            <w:pPr>
              <w:pStyle w:val="TableParagraph"/>
              <w:spacing w:before="117"/>
              <w:ind w:left="110"/>
              <w:jc w:val="left"/>
            </w:pPr>
            <w:r>
              <w:rPr>
                <w:spacing w:val="-2"/>
              </w:rPr>
              <w:t>Acceptable</w:t>
            </w:r>
          </w:p>
        </w:tc>
        <w:tc>
          <w:tcPr>
            <w:tcW w:w="1077" w:type="dxa"/>
          </w:tcPr>
          <w:p w:rsidR="009D307E" w:rsidRDefault="0036407E">
            <w:pPr>
              <w:pStyle w:val="TableParagraph"/>
              <w:spacing w:before="117"/>
              <w:ind w:left="12" w:right="3"/>
            </w:pPr>
            <w:r>
              <w:rPr>
                <w:w w:val="85"/>
              </w:rPr>
              <w:t>5.00-</w:t>
            </w:r>
            <w:r>
              <w:rPr>
                <w:spacing w:val="-4"/>
              </w:rPr>
              <w:t>6.90</w:t>
            </w:r>
          </w:p>
        </w:tc>
      </w:tr>
      <w:tr w:rsidR="009D307E">
        <w:trPr>
          <w:trHeight w:val="746"/>
        </w:trPr>
        <w:tc>
          <w:tcPr>
            <w:tcW w:w="1027" w:type="dxa"/>
          </w:tcPr>
          <w:p w:rsidR="009D307E" w:rsidRDefault="0036407E">
            <w:pPr>
              <w:pStyle w:val="TableParagraph"/>
              <w:spacing w:before="244"/>
              <w:ind w:right="1"/>
            </w:pPr>
            <w:r>
              <w:rPr>
                <w:spacing w:val="-4"/>
              </w:rPr>
              <w:t>Poor</w:t>
            </w:r>
          </w:p>
        </w:tc>
        <w:tc>
          <w:tcPr>
            <w:tcW w:w="1025" w:type="dxa"/>
          </w:tcPr>
          <w:p w:rsidR="009D307E" w:rsidRDefault="0036407E">
            <w:pPr>
              <w:pStyle w:val="TableParagraph"/>
              <w:spacing w:before="244"/>
              <w:ind w:left="7"/>
            </w:pPr>
            <w:r>
              <w:rPr>
                <w:spacing w:val="-4"/>
              </w:rPr>
              <w:t>Poor</w:t>
            </w:r>
          </w:p>
        </w:tc>
        <w:tc>
          <w:tcPr>
            <w:tcW w:w="1349" w:type="dxa"/>
          </w:tcPr>
          <w:p w:rsidR="009D307E" w:rsidRDefault="0036407E">
            <w:pPr>
              <w:pStyle w:val="TableParagraph"/>
              <w:spacing w:before="244"/>
              <w:ind w:left="9"/>
            </w:pPr>
            <w:r>
              <w:rPr>
                <w:spacing w:val="-4"/>
              </w:rPr>
              <w:t>Poor</w:t>
            </w:r>
          </w:p>
        </w:tc>
        <w:tc>
          <w:tcPr>
            <w:tcW w:w="1128" w:type="dxa"/>
          </w:tcPr>
          <w:p w:rsidR="009D307E" w:rsidRDefault="0036407E">
            <w:pPr>
              <w:pStyle w:val="TableParagraph"/>
              <w:spacing w:before="244"/>
              <w:ind w:left="9" w:right="3"/>
            </w:pPr>
            <w:r>
              <w:rPr>
                <w:spacing w:val="-4"/>
              </w:rPr>
              <w:t>Poor</w:t>
            </w:r>
          </w:p>
        </w:tc>
        <w:tc>
          <w:tcPr>
            <w:tcW w:w="1022" w:type="dxa"/>
          </w:tcPr>
          <w:p w:rsidR="009D307E" w:rsidRDefault="0036407E">
            <w:pPr>
              <w:pStyle w:val="TableParagraph"/>
              <w:spacing w:before="244"/>
              <w:ind w:left="9"/>
            </w:pPr>
            <w:r>
              <w:rPr>
                <w:spacing w:val="-4"/>
              </w:rPr>
              <w:t>Poor</w:t>
            </w:r>
          </w:p>
        </w:tc>
        <w:tc>
          <w:tcPr>
            <w:tcW w:w="1024" w:type="dxa"/>
          </w:tcPr>
          <w:p w:rsidR="009D307E" w:rsidRDefault="0036407E">
            <w:pPr>
              <w:pStyle w:val="TableParagraph"/>
              <w:spacing w:before="244"/>
              <w:ind w:left="7"/>
            </w:pPr>
            <w:r>
              <w:rPr>
                <w:spacing w:val="-4"/>
              </w:rPr>
              <w:t>Poor</w:t>
            </w:r>
          </w:p>
        </w:tc>
        <w:tc>
          <w:tcPr>
            <w:tcW w:w="1202" w:type="dxa"/>
          </w:tcPr>
          <w:p w:rsidR="009D307E" w:rsidRDefault="0036407E">
            <w:pPr>
              <w:pStyle w:val="TableParagraph"/>
              <w:spacing w:before="117"/>
              <w:ind w:left="243" w:right="227" w:firstLine="40"/>
              <w:jc w:val="left"/>
            </w:pPr>
            <w:r>
              <w:rPr>
                <w:spacing w:val="-6"/>
              </w:rPr>
              <w:t xml:space="preserve">Slightly </w:t>
            </w:r>
            <w:r>
              <w:rPr>
                <w:spacing w:val="-2"/>
                <w:w w:val="85"/>
              </w:rPr>
              <w:t>Suitable</w:t>
            </w:r>
          </w:p>
        </w:tc>
        <w:tc>
          <w:tcPr>
            <w:tcW w:w="1077" w:type="dxa"/>
          </w:tcPr>
          <w:p w:rsidR="009D307E" w:rsidRDefault="0036407E">
            <w:pPr>
              <w:pStyle w:val="TableParagraph"/>
              <w:spacing w:before="244"/>
              <w:ind w:left="12" w:right="4"/>
            </w:pPr>
            <w:r>
              <w:rPr>
                <w:w w:val="85"/>
              </w:rPr>
              <w:t>3.00-</w:t>
            </w:r>
            <w:r>
              <w:rPr>
                <w:spacing w:val="-4"/>
                <w:w w:val="95"/>
              </w:rPr>
              <w:t>4.90</w:t>
            </w:r>
          </w:p>
        </w:tc>
      </w:tr>
      <w:tr w:rsidR="009D307E">
        <w:trPr>
          <w:trHeight w:val="745"/>
        </w:trPr>
        <w:tc>
          <w:tcPr>
            <w:tcW w:w="1027" w:type="dxa"/>
          </w:tcPr>
          <w:p w:rsidR="009D307E" w:rsidRDefault="0036407E">
            <w:pPr>
              <w:pStyle w:val="TableParagraph"/>
              <w:spacing w:before="117"/>
              <w:ind w:left="314" w:right="280" w:hanging="3"/>
              <w:jc w:val="left"/>
            </w:pPr>
            <w:r>
              <w:rPr>
                <w:spacing w:val="-4"/>
                <w:w w:val="85"/>
              </w:rPr>
              <w:t xml:space="preserve">Very </w:t>
            </w:r>
            <w:r>
              <w:rPr>
                <w:spacing w:val="-4"/>
                <w:w w:val="90"/>
              </w:rPr>
              <w:t>poor</w:t>
            </w:r>
          </w:p>
        </w:tc>
        <w:tc>
          <w:tcPr>
            <w:tcW w:w="1025" w:type="dxa"/>
          </w:tcPr>
          <w:p w:rsidR="009D307E" w:rsidRDefault="0036407E">
            <w:pPr>
              <w:pStyle w:val="TableParagraph"/>
              <w:spacing w:before="117"/>
              <w:ind w:left="314" w:right="278" w:hanging="5"/>
              <w:jc w:val="left"/>
            </w:pPr>
            <w:r>
              <w:rPr>
                <w:spacing w:val="-4"/>
                <w:w w:val="85"/>
              </w:rPr>
              <w:t xml:space="preserve">Very </w:t>
            </w:r>
            <w:r>
              <w:rPr>
                <w:spacing w:val="-4"/>
                <w:w w:val="90"/>
              </w:rPr>
              <w:t>poor</w:t>
            </w:r>
          </w:p>
        </w:tc>
        <w:tc>
          <w:tcPr>
            <w:tcW w:w="1349" w:type="dxa"/>
          </w:tcPr>
          <w:p w:rsidR="009D307E" w:rsidRDefault="0036407E">
            <w:pPr>
              <w:pStyle w:val="TableParagraph"/>
              <w:spacing w:before="244"/>
              <w:ind w:left="9" w:right="5"/>
            </w:pPr>
            <w:proofErr w:type="spellStart"/>
            <w:r>
              <w:rPr>
                <w:w w:val="90"/>
              </w:rPr>
              <w:t>Very</w:t>
            </w:r>
            <w:r>
              <w:rPr>
                <w:spacing w:val="-4"/>
              </w:rPr>
              <w:t>poor</w:t>
            </w:r>
            <w:proofErr w:type="spellEnd"/>
          </w:p>
        </w:tc>
        <w:tc>
          <w:tcPr>
            <w:tcW w:w="1128" w:type="dxa"/>
          </w:tcPr>
          <w:p w:rsidR="009D307E" w:rsidRDefault="0036407E">
            <w:pPr>
              <w:pStyle w:val="TableParagraph"/>
              <w:spacing w:before="244"/>
              <w:ind w:left="9" w:right="4"/>
            </w:pPr>
            <w:proofErr w:type="spellStart"/>
            <w:r>
              <w:rPr>
                <w:w w:val="90"/>
              </w:rPr>
              <w:t>Very</w:t>
            </w:r>
            <w:r>
              <w:rPr>
                <w:spacing w:val="-4"/>
              </w:rPr>
              <w:t>poor</w:t>
            </w:r>
            <w:proofErr w:type="spellEnd"/>
          </w:p>
        </w:tc>
        <w:tc>
          <w:tcPr>
            <w:tcW w:w="1022" w:type="dxa"/>
          </w:tcPr>
          <w:p w:rsidR="009D307E" w:rsidRDefault="0036407E">
            <w:pPr>
              <w:pStyle w:val="TableParagraph"/>
              <w:spacing w:before="117"/>
              <w:ind w:left="313" w:right="292" w:hanging="5"/>
              <w:jc w:val="left"/>
            </w:pPr>
            <w:r>
              <w:rPr>
                <w:spacing w:val="-4"/>
                <w:w w:val="90"/>
              </w:rPr>
              <w:t>Very poor</w:t>
            </w:r>
          </w:p>
        </w:tc>
        <w:tc>
          <w:tcPr>
            <w:tcW w:w="1024" w:type="dxa"/>
          </w:tcPr>
          <w:p w:rsidR="009D307E" w:rsidRDefault="0036407E">
            <w:pPr>
              <w:pStyle w:val="TableParagraph"/>
              <w:spacing w:before="117"/>
              <w:ind w:left="314" w:right="201" w:hanging="5"/>
              <w:jc w:val="left"/>
            </w:pPr>
            <w:r>
              <w:rPr>
                <w:spacing w:val="-4"/>
                <w:w w:val="85"/>
              </w:rPr>
              <w:t xml:space="preserve">Very </w:t>
            </w:r>
            <w:r>
              <w:rPr>
                <w:spacing w:val="-4"/>
                <w:w w:val="90"/>
              </w:rPr>
              <w:t>poor</w:t>
            </w:r>
          </w:p>
        </w:tc>
        <w:tc>
          <w:tcPr>
            <w:tcW w:w="1202" w:type="dxa"/>
          </w:tcPr>
          <w:p w:rsidR="009D307E" w:rsidRDefault="0036407E">
            <w:pPr>
              <w:pStyle w:val="TableParagraph"/>
              <w:spacing w:before="117"/>
              <w:ind w:left="243" w:firstLine="206"/>
              <w:jc w:val="left"/>
            </w:pPr>
            <w:r>
              <w:rPr>
                <w:spacing w:val="-4"/>
              </w:rPr>
              <w:t xml:space="preserve">Not </w:t>
            </w:r>
            <w:r>
              <w:rPr>
                <w:spacing w:val="-2"/>
                <w:w w:val="85"/>
              </w:rPr>
              <w:t>Suitable</w:t>
            </w:r>
          </w:p>
        </w:tc>
        <w:tc>
          <w:tcPr>
            <w:tcW w:w="1077" w:type="dxa"/>
          </w:tcPr>
          <w:p w:rsidR="009D307E" w:rsidRDefault="0036407E">
            <w:pPr>
              <w:pStyle w:val="TableParagraph"/>
              <w:spacing w:before="244"/>
              <w:ind w:left="12" w:right="4"/>
            </w:pPr>
            <w:r>
              <w:rPr>
                <w:w w:val="85"/>
              </w:rPr>
              <w:t>1.00-</w:t>
            </w:r>
            <w:r>
              <w:rPr>
                <w:spacing w:val="-4"/>
                <w:w w:val="95"/>
              </w:rPr>
              <w:t>2.90</w:t>
            </w:r>
          </w:p>
        </w:tc>
      </w:tr>
    </w:tbl>
    <w:p w:rsidR="009D307E" w:rsidRDefault="009D307E">
      <w:pPr>
        <w:pStyle w:val="BodyText"/>
      </w:pPr>
    </w:p>
    <w:p w:rsidR="009D307E" w:rsidRDefault="009D307E">
      <w:pPr>
        <w:pStyle w:val="BodyText"/>
      </w:pPr>
    </w:p>
    <w:p w:rsidR="009D307E" w:rsidRDefault="009D307E">
      <w:pPr>
        <w:pStyle w:val="BodyText"/>
      </w:pPr>
    </w:p>
    <w:p w:rsidR="009D307E" w:rsidRDefault="009D307E">
      <w:pPr>
        <w:pStyle w:val="BodyText"/>
        <w:spacing w:before="130"/>
      </w:pPr>
    </w:p>
    <w:p w:rsidR="009D307E" w:rsidRDefault="00C37BE1">
      <w:pPr>
        <w:ind w:left="1080"/>
        <w:jc w:val="both"/>
        <w:rPr>
          <w:rFonts w:ascii="Arial"/>
          <w:b/>
          <w:sz w:val="24"/>
        </w:rPr>
      </w:pPr>
      <w:r>
        <w:rPr>
          <w:rFonts w:ascii="Arial"/>
          <w:b/>
          <w:noProof/>
          <w:sz w:val="24"/>
        </w:rPr>
        <w:pict w14:anchorId="17C89825">
          <v:shapetype id="_x0000_t202" coordsize="21600,21600" o:spt="202" path="m,l,21600r21600,l21600,xe">
            <v:stroke joinstyle="miter"/>
            <v:path gradientshapeok="t" o:connecttype="rect"/>
          </v:shapetype>
          <v:shape id="Textbox 2" o:spid="_x0000_s1026" type="#_x0000_t202" alt="#AnnotID = 39" style="position:absolute;left:0;text-align:left;margin-left:111pt;margin-top:-37.7pt;width:291pt;height:22.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bQlQEAABsDAAAOAAAAZHJzL2Uyb0RvYy54bWysUsFuEzEQvSPxD5bvxNugtGWVTQVUIKQK&#10;kEo/wPHa2RVrj5lxspu/Z+xuEkRviIs99ozfvPfG67vJD+JgkXoIjbxaVFLYYKDtw66RTz8+vbmV&#10;gpIOrR4g2EYeLcm7zetX6zHWdgkdDK1FwSCB6jE2sksp1kqR6azXtIBoAycdoNeJj7hTLeqR0f2g&#10;llV1rUbANiIYS8S3989JuSn4zlmTvjlHNomhkcwtlRXLus2r2qx1vUMdu97MNPQ/sPC6D9z0DHWv&#10;kxZ77F9A+d4gELi0MOAVONcbWzSwmqvqLzWPnY62aGFzKJ5tov8Ha74eHuN3FGn6ABMPsIig+ADm&#10;J7E3aoxUzzXZU6qJq7PQyaHPO0sQ/JC9PZ79tFMShi/fXr9b3VScMpxb3q5uVsVwdXkdkdJnC17k&#10;oJHI8yoM9OGBUu6v61PJTOa5f2aSpu3EJTncQntkESPPsZH0a6/RSjF8CWxUHvopwFOwPQWYho9Q&#10;vkbWEuD9PoHrS+cL7tyZJ1AIzb8lj/jPc6m6/OnNbwAAAP//AwBQSwMEFAAGAAgAAAAhADFmfiHg&#10;AAAACwEAAA8AAABkcnMvZG93bnJldi54bWxMj8FOwzAQRO9I/IO1SNxamxBKCXGqCsEJCZGGA0cn&#10;3iZR43WI3Tb8PcsJjjs7mnmTb2Y3iBNOofek4WapQCA13vbUavioXhZrECEasmbwhBq+McCmuLzI&#10;TWb9mUo87WIrOIRCZjR0MY6ZlKHp0Jmw9CMS//Z+cibyObXSTubM4W6QiVIr6UxP3NCZEZ86bA67&#10;o9Ow/aTyuf96q9/LfdlX1YOi19VB6+urefsIIuIc/8zwi8/oUDBT7Y9kgxg0JEnCW6KGxf1dCoId&#10;a5WyUrNyq1KQRS7/byh+AAAA//8DAFBLAQItABQABgAIAAAAIQC2gziS/gAAAOEBAAATAAAAAAAA&#10;AAAAAAAAAAAAAABbQ29udGVudF9UeXBlc10ueG1sUEsBAi0AFAAGAAgAAAAhADj9If/WAAAAlAEA&#10;AAsAAAAAAAAAAAAAAAAALwEAAF9yZWxzLy5yZWxzUEsBAi0AFAAGAAgAAAAhAEmE5tCVAQAAGwMA&#10;AA4AAAAAAAAAAAAAAAAALgIAAGRycy9lMm9Eb2MueG1sUEsBAi0AFAAGAAgAAAAhADFmfiHgAAAA&#10;CwEAAA8AAAAAAAAAAAAAAAAA7wMAAGRycy9kb3ducmV2LnhtbFBLBQYAAAAABAAEAPMAAAD8BAAA&#10;AAA=&#10;" filled="f" stroked="f">
            <v:textbox inset="0,0,0,0">
              <w:txbxContent>
                <w:p w:rsidR="00F869A6" w:rsidRDefault="00F869A6">
                  <w:pPr>
                    <w:spacing w:line="232" w:lineRule="auto"/>
                    <w:ind w:right="-15"/>
                    <w:rPr>
                      <w:sz w:val="20"/>
                    </w:rPr>
                  </w:pPr>
                  <w:r>
                    <w:rPr>
                      <w:sz w:val="20"/>
                    </w:rPr>
                    <w:t>List</w:t>
                  </w:r>
                  <w:proofErr w:type="gramStart"/>
                  <w:r>
                    <w:rPr>
                      <w:sz w:val="20"/>
                    </w:rPr>
                    <w:t>1:Consumeracceptancescoresbasedonsensoryandvisual</w:t>
                  </w:r>
                  <w:proofErr w:type="gramEnd"/>
                  <w:r>
                    <w:rPr>
                      <w:sz w:val="20"/>
                    </w:rPr>
                    <w:t xml:space="preserve"> evaluation of flowers</w:t>
                  </w:r>
                </w:p>
              </w:txbxContent>
            </v:textbox>
            <w10:wrap anchorx="page"/>
          </v:shape>
        </w:pict>
      </w:r>
      <w:proofErr w:type="spellStart"/>
      <w:r w:rsidR="0036407E">
        <w:rPr>
          <w:rFonts w:ascii="Arial"/>
          <w:b/>
          <w:sz w:val="24"/>
        </w:rPr>
        <w:t>Resultsand</w:t>
      </w:r>
      <w:r w:rsidR="0036407E">
        <w:rPr>
          <w:rFonts w:ascii="Arial"/>
          <w:b/>
          <w:spacing w:val="-2"/>
          <w:sz w:val="24"/>
        </w:rPr>
        <w:t>Discussion</w:t>
      </w:r>
      <w:proofErr w:type="spellEnd"/>
    </w:p>
    <w:p w:rsidR="009D307E" w:rsidRDefault="009D307E">
      <w:pPr>
        <w:pStyle w:val="BodyText"/>
        <w:rPr>
          <w:rFonts w:ascii="Arial"/>
          <w:b/>
        </w:rPr>
      </w:pPr>
    </w:p>
    <w:p w:rsidR="009D307E" w:rsidRDefault="0036407E">
      <w:pPr>
        <w:pStyle w:val="BodyText"/>
        <w:spacing w:before="1" w:line="360" w:lineRule="auto"/>
        <w:ind w:left="1080" w:right="720" w:firstLine="1441"/>
        <w:jc w:val="both"/>
      </w:pPr>
      <w:r>
        <w:t xml:space="preserve">DUS (Distinctness, Uniformity and Stability) testing was carried out to study the distinctness of 23 different genotypes to learn the difference from existing varieties with respect to flower parameters like flower head size, shape, </w:t>
      </w:r>
      <w:proofErr w:type="spellStart"/>
      <w:r>
        <w:t>rayfloret</w:t>
      </w:r>
      <w:proofErr w:type="spellEnd"/>
      <w:r>
        <w:t xml:space="preserve"> shape and disc floret shape </w:t>
      </w:r>
      <w:r>
        <w:rPr>
          <w:rFonts w:ascii="Arial"/>
          <w:b/>
        </w:rPr>
        <w:t xml:space="preserve">(Table 1). </w:t>
      </w:r>
      <w:r>
        <w:t xml:space="preserve">The genotypes which belongs to medium head size, flat head shape and having fusiform ray floret shape were Red </w:t>
      </w:r>
      <w:proofErr w:type="spellStart"/>
      <w:proofErr w:type="gramStart"/>
      <w:r>
        <w:t>Giant,TeddyBear</w:t>
      </w:r>
      <w:proofErr w:type="gramEnd"/>
      <w:r>
        <w:t>,MiniatureSeeds,Sungold</w:t>
      </w:r>
      <w:proofErr w:type="spellEnd"/>
      <w:r>
        <w:t xml:space="preserve"> Mix, </w:t>
      </w:r>
      <w:proofErr w:type="spellStart"/>
      <w:r>
        <w:t>RussianGiant,Sunflower</w:t>
      </w:r>
      <w:proofErr w:type="spellEnd"/>
      <w:r>
        <w:t xml:space="preserve"> Miniature, </w:t>
      </w:r>
      <w:proofErr w:type="spellStart"/>
      <w:r>
        <w:t>Sungold</w:t>
      </w:r>
      <w:proofErr w:type="spellEnd"/>
      <w:r>
        <w:t xml:space="preserve"> Open Pollinated, Light Pink, </w:t>
      </w:r>
      <w:proofErr w:type="spellStart"/>
      <w:r>
        <w:t>Sungold</w:t>
      </w:r>
      <w:proofErr w:type="spellEnd"/>
      <w:r>
        <w:t xml:space="preserve"> Mix Open Pollinated, </w:t>
      </w:r>
      <w:proofErr w:type="spellStart"/>
      <w:r>
        <w:t>SunflowerSungold</w:t>
      </w:r>
      <w:proofErr w:type="spellEnd"/>
      <w:r>
        <w:t>, PM-81,RCR-72, RCR-91,RCR-93andRCR-95.</w:t>
      </w:r>
      <w:r>
        <w:rPr>
          <w:spacing w:val="-2"/>
        </w:rPr>
        <w:t>Genotypes</w:t>
      </w:r>
    </w:p>
    <w:p w:rsidR="009D307E" w:rsidRDefault="009D307E">
      <w:pPr>
        <w:pStyle w:val="BodyText"/>
        <w:spacing w:line="360" w:lineRule="auto"/>
        <w:jc w:val="both"/>
        <w:sectPr w:rsidR="009D307E">
          <w:pgSz w:w="12240" w:h="15840"/>
          <w:pgMar w:top="1340" w:right="720" w:bottom="280" w:left="1080" w:header="44" w:footer="0" w:gutter="0"/>
          <w:cols w:space="720"/>
        </w:sectPr>
      </w:pPr>
    </w:p>
    <w:p w:rsidR="009D307E" w:rsidRDefault="0036407E">
      <w:pPr>
        <w:pStyle w:val="BodyText"/>
        <w:spacing w:before="83" w:line="360" w:lineRule="auto"/>
        <w:ind w:left="1080" w:right="725"/>
        <w:jc w:val="both"/>
      </w:pPr>
      <w:r>
        <w:lastRenderedPageBreak/>
        <w:t xml:space="preserve">RCR-94, Sunflower R. While Tobias and Vincent had large head size and fusiform </w:t>
      </w:r>
      <w:proofErr w:type="spellStart"/>
      <w:r>
        <w:t>rayfloret</w:t>
      </w:r>
      <w:proofErr w:type="spellEnd"/>
      <w:r>
        <w:t xml:space="preserve"> shape, RCR-94 showed strongly convex head shape whereas, Sunflower R and Tobias recorded flat head shape and Vincent recorded small convex head shape. As per Sloan and Harkness, 2006 flower head diameter ranging from 8-15 cm were considered ideal for florist use.</w:t>
      </w:r>
    </w:p>
    <w:p w:rsidR="009D307E" w:rsidRDefault="0036407E">
      <w:pPr>
        <w:pStyle w:val="BodyText"/>
        <w:spacing w:line="360" w:lineRule="auto"/>
        <w:ind w:left="1080" w:right="716"/>
        <w:jc w:val="both"/>
      </w:pPr>
      <w:r>
        <w:t>GenotypesR-</w:t>
      </w:r>
      <w:proofErr w:type="gramStart"/>
      <w:r>
        <w:t>630,R</w:t>
      </w:r>
      <w:proofErr w:type="gramEnd"/>
      <w:r>
        <w:t xml:space="preserve">-127-1 andRGM-49 recorded </w:t>
      </w:r>
      <w:proofErr w:type="spellStart"/>
      <w:r>
        <w:t>smallhead</w:t>
      </w:r>
      <w:proofErr w:type="spellEnd"/>
      <w:r>
        <w:t xml:space="preserve"> </w:t>
      </w:r>
      <w:proofErr w:type="spellStart"/>
      <w:r>
        <w:t>size,flatand</w:t>
      </w:r>
      <w:proofErr w:type="spellEnd"/>
      <w:r>
        <w:t xml:space="preserve"> small convex head shape with narrow ovate ray floret shape. Similar results were reported by </w:t>
      </w:r>
      <w:proofErr w:type="spellStart"/>
      <w:r>
        <w:t>Cvejic</w:t>
      </w:r>
      <w:proofErr w:type="spellEnd"/>
      <w:r>
        <w:t xml:space="preserve"> S </w:t>
      </w:r>
      <w:r>
        <w:rPr>
          <w:rFonts w:ascii="Arial"/>
          <w:i/>
        </w:rPr>
        <w:t>et al</w:t>
      </w:r>
      <w:r>
        <w:t xml:space="preserve">. (2017) in ornamental sunflower and </w:t>
      </w:r>
      <w:proofErr w:type="spellStart"/>
      <w:r>
        <w:t>Dhane</w:t>
      </w:r>
      <w:r>
        <w:rPr>
          <w:rFonts w:ascii="Arial"/>
          <w:i/>
        </w:rPr>
        <w:t>et</w:t>
      </w:r>
      <w:r w:rsidR="00937A58">
        <w:rPr>
          <w:rFonts w:ascii="Arial"/>
          <w:i/>
        </w:rPr>
        <w:t>et</w:t>
      </w:r>
      <w:proofErr w:type="spellEnd"/>
      <w:r w:rsidR="00937A58">
        <w:rPr>
          <w:rFonts w:ascii="Arial"/>
          <w:i/>
        </w:rPr>
        <w:t xml:space="preserve"> </w:t>
      </w:r>
      <w:proofErr w:type="gramStart"/>
      <w:r>
        <w:rPr>
          <w:rFonts w:ascii="Arial"/>
          <w:i/>
        </w:rPr>
        <w:t>al</w:t>
      </w:r>
      <w:r>
        <w:t>.(</w:t>
      </w:r>
      <w:proofErr w:type="gramEnd"/>
      <w:r>
        <w:t xml:space="preserve">2004) in gerbera. With respect to </w:t>
      </w:r>
      <w:proofErr w:type="spellStart"/>
      <w:r>
        <w:t>colour</w:t>
      </w:r>
      <w:proofErr w:type="spellEnd"/>
      <w:r>
        <w:t xml:space="preserve"> of disc florets, 7 genotypes belonged to the green group. These were Teddy Bear, Miniature Seeds, Russian Giant, </w:t>
      </w:r>
      <w:proofErr w:type="spellStart"/>
      <w:r>
        <w:t>Sungold</w:t>
      </w:r>
      <w:proofErr w:type="spellEnd"/>
      <w:r>
        <w:t xml:space="preserve"> Open Pollinated, Light Pink, </w:t>
      </w:r>
      <w:proofErr w:type="spellStart"/>
      <w:r>
        <w:t>Sungold</w:t>
      </w:r>
      <w:proofErr w:type="spellEnd"/>
      <w:r>
        <w:t xml:space="preserve"> Mix Open </w:t>
      </w:r>
      <w:proofErr w:type="spellStart"/>
      <w:r>
        <w:t>Pollinatedand</w:t>
      </w:r>
      <w:proofErr w:type="spellEnd"/>
      <w:r>
        <w:t xml:space="preserve"> Sunflower </w:t>
      </w:r>
      <w:proofErr w:type="spellStart"/>
      <w:r>
        <w:t>Sungold</w:t>
      </w:r>
      <w:proofErr w:type="spellEnd"/>
      <w:r>
        <w:t xml:space="preserve">, whereas, 6 genotypes belonged to greyish orange group (Red Giant, Sunflower Miniature, R-630, RCR-93, RCR-95 and Tobias). With respect to yellow green group, 8 genotypes belonged to </w:t>
      </w:r>
      <w:proofErr w:type="spellStart"/>
      <w:r>
        <w:t>thisgroup</w:t>
      </w:r>
      <w:proofErr w:type="spellEnd"/>
      <w:r>
        <w:t xml:space="preserve"> (</w:t>
      </w:r>
      <w:proofErr w:type="spellStart"/>
      <w:r>
        <w:t>Sungold</w:t>
      </w:r>
      <w:proofErr w:type="spellEnd"/>
      <w:r>
        <w:t xml:space="preserve"> Mix, R-127-</w:t>
      </w:r>
      <w:proofErr w:type="gramStart"/>
      <w:r>
        <w:t>1,PM</w:t>
      </w:r>
      <w:proofErr w:type="gramEnd"/>
      <w:r>
        <w:t>-81,RCR-72,RCR-91,RCR-94,RCR-97andSunflower</w:t>
      </w:r>
      <w:r>
        <w:rPr>
          <w:spacing w:val="-5"/>
        </w:rPr>
        <w:t>R.</w:t>
      </w:r>
    </w:p>
    <w:p w:rsidR="009D307E" w:rsidRPr="00CE53F8" w:rsidRDefault="0036407E" w:rsidP="00CE53F8">
      <w:pPr>
        <w:pStyle w:val="BodyText"/>
        <w:spacing w:line="360" w:lineRule="auto"/>
        <w:ind w:left="1080" w:right="716"/>
        <w:jc w:val="both"/>
        <w:rPr>
          <w:color w:val="FF0000"/>
        </w:rPr>
        <w:sectPr w:rsidR="009D307E" w:rsidRPr="00CE53F8">
          <w:pgSz w:w="12240" w:h="15840"/>
          <w:pgMar w:top="1340" w:right="720" w:bottom="280" w:left="1080" w:header="44" w:footer="0" w:gutter="0"/>
          <w:cols w:space="720"/>
        </w:sectPr>
      </w:pPr>
      <w:r>
        <w:t xml:space="preserve">Whereas RGM-49 showed moderate reddish brown </w:t>
      </w:r>
      <w:proofErr w:type="spellStart"/>
      <w:r>
        <w:t>colour</w:t>
      </w:r>
      <w:proofErr w:type="spellEnd"/>
      <w:r>
        <w:t xml:space="preserve"> and belonged to red group and Vincent showed greyish red </w:t>
      </w:r>
      <w:proofErr w:type="spellStart"/>
      <w:r>
        <w:t>colour</w:t>
      </w:r>
      <w:proofErr w:type="spellEnd"/>
      <w:r>
        <w:t xml:space="preserve"> disc florets. Ray floret and disc floret </w:t>
      </w:r>
      <w:proofErr w:type="spellStart"/>
      <w:r>
        <w:t>colour</w:t>
      </w:r>
      <w:proofErr w:type="spellEnd"/>
      <w:r>
        <w:t xml:space="preserve"> according to the RHS </w:t>
      </w:r>
      <w:proofErr w:type="spellStart"/>
      <w:r>
        <w:t>colour</w:t>
      </w:r>
      <w:proofErr w:type="spellEnd"/>
      <w:r>
        <w:t xml:space="preserve"> chart of the ornamental sunflower genotype is presented in </w:t>
      </w:r>
      <w:r>
        <w:rPr>
          <w:rFonts w:ascii="Arial"/>
          <w:b/>
        </w:rPr>
        <w:t>Table 2</w:t>
      </w:r>
      <w:r>
        <w:t xml:space="preserve">. A wide </w:t>
      </w:r>
      <w:proofErr w:type="spellStart"/>
      <w:r>
        <w:t>colour</w:t>
      </w:r>
      <w:proofErr w:type="spellEnd"/>
      <w:r>
        <w:t xml:space="preserve"> variation was observed in </w:t>
      </w:r>
      <w:proofErr w:type="spellStart"/>
      <w:r>
        <w:t>theray</w:t>
      </w:r>
      <w:proofErr w:type="spellEnd"/>
      <w:r>
        <w:t xml:space="preserve"> and disc florets of different genotypes of ornamental sunflower. With respect to </w:t>
      </w:r>
      <w:proofErr w:type="spellStart"/>
      <w:r>
        <w:t>rayfloretstwentythree</w:t>
      </w:r>
      <w:proofErr w:type="spellEnd"/>
      <w:r>
        <w:t xml:space="preserve"> genotypes </w:t>
      </w:r>
      <w:proofErr w:type="spellStart"/>
      <w:r>
        <w:t>werestudiedandgrouped</w:t>
      </w:r>
      <w:proofErr w:type="spellEnd"/>
      <w:r>
        <w:t xml:space="preserve"> </w:t>
      </w:r>
      <w:proofErr w:type="spellStart"/>
      <w:r>
        <w:t>intothree</w:t>
      </w:r>
      <w:proofErr w:type="spellEnd"/>
      <w:r>
        <w:t xml:space="preserve"> distinct groups. </w:t>
      </w:r>
      <w:proofErr w:type="spellStart"/>
      <w:r>
        <w:t>Colour</w:t>
      </w:r>
      <w:proofErr w:type="spellEnd"/>
      <w:r>
        <w:t xml:space="preserve"> group ranged from yellow group, yellow-orange group and yellow </w:t>
      </w:r>
      <w:proofErr w:type="spellStart"/>
      <w:r>
        <w:t>orangegreen</w:t>
      </w:r>
      <w:proofErr w:type="spellEnd"/>
      <w:r>
        <w:t xml:space="preserve"> </w:t>
      </w:r>
      <w:proofErr w:type="spellStart"/>
      <w:proofErr w:type="gramStart"/>
      <w:r>
        <w:t>group.Amongthesethree</w:t>
      </w:r>
      <w:proofErr w:type="spellEnd"/>
      <w:proofErr w:type="gramEnd"/>
      <w:r>
        <w:t xml:space="preserve"> groups16genotypes (Red </w:t>
      </w:r>
      <w:proofErr w:type="spellStart"/>
      <w:r>
        <w:t>Giant,Teddy</w:t>
      </w:r>
      <w:proofErr w:type="spellEnd"/>
      <w:r>
        <w:t xml:space="preserve"> Bear, Miniature Seeds, Russian Giant, Sunflower Miniature, </w:t>
      </w:r>
      <w:proofErr w:type="spellStart"/>
      <w:r>
        <w:t>Sungold</w:t>
      </w:r>
      <w:proofErr w:type="spellEnd"/>
      <w:r>
        <w:t xml:space="preserve"> Mix Open Pollinated, Sunflower </w:t>
      </w:r>
      <w:proofErr w:type="spellStart"/>
      <w:r>
        <w:t>Sungold</w:t>
      </w:r>
      <w:proofErr w:type="spellEnd"/>
      <w:r>
        <w:t>, RGM-49, PM-81, RCR-72, RCR-91, RCR-93, RCR-94, RCR-95, Sunflower Rand Tobias) belonged to yellow group. Yellow- orange group had four genotypes (R-630, R-127-1, RCR-97 and Vincent) and three genotypes (</w:t>
      </w:r>
      <w:proofErr w:type="spellStart"/>
      <w:r>
        <w:t>Sungold</w:t>
      </w:r>
      <w:proofErr w:type="spellEnd"/>
      <w:r>
        <w:t xml:space="preserve"> Mix, </w:t>
      </w:r>
      <w:proofErr w:type="spellStart"/>
      <w:r>
        <w:t>Sungold</w:t>
      </w:r>
      <w:proofErr w:type="spellEnd"/>
      <w:r>
        <w:t xml:space="preserve"> Open Pollinated and Light Pink) belonged to yellow orange green group </w:t>
      </w:r>
      <w:r>
        <w:rPr>
          <w:rFonts w:ascii="Arial"/>
          <w:b/>
        </w:rPr>
        <w:t xml:space="preserve">(Table 2). </w:t>
      </w:r>
      <w:r w:rsidRPr="00CE53F8">
        <w:rPr>
          <w:color w:val="FF0000"/>
        </w:rPr>
        <w:t xml:space="preserve">These results </w:t>
      </w:r>
      <w:proofErr w:type="gramStart"/>
      <w:r w:rsidR="00CE53F8" w:rsidRPr="00CE53F8">
        <w:rPr>
          <w:color w:val="FF0000"/>
        </w:rPr>
        <w:t>are</w:t>
      </w:r>
      <w:r w:rsidRPr="00CE53F8">
        <w:rPr>
          <w:color w:val="FF0000"/>
        </w:rPr>
        <w:t xml:space="preserve"> in agreement</w:t>
      </w:r>
      <w:proofErr w:type="gramEnd"/>
      <w:r w:rsidRPr="00CE53F8">
        <w:rPr>
          <w:color w:val="FF0000"/>
        </w:rPr>
        <w:t xml:space="preserve"> with reports of Kumar and Yadav (2005) and Naik </w:t>
      </w:r>
      <w:r w:rsidRPr="00CE53F8">
        <w:rPr>
          <w:rFonts w:ascii="Arial"/>
          <w:i/>
          <w:color w:val="FF0000"/>
        </w:rPr>
        <w:t>et al</w:t>
      </w:r>
      <w:r w:rsidRPr="00CE53F8">
        <w:rPr>
          <w:color w:val="FF0000"/>
        </w:rPr>
        <w:t>. (2006) in gerbera</w:t>
      </w:r>
      <w:r w:rsidR="00CE53F8" w:rsidRPr="00CE53F8">
        <w:rPr>
          <w:color w:val="FF0000"/>
        </w:rPr>
        <w:t xml:space="preserve"> who used similar </w:t>
      </w:r>
      <w:proofErr w:type="spellStart"/>
      <w:r w:rsidR="00CE53F8" w:rsidRPr="00CE53F8">
        <w:rPr>
          <w:color w:val="FF0000"/>
        </w:rPr>
        <w:t>colour</w:t>
      </w:r>
      <w:proofErr w:type="spellEnd"/>
      <w:r w:rsidR="00CE53F8" w:rsidRPr="00CE53F8">
        <w:rPr>
          <w:color w:val="FF0000"/>
        </w:rPr>
        <w:t xml:space="preserve"> chart for </w:t>
      </w:r>
      <w:proofErr w:type="spellStart"/>
      <w:r w:rsidR="00CE53F8" w:rsidRPr="00CE53F8">
        <w:rPr>
          <w:color w:val="FF0000"/>
        </w:rPr>
        <w:t>colour</w:t>
      </w:r>
      <w:proofErr w:type="spellEnd"/>
      <w:r w:rsidR="00CE53F8" w:rsidRPr="00CE53F8">
        <w:rPr>
          <w:color w:val="FF0000"/>
        </w:rPr>
        <w:t xml:space="preserve"> comparison and grouping and achieved similar results with respect to flower </w:t>
      </w:r>
      <w:proofErr w:type="spellStart"/>
      <w:r w:rsidR="00CE53F8" w:rsidRPr="00CE53F8">
        <w:rPr>
          <w:color w:val="FF0000"/>
        </w:rPr>
        <w:t>colour</w:t>
      </w:r>
      <w:proofErr w:type="spellEnd"/>
      <w:r w:rsidR="00CE53F8" w:rsidRPr="00CE53F8">
        <w:rPr>
          <w:color w:val="FF0000"/>
        </w:rPr>
        <w:t xml:space="preserve">. </w:t>
      </w:r>
      <w:proofErr w:type="gramStart"/>
      <w:r w:rsidR="00CE53F8" w:rsidRPr="00CE53F8">
        <w:rPr>
          <w:color w:val="FF0000"/>
        </w:rPr>
        <w:t>Similarly</w:t>
      </w:r>
      <w:proofErr w:type="gramEnd"/>
      <w:r w:rsidR="00CE53F8" w:rsidRPr="00CE53F8">
        <w:rPr>
          <w:color w:val="FF0000"/>
        </w:rPr>
        <w:t xml:space="preserve"> </w:t>
      </w:r>
      <w:r w:rsidRPr="00CE53F8">
        <w:rPr>
          <w:color w:val="FF0000"/>
        </w:rPr>
        <w:t>Talukdar</w:t>
      </w:r>
      <w:r w:rsidR="00CE53F8" w:rsidRPr="00CE53F8">
        <w:rPr>
          <w:color w:val="FF0000"/>
        </w:rPr>
        <w:t xml:space="preserve"> </w:t>
      </w:r>
      <w:r w:rsidRPr="00CE53F8">
        <w:rPr>
          <w:rFonts w:ascii="Arial"/>
          <w:i/>
          <w:color w:val="FF0000"/>
        </w:rPr>
        <w:t>et</w:t>
      </w:r>
      <w:r w:rsidR="00CE53F8" w:rsidRPr="00CE53F8">
        <w:rPr>
          <w:rFonts w:ascii="Arial"/>
          <w:i/>
          <w:color w:val="FF0000"/>
        </w:rPr>
        <w:t xml:space="preserve"> </w:t>
      </w:r>
      <w:r w:rsidRPr="00CE53F8">
        <w:rPr>
          <w:rFonts w:ascii="Arial"/>
          <w:i/>
          <w:color w:val="FF0000"/>
        </w:rPr>
        <w:t>al.</w:t>
      </w:r>
      <w:r w:rsidR="00BA638D" w:rsidRPr="00CE53F8">
        <w:rPr>
          <w:rFonts w:ascii="Arial"/>
          <w:i/>
          <w:color w:val="FF0000"/>
        </w:rPr>
        <w:t xml:space="preserve"> </w:t>
      </w:r>
      <w:r w:rsidRPr="00CE53F8">
        <w:rPr>
          <w:color w:val="FF0000"/>
        </w:rPr>
        <w:t>(2003)</w:t>
      </w:r>
      <w:r w:rsidR="00BA638D" w:rsidRPr="00CE53F8">
        <w:rPr>
          <w:color w:val="FF0000"/>
        </w:rPr>
        <w:t xml:space="preserve"> </w:t>
      </w:r>
      <w:r w:rsidRPr="00CE53F8">
        <w:rPr>
          <w:color w:val="FF0000"/>
        </w:rPr>
        <w:t>in</w:t>
      </w:r>
      <w:r w:rsidR="00BA638D" w:rsidRPr="00CE53F8">
        <w:rPr>
          <w:color w:val="FF0000"/>
        </w:rPr>
        <w:t xml:space="preserve"> </w:t>
      </w:r>
      <w:r w:rsidRPr="00CE53F8">
        <w:rPr>
          <w:color w:val="FF0000"/>
        </w:rPr>
        <w:t>chrysanthemum</w:t>
      </w:r>
      <w:r w:rsidR="00BA638D" w:rsidRPr="00CE53F8">
        <w:rPr>
          <w:color w:val="FF0000"/>
        </w:rPr>
        <w:t xml:space="preserve"> </w:t>
      </w:r>
      <w:r w:rsidRPr="00CE53F8">
        <w:rPr>
          <w:color w:val="FF0000"/>
        </w:rPr>
        <w:t>and</w:t>
      </w:r>
      <w:r w:rsidR="00BA638D" w:rsidRPr="00CE53F8">
        <w:rPr>
          <w:color w:val="FF0000"/>
        </w:rPr>
        <w:t xml:space="preserve"> </w:t>
      </w:r>
      <w:r w:rsidRPr="00CE53F8">
        <w:rPr>
          <w:color w:val="FF0000"/>
        </w:rPr>
        <w:t>Kale</w:t>
      </w:r>
      <w:r w:rsidR="00CE53F8" w:rsidRPr="00CE53F8">
        <w:rPr>
          <w:color w:val="FF0000"/>
        </w:rPr>
        <w:t xml:space="preserve"> </w:t>
      </w:r>
      <w:r w:rsidRPr="00CE53F8">
        <w:rPr>
          <w:color w:val="FF0000"/>
        </w:rPr>
        <w:t>(2002)</w:t>
      </w:r>
      <w:r w:rsidR="00BA638D" w:rsidRPr="00CE53F8">
        <w:rPr>
          <w:color w:val="FF0000"/>
        </w:rPr>
        <w:t xml:space="preserve"> </w:t>
      </w:r>
      <w:r w:rsidRPr="00CE53F8">
        <w:rPr>
          <w:color w:val="FF0000"/>
        </w:rPr>
        <w:t>in</w:t>
      </w:r>
      <w:r w:rsidR="00BA638D" w:rsidRPr="00CE53F8">
        <w:rPr>
          <w:color w:val="FF0000"/>
        </w:rPr>
        <w:t xml:space="preserve"> </w:t>
      </w:r>
      <w:r w:rsidRPr="00CE53F8">
        <w:rPr>
          <w:color w:val="FF0000"/>
          <w:spacing w:val="-2"/>
        </w:rPr>
        <w:t>gaillardia</w:t>
      </w:r>
      <w:r w:rsidR="00CE53F8" w:rsidRPr="00CE53F8">
        <w:rPr>
          <w:color w:val="FF0000"/>
        </w:rPr>
        <w:t xml:space="preserve"> have reported similar results with respect to </w:t>
      </w:r>
      <w:proofErr w:type="spellStart"/>
      <w:r w:rsidR="00CE53F8" w:rsidRPr="00CE53F8">
        <w:rPr>
          <w:color w:val="FF0000"/>
        </w:rPr>
        <w:t>colour</w:t>
      </w:r>
      <w:proofErr w:type="spellEnd"/>
      <w:r w:rsidR="00CE53F8" w:rsidRPr="00CE53F8">
        <w:rPr>
          <w:color w:val="FF0000"/>
        </w:rPr>
        <w:t xml:space="preserve"> of ray florets in chrysanthemum and gaillardia.</w:t>
      </w:r>
    </w:p>
    <w:p w:rsidR="009D307E" w:rsidRDefault="0036407E">
      <w:pPr>
        <w:pStyle w:val="BodyText"/>
        <w:spacing w:before="83" w:line="357" w:lineRule="auto"/>
        <w:ind w:left="1080" w:right="561"/>
      </w:pPr>
      <w:r>
        <w:lastRenderedPageBreak/>
        <w:t xml:space="preserve">Similar results were observed by </w:t>
      </w:r>
      <w:proofErr w:type="spellStart"/>
      <w:r>
        <w:t>Barooah</w:t>
      </w:r>
      <w:proofErr w:type="spellEnd"/>
      <w:r>
        <w:t xml:space="preserve"> and Talukdar (2009) in gerbera, Poornima </w:t>
      </w:r>
      <w:r>
        <w:rPr>
          <w:rFonts w:ascii="Arial"/>
          <w:i/>
        </w:rPr>
        <w:t>et al</w:t>
      </w:r>
      <w:r>
        <w:t>. (2006) in China aster.</w:t>
      </w:r>
    </w:p>
    <w:p w:rsidR="009D307E" w:rsidRDefault="009D307E">
      <w:pPr>
        <w:pStyle w:val="BodyText"/>
        <w:spacing w:before="10"/>
      </w:pPr>
    </w:p>
    <w:p w:rsidR="009D307E" w:rsidRDefault="007133AB">
      <w:pPr>
        <w:pStyle w:val="BodyText"/>
        <w:spacing w:line="360" w:lineRule="auto"/>
        <w:ind w:left="1080" w:right="723" w:firstLine="720"/>
        <w:jc w:val="both"/>
      </w:pPr>
      <w:r>
        <w:t>Accordingly,</w:t>
      </w:r>
      <w:r w:rsidR="0036407E">
        <w:t xml:space="preserve"> Consumer acceptance in the (1-10 scale) was conducted. Based on the observation, the sensory ratings were given for all the 23genotypesfor </w:t>
      </w:r>
      <w:proofErr w:type="spellStart"/>
      <w:r w:rsidR="0036407E">
        <w:t>colour</w:t>
      </w:r>
      <w:proofErr w:type="spellEnd"/>
      <w:r w:rsidR="0036407E">
        <w:t xml:space="preserve"> of based on </w:t>
      </w:r>
      <w:proofErr w:type="spellStart"/>
      <w:r w:rsidR="0036407E">
        <w:t>rayand</w:t>
      </w:r>
      <w:proofErr w:type="spellEnd"/>
      <w:r w:rsidR="0036407E">
        <w:t xml:space="preserve"> disc florets, size of flower head, shape, appearance, stem girth and overall suitability for ornamental purpose and are described in </w:t>
      </w:r>
      <w:r w:rsidR="0036407E">
        <w:rPr>
          <w:rFonts w:ascii="Arial"/>
          <w:b/>
        </w:rPr>
        <w:t xml:space="preserve">Table 3. </w:t>
      </w:r>
      <w:r w:rsidR="0036407E">
        <w:t xml:space="preserve">Highest score for </w:t>
      </w:r>
      <w:proofErr w:type="spellStart"/>
      <w:r w:rsidR="0036407E">
        <w:t>colour</w:t>
      </w:r>
      <w:proofErr w:type="spellEnd"/>
      <w:r w:rsidR="0036407E">
        <w:t xml:space="preserve"> of ray florets was scored by RCR- 97 (8.07) and R-630 (8.00), while highest score for </w:t>
      </w:r>
      <w:proofErr w:type="spellStart"/>
      <w:r w:rsidR="0036407E">
        <w:t>colour</w:t>
      </w:r>
      <w:proofErr w:type="spellEnd"/>
      <w:r w:rsidR="0036407E">
        <w:t xml:space="preserve"> of disc florets was </w:t>
      </w:r>
      <w:proofErr w:type="spellStart"/>
      <w:proofErr w:type="gramStart"/>
      <w:r w:rsidR="0036407E">
        <w:t>obtainedbyVincent</w:t>
      </w:r>
      <w:proofErr w:type="spellEnd"/>
      <w:r w:rsidR="0036407E">
        <w:t>(</w:t>
      </w:r>
      <w:proofErr w:type="gramEnd"/>
      <w:r w:rsidR="0036407E">
        <w:t>7.62)</w:t>
      </w:r>
      <w:proofErr w:type="spellStart"/>
      <w:r w:rsidR="0036407E">
        <w:t>andlowest</w:t>
      </w:r>
      <w:proofErr w:type="spellEnd"/>
      <w:r w:rsidR="0036407E">
        <w:t xml:space="preserve"> </w:t>
      </w:r>
      <w:proofErr w:type="spellStart"/>
      <w:r w:rsidR="0036407E">
        <w:t>scorewas</w:t>
      </w:r>
      <w:proofErr w:type="spellEnd"/>
      <w:r w:rsidR="0036407E">
        <w:t xml:space="preserve"> </w:t>
      </w:r>
      <w:proofErr w:type="spellStart"/>
      <w:r w:rsidR="0036407E">
        <w:t>recordedinSunflowerMiniature</w:t>
      </w:r>
      <w:proofErr w:type="spellEnd"/>
      <w:r w:rsidR="0036407E">
        <w:t xml:space="preserve"> (6.17). R-630 (7.</w:t>
      </w:r>
      <w:proofErr w:type="gramStart"/>
      <w:r w:rsidR="0036407E">
        <w:t>75)scored</w:t>
      </w:r>
      <w:proofErr w:type="gramEnd"/>
      <w:r w:rsidR="0036407E">
        <w:t xml:space="preserve"> </w:t>
      </w:r>
      <w:proofErr w:type="spellStart"/>
      <w:r w:rsidR="0036407E">
        <w:t>highestfor</w:t>
      </w:r>
      <w:proofErr w:type="spellEnd"/>
      <w:r w:rsidR="0036407E">
        <w:t xml:space="preserve"> size of the flower head while lowest score was obtained in genotype Sunflower Miniature (5.75), while range of scores for flower shape was between 5.64 -7.50 to the genotypes Sunflower Miniature and R-630,respectively.Theconsumerscoreforappearanceofflowerranged</w:t>
      </w:r>
      <w:r w:rsidR="0036407E">
        <w:rPr>
          <w:spacing w:val="-4"/>
        </w:rPr>
        <w:t>from</w:t>
      </w:r>
    </w:p>
    <w:p w:rsidR="009D307E" w:rsidRDefault="0036407E">
      <w:pPr>
        <w:pStyle w:val="BodyText"/>
        <w:spacing w:line="360" w:lineRule="auto"/>
        <w:ind w:left="1080" w:right="722"/>
        <w:jc w:val="both"/>
      </w:pPr>
      <w:r>
        <w:t xml:space="preserve">5.96 to 8.14 in </w:t>
      </w:r>
      <w:proofErr w:type="spellStart"/>
      <w:r>
        <w:t>Sungold</w:t>
      </w:r>
      <w:proofErr w:type="spellEnd"/>
      <w:r>
        <w:t xml:space="preserve"> Open Pollinated and R-630 respectively. Score for stem girth was highest in RCR-72 (7.47) and lowest in Sunflower Miniature (5.60). Finally, the score for overall consumer acceptability was recorded highest in R- 630 (8.42) and lowest in Tobias (5.21). Consumer acceptance demonstrates sensory evaluation made by various consumers for various genotypes including </w:t>
      </w:r>
      <w:proofErr w:type="spellStart"/>
      <w:r>
        <w:t>colour</w:t>
      </w:r>
      <w:proofErr w:type="spellEnd"/>
      <w:r>
        <w:t xml:space="preserve"> of ray and disc florets, size of flower head, shape, appearance, stem girth and overall </w:t>
      </w:r>
      <w:proofErr w:type="spellStart"/>
      <w:r>
        <w:t>acceptibility</w:t>
      </w:r>
      <w:proofErr w:type="spellEnd"/>
      <w:r>
        <w:t xml:space="preserve"> for ornamental purpose. R-630 (8.42) recorded highest overall </w:t>
      </w:r>
      <w:proofErr w:type="spellStart"/>
      <w:r>
        <w:t>acceptibility</w:t>
      </w:r>
      <w:proofErr w:type="spellEnd"/>
      <w:r>
        <w:t xml:space="preserve"> score. Lowest overall </w:t>
      </w:r>
      <w:proofErr w:type="spellStart"/>
      <w:r>
        <w:t>acceptibility</w:t>
      </w:r>
      <w:proofErr w:type="spellEnd"/>
      <w:r>
        <w:t xml:space="preserve"> was scored by Tobias (5.21). Similar findings were also observed by Priyanka et al. (2015) in </w:t>
      </w:r>
      <w:proofErr w:type="spellStart"/>
      <w:r>
        <w:t>crossandra</w:t>
      </w:r>
      <w:proofErr w:type="spellEnd"/>
      <w:r>
        <w:t xml:space="preserve"> and Parmeshwar (2010) and Mladenovic et al. (2016) and </w:t>
      </w:r>
      <w:proofErr w:type="spellStart"/>
      <w:r>
        <w:t>Purwati</w:t>
      </w:r>
      <w:proofErr w:type="spellEnd"/>
      <w:r>
        <w:t xml:space="preserve"> and </w:t>
      </w:r>
      <w:proofErr w:type="spellStart"/>
      <w:r>
        <w:t>Herwati</w:t>
      </w:r>
      <w:proofErr w:type="spellEnd"/>
      <w:r>
        <w:t xml:space="preserve"> (2016) in sunflower.</w:t>
      </w:r>
    </w:p>
    <w:p w:rsidR="009D307E" w:rsidRDefault="009D307E">
      <w:pPr>
        <w:pStyle w:val="BodyText"/>
      </w:pPr>
    </w:p>
    <w:p w:rsidR="009D307E" w:rsidRDefault="009D307E">
      <w:pPr>
        <w:pStyle w:val="BodyText"/>
        <w:spacing w:before="140"/>
      </w:pPr>
    </w:p>
    <w:p w:rsidR="009D307E" w:rsidRDefault="0036407E">
      <w:pPr>
        <w:ind w:left="1080"/>
        <w:rPr>
          <w:rFonts w:ascii="Arial"/>
          <w:b/>
          <w:sz w:val="24"/>
        </w:rPr>
      </w:pPr>
      <w:proofErr w:type="spellStart"/>
      <w:r>
        <w:rPr>
          <w:rFonts w:ascii="Arial"/>
          <w:b/>
          <w:sz w:val="24"/>
        </w:rPr>
        <w:t>Summaryand</w:t>
      </w:r>
      <w:r>
        <w:rPr>
          <w:rFonts w:ascii="Arial"/>
          <w:b/>
          <w:spacing w:val="-2"/>
          <w:sz w:val="24"/>
        </w:rPr>
        <w:t>Conclusion</w:t>
      </w:r>
      <w:proofErr w:type="spellEnd"/>
    </w:p>
    <w:p w:rsidR="009D307E" w:rsidRDefault="009D307E">
      <w:pPr>
        <w:pStyle w:val="BodyText"/>
        <w:spacing w:before="144"/>
        <w:rPr>
          <w:rFonts w:ascii="Arial"/>
          <w:b/>
        </w:rPr>
      </w:pPr>
    </w:p>
    <w:p w:rsidR="009D307E" w:rsidRDefault="0036407E">
      <w:pPr>
        <w:pStyle w:val="BodyText"/>
        <w:spacing w:line="360" w:lineRule="auto"/>
        <w:ind w:left="1080" w:right="725" w:firstLine="720"/>
        <w:jc w:val="both"/>
      </w:pPr>
      <w:r>
        <w:t xml:space="preserve">The genotypes which </w:t>
      </w:r>
      <w:r w:rsidR="00CE53F8">
        <w:rPr>
          <w:color w:val="FF0000"/>
        </w:rPr>
        <w:t xml:space="preserve"> </w:t>
      </w:r>
      <w:r>
        <w:t xml:space="preserve"> to medium head size, flat head shape and having fusiform ray floret shape were Red Giant, Teddy Bear, Miniature Seeds, </w:t>
      </w:r>
      <w:proofErr w:type="gramStart"/>
      <w:r>
        <w:t>SungoldMix,RussianGiant</w:t>
      </w:r>
      <w:proofErr w:type="gramEnd"/>
      <w:r>
        <w:t>,SunflowerMiniature,SungoldOpen</w:t>
      </w:r>
      <w:r>
        <w:rPr>
          <w:spacing w:val="-2"/>
        </w:rPr>
        <w:t>Pollinated,</w:t>
      </w:r>
    </w:p>
    <w:p w:rsidR="009D307E" w:rsidRDefault="009D307E">
      <w:pPr>
        <w:pStyle w:val="BodyText"/>
        <w:spacing w:line="360" w:lineRule="auto"/>
        <w:jc w:val="both"/>
        <w:sectPr w:rsidR="009D307E">
          <w:pgSz w:w="12240" w:h="15840"/>
          <w:pgMar w:top="1340" w:right="720" w:bottom="280" w:left="1080" w:header="44" w:footer="0" w:gutter="0"/>
          <w:cols w:space="720"/>
        </w:sectPr>
      </w:pPr>
    </w:p>
    <w:p w:rsidR="009D307E" w:rsidRDefault="0036407E">
      <w:pPr>
        <w:pStyle w:val="BodyText"/>
        <w:spacing w:before="83" w:line="360" w:lineRule="auto"/>
        <w:ind w:left="1080" w:right="724"/>
        <w:jc w:val="both"/>
      </w:pPr>
      <w:r>
        <w:lastRenderedPageBreak/>
        <w:t xml:space="preserve">Light Pink, </w:t>
      </w:r>
      <w:proofErr w:type="spellStart"/>
      <w:r>
        <w:t>Sungold</w:t>
      </w:r>
      <w:proofErr w:type="spellEnd"/>
      <w:r>
        <w:t xml:space="preserve"> Mix Open Pollinated, Sunflower </w:t>
      </w:r>
      <w:proofErr w:type="spellStart"/>
      <w:r>
        <w:t>Sungold</w:t>
      </w:r>
      <w:proofErr w:type="spellEnd"/>
      <w:r>
        <w:t xml:space="preserve">, PM-81, RCR-72, RCR-91, RCR-93 and RCR-95. Genotypes RCR-94, Sunflower R. Teddy Bear, Miniature Seeds, Russian Giant, </w:t>
      </w:r>
      <w:proofErr w:type="spellStart"/>
      <w:r>
        <w:t>Sungold</w:t>
      </w:r>
      <w:proofErr w:type="spellEnd"/>
      <w:r>
        <w:t xml:space="preserve"> Open Pollinated, Light Pink, </w:t>
      </w:r>
      <w:proofErr w:type="spellStart"/>
      <w:r>
        <w:t>Sungold</w:t>
      </w:r>
      <w:proofErr w:type="spellEnd"/>
      <w:r>
        <w:t xml:space="preserve"> Mix Open </w:t>
      </w:r>
      <w:proofErr w:type="spellStart"/>
      <w:r>
        <w:t>Pollinatedand</w:t>
      </w:r>
      <w:proofErr w:type="spellEnd"/>
      <w:r>
        <w:t xml:space="preserve"> Sunflower </w:t>
      </w:r>
      <w:proofErr w:type="spellStart"/>
      <w:r>
        <w:t>Sungold</w:t>
      </w:r>
      <w:proofErr w:type="spellEnd"/>
      <w:r>
        <w:t xml:space="preserve">, belonged to green group. Greyish orange </w:t>
      </w:r>
      <w:proofErr w:type="spellStart"/>
      <w:r>
        <w:t>groupgenotypes</w:t>
      </w:r>
      <w:proofErr w:type="spellEnd"/>
      <w:r>
        <w:t xml:space="preserve"> were (Red Giant, Sunflower Miniature, R-630, RCR-93, RCR-95andTobias</w:t>
      </w:r>
      <w:proofErr w:type="gramStart"/>
      <w:r>
        <w:t>).SungoldMix</w:t>
      </w:r>
      <w:proofErr w:type="gramEnd"/>
      <w:r>
        <w:t>,R-127-1,PM-81,RCR-72,RCR-91,RCR-</w:t>
      </w:r>
      <w:r>
        <w:rPr>
          <w:spacing w:val="-5"/>
        </w:rPr>
        <w:t>94,</w:t>
      </w:r>
    </w:p>
    <w:p w:rsidR="009D307E" w:rsidRDefault="0036407E">
      <w:pPr>
        <w:pStyle w:val="BodyText"/>
        <w:spacing w:line="360" w:lineRule="auto"/>
        <w:ind w:left="1080" w:right="723"/>
        <w:jc w:val="both"/>
      </w:pPr>
      <w:r>
        <w:t xml:space="preserve">RCR-97 and Sunflower R belonged to yellow green group, Whereas RGM-49 belonged </w:t>
      </w:r>
      <w:proofErr w:type="spellStart"/>
      <w:r>
        <w:t>tored</w:t>
      </w:r>
      <w:proofErr w:type="spellEnd"/>
      <w:r>
        <w:t xml:space="preserve"> group and </w:t>
      </w:r>
      <w:proofErr w:type="spellStart"/>
      <w:r>
        <w:t>Vincentshowed</w:t>
      </w:r>
      <w:proofErr w:type="spellEnd"/>
      <w:r>
        <w:t xml:space="preserve"> </w:t>
      </w:r>
      <w:proofErr w:type="spellStart"/>
      <w:r>
        <w:t>greyishredcolour</w:t>
      </w:r>
      <w:proofErr w:type="spellEnd"/>
      <w:r>
        <w:t xml:space="preserve"> </w:t>
      </w:r>
      <w:proofErr w:type="spellStart"/>
      <w:proofErr w:type="gramStart"/>
      <w:r>
        <w:t>discflorets.Asper</w:t>
      </w:r>
      <w:proofErr w:type="spellEnd"/>
      <w:proofErr w:type="gramEnd"/>
      <w:r>
        <w:t xml:space="preserve"> Disc floret </w:t>
      </w:r>
      <w:proofErr w:type="spellStart"/>
      <w:r>
        <w:t>colour</w:t>
      </w:r>
      <w:proofErr w:type="spellEnd"/>
      <w:r>
        <w:t xml:space="preserve"> 16 genotypes (Red Giant, Teddy Bear, Miniature Seeds, Russian Giant, Sunflower Miniature, </w:t>
      </w:r>
      <w:proofErr w:type="spellStart"/>
      <w:r>
        <w:t>Sungold</w:t>
      </w:r>
      <w:proofErr w:type="spellEnd"/>
      <w:r>
        <w:t xml:space="preserve"> Mix Open Pollinated, Sunflower Sungold,RGM-49,PM-81,RCR-72,RCR-91,RCR-93,RCR-94,RCR-</w:t>
      </w:r>
      <w:r>
        <w:rPr>
          <w:spacing w:val="-5"/>
        </w:rPr>
        <w:t>95,</w:t>
      </w:r>
    </w:p>
    <w:p w:rsidR="009D307E" w:rsidRDefault="0036407E">
      <w:pPr>
        <w:pStyle w:val="BodyText"/>
        <w:spacing w:line="360" w:lineRule="auto"/>
        <w:ind w:left="1080" w:right="723"/>
        <w:jc w:val="both"/>
      </w:pPr>
      <w:proofErr w:type="spellStart"/>
      <w:proofErr w:type="gramStart"/>
      <w:r>
        <w:t>SunflowerRandTobias</w:t>
      </w:r>
      <w:proofErr w:type="spellEnd"/>
      <w:r>
        <w:t>)belonged</w:t>
      </w:r>
      <w:proofErr w:type="gramEnd"/>
      <w:r>
        <w:t xml:space="preserve"> </w:t>
      </w:r>
      <w:proofErr w:type="spellStart"/>
      <w:r>
        <w:t>toyellowgroup</w:t>
      </w:r>
      <w:proofErr w:type="spellEnd"/>
      <w:r>
        <w:t>. Yellow-</w:t>
      </w:r>
      <w:proofErr w:type="spellStart"/>
      <w:r>
        <w:t>orangegroup</w:t>
      </w:r>
      <w:proofErr w:type="spellEnd"/>
      <w:r>
        <w:t xml:space="preserve"> </w:t>
      </w:r>
      <w:proofErr w:type="spellStart"/>
      <w:r>
        <w:t>hadfour</w:t>
      </w:r>
      <w:proofErr w:type="spellEnd"/>
      <w:r>
        <w:t xml:space="preserve"> </w:t>
      </w:r>
      <w:proofErr w:type="gramStart"/>
      <w:r>
        <w:t>genotypes(</w:t>
      </w:r>
      <w:proofErr w:type="gramEnd"/>
      <w:r>
        <w:t xml:space="preserve">R-630,R-127-1,RCR-97 </w:t>
      </w:r>
      <w:proofErr w:type="spellStart"/>
      <w:r>
        <w:t>andVincent</w:t>
      </w:r>
      <w:proofErr w:type="spellEnd"/>
      <w:r>
        <w:t>)</w:t>
      </w:r>
      <w:proofErr w:type="spellStart"/>
      <w:r>
        <w:t>andthreegenotypes</w:t>
      </w:r>
      <w:proofErr w:type="spellEnd"/>
      <w:r>
        <w:t>(</w:t>
      </w:r>
      <w:proofErr w:type="spellStart"/>
      <w:r>
        <w:t>Sungold</w:t>
      </w:r>
      <w:proofErr w:type="spellEnd"/>
      <w:r>
        <w:t xml:space="preserve"> Mix, </w:t>
      </w:r>
      <w:proofErr w:type="spellStart"/>
      <w:r>
        <w:t>Sungold</w:t>
      </w:r>
      <w:proofErr w:type="spellEnd"/>
      <w:r>
        <w:t xml:space="preserve"> Open Pollinated and Light Pink) belonged to yellow orange green group. Considering overall consumer preference based on flower </w:t>
      </w:r>
      <w:proofErr w:type="spellStart"/>
      <w:r>
        <w:t>colour</w:t>
      </w:r>
      <w:proofErr w:type="spellEnd"/>
      <w:r>
        <w:t xml:space="preserve">, appearance, R-630 was considered the best genotype preferred for ornamental use followed by Teddy Bear </w:t>
      </w:r>
      <w:proofErr w:type="spellStart"/>
      <w:r>
        <w:t>Sungold</w:t>
      </w:r>
      <w:proofErr w:type="spellEnd"/>
      <w:r>
        <w:t xml:space="preserve"> Mix Open Pollinated, RGM-49, PM-81, RCR-91, RCR-97, Sunflower R (7.78) and Vincent which achieved high ratings.</w:t>
      </w:r>
    </w:p>
    <w:p w:rsidR="009D307E" w:rsidRDefault="009D307E">
      <w:pPr>
        <w:pStyle w:val="BodyText"/>
        <w:spacing w:line="360" w:lineRule="auto"/>
        <w:jc w:val="both"/>
        <w:sectPr w:rsidR="009D307E">
          <w:pgSz w:w="12240" w:h="15840"/>
          <w:pgMar w:top="1340" w:right="720" w:bottom="280" w:left="1080" w:header="44" w:footer="0" w:gutter="0"/>
          <w:cols w:space="720"/>
        </w:sectPr>
      </w:pPr>
    </w:p>
    <w:p w:rsidR="009D307E" w:rsidRDefault="0036407E">
      <w:pPr>
        <w:spacing w:before="83"/>
        <w:ind w:left="268"/>
        <w:rPr>
          <w:rFonts w:ascii="Arial"/>
          <w:b/>
          <w:sz w:val="24"/>
        </w:rPr>
      </w:pPr>
      <w:r>
        <w:rPr>
          <w:rFonts w:ascii="Arial"/>
          <w:b/>
          <w:sz w:val="24"/>
        </w:rPr>
        <w:lastRenderedPageBreak/>
        <w:t>Table</w:t>
      </w:r>
      <w:proofErr w:type="gramStart"/>
      <w:r>
        <w:rPr>
          <w:rFonts w:ascii="Arial"/>
          <w:b/>
          <w:sz w:val="24"/>
        </w:rPr>
        <w:t>1:DUScharactersofornamental</w:t>
      </w:r>
      <w:r>
        <w:rPr>
          <w:rFonts w:ascii="Arial"/>
          <w:b/>
          <w:spacing w:val="-2"/>
          <w:sz w:val="24"/>
        </w:rPr>
        <w:t>sunflower</w:t>
      </w:r>
      <w:proofErr w:type="gramEnd"/>
    </w:p>
    <w:p w:rsidR="009D307E" w:rsidRDefault="009D307E">
      <w:pPr>
        <w:pStyle w:val="BodyText"/>
        <w:spacing w:after="1"/>
        <w:rPr>
          <w:rFonts w:ascii="Arial"/>
          <w:b/>
          <w:sz w:val="1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3200"/>
        <w:gridCol w:w="1239"/>
        <w:gridCol w:w="1861"/>
        <w:gridCol w:w="1638"/>
      </w:tblGrid>
      <w:tr w:rsidR="009D307E">
        <w:trPr>
          <w:trHeight w:val="707"/>
        </w:trPr>
        <w:tc>
          <w:tcPr>
            <w:tcW w:w="922" w:type="dxa"/>
          </w:tcPr>
          <w:p w:rsidR="009D307E" w:rsidRDefault="0036407E">
            <w:pPr>
              <w:pStyle w:val="TableParagraph"/>
              <w:spacing w:before="220"/>
              <w:ind w:left="9" w:right="2"/>
              <w:rPr>
                <w:rFonts w:ascii="Arial"/>
                <w:b/>
              </w:rPr>
            </w:pPr>
            <w:proofErr w:type="spellStart"/>
            <w:r>
              <w:rPr>
                <w:rFonts w:ascii="Arial"/>
                <w:b/>
              </w:rPr>
              <w:t>Sl.</w:t>
            </w:r>
            <w:r>
              <w:rPr>
                <w:rFonts w:ascii="Arial"/>
                <w:b/>
                <w:spacing w:val="-5"/>
              </w:rPr>
              <w:t>No</w:t>
            </w:r>
            <w:proofErr w:type="spellEnd"/>
            <w:r>
              <w:rPr>
                <w:rFonts w:ascii="Arial"/>
                <w:b/>
                <w:spacing w:val="-5"/>
              </w:rPr>
              <w:t>.</w:t>
            </w:r>
          </w:p>
        </w:tc>
        <w:tc>
          <w:tcPr>
            <w:tcW w:w="3200" w:type="dxa"/>
          </w:tcPr>
          <w:p w:rsidR="009D307E" w:rsidRDefault="0036407E">
            <w:pPr>
              <w:pStyle w:val="TableParagraph"/>
              <w:spacing w:before="220"/>
              <w:ind w:left="10" w:right="6"/>
              <w:rPr>
                <w:rFonts w:ascii="Arial"/>
                <w:b/>
              </w:rPr>
            </w:pPr>
            <w:r>
              <w:rPr>
                <w:rFonts w:ascii="Arial"/>
                <w:b/>
                <w:spacing w:val="-2"/>
              </w:rPr>
              <w:t>Genotype</w:t>
            </w:r>
          </w:p>
        </w:tc>
        <w:tc>
          <w:tcPr>
            <w:tcW w:w="1239" w:type="dxa"/>
          </w:tcPr>
          <w:p w:rsidR="009D307E" w:rsidRDefault="0036407E">
            <w:pPr>
              <w:pStyle w:val="TableParagraph"/>
              <w:spacing w:before="220"/>
              <w:ind w:left="5" w:right="3"/>
              <w:rPr>
                <w:rFonts w:ascii="Arial"/>
                <w:b/>
              </w:rPr>
            </w:pPr>
            <w:proofErr w:type="spellStart"/>
            <w:r>
              <w:rPr>
                <w:rFonts w:ascii="Arial"/>
                <w:b/>
              </w:rPr>
              <w:t>Head</w:t>
            </w:r>
            <w:r>
              <w:rPr>
                <w:rFonts w:ascii="Arial"/>
                <w:b/>
                <w:spacing w:val="-4"/>
              </w:rPr>
              <w:t>size</w:t>
            </w:r>
            <w:proofErr w:type="spellEnd"/>
          </w:p>
        </w:tc>
        <w:tc>
          <w:tcPr>
            <w:tcW w:w="1861" w:type="dxa"/>
          </w:tcPr>
          <w:p w:rsidR="009D307E" w:rsidRDefault="0036407E">
            <w:pPr>
              <w:pStyle w:val="TableParagraph"/>
              <w:spacing w:before="220"/>
              <w:ind w:left="4" w:right="5"/>
              <w:rPr>
                <w:rFonts w:ascii="Arial"/>
                <w:b/>
              </w:rPr>
            </w:pPr>
            <w:proofErr w:type="spellStart"/>
            <w:r>
              <w:rPr>
                <w:rFonts w:ascii="Arial"/>
                <w:b/>
              </w:rPr>
              <w:t>Head</w:t>
            </w:r>
            <w:r>
              <w:rPr>
                <w:rFonts w:ascii="Arial"/>
                <w:b/>
                <w:spacing w:val="-2"/>
              </w:rPr>
              <w:t>shape</w:t>
            </w:r>
            <w:proofErr w:type="spellEnd"/>
          </w:p>
        </w:tc>
        <w:tc>
          <w:tcPr>
            <w:tcW w:w="1638" w:type="dxa"/>
          </w:tcPr>
          <w:p w:rsidR="009D307E" w:rsidRDefault="0036407E">
            <w:pPr>
              <w:pStyle w:val="TableParagraph"/>
              <w:spacing w:before="98"/>
              <w:ind w:left="496" w:right="303" w:hanging="190"/>
              <w:jc w:val="left"/>
              <w:rPr>
                <w:rFonts w:ascii="Arial"/>
                <w:b/>
              </w:rPr>
            </w:pPr>
            <w:proofErr w:type="spellStart"/>
            <w:r>
              <w:rPr>
                <w:rFonts w:ascii="Arial"/>
                <w:b/>
              </w:rPr>
              <w:t>Rayfloret</w:t>
            </w:r>
            <w:proofErr w:type="spellEnd"/>
            <w:r>
              <w:rPr>
                <w:rFonts w:ascii="Arial"/>
                <w:b/>
              </w:rPr>
              <w:t xml:space="preserve"> </w:t>
            </w:r>
            <w:r>
              <w:rPr>
                <w:rFonts w:ascii="Arial"/>
                <w:b/>
                <w:spacing w:val="-2"/>
              </w:rPr>
              <w:t>shape</w:t>
            </w:r>
          </w:p>
        </w:tc>
      </w:tr>
      <w:tr w:rsidR="009D307E">
        <w:trPr>
          <w:trHeight w:val="453"/>
        </w:trPr>
        <w:tc>
          <w:tcPr>
            <w:tcW w:w="922" w:type="dxa"/>
          </w:tcPr>
          <w:p w:rsidR="009D307E" w:rsidRDefault="0036407E">
            <w:pPr>
              <w:pStyle w:val="TableParagraph"/>
              <w:spacing w:before="96"/>
              <w:ind w:left="9" w:right="3"/>
            </w:pPr>
            <w:r>
              <w:rPr>
                <w:spacing w:val="-10"/>
              </w:rPr>
              <w:t>1</w:t>
            </w:r>
          </w:p>
        </w:tc>
        <w:tc>
          <w:tcPr>
            <w:tcW w:w="3200" w:type="dxa"/>
          </w:tcPr>
          <w:p w:rsidR="009D307E" w:rsidRDefault="0036407E">
            <w:pPr>
              <w:pStyle w:val="TableParagraph"/>
              <w:spacing w:before="96"/>
              <w:ind w:left="10" w:right="2"/>
            </w:pPr>
            <w:proofErr w:type="spellStart"/>
            <w:r>
              <w:t>Red</w:t>
            </w:r>
            <w:r>
              <w:rPr>
                <w:spacing w:val="-2"/>
              </w:rPr>
              <w:t>Giant</w:t>
            </w:r>
            <w:proofErr w:type="spellEnd"/>
          </w:p>
        </w:tc>
        <w:tc>
          <w:tcPr>
            <w:tcW w:w="1239" w:type="dxa"/>
          </w:tcPr>
          <w:p w:rsidR="009D307E" w:rsidRDefault="0036407E">
            <w:pPr>
              <w:pStyle w:val="TableParagraph"/>
              <w:spacing w:before="96"/>
              <w:ind w:left="5" w:right="3"/>
            </w:pPr>
            <w:r>
              <w:rPr>
                <w:spacing w:val="-2"/>
              </w:rPr>
              <w:t>Medium</w:t>
            </w:r>
          </w:p>
        </w:tc>
        <w:tc>
          <w:tcPr>
            <w:tcW w:w="1861" w:type="dxa"/>
          </w:tcPr>
          <w:p w:rsidR="009D307E" w:rsidRDefault="0036407E">
            <w:pPr>
              <w:pStyle w:val="TableParagraph"/>
              <w:spacing w:before="96"/>
              <w:ind w:left="2" w:right="5"/>
            </w:pPr>
            <w:r>
              <w:rPr>
                <w:spacing w:val="-4"/>
              </w:rPr>
              <w:t>Flat</w:t>
            </w:r>
          </w:p>
        </w:tc>
        <w:tc>
          <w:tcPr>
            <w:tcW w:w="1638" w:type="dxa"/>
          </w:tcPr>
          <w:p w:rsidR="009D307E" w:rsidRDefault="0036407E">
            <w:pPr>
              <w:pStyle w:val="TableParagraph"/>
              <w:spacing w:before="96"/>
              <w:ind w:left="5" w:right="5"/>
            </w:pPr>
            <w:r>
              <w:rPr>
                <w:spacing w:val="-2"/>
              </w:rPr>
              <w:t>Fusiform</w:t>
            </w:r>
          </w:p>
        </w:tc>
      </w:tr>
      <w:tr w:rsidR="009D307E">
        <w:trPr>
          <w:trHeight w:val="453"/>
        </w:trPr>
        <w:tc>
          <w:tcPr>
            <w:tcW w:w="922" w:type="dxa"/>
          </w:tcPr>
          <w:p w:rsidR="009D307E" w:rsidRDefault="0036407E">
            <w:pPr>
              <w:pStyle w:val="TableParagraph"/>
              <w:spacing w:before="96"/>
              <w:ind w:left="9" w:right="3"/>
            </w:pPr>
            <w:r>
              <w:rPr>
                <w:spacing w:val="-10"/>
              </w:rPr>
              <w:t>2</w:t>
            </w:r>
          </w:p>
        </w:tc>
        <w:tc>
          <w:tcPr>
            <w:tcW w:w="3200" w:type="dxa"/>
          </w:tcPr>
          <w:p w:rsidR="009D307E" w:rsidRDefault="0036407E">
            <w:pPr>
              <w:pStyle w:val="TableParagraph"/>
              <w:spacing w:before="96"/>
              <w:ind w:left="10" w:right="5"/>
            </w:pPr>
            <w:proofErr w:type="spellStart"/>
            <w:r>
              <w:t>Teddy</w:t>
            </w:r>
            <w:r>
              <w:rPr>
                <w:spacing w:val="-4"/>
              </w:rPr>
              <w:t>Bear</w:t>
            </w:r>
            <w:proofErr w:type="spellEnd"/>
          </w:p>
        </w:tc>
        <w:tc>
          <w:tcPr>
            <w:tcW w:w="1239" w:type="dxa"/>
          </w:tcPr>
          <w:p w:rsidR="009D307E" w:rsidRDefault="0036407E">
            <w:pPr>
              <w:pStyle w:val="TableParagraph"/>
              <w:spacing w:before="96"/>
              <w:ind w:left="5" w:right="3"/>
            </w:pPr>
            <w:r>
              <w:rPr>
                <w:spacing w:val="-2"/>
              </w:rPr>
              <w:t>Medium</w:t>
            </w:r>
          </w:p>
        </w:tc>
        <w:tc>
          <w:tcPr>
            <w:tcW w:w="1861" w:type="dxa"/>
          </w:tcPr>
          <w:p w:rsidR="009D307E" w:rsidRDefault="0036407E">
            <w:pPr>
              <w:pStyle w:val="TableParagraph"/>
              <w:spacing w:before="96"/>
              <w:ind w:left="3" w:right="5"/>
            </w:pPr>
            <w:r>
              <w:rPr>
                <w:spacing w:val="-4"/>
              </w:rPr>
              <w:t>Flat</w:t>
            </w:r>
          </w:p>
        </w:tc>
        <w:tc>
          <w:tcPr>
            <w:tcW w:w="1638" w:type="dxa"/>
          </w:tcPr>
          <w:p w:rsidR="009D307E" w:rsidRDefault="0036407E">
            <w:pPr>
              <w:pStyle w:val="TableParagraph"/>
              <w:spacing w:before="96"/>
              <w:ind w:left="4" w:right="5"/>
            </w:pPr>
            <w:r>
              <w:rPr>
                <w:spacing w:val="-2"/>
              </w:rPr>
              <w:t>Fusiform</w:t>
            </w:r>
          </w:p>
        </w:tc>
      </w:tr>
      <w:tr w:rsidR="009D307E">
        <w:trPr>
          <w:trHeight w:val="453"/>
        </w:trPr>
        <w:tc>
          <w:tcPr>
            <w:tcW w:w="922" w:type="dxa"/>
          </w:tcPr>
          <w:p w:rsidR="009D307E" w:rsidRDefault="0036407E">
            <w:pPr>
              <w:pStyle w:val="TableParagraph"/>
              <w:spacing w:before="96"/>
              <w:ind w:left="9" w:right="3"/>
            </w:pPr>
            <w:r>
              <w:rPr>
                <w:spacing w:val="-10"/>
              </w:rPr>
              <w:t>3</w:t>
            </w:r>
          </w:p>
        </w:tc>
        <w:tc>
          <w:tcPr>
            <w:tcW w:w="3200" w:type="dxa"/>
          </w:tcPr>
          <w:p w:rsidR="009D307E" w:rsidRDefault="0036407E">
            <w:pPr>
              <w:pStyle w:val="TableParagraph"/>
              <w:spacing w:before="96"/>
              <w:ind w:left="10" w:right="4"/>
            </w:pPr>
            <w:proofErr w:type="spellStart"/>
            <w:r>
              <w:t>Miniature</w:t>
            </w:r>
            <w:r>
              <w:rPr>
                <w:spacing w:val="-2"/>
              </w:rPr>
              <w:t>Seeds</w:t>
            </w:r>
            <w:proofErr w:type="spellEnd"/>
          </w:p>
        </w:tc>
        <w:tc>
          <w:tcPr>
            <w:tcW w:w="1239" w:type="dxa"/>
          </w:tcPr>
          <w:p w:rsidR="009D307E" w:rsidRDefault="0036407E">
            <w:pPr>
              <w:pStyle w:val="TableParagraph"/>
              <w:spacing w:before="96"/>
              <w:ind w:left="5" w:right="5"/>
            </w:pPr>
            <w:r>
              <w:rPr>
                <w:spacing w:val="-2"/>
              </w:rPr>
              <w:t>Medium</w:t>
            </w:r>
          </w:p>
        </w:tc>
        <w:tc>
          <w:tcPr>
            <w:tcW w:w="1861" w:type="dxa"/>
          </w:tcPr>
          <w:p w:rsidR="009D307E" w:rsidRDefault="0036407E">
            <w:pPr>
              <w:pStyle w:val="TableParagraph"/>
              <w:spacing w:before="96"/>
              <w:ind w:left="2" w:right="5"/>
            </w:pPr>
            <w:r>
              <w:rPr>
                <w:spacing w:val="-4"/>
              </w:rPr>
              <w:t>Flat</w:t>
            </w:r>
          </w:p>
        </w:tc>
        <w:tc>
          <w:tcPr>
            <w:tcW w:w="1638" w:type="dxa"/>
          </w:tcPr>
          <w:p w:rsidR="009D307E" w:rsidRDefault="0036407E">
            <w:pPr>
              <w:pStyle w:val="TableParagraph"/>
              <w:spacing w:before="96"/>
              <w:ind w:left="4" w:right="5"/>
            </w:pPr>
            <w:r>
              <w:rPr>
                <w:spacing w:val="-2"/>
              </w:rPr>
              <w:t>Fusiform</w:t>
            </w:r>
          </w:p>
        </w:tc>
      </w:tr>
      <w:tr w:rsidR="009D307E">
        <w:trPr>
          <w:trHeight w:val="450"/>
        </w:trPr>
        <w:tc>
          <w:tcPr>
            <w:tcW w:w="922" w:type="dxa"/>
          </w:tcPr>
          <w:p w:rsidR="009D307E" w:rsidRDefault="0036407E">
            <w:pPr>
              <w:pStyle w:val="TableParagraph"/>
              <w:spacing w:before="96"/>
              <w:ind w:left="9" w:right="3"/>
            </w:pPr>
            <w:r>
              <w:rPr>
                <w:spacing w:val="-10"/>
              </w:rPr>
              <w:t>4</w:t>
            </w:r>
          </w:p>
        </w:tc>
        <w:tc>
          <w:tcPr>
            <w:tcW w:w="3200" w:type="dxa"/>
          </w:tcPr>
          <w:p w:rsidR="009D307E" w:rsidRDefault="0036407E">
            <w:pPr>
              <w:pStyle w:val="TableParagraph"/>
              <w:spacing w:before="96"/>
              <w:ind w:left="10" w:right="4"/>
            </w:pPr>
            <w:proofErr w:type="spellStart"/>
            <w:r>
              <w:t>Sungold</w:t>
            </w:r>
            <w:r>
              <w:rPr>
                <w:spacing w:val="-5"/>
              </w:rPr>
              <w:t>Mix</w:t>
            </w:r>
            <w:proofErr w:type="spellEnd"/>
          </w:p>
        </w:tc>
        <w:tc>
          <w:tcPr>
            <w:tcW w:w="1239" w:type="dxa"/>
          </w:tcPr>
          <w:p w:rsidR="009D307E" w:rsidRDefault="0036407E">
            <w:pPr>
              <w:pStyle w:val="TableParagraph"/>
              <w:spacing w:before="96"/>
              <w:ind w:left="5" w:right="2"/>
            </w:pPr>
            <w:r>
              <w:rPr>
                <w:spacing w:val="-2"/>
              </w:rPr>
              <w:t>Medium</w:t>
            </w:r>
          </w:p>
        </w:tc>
        <w:tc>
          <w:tcPr>
            <w:tcW w:w="1861" w:type="dxa"/>
          </w:tcPr>
          <w:p w:rsidR="009D307E" w:rsidRDefault="0036407E">
            <w:pPr>
              <w:pStyle w:val="TableParagraph"/>
              <w:spacing w:before="96"/>
              <w:ind w:left="4" w:right="5"/>
            </w:pPr>
            <w:r>
              <w:rPr>
                <w:spacing w:val="-4"/>
              </w:rPr>
              <w:t>Flat</w:t>
            </w:r>
          </w:p>
        </w:tc>
        <w:tc>
          <w:tcPr>
            <w:tcW w:w="1638" w:type="dxa"/>
          </w:tcPr>
          <w:p w:rsidR="009D307E" w:rsidRDefault="0036407E">
            <w:pPr>
              <w:pStyle w:val="TableParagraph"/>
              <w:spacing w:before="96"/>
              <w:ind w:left="5" w:right="5"/>
            </w:pPr>
            <w:r>
              <w:rPr>
                <w:spacing w:val="-2"/>
              </w:rPr>
              <w:t>Fusiform</w:t>
            </w:r>
          </w:p>
        </w:tc>
      </w:tr>
      <w:tr w:rsidR="009D307E">
        <w:trPr>
          <w:trHeight w:val="453"/>
        </w:trPr>
        <w:tc>
          <w:tcPr>
            <w:tcW w:w="922" w:type="dxa"/>
          </w:tcPr>
          <w:p w:rsidR="009D307E" w:rsidRDefault="0036407E">
            <w:pPr>
              <w:pStyle w:val="TableParagraph"/>
              <w:spacing w:before="98"/>
              <w:ind w:left="9" w:right="3"/>
            </w:pPr>
            <w:r>
              <w:rPr>
                <w:spacing w:val="-10"/>
              </w:rPr>
              <w:t>5</w:t>
            </w:r>
          </w:p>
        </w:tc>
        <w:tc>
          <w:tcPr>
            <w:tcW w:w="3200" w:type="dxa"/>
          </w:tcPr>
          <w:p w:rsidR="009D307E" w:rsidRDefault="0036407E">
            <w:pPr>
              <w:pStyle w:val="TableParagraph"/>
              <w:spacing w:before="98"/>
              <w:ind w:left="10" w:right="6"/>
            </w:pPr>
            <w:r>
              <w:t>Russian</w:t>
            </w:r>
            <w:r>
              <w:rPr>
                <w:spacing w:val="-2"/>
              </w:rPr>
              <w:t xml:space="preserve"> Giant</w:t>
            </w:r>
          </w:p>
        </w:tc>
        <w:tc>
          <w:tcPr>
            <w:tcW w:w="1239" w:type="dxa"/>
          </w:tcPr>
          <w:p w:rsidR="009D307E" w:rsidRDefault="0036407E">
            <w:pPr>
              <w:pStyle w:val="TableParagraph"/>
              <w:spacing w:before="98"/>
              <w:ind w:left="5" w:right="5"/>
            </w:pPr>
            <w:r>
              <w:rPr>
                <w:spacing w:val="-2"/>
              </w:rPr>
              <w:t>Medium</w:t>
            </w:r>
          </w:p>
        </w:tc>
        <w:tc>
          <w:tcPr>
            <w:tcW w:w="1861" w:type="dxa"/>
          </w:tcPr>
          <w:p w:rsidR="009D307E" w:rsidRDefault="0036407E">
            <w:pPr>
              <w:pStyle w:val="TableParagraph"/>
              <w:spacing w:before="98"/>
              <w:ind w:left="2" w:right="5"/>
            </w:pPr>
            <w:r>
              <w:rPr>
                <w:spacing w:val="-4"/>
              </w:rPr>
              <w:t>Flat</w:t>
            </w:r>
          </w:p>
        </w:tc>
        <w:tc>
          <w:tcPr>
            <w:tcW w:w="1638" w:type="dxa"/>
          </w:tcPr>
          <w:p w:rsidR="009D307E" w:rsidRDefault="0036407E">
            <w:pPr>
              <w:pStyle w:val="TableParagraph"/>
              <w:spacing w:before="98"/>
              <w:ind w:left="4" w:right="5"/>
            </w:pPr>
            <w:r>
              <w:rPr>
                <w:spacing w:val="-2"/>
              </w:rPr>
              <w:t>Fusiform</w:t>
            </w:r>
          </w:p>
        </w:tc>
      </w:tr>
      <w:tr w:rsidR="009D307E">
        <w:trPr>
          <w:trHeight w:val="453"/>
        </w:trPr>
        <w:tc>
          <w:tcPr>
            <w:tcW w:w="922" w:type="dxa"/>
          </w:tcPr>
          <w:p w:rsidR="009D307E" w:rsidRDefault="0036407E">
            <w:pPr>
              <w:pStyle w:val="TableParagraph"/>
              <w:spacing w:before="98"/>
              <w:ind w:left="9" w:right="3"/>
            </w:pPr>
            <w:r>
              <w:rPr>
                <w:spacing w:val="-10"/>
              </w:rPr>
              <w:t>6</w:t>
            </w:r>
          </w:p>
        </w:tc>
        <w:tc>
          <w:tcPr>
            <w:tcW w:w="3200" w:type="dxa"/>
          </w:tcPr>
          <w:p w:rsidR="009D307E" w:rsidRDefault="0036407E">
            <w:pPr>
              <w:pStyle w:val="TableParagraph"/>
              <w:spacing w:before="98"/>
              <w:ind w:left="10" w:right="7"/>
            </w:pPr>
            <w:proofErr w:type="spellStart"/>
            <w:r>
              <w:t>Sunflower</w:t>
            </w:r>
            <w:r>
              <w:rPr>
                <w:spacing w:val="-2"/>
              </w:rPr>
              <w:t>Miniature</w:t>
            </w:r>
            <w:proofErr w:type="spellEnd"/>
          </w:p>
        </w:tc>
        <w:tc>
          <w:tcPr>
            <w:tcW w:w="1239" w:type="dxa"/>
          </w:tcPr>
          <w:p w:rsidR="009D307E" w:rsidRDefault="0036407E">
            <w:pPr>
              <w:pStyle w:val="TableParagraph"/>
              <w:spacing w:before="98"/>
              <w:ind w:left="5" w:right="4"/>
            </w:pPr>
            <w:r>
              <w:rPr>
                <w:spacing w:val="-2"/>
              </w:rPr>
              <w:t>Medium</w:t>
            </w:r>
          </w:p>
        </w:tc>
        <w:tc>
          <w:tcPr>
            <w:tcW w:w="1861" w:type="dxa"/>
          </w:tcPr>
          <w:p w:rsidR="009D307E" w:rsidRDefault="0036407E">
            <w:pPr>
              <w:pStyle w:val="TableParagraph"/>
              <w:spacing w:before="98"/>
              <w:ind w:left="1" w:right="5"/>
            </w:pPr>
            <w:r>
              <w:rPr>
                <w:spacing w:val="-4"/>
              </w:rPr>
              <w:t>Flat</w:t>
            </w:r>
          </w:p>
        </w:tc>
        <w:tc>
          <w:tcPr>
            <w:tcW w:w="1638" w:type="dxa"/>
          </w:tcPr>
          <w:p w:rsidR="009D307E" w:rsidRDefault="0036407E">
            <w:pPr>
              <w:pStyle w:val="TableParagraph"/>
              <w:spacing w:before="98"/>
              <w:ind w:left="3" w:right="5"/>
            </w:pPr>
            <w:r>
              <w:rPr>
                <w:spacing w:val="-2"/>
              </w:rPr>
              <w:t>Fusiform</w:t>
            </w:r>
          </w:p>
        </w:tc>
      </w:tr>
      <w:tr w:rsidR="009D307E">
        <w:trPr>
          <w:trHeight w:val="453"/>
        </w:trPr>
        <w:tc>
          <w:tcPr>
            <w:tcW w:w="922" w:type="dxa"/>
          </w:tcPr>
          <w:p w:rsidR="009D307E" w:rsidRDefault="0036407E">
            <w:pPr>
              <w:pStyle w:val="TableParagraph"/>
              <w:spacing w:before="96"/>
              <w:ind w:left="9" w:right="3"/>
            </w:pPr>
            <w:r>
              <w:rPr>
                <w:spacing w:val="-10"/>
              </w:rPr>
              <w:t>7</w:t>
            </w:r>
          </w:p>
        </w:tc>
        <w:tc>
          <w:tcPr>
            <w:tcW w:w="3200" w:type="dxa"/>
          </w:tcPr>
          <w:p w:rsidR="009D307E" w:rsidRDefault="0036407E">
            <w:pPr>
              <w:pStyle w:val="TableParagraph"/>
              <w:spacing w:before="96"/>
              <w:ind w:left="10" w:right="6"/>
            </w:pPr>
            <w:proofErr w:type="spellStart"/>
            <w:r>
              <w:t>SungoldOpen</w:t>
            </w:r>
            <w:proofErr w:type="spellEnd"/>
            <w:r>
              <w:t xml:space="preserve"> </w:t>
            </w:r>
            <w:r>
              <w:rPr>
                <w:spacing w:val="-2"/>
              </w:rPr>
              <w:t>Pollinated</w:t>
            </w:r>
          </w:p>
        </w:tc>
        <w:tc>
          <w:tcPr>
            <w:tcW w:w="1239" w:type="dxa"/>
          </w:tcPr>
          <w:p w:rsidR="009D307E" w:rsidRDefault="0036407E">
            <w:pPr>
              <w:pStyle w:val="TableParagraph"/>
              <w:spacing w:before="96"/>
              <w:ind w:left="5" w:right="6"/>
            </w:pPr>
            <w:r>
              <w:rPr>
                <w:spacing w:val="-2"/>
              </w:rPr>
              <w:t>Medium</w:t>
            </w:r>
          </w:p>
        </w:tc>
        <w:tc>
          <w:tcPr>
            <w:tcW w:w="1861" w:type="dxa"/>
          </w:tcPr>
          <w:p w:rsidR="009D307E" w:rsidRDefault="0036407E">
            <w:pPr>
              <w:pStyle w:val="TableParagraph"/>
              <w:spacing w:before="96"/>
              <w:ind w:left="0" w:right="5"/>
            </w:pPr>
            <w:r>
              <w:rPr>
                <w:spacing w:val="-4"/>
              </w:rPr>
              <w:t>Flat</w:t>
            </w:r>
          </w:p>
        </w:tc>
        <w:tc>
          <w:tcPr>
            <w:tcW w:w="1638" w:type="dxa"/>
          </w:tcPr>
          <w:p w:rsidR="009D307E" w:rsidRDefault="0036407E">
            <w:pPr>
              <w:pStyle w:val="TableParagraph"/>
              <w:spacing w:before="96"/>
              <w:ind w:left="2" w:right="5"/>
            </w:pPr>
            <w:r>
              <w:rPr>
                <w:spacing w:val="-2"/>
              </w:rPr>
              <w:t>Fusiform</w:t>
            </w:r>
          </w:p>
        </w:tc>
      </w:tr>
      <w:tr w:rsidR="009D307E">
        <w:trPr>
          <w:trHeight w:val="453"/>
        </w:trPr>
        <w:tc>
          <w:tcPr>
            <w:tcW w:w="922" w:type="dxa"/>
          </w:tcPr>
          <w:p w:rsidR="009D307E" w:rsidRDefault="0036407E">
            <w:pPr>
              <w:pStyle w:val="TableParagraph"/>
              <w:spacing w:before="96"/>
              <w:ind w:left="9" w:right="3"/>
            </w:pPr>
            <w:r>
              <w:rPr>
                <w:spacing w:val="-10"/>
              </w:rPr>
              <w:t>8</w:t>
            </w:r>
          </w:p>
        </w:tc>
        <w:tc>
          <w:tcPr>
            <w:tcW w:w="3200" w:type="dxa"/>
          </w:tcPr>
          <w:p w:rsidR="009D307E" w:rsidRDefault="0036407E">
            <w:pPr>
              <w:pStyle w:val="TableParagraph"/>
              <w:spacing w:before="96"/>
              <w:ind w:left="10" w:right="5"/>
            </w:pPr>
            <w:proofErr w:type="spellStart"/>
            <w:r>
              <w:t>Light</w:t>
            </w:r>
            <w:r>
              <w:rPr>
                <w:spacing w:val="-4"/>
              </w:rPr>
              <w:t>Pink</w:t>
            </w:r>
            <w:proofErr w:type="spellEnd"/>
          </w:p>
        </w:tc>
        <w:tc>
          <w:tcPr>
            <w:tcW w:w="1239" w:type="dxa"/>
          </w:tcPr>
          <w:p w:rsidR="009D307E" w:rsidRDefault="0036407E">
            <w:pPr>
              <w:pStyle w:val="TableParagraph"/>
              <w:spacing w:before="96"/>
              <w:ind w:left="5" w:right="3"/>
            </w:pPr>
            <w:r>
              <w:rPr>
                <w:spacing w:val="-2"/>
              </w:rPr>
              <w:t>Medium</w:t>
            </w:r>
          </w:p>
        </w:tc>
        <w:tc>
          <w:tcPr>
            <w:tcW w:w="1861" w:type="dxa"/>
          </w:tcPr>
          <w:p w:rsidR="009D307E" w:rsidRDefault="0036407E">
            <w:pPr>
              <w:pStyle w:val="TableParagraph"/>
              <w:spacing w:before="96"/>
              <w:ind w:left="3" w:right="5"/>
            </w:pPr>
            <w:r>
              <w:rPr>
                <w:spacing w:val="-4"/>
              </w:rPr>
              <w:t>Flat</w:t>
            </w:r>
          </w:p>
        </w:tc>
        <w:tc>
          <w:tcPr>
            <w:tcW w:w="1638" w:type="dxa"/>
          </w:tcPr>
          <w:p w:rsidR="009D307E" w:rsidRDefault="0036407E">
            <w:pPr>
              <w:pStyle w:val="TableParagraph"/>
              <w:spacing w:before="96"/>
              <w:ind w:left="5" w:right="5"/>
            </w:pPr>
            <w:r>
              <w:rPr>
                <w:spacing w:val="-2"/>
              </w:rPr>
              <w:t>Fusiform</w:t>
            </w:r>
          </w:p>
        </w:tc>
      </w:tr>
      <w:tr w:rsidR="009D307E">
        <w:trPr>
          <w:trHeight w:val="453"/>
        </w:trPr>
        <w:tc>
          <w:tcPr>
            <w:tcW w:w="922" w:type="dxa"/>
          </w:tcPr>
          <w:p w:rsidR="009D307E" w:rsidRDefault="0036407E">
            <w:pPr>
              <w:pStyle w:val="TableParagraph"/>
              <w:spacing w:before="96"/>
              <w:ind w:left="9" w:right="3"/>
            </w:pPr>
            <w:r>
              <w:rPr>
                <w:spacing w:val="-10"/>
              </w:rPr>
              <w:t>9</w:t>
            </w:r>
          </w:p>
        </w:tc>
        <w:tc>
          <w:tcPr>
            <w:tcW w:w="3200" w:type="dxa"/>
          </w:tcPr>
          <w:p w:rsidR="009D307E" w:rsidRDefault="0036407E">
            <w:pPr>
              <w:pStyle w:val="TableParagraph"/>
              <w:spacing w:before="96"/>
              <w:ind w:left="10" w:right="8"/>
            </w:pPr>
            <w:proofErr w:type="spellStart"/>
            <w:r>
              <w:t>SungoldMixOpen</w:t>
            </w:r>
            <w:r>
              <w:rPr>
                <w:spacing w:val="-2"/>
              </w:rPr>
              <w:t>Pollinated</w:t>
            </w:r>
            <w:proofErr w:type="spellEnd"/>
          </w:p>
        </w:tc>
        <w:tc>
          <w:tcPr>
            <w:tcW w:w="1239" w:type="dxa"/>
          </w:tcPr>
          <w:p w:rsidR="009D307E" w:rsidRDefault="0036407E">
            <w:pPr>
              <w:pStyle w:val="TableParagraph"/>
              <w:spacing w:before="96"/>
              <w:ind w:left="6" w:right="1"/>
            </w:pPr>
            <w:r>
              <w:rPr>
                <w:spacing w:val="-2"/>
              </w:rPr>
              <w:t>Medium</w:t>
            </w:r>
          </w:p>
        </w:tc>
        <w:tc>
          <w:tcPr>
            <w:tcW w:w="1861" w:type="dxa"/>
          </w:tcPr>
          <w:p w:rsidR="009D307E" w:rsidRDefault="0036407E">
            <w:pPr>
              <w:pStyle w:val="TableParagraph"/>
              <w:spacing w:before="96"/>
              <w:ind w:left="4" w:right="5"/>
            </w:pPr>
            <w:r>
              <w:rPr>
                <w:spacing w:val="-4"/>
              </w:rPr>
              <w:t>Flat</w:t>
            </w:r>
          </w:p>
        </w:tc>
        <w:tc>
          <w:tcPr>
            <w:tcW w:w="1638" w:type="dxa"/>
          </w:tcPr>
          <w:p w:rsidR="009D307E" w:rsidRDefault="0036407E">
            <w:pPr>
              <w:pStyle w:val="TableParagraph"/>
              <w:spacing w:before="96"/>
              <w:ind w:left="5" w:right="5"/>
            </w:pPr>
            <w:r>
              <w:rPr>
                <w:spacing w:val="-2"/>
              </w:rPr>
              <w:t>Fusiform</w:t>
            </w:r>
          </w:p>
        </w:tc>
      </w:tr>
      <w:tr w:rsidR="009D307E">
        <w:trPr>
          <w:trHeight w:val="453"/>
        </w:trPr>
        <w:tc>
          <w:tcPr>
            <w:tcW w:w="922" w:type="dxa"/>
          </w:tcPr>
          <w:p w:rsidR="009D307E" w:rsidRDefault="0036407E">
            <w:pPr>
              <w:pStyle w:val="TableParagraph"/>
              <w:spacing w:before="96"/>
              <w:ind w:left="9"/>
            </w:pPr>
            <w:r>
              <w:rPr>
                <w:spacing w:val="-5"/>
              </w:rPr>
              <w:t>10</w:t>
            </w:r>
          </w:p>
        </w:tc>
        <w:tc>
          <w:tcPr>
            <w:tcW w:w="3200" w:type="dxa"/>
          </w:tcPr>
          <w:p w:rsidR="009D307E" w:rsidRDefault="0036407E">
            <w:pPr>
              <w:pStyle w:val="TableParagraph"/>
              <w:spacing w:before="96"/>
              <w:ind w:left="10" w:right="5"/>
            </w:pPr>
            <w:proofErr w:type="spellStart"/>
            <w:r>
              <w:t>Sunflower</w:t>
            </w:r>
            <w:r>
              <w:rPr>
                <w:spacing w:val="-2"/>
              </w:rPr>
              <w:t>Sungold</w:t>
            </w:r>
            <w:proofErr w:type="spellEnd"/>
          </w:p>
        </w:tc>
        <w:tc>
          <w:tcPr>
            <w:tcW w:w="1239" w:type="dxa"/>
          </w:tcPr>
          <w:p w:rsidR="009D307E" w:rsidRDefault="0036407E">
            <w:pPr>
              <w:pStyle w:val="TableParagraph"/>
              <w:spacing w:before="96"/>
              <w:ind w:left="5" w:right="3"/>
            </w:pPr>
            <w:r>
              <w:rPr>
                <w:spacing w:val="-2"/>
              </w:rPr>
              <w:t>Medium</w:t>
            </w:r>
          </w:p>
        </w:tc>
        <w:tc>
          <w:tcPr>
            <w:tcW w:w="1861" w:type="dxa"/>
          </w:tcPr>
          <w:p w:rsidR="009D307E" w:rsidRDefault="0036407E">
            <w:pPr>
              <w:pStyle w:val="TableParagraph"/>
              <w:spacing w:before="96"/>
              <w:ind w:left="2" w:right="5"/>
            </w:pPr>
            <w:proofErr w:type="spellStart"/>
            <w:r>
              <w:t>Small</w:t>
            </w:r>
            <w:r>
              <w:rPr>
                <w:spacing w:val="-2"/>
              </w:rPr>
              <w:t>convex</w:t>
            </w:r>
            <w:proofErr w:type="spellEnd"/>
          </w:p>
        </w:tc>
        <w:tc>
          <w:tcPr>
            <w:tcW w:w="1638" w:type="dxa"/>
          </w:tcPr>
          <w:p w:rsidR="009D307E" w:rsidRDefault="0036407E">
            <w:pPr>
              <w:pStyle w:val="TableParagraph"/>
              <w:spacing w:before="96"/>
              <w:ind w:left="2" w:right="5"/>
            </w:pPr>
            <w:r>
              <w:rPr>
                <w:spacing w:val="-2"/>
              </w:rPr>
              <w:t>Fusiform</w:t>
            </w:r>
          </w:p>
        </w:tc>
      </w:tr>
      <w:tr w:rsidR="009D307E">
        <w:trPr>
          <w:trHeight w:val="453"/>
        </w:trPr>
        <w:tc>
          <w:tcPr>
            <w:tcW w:w="922" w:type="dxa"/>
          </w:tcPr>
          <w:p w:rsidR="009D307E" w:rsidRDefault="0036407E">
            <w:pPr>
              <w:pStyle w:val="TableParagraph"/>
              <w:spacing w:before="96"/>
              <w:ind w:left="9"/>
            </w:pPr>
            <w:r>
              <w:rPr>
                <w:spacing w:val="-5"/>
              </w:rPr>
              <w:t>11</w:t>
            </w:r>
          </w:p>
        </w:tc>
        <w:tc>
          <w:tcPr>
            <w:tcW w:w="3200" w:type="dxa"/>
          </w:tcPr>
          <w:p w:rsidR="009D307E" w:rsidRDefault="0036407E">
            <w:pPr>
              <w:pStyle w:val="TableParagraph"/>
              <w:spacing w:before="96"/>
              <w:ind w:left="10" w:right="7"/>
            </w:pPr>
            <w:r>
              <w:t>R-</w:t>
            </w:r>
            <w:r>
              <w:rPr>
                <w:spacing w:val="-5"/>
              </w:rPr>
              <w:t>630</w:t>
            </w:r>
          </w:p>
        </w:tc>
        <w:tc>
          <w:tcPr>
            <w:tcW w:w="1239" w:type="dxa"/>
          </w:tcPr>
          <w:p w:rsidR="009D307E" w:rsidRDefault="0036407E">
            <w:pPr>
              <w:pStyle w:val="TableParagraph"/>
              <w:spacing w:before="96"/>
              <w:ind w:left="5" w:right="3"/>
            </w:pPr>
            <w:r>
              <w:rPr>
                <w:spacing w:val="-4"/>
              </w:rPr>
              <w:t>Small</w:t>
            </w:r>
          </w:p>
        </w:tc>
        <w:tc>
          <w:tcPr>
            <w:tcW w:w="1861" w:type="dxa"/>
          </w:tcPr>
          <w:p w:rsidR="009D307E" w:rsidRDefault="0036407E">
            <w:pPr>
              <w:pStyle w:val="TableParagraph"/>
              <w:spacing w:before="96"/>
              <w:ind w:left="3" w:right="5"/>
            </w:pPr>
            <w:r>
              <w:rPr>
                <w:spacing w:val="-4"/>
              </w:rPr>
              <w:t>Flat</w:t>
            </w:r>
          </w:p>
        </w:tc>
        <w:tc>
          <w:tcPr>
            <w:tcW w:w="1638" w:type="dxa"/>
          </w:tcPr>
          <w:p w:rsidR="009D307E" w:rsidRDefault="0036407E">
            <w:pPr>
              <w:pStyle w:val="TableParagraph"/>
              <w:spacing w:before="96"/>
              <w:ind w:left="3" w:right="5"/>
            </w:pPr>
            <w:proofErr w:type="spellStart"/>
            <w:r>
              <w:t>Narrow</w:t>
            </w:r>
            <w:r>
              <w:rPr>
                <w:spacing w:val="-2"/>
              </w:rPr>
              <w:t>ovate</w:t>
            </w:r>
            <w:proofErr w:type="spellEnd"/>
          </w:p>
        </w:tc>
      </w:tr>
      <w:tr w:rsidR="009D307E">
        <w:trPr>
          <w:trHeight w:val="453"/>
        </w:trPr>
        <w:tc>
          <w:tcPr>
            <w:tcW w:w="922" w:type="dxa"/>
          </w:tcPr>
          <w:p w:rsidR="009D307E" w:rsidRDefault="0036407E">
            <w:pPr>
              <w:pStyle w:val="TableParagraph"/>
              <w:spacing w:before="96"/>
              <w:ind w:left="9"/>
            </w:pPr>
            <w:r>
              <w:rPr>
                <w:spacing w:val="-5"/>
              </w:rPr>
              <w:t>12</w:t>
            </w:r>
          </w:p>
        </w:tc>
        <w:tc>
          <w:tcPr>
            <w:tcW w:w="3200" w:type="dxa"/>
          </w:tcPr>
          <w:p w:rsidR="009D307E" w:rsidRDefault="0036407E">
            <w:pPr>
              <w:pStyle w:val="TableParagraph"/>
              <w:spacing w:before="96"/>
              <w:ind w:left="10"/>
            </w:pPr>
            <w:r>
              <w:rPr>
                <w:spacing w:val="-2"/>
              </w:rPr>
              <w:t>R-127-</w:t>
            </w:r>
            <w:r>
              <w:rPr>
                <w:spacing w:val="-10"/>
              </w:rPr>
              <w:t>1</w:t>
            </w:r>
          </w:p>
        </w:tc>
        <w:tc>
          <w:tcPr>
            <w:tcW w:w="1239" w:type="dxa"/>
          </w:tcPr>
          <w:p w:rsidR="009D307E" w:rsidRDefault="0036407E">
            <w:pPr>
              <w:pStyle w:val="TableParagraph"/>
              <w:spacing w:before="96"/>
              <w:ind w:left="5" w:right="1"/>
            </w:pPr>
            <w:r>
              <w:rPr>
                <w:spacing w:val="-2"/>
              </w:rPr>
              <w:t>Small</w:t>
            </w:r>
          </w:p>
        </w:tc>
        <w:tc>
          <w:tcPr>
            <w:tcW w:w="1861" w:type="dxa"/>
          </w:tcPr>
          <w:p w:rsidR="009D307E" w:rsidRDefault="0036407E">
            <w:pPr>
              <w:pStyle w:val="TableParagraph"/>
              <w:spacing w:before="96"/>
              <w:ind w:left="4" w:right="5"/>
            </w:pPr>
            <w:proofErr w:type="spellStart"/>
            <w:r>
              <w:t>Small</w:t>
            </w:r>
            <w:r>
              <w:rPr>
                <w:spacing w:val="-2"/>
              </w:rPr>
              <w:t>convex</w:t>
            </w:r>
            <w:proofErr w:type="spellEnd"/>
          </w:p>
        </w:tc>
        <w:tc>
          <w:tcPr>
            <w:tcW w:w="1638" w:type="dxa"/>
          </w:tcPr>
          <w:p w:rsidR="009D307E" w:rsidRDefault="0036407E">
            <w:pPr>
              <w:pStyle w:val="TableParagraph"/>
              <w:spacing w:before="96"/>
              <w:ind w:left="1" w:right="5"/>
            </w:pPr>
            <w:r>
              <w:t>Narrow</w:t>
            </w:r>
            <w:r>
              <w:rPr>
                <w:spacing w:val="-2"/>
              </w:rPr>
              <w:t xml:space="preserve"> ovate</w:t>
            </w:r>
          </w:p>
        </w:tc>
      </w:tr>
      <w:tr w:rsidR="009D307E">
        <w:trPr>
          <w:trHeight w:val="453"/>
        </w:trPr>
        <w:tc>
          <w:tcPr>
            <w:tcW w:w="922" w:type="dxa"/>
          </w:tcPr>
          <w:p w:rsidR="009D307E" w:rsidRDefault="0036407E">
            <w:pPr>
              <w:pStyle w:val="TableParagraph"/>
              <w:spacing w:before="96"/>
              <w:ind w:left="9"/>
            </w:pPr>
            <w:r>
              <w:rPr>
                <w:spacing w:val="-5"/>
              </w:rPr>
              <w:t>13</w:t>
            </w:r>
          </w:p>
        </w:tc>
        <w:tc>
          <w:tcPr>
            <w:tcW w:w="3200" w:type="dxa"/>
          </w:tcPr>
          <w:p w:rsidR="009D307E" w:rsidRDefault="0036407E">
            <w:pPr>
              <w:pStyle w:val="TableParagraph"/>
              <w:spacing w:before="96"/>
              <w:ind w:left="10" w:right="6"/>
            </w:pPr>
            <w:r>
              <w:rPr>
                <w:spacing w:val="-2"/>
              </w:rPr>
              <w:t>RGM-</w:t>
            </w:r>
            <w:r>
              <w:rPr>
                <w:spacing w:val="-5"/>
              </w:rPr>
              <w:t>49</w:t>
            </w:r>
          </w:p>
        </w:tc>
        <w:tc>
          <w:tcPr>
            <w:tcW w:w="1239" w:type="dxa"/>
          </w:tcPr>
          <w:p w:rsidR="009D307E" w:rsidRDefault="0036407E">
            <w:pPr>
              <w:pStyle w:val="TableParagraph"/>
              <w:spacing w:before="96"/>
              <w:ind w:left="5" w:right="2"/>
            </w:pPr>
            <w:r>
              <w:rPr>
                <w:spacing w:val="-4"/>
              </w:rPr>
              <w:t>Small</w:t>
            </w:r>
          </w:p>
        </w:tc>
        <w:tc>
          <w:tcPr>
            <w:tcW w:w="1861" w:type="dxa"/>
          </w:tcPr>
          <w:p w:rsidR="009D307E" w:rsidRDefault="0036407E">
            <w:pPr>
              <w:pStyle w:val="TableParagraph"/>
              <w:spacing w:before="96"/>
              <w:ind w:left="3" w:right="5"/>
            </w:pPr>
            <w:r>
              <w:rPr>
                <w:spacing w:val="-4"/>
              </w:rPr>
              <w:t>Flat</w:t>
            </w:r>
          </w:p>
        </w:tc>
        <w:tc>
          <w:tcPr>
            <w:tcW w:w="1638" w:type="dxa"/>
          </w:tcPr>
          <w:p w:rsidR="009D307E" w:rsidRDefault="0036407E">
            <w:pPr>
              <w:pStyle w:val="TableParagraph"/>
              <w:spacing w:before="96"/>
              <w:ind w:left="5" w:right="5"/>
            </w:pPr>
            <w:r>
              <w:rPr>
                <w:spacing w:val="-2"/>
              </w:rPr>
              <w:t>Fusiform</w:t>
            </w:r>
          </w:p>
        </w:tc>
      </w:tr>
      <w:tr w:rsidR="009D307E">
        <w:trPr>
          <w:trHeight w:val="453"/>
        </w:trPr>
        <w:tc>
          <w:tcPr>
            <w:tcW w:w="922" w:type="dxa"/>
          </w:tcPr>
          <w:p w:rsidR="009D307E" w:rsidRDefault="0036407E">
            <w:pPr>
              <w:pStyle w:val="TableParagraph"/>
              <w:spacing w:before="96"/>
              <w:ind w:left="9"/>
            </w:pPr>
            <w:r>
              <w:rPr>
                <w:spacing w:val="-5"/>
              </w:rPr>
              <w:t>14</w:t>
            </w:r>
          </w:p>
        </w:tc>
        <w:tc>
          <w:tcPr>
            <w:tcW w:w="3200" w:type="dxa"/>
          </w:tcPr>
          <w:p w:rsidR="009D307E" w:rsidRDefault="0036407E">
            <w:pPr>
              <w:pStyle w:val="TableParagraph"/>
              <w:spacing w:before="96"/>
              <w:ind w:left="10" w:right="6"/>
            </w:pPr>
            <w:r>
              <w:rPr>
                <w:spacing w:val="-2"/>
              </w:rPr>
              <w:t>PM-</w:t>
            </w:r>
            <w:r>
              <w:rPr>
                <w:spacing w:val="-7"/>
              </w:rPr>
              <w:t>81</w:t>
            </w:r>
          </w:p>
        </w:tc>
        <w:tc>
          <w:tcPr>
            <w:tcW w:w="1239" w:type="dxa"/>
          </w:tcPr>
          <w:p w:rsidR="009D307E" w:rsidRDefault="0036407E">
            <w:pPr>
              <w:pStyle w:val="TableParagraph"/>
              <w:spacing w:before="96"/>
              <w:ind w:left="5" w:right="3"/>
            </w:pPr>
            <w:r>
              <w:rPr>
                <w:spacing w:val="-2"/>
              </w:rPr>
              <w:t>Medium</w:t>
            </w:r>
          </w:p>
        </w:tc>
        <w:tc>
          <w:tcPr>
            <w:tcW w:w="1861" w:type="dxa"/>
          </w:tcPr>
          <w:p w:rsidR="009D307E" w:rsidRDefault="0036407E">
            <w:pPr>
              <w:pStyle w:val="TableParagraph"/>
              <w:spacing w:before="96"/>
              <w:ind w:left="4" w:right="5"/>
            </w:pPr>
            <w:r>
              <w:rPr>
                <w:spacing w:val="-4"/>
              </w:rPr>
              <w:t>Flat</w:t>
            </w:r>
          </w:p>
        </w:tc>
        <w:tc>
          <w:tcPr>
            <w:tcW w:w="1638" w:type="dxa"/>
          </w:tcPr>
          <w:p w:rsidR="009D307E" w:rsidRDefault="0036407E">
            <w:pPr>
              <w:pStyle w:val="TableParagraph"/>
              <w:spacing w:before="96"/>
              <w:ind w:left="3" w:right="5"/>
            </w:pPr>
            <w:r>
              <w:rPr>
                <w:spacing w:val="-2"/>
              </w:rPr>
              <w:t>Fusiform</w:t>
            </w:r>
          </w:p>
        </w:tc>
      </w:tr>
      <w:tr w:rsidR="009D307E">
        <w:trPr>
          <w:trHeight w:val="450"/>
        </w:trPr>
        <w:tc>
          <w:tcPr>
            <w:tcW w:w="922" w:type="dxa"/>
          </w:tcPr>
          <w:p w:rsidR="009D307E" w:rsidRDefault="0036407E">
            <w:pPr>
              <w:pStyle w:val="TableParagraph"/>
              <w:spacing w:before="96"/>
              <w:ind w:left="9"/>
            </w:pPr>
            <w:r>
              <w:rPr>
                <w:spacing w:val="-5"/>
              </w:rPr>
              <w:t>15</w:t>
            </w:r>
          </w:p>
        </w:tc>
        <w:tc>
          <w:tcPr>
            <w:tcW w:w="3200" w:type="dxa"/>
          </w:tcPr>
          <w:p w:rsidR="009D307E" w:rsidRDefault="0036407E">
            <w:pPr>
              <w:pStyle w:val="TableParagraph"/>
              <w:spacing w:before="96"/>
              <w:ind w:left="10" w:right="3"/>
            </w:pPr>
            <w:r>
              <w:rPr>
                <w:spacing w:val="-2"/>
              </w:rPr>
              <w:t>RCR-</w:t>
            </w:r>
            <w:r>
              <w:rPr>
                <w:spacing w:val="-5"/>
              </w:rPr>
              <w:t>72</w:t>
            </w:r>
          </w:p>
        </w:tc>
        <w:tc>
          <w:tcPr>
            <w:tcW w:w="1239" w:type="dxa"/>
          </w:tcPr>
          <w:p w:rsidR="009D307E" w:rsidRDefault="0036407E">
            <w:pPr>
              <w:pStyle w:val="TableParagraph"/>
              <w:spacing w:before="96"/>
              <w:ind w:left="5" w:right="3"/>
            </w:pPr>
            <w:r>
              <w:rPr>
                <w:spacing w:val="-2"/>
              </w:rPr>
              <w:t>Medium</w:t>
            </w:r>
          </w:p>
        </w:tc>
        <w:tc>
          <w:tcPr>
            <w:tcW w:w="1861" w:type="dxa"/>
          </w:tcPr>
          <w:p w:rsidR="009D307E" w:rsidRDefault="0036407E">
            <w:pPr>
              <w:pStyle w:val="TableParagraph"/>
              <w:spacing w:before="96"/>
              <w:ind w:left="4" w:right="5"/>
            </w:pPr>
            <w:r>
              <w:rPr>
                <w:spacing w:val="-4"/>
              </w:rPr>
              <w:t>Flat</w:t>
            </w:r>
          </w:p>
        </w:tc>
        <w:tc>
          <w:tcPr>
            <w:tcW w:w="1638" w:type="dxa"/>
          </w:tcPr>
          <w:p w:rsidR="009D307E" w:rsidRDefault="0036407E">
            <w:pPr>
              <w:pStyle w:val="TableParagraph"/>
              <w:spacing w:before="96"/>
              <w:ind w:left="4" w:right="5"/>
            </w:pPr>
            <w:r>
              <w:rPr>
                <w:spacing w:val="-2"/>
              </w:rPr>
              <w:t>Fusiform</w:t>
            </w:r>
          </w:p>
        </w:tc>
      </w:tr>
      <w:tr w:rsidR="009D307E">
        <w:trPr>
          <w:trHeight w:val="453"/>
        </w:trPr>
        <w:tc>
          <w:tcPr>
            <w:tcW w:w="922" w:type="dxa"/>
          </w:tcPr>
          <w:p w:rsidR="009D307E" w:rsidRDefault="0036407E">
            <w:pPr>
              <w:pStyle w:val="TableParagraph"/>
              <w:spacing w:before="98"/>
              <w:ind w:left="9"/>
            </w:pPr>
            <w:r>
              <w:rPr>
                <w:spacing w:val="-5"/>
              </w:rPr>
              <w:t>16</w:t>
            </w:r>
          </w:p>
        </w:tc>
        <w:tc>
          <w:tcPr>
            <w:tcW w:w="3200" w:type="dxa"/>
          </w:tcPr>
          <w:p w:rsidR="009D307E" w:rsidRDefault="0036407E">
            <w:pPr>
              <w:pStyle w:val="TableParagraph"/>
              <w:spacing w:before="98"/>
              <w:ind w:left="10" w:right="3"/>
            </w:pPr>
            <w:r>
              <w:rPr>
                <w:spacing w:val="-2"/>
              </w:rPr>
              <w:t>RCR-</w:t>
            </w:r>
            <w:r>
              <w:rPr>
                <w:spacing w:val="-5"/>
              </w:rPr>
              <w:t>91</w:t>
            </w:r>
          </w:p>
        </w:tc>
        <w:tc>
          <w:tcPr>
            <w:tcW w:w="1239" w:type="dxa"/>
          </w:tcPr>
          <w:p w:rsidR="009D307E" w:rsidRDefault="0036407E">
            <w:pPr>
              <w:pStyle w:val="TableParagraph"/>
              <w:spacing w:before="98"/>
              <w:ind w:left="5" w:right="3"/>
            </w:pPr>
            <w:r>
              <w:rPr>
                <w:spacing w:val="-2"/>
              </w:rPr>
              <w:t>Medium</w:t>
            </w:r>
          </w:p>
        </w:tc>
        <w:tc>
          <w:tcPr>
            <w:tcW w:w="1861" w:type="dxa"/>
          </w:tcPr>
          <w:p w:rsidR="009D307E" w:rsidRDefault="0036407E">
            <w:pPr>
              <w:pStyle w:val="TableParagraph"/>
              <w:spacing w:before="98"/>
              <w:ind w:left="4" w:right="5"/>
            </w:pPr>
            <w:r>
              <w:rPr>
                <w:spacing w:val="-4"/>
              </w:rPr>
              <w:t>Flat</w:t>
            </w:r>
          </w:p>
        </w:tc>
        <w:tc>
          <w:tcPr>
            <w:tcW w:w="1638" w:type="dxa"/>
          </w:tcPr>
          <w:p w:rsidR="009D307E" w:rsidRDefault="0036407E">
            <w:pPr>
              <w:pStyle w:val="TableParagraph"/>
              <w:spacing w:before="98"/>
              <w:ind w:left="4" w:right="5"/>
            </w:pPr>
            <w:r>
              <w:rPr>
                <w:spacing w:val="-2"/>
              </w:rPr>
              <w:t>Fusiform</w:t>
            </w:r>
          </w:p>
        </w:tc>
      </w:tr>
      <w:tr w:rsidR="009D307E">
        <w:trPr>
          <w:trHeight w:val="453"/>
        </w:trPr>
        <w:tc>
          <w:tcPr>
            <w:tcW w:w="922" w:type="dxa"/>
          </w:tcPr>
          <w:p w:rsidR="009D307E" w:rsidRDefault="0036407E">
            <w:pPr>
              <w:pStyle w:val="TableParagraph"/>
              <w:spacing w:before="96"/>
              <w:ind w:left="9"/>
            </w:pPr>
            <w:r>
              <w:rPr>
                <w:spacing w:val="-5"/>
              </w:rPr>
              <w:t>17</w:t>
            </w:r>
          </w:p>
        </w:tc>
        <w:tc>
          <w:tcPr>
            <w:tcW w:w="3200" w:type="dxa"/>
          </w:tcPr>
          <w:p w:rsidR="009D307E" w:rsidRDefault="0036407E">
            <w:pPr>
              <w:pStyle w:val="TableParagraph"/>
              <w:spacing w:before="96"/>
              <w:ind w:left="10" w:right="3"/>
            </w:pPr>
            <w:r>
              <w:rPr>
                <w:spacing w:val="-2"/>
              </w:rPr>
              <w:t>RCR-</w:t>
            </w:r>
            <w:r>
              <w:rPr>
                <w:spacing w:val="-5"/>
              </w:rPr>
              <w:t>93</w:t>
            </w:r>
          </w:p>
        </w:tc>
        <w:tc>
          <w:tcPr>
            <w:tcW w:w="1239" w:type="dxa"/>
          </w:tcPr>
          <w:p w:rsidR="009D307E" w:rsidRDefault="0036407E">
            <w:pPr>
              <w:pStyle w:val="TableParagraph"/>
              <w:spacing w:before="96"/>
              <w:ind w:left="5" w:right="3"/>
            </w:pPr>
            <w:r>
              <w:rPr>
                <w:spacing w:val="-2"/>
              </w:rPr>
              <w:t>Medium</w:t>
            </w:r>
          </w:p>
        </w:tc>
        <w:tc>
          <w:tcPr>
            <w:tcW w:w="1861" w:type="dxa"/>
          </w:tcPr>
          <w:p w:rsidR="009D307E" w:rsidRDefault="0036407E">
            <w:pPr>
              <w:pStyle w:val="TableParagraph"/>
              <w:spacing w:before="96"/>
              <w:ind w:left="4" w:right="5"/>
            </w:pPr>
            <w:r>
              <w:rPr>
                <w:spacing w:val="-4"/>
              </w:rPr>
              <w:t>Flat</w:t>
            </w:r>
          </w:p>
        </w:tc>
        <w:tc>
          <w:tcPr>
            <w:tcW w:w="1638" w:type="dxa"/>
          </w:tcPr>
          <w:p w:rsidR="009D307E" w:rsidRDefault="0036407E">
            <w:pPr>
              <w:pStyle w:val="TableParagraph"/>
              <w:spacing w:before="96"/>
              <w:ind w:left="4" w:right="5"/>
            </w:pPr>
            <w:r>
              <w:rPr>
                <w:spacing w:val="-2"/>
              </w:rPr>
              <w:t>Fusiform</w:t>
            </w:r>
          </w:p>
        </w:tc>
      </w:tr>
      <w:tr w:rsidR="009D307E">
        <w:trPr>
          <w:trHeight w:val="453"/>
        </w:trPr>
        <w:tc>
          <w:tcPr>
            <w:tcW w:w="922" w:type="dxa"/>
          </w:tcPr>
          <w:p w:rsidR="009D307E" w:rsidRDefault="0036407E">
            <w:pPr>
              <w:pStyle w:val="TableParagraph"/>
              <w:spacing w:before="96"/>
              <w:ind w:left="9"/>
            </w:pPr>
            <w:r>
              <w:rPr>
                <w:spacing w:val="-5"/>
              </w:rPr>
              <w:t>18</w:t>
            </w:r>
          </w:p>
        </w:tc>
        <w:tc>
          <w:tcPr>
            <w:tcW w:w="3200" w:type="dxa"/>
          </w:tcPr>
          <w:p w:rsidR="009D307E" w:rsidRDefault="0036407E">
            <w:pPr>
              <w:pStyle w:val="TableParagraph"/>
              <w:spacing w:before="96"/>
              <w:ind w:left="10" w:right="3"/>
            </w:pPr>
            <w:r>
              <w:rPr>
                <w:spacing w:val="-2"/>
              </w:rPr>
              <w:t>RCR-</w:t>
            </w:r>
            <w:r>
              <w:rPr>
                <w:spacing w:val="-5"/>
              </w:rPr>
              <w:t>94</w:t>
            </w:r>
          </w:p>
        </w:tc>
        <w:tc>
          <w:tcPr>
            <w:tcW w:w="1239" w:type="dxa"/>
          </w:tcPr>
          <w:p w:rsidR="009D307E" w:rsidRDefault="0036407E">
            <w:pPr>
              <w:pStyle w:val="TableParagraph"/>
              <w:spacing w:before="96"/>
              <w:ind w:left="5" w:right="1"/>
            </w:pPr>
            <w:r>
              <w:rPr>
                <w:spacing w:val="-2"/>
              </w:rPr>
              <w:t>Large</w:t>
            </w:r>
          </w:p>
        </w:tc>
        <w:tc>
          <w:tcPr>
            <w:tcW w:w="1861" w:type="dxa"/>
          </w:tcPr>
          <w:p w:rsidR="009D307E" w:rsidRDefault="0036407E">
            <w:pPr>
              <w:pStyle w:val="TableParagraph"/>
              <w:spacing w:before="96"/>
              <w:ind w:left="0" w:right="5"/>
            </w:pPr>
            <w:proofErr w:type="spellStart"/>
            <w:r>
              <w:t>Strongly</w:t>
            </w:r>
            <w:r>
              <w:rPr>
                <w:spacing w:val="-2"/>
              </w:rPr>
              <w:t>convex</w:t>
            </w:r>
            <w:proofErr w:type="spellEnd"/>
          </w:p>
        </w:tc>
        <w:tc>
          <w:tcPr>
            <w:tcW w:w="1638" w:type="dxa"/>
          </w:tcPr>
          <w:p w:rsidR="009D307E" w:rsidRDefault="0036407E">
            <w:pPr>
              <w:pStyle w:val="TableParagraph"/>
              <w:spacing w:before="96"/>
              <w:ind w:left="0" w:right="5"/>
            </w:pPr>
            <w:r>
              <w:rPr>
                <w:spacing w:val="-2"/>
              </w:rPr>
              <w:t>Fusiform</w:t>
            </w:r>
          </w:p>
        </w:tc>
      </w:tr>
      <w:tr w:rsidR="009D307E">
        <w:trPr>
          <w:trHeight w:val="453"/>
        </w:trPr>
        <w:tc>
          <w:tcPr>
            <w:tcW w:w="922" w:type="dxa"/>
          </w:tcPr>
          <w:p w:rsidR="009D307E" w:rsidRDefault="0036407E">
            <w:pPr>
              <w:pStyle w:val="TableParagraph"/>
              <w:spacing w:before="96"/>
              <w:ind w:left="9"/>
            </w:pPr>
            <w:r>
              <w:rPr>
                <w:spacing w:val="-5"/>
              </w:rPr>
              <w:t>19</w:t>
            </w:r>
          </w:p>
        </w:tc>
        <w:tc>
          <w:tcPr>
            <w:tcW w:w="3200" w:type="dxa"/>
          </w:tcPr>
          <w:p w:rsidR="009D307E" w:rsidRDefault="0036407E">
            <w:pPr>
              <w:pStyle w:val="TableParagraph"/>
              <w:spacing w:before="96"/>
              <w:ind w:left="10" w:right="3"/>
            </w:pPr>
            <w:r>
              <w:rPr>
                <w:spacing w:val="-2"/>
              </w:rPr>
              <w:t>RCR-</w:t>
            </w:r>
            <w:r>
              <w:rPr>
                <w:spacing w:val="-5"/>
              </w:rPr>
              <w:t>95</w:t>
            </w:r>
          </w:p>
        </w:tc>
        <w:tc>
          <w:tcPr>
            <w:tcW w:w="1239" w:type="dxa"/>
          </w:tcPr>
          <w:p w:rsidR="009D307E" w:rsidRDefault="0036407E">
            <w:pPr>
              <w:pStyle w:val="TableParagraph"/>
              <w:spacing w:before="96"/>
              <w:ind w:left="5" w:right="3"/>
            </w:pPr>
            <w:r>
              <w:rPr>
                <w:spacing w:val="-2"/>
              </w:rPr>
              <w:t>Medium</w:t>
            </w:r>
          </w:p>
        </w:tc>
        <w:tc>
          <w:tcPr>
            <w:tcW w:w="1861" w:type="dxa"/>
          </w:tcPr>
          <w:p w:rsidR="009D307E" w:rsidRDefault="0036407E">
            <w:pPr>
              <w:pStyle w:val="TableParagraph"/>
              <w:spacing w:before="96"/>
              <w:ind w:left="4" w:right="5"/>
            </w:pPr>
            <w:r>
              <w:rPr>
                <w:spacing w:val="-4"/>
              </w:rPr>
              <w:t>Flat</w:t>
            </w:r>
          </w:p>
        </w:tc>
        <w:tc>
          <w:tcPr>
            <w:tcW w:w="1638" w:type="dxa"/>
          </w:tcPr>
          <w:p w:rsidR="009D307E" w:rsidRDefault="0036407E">
            <w:pPr>
              <w:pStyle w:val="TableParagraph"/>
              <w:spacing w:before="96"/>
              <w:ind w:left="4" w:right="5"/>
            </w:pPr>
            <w:r>
              <w:rPr>
                <w:spacing w:val="-2"/>
              </w:rPr>
              <w:t>Fusiform</w:t>
            </w:r>
          </w:p>
        </w:tc>
      </w:tr>
      <w:tr w:rsidR="009D307E">
        <w:trPr>
          <w:trHeight w:val="453"/>
        </w:trPr>
        <w:tc>
          <w:tcPr>
            <w:tcW w:w="922" w:type="dxa"/>
          </w:tcPr>
          <w:p w:rsidR="009D307E" w:rsidRDefault="0036407E">
            <w:pPr>
              <w:pStyle w:val="TableParagraph"/>
              <w:spacing w:before="96"/>
              <w:ind w:left="9"/>
            </w:pPr>
            <w:r>
              <w:rPr>
                <w:spacing w:val="-5"/>
              </w:rPr>
              <w:t>20</w:t>
            </w:r>
          </w:p>
        </w:tc>
        <w:tc>
          <w:tcPr>
            <w:tcW w:w="3200" w:type="dxa"/>
          </w:tcPr>
          <w:p w:rsidR="009D307E" w:rsidRDefault="0036407E">
            <w:pPr>
              <w:pStyle w:val="TableParagraph"/>
              <w:spacing w:before="96"/>
              <w:ind w:left="10" w:right="3"/>
            </w:pPr>
            <w:r>
              <w:rPr>
                <w:spacing w:val="-2"/>
              </w:rPr>
              <w:t>RCR-</w:t>
            </w:r>
            <w:r>
              <w:rPr>
                <w:spacing w:val="-5"/>
              </w:rPr>
              <w:t>97</w:t>
            </w:r>
          </w:p>
        </w:tc>
        <w:tc>
          <w:tcPr>
            <w:tcW w:w="1239" w:type="dxa"/>
          </w:tcPr>
          <w:p w:rsidR="009D307E" w:rsidRDefault="0036407E">
            <w:pPr>
              <w:pStyle w:val="TableParagraph"/>
              <w:spacing w:before="96"/>
              <w:ind w:left="5" w:right="3"/>
            </w:pPr>
            <w:r>
              <w:rPr>
                <w:spacing w:val="-2"/>
              </w:rPr>
              <w:t>Medium</w:t>
            </w:r>
          </w:p>
        </w:tc>
        <w:tc>
          <w:tcPr>
            <w:tcW w:w="1861" w:type="dxa"/>
          </w:tcPr>
          <w:p w:rsidR="009D307E" w:rsidRDefault="0036407E">
            <w:pPr>
              <w:pStyle w:val="TableParagraph"/>
              <w:spacing w:before="96"/>
              <w:ind w:left="2" w:right="5"/>
            </w:pPr>
            <w:proofErr w:type="spellStart"/>
            <w:r>
              <w:t>Strongly</w:t>
            </w:r>
            <w:r>
              <w:rPr>
                <w:spacing w:val="-2"/>
              </w:rPr>
              <w:t>convex</w:t>
            </w:r>
            <w:proofErr w:type="spellEnd"/>
          </w:p>
        </w:tc>
        <w:tc>
          <w:tcPr>
            <w:tcW w:w="1638" w:type="dxa"/>
          </w:tcPr>
          <w:p w:rsidR="009D307E" w:rsidRDefault="0036407E">
            <w:pPr>
              <w:pStyle w:val="TableParagraph"/>
              <w:spacing w:before="96"/>
              <w:ind w:left="2" w:right="5"/>
            </w:pPr>
            <w:proofErr w:type="spellStart"/>
            <w:r>
              <w:t>Narrow</w:t>
            </w:r>
            <w:r>
              <w:rPr>
                <w:spacing w:val="-2"/>
              </w:rPr>
              <w:t>ovate</w:t>
            </w:r>
            <w:proofErr w:type="spellEnd"/>
          </w:p>
        </w:tc>
      </w:tr>
      <w:tr w:rsidR="009D307E">
        <w:trPr>
          <w:trHeight w:val="453"/>
        </w:trPr>
        <w:tc>
          <w:tcPr>
            <w:tcW w:w="922" w:type="dxa"/>
          </w:tcPr>
          <w:p w:rsidR="009D307E" w:rsidRDefault="0036407E">
            <w:pPr>
              <w:pStyle w:val="TableParagraph"/>
              <w:spacing w:before="96"/>
              <w:ind w:left="9"/>
            </w:pPr>
            <w:r>
              <w:rPr>
                <w:spacing w:val="-5"/>
              </w:rPr>
              <w:t>21</w:t>
            </w:r>
          </w:p>
        </w:tc>
        <w:tc>
          <w:tcPr>
            <w:tcW w:w="3200" w:type="dxa"/>
          </w:tcPr>
          <w:p w:rsidR="009D307E" w:rsidRDefault="0036407E">
            <w:pPr>
              <w:pStyle w:val="TableParagraph"/>
              <w:spacing w:before="96"/>
              <w:ind w:left="10" w:right="4"/>
            </w:pPr>
            <w:proofErr w:type="spellStart"/>
            <w:r>
              <w:t>Sunflower</w:t>
            </w:r>
            <w:r>
              <w:rPr>
                <w:spacing w:val="-2"/>
              </w:rPr>
              <w:t>Raichur</w:t>
            </w:r>
            <w:proofErr w:type="spellEnd"/>
          </w:p>
        </w:tc>
        <w:tc>
          <w:tcPr>
            <w:tcW w:w="1239" w:type="dxa"/>
          </w:tcPr>
          <w:p w:rsidR="009D307E" w:rsidRDefault="0036407E">
            <w:pPr>
              <w:pStyle w:val="TableParagraph"/>
              <w:spacing w:before="96"/>
              <w:ind w:left="5" w:right="3"/>
            </w:pPr>
            <w:r>
              <w:rPr>
                <w:spacing w:val="-2"/>
              </w:rPr>
              <w:t>Large</w:t>
            </w:r>
          </w:p>
        </w:tc>
        <w:tc>
          <w:tcPr>
            <w:tcW w:w="1861" w:type="dxa"/>
          </w:tcPr>
          <w:p w:rsidR="009D307E" w:rsidRDefault="0036407E">
            <w:pPr>
              <w:pStyle w:val="TableParagraph"/>
              <w:spacing w:before="96"/>
              <w:ind w:left="0" w:right="5"/>
            </w:pPr>
            <w:r>
              <w:rPr>
                <w:spacing w:val="-4"/>
              </w:rPr>
              <w:t>Flat</w:t>
            </w:r>
          </w:p>
        </w:tc>
        <w:tc>
          <w:tcPr>
            <w:tcW w:w="1638" w:type="dxa"/>
          </w:tcPr>
          <w:p w:rsidR="009D307E" w:rsidRDefault="0036407E">
            <w:pPr>
              <w:pStyle w:val="TableParagraph"/>
              <w:spacing w:before="96"/>
              <w:ind w:left="2" w:right="5"/>
            </w:pPr>
            <w:r>
              <w:rPr>
                <w:spacing w:val="-2"/>
              </w:rPr>
              <w:t>Fusiform</w:t>
            </w:r>
          </w:p>
        </w:tc>
      </w:tr>
      <w:tr w:rsidR="009D307E">
        <w:trPr>
          <w:trHeight w:val="453"/>
        </w:trPr>
        <w:tc>
          <w:tcPr>
            <w:tcW w:w="922" w:type="dxa"/>
          </w:tcPr>
          <w:p w:rsidR="009D307E" w:rsidRDefault="0036407E">
            <w:pPr>
              <w:pStyle w:val="TableParagraph"/>
              <w:spacing w:before="96"/>
              <w:ind w:left="9"/>
            </w:pPr>
            <w:r>
              <w:rPr>
                <w:spacing w:val="-5"/>
              </w:rPr>
              <w:t>22</w:t>
            </w:r>
          </w:p>
        </w:tc>
        <w:tc>
          <w:tcPr>
            <w:tcW w:w="3200" w:type="dxa"/>
          </w:tcPr>
          <w:p w:rsidR="009D307E" w:rsidRDefault="0036407E">
            <w:pPr>
              <w:pStyle w:val="TableParagraph"/>
              <w:spacing w:before="96"/>
              <w:ind w:left="10" w:right="2"/>
            </w:pPr>
            <w:r>
              <w:rPr>
                <w:spacing w:val="-2"/>
              </w:rPr>
              <w:t>Tobias</w:t>
            </w:r>
          </w:p>
        </w:tc>
        <w:tc>
          <w:tcPr>
            <w:tcW w:w="1239" w:type="dxa"/>
          </w:tcPr>
          <w:p w:rsidR="009D307E" w:rsidRDefault="0036407E">
            <w:pPr>
              <w:pStyle w:val="TableParagraph"/>
              <w:spacing w:before="96"/>
              <w:ind w:left="6" w:right="1"/>
            </w:pPr>
            <w:r>
              <w:rPr>
                <w:spacing w:val="-2"/>
              </w:rPr>
              <w:t>Large</w:t>
            </w:r>
          </w:p>
        </w:tc>
        <w:tc>
          <w:tcPr>
            <w:tcW w:w="1861" w:type="dxa"/>
          </w:tcPr>
          <w:p w:rsidR="009D307E" w:rsidRDefault="0036407E">
            <w:pPr>
              <w:pStyle w:val="TableParagraph"/>
              <w:spacing w:before="96"/>
              <w:ind w:left="3" w:right="5"/>
            </w:pPr>
            <w:r>
              <w:rPr>
                <w:spacing w:val="-4"/>
              </w:rPr>
              <w:t>Flat</w:t>
            </w:r>
          </w:p>
        </w:tc>
        <w:tc>
          <w:tcPr>
            <w:tcW w:w="1638" w:type="dxa"/>
          </w:tcPr>
          <w:p w:rsidR="009D307E" w:rsidRDefault="0036407E">
            <w:pPr>
              <w:pStyle w:val="TableParagraph"/>
              <w:spacing w:before="96"/>
              <w:ind w:left="5" w:right="5"/>
            </w:pPr>
            <w:r>
              <w:rPr>
                <w:spacing w:val="-2"/>
              </w:rPr>
              <w:t>Fusiform</w:t>
            </w:r>
          </w:p>
        </w:tc>
      </w:tr>
      <w:tr w:rsidR="009D307E">
        <w:trPr>
          <w:trHeight w:val="453"/>
        </w:trPr>
        <w:tc>
          <w:tcPr>
            <w:tcW w:w="922" w:type="dxa"/>
          </w:tcPr>
          <w:p w:rsidR="009D307E" w:rsidRDefault="0036407E">
            <w:pPr>
              <w:pStyle w:val="TableParagraph"/>
              <w:spacing w:before="96"/>
              <w:ind w:left="9"/>
            </w:pPr>
            <w:r>
              <w:rPr>
                <w:spacing w:val="-5"/>
              </w:rPr>
              <w:t>23</w:t>
            </w:r>
          </w:p>
        </w:tc>
        <w:tc>
          <w:tcPr>
            <w:tcW w:w="3200" w:type="dxa"/>
          </w:tcPr>
          <w:p w:rsidR="009D307E" w:rsidRDefault="0036407E">
            <w:pPr>
              <w:pStyle w:val="TableParagraph"/>
              <w:spacing w:before="96"/>
              <w:ind w:left="10" w:right="7"/>
            </w:pPr>
            <w:r>
              <w:rPr>
                <w:spacing w:val="-2"/>
              </w:rPr>
              <w:t>Vincent</w:t>
            </w:r>
          </w:p>
        </w:tc>
        <w:tc>
          <w:tcPr>
            <w:tcW w:w="1239" w:type="dxa"/>
          </w:tcPr>
          <w:p w:rsidR="009D307E" w:rsidRDefault="0036407E">
            <w:pPr>
              <w:pStyle w:val="TableParagraph"/>
              <w:spacing w:before="96"/>
              <w:ind w:left="6" w:right="1"/>
            </w:pPr>
            <w:r>
              <w:rPr>
                <w:spacing w:val="-2"/>
              </w:rPr>
              <w:t>Large</w:t>
            </w:r>
          </w:p>
        </w:tc>
        <w:tc>
          <w:tcPr>
            <w:tcW w:w="1861" w:type="dxa"/>
          </w:tcPr>
          <w:p w:rsidR="009D307E" w:rsidRDefault="0036407E">
            <w:pPr>
              <w:pStyle w:val="TableParagraph"/>
              <w:spacing w:before="96"/>
              <w:ind w:left="4" w:right="5"/>
            </w:pPr>
            <w:proofErr w:type="spellStart"/>
            <w:r>
              <w:t>Small</w:t>
            </w:r>
            <w:r>
              <w:rPr>
                <w:spacing w:val="-2"/>
              </w:rPr>
              <w:t>convex</w:t>
            </w:r>
            <w:proofErr w:type="spellEnd"/>
          </w:p>
        </w:tc>
        <w:tc>
          <w:tcPr>
            <w:tcW w:w="1638" w:type="dxa"/>
          </w:tcPr>
          <w:p w:rsidR="009D307E" w:rsidRDefault="0036407E">
            <w:pPr>
              <w:pStyle w:val="TableParagraph"/>
              <w:spacing w:before="96"/>
              <w:ind w:left="4" w:right="5"/>
            </w:pPr>
            <w:r>
              <w:rPr>
                <w:spacing w:val="-2"/>
              </w:rPr>
              <w:t>Fusiform</w:t>
            </w:r>
          </w:p>
        </w:tc>
      </w:tr>
    </w:tbl>
    <w:p w:rsidR="009D307E" w:rsidRDefault="009D307E">
      <w:pPr>
        <w:pStyle w:val="TableParagraph"/>
        <w:sectPr w:rsidR="009D307E">
          <w:pgSz w:w="12240" w:h="15840"/>
          <w:pgMar w:top="1340" w:right="720" w:bottom="280" w:left="1080" w:header="44" w:footer="0" w:gutter="0"/>
          <w:cols w:space="720"/>
        </w:sectPr>
      </w:pPr>
    </w:p>
    <w:p w:rsidR="009D307E" w:rsidRDefault="0036407E">
      <w:pPr>
        <w:spacing w:before="83" w:after="2" w:line="360" w:lineRule="auto"/>
        <w:ind w:left="360" w:right="1332"/>
        <w:rPr>
          <w:rFonts w:ascii="Arial"/>
          <w:b/>
          <w:sz w:val="24"/>
        </w:rPr>
      </w:pPr>
      <w:r>
        <w:rPr>
          <w:rFonts w:ascii="Arial"/>
          <w:b/>
          <w:sz w:val="24"/>
        </w:rPr>
        <w:lastRenderedPageBreak/>
        <w:t xml:space="preserve">Table2:Classificationof23ornamentalsunflowergenotypesbasedon flower </w:t>
      </w:r>
      <w:proofErr w:type="spellStart"/>
      <w:r>
        <w:rPr>
          <w:rFonts w:ascii="Arial"/>
          <w:b/>
          <w:sz w:val="24"/>
        </w:rPr>
        <w:t>colour</w:t>
      </w:r>
      <w:proofErr w:type="spellEnd"/>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932"/>
        <w:gridCol w:w="1363"/>
        <w:gridCol w:w="4740"/>
      </w:tblGrid>
      <w:tr w:rsidR="009D307E">
        <w:trPr>
          <w:trHeight w:val="997"/>
        </w:trPr>
        <w:tc>
          <w:tcPr>
            <w:tcW w:w="624" w:type="dxa"/>
          </w:tcPr>
          <w:p w:rsidR="009D307E" w:rsidRDefault="0036407E">
            <w:pPr>
              <w:pStyle w:val="TableParagraph"/>
              <w:spacing w:before="182"/>
              <w:ind w:left="177"/>
              <w:jc w:val="left"/>
              <w:rPr>
                <w:rFonts w:ascii="Arial"/>
                <w:b/>
              </w:rPr>
            </w:pPr>
            <w:r>
              <w:rPr>
                <w:rFonts w:ascii="Arial"/>
                <w:b/>
                <w:spacing w:val="-5"/>
              </w:rPr>
              <w:t>Sl.</w:t>
            </w:r>
          </w:p>
          <w:p w:rsidR="009D307E" w:rsidRDefault="0036407E">
            <w:pPr>
              <w:pStyle w:val="TableParagraph"/>
              <w:spacing w:before="119"/>
              <w:ind w:left="134"/>
              <w:jc w:val="left"/>
              <w:rPr>
                <w:rFonts w:ascii="Arial"/>
                <w:b/>
              </w:rPr>
            </w:pPr>
            <w:r>
              <w:rPr>
                <w:rFonts w:ascii="Arial"/>
                <w:b/>
                <w:spacing w:val="-5"/>
              </w:rPr>
              <w:t>No.</w:t>
            </w:r>
          </w:p>
        </w:tc>
        <w:tc>
          <w:tcPr>
            <w:tcW w:w="1932" w:type="dxa"/>
          </w:tcPr>
          <w:p w:rsidR="009D307E" w:rsidRDefault="0036407E">
            <w:pPr>
              <w:pStyle w:val="TableParagraph"/>
              <w:spacing w:before="115"/>
              <w:ind w:left="652" w:hanging="317"/>
              <w:jc w:val="left"/>
              <w:rPr>
                <w:rFonts w:ascii="Arial"/>
                <w:b/>
              </w:rPr>
            </w:pPr>
            <w:proofErr w:type="spellStart"/>
            <w:r>
              <w:rPr>
                <w:rFonts w:ascii="Arial"/>
                <w:b/>
              </w:rPr>
              <w:t>Nameofthe</w:t>
            </w:r>
            <w:proofErr w:type="spellEnd"/>
            <w:r>
              <w:rPr>
                <w:rFonts w:ascii="Arial"/>
                <w:b/>
              </w:rPr>
              <w:t xml:space="preserve"> </w:t>
            </w:r>
            <w:r>
              <w:rPr>
                <w:rFonts w:ascii="Arial"/>
                <w:b/>
                <w:spacing w:val="-2"/>
              </w:rPr>
              <w:t>group</w:t>
            </w:r>
          </w:p>
          <w:p w:rsidR="009D307E" w:rsidRDefault="0036407E">
            <w:pPr>
              <w:pStyle w:val="TableParagraph"/>
              <w:spacing w:before="0"/>
              <w:ind w:left="323"/>
              <w:jc w:val="left"/>
              <w:rPr>
                <w:rFonts w:ascii="Arial"/>
                <w:b/>
              </w:rPr>
            </w:pPr>
            <w:r>
              <w:rPr>
                <w:rFonts w:ascii="Arial"/>
                <w:b/>
              </w:rPr>
              <w:t>(</w:t>
            </w:r>
            <w:proofErr w:type="spellStart"/>
            <w:r>
              <w:rPr>
                <w:rFonts w:ascii="Arial"/>
                <w:b/>
              </w:rPr>
              <w:t>Ray</w:t>
            </w:r>
            <w:r>
              <w:rPr>
                <w:rFonts w:ascii="Arial"/>
                <w:b/>
                <w:spacing w:val="-2"/>
              </w:rPr>
              <w:t>florets</w:t>
            </w:r>
            <w:proofErr w:type="spellEnd"/>
            <w:r>
              <w:rPr>
                <w:rFonts w:ascii="Arial"/>
                <w:b/>
                <w:spacing w:val="-2"/>
              </w:rPr>
              <w:t>)</w:t>
            </w:r>
          </w:p>
        </w:tc>
        <w:tc>
          <w:tcPr>
            <w:tcW w:w="1363" w:type="dxa"/>
          </w:tcPr>
          <w:p w:rsidR="009D307E" w:rsidRDefault="0036407E">
            <w:pPr>
              <w:pStyle w:val="TableParagraph"/>
              <w:spacing w:before="115"/>
              <w:ind w:left="131" w:right="124" w:hanging="1"/>
              <w:rPr>
                <w:rFonts w:ascii="Arial"/>
                <w:b/>
              </w:rPr>
            </w:pPr>
            <w:r>
              <w:rPr>
                <w:rFonts w:ascii="Arial"/>
                <w:b/>
              </w:rPr>
              <w:t xml:space="preserve">No. of </w:t>
            </w:r>
            <w:r>
              <w:rPr>
                <w:rFonts w:ascii="Arial"/>
                <w:b/>
                <w:spacing w:val="-2"/>
              </w:rPr>
              <w:t>genotypes included</w:t>
            </w:r>
          </w:p>
        </w:tc>
        <w:tc>
          <w:tcPr>
            <w:tcW w:w="4740" w:type="dxa"/>
          </w:tcPr>
          <w:p w:rsidR="009D307E" w:rsidRDefault="009D307E">
            <w:pPr>
              <w:pStyle w:val="TableParagraph"/>
              <w:spacing w:before="116"/>
              <w:ind w:left="0"/>
              <w:jc w:val="left"/>
              <w:rPr>
                <w:rFonts w:ascii="Arial"/>
                <w:b/>
              </w:rPr>
            </w:pPr>
          </w:p>
          <w:p w:rsidR="009D307E" w:rsidRDefault="0036407E">
            <w:pPr>
              <w:pStyle w:val="TableParagraph"/>
              <w:spacing w:before="0"/>
              <w:ind w:left="67" w:right="87"/>
              <w:rPr>
                <w:rFonts w:ascii="Arial"/>
                <w:b/>
              </w:rPr>
            </w:pPr>
            <w:proofErr w:type="spellStart"/>
            <w:r>
              <w:rPr>
                <w:rFonts w:ascii="Arial"/>
                <w:b/>
              </w:rPr>
              <w:t>Genotypesincludedinthe</w:t>
            </w:r>
            <w:r>
              <w:rPr>
                <w:rFonts w:ascii="Arial"/>
                <w:b/>
                <w:spacing w:val="-2"/>
              </w:rPr>
              <w:t>group</w:t>
            </w:r>
            <w:proofErr w:type="spellEnd"/>
          </w:p>
        </w:tc>
      </w:tr>
      <w:tr w:rsidR="009D307E">
        <w:trPr>
          <w:trHeight w:val="1252"/>
        </w:trPr>
        <w:tc>
          <w:tcPr>
            <w:tcW w:w="624" w:type="dxa"/>
          </w:tcPr>
          <w:p w:rsidR="009D307E" w:rsidRDefault="009D307E">
            <w:pPr>
              <w:pStyle w:val="TableParagraph"/>
              <w:spacing w:before="246"/>
              <w:ind w:left="0"/>
              <w:jc w:val="left"/>
              <w:rPr>
                <w:rFonts w:ascii="Arial"/>
                <w:b/>
              </w:rPr>
            </w:pPr>
          </w:p>
          <w:p w:rsidR="009D307E" w:rsidRDefault="0036407E">
            <w:pPr>
              <w:pStyle w:val="TableParagraph"/>
              <w:spacing w:before="0"/>
              <w:ind w:left="7"/>
            </w:pPr>
            <w:r>
              <w:rPr>
                <w:spacing w:val="-10"/>
              </w:rPr>
              <w:t>1</w:t>
            </w:r>
          </w:p>
        </w:tc>
        <w:tc>
          <w:tcPr>
            <w:tcW w:w="1932" w:type="dxa"/>
          </w:tcPr>
          <w:p w:rsidR="009D307E" w:rsidRDefault="009D307E">
            <w:pPr>
              <w:pStyle w:val="TableParagraph"/>
              <w:spacing w:before="246"/>
              <w:ind w:left="0"/>
              <w:jc w:val="left"/>
              <w:rPr>
                <w:rFonts w:ascii="Arial"/>
                <w:b/>
              </w:rPr>
            </w:pPr>
          </w:p>
          <w:p w:rsidR="009D307E" w:rsidRDefault="0036407E">
            <w:pPr>
              <w:pStyle w:val="TableParagraph"/>
              <w:spacing w:before="0"/>
              <w:ind w:left="107"/>
              <w:jc w:val="left"/>
            </w:pPr>
            <w:proofErr w:type="spellStart"/>
            <w:r>
              <w:t>Yellow</w:t>
            </w:r>
            <w:r>
              <w:rPr>
                <w:spacing w:val="-2"/>
              </w:rPr>
              <w:t>Group</w:t>
            </w:r>
            <w:proofErr w:type="spellEnd"/>
          </w:p>
        </w:tc>
        <w:tc>
          <w:tcPr>
            <w:tcW w:w="1363" w:type="dxa"/>
          </w:tcPr>
          <w:p w:rsidR="009D307E" w:rsidRDefault="009D307E">
            <w:pPr>
              <w:pStyle w:val="TableParagraph"/>
              <w:spacing w:before="246"/>
              <w:ind w:left="0"/>
              <w:jc w:val="left"/>
              <w:rPr>
                <w:rFonts w:ascii="Arial"/>
                <w:b/>
              </w:rPr>
            </w:pPr>
          </w:p>
          <w:p w:rsidR="009D307E" w:rsidRDefault="0036407E">
            <w:pPr>
              <w:pStyle w:val="TableParagraph"/>
              <w:spacing w:before="0"/>
              <w:ind w:left="7" w:right="5"/>
            </w:pPr>
            <w:r>
              <w:rPr>
                <w:spacing w:val="-5"/>
              </w:rPr>
              <w:t>16</w:t>
            </w:r>
          </w:p>
        </w:tc>
        <w:tc>
          <w:tcPr>
            <w:tcW w:w="4740" w:type="dxa"/>
          </w:tcPr>
          <w:p w:rsidR="009D307E" w:rsidRDefault="0036407E">
            <w:pPr>
              <w:pStyle w:val="TableParagraph"/>
              <w:spacing w:before="120" w:line="252" w:lineRule="exact"/>
              <w:ind w:left="105"/>
              <w:jc w:val="left"/>
            </w:pPr>
            <w:r>
              <w:t>RGM-</w:t>
            </w:r>
            <w:proofErr w:type="gramStart"/>
            <w:r>
              <w:t>49,RCR</w:t>
            </w:r>
            <w:proofErr w:type="gramEnd"/>
            <w:r>
              <w:t>-72,PM-81,RCR-93,RCR-</w:t>
            </w:r>
            <w:r>
              <w:rPr>
                <w:spacing w:val="-5"/>
              </w:rPr>
              <w:t>94,</w:t>
            </w:r>
          </w:p>
          <w:p w:rsidR="009D307E" w:rsidRDefault="0036407E">
            <w:pPr>
              <w:pStyle w:val="TableParagraph"/>
              <w:spacing w:before="0"/>
              <w:ind w:left="105"/>
              <w:jc w:val="left"/>
            </w:pPr>
            <w:r>
              <w:t xml:space="preserve">R-127-1, R-630, Light Pink, </w:t>
            </w:r>
            <w:proofErr w:type="spellStart"/>
            <w:r>
              <w:t>Sungold</w:t>
            </w:r>
            <w:proofErr w:type="spellEnd"/>
            <w:r>
              <w:t xml:space="preserve"> Open </w:t>
            </w:r>
            <w:proofErr w:type="spellStart"/>
            <w:proofErr w:type="gramStart"/>
            <w:r>
              <w:t>Pollinated,SungoldMixOpenPollinated</w:t>
            </w:r>
            <w:proofErr w:type="gramEnd"/>
            <w:r>
              <w:t>,Red</w:t>
            </w:r>
            <w:proofErr w:type="spellEnd"/>
            <w:r>
              <w:t xml:space="preserve"> Giant, Russian Giant and Sunflower </w:t>
            </w:r>
            <w:proofErr w:type="spellStart"/>
            <w:r>
              <w:t>Sungold</w:t>
            </w:r>
            <w:proofErr w:type="spellEnd"/>
          </w:p>
        </w:tc>
      </w:tr>
      <w:tr w:rsidR="009D307E">
        <w:trPr>
          <w:trHeight w:val="745"/>
        </w:trPr>
        <w:tc>
          <w:tcPr>
            <w:tcW w:w="624" w:type="dxa"/>
          </w:tcPr>
          <w:p w:rsidR="009D307E" w:rsidRDefault="0036407E">
            <w:pPr>
              <w:pStyle w:val="TableParagraph"/>
              <w:spacing w:before="244"/>
              <w:ind w:left="7"/>
            </w:pPr>
            <w:r>
              <w:rPr>
                <w:spacing w:val="-10"/>
              </w:rPr>
              <w:t>2</w:t>
            </w:r>
          </w:p>
        </w:tc>
        <w:tc>
          <w:tcPr>
            <w:tcW w:w="1932" w:type="dxa"/>
          </w:tcPr>
          <w:p w:rsidR="009D307E" w:rsidRDefault="0036407E">
            <w:pPr>
              <w:pStyle w:val="TableParagraph"/>
              <w:spacing w:before="117"/>
              <w:ind w:left="107"/>
              <w:jc w:val="left"/>
            </w:pPr>
            <w:r>
              <w:rPr>
                <w:spacing w:val="-2"/>
              </w:rPr>
              <w:t xml:space="preserve">Yellow-Orange </w:t>
            </w:r>
            <w:r>
              <w:rPr>
                <w:spacing w:val="-4"/>
              </w:rPr>
              <w:t>Group</w:t>
            </w:r>
          </w:p>
        </w:tc>
        <w:tc>
          <w:tcPr>
            <w:tcW w:w="1363" w:type="dxa"/>
          </w:tcPr>
          <w:p w:rsidR="009D307E" w:rsidRDefault="0036407E">
            <w:pPr>
              <w:pStyle w:val="TableParagraph"/>
              <w:spacing w:before="244"/>
              <w:ind w:left="7"/>
            </w:pPr>
            <w:r>
              <w:rPr>
                <w:spacing w:val="-10"/>
              </w:rPr>
              <w:t>4</w:t>
            </w:r>
          </w:p>
        </w:tc>
        <w:tc>
          <w:tcPr>
            <w:tcW w:w="4740" w:type="dxa"/>
          </w:tcPr>
          <w:p w:rsidR="009D307E" w:rsidRDefault="0036407E">
            <w:pPr>
              <w:pStyle w:val="TableParagraph"/>
              <w:spacing w:before="117"/>
              <w:ind w:left="1785" w:hanging="1366"/>
              <w:jc w:val="left"/>
            </w:pPr>
            <w:proofErr w:type="spellStart"/>
            <w:proofErr w:type="gramStart"/>
            <w:r>
              <w:t>Tobias,Vincent</w:t>
            </w:r>
            <w:proofErr w:type="gramEnd"/>
            <w:r>
              <w:t>,SunflowerRaichurand</w:t>
            </w:r>
            <w:proofErr w:type="spellEnd"/>
            <w:r>
              <w:t xml:space="preserve"> Teddy Bear</w:t>
            </w:r>
          </w:p>
        </w:tc>
      </w:tr>
      <w:tr w:rsidR="009D307E">
        <w:trPr>
          <w:trHeight w:val="745"/>
        </w:trPr>
        <w:tc>
          <w:tcPr>
            <w:tcW w:w="624" w:type="dxa"/>
          </w:tcPr>
          <w:p w:rsidR="009D307E" w:rsidRDefault="0036407E">
            <w:pPr>
              <w:pStyle w:val="TableParagraph"/>
              <w:spacing w:before="244"/>
              <w:ind w:left="7"/>
            </w:pPr>
            <w:r>
              <w:rPr>
                <w:spacing w:val="-10"/>
              </w:rPr>
              <w:t>3</w:t>
            </w:r>
          </w:p>
        </w:tc>
        <w:tc>
          <w:tcPr>
            <w:tcW w:w="1932" w:type="dxa"/>
          </w:tcPr>
          <w:p w:rsidR="009D307E" w:rsidRDefault="0036407E">
            <w:pPr>
              <w:pStyle w:val="TableParagraph"/>
              <w:spacing w:before="117"/>
              <w:ind w:left="107"/>
              <w:jc w:val="left"/>
            </w:pPr>
            <w:proofErr w:type="spellStart"/>
            <w:r>
              <w:t>Yelloworange</w:t>
            </w:r>
            <w:proofErr w:type="spellEnd"/>
            <w:r>
              <w:t xml:space="preserve"> green group</w:t>
            </w:r>
          </w:p>
        </w:tc>
        <w:tc>
          <w:tcPr>
            <w:tcW w:w="1363" w:type="dxa"/>
          </w:tcPr>
          <w:p w:rsidR="009D307E" w:rsidRDefault="0036407E">
            <w:pPr>
              <w:pStyle w:val="TableParagraph"/>
              <w:spacing w:before="244"/>
              <w:ind w:left="7"/>
            </w:pPr>
            <w:r>
              <w:rPr>
                <w:spacing w:val="-10"/>
              </w:rPr>
              <w:t>3</w:t>
            </w:r>
          </w:p>
        </w:tc>
        <w:tc>
          <w:tcPr>
            <w:tcW w:w="4740" w:type="dxa"/>
          </w:tcPr>
          <w:p w:rsidR="009D307E" w:rsidRDefault="0036407E">
            <w:pPr>
              <w:pStyle w:val="TableParagraph"/>
              <w:spacing w:before="244"/>
              <w:ind w:left="67" w:right="88"/>
            </w:pPr>
            <w:r>
              <w:t>RCR-</w:t>
            </w:r>
            <w:proofErr w:type="gramStart"/>
            <w:r>
              <w:t>91,RCR</w:t>
            </w:r>
            <w:proofErr w:type="gramEnd"/>
            <w:r>
              <w:t>-95andRCR-</w:t>
            </w:r>
            <w:r>
              <w:rPr>
                <w:spacing w:val="-5"/>
              </w:rPr>
              <w:t>97</w:t>
            </w:r>
          </w:p>
        </w:tc>
      </w:tr>
      <w:tr w:rsidR="009D307E">
        <w:trPr>
          <w:trHeight w:val="1000"/>
        </w:trPr>
        <w:tc>
          <w:tcPr>
            <w:tcW w:w="624" w:type="dxa"/>
          </w:tcPr>
          <w:p w:rsidR="009D307E" w:rsidRDefault="0036407E">
            <w:pPr>
              <w:pStyle w:val="TableParagraph"/>
              <w:spacing w:before="182"/>
              <w:ind w:left="177"/>
              <w:jc w:val="left"/>
              <w:rPr>
                <w:rFonts w:ascii="Arial"/>
                <w:b/>
              </w:rPr>
            </w:pPr>
            <w:r>
              <w:rPr>
                <w:rFonts w:ascii="Arial"/>
                <w:b/>
                <w:spacing w:val="-5"/>
              </w:rPr>
              <w:t>Sl.</w:t>
            </w:r>
          </w:p>
          <w:p w:rsidR="009D307E" w:rsidRDefault="0036407E">
            <w:pPr>
              <w:pStyle w:val="TableParagraph"/>
              <w:spacing w:before="119"/>
              <w:ind w:left="134"/>
              <w:jc w:val="left"/>
              <w:rPr>
                <w:rFonts w:ascii="Arial"/>
                <w:b/>
              </w:rPr>
            </w:pPr>
            <w:r>
              <w:rPr>
                <w:rFonts w:ascii="Arial"/>
                <w:b/>
                <w:spacing w:val="-5"/>
              </w:rPr>
              <w:t>No.</w:t>
            </w:r>
          </w:p>
        </w:tc>
        <w:tc>
          <w:tcPr>
            <w:tcW w:w="1932" w:type="dxa"/>
          </w:tcPr>
          <w:p w:rsidR="009D307E" w:rsidRDefault="0036407E">
            <w:pPr>
              <w:pStyle w:val="TableParagraph"/>
              <w:spacing w:before="115"/>
              <w:ind w:left="652" w:hanging="317"/>
              <w:jc w:val="left"/>
              <w:rPr>
                <w:rFonts w:ascii="Arial"/>
                <w:b/>
              </w:rPr>
            </w:pPr>
            <w:proofErr w:type="spellStart"/>
            <w:r>
              <w:rPr>
                <w:rFonts w:ascii="Arial"/>
                <w:b/>
              </w:rPr>
              <w:t>Nameofthe</w:t>
            </w:r>
            <w:proofErr w:type="spellEnd"/>
            <w:r>
              <w:rPr>
                <w:rFonts w:ascii="Arial"/>
                <w:b/>
              </w:rPr>
              <w:t xml:space="preserve"> </w:t>
            </w:r>
            <w:r>
              <w:rPr>
                <w:rFonts w:ascii="Arial"/>
                <w:b/>
                <w:spacing w:val="-2"/>
              </w:rPr>
              <w:t>group</w:t>
            </w:r>
          </w:p>
          <w:p w:rsidR="009D307E" w:rsidRDefault="0036407E">
            <w:pPr>
              <w:pStyle w:val="TableParagraph"/>
              <w:spacing w:before="0"/>
              <w:ind w:left="292"/>
              <w:jc w:val="left"/>
              <w:rPr>
                <w:rFonts w:ascii="Arial"/>
                <w:b/>
              </w:rPr>
            </w:pPr>
            <w:r>
              <w:rPr>
                <w:rFonts w:ascii="Arial"/>
                <w:b/>
              </w:rPr>
              <w:t>(</w:t>
            </w:r>
            <w:proofErr w:type="spellStart"/>
            <w:r>
              <w:rPr>
                <w:rFonts w:ascii="Arial"/>
                <w:b/>
              </w:rPr>
              <w:t>Disc</w:t>
            </w:r>
            <w:r>
              <w:rPr>
                <w:rFonts w:ascii="Arial"/>
                <w:b/>
                <w:spacing w:val="-2"/>
              </w:rPr>
              <w:t>florets</w:t>
            </w:r>
            <w:proofErr w:type="spellEnd"/>
            <w:r>
              <w:rPr>
                <w:rFonts w:ascii="Arial"/>
                <w:b/>
                <w:spacing w:val="-2"/>
              </w:rPr>
              <w:t>)</w:t>
            </w:r>
          </w:p>
        </w:tc>
        <w:tc>
          <w:tcPr>
            <w:tcW w:w="1363" w:type="dxa"/>
          </w:tcPr>
          <w:p w:rsidR="009D307E" w:rsidRDefault="0036407E">
            <w:pPr>
              <w:pStyle w:val="TableParagraph"/>
              <w:spacing w:before="115"/>
              <w:ind w:left="131" w:right="124" w:hanging="1"/>
              <w:rPr>
                <w:rFonts w:ascii="Arial"/>
                <w:b/>
              </w:rPr>
            </w:pPr>
            <w:r>
              <w:rPr>
                <w:rFonts w:ascii="Arial"/>
                <w:b/>
              </w:rPr>
              <w:t xml:space="preserve">No. of </w:t>
            </w:r>
            <w:r>
              <w:rPr>
                <w:rFonts w:ascii="Arial"/>
                <w:b/>
                <w:spacing w:val="-2"/>
              </w:rPr>
              <w:t>genotypes included</w:t>
            </w:r>
          </w:p>
        </w:tc>
        <w:tc>
          <w:tcPr>
            <w:tcW w:w="4740" w:type="dxa"/>
          </w:tcPr>
          <w:p w:rsidR="009D307E" w:rsidRDefault="009D307E">
            <w:pPr>
              <w:pStyle w:val="TableParagraph"/>
              <w:spacing w:before="116"/>
              <w:ind w:left="0"/>
              <w:jc w:val="left"/>
              <w:rPr>
                <w:rFonts w:ascii="Arial"/>
                <w:b/>
              </w:rPr>
            </w:pPr>
          </w:p>
          <w:p w:rsidR="009D307E" w:rsidRDefault="0036407E">
            <w:pPr>
              <w:pStyle w:val="TableParagraph"/>
              <w:spacing w:before="0"/>
              <w:ind w:left="67" w:right="37"/>
              <w:rPr>
                <w:rFonts w:ascii="Arial"/>
                <w:b/>
              </w:rPr>
            </w:pPr>
            <w:proofErr w:type="spellStart"/>
            <w:r>
              <w:rPr>
                <w:rFonts w:ascii="Arial"/>
                <w:b/>
              </w:rPr>
              <w:t>Genotypesincludedinthe</w:t>
            </w:r>
            <w:r>
              <w:rPr>
                <w:rFonts w:ascii="Arial"/>
                <w:b/>
                <w:spacing w:val="-2"/>
              </w:rPr>
              <w:t>group</w:t>
            </w:r>
            <w:proofErr w:type="spellEnd"/>
          </w:p>
        </w:tc>
      </w:tr>
      <w:tr w:rsidR="009D307E">
        <w:trPr>
          <w:trHeight w:val="1756"/>
        </w:trPr>
        <w:tc>
          <w:tcPr>
            <w:tcW w:w="624" w:type="dxa"/>
          </w:tcPr>
          <w:p w:rsidR="009D307E" w:rsidRDefault="009D307E">
            <w:pPr>
              <w:pStyle w:val="TableParagraph"/>
              <w:spacing w:before="0"/>
              <w:ind w:left="0"/>
              <w:jc w:val="left"/>
              <w:rPr>
                <w:rFonts w:ascii="Arial"/>
                <w:b/>
              </w:rPr>
            </w:pPr>
          </w:p>
          <w:p w:rsidR="009D307E" w:rsidRDefault="009D307E">
            <w:pPr>
              <w:pStyle w:val="TableParagraph"/>
              <w:spacing w:before="242"/>
              <w:ind w:left="0"/>
              <w:jc w:val="left"/>
              <w:rPr>
                <w:rFonts w:ascii="Arial"/>
                <w:b/>
              </w:rPr>
            </w:pPr>
          </w:p>
          <w:p w:rsidR="009D307E" w:rsidRDefault="0036407E">
            <w:pPr>
              <w:pStyle w:val="TableParagraph"/>
              <w:spacing w:before="0"/>
              <w:ind w:left="7"/>
            </w:pPr>
            <w:r>
              <w:rPr>
                <w:spacing w:val="-10"/>
              </w:rPr>
              <w:t>1</w:t>
            </w:r>
          </w:p>
        </w:tc>
        <w:tc>
          <w:tcPr>
            <w:tcW w:w="1932" w:type="dxa"/>
          </w:tcPr>
          <w:p w:rsidR="009D307E" w:rsidRDefault="009D307E">
            <w:pPr>
              <w:pStyle w:val="TableParagraph"/>
              <w:spacing w:before="0"/>
              <w:ind w:left="0"/>
              <w:jc w:val="left"/>
              <w:rPr>
                <w:rFonts w:ascii="Arial"/>
                <w:b/>
              </w:rPr>
            </w:pPr>
          </w:p>
          <w:p w:rsidR="009D307E" w:rsidRDefault="009D307E">
            <w:pPr>
              <w:pStyle w:val="TableParagraph"/>
              <w:spacing w:before="242"/>
              <w:ind w:left="0"/>
              <w:jc w:val="left"/>
              <w:rPr>
                <w:rFonts w:ascii="Arial"/>
                <w:b/>
              </w:rPr>
            </w:pPr>
          </w:p>
          <w:p w:rsidR="009D307E" w:rsidRDefault="0036407E">
            <w:pPr>
              <w:pStyle w:val="TableParagraph"/>
              <w:spacing w:before="0"/>
              <w:ind w:left="107"/>
              <w:jc w:val="left"/>
            </w:pPr>
            <w:proofErr w:type="spellStart"/>
            <w:r>
              <w:t>Yellow</w:t>
            </w:r>
            <w:r>
              <w:rPr>
                <w:spacing w:val="-2"/>
              </w:rPr>
              <w:t>group</w:t>
            </w:r>
            <w:proofErr w:type="spellEnd"/>
          </w:p>
        </w:tc>
        <w:tc>
          <w:tcPr>
            <w:tcW w:w="1363" w:type="dxa"/>
          </w:tcPr>
          <w:p w:rsidR="009D307E" w:rsidRDefault="009D307E">
            <w:pPr>
              <w:pStyle w:val="TableParagraph"/>
              <w:spacing w:before="0"/>
              <w:ind w:left="0"/>
              <w:jc w:val="left"/>
              <w:rPr>
                <w:rFonts w:ascii="Arial"/>
                <w:b/>
              </w:rPr>
            </w:pPr>
          </w:p>
          <w:p w:rsidR="009D307E" w:rsidRDefault="009D307E">
            <w:pPr>
              <w:pStyle w:val="TableParagraph"/>
              <w:spacing w:before="242"/>
              <w:ind w:left="0"/>
              <w:jc w:val="left"/>
              <w:rPr>
                <w:rFonts w:ascii="Arial"/>
                <w:b/>
              </w:rPr>
            </w:pPr>
          </w:p>
          <w:p w:rsidR="009D307E" w:rsidRDefault="0036407E">
            <w:pPr>
              <w:pStyle w:val="TableParagraph"/>
              <w:spacing w:before="0"/>
              <w:ind w:left="7" w:right="6"/>
            </w:pPr>
            <w:r>
              <w:rPr>
                <w:spacing w:val="-5"/>
              </w:rPr>
              <w:t>16</w:t>
            </w:r>
          </w:p>
        </w:tc>
        <w:tc>
          <w:tcPr>
            <w:tcW w:w="4740" w:type="dxa"/>
          </w:tcPr>
          <w:p w:rsidR="009D307E" w:rsidRDefault="0036407E">
            <w:pPr>
              <w:pStyle w:val="TableParagraph"/>
              <w:spacing w:before="117"/>
              <w:ind w:left="175" w:right="143" w:hanging="1"/>
            </w:pPr>
            <w:r>
              <w:t xml:space="preserve">Red </w:t>
            </w:r>
            <w:proofErr w:type="spellStart"/>
            <w:proofErr w:type="gramStart"/>
            <w:r>
              <w:t>Giant,TeddyBear</w:t>
            </w:r>
            <w:proofErr w:type="gramEnd"/>
            <w:r>
              <w:t>,Miniature</w:t>
            </w:r>
            <w:proofErr w:type="spellEnd"/>
            <w:r>
              <w:t xml:space="preserve"> Seeds, Russian Giant, Sunflower </w:t>
            </w:r>
            <w:proofErr w:type="spellStart"/>
            <w:r>
              <w:t>Miniature,Sungold</w:t>
            </w:r>
            <w:proofErr w:type="spellEnd"/>
            <w:r>
              <w:t xml:space="preserve"> Mix Open Pollinated, Sunflower </w:t>
            </w:r>
            <w:proofErr w:type="spellStart"/>
            <w:r>
              <w:t>Sungold</w:t>
            </w:r>
            <w:proofErr w:type="spellEnd"/>
            <w:r>
              <w:t>, RGM-49,PM-81,RCR-72,RCR-91,RCR-93,</w:t>
            </w:r>
          </w:p>
          <w:p w:rsidR="009D307E" w:rsidRDefault="0036407E">
            <w:pPr>
              <w:pStyle w:val="TableParagraph"/>
              <w:spacing w:before="0"/>
              <w:ind w:left="67" w:right="36"/>
            </w:pPr>
            <w:r>
              <w:t>RCR-</w:t>
            </w:r>
            <w:proofErr w:type="gramStart"/>
            <w:r>
              <w:t>94,RCR</w:t>
            </w:r>
            <w:proofErr w:type="gramEnd"/>
            <w:r>
              <w:t xml:space="preserve">-95,SunflowerRaichurand </w:t>
            </w:r>
            <w:r>
              <w:rPr>
                <w:spacing w:val="-2"/>
              </w:rPr>
              <w:t>Tobias</w:t>
            </w:r>
          </w:p>
        </w:tc>
      </w:tr>
      <w:tr w:rsidR="009D307E">
        <w:trPr>
          <w:trHeight w:val="746"/>
        </w:trPr>
        <w:tc>
          <w:tcPr>
            <w:tcW w:w="624" w:type="dxa"/>
          </w:tcPr>
          <w:p w:rsidR="009D307E" w:rsidRDefault="0036407E">
            <w:pPr>
              <w:pStyle w:val="TableParagraph"/>
              <w:spacing w:before="244"/>
              <w:ind w:left="7"/>
            </w:pPr>
            <w:r>
              <w:rPr>
                <w:spacing w:val="-10"/>
              </w:rPr>
              <w:t>2</w:t>
            </w:r>
          </w:p>
        </w:tc>
        <w:tc>
          <w:tcPr>
            <w:tcW w:w="1932" w:type="dxa"/>
          </w:tcPr>
          <w:p w:rsidR="009D307E" w:rsidRDefault="0036407E">
            <w:pPr>
              <w:pStyle w:val="TableParagraph"/>
              <w:spacing w:before="117"/>
              <w:ind w:left="107"/>
              <w:jc w:val="left"/>
            </w:pPr>
            <w:proofErr w:type="spellStart"/>
            <w:r>
              <w:t>Yelloworange</w:t>
            </w:r>
            <w:proofErr w:type="spellEnd"/>
            <w:r>
              <w:t xml:space="preserve"> </w:t>
            </w:r>
            <w:r>
              <w:rPr>
                <w:spacing w:val="-4"/>
              </w:rPr>
              <w:t>group</w:t>
            </w:r>
          </w:p>
        </w:tc>
        <w:tc>
          <w:tcPr>
            <w:tcW w:w="1363" w:type="dxa"/>
          </w:tcPr>
          <w:p w:rsidR="009D307E" w:rsidRDefault="0036407E">
            <w:pPr>
              <w:pStyle w:val="TableParagraph"/>
              <w:spacing w:before="244"/>
              <w:ind w:left="7"/>
            </w:pPr>
            <w:r>
              <w:rPr>
                <w:spacing w:val="-10"/>
              </w:rPr>
              <w:t>4</w:t>
            </w:r>
          </w:p>
        </w:tc>
        <w:tc>
          <w:tcPr>
            <w:tcW w:w="4740" w:type="dxa"/>
          </w:tcPr>
          <w:p w:rsidR="009D307E" w:rsidRDefault="0036407E">
            <w:pPr>
              <w:pStyle w:val="TableParagraph"/>
              <w:spacing w:before="244"/>
              <w:ind w:left="67" w:right="37"/>
            </w:pPr>
            <w:r>
              <w:t>R-</w:t>
            </w:r>
            <w:proofErr w:type="gramStart"/>
            <w:r>
              <w:t>630,R</w:t>
            </w:r>
            <w:proofErr w:type="gramEnd"/>
            <w:r>
              <w:t>-127-1,RCR-97and</w:t>
            </w:r>
            <w:r>
              <w:rPr>
                <w:spacing w:val="-2"/>
              </w:rPr>
              <w:t xml:space="preserve"> Vincent</w:t>
            </w:r>
          </w:p>
        </w:tc>
      </w:tr>
      <w:tr w:rsidR="009D307E">
        <w:trPr>
          <w:trHeight w:val="745"/>
        </w:trPr>
        <w:tc>
          <w:tcPr>
            <w:tcW w:w="624" w:type="dxa"/>
          </w:tcPr>
          <w:p w:rsidR="009D307E" w:rsidRDefault="0036407E">
            <w:pPr>
              <w:pStyle w:val="TableParagraph"/>
              <w:spacing w:before="244"/>
              <w:ind w:left="7"/>
            </w:pPr>
            <w:r>
              <w:rPr>
                <w:spacing w:val="-10"/>
              </w:rPr>
              <w:t>3</w:t>
            </w:r>
          </w:p>
        </w:tc>
        <w:tc>
          <w:tcPr>
            <w:tcW w:w="1932" w:type="dxa"/>
          </w:tcPr>
          <w:p w:rsidR="009D307E" w:rsidRDefault="0036407E">
            <w:pPr>
              <w:pStyle w:val="TableParagraph"/>
              <w:spacing w:before="117"/>
              <w:ind w:left="107"/>
              <w:jc w:val="left"/>
            </w:pPr>
            <w:proofErr w:type="spellStart"/>
            <w:r>
              <w:t>Yelloworange</w:t>
            </w:r>
            <w:proofErr w:type="spellEnd"/>
            <w:r>
              <w:t xml:space="preserve"> green group</w:t>
            </w:r>
          </w:p>
        </w:tc>
        <w:tc>
          <w:tcPr>
            <w:tcW w:w="1363" w:type="dxa"/>
          </w:tcPr>
          <w:p w:rsidR="009D307E" w:rsidRDefault="0036407E">
            <w:pPr>
              <w:pStyle w:val="TableParagraph"/>
              <w:spacing w:before="244"/>
              <w:ind w:left="7"/>
            </w:pPr>
            <w:r>
              <w:rPr>
                <w:spacing w:val="-10"/>
              </w:rPr>
              <w:t>3</w:t>
            </w:r>
          </w:p>
        </w:tc>
        <w:tc>
          <w:tcPr>
            <w:tcW w:w="4740" w:type="dxa"/>
          </w:tcPr>
          <w:p w:rsidR="009D307E" w:rsidRDefault="0036407E">
            <w:pPr>
              <w:pStyle w:val="TableParagraph"/>
              <w:spacing w:before="117"/>
              <w:ind w:left="1898" w:hanging="1616"/>
              <w:jc w:val="left"/>
            </w:pPr>
            <w:proofErr w:type="spellStart"/>
            <w:proofErr w:type="gramStart"/>
            <w:r>
              <w:t>SungoldMix,SungoldOpenPollinatedand</w:t>
            </w:r>
            <w:proofErr w:type="spellEnd"/>
            <w:proofErr w:type="gramEnd"/>
            <w:r>
              <w:t xml:space="preserve"> Light Pink</w:t>
            </w:r>
          </w:p>
        </w:tc>
      </w:tr>
    </w:tbl>
    <w:p w:rsidR="009D307E" w:rsidRDefault="009D307E">
      <w:pPr>
        <w:pStyle w:val="TableParagraph"/>
        <w:jc w:val="left"/>
        <w:sectPr w:rsidR="009D307E">
          <w:pgSz w:w="12240" w:h="15840"/>
          <w:pgMar w:top="1340" w:right="720" w:bottom="280" w:left="1080" w:header="44" w:footer="0" w:gutter="0"/>
          <w:cols w:space="720"/>
        </w:sectPr>
      </w:pPr>
    </w:p>
    <w:p w:rsidR="009D307E" w:rsidRDefault="0036407E">
      <w:pPr>
        <w:spacing w:before="83" w:after="2" w:line="360" w:lineRule="auto"/>
        <w:ind w:left="1080" w:right="561"/>
        <w:rPr>
          <w:rFonts w:ascii="Arial"/>
          <w:b/>
          <w:sz w:val="24"/>
        </w:rPr>
      </w:pPr>
      <w:r>
        <w:rPr>
          <w:rFonts w:ascii="Arial"/>
          <w:b/>
          <w:sz w:val="24"/>
        </w:rPr>
        <w:lastRenderedPageBreak/>
        <w:t>Table</w:t>
      </w:r>
      <w:proofErr w:type="gramStart"/>
      <w:r>
        <w:rPr>
          <w:rFonts w:ascii="Arial"/>
          <w:b/>
          <w:sz w:val="24"/>
        </w:rPr>
        <w:t>3:ConsumeracceptancebasedonflowerColourandoverallsuitability</w:t>
      </w:r>
      <w:proofErr w:type="gramEnd"/>
      <w:r>
        <w:rPr>
          <w:rFonts w:ascii="Arial"/>
          <w:b/>
          <w:sz w:val="24"/>
        </w:rPr>
        <w:t xml:space="preserve"> for ornamental purpose in ornamental sunflower</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23"/>
        <w:gridCol w:w="924"/>
        <w:gridCol w:w="924"/>
        <w:gridCol w:w="864"/>
        <w:gridCol w:w="878"/>
        <w:gridCol w:w="1476"/>
        <w:gridCol w:w="754"/>
        <w:gridCol w:w="1402"/>
      </w:tblGrid>
      <w:tr w:rsidR="009D307E">
        <w:trPr>
          <w:trHeight w:val="263"/>
        </w:trPr>
        <w:tc>
          <w:tcPr>
            <w:tcW w:w="571" w:type="dxa"/>
            <w:vMerge w:val="restart"/>
          </w:tcPr>
          <w:p w:rsidR="009D307E" w:rsidRDefault="009D307E">
            <w:pPr>
              <w:pStyle w:val="TableParagraph"/>
              <w:spacing w:before="0"/>
              <w:ind w:left="0"/>
              <w:jc w:val="left"/>
              <w:rPr>
                <w:rFonts w:ascii="Arial"/>
                <w:b/>
              </w:rPr>
            </w:pPr>
          </w:p>
          <w:p w:rsidR="009D307E" w:rsidRDefault="009D307E">
            <w:pPr>
              <w:pStyle w:val="TableParagraph"/>
              <w:spacing w:before="9"/>
              <w:ind w:left="0"/>
              <w:jc w:val="left"/>
              <w:rPr>
                <w:rFonts w:ascii="Arial"/>
                <w:b/>
              </w:rPr>
            </w:pPr>
          </w:p>
          <w:p w:rsidR="009D307E" w:rsidRDefault="0036407E">
            <w:pPr>
              <w:pStyle w:val="TableParagraph"/>
              <w:spacing w:before="1"/>
              <w:ind w:left="153"/>
              <w:jc w:val="left"/>
              <w:rPr>
                <w:rFonts w:ascii="Arial"/>
                <w:b/>
              </w:rPr>
            </w:pPr>
            <w:r>
              <w:rPr>
                <w:rFonts w:ascii="Arial"/>
                <w:b/>
                <w:spacing w:val="-5"/>
              </w:rPr>
              <w:t>Sl.</w:t>
            </w:r>
          </w:p>
          <w:p w:rsidR="009D307E" w:rsidRDefault="0036407E">
            <w:pPr>
              <w:pStyle w:val="TableParagraph"/>
              <w:spacing w:before="11"/>
              <w:ind w:left="110"/>
              <w:jc w:val="left"/>
              <w:rPr>
                <w:rFonts w:ascii="Arial"/>
                <w:b/>
              </w:rPr>
            </w:pPr>
            <w:r>
              <w:rPr>
                <w:rFonts w:ascii="Arial"/>
                <w:b/>
                <w:spacing w:val="-5"/>
              </w:rPr>
              <w:t>No.</w:t>
            </w:r>
          </w:p>
        </w:tc>
        <w:tc>
          <w:tcPr>
            <w:tcW w:w="1723" w:type="dxa"/>
            <w:vMerge w:val="restart"/>
          </w:tcPr>
          <w:p w:rsidR="009D307E" w:rsidRDefault="009D307E">
            <w:pPr>
              <w:pStyle w:val="TableParagraph"/>
              <w:spacing w:before="0"/>
              <w:ind w:left="0"/>
              <w:jc w:val="left"/>
              <w:rPr>
                <w:rFonts w:ascii="Arial"/>
                <w:b/>
              </w:rPr>
            </w:pPr>
          </w:p>
          <w:p w:rsidR="009D307E" w:rsidRDefault="009D307E">
            <w:pPr>
              <w:pStyle w:val="TableParagraph"/>
              <w:spacing w:before="141"/>
              <w:ind w:left="0"/>
              <w:jc w:val="left"/>
              <w:rPr>
                <w:rFonts w:ascii="Arial"/>
                <w:b/>
              </w:rPr>
            </w:pPr>
          </w:p>
          <w:p w:rsidR="009D307E" w:rsidRDefault="0036407E">
            <w:pPr>
              <w:pStyle w:val="TableParagraph"/>
              <w:spacing w:before="1"/>
              <w:ind w:left="352"/>
              <w:jc w:val="left"/>
              <w:rPr>
                <w:rFonts w:ascii="Arial"/>
                <w:b/>
              </w:rPr>
            </w:pPr>
            <w:r>
              <w:rPr>
                <w:rFonts w:ascii="Arial"/>
                <w:b/>
                <w:spacing w:val="-2"/>
              </w:rPr>
              <w:t>Genotype</w:t>
            </w:r>
          </w:p>
        </w:tc>
        <w:tc>
          <w:tcPr>
            <w:tcW w:w="7222" w:type="dxa"/>
            <w:gridSpan w:val="7"/>
          </w:tcPr>
          <w:p w:rsidR="009D307E" w:rsidRDefault="0036407E">
            <w:pPr>
              <w:pStyle w:val="TableParagraph"/>
              <w:spacing w:before="4" w:line="239" w:lineRule="exact"/>
              <w:ind w:left="6"/>
              <w:rPr>
                <w:rFonts w:ascii="Arial"/>
                <w:b/>
              </w:rPr>
            </w:pPr>
            <w:proofErr w:type="gramStart"/>
            <w:r>
              <w:rPr>
                <w:rFonts w:ascii="Arial"/>
                <w:b/>
              </w:rPr>
              <w:t>Score(</w:t>
            </w:r>
            <w:proofErr w:type="gramEnd"/>
            <w:r>
              <w:rPr>
                <w:rFonts w:ascii="Arial"/>
                <w:b/>
              </w:rPr>
              <w:t>0-10</w:t>
            </w:r>
            <w:r>
              <w:rPr>
                <w:rFonts w:ascii="Arial"/>
                <w:b/>
                <w:spacing w:val="-2"/>
              </w:rPr>
              <w:t xml:space="preserve"> scale)</w:t>
            </w:r>
          </w:p>
        </w:tc>
      </w:tr>
      <w:tr w:rsidR="009D307E">
        <w:trPr>
          <w:trHeight w:val="1273"/>
        </w:trPr>
        <w:tc>
          <w:tcPr>
            <w:tcW w:w="571" w:type="dxa"/>
            <w:vMerge/>
            <w:tcBorders>
              <w:top w:val="nil"/>
            </w:tcBorders>
          </w:tcPr>
          <w:p w:rsidR="009D307E" w:rsidRDefault="009D307E">
            <w:pPr>
              <w:rPr>
                <w:sz w:val="2"/>
                <w:szCs w:val="2"/>
              </w:rPr>
            </w:pPr>
          </w:p>
        </w:tc>
        <w:tc>
          <w:tcPr>
            <w:tcW w:w="1723" w:type="dxa"/>
            <w:vMerge/>
            <w:tcBorders>
              <w:top w:val="nil"/>
            </w:tcBorders>
          </w:tcPr>
          <w:p w:rsidR="009D307E" w:rsidRDefault="009D307E">
            <w:pPr>
              <w:rPr>
                <w:sz w:val="2"/>
                <w:szCs w:val="2"/>
              </w:rPr>
            </w:pPr>
          </w:p>
        </w:tc>
        <w:tc>
          <w:tcPr>
            <w:tcW w:w="924" w:type="dxa"/>
          </w:tcPr>
          <w:p w:rsidR="009D307E" w:rsidRDefault="0036407E">
            <w:pPr>
              <w:pStyle w:val="TableParagraph"/>
              <w:spacing w:before="132"/>
              <w:ind w:left="295" w:right="96" w:hanging="190"/>
              <w:jc w:val="left"/>
              <w:rPr>
                <w:rFonts w:ascii="Arial"/>
                <w:b/>
              </w:rPr>
            </w:pPr>
            <w:proofErr w:type="spellStart"/>
            <w:r>
              <w:rPr>
                <w:rFonts w:ascii="Arial"/>
                <w:b/>
                <w:spacing w:val="-2"/>
              </w:rPr>
              <w:t>Colour</w:t>
            </w:r>
            <w:r>
              <w:rPr>
                <w:rFonts w:ascii="Arial"/>
                <w:b/>
                <w:spacing w:val="-6"/>
              </w:rPr>
              <w:t>of</w:t>
            </w:r>
            <w:proofErr w:type="spellEnd"/>
            <w:r>
              <w:rPr>
                <w:rFonts w:ascii="Arial"/>
                <w:b/>
                <w:spacing w:val="-6"/>
              </w:rPr>
              <w:t xml:space="preserve"> </w:t>
            </w:r>
            <w:r>
              <w:rPr>
                <w:rFonts w:ascii="Arial"/>
                <w:b/>
                <w:spacing w:val="-4"/>
              </w:rPr>
              <w:t>ray</w:t>
            </w:r>
          </w:p>
          <w:p w:rsidR="009D307E" w:rsidRDefault="0036407E">
            <w:pPr>
              <w:pStyle w:val="TableParagraph"/>
              <w:spacing w:before="0" w:line="252" w:lineRule="exact"/>
              <w:ind w:left="122"/>
              <w:jc w:val="left"/>
              <w:rPr>
                <w:rFonts w:ascii="Arial"/>
                <w:b/>
              </w:rPr>
            </w:pPr>
            <w:r>
              <w:rPr>
                <w:rFonts w:ascii="Arial"/>
                <w:b/>
                <w:spacing w:val="-2"/>
              </w:rPr>
              <w:t>florets</w:t>
            </w:r>
          </w:p>
        </w:tc>
        <w:tc>
          <w:tcPr>
            <w:tcW w:w="924" w:type="dxa"/>
          </w:tcPr>
          <w:p w:rsidR="009D307E" w:rsidRDefault="009D307E">
            <w:pPr>
              <w:pStyle w:val="TableParagraph"/>
              <w:spacing w:before="3"/>
              <w:ind w:left="0"/>
              <w:jc w:val="left"/>
              <w:rPr>
                <w:rFonts w:ascii="Arial"/>
                <w:b/>
              </w:rPr>
            </w:pPr>
          </w:p>
          <w:p w:rsidR="009D307E" w:rsidRDefault="0036407E">
            <w:pPr>
              <w:pStyle w:val="TableParagraph"/>
              <w:spacing w:before="0"/>
              <w:ind w:left="108" w:right="93"/>
              <w:jc w:val="both"/>
              <w:rPr>
                <w:rFonts w:ascii="Arial"/>
                <w:b/>
              </w:rPr>
            </w:pPr>
            <w:proofErr w:type="spellStart"/>
            <w:r>
              <w:rPr>
                <w:rFonts w:ascii="Arial"/>
                <w:b/>
                <w:spacing w:val="-2"/>
              </w:rPr>
              <w:t>Colour</w:t>
            </w:r>
            <w:r>
              <w:rPr>
                <w:rFonts w:ascii="Arial"/>
                <w:b/>
              </w:rPr>
              <w:t>ofdisc</w:t>
            </w:r>
            <w:proofErr w:type="spellEnd"/>
            <w:r>
              <w:rPr>
                <w:rFonts w:ascii="Arial"/>
                <w:b/>
              </w:rPr>
              <w:t xml:space="preserve"> </w:t>
            </w:r>
            <w:r>
              <w:rPr>
                <w:rFonts w:ascii="Arial"/>
                <w:b/>
                <w:spacing w:val="-2"/>
              </w:rPr>
              <w:t>florets</w:t>
            </w:r>
          </w:p>
        </w:tc>
        <w:tc>
          <w:tcPr>
            <w:tcW w:w="864" w:type="dxa"/>
          </w:tcPr>
          <w:p w:rsidR="009D307E" w:rsidRDefault="0036407E">
            <w:pPr>
              <w:pStyle w:val="TableParagraph"/>
              <w:spacing w:before="132"/>
              <w:ind w:left="108" w:right="94" w:hanging="1"/>
              <w:rPr>
                <w:rFonts w:ascii="Arial"/>
                <w:b/>
              </w:rPr>
            </w:pPr>
            <w:proofErr w:type="spellStart"/>
            <w:r>
              <w:rPr>
                <w:rFonts w:ascii="Arial"/>
                <w:b/>
                <w:spacing w:val="-4"/>
              </w:rPr>
              <w:t>Size</w:t>
            </w:r>
            <w:r>
              <w:rPr>
                <w:rFonts w:ascii="Arial"/>
                <w:b/>
                <w:spacing w:val="-6"/>
              </w:rPr>
              <w:t>of</w:t>
            </w:r>
            <w:proofErr w:type="spellEnd"/>
            <w:r>
              <w:rPr>
                <w:rFonts w:ascii="Arial"/>
                <w:b/>
                <w:spacing w:val="-6"/>
              </w:rPr>
              <w:t xml:space="preserve"> </w:t>
            </w:r>
            <w:r>
              <w:rPr>
                <w:rFonts w:ascii="Arial"/>
                <w:b/>
                <w:spacing w:val="-2"/>
              </w:rPr>
              <w:t xml:space="preserve">flower </w:t>
            </w:r>
            <w:r>
              <w:rPr>
                <w:rFonts w:ascii="Arial"/>
                <w:b/>
                <w:spacing w:val="-4"/>
              </w:rPr>
              <w:t>head</w:t>
            </w:r>
          </w:p>
        </w:tc>
        <w:tc>
          <w:tcPr>
            <w:tcW w:w="878" w:type="dxa"/>
          </w:tcPr>
          <w:p w:rsidR="009D307E" w:rsidRDefault="009D307E">
            <w:pPr>
              <w:pStyle w:val="TableParagraph"/>
              <w:spacing w:before="0"/>
              <w:ind w:left="0"/>
              <w:jc w:val="left"/>
              <w:rPr>
                <w:rFonts w:ascii="Arial"/>
                <w:b/>
              </w:rPr>
            </w:pPr>
          </w:p>
          <w:p w:rsidR="009D307E" w:rsidRDefault="009D307E">
            <w:pPr>
              <w:pStyle w:val="TableParagraph"/>
              <w:spacing w:before="5"/>
              <w:ind w:left="0"/>
              <w:jc w:val="left"/>
              <w:rPr>
                <w:rFonts w:ascii="Arial"/>
                <w:b/>
              </w:rPr>
            </w:pPr>
          </w:p>
          <w:p w:rsidR="009D307E" w:rsidRDefault="0036407E">
            <w:pPr>
              <w:pStyle w:val="TableParagraph"/>
              <w:spacing w:before="0"/>
              <w:rPr>
                <w:rFonts w:ascii="Arial"/>
                <w:b/>
              </w:rPr>
            </w:pPr>
            <w:r>
              <w:rPr>
                <w:rFonts w:ascii="Arial"/>
                <w:b/>
                <w:spacing w:val="-2"/>
              </w:rPr>
              <w:t>Shape</w:t>
            </w:r>
          </w:p>
        </w:tc>
        <w:tc>
          <w:tcPr>
            <w:tcW w:w="1476" w:type="dxa"/>
          </w:tcPr>
          <w:p w:rsidR="009D307E" w:rsidRDefault="009D307E">
            <w:pPr>
              <w:pStyle w:val="TableParagraph"/>
              <w:spacing w:before="0"/>
              <w:ind w:left="0"/>
              <w:jc w:val="left"/>
              <w:rPr>
                <w:rFonts w:ascii="Arial"/>
                <w:b/>
              </w:rPr>
            </w:pPr>
          </w:p>
          <w:p w:rsidR="009D307E" w:rsidRDefault="009D307E">
            <w:pPr>
              <w:pStyle w:val="TableParagraph"/>
              <w:spacing w:before="5"/>
              <w:ind w:left="0"/>
              <w:jc w:val="left"/>
              <w:rPr>
                <w:rFonts w:ascii="Arial"/>
                <w:b/>
              </w:rPr>
            </w:pPr>
          </w:p>
          <w:p w:rsidR="009D307E" w:rsidRDefault="0036407E">
            <w:pPr>
              <w:pStyle w:val="TableParagraph"/>
              <w:spacing w:before="0"/>
              <w:ind w:right="1"/>
              <w:rPr>
                <w:rFonts w:ascii="Arial"/>
                <w:b/>
              </w:rPr>
            </w:pPr>
            <w:r>
              <w:rPr>
                <w:rFonts w:ascii="Arial"/>
                <w:b/>
                <w:spacing w:val="-2"/>
              </w:rPr>
              <w:t>Appearance</w:t>
            </w:r>
          </w:p>
        </w:tc>
        <w:tc>
          <w:tcPr>
            <w:tcW w:w="754" w:type="dxa"/>
          </w:tcPr>
          <w:p w:rsidR="009D307E" w:rsidRDefault="009D307E">
            <w:pPr>
              <w:pStyle w:val="TableParagraph"/>
              <w:spacing w:before="130"/>
              <w:ind w:left="0"/>
              <w:jc w:val="left"/>
              <w:rPr>
                <w:rFonts w:ascii="Arial"/>
                <w:b/>
              </w:rPr>
            </w:pPr>
          </w:p>
          <w:p w:rsidR="009D307E" w:rsidRDefault="0036407E">
            <w:pPr>
              <w:pStyle w:val="TableParagraph"/>
              <w:spacing w:before="1"/>
              <w:ind w:left="132" w:hanging="24"/>
              <w:jc w:val="left"/>
              <w:rPr>
                <w:rFonts w:ascii="Arial"/>
                <w:b/>
              </w:rPr>
            </w:pPr>
            <w:r>
              <w:rPr>
                <w:rFonts w:ascii="Arial"/>
                <w:b/>
                <w:spacing w:val="-4"/>
              </w:rPr>
              <w:t>Stem girth</w:t>
            </w:r>
          </w:p>
        </w:tc>
        <w:tc>
          <w:tcPr>
            <w:tcW w:w="1402" w:type="dxa"/>
          </w:tcPr>
          <w:p w:rsidR="009D307E" w:rsidRDefault="0036407E">
            <w:pPr>
              <w:pStyle w:val="TableParagraph"/>
              <w:spacing w:before="4"/>
              <w:ind w:left="108" w:right="96" w:hanging="1"/>
              <w:rPr>
                <w:rFonts w:ascii="Arial"/>
                <w:b/>
              </w:rPr>
            </w:pPr>
            <w:r>
              <w:rPr>
                <w:rFonts w:ascii="Arial"/>
                <w:b/>
                <w:spacing w:val="-2"/>
              </w:rPr>
              <w:t xml:space="preserve">Overall suitability </w:t>
            </w:r>
            <w:r>
              <w:rPr>
                <w:rFonts w:ascii="Arial"/>
                <w:b/>
                <w:spacing w:val="-4"/>
              </w:rPr>
              <w:t xml:space="preserve">for </w:t>
            </w:r>
            <w:r>
              <w:rPr>
                <w:rFonts w:ascii="Arial"/>
                <w:b/>
                <w:spacing w:val="-2"/>
              </w:rPr>
              <w:t>ornamental</w:t>
            </w:r>
          </w:p>
          <w:p w:rsidR="009D307E" w:rsidRDefault="0036407E">
            <w:pPr>
              <w:pStyle w:val="TableParagraph"/>
              <w:spacing w:before="1" w:line="237" w:lineRule="exact"/>
              <w:ind w:left="9"/>
              <w:rPr>
                <w:rFonts w:ascii="Arial"/>
                <w:b/>
              </w:rPr>
            </w:pPr>
            <w:r>
              <w:rPr>
                <w:rFonts w:ascii="Arial"/>
                <w:b/>
                <w:spacing w:val="-2"/>
              </w:rPr>
              <w:t>purpose</w:t>
            </w:r>
          </w:p>
        </w:tc>
      </w:tr>
      <w:tr w:rsidR="009D307E">
        <w:trPr>
          <w:trHeight w:val="263"/>
        </w:trPr>
        <w:tc>
          <w:tcPr>
            <w:tcW w:w="571" w:type="dxa"/>
          </w:tcPr>
          <w:p w:rsidR="009D307E" w:rsidRDefault="0036407E">
            <w:pPr>
              <w:pStyle w:val="TableParagraph"/>
              <w:spacing w:line="237" w:lineRule="exact"/>
              <w:ind w:left="14" w:right="2"/>
            </w:pPr>
            <w:r>
              <w:rPr>
                <w:spacing w:val="-10"/>
              </w:rPr>
              <w:t>1</w:t>
            </w:r>
          </w:p>
        </w:tc>
        <w:tc>
          <w:tcPr>
            <w:tcW w:w="1723" w:type="dxa"/>
          </w:tcPr>
          <w:p w:rsidR="009D307E" w:rsidRDefault="0036407E">
            <w:pPr>
              <w:pStyle w:val="TableParagraph"/>
              <w:spacing w:line="237" w:lineRule="exact"/>
              <w:ind w:left="10" w:right="2"/>
            </w:pPr>
            <w:proofErr w:type="spellStart"/>
            <w:r>
              <w:t>Red</w:t>
            </w:r>
            <w:r>
              <w:rPr>
                <w:spacing w:val="-2"/>
              </w:rPr>
              <w:t>Giant</w:t>
            </w:r>
            <w:proofErr w:type="spellEnd"/>
          </w:p>
        </w:tc>
        <w:tc>
          <w:tcPr>
            <w:tcW w:w="924" w:type="dxa"/>
          </w:tcPr>
          <w:p w:rsidR="009D307E" w:rsidRDefault="0036407E">
            <w:pPr>
              <w:pStyle w:val="TableParagraph"/>
              <w:spacing w:line="237" w:lineRule="exact"/>
              <w:ind w:right="5"/>
            </w:pPr>
            <w:r>
              <w:rPr>
                <w:spacing w:val="-4"/>
              </w:rPr>
              <w:t>6.75</w:t>
            </w:r>
          </w:p>
        </w:tc>
        <w:tc>
          <w:tcPr>
            <w:tcW w:w="924" w:type="dxa"/>
          </w:tcPr>
          <w:p w:rsidR="009D307E" w:rsidRDefault="0036407E">
            <w:pPr>
              <w:pStyle w:val="TableParagraph"/>
              <w:spacing w:line="237" w:lineRule="exact"/>
              <w:ind w:right="2"/>
            </w:pPr>
            <w:r>
              <w:rPr>
                <w:spacing w:val="-4"/>
              </w:rPr>
              <w:t>6.67</w:t>
            </w:r>
          </w:p>
        </w:tc>
        <w:tc>
          <w:tcPr>
            <w:tcW w:w="864" w:type="dxa"/>
          </w:tcPr>
          <w:p w:rsidR="009D307E" w:rsidRDefault="0036407E">
            <w:pPr>
              <w:pStyle w:val="TableParagraph"/>
              <w:spacing w:line="237" w:lineRule="exact"/>
              <w:ind w:left="10" w:right="2"/>
            </w:pPr>
            <w:r>
              <w:rPr>
                <w:spacing w:val="-4"/>
              </w:rPr>
              <w:t>6.17</w:t>
            </w:r>
          </w:p>
        </w:tc>
        <w:tc>
          <w:tcPr>
            <w:tcW w:w="878" w:type="dxa"/>
          </w:tcPr>
          <w:p w:rsidR="009D307E" w:rsidRDefault="0036407E">
            <w:pPr>
              <w:pStyle w:val="TableParagraph"/>
              <w:spacing w:line="237" w:lineRule="exact"/>
              <w:ind w:right="6"/>
            </w:pPr>
            <w:r>
              <w:rPr>
                <w:spacing w:val="-4"/>
              </w:rPr>
              <w:t>6.10</w:t>
            </w:r>
          </w:p>
        </w:tc>
        <w:tc>
          <w:tcPr>
            <w:tcW w:w="1476" w:type="dxa"/>
          </w:tcPr>
          <w:p w:rsidR="009D307E" w:rsidRDefault="0036407E">
            <w:pPr>
              <w:pStyle w:val="TableParagraph"/>
              <w:spacing w:line="237" w:lineRule="exact"/>
              <w:ind w:right="5"/>
            </w:pPr>
            <w:r>
              <w:rPr>
                <w:spacing w:val="-4"/>
              </w:rPr>
              <w:t>6.14</w:t>
            </w:r>
          </w:p>
        </w:tc>
        <w:tc>
          <w:tcPr>
            <w:tcW w:w="754" w:type="dxa"/>
          </w:tcPr>
          <w:p w:rsidR="009D307E" w:rsidRDefault="0036407E">
            <w:pPr>
              <w:pStyle w:val="TableParagraph"/>
              <w:spacing w:line="237" w:lineRule="exact"/>
              <w:ind w:right="3"/>
            </w:pPr>
            <w:r>
              <w:rPr>
                <w:spacing w:val="-4"/>
              </w:rPr>
              <w:t>5.80</w:t>
            </w:r>
          </w:p>
        </w:tc>
        <w:tc>
          <w:tcPr>
            <w:tcW w:w="1402" w:type="dxa"/>
          </w:tcPr>
          <w:p w:rsidR="009D307E" w:rsidRDefault="0036407E">
            <w:pPr>
              <w:pStyle w:val="TableParagraph"/>
              <w:spacing w:line="237" w:lineRule="exact"/>
              <w:ind w:left="9" w:right="5"/>
            </w:pPr>
            <w:r>
              <w:rPr>
                <w:spacing w:val="-4"/>
              </w:rPr>
              <w:t>6.71</w:t>
            </w:r>
          </w:p>
        </w:tc>
      </w:tr>
      <w:tr w:rsidR="009D307E">
        <w:trPr>
          <w:trHeight w:val="263"/>
        </w:trPr>
        <w:tc>
          <w:tcPr>
            <w:tcW w:w="571" w:type="dxa"/>
          </w:tcPr>
          <w:p w:rsidR="009D307E" w:rsidRDefault="0036407E">
            <w:pPr>
              <w:pStyle w:val="TableParagraph"/>
              <w:spacing w:line="237" w:lineRule="exact"/>
              <w:ind w:left="14" w:right="2"/>
            </w:pPr>
            <w:r>
              <w:rPr>
                <w:spacing w:val="-10"/>
              </w:rPr>
              <w:t>2</w:t>
            </w:r>
          </w:p>
        </w:tc>
        <w:tc>
          <w:tcPr>
            <w:tcW w:w="1723" w:type="dxa"/>
          </w:tcPr>
          <w:p w:rsidR="009D307E" w:rsidRDefault="0036407E">
            <w:pPr>
              <w:pStyle w:val="TableParagraph"/>
              <w:spacing w:line="237" w:lineRule="exact"/>
              <w:ind w:left="10" w:right="5"/>
            </w:pPr>
            <w:proofErr w:type="spellStart"/>
            <w:r>
              <w:t>Teddy</w:t>
            </w:r>
            <w:r>
              <w:rPr>
                <w:spacing w:val="-4"/>
              </w:rPr>
              <w:t>Bear</w:t>
            </w:r>
            <w:proofErr w:type="spellEnd"/>
          </w:p>
        </w:tc>
        <w:tc>
          <w:tcPr>
            <w:tcW w:w="924" w:type="dxa"/>
          </w:tcPr>
          <w:p w:rsidR="009D307E" w:rsidRDefault="0036407E">
            <w:pPr>
              <w:pStyle w:val="TableParagraph"/>
              <w:spacing w:line="237" w:lineRule="exact"/>
              <w:ind w:right="8"/>
            </w:pPr>
            <w:r>
              <w:rPr>
                <w:spacing w:val="-4"/>
              </w:rPr>
              <w:t>6.40</w:t>
            </w:r>
          </w:p>
        </w:tc>
        <w:tc>
          <w:tcPr>
            <w:tcW w:w="924" w:type="dxa"/>
          </w:tcPr>
          <w:p w:rsidR="009D307E" w:rsidRDefault="0036407E">
            <w:pPr>
              <w:pStyle w:val="TableParagraph"/>
              <w:spacing w:line="237" w:lineRule="exact"/>
              <w:ind w:right="5"/>
            </w:pPr>
            <w:r>
              <w:rPr>
                <w:spacing w:val="-4"/>
              </w:rPr>
              <w:t>7.28</w:t>
            </w:r>
          </w:p>
        </w:tc>
        <w:tc>
          <w:tcPr>
            <w:tcW w:w="864" w:type="dxa"/>
          </w:tcPr>
          <w:p w:rsidR="009D307E" w:rsidRDefault="0036407E">
            <w:pPr>
              <w:pStyle w:val="TableParagraph"/>
              <w:spacing w:line="237" w:lineRule="exact"/>
              <w:ind w:left="10" w:right="5"/>
            </w:pPr>
            <w:r>
              <w:rPr>
                <w:spacing w:val="-4"/>
              </w:rPr>
              <w:t>6.89</w:t>
            </w:r>
          </w:p>
        </w:tc>
        <w:tc>
          <w:tcPr>
            <w:tcW w:w="878" w:type="dxa"/>
          </w:tcPr>
          <w:p w:rsidR="009D307E" w:rsidRDefault="0036407E">
            <w:pPr>
              <w:pStyle w:val="TableParagraph"/>
              <w:spacing w:line="237" w:lineRule="exact"/>
              <w:ind w:right="8"/>
            </w:pPr>
            <w:r>
              <w:rPr>
                <w:spacing w:val="-4"/>
              </w:rPr>
              <w:t>6.60</w:t>
            </w:r>
          </w:p>
        </w:tc>
        <w:tc>
          <w:tcPr>
            <w:tcW w:w="1476" w:type="dxa"/>
          </w:tcPr>
          <w:p w:rsidR="009D307E" w:rsidRDefault="0036407E">
            <w:pPr>
              <w:pStyle w:val="TableParagraph"/>
              <w:spacing w:line="237" w:lineRule="exact"/>
              <w:ind w:right="6"/>
            </w:pPr>
            <w:r>
              <w:rPr>
                <w:spacing w:val="-4"/>
              </w:rPr>
              <w:t>7.17</w:t>
            </w:r>
          </w:p>
        </w:tc>
        <w:tc>
          <w:tcPr>
            <w:tcW w:w="754" w:type="dxa"/>
          </w:tcPr>
          <w:p w:rsidR="009D307E" w:rsidRDefault="0036407E">
            <w:pPr>
              <w:pStyle w:val="TableParagraph"/>
              <w:spacing w:line="237" w:lineRule="exact"/>
              <w:ind w:right="5"/>
            </w:pPr>
            <w:r>
              <w:rPr>
                <w:spacing w:val="-4"/>
              </w:rPr>
              <w:t>6.57</w:t>
            </w:r>
          </w:p>
        </w:tc>
        <w:tc>
          <w:tcPr>
            <w:tcW w:w="1402" w:type="dxa"/>
          </w:tcPr>
          <w:p w:rsidR="009D307E" w:rsidRDefault="0036407E">
            <w:pPr>
              <w:pStyle w:val="TableParagraph"/>
              <w:spacing w:line="237" w:lineRule="exact"/>
              <w:ind w:left="9" w:right="6"/>
            </w:pPr>
            <w:r>
              <w:rPr>
                <w:spacing w:val="-4"/>
              </w:rPr>
              <w:t>7.50</w:t>
            </w:r>
          </w:p>
        </w:tc>
      </w:tr>
      <w:tr w:rsidR="009D307E">
        <w:trPr>
          <w:trHeight w:val="515"/>
        </w:trPr>
        <w:tc>
          <w:tcPr>
            <w:tcW w:w="571" w:type="dxa"/>
          </w:tcPr>
          <w:p w:rsidR="009D307E" w:rsidRDefault="0036407E">
            <w:pPr>
              <w:pStyle w:val="TableParagraph"/>
              <w:spacing w:before="132"/>
              <w:ind w:left="14" w:right="2"/>
            </w:pPr>
            <w:r>
              <w:rPr>
                <w:spacing w:val="-10"/>
              </w:rPr>
              <w:t>3</w:t>
            </w:r>
          </w:p>
        </w:tc>
        <w:tc>
          <w:tcPr>
            <w:tcW w:w="1723" w:type="dxa"/>
          </w:tcPr>
          <w:p w:rsidR="009D307E" w:rsidRDefault="0036407E">
            <w:pPr>
              <w:pStyle w:val="TableParagraph"/>
              <w:spacing w:before="0" w:line="252" w:lineRule="exact"/>
              <w:ind w:left="547" w:hanging="140"/>
              <w:jc w:val="left"/>
            </w:pPr>
            <w:r>
              <w:rPr>
                <w:spacing w:val="-2"/>
              </w:rPr>
              <w:t>Miniature Seeds</w:t>
            </w:r>
          </w:p>
        </w:tc>
        <w:tc>
          <w:tcPr>
            <w:tcW w:w="924" w:type="dxa"/>
          </w:tcPr>
          <w:p w:rsidR="009D307E" w:rsidRDefault="0036407E">
            <w:pPr>
              <w:pStyle w:val="TableParagraph"/>
              <w:spacing w:before="132"/>
              <w:ind w:right="4"/>
            </w:pPr>
            <w:r>
              <w:rPr>
                <w:spacing w:val="-4"/>
              </w:rPr>
              <w:t>6.70</w:t>
            </w:r>
          </w:p>
        </w:tc>
        <w:tc>
          <w:tcPr>
            <w:tcW w:w="924" w:type="dxa"/>
          </w:tcPr>
          <w:p w:rsidR="009D307E" w:rsidRDefault="0036407E">
            <w:pPr>
              <w:pStyle w:val="TableParagraph"/>
              <w:spacing w:before="132"/>
            </w:pPr>
            <w:r>
              <w:rPr>
                <w:spacing w:val="-4"/>
              </w:rPr>
              <w:t>6.31</w:t>
            </w:r>
          </w:p>
        </w:tc>
        <w:tc>
          <w:tcPr>
            <w:tcW w:w="864" w:type="dxa"/>
          </w:tcPr>
          <w:p w:rsidR="009D307E" w:rsidRDefault="0036407E">
            <w:pPr>
              <w:pStyle w:val="TableParagraph"/>
              <w:spacing w:before="132"/>
              <w:ind w:left="10" w:right="1"/>
            </w:pPr>
            <w:r>
              <w:rPr>
                <w:spacing w:val="-4"/>
              </w:rPr>
              <w:t>5.92</w:t>
            </w:r>
          </w:p>
        </w:tc>
        <w:tc>
          <w:tcPr>
            <w:tcW w:w="878" w:type="dxa"/>
          </w:tcPr>
          <w:p w:rsidR="009D307E" w:rsidRDefault="0036407E">
            <w:pPr>
              <w:pStyle w:val="TableParagraph"/>
              <w:spacing w:before="132"/>
              <w:ind w:right="4"/>
            </w:pPr>
            <w:r>
              <w:rPr>
                <w:spacing w:val="-4"/>
              </w:rPr>
              <w:t>6.50</w:t>
            </w:r>
          </w:p>
        </w:tc>
        <w:tc>
          <w:tcPr>
            <w:tcW w:w="1476" w:type="dxa"/>
          </w:tcPr>
          <w:p w:rsidR="009D307E" w:rsidRDefault="0036407E">
            <w:pPr>
              <w:pStyle w:val="TableParagraph"/>
              <w:spacing w:before="132"/>
            </w:pPr>
            <w:r>
              <w:rPr>
                <w:spacing w:val="-4"/>
              </w:rPr>
              <w:t>6.64</w:t>
            </w:r>
          </w:p>
        </w:tc>
        <w:tc>
          <w:tcPr>
            <w:tcW w:w="754" w:type="dxa"/>
          </w:tcPr>
          <w:p w:rsidR="009D307E" w:rsidRDefault="0036407E">
            <w:pPr>
              <w:pStyle w:val="TableParagraph"/>
              <w:spacing w:before="132"/>
            </w:pPr>
            <w:r>
              <w:rPr>
                <w:spacing w:val="-4"/>
              </w:rPr>
              <w:t>6.10</w:t>
            </w:r>
          </w:p>
        </w:tc>
        <w:tc>
          <w:tcPr>
            <w:tcW w:w="1402" w:type="dxa"/>
          </w:tcPr>
          <w:p w:rsidR="009D307E" w:rsidRDefault="0036407E">
            <w:pPr>
              <w:pStyle w:val="TableParagraph"/>
              <w:spacing w:before="132"/>
              <w:ind w:left="9" w:right="1"/>
            </w:pPr>
            <w:r>
              <w:rPr>
                <w:spacing w:val="-4"/>
              </w:rPr>
              <w:t>6.75</w:t>
            </w:r>
          </w:p>
        </w:tc>
      </w:tr>
      <w:tr w:rsidR="009D307E">
        <w:trPr>
          <w:trHeight w:val="261"/>
        </w:trPr>
        <w:tc>
          <w:tcPr>
            <w:tcW w:w="571" w:type="dxa"/>
          </w:tcPr>
          <w:p w:rsidR="009D307E" w:rsidRDefault="0036407E">
            <w:pPr>
              <w:pStyle w:val="TableParagraph"/>
              <w:spacing w:line="234" w:lineRule="exact"/>
              <w:ind w:left="14" w:right="2"/>
            </w:pPr>
            <w:r>
              <w:rPr>
                <w:spacing w:val="-10"/>
              </w:rPr>
              <w:t>4</w:t>
            </w:r>
          </w:p>
        </w:tc>
        <w:tc>
          <w:tcPr>
            <w:tcW w:w="1723" w:type="dxa"/>
          </w:tcPr>
          <w:p w:rsidR="009D307E" w:rsidRDefault="0036407E">
            <w:pPr>
              <w:pStyle w:val="TableParagraph"/>
              <w:spacing w:line="234" w:lineRule="exact"/>
              <w:ind w:left="10" w:right="4"/>
            </w:pPr>
            <w:proofErr w:type="spellStart"/>
            <w:r>
              <w:t>Sungold</w:t>
            </w:r>
            <w:r>
              <w:rPr>
                <w:spacing w:val="-5"/>
              </w:rPr>
              <w:t>Mix</w:t>
            </w:r>
            <w:proofErr w:type="spellEnd"/>
          </w:p>
        </w:tc>
        <w:tc>
          <w:tcPr>
            <w:tcW w:w="924" w:type="dxa"/>
          </w:tcPr>
          <w:p w:rsidR="009D307E" w:rsidRDefault="0036407E">
            <w:pPr>
              <w:pStyle w:val="TableParagraph"/>
              <w:spacing w:line="234" w:lineRule="exact"/>
              <w:ind w:right="7"/>
            </w:pPr>
            <w:r>
              <w:rPr>
                <w:spacing w:val="-4"/>
              </w:rPr>
              <w:t>6.85</w:t>
            </w:r>
          </w:p>
        </w:tc>
        <w:tc>
          <w:tcPr>
            <w:tcW w:w="924" w:type="dxa"/>
          </w:tcPr>
          <w:p w:rsidR="009D307E" w:rsidRDefault="0036407E">
            <w:pPr>
              <w:pStyle w:val="TableParagraph"/>
              <w:spacing w:line="234" w:lineRule="exact"/>
              <w:ind w:right="4"/>
            </w:pPr>
            <w:r>
              <w:rPr>
                <w:spacing w:val="-4"/>
              </w:rPr>
              <w:t>6.64</w:t>
            </w:r>
          </w:p>
        </w:tc>
        <w:tc>
          <w:tcPr>
            <w:tcW w:w="864" w:type="dxa"/>
          </w:tcPr>
          <w:p w:rsidR="009D307E" w:rsidRDefault="0036407E">
            <w:pPr>
              <w:pStyle w:val="TableParagraph"/>
              <w:spacing w:line="234" w:lineRule="exact"/>
              <w:ind w:left="10" w:right="4"/>
            </w:pPr>
            <w:r>
              <w:rPr>
                <w:spacing w:val="-4"/>
              </w:rPr>
              <w:t>6.64</w:t>
            </w:r>
          </w:p>
        </w:tc>
        <w:tc>
          <w:tcPr>
            <w:tcW w:w="878" w:type="dxa"/>
          </w:tcPr>
          <w:p w:rsidR="009D307E" w:rsidRDefault="0036407E">
            <w:pPr>
              <w:pStyle w:val="TableParagraph"/>
              <w:spacing w:line="234" w:lineRule="exact"/>
              <w:ind w:right="7"/>
            </w:pPr>
            <w:r>
              <w:rPr>
                <w:spacing w:val="-4"/>
              </w:rPr>
              <w:t>6.57</w:t>
            </w:r>
          </w:p>
        </w:tc>
        <w:tc>
          <w:tcPr>
            <w:tcW w:w="1476" w:type="dxa"/>
          </w:tcPr>
          <w:p w:rsidR="009D307E" w:rsidRDefault="0036407E">
            <w:pPr>
              <w:pStyle w:val="TableParagraph"/>
              <w:spacing w:line="234" w:lineRule="exact"/>
              <w:ind w:right="5"/>
            </w:pPr>
            <w:r>
              <w:rPr>
                <w:spacing w:val="-4"/>
              </w:rPr>
              <w:t>6.71</w:t>
            </w:r>
          </w:p>
        </w:tc>
        <w:tc>
          <w:tcPr>
            <w:tcW w:w="754" w:type="dxa"/>
          </w:tcPr>
          <w:p w:rsidR="009D307E" w:rsidRDefault="0036407E">
            <w:pPr>
              <w:pStyle w:val="TableParagraph"/>
              <w:spacing w:line="234" w:lineRule="exact"/>
              <w:ind w:right="4"/>
            </w:pPr>
            <w:r>
              <w:rPr>
                <w:spacing w:val="-4"/>
              </w:rPr>
              <w:t>5.85</w:t>
            </w:r>
          </w:p>
        </w:tc>
        <w:tc>
          <w:tcPr>
            <w:tcW w:w="1402" w:type="dxa"/>
          </w:tcPr>
          <w:p w:rsidR="009D307E" w:rsidRDefault="0036407E">
            <w:pPr>
              <w:pStyle w:val="TableParagraph"/>
              <w:spacing w:line="234" w:lineRule="exact"/>
              <w:ind w:left="9" w:right="5"/>
            </w:pPr>
            <w:r>
              <w:rPr>
                <w:spacing w:val="-4"/>
              </w:rPr>
              <w:t>6.78</w:t>
            </w:r>
          </w:p>
        </w:tc>
      </w:tr>
      <w:tr w:rsidR="009D307E">
        <w:trPr>
          <w:trHeight w:val="263"/>
        </w:trPr>
        <w:tc>
          <w:tcPr>
            <w:tcW w:w="571" w:type="dxa"/>
          </w:tcPr>
          <w:p w:rsidR="009D307E" w:rsidRDefault="0036407E">
            <w:pPr>
              <w:pStyle w:val="TableParagraph"/>
              <w:spacing w:before="9" w:line="234" w:lineRule="exact"/>
              <w:ind w:left="14" w:right="2"/>
            </w:pPr>
            <w:r>
              <w:rPr>
                <w:spacing w:val="-10"/>
              </w:rPr>
              <w:t>5</w:t>
            </w:r>
          </w:p>
        </w:tc>
        <w:tc>
          <w:tcPr>
            <w:tcW w:w="1723" w:type="dxa"/>
          </w:tcPr>
          <w:p w:rsidR="009D307E" w:rsidRDefault="0036407E">
            <w:pPr>
              <w:pStyle w:val="TableParagraph"/>
              <w:spacing w:before="9" w:line="234" w:lineRule="exact"/>
              <w:ind w:left="10" w:right="7"/>
            </w:pPr>
            <w:r>
              <w:t>Russian</w:t>
            </w:r>
            <w:r>
              <w:rPr>
                <w:spacing w:val="-2"/>
              </w:rPr>
              <w:t xml:space="preserve"> Giant</w:t>
            </w:r>
          </w:p>
        </w:tc>
        <w:tc>
          <w:tcPr>
            <w:tcW w:w="924" w:type="dxa"/>
          </w:tcPr>
          <w:p w:rsidR="009D307E" w:rsidRDefault="0036407E">
            <w:pPr>
              <w:pStyle w:val="TableParagraph"/>
              <w:spacing w:before="9" w:line="234" w:lineRule="exact"/>
              <w:ind w:right="6"/>
            </w:pPr>
            <w:r>
              <w:rPr>
                <w:spacing w:val="-4"/>
              </w:rPr>
              <w:t>6.85</w:t>
            </w:r>
          </w:p>
        </w:tc>
        <w:tc>
          <w:tcPr>
            <w:tcW w:w="924" w:type="dxa"/>
          </w:tcPr>
          <w:p w:rsidR="009D307E" w:rsidRDefault="0036407E">
            <w:pPr>
              <w:pStyle w:val="TableParagraph"/>
              <w:spacing w:before="9" w:line="234" w:lineRule="exact"/>
              <w:ind w:right="3"/>
            </w:pPr>
            <w:r>
              <w:rPr>
                <w:spacing w:val="-4"/>
              </w:rPr>
              <w:t>6.51</w:t>
            </w:r>
          </w:p>
        </w:tc>
        <w:tc>
          <w:tcPr>
            <w:tcW w:w="864" w:type="dxa"/>
          </w:tcPr>
          <w:p w:rsidR="009D307E" w:rsidRDefault="0036407E">
            <w:pPr>
              <w:pStyle w:val="TableParagraph"/>
              <w:spacing w:before="9" w:line="234" w:lineRule="exact"/>
              <w:ind w:left="10" w:right="3"/>
            </w:pPr>
            <w:r>
              <w:rPr>
                <w:spacing w:val="-4"/>
              </w:rPr>
              <w:t>6.60</w:t>
            </w:r>
          </w:p>
        </w:tc>
        <w:tc>
          <w:tcPr>
            <w:tcW w:w="878" w:type="dxa"/>
          </w:tcPr>
          <w:p w:rsidR="009D307E" w:rsidRDefault="0036407E">
            <w:pPr>
              <w:pStyle w:val="TableParagraph"/>
              <w:spacing w:before="9" w:line="234" w:lineRule="exact"/>
              <w:ind w:right="7"/>
            </w:pPr>
            <w:r>
              <w:rPr>
                <w:spacing w:val="-4"/>
              </w:rPr>
              <w:t>6.42</w:t>
            </w:r>
          </w:p>
        </w:tc>
        <w:tc>
          <w:tcPr>
            <w:tcW w:w="1476" w:type="dxa"/>
          </w:tcPr>
          <w:p w:rsidR="009D307E" w:rsidRDefault="0036407E">
            <w:pPr>
              <w:pStyle w:val="TableParagraph"/>
              <w:spacing w:before="9" w:line="234" w:lineRule="exact"/>
              <w:ind w:right="4"/>
            </w:pPr>
            <w:r>
              <w:rPr>
                <w:spacing w:val="-4"/>
              </w:rPr>
              <w:t>6.82</w:t>
            </w:r>
          </w:p>
        </w:tc>
        <w:tc>
          <w:tcPr>
            <w:tcW w:w="754" w:type="dxa"/>
          </w:tcPr>
          <w:p w:rsidR="009D307E" w:rsidRDefault="0036407E">
            <w:pPr>
              <w:pStyle w:val="TableParagraph"/>
              <w:spacing w:before="9" w:line="234" w:lineRule="exact"/>
              <w:ind w:right="3"/>
            </w:pPr>
            <w:r>
              <w:rPr>
                <w:spacing w:val="-4"/>
              </w:rPr>
              <w:t>5.75</w:t>
            </w:r>
          </w:p>
        </w:tc>
        <w:tc>
          <w:tcPr>
            <w:tcW w:w="1402" w:type="dxa"/>
          </w:tcPr>
          <w:p w:rsidR="009D307E" w:rsidRDefault="0036407E">
            <w:pPr>
              <w:pStyle w:val="TableParagraph"/>
              <w:spacing w:before="9" w:line="234" w:lineRule="exact"/>
              <w:ind w:left="9" w:right="4"/>
            </w:pPr>
            <w:r>
              <w:rPr>
                <w:spacing w:val="-4"/>
              </w:rPr>
              <w:t>6.82</w:t>
            </w:r>
          </w:p>
        </w:tc>
      </w:tr>
      <w:tr w:rsidR="009D307E">
        <w:trPr>
          <w:trHeight w:val="515"/>
        </w:trPr>
        <w:tc>
          <w:tcPr>
            <w:tcW w:w="571" w:type="dxa"/>
          </w:tcPr>
          <w:p w:rsidR="009D307E" w:rsidRDefault="0036407E">
            <w:pPr>
              <w:pStyle w:val="TableParagraph"/>
              <w:spacing w:before="134"/>
              <w:ind w:left="14" w:right="2"/>
            </w:pPr>
            <w:r>
              <w:rPr>
                <w:spacing w:val="-10"/>
              </w:rPr>
              <w:t>6</w:t>
            </w:r>
          </w:p>
        </w:tc>
        <w:tc>
          <w:tcPr>
            <w:tcW w:w="1723" w:type="dxa"/>
          </w:tcPr>
          <w:p w:rsidR="009D307E" w:rsidRDefault="0036407E">
            <w:pPr>
              <w:pStyle w:val="TableParagraph"/>
              <w:spacing w:before="0" w:line="250" w:lineRule="atLeast"/>
              <w:ind w:left="408" w:right="363" w:hanging="39"/>
              <w:jc w:val="left"/>
            </w:pPr>
            <w:r>
              <w:rPr>
                <w:spacing w:val="-2"/>
              </w:rPr>
              <w:t>Sunflower Miniature</w:t>
            </w:r>
          </w:p>
        </w:tc>
        <w:tc>
          <w:tcPr>
            <w:tcW w:w="924" w:type="dxa"/>
          </w:tcPr>
          <w:p w:rsidR="009D307E" w:rsidRDefault="0036407E">
            <w:pPr>
              <w:pStyle w:val="TableParagraph"/>
              <w:spacing w:before="134"/>
              <w:ind w:right="4"/>
            </w:pPr>
            <w:r>
              <w:rPr>
                <w:spacing w:val="-4"/>
              </w:rPr>
              <w:t>6.50</w:t>
            </w:r>
          </w:p>
        </w:tc>
        <w:tc>
          <w:tcPr>
            <w:tcW w:w="924" w:type="dxa"/>
          </w:tcPr>
          <w:p w:rsidR="009D307E" w:rsidRDefault="0036407E">
            <w:pPr>
              <w:pStyle w:val="TableParagraph"/>
              <w:spacing w:before="134"/>
            </w:pPr>
            <w:r>
              <w:rPr>
                <w:spacing w:val="-4"/>
              </w:rPr>
              <w:t>6.17</w:t>
            </w:r>
          </w:p>
        </w:tc>
        <w:tc>
          <w:tcPr>
            <w:tcW w:w="864" w:type="dxa"/>
          </w:tcPr>
          <w:p w:rsidR="009D307E" w:rsidRDefault="0036407E">
            <w:pPr>
              <w:pStyle w:val="TableParagraph"/>
              <w:spacing w:before="134"/>
              <w:ind w:left="10" w:right="1"/>
            </w:pPr>
            <w:r>
              <w:rPr>
                <w:spacing w:val="-4"/>
              </w:rPr>
              <w:t>5.75</w:t>
            </w:r>
          </w:p>
        </w:tc>
        <w:tc>
          <w:tcPr>
            <w:tcW w:w="878" w:type="dxa"/>
          </w:tcPr>
          <w:p w:rsidR="009D307E" w:rsidRDefault="0036407E">
            <w:pPr>
              <w:pStyle w:val="TableParagraph"/>
              <w:spacing w:before="134"/>
              <w:ind w:right="4"/>
            </w:pPr>
            <w:r>
              <w:rPr>
                <w:spacing w:val="-4"/>
              </w:rPr>
              <w:t>5.64</w:t>
            </w:r>
          </w:p>
        </w:tc>
        <w:tc>
          <w:tcPr>
            <w:tcW w:w="1476" w:type="dxa"/>
          </w:tcPr>
          <w:p w:rsidR="009D307E" w:rsidRDefault="0036407E">
            <w:pPr>
              <w:pStyle w:val="TableParagraph"/>
              <w:spacing w:before="134"/>
            </w:pPr>
            <w:r>
              <w:rPr>
                <w:spacing w:val="-4"/>
              </w:rPr>
              <w:t>6.32</w:t>
            </w:r>
          </w:p>
        </w:tc>
        <w:tc>
          <w:tcPr>
            <w:tcW w:w="754" w:type="dxa"/>
          </w:tcPr>
          <w:p w:rsidR="009D307E" w:rsidRDefault="0036407E">
            <w:pPr>
              <w:pStyle w:val="TableParagraph"/>
              <w:spacing w:before="134"/>
            </w:pPr>
            <w:r>
              <w:rPr>
                <w:spacing w:val="-4"/>
              </w:rPr>
              <w:t>5.60</w:t>
            </w:r>
          </w:p>
        </w:tc>
        <w:tc>
          <w:tcPr>
            <w:tcW w:w="1402" w:type="dxa"/>
          </w:tcPr>
          <w:p w:rsidR="009D307E" w:rsidRDefault="0036407E">
            <w:pPr>
              <w:pStyle w:val="TableParagraph"/>
              <w:spacing w:before="134"/>
              <w:ind w:left="9" w:right="1"/>
            </w:pPr>
            <w:r>
              <w:rPr>
                <w:spacing w:val="-4"/>
              </w:rPr>
              <w:t>6.21</w:t>
            </w:r>
          </w:p>
        </w:tc>
      </w:tr>
      <w:tr w:rsidR="009D307E">
        <w:trPr>
          <w:trHeight w:val="515"/>
        </w:trPr>
        <w:tc>
          <w:tcPr>
            <w:tcW w:w="571" w:type="dxa"/>
          </w:tcPr>
          <w:p w:rsidR="009D307E" w:rsidRDefault="0036407E">
            <w:pPr>
              <w:pStyle w:val="TableParagraph"/>
              <w:spacing w:before="134"/>
              <w:ind w:left="14" w:right="2"/>
            </w:pPr>
            <w:r>
              <w:rPr>
                <w:spacing w:val="-10"/>
              </w:rPr>
              <w:t>7</w:t>
            </w:r>
          </w:p>
        </w:tc>
        <w:tc>
          <w:tcPr>
            <w:tcW w:w="1723" w:type="dxa"/>
          </w:tcPr>
          <w:p w:rsidR="009D307E" w:rsidRDefault="0036407E">
            <w:pPr>
              <w:pStyle w:val="TableParagraph"/>
              <w:spacing w:before="0" w:line="252" w:lineRule="exact"/>
              <w:ind w:left="376" w:hanging="221"/>
              <w:jc w:val="left"/>
            </w:pPr>
            <w:proofErr w:type="spellStart"/>
            <w:r>
              <w:t>SungoldOpen</w:t>
            </w:r>
            <w:proofErr w:type="spellEnd"/>
            <w:r>
              <w:t xml:space="preserve"> </w:t>
            </w:r>
            <w:r>
              <w:rPr>
                <w:spacing w:val="-2"/>
              </w:rPr>
              <w:t>Pollinated</w:t>
            </w:r>
          </w:p>
        </w:tc>
        <w:tc>
          <w:tcPr>
            <w:tcW w:w="924" w:type="dxa"/>
          </w:tcPr>
          <w:p w:rsidR="009D307E" w:rsidRDefault="0036407E">
            <w:pPr>
              <w:pStyle w:val="TableParagraph"/>
              <w:spacing w:before="134"/>
              <w:ind w:right="4"/>
            </w:pPr>
            <w:r>
              <w:rPr>
                <w:spacing w:val="-4"/>
              </w:rPr>
              <w:t>6.28</w:t>
            </w:r>
          </w:p>
        </w:tc>
        <w:tc>
          <w:tcPr>
            <w:tcW w:w="924" w:type="dxa"/>
          </w:tcPr>
          <w:p w:rsidR="009D307E" w:rsidRDefault="0036407E">
            <w:pPr>
              <w:pStyle w:val="TableParagraph"/>
              <w:spacing w:before="134"/>
            </w:pPr>
            <w:r>
              <w:rPr>
                <w:spacing w:val="-4"/>
              </w:rPr>
              <w:t>6.35</w:t>
            </w:r>
          </w:p>
        </w:tc>
        <w:tc>
          <w:tcPr>
            <w:tcW w:w="864" w:type="dxa"/>
          </w:tcPr>
          <w:p w:rsidR="009D307E" w:rsidRDefault="0036407E">
            <w:pPr>
              <w:pStyle w:val="TableParagraph"/>
              <w:spacing w:before="134"/>
              <w:ind w:left="10" w:right="1"/>
            </w:pPr>
            <w:r>
              <w:rPr>
                <w:spacing w:val="-4"/>
              </w:rPr>
              <w:t>6.39</w:t>
            </w:r>
          </w:p>
        </w:tc>
        <w:tc>
          <w:tcPr>
            <w:tcW w:w="878" w:type="dxa"/>
          </w:tcPr>
          <w:p w:rsidR="009D307E" w:rsidRDefault="0036407E">
            <w:pPr>
              <w:pStyle w:val="TableParagraph"/>
              <w:spacing w:before="134"/>
              <w:ind w:right="4"/>
            </w:pPr>
            <w:r>
              <w:rPr>
                <w:spacing w:val="-4"/>
              </w:rPr>
              <w:t>6.46</w:t>
            </w:r>
          </w:p>
        </w:tc>
        <w:tc>
          <w:tcPr>
            <w:tcW w:w="1476" w:type="dxa"/>
          </w:tcPr>
          <w:p w:rsidR="009D307E" w:rsidRDefault="0036407E">
            <w:pPr>
              <w:pStyle w:val="TableParagraph"/>
              <w:spacing w:before="134"/>
            </w:pPr>
            <w:r>
              <w:rPr>
                <w:spacing w:val="-4"/>
              </w:rPr>
              <w:t>5.96</w:t>
            </w:r>
          </w:p>
        </w:tc>
        <w:tc>
          <w:tcPr>
            <w:tcW w:w="754" w:type="dxa"/>
          </w:tcPr>
          <w:p w:rsidR="009D307E" w:rsidRDefault="0036407E">
            <w:pPr>
              <w:pStyle w:val="TableParagraph"/>
              <w:spacing w:before="134"/>
            </w:pPr>
            <w:r>
              <w:rPr>
                <w:spacing w:val="-4"/>
              </w:rPr>
              <w:t>5.67</w:t>
            </w:r>
          </w:p>
        </w:tc>
        <w:tc>
          <w:tcPr>
            <w:tcW w:w="1402" w:type="dxa"/>
          </w:tcPr>
          <w:p w:rsidR="009D307E" w:rsidRDefault="0036407E">
            <w:pPr>
              <w:pStyle w:val="TableParagraph"/>
              <w:spacing w:before="134"/>
              <w:ind w:left="9" w:right="1"/>
            </w:pPr>
            <w:r>
              <w:rPr>
                <w:spacing w:val="-4"/>
              </w:rPr>
              <w:t>6.28</w:t>
            </w:r>
          </w:p>
        </w:tc>
      </w:tr>
      <w:tr w:rsidR="009D307E">
        <w:trPr>
          <w:trHeight w:val="263"/>
        </w:trPr>
        <w:tc>
          <w:tcPr>
            <w:tcW w:w="571" w:type="dxa"/>
          </w:tcPr>
          <w:p w:rsidR="009D307E" w:rsidRDefault="0036407E">
            <w:pPr>
              <w:pStyle w:val="TableParagraph"/>
              <w:spacing w:before="9" w:line="234" w:lineRule="exact"/>
              <w:ind w:left="14" w:right="2"/>
            </w:pPr>
            <w:r>
              <w:rPr>
                <w:spacing w:val="-10"/>
              </w:rPr>
              <w:t>8</w:t>
            </w:r>
          </w:p>
        </w:tc>
        <w:tc>
          <w:tcPr>
            <w:tcW w:w="1723" w:type="dxa"/>
          </w:tcPr>
          <w:p w:rsidR="009D307E" w:rsidRDefault="0036407E">
            <w:pPr>
              <w:pStyle w:val="TableParagraph"/>
              <w:spacing w:before="9" w:line="234" w:lineRule="exact"/>
              <w:ind w:left="10" w:right="5"/>
            </w:pPr>
            <w:proofErr w:type="spellStart"/>
            <w:r>
              <w:t>Light</w:t>
            </w:r>
            <w:r>
              <w:rPr>
                <w:spacing w:val="-4"/>
              </w:rPr>
              <w:t>Pink</w:t>
            </w:r>
            <w:proofErr w:type="spellEnd"/>
          </w:p>
        </w:tc>
        <w:tc>
          <w:tcPr>
            <w:tcW w:w="924" w:type="dxa"/>
          </w:tcPr>
          <w:p w:rsidR="009D307E" w:rsidRDefault="0036407E">
            <w:pPr>
              <w:pStyle w:val="TableParagraph"/>
              <w:spacing w:before="9" w:line="234" w:lineRule="exact"/>
              <w:ind w:right="8"/>
            </w:pPr>
            <w:r>
              <w:rPr>
                <w:spacing w:val="-4"/>
              </w:rPr>
              <w:t>6.28</w:t>
            </w:r>
          </w:p>
        </w:tc>
        <w:tc>
          <w:tcPr>
            <w:tcW w:w="924" w:type="dxa"/>
          </w:tcPr>
          <w:p w:rsidR="009D307E" w:rsidRDefault="0036407E">
            <w:pPr>
              <w:pStyle w:val="TableParagraph"/>
              <w:spacing w:before="9" w:line="234" w:lineRule="exact"/>
              <w:ind w:right="3"/>
            </w:pPr>
            <w:r>
              <w:rPr>
                <w:spacing w:val="-4"/>
              </w:rPr>
              <w:t>6.28</w:t>
            </w:r>
          </w:p>
        </w:tc>
        <w:tc>
          <w:tcPr>
            <w:tcW w:w="864" w:type="dxa"/>
          </w:tcPr>
          <w:p w:rsidR="009D307E" w:rsidRDefault="0036407E">
            <w:pPr>
              <w:pStyle w:val="TableParagraph"/>
              <w:spacing w:before="9" w:line="234" w:lineRule="exact"/>
              <w:ind w:left="10" w:right="2"/>
            </w:pPr>
            <w:r>
              <w:rPr>
                <w:spacing w:val="-4"/>
              </w:rPr>
              <w:t>6.50</w:t>
            </w:r>
          </w:p>
        </w:tc>
        <w:tc>
          <w:tcPr>
            <w:tcW w:w="878" w:type="dxa"/>
          </w:tcPr>
          <w:p w:rsidR="009D307E" w:rsidRDefault="0036407E">
            <w:pPr>
              <w:pStyle w:val="TableParagraph"/>
              <w:spacing w:before="9" w:line="234" w:lineRule="exact"/>
              <w:ind w:right="6"/>
            </w:pPr>
            <w:r>
              <w:rPr>
                <w:spacing w:val="-4"/>
              </w:rPr>
              <w:t>5.96</w:t>
            </w:r>
          </w:p>
        </w:tc>
        <w:tc>
          <w:tcPr>
            <w:tcW w:w="1476" w:type="dxa"/>
          </w:tcPr>
          <w:p w:rsidR="009D307E" w:rsidRDefault="0036407E">
            <w:pPr>
              <w:pStyle w:val="TableParagraph"/>
              <w:spacing w:before="9" w:line="234" w:lineRule="exact"/>
              <w:ind w:right="3"/>
            </w:pPr>
            <w:r>
              <w:rPr>
                <w:spacing w:val="-4"/>
              </w:rPr>
              <w:t>6.17</w:t>
            </w:r>
          </w:p>
        </w:tc>
        <w:tc>
          <w:tcPr>
            <w:tcW w:w="754" w:type="dxa"/>
          </w:tcPr>
          <w:p w:rsidR="009D307E" w:rsidRDefault="0036407E">
            <w:pPr>
              <w:pStyle w:val="TableParagraph"/>
              <w:spacing w:before="9" w:line="234" w:lineRule="exact"/>
              <w:ind w:right="2"/>
            </w:pPr>
            <w:r>
              <w:rPr>
                <w:spacing w:val="-4"/>
              </w:rPr>
              <w:t>5.64</w:t>
            </w:r>
          </w:p>
        </w:tc>
        <w:tc>
          <w:tcPr>
            <w:tcW w:w="1402" w:type="dxa"/>
          </w:tcPr>
          <w:p w:rsidR="009D307E" w:rsidRDefault="0036407E">
            <w:pPr>
              <w:pStyle w:val="TableParagraph"/>
              <w:spacing w:before="9" w:line="234" w:lineRule="exact"/>
              <w:ind w:left="9" w:right="4"/>
            </w:pPr>
            <w:r>
              <w:rPr>
                <w:spacing w:val="-4"/>
              </w:rPr>
              <w:t>6.32</w:t>
            </w:r>
          </w:p>
        </w:tc>
      </w:tr>
      <w:tr w:rsidR="009D307E">
        <w:trPr>
          <w:trHeight w:val="515"/>
        </w:trPr>
        <w:tc>
          <w:tcPr>
            <w:tcW w:w="571" w:type="dxa"/>
          </w:tcPr>
          <w:p w:rsidR="009D307E" w:rsidRDefault="0036407E">
            <w:pPr>
              <w:pStyle w:val="TableParagraph"/>
              <w:spacing w:before="134"/>
              <w:ind w:left="14" w:right="2"/>
            </w:pPr>
            <w:r>
              <w:rPr>
                <w:spacing w:val="-10"/>
              </w:rPr>
              <w:t>9</w:t>
            </w:r>
          </w:p>
        </w:tc>
        <w:tc>
          <w:tcPr>
            <w:tcW w:w="1723" w:type="dxa"/>
          </w:tcPr>
          <w:p w:rsidR="009D307E" w:rsidRDefault="0036407E">
            <w:pPr>
              <w:pStyle w:val="TableParagraph"/>
              <w:spacing w:before="0" w:line="250" w:lineRule="atLeast"/>
              <w:ind w:left="108" w:firstLine="148"/>
              <w:jc w:val="left"/>
            </w:pPr>
            <w:proofErr w:type="spellStart"/>
            <w:r>
              <w:t>Sungold</w:t>
            </w:r>
            <w:proofErr w:type="spellEnd"/>
            <w:r>
              <w:t xml:space="preserve"> Mix </w:t>
            </w:r>
            <w:proofErr w:type="spellStart"/>
            <w:r>
              <w:rPr>
                <w:spacing w:val="-2"/>
              </w:rPr>
              <w:t>OpenPollinated</w:t>
            </w:r>
            <w:proofErr w:type="spellEnd"/>
          </w:p>
        </w:tc>
        <w:tc>
          <w:tcPr>
            <w:tcW w:w="924" w:type="dxa"/>
          </w:tcPr>
          <w:p w:rsidR="009D307E" w:rsidRDefault="0036407E">
            <w:pPr>
              <w:pStyle w:val="TableParagraph"/>
              <w:spacing w:before="134"/>
              <w:ind w:right="4"/>
            </w:pPr>
            <w:r>
              <w:rPr>
                <w:spacing w:val="-4"/>
              </w:rPr>
              <w:t>6.85</w:t>
            </w:r>
          </w:p>
        </w:tc>
        <w:tc>
          <w:tcPr>
            <w:tcW w:w="924" w:type="dxa"/>
          </w:tcPr>
          <w:p w:rsidR="009D307E" w:rsidRDefault="0036407E">
            <w:pPr>
              <w:pStyle w:val="TableParagraph"/>
              <w:spacing w:before="134"/>
            </w:pPr>
            <w:r>
              <w:rPr>
                <w:spacing w:val="-4"/>
              </w:rPr>
              <w:t>6.82</w:t>
            </w:r>
          </w:p>
        </w:tc>
        <w:tc>
          <w:tcPr>
            <w:tcW w:w="864" w:type="dxa"/>
          </w:tcPr>
          <w:p w:rsidR="009D307E" w:rsidRDefault="0036407E">
            <w:pPr>
              <w:pStyle w:val="TableParagraph"/>
              <w:spacing w:before="134"/>
              <w:ind w:left="10" w:right="1"/>
            </w:pPr>
            <w:r>
              <w:rPr>
                <w:spacing w:val="-4"/>
              </w:rPr>
              <w:t>6.32</w:t>
            </w:r>
          </w:p>
        </w:tc>
        <w:tc>
          <w:tcPr>
            <w:tcW w:w="878" w:type="dxa"/>
          </w:tcPr>
          <w:p w:rsidR="009D307E" w:rsidRDefault="0036407E">
            <w:pPr>
              <w:pStyle w:val="TableParagraph"/>
              <w:spacing w:before="134"/>
              <w:ind w:right="4"/>
            </w:pPr>
            <w:r>
              <w:rPr>
                <w:spacing w:val="-4"/>
              </w:rPr>
              <w:t>6.28</w:t>
            </w:r>
          </w:p>
        </w:tc>
        <w:tc>
          <w:tcPr>
            <w:tcW w:w="1476" w:type="dxa"/>
          </w:tcPr>
          <w:p w:rsidR="009D307E" w:rsidRDefault="0036407E">
            <w:pPr>
              <w:pStyle w:val="TableParagraph"/>
              <w:spacing w:before="134"/>
            </w:pPr>
            <w:r>
              <w:rPr>
                <w:spacing w:val="-4"/>
              </w:rPr>
              <w:t>6.85</w:t>
            </w:r>
          </w:p>
        </w:tc>
        <w:tc>
          <w:tcPr>
            <w:tcW w:w="754" w:type="dxa"/>
          </w:tcPr>
          <w:p w:rsidR="009D307E" w:rsidRDefault="0036407E">
            <w:pPr>
              <w:pStyle w:val="TableParagraph"/>
              <w:spacing w:before="134"/>
            </w:pPr>
            <w:r>
              <w:rPr>
                <w:spacing w:val="-4"/>
              </w:rPr>
              <w:t>6.46</w:t>
            </w:r>
          </w:p>
        </w:tc>
        <w:tc>
          <w:tcPr>
            <w:tcW w:w="1402" w:type="dxa"/>
          </w:tcPr>
          <w:p w:rsidR="009D307E" w:rsidRDefault="0036407E">
            <w:pPr>
              <w:pStyle w:val="TableParagraph"/>
              <w:spacing w:before="134"/>
              <w:ind w:left="9" w:right="1"/>
            </w:pPr>
            <w:r>
              <w:rPr>
                <w:spacing w:val="-4"/>
              </w:rPr>
              <w:t>7.00</w:t>
            </w:r>
          </w:p>
        </w:tc>
      </w:tr>
      <w:tr w:rsidR="009D307E">
        <w:trPr>
          <w:trHeight w:val="518"/>
        </w:trPr>
        <w:tc>
          <w:tcPr>
            <w:tcW w:w="571" w:type="dxa"/>
          </w:tcPr>
          <w:p w:rsidR="009D307E" w:rsidRDefault="0036407E">
            <w:pPr>
              <w:pStyle w:val="TableParagraph"/>
              <w:spacing w:before="134"/>
              <w:ind w:left="14"/>
            </w:pPr>
            <w:r>
              <w:rPr>
                <w:spacing w:val="-5"/>
              </w:rPr>
              <w:t>10</w:t>
            </w:r>
          </w:p>
        </w:tc>
        <w:tc>
          <w:tcPr>
            <w:tcW w:w="1723" w:type="dxa"/>
          </w:tcPr>
          <w:p w:rsidR="009D307E" w:rsidRDefault="0036407E">
            <w:pPr>
              <w:pStyle w:val="TableParagraph"/>
              <w:spacing w:before="0" w:line="252" w:lineRule="exact"/>
              <w:ind w:left="456" w:right="363" w:hanging="87"/>
              <w:jc w:val="left"/>
            </w:pPr>
            <w:r>
              <w:rPr>
                <w:spacing w:val="-2"/>
              </w:rPr>
              <w:t xml:space="preserve">Sunflower </w:t>
            </w:r>
            <w:proofErr w:type="spellStart"/>
            <w:r>
              <w:rPr>
                <w:spacing w:val="-2"/>
              </w:rPr>
              <w:t>Sungold</w:t>
            </w:r>
            <w:proofErr w:type="spellEnd"/>
          </w:p>
        </w:tc>
        <w:tc>
          <w:tcPr>
            <w:tcW w:w="924" w:type="dxa"/>
          </w:tcPr>
          <w:p w:rsidR="009D307E" w:rsidRDefault="0036407E">
            <w:pPr>
              <w:pStyle w:val="TableParagraph"/>
              <w:spacing w:before="134"/>
              <w:ind w:right="4"/>
            </w:pPr>
            <w:r>
              <w:rPr>
                <w:spacing w:val="-4"/>
              </w:rPr>
              <w:t>6.60</w:t>
            </w:r>
          </w:p>
        </w:tc>
        <w:tc>
          <w:tcPr>
            <w:tcW w:w="924" w:type="dxa"/>
          </w:tcPr>
          <w:p w:rsidR="009D307E" w:rsidRDefault="0036407E">
            <w:pPr>
              <w:pStyle w:val="TableParagraph"/>
              <w:spacing w:before="134"/>
            </w:pPr>
            <w:r>
              <w:rPr>
                <w:spacing w:val="-4"/>
              </w:rPr>
              <w:t>6.82</w:t>
            </w:r>
          </w:p>
        </w:tc>
        <w:tc>
          <w:tcPr>
            <w:tcW w:w="864" w:type="dxa"/>
          </w:tcPr>
          <w:p w:rsidR="009D307E" w:rsidRDefault="0036407E">
            <w:pPr>
              <w:pStyle w:val="TableParagraph"/>
              <w:spacing w:before="134"/>
              <w:ind w:left="10" w:right="1"/>
            </w:pPr>
            <w:r>
              <w:rPr>
                <w:spacing w:val="-4"/>
              </w:rPr>
              <w:t>6.71</w:t>
            </w:r>
          </w:p>
        </w:tc>
        <w:tc>
          <w:tcPr>
            <w:tcW w:w="878" w:type="dxa"/>
          </w:tcPr>
          <w:p w:rsidR="009D307E" w:rsidRDefault="0036407E">
            <w:pPr>
              <w:pStyle w:val="TableParagraph"/>
              <w:spacing w:before="134"/>
              <w:ind w:right="4"/>
            </w:pPr>
            <w:r>
              <w:rPr>
                <w:spacing w:val="-4"/>
              </w:rPr>
              <w:t>6.60</w:t>
            </w:r>
          </w:p>
        </w:tc>
        <w:tc>
          <w:tcPr>
            <w:tcW w:w="1476" w:type="dxa"/>
          </w:tcPr>
          <w:p w:rsidR="009D307E" w:rsidRDefault="0036407E">
            <w:pPr>
              <w:pStyle w:val="TableParagraph"/>
              <w:spacing w:before="134"/>
            </w:pPr>
            <w:r>
              <w:rPr>
                <w:spacing w:val="-4"/>
              </w:rPr>
              <w:t>6.57</w:t>
            </w:r>
          </w:p>
        </w:tc>
        <w:tc>
          <w:tcPr>
            <w:tcW w:w="754" w:type="dxa"/>
          </w:tcPr>
          <w:p w:rsidR="009D307E" w:rsidRDefault="0036407E">
            <w:pPr>
              <w:pStyle w:val="TableParagraph"/>
              <w:spacing w:before="134"/>
            </w:pPr>
            <w:r>
              <w:rPr>
                <w:spacing w:val="-4"/>
              </w:rPr>
              <w:t>6.71</w:t>
            </w:r>
          </w:p>
        </w:tc>
        <w:tc>
          <w:tcPr>
            <w:tcW w:w="1402" w:type="dxa"/>
          </w:tcPr>
          <w:p w:rsidR="009D307E" w:rsidRDefault="0036407E">
            <w:pPr>
              <w:pStyle w:val="TableParagraph"/>
              <w:spacing w:before="134"/>
              <w:ind w:left="9" w:right="1"/>
            </w:pPr>
            <w:r>
              <w:rPr>
                <w:spacing w:val="-4"/>
              </w:rPr>
              <w:t>6.85</w:t>
            </w:r>
          </w:p>
        </w:tc>
      </w:tr>
      <w:tr w:rsidR="009D307E">
        <w:trPr>
          <w:trHeight w:val="261"/>
        </w:trPr>
        <w:tc>
          <w:tcPr>
            <w:tcW w:w="571" w:type="dxa"/>
          </w:tcPr>
          <w:p w:rsidR="009D307E" w:rsidRDefault="0036407E">
            <w:pPr>
              <w:pStyle w:val="TableParagraph"/>
              <w:spacing w:line="234" w:lineRule="exact"/>
              <w:ind w:left="14"/>
            </w:pPr>
            <w:r>
              <w:rPr>
                <w:spacing w:val="-5"/>
              </w:rPr>
              <w:t>11</w:t>
            </w:r>
          </w:p>
        </w:tc>
        <w:tc>
          <w:tcPr>
            <w:tcW w:w="1723" w:type="dxa"/>
          </w:tcPr>
          <w:p w:rsidR="009D307E" w:rsidRDefault="0036407E">
            <w:pPr>
              <w:pStyle w:val="TableParagraph"/>
              <w:spacing w:line="234" w:lineRule="exact"/>
              <w:ind w:left="10" w:right="7"/>
            </w:pPr>
            <w:r>
              <w:t>R-</w:t>
            </w:r>
            <w:r>
              <w:rPr>
                <w:spacing w:val="-5"/>
              </w:rPr>
              <w:t>630</w:t>
            </w:r>
          </w:p>
        </w:tc>
        <w:tc>
          <w:tcPr>
            <w:tcW w:w="924" w:type="dxa"/>
          </w:tcPr>
          <w:p w:rsidR="009D307E" w:rsidRDefault="0036407E">
            <w:pPr>
              <w:pStyle w:val="TableParagraph"/>
              <w:spacing w:line="234" w:lineRule="exact"/>
              <w:ind w:right="7"/>
            </w:pPr>
            <w:r>
              <w:rPr>
                <w:spacing w:val="-4"/>
              </w:rPr>
              <w:t>8.00</w:t>
            </w:r>
          </w:p>
        </w:tc>
        <w:tc>
          <w:tcPr>
            <w:tcW w:w="924" w:type="dxa"/>
          </w:tcPr>
          <w:p w:rsidR="009D307E" w:rsidRDefault="0036407E">
            <w:pPr>
              <w:pStyle w:val="TableParagraph"/>
              <w:spacing w:line="234" w:lineRule="exact"/>
              <w:ind w:right="3"/>
            </w:pPr>
            <w:r>
              <w:rPr>
                <w:spacing w:val="-4"/>
              </w:rPr>
              <w:t>6.57</w:t>
            </w:r>
          </w:p>
        </w:tc>
        <w:tc>
          <w:tcPr>
            <w:tcW w:w="864" w:type="dxa"/>
          </w:tcPr>
          <w:p w:rsidR="009D307E" w:rsidRDefault="0036407E">
            <w:pPr>
              <w:pStyle w:val="TableParagraph"/>
              <w:spacing w:line="234" w:lineRule="exact"/>
              <w:ind w:left="10" w:right="4"/>
            </w:pPr>
            <w:r>
              <w:rPr>
                <w:spacing w:val="-4"/>
              </w:rPr>
              <w:t>7.75</w:t>
            </w:r>
          </w:p>
        </w:tc>
        <w:tc>
          <w:tcPr>
            <w:tcW w:w="878" w:type="dxa"/>
          </w:tcPr>
          <w:p w:rsidR="009D307E" w:rsidRDefault="0036407E">
            <w:pPr>
              <w:pStyle w:val="TableParagraph"/>
              <w:spacing w:line="234" w:lineRule="exact"/>
              <w:ind w:right="7"/>
            </w:pPr>
            <w:r>
              <w:rPr>
                <w:spacing w:val="-4"/>
              </w:rPr>
              <w:t>7.50</w:t>
            </w:r>
          </w:p>
        </w:tc>
        <w:tc>
          <w:tcPr>
            <w:tcW w:w="1476" w:type="dxa"/>
          </w:tcPr>
          <w:p w:rsidR="009D307E" w:rsidRDefault="0036407E">
            <w:pPr>
              <w:pStyle w:val="TableParagraph"/>
              <w:spacing w:line="234" w:lineRule="exact"/>
              <w:ind w:right="4"/>
            </w:pPr>
            <w:r>
              <w:rPr>
                <w:spacing w:val="-4"/>
              </w:rPr>
              <w:t>8.14</w:t>
            </w:r>
          </w:p>
        </w:tc>
        <w:tc>
          <w:tcPr>
            <w:tcW w:w="754" w:type="dxa"/>
          </w:tcPr>
          <w:p w:rsidR="009D307E" w:rsidRDefault="0036407E">
            <w:pPr>
              <w:pStyle w:val="TableParagraph"/>
              <w:spacing w:line="234" w:lineRule="exact"/>
              <w:ind w:right="4"/>
            </w:pPr>
            <w:r>
              <w:rPr>
                <w:spacing w:val="-4"/>
              </w:rPr>
              <w:t>7.07</w:t>
            </w:r>
          </w:p>
        </w:tc>
        <w:tc>
          <w:tcPr>
            <w:tcW w:w="1402" w:type="dxa"/>
          </w:tcPr>
          <w:p w:rsidR="009D307E" w:rsidRDefault="0036407E">
            <w:pPr>
              <w:pStyle w:val="TableParagraph"/>
              <w:spacing w:line="234" w:lineRule="exact"/>
              <w:ind w:left="9" w:right="6"/>
            </w:pPr>
            <w:r>
              <w:rPr>
                <w:spacing w:val="-4"/>
              </w:rPr>
              <w:t>8.42</w:t>
            </w:r>
          </w:p>
        </w:tc>
      </w:tr>
      <w:tr w:rsidR="009D307E">
        <w:trPr>
          <w:trHeight w:val="263"/>
        </w:trPr>
        <w:tc>
          <w:tcPr>
            <w:tcW w:w="571" w:type="dxa"/>
          </w:tcPr>
          <w:p w:rsidR="009D307E" w:rsidRDefault="0036407E">
            <w:pPr>
              <w:pStyle w:val="TableParagraph"/>
              <w:spacing w:line="237" w:lineRule="exact"/>
              <w:ind w:left="14"/>
            </w:pPr>
            <w:r>
              <w:rPr>
                <w:spacing w:val="-5"/>
              </w:rPr>
              <w:t>12</w:t>
            </w:r>
          </w:p>
        </w:tc>
        <w:tc>
          <w:tcPr>
            <w:tcW w:w="1723" w:type="dxa"/>
          </w:tcPr>
          <w:p w:rsidR="009D307E" w:rsidRDefault="0036407E">
            <w:pPr>
              <w:pStyle w:val="TableParagraph"/>
              <w:spacing w:line="237" w:lineRule="exact"/>
              <w:ind w:left="10"/>
            </w:pPr>
            <w:r>
              <w:rPr>
                <w:spacing w:val="-2"/>
              </w:rPr>
              <w:t>R-127-</w:t>
            </w:r>
            <w:r>
              <w:rPr>
                <w:spacing w:val="-10"/>
              </w:rPr>
              <w:t>1</w:t>
            </w:r>
          </w:p>
        </w:tc>
        <w:tc>
          <w:tcPr>
            <w:tcW w:w="924" w:type="dxa"/>
          </w:tcPr>
          <w:p w:rsidR="009D307E" w:rsidRDefault="0036407E">
            <w:pPr>
              <w:pStyle w:val="TableParagraph"/>
              <w:spacing w:line="237" w:lineRule="exact"/>
              <w:ind w:right="4"/>
            </w:pPr>
            <w:r>
              <w:rPr>
                <w:spacing w:val="-4"/>
              </w:rPr>
              <w:t>5.40</w:t>
            </w:r>
          </w:p>
        </w:tc>
        <w:tc>
          <w:tcPr>
            <w:tcW w:w="924" w:type="dxa"/>
          </w:tcPr>
          <w:p w:rsidR="009D307E" w:rsidRDefault="0036407E">
            <w:pPr>
              <w:pStyle w:val="TableParagraph"/>
              <w:spacing w:line="237" w:lineRule="exact"/>
              <w:ind w:right="1"/>
            </w:pPr>
            <w:r>
              <w:rPr>
                <w:spacing w:val="-4"/>
              </w:rPr>
              <w:t>7.10</w:t>
            </w:r>
          </w:p>
        </w:tc>
        <w:tc>
          <w:tcPr>
            <w:tcW w:w="864" w:type="dxa"/>
          </w:tcPr>
          <w:p w:rsidR="009D307E" w:rsidRDefault="0036407E">
            <w:pPr>
              <w:pStyle w:val="TableParagraph"/>
              <w:spacing w:line="237" w:lineRule="exact"/>
              <w:ind w:left="10" w:right="2"/>
            </w:pPr>
            <w:r>
              <w:rPr>
                <w:spacing w:val="-4"/>
              </w:rPr>
              <w:t>6.65</w:t>
            </w:r>
          </w:p>
        </w:tc>
        <w:tc>
          <w:tcPr>
            <w:tcW w:w="878" w:type="dxa"/>
          </w:tcPr>
          <w:p w:rsidR="009D307E" w:rsidRDefault="0036407E">
            <w:pPr>
              <w:pStyle w:val="TableParagraph"/>
              <w:spacing w:line="237" w:lineRule="exact"/>
              <w:ind w:right="5"/>
            </w:pPr>
            <w:r>
              <w:rPr>
                <w:spacing w:val="-4"/>
              </w:rPr>
              <w:t>6.65</w:t>
            </w:r>
          </w:p>
        </w:tc>
        <w:tc>
          <w:tcPr>
            <w:tcW w:w="1476" w:type="dxa"/>
          </w:tcPr>
          <w:p w:rsidR="009D307E" w:rsidRDefault="0036407E">
            <w:pPr>
              <w:pStyle w:val="TableParagraph"/>
              <w:spacing w:line="237" w:lineRule="exact"/>
              <w:ind w:right="2"/>
            </w:pPr>
            <w:r>
              <w:rPr>
                <w:spacing w:val="-4"/>
              </w:rPr>
              <w:t>7.60</w:t>
            </w:r>
          </w:p>
        </w:tc>
        <w:tc>
          <w:tcPr>
            <w:tcW w:w="754" w:type="dxa"/>
          </w:tcPr>
          <w:p w:rsidR="009D307E" w:rsidRDefault="0036407E">
            <w:pPr>
              <w:pStyle w:val="TableParagraph"/>
              <w:spacing w:line="237" w:lineRule="exact"/>
              <w:ind w:right="2"/>
            </w:pPr>
            <w:r>
              <w:rPr>
                <w:spacing w:val="-4"/>
              </w:rPr>
              <w:t>6.50</w:t>
            </w:r>
          </w:p>
        </w:tc>
        <w:tc>
          <w:tcPr>
            <w:tcW w:w="1402" w:type="dxa"/>
          </w:tcPr>
          <w:p w:rsidR="009D307E" w:rsidRDefault="0036407E">
            <w:pPr>
              <w:pStyle w:val="TableParagraph"/>
              <w:spacing w:line="237" w:lineRule="exact"/>
              <w:ind w:left="9" w:right="4"/>
            </w:pPr>
            <w:r>
              <w:rPr>
                <w:spacing w:val="-4"/>
              </w:rPr>
              <w:t>6.55</w:t>
            </w:r>
          </w:p>
        </w:tc>
      </w:tr>
      <w:tr w:rsidR="009D307E">
        <w:trPr>
          <w:trHeight w:val="263"/>
        </w:trPr>
        <w:tc>
          <w:tcPr>
            <w:tcW w:w="571" w:type="dxa"/>
          </w:tcPr>
          <w:p w:rsidR="009D307E" w:rsidRDefault="0036407E">
            <w:pPr>
              <w:pStyle w:val="TableParagraph"/>
              <w:spacing w:line="237" w:lineRule="exact"/>
              <w:ind w:left="14"/>
            </w:pPr>
            <w:r>
              <w:rPr>
                <w:spacing w:val="-5"/>
              </w:rPr>
              <w:t>13</w:t>
            </w:r>
          </w:p>
        </w:tc>
        <w:tc>
          <w:tcPr>
            <w:tcW w:w="1723" w:type="dxa"/>
          </w:tcPr>
          <w:p w:rsidR="009D307E" w:rsidRDefault="0036407E">
            <w:pPr>
              <w:pStyle w:val="TableParagraph"/>
              <w:spacing w:line="237" w:lineRule="exact"/>
              <w:ind w:left="10" w:right="6"/>
            </w:pPr>
            <w:r>
              <w:rPr>
                <w:spacing w:val="-2"/>
              </w:rPr>
              <w:t>RGM-</w:t>
            </w:r>
            <w:r>
              <w:rPr>
                <w:spacing w:val="-5"/>
              </w:rPr>
              <w:t>49</w:t>
            </w:r>
          </w:p>
        </w:tc>
        <w:tc>
          <w:tcPr>
            <w:tcW w:w="924" w:type="dxa"/>
          </w:tcPr>
          <w:p w:rsidR="009D307E" w:rsidRDefault="0036407E">
            <w:pPr>
              <w:pStyle w:val="TableParagraph"/>
              <w:spacing w:line="237" w:lineRule="exact"/>
              <w:ind w:right="6"/>
            </w:pPr>
            <w:r>
              <w:rPr>
                <w:spacing w:val="-4"/>
              </w:rPr>
              <w:t>5.50</w:t>
            </w:r>
          </w:p>
        </w:tc>
        <w:tc>
          <w:tcPr>
            <w:tcW w:w="924" w:type="dxa"/>
          </w:tcPr>
          <w:p w:rsidR="009D307E" w:rsidRDefault="0036407E">
            <w:pPr>
              <w:pStyle w:val="TableParagraph"/>
              <w:spacing w:line="237" w:lineRule="exact"/>
              <w:ind w:right="3"/>
            </w:pPr>
            <w:r>
              <w:rPr>
                <w:spacing w:val="-4"/>
              </w:rPr>
              <w:t>6.25</w:t>
            </w:r>
          </w:p>
        </w:tc>
        <w:tc>
          <w:tcPr>
            <w:tcW w:w="864" w:type="dxa"/>
          </w:tcPr>
          <w:p w:rsidR="009D307E" w:rsidRDefault="0036407E">
            <w:pPr>
              <w:pStyle w:val="TableParagraph"/>
              <w:spacing w:line="237" w:lineRule="exact"/>
              <w:ind w:left="10" w:right="2"/>
            </w:pPr>
            <w:r>
              <w:rPr>
                <w:spacing w:val="-4"/>
              </w:rPr>
              <w:t>6.70</w:t>
            </w:r>
          </w:p>
        </w:tc>
        <w:tc>
          <w:tcPr>
            <w:tcW w:w="878" w:type="dxa"/>
          </w:tcPr>
          <w:p w:rsidR="009D307E" w:rsidRDefault="0036407E">
            <w:pPr>
              <w:pStyle w:val="TableParagraph"/>
              <w:spacing w:line="237" w:lineRule="exact"/>
              <w:ind w:right="5"/>
            </w:pPr>
            <w:r>
              <w:rPr>
                <w:spacing w:val="-4"/>
              </w:rPr>
              <w:t>7.10</w:t>
            </w:r>
          </w:p>
        </w:tc>
        <w:tc>
          <w:tcPr>
            <w:tcW w:w="1476" w:type="dxa"/>
          </w:tcPr>
          <w:p w:rsidR="009D307E" w:rsidRDefault="0036407E">
            <w:pPr>
              <w:pStyle w:val="TableParagraph"/>
              <w:spacing w:line="237" w:lineRule="exact"/>
              <w:ind w:right="2"/>
            </w:pPr>
            <w:r>
              <w:rPr>
                <w:spacing w:val="-4"/>
              </w:rPr>
              <w:t>7.74</w:t>
            </w:r>
          </w:p>
        </w:tc>
        <w:tc>
          <w:tcPr>
            <w:tcW w:w="754" w:type="dxa"/>
          </w:tcPr>
          <w:p w:rsidR="009D307E" w:rsidRDefault="0036407E">
            <w:pPr>
              <w:pStyle w:val="TableParagraph"/>
              <w:spacing w:line="237" w:lineRule="exact"/>
              <w:ind w:right="2"/>
            </w:pPr>
            <w:r>
              <w:rPr>
                <w:spacing w:val="-4"/>
              </w:rPr>
              <w:t>6.67</w:t>
            </w:r>
          </w:p>
        </w:tc>
        <w:tc>
          <w:tcPr>
            <w:tcW w:w="1402" w:type="dxa"/>
          </w:tcPr>
          <w:p w:rsidR="009D307E" w:rsidRDefault="0036407E">
            <w:pPr>
              <w:pStyle w:val="TableParagraph"/>
              <w:spacing w:line="237" w:lineRule="exact"/>
              <w:ind w:left="9" w:right="4"/>
            </w:pPr>
            <w:r>
              <w:rPr>
                <w:spacing w:val="-4"/>
              </w:rPr>
              <w:t>7.10</w:t>
            </w:r>
          </w:p>
        </w:tc>
      </w:tr>
      <w:tr w:rsidR="009D307E">
        <w:trPr>
          <w:trHeight w:val="261"/>
        </w:trPr>
        <w:tc>
          <w:tcPr>
            <w:tcW w:w="571" w:type="dxa"/>
          </w:tcPr>
          <w:p w:rsidR="009D307E" w:rsidRDefault="0036407E">
            <w:pPr>
              <w:pStyle w:val="TableParagraph"/>
              <w:spacing w:line="234" w:lineRule="exact"/>
              <w:ind w:left="14"/>
            </w:pPr>
            <w:r>
              <w:rPr>
                <w:spacing w:val="-5"/>
              </w:rPr>
              <w:t>14</w:t>
            </w:r>
          </w:p>
        </w:tc>
        <w:tc>
          <w:tcPr>
            <w:tcW w:w="1723" w:type="dxa"/>
          </w:tcPr>
          <w:p w:rsidR="009D307E" w:rsidRDefault="0036407E">
            <w:pPr>
              <w:pStyle w:val="TableParagraph"/>
              <w:spacing w:line="234" w:lineRule="exact"/>
              <w:ind w:left="10" w:right="6"/>
            </w:pPr>
            <w:r>
              <w:rPr>
                <w:spacing w:val="-2"/>
              </w:rPr>
              <w:t>PM-</w:t>
            </w:r>
            <w:r>
              <w:rPr>
                <w:spacing w:val="-7"/>
              </w:rPr>
              <w:t>81</w:t>
            </w:r>
          </w:p>
        </w:tc>
        <w:tc>
          <w:tcPr>
            <w:tcW w:w="924" w:type="dxa"/>
          </w:tcPr>
          <w:p w:rsidR="009D307E" w:rsidRDefault="0036407E">
            <w:pPr>
              <w:pStyle w:val="TableParagraph"/>
              <w:spacing w:line="234" w:lineRule="exact"/>
              <w:ind w:right="4"/>
            </w:pPr>
            <w:r>
              <w:rPr>
                <w:spacing w:val="-4"/>
              </w:rPr>
              <w:t>7.53</w:t>
            </w:r>
          </w:p>
        </w:tc>
        <w:tc>
          <w:tcPr>
            <w:tcW w:w="924" w:type="dxa"/>
          </w:tcPr>
          <w:p w:rsidR="009D307E" w:rsidRDefault="0036407E">
            <w:pPr>
              <w:pStyle w:val="TableParagraph"/>
              <w:spacing w:line="234" w:lineRule="exact"/>
              <w:ind w:right="1"/>
            </w:pPr>
            <w:r>
              <w:rPr>
                <w:spacing w:val="-4"/>
              </w:rPr>
              <w:t>7.17</w:t>
            </w:r>
          </w:p>
        </w:tc>
        <w:tc>
          <w:tcPr>
            <w:tcW w:w="864" w:type="dxa"/>
          </w:tcPr>
          <w:p w:rsidR="009D307E" w:rsidRDefault="0036407E">
            <w:pPr>
              <w:pStyle w:val="TableParagraph"/>
              <w:spacing w:line="234" w:lineRule="exact"/>
              <w:ind w:left="10"/>
            </w:pPr>
            <w:r>
              <w:rPr>
                <w:spacing w:val="-4"/>
              </w:rPr>
              <w:t>6.96</w:t>
            </w:r>
          </w:p>
        </w:tc>
        <w:tc>
          <w:tcPr>
            <w:tcW w:w="878" w:type="dxa"/>
          </w:tcPr>
          <w:p w:rsidR="009D307E" w:rsidRDefault="0036407E">
            <w:pPr>
              <w:pStyle w:val="TableParagraph"/>
              <w:spacing w:line="234" w:lineRule="exact"/>
              <w:ind w:right="3"/>
            </w:pPr>
            <w:r>
              <w:rPr>
                <w:spacing w:val="-4"/>
              </w:rPr>
              <w:t>6.75</w:t>
            </w:r>
          </w:p>
        </w:tc>
        <w:tc>
          <w:tcPr>
            <w:tcW w:w="1476" w:type="dxa"/>
          </w:tcPr>
          <w:p w:rsidR="009D307E" w:rsidRDefault="0036407E">
            <w:pPr>
              <w:pStyle w:val="TableParagraph"/>
              <w:spacing w:line="234" w:lineRule="exact"/>
              <w:ind w:right="1"/>
            </w:pPr>
            <w:r>
              <w:rPr>
                <w:spacing w:val="-4"/>
              </w:rPr>
              <w:t>6.78</w:t>
            </w:r>
          </w:p>
        </w:tc>
        <w:tc>
          <w:tcPr>
            <w:tcW w:w="754" w:type="dxa"/>
          </w:tcPr>
          <w:p w:rsidR="009D307E" w:rsidRDefault="0036407E">
            <w:pPr>
              <w:pStyle w:val="TableParagraph"/>
              <w:spacing w:line="234" w:lineRule="exact"/>
            </w:pPr>
            <w:r>
              <w:rPr>
                <w:spacing w:val="-4"/>
              </w:rPr>
              <w:t>6.82</w:t>
            </w:r>
          </w:p>
        </w:tc>
        <w:tc>
          <w:tcPr>
            <w:tcW w:w="1402" w:type="dxa"/>
          </w:tcPr>
          <w:p w:rsidR="009D307E" w:rsidRDefault="0036407E">
            <w:pPr>
              <w:pStyle w:val="TableParagraph"/>
              <w:spacing w:line="234" w:lineRule="exact"/>
              <w:ind w:left="9" w:right="2"/>
            </w:pPr>
            <w:r>
              <w:rPr>
                <w:spacing w:val="-4"/>
              </w:rPr>
              <w:t>7.42</w:t>
            </w:r>
          </w:p>
        </w:tc>
      </w:tr>
      <w:tr w:rsidR="009D307E">
        <w:trPr>
          <w:trHeight w:val="263"/>
        </w:trPr>
        <w:tc>
          <w:tcPr>
            <w:tcW w:w="571" w:type="dxa"/>
          </w:tcPr>
          <w:p w:rsidR="009D307E" w:rsidRDefault="0036407E">
            <w:pPr>
              <w:pStyle w:val="TableParagraph"/>
              <w:spacing w:before="9" w:line="234" w:lineRule="exact"/>
              <w:ind w:left="14"/>
            </w:pPr>
            <w:r>
              <w:rPr>
                <w:spacing w:val="-5"/>
              </w:rPr>
              <w:t>15</w:t>
            </w:r>
          </w:p>
        </w:tc>
        <w:tc>
          <w:tcPr>
            <w:tcW w:w="1723" w:type="dxa"/>
          </w:tcPr>
          <w:p w:rsidR="009D307E" w:rsidRDefault="0036407E">
            <w:pPr>
              <w:pStyle w:val="TableParagraph"/>
              <w:spacing w:before="9" w:line="234" w:lineRule="exact"/>
              <w:ind w:left="10" w:right="3"/>
            </w:pPr>
            <w:r>
              <w:rPr>
                <w:spacing w:val="-2"/>
              </w:rPr>
              <w:t>RCR-</w:t>
            </w:r>
            <w:r>
              <w:rPr>
                <w:spacing w:val="-5"/>
              </w:rPr>
              <w:t>72</w:t>
            </w:r>
          </w:p>
        </w:tc>
        <w:tc>
          <w:tcPr>
            <w:tcW w:w="924" w:type="dxa"/>
          </w:tcPr>
          <w:p w:rsidR="009D307E" w:rsidRDefault="0036407E">
            <w:pPr>
              <w:pStyle w:val="TableParagraph"/>
              <w:spacing w:before="9" w:line="234" w:lineRule="exact"/>
              <w:ind w:right="5"/>
            </w:pPr>
            <w:r>
              <w:rPr>
                <w:spacing w:val="-4"/>
              </w:rPr>
              <w:t>7.10</w:t>
            </w:r>
          </w:p>
        </w:tc>
        <w:tc>
          <w:tcPr>
            <w:tcW w:w="924" w:type="dxa"/>
          </w:tcPr>
          <w:p w:rsidR="009D307E" w:rsidRDefault="0036407E">
            <w:pPr>
              <w:pStyle w:val="TableParagraph"/>
              <w:spacing w:before="9" w:line="234" w:lineRule="exact"/>
              <w:ind w:right="3"/>
            </w:pPr>
            <w:r>
              <w:rPr>
                <w:spacing w:val="-4"/>
              </w:rPr>
              <w:t>6.28</w:t>
            </w:r>
          </w:p>
        </w:tc>
        <w:tc>
          <w:tcPr>
            <w:tcW w:w="864" w:type="dxa"/>
          </w:tcPr>
          <w:p w:rsidR="009D307E" w:rsidRDefault="0036407E">
            <w:pPr>
              <w:pStyle w:val="TableParagraph"/>
              <w:spacing w:before="9" w:line="234" w:lineRule="exact"/>
              <w:ind w:left="10" w:right="4"/>
            </w:pPr>
            <w:r>
              <w:rPr>
                <w:spacing w:val="-4"/>
              </w:rPr>
              <w:t>6.61</w:t>
            </w:r>
          </w:p>
        </w:tc>
        <w:tc>
          <w:tcPr>
            <w:tcW w:w="878" w:type="dxa"/>
          </w:tcPr>
          <w:p w:rsidR="009D307E" w:rsidRDefault="0036407E">
            <w:pPr>
              <w:pStyle w:val="TableParagraph"/>
              <w:spacing w:before="9" w:line="234" w:lineRule="exact"/>
              <w:ind w:right="7"/>
            </w:pPr>
            <w:r>
              <w:rPr>
                <w:spacing w:val="-4"/>
              </w:rPr>
              <w:t>7.15</w:t>
            </w:r>
          </w:p>
        </w:tc>
        <w:tc>
          <w:tcPr>
            <w:tcW w:w="1476" w:type="dxa"/>
          </w:tcPr>
          <w:p w:rsidR="009D307E" w:rsidRDefault="0036407E">
            <w:pPr>
              <w:pStyle w:val="TableParagraph"/>
              <w:spacing w:before="9" w:line="234" w:lineRule="exact"/>
              <w:ind w:right="4"/>
            </w:pPr>
            <w:r>
              <w:rPr>
                <w:spacing w:val="-4"/>
              </w:rPr>
              <w:t>7.10</w:t>
            </w:r>
          </w:p>
        </w:tc>
        <w:tc>
          <w:tcPr>
            <w:tcW w:w="754" w:type="dxa"/>
          </w:tcPr>
          <w:p w:rsidR="009D307E" w:rsidRDefault="0036407E">
            <w:pPr>
              <w:pStyle w:val="TableParagraph"/>
              <w:spacing w:before="9" w:line="234" w:lineRule="exact"/>
              <w:ind w:right="4"/>
            </w:pPr>
            <w:r>
              <w:rPr>
                <w:spacing w:val="-4"/>
              </w:rPr>
              <w:t>7.47</w:t>
            </w:r>
          </w:p>
        </w:tc>
        <w:tc>
          <w:tcPr>
            <w:tcW w:w="1402" w:type="dxa"/>
          </w:tcPr>
          <w:p w:rsidR="009D307E" w:rsidRDefault="0036407E">
            <w:pPr>
              <w:pStyle w:val="TableParagraph"/>
              <w:spacing w:before="9" w:line="234" w:lineRule="exact"/>
              <w:ind w:left="9" w:right="4"/>
            </w:pPr>
            <w:r>
              <w:rPr>
                <w:spacing w:val="-4"/>
              </w:rPr>
              <w:t>6.50</w:t>
            </w:r>
          </w:p>
        </w:tc>
      </w:tr>
      <w:tr w:rsidR="009D307E">
        <w:trPr>
          <w:trHeight w:val="263"/>
        </w:trPr>
        <w:tc>
          <w:tcPr>
            <w:tcW w:w="571" w:type="dxa"/>
          </w:tcPr>
          <w:p w:rsidR="009D307E" w:rsidRDefault="0036407E">
            <w:pPr>
              <w:pStyle w:val="TableParagraph"/>
              <w:spacing w:line="237" w:lineRule="exact"/>
              <w:ind w:left="14"/>
            </w:pPr>
            <w:r>
              <w:rPr>
                <w:spacing w:val="-5"/>
              </w:rPr>
              <w:t>16</w:t>
            </w:r>
          </w:p>
        </w:tc>
        <w:tc>
          <w:tcPr>
            <w:tcW w:w="1723" w:type="dxa"/>
          </w:tcPr>
          <w:p w:rsidR="009D307E" w:rsidRDefault="0036407E">
            <w:pPr>
              <w:pStyle w:val="TableParagraph"/>
              <w:spacing w:line="237" w:lineRule="exact"/>
              <w:ind w:left="10" w:right="3"/>
            </w:pPr>
            <w:r>
              <w:rPr>
                <w:spacing w:val="-2"/>
              </w:rPr>
              <w:t>RCR-</w:t>
            </w:r>
            <w:r>
              <w:rPr>
                <w:spacing w:val="-5"/>
              </w:rPr>
              <w:t>91</w:t>
            </w:r>
          </w:p>
        </w:tc>
        <w:tc>
          <w:tcPr>
            <w:tcW w:w="924" w:type="dxa"/>
          </w:tcPr>
          <w:p w:rsidR="009D307E" w:rsidRDefault="0036407E">
            <w:pPr>
              <w:pStyle w:val="TableParagraph"/>
              <w:spacing w:line="237" w:lineRule="exact"/>
              <w:ind w:right="5"/>
            </w:pPr>
            <w:r>
              <w:rPr>
                <w:spacing w:val="-4"/>
              </w:rPr>
              <w:t>7.14</w:t>
            </w:r>
          </w:p>
        </w:tc>
        <w:tc>
          <w:tcPr>
            <w:tcW w:w="924" w:type="dxa"/>
          </w:tcPr>
          <w:p w:rsidR="009D307E" w:rsidRDefault="0036407E">
            <w:pPr>
              <w:pStyle w:val="TableParagraph"/>
              <w:spacing w:line="237" w:lineRule="exact"/>
              <w:ind w:right="3"/>
            </w:pPr>
            <w:r>
              <w:rPr>
                <w:spacing w:val="-4"/>
              </w:rPr>
              <w:t>7.39</w:t>
            </w:r>
          </w:p>
        </w:tc>
        <w:tc>
          <w:tcPr>
            <w:tcW w:w="864" w:type="dxa"/>
          </w:tcPr>
          <w:p w:rsidR="009D307E" w:rsidRDefault="0036407E">
            <w:pPr>
              <w:pStyle w:val="TableParagraph"/>
              <w:spacing w:line="237" w:lineRule="exact"/>
              <w:ind w:left="10" w:right="4"/>
            </w:pPr>
            <w:r>
              <w:rPr>
                <w:spacing w:val="-4"/>
              </w:rPr>
              <w:t>7.25</w:t>
            </w:r>
          </w:p>
        </w:tc>
        <w:tc>
          <w:tcPr>
            <w:tcW w:w="878" w:type="dxa"/>
          </w:tcPr>
          <w:p w:rsidR="009D307E" w:rsidRDefault="0036407E">
            <w:pPr>
              <w:pStyle w:val="TableParagraph"/>
              <w:spacing w:line="237" w:lineRule="exact"/>
              <w:ind w:right="7"/>
            </w:pPr>
            <w:r>
              <w:rPr>
                <w:spacing w:val="-4"/>
              </w:rPr>
              <w:t>7.03</w:t>
            </w:r>
          </w:p>
        </w:tc>
        <w:tc>
          <w:tcPr>
            <w:tcW w:w="1476" w:type="dxa"/>
          </w:tcPr>
          <w:p w:rsidR="009D307E" w:rsidRDefault="0036407E">
            <w:pPr>
              <w:pStyle w:val="TableParagraph"/>
              <w:spacing w:line="237" w:lineRule="exact"/>
              <w:ind w:right="4"/>
            </w:pPr>
            <w:r>
              <w:rPr>
                <w:spacing w:val="-4"/>
              </w:rPr>
              <w:t>7.21</w:t>
            </w:r>
          </w:p>
        </w:tc>
        <w:tc>
          <w:tcPr>
            <w:tcW w:w="754" w:type="dxa"/>
          </w:tcPr>
          <w:p w:rsidR="009D307E" w:rsidRDefault="0036407E">
            <w:pPr>
              <w:pStyle w:val="TableParagraph"/>
              <w:spacing w:line="237" w:lineRule="exact"/>
              <w:ind w:right="4"/>
            </w:pPr>
            <w:r>
              <w:rPr>
                <w:spacing w:val="-4"/>
              </w:rPr>
              <w:t>7.28</w:t>
            </w:r>
          </w:p>
        </w:tc>
        <w:tc>
          <w:tcPr>
            <w:tcW w:w="1402" w:type="dxa"/>
          </w:tcPr>
          <w:p w:rsidR="009D307E" w:rsidRDefault="0036407E">
            <w:pPr>
              <w:pStyle w:val="TableParagraph"/>
              <w:spacing w:line="237" w:lineRule="exact"/>
              <w:ind w:left="9" w:right="4"/>
            </w:pPr>
            <w:r>
              <w:rPr>
                <w:spacing w:val="-4"/>
              </w:rPr>
              <w:t>7.03</w:t>
            </w:r>
          </w:p>
        </w:tc>
      </w:tr>
      <w:tr w:rsidR="009D307E">
        <w:trPr>
          <w:trHeight w:val="263"/>
        </w:trPr>
        <w:tc>
          <w:tcPr>
            <w:tcW w:w="571" w:type="dxa"/>
          </w:tcPr>
          <w:p w:rsidR="009D307E" w:rsidRDefault="0036407E">
            <w:pPr>
              <w:pStyle w:val="TableParagraph"/>
              <w:spacing w:line="237" w:lineRule="exact"/>
              <w:ind w:left="14"/>
            </w:pPr>
            <w:r>
              <w:rPr>
                <w:spacing w:val="-5"/>
              </w:rPr>
              <w:t>17</w:t>
            </w:r>
          </w:p>
        </w:tc>
        <w:tc>
          <w:tcPr>
            <w:tcW w:w="1723" w:type="dxa"/>
          </w:tcPr>
          <w:p w:rsidR="009D307E" w:rsidRDefault="0036407E">
            <w:pPr>
              <w:pStyle w:val="TableParagraph"/>
              <w:spacing w:line="237" w:lineRule="exact"/>
              <w:ind w:left="10" w:right="3"/>
            </w:pPr>
            <w:r>
              <w:rPr>
                <w:spacing w:val="-2"/>
              </w:rPr>
              <w:t>RCR-</w:t>
            </w:r>
            <w:r>
              <w:rPr>
                <w:spacing w:val="-5"/>
              </w:rPr>
              <w:t>93</w:t>
            </w:r>
          </w:p>
        </w:tc>
        <w:tc>
          <w:tcPr>
            <w:tcW w:w="924" w:type="dxa"/>
          </w:tcPr>
          <w:p w:rsidR="009D307E" w:rsidRDefault="0036407E">
            <w:pPr>
              <w:pStyle w:val="TableParagraph"/>
              <w:spacing w:line="237" w:lineRule="exact"/>
              <w:ind w:right="5"/>
            </w:pPr>
            <w:r>
              <w:rPr>
                <w:spacing w:val="-4"/>
              </w:rPr>
              <w:t>6.89</w:t>
            </w:r>
          </w:p>
        </w:tc>
        <w:tc>
          <w:tcPr>
            <w:tcW w:w="924" w:type="dxa"/>
          </w:tcPr>
          <w:p w:rsidR="009D307E" w:rsidRDefault="0036407E">
            <w:pPr>
              <w:pStyle w:val="TableParagraph"/>
              <w:spacing w:line="237" w:lineRule="exact"/>
              <w:ind w:right="3"/>
            </w:pPr>
            <w:r>
              <w:rPr>
                <w:spacing w:val="-4"/>
              </w:rPr>
              <w:t>6.78</w:t>
            </w:r>
          </w:p>
        </w:tc>
        <w:tc>
          <w:tcPr>
            <w:tcW w:w="864" w:type="dxa"/>
          </w:tcPr>
          <w:p w:rsidR="009D307E" w:rsidRDefault="0036407E">
            <w:pPr>
              <w:pStyle w:val="TableParagraph"/>
              <w:spacing w:line="237" w:lineRule="exact"/>
              <w:ind w:left="10" w:right="4"/>
            </w:pPr>
            <w:r>
              <w:rPr>
                <w:spacing w:val="-4"/>
              </w:rPr>
              <w:t>6.60</w:t>
            </w:r>
          </w:p>
        </w:tc>
        <w:tc>
          <w:tcPr>
            <w:tcW w:w="878" w:type="dxa"/>
          </w:tcPr>
          <w:p w:rsidR="009D307E" w:rsidRDefault="0036407E">
            <w:pPr>
              <w:pStyle w:val="TableParagraph"/>
              <w:spacing w:line="237" w:lineRule="exact"/>
              <w:ind w:right="7"/>
            </w:pPr>
            <w:r>
              <w:rPr>
                <w:spacing w:val="-4"/>
              </w:rPr>
              <w:t>6.50</w:t>
            </w:r>
          </w:p>
        </w:tc>
        <w:tc>
          <w:tcPr>
            <w:tcW w:w="1476" w:type="dxa"/>
          </w:tcPr>
          <w:p w:rsidR="009D307E" w:rsidRDefault="0036407E">
            <w:pPr>
              <w:pStyle w:val="TableParagraph"/>
              <w:spacing w:line="237" w:lineRule="exact"/>
              <w:ind w:right="4"/>
            </w:pPr>
            <w:r>
              <w:rPr>
                <w:spacing w:val="-4"/>
              </w:rPr>
              <w:t>6.35</w:t>
            </w:r>
          </w:p>
        </w:tc>
        <w:tc>
          <w:tcPr>
            <w:tcW w:w="754" w:type="dxa"/>
          </w:tcPr>
          <w:p w:rsidR="009D307E" w:rsidRDefault="0036407E">
            <w:pPr>
              <w:pStyle w:val="TableParagraph"/>
              <w:spacing w:line="237" w:lineRule="exact"/>
              <w:ind w:right="4"/>
            </w:pPr>
            <w:r>
              <w:rPr>
                <w:spacing w:val="-4"/>
              </w:rPr>
              <w:t>5.89</w:t>
            </w:r>
          </w:p>
        </w:tc>
        <w:tc>
          <w:tcPr>
            <w:tcW w:w="1402" w:type="dxa"/>
          </w:tcPr>
          <w:p w:rsidR="009D307E" w:rsidRDefault="0036407E">
            <w:pPr>
              <w:pStyle w:val="TableParagraph"/>
              <w:spacing w:line="237" w:lineRule="exact"/>
              <w:ind w:left="9" w:right="4"/>
            </w:pPr>
            <w:r>
              <w:rPr>
                <w:spacing w:val="-4"/>
              </w:rPr>
              <w:t>6.92</w:t>
            </w:r>
          </w:p>
        </w:tc>
      </w:tr>
      <w:tr w:rsidR="009D307E">
        <w:trPr>
          <w:trHeight w:val="261"/>
        </w:trPr>
        <w:tc>
          <w:tcPr>
            <w:tcW w:w="571" w:type="dxa"/>
          </w:tcPr>
          <w:p w:rsidR="009D307E" w:rsidRDefault="0036407E">
            <w:pPr>
              <w:pStyle w:val="TableParagraph"/>
              <w:spacing w:line="234" w:lineRule="exact"/>
              <w:ind w:left="14"/>
            </w:pPr>
            <w:r>
              <w:rPr>
                <w:spacing w:val="-5"/>
              </w:rPr>
              <w:t>18</w:t>
            </w:r>
          </w:p>
        </w:tc>
        <w:tc>
          <w:tcPr>
            <w:tcW w:w="1723" w:type="dxa"/>
          </w:tcPr>
          <w:p w:rsidR="009D307E" w:rsidRDefault="0036407E">
            <w:pPr>
              <w:pStyle w:val="TableParagraph"/>
              <w:spacing w:line="234" w:lineRule="exact"/>
              <w:ind w:left="10" w:right="3"/>
            </w:pPr>
            <w:r>
              <w:rPr>
                <w:spacing w:val="-2"/>
              </w:rPr>
              <w:t>RCR-</w:t>
            </w:r>
            <w:r>
              <w:rPr>
                <w:spacing w:val="-5"/>
              </w:rPr>
              <w:t>94</w:t>
            </w:r>
          </w:p>
        </w:tc>
        <w:tc>
          <w:tcPr>
            <w:tcW w:w="924" w:type="dxa"/>
          </w:tcPr>
          <w:p w:rsidR="009D307E" w:rsidRDefault="0036407E">
            <w:pPr>
              <w:pStyle w:val="TableParagraph"/>
              <w:spacing w:line="234" w:lineRule="exact"/>
              <w:ind w:right="5"/>
            </w:pPr>
            <w:r>
              <w:rPr>
                <w:spacing w:val="-4"/>
              </w:rPr>
              <w:t>7.07</w:t>
            </w:r>
          </w:p>
        </w:tc>
        <w:tc>
          <w:tcPr>
            <w:tcW w:w="924" w:type="dxa"/>
          </w:tcPr>
          <w:p w:rsidR="009D307E" w:rsidRDefault="0036407E">
            <w:pPr>
              <w:pStyle w:val="TableParagraph"/>
              <w:spacing w:line="234" w:lineRule="exact"/>
              <w:ind w:right="3"/>
            </w:pPr>
            <w:r>
              <w:rPr>
                <w:spacing w:val="-4"/>
              </w:rPr>
              <w:t>6.71</w:t>
            </w:r>
          </w:p>
        </w:tc>
        <w:tc>
          <w:tcPr>
            <w:tcW w:w="864" w:type="dxa"/>
          </w:tcPr>
          <w:p w:rsidR="009D307E" w:rsidRDefault="0036407E">
            <w:pPr>
              <w:pStyle w:val="TableParagraph"/>
              <w:spacing w:line="234" w:lineRule="exact"/>
              <w:ind w:left="10" w:right="4"/>
            </w:pPr>
            <w:r>
              <w:rPr>
                <w:spacing w:val="-4"/>
              </w:rPr>
              <w:t>6.60</w:t>
            </w:r>
          </w:p>
        </w:tc>
        <w:tc>
          <w:tcPr>
            <w:tcW w:w="878" w:type="dxa"/>
          </w:tcPr>
          <w:p w:rsidR="009D307E" w:rsidRDefault="0036407E">
            <w:pPr>
              <w:pStyle w:val="TableParagraph"/>
              <w:spacing w:line="234" w:lineRule="exact"/>
              <w:ind w:right="7"/>
            </w:pPr>
            <w:r>
              <w:rPr>
                <w:spacing w:val="-4"/>
              </w:rPr>
              <w:t>6.82</w:t>
            </w:r>
          </w:p>
        </w:tc>
        <w:tc>
          <w:tcPr>
            <w:tcW w:w="1476" w:type="dxa"/>
          </w:tcPr>
          <w:p w:rsidR="009D307E" w:rsidRDefault="0036407E">
            <w:pPr>
              <w:pStyle w:val="TableParagraph"/>
              <w:spacing w:line="234" w:lineRule="exact"/>
              <w:ind w:right="4"/>
            </w:pPr>
            <w:r>
              <w:rPr>
                <w:spacing w:val="-4"/>
              </w:rPr>
              <w:t>6.75</w:t>
            </w:r>
          </w:p>
        </w:tc>
        <w:tc>
          <w:tcPr>
            <w:tcW w:w="754" w:type="dxa"/>
          </w:tcPr>
          <w:p w:rsidR="009D307E" w:rsidRDefault="0036407E">
            <w:pPr>
              <w:pStyle w:val="TableParagraph"/>
              <w:spacing w:line="234" w:lineRule="exact"/>
              <w:ind w:right="4"/>
            </w:pPr>
            <w:r>
              <w:rPr>
                <w:spacing w:val="-4"/>
              </w:rPr>
              <w:t>6.07</w:t>
            </w:r>
          </w:p>
        </w:tc>
        <w:tc>
          <w:tcPr>
            <w:tcW w:w="1402" w:type="dxa"/>
          </w:tcPr>
          <w:p w:rsidR="009D307E" w:rsidRDefault="0036407E">
            <w:pPr>
              <w:pStyle w:val="TableParagraph"/>
              <w:spacing w:line="234" w:lineRule="exact"/>
              <w:ind w:left="9" w:right="4"/>
            </w:pPr>
            <w:r>
              <w:rPr>
                <w:spacing w:val="-4"/>
              </w:rPr>
              <w:t>6.67</w:t>
            </w:r>
          </w:p>
        </w:tc>
      </w:tr>
      <w:tr w:rsidR="009D307E">
        <w:trPr>
          <w:trHeight w:val="263"/>
        </w:trPr>
        <w:tc>
          <w:tcPr>
            <w:tcW w:w="571" w:type="dxa"/>
          </w:tcPr>
          <w:p w:rsidR="009D307E" w:rsidRDefault="0036407E">
            <w:pPr>
              <w:pStyle w:val="TableParagraph"/>
              <w:spacing w:before="9" w:line="234" w:lineRule="exact"/>
              <w:ind w:left="14"/>
            </w:pPr>
            <w:r>
              <w:rPr>
                <w:spacing w:val="-5"/>
              </w:rPr>
              <w:t>19</w:t>
            </w:r>
          </w:p>
        </w:tc>
        <w:tc>
          <w:tcPr>
            <w:tcW w:w="1723" w:type="dxa"/>
          </w:tcPr>
          <w:p w:rsidR="009D307E" w:rsidRDefault="0036407E">
            <w:pPr>
              <w:pStyle w:val="TableParagraph"/>
              <w:spacing w:before="9" w:line="234" w:lineRule="exact"/>
              <w:ind w:left="10" w:right="3"/>
            </w:pPr>
            <w:r>
              <w:rPr>
                <w:spacing w:val="-2"/>
              </w:rPr>
              <w:t>RCR-</w:t>
            </w:r>
            <w:r>
              <w:rPr>
                <w:spacing w:val="-5"/>
              </w:rPr>
              <w:t>95</w:t>
            </w:r>
          </w:p>
        </w:tc>
        <w:tc>
          <w:tcPr>
            <w:tcW w:w="924" w:type="dxa"/>
          </w:tcPr>
          <w:p w:rsidR="009D307E" w:rsidRDefault="0036407E">
            <w:pPr>
              <w:pStyle w:val="TableParagraph"/>
              <w:spacing w:before="9" w:line="234" w:lineRule="exact"/>
              <w:ind w:right="5"/>
            </w:pPr>
            <w:r>
              <w:rPr>
                <w:spacing w:val="-4"/>
              </w:rPr>
              <w:t>7.20</w:t>
            </w:r>
          </w:p>
        </w:tc>
        <w:tc>
          <w:tcPr>
            <w:tcW w:w="924" w:type="dxa"/>
          </w:tcPr>
          <w:p w:rsidR="009D307E" w:rsidRDefault="0036407E">
            <w:pPr>
              <w:pStyle w:val="TableParagraph"/>
              <w:spacing w:before="9" w:line="234" w:lineRule="exact"/>
              <w:ind w:right="3"/>
            </w:pPr>
            <w:r>
              <w:rPr>
                <w:spacing w:val="-4"/>
              </w:rPr>
              <w:t>7.15</w:t>
            </w:r>
          </w:p>
        </w:tc>
        <w:tc>
          <w:tcPr>
            <w:tcW w:w="864" w:type="dxa"/>
          </w:tcPr>
          <w:p w:rsidR="009D307E" w:rsidRDefault="0036407E">
            <w:pPr>
              <w:pStyle w:val="TableParagraph"/>
              <w:spacing w:before="9" w:line="234" w:lineRule="exact"/>
              <w:ind w:left="10" w:right="4"/>
            </w:pPr>
            <w:r>
              <w:rPr>
                <w:spacing w:val="-4"/>
              </w:rPr>
              <w:t>6.60</w:t>
            </w:r>
          </w:p>
        </w:tc>
        <w:tc>
          <w:tcPr>
            <w:tcW w:w="878" w:type="dxa"/>
          </w:tcPr>
          <w:p w:rsidR="009D307E" w:rsidRDefault="0036407E">
            <w:pPr>
              <w:pStyle w:val="TableParagraph"/>
              <w:spacing w:before="9" w:line="234" w:lineRule="exact"/>
              <w:ind w:right="7"/>
            </w:pPr>
            <w:r>
              <w:rPr>
                <w:spacing w:val="-4"/>
              </w:rPr>
              <w:t>7.16</w:t>
            </w:r>
          </w:p>
        </w:tc>
        <w:tc>
          <w:tcPr>
            <w:tcW w:w="1476" w:type="dxa"/>
          </w:tcPr>
          <w:p w:rsidR="009D307E" w:rsidRDefault="0036407E">
            <w:pPr>
              <w:pStyle w:val="TableParagraph"/>
              <w:spacing w:before="9" w:line="234" w:lineRule="exact"/>
              <w:ind w:right="4"/>
            </w:pPr>
            <w:r>
              <w:rPr>
                <w:spacing w:val="-4"/>
              </w:rPr>
              <w:t>6.05</w:t>
            </w:r>
          </w:p>
        </w:tc>
        <w:tc>
          <w:tcPr>
            <w:tcW w:w="754" w:type="dxa"/>
          </w:tcPr>
          <w:p w:rsidR="009D307E" w:rsidRDefault="0036407E">
            <w:pPr>
              <w:pStyle w:val="TableParagraph"/>
              <w:spacing w:before="9" w:line="234" w:lineRule="exact"/>
              <w:ind w:right="4"/>
            </w:pPr>
            <w:r>
              <w:rPr>
                <w:spacing w:val="-4"/>
              </w:rPr>
              <w:t>6.55</w:t>
            </w:r>
          </w:p>
        </w:tc>
        <w:tc>
          <w:tcPr>
            <w:tcW w:w="1402" w:type="dxa"/>
          </w:tcPr>
          <w:p w:rsidR="009D307E" w:rsidRDefault="0036407E">
            <w:pPr>
              <w:pStyle w:val="TableParagraph"/>
              <w:spacing w:before="9" w:line="234" w:lineRule="exact"/>
              <w:ind w:left="9" w:right="4"/>
            </w:pPr>
            <w:r>
              <w:rPr>
                <w:spacing w:val="-4"/>
              </w:rPr>
              <w:t>6.10</w:t>
            </w:r>
          </w:p>
        </w:tc>
      </w:tr>
      <w:tr w:rsidR="009D307E">
        <w:trPr>
          <w:trHeight w:val="263"/>
        </w:trPr>
        <w:tc>
          <w:tcPr>
            <w:tcW w:w="571" w:type="dxa"/>
          </w:tcPr>
          <w:p w:rsidR="009D307E" w:rsidRDefault="0036407E">
            <w:pPr>
              <w:pStyle w:val="TableParagraph"/>
              <w:spacing w:line="237" w:lineRule="exact"/>
              <w:ind w:left="14"/>
            </w:pPr>
            <w:r>
              <w:rPr>
                <w:spacing w:val="-5"/>
              </w:rPr>
              <w:t>20</w:t>
            </w:r>
          </w:p>
        </w:tc>
        <w:tc>
          <w:tcPr>
            <w:tcW w:w="1723" w:type="dxa"/>
          </w:tcPr>
          <w:p w:rsidR="009D307E" w:rsidRDefault="0036407E">
            <w:pPr>
              <w:pStyle w:val="TableParagraph"/>
              <w:spacing w:line="237" w:lineRule="exact"/>
              <w:ind w:left="10" w:right="3"/>
            </w:pPr>
            <w:r>
              <w:rPr>
                <w:spacing w:val="-2"/>
              </w:rPr>
              <w:t>RCR-</w:t>
            </w:r>
            <w:r>
              <w:rPr>
                <w:spacing w:val="-5"/>
              </w:rPr>
              <w:t>97</w:t>
            </w:r>
          </w:p>
        </w:tc>
        <w:tc>
          <w:tcPr>
            <w:tcW w:w="924" w:type="dxa"/>
          </w:tcPr>
          <w:p w:rsidR="009D307E" w:rsidRDefault="0036407E">
            <w:pPr>
              <w:pStyle w:val="TableParagraph"/>
              <w:spacing w:line="237" w:lineRule="exact"/>
              <w:ind w:right="5"/>
            </w:pPr>
            <w:r>
              <w:rPr>
                <w:spacing w:val="-4"/>
              </w:rPr>
              <w:t>8.07</w:t>
            </w:r>
          </w:p>
        </w:tc>
        <w:tc>
          <w:tcPr>
            <w:tcW w:w="924" w:type="dxa"/>
          </w:tcPr>
          <w:p w:rsidR="009D307E" w:rsidRDefault="0036407E">
            <w:pPr>
              <w:pStyle w:val="TableParagraph"/>
              <w:spacing w:line="237" w:lineRule="exact"/>
              <w:ind w:right="3"/>
            </w:pPr>
            <w:r>
              <w:rPr>
                <w:spacing w:val="-4"/>
              </w:rPr>
              <w:t>7.71</w:t>
            </w:r>
          </w:p>
        </w:tc>
        <w:tc>
          <w:tcPr>
            <w:tcW w:w="864" w:type="dxa"/>
          </w:tcPr>
          <w:p w:rsidR="009D307E" w:rsidRDefault="0036407E">
            <w:pPr>
              <w:pStyle w:val="TableParagraph"/>
              <w:spacing w:line="237" w:lineRule="exact"/>
              <w:ind w:left="10" w:right="4"/>
            </w:pPr>
            <w:r>
              <w:rPr>
                <w:spacing w:val="-4"/>
              </w:rPr>
              <w:t>7.50</w:t>
            </w:r>
          </w:p>
        </w:tc>
        <w:tc>
          <w:tcPr>
            <w:tcW w:w="878" w:type="dxa"/>
          </w:tcPr>
          <w:p w:rsidR="009D307E" w:rsidRDefault="0036407E">
            <w:pPr>
              <w:pStyle w:val="TableParagraph"/>
              <w:spacing w:line="237" w:lineRule="exact"/>
              <w:ind w:right="7"/>
            </w:pPr>
            <w:r>
              <w:rPr>
                <w:spacing w:val="-4"/>
              </w:rPr>
              <w:t>6.89</w:t>
            </w:r>
          </w:p>
        </w:tc>
        <w:tc>
          <w:tcPr>
            <w:tcW w:w="1476" w:type="dxa"/>
          </w:tcPr>
          <w:p w:rsidR="009D307E" w:rsidRDefault="0036407E">
            <w:pPr>
              <w:pStyle w:val="TableParagraph"/>
              <w:spacing w:line="237" w:lineRule="exact"/>
              <w:ind w:right="4"/>
            </w:pPr>
            <w:r>
              <w:rPr>
                <w:spacing w:val="-4"/>
              </w:rPr>
              <w:t>6.96</w:t>
            </w:r>
          </w:p>
        </w:tc>
        <w:tc>
          <w:tcPr>
            <w:tcW w:w="754" w:type="dxa"/>
          </w:tcPr>
          <w:p w:rsidR="009D307E" w:rsidRDefault="0036407E">
            <w:pPr>
              <w:pStyle w:val="TableParagraph"/>
              <w:spacing w:line="237" w:lineRule="exact"/>
              <w:ind w:right="4"/>
            </w:pPr>
            <w:r>
              <w:rPr>
                <w:spacing w:val="-4"/>
              </w:rPr>
              <w:t>7.25</w:t>
            </w:r>
          </w:p>
        </w:tc>
        <w:tc>
          <w:tcPr>
            <w:tcW w:w="1402" w:type="dxa"/>
          </w:tcPr>
          <w:p w:rsidR="009D307E" w:rsidRDefault="0036407E">
            <w:pPr>
              <w:pStyle w:val="TableParagraph"/>
              <w:spacing w:line="237" w:lineRule="exact"/>
              <w:ind w:left="9" w:right="4"/>
            </w:pPr>
            <w:r>
              <w:rPr>
                <w:spacing w:val="-4"/>
              </w:rPr>
              <w:t>7.07</w:t>
            </w:r>
          </w:p>
        </w:tc>
      </w:tr>
      <w:tr w:rsidR="009D307E">
        <w:trPr>
          <w:trHeight w:val="515"/>
        </w:trPr>
        <w:tc>
          <w:tcPr>
            <w:tcW w:w="571" w:type="dxa"/>
          </w:tcPr>
          <w:p w:rsidR="009D307E" w:rsidRDefault="0036407E">
            <w:pPr>
              <w:pStyle w:val="TableParagraph"/>
              <w:spacing w:before="134"/>
              <w:ind w:left="14"/>
            </w:pPr>
            <w:r>
              <w:rPr>
                <w:spacing w:val="-5"/>
              </w:rPr>
              <w:t>21</w:t>
            </w:r>
          </w:p>
        </w:tc>
        <w:tc>
          <w:tcPr>
            <w:tcW w:w="1723" w:type="dxa"/>
          </w:tcPr>
          <w:p w:rsidR="009D307E" w:rsidRDefault="0036407E">
            <w:pPr>
              <w:pStyle w:val="TableParagraph"/>
              <w:spacing w:before="0" w:line="250" w:lineRule="atLeast"/>
              <w:ind w:left="480" w:right="363" w:hanging="111"/>
              <w:jc w:val="left"/>
            </w:pPr>
            <w:r>
              <w:rPr>
                <w:spacing w:val="-2"/>
              </w:rPr>
              <w:t xml:space="preserve">Sunflower </w:t>
            </w:r>
            <w:proofErr w:type="spellStart"/>
            <w:r>
              <w:rPr>
                <w:spacing w:val="-2"/>
              </w:rPr>
              <w:t>Raichur</w:t>
            </w:r>
            <w:proofErr w:type="spellEnd"/>
          </w:p>
        </w:tc>
        <w:tc>
          <w:tcPr>
            <w:tcW w:w="924" w:type="dxa"/>
          </w:tcPr>
          <w:p w:rsidR="009D307E" w:rsidRDefault="0036407E">
            <w:pPr>
              <w:pStyle w:val="TableParagraph"/>
              <w:spacing w:before="134"/>
              <w:ind w:right="4"/>
            </w:pPr>
            <w:r>
              <w:rPr>
                <w:spacing w:val="-4"/>
              </w:rPr>
              <w:t>7.46</w:t>
            </w:r>
          </w:p>
        </w:tc>
        <w:tc>
          <w:tcPr>
            <w:tcW w:w="924" w:type="dxa"/>
          </w:tcPr>
          <w:p w:rsidR="009D307E" w:rsidRDefault="0036407E">
            <w:pPr>
              <w:pStyle w:val="TableParagraph"/>
              <w:spacing w:before="134"/>
            </w:pPr>
            <w:r>
              <w:rPr>
                <w:spacing w:val="-4"/>
              </w:rPr>
              <w:t>7.25</w:t>
            </w:r>
          </w:p>
        </w:tc>
        <w:tc>
          <w:tcPr>
            <w:tcW w:w="864" w:type="dxa"/>
          </w:tcPr>
          <w:p w:rsidR="009D307E" w:rsidRDefault="0036407E">
            <w:pPr>
              <w:pStyle w:val="TableParagraph"/>
              <w:spacing w:before="134"/>
              <w:ind w:left="10" w:right="1"/>
            </w:pPr>
            <w:r>
              <w:rPr>
                <w:spacing w:val="-4"/>
              </w:rPr>
              <w:t>7.42</w:t>
            </w:r>
          </w:p>
        </w:tc>
        <w:tc>
          <w:tcPr>
            <w:tcW w:w="878" w:type="dxa"/>
          </w:tcPr>
          <w:p w:rsidR="009D307E" w:rsidRDefault="0036407E">
            <w:pPr>
              <w:pStyle w:val="TableParagraph"/>
              <w:spacing w:before="134"/>
              <w:ind w:right="4"/>
            </w:pPr>
            <w:r>
              <w:rPr>
                <w:spacing w:val="-4"/>
              </w:rPr>
              <w:t>7.28</w:t>
            </w:r>
          </w:p>
        </w:tc>
        <w:tc>
          <w:tcPr>
            <w:tcW w:w="1476" w:type="dxa"/>
          </w:tcPr>
          <w:p w:rsidR="009D307E" w:rsidRDefault="0036407E">
            <w:pPr>
              <w:pStyle w:val="TableParagraph"/>
              <w:spacing w:before="134"/>
            </w:pPr>
            <w:r>
              <w:rPr>
                <w:spacing w:val="-4"/>
              </w:rPr>
              <w:t>7.60</w:t>
            </w:r>
          </w:p>
        </w:tc>
        <w:tc>
          <w:tcPr>
            <w:tcW w:w="754" w:type="dxa"/>
          </w:tcPr>
          <w:p w:rsidR="009D307E" w:rsidRDefault="0036407E">
            <w:pPr>
              <w:pStyle w:val="TableParagraph"/>
              <w:spacing w:before="134"/>
            </w:pPr>
            <w:r>
              <w:rPr>
                <w:spacing w:val="-4"/>
              </w:rPr>
              <w:t>7.14</w:t>
            </w:r>
          </w:p>
        </w:tc>
        <w:tc>
          <w:tcPr>
            <w:tcW w:w="1402" w:type="dxa"/>
          </w:tcPr>
          <w:p w:rsidR="009D307E" w:rsidRDefault="0036407E">
            <w:pPr>
              <w:pStyle w:val="TableParagraph"/>
              <w:spacing w:before="134"/>
              <w:ind w:left="9" w:right="1"/>
            </w:pPr>
            <w:r>
              <w:rPr>
                <w:spacing w:val="-4"/>
              </w:rPr>
              <w:t>7.78</w:t>
            </w:r>
          </w:p>
        </w:tc>
      </w:tr>
      <w:tr w:rsidR="009D307E">
        <w:trPr>
          <w:trHeight w:val="263"/>
        </w:trPr>
        <w:tc>
          <w:tcPr>
            <w:tcW w:w="571" w:type="dxa"/>
          </w:tcPr>
          <w:p w:rsidR="009D307E" w:rsidRDefault="0036407E">
            <w:pPr>
              <w:pStyle w:val="TableParagraph"/>
              <w:spacing w:line="237" w:lineRule="exact"/>
              <w:ind w:left="14"/>
            </w:pPr>
            <w:r>
              <w:rPr>
                <w:spacing w:val="-5"/>
              </w:rPr>
              <w:t>22</w:t>
            </w:r>
          </w:p>
        </w:tc>
        <w:tc>
          <w:tcPr>
            <w:tcW w:w="1723" w:type="dxa"/>
          </w:tcPr>
          <w:p w:rsidR="009D307E" w:rsidRDefault="0036407E">
            <w:pPr>
              <w:pStyle w:val="TableParagraph"/>
              <w:spacing w:line="237" w:lineRule="exact"/>
              <w:ind w:left="10" w:right="2"/>
            </w:pPr>
            <w:r>
              <w:rPr>
                <w:spacing w:val="-2"/>
              </w:rPr>
              <w:t>Tobias</w:t>
            </w:r>
          </w:p>
        </w:tc>
        <w:tc>
          <w:tcPr>
            <w:tcW w:w="924" w:type="dxa"/>
          </w:tcPr>
          <w:p w:rsidR="009D307E" w:rsidRDefault="0036407E">
            <w:pPr>
              <w:pStyle w:val="TableParagraph"/>
              <w:spacing w:line="237" w:lineRule="exact"/>
              <w:ind w:right="6"/>
            </w:pPr>
            <w:r>
              <w:rPr>
                <w:spacing w:val="-4"/>
              </w:rPr>
              <w:t>7.15</w:t>
            </w:r>
          </w:p>
        </w:tc>
        <w:tc>
          <w:tcPr>
            <w:tcW w:w="924" w:type="dxa"/>
          </w:tcPr>
          <w:p w:rsidR="009D307E" w:rsidRDefault="0036407E">
            <w:pPr>
              <w:pStyle w:val="TableParagraph"/>
              <w:spacing w:line="237" w:lineRule="exact"/>
              <w:ind w:right="2"/>
            </w:pPr>
            <w:r>
              <w:rPr>
                <w:spacing w:val="-4"/>
              </w:rPr>
              <w:t>7.14</w:t>
            </w:r>
          </w:p>
        </w:tc>
        <w:tc>
          <w:tcPr>
            <w:tcW w:w="864" w:type="dxa"/>
          </w:tcPr>
          <w:p w:rsidR="009D307E" w:rsidRDefault="0036407E">
            <w:pPr>
              <w:pStyle w:val="TableParagraph"/>
              <w:spacing w:line="237" w:lineRule="exact"/>
              <w:ind w:left="10" w:right="1"/>
            </w:pPr>
            <w:r>
              <w:rPr>
                <w:spacing w:val="-4"/>
              </w:rPr>
              <w:t>7.10</w:t>
            </w:r>
          </w:p>
        </w:tc>
        <w:tc>
          <w:tcPr>
            <w:tcW w:w="878" w:type="dxa"/>
          </w:tcPr>
          <w:p w:rsidR="009D307E" w:rsidRDefault="0036407E">
            <w:pPr>
              <w:pStyle w:val="TableParagraph"/>
              <w:spacing w:line="237" w:lineRule="exact"/>
              <w:ind w:right="4"/>
            </w:pPr>
            <w:r>
              <w:rPr>
                <w:spacing w:val="-4"/>
              </w:rPr>
              <w:t>7.10</w:t>
            </w:r>
          </w:p>
        </w:tc>
        <w:tc>
          <w:tcPr>
            <w:tcW w:w="1476" w:type="dxa"/>
          </w:tcPr>
          <w:p w:rsidR="009D307E" w:rsidRDefault="0036407E">
            <w:pPr>
              <w:pStyle w:val="TableParagraph"/>
              <w:spacing w:line="237" w:lineRule="exact"/>
              <w:ind w:right="1"/>
            </w:pPr>
            <w:r>
              <w:rPr>
                <w:spacing w:val="-4"/>
              </w:rPr>
              <w:t>6.54</w:t>
            </w:r>
          </w:p>
        </w:tc>
        <w:tc>
          <w:tcPr>
            <w:tcW w:w="754" w:type="dxa"/>
          </w:tcPr>
          <w:p w:rsidR="009D307E" w:rsidRDefault="0036407E">
            <w:pPr>
              <w:pStyle w:val="TableParagraph"/>
              <w:spacing w:line="237" w:lineRule="exact"/>
              <w:ind w:right="1"/>
            </w:pPr>
            <w:r>
              <w:rPr>
                <w:spacing w:val="-4"/>
              </w:rPr>
              <w:t>6.30</w:t>
            </w:r>
          </w:p>
        </w:tc>
        <w:tc>
          <w:tcPr>
            <w:tcW w:w="1402" w:type="dxa"/>
          </w:tcPr>
          <w:p w:rsidR="009D307E" w:rsidRDefault="0036407E">
            <w:pPr>
              <w:pStyle w:val="TableParagraph"/>
              <w:spacing w:line="237" w:lineRule="exact"/>
              <w:ind w:left="9" w:right="1"/>
            </w:pPr>
            <w:r>
              <w:rPr>
                <w:spacing w:val="-4"/>
              </w:rPr>
              <w:t>5.21</w:t>
            </w:r>
          </w:p>
        </w:tc>
      </w:tr>
      <w:tr w:rsidR="009D307E">
        <w:trPr>
          <w:trHeight w:val="263"/>
        </w:trPr>
        <w:tc>
          <w:tcPr>
            <w:tcW w:w="571" w:type="dxa"/>
          </w:tcPr>
          <w:p w:rsidR="009D307E" w:rsidRDefault="0036407E">
            <w:pPr>
              <w:pStyle w:val="TableParagraph"/>
              <w:spacing w:line="237" w:lineRule="exact"/>
              <w:ind w:left="14"/>
            </w:pPr>
            <w:r>
              <w:rPr>
                <w:spacing w:val="-5"/>
              </w:rPr>
              <w:t>23</w:t>
            </w:r>
          </w:p>
        </w:tc>
        <w:tc>
          <w:tcPr>
            <w:tcW w:w="1723" w:type="dxa"/>
          </w:tcPr>
          <w:p w:rsidR="009D307E" w:rsidRDefault="0036407E">
            <w:pPr>
              <w:pStyle w:val="TableParagraph"/>
              <w:spacing w:line="237" w:lineRule="exact"/>
              <w:ind w:left="10" w:right="7"/>
            </w:pPr>
            <w:r>
              <w:rPr>
                <w:spacing w:val="-2"/>
              </w:rPr>
              <w:t>Vincent</w:t>
            </w:r>
          </w:p>
        </w:tc>
        <w:tc>
          <w:tcPr>
            <w:tcW w:w="924" w:type="dxa"/>
          </w:tcPr>
          <w:p w:rsidR="009D307E" w:rsidRDefault="0036407E">
            <w:pPr>
              <w:pStyle w:val="TableParagraph"/>
              <w:spacing w:line="237" w:lineRule="exact"/>
              <w:ind w:right="6"/>
            </w:pPr>
            <w:r>
              <w:rPr>
                <w:spacing w:val="-4"/>
              </w:rPr>
              <w:t>7.69</w:t>
            </w:r>
          </w:p>
        </w:tc>
        <w:tc>
          <w:tcPr>
            <w:tcW w:w="924" w:type="dxa"/>
          </w:tcPr>
          <w:p w:rsidR="009D307E" w:rsidRDefault="0036407E">
            <w:pPr>
              <w:pStyle w:val="TableParagraph"/>
              <w:spacing w:line="237" w:lineRule="exact"/>
              <w:ind w:right="3"/>
            </w:pPr>
            <w:r>
              <w:rPr>
                <w:spacing w:val="-4"/>
              </w:rPr>
              <w:t>7.62</w:t>
            </w:r>
          </w:p>
        </w:tc>
        <w:tc>
          <w:tcPr>
            <w:tcW w:w="864" w:type="dxa"/>
          </w:tcPr>
          <w:p w:rsidR="009D307E" w:rsidRDefault="0036407E">
            <w:pPr>
              <w:pStyle w:val="TableParagraph"/>
              <w:spacing w:line="237" w:lineRule="exact"/>
              <w:ind w:left="10" w:right="3"/>
            </w:pPr>
            <w:r>
              <w:rPr>
                <w:spacing w:val="-4"/>
              </w:rPr>
              <w:t>7.32</w:t>
            </w:r>
          </w:p>
        </w:tc>
        <w:tc>
          <w:tcPr>
            <w:tcW w:w="878" w:type="dxa"/>
          </w:tcPr>
          <w:p w:rsidR="009D307E" w:rsidRDefault="0036407E">
            <w:pPr>
              <w:pStyle w:val="TableParagraph"/>
              <w:spacing w:line="237" w:lineRule="exact"/>
              <w:ind w:right="7"/>
            </w:pPr>
            <w:r>
              <w:rPr>
                <w:spacing w:val="-4"/>
              </w:rPr>
              <w:t>7.14</w:t>
            </w:r>
          </w:p>
        </w:tc>
        <w:tc>
          <w:tcPr>
            <w:tcW w:w="1476" w:type="dxa"/>
          </w:tcPr>
          <w:p w:rsidR="009D307E" w:rsidRDefault="0036407E">
            <w:pPr>
              <w:pStyle w:val="TableParagraph"/>
              <w:spacing w:line="237" w:lineRule="exact"/>
              <w:ind w:right="4"/>
            </w:pPr>
            <w:r>
              <w:rPr>
                <w:spacing w:val="-4"/>
              </w:rPr>
              <w:t>7.60</w:t>
            </w:r>
          </w:p>
        </w:tc>
        <w:tc>
          <w:tcPr>
            <w:tcW w:w="754" w:type="dxa"/>
          </w:tcPr>
          <w:p w:rsidR="009D307E" w:rsidRDefault="0036407E">
            <w:pPr>
              <w:pStyle w:val="TableParagraph"/>
              <w:spacing w:line="237" w:lineRule="exact"/>
              <w:ind w:right="4"/>
            </w:pPr>
            <w:r>
              <w:rPr>
                <w:spacing w:val="-4"/>
              </w:rPr>
              <w:t>6.92</w:t>
            </w:r>
          </w:p>
        </w:tc>
        <w:tc>
          <w:tcPr>
            <w:tcW w:w="1402" w:type="dxa"/>
          </w:tcPr>
          <w:p w:rsidR="009D307E" w:rsidRDefault="0036407E">
            <w:pPr>
              <w:pStyle w:val="TableParagraph"/>
              <w:spacing w:line="237" w:lineRule="exact"/>
              <w:ind w:left="9" w:right="4"/>
            </w:pPr>
            <w:r>
              <w:rPr>
                <w:spacing w:val="-4"/>
              </w:rPr>
              <w:t>7.62</w:t>
            </w:r>
          </w:p>
        </w:tc>
      </w:tr>
    </w:tbl>
    <w:p w:rsidR="009D307E" w:rsidRDefault="009D307E">
      <w:pPr>
        <w:pStyle w:val="TableParagraph"/>
        <w:spacing w:line="237" w:lineRule="exact"/>
        <w:sectPr w:rsidR="009D307E">
          <w:pgSz w:w="12240" w:h="15840"/>
          <w:pgMar w:top="1340" w:right="720" w:bottom="280" w:left="1080" w:header="44" w:footer="0" w:gutter="0"/>
          <w:cols w:space="720"/>
        </w:sectPr>
      </w:pPr>
    </w:p>
    <w:p w:rsidR="009D307E" w:rsidRDefault="009D307E">
      <w:pPr>
        <w:pStyle w:val="BodyText"/>
        <w:spacing w:before="44"/>
        <w:rPr>
          <w:rFonts w:ascii="Arial"/>
          <w:b/>
        </w:rPr>
      </w:pPr>
    </w:p>
    <w:p w:rsidR="009D307E" w:rsidRDefault="0036407E">
      <w:pPr>
        <w:ind w:left="1080"/>
        <w:rPr>
          <w:rFonts w:ascii="Arial"/>
          <w:b/>
          <w:sz w:val="24"/>
        </w:rPr>
      </w:pPr>
      <w:r>
        <w:rPr>
          <w:rFonts w:ascii="Arial"/>
          <w:b/>
          <w:spacing w:val="-2"/>
          <w:sz w:val="24"/>
        </w:rPr>
        <w:t>References</w:t>
      </w:r>
    </w:p>
    <w:p w:rsidR="009D307E" w:rsidRDefault="009D307E">
      <w:pPr>
        <w:pStyle w:val="BodyText"/>
        <w:spacing w:before="4"/>
        <w:rPr>
          <w:rFonts w:ascii="Arial"/>
          <w:b/>
        </w:rPr>
      </w:pPr>
    </w:p>
    <w:p w:rsidR="009D307E" w:rsidRPr="00FC3930" w:rsidRDefault="0036407E" w:rsidP="00FC3930">
      <w:pPr>
        <w:pStyle w:val="ListParagraph"/>
        <w:numPr>
          <w:ilvl w:val="1"/>
          <w:numId w:val="2"/>
        </w:numPr>
        <w:spacing w:line="360" w:lineRule="auto"/>
        <w:ind w:right="722"/>
        <w:jc w:val="both"/>
        <w:rPr>
          <w:rFonts w:ascii="Times New Roman"/>
          <w:sz w:val="24"/>
        </w:rPr>
      </w:pPr>
      <w:r w:rsidRPr="00FC3930">
        <w:rPr>
          <w:rFonts w:ascii="Times New Roman"/>
          <w:sz w:val="24"/>
        </w:rPr>
        <w:t>Anonymous,</w:t>
      </w:r>
      <w:proofErr w:type="gramStart"/>
      <w:r w:rsidRPr="00FC3930">
        <w:rPr>
          <w:rFonts w:ascii="Times New Roman"/>
          <w:sz w:val="24"/>
        </w:rPr>
        <w:t>2009,TestguidelinesforSunflower</w:t>
      </w:r>
      <w:proofErr w:type="gramEnd"/>
      <w:r w:rsidRPr="00FC3930">
        <w:rPr>
          <w:rFonts w:ascii="Times New Roman"/>
          <w:sz w:val="24"/>
        </w:rPr>
        <w:t>(</w:t>
      </w:r>
      <w:proofErr w:type="spellStart"/>
      <w:r w:rsidRPr="00FC3930">
        <w:rPr>
          <w:rFonts w:ascii="Times New Roman"/>
          <w:i/>
          <w:sz w:val="24"/>
        </w:rPr>
        <w:t>Helianthusannuus</w:t>
      </w:r>
      <w:proofErr w:type="spellEnd"/>
      <w:r w:rsidRPr="00FC3930">
        <w:rPr>
          <w:rFonts w:ascii="Times New Roman"/>
          <w:i/>
          <w:sz w:val="24"/>
        </w:rPr>
        <w:t xml:space="preserve"> </w:t>
      </w:r>
      <w:r w:rsidRPr="00FC3930">
        <w:rPr>
          <w:rFonts w:ascii="Times New Roman"/>
          <w:sz w:val="24"/>
        </w:rPr>
        <w:t xml:space="preserve">L.). </w:t>
      </w:r>
      <w:proofErr w:type="spellStart"/>
      <w:r w:rsidRPr="00FC3930">
        <w:rPr>
          <w:rFonts w:ascii="Times New Roman"/>
          <w:sz w:val="24"/>
        </w:rPr>
        <w:t>Plant</w:t>
      </w:r>
      <w:r w:rsidRPr="00FC3930">
        <w:rPr>
          <w:rFonts w:ascii="Times New Roman"/>
          <w:i/>
          <w:sz w:val="24"/>
        </w:rPr>
        <w:t>varietyJ</w:t>
      </w:r>
      <w:proofErr w:type="spellEnd"/>
      <w:r w:rsidRPr="00FC3930">
        <w:rPr>
          <w:rFonts w:ascii="Times New Roman"/>
          <w:i/>
          <w:sz w:val="24"/>
        </w:rPr>
        <w:t>. of India</w:t>
      </w:r>
      <w:r w:rsidRPr="00FC3930">
        <w:rPr>
          <w:rFonts w:ascii="Times New Roman"/>
          <w:sz w:val="24"/>
        </w:rPr>
        <w:t>. 3(10): 224-235.</w:t>
      </w:r>
    </w:p>
    <w:p w:rsidR="009D307E" w:rsidRDefault="009D307E">
      <w:pPr>
        <w:pStyle w:val="BodyText"/>
        <w:spacing w:before="5"/>
        <w:rPr>
          <w:rFonts w:ascii="Times New Roman"/>
        </w:rPr>
      </w:pPr>
    </w:p>
    <w:p w:rsidR="009D307E" w:rsidRDefault="0036407E" w:rsidP="00FC3930">
      <w:pPr>
        <w:pStyle w:val="BodyText"/>
        <w:numPr>
          <w:ilvl w:val="1"/>
          <w:numId w:val="2"/>
        </w:numPr>
        <w:spacing w:line="360" w:lineRule="auto"/>
        <w:ind w:right="720"/>
        <w:jc w:val="both"/>
        <w:rPr>
          <w:rFonts w:ascii="Times New Roman"/>
        </w:rPr>
      </w:pPr>
      <w:proofErr w:type="spellStart"/>
      <w:r>
        <w:rPr>
          <w:rFonts w:ascii="Times New Roman"/>
        </w:rPr>
        <w:t>Barooah</w:t>
      </w:r>
      <w:proofErr w:type="spellEnd"/>
      <w:r>
        <w:rPr>
          <w:rFonts w:ascii="Times New Roman"/>
        </w:rPr>
        <w:t>, L. And Talukdar, M. C., 2009, Evaluation of different gerbera (</w:t>
      </w:r>
      <w:r>
        <w:rPr>
          <w:rFonts w:ascii="Times New Roman"/>
          <w:i/>
        </w:rPr>
        <w:t xml:space="preserve">Gerbera </w:t>
      </w:r>
      <w:proofErr w:type="spellStart"/>
      <w:r>
        <w:rPr>
          <w:rFonts w:ascii="Times New Roman"/>
          <w:i/>
        </w:rPr>
        <w:t>jamessonii</w:t>
      </w:r>
      <w:r>
        <w:rPr>
          <w:rFonts w:ascii="Times New Roman"/>
        </w:rPr>
        <w:t>Bolus</w:t>
      </w:r>
      <w:proofErr w:type="spellEnd"/>
      <w:r>
        <w:rPr>
          <w:rFonts w:ascii="Times New Roman"/>
        </w:rPr>
        <w:t xml:space="preserve"> </w:t>
      </w:r>
      <w:proofErr w:type="spellStart"/>
      <w:r>
        <w:rPr>
          <w:rFonts w:ascii="Times New Roman"/>
        </w:rPr>
        <w:t>exHookerF</w:t>
      </w:r>
      <w:proofErr w:type="spellEnd"/>
      <w:r>
        <w:rPr>
          <w:rFonts w:ascii="Times New Roman"/>
        </w:rPr>
        <w:t xml:space="preserve">.) cultivars </w:t>
      </w:r>
      <w:proofErr w:type="spellStart"/>
      <w:r>
        <w:rPr>
          <w:rFonts w:ascii="Times New Roman"/>
        </w:rPr>
        <w:t>underagroclimaticconditionsof</w:t>
      </w:r>
      <w:proofErr w:type="spellEnd"/>
      <w:r>
        <w:rPr>
          <w:rFonts w:ascii="Times New Roman"/>
        </w:rPr>
        <w:t xml:space="preserve"> Jorhat, Assam. J. </w:t>
      </w:r>
      <w:proofErr w:type="spellStart"/>
      <w:r>
        <w:rPr>
          <w:rFonts w:ascii="Times New Roman"/>
        </w:rPr>
        <w:t>Ornam</w:t>
      </w:r>
      <w:proofErr w:type="spellEnd"/>
      <w:r>
        <w:rPr>
          <w:rFonts w:ascii="Times New Roman"/>
        </w:rPr>
        <w:t>. Hort., 12(2): 106-110.</w:t>
      </w:r>
    </w:p>
    <w:p w:rsidR="009D307E" w:rsidRDefault="009D307E">
      <w:pPr>
        <w:pStyle w:val="BodyText"/>
        <w:spacing w:before="3"/>
        <w:rPr>
          <w:rFonts w:ascii="Times New Roman"/>
        </w:rPr>
      </w:pPr>
    </w:p>
    <w:p w:rsidR="009D307E" w:rsidRDefault="0036407E" w:rsidP="00FC3930">
      <w:pPr>
        <w:pStyle w:val="BodyText"/>
        <w:numPr>
          <w:ilvl w:val="1"/>
          <w:numId w:val="2"/>
        </w:numPr>
        <w:spacing w:before="1" w:line="360" w:lineRule="auto"/>
        <w:ind w:right="727"/>
        <w:jc w:val="both"/>
        <w:rPr>
          <w:rFonts w:ascii="Times New Roman"/>
        </w:rPr>
      </w:pPr>
      <w:proofErr w:type="spellStart"/>
      <w:r>
        <w:rPr>
          <w:rFonts w:ascii="Times New Roman"/>
        </w:rPr>
        <w:t>Cvejic</w:t>
      </w:r>
      <w:proofErr w:type="spellEnd"/>
      <w:r>
        <w:rPr>
          <w:rFonts w:ascii="Times New Roman"/>
        </w:rPr>
        <w:t xml:space="preserve">, S., </w:t>
      </w:r>
      <w:proofErr w:type="spellStart"/>
      <w:r>
        <w:rPr>
          <w:rFonts w:ascii="Times New Roman"/>
        </w:rPr>
        <w:t>Jocic</w:t>
      </w:r>
      <w:proofErr w:type="spellEnd"/>
      <w:r>
        <w:rPr>
          <w:rFonts w:ascii="Times New Roman"/>
        </w:rPr>
        <w:t xml:space="preserve">, M., Mladenovic, E., </w:t>
      </w:r>
      <w:proofErr w:type="spellStart"/>
      <w:r>
        <w:rPr>
          <w:rFonts w:ascii="Times New Roman"/>
        </w:rPr>
        <w:t>Jockovic</w:t>
      </w:r>
      <w:proofErr w:type="spellEnd"/>
      <w:r>
        <w:rPr>
          <w:rFonts w:ascii="Times New Roman"/>
        </w:rPr>
        <w:t xml:space="preserve">, M., </w:t>
      </w:r>
      <w:proofErr w:type="spellStart"/>
      <w:r>
        <w:rPr>
          <w:rFonts w:ascii="Times New Roman"/>
        </w:rPr>
        <w:t>Miladinovic</w:t>
      </w:r>
      <w:proofErr w:type="spellEnd"/>
      <w:r>
        <w:rPr>
          <w:rFonts w:ascii="Times New Roman"/>
        </w:rPr>
        <w:t xml:space="preserve">, D., </w:t>
      </w:r>
      <w:proofErr w:type="spellStart"/>
      <w:r>
        <w:rPr>
          <w:rFonts w:ascii="Times New Roman"/>
        </w:rPr>
        <w:t>Imerovski</w:t>
      </w:r>
      <w:proofErr w:type="spellEnd"/>
      <w:r>
        <w:rPr>
          <w:rFonts w:ascii="Times New Roman"/>
        </w:rPr>
        <w:t xml:space="preserve">, I. and Dimitrijevic, A., 2017, Evaluation of combining ability in ornamental sunflower for floral and morphological traits. </w:t>
      </w:r>
      <w:r>
        <w:rPr>
          <w:rFonts w:ascii="Times New Roman"/>
          <w:i/>
        </w:rPr>
        <w:t>Czech J. Genet. Plant Breed</w:t>
      </w:r>
      <w:r>
        <w:rPr>
          <w:rFonts w:ascii="Times New Roman"/>
        </w:rPr>
        <w:t>., 53(2): 83-88.</w:t>
      </w:r>
    </w:p>
    <w:p w:rsidR="009D307E" w:rsidRDefault="009D307E">
      <w:pPr>
        <w:pStyle w:val="BodyText"/>
        <w:spacing w:before="3"/>
        <w:rPr>
          <w:rFonts w:ascii="Times New Roman"/>
        </w:rPr>
      </w:pPr>
    </w:p>
    <w:p w:rsidR="009D307E" w:rsidRDefault="0036407E" w:rsidP="00FC3930">
      <w:pPr>
        <w:pStyle w:val="BodyText"/>
        <w:numPr>
          <w:ilvl w:val="1"/>
          <w:numId w:val="2"/>
        </w:numPr>
        <w:spacing w:line="360" w:lineRule="auto"/>
        <w:ind w:right="722"/>
        <w:jc w:val="both"/>
        <w:rPr>
          <w:rFonts w:ascii="Times New Roman"/>
        </w:rPr>
      </w:pPr>
      <w:proofErr w:type="spellStart"/>
      <w:r>
        <w:rPr>
          <w:rFonts w:ascii="Times New Roman"/>
        </w:rPr>
        <w:t>Dhane</w:t>
      </w:r>
      <w:proofErr w:type="spellEnd"/>
      <w:r>
        <w:rPr>
          <w:rFonts w:ascii="Times New Roman"/>
        </w:rPr>
        <w:t xml:space="preserve">, A.V. and </w:t>
      </w:r>
      <w:proofErr w:type="spellStart"/>
      <w:r>
        <w:rPr>
          <w:rFonts w:ascii="Times New Roman"/>
        </w:rPr>
        <w:t>Nimbalkar</w:t>
      </w:r>
      <w:proofErr w:type="spellEnd"/>
      <w:r>
        <w:rPr>
          <w:rFonts w:ascii="Times New Roman"/>
        </w:rPr>
        <w:t xml:space="preserve">, C.A. and </w:t>
      </w:r>
      <w:proofErr w:type="spellStart"/>
      <w:r>
        <w:rPr>
          <w:rFonts w:ascii="Times New Roman"/>
        </w:rPr>
        <w:t>Sonawane</w:t>
      </w:r>
      <w:proofErr w:type="spellEnd"/>
      <w:r>
        <w:rPr>
          <w:rFonts w:ascii="Times New Roman"/>
        </w:rPr>
        <w:t xml:space="preserve">, P.C., 2004, </w:t>
      </w:r>
      <w:proofErr w:type="spellStart"/>
      <w:r>
        <w:rPr>
          <w:rFonts w:ascii="Times New Roman"/>
        </w:rPr>
        <w:t>Variabilityand</w:t>
      </w:r>
      <w:proofErr w:type="spellEnd"/>
      <w:r>
        <w:rPr>
          <w:rFonts w:ascii="Times New Roman"/>
        </w:rPr>
        <w:t xml:space="preserve"> heritability studies in </w:t>
      </w:r>
      <w:proofErr w:type="spellStart"/>
      <w:r>
        <w:rPr>
          <w:rFonts w:ascii="Times New Roman"/>
        </w:rPr>
        <w:t>dhaliya</w:t>
      </w:r>
      <w:proofErr w:type="spellEnd"/>
      <w:r>
        <w:rPr>
          <w:rFonts w:ascii="Times New Roman"/>
          <w:i/>
        </w:rPr>
        <w:t xml:space="preserve">, </w:t>
      </w:r>
      <w:proofErr w:type="spellStart"/>
      <w:r>
        <w:rPr>
          <w:rFonts w:ascii="Times New Roman"/>
          <w:i/>
        </w:rPr>
        <w:t>J.Maharashtra.Agric.Uni</w:t>
      </w:r>
      <w:proofErr w:type="spellEnd"/>
      <w:r>
        <w:rPr>
          <w:rFonts w:ascii="Times New Roman"/>
        </w:rPr>
        <w:t>., 27(2):138-140.</w:t>
      </w:r>
    </w:p>
    <w:p w:rsidR="004E7EEE" w:rsidRDefault="004E7EEE">
      <w:pPr>
        <w:pStyle w:val="BodyText"/>
        <w:spacing w:line="360" w:lineRule="auto"/>
        <w:ind w:left="1800" w:right="722" w:hanging="720"/>
        <w:jc w:val="both"/>
        <w:rPr>
          <w:rFonts w:ascii="Times New Roman"/>
        </w:rPr>
      </w:pPr>
    </w:p>
    <w:p w:rsidR="004E7EEE" w:rsidRPr="00FC3930" w:rsidRDefault="004E7EEE" w:rsidP="00FC3930">
      <w:pPr>
        <w:pStyle w:val="ListParagraph"/>
        <w:widowControl/>
        <w:numPr>
          <w:ilvl w:val="1"/>
          <w:numId w:val="2"/>
        </w:numPr>
        <w:shd w:val="clear" w:color="auto" w:fill="FFFFFF"/>
        <w:autoSpaceDE/>
        <w:autoSpaceDN/>
        <w:spacing w:before="100" w:beforeAutospacing="1" w:line="360" w:lineRule="auto"/>
        <w:ind w:right="720"/>
        <w:jc w:val="both"/>
        <w:rPr>
          <w:rFonts w:ascii="Times New Roman"/>
          <w:color w:val="FF0000"/>
          <w:sz w:val="24"/>
        </w:rPr>
      </w:pPr>
      <w:r w:rsidRPr="00FC3930">
        <w:rPr>
          <w:rFonts w:ascii="Times New Roman"/>
          <w:color w:val="FF0000"/>
          <w:sz w:val="24"/>
        </w:rPr>
        <w:t xml:space="preserve">Gul A., and Huda, N., U., 2025, Gerbera </w:t>
      </w:r>
      <w:proofErr w:type="spellStart"/>
      <w:r w:rsidRPr="00FC3930">
        <w:rPr>
          <w:rFonts w:ascii="Times New Roman"/>
          <w:color w:val="FF0000"/>
          <w:sz w:val="24"/>
        </w:rPr>
        <w:t>Jamesonii</w:t>
      </w:r>
      <w:proofErr w:type="spellEnd"/>
      <w:r w:rsidRPr="00FC3930">
        <w:rPr>
          <w:rFonts w:ascii="Times New Roman"/>
          <w:color w:val="FF0000"/>
          <w:sz w:val="24"/>
        </w:rPr>
        <w:t xml:space="preserve"> Bolus Ex Hooker f.: Advances in </w:t>
      </w:r>
      <w:r w:rsidRPr="00FC3930">
        <w:rPr>
          <w:rFonts w:ascii="Times New Roman"/>
          <w:color w:val="FF0000"/>
          <w:sz w:val="24"/>
        </w:rPr>
        <w:tab/>
        <w:t xml:space="preserve">Plant </w:t>
      </w:r>
      <w:r w:rsidRPr="00FC3930">
        <w:rPr>
          <w:rFonts w:ascii="Times New Roman"/>
          <w:color w:val="FF0000"/>
          <w:sz w:val="24"/>
        </w:rPr>
        <w:tab/>
        <w:t xml:space="preserve">Breeding techniques Advances in Plant Breeding Techniques, Book: Breeding </w:t>
      </w:r>
      <w:r w:rsidRPr="00FC3930">
        <w:rPr>
          <w:rFonts w:ascii="Times New Roman"/>
          <w:color w:val="FF0000"/>
          <w:sz w:val="24"/>
        </w:rPr>
        <w:tab/>
        <w:t xml:space="preserve">of ornamental </w:t>
      </w:r>
      <w:r w:rsidRPr="00FC3930">
        <w:rPr>
          <w:rFonts w:ascii="Times New Roman"/>
          <w:color w:val="FF0000"/>
          <w:sz w:val="24"/>
        </w:rPr>
        <w:tab/>
        <w:t>crops.</w:t>
      </w:r>
    </w:p>
    <w:p w:rsidR="004E7EEE" w:rsidRDefault="004E7EEE">
      <w:pPr>
        <w:pStyle w:val="BodyText"/>
        <w:spacing w:line="360" w:lineRule="auto"/>
        <w:ind w:left="1800" w:right="722" w:hanging="720"/>
        <w:jc w:val="both"/>
        <w:rPr>
          <w:rFonts w:ascii="Times New Roman"/>
        </w:rPr>
      </w:pPr>
    </w:p>
    <w:p w:rsidR="009D307E" w:rsidRDefault="009D307E">
      <w:pPr>
        <w:pStyle w:val="BodyText"/>
        <w:spacing w:before="5"/>
        <w:rPr>
          <w:rFonts w:ascii="Times New Roman"/>
        </w:rPr>
      </w:pPr>
    </w:p>
    <w:p w:rsidR="009D307E" w:rsidRDefault="0036407E" w:rsidP="00FC3930">
      <w:pPr>
        <w:pStyle w:val="BodyText"/>
        <w:numPr>
          <w:ilvl w:val="1"/>
          <w:numId w:val="2"/>
        </w:numPr>
        <w:spacing w:line="360" w:lineRule="auto"/>
        <w:ind w:right="721"/>
        <w:jc w:val="both"/>
        <w:rPr>
          <w:rFonts w:ascii="Times New Roman"/>
        </w:rPr>
      </w:pPr>
      <w:r>
        <w:rPr>
          <w:rFonts w:ascii="Times New Roman"/>
        </w:rPr>
        <w:t xml:space="preserve">Kale. V., 2002, Variability, heritability and correlation and path analysis in </w:t>
      </w:r>
      <w:proofErr w:type="spellStart"/>
      <w:r>
        <w:rPr>
          <w:rFonts w:ascii="Times New Roman"/>
        </w:rPr>
        <w:t>gallardia</w:t>
      </w:r>
      <w:proofErr w:type="spellEnd"/>
      <w:r>
        <w:rPr>
          <w:rFonts w:ascii="Times New Roman"/>
        </w:rPr>
        <w:t xml:space="preserve"> (</w:t>
      </w:r>
      <w:proofErr w:type="spellStart"/>
      <w:r>
        <w:rPr>
          <w:rFonts w:ascii="Times New Roman"/>
        </w:rPr>
        <w:t>Gallardiapulchella</w:t>
      </w:r>
      <w:proofErr w:type="spellEnd"/>
      <w:r>
        <w:rPr>
          <w:rFonts w:ascii="Times New Roman"/>
        </w:rPr>
        <w:t xml:space="preserve">) </w:t>
      </w:r>
      <w:r>
        <w:rPr>
          <w:rFonts w:ascii="Times New Roman"/>
          <w:i/>
        </w:rPr>
        <w:t xml:space="preserve">M.Sc. Agri thesis </w:t>
      </w:r>
      <w:r>
        <w:rPr>
          <w:rFonts w:ascii="Times New Roman"/>
        </w:rPr>
        <w:t>submitted to university of Agricultural Sciences, Dharwad (Karnataka).</w:t>
      </w:r>
    </w:p>
    <w:p w:rsidR="009D307E" w:rsidRDefault="009D307E">
      <w:pPr>
        <w:pStyle w:val="BodyText"/>
        <w:spacing w:before="4"/>
        <w:rPr>
          <w:rFonts w:ascii="Times New Roman"/>
        </w:rPr>
      </w:pPr>
    </w:p>
    <w:p w:rsidR="009D307E" w:rsidRDefault="0036407E" w:rsidP="00FC3930">
      <w:pPr>
        <w:pStyle w:val="BodyText"/>
        <w:numPr>
          <w:ilvl w:val="1"/>
          <w:numId w:val="2"/>
        </w:numPr>
        <w:rPr>
          <w:rFonts w:ascii="Times New Roman"/>
          <w:i/>
        </w:rPr>
      </w:pPr>
      <w:proofErr w:type="gramStart"/>
      <w:r>
        <w:rPr>
          <w:rFonts w:ascii="Times New Roman"/>
        </w:rPr>
        <w:t>Kumar,R</w:t>
      </w:r>
      <w:proofErr w:type="gramEnd"/>
      <w:r>
        <w:rPr>
          <w:rFonts w:ascii="Times New Roman"/>
        </w:rPr>
        <w:t>.andYadav,D.S.,2005,EvaluationofgerberaforNEHregion.</w:t>
      </w:r>
      <w:r>
        <w:rPr>
          <w:rFonts w:ascii="Times New Roman"/>
          <w:i/>
        </w:rPr>
        <w:t>J.</w:t>
      </w:r>
      <w:r>
        <w:rPr>
          <w:rFonts w:ascii="Times New Roman"/>
          <w:i/>
          <w:spacing w:val="-2"/>
        </w:rPr>
        <w:t>Ornam.</w:t>
      </w:r>
    </w:p>
    <w:p w:rsidR="009D307E" w:rsidRPr="00FC3930" w:rsidRDefault="0036407E" w:rsidP="00FC3930">
      <w:pPr>
        <w:pStyle w:val="ListParagraph"/>
        <w:numPr>
          <w:ilvl w:val="2"/>
          <w:numId w:val="2"/>
        </w:numPr>
        <w:spacing w:before="137"/>
        <w:rPr>
          <w:rFonts w:ascii="Times New Roman"/>
          <w:sz w:val="24"/>
        </w:rPr>
      </w:pPr>
      <w:r w:rsidRPr="00FC3930">
        <w:rPr>
          <w:rFonts w:ascii="Times New Roman"/>
          <w:i/>
          <w:sz w:val="24"/>
        </w:rPr>
        <w:t>Hort</w:t>
      </w:r>
      <w:r w:rsidRPr="00FC3930">
        <w:rPr>
          <w:rFonts w:ascii="Times New Roman"/>
          <w:sz w:val="24"/>
        </w:rPr>
        <w:t>.,6(1):</w:t>
      </w:r>
      <w:r w:rsidRPr="00FC3930">
        <w:rPr>
          <w:rFonts w:ascii="Times New Roman"/>
          <w:spacing w:val="-4"/>
          <w:sz w:val="24"/>
        </w:rPr>
        <w:t>6970.</w:t>
      </w:r>
    </w:p>
    <w:p w:rsidR="009D307E" w:rsidRDefault="009D307E">
      <w:pPr>
        <w:pStyle w:val="BodyText"/>
        <w:spacing w:before="141"/>
        <w:rPr>
          <w:rFonts w:ascii="Times New Roman"/>
        </w:rPr>
      </w:pPr>
    </w:p>
    <w:p w:rsidR="009D307E" w:rsidRDefault="0036407E" w:rsidP="00FC3930">
      <w:pPr>
        <w:pStyle w:val="BodyText"/>
        <w:numPr>
          <w:ilvl w:val="1"/>
          <w:numId w:val="2"/>
        </w:numPr>
        <w:spacing w:line="360" w:lineRule="auto"/>
        <w:ind w:right="725"/>
        <w:jc w:val="both"/>
        <w:rPr>
          <w:rFonts w:ascii="Times New Roman"/>
        </w:rPr>
      </w:pPr>
      <w:r>
        <w:rPr>
          <w:rFonts w:ascii="Times New Roman"/>
        </w:rPr>
        <w:t xml:space="preserve">Mladenovic, E., </w:t>
      </w:r>
      <w:proofErr w:type="spellStart"/>
      <w:r>
        <w:rPr>
          <w:rFonts w:ascii="Times New Roman"/>
        </w:rPr>
        <w:t>Cvejic</w:t>
      </w:r>
      <w:proofErr w:type="spellEnd"/>
      <w:r>
        <w:rPr>
          <w:rFonts w:ascii="Times New Roman"/>
        </w:rPr>
        <w:t xml:space="preserve">, S., Sinisa, J., </w:t>
      </w:r>
      <w:proofErr w:type="spellStart"/>
      <w:r>
        <w:rPr>
          <w:rFonts w:ascii="Times New Roman"/>
        </w:rPr>
        <w:t>Cukanovic</w:t>
      </w:r>
      <w:proofErr w:type="spellEnd"/>
      <w:r>
        <w:rPr>
          <w:rFonts w:ascii="Times New Roman"/>
        </w:rPr>
        <w:t xml:space="preserve">, J., </w:t>
      </w:r>
      <w:proofErr w:type="spellStart"/>
      <w:r>
        <w:rPr>
          <w:rFonts w:ascii="Times New Roman"/>
        </w:rPr>
        <w:t>Jockovic</w:t>
      </w:r>
      <w:proofErr w:type="spellEnd"/>
      <w:r>
        <w:rPr>
          <w:rFonts w:ascii="Times New Roman"/>
        </w:rPr>
        <w:t xml:space="preserve">, M. and </w:t>
      </w:r>
      <w:proofErr w:type="spellStart"/>
      <w:proofErr w:type="gramStart"/>
      <w:r>
        <w:rPr>
          <w:rFonts w:ascii="Times New Roman"/>
        </w:rPr>
        <w:t>Malidza,G</w:t>
      </w:r>
      <w:proofErr w:type="spellEnd"/>
      <w:r>
        <w:rPr>
          <w:rFonts w:ascii="Times New Roman"/>
        </w:rPr>
        <w:t>.</w:t>
      </w:r>
      <w:proofErr w:type="gramEnd"/>
      <w:r>
        <w:rPr>
          <w:rFonts w:ascii="Times New Roman"/>
        </w:rPr>
        <w:t xml:space="preserve">, 2016, Variability of morphological characters among ornamental sunflower collection. </w:t>
      </w:r>
      <w:r>
        <w:rPr>
          <w:rFonts w:ascii="Times New Roman"/>
          <w:i/>
        </w:rPr>
        <w:t>Original scientific paper</w:t>
      </w:r>
      <w:r>
        <w:rPr>
          <w:rFonts w:ascii="Times New Roman"/>
        </w:rPr>
        <w:t>, 575:630.</w:t>
      </w:r>
    </w:p>
    <w:p w:rsidR="009D307E" w:rsidRDefault="009D307E">
      <w:pPr>
        <w:pStyle w:val="BodyText"/>
        <w:spacing w:before="4"/>
        <w:rPr>
          <w:rFonts w:ascii="Times New Roman"/>
        </w:rPr>
      </w:pPr>
    </w:p>
    <w:p w:rsidR="009D307E" w:rsidRDefault="0036407E" w:rsidP="00FC3930">
      <w:pPr>
        <w:pStyle w:val="BodyText"/>
        <w:numPr>
          <w:ilvl w:val="1"/>
          <w:numId w:val="2"/>
        </w:numPr>
        <w:spacing w:line="360" w:lineRule="auto"/>
        <w:ind w:right="723"/>
        <w:jc w:val="both"/>
        <w:rPr>
          <w:rFonts w:ascii="Times New Roman"/>
        </w:rPr>
      </w:pPr>
      <w:r>
        <w:rPr>
          <w:rFonts w:ascii="Times New Roman"/>
        </w:rPr>
        <w:t xml:space="preserve">Naik, B. M., </w:t>
      </w:r>
      <w:proofErr w:type="spellStart"/>
      <w:r>
        <w:rPr>
          <w:rFonts w:ascii="Times New Roman"/>
        </w:rPr>
        <w:t>Chauha</w:t>
      </w:r>
      <w:proofErr w:type="spellEnd"/>
      <w:r>
        <w:rPr>
          <w:rFonts w:ascii="Times New Roman"/>
        </w:rPr>
        <w:t>, N., Patil, A.A., Patil, S.S. and Patil, B. C., 2006, Comparative performance of gerbera (</w:t>
      </w:r>
      <w:r>
        <w:rPr>
          <w:rFonts w:ascii="Times New Roman"/>
          <w:i/>
        </w:rPr>
        <w:t xml:space="preserve">Gerbera </w:t>
      </w:r>
      <w:proofErr w:type="spellStart"/>
      <w:r>
        <w:rPr>
          <w:rFonts w:ascii="Times New Roman"/>
          <w:i/>
        </w:rPr>
        <w:t>jamesonii</w:t>
      </w:r>
      <w:proofErr w:type="spellEnd"/>
      <w:r>
        <w:rPr>
          <w:rFonts w:ascii="Times New Roman"/>
        </w:rPr>
        <w:t xml:space="preserve">, Bolus </w:t>
      </w:r>
      <w:proofErr w:type="spellStart"/>
      <w:r>
        <w:rPr>
          <w:rFonts w:ascii="Times New Roman"/>
        </w:rPr>
        <w:t>ey</w:t>
      </w:r>
      <w:proofErr w:type="spellEnd"/>
      <w:r>
        <w:rPr>
          <w:rFonts w:ascii="Times New Roman"/>
        </w:rPr>
        <w:t xml:space="preserve"> hooker F.) cultivars under naturally ventilated </w:t>
      </w:r>
      <w:proofErr w:type="spellStart"/>
      <w:r>
        <w:rPr>
          <w:rFonts w:ascii="Times New Roman"/>
        </w:rPr>
        <w:t>polyhouse</w:t>
      </w:r>
      <w:proofErr w:type="spellEnd"/>
      <w:r>
        <w:rPr>
          <w:rFonts w:ascii="Times New Roman"/>
        </w:rPr>
        <w:t xml:space="preserve">. </w:t>
      </w:r>
      <w:r>
        <w:rPr>
          <w:rFonts w:ascii="Times New Roman"/>
          <w:i/>
        </w:rPr>
        <w:t xml:space="preserve">J. </w:t>
      </w:r>
      <w:proofErr w:type="spellStart"/>
      <w:r>
        <w:rPr>
          <w:rFonts w:ascii="Times New Roman"/>
          <w:i/>
        </w:rPr>
        <w:t>Ornam</w:t>
      </w:r>
      <w:proofErr w:type="spellEnd"/>
      <w:r>
        <w:rPr>
          <w:rFonts w:ascii="Times New Roman"/>
          <w:i/>
        </w:rPr>
        <w:t>. Hort</w:t>
      </w:r>
      <w:r>
        <w:rPr>
          <w:rFonts w:ascii="Times New Roman"/>
        </w:rPr>
        <w:t>., 9(3):204-207.</w:t>
      </w:r>
    </w:p>
    <w:p w:rsidR="009D307E" w:rsidRDefault="009D307E">
      <w:pPr>
        <w:pStyle w:val="BodyText"/>
        <w:spacing w:before="6"/>
        <w:rPr>
          <w:rFonts w:ascii="Times New Roman"/>
        </w:rPr>
      </w:pPr>
    </w:p>
    <w:p w:rsidR="009D307E" w:rsidRPr="00FC3930" w:rsidRDefault="0036407E" w:rsidP="00FC3930">
      <w:pPr>
        <w:pStyle w:val="ListParagraph"/>
        <w:numPr>
          <w:ilvl w:val="1"/>
          <w:numId w:val="2"/>
        </w:numPr>
        <w:spacing w:line="360" w:lineRule="auto"/>
        <w:ind w:right="719"/>
        <w:jc w:val="both"/>
        <w:rPr>
          <w:rFonts w:ascii="Times New Roman"/>
          <w:sz w:val="24"/>
        </w:rPr>
      </w:pPr>
      <w:r w:rsidRPr="00FC3930">
        <w:rPr>
          <w:rFonts w:ascii="Times New Roman"/>
          <w:sz w:val="24"/>
        </w:rPr>
        <w:lastRenderedPageBreak/>
        <w:t xml:space="preserve">Parmeshwar, A.S., 2010, Evaluation </w:t>
      </w:r>
      <w:proofErr w:type="spellStart"/>
      <w:r w:rsidRPr="00FC3930">
        <w:rPr>
          <w:rFonts w:ascii="Times New Roman"/>
          <w:sz w:val="24"/>
        </w:rPr>
        <w:t>ofsunflower</w:t>
      </w:r>
      <w:proofErr w:type="spellEnd"/>
      <w:r w:rsidRPr="00FC3930">
        <w:rPr>
          <w:rFonts w:ascii="Times New Roman"/>
          <w:sz w:val="24"/>
        </w:rPr>
        <w:t xml:space="preserve"> (</w:t>
      </w:r>
      <w:r w:rsidRPr="00FC3930">
        <w:rPr>
          <w:rFonts w:ascii="Times New Roman"/>
          <w:i/>
          <w:sz w:val="24"/>
        </w:rPr>
        <w:t xml:space="preserve">Helianthus </w:t>
      </w:r>
      <w:proofErr w:type="spellStart"/>
      <w:r w:rsidRPr="00FC3930">
        <w:rPr>
          <w:rFonts w:ascii="Times New Roman"/>
          <w:i/>
          <w:sz w:val="24"/>
        </w:rPr>
        <w:t>annuus</w:t>
      </w:r>
      <w:proofErr w:type="spellEnd"/>
      <w:r w:rsidRPr="00FC3930">
        <w:rPr>
          <w:rFonts w:ascii="Times New Roman"/>
          <w:i/>
          <w:sz w:val="24"/>
        </w:rPr>
        <w:t xml:space="preserve"> </w:t>
      </w:r>
      <w:r w:rsidRPr="00FC3930">
        <w:rPr>
          <w:rFonts w:ascii="Times New Roman"/>
          <w:sz w:val="24"/>
        </w:rPr>
        <w:t xml:space="preserve">L.) germplasm for ornamental cut flower production. </w:t>
      </w:r>
      <w:r w:rsidRPr="00FC3930">
        <w:rPr>
          <w:rFonts w:ascii="Times New Roman"/>
          <w:i/>
          <w:sz w:val="24"/>
        </w:rPr>
        <w:t>MSc. Thesis Univ. Agric. Sci</w:t>
      </w:r>
      <w:r w:rsidRPr="00FC3930">
        <w:rPr>
          <w:rFonts w:ascii="Times New Roman"/>
          <w:sz w:val="24"/>
        </w:rPr>
        <w:t>., Bengaluru.</w:t>
      </w:r>
    </w:p>
    <w:p w:rsidR="009D307E" w:rsidRDefault="009D307E">
      <w:pPr>
        <w:spacing w:line="360" w:lineRule="auto"/>
        <w:jc w:val="both"/>
        <w:rPr>
          <w:rFonts w:ascii="Times New Roman"/>
          <w:sz w:val="24"/>
        </w:rPr>
      </w:pPr>
    </w:p>
    <w:p w:rsidR="00CE53F8" w:rsidRPr="00FC3930" w:rsidRDefault="00CE53F8" w:rsidP="00FC3930">
      <w:pPr>
        <w:pStyle w:val="ListParagraph"/>
        <w:widowControl/>
        <w:numPr>
          <w:ilvl w:val="1"/>
          <w:numId w:val="2"/>
        </w:numPr>
        <w:shd w:val="clear" w:color="auto" w:fill="FFFFFF"/>
        <w:autoSpaceDE/>
        <w:autoSpaceDN/>
        <w:spacing w:before="100" w:beforeAutospacing="1" w:line="360" w:lineRule="auto"/>
        <w:rPr>
          <w:rFonts w:ascii="Times New Roman"/>
          <w:color w:val="FF0000"/>
          <w:sz w:val="24"/>
        </w:rPr>
      </w:pPr>
      <w:r w:rsidRPr="00FC3930">
        <w:rPr>
          <w:rFonts w:ascii="Times New Roman"/>
          <w:color w:val="FF0000"/>
          <w:sz w:val="24"/>
        </w:rPr>
        <w:t xml:space="preserve">Patel, T., </w:t>
      </w:r>
      <w:proofErr w:type="spellStart"/>
      <w:r w:rsidRPr="00FC3930">
        <w:rPr>
          <w:rFonts w:ascii="Times New Roman"/>
          <w:color w:val="FF0000"/>
          <w:sz w:val="24"/>
        </w:rPr>
        <w:t>Champaneri</w:t>
      </w:r>
      <w:proofErr w:type="spellEnd"/>
      <w:r w:rsidRPr="00FC3930">
        <w:rPr>
          <w:rFonts w:ascii="Times New Roman"/>
          <w:color w:val="FF0000"/>
          <w:sz w:val="24"/>
        </w:rPr>
        <w:t>, D. D., Patel, A., 2025, Assessing the Suitability of Exotic African</w:t>
      </w:r>
      <w:r w:rsidR="004E7EEE" w:rsidRPr="00FC3930">
        <w:rPr>
          <w:rFonts w:ascii="Times New Roman"/>
          <w:color w:val="FF0000"/>
          <w:sz w:val="24"/>
        </w:rPr>
        <w:tab/>
      </w:r>
      <w:r w:rsidR="004E7EEE" w:rsidRPr="00FC3930">
        <w:rPr>
          <w:rFonts w:ascii="Times New Roman"/>
          <w:color w:val="FF0000"/>
          <w:sz w:val="24"/>
        </w:rPr>
        <w:tab/>
      </w:r>
      <w:r w:rsidRPr="00FC3930">
        <w:rPr>
          <w:rFonts w:ascii="Times New Roman"/>
          <w:color w:val="FF0000"/>
          <w:sz w:val="24"/>
        </w:rPr>
        <w:t>Marigold Hybrids (</w:t>
      </w:r>
      <w:proofErr w:type="spellStart"/>
      <w:r w:rsidRPr="00FC3930">
        <w:rPr>
          <w:rFonts w:ascii="Times New Roman"/>
          <w:i/>
          <w:color w:val="FF0000"/>
          <w:sz w:val="24"/>
        </w:rPr>
        <w:t>Tagetes</w:t>
      </w:r>
      <w:proofErr w:type="spellEnd"/>
      <w:r w:rsidRPr="00FC3930">
        <w:rPr>
          <w:rFonts w:ascii="Times New Roman"/>
          <w:i/>
          <w:color w:val="FF0000"/>
          <w:sz w:val="24"/>
        </w:rPr>
        <w:t xml:space="preserve"> </w:t>
      </w:r>
      <w:proofErr w:type="spellStart"/>
      <w:r w:rsidRPr="00FC3930">
        <w:rPr>
          <w:rFonts w:ascii="Times New Roman"/>
          <w:i/>
          <w:color w:val="FF0000"/>
          <w:sz w:val="24"/>
        </w:rPr>
        <w:t>erecta</w:t>
      </w:r>
      <w:proofErr w:type="spellEnd"/>
      <w:r w:rsidRPr="00FC3930">
        <w:rPr>
          <w:rFonts w:ascii="Times New Roman"/>
          <w:color w:val="FF0000"/>
          <w:sz w:val="24"/>
        </w:rPr>
        <w:t xml:space="preserve"> L.) Under South Gujarat Conditions, </w:t>
      </w:r>
      <w:r w:rsidRPr="00FC3930">
        <w:rPr>
          <w:rFonts w:ascii="Times New Roman"/>
          <w:i/>
          <w:color w:val="FF0000"/>
          <w:sz w:val="24"/>
        </w:rPr>
        <w:t>India</w:t>
      </w:r>
      <w:r w:rsidR="004E7EEE" w:rsidRPr="00FC3930">
        <w:rPr>
          <w:rFonts w:ascii="Times New Roman"/>
          <w:i/>
          <w:color w:val="FF0000"/>
          <w:sz w:val="24"/>
        </w:rPr>
        <w:t xml:space="preserve">, J. of </w:t>
      </w:r>
      <w:r w:rsidR="004E7EEE" w:rsidRPr="00FC3930">
        <w:rPr>
          <w:rFonts w:ascii="Times New Roman"/>
          <w:i/>
          <w:color w:val="FF0000"/>
          <w:sz w:val="24"/>
        </w:rPr>
        <w:tab/>
      </w:r>
      <w:r w:rsidR="004E7EEE" w:rsidRPr="00FC3930">
        <w:rPr>
          <w:rFonts w:ascii="Times New Roman"/>
          <w:i/>
          <w:color w:val="FF0000"/>
          <w:sz w:val="24"/>
        </w:rPr>
        <w:tab/>
        <w:t xml:space="preserve">Experimental </w:t>
      </w:r>
      <w:r w:rsidR="004E7EEE" w:rsidRPr="00FC3930">
        <w:rPr>
          <w:rFonts w:ascii="Times New Roman"/>
          <w:i/>
          <w:color w:val="FF0000"/>
          <w:sz w:val="24"/>
        </w:rPr>
        <w:tab/>
        <w:t>Agriculture</w:t>
      </w:r>
      <w:r w:rsidR="004E7EEE" w:rsidRPr="00FC3930">
        <w:rPr>
          <w:rFonts w:ascii="Times New Roman"/>
          <w:color w:val="FF0000"/>
          <w:sz w:val="24"/>
        </w:rPr>
        <w:t>, 47(6):334-342.</w:t>
      </w:r>
    </w:p>
    <w:p w:rsidR="00CE53F8" w:rsidRDefault="00CE53F8">
      <w:pPr>
        <w:spacing w:before="79" w:line="360" w:lineRule="auto"/>
        <w:ind w:left="1800" w:right="719" w:hanging="720"/>
        <w:jc w:val="both"/>
        <w:rPr>
          <w:rFonts w:ascii="Times New Roman"/>
          <w:sz w:val="24"/>
        </w:rPr>
      </w:pPr>
    </w:p>
    <w:p w:rsidR="009D307E" w:rsidRPr="00FC3930" w:rsidRDefault="0036407E" w:rsidP="00FC3930">
      <w:pPr>
        <w:pStyle w:val="ListParagraph"/>
        <w:numPr>
          <w:ilvl w:val="1"/>
          <w:numId w:val="2"/>
        </w:numPr>
        <w:spacing w:before="79" w:line="360" w:lineRule="auto"/>
        <w:ind w:right="719"/>
        <w:jc w:val="both"/>
        <w:rPr>
          <w:rFonts w:ascii="Times New Roman"/>
          <w:sz w:val="24"/>
        </w:rPr>
      </w:pPr>
      <w:r w:rsidRPr="00FC3930">
        <w:rPr>
          <w:rFonts w:ascii="Times New Roman"/>
          <w:sz w:val="24"/>
        </w:rPr>
        <w:t xml:space="preserve">Poornima, G., Kumar, D. P. and </w:t>
      </w:r>
      <w:proofErr w:type="spellStart"/>
      <w:r w:rsidRPr="00FC3930">
        <w:rPr>
          <w:rFonts w:ascii="Times New Roman"/>
          <w:sz w:val="24"/>
        </w:rPr>
        <w:t>Seetaramu</w:t>
      </w:r>
      <w:proofErr w:type="spellEnd"/>
      <w:r w:rsidRPr="00FC3930">
        <w:rPr>
          <w:rFonts w:ascii="Times New Roman"/>
          <w:sz w:val="24"/>
        </w:rPr>
        <w:t>, G. K., 2006, Evaluation of China aster (</w:t>
      </w:r>
      <w:proofErr w:type="spellStart"/>
      <w:r w:rsidRPr="00FC3930">
        <w:rPr>
          <w:rFonts w:ascii="Times New Roman"/>
          <w:i/>
          <w:sz w:val="24"/>
        </w:rPr>
        <w:t>Callistephus</w:t>
      </w:r>
      <w:proofErr w:type="spellEnd"/>
      <w:r w:rsidRPr="00FC3930">
        <w:rPr>
          <w:rFonts w:ascii="Times New Roman"/>
          <w:i/>
          <w:sz w:val="24"/>
        </w:rPr>
        <w:t xml:space="preserve"> </w:t>
      </w:r>
      <w:proofErr w:type="spellStart"/>
      <w:r w:rsidRPr="00FC3930">
        <w:rPr>
          <w:rFonts w:ascii="Times New Roman"/>
          <w:i/>
          <w:sz w:val="24"/>
        </w:rPr>
        <w:t>chinensis</w:t>
      </w:r>
      <w:proofErr w:type="spellEnd"/>
      <w:r w:rsidRPr="00FC3930">
        <w:rPr>
          <w:rFonts w:ascii="Times New Roman"/>
          <w:i/>
          <w:sz w:val="24"/>
        </w:rPr>
        <w:t xml:space="preserve"> </w:t>
      </w:r>
      <w:r w:rsidRPr="00FC3930">
        <w:rPr>
          <w:rFonts w:ascii="Times New Roman"/>
          <w:sz w:val="24"/>
        </w:rPr>
        <w:t xml:space="preserve">(L.) </w:t>
      </w:r>
      <w:proofErr w:type="spellStart"/>
      <w:r w:rsidRPr="00FC3930">
        <w:rPr>
          <w:rFonts w:ascii="Times New Roman"/>
          <w:sz w:val="24"/>
        </w:rPr>
        <w:t>nees</w:t>
      </w:r>
      <w:proofErr w:type="spellEnd"/>
      <w:r w:rsidRPr="00FC3930">
        <w:rPr>
          <w:rFonts w:ascii="Times New Roman"/>
          <w:sz w:val="24"/>
        </w:rPr>
        <w:t xml:space="preserve">.) genotypes under hill zone of Karnataka. </w:t>
      </w:r>
      <w:r w:rsidRPr="00FC3930">
        <w:rPr>
          <w:rFonts w:ascii="Times New Roman"/>
          <w:i/>
          <w:sz w:val="24"/>
        </w:rPr>
        <w:t xml:space="preserve">J. </w:t>
      </w:r>
      <w:proofErr w:type="spellStart"/>
      <w:r w:rsidRPr="00FC3930">
        <w:rPr>
          <w:rFonts w:ascii="Times New Roman"/>
          <w:i/>
          <w:sz w:val="24"/>
        </w:rPr>
        <w:t>Ornam</w:t>
      </w:r>
      <w:proofErr w:type="spellEnd"/>
      <w:r w:rsidRPr="00FC3930">
        <w:rPr>
          <w:rFonts w:ascii="Times New Roman"/>
          <w:i/>
          <w:sz w:val="24"/>
        </w:rPr>
        <w:t xml:space="preserve">. Hort., </w:t>
      </w:r>
      <w:r w:rsidRPr="00FC3930">
        <w:rPr>
          <w:rFonts w:ascii="Times New Roman"/>
          <w:sz w:val="24"/>
        </w:rPr>
        <w:t>9(3): 208-211.</w:t>
      </w:r>
    </w:p>
    <w:p w:rsidR="009D307E" w:rsidRDefault="009D307E">
      <w:pPr>
        <w:pStyle w:val="BodyText"/>
        <w:spacing w:before="4"/>
        <w:rPr>
          <w:rFonts w:ascii="Times New Roman"/>
        </w:rPr>
      </w:pPr>
    </w:p>
    <w:p w:rsidR="009D307E" w:rsidRDefault="0036407E" w:rsidP="00FC3930">
      <w:pPr>
        <w:pStyle w:val="BodyText"/>
        <w:numPr>
          <w:ilvl w:val="1"/>
          <w:numId w:val="2"/>
        </w:numPr>
        <w:spacing w:line="360" w:lineRule="auto"/>
        <w:ind w:right="720"/>
        <w:jc w:val="both"/>
        <w:rPr>
          <w:rFonts w:ascii="Times New Roman"/>
          <w:i/>
        </w:rPr>
      </w:pPr>
      <w:r>
        <w:rPr>
          <w:rFonts w:ascii="Times New Roman"/>
        </w:rPr>
        <w:t xml:space="preserve">Priyanka, T. K., </w:t>
      </w:r>
      <w:proofErr w:type="spellStart"/>
      <w:r>
        <w:rPr>
          <w:rFonts w:ascii="Times New Roman"/>
        </w:rPr>
        <w:t>Kamble</w:t>
      </w:r>
      <w:proofErr w:type="spellEnd"/>
      <w:r>
        <w:rPr>
          <w:rFonts w:ascii="Times New Roman"/>
        </w:rPr>
        <w:t xml:space="preserve">, B.S., Anuradha, R.W., Kumar, N. and </w:t>
      </w:r>
      <w:proofErr w:type="spellStart"/>
      <w:r>
        <w:rPr>
          <w:rFonts w:ascii="Times New Roman"/>
        </w:rPr>
        <w:t>Shirol</w:t>
      </w:r>
      <w:proofErr w:type="spellEnd"/>
      <w:r>
        <w:rPr>
          <w:rFonts w:ascii="Times New Roman"/>
        </w:rPr>
        <w:t>, A. M., 2015, EvaluationofdifferentcrossandragenotypesunderGhataprabhacommand</w:t>
      </w:r>
      <w:r>
        <w:rPr>
          <w:rFonts w:ascii="Times New Roman"/>
          <w:spacing w:val="-2"/>
        </w:rPr>
        <w:t>area</w:t>
      </w:r>
      <w:r>
        <w:rPr>
          <w:rFonts w:ascii="Times New Roman"/>
          <w:i/>
          <w:spacing w:val="-2"/>
        </w:rPr>
        <w:t>.</w:t>
      </w:r>
    </w:p>
    <w:p w:rsidR="009D307E" w:rsidRPr="00FC3930" w:rsidRDefault="0036407E" w:rsidP="00FC3930">
      <w:pPr>
        <w:pStyle w:val="ListParagraph"/>
        <w:numPr>
          <w:ilvl w:val="2"/>
          <w:numId w:val="2"/>
        </w:numPr>
        <w:rPr>
          <w:rFonts w:ascii="Times New Roman"/>
          <w:sz w:val="24"/>
        </w:rPr>
      </w:pPr>
      <w:proofErr w:type="gramStart"/>
      <w:r w:rsidRPr="00FC3930">
        <w:rPr>
          <w:rFonts w:ascii="Times New Roman"/>
          <w:i/>
          <w:sz w:val="24"/>
        </w:rPr>
        <w:t>J.Pharmacogn.Phytochem</w:t>
      </w:r>
      <w:proofErr w:type="gramEnd"/>
      <w:r w:rsidRPr="00FC3930">
        <w:rPr>
          <w:rFonts w:ascii="Times New Roman"/>
          <w:i/>
          <w:sz w:val="24"/>
        </w:rPr>
        <w:t>.,</w:t>
      </w:r>
      <w:r w:rsidRPr="00FC3930">
        <w:rPr>
          <w:rFonts w:ascii="Times New Roman"/>
          <w:sz w:val="24"/>
        </w:rPr>
        <w:t>6(6):252-</w:t>
      </w:r>
      <w:r w:rsidRPr="00FC3930">
        <w:rPr>
          <w:rFonts w:ascii="Times New Roman"/>
          <w:spacing w:val="-4"/>
          <w:sz w:val="24"/>
        </w:rPr>
        <w:t>254.</w:t>
      </w:r>
    </w:p>
    <w:p w:rsidR="009D307E" w:rsidRDefault="009D307E">
      <w:pPr>
        <w:pStyle w:val="BodyText"/>
        <w:spacing w:before="144"/>
        <w:rPr>
          <w:rFonts w:ascii="Times New Roman"/>
        </w:rPr>
      </w:pPr>
    </w:p>
    <w:p w:rsidR="009D307E" w:rsidRDefault="0036407E" w:rsidP="00FC3930">
      <w:pPr>
        <w:pStyle w:val="BodyText"/>
        <w:numPr>
          <w:ilvl w:val="1"/>
          <w:numId w:val="2"/>
        </w:numPr>
        <w:spacing w:line="360" w:lineRule="auto"/>
        <w:ind w:right="725"/>
        <w:jc w:val="both"/>
        <w:rPr>
          <w:rFonts w:ascii="Times New Roman"/>
        </w:rPr>
      </w:pPr>
      <w:r>
        <w:rPr>
          <w:rFonts w:ascii="Times New Roman" w:hAnsi="Times New Roman"/>
        </w:rPr>
        <w:t>PPV and FR Act., 2001, Protection of Plant Varieties and Farmer’s Rights Act, No.53, Department of Agriculture and Cooperation, Ministry of Agriculture, Govt. of India, Krishi Bhavan, New Delhi.</w:t>
      </w:r>
    </w:p>
    <w:p w:rsidR="009D307E" w:rsidRDefault="009D307E">
      <w:pPr>
        <w:pStyle w:val="BodyText"/>
        <w:rPr>
          <w:rFonts w:ascii="Times New Roman"/>
        </w:rPr>
      </w:pPr>
    </w:p>
    <w:p w:rsidR="009D307E" w:rsidRDefault="009D307E">
      <w:pPr>
        <w:pStyle w:val="BodyText"/>
        <w:spacing w:before="145"/>
        <w:rPr>
          <w:rFonts w:ascii="Times New Roman"/>
        </w:rPr>
      </w:pPr>
    </w:p>
    <w:p w:rsidR="009D307E" w:rsidRDefault="0036407E" w:rsidP="00FC3930">
      <w:pPr>
        <w:pStyle w:val="BodyText"/>
        <w:numPr>
          <w:ilvl w:val="1"/>
          <w:numId w:val="2"/>
        </w:numPr>
        <w:spacing w:line="360" w:lineRule="auto"/>
        <w:ind w:right="724"/>
        <w:jc w:val="both"/>
        <w:rPr>
          <w:rFonts w:ascii="Times New Roman"/>
        </w:rPr>
      </w:pPr>
      <w:r>
        <w:rPr>
          <w:rFonts w:ascii="Times New Roman"/>
        </w:rPr>
        <w:t>Talukdar, M., Mahanta, S., Sharma, B. and Das, S., 2003 Extent of genetic variation for growthandfloralcharactersinchrysanthemumcultivarsunderAssam</w:t>
      </w:r>
      <w:r>
        <w:rPr>
          <w:rFonts w:ascii="Times New Roman"/>
          <w:spacing w:val="-2"/>
        </w:rPr>
        <w:t>condition.</w:t>
      </w:r>
    </w:p>
    <w:p w:rsidR="009D307E" w:rsidRPr="00FC3930" w:rsidRDefault="0036407E" w:rsidP="00FC3930">
      <w:pPr>
        <w:pStyle w:val="ListParagraph"/>
        <w:numPr>
          <w:ilvl w:val="2"/>
          <w:numId w:val="2"/>
        </w:numPr>
        <w:spacing w:line="274" w:lineRule="exact"/>
        <w:rPr>
          <w:rFonts w:ascii="Times New Roman"/>
          <w:sz w:val="24"/>
        </w:rPr>
      </w:pPr>
      <w:r w:rsidRPr="00FC3930">
        <w:rPr>
          <w:rFonts w:ascii="Times New Roman"/>
          <w:i/>
          <w:sz w:val="24"/>
        </w:rPr>
        <w:t>J.Ornam.Hort</w:t>
      </w:r>
      <w:r w:rsidRPr="00FC3930">
        <w:rPr>
          <w:rFonts w:ascii="Times New Roman"/>
          <w:sz w:val="24"/>
        </w:rPr>
        <w:t>.,6(3):207-</w:t>
      </w:r>
      <w:r w:rsidRPr="00FC3930">
        <w:rPr>
          <w:rFonts w:ascii="Times New Roman"/>
          <w:spacing w:val="-4"/>
          <w:sz w:val="24"/>
        </w:rPr>
        <w:t>211.</w:t>
      </w:r>
    </w:p>
    <w:p w:rsidR="009D307E" w:rsidRDefault="009D307E">
      <w:pPr>
        <w:spacing w:line="274" w:lineRule="exact"/>
        <w:rPr>
          <w:rFonts w:ascii="Times New Roman"/>
          <w:sz w:val="24"/>
        </w:rPr>
        <w:sectPr w:rsidR="009D307E">
          <w:pgSz w:w="12240" w:h="15840"/>
          <w:pgMar w:top="1340" w:right="720" w:bottom="280" w:left="1080" w:header="44" w:footer="0" w:gutter="0"/>
          <w:cols w:space="720"/>
        </w:sectPr>
      </w:pPr>
    </w:p>
    <w:p w:rsidR="009D307E" w:rsidRDefault="009D307E">
      <w:pPr>
        <w:pStyle w:val="BodyText"/>
        <w:spacing w:before="4"/>
        <w:rPr>
          <w:rFonts w:ascii="Times New Roman"/>
          <w:sz w:val="17"/>
        </w:rPr>
      </w:pPr>
    </w:p>
    <w:sectPr w:rsidR="009D307E" w:rsidSect="0084529F">
      <w:pgSz w:w="12240" w:h="15840"/>
      <w:pgMar w:top="1340" w:right="720" w:bottom="280" w:left="1080" w:header="44"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60B027" w16cex:dateUtc="2025-11-08T17:09:00Z"/>
  <w16cex:commentExtensible w16cex:durableId="73EC565B" w16cex:dateUtc="2025-11-08T17:13:00Z"/>
  <w16cex:commentExtensible w16cex:durableId="06F58C65" w16cex:dateUtc="2025-11-08T1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BE1" w:rsidRDefault="00C37BE1">
      <w:r>
        <w:separator/>
      </w:r>
    </w:p>
  </w:endnote>
  <w:endnote w:type="continuationSeparator" w:id="0">
    <w:p w:rsidR="00C37BE1" w:rsidRDefault="00C3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BE1" w:rsidRDefault="00C37BE1">
      <w:r>
        <w:separator/>
      </w:r>
    </w:p>
  </w:footnote>
  <w:footnote w:type="continuationSeparator" w:id="0">
    <w:p w:rsidR="00C37BE1" w:rsidRDefault="00C3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9A6" w:rsidRDefault="00C37BE1">
    <w:pPr>
      <w:pStyle w:val="BodyText"/>
      <w:spacing w:line="14" w:lineRule="auto"/>
      <w:rPr>
        <w:sz w:val="20"/>
      </w:rPr>
    </w:pPr>
    <w:r>
      <w:rPr>
        <w:noProof/>
        <w:sz w:val="20"/>
      </w:rPr>
      <w:pict w14:anchorId="07A9500B">
        <v:shapetype id="_x0000_t202" coordsize="21600,21600" o:spt="202" path="m,l,21600r21600,l21600,xe">
          <v:stroke joinstyle="miter"/>
          <v:path gradientshapeok="t" o:connecttype="rect"/>
        </v:shapetype>
        <v:shape id="Textbox 1" o:spid="_x0000_s2049" type="#_x0000_t202" style="position:absolute;margin-left:-1pt;margin-top:1.2pt;width:124.45pt;height:15.6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rsidR="00F869A6" w:rsidRDefault="00F869A6">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91D8E"/>
    <w:multiLevelType w:val="multilevel"/>
    <w:tmpl w:val="FB9A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A644D"/>
    <w:multiLevelType w:val="hybridMultilevel"/>
    <w:tmpl w:val="760ABDF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D307E"/>
    <w:rsid w:val="00003885"/>
    <w:rsid w:val="00011D7F"/>
    <w:rsid w:val="000D4CC2"/>
    <w:rsid w:val="001145A4"/>
    <w:rsid w:val="00180DE7"/>
    <w:rsid w:val="001A43E9"/>
    <w:rsid w:val="002A577F"/>
    <w:rsid w:val="0036407E"/>
    <w:rsid w:val="004C2205"/>
    <w:rsid w:val="004E38F5"/>
    <w:rsid w:val="004E7EEE"/>
    <w:rsid w:val="007133AB"/>
    <w:rsid w:val="0072170C"/>
    <w:rsid w:val="00797B48"/>
    <w:rsid w:val="00843910"/>
    <w:rsid w:val="0084529F"/>
    <w:rsid w:val="00870AE1"/>
    <w:rsid w:val="00937A58"/>
    <w:rsid w:val="009D307E"/>
    <w:rsid w:val="00A01A26"/>
    <w:rsid w:val="00A14689"/>
    <w:rsid w:val="00A74061"/>
    <w:rsid w:val="00AF5F2F"/>
    <w:rsid w:val="00B20DB2"/>
    <w:rsid w:val="00B62CDB"/>
    <w:rsid w:val="00BA638D"/>
    <w:rsid w:val="00BD033B"/>
    <w:rsid w:val="00C36C6C"/>
    <w:rsid w:val="00C37BE1"/>
    <w:rsid w:val="00C40FE4"/>
    <w:rsid w:val="00CE53F8"/>
    <w:rsid w:val="00E32FE8"/>
    <w:rsid w:val="00E83C71"/>
    <w:rsid w:val="00EA0B4E"/>
    <w:rsid w:val="00F1765F"/>
    <w:rsid w:val="00F33E3C"/>
    <w:rsid w:val="00F869A6"/>
    <w:rsid w:val="00FA55E0"/>
    <w:rsid w:val="00FC39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D5DE52F-3B22-4466-BF74-92DC7D4D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29F"/>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4529F"/>
    <w:rPr>
      <w:sz w:val="24"/>
      <w:szCs w:val="24"/>
    </w:rPr>
  </w:style>
  <w:style w:type="paragraph" w:styleId="Title">
    <w:name w:val="Title"/>
    <w:basedOn w:val="Normal"/>
    <w:uiPriority w:val="10"/>
    <w:qFormat/>
    <w:rsid w:val="0084529F"/>
    <w:pPr>
      <w:spacing w:before="81"/>
      <w:ind w:left="1080" w:right="561"/>
    </w:pPr>
    <w:rPr>
      <w:sz w:val="28"/>
      <w:szCs w:val="28"/>
    </w:rPr>
  </w:style>
  <w:style w:type="paragraph" w:styleId="ListParagraph">
    <w:name w:val="List Paragraph"/>
    <w:basedOn w:val="Normal"/>
    <w:uiPriority w:val="1"/>
    <w:qFormat/>
    <w:rsid w:val="0084529F"/>
  </w:style>
  <w:style w:type="paragraph" w:customStyle="1" w:styleId="TableParagraph">
    <w:name w:val="Table Paragraph"/>
    <w:basedOn w:val="Normal"/>
    <w:uiPriority w:val="1"/>
    <w:qFormat/>
    <w:rsid w:val="0084529F"/>
    <w:pPr>
      <w:spacing w:before="7"/>
      <w:ind w:left="8"/>
      <w:jc w:val="center"/>
    </w:pPr>
  </w:style>
  <w:style w:type="character" w:styleId="CommentReference">
    <w:name w:val="annotation reference"/>
    <w:basedOn w:val="DefaultParagraphFont"/>
    <w:uiPriority w:val="99"/>
    <w:semiHidden/>
    <w:unhideWhenUsed/>
    <w:rsid w:val="0036407E"/>
    <w:rPr>
      <w:sz w:val="16"/>
      <w:szCs w:val="16"/>
    </w:rPr>
  </w:style>
  <w:style w:type="paragraph" w:styleId="CommentText">
    <w:name w:val="annotation text"/>
    <w:basedOn w:val="Normal"/>
    <w:link w:val="CommentTextChar"/>
    <w:uiPriority w:val="99"/>
    <w:semiHidden/>
    <w:unhideWhenUsed/>
    <w:rsid w:val="0036407E"/>
    <w:rPr>
      <w:sz w:val="20"/>
      <w:szCs w:val="20"/>
    </w:rPr>
  </w:style>
  <w:style w:type="character" w:customStyle="1" w:styleId="CommentTextChar">
    <w:name w:val="Comment Text Char"/>
    <w:basedOn w:val="DefaultParagraphFont"/>
    <w:link w:val="CommentText"/>
    <w:uiPriority w:val="99"/>
    <w:semiHidden/>
    <w:rsid w:val="0036407E"/>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36407E"/>
    <w:rPr>
      <w:b/>
      <w:bCs/>
    </w:rPr>
  </w:style>
  <w:style w:type="character" w:customStyle="1" w:styleId="CommentSubjectChar">
    <w:name w:val="Comment Subject Char"/>
    <w:basedOn w:val="CommentTextChar"/>
    <w:link w:val="CommentSubject"/>
    <w:uiPriority w:val="99"/>
    <w:semiHidden/>
    <w:rsid w:val="0036407E"/>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F869A6"/>
    <w:rPr>
      <w:rFonts w:ascii="Tahoma" w:hAnsi="Tahoma" w:cs="Tahoma"/>
      <w:sz w:val="16"/>
      <w:szCs w:val="16"/>
    </w:rPr>
  </w:style>
  <w:style w:type="character" w:customStyle="1" w:styleId="BalloonTextChar">
    <w:name w:val="Balloon Text Char"/>
    <w:basedOn w:val="DefaultParagraphFont"/>
    <w:link w:val="BalloonText"/>
    <w:uiPriority w:val="99"/>
    <w:semiHidden/>
    <w:rsid w:val="00F869A6"/>
    <w:rPr>
      <w:rFonts w:ascii="Tahoma" w:eastAsia="Arial MT"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40462">
      <w:bodyDiv w:val="1"/>
      <w:marLeft w:val="0"/>
      <w:marRight w:val="0"/>
      <w:marTop w:val="0"/>
      <w:marBottom w:val="0"/>
      <w:divBdr>
        <w:top w:val="none" w:sz="0" w:space="0" w:color="auto"/>
        <w:left w:val="none" w:sz="0" w:space="0" w:color="auto"/>
        <w:bottom w:val="none" w:sz="0" w:space="0" w:color="auto"/>
        <w:right w:val="none" w:sz="0" w:space="0" w:color="auto"/>
      </w:divBdr>
    </w:div>
    <w:div w:id="1893805150">
      <w:bodyDiv w:val="1"/>
      <w:marLeft w:val="0"/>
      <w:marRight w:val="0"/>
      <w:marTop w:val="0"/>
      <w:marBottom w:val="0"/>
      <w:divBdr>
        <w:top w:val="none" w:sz="0" w:space="0" w:color="auto"/>
        <w:left w:val="none" w:sz="0" w:space="0" w:color="auto"/>
        <w:bottom w:val="none" w:sz="0" w:space="0" w:color="auto"/>
        <w:right w:val="none" w:sz="0" w:space="0" w:color="auto"/>
      </w:divBdr>
      <w:divsChild>
        <w:div w:id="2118022625">
          <w:marLeft w:val="0"/>
          <w:marRight w:val="0"/>
          <w:marTop w:val="0"/>
          <w:marBottom w:val="150"/>
          <w:divBdr>
            <w:top w:val="none" w:sz="0" w:space="0" w:color="auto"/>
            <w:left w:val="none" w:sz="0" w:space="0" w:color="auto"/>
            <w:bottom w:val="none" w:sz="0" w:space="0" w:color="auto"/>
            <w:right w:val="none" w:sz="0" w:space="0" w:color="auto"/>
          </w:divBdr>
        </w:div>
        <w:div w:id="17512964">
          <w:marLeft w:val="0"/>
          <w:marRight w:val="0"/>
          <w:marTop w:val="0"/>
          <w:marBottom w:val="225"/>
          <w:divBdr>
            <w:top w:val="none" w:sz="0" w:space="0" w:color="auto"/>
            <w:left w:val="none" w:sz="0" w:space="0" w:color="auto"/>
            <w:bottom w:val="none" w:sz="0" w:space="0" w:color="auto"/>
            <w:right w:val="none" w:sz="0" w:space="0" w:color="auto"/>
          </w:divBdr>
          <w:divsChild>
            <w:div w:id="1898928855">
              <w:marLeft w:val="0"/>
              <w:marRight w:val="0"/>
              <w:marTop w:val="0"/>
              <w:marBottom w:val="0"/>
              <w:divBdr>
                <w:top w:val="none" w:sz="0" w:space="0" w:color="auto"/>
                <w:left w:val="none" w:sz="0" w:space="0" w:color="auto"/>
                <w:bottom w:val="none" w:sz="0" w:space="0" w:color="auto"/>
                <w:right w:val="none" w:sz="0" w:space="0" w:color="auto"/>
              </w:divBdr>
              <w:divsChild>
                <w:div w:id="1088190891">
                  <w:marLeft w:val="0"/>
                  <w:marRight w:val="0"/>
                  <w:marTop w:val="0"/>
                  <w:marBottom w:val="75"/>
                  <w:divBdr>
                    <w:top w:val="none" w:sz="0" w:space="0" w:color="auto"/>
                    <w:left w:val="none" w:sz="0" w:space="0" w:color="auto"/>
                    <w:bottom w:val="none" w:sz="0" w:space="0" w:color="auto"/>
                    <w:right w:val="none" w:sz="0" w:space="0" w:color="auto"/>
                  </w:divBdr>
                </w:div>
                <w:div w:id="18528347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13</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Microsoft Word - DUS characters paper _Autosaved_</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DUS characters paper _Autosaved_</dc:title>
  <cp:lastModifiedBy>SDI 1089</cp:lastModifiedBy>
  <cp:revision>26</cp:revision>
  <dcterms:created xsi:type="dcterms:W3CDTF">2025-11-08T13:48:00Z</dcterms:created>
  <dcterms:modified xsi:type="dcterms:W3CDTF">2025-11-17T06:45:00Z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LastSaved">
    <vt:filetime>2025-11-08T00:00:00Z</vt:filetime>
  </property>
  <property fmtid="{D5CDD505-2E9C-101B-9397-08002B2CF9AE}" pid="4" name="Producer">
    <vt:lpwstr>Microsoft: Print To PDF</vt:lpwstr>
  </property>
</Properties>
</file>