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CF246C" w14:textId="77777777" w:rsidR="009A224C" w:rsidRDefault="009A224C" w:rsidP="00606A36">
      <w:pPr>
        <w:jc w:val="center"/>
        <w:rPr>
          <w:b/>
          <w:bCs/>
          <w:color w:val="000000" w:themeColor="text1"/>
          <w:rtl/>
        </w:rPr>
      </w:pPr>
      <w:bookmarkStart w:id="0" w:name="_GoBack"/>
      <w:bookmarkEnd w:id="0"/>
    </w:p>
    <w:p w14:paraId="6B740879" w14:textId="77777777" w:rsidR="00FB7AD6" w:rsidRDefault="00FB7AD6" w:rsidP="00606A36">
      <w:pPr>
        <w:jc w:val="center"/>
        <w:rPr>
          <w:b/>
          <w:bCs/>
          <w:color w:val="000000" w:themeColor="text1"/>
          <w:rtl/>
        </w:rPr>
      </w:pPr>
    </w:p>
    <w:p w14:paraId="6CFBD4BD" w14:textId="77777777" w:rsidR="00ED40E0" w:rsidRDefault="00ED40E0" w:rsidP="00606A36">
      <w:pPr>
        <w:rPr>
          <w:rFonts w:eastAsia="Calibri"/>
          <w:color w:val="000000"/>
          <w:sz w:val="28"/>
          <w:szCs w:val="28"/>
          <w:lang w:val="en-US"/>
        </w:rPr>
      </w:pPr>
    </w:p>
    <w:p w14:paraId="1C0240CF" w14:textId="269E60EB" w:rsidR="00241090" w:rsidRPr="00241090" w:rsidRDefault="00391FB7" w:rsidP="00391FB7">
      <w:pPr>
        <w:jc w:val="center"/>
        <w:rPr>
          <w:rFonts w:eastAsia="Calibri"/>
          <w:color w:val="000000"/>
          <w:sz w:val="28"/>
          <w:szCs w:val="28"/>
          <w:lang w:val="en-US"/>
        </w:rPr>
      </w:pPr>
      <w:r w:rsidRPr="00391FB7">
        <w:rPr>
          <w:b/>
          <w:bCs/>
          <w:color w:val="000000"/>
          <w:sz w:val="24"/>
          <w:szCs w:val="24"/>
        </w:rPr>
        <w:t xml:space="preserve">Desertification in the </w:t>
      </w:r>
      <w:proofErr w:type="spellStart"/>
      <w:r w:rsidRPr="00391FB7">
        <w:rPr>
          <w:b/>
          <w:bCs/>
          <w:color w:val="000000"/>
          <w:sz w:val="24"/>
          <w:szCs w:val="24"/>
        </w:rPr>
        <w:t>Rafsanjan</w:t>
      </w:r>
      <w:proofErr w:type="spellEnd"/>
      <w:r w:rsidRPr="00391FB7">
        <w:rPr>
          <w:b/>
          <w:bCs/>
          <w:color w:val="000000"/>
          <w:sz w:val="24"/>
          <w:szCs w:val="24"/>
        </w:rPr>
        <w:t xml:space="preserve"> Plain, </w:t>
      </w:r>
      <w:proofErr w:type="spellStart"/>
      <w:r w:rsidRPr="00391FB7">
        <w:rPr>
          <w:b/>
          <w:bCs/>
          <w:color w:val="000000"/>
          <w:sz w:val="24"/>
          <w:szCs w:val="24"/>
        </w:rPr>
        <w:t>Southeastern</w:t>
      </w:r>
      <w:proofErr w:type="spellEnd"/>
      <w:r w:rsidRPr="00391FB7">
        <w:rPr>
          <w:b/>
          <w:bCs/>
          <w:color w:val="000000"/>
          <w:sz w:val="24"/>
          <w:szCs w:val="24"/>
        </w:rPr>
        <w:t xml:space="preserve"> Iran: Linking Local Processes to Global Climate Change</w:t>
      </w:r>
    </w:p>
    <w:p w14:paraId="72C2F33A" w14:textId="77777777" w:rsidR="00241090" w:rsidRDefault="00241090" w:rsidP="00606A36">
      <w:pPr>
        <w:rPr>
          <w:rFonts w:eastAsia="Calibri"/>
          <w:color w:val="000000"/>
          <w:sz w:val="28"/>
          <w:szCs w:val="28"/>
          <w:lang w:val="en-US"/>
        </w:rPr>
      </w:pPr>
    </w:p>
    <w:p w14:paraId="35498F19" w14:textId="77777777" w:rsidR="00241090" w:rsidRDefault="00241090" w:rsidP="00606A36">
      <w:pPr>
        <w:rPr>
          <w:rFonts w:eastAsia="Calibri"/>
          <w:color w:val="000000"/>
          <w:sz w:val="28"/>
          <w:szCs w:val="28"/>
          <w:lang w:val="en-US"/>
        </w:rPr>
      </w:pPr>
    </w:p>
    <w:p w14:paraId="4B1CC48C" w14:textId="77777777" w:rsidR="00883E41" w:rsidRPr="00831841" w:rsidRDefault="00883E41" w:rsidP="00606A36">
      <w:pPr>
        <w:jc w:val="both"/>
        <w:rPr>
          <w:b/>
          <w:bCs/>
          <w:color w:val="000000" w:themeColor="text1"/>
        </w:rPr>
      </w:pPr>
    </w:p>
    <w:p w14:paraId="0DAB001D" w14:textId="77777777" w:rsidR="00BA6A77" w:rsidRDefault="00831841" w:rsidP="00606A36">
      <w:pPr>
        <w:jc w:val="both"/>
        <w:rPr>
          <w:b/>
          <w:bCs/>
          <w:color w:val="000000" w:themeColor="text1"/>
        </w:rPr>
      </w:pPr>
      <w:r w:rsidRPr="00831841">
        <w:rPr>
          <w:b/>
          <w:bCs/>
          <w:color w:val="000000" w:themeColor="text1"/>
        </w:rPr>
        <w:t>Abstract</w:t>
      </w:r>
    </w:p>
    <w:p w14:paraId="28A57BF1" w14:textId="2B0AADD2" w:rsidR="006D04E6" w:rsidRDefault="006D04E6" w:rsidP="006D04E6">
      <w:pPr>
        <w:jc w:val="both"/>
        <w:rPr>
          <w:color w:val="000000" w:themeColor="text1"/>
          <w:rtl/>
        </w:rPr>
      </w:pPr>
      <w:r w:rsidRPr="006D04E6">
        <w:rPr>
          <w:color w:val="000000" w:themeColor="text1"/>
        </w:rPr>
        <w:t xml:space="preserve">Aeolian deflation, active sand dunes, and dust storms are key drivers of land degradation in the </w:t>
      </w:r>
      <w:proofErr w:type="spellStart"/>
      <w:r w:rsidRPr="006D04E6">
        <w:rPr>
          <w:color w:val="000000" w:themeColor="text1"/>
        </w:rPr>
        <w:t>Rafsanjan</w:t>
      </w:r>
      <w:proofErr w:type="spellEnd"/>
      <w:r w:rsidRPr="006D04E6">
        <w:rPr>
          <w:color w:val="000000" w:themeColor="text1"/>
        </w:rPr>
        <w:t xml:space="preserve"> Plain, </w:t>
      </w:r>
      <w:proofErr w:type="spellStart"/>
      <w:r w:rsidRPr="006D04E6">
        <w:rPr>
          <w:color w:val="000000" w:themeColor="text1"/>
        </w:rPr>
        <w:t>southeastern</w:t>
      </w:r>
      <w:proofErr w:type="spellEnd"/>
      <w:r w:rsidRPr="006D04E6">
        <w:rPr>
          <w:color w:val="000000" w:themeColor="text1"/>
        </w:rPr>
        <w:t xml:space="preserve"> Iran, affecting both land use and local livelihoods. This study aims to assess the causes and consequences of desertification in the region by </w:t>
      </w:r>
      <w:proofErr w:type="spellStart"/>
      <w:r w:rsidRPr="006D04E6">
        <w:rPr>
          <w:color w:val="000000" w:themeColor="text1"/>
        </w:rPr>
        <w:t>analyzing</w:t>
      </w:r>
      <w:proofErr w:type="spellEnd"/>
      <w:r w:rsidRPr="006D04E6">
        <w:rPr>
          <w:color w:val="000000" w:themeColor="text1"/>
        </w:rPr>
        <w:t xml:space="preserve"> geomorphological features, land use changes, and environmental factors. We employed satellite imagery, field measurements, and spatial mapping to quantify changes in dune areas and cultivated lands from 1955 to 2008. The northern bajada and central playa contain diverse aeolian landforms, primarily supplied by southwestern alluvial fans. The analyses indicate that these aeolian features have expanded over time, while cultivated lands have gradually decreased. These changes are driven by variations in sediment supply, wind regimes, surface morphology, and vegetation cover, compounded by rising temperatures, reduced effective rainfall, and declining groundwater levels. The results demonstrate that climate change, combined with inadequate water and soil management, is accelerating desertification, highlighting the urgent need for sustainable regional mitigation strategies.</w:t>
      </w:r>
    </w:p>
    <w:p w14:paraId="20CC0397" w14:textId="6F90977A" w:rsidR="00551AA7" w:rsidRPr="00C40E25" w:rsidRDefault="00551AA7" w:rsidP="006D04E6">
      <w:pPr>
        <w:jc w:val="both"/>
        <w:rPr>
          <w:b/>
          <w:bCs/>
          <w:color w:val="000000" w:themeColor="text1"/>
        </w:rPr>
      </w:pPr>
      <w:r w:rsidRPr="00C40E25">
        <w:rPr>
          <w:b/>
          <w:bCs/>
          <w:color w:val="000000" w:themeColor="text1"/>
        </w:rPr>
        <w:t xml:space="preserve">Key </w:t>
      </w:r>
      <w:r w:rsidR="00662FE2" w:rsidRPr="00C40E25">
        <w:rPr>
          <w:b/>
          <w:bCs/>
          <w:color w:val="000000" w:themeColor="text1"/>
        </w:rPr>
        <w:t>W</w:t>
      </w:r>
      <w:r w:rsidRPr="00C40E25">
        <w:rPr>
          <w:b/>
          <w:bCs/>
          <w:color w:val="000000" w:themeColor="text1"/>
        </w:rPr>
        <w:t>ord</w:t>
      </w:r>
      <w:r w:rsidR="004B157F" w:rsidRPr="00C40E25">
        <w:rPr>
          <w:b/>
          <w:bCs/>
          <w:color w:val="000000" w:themeColor="text1"/>
        </w:rPr>
        <w:t>s</w:t>
      </w:r>
      <w:r w:rsidRPr="00C40E25">
        <w:rPr>
          <w:b/>
          <w:bCs/>
          <w:color w:val="000000" w:themeColor="text1"/>
        </w:rPr>
        <w:t xml:space="preserve">: </w:t>
      </w:r>
      <w:r w:rsidR="003233C5" w:rsidRPr="00C40E25">
        <w:rPr>
          <w:color w:val="000000" w:themeColor="text1"/>
        </w:rPr>
        <w:t xml:space="preserve">Desertification, </w:t>
      </w:r>
      <w:r w:rsidR="003E7DC6" w:rsidRPr="00C40E25">
        <w:rPr>
          <w:color w:val="000000" w:themeColor="text1"/>
        </w:rPr>
        <w:t>A</w:t>
      </w:r>
      <w:r w:rsidRPr="00C40E25">
        <w:rPr>
          <w:color w:val="000000" w:themeColor="text1"/>
        </w:rPr>
        <w:t>eolian</w:t>
      </w:r>
      <w:r w:rsidR="00A05D26">
        <w:rPr>
          <w:color w:val="000000" w:themeColor="text1"/>
        </w:rPr>
        <w:t>,</w:t>
      </w:r>
      <w:r w:rsidR="004B157F" w:rsidRPr="00C40E25">
        <w:rPr>
          <w:color w:val="000000" w:themeColor="text1"/>
        </w:rPr>
        <w:t xml:space="preserve"> </w:t>
      </w:r>
      <w:r w:rsidR="00E13D13">
        <w:rPr>
          <w:color w:val="000000" w:themeColor="text1"/>
        </w:rPr>
        <w:t>L</w:t>
      </w:r>
      <w:r w:rsidR="003233C5" w:rsidRPr="00C40E25">
        <w:rPr>
          <w:color w:val="000000" w:themeColor="text1"/>
        </w:rPr>
        <w:t xml:space="preserve">andforms, </w:t>
      </w:r>
      <w:r w:rsidR="00E13D13">
        <w:rPr>
          <w:color w:val="000000" w:themeColor="text1"/>
        </w:rPr>
        <w:t>S</w:t>
      </w:r>
      <w:r w:rsidR="003233C5" w:rsidRPr="00C40E25">
        <w:rPr>
          <w:color w:val="000000" w:themeColor="text1"/>
        </w:rPr>
        <w:t xml:space="preserve">ediment </w:t>
      </w:r>
      <w:r w:rsidR="00E13D13">
        <w:rPr>
          <w:color w:val="000000" w:themeColor="text1"/>
        </w:rPr>
        <w:t>T</w:t>
      </w:r>
      <w:r w:rsidR="003233C5" w:rsidRPr="00C40E25">
        <w:rPr>
          <w:color w:val="000000" w:themeColor="text1"/>
        </w:rPr>
        <w:t>ransport</w:t>
      </w:r>
      <w:r w:rsidR="00A05D26">
        <w:rPr>
          <w:color w:val="000000" w:themeColor="text1"/>
        </w:rPr>
        <w:t>,</w:t>
      </w:r>
      <w:r w:rsidR="003233C5" w:rsidRPr="00C40E25">
        <w:rPr>
          <w:color w:val="000000" w:themeColor="text1"/>
        </w:rPr>
        <w:t xml:space="preserve"> </w:t>
      </w:r>
      <w:r w:rsidR="00E13D13">
        <w:rPr>
          <w:color w:val="000000" w:themeColor="text1"/>
        </w:rPr>
        <w:t>R</w:t>
      </w:r>
      <w:r w:rsidR="003233C5" w:rsidRPr="00C40E25">
        <w:rPr>
          <w:color w:val="000000" w:themeColor="text1"/>
        </w:rPr>
        <w:t>eactivation</w:t>
      </w:r>
      <w:r w:rsidRPr="00C40E25">
        <w:rPr>
          <w:color w:val="000000" w:themeColor="text1"/>
        </w:rPr>
        <w:t xml:space="preserve">, </w:t>
      </w:r>
      <w:proofErr w:type="spellStart"/>
      <w:r w:rsidRPr="00C40E25">
        <w:rPr>
          <w:color w:val="000000" w:themeColor="text1"/>
        </w:rPr>
        <w:t>Rafsanjan</w:t>
      </w:r>
      <w:proofErr w:type="spellEnd"/>
      <w:r w:rsidR="00E2247C" w:rsidRPr="00C40E25">
        <w:rPr>
          <w:color w:val="000000" w:themeColor="text1"/>
        </w:rPr>
        <w:t xml:space="preserve"> Plain</w:t>
      </w:r>
    </w:p>
    <w:p w14:paraId="4DB2857B" w14:textId="77777777" w:rsidR="00551AA7" w:rsidRDefault="00551AA7" w:rsidP="00606A36">
      <w:pPr>
        <w:jc w:val="both"/>
        <w:rPr>
          <w:b/>
          <w:bCs/>
          <w:color w:val="000000" w:themeColor="text1"/>
        </w:rPr>
      </w:pPr>
    </w:p>
    <w:p w14:paraId="606C7490" w14:textId="77777777" w:rsidR="00E54370" w:rsidRDefault="00E54370" w:rsidP="00606A36">
      <w:pPr>
        <w:jc w:val="both"/>
        <w:rPr>
          <w:b/>
          <w:bCs/>
          <w:color w:val="000000" w:themeColor="text1"/>
        </w:rPr>
      </w:pPr>
    </w:p>
    <w:p w14:paraId="73432034" w14:textId="77777777" w:rsidR="00BA6A77" w:rsidRDefault="00BA6A77" w:rsidP="00606A36">
      <w:pPr>
        <w:jc w:val="both"/>
        <w:rPr>
          <w:b/>
          <w:bCs/>
          <w:color w:val="000000" w:themeColor="text1"/>
        </w:rPr>
      </w:pPr>
    </w:p>
    <w:p w14:paraId="67C55BBE" w14:textId="77777777" w:rsidR="00BA6A77" w:rsidRDefault="00BA6A77" w:rsidP="00606A36">
      <w:pPr>
        <w:jc w:val="both"/>
        <w:rPr>
          <w:b/>
          <w:bCs/>
          <w:color w:val="000000" w:themeColor="text1"/>
        </w:rPr>
      </w:pPr>
    </w:p>
    <w:p w14:paraId="195D82AF" w14:textId="77777777" w:rsidR="00BA6A77" w:rsidRDefault="00BA6A77" w:rsidP="00606A36">
      <w:pPr>
        <w:jc w:val="both"/>
        <w:rPr>
          <w:b/>
          <w:bCs/>
          <w:color w:val="000000" w:themeColor="text1"/>
        </w:rPr>
      </w:pPr>
    </w:p>
    <w:p w14:paraId="336B3450" w14:textId="77777777" w:rsidR="00BA6A77" w:rsidRDefault="00BA6A77" w:rsidP="00606A36">
      <w:pPr>
        <w:jc w:val="both"/>
        <w:rPr>
          <w:b/>
          <w:bCs/>
          <w:color w:val="000000" w:themeColor="text1"/>
        </w:rPr>
      </w:pPr>
    </w:p>
    <w:p w14:paraId="32C2B881" w14:textId="77777777" w:rsidR="00BA6A77" w:rsidRDefault="00BA6A77" w:rsidP="00606A36">
      <w:pPr>
        <w:jc w:val="both"/>
        <w:rPr>
          <w:b/>
          <w:bCs/>
          <w:color w:val="000000" w:themeColor="text1"/>
          <w:rtl/>
        </w:rPr>
      </w:pPr>
    </w:p>
    <w:p w14:paraId="2A47E2FD" w14:textId="77777777" w:rsidR="00FB7AD6" w:rsidRDefault="00FB7AD6" w:rsidP="00606A36">
      <w:pPr>
        <w:jc w:val="both"/>
        <w:rPr>
          <w:b/>
          <w:bCs/>
          <w:color w:val="000000" w:themeColor="text1"/>
          <w:rtl/>
        </w:rPr>
      </w:pPr>
    </w:p>
    <w:p w14:paraId="54B7A06A" w14:textId="4DA4A792" w:rsidR="00834FA8" w:rsidRPr="00C40E25" w:rsidRDefault="00606A36" w:rsidP="00606A36">
      <w:pPr>
        <w:jc w:val="both"/>
        <w:rPr>
          <w:b/>
          <w:bCs/>
          <w:color w:val="000000" w:themeColor="text1"/>
        </w:rPr>
      </w:pPr>
      <w:r>
        <w:rPr>
          <w:b/>
          <w:bCs/>
          <w:color w:val="000000" w:themeColor="text1"/>
        </w:rPr>
        <w:t xml:space="preserve">1. </w:t>
      </w:r>
      <w:r w:rsidR="00834FA8" w:rsidRPr="00C40E25">
        <w:rPr>
          <w:b/>
          <w:bCs/>
          <w:color w:val="000000" w:themeColor="text1"/>
        </w:rPr>
        <w:t>Introduction</w:t>
      </w:r>
    </w:p>
    <w:p w14:paraId="5B9A867F" w14:textId="4D80DAC2" w:rsidR="00B636EB" w:rsidRPr="00B636EB" w:rsidRDefault="00B636EB" w:rsidP="00B636EB">
      <w:pPr>
        <w:jc w:val="both"/>
        <w:rPr>
          <w:color w:val="000000" w:themeColor="text1"/>
          <w:lang w:val="en-US"/>
        </w:rPr>
      </w:pPr>
      <w:r w:rsidRPr="00B636EB">
        <w:rPr>
          <w:color w:val="000000" w:themeColor="text1"/>
          <w:lang w:val="en-US"/>
        </w:rPr>
        <w:t>Iran is a country characterized by diverse climatic zones, but more than two-thirds of its territory consists of arid and semi-arid regions</w:t>
      </w:r>
      <w:r>
        <w:rPr>
          <w:color w:val="000000" w:themeColor="text1"/>
          <w:lang w:val="en-US"/>
        </w:rPr>
        <w:t xml:space="preserve"> (</w:t>
      </w:r>
      <w:proofErr w:type="spellStart"/>
      <w:r>
        <w:rPr>
          <w:color w:val="000000" w:themeColor="text1"/>
          <w:lang w:val="en-US"/>
        </w:rPr>
        <w:t>Maghsoudi</w:t>
      </w:r>
      <w:proofErr w:type="spellEnd"/>
      <w:r>
        <w:rPr>
          <w:color w:val="000000" w:themeColor="text1"/>
          <w:lang w:val="en-US"/>
        </w:rPr>
        <w:t xml:space="preserve"> et al, 2018</w:t>
      </w:r>
      <w:r w:rsidR="002C7EAE">
        <w:rPr>
          <w:color w:val="000000" w:themeColor="text1"/>
          <w:lang w:val="en-US"/>
        </w:rPr>
        <w:t xml:space="preserve">., </w:t>
      </w:r>
      <w:proofErr w:type="spellStart"/>
      <w:r w:rsidR="002C7EAE" w:rsidRPr="002C7EAE">
        <w:rPr>
          <w:color w:val="000000" w:themeColor="text1"/>
          <w:lang w:val="en-US"/>
        </w:rPr>
        <w:t>Nekouie</w:t>
      </w:r>
      <w:proofErr w:type="spellEnd"/>
      <w:r w:rsidR="002C7EAE" w:rsidRPr="002C7EAE">
        <w:rPr>
          <w:color w:val="000000" w:themeColor="text1"/>
          <w:lang w:val="en-US"/>
        </w:rPr>
        <w:t xml:space="preserve"> </w:t>
      </w:r>
      <w:proofErr w:type="spellStart"/>
      <w:r w:rsidR="002C7EAE" w:rsidRPr="002C7EAE">
        <w:rPr>
          <w:color w:val="000000" w:themeColor="text1"/>
          <w:lang w:val="en-US"/>
        </w:rPr>
        <w:t>Sadry</w:t>
      </w:r>
      <w:proofErr w:type="spellEnd"/>
      <w:r w:rsidR="002C7EAE">
        <w:rPr>
          <w:color w:val="000000" w:themeColor="text1"/>
          <w:lang w:val="en-US"/>
        </w:rPr>
        <w:t xml:space="preserve"> et al, 2022</w:t>
      </w:r>
      <w:r>
        <w:rPr>
          <w:color w:val="000000" w:themeColor="text1"/>
          <w:lang w:val="en-US"/>
        </w:rPr>
        <w:t>)</w:t>
      </w:r>
      <w:r w:rsidRPr="00B636EB">
        <w:rPr>
          <w:color w:val="000000" w:themeColor="text1"/>
          <w:lang w:val="en-US"/>
        </w:rPr>
        <w:t>. These areas, due to low precipitation, high evaporation rates, sparse vegetation, and fragile soils, are highly susceptible to desertification and aeolian processes</w:t>
      </w:r>
      <w:r>
        <w:rPr>
          <w:color w:val="000000" w:themeColor="text1"/>
          <w:lang w:val="en-US"/>
        </w:rPr>
        <w:t xml:space="preserve"> (</w:t>
      </w:r>
      <w:proofErr w:type="spellStart"/>
      <w:r w:rsidRPr="00B636EB">
        <w:rPr>
          <w:color w:val="000000" w:themeColor="text1"/>
          <w:lang w:val="en-US"/>
        </w:rPr>
        <w:t>Maghsoudi</w:t>
      </w:r>
      <w:proofErr w:type="spellEnd"/>
      <w:r w:rsidRPr="00B636EB">
        <w:rPr>
          <w:color w:val="000000" w:themeColor="text1"/>
          <w:lang w:val="en-US"/>
        </w:rPr>
        <w:t xml:space="preserve"> &amp; </w:t>
      </w:r>
      <w:proofErr w:type="spellStart"/>
      <w:r w:rsidRPr="00B636EB">
        <w:rPr>
          <w:color w:val="000000" w:themeColor="text1"/>
          <w:lang w:val="en-US"/>
        </w:rPr>
        <w:t>Ganjaeian</w:t>
      </w:r>
      <w:proofErr w:type="spellEnd"/>
      <w:r w:rsidRPr="00B636EB">
        <w:rPr>
          <w:color w:val="000000" w:themeColor="text1"/>
          <w:lang w:val="en-US"/>
        </w:rPr>
        <w:t>, 202</w:t>
      </w:r>
      <w:r>
        <w:rPr>
          <w:color w:val="000000" w:themeColor="text1"/>
          <w:lang w:val="en-US"/>
        </w:rPr>
        <w:t>5)</w:t>
      </w:r>
      <w:r w:rsidRPr="00B636EB">
        <w:rPr>
          <w:color w:val="000000" w:themeColor="text1"/>
          <w:lang w:val="en-US"/>
        </w:rPr>
        <w:t>. The extensive deserts and semi-deserts of central, southern, and eastern Iran not only shape the natural landscape but also play a crucial role in local socio-economic conditions, as the inhabitants of these regions heavily depend on agriculture and limited water resources. Consequently, understanding and managing aeolian processes is essential to mitigate their ecological, social, and economic impacts</w:t>
      </w:r>
      <w:r>
        <w:rPr>
          <w:color w:val="000000" w:themeColor="text1"/>
          <w:lang w:val="en-US"/>
        </w:rPr>
        <w:t xml:space="preserve"> (Safari </w:t>
      </w:r>
      <w:proofErr w:type="spellStart"/>
      <w:r>
        <w:rPr>
          <w:color w:val="000000" w:themeColor="text1"/>
          <w:lang w:val="en-US"/>
        </w:rPr>
        <w:t>Namivandi</w:t>
      </w:r>
      <w:proofErr w:type="spellEnd"/>
      <w:r>
        <w:rPr>
          <w:color w:val="000000" w:themeColor="text1"/>
          <w:lang w:val="en-US"/>
        </w:rPr>
        <w:t xml:space="preserve"> et al, 2023., </w:t>
      </w:r>
      <w:proofErr w:type="spellStart"/>
      <w:r>
        <w:rPr>
          <w:color w:val="000000" w:themeColor="text1"/>
          <w:lang w:val="en-US"/>
        </w:rPr>
        <w:t>Maghsoudi</w:t>
      </w:r>
      <w:proofErr w:type="spellEnd"/>
      <w:r>
        <w:rPr>
          <w:color w:val="000000" w:themeColor="text1"/>
          <w:lang w:val="en-US"/>
        </w:rPr>
        <w:t xml:space="preserve"> &amp; </w:t>
      </w:r>
      <w:proofErr w:type="spellStart"/>
      <w:r>
        <w:rPr>
          <w:color w:val="000000" w:themeColor="text1"/>
          <w:lang w:val="en-US"/>
        </w:rPr>
        <w:t>Ganjaeian</w:t>
      </w:r>
      <w:proofErr w:type="spellEnd"/>
      <w:r>
        <w:rPr>
          <w:color w:val="000000" w:themeColor="text1"/>
          <w:lang w:val="en-US"/>
        </w:rPr>
        <w:t xml:space="preserve">, 2024., </w:t>
      </w:r>
      <w:proofErr w:type="spellStart"/>
      <w:r>
        <w:rPr>
          <w:color w:val="000000" w:themeColor="text1"/>
          <w:lang w:val="en-US"/>
        </w:rPr>
        <w:t>Negahban</w:t>
      </w:r>
      <w:proofErr w:type="spellEnd"/>
      <w:r>
        <w:rPr>
          <w:color w:val="000000" w:themeColor="text1"/>
          <w:lang w:val="en-US"/>
        </w:rPr>
        <w:t xml:space="preserve"> et al, 2025)</w:t>
      </w:r>
      <w:r w:rsidRPr="00B636EB">
        <w:rPr>
          <w:color w:val="000000" w:themeColor="text1"/>
          <w:lang w:val="en-US"/>
        </w:rPr>
        <w:t>.</w:t>
      </w:r>
    </w:p>
    <w:p w14:paraId="5226ADB9" w14:textId="0E7E4E87" w:rsidR="00B636EB" w:rsidRPr="00B636EB" w:rsidRDefault="00B636EB" w:rsidP="00E34D2D">
      <w:pPr>
        <w:jc w:val="both"/>
        <w:rPr>
          <w:color w:val="000000" w:themeColor="text1"/>
          <w:lang w:val="en-US"/>
        </w:rPr>
      </w:pPr>
      <w:r w:rsidRPr="00B636EB">
        <w:rPr>
          <w:color w:val="000000" w:themeColor="text1"/>
          <w:lang w:val="en-US"/>
        </w:rPr>
        <w:t xml:space="preserve">Increasing aeolian activity is becoming a serious problem in the world’s arid and semi‐arid environments (Zou et al. 2001; Zhang et al. 2018). It is considered the most severe threat to arid ecosystems and causes enormous annual financial losses in the health, transport, and agricultural sectors (Cao et al. 2015; </w:t>
      </w:r>
      <w:proofErr w:type="spellStart"/>
      <w:r w:rsidRPr="00B636EB">
        <w:rPr>
          <w:color w:val="000000" w:themeColor="text1"/>
          <w:lang w:val="en-US"/>
        </w:rPr>
        <w:t>Meibodi</w:t>
      </w:r>
      <w:proofErr w:type="spellEnd"/>
      <w:r w:rsidRPr="00B636EB">
        <w:rPr>
          <w:color w:val="000000" w:themeColor="text1"/>
          <w:lang w:val="en-US"/>
        </w:rPr>
        <w:t xml:space="preserve"> et al. 2015; Wang et al. 2016). Sand encroachment on highways, railroads, waterways, and other infrastructures, as well as on agricultural lands, is an ongoing and growing problem in many arid and semi-arid lands worldwide (Yang et al. 1988; Watson 1990; Khalaf et al. 1993).</w:t>
      </w:r>
    </w:p>
    <w:p w14:paraId="30E36827" w14:textId="12F60C1E" w:rsidR="00B636EB" w:rsidRPr="00B636EB" w:rsidRDefault="00B636EB" w:rsidP="00B41CBE">
      <w:pPr>
        <w:jc w:val="both"/>
        <w:rPr>
          <w:color w:val="000000" w:themeColor="text1"/>
          <w:lang w:val="en-US"/>
        </w:rPr>
      </w:pPr>
      <w:r w:rsidRPr="00B636EB">
        <w:rPr>
          <w:color w:val="000000" w:themeColor="text1"/>
          <w:lang w:val="en-US"/>
        </w:rPr>
        <w:t xml:space="preserve">Aeolian erosion poses a significant threat in Iran (Miri et al. 2010; Abbasi et al. 2015; Abbasi et al. 2018; </w:t>
      </w:r>
      <w:proofErr w:type="spellStart"/>
      <w:r w:rsidRPr="00B636EB">
        <w:rPr>
          <w:color w:val="000000" w:themeColor="text1"/>
          <w:lang w:val="en-US"/>
        </w:rPr>
        <w:t>Abbasnejad</w:t>
      </w:r>
      <w:proofErr w:type="spellEnd"/>
      <w:r w:rsidRPr="00B636EB">
        <w:rPr>
          <w:color w:val="000000" w:themeColor="text1"/>
          <w:lang w:val="en-US"/>
        </w:rPr>
        <w:t xml:space="preserve"> and </w:t>
      </w:r>
      <w:proofErr w:type="spellStart"/>
      <w:r w:rsidRPr="00B636EB">
        <w:rPr>
          <w:color w:val="000000" w:themeColor="text1"/>
          <w:lang w:val="en-US"/>
        </w:rPr>
        <w:t>Zahabnazouri</w:t>
      </w:r>
      <w:proofErr w:type="spellEnd"/>
      <w:r w:rsidRPr="00B636EB">
        <w:rPr>
          <w:color w:val="000000" w:themeColor="text1"/>
          <w:lang w:val="en-US"/>
        </w:rPr>
        <w:t xml:space="preserve"> 2013; </w:t>
      </w:r>
      <w:proofErr w:type="spellStart"/>
      <w:r w:rsidRPr="00B636EB">
        <w:rPr>
          <w:color w:val="000000" w:themeColor="text1"/>
          <w:lang w:val="en-US"/>
        </w:rPr>
        <w:t>Maghsoudi</w:t>
      </w:r>
      <w:proofErr w:type="spellEnd"/>
      <w:r w:rsidRPr="00B636EB">
        <w:rPr>
          <w:color w:val="000000" w:themeColor="text1"/>
          <w:lang w:val="en-US"/>
        </w:rPr>
        <w:t xml:space="preserve"> et al. 2012; Yamani et al. 2012</w:t>
      </w:r>
      <w:r w:rsidR="00B41CBE">
        <w:rPr>
          <w:color w:val="000000" w:themeColor="text1"/>
          <w:lang w:val="en-US"/>
        </w:rPr>
        <w:t xml:space="preserve">., </w:t>
      </w:r>
      <w:proofErr w:type="spellStart"/>
      <w:r w:rsidR="00B41CBE" w:rsidRPr="00B41CBE">
        <w:rPr>
          <w:color w:val="000000" w:themeColor="text1"/>
          <w:lang w:val="en-US"/>
        </w:rPr>
        <w:t>Shirzadi</w:t>
      </w:r>
      <w:proofErr w:type="spellEnd"/>
      <w:r w:rsidR="00B41CBE">
        <w:rPr>
          <w:color w:val="000000" w:themeColor="text1"/>
          <w:lang w:val="en-US"/>
        </w:rPr>
        <w:t xml:space="preserve"> et al, 2023</w:t>
      </w:r>
      <w:r w:rsidRPr="00B636EB">
        <w:rPr>
          <w:color w:val="000000" w:themeColor="text1"/>
          <w:lang w:val="en-US"/>
        </w:rPr>
        <w:t>), primarily because arid and semi-arid climates dominate vast regions of central, southern, and eastern Iran (</w:t>
      </w:r>
      <w:proofErr w:type="spellStart"/>
      <w:r w:rsidRPr="00B636EB">
        <w:rPr>
          <w:color w:val="000000" w:themeColor="text1"/>
          <w:lang w:val="en-US"/>
        </w:rPr>
        <w:t>Broomandi</w:t>
      </w:r>
      <w:proofErr w:type="spellEnd"/>
      <w:r w:rsidRPr="00B636EB">
        <w:rPr>
          <w:color w:val="000000" w:themeColor="text1"/>
          <w:lang w:val="en-US"/>
        </w:rPr>
        <w:t xml:space="preserve"> et al. 2017</w:t>
      </w:r>
      <w:r w:rsidR="00757E1B">
        <w:rPr>
          <w:color w:val="000000" w:themeColor="text1"/>
          <w:lang w:val="en-US"/>
        </w:rPr>
        <w:t xml:space="preserve">., </w:t>
      </w:r>
      <w:proofErr w:type="spellStart"/>
      <w:r w:rsidR="00757E1B">
        <w:rPr>
          <w:color w:val="000000" w:themeColor="text1"/>
          <w:lang w:val="en-US"/>
        </w:rPr>
        <w:t>Ganjaeian</w:t>
      </w:r>
      <w:proofErr w:type="spellEnd"/>
      <w:r w:rsidR="00757E1B">
        <w:rPr>
          <w:color w:val="000000" w:themeColor="text1"/>
          <w:lang w:val="en-US"/>
        </w:rPr>
        <w:t xml:space="preserve"> et al, 2023</w:t>
      </w:r>
      <w:r w:rsidRPr="00B636EB">
        <w:rPr>
          <w:color w:val="000000" w:themeColor="text1"/>
          <w:lang w:val="en-US"/>
        </w:rPr>
        <w:t xml:space="preserve">). One notable area affected by these processes is the </w:t>
      </w:r>
      <w:proofErr w:type="spellStart"/>
      <w:r w:rsidRPr="00B636EB">
        <w:rPr>
          <w:color w:val="000000" w:themeColor="text1"/>
          <w:lang w:val="en-US"/>
        </w:rPr>
        <w:t>Rafsanjan</w:t>
      </w:r>
      <w:proofErr w:type="spellEnd"/>
      <w:r w:rsidRPr="00B636EB">
        <w:rPr>
          <w:color w:val="000000" w:themeColor="text1"/>
          <w:lang w:val="en-US"/>
        </w:rPr>
        <w:t xml:space="preserve"> Plain in south-central Iran, which is covered by extensive aeolian deposits. In certain areas, the shifting sands have been stabilized through plantations of </w:t>
      </w:r>
      <w:proofErr w:type="spellStart"/>
      <w:r w:rsidRPr="00B636EB">
        <w:rPr>
          <w:i/>
          <w:iCs/>
          <w:color w:val="000000" w:themeColor="text1"/>
          <w:lang w:val="en-US"/>
        </w:rPr>
        <w:t>Haloxylon</w:t>
      </w:r>
      <w:proofErr w:type="spellEnd"/>
      <w:r w:rsidRPr="00B636EB">
        <w:rPr>
          <w:i/>
          <w:iCs/>
          <w:color w:val="000000" w:themeColor="text1"/>
          <w:lang w:val="en-US"/>
        </w:rPr>
        <w:t xml:space="preserve"> </w:t>
      </w:r>
      <w:proofErr w:type="spellStart"/>
      <w:r w:rsidRPr="00B636EB">
        <w:rPr>
          <w:i/>
          <w:iCs/>
          <w:color w:val="000000" w:themeColor="text1"/>
          <w:lang w:val="en-US"/>
        </w:rPr>
        <w:t>aphyllum</w:t>
      </w:r>
      <w:proofErr w:type="spellEnd"/>
      <w:r w:rsidRPr="00B636EB">
        <w:rPr>
          <w:color w:val="000000" w:themeColor="text1"/>
          <w:lang w:val="en-US"/>
        </w:rPr>
        <w:t xml:space="preserve">, particularly in the north-western portion of the plain near </w:t>
      </w:r>
      <w:proofErr w:type="spellStart"/>
      <w:r w:rsidRPr="00B636EB">
        <w:rPr>
          <w:color w:val="000000" w:themeColor="text1"/>
          <w:lang w:val="en-US"/>
        </w:rPr>
        <w:t>Nough</w:t>
      </w:r>
      <w:proofErr w:type="spellEnd"/>
      <w:r w:rsidRPr="00B636EB">
        <w:rPr>
          <w:color w:val="000000" w:themeColor="text1"/>
          <w:lang w:val="en-US"/>
        </w:rPr>
        <w:t xml:space="preserve">. However, in other parts of the plain, active sand dunes continue to move, posing significant threats to human settlements, infrastructure, and agricultural lands, including commercial pistachio orchards and subsistence farms. Consequently, aeolian desertification in the </w:t>
      </w:r>
      <w:proofErr w:type="spellStart"/>
      <w:r w:rsidRPr="00B636EB">
        <w:rPr>
          <w:color w:val="000000" w:themeColor="text1"/>
          <w:lang w:val="en-US"/>
        </w:rPr>
        <w:t>Rafsanjan</w:t>
      </w:r>
      <w:proofErr w:type="spellEnd"/>
      <w:r w:rsidRPr="00B636EB">
        <w:rPr>
          <w:color w:val="000000" w:themeColor="text1"/>
          <w:lang w:val="en-US"/>
        </w:rPr>
        <w:t xml:space="preserve"> Plain has become a major obstacle to sustainable socio-economic development in the region (</w:t>
      </w:r>
      <w:proofErr w:type="spellStart"/>
      <w:r w:rsidRPr="00B636EB">
        <w:rPr>
          <w:color w:val="000000" w:themeColor="text1"/>
          <w:lang w:val="en-US"/>
        </w:rPr>
        <w:t>Xue</w:t>
      </w:r>
      <w:proofErr w:type="spellEnd"/>
      <w:r w:rsidRPr="00B636EB">
        <w:rPr>
          <w:color w:val="000000" w:themeColor="text1"/>
          <w:lang w:val="en-US"/>
        </w:rPr>
        <w:t xml:space="preserve"> et al. 2013).</w:t>
      </w:r>
    </w:p>
    <w:p w14:paraId="1F1F60C2" w14:textId="1AE4EAF4" w:rsidR="00B636EB" w:rsidRPr="00B636EB" w:rsidRDefault="00B636EB" w:rsidP="00F54096">
      <w:pPr>
        <w:jc w:val="both"/>
        <w:rPr>
          <w:color w:val="000000" w:themeColor="text1"/>
          <w:lang w:val="en-US"/>
        </w:rPr>
      </w:pPr>
      <w:r w:rsidRPr="00B636EB">
        <w:rPr>
          <w:color w:val="000000" w:themeColor="text1"/>
          <w:lang w:val="en-US"/>
        </w:rPr>
        <w:lastRenderedPageBreak/>
        <w:t>The influence of anthropogenic activities on aeolian processes presents a complex picture. In some cases, human interventions exacerbate erosion by disrupting natural dune stabilization mechanisms (Doody</w:t>
      </w:r>
      <w:r w:rsidR="00F54096">
        <w:rPr>
          <w:color w:val="000000" w:themeColor="text1"/>
          <w:lang w:val="en-US"/>
        </w:rPr>
        <w:t>,</w:t>
      </w:r>
      <w:r w:rsidRPr="00B636EB">
        <w:rPr>
          <w:color w:val="000000" w:themeColor="text1"/>
          <w:lang w:val="en-US"/>
        </w:rPr>
        <w:t xml:space="preserve"> 2004</w:t>
      </w:r>
      <w:r w:rsidR="00F54096">
        <w:rPr>
          <w:color w:val="000000" w:themeColor="text1"/>
          <w:lang w:val="en-US"/>
        </w:rPr>
        <w:t xml:space="preserve">., </w:t>
      </w:r>
      <w:proofErr w:type="spellStart"/>
      <w:r w:rsidR="00F54096" w:rsidRPr="00F54096">
        <w:rPr>
          <w:color w:val="000000" w:themeColor="text1"/>
          <w:lang w:val="en-US"/>
        </w:rPr>
        <w:t>Mobarghaei</w:t>
      </w:r>
      <w:proofErr w:type="spellEnd"/>
      <w:r w:rsidR="00F54096">
        <w:rPr>
          <w:color w:val="000000" w:themeColor="text1"/>
          <w:lang w:val="en-US"/>
        </w:rPr>
        <w:t xml:space="preserve"> &amp;</w:t>
      </w:r>
      <w:r w:rsidR="00F54096" w:rsidRPr="00F54096">
        <w:rPr>
          <w:color w:val="000000" w:themeColor="text1"/>
          <w:lang w:val="en-US"/>
        </w:rPr>
        <w:t xml:space="preserve"> Mokhtari</w:t>
      </w:r>
      <w:r w:rsidR="00F54096">
        <w:rPr>
          <w:color w:val="000000" w:themeColor="text1"/>
          <w:lang w:val="en-US"/>
        </w:rPr>
        <w:t xml:space="preserve">, 2018., </w:t>
      </w:r>
      <w:proofErr w:type="spellStart"/>
      <w:r w:rsidR="00B26A4D" w:rsidRPr="00B26A4D">
        <w:rPr>
          <w:color w:val="000000" w:themeColor="text1"/>
          <w:lang w:val="en-US"/>
        </w:rPr>
        <w:t>Khoshnood</w:t>
      </w:r>
      <w:proofErr w:type="spellEnd"/>
      <w:r w:rsidR="00B26A4D" w:rsidRPr="00B26A4D">
        <w:rPr>
          <w:color w:val="000000" w:themeColor="text1"/>
          <w:lang w:val="en-US"/>
        </w:rPr>
        <w:t xml:space="preserve"> </w:t>
      </w:r>
      <w:proofErr w:type="spellStart"/>
      <w:r w:rsidR="00B26A4D" w:rsidRPr="00B26A4D">
        <w:rPr>
          <w:color w:val="000000" w:themeColor="text1"/>
          <w:lang w:val="en-US"/>
        </w:rPr>
        <w:t>Motlagh</w:t>
      </w:r>
      <w:proofErr w:type="spellEnd"/>
      <w:r w:rsidR="00B26A4D">
        <w:rPr>
          <w:color w:val="000000" w:themeColor="text1"/>
          <w:lang w:val="en-US"/>
        </w:rPr>
        <w:t xml:space="preserve"> et al, 2021., </w:t>
      </w:r>
      <w:proofErr w:type="spellStart"/>
      <w:r w:rsidR="00F54096" w:rsidRPr="00F54096">
        <w:rPr>
          <w:color w:val="000000" w:themeColor="text1"/>
          <w:lang w:val="en-US"/>
        </w:rPr>
        <w:t>Keshtkar</w:t>
      </w:r>
      <w:proofErr w:type="spellEnd"/>
      <w:r w:rsidR="00F54096">
        <w:rPr>
          <w:color w:val="000000" w:themeColor="text1"/>
          <w:lang w:val="en-US"/>
        </w:rPr>
        <w:t xml:space="preserve"> et al, 2022</w:t>
      </w:r>
      <w:r w:rsidRPr="00B636EB">
        <w:rPr>
          <w:color w:val="000000" w:themeColor="text1"/>
          <w:lang w:val="en-US"/>
        </w:rPr>
        <w:t>). Deforestation, overgrazing, and intensive agriculture have exposed surface sediments to wind and rainfall, accelerating sediment transport and enhancing the risk of desertification (Hoffmann et al. 2013; Montgomery 2007).</w:t>
      </w:r>
    </w:p>
    <w:p w14:paraId="11CFBBFC" w14:textId="6B7E95CD" w:rsidR="00B636EB" w:rsidRPr="00B636EB" w:rsidRDefault="00B636EB" w:rsidP="00B636EB">
      <w:pPr>
        <w:jc w:val="both"/>
        <w:rPr>
          <w:color w:val="000000" w:themeColor="text1"/>
          <w:lang w:val="en-US"/>
        </w:rPr>
      </w:pPr>
      <w:r w:rsidRPr="00B636EB">
        <w:rPr>
          <w:color w:val="000000" w:themeColor="text1"/>
          <w:lang w:val="en-US"/>
        </w:rPr>
        <w:t>Conversely, targeted human interventions can significantly mitigate sand encroachment and desertification, yielding societal and ecological benefits</w:t>
      </w:r>
      <w:r>
        <w:rPr>
          <w:color w:val="000000" w:themeColor="text1"/>
          <w:lang w:val="en-US"/>
        </w:rPr>
        <w:t xml:space="preserve"> (</w:t>
      </w:r>
      <w:proofErr w:type="spellStart"/>
      <w:r>
        <w:rPr>
          <w:color w:val="000000" w:themeColor="text1"/>
          <w:lang w:val="en-US"/>
        </w:rPr>
        <w:t>Maghsoudi</w:t>
      </w:r>
      <w:proofErr w:type="spellEnd"/>
      <w:r>
        <w:rPr>
          <w:color w:val="000000" w:themeColor="text1"/>
          <w:lang w:val="en-US"/>
        </w:rPr>
        <w:t xml:space="preserve"> et al, 2021)</w:t>
      </w:r>
      <w:r w:rsidRPr="00B636EB">
        <w:rPr>
          <w:color w:val="000000" w:themeColor="text1"/>
          <w:lang w:val="en-US"/>
        </w:rPr>
        <w:t xml:space="preserve">. Proper land management practices, such as soil surface protection, vegetation cover restoration, and controlled land use, can reduce sediment mobility and stabilize dunes (Uta et al. 2017). Understanding the impact of human activities on aeolian dynamics, both in coastal and arid regions, provides valuable insights for managing and mitigating active sand dune activity in the </w:t>
      </w:r>
      <w:proofErr w:type="spellStart"/>
      <w:r w:rsidRPr="00B636EB">
        <w:rPr>
          <w:color w:val="000000" w:themeColor="text1"/>
          <w:lang w:val="en-US"/>
        </w:rPr>
        <w:t>Rafsanjan</w:t>
      </w:r>
      <w:proofErr w:type="spellEnd"/>
      <w:r w:rsidRPr="00B636EB">
        <w:rPr>
          <w:color w:val="000000" w:themeColor="text1"/>
          <w:lang w:val="en-US"/>
        </w:rPr>
        <w:t xml:space="preserve"> Plain (</w:t>
      </w:r>
      <w:proofErr w:type="spellStart"/>
      <w:r w:rsidRPr="00B636EB">
        <w:rPr>
          <w:color w:val="000000" w:themeColor="text1"/>
          <w:lang w:val="en-US"/>
        </w:rPr>
        <w:t>Mezosi</w:t>
      </w:r>
      <w:proofErr w:type="spellEnd"/>
      <w:r w:rsidRPr="00B636EB">
        <w:rPr>
          <w:color w:val="000000" w:themeColor="text1"/>
          <w:lang w:val="en-US"/>
        </w:rPr>
        <w:t xml:space="preserve"> and </w:t>
      </w:r>
      <w:proofErr w:type="spellStart"/>
      <w:r w:rsidRPr="00B636EB">
        <w:rPr>
          <w:color w:val="000000" w:themeColor="text1"/>
          <w:lang w:val="en-US"/>
        </w:rPr>
        <w:t>Szatmari</w:t>
      </w:r>
      <w:proofErr w:type="spellEnd"/>
      <w:r w:rsidRPr="00B636EB">
        <w:rPr>
          <w:color w:val="000000" w:themeColor="text1"/>
          <w:lang w:val="en-US"/>
        </w:rPr>
        <w:t xml:space="preserve"> 1998; Al-</w:t>
      </w:r>
      <w:proofErr w:type="spellStart"/>
      <w:r w:rsidRPr="00B636EB">
        <w:rPr>
          <w:color w:val="000000" w:themeColor="text1"/>
          <w:lang w:val="en-US"/>
        </w:rPr>
        <w:t>helal</w:t>
      </w:r>
      <w:proofErr w:type="spellEnd"/>
      <w:r w:rsidRPr="00B636EB">
        <w:rPr>
          <w:color w:val="000000" w:themeColor="text1"/>
          <w:lang w:val="en-US"/>
        </w:rPr>
        <w:t xml:space="preserve"> et al. 2006; Yang 2009; </w:t>
      </w:r>
      <w:proofErr w:type="spellStart"/>
      <w:r w:rsidRPr="00B636EB">
        <w:rPr>
          <w:color w:val="000000" w:themeColor="text1"/>
          <w:lang w:val="en-US"/>
        </w:rPr>
        <w:t>Stancheva</w:t>
      </w:r>
      <w:proofErr w:type="spellEnd"/>
      <w:r w:rsidRPr="00B636EB">
        <w:rPr>
          <w:color w:val="000000" w:themeColor="text1"/>
          <w:lang w:val="en-US"/>
        </w:rPr>
        <w:t xml:space="preserve"> et al. 2010; Uta et al. 2017).</w:t>
      </w:r>
    </w:p>
    <w:p w14:paraId="696B6D4A" w14:textId="77777777" w:rsidR="00B636EB" w:rsidRPr="00B636EB" w:rsidRDefault="00B636EB" w:rsidP="00B636EB">
      <w:pPr>
        <w:jc w:val="both"/>
        <w:rPr>
          <w:color w:val="000000" w:themeColor="text1"/>
          <w:lang w:val="en-US"/>
        </w:rPr>
      </w:pPr>
      <w:r w:rsidRPr="00B636EB">
        <w:rPr>
          <w:color w:val="000000" w:themeColor="text1"/>
          <w:lang w:val="en-US"/>
        </w:rPr>
        <w:t xml:space="preserve">This study therefore focuses on assessing the drivers and consequences of aeolian activity in the </w:t>
      </w:r>
      <w:proofErr w:type="spellStart"/>
      <w:r w:rsidRPr="00B636EB">
        <w:rPr>
          <w:color w:val="000000" w:themeColor="text1"/>
          <w:lang w:val="en-US"/>
        </w:rPr>
        <w:t>Rafsanjan</w:t>
      </w:r>
      <w:proofErr w:type="spellEnd"/>
      <w:r w:rsidRPr="00B636EB">
        <w:rPr>
          <w:color w:val="000000" w:themeColor="text1"/>
          <w:lang w:val="en-US"/>
        </w:rPr>
        <w:t xml:space="preserve"> Plain, evaluating both natural and anthropogenic factors, with the aim of proposing sustainable management strategies to reduce desertification and support socio-economic development in this vulnerable arid landscape.</w:t>
      </w:r>
    </w:p>
    <w:p w14:paraId="604B1873" w14:textId="77777777" w:rsidR="00C40E25" w:rsidRDefault="00C40E25" w:rsidP="00606A36">
      <w:pPr>
        <w:rPr>
          <w:color w:val="000000" w:themeColor="text1"/>
        </w:rPr>
      </w:pPr>
    </w:p>
    <w:p w14:paraId="22D2DFF9" w14:textId="77777777" w:rsidR="00606A36" w:rsidRPr="00C40E25" w:rsidRDefault="00606A36" w:rsidP="00606A36">
      <w:pPr>
        <w:rPr>
          <w:color w:val="000000" w:themeColor="text1"/>
        </w:rPr>
      </w:pPr>
    </w:p>
    <w:p w14:paraId="3B5EA9BC" w14:textId="461BBA5A" w:rsidR="001F4FB7" w:rsidRPr="00C40E25" w:rsidRDefault="005A5F85" w:rsidP="00093FE4">
      <w:pPr>
        <w:jc w:val="both"/>
        <w:rPr>
          <w:b/>
          <w:bCs/>
          <w:color w:val="000000" w:themeColor="text1"/>
        </w:rPr>
      </w:pPr>
      <w:r>
        <w:rPr>
          <w:b/>
          <w:bCs/>
          <w:color w:val="000000" w:themeColor="text1"/>
        </w:rPr>
        <w:t>2</w:t>
      </w:r>
      <w:r w:rsidR="00606A36">
        <w:rPr>
          <w:b/>
          <w:bCs/>
          <w:color w:val="000000" w:themeColor="text1"/>
        </w:rPr>
        <w:t xml:space="preserve">. </w:t>
      </w:r>
      <w:r w:rsidR="00093FE4" w:rsidRPr="00093FE4">
        <w:rPr>
          <w:b/>
          <w:bCs/>
          <w:color w:val="000000" w:themeColor="text1"/>
        </w:rPr>
        <w:t>Materials and methods</w:t>
      </w:r>
    </w:p>
    <w:p w14:paraId="3D86AD9B" w14:textId="7360D12B" w:rsidR="00F82A06" w:rsidRPr="00606A36" w:rsidRDefault="000F4886" w:rsidP="00606A36">
      <w:pPr>
        <w:jc w:val="both"/>
      </w:pPr>
      <w:r w:rsidRPr="00C40E25">
        <w:rPr>
          <w:color w:val="000000" w:themeColor="text1"/>
        </w:rPr>
        <w:t xml:space="preserve">Describing the geomorphology of the dunes and aeolian landforms in the area provides a comprehensive understanding of how desert dunes are being formed, how they are changing, and of how they may be impacting the </w:t>
      </w:r>
      <w:r w:rsidR="00606A36" w:rsidRPr="00C40E25">
        <w:t xml:space="preserve">local environment (Lancaster, 1995). Analysis of the ongoing formation processes of aeolian landforms in the area provide </w:t>
      </w:r>
      <w:r w:rsidR="00606A36">
        <w:t xml:space="preserve">additional </w:t>
      </w:r>
      <w:r w:rsidR="00606A36" w:rsidRPr="00C40E25">
        <w:t xml:space="preserve">understandings of how these processes </w:t>
      </w:r>
      <w:r w:rsidR="00606A36">
        <w:t xml:space="preserve">are changing </w:t>
      </w:r>
      <w:r w:rsidR="00606A36" w:rsidRPr="00C40E25">
        <w:t xml:space="preserve">so that future problems may be prevented </w:t>
      </w:r>
      <w:r w:rsidR="00606A36">
        <w:t xml:space="preserve">and even mitigated </w:t>
      </w:r>
      <w:r w:rsidR="00606A36" w:rsidRPr="00C40E25">
        <w:t xml:space="preserve">(Dong and </w:t>
      </w:r>
      <w:proofErr w:type="spellStart"/>
      <w:r w:rsidR="00606A36" w:rsidRPr="00C40E25">
        <w:t>Lv</w:t>
      </w:r>
      <w:proofErr w:type="spellEnd"/>
      <w:r w:rsidR="00606A36" w:rsidRPr="00C40E25">
        <w:t>, 2013).</w:t>
      </w:r>
    </w:p>
    <w:p w14:paraId="15CAD6FF" w14:textId="230CC934" w:rsidR="00391E85" w:rsidRDefault="00391E85" w:rsidP="00606A36">
      <w:pPr>
        <w:jc w:val="both"/>
      </w:pPr>
      <w:r w:rsidRPr="00C40E25">
        <w:t>In order to better understand the</w:t>
      </w:r>
      <w:r>
        <w:t>se</w:t>
      </w:r>
      <w:r w:rsidRPr="00C40E25">
        <w:t xml:space="preserve"> aeolian processes at work on the </w:t>
      </w:r>
      <w:proofErr w:type="spellStart"/>
      <w:r w:rsidRPr="00C40E25">
        <w:t>Rafsanjan</w:t>
      </w:r>
      <w:proofErr w:type="spellEnd"/>
      <w:r w:rsidRPr="00C40E25">
        <w:t xml:space="preserve"> Plain, the types of aeolian landforms were identified</w:t>
      </w:r>
      <w:r>
        <w:t xml:space="preserve"> and mapped</w:t>
      </w:r>
      <w:r w:rsidRPr="00C40E25">
        <w:t xml:space="preserve">. </w:t>
      </w:r>
      <w:r>
        <w:t>T</w:t>
      </w:r>
      <w:r w:rsidRPr="00C40E25">
        <w:t xml:space="preserve">he </w:t>
      </w:r>
      <w:r>
        <w:t xml:space="preserve">current status of </w:t>
      </w:r>
      <w:r w:rsidRPr="00C40E25">
        <w:t>aeolian geomorphologic units</w:t>
      </w:r>
      <w:r>
        <w:t xml:space="preserve"> was determined by preparing</w:t>
      </w:r>
      <w:r w:rsidRPr="00C40E25">
        <w:t xml:space="preserve"> a print laydown using 1:20000 aerial photos and Google Earth imagery. Then the aeolian landform units were identified and classified. Finally, the units were ground-proofed. </w:t>
      </w:r>
    </w:p>
    <w:p w14:paraId="24208FFB" w14:textId="6EAAB461" w:rsidR="004E1A30" w:rsidRPr="00C40E25" w:rsidRDefault="0099265D" w:rsidP="00606A36">
      <w:pPr>
        <w:jc w:val="both"/>
      </w:pPr>
      <w:r w:rsidRPr="00C40E25">
        <w:t>W</w:t>
      </w:r>
      <w:r w:rsidR="001F4FB7" w:rsidRPr="00C40E25">
        <w:t xml:space="preserve">ind rose diagrams for the </w:t>
      </w:r>
      <w:proofErr w:type="spellStart"/>
      <w:r w:rsidR="001F4FB7" w:rsidRPr="00C40E25">
        <w:t>Rafsanjan</w:t>
      </w:r>
      <w:proofErr w:type="spellEnd"/>
      <w:r w:rsidR="001F4FB7" w:rsidRPr="00C40E25">
        <w:t xml:space="preserve"> Plain were generated so that aeolian processes could be analysed (Figures </w:t>
      </w:r>
      <w:r w:rsidR="00C92172" w:rsidRPr="00C40E25">
        <w:t>3</w:t>
      </w:r>
      <w:r w:rsidR="001F4FB7" w:rsidRPr="00C40E25">
        <w:t>).</w:t>
      </w:r>
      <w:r w:rsidR="00CA320A" w:rsidRPr="00C40E25">
        <w:t xml:space="preserve"> </w:t>
      </w:r>
      <w:r w:rsidR="004B7989" w:rsidRPr="00C40E25">
        <w:t xml:space="preserve">The wind data analyses </w:t>
      </w:r>
      <w:r w:rsidR="004E1A30" w:rsidRPr="00C40E25">
        <w:t xml:space="preserve">were </w:t>
      </w:r>
      <w:r w:rsidR="004B7989" w:rsidRPr="00C40E25">
        <w:t xml:space="preserve">taken from the main synoptic station of </w:t>
      </w:r>
      <w:r w:rsidR="004E1A30" w:rsidRPr="00C40E25">
        <w:t>the region, the</w:t>
      </w:r>
      <w:r w:rsidR="008F2815" w:rsidRPr="00C40E25">
        <w:t xml:space="preserve"> </w:t>
      </w:r>
      <w:proofErr w:type="spellStart"/>
      <w:r w:rsidR="004E1A30" w:rsidRPr="00C40E25">
        <w:t>Rafsanja</w:t>
      </w:r>
      <w:r w:rsidR="008F2815" w:rsidRPr="00C40E25">
        <w:t>n</w:t>
      </w:r>
      <w:proofErr w:type="spellEnd"/>
      <w:r w:rsidR="004B7989" w:rsidRPr="00C40E25">
        <w:t xml:space="preserve"> A</w:t>
      </w:r>
      <w:r w:rsidR="004E1A30" w:rsidRPr="00C40E25">
        <w:t>i</w:t>
      </w:r>
      <w:r w:rsidR="004B7989" w:rsidRPr="00C40E25">
        <w:t>rport station</w:t>
      </w:r>
      <w:r w:rsidR="00A33B59" w:rsidRPr="00C40E25">
        <w:t>, at</w:t>
      </w:r>
      <w:r w:rsidR="004B7989" w:rsidRPr="00C40E25">
        <w:t xml:space="preserve"> seasonal time scales </w:t>
      </w:r>
      <w:r w:rsidR="008F2815" w:rsidRPr="00C40E25">
        <w:t xml:space="preserve">for the period </w:t>
      </w:r>
      <w:r w:rsidR="004B7989" w:rsidRPr="00C40E25">
        <w:t>1999</w:t>
      </w:r>
      <w:r w:rsidR="008F2815" w:rsidRPr="00C40E25">
        <w:t xml:space="preserve"> </w:t>
      </w:r>
      <w:r w:rsidR="004B7989" w:rsidRPr="00C40E25">
        <w:t>-</w:t>
      </w:r>
      <w:r w:rsidR="008F2815" w:rsidRPr="00C40E25">
        <w:t xml:space="preserve"> </w:t>
      </w:r>
      <w:r w:rsidR="004B7989" w:rsidRPr="00C40E25">
        <w:t xml:space="preserve">2007; </w:t>
      </w:r>
      <w:r w:rsidR="008F2815" w:rsidRPr="00C40E25">
        <w:t xml:space="preserve">In addition, the </w:t>
      </w:r>
      <w:r w:rsidR="004B7989" w:rsidRPr="00C40E25">
        <w:t xml:space="preserve">annual and high speed winds derived from </w:t>
      </w:r>
      <w:r w:rsidR="008F2815" w:rsidRPr="00C40E25">
        <w:t xml:space="preserve">the period </w:t>
      </w:r>
      <w:r w:rsidR="004B7989" w:rsidRPr="00C40E25">
        <w:t>2007</w:t>
      </w:r>
      <w:r w:rsidR="008F2815" w:rsidRPr="00C40E25">
        <w:t xml:space="preserve"> </w:t>
      </w:r>
      <w:r w:rsidR="004B7989" w:rsidRPr="00C40E25">
        <w:t>-</w:t>
      </w:r>
      <w:r w:rsidR="008F2815" w:rsidRPr="00C40E25">
        <w:t xml:space="preserve"> </w:t>
      </w:r>
      <w:r w:rsidR="004B7989" w:rsidRPr="00C40E25">
        <w:t xml:space="preserve">2020 </w:t>
      </w:r>
      <w:r w:rsidR="008F2815" w:rsidRPr="00C40E25">
        <w:t xml:space="preserve">have been included </w:t>
      </w:r>
      <w:r w:rsidR="004B7989" w:rsidRPr="00C40E25">
        <w:t>(</w:t>
      </w:r>
      <w:hyperlink r:id="rId8" w:history="1">
        <w:r w:rsidR="004E1A30" w:rsidRPr="00C40E25">
          <w:t>https://mesonet.agron.iastate.edu</w:t>
        </w:r>
      </w:hyperlink>
      <w:r w:rsidR="004B7989" w:rsidRPr="00C40E25">
        <w:t>)</w:t>
      </w:r>
      <w:r w:rsidR="004E1A30" w:rsidRPr="00C40E25">
        <w:t>.</w:t>
      </w:r>
    </w:p>
    <w:p w14:paraId="664FDB41" w14:textId="706BA69E" w:rsidR="00905379" w:rsidRDefault="00905379" w:rsidP="00606A36">
      <w:pPr>
        <w:jc w:val="both"/>
      </w:pPr>
      <w:r w:rsidRPr="00C40E25">
        <w:t xml:space="preserve">Granulation is one of the most basic properties of sediment particles that </w:t>
      </w:r>
      <w:r>
        <w:t>effects their</w:t>
      </w:r>
      <w:r w:rsidRPr="00C40E25">
        <w:t xml:space="preserve"> transport and erosion. Grain size analysis is an important indicator of sediment origin, transport history and erosion conditions (Bui et al. 19</w:t>
      </w:r>
      <w:r w:rsidR="00DD4D87">
        <w:t>89</w:t>
      </w:r>
      <w:r w:rsidRPr="00C40E25">
        <w:t xml:space="preserve">; Folk and Ward 1957), and in combination with analysis of the winds within the region, it served to provide a better understanding of the aeolian geomorphology of the </w:t>
      </w:r>
      <w:proofErr w:type="spellStart"/>
      <w:r w:rsidRPr="00C40E25">
        <w:t>Rafsanjan</w:t>
      </w:r>
      <w:proofErr w:type="spellEnd"/>
      <w:r w:rsidRPr="00C40E25">
        <w:t xml:space="preserve"> Plain. </w:t>
      </w:r>
      <w:r>
        <w:t>Therefore,  a</w:t>
      </w:r>
      <w:r w:rsidR="00391E85" w:rsidRPr="00C40E25">
        <w:t xml:space="preserve"> granulometric analysis of the sands and an analysis of the mineralogical composition of the deposits was conducted, to reveal more information about the wind regime and sand availability and its relationship to dune type (Wasson and Hyde 1983; </w:t>
      </w:r>
      <w:hyperlink r:id="rId9" w:history="1">
        <w:r w:rsidR="00391E85" w:rsidRPr="00C40E25">
          <w:t>Lancaster</w:t>
        </w:r>
      </w:hyperlink>
      <w:r w:rsidR="00391E85" w:rsidRPr="00C40E25">
        <w:t xml:space="preserve"> 2013).</w:t>
      </w:r>
      <w:r w:rsidR="00391E85">
        <w:t xml:space="preserve"> </w:t>
      </w:r>
      <w:r w:rsidR="001F4FB7" w:rsidRPr="00C40E25">
        <w:t>Several aeolian sand samples were collected from the plain, and grain size was determined using dry sieve analysis with a set of sieves for the fractions ranging from 63 to 2000 µ (</w:t>
      </w:r>
      <w:r w:rsidR="00A25CD2">
        <w:t xml:space="preserve">Table 1 and </w:t>
      </w:r>
      <w:r w:rsidR="001F4FB7" w:rsidRPr="00C40E25">
        <w:t xml:space="preserve">Figure </w:t>
      </w:r>
      <w:r w:rsidR="00A25CD2">
        <w:t>6</w:t>
      </w:r>
      <w:r w:rsidR="001F4FB7" w:rsidRPr="00C40E25">
        <w:t>).</w:t>
      </w:r>
      <w:r w:rsidR="00AA08ED">
        <w:t xml:space="preserve"> Granulometry was performed to aid in determining </w:t>
      </w:r>
      <w:r w:rsidR="0061533C">
        <w:t xml:space="preserve">sand </w:t>
      </w:r>
      <w:r w:rsidR="00AA08ED">
        <w:t>source</w:t>
      </w:r>
      <w:r w:rsidR="0061533C">
        <w:t xml:space="preserve">s, including primary sources (alluvial fans) and secondary contributions (deflation of valley bottoms and </w:t>
      </w:r>
      <w:proofErr w:type="spellStart"/>
      <w:r w:rsidR="0061533C">
        <w:t>yardang</w:t>
      </w:r>
      <w:proofErr w:type="spellEnd"/>
      <w:r w:rsidR="0061533C">
        <w:t xml:space="preserve"> erosion). </w:t>
      </w:r>
      <w:r w:rsidR="00D21486">
        <w:t xml:space="preserve">These analysis will also provide evidence of the changing seasonal wind directions, and the role of topography in source mixing in these samples.  </w:t>
      </w:r>
    </w:p>
    <w:p w14:paraId="104045E9" w14:textId="4742BCC0" w:rsidR="00293E3E" w:rsidRPr="00C40E25" w:rsidRDefault="0061533C" w:rsidP="00606A36">
      <w:pPr>
        <w:jc w:val="both"/>
      </w:pPr>
      <w:r>
        <w:t>Previous analysis of t</w:t>
      </w:r>
      <w:r w:rsidR="00AA08ED">
        <w:t>he minerology of the sands was combined with this information to aid in determining the</w:t>
      </w:r>
      <w:r>
        <w:t xml:space="preserve"> </w:t>
      </w:r>
      <w:r w:rsidR="00AA08ED">
        <w:t>source</w:t>
      </w:r>
      <w:r>
        <w:t>s</w:t>
      </w:r>
      <w:r w:rsidR="00AA08ED">
        <w:t xml:space="preserve"> of the sands.</w:t>
      </w:r>
      <w:r>
        <w:t xml:space="preserve"> This is possible because the alluvial fans of the </w:t>
      </w:r>
      <w:proofErr w:type="spellStart"/>
      <w:r>
        <w:t>Davaran</w:t>
      </w:r>
      <w:proofErr w:type="spellEnd"/>
      <w:r>
        <w:t xml:space="preserve"> Mountains in the north are very different from that of the </w:t>
      </w:r>
      <w:proofErr w:type="spellStart"/>
      <w:r>
        <w:t>Sharcheshmeh</w:t>
      </w:r>
      <w:proofErr w:type="spellEnd"/>
      <w:r>
        <w:t xml:space="preserve"> Mountains to the south.</w:t>
      </w:r>
    </w:p>
    <w:p w14:paraId="0CC6B831" w14:textId="5F3E4B5D" w:rsidR="00293E3E" w:rsidRDefault="004B7989" w:rsidP="00606A36">
      <w:pPr>
        <w:jc w:val="both"/>
      </w:pPr>
      <w:r w:rsidRPr="00C40E25">
        <w:t xml:space="preserve">To better understand the role of anthropogenic activities </w:t>
      </w:r>
      <w:r w:rsidR="000B3543">
        <w:t xml:space="preserve">and climate change </w:t>
      </w:r>
      <w:r w:rsidRPr="00C40E25">
        <w:t xml:space="preserve">in </w:t>
      </w:r>
      <w:r w:rsidR="000B3543">
        <w:t xml:space="preserve">impacting </w:t>
      </w:r>
      <w:r w:rsidRPr="00C40E25">
        <w:t>aeolian landforms,</w:t>
      </w:r>
      <w:r w:rsidR="0034281C" w:rsidRPr="00C40E25">
        <w:t xml:space="preserve"> land </w:t>
      </w:r>
      <w:r w:rsidR="00C722DF" w:rsidRPr="00C40E25">
        <w:t>cover</w:t>
      </w:r>
      <w:r w:rsidR="0034281C" w:rsidRPr="00C40E25">
        <w:t xml:space="preserve"> map</w:t>
      </w:r>
      <w:r w:rsidR="008F2815" w:rsidRPr="00C40E25">
        <w:t>s from the 5</w:t>
      </w:r>
      <w:r w:rsidR="005A36B9">
        <w:t>3</w:t>
      </w:r>
      <w:r w:rsidR="008F2815" w:rsidRPr="00C40E25">
        <w:t>-year</w:t>
      </w:r>
      <w:r w:rsidR="00AA08ED">
        <w:t xml:space="preserve"> period</w:t>
      </w:r>
      <w:r w:rsidR="008F2815" w:rsidRPr="00C40E25">
        <w:t xml:space="preserve"> </w:t>
      </w:r>
      <w:r w:rsidR="00EB4F7F" w:rsidRPr="00C40E25">
        <w:t>from</w:t>
      </w:r>
      <w:r w:rsidR="008F2815" w:rsidRPr="00C40E25">
        <w:t xml:space="preserve"> </w:t>
      </w:r>
      <w:r w:rsidR="005A36B9">
        <w:t>1955</w:t>
      </w:r>
      <w:r w:rsidR="008F2815" w:rsidRPr="00C40E25">
        <w:t xml:space="preserve"> to 2008 were </w:t>
      </w:r>
      <w:r w:rsidR="00E025F5" w:rsidRPr="00C40E25">
        <w:t>analysed</w:t>
      </w:r>
      <w:r w:rsidR="008F2815" w:rsidRPr="00C40E25">
        <w:t xml:space="preserve">. </w:t>
      </w:r>
      <w:r w:rsidR="000B3543">
        <w:t xml:space="preserve">Changes in the extent of agricultural areas and changes in dune vegetation and its impact upon dune stability. </w:t>
      </w:r>
      <w:r w:rsidR="008F2815" w:rsidRPr="00C40E25">
        <w:t xml:space="preserve">The maps were generated from </w:t>
      </w:r>
      <w:r w:rsidR="00293E3E" w:rsidRPr="00C40E25">
        <w:t>remote sens</w:t>
      </w:r>
      <w:r w:rsidR="008F2815" w:rsidRPr="00C40E25">
        <w:t>ed</w:t>
      </w:r>
      <w:r w:rsidR="00293E3E" w:rsidRPr="00C40E25">
        <w:t xml:space="preserve"> satellite images</w:t>
      </w:r>
      <w:r w:rsidRPr="00C40E25">
        <w:t xml:space="preserve"> </w:t>
      </w:r>
      <w:r w:rsidR="008F2815" w:rsidRPr="00C40E25">
        <w:t xml:space="preserve">for </w:t>
      </w:r>
      <w:r w:rsidR="005A36B9">
        <w:t>1955</w:t>
      </w:r>
      <w:r w:rsidR="005623A2" w:rsidRPr="00C40E25">
        <w:t>,</w:t>
      </w:r>
      <w:r w:rsidRPr="00C40E25">
        <w:t xml:space="preserve"> 1995 and 2008</w:t>
      </w:r>
      <w:r w:rsidR="00293E3E" w:rsidRPr="00C40E25">
        <w:t>.</w:t>
      </w:r>
      <w:r w:rsidR="00AA08ED">
        <w:t xml:space="preserve"> And these changes were document and their causes determined.</w:t>
      </w:r>
    </w:p>
    <w:p w14:paraId="61B105F4" w14:textId="77777777" w:rsidR="00606A36" w:rsidRDefault="00606A36" w:rsidP="00606A36">
      <w:pPr>
        <w:jc w:val="both"/>
        <w:rPr>
          <w:color w:val="000000" w:themeColor="text1"/>
        </w:rPr>
      </w:pPr>
    </w:p>
    <w:p w14:paraId="30C8F280" w14:textId="77777777" w:rsidR="005A5F85" w:rsidRDefault="005A5F85" w:rsidP="00606A36">
      <w:pPr>
        <w:jc w:val="both"/>
        <w:rPr>
          <w:color w:val="000000" w:themeColor="text1"/>
        </w:rPr>
      </w:pPr>
    </w:p>
    <w:p w14:paraId="280BF03E" w14:textId="77777777" w:rsidR="005A5F85" w:rsidRDefault="005A5F85" w:rsidP="00606A36">
      <w:pPr>
        <w:jc w:val="both"/>
        <w:rPr>
          <w:color w:val="000000" w:themeColor="text1"/>
        </w:rPr>
      </w:pPr>
    </w:p>
    <w:p w14:paraId="6D0C48E5" w14:textId="77777777" w:rsidR="005A5F85" w:rsidRPr="00C40E25" w:rsidRDefault="005A5F85" w:rsidP="00606A36">
      <w:pPr>
        <w:jc w:val="both"/>
        <w:rPr>
          <w:color w:val="000000" w:themeColor="text1"/>
        </w:rPr>
      </w:pPr>
    </w:p>
    <w:p w14:paraId="6F86FBFB" w14:textId="2159D0F3" w:rsidR="001F4FB7" w:rsidRDefault="005A5F85" w:rsidP="005A5F85">
      <w:pPr>
        <w:jc w:val="both"/>
        <w:rPr>
          <w:b/>
          <w:bCs/>
          <w:color w:val="000000" w:themeColor="text1"/>
          <w:rtl/>
          <w:lang w:bidi="fa-IR"/>
        </w:rPr>
      </w:pPr>
      <w:r>
        <w:rPr>
          <w:b/>
          <w:bCs/>
          <w:color w:val="000000" w:themeColor="text1"/>
        </w:rPr>
        <w:t>3</w:t>
      </w:r>
      <w:r w:rsidR="00606A36">
        <w:rPr>
          <w:b/>
          <w:bCs/>
          <w:color w:val="000000" w:themeColor="text1"/>
        </w:rPr>
        <w:t xml:space="preserve">. </w:t>
      </w:r>
      <w:r w:rsidR="001F4FB7" w:rsidRPr="00C40E25">
        <w:rPr>
          <w:b/>
          <w:bCs/>
          <w:color w:val="000000" w:themeColor="text1"/>
        </w:rPr>
        <w:t xml:space="preserve">Results </w:t>
      </w:r>
      <w:r>
        <w:rPr>
          <w:b/>
          <w:bCs/>
          <w:color w:val="000000" w:themeColor="text1"/>
        </w:rPr>
        <w:t xml:space="preserve">&amp; </w:t>
      </w:r>
      <w:r w:rsidRPr="005A5F85">
        <w:rPr>
          <w:b/>
          <w:bCs/>
          <w:color w:val="000000" w:themeColor="text1"/>
        </w:rPr>
        <w:t>Discussion</w:t>
      </w:r>
    </w:p>
    <w:p w14:paraId="691929B2" w14:textId="76AB1C87" w:rsidR="005A5F85" w:rsidRPr="00C40E25" w:rsidRDefault="005A5F85" w:rsidP="005A5F85">
      <w:pPr>
        <w:jc w:val="both"/>
        <w:rPr>
          <w:rFonts w:eastAsia="Calibri"/>
          <w:b/>
          <w:bCs/>
          <w:color w:val="000000" w:themeColor="text1"/>
        </w:rPr>
      </w:pPr>
      <w:r>
        <w:rPr>
          <w:rFonts w:eastAsia="Calibri"/>
          <w:b/>
          <w:bCs/>
          <w:color w:val="000000" w:themeColor="text1"/>
          <w:lang w:val="en-US"/>
        </w:rPr>
        <w:t>3.1.</w:t>
      </w:r>
      <w:r>
        <w:rPr>
          <w:rFonts w:eastAsia="Calibri"/>
          <w:b/>
          <w:bCs/>
          <w:color w:val="000000" w:themeColor="text1"/>
        </w:rPr>
        <w:t xml:space="preserve"> </w:t>
      </w:r>
      <w:r w:rsidRPr="00C40E25">
        <w:rPr>
          <w:rFonts w:eastAsia="Calibri"/>
          <w:b/>
          <w:bCs/>
          <w:color w:val="000000" w:themeColor="text1"/>
        </w:rPr>
        <w:t xml:space="preserve">Study area </w:t>
      </w:r>
    </w:p>
    <w:p w14:paraId="05617A45" w14:textId="77777777" w:rsidR="005A5F85" w:rsidRDefault="005A5F85" w:rsidP="005A5F85">
      <w:pPr>
        <w:jc w:val="both"/>
        <w:rPr>
          <w:color w:val="000000" w:themeColor="text1"/>
        </w:rPr>
      </w:pPr>
      <w:r w:rsidRPr="00C40E25">
        <w:rPr>
          <w:color w:val="000000" w:themeColor="text1"/>
        </w:rPr>
        <w:t xml:space="preserve">The </w:t>
      </w:r>
      <w:proofErr w:type="spellStart"/>
      <w:r w:rsidRPr="00C40E25">
        <w:rPr>
          <w:color w:val="000000" w:themeColor="text1"/>
        </w:rPr>
        <w:t>Rafsanjan</w:t>
      </w:r>
      <w:proofErr w:type="spellEnd"/>
      <w:r w:rsidRPr="00C40E25">
        <w:rPr>
          <w:color w:val="000000" w:themeColor="text1"/>
        </w:rPr>
        <w:t xml:space="preserve"> Plain, which is located in the south-eastern corner of central Iran in Kerman Province (Figure 1) is a tectonic depression</w:t>
      </w:r>
      <w:r w:rsidRPr="00C40E25" w:rsidDel="004D268A">
        <w:rPr>
          <w:color w:val="000000" w:themeColor="text1"/>
        </w:rPr>
        <w:t xml:space="preserve"> </w:t>
      </w:r>
      <w:r w:rsidRPr="00C40E25">
        <w:rPr>
          <w:color w:val="000000" w:themeColor="text1"/>
        </w:rPr>
        <w:t>with a northwest-southeast orientation and an area of ​​about 4000 square kilometres. The average</w:t>
      </w:r>
      <w:r w:rsidRPr="00C40E25">
        <w:rPr>
          <w:color w:val="000000" w:themeColor="text1"/>
          <w:rtl/>
        </w:rPr>
        <w:t xml:space="preserve"> </w:t>
      </w:r>
      <w:r w:rsidRPr="00C40E25">
        <w:rPr>
          <w:color w:val="000000" w:themeColor="text1"/>
        </w:rPr>
        <w:lastRenderedPageBreak/>
        <w:t>elevation of this plain is about 1600 meters</w:t>
      </w:r>
      <w:r>
        <w:rPr>
          <w:color w:val="000000" w:themeColor="text1"/>
        </w:rPr>
        <w:t>.</w:t>
      </w:r>
      <w:r w:rsidRPr="00C40E25">
        <w:rPr>
          <w:color w:val="000000" w:themeColor="text1"/>
        </w:rPr>
        <w:t xml:space="preserve">  The highest elevation in the </w:t>
      </w:r>
      <w:r>
        <w:rPr>
          <w:color w:val="000000" w:themeColor="text1"/>
        </w:rPr>
        <w:t>Plain</w:t>
      </w:r>
      <w:r w:rsidRPr="00C40E25">
        <w:rPr>
          <w:color w:val="000000" w:themeColor="text1"/>
        </w:rPr>
        <w:t xml:space="preserve"> is near </w:t>
      </w:r>
      <w:proofErr w:type="spellStart"/>
      <w:r w:rsidRPr="00C40E25">
        <w:rPr>
          <w:color w:val="000000" w:themeColor="text1"/>
        </w:rPr>
        <w:t>Kabutar</w:t>
      </w:r>
      <w:proofErr w:type="spellEnd"/>
      <w:r w:rsidRPr="00C40E25">
        <w:rPr>
          <w:color w:val="000000" w:themeColor="text1"/>
        </w:rPr>
        <w:t xml:space="preserve"> Khan (1663 m)</w:t>
      </w:r>
      <w:r>
        <w:rPr>
          <w:color w:val="000000" w:themeColor="text1"/>
        </w:rPr>
        <w:t xml:space="preserve"> in the southeast</w:t>
      </w:r>
      <w:r w:rsidRPr="00C40E25">
        <w:rPr>
          <w:color w:val="000000" w:themeColor="text1"/>
        </w:rPr>
        <w:t xml:space="preserve">, </w:t>
      </w:r>
      <w:r>
        <w:rPr>
          <w:color w:val="000000" w:themeColor="text1"/>
        </w:rPr>
        <w:t xml:space="preserve">and gradually decreases toward the northwest </w:t>
      </w:r>
      <w:r w:rsidRPr="00C40E25">
        <w:rPr>
          <w:color w:val="000000" w:themeColor="text1"/>
        </w:rPr>
        <w:t>where</w:t>
      </w:r>
      <w:r>
        <w:rPr>
          <w:color w:val="000000" w:themeColor="text1"/>
        </w:rPr>
        <w:t xml:space="preserve"> the</w:t>
      </w:r>
      <w:r w:rsidRPr="00C40E25">
        <w:rPr>
          <w:color w:val="000000" w:themeColor="text1"/>
        </w:rPr>
        <w:t xml:space="preserve"> lowest elevation of 1268 meters </w:t>
      </w:r>
      <w:r>
        <w:rPr>
          <w:color w:val="000000" w:themeColor="text1"/>
        </w:rPr>
        <w:t>occurs</w:t>
      </w:r>
      <w:r w:rsidRPr="00C40E25">
        <w:rPr>
          <w:color w:val="000000" w:themeColor="text1"/>
        </w:rPr>
        <w:t xml:space="preserve"> </w:t>
      </w:r>
      <w:r>
        <w:rPr>
          <w:color w:val="000000" w:themeColor="text1"/>
        </w:rPr>
        <w:t xml:space="preserve">as </w:t>
      </w:r>
      <w:r w:rsidRPr="00C40E25">
        <w:rPr>
          <w:color w:val="000000" w:themeColor="text1"/>
        </w:rPr>
        <w:t xml:space="preserve">the basin narrows and all surface water exits through the narrow defile northwest of </w:t>
      </w:r>
      <w:proofErr w:type="spellStart"/>
      <w:r w:rsidRPr="00C40E25">
        <w:rPr>
          <w:color w:val="000000" w:themeColor="text1"/>
        </w:rPr>
        <w:t>Bahreman</w:t>
      </w:r>
      <w:proofErr w:type="spellEnd"/>
      <w:r w:rsidRPr="00C40E25">
        <w:rPr>
          <w:color w:val="000000" w:themeColor="text1"/>
        </w:rPr>
        <w:t xml:space="preserve">. There it spills into a valley just south of </w:t>
      </w:r>
      <w:proofErr w:type="spellStart"/>
      <w:r w:rsidRPr="00C40E25">
        <w:rPr>
          <w:color w:val="000000" w:themeColor="text1"/>
        </w:rPr>
        <w:t>Bafgh</w:t>
      </w:r>
      <w:proofErr w:type="spellEnd"/>
      <w:r w:rsidRPr="00C40E25">
        <w:rPr>
          <w:color w:val="000000" w:themeColor="text1"/>
        </w:rPr>
        <w:t xml:space="preserve">. The general slope from southeast to northwest is 3.2 m per km. </w:t>
      </w:r>
    </w:p>
    <w:p w14:paraId="079C4C10" w14:textId="77777777" w:rsidR="005A5F85" w:rsidRDefault="005A5F85" w:rsidP="005A5F85">
      <w:pPr>
        <w:jc w:val="both"/>
        <w:rPr>
          <w:color w:val="000000" w:themeColor="text1"/>
        </w:rPr>
      </w:pPr>
      <w:r w:rsidRPr="00C40E25">
        <w:rPr>
          <w:color w:val="000000" w:themeColor="text1"/>
        </w:rPr>
        <w:t xml:space="preserve">The main topographic units of the </w:t>
      </w:r>
      <w:proofErr w:type="spellStart"/>
      <w:r w:rsidRPr="00C40E25">
        <w:rPr>
          <w:color w:val="000000" w:themeColor="text1"/>
        </w:rPr>
        <w:t>Rafsanjan</w:t>
      </w:r>
      <w:proofErr w:type="spellEnd"/>
      <w:r w:rsidRPr="00C40E25">
        <w:rPr>
          <w:color w:val="000000" w:themeColor="text1"/>
        </w:rPr>
        <w:t xml:space="preserve"> region are comprised of the </w:t>
      </w:r>
      <w:proofErr w:type="spellStart"/>
      <w:r w:rsidRPr="00C40E25">
        <w:rPr>
          <w:color w:val="000000" w:themeColor="text1"/>
        </w:rPr>
        <w:t>Rafsanjan</w:t>
      </w:r>
      <w:proofErr w:type="spellEnd"/>
      <w:r w:rsidRPr="00C40E25">
        <w:rPr>
          <w:color w:val="000000" w:themeColor="text1"/>
        </w:rPr>
        <w:t xml:space="preserve"> Plain, and the </w:t>
      </w:r>
      <w:proofErr w:type="spellStart"/>
      <w:r w:rsidRPr="00C40E25">
        <w:rPr>
          <w:color w:val="000000" w:themeColor="text1"/>
        </w:rPr>
        <w:t>Davaran</w:t>
      </w:r>
      <w:proofErr w:type="spellEnd"/>
      <w:r w:rsidRPr="00C40E25">
        <w:rPr>
          <w:color w:val="000000" w:themeColor="text1"/>
        </w:rPr>
        <w:t xml:space="preserve"> and </w:t>
      </w:r>
      <w:proofErr w:type="spellStart"/>
      <w:r w:rsidRPr="00C40E25">
        <w:rPr>
          <w:color w:val="000000" w:themeColor="text1"/>
        </w:rPr>
        <w:t>Sarcheshmeh</w:t>
      </w:r>
      <w:proofErr w:type="spellEnd"/>
      <w:r w:rsidRPr="00C40E25">
        <w:rPr>
          <w:color w:val="000000" w:themeColor="text1"/>
        </w:rPr>
        <w:t xml:space="preserve"> or </w:t>
      </w:r>
      <w:proofErr w:type="spellStart"/>
      <w:r w:rsidRPr="00C40E25">
        <w:rPr>
          <w:color w:val="000000" w:themeColor="text1"/>
        </w:rPr>
        <w:t>Sarcheshmeh</w:t>
      </w:r>
      <w:proofErr w:type="spellEnd"/>
      <w:r w:rsidRPr="00C40E25">
        <w:rPr>
          <w:color w:val="000000" w:themeColor="text1"/>
        </w:rPr>
        <w:t xml:space="preserve"> Mountains and their pediments (Figure 2). The </w:t>
      </w:r>
      <w:proofErr w:type="spellStart"/>
      <w:r w:rsidRPr="00C40E25">
        <w:rPr>
          <w:color w:val="000000" w:themeColor="text1"/>
        </w:rPr>
        <w:t>Rafsanjan</w:t>
      </w:r>
      <w:proofErr w:type="spellEnd"/>
      <w:r w:rsidRPr="00C40E25">
        <w:rPr>
          <w:color w:val="000000" w:themeColor="text1"/>
        </w:rPr>
        <w:t xml:space="preserve"> plain is flanked on the </w:t>
      </w:r>
      <w:proofErr w:type="spellStart"/>
      <w:r w:rsidRPr="00C40E25">
        <w:rPr>
          <w:color w:val="000000" w:themeColor="text1"/>
        </w:rPr>
        <w:t>northeastern</w:t>
      </w:r>
      <w:proofErr w:type="spellEnd"/>
      <w:r w:rsidRPr="00C40E25">
        <w:rPr>
          <w:color w:val="000000" w:themeColor="text1"/>
        </w:rPr>
        <w:t xml:space="preserve"> side by the </w:t>
      </w:r>
      <w:proofErr w:type="spellStart"/>
      <w:r w:rsidRPr="00C40E25">
        <w:rPr>
          <w:color w:val="000000" w:themeColor="text1"/>
        </w:rPr>
        <w:t>Davaran</w:t>
      </w:r>
      <w:proofErr w:type="spellEnd"/>
      <w:r w:rsidRPr="00C40E25">
        <w:rPr>
          <w:color w:val="000000" w:themeColor="text1"/>
        </w:rPr>
        <w:t xml:space="preserve"> Mountains, which has a northwest to southeast orientation, and separates it from the </w:t>
      </w:r>
      <w:proofErr w:type="spellStart"/>
      <w:r w:rsidRPr="00C40E25">
        <w:rPr>
          <w:color w:val="000000" w:themeColor="text1"/>
        </w:rPr>
        <w:t>Zarand</w:t>
      </w:r>
      <w:proofErr w:type="spellEnd"/>
      <w:r w:rsidRPr="00C40E25">
        <w:rPr>
          <w:color w:val="000000" w:themeColor="text1"/>
        </w:rPr>
        <w:t xml:space="preserve"> Plain to the east.  This mountain range averages about 15 km wide from southeast to north of </w:t>
      </w:r>
      <w:proofErr w:type="spellStart"/>
      <w:r w:rsidRPr="00C40E25">
        <w:rPr>
          <w:color w:val="000000" w:themeColor="text1"/>
        </w:rPr>
        <w:t>Baghin</w:t>
      </w:r>
      <w:proofErr w:type="spellEnd"/>
      <w:r w:rsidRPr="00C40E25">
        <w:rPr>
          <w:color w:val="000000" w:themeColor="text1"/>
        </w:rPr>
        <w:t xml:space="preserve"> (south of Kerman), and continues northwest to the vicinity of </w:t>
      </w:r>
      <w:proofErr w:type="spellStart"/>
      <w:r w:rsidRPr="00C40E25">
        <w:rPr>
          <w:color w:val="000000" w:themeColor="text1"/>
        </w:rPr>
        <w:t>Hosseinabad</w:t>
      </w:r>
      <w:proofErr w:type="spellEnd"/>
      <w:r w:rsidRPr="00C40E25">
        <w:rPr>
          <w:color w:val="000000" w:themeColor="text1"/>
        </w:rPr>
        <w:t xml:space="preserve"> </w:t>
      </w:r>
      <w:proofErr w:type="spellStart"/>
      <w:r w:rsidRPr="00C40E25">
        <w:rPr>
          <w:color w:val="000000" w:themeColor="text1"/>
        </w:rPr>
        <w:t>Bafgh</w:t>
      </w:r>
      <w:proofErr w:type="spellEnd"/>
      <w:r w:rsidRPr="00C40E25">
        <w:rPr>
          <w:color w:val="000000" w:themeColor="text1"/>
        </w:rPr>
        <w:t xml:space="preserve">. Its length is about 200 km and its average height in the northern part of </w:t>
      </w:r>
      <w:proofErr w:type="spellStart"/>
      <w:r w:rsidRPr="00C40E25">
        <w:rPr>
          <w:color w:val="000000" w:themeColor="text1"/>
        </w:rPr>
        <w:t>Rafsanjan</w:t>
      </w:r>
      <w:proofErr w:type="spellEnd"/>
      <w:r w:rsidRPr="00C40E25">
        <w:rPr>
          <w:color w:val="000000" w:themeColor="text1"/>
        </w:rPr>
        <w:t xml:space="preserve"> plain is about 2000 meters. On the south-eastern edge lie the </w:t>
      </w:r>
      <w:proofErr w:type="spellStart"/>
      <w:r w:rsidRPr="00C40E25">
        <w:rPr>
          <w:color w:val="000000" w:themeColor="text1"/>
        </w:rPr>
        <w:t>Sarcheshmeh</w:t>
      </w:r>
      <w:proofErr w:type="spellEnd"/>
      <w:r w:rsidRPr="00C40E25">
        <w:rPr>
          <w:color w:val="000000" w:themeColor="text1"/>
        </w:rPr>
        <w:t xml:space="preserve"> Mountains, which are also oriented in a northwest-southeast direction, and separates the </w:t>
      </w:r>
      <w:proofErr w:type="spellStart"/>
      <w:r w:rsidRPr="00C40E25">
        <w:rPr>
          <w:color w:val="000000" w:themeColor="text1"/>
        </w:rPr>
        <w:t>Rafsanjan</w:t>
      </w:r>
      <w:proofErr w:type="spellEnd"/>
      <w:r w:rsidRPr="00C40E25">
        <w:rPr>
          <w:color w:val="000000" w:themeColor="text1"/>
        </w:rPr>
        <w:t xml:space="preserve"> Plain from </w:t>
      </w:r>
      <w:proofErr w:type="spellStart"/>
      <w:r w:rsidRPr="00C40E25">
        <w:rPr>
          <w:color w:val="000000" w:themeColor="text1"/>
        </w:rPr>
        <w:t>Sirjan</w:t>
      </w:r>
      <w:proofErr w:type="spellEnd"/>
      <w:r w:rsidRPr="00C40E25">
        <w:rPr>
          <w:color w:val="000000" w:themeColor="text1"/>
        </w:rPr>
        <w:t xml:space="preserve"> Plain to the west. Mount </w:t>
      </w:r>
      <w:proofErr w:type="spellStart"/>
      <w:r w:rsidRPr="00C40E25">
        <w:rPr>
          <w:color w:val="000000" w:themeColor="text1"/>
        </w:rPr>
        <w:t>Badbakht</w:t>
      </w:r>
      <w:proofErr w:type="spellEnd"/>
      <w:r w:rsidRPr="00C40E25">
        <w:rPr>
          <w:color w:val="000000" w:themeColor="text1"/>
        </w:rPr>
        <w:t xml:space="preserve"> </w:t>
      </w:r>
      <w:proofErr w:type="spellStart"/>
      <w:r w:rsidRPr="00C40E25">
        <w:rPr>
          <w:color w:val="000000" w:themeColor="text1"/>
        </w:rPr>
        <w:t>Kuh</w:t>
      </w:r>
      <w:proofErr w:type="spellEnd"/>
      <w:r w:rsidRPr="00C40E25">
        <w:rPr>
          <w:color w:val="000000" w:themeColor="text1"/>
        </w:rPr>
        <w:t xml:space="preserve"> (Unfortunate Mountain) lies about two thirds of the distance up the western edge of the Basin. The mountain is about 1500 m wide, 10 km long, and is 1872 m high. It is called this because it is very dry and devoid of vegetation. This mountain divides the </w:t>
      </w:r>
      <w:proofErr w:type="spellStart"/>
      <w:r w:rsidRPr="00C40E25">
        <w:rPr>
          <w:color w:val="000000" w:themeColor="text1"/>
        </w:rPr>
        <w:t>Rafsanjan</w:t>
      </w:r>
      <w:proofErr w:type="spellEnd"/>
      <w:r w:rsidRPr="00C40E25">
        <w:rPr>
          <w:color w:val="000000" w:themeColor="text1"/>
        </w:rPr>
        <w:t xml:space="preserve"> Plain into northern and southern sections.  The area north of this mountain is known as the </w:t>
      </w:r>
      <w:proofErr w:type="spellStart"/>
      <w:r w:rsidRPr="00C40E25">
        <w:rPr>
          <w:color w:val="000000" w:themeColor="text1"/>
        </w:rPr>
        <w:t>Nough</w:t>
      </w:r>
      <w:proofErr w:type="spellEnd"/>
      <w:r w:rsidRPr="00C40E25">
        <w:rPr>
          <w:color w:val="000000" w:themeColor="text1"/>
        </w:rPr>
        <w:t xml:space="preserve"> Plain and the southern area is known as the </w:t>
      </w:r>
      <w:proofErr w:type="spellStart"/>
      <w:r w:rsidRPr="00C40E25">
        <w:rPr>
          <w:color w:val="000000" w:themeColor="text1"/>
        </w:rPr>
        <w:t>Anar</w:t>
      </w:r>
      <w:proofErr w:type="spellEnd"/>
      <w:r w:rsidRPr="00C40E25">
        <w:rPr>
          <w:color w:val="000000" w:themeColor="text1"/>
        </w:rPr>
        <w:t xml:space="preserve"> Plain. On the extreme south-eastern border of the </w:t>
      </w:r>
      <w:proofErr w:type="spellStart"/>
      <w:r w:rsidRPr="00C40E25">
        <w:rPr>
          <w:color w:val="000000" w:themeColor="text1"/>
        </w:rPr>
        <w:t>Rafsanjan</w:t>
      </w:r>
      <w:proofErr w:type="spellEnd"/>
      <w:r w:rsidRPr="00C40E25">
        <w:rPr>
          <w:color w:val="000000" w:themeColor="text1"/>
        </w:rPr>
        <w:t xml:space="preserve"> Plain lies </w:t>
      </w:r>
      <w:proofErr w:type="spellStart"/>
      <w:r w:rsidRPr="00C40E25">
        <w:rPr>
          <w:color w:val="000000" w:themeColor="text1"/>
        </w:rPr>
        <w:t>Gabri</w:t>
      </w:r>
      <w:proofErr w:type="spellEnd"/>
      <w:r w:rsidRPr="00C40E25">
        <w:rPr>
          <w:color w:val="000000" w:themeColor="text1"/>
        </w:rPr>
        <w:t xml:space="preserve"> Mountain, which separates it from the </w:t>
      </w:r>
      <w:proofErr w:type="spellStart"/>
      <w:r w:rsidRPr="00C40E25">
        <w:rPr>
          <w:color w:val="000000" w:themeColor="text1"/>
        </w:rPr>
        <w:t>Baghin</w:t>
      </w:r>
      <w:proofErr w:type="spellEnd"/>
      <w:r w:rsidRPr="00C40E25">
        <w:rPr>
          <w:color w:val="000000" w:themeColor="text1"/>
        </w:rPr>
        <w:t xml:space="preserve"> Plain.</w:t>
      </w:r>
    </w:p>
    <w:p w14:paraId="121EAE9F" w14:textId="77777777" w:rsidR="005A5F85" w:rsidRDefault="005A5F85" w:rsidP="005A5F85">
      <w:pPr>
        <w:jc w:val="both"/>
        <w:rPr>
          <w:color w:val="000000" w:themeColor="text1"/>
          <w:shd w:val="clear" w:color="auto" w:fill="FFFFFF"/>
        </w:rPr>
      </w:pPr>
      <w:r w:rsidRPr="00C40E25">
        <w:rPr>
          <w:color w:val="000000" w:themeColor="text1"/>
        </w:rPr>
        <w:t xml:space="preserve">The </w:t>
      </w:r>
      <w:proofErr w:type="spellStart"/>
      <w:r w:rsidRPr="00C40E25">
        <w:rPr>
          <w:color w:val="000000" w:themeColor="text1"/>
        </w:rPr>
        <w:t>Davaran</w:t>
      </w:r>
      <w:proofErr w:type="spellEnd"/>
      <w:r w:rsidRPr="00C40E25">
        <w:rPr>
          <w:color w:val="000000" w:themeColor="text1"/>
        </w:rPr>
        <w:t xml:space="preserve"> Mountain range is mainly composed of folded and discrete sedimentary rocks of Pre-Cambrian to Neogene age. Rocks of Eocene and younger volcanic rocks of the "Urmia-Dokhtar predominate the composition of the </w:t>
      </w:r>
      <w:proofErr w:type="spellStart"/>
      <w:r w:rsidRPr="00C40E25">
        <w:rPr>
          <w:color w:val="000000" w:themeColor="text1"/>
        </w:rPr>
        <w:t>Sarcheshmeh</w:t>
      </w:r>
      <w:proofErr w:type="spellEnd"/>
      <w:r w:rsidRPr="00C40E25">
        <w:rPr>
          <w:color w:val="000000" w:themeColor="text1"/>
        </w:rPr>
        <w:t xml:space="preserve"> Mountains (Dimitrijevic 1973). The “Unfortunate Mountain” is primarily composed of loose and easily erodible flysch rocks (Dimitrijevic 1973). The rivers that originate from in the </w:t>
      </w:r>
      <w:proofErr w:type="spellStart"/>
      <w:r w:rsidRPr="00C40E25">
        <w:rPr>
          <w:color w:val="000000" w:themeColor="text1"/>
        </w:rPr>
        <w:t>Sarcheshmeh</w:t>
      </w:r>
      <w:proofErr w:type="spellEnd"/>
      <w:r w:rsidRPr="00C40E25" w:rsidDel="00182152">
        <w:rPr>
          <w:color w:val="000000" w:themeColor="text1"/>
        </w:rPr>
        <w:t xml:space="preserve"> </w:t>
      </w:r>
      <w:r w:rsidRPr="00C40E25">
        <w:rPr>
          <w:color w:val="000000" w:themeColor="text1"/>
        </w:rPr>
        <w:t xml:space="preserve">Mountains and enter the </w:t>
      </w:r>
      <w:proofErr w:type="spellStart"/>
      <w:r w:rsidRPr="00C40E25">
        <w:rPr>
          <w:color w:val="000000" w:themeColor="text1"/>
        </w:rPr>
        <w:t>Rafsanjan</w:t>
      </w:r>
      <w:proofErr w:type="spellEnd"/>
      <w:r w:rsidRPr="00C40E25">
        <w:rPr>
          <w:color w:val="000000" w:themeColor="text1"/>
        </w:rPr>
        <w:t xml:space="preserve"> plain are of special importance to the geomorphology of the region, because they create numerous large alluvial fans throughout the southern and south-eastern part of the </w:t>
      </w:r>
      <w:proofErr w:type="spellStart"/>
      <w:r w:rsidRPr="00C40E25">
        <w:rPr>
          <w:color w:val="000000" w:themeColor="text1"/>
        </w:rPr>
        <w:t>Rafsanjan</w:t>
      </w:r>
      <w:proofErr w:type="spellEnd"/>
      <w:r w:rsidRPr="00C40E25">
        <w:rPr>
          <w:color w:val="000000" w:themeColor="text1"/>
        </w:rPr>
        <w:t xml:space="preserve"> Plain.  About half of the alluvial fans in the </w:t>
      </w:r>
      <w:proofErr w:type="spellStart"/>
      <w:r w:rsidRPr="00C40E25">
        <w:rPr>
          <w:color w:val="000000" w:themeColor="text1"/>
        </w:rPr>
        <w:t>Rafsanjan</w:t>
      </w:r>
      <w:proofErr w:type="spellEnd"/>
      <w:r w:rsidRPr="00C40E25">
        <w:rPr>
          <w:color w:val="000000" w:themeColor="text1"/>
        </w:rPr>
        <w:t xml:space="preserve"> Plain (all alluvial fans lying on the western and north-western margin of the plain) are the result of sediments that have been eroded from the </w:t>
      </w:r>
      <w:proofErr w:type="spellStart"/>
      <w:r w:rsidRPr="00C40E25">
        <w:rPr>
          <w:color w:val="000000" w:themeColor="text1"/>
        </w:rPr>
        <w:t>Davaran</w:t>
      </w:r>
      <w:proofErr w:type="spellEnd"/>
      <w:r w:rsidRPr="00C40E25">
        <w:rPr>
          <w:color w:val="000000" w:themeColor="text1"/>
        </w:rPr>
        <w:t xml:space="preserve"> Mountains and deposited at its lower margin.</w:t>
      </w:r>
      <w:r w:rsidRPr="00C40E25">
        <w:rPr>
          <w:color w:val="000000" w:themeColor="text1"/>
          <w:shd w:val="clear" w:color="auto" w:fill="FFFFFF"/>
        </w:rPr>
        <w:t xml:space="preserve"> </w:t>
      </w:r>
      <w:r w:rsidRPr="00C40E25">
        <w:rPr>
          <w:color w:val="000000" w:themeColor="text1"/>
        </w:rPr>
        <w:t>Floods, which</w:t>
      </w:r>
      <w:r>
        <w:rPr>
          <w:color w:val="000000" w:themeColor="text1"/>
        </w:rPr>
        <w:t xml:space="preserve"> rise</w:t>
      </w:r>
    </w:p>
    <w:p w14:paraId="1983B5B6" w14:textId="77777777" w:rsidR="005A5F85" w:rsidRDefault="005A5F85" w:rsidP="005A5F85">
      <w:pPr>
        <w:jc w:val="both"/>
        <w:rPr>
          <w:color w:val="000000" w:themeColor="text1"/>
          <w:shd w:val="clear" w:color="auto" w:fill="FFFFFF"/>
        </w:rPr>
      </w:pPr>
      <w:r w:rsidRPr="00C40E25">
        <w:rPr>
          <w:noProof/>
          <w:color w:val="000000" w:themeColor="text1"/>
          <w:lang w:val="en-US"/>
        </w:rPr>
        <w:drawing>
          <wp:anchor distT="0" distB="0" distL="114300" distR="114300" simplePos="0" relativeHeight="251799552" behindDoc="0" locked="0" layoutInCell="1" allowOverlap="1" wp14:anchorId="6F5FA23D" wp14:editId="42DFF599">
            <wp:simplePos x="0" y="0"/>
            <wp:positionH relativeFrom="margin">
              <wp:align>center</wp:align>
            </wp:positionH>
            <wp:positionV relativeFrom="paragraph">
              <wp:posOffset>335915</wp:posOffset>
            </wp:positionV>
            <wp:extent cx="5433060" cy="426148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cc.png"/>
                    <pic:cNvPicPr/>
                  </pic:nvPicPr>
                  <pic:blipFill rotWithShape="1">
                    <a:blip r:embed="rId10">
                      <a:extLst>
                        <a:ext uri="{28A0092B-C50C-407E-A947-70E740481C1C}">
                          <a14:useLocalDpi xmlns:a14="http://schemas.microsoft.com/office/drawing/2010/main" val="0"/>
                        </a:ext>
                      </a:extLst>
                    </a:blip>
                    <a:srcRect l="1178" t="2139" r="847" b="794"/>
                    <a:stretch/>
                  </pic:blipFill>
                  <pic:spPr bwMode="auto">
                    <a:xfrm>
                      <a:off x="0" y="0"/>
                      <a:ext cx="5433060" cy="4261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DEB3FF" w14:textId="77777777" w:rsidR="005A5F85" w:rsidRDefault="005A5F85" w:rsidP="00AC5202">
      <w:pPr>
        <w:rPr>
          <w:b/>
          <w:bCs/>
          <w:color w:val="000000" w:themeColor="text1"/>
        </w:rPr>
      </w:pPr>
    </w:p>
    <w:p w14:paraId="36AC3646" w14:textId="77777777" w:rsidR="005A5F85" w:rsidRDefault="005A5F85" w:rsidP="005A5F85">
      <w:pPr>
        <w:jc w:val="center"/>
        <w:rPr>
          <w:color w:val="000000" w:themeColor="text1"/>
        </w:rPr>
      </w:pPr>
      <w:r w:rsidRPr="00292832">
        <w:rPr>
          <w:b/>
          <w:bCs/>
          <w:color w:val="000000" w:themeColor="text1"/>
        </w:rPr>
        <w:lastRenderedPageBreak/>
        <w:t>Fig. 1</w:t>
      </w:r>
      <w:r w:rsidRPr="00F82A06">
        <w:rPr>
          <w:color w:val="000000" w:themeColor="text1"/>
        </w:rPr>
        <w:t xml:space="preserve"> </w:t>
      </w:r>
      <w:proofErr w:type="spellStart"/>
      <w:r w:rsidRPr="00F82A06">
        <w:rPr>
          <w:color w:val="000000" w:themeColor="text1"/>
        </w:rPr>
        <w:t>Rafsanjan</w:t>
      </w:r>
      <w:proofErr w:type="spellEnd"/>
      <w:r w:rsidRPr="00F82A06">
        <w:rPr>
          <w:color w:val="000000" w:themeColor="text1"/>
        </w:rPr>
        <w:t xml:space="preserve"> Plan and </w:t>
      </w:r>
      <w:proofErr w:type="spellStart"/>
      <w:r w:rsidRPr="00F82A06">
        <w:rPr>
          <w:color w:val="000000" w:themeColor="text1"/>
        </w:rPr>
        <w:t>Yardang</w:t>
      </w:r>
      <w:proofErr w:type="spellEnd"/>
      <w:r w:rsidRPr="00F82A06">
        <w:rPr>
          <w:color w:val="000000" w:themeColor="text1"/>
        </w:rPr>
        <w:t xml:space="preserve"> location</w:t>
      </w:r>
    </w:p>
    <w:p w14:paraId="07AADFFE" w14:textId="77777777" w:rsidR="005A5F85" w:rsidRDefault="005A5F85" w:rsidP="005A5F85">
      <w:pPr>
        <w:jc w:val="center"/>
        <w:rPr>
          <w:color w:val="000000" w:themeColor="text1"/>
        </w:rPr>
      </w:pPr>
    </w:p>
    <w:p w14:paraId="415FCE78" w14:textId="77777777" w:rsidR="005A5F85" w:rsidRDefault="005A5F85" w:rsidP="005A5F85">
      <w:pPr>
        <w:jc w:val="center"/>
        <w:rPr>
          <w:color w:val="000000" w:themeColor="text1"/>
        </w:rPr>
      </w:pPr>
    </w:p>
    <w:p w14:paraId="1380981B" w14:textId="77777777" w:rsidR="005A5F85" w:rsidRPr="00D80E33" w:rsidRDefault="005A5F85" w:rsidP="005A5F85">
      <w:pPr>
        <w:jc w:val="both"/>
        <w:rPr>
          <w:i/>
          <w:iCs/>
          <w:noProof/>
          <w:color w:val="000000" w:themeColor="text1"/>
          <w:lang w:val="en-US" w:bidi="fa-IR"/>
        </w:rPr>
      </w:pPr>
      <w:r w:rsidRPr="00C40E25">
        <w:rPr>
          <w:color w:val="000000" w:themeColor="text1"/>
        </w:rPr>
        <w:t xml:space="preserve">In the </w:t>
      </w:r>
      <w:proofErr w:type="spellStart"/>
      <w:r w:rsidRPr="00C40E25">
        <w:rPr>
          <w:color w:val="000000" w:themeColor="text1"/>
        </w:rPr>
        <w:t>Sarcheshmeh</w:t>
      </w:r>
      <w:proofErr w:type="spellEnd"/>
      <w:r w:rsidRPr="00C40E25">
        <w:rPr>
          <w:color w:val="000000" w:themeColor="text1"/>
        </w:rPr>
        <w:t xml:space="preserve"> and </w:t>
      </w:r>
      <w:proofErr w:type="spellStart"/>
      <w:r w:rsidRPr="00C40E25">
        <w:rPr>
          <w:color w:val="000000" w:themeColor="text1"/>
        </w:rPr>
        <w:t>Davaran</w:t>
      </w:r>
      <w:proofErr w:type="spellEnd"/>
      <w:r w:rsidRPr="00C40E25">
        <w:rPr>
          <w:color w:val="000000" w:themeColor="text1"/>
        </w:rPr>
        <w:t xml:space="preserve"> mountains, have carried eroded sediments into the </w:t>
      </w:r>
      <w:proofErr w:type="spellStart"/>
      <w:r w:rsidRPr="00C40E25">
        <w:rPr>
          <w:color w:val="000000" w:themeColor="text1"/>
        </w:rPr>
        <w:t>Rafsanjan</w:t>
      </w:r>
      <w:proofErr w:type="spellEnd"/>
      <w:r w:rsidRPr="00C40E25">
        <w:rPr>
          <w:color w:val="000000" w:themeColor="text1"/>
        </w:rPr>
        <w:t xml:space="preserve"> depression creating bajadas (</w:t>
      </w:r>
      <w:proofErr w:type="spellStart"/>
      <w:r w:rsidRPr="00C40E25">
        <w:rPr>
          <w:color w:val="000000" w:themeColor="text1"/>
        </w:rPr>
        <w:t>bahadas</w:t>
      </w:r>
      <w:proofErr w:type="spellEnd"/>
      <w:r w:rsidRPr="00C40E25">
        <w:rPr>
          <w:color w:val="000000" w:themeColor="text1"/>
        </w:rPr>
        <w:t xml:space="preserve">) comprised of coalesced alluvial fans at the north and south edge of the plain. The alluvial fans of the northern plain of </w:t>
      </w:r>
      <w:proofErr w:type="spellStart"/>
      <w:r w:rsidRPr="00C40E25">
        <w:rPr>
          <w:color w:val="000000" w:themeColor="text1"/>
        </w:rPr>
        <w:t>Rafsanjan</w:t>
      </w:r>
      <w:proofErr w:type="spellEnd"/>
      <w:r w:rsidRPr="00C40E25">
        <w:rPr>
          <w:color w:val="000000" w:themeColor="text1"/>
        </w:rPr>
        <w:t xml:space="preserve"> form the northern Bajada. In the central part of the </w:t>
      </w:r>
      <w:proofErr w:type="spellStart"/>
      <w:r w:rsidRPr="00C40E25">
        <w:rPr>
          <w:color w:val="000000" w:themeColor="text1"/>
        </w:rPr>
        <w:t>Rafsanjan</w:t>
      </w:r>
      <w:proofErr w:type="spellEnd"/>
      <w:r w:rsidRPr="00C40E25">
        <w:rPr>
          <w:color w:val="000000" w:themeColor="text1"/>
        </w:rPr>
        <w:t xml:space="preserve"> Plain, at the limit of where the floods reach, a flat, clay floored playa has formed.</w:t>
      </w:r>
    </w:p>
    <w:p w14:paraId="4757F45D" w14:textId="77777777" w:rsidR="005A5F85" w:rsidRPr="00C40E25" w:rsidRDefault="005A5F85" w:rsidP="005A5F85">
      <w:pPr>
        <w:jc w:val="both"/>
        <w:rPr>
          <w:vanish/>
          <w:color w:val="000000" w:themeColor="text1"/>
        </w:rPr>
      </w:pPr>
      <w:r w:rsidRPr="00C40E25">
        <w:rPr>
          <w:color w:val="000000" w:themeColor="text1"/>
          <w:lang w:val="en"/>
        </w:rPr>
        <w:t xml:space="preserve">The city of </w:t>
      </w:r>
      <w:proofErr w:type="spellStart"/>
      <w:r w:rsidRPr="00C40E25">
        <w:rPr>
          <w:color w:val="000000" w:themeColor="text1"/>
          <w:lang w:val="en"/>
        </w:rPr>
        <w:t>Rafsanjan</w:t>
      </w:r>
      <w:proofErr w:type="spellEnd"/>
      <w:r w:rsidRPr="00C40E25">
        <w:rPr>
          <w:color w:val="000000" w:themeColor="text1"/>
          <w:lang w:val="en"/>
        </w:rPr>
        <w:t xml:space="preserve"> lies within and near the eastern edge of the playa at the confluence of the distal</w:t>
      </w:r>
      <w:r w:rsidRPr="00C40E25" w:rsidDel="007E7F63">
        <w:rPr>
          <w:color w:val="000000" w:themeColor="text1"/>
          <w:lang w:val="en"/>
        </w:rPr>
        <w:t xml:space="preserve"> </w:t>
      </w:r>
      <w:r w:rsidRPr="00C40E25">
        <w:rPr>
          <w:color w:val="000000" w:themeColor="text1"/>
          <w:lang w:val="en"/>
        </w:rPr>
        <w:t xml:space="preserve">ends several large alluvial fans. Clearly its formation was due to the existence of these water sources. Among the sediments currently being deposited in the playa today are layers of gypsum and other salts that are formed due to the seasonal lacustrine evaporation. </w:t>
      </w:r>
      <w:r w:rsidRPr="00C40E25">
        <w:rPr>
          <w:vanish/>
          <w:color w:val="000000" w:themeColor="text1"/>
          <w:lang w:val="en"/>
        </w:rPr>
        <w:t>Among the sediments of the present age, layers of gypsum and salt that are formed due to lake and evaporation environment can also be seen</w:t>
      </w:r>
      <w:r w:rsidRPr="00C40E25">
        <w:rPr>
          <w:rFonts w:hint="cs"/>
          <w:vanish/>
          <w:color w:val="000000" w:themeColor="text1"/>
          <w:lang w:val="en"/>
        </w:rPr>
        <w:t>.</w:t>
      </w:r>
    </w:p>
    <w:p w14:paraId="1446623D" w14:textId="77777777" w:rsidR="005A5F85" w:rsidRPr="00C40E25" w:rsidRDefault="005A5F85" w:rsidP="005A5F85">
      <w:pPr>
        <w:jc w:val="both"/>
        <w:rPr>
          <w:vanish/>
          <w:color w:val="000000" w:themeColor="text1"/>
          <w:lang w:val="en"/>
        </w:rPr>
      </w:pPr>
      <w:r w:rsidRPr="00C40E25">
        <w:rPr>
          <w:vanish/>
          <w:color w:val="000000" w:themeColor="text1"/>
          <w:lang w:val="en"/>
        </w:rPr>
        <w:t>Among recent sediments, the layers of gypsum and salt that evaporation in the lake environment and have been observed to form.</w:t>
      </w:r>
    </w:p>
    <w:p w14:paraId="6B337874" w14:textId="77777777" w:rsidR="005A5F85" w:rsidRDefault="005A5F85" w:rsidP="005A5F85">
      <w:pPr>
        <w:jc w:val="both"/>
        <w:rPr>
          <w:color w:val="000000" w:themeColor="text1"/>
        </w:rPr>
      </w:pPr>
      <w:r w:rsidRPr="00C40E25">
        <w:rPr>
          <w:color w:val="000000" w:themeColor="text1"/>
          <w:lang w:val="en"/>
        </w:rPr>
        <w:t xml:space="preserve">The ongoing aeolian processes of the area is evidenced by the presence of active crescentic and longitudinal dunes </w:t>
      </w:r>
      <w:r w:rsidRPr="00C40E25">
        <w:rPr>
          <w:color w:val="000000" w:themeColor="text1"/>
        </w:rPr>
        <w:t>(</w:t>
      </w:r>
      <w:proofErr w:type="spellStart"/>
      <w:r w:rsidRPr="00C40E25">
        <w:rPr>
          <w:color w:val="000000" w:themeColor="text1"/>
        </w:rPr>
        <w:t>Negaresh</w:t>
      </w:r>
      <w:proofErr w:type="spellEnd"/>
      <w:r w:rsidRPr="00C40E25">
        <w:rPr>
          <w:color w:val="000000" w:themeColor="text1"/>
        </w:rPr>
        <w:t xml:space="preserve"> 1988) Aeolian landforms lie mainly on the surface of both the northern bajada and the central playa and comprises about 1060 km2 of the </w:t>
      </w:r>
      <w:proofErr w:type="spellStart"/>
      <w:r w:rsidRPr="00C40E25">
        <w:rPr>
          <w:color w:val="000000" w:themeColor="text1"/>
        </w:rPr>
        <w:t>Rafsanjan</w:t>
      </w:r>
      <w:proofErr w:type="spellEnd"/>
      <w:r w:rsidRPr="00C40E25">
        <w:rPr>
          <w:color w:val="000000" w:themeColor="text1"/>
        </w:rPr>
        <w:t xml:space="preserve"> plain (</w:t>
      </w:r>
      <w:proofErr w:type="spellStart"/>
      <w:r w:rsidRPr="00C40E25">
        <w:rPr>
          <w:color w:val="000000" w:themeColor="text1"/>
        </w:rPr>
        <w:t>Abbasnejad</w:t>
      </w:r>
      <w:proofErr w:type="spellEnd"/>
      <w:r w:rsidRPr="00C40E25">
        <w:rPr>
          <w:color w:val="000000" w:themeColor="text1"/>
        </w:rPr>
        <w:t xml:space="preserve"> and </w:t>
      </w:r>
      <w:proofErr w:type="spellStart"/>
      <w:r w:rsidRPr="00C40E25">
        <w:rPr>
          <w:color w:val="000000" w:themeColor="text1"/>
        </w:rPr>
        <w:t>Zahabnazouri</w:t>
      </w:r>
      <w:proofErr w:type="spellEnd"/>
      <w:r>
        <w:rPr>
          <w:color w:val="000000" w:themeColor="text1"/>
        </w:rPr>
        <w:t>,</w:t>
      </w:r>
      <w:r w:rsidRPr="00C40E25">
        <w:rPr>
          <w:color w:val="000000" w:themeColor="text1"/>
        </w:rPr>
        <w:t xml:space="preserve"> 2013). Because aeolian or wind-blown sand comprises more than 125 km</w:t>
      </w:r>
      <w:r w:rsidRPr="00C40E25">
        <w:rPr>
          <w:color w:val="000000" w:themeColor="text1"/>
          <w:vertAlign w:val="superscript"/>
        </w:rPr>
        <w:t>2</w:t>
      </w:r>
      <w:r w:rsidRPr="00C40E25">
        <w:rPr>
          <w:color w:val="000000" w:themeColor="text1"/>
        </w:rPr>
        <w:t xml:space="preserve"> of the region (Parrish, 2001), the </w:t>
      </w:r>
      <w:proofErr w:type="spellStart"/>
      <w:r w:rsidRPr="00C40E25">
        <w:rPr>
          <w:color w:val="000000" w:themeColor="text1"/>
        </w:rPr>
        <w:t>Rafsanjan</w:t>
      </w:r>
      <w:proofErr w:type="spellEnd"/>
      <w:r w:rsidRPr="00C40E25">
        <w:rPr>
          <w:color w:val="000000" w:themeColor="text1"/>
        </w:rPr>
        <w:t xml:space="preserve"> dune sea is considered an Erg.</w:t>
      </w:r>
    </w:p>
    <w:p w14:paraId="30A0E01F" w14:textId="77777777" w:rsidR="005A5F85" w:rsidRDefault="005A5F85" w:rsidP="005A5F85">
      <w:pPr>
        <w:rPr>
          <w:color w:val="000000" w:themeColor="text1"/>
        </w:rPr>
      </w:pPr>
    </w:p>
    <w:p w14:paraId="26C2C0FB" w14:textId="77777777" w:rsidR="005A5F85" w:rsidRDefault="005A5F85" w:rsidP="005A5F85">
      <w:pPr>
        <w:jc w:val="center"/>
        <w:rPr>
          <w:b/>
          <w:bCs/>
          <w:color w:val="000000" w:themeColor="text1"/>
        </w:rPr>
      </w:pPr>
      <w:r>
        <w:rPr>
          <w:b/>
          <w:bCs/>
          <w:noProof/>
          <w:color w:val="000000" w:themeColor="text1"/>
          <w:lang w:val="en-US"/>
        </w:rPr>
        <w:drawing>
          <wp:inline distT="0" distB="0" distL="0" distR="0" wp14:anchorId="24DDB6BD" wp14:editId="68B8476D">
            <wp:extent cx="4147624" cy="3150598"/>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lluvialfa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58275" cy="3158689"/>
                    </a:xfrm>
                    <a:prstGeom prst="rect">
                      <a:avLst/>
                    </a:prstGeom>
                  </pic:spPr>
                </pic:pic>
              </a:graphicData>
            </a:graphic>
          </wp:inline>
        </w:drawing>
      </w:r>
    </w:p>
    <w:p w14:paraId="18722E1C" w14:textId="77777777" w:rsidR="005A5F85" w:rsidRPr="00C40E25" w:rsidRDefault="005A5F85" w:rsidP="005A5F85">
      <w:pPr>
        <w:jc w:val="center"/>
        <w:rPr>
          <w:color w:val="000000" w:themeColor="text1"/>
        </w:rPr>
      </w:pPr>
      <w:r w:rsidRPr="00292832">
        <w:rPr>
          <w:b/>
          <w:bCs/>
          <w:color w:val="000000" w:themeColor="text1"/>
        </w:rPr>
        <w:t>Fig. 2</w:t>
      </w:r>
      <w:r w:rsidRPr="00C40E25">
        <w:rPr>
          <w:color w:val="000000" w:themeColor="text1"/>
        </w:rPr>
        <w:t xml:space="preserve"> Main geomorphologic landforms of </w:t>
      </w:r>
      <w:proofErr w:type="spellStart"/>
      <w:r w:rsidRPr="00C40E25">
        <w:rPr>
          <w:color w:val="000000" w:themeColor="text1"/>
        </w:rPr>
        <w:t>Rafsanjan</w:t>
      </w:r>
      <w:proofErr w:type="spellEnd"/>
      <w:r w:rsidRPr="00C40E25">
        <w:rPr>
          <w:color w:val="000000" w:themeColor="text1"/>
        </w:rPr>
        <w:t xml:space="preserve"> Plain</w:t>
      </w:r>
    </w:p>
    <w:p w14:paraId="0B55793F" w14:textId="77777777" w:rsidR="005A5F85" w:rsidRPr="00C40E25" w:rsidRDefault="005A5F85" w:rsidP="005A5F85">
      <w:pPr>
        <w:jc w:val="both"/>
        <w:rPr>
          <w:b/>
          <w:bCs/>
          <w:color w:val="000000" w:themeColor="text1"/>
        </w:rPr>
      </w:pPr>
    </w:p>
    <w:p w14:paraId="287DC7BE" w14:textId="09B89AB1" w:rsidR="001F4FB7" w:rsidRPr="00C40E25" w:rsidRDefault="005A5F85" w:rsidP="005A5F85">
      <w:pPr>
        <w:jc w:val="both"/>
        <w:rPr>
          <w:b/>
          <w:bCs/>
          <w:color w:val="000000" w:themeColor="text1"/>
        </w:rPr>
      </w:pPr>
      <w:r>
        <w:rPr>
          <w:b/>
          <w:bCs/>
          <w:color w:val="000000" w:themeColor="text1"/>
        </w:rPr>
        <w:t>3</w:t>
      </w:r>
      <w:r w:rsidR="00606A36">
        <w:rPr>
          <w:b/>
          <w:bCs/>
          <w:color w:val="000000" w:themeColor="text1"/>
        </w:rPr>
        <w:t>.</w:t>
      </w:r>
      <w:r>
        <w:rPr>
          <w:b/>
          <w:bCs/>
          <w:color w:val="000000" w:themeColor="text1"/>
        </w:rPr>
        <w:t>2</w:t>
      </w:r>
      <w:r w:rsidR="00606A36">
        <w:rPr>
          <w:b/>
          <w:bCs/>
          <w:color w:val="000000" w:themeColor="text1"/>
        </w:rPr>
        <w:t xml:space="preserve">. </w:t>
      </w:r>
      <w:r w:rsidR="001F4FB7" w:rsidRPr="00C40E25">
        <w:rPr>
          <w:b/>
          <w:bCs/>
          <w:color w:val="000000" w:themeColor="text1"/>
        </w:rPr>
        <w:t>Wind Analysis</w:t>
      </w:r>
    </w:p>
    <w:p w14:paraId="18FA6BBD" w14:textId="1CC5645C" w:rsidR="00A97195" w:rsidRPr="00C40E25" w:rsidRDefault="0099265D" w:rsidP="00606A36">
      <w:pPr>
        <w:jc w:val="both"/>
        <w:rPr>
          <w:color w:val="000000" w:themeColor="text1"/>
        </w:rPr>
      </w:pPr>
      <w:r w:rsidRPr="00C40E25">
        <w:rPr>
          <w:color w:val="000000" w:themeColor="text1"/>
        </w:rPr>
        <w:t>Because w</w:t>
      </w:r>
      <w:r w:rsidR="001F4FB7" w:rsidRPr="00C40E25">
        <w:rPr>
          <w:color w:val="000000" w:themeColor="text1"/>
        </w:rPr>
        <w:t xml:space="preserve">ind </w:t>
      </w:r>
      <w:r w:rsidRPr="00C40E25">
        <w:rPr>
          <w:color w:val="000000" w:themeColor="text1"/>
        </w:rPr>
        <w:t xml:space="preserve">is the </w:t>
      </w:r>
      <w:r w:rsidR="001F4FB7" w:rsidRPr="00C40E25">
        <w:rPr>
          <w:color w:val="000000" w:themeColor="text1"/>
        </w:rPr>
        <w:t>primary medium of sediment transport</w:t>
      </w:r>
      <w:r w:rsidR="0066544B" w:rsidRPr="00C40E25">
        <w:rPr>
          <w:color w:val="000000" w:themeColor="text1"/>
        </w:rPr>
        <w:t xml:space="preserve"> and landform development</w:t>
      </w:r>
      <w:r w:rsidR="001F4FB7" w:rsidRPr="00C40E25">
        <w:rPr>
          <w:color w:val="000000" w:themeColor="text1"/>
        </w:rPr>
        <w:t xml:space="preserve"> in desert areas</w:t>
      </w:r>
      <w:r w:rsidR="0066544B" w:rsidRPr="00C40E25">
        <w:rPr>
          <w:color w:val="000000" w:themeColor="text1"/>
        </w:rPr>
        <w:t xml:space="preserve"> (</w:t>
      </w:r>
      <w:bookmarkStart w:id="1" w:name="baep-author-id12"/>
      <w:r w:rsidR="003606A7" w:rsidRPr="00C40E25">
        <w:rPr>
          <w:color w:val="000000" w:themeColor="text1"/>
        </w:rPr>
        <w:t>Lancaster 1985</w:t>
      </w:r>
      <w:r w:rsidR="003F3E5A" w:rsidRPr="00C40E25">
        <w:rPr>
          <w:color w:val="000000" w:themeColor="text1"/>
        </w:rPr>
        <w:t xml:space="preserve">; </w:t>
      </w:r>
      <w:bookmarkEnd w:id="1"/>
      <w:r w:rsidR="00646267" w:rsidRPr="00C40E25">
        <w:rPr>
          <w:color w:val="000000" w:themeColor="text1"/>
        </w:rPr>
        <w:t>Thomas</w:t>
      </w:r>
      <w:r w:rsidR="003F3E5A" w:rsidRPr="00C40E25">
        <w:rPr>
          <w:color w:val="000000" w:themeColor="text1"/>
        </w:rPr>
        <w:t xml:space="preserve"> 2013</w:t>
      </w:r>
      <w:r w:rsidR="0066544B" w:rsidRPr="00C40E25">
        <w:rPr>
          <w:color w:val="000000" w:themeColor="text1"/>
        </w:rPr>
        <w:t>)</w:t>
      </w:r>
      <w:r w:rsidRPr="00C40E25">
        <w:rPr>
          <w:color w:val="000000" w:themeColor="text1"/>
        </w:rPr>
        <w:t>, analysis of</w:t>
      </w:r>
      <w:r w:rsidR="001F4FB7" w:rsidRPr="00C40E25">
        <w:rPr>
          <w:color w:val="000000" w:themeColor="text1"/>
        </w:rPr>
        <w:t xml:space="preserve"> </w:t>
      </w:r>
      <w:r w:rsidRPr="00C40E25">
        <w:rPr>
          <w:color w:val="000000" w:themeColor="text1"/>
        </w:rPr>
        <w:t xml:space="preserve">wind speed and directional data </w:t>
      </w:r>
      <w:r w:rsidR="008607F1" w:rsidRPr="00C40E25">
        <w:rPr>
          <w:color w:val="000000" w:themeColor="text1"/>
        </w:rPr>
        <w:t xml:space="preserve">in the </w:t>
      </w:r>
      <w:proofErr w:type="spellStart"/>
      <w:r w:rsidR="008607F1" w:rsidRPr="00C40E25">
        <w:rPr>
          <w:color w:val="000000" w:themeColor="text1"/>
        </w:rPr>
        <w:t>Rafsanjan</w:t>
      </w:r>
      <w:proofErr w:type="spellEnd"/>
      <w:r w:rsidR="008607F1" w:rsidRPr="00C40E25">
        <w:rPr>
          <w:color w:val="000000" w:themeColor="text1"/>
        </w:rPr>
        <w:t xml:space="preserve"> Plain provides </w:t>
      </w:r>
      <w:r w:rsidRPr="00C40E25">
        <w:rPr>
          <w:color w:val="000000" w:themeColor="text1"/>
        </w:rPr>
        <w:t xml:space="preserve">a </w:t>
      </w:r>
      <w:r w:rsidR="008607F1" w:rsidRPr="00C40E25">
        <w:rPr>
          <w:color w:val="000000" w:themeColor="text1"/>
        </w:rPr>
        <w:t>critical</w:t>
      </w:r>
      <w:r w:rsidRPr="00C40E25">
        <w:rPr>
          <w:color w:val="000000" w:themeColor="text1"/>
        </w:rPr>
        <w:t xml:space="preserve"> understanding of the prevalent wind regimes </w:t>
      </w:r>
      <w:r w:rsidR="008607F1" w:rsidRPr="00C40E25">
        <w:rPr>
          <w:color w:val="000000" w:themeColor="text1"/>
        </w:rPr>
        <w:t>(</w:t>
      </w:r>
      <w:r w:rsidRPr="00C40E25">
        <w:rPr>
          <w:color w:val="000000" w:themeColor="text1"/>
        </w:rPr>
        <w:t>at different temporal and spatial scale</w:t>
      </w:r>
      <w:r w:rsidR="008607F1" w:rsidRPr="00C40E25">
        <w:rPr>
          <w:color w:val="000000" w:themeColor="text1"/>
        </w:rPr>
        <w:t xml:space="preserve">s) that underlie </w:t>
      </w:r>
      <w:r w:rsidRPr="00C40E25">
        <w:rPr>
          <w:color w:val="000000" w:themeColor="text1"/>
        </w:rPr>
        <w:t xml:space="preserve">sediment erosion and deposition </w:t>
      </w:r>
      <w:r w:rsidR="008607F1" w:rsidRPr="00C40E25">
        <w:rPr>
          <w:color w:val="000000" w:themeColor="text1"/>
        </w:rPr>
        <w:t xml:space="preserve">in the Plain </w:t>
      </w:r>
      <w:r w:rsidR="00834525" w:rsidRPr="00C40E25">
        <w:rPr>
          <w:color w:val="000000" w:themeColor="text1"/>
        </w:rPr>
        <w:t>(Wal and McManus, 1993)</w:t>
      </w:r>
      <w:r w:rsidR="005658AC" w:rsidRPr="00C40E25">
        <w:rPr>
          <w:color w:val="000000" w:themeColor="text1"/>
        </w:rPr>
        <w:t>. It also explains the development of</w:t>
      </w:r>
      <w:r w:rsidR="00834525" w:rsidRPr="00C40E25">
        <w:rPr>
          <w:color w:val="000000" w:themeColor="text1"/>
        </w:rPr>
        <w:t xml:space="preserve"> different types of sand dunes (Jewell and Nicoll 2011; </w:t>
      </w:r>
      <w:proofErr w:type="spellStart"/>
      <w:r w:rsidR="00834525" w:rsidRPr="00C40E25">
        <w:rPr>
          <w:color w:val="000000" w:themeColor="text1"/>
        </w:rPr>
        <w:t>Hereher</w:t>
      </w:r>
      <w:proofErr w:type="spellEnd"/>
      <w:r w:rsidR="00834525" w:rsidRPr="00C40E25">
        <w:rPr>
          <w:color w:val="000000" w:themeColor="text1"/>
        </w:rPr>
        <w:t xml:space="preserve"> 2014). </w:t>
      </w:r>
      <w:r w:rsidR="008607F1" w:rsidRPr="00C40E25">
        <w:rPr>
          <w:color w:val="000000" w:themeColor="text1"/>
        </w:rPr>
        <w:t xml:space="preserve">In the </w:t>
      </w:r>
      <w:proofErr w:type="spellStart"/>
      <w:r w:rsidR="008607F1" w:rsidRPr="00C40E25">
        <w:rPr>
          <w:color w:val="000000" w:themeColor="text1"/>
        </w:rPr>
        <w:t>Rafsanjan</w:t>
      </w:r>
      <w:proofErr w:type="spellEnd"/>
      <w:r w:rsidR="008607F1" w:rsidRPr="00C40E25">
        <w:rPr>
          <w:color w:val="000000" w:themeColor="text1"/>
        </w:rPr>
        <w:t xml:space="preserve"> Plain t</w:t>
      </w:r>
      <w:r w:rsidR="001F4FB7" w:rsidRPr="00C40E25">
        <w:rPr>
          <w:color w:val="000000" w:themeColor="text1"/>
        </w:rPr>
        <w:t xml:space="preserve">he distribution </w:t>
      </w:r>
      <w:r w:rsidR="00B54754" w:rsidRPr="00C40E25">
        <w:rPr>
          <w:color w:val="000000" w:themeColor="text1"/>
        </w:rPr>
        <w:t xml:space="preserve">and morphology </w:t>
      </w:r>
      <w:r w:rsidR="001F4FB7" w:rsidRPr="00C40E25">
        <w:rPr>
          <w:color w:val="000000" w:themeColor="text1"/>
        </w:rPr>
        <w:t xml:space="preserve">of dunes </w:t>
      </w:r>
      <w:r w:rsidR="008607F1" w:rsidRPr="00C40E25">
        <w:rPr>
          <w:color w:val="000000" w:themeColor="text1"/>
        </w:rPr>
        <w:t>is what would be</w:t>
      </w:r>
      <w:r w:rsidR="005658AC" w:rsidRPr="00C40E25">
        <w:rPr>
          <w:color w:val="000000" w:themeColor="text1"/>
        </w:rPr>
        <w:t xml:space="preserve"> </w:t>
      </w:r>
      <w:r w:rsidR="001F4FB7" w:rsidRPr="00C40E25">
        <w:rPr>
          <w:color w:val="000000" w:themeColor="text1"/>
        </w:rPr>
        <w:t xml:space="preserve">expected </w:t>
      </w:r>
      <w:r w:rsidR="008607F1" w:rsidRPr="00C40E25">
        <w:rPr>
          <w:color w:val="000000" w:themeColor="text1"/>
        </w:rPr>
        <w:t>given</w:t>
      </w:r>
      <w:r w:rsidR="001F4FB7" w:rsidRPr="00C40E25">
        <w:rPr>
          <w:color w:val="000000" w:themeColor="text1"/>
        </w:rPr>
        <w:t xml:space="preserve"> the current wind directions (Wasson </w:t>
      </w:r>
      <w:r w:rsidR="00A80E5A" w:rsidRPr="00C40E25">
        <w:rPr>
          <w:color w:val="000000" w:themeColor="text1"/>
        </w:rPr>
        <w:t>and</w:t>
      </w:r>
      <w:r w:rsidR="001F4FB7" w:rsidRPr="00C40E25">
        <w:rPr>
          <w:color w:val="000000" w:themeColor="text1"/>
        </w:rPr>
        <w:t xml:space="preserve"> Hyde 1983). </w:t>
      </w:r>
      <w:r w:rsidR="008607F1" w:rsidRPr="00C40E25">
        <w:rPr>
          <w:color w:val="000000" w:themeColor="text1"/>
        </w:rPr>
        <w:t>Today the</w:t>
      </w:r>
      <w:r w:rsidR="00B54754" w:rsidRPr="00C40E25">
        <w:rPr>
          <w:color w:val="000000" w:themeColor="text1"/>
        </w:rPr>
        <w:t xml:space="preserve"> </w:t>
      </w:r>
      <w:r w:rsidR="00051B62" w:rsidRPr="00C40E25">
        <w:rPr>
          <w:color w:val="000000" w:themeColor="text1"/>
        </w:rPr>
        <w:t>prevailing wind direction</w:t>
      </w:r>
      <w:r w:rsidR="00B54754" w:rsidRPr="00C40E25">
        <w:rPr>
          <w:color w:val="000000" w:themeColor="text1"/>
        </w:rPr>
        <w:t xml:space="preserve">s change seasonally, </w:t>
      </w:r>
      <w:r w:rsidR="008607F1" w:rsidRPr="00C40E25">
        <w:rPr>
          <w:color w:val="000000" w:themeColor="text1"/>
        </w:rPr>
        <w:t>but</w:t>
      </w:r>
      <w:r w:rsidR="00B54754" w:rsidRPr="00C40E25">
        <w:rPr>
          <w:color w:val="000000" w:themeColor="text1"/>
        </w:rPr>
        <w:t xml:space="preserve"> are </w:t>
      </w:r>
      <w:r w:rsidR="00B00630" w:rsidRPr="00C40E25">
        <w:rPr>
          <w:color w:val="000000" w:themeColor="text1"/>
        </w:rPr>
        <w:t xml:space="preserve">also </w:t>
      </w:r>
      <w:r w:rsidR="00B54754" w:rsidRPr="00C40E25">
        <w:rPr>
          <w:color w:val="000000" w:themeColor="text1"/>
        </w:rPr>
        <w:t xml:space="preserve">controlled </w:t>
      </w:r>
      <w:r w:rsidR="00051B62" w:rsidRPr="00C40E25">
        <w:rPr>
          <w:color w:val="000000" w:themeColor="text1"/>
        </w:rPr>
        <w:t>regional topography (Jewell and Nicoll 2011; Zhang et al. 2012).</w:t>
      </w:r>
    </w:p>
    <w:p w14:paraId="29621AAA" w14:textId="2A4942C6" w:rsidR="00556539" w:rsidRDefault="001F4FB7" w:rsidP="00606A36">
      <w:pPr>
        <w:jc w:val="both"/>
        <w:rPr>
          <w:color w:val="000000" w:themeColor="text1"/>
        </w:rPr>
      </w:pPr>
      <w:r w:rsidRPr="00C40E25">
        <w:rPr>
          <w:color w:val="000000" w:themeColor="text1"/>
        </w:rPr>
        <w:t xml:space="preserve">Examination of the annual wind rose (Figure </w:t>
      </w:r>
      <w:r w:rsidR="00606A36">
        <w:rPr>
          <w:color w:val="000000" w:themeColor="text1"/>
        </w:rPr>
        <w:t>3</w:t>
      </w:r>
      <w:r w:rsidRPr="00C40E25">
        <w:rPr>
          <w:color w:val="000000" w:themeColor="text1"/>
        </w:rPr>
        <w:t>) shows that the direction of the modern prevailing annual wind comes from the southwestern sector, the next most dominant wind comes from the northwest, though wind</w:t>
      </w:r>
      <w:r w:rsidR="00B54754" w:rsidRPr="00C40E25">
        <w:rPr>
          <w:color w:val="000000" w:themeColor="text1"/>
        </w:rPr>
        <w:t>s</w:t>
      </w:r>
      <w:r w:rsidRPr="00C40E25">
        <w:rPr>
          <w:color w:val="000000" w:themeColor="text1"/>
        </w:rPr>
        <w:t xml:space="preserve"> from due west are also equally common. Strong winds and storms with speeds of more than 11 meters per second blow from the </w:t>
      </w:r>
      <w:r w:rsidR="00556539" w:rsidRPr="00C40E25">
        <w:rPr>
          <w:color w:val="000000" w:themeColor="text1"/>
        </w:rPr>
        <w:t>southwest and but also</w:t>
      </w:r>
      <w:r w:rsidR="00556539" w:rsidRPr="00556539">
        <w:rPr>
          <w:color w:val="000000" w:themeColor="text1"/>
        </w:rPr>
        <w:t xml:space="preserve"> </w:t>
      </w:r>
      <w:r w:rsidR="00556539" w:rsidRPr="00C40E25">
        <w:rPr>
          <w:color w:val="000000" w:themeColor="text1"/>
        </w:rPr>
        <w:t>from the west</w:t>
      </w:r>
      <w:r w:rsidR="00391E85">
        <w:rPr>
          <w:color w:val="000000" w:themeColor="text1"/>
        </w:rPr>
        <w:t>,</w:t>
      </w:r>
      <w:r w:rsidR="00556539" w:rsidRPr="00C40E25">
        <w:rPr>
          <w:color w:val="000000" w:themeColor="text1"/>
        </w:rPr>
        <w:t> </w:t>
      </w:r>
      <w:r w:rsidR="00556539">
        <w:rPr>
          <w:color w:val="000000" w:themeColor="text1"/>
        </w:rPr>
        <w:t>s</w:t>
      </w:r>
      <w:r w:rsidR="00556539" w:rsidRPr="00C40E25">
        <w:rPr>
          <w:color w:val="000000" w:themeColor="text1"/>
        </w:rPr>
        <w:t>outhwest winds</w:t>
      </w:r>
      <w:r w:rsidR="0092567B">
        <w:rPr>
          <w:color w:val="000000" w:themeColor="text1"/>
        </w:rPr>
        <w:t xml:space="preserve"> </w:t>
      </w:r>
      <w:r w:rsidR="0092567B" w:rsidRPr="00C40E25">
        <w:rPr>
          <w:color w:val="000000" w:themeColor="text1"/>
        </w:rPr>
        <w:t>are most frequent (up to 22.2% of the time)</w:t>
      </w:r>
    </w:p>
    <w:p w14:paraId="7613B8DC" w14:textId="7B1B5995" w:rsidR="00556539" w:rsidRDefault="002700E3" w:rsidP="00606A36">
      <w:pPr>
        <w:jc w:val="both"/>
        <w:rPr>
          <w:color w:val="000000" w:themeColor="text1"/>
        </w:rPr>
      </w:pPr>
      <w:r>
        <w:rPr>
          <w:noProof/>
          <w:color w:val="000000" w:themeColor="text1"/>
          <w:lang w:val="en-US"/>
        </w:rPr>
        <w:lastRenderedPageBreak/>
        <w:drawing>
          <wp:anchor distT="0" distB="0" distL="114300" distR="114300" simplePos="0" relativeHeight="251751424" behindDoc="0" locked="0" layoutInCell="1" allowOverlap="1" wp14:anchorId="5D250EAD" wp14:editId="783AD96D">
            <wp:simplePos x="0" y="0"/>
            <wp:positionH relativeFrom="column">
              <wp:posOffset>205740</wp:posOffset>
            </wp:positionH>
            <wp:positionV relativeFrom="paragraph">
              <wp:posOffset>143510</wp:posOffset>
            </wp:positionV>
            <wp:extent cx="4777740" cy="4777740"/>
            <wp:effectExtent l="0" t="0" r="3810"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ywindrose.py-1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77740" cy="4777740"/>
                    </a:xfrm>
                    <a:prstGeom prst="rect">
                      <a:avLst/>
                    </a:prstGeom>
                  </pic:spPr>
                </pic:pic>
              </a:graphicData>
            </a:graphic>
            <wp14:sizeRelH relativeFrom="page">
              <wp14:pctWidth>0</wp14:pctWidth>
            </wp14:sizeRelH>
            <wp14:sizeRelV relativeFrom="page">
              <wp14:pctHeight>0</wp14:pctHeight>
            </wp14:sizeRelV>
          </wp:anchor>
        </w:drawing>
      </w:r>
    </w:p>
    <w:p w14:paraId="45263F81" w14:textId="09EA430F" w:rsidR="00556539" w:rsidRDefault="00556539" w:rsidP="00606A36">
      <w:pPr>
        <w:jc w:val="both"/>
        <w:rPr>
          <w:color w:val="000000" w:themeColor="text1"/>
        </w:rPr>
      </w:pPr>
    </w:p>
    <w:p w14:paraId="442BA417" w14:textId="3F66F38C" w:rsidR="00556539" w:rsidRDefault="00556539" w:rsidP="00606A36">
      <w:pPr>
        <w:jc w:val="both"/>
        <w:rPr>
          <w:color w:val="000000" w:themeColor="text1"/>
        </w:rPr>
      </w:pPr>
    </w:p>
    <w:p w14:paraId="75801141" w14:textId="0CCA7D62" w:rsidR="00556539" w:rsidRDefault="00556539" w:rsidP="00606A36">
      <w:pPr>
        <w:jc w:val="both"/>
        <w:rPr>
          <w:color w:val="000000" w:themeColor="text1"/>
        </w:rPr>
      </w:pPr>
    </w:p>
    <w:p w14:paraId="50913A7F" w14:textId="405824B4" w:rsidR="00556539" w:rsidRDefault="00556539" w:rsidP="00606A36">
      <w:pPr>
        <w:jc w:val="both"/>
        <w:rPr>
          <w:color w:val="000000" w:themeColor="text1"/>
        </w:rPr>
      </w:pPr>
    </w:p>
    <w:p w14:paraId="710E2F1A" w14:textId="643364E9" w:rsidR="00556539" w:rsidRDefault="00556539" w:rsidP="00606A36">
      <w:pPr>
        <w:jc w:val="both"/>
        <w:rPr>
          <w:color w:val="000000" w:themeColor="text1"/>
        </w:rPr>
      </w:pPr>
    </w:p>
    <w:p w14:paraId="3E34200A" w14:textId="27161F6A" w:rsidR="00556539" w:rsidRDefault="00556539" w:rsidP="00606A36">
      <w:pPr>
        <w:jc w:val="both"/>
        <w:rPr>
          <w:color w:val="000000" w:themeColor="text1"/>
        </w:rPr>
      </w:pPr>
    </w:p>
    <w:p w14:paraId="584A3FFE" w14:textId="63CC7A4C" w:rsidR="00556539" w:rsidRDefault="00556539" w:rsidP="00606A36">
      <w:pPr>
        <w:jc w:val="both"/>
        <w:rPr>
          <w:color w:val="000000" w:themeColor="text1"/>
        </w:rPr>
      </w:pPr>
    </w:p>
    <w:p w14:paraId="367CA674" w14:textId="1C7EF6DE" w:rsidR="00556539" w:rsidRDefault="00556539" w:rsidP="00606A36">
      <w:pPr>
        <w:jc w:val="both"/>
        <w:rPr>
          <w:color w:val="000000" w:themeColor="text1"/>
        </w:rPr>
      </w:pPr>
    </w:p>
    <w:p w14:paraId="4DD172BF" w14:textId="772BE9E4" w:rsidR="00556539" w:rsidRDefault="00556539" w:rsidP="00606A36">
      <w:pPr>
        <w:jc w:val="both"/>
        <w:rPr>
          <w:color w:val="000000" w:themeColor="text1"/>
        </w:rPr>
      </w:pPr>
    </w:p>
    <w:p w14:paraId="6AB8CE3B" w14:textId="4ECC97C2" w:rsidR="00556539" w:rsidRDefault="00556539" w:rsidP="00606A36">
      <w:pPr>
        <w:jc w:val="both"/>
        <w:rPr>
          <w:color w:val="000000" w:themeColor="text1"/>
        </w:rPr>
      </w:pPr>
    </w:p>
    <w:p w14:paraId="19E6BDA7" w14:textId="440670C8" w:rsidR="00556539" w:rsidRDefault="00556539" w:rsidP="00606A36">
      <w:pPr>
        <w:jc w:val="both"/>
        <w:rPr>
          <w:color w:val="000000" w:themeColor="text1"/>
        </w:rPr>
      </w:pPr>
    </w:p>
    <w:p w14:paraId="46217C93" w14:textId="0DB4FE07" w:rsidR="00556539" w:rsidRDefault="00556539" w:rsidP="00606A36">
      <w:pPr>
        <w:jc w:val="both"/>
        <w:rPr>
          <w:color w:val="000000" w:themeColor="text1"/>
        </w:rPr>
      </w:pPr>
    </w:p>
    <w:p w14:paraId="73821839" w14:textId="60E8400F" w:rsidR="00556539" w:rsidRDefault="00556539" w:rsidP="00606A36">
      <w:pPr>
        <w:jc w:val="both"/>
        <w:rPr>
          <w:color w:val="000000" w:themeColor="text1"/>
        </w:rPr>
      </w:pPr>
    </w:p>
    <w:p w14:paraId="48EE7B4E" w14:textId="7FFD42D6" w:rsidR="00556539" w:rsidRDefault="00556539" w:rsidP="00606A36">
      <w:pPr>
        <w:jc w:val="both"/>
        <w:rPr>
          <w:color w:val="000000" w:themeColor="text1"/>
        </w:rPr>
      </w:pPr>
    </w:p>
    <w:p w14:paraId="31FA1456" w14:textId="61EB062D" w:rsidR="00556539" w:rsidRDefault="00556539" w:rsidP="00606A36">
      <w:pPr>
        <w:jc w:val="both"/>
        <w:rPr>
          <w:color w:val="000000" w:themeColor="text1"/>
        </w:rPr>
      </w:pPr>
    </w:p>
    <w:p w14:paraId="1058CB83" w14:textId="398407EE" w:rsidR="00556539" w:rsidRDefault="00556539" w:rsidP="00606A36">
      <w:pPr>
        <w:jc w:val="both"/>
        <w:rPr>
          <w:color w:val="000000" w:themeColor="text1"/>
        </w:rPr>
      </w:pPr>
    </w:p>
    <w:p w14:paraId="1930F6CD" w14:textId="0678D8F0" w:rsidR="00556539" w:rsidRDefault="00556539" w:rsidP="00606A36">
      <w:pPr>
        <w:jc w:val="both"/>
        <w:rPr>
          <w:color w:val="000000" w:themeColor="text1"/>
        </w:rPr>
      </w:pPr>
    </w:p>
    <w:p w14:paraId="65272715" w14:textId="2A133DCD" w:rsidR="00556539" w:rsidRDefault="00556539" w:rsidP="00606A36">
      <w:pPr>
        <w:jc w:val="both"/>
        <w:rPr>
          <w:color w:val="000000" w:themeColor="text1"/>
        </w:rPr>
      </w:pPr>
    </w:p>
    <w:p w14:paraId="3F36ADE6" w14:textId="2FBA34E3" w:rsidR="00556539" w:rsidRDefault="00556539" w:rsidP="00606A36">
      <w:pPr>
        <w:jc w:val="both"/>
        <w:rPr>
          <w:color w:val="000000" w:themeColor="text1"/>
        </w:rPr>
      </w:pPr>
    </w:p>
    <w:p w14:paraId="1AF11A8E" w14:textId="77777777" w:rsidR="002700E3" w:rsidRDefault="002700E3" w:rsidP="00606A36">
      <w:pPr>
        <w:jc w:val="both"/>
        <w:rPr>
          <w:color w:val="000000" w:themeColor="text1"/>
        </w:rPr>
      </w:pPr>
    </w:p>
    <w:p w14:paraId="2E947036" w14:textId="77777777" w:rsidR="002700E3" w:rsidRDefault="002700E3" w:rsidP="00606A36">
      <w:pPr>
        <w:jc w:val="both"/>
        <w:rPr>
          <w:color w:val="000000" w:themeColor="text1"/>
        </w:rPr>
      </w:pPr>
    </w:p>
    <w:p w14:paraId="0FA18B0E" w14:textId="77777777" w:rsidR="002700E3" w:rsidRDefault="002700E3" w:rsidP="00606A36">
      <w:pPr>
        <w:jc w:val="both"/>
        <w:rPr>
          <w:color w:val="000000" w:themeColor="text1"/>
        </w:rPr>
      </w:pPr>
    </w:p>
    <w:p w14:paraId="43605DD8" w14:textId="77777777" w:rsidR="002700E3" w:rsidRDefault="002700E3" w:rsidP="00606A36">
      <w:pPr>
        <w:jc w:val="both"/>
        <w:rPr>
          <w:color w:val="000000" w:themeColor="text1"/>
        </w:rPr>
      </w:pPr>
    </w:p>
    <w:p w14:paraId="62FD056D" w14:textId="77777777" w:rsidR="002700E3" w:rsidRDefault="002700E3" w:rsidP="00606A36">
      <w:pPr>
        <w:jc w:val="both"/>
        <w:rPr>
          <w:color w:val="000000" w:themeColor="text1"/>
        </w:rPr>
      </w:pPr>
    </w:p>
    <w:p w14:paraId="1FC61E43" w14:textId="77777777" w:rsidR="002700E3" w:rsidRDefault="002700E3" w:rsidP="00606A36">
      <w:pPr>
        <w:jc w:val="both"/>
        <w:rPr>
          <w:color w:val="000000" w:themeColor="text1"/>
        </w:rPr>
      </w:pPr>
    </w:p>
    <w:p w14:paraId="0E83A6E4" w14:textId="77777777" w:rsidR="002700E3" w:rsidRDefault="002700E3" w:rsidP="00606A36">
      <w:pPr>
        <w:jc w:val="both"/>
        <w:rPr>
          <w:color w:val="000000" w:themeColor="text1"/>
        </w:rPr>
      </w:pPr>
    </w:p>
    <w:p w14:paraId="6BA6354B" w14:textId="77777777" w:rsidR="002700E3" w:rsidRDefault="002700E3" w:rsidP="00606A36">
      <w:pPr>
        <w:jc w:val="both"/>
        <w:rPr>
          <w:color w:val="000000" w:themeColor="text1"/>
        </w:rPr>
      </w:pPr>
    </w:p>
    <w:p w14:paraId="62576E7D" w14:textId="77777777" w:rsidR="002700E3" w:rsidRDefault="002700E3" w:rsidP="00606A36">
      <w:pPr>
        <w:jc w:val="both"/>
        <w:rPr>
          <w:color w:val="000000" w:themeColor="text1"/>
        </w:rPr>
      </w:pPr>
    </w:p>
    <w:p w14:paraId="4F368F25" w14:textId="77777777" w:rsidR="002700E3" w:rsidRDefault="002700E3" w:rsidP="00606A36">
      <w:pPr>
        <w:jc w:val="both"/>
        <w:rPr>
          <w:color w:val="000000" w:themeColor="text1"/>
        </w:rPr>
      </w:pPr>
    </w:p>
    <w:p w14:paraId="7B1E6132" w14:textId="77777777" w:rsidR="002700E3" w:rsidRDefault="002700E3" w:rsidP="00606A36">
      <w:pPr>
        <w:jc w:val="both"/>
        <w:rPr>
          <w:color w:val="000000" w:themeColor="text1"/>
        </w:rPr>
      </w:pPr>
    </w:p>
    <w:p w14:paraId="5783A470" w14:textId="77777777" w:rsidR="002700E3" w:rsidRDefault="002700E3" w:rsidP="00606A36">
      <w:pPr>
        <w:jc w:val="both"/>
        <w:rPr>
          <w:color w:val="000000" w:themeColor="text1"/>
        </w:rPr>
      </w:pPr>
    </w:p>
    <w:p w14:paraId="54325106" w14:textId="77777777" w:rsidR="002700E3" w:rsidRDefault="002700E3" w:rsidP="00606A36">
      <w:pPr>
        <w:jc w:val="center"/>
        <w:rPr>
          <w:color w:val="000000" w:themeColor="text1"/>
        </w:rPr>
      </w:pPr>
    </w:p>
    <w:p w14:paraId="295B4812" w14:textId="77777777" w:rsidR="002700E3" w:rsidRDefault="002700E3" w:rsidP="00606A36">
      <w:pPr>
        <w:jc w:val="both"/>
        <w:rPr>
          <w:color w:val="000000" w:themeColor="text1"/>
        </w:rPr>
      </w:pPr>
    </w:p>
    <w:p w14:paraId="6A3303E9" w14:textId="506E5C2D" w:rsidR="00556539" w:rsidRDefault="00743CD0" w:rsidP="00606A36">
      <w:pPr>
        <w:jc w:val="center"/>
        <w:rPr>
          <w:color w:val="000000" w:themeColor="text1"/>
        </w:rPr>
      </w:pPr>
      <w:r w:rsidRPr="00292832">
        <w:rPr>
          <w:b/>
          <w:bCs/>
          <w:color w:val="000000" w:themeColor="text1"/>
        </w:rPr>
        <w:t>Fig.</w:t>
      </w:r>
      <w:r w:rsidR="00556539" w:rsidRPr="00292832">
        <w:rPr>
          <w:b/>
          <w:bCs/>
          <w:color w:val="000000" w:themeColor="text1"/>
        </w:rPr>
        <w:t xml:space="preserve"> </w:t>
      </w:r>
      <w:r w:rsidR="00606A36">
        <w:rPr>
          <w:b/>
          <w:bCs/>
          <w:color w:val="000000" w:themeColor="text1"/>
        </w:rPr>
        <w:t>3</w:t>
      </w:r>
      <w:r w:rsidR="00556539" w:rsidRPr="00C40E25">
        <w:rPr>
          <w:color w:val="000000" w:themeColor="text1"/>
        </w:rPr>
        <w:t xml:space="preserve"> </w:t>
      </w:r>
      <w:proofErr w:type="spellStart"/>
      <w:r w:rsidR="00556539" w:rsidRPr="00C40E25">
        <w:rPr>
          <w:color w:val="000000" w:themeColor="text1"/>
        </w:rPr>
        <w:t>Rafsanjan</w:t>
      </w:r>
      <w:proofErr w:type="spellEnd"/>
      <w:r w:rsidR="00556539" w:rsidRPr="00C40E25">
        <w:rPr>
          <w:color w:val="000000" w:themeColor="text1"/>
        </w:rPr>
        <w:t xml:space="preserve"> Synoptic Station wind record</w:t>
      </w:r>
      <w:r w:rsidR="00556539">
        <w:rPr>
          <w:color w:val="000000" w:themeColor="text1"/>
        </w:rPr>
        <w:t xml:space="preserve"> for</w:t>
      </w:r>
      <w:r w:rsidR="00556539" w:rsidRPr="00C40E25">
        <w:rPr>
          <w:color w:val="000000" w:themeColor="text1"/>
        </w:rPr>
        <w:t xml:space="preserve"> </w:t>
      </w:r>
      <w:r w:rsidR="00556539">
        <w:rPr>
          <w:color w:val="000000" w:themeColor="text1"/>
        </w:rPr>
        <w:t xml:space="preserve">Annual </w:t>
      </w:r>
      <w:r w:rsidR="00556539" w:rsidRPr="00C40E25">
        <w:rPr>
          <w:color w:val="000000" w:themeColor="text1"/>
        </w:rPr>
        <w:t xml:space="preserve">winds </w:t>
      </w:r>
      <w:r w:rsidR="00556539">
        <w:rPr>
          <w:color w:val="000000" w:themeColor="text1"/>
        </w:rPr>
        <w:t>from January 2007 to December 2021.</w:t>
      </w:r>
    </w:p>
    <w:p w14:paraId="6437CD57" w14:textId="5C76151B" w:rsidR="00A97195" w:rsidRPr="00C40E25" w:rsidRDefault="00D80E33" w:rsidP="00606A36">
      <w:pPr>
        <w:jc w:val="center"/>
        <w:rPr>
          <w:color w:val="000000" w:themeColor="text1"/>
        </w:rPr>
      </w:pPr>
      <w:r w:rsidRPr="00C40E25">
        <w:rPr>
          <w:color w:val="000000" w:themeColor="text1"/>
        </w:rPr>
        <w:t>Occurring</w:t>
      </w:r>
      <w:r w:rsidR="001F4FB7" w:rsidRPr="00C40E25">
        <w:rPr>
          <w:color w:val="000000" w:themeColor="text1"/>
        </w:rPr>
        <w:t xml:space="preserve"> throughout most seasons the year, but primarily in spring, autumn and winter.</w:t>
      </w:r>
    </w:p>
    <w:p w14:paraId="2E607A8C" w14:textId="77777777" w:rsidR="00C667DA" w:rsidRDefault="00C667DA" w:rsidP="00606A36">
      <w:pPr>
        <w:jc w:val="both"/>
        <w:rPr>
          <w:b/>
          <w:bCs/>
          <w:color w:val="000000" w:themeColor="text1"/>
        </w:rPr>
      </w:pPr>
    </w:p>
    <w:p w14:paraId="66A49FD7" w14:textId="0D60E86D" w:rsidR="00CF2877" w:rsidRPr="00C40E25" w:rsidRDefault="005A5F85" w:rsidP="005A5F85">
      <w:pPr>
        <w:jc w:val="both"/>
        <w:rPr>
          <w:b/>
          <w:bCs/>
          <w:color w:val="000000" w:themeColor="text1"/>
        </w:rPr>
      </w:pPr>
      <w:r>
        <w:rPr>
          <w:b/>
          <w:bCs/>
          <w:color w:val="000000" w:themeColor="text1"/>
        </w:rPr>
        <w:t>3</w:t>
      </w:r>
      <w:r w:rsidR="00C667DA">
        <w:rPr>
          <w:b/>
          <w:bCs/>
          <w:color w:val="000000" w:themeColor="text1"/>
        </w:rPr>
        <w:t>.</w:t>
      </w:r>
      <w:r>
        <w:rPr>
          <w:b/>
          <w:bCs/>
          <w:color w:val="000000" w:themeColor="text1"/>
        </w:rPr>
        <w:t>3</w:t>
      </w:r>
      <w:r w:rsidR="00C667DA">
        <w:rPr>
          <w:b/>
          <w:bCs/>
          <w:color w:val="000000" w:themeColor="text1"/>
        </w:rPr>
        <w:t xml:space="preserve">. </w:t>
      </w:r>
      <w:r w:rsidR="00CF2877" w:rsidRPr="00C40E25">
        <w:rPr>
          <w:b/>
          <w:bCs/>
          <w:color w:val="000000" w:themeColor="text1"/>
        </w:rPr>
        <w:t xml:space="preserve">Sand Sourcing and Aeolian Geomorphology </w:t>
      </w:r>
    </w:p>
    <w:p w14:paraId="78FBDC16" w14:textId="40F96CDE" w:rsidR="00042855" w:rsidRDefault="006E42A8" w:rsidP="00606A36">
      <w:pPr>
        <w:jc w:val="both"/>
        <w:rPr>
          <w:color w:val="000000" w:themeColor="text1"/>
        </w:rPr>
      </w:pPr>
      <w:r w:rsidRPr="00C40E25">
        <w:rPr>
          <w:color w:val="000000" w:themeColor="text1"/>
        </w:rPr>
        <w:t>C</w:t>
      </w:r>
      <w:r w:rsidR="003D5364" w:rsidRPr="00C40E25">
        <w:rPr>
          <w:color w:val="000000" w:themeColor="text1"/>
        </w:rPr>
        <w:t>haracteristics of the</w:t>
      </w:r>
      <w:r w:rsidRPr="00C40E25">
        <w:rPr>
          <w:color w:val="000000" w:themeColor="text1"/>
        </w:rPr>
        <w:t xml:space="preserve"> </w:t>
      </w:r>
      <w:r w:rsidR="003D5364" w:rsidRPr="00C40E25">
        <w:rPr>
          <w:color w:val="000000" w:themeColor="text1"/>
        </w:rPr>
        <w:t xml:space="preserve">dune </w:t>
      </w:r>
      <w:r w:rsidRPr="00C40E25">
        <w:rPr>
          <w:color w:val="000000" w:themeColor="text1"/>
        </w:rPr>
        <w:t>sediments were especially useful in determining both sand source areas and the nature of aeolian</w:t>
      </w:r>
      <w:r w:rsidR="00686B4E" w:rsidRPr="00C40E25">
        <w:rPr>
          <w:color w:val="000000" w:themeColor="text1"/>
        </w:rPr>
        <w:t xml:space="preserve">, </w:t>
      </w:r>
      <w:r w:rsidRPr="00C40E25">
        <w:rPr>
          <w:color w:val="000000" w:themeColor="text1"/>
        </w:rPr>
        <w:t>a</w:t>
      </w:r>
      <w:r w:rsidR="00686B4E" w:rsidRPr="00C40E25">
        <w:rPr>
          <w:color w:val="000000" w:themeColor="text1"/>
        </w:rPr>
        <w:t xml:space="preserve">s well as of </w:t>
      </w:r>
      <w:r w:rsidRPr="00C40E25">
        <w:rPr>
          <w:color w:val="000000" w:themeColor="text1"/>
        </w:rPr>
        <w:t>fluvial</w:t>
      </w:r>
      <w:r w:rsidR="004F028E" w:rsidRPr="00C40E25">
        <w:rPr>
          <w:color w:val="000000" w:themeColor="text1"/>
        </w:rPr>
        <w:t xml:space="preserve"> (which is also involved</w:t>
      </w:r>
      <w:r w:rsidR="00EB4F7F" w:rsidRPr="00C40E25">
        <w:rPr>
          <w:color w:val="000000" w:themeColor="text1"/>
        </w:rPr>
        <w:t>) sediment</w:t>
      </w:r>
      <w:r w:rsidR="00686B4E" w:rsidRPr="00C40E25">
        <w:rPr>
          <w:color w:val="000000" w:themeColor="text1"/>
        </w:rPr>
        <w:t xml:space="preserve"> </w:t>
      </w:r>
      <w:r w:rsidRPr="00C40E25">
        <w:rPr>
          <w:color w:val="000000" w:themeColor="text1"/>
        </w:rPr>
        <w:t>transport</w:t>
      </w:r>
      <w:r w:rsidR="00A674D3" w:rsidRPr="00C40E25">
        <w:rPr>
          <w:color w:val="000000" w:themeColor="text1"/>
        </w:rPr>
        <w:t>.</w:t>
      </w:r>
      <w:r w:rsidR="004F1385" w:rsidRPr="00C40E25">
        <w:rPr>
          <w:color w:val="000000" w:themeColor="text1"/>
        </w:rPr>
        <w:t xml:space="preserve"> </w:t>
      </w:r>
      <w:r w:rsidR="00314B1D" w:rsidRPr="00C40E25">
        <w:rPr>
          <w:color w:val="000000" w:themeColor="text1"/>
        </w:rPr>
        <w:t xml:space="preserve">The grain size distribution of samples from the </w:t>
      </w:r>
      <w:proofErr w:type="spellStart"/>
      <w:r w:rsidR="00314B1D" w:rsidRPr="00C40E25">
        <w:rPr>
          <w:color w:val="000000" w:themeColor="text1"/>
        </w:rPr>
        <w:t>Rafsanjan</w:t>
      </w:r>
      <w:proofErr w:type="spellEnd"/>
      <w:r w:rsidR="00314B1D" w:rsidRPr="00C40E25">
        <w:rPr>
          <w:color w:val="000000" w:themeColor="text1"/>
        </w:rPr>
        <w:t xml:space="preserve"> Plain ha</w:t>
      </w:r>
      <w:r w:rsidR="0005342E">
        <w:rPr>
          <w:color w:val="000000" w:themeColor="text1"/>
        </w:rPr>
        <w:t>ve</w:t>
      </w:r>
      <w:r w:rsidR="00314B1D" w:rsidRPr="00C40E25">
        <w:rPr>
          <w:color w:val="000000" w:themeColor="text1"/>
        </w:rPr>
        <w:t xml:space="preserve"> proven to be a key tool for distinguishing</w:t>
      </w:r>
      <w:r w:rsidR="000F2BE3">
        <w:rPr>
          <w:color w:val="000000" w:themeColor="text1"/>
        </w:rPr>
        <w:t>/unravelling</w:t>
      </w:r>
      <w:r w:rsidR="00314B1D" w:rsidRPr="00C40E25">
        <w:rPr>
          <w:color w:val="000000" w:themeColor="text1"/>
        </w:rPr>
        <w:t xml:space="preserve"> the </w:t>
      </w:r>
      <w:r w:rsidR="000F2BE3">
        <w:rPr>
          <w:color w:val="000000" w:themeColor="text1"/>
        </w:rPr>
        <w:t>origins</w:t>
      </w:r>
      <w:r w:rsidR="000F2BE3" w:rsidRPr="00C40E25">
        <w:rPr>
          <w:color w:val="000000" w:themeColor="text1"/>
        </w:rPr>
        <w:t xml:space="preserve"> </w:t>
      </w:r>
      <w:r w:rsidR="00314B1D" w:rsidRPr="00C40E25">
        <w:rPr>
          <w:color w:val="000000" w:themeColor="text1"/>
        </w:rPr>
        <w:t>of its sedimentary environments. Sand dune sediments consist primarily of diameters around 500µ (</w:t>
      </w:r>
      <w:proofErr w:type="spellStart"/>
      <w:r w:rsidR="00314B1D" w:rsidRPr="00C40E25">
        <w:rPr>
          <w:color w:val="000000" w:themeColor="text1"/>
        </w:rPr>
        <w:t>NazimZadeh</w:t>
      </w:r>
      <w:proofErr w:type="spellEnd"/>
      <w:r w:rsidR="00314B1D" w:rsidRPr="00C40E25">
        <w:rPr>
          <w:color w:val="000000" w:themeColor="text1"/>
        </w:rPr>
        <w:t xml:space="preserve"> 1988).  Grain size analysis (Table 1) is presented according to Folk’s (1980) sediment classification. </w:t>
      </w:r>
      <w:r w:rsidR="000F2BE3">
        <w:rPr>
          <w:color w:val="000000" w:themeColor="text1"/>
        </w:rPr>
        <w:t>T</w:t>
      </w:r>
      <w:r w:rsidR="00314B1D" w:rsidRPr="00C40E25">
        <w:rPr>
          <w:color w:val="000000" w:themeColor="text1"/>
        </w:rPr>
        <w:t xml:space="preserve">he Folk and Ward (1957) grain size analysis reveals both the </w:t>
      </w:r>
      <w:r w:rsidR="000F2BE3">
        <w:rPr>
          <w:color w:val="000000" w:themeColor="text1"/>
        </w:rPr>
        <w:t xml:space="preserve">information regarding the sediment sources </w:t>
      </w:r>
      <w:r w:rsidR="00314B1D" w:rsidRPr="00C40E25">
        <w:rPr>
          <w:color w:val="000000" w:themeColor="text1"/>
        </w:rPr>
        <w:t xml:space="preserve">and </w:t>
      </w:r>
      <w:r w:rsidR="000F2BE3">
        <w:rPr>
          <w:color w:val="000000" w:themeColor="text1"/>
        </w:rPr>
        <w:t xml:space="preserve">the history </w:t>
      </w:r>
      <w:r w:rsidR="00314B1D" w:rsidRPr="00C40E25">
        <w:rPr>
          <w:color w:val="000000" w:themeColor="text1"/>
        </w:rPr>
        <w:t xml:space="preserve">of </w:t>
      </w:r>
      <w:r w:rsidR="000F2BE3">
        <w:rPr>
          <w:color w:val="000000" w:themeColor="text1"/>
        </w:rPr>
        <w:t>their</w:t>
      </w:r>
      <w:r w:rsidR="000F2BE3" w:rsidRPr="00C40E25">
        <w:rPr>
          <w:color w:val="000000" w:themeColor="text1"/>
        </w:rPr>
        <w:t xml:space="preserve"> </w:t>
      </w:r>
      <w:r w:rsidR="00314B1D" w:rsidRPr="00C40E25">
        <w:rPr>
          <w:color w:val="000000" w:themeColor="text1"/>
        </w:rPr>
        <w:t>transport. Th</w:t>
      </w:r>
      <w:r w:rsidR="000F2BE3">
        <w:rPr>
          <w:color w:val="000000" w:themeColor="text1"/>
        </w:rPr>
        <w:t>at is,</w:t>
      </w:r>
      <w:r w:rsidR="00314B1D" w:rsidRPr="00C40E25">
        <w:rPr>
          <w:color w:val="000000" w:themeColor="text1"/>
        </w:rPr>
        <w:t xml:space="preserve"> genetic and/or dynamic relationships between the sand dunes and sand sources on the </w:t>
      </w:r>
      <w:proofErr w:type="spellStart"/>
      <w:r w:rsidR="00314B1D" w:rsidRPr="00C40E25">
        <w:rPr>
          <w:color w:val="000000" w:themeColor="text1"/>
        </w:rPr>
        <w:t>Rafsanjan</w:t>
      </w:r>
      <w:proofErr w:type="spellEnd"/>
      <w:r w:rsidR="00314B1D" w:rsidRPr="00C40E25">
        <w:rPr>
          <w:color w:val="000000" w:themeColor="text1"/>
        </w:rPr>
        <w:t xml:space="preserve"> Plain, can be used to determine </w:t>
      </w:r>
      <w:r w:rsidR="000F2BE3">
        <w:rPr>
          <w:color w:val="000000" w:themeColor="text1"/>
        </w:rPr>
        <w:t xml:space="preserve">both </w:t>
      </w:r>
      <w:r w:rsidR="00314B1D" w:rsidRPr="00C40E25">
        <w:rPr>
          <w:color w:val="000000" w:themeColor="text1"/>
        </w:rPr>
        <w:t xml:space="preserve">sediment supply </w:t>
      </w:r>
      <w:r w:rsidR="000F2BE3">
        <w:rPr>
          <w:color w:val="000000" w:themeColor="text1"/>
        </w:rPr>
        <w:t>and</w:t>
      </w:r>
      <w:r w:rsidR="000F2BE3" w:rsidRPr="00C40E25">
        <w:rPr>
          <w:color w:val="000000" w:themeColor="text1"/>
        </w:rPr>
        <w:t xml:space="preserve"> </w:t>
      </w:r>
      <w:r w:rsidR="00314B1D" w:rsidRPr="00C40E25">
        <w:rPr>
          <w:color w:val="000000" w:themeColor="text1"/>
        </w:rPr>
        <w:t>sand source areas</w:t>
      </w:r>
      <w:r w:rsidR="00314B1D" w:rsidRPr="00C40E25">
        <w:rPr>
          <w:color w:val="000000" w:themeColor="text1"/>
          <w:rtl/>
        </w:rPr>
        <w:t xml:space="preserve"> </w:t>
      </w:r>
      <w:r w:rsidR="00314B1D" w:rsidRPr="00C40E25">
        <w:rPr>
          <w:color w:val="000000" w:themeColor="text1"/>
        </w:rPr>
        <w:t>(</w:t>
      </w:r>
      <w:proofErr w:type="spellStart"/>
      <w:r w:rsidR="00314B1D" w:rsidRPr="00C40E25">
        <w:rPr>
          <w:color w:val="000000" w:themeColor="text1"/>
        </w:rPr>
        <w:t>Mainguet</w:t>
      </w:r>
      <w:proofErr w:type="spellEnd"/>
      <w:r w:rsidR="00314B1D" w:rsidRPr="00C40E25">
        <w:rPr>
          <w:color w:val="000000" w:themeColor="text1"/>
        </w:rPr>
        <w:t xml:space="preserve"> 1984)</w:t>
      </w:r>
      <w:r w:rsidR="000F2BE3">
        <w:rPr>
          <w:color w:val="000000" w:themeColor="text1"/>
        </w:rPr>
        <w:t>, and subsequent</w:t>
      </w:r>
      <w:r w:rsidR="00042855">
        <w:rPr>
          <w:color w:val="000000" w:themeColor="text1"/>
        </w:rPr>
        <w:t xml:space="preserve"> influences upon dune morphology and sediment composition due to the highly variable wind patte</w:t>
      </w:r>
      <w:r w:rsidR="000D2223">
        <w:rPr>
          <w:color w:val="000000" w:themeColor="text1"/>
        </w:rPr>
        <w:t>r</w:t>
      </w:r>
      <w:r w:rsidR="00042855">
        <w:rPr>
          <w:color w:val="000000" w:themeColor="text1"/>
        </w:rPr>
        <w:t>n</w:t>
      </w:r>
      <w:r w:rsidR="00314B1D" w:rsidRPr="00C40E25">
        <w:rPr>
          <w:color w:val="000000" w:themeColor="text1"/>
        </w:rPr>
        <w:t xml:space="preserve">. </w:t>
      </w:r>
    </w:p>
    <w:p w14:paraId="41ED33D0" w14:textId="7140D455" w:rsidR="00D80E33" w:rsidRDefault="000D2223" w:rsidP="00C667DA">
      <w:pPr>
        <w:jc w:val="both"/>
        <w:rPr>
          <w:color w:val="000000" w:themeColor="text1"/>
        </w:rPr>
      </w:pPr>
      <w:r w:rsidRPr="00C40E25">
        <w:rPr>
          <w:color w:val="000000" w:themeColor="text1"/>
        </w:rPr>
        <w:t xml:space="preserve">Because sand availability is the primary control for the formation of aeolian features (Dong et al. 2011), identification of the major sources of sand on the </w:t>
      </w:r>
      <w:proofErr w:type="spellStart"/>
      <w:r w:rsidRPr="00C40E25">
        <w:rPr>
          <w:color w:val="000000" w:themeColor="text1"/>
        </w:rPr>
        <w:t>Rafsanjan</w:t>
      </w:r>
      <w:proofErr w:type="spellEnd"/>
      <w:r w:rsidRPr="00C40E25">
        <w:rPr>
          <w:color w:val="000000" w:themeColor="text1"/>
        </w:rPr>
        <w:t xml:space="preserve"> Plain, and evidence that </w:t>
      </w:r>
      <w:r>
        <w:rPr>
          <w:color w:val="000000" w:themeColor="text1"/>
        </w:rPr>
        <w:t>indicates</w:t>
      </w:r>
      <w:r w:rsidRPr="00C40E25">
        <w:rPr>
          <w:color w:val="000000" w:themeColor="text1"/>
        </w:rPr>
        <w:t xml:space="preserve"> the path of that sand took from these sources, need</w:t>
      </w:r>
      <w:r>
        <w:rPr>
          <w:color w:val="000000" w:themeColor="text1"/>
        </w:rPr>
        <w:t>s</w:t>
      </w:r>
      <w:r w:rsidRPr="00C40E25">
        <w:rPr>
          <w:color w:val="000000" w:themeColor="text1"/>
        </w:rPr>
        <w:t xml:space="preserve"> to be identified.</w:t>
      </w:r>
      <w:r>
        <w:rPr>
          <w:color w:val="000000" w:themeColor="text1"/>
        </w:rPr>
        <w:t xml:space="preserve"> </w:t>
      </w:r>
      <w:r w:rsidR="0014612E">
        <w:rPr>
          <w:color w:val="000000" w:themeColor="text1"/>
        </w:rPr>
        <w:t>T</w:t>
      </w:r>
      <w:r w:rsidR="00314B1D" w:rsidRPr="00C40E25">
        <w:rPr>
          <w:color w:val="000000" w:themeColor="text1"/>
        </w:rPr>
        <w:t xml:space="preserve">he </w:t>
      </w:r>
      <w:r w:rsidR="0014612E">
        <w:rPr>
          <w:color w:val="000000" w:themeColor="text1"/>
        </w:rPr>
        <w:t xml:space="preserve">very distinctive </w:t>
      </w:r>
      <w:r w:rsidR="0014612E" w:rsidRPr="00C40E25">
        <w:rPr>
          <w:color w:val="000000" w:themeColor="text1"/>
        </w:rPr>
        <w:t xml:space="preserve">mineralogy </w:t>
      </w:r>
      <w:r w:rsidR="0014612E">
        <w:rPr>
          <w:color w:val="000000" w:themeColor="text1"/>
        </w:rPr>
        <w:t xml:space="preserve">of the </w:t>
      </w:r>
      <w:r w:rsidR="00314B1D" w:rsidRPr="00C40E25">
        <w:rPr>
          <w:color w:val="000000" w:themeColor="text1"/>
        </w:rPr>
        <w:t xml:space="preserve">geology of the </w:t>
      </w:r>
      <w:proofErr w:type="spellStart"/>
      <w:r w:rsidR="00314B1D" w:rsidRPr="00C40E25">
        <w:rPr>
          <w:color w:val="000000" w:themeColor="text1"/>
        </w:rPr>
        <w:t>Rafsanjan</w:t>
      </w:r>
      <w:proofErr w:type="spellEnd"/>
      <w:r w:rsidR="00314B1D" w:rsidRPr="00C40E25">
        <w:rPr>
          <w:color w:val="000000" w:themeColor="text1"/>
        </w:rPr>
        <w:t xml:space="preserve"> Plain</w:t>
      </w:r>
      <w:r w:rsidR="0014612E">
        <w:rPr>
          <w:color w:val="000000" w:themeColor="text1"/>
        </w:rPr>
        <w:t xml:space="preserve"> and its surrounding mountains</w:t>
      </w:r>
      <w:r w:rsidR="00042855">
        <w:rPr>
          <w:color w:val="000000" w:themeColor="text1"/>
        </w:rPr>
        <w:t>,</w:t>
      </w:r>
      <w:r w:rsidR="00314B1D" w:rsidRPr="00C40E25">
        <w:rPr>
          <w:color w:val="000000" w:themeColor="text1"/>
        </w:rPr>
        <w:t xml:space="preserve"> </w:t>
      </w:r>
      <w:r w:rsidR="0014612E">
        <w:rPr>
          <w:color w:val="000000" w:themeColor="text1"/>
        </w:rPr>
        <w:t xml:space="preserve">makes correlation </w:t>
      </w:r>
      <w:r w:rsidR="00314B1D" w:rsidRPr="00C40E25">
        <w:rPr>
          <w:color w:val="000000" w:themeColor="text1"/>
        </w:rPr>
        <w:t xml:space="preserve">of aeolian sediments </w:t>
      </w:r>
      <w:r w:rsidR="0014612E">
        <w:rPr>
          <w:color w:val="000000" w:themeColor="text1"/>
        </w:rPr>
        <w:t>with their</w:t>
      </w:r>
      <w:r w:rsidR="00314B1D" w:rsidRPr="00C40E25">
        <w:rPr>
          <w:color w:val="000000" w:themeColor="text1"/>
        </w:rPr>
        <w:t xml:space="preserve"> source areas (mountain ranges and their alluvial fans</w:t>
      </w:r>
      <w:r w:rsidR="00D80E33" w:rsidRPr="00C40E25">
        <w:rPr>
          <w:color w:val="000000" w:themeColor="text1"/>
        </w:rPr>
        <w:t xml:space="preserve">) </w:t>
      </w:r>
      <w:r w:rsidR="00D80E33">
        <w:rPr>
          <w:color w:val="000000" w:themeColor="text1"/>
        </w:rPr>
        <w:t>relatively</w:t>
      </w:r>
      <w:r w:rsidR="0014612E">
        <w:rPr>
          <w:color w:val="000000" w:themeColor="text1"/>
        </w:rPr>
        <w:t xml:space="preserve"> straight forward </w:t>
      </w:r>
      <w:r w:rsidR="00314B1D" w:rsidRPr="00C40E25">
        <w:rPr>
          <w:color w:val="000000" w:themeColor="text1"/>
        </w:rPr>
        <w:t xml:space="preserve">(Hobbs et al. 2010). </w:t>
      </w:r>
      <w:r w:rsidR="0014612E">
        <w:rPr>
          <w:color w:val="000000" w:themeColor="text1"/>
        </w:rPr>
        <w:t>In addition,</w:t>
      </w:r>
      <w:r w:rsidR="00314B1D" w:rsidRPr="00C40E25">
        <w:rPr>
          <w:color w:val="000000" w:themeColor="text1"/>
        </w:rPr>
        <w:t xml:space="preserve"> the physical properties of </w:t>
      </w:r>
      <w:r w:rsidR="004D6127">
        <w:rPr>
          <w:color w:val="000000" w:themeColor="text1"/>
        </w:rPr>
        <w:t xml:space="preserve">the </w:t>
      </w:r>
      <w:r w:rsidR="00314B1D" w:rsidRPr="00C40E25">
        <w:rPr>
          <w:color w:val="000000" w:themeColor="text1"/>
        </w:rPr>
        <w:t xml:space="preserve">aeolian </w:t>
      </w:r>
      <w:r w:rsidR="0014612E">
        <w:rPr>
          <w:color w:val="000000" w:themeColor="text1"/>
        </w:rPr>
        <w:t xml:space="preserve">dune </w:t>
      </w:r>
      <w:r w:rsidR="00314B1D" w:rsidRPr="00C40E25">
        <w:rPr>
          <w:color w:val="000000" w:themeColor="text1"/>
        </w:rPr>
        <w:t xml:space="preserve">sediments </w:t>
      </w:r>
      <w:r w:rsidR="0014612E">
        <w:rPr>
          <w:color w:val="000000" w:themeColor="text1"/>
        </w:rPr>
        <w:t xml:space="preserve">provides additional evidence of </w:t>
      </w:r>
      <w:r w:rsidR="00314B1D" w:rsidRPr="00C40E25">
        <w:rPr>
          <w:color w:val="000000" w:themeColor="text1"/>
        </w:rPr>
        <w:t xml:space="preserve">source areas i.e., comparison of grain size and sample mean, sorting, skewness and kurtosis (Figure </w:t>
      </w:r>
      <w:r w:rsidR="00915AE1">
        <w:rPr>
          <w:color w:val="000000" w:themeColor="text1"/>
        </w:rPr>
        <w:t>7</w:t>
      </w:r>
      <w:r w:rsidR="00314B1D" w:rsidRPr="00C40E25">
        <w:rPr>
          <w:color w:val="000000" w:themeColor="text1"/>
        </w:rPr>
        <w:t>), grain shape, and specific gravity</w:t>
      </w:r>
      <w:r>
        <w:rPr>
          <w:color w:val="000000" w:themeColor="text1"/>
        </w:rPr>
        <w:t>,</w:t>
      </w:r>
      <w:r w:rsidR="00314B1D" w:rsidRPr="00C40E25">
        <w:rPr>
          <w:color w:val="000000" w:themeColor="text1"/>
        </w:rPr>
        <w:t xml:space="preserve"> provide</w:t>
      </w:r>
      <w:r>
        <w:rPr>
          <w:color w:val="000000" w:themeColor="text1"/>
        </w:rPr>
        <w:t>d</w:t>
      </w:r>
      <w:r w:rsidR="00314B1D" w:rsidRPr="00C40E25">
        <w:rPr>
          <w:color w:val="000000" w:themeColor="text1"/>
        </w:rPr>
        <w:t xml:space="preserve"> information regarding the genetic origin of the sediments in the </w:t>
      </w:r>
      <w:proofErr w:type="spellStart"/>
      <w:r w:rsidR="00314B1D" w:rsidRPr="00C40E25">
        <w:rPr>
          <w:color w:val="000000" w:themeColor="text1"/>
        </w:rPr>
        <w:t>Rafsanjan</w:t>
      </w:r>
      <w:proofErr w:type="spellEnd"/>
      <w:r w:rsidR="00314B1D" w:rsidRPr="00C40E25">
        <w:rPr>
          <w:color w:val="000000" w:themeColor="text1"/>
        </w:rPr>
        <w:t xml:space="preserve"> Plain  (</w:t>
      </w:r>
      <w:proofErr w:type="spellStart"/>
      <w:r w:rsidR="00314B1D" w:rsidRPr="00C40E25">
        <w:rPr>
          <w:color w:val="000000" w:themeColor="text1"/>
        </w:rPr>
        <w:t>Refaat</w:t>
      </w:r>
      <w:proofErr w:type="spellEnd"/>
      <w:r w:rsidR="00314B1D" w:rsidRPr="00C40E25">
        <w:rPr>
          <w:color w:val="000000" w:themeColor="text1"/>
        </w:rPr>
        <w:t xml:space="preserve"> and Hamdan 2015). These studies were </w:t>
      </w:r>
      <w:r w:rsidR="004D6127">
        <w:rPr>
          <w:color w:val="000000" w:themeColor="text1"/>
        </w:rPr>
        <w:t xml:space="preserve">also </w:t>
      </w:r>
      <w:r w:rsidR="00314B1D" w:rsidRPr="00C40E25">
        <w:rPr>
          <w:color w:val="000000" w:themeColor="text1"/>
        </w:rPr>
        <w:t xml:space="preserve">preceded with field </w:t>
      </w:r>
      <w:r w:rsidR="00314B1D" w:rsidRPr="00C40E25">
        <w:rPr>
          <w:color w:val="000000" w:themeColor="text1"/>
        </w:rPr>
        <w:lastRenderedPageBreak/>
        <w:t xml:space="preserve">surveys to determine if </w:t>
      </w:r>
      <w:r w:rsidR="004D6127">
        <w:rPr>
          <w:color w:val="000000" w:themeColor="text1"/>
        </w:rPr>
        <w:t xml:space="preserve">any physical </w:t>
      </w:r>
      <w:r w:rsidR="00314B1D" w:rsidRPr="00C40E25">
        <w:rPr>
          <w:color w:val="000000" w:themeColor="text1"/>
        </w:rPr>
        <w:t>trace</w:t>
      </w:r>
      <w:r w:rsidR="004D6127">
        <w:rPr>
          <w:color w:val="000000" w:themeColor="text1"/>
        </w:rPr>
        <w:t>s</w:t>
      </w:r>
      <w:r w:rsidR="00314B1D" w:rsidRPr="00C40E25">
        <w:rPr>
          <w:color w:val="000000" w:themeColor="text1"/>
        </w:rPr>
        <w:t xml:space="preserve"> indicating travel routes of sands between source areas and dune </w:t>
      </w:r>
      <w:r w:rsidR="004D6127">
        <w:rPr>
          <w:color w:val="000000" w:themeColor="text1"/>
        </w:rPr>
        <w:t xml:space="preserve">existed </w:t>
      </w:r>
      <w:r w:rsidR="00314B1D" w:rsidRPr="00C40E25">
        <w:rPr>
          <w:color w:val="000000" w:themeColor="text1"/>
        </w:rPr>
        <w:t>(</w:t>
      </w:r>
      <w:proofErr w:type="spellStart"/>
      <w:r w:rsidR="00314B1D" w:rsidRPr="00C40E25">
        <w:rPr>
          <w:color w:val="000000" w:themeColor="text1"/>
        </w:rPr>
        <w:t>Mabbutt</w:t>
      </w:r>
      <w:proofErr w:type="spellEnd"/>
      <w:r w:rsidR="00314B1D" w:rsidRPr="00C40E25">
        <w:rPr>
          <w:color w:val="000000" w:themeColor="text1"/>
        </w:rPr>
        <w:t xml:space="preserve"> 1977).</w:t>
      </w:r>
    </w:p>
    <w:p w14:paraId="2B4F9E98" w14:textId="77777777" w:rsidR="00C667DA" w:rsidRDefault="00C667DA" w:rsidP="00606A36">
      <w:pPr>
        <w:jc w:val="both"/>
        <w:rPr>
          <w:color w:val="000000" w:themeColor="text1"/>
        </w:rPr>
      </w:pPr>
    </w:p>
    <w:p w14:paraId="31BA96ED" w14:textId="6C8576D1" w:rsidR="001625A2" w:rsidRPr="00070464" w:rsidRDefault="00BF1343" w:rsidP="00606A36">
      <w:pPr>
        <w:jc w:val="center"/>
        <w:rPr>
          <w:color w:val="000000" w:themeColor="text1"/>
        </w:rPr>
      </w:pPr>
      <w:r w:rsidRPr="00292832">
        <w:rPr>
          <w:b/>
          <w:bCs/>
          <w:color w:val="000000" w:themeColor="text1"/>
        </w:rPr>
        <w:t>Table</w:t>
      </w:r>
      <w:r w:rsidR="00C667DA">
        <w:rPr>
          <w:b/>
          <w:bCs/>
          <w:color w:val="000000" w:themeColor="text1"/>
        </w:rPr>
        <w:t xml:space="preserve"> </w:t>
      </w:r>
      <w:r w:rsidRPr="00292832">
        <w:rPr>
          <w:b/>
          <w:bCs/>
          <w:color w:val="000000" w:themeColor="text1"/>
        </w:rPr>
        <w:t>1</w:t>
      </w:r>
      <w:r w:rsidR="00C667DA">
        <w:rPr>
          <w:b/>
          <w:bCs/>
          <w:color w:val="000000" w:themeColor="text1"/>
        </w:rPr>
        <w:t>.</w:t>
      </w:r>
      <w:r w:rsidRPr="00C40E25">
        <w:rPr>
          <w:color w:val="000000" w:themeColor="text1"/>
        </w:rPr>
        <w:t xml:space="preserve"> Granulometry of sand samples</w:t>
      </w:r>
    </w:p>
    <w:tbl>
      <w:tblPr>
        <w:tblpPr w:leftFromText="180" w:rightFromText="180" w:vertAnchor="text" w:horzAnchor="margin" w:tblpXSpec="center" w:tblpY="28"/>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709"/>
        <w:gridCol w:w="709"/>
        <w:gridCol w:w="708"/>
        <w:gridCol w:w="709"/>
        <w:gridCol w:w="709"/>
        <w:gridCol w:w="709"/>
        <w:gridCol w:w="708"/>
        <w:gridCol w:w="709"/>
        <w:gridCol w:w="709"/>
        <w:gridCol w:w="850"/>
        <w:gridCol w:w="709"/>
      </w:tblGrid>
      <w:tr w:rsidR="0032419E" w:rsidRPr="001625A2" w14:paraId="03E95F3E" w14:textId="77777777" w:rsidTr="00C667DA">
        <w:trPr>
          <w:trHeight w:val="217"/>
        </w:trPr>
        <w:tc>
          <w:tcPr>
            <w:tcW w:w="704" w:type="dxa"/>
            <w:shd w:val="clear" w:color="auto" w:fill="D5DCE4"/>
          </w:tcPr>
          <w:p w14:paraId="486CF8E7" w14:textId="77777777" w:rsidR="0032419E" w:rsidRPr="001625A2" w:rsidRDefault="0032419E" w:rsidP="00606A36">
            <w:pPr>
              <w:jc w:val="center"/>
              <w:rPr>
                <w:color w:val="000000" w:themeColor="text1"/>
                <w:sz w:val="14"/>
                <w:szCs w:val="14"/>
              </w:rPr>
            </w:pPr>
            <w:r w:rsidRPr="001625A2">
              <w:rPr>
                <w:color w:val="000000" w:themeColor="text1"/>
                <w:sz w:val="14"/>
                <w:szCs w:val="14"/>
              </w:rPr>
              <w:t>Sample #</w:t>
            </w:r>
          </w:p>
        </w:tc>
        <w:tc>
          <w:tcPr>
            <w:tcW w:w="709" w:type="dxa"/>
            <w:shd w:val="clear" w:color="auto" w:fill="D5DCE4"/>
          </w:tcPr>
          <w:p w14:paraId="17958BA4" w14:textId="77777777" w:rsidR="0032419E" w:rsidRPr="001625A2" w:rsidRDefault="0032419E" w:rsidP="00606A36">
            <w:pPr>
              <w:jc w:val="center"/>
              <w:rPr>
                <w:color w:val="000000" w:themeColor="text1"/>
                <w:sz w:val="14"/>
                <w:szCs w:val="14"/>
              </w:rPr>
            </w:pPr>
            <w:r w:rsidRPr="001625A2">
              <w:rPr>
                <w:color w:val="000000" w:themeColor="text1"/>
                <w:sz w:val="14"/>
                <w:szCs w:val="14"/>
              </w:rPr>
              <w:t>New Sample #</w:t>
            </w:r>
          </w:p>
        </w:tc>
        <w:tc>
          <w:tcPr>
            <w:tcW w:w="4252" w:type="dxa"/>
            <w:gridSpan w:val="6"/>
            <w:shd w:val="clear" w:color="auto" w:fill="D5DCE4"/>
            <w:vAlign w:val="center"/>
          </w:tcPr>
          <w:p w14:paraId="5F1ABE42" w14:textId="77777777" w:rsidR="0032419E" w:rsidRPr="001625A2" w:rsidRDefault="0032419E" w:rsidP="00C667DA">
            <w:pPr>
              <w:jc w:val="center"/>
              <w:rPr>
                <w:color w:val="000000" w:themeColor="text1"/>
                <w:sz w:val="14"/>
                <w:szCs w:val="14"/>
              </w:rPr>
            </w:pPr>
            <w:r w:rsidRPr="001625A2">
              <w:rPr>
                <w:color w:val="000000" w:themeColor="text1"/>
                <w:sz w:val="14"/>
                <w:szCs w:val="14"/>
              </w:rPr>
              <w:t>% Particle Size (µ)</w:t>
            </w:r>
          </w:p>
        </w:tc>
        <w:tc>
          <w:tcPr>
            <w:tcW w:w="2977" w:type="dxa"/>
            <w:gridSpan w:val="4"/>
            <w:shd w:val="clear" w:color="auto" w:fill="D5DCE4"/>
            <w:vAlign w:val="center"/>
          </w:tcPr>
          <w:p w14:paraId="2001E636" w14:textId="77777777" w:rsidR="0032419E" w:rsidRPr="001625A2" w:rsidRDefault="0032419E" w:rsidP="00C667DA">
            <w:pPr>
              <w:jc w:val="center"/>
              <w:rPr>
                <w:color w:val="000000" w:themeColor="text1"/>
                <w:sz w:val="14"/>
                <w:szCs w:val="14"/>
              </w:rPr>
            </w:pPr>
            <w:r w:rsidRPr="001625A2">
              <w:rPr>
                <w:color w:val="000000" w:themeColor="text1"/>
                <w:sz w:val="14"/>
                <w:szCs w:val="14"/>
              </w:rPr>
              <w:t>Folk Statistic</w:t>
            </w:r>
          </w:p>
        </w:tc>
      </w:tr>
      <w:tr w:rsidR="004D6127" w:rsidRPr="001625A2" w14:paraId="7AFE61B8" w14:textId="77777777" w:rsidTr="00C667DA">
        <w:trPr>
          <w:trHeight w:val="311"/>
        </w:trPr>
        <w:tc>
          <w:tcPr>
            <w:tcW w:w="704" w:type="dxa"/>
            <w:shd w:val="clear" w:color="auto" w:fill="E2EFD9"/>
            <w:vAlign w:val="center"/>
          </w:tcPr>
          <w:p w14:paraId="2AF774CA" w14:textId="77777777" w:rsidR="0032419E" w:rsidRPr="001625A2" w:rsidRDefault="0032419E" w:rsidP="00C667DA">
            <w:pPr>
              <w:jc w:val="center"/>
              <w:rPr>
                <w:color w:val="000000" w:themeColor="text1"/>
                <w:sz w:val="14"/>
                <w:szCs w:val="14"/>
              </w:rPr>
            </w:pPr>
          </w:p>
        </w:tc>
        <w:tc>
          <w:tcPr>
            <w:tcW w:w="709" w:type="dxa"/>
            <w:vAlign w:val="center"/>
          </w:tcPr>
          <w:p w14:paraId="724823C0" w14:textId="77777777" w:rsidR="0032419E" w:rsidRPr="001625A2" w:rsidRDefault="0032419E" w:rsidP="00C667DA">
            <w:pPr>
              <w:jc w:val="center"/>
              <w:rPr>
                <w:color w:val="000000" w:themeColor="text1"/>
                <w:sz w:val="14"/>
                <w:szCs w:val="14"/>
              </w:rPr>
            </w:pPr>
          </w:p>
        </w:tc>
        <w:tc>
          <w:tcPr>
            <w:tcW w:w="709" w:type="dxa"/>
            <w:vAlign w:val="center"/>
          </w:tcPr>
          <w:p w14:paraId="549069B2" w14:textId="77777777" w:rsidR="0032419E" w:rsidRPr="001625A2" w:rsidRDefault="0032419E" w:rsidP="00C667DA">
            <w:pPr>
              <w:jc w:val="center"/>
              <w:rPr>
                <w:color w:val="000000" w:themeColor="text1"/>
                <w:sz w:val="14"/>
                <w:szCs w:val="14"/>
              </w:rPr>
            </w:pPr>
            <w:r w:rsidRPr="001625A2">
              <w:rPr>
                <w:color w:val="000000" w:themeColor="text1"/>
                <w:sz w:val="14"/>
                <w:szCs w:val="14"/>
              </w:rPr>
              <w:t>63</w:t>
            </w:r>
          </w:p>
        </w:tc>
        <w:tc>
          <w:tcPr>
            <w:tcW w:w="708" w:type="dxa"/>
            <w:vAlign w:val="center"/>
          </w:tcPr>
          <w:p w14:paraId="4333AFB3" w14:textId="77777777" w:rsidR="0032419E" w:rsidRPr="001625A2" w:rsidRDefault="0032419E" w:rsidP="00C667DA">
            <w:pPr>
              <w:jc w:val="center"/>
              <w:rPr>
                <w:color w:val="000000" w:themeColor="text1"/>
                <w:sz w:val="14"/>
                <w:szCs w:val="14"/>
              </w:rPr>
            </w:pPr>
            <w:r w:rsidRPr="001625A2">
              <w:rPr>
                <w:color w:val="000000" w:themeColor="text1"/>
                <w:sz w:val="14"/>
                <w:szCs w:val="14"/>
              </w:rPr>
              <w:t>125</w:t>
            </w:r>
          </w:p>
        </w:tc>
        <w:tc>
          <w:tcPr>
            <w:tcW w:w="709" w:type="dxa"/>
            <w:vAlign w:val="center"/>
          </w:tcPr>
          <w:p w14:paraId="30E83E4B" w14:textId="77777777" w:rsidR="0032419E" w:rsidRPr="001625A2" w:rsidRDefault="0032419E" w:rsidP="00C667DA">
            <w:pPr>
              <w:jc w:val="center"/>
              <w:rPr>
                <w:color w:val="000000" w:themeColor="text1"/>
                <w:sz w:val="14"/>
                <w:szCs w:val="14"/>
              </w:rPr>
            </w:pPr>
            <w:r w:rsidRPr="001625A2">
              <w:rPr>
                <w:color w:val="000000" w:themeColor="text1"/>
                <w:sz w:val="14"/>
                <w:szCs w:val="14"/>
              </w:rPr>
              <w:t>250</w:t>
            </w:r>
          </w:p>
        </w:tc>
        <w:tc>
          <w:tcPr>
            <w:tcW w:w="709" w:type="dxa"/>
            <w:vAlign w:val="center"/>
          </w:tcPr>
          <w:p w14:paraId="58AA9C09" w14:textId="77777777" w:rsidR="0032419E" w:rsidRPr="001625A2" w:rsidRDefault="0032419E" w:rsidP="00C667DA">
            <w:pPr>
              <w:jc w:val="center"/>
              <w:rPr>
                <w:color w:val="000000" w:themeColor="text1"/>
                <w:sz w:val="14"/>
                <w:szCs w:val="14"/>
              </w:rPr>
            </w:pPr>
            <w:r w:rsidRPr="001625A2">
              <w:rPr>
                <w:color w:val="000000" w:themeColor="text1"/>
                <w:sz w:val="14"/>
                <w:szCs w:val="14"/>
              </w:rPr>
              <w:t>500</w:t>
            </w:r>
          </w:p>
        </w:tc>
        <w:tc>
          <w:tcPr>
            <w:tcW w:w="709" w:type="dxa"/>
            <w:vAlign w:val="center"/>
          </w:tcPr>
          <w:p w14:paraId="2430E87A" w14:textId="77777777" w:rsidR="0032419E" w:rsidRPr="001625A2" w:rsidRDefault="0032419E" w:rsidP="00C667DA">
            <w:pPr>
              <w:jc w:val="center"/>
              <w:rPr>
                <w:color w:val="000000" w:themeColor="text1"/>
                <w:sz w:val="14"/>
                <w:szCs w:val="14"/>
              </w:rPr>
            </w:pPr>
            <w:r w:rsidRPr="001625A2">
              <w:rPr>
                <w:color w:val="000000" w:themeColor="text1"/>
                <w:sz w:val="14"/>
                <w:szCs w:val="14"/>
              </w:rPr>
              <w:t>1000</w:t>
            </w:r>
          </w:p>
        </w:tc>
        <w:tc>
          <w:tcPr>
            <w:tcW w:w="708" w:type="dxa"/>
            <w:vAlign w:val="center"/>
          </w:tcPr>
          <w:p w14:paraId="035356AF" w14:textId="77777777" w:rsidR="0032419E" w:rsidRPr="001625A2" w:rsidRDefault="0032419E" w:rsidP="00C667DA">
            <w:pPr>
              <w:jc w:val="center"/>
              <w:rPr>
                <w:color w:val="000000" w:themeColor="text1"/>
                <w:sz w:val="14"/>
                <w:szCs w:val="14"/>
              </w:rPr>
            </w:pPr>
            <w:r w:rsidRPr="001625A2">
              <w:rPr>
                <w:color w:val="000000" w:themeColor="text1"/>
                <w:sz w:val="14"/>
                <w:szCs w:val="14"/>
              </w:rPr>
              <w:t>2000</w:t>
            </w:r>
          </w:p>
        </w:tc>
        <w:tc>
          <w:tcPr>
            <w:tcW w:w="709" w:type="dxa"/>
            <w:tcBorders>
              <w:bottom w:val="single" w:sz="4" w:space="0" w:color="auto"/>
            </w:tcBorders>
            <w:shd w:val="clear" w:color="auto" w:fill="D9D9D9"/>
            <w:vAlign w:val="center"/>
          </w:tcPr>
          <w:p w14:paraId="2F311A31" w14:textId="77777777" w:rsidR="0032419E" w:rsidRPr="001625A2" w:rsidRDefault="0032419E" w:rsidP="00C667DA">
            <w:pPr>
              <w:jc w:val="center"/>
              <w:rPr>
                <w:color w:val="000000" w:themeColor="text1"/>
                <w:sz w:val="14"/>
                <w:szCs w:val="14"/>
              </w:rPr>
            </w:pPr>
            <w:r w:rsidRPr="001625A2">
              <w:rPr>
                <w:color w:val="000000" w:themeColor="text1"/>
                <w:sz w:val="14"/>
                <w:szCs w:val="14"/>
              </w:rPr>
              <w:t>Mean</w:t>
            </w:r>
          </w:p>
        </w:tc>
        <w:tc>
          <w:tcPr>
            <w:tcW w:w="709" w:type="dxa"/>
            <w:tcBorders>
              <w:bottom w:val="single" w:sz="4" w:space="0" w:color="auto"/>
            </w:tcBorders>
            <w:shd w:val="clear" w:color="auto" w:fill="D9D9D9"/>
            <w:vAlign w:val="center"/>
          </w:tcPr>
          <w:p w14:paraId="09C6A080" w14:textId="77777777" w:rsidR="0032419E" w:rsidRPr="001625A2" w:rsidRDefault="0032419E" w:rsidP="00C667DA">
            <w:pPr>
              <w:jc w:val="center"/>
              <w:rPr>
                <w:color w:val="000000" w:themeColor="text1"/>
                <w:sz w:val="14"/>
                <w:szCs w:val="14"/>
              </w:rPr>
            </w:pPr>
            <w:r w:rsidRPr="001625A2">
              <w:rPr>
                <w:color w:val="000000" w:themeColor="text1"/>
                <w:sz w:val="14"/>
                <w:szCs w:val="14"/>
              </w:rPr>
              <w:t>Sorting</w:t>
            </w:r>
          </w:p>
        </w:tc>
        <w:tc>
          <w:tcPr>
            <w:tcW w:w="850" w:type="dxa"/>
            <w:tcBorders>
              <w:bottom w:val="single" w:sz="4" w:space="0" w:color="auto"/>
            </w:tcBorders>
            <w:shd w:val="clear" w:color="auto" w:fill="D9D9D9"/>
            <w:vAlign w:val="center"/>
          </w:tcPr>
          <w:p w14:paraId="2407F8B0" w14:textId="77777777" w:rsidR="0032419E" w:rsidRPr="001625A2" w:rsidRDefault="0032419E" w:rsidP="00C667DA">
            <w:pPr>
              <w:jc w:val="center"/>
              <w:rPr>
                <w:color w:val="000000" w:themeColor="text1"/>
                <w:sz w:val="14"/>
                <w:szCs w:val="14"/>
              </w:rPr>
            </w:pPr>
            <w:r w:rsidRPr="001625A2">
              <w:rPr>
                <w:color w:val="000000" w:themeColor="text1"/>
                <w:sz w:val="14"/>
                <w:szCs w:val="14"/>
              </w:rPr>
              <w:t>Skewness</w:t>
            </w:r>
          </w:p>
        </w:tc>
        <w:tc>
          <w:tcPr>
            <w:tcW w:w="709" w:type="dxa"/>
            <w:tcBorders>
              <w:bottom w:val="single" w:sz="4" w:space="0" w:color="auto"/>
            </w:tcBorders>
            <w:shd w:val="clear" w:color="auto" w:fill="D9D9D9"/>
            <w:vAlign w:val="center"/>
          </w:tcPr>
          <w:p w14:paraId="60DC3587" w14:textId="77777777" w:rsidR="0032419E" w:rsidRPr="001625A2" w:rsidRDefault="0032419E" w:rsidP="00C667DA">
            <w:pPr>
              <w:jc w:val="center"/>
              <w:rPr>
                <w:color w:val="000000" w:themeColor="text1"/>
                <w:sz w:val="14"/>
                <w:szCs w:val="14"/>
              </w:rPr>
            </w:pPr>
            <w:r w:rsidRPr="001625A2">
              <w:rPr>
                <w:color w:val="000000" w:themeColor="text1"/>
                <w:sz w:val="14"/>
                <w:szCs w:val="14"/>
              </w:rPr>
              <w:t>Kurtosis</w:t>
            </w:r>
          </w:p>
        </w:tc>
      </w:tr>
      <w:tr w:rsidR="004D6127" w:rsidRPr="001625A2" w14:paraId="269B06FA" w14:textId="77777777" w:rsidTr="00C667DA">
        <w:trPr>
          <w:trHeight w:val="311"/>
        </w:trPr>
        <w:tc>
          <w:tcPr>
            <w:tcW w:w="704" w:type="dxa"/>
            <w:shd w:val="clear" w:color="auto" w:fill="E2EFD9"/>
            <w:vAlign w:val="center"/>
          </w:tcPr>
          <w:p w14:paraId="0BF7BC58" w14:textId="77777777" w:rsidR="0032419E" w:rsidRPr="001625A2" w:rsidRDefault="0032419E" w:rsidP="00C667DA">
            <w:pPr>
              <w:jc w:val="center"/>
              <w:rPr>
                <w:color w:val="000000" w:themeColor="text1"/>
                <w:sz w:val="14"/>
                <w:szCs w:val="14"/>
              </w:rPr>
            </w:pPr>
            <w:r w:rsidRPr="001625A2">
              <w:rPr>
                <w:color w:val="000000" w:themeColor="text1"/>
                <w:sz w:val="14"/>
                <w:szCs w:val="14"/>
              </w:rPr>
              <w:t>1</w:t>
            </w:r>
          </w:p>
        </w:tc>
        <w:tc>
          <w:tcPr>
            <w:tcW w:w="709" w:type="dxa"/>
            <w:vAlign w:val="center"/>
          </w:tcPr>
          <w:p w14:paraId="3A01300B" w14:textId="77777777" w:rsidR="0032419E" w:rsidRPr="001625A2" w:rsidRDefault="0032419E" w:rsidP="00C667DA">
            <w:pPr>
              <w:jc w:val="center"/>
              <w:rPr>
                <w:color w:val="000000" w:themeColor="text1"/>
                <w:sz w:val="14"/>
                <w:szCs w:val="14"/>
              </w:rPr>
            </w:pPr>
            <w:r w:rsidRPr="001625A2">
              <w:rPr>
                <w:color w:val="000000" w:themeColor="text1"/>
                <w:sz w:val="14"/>
                <w:szCs w:val="14"/>
              </w:rPr>
              <w:t>1</w:t>
            </w:r>
          </w:p>
        </w:tc>
        <w:tc>
          <w:tcPr>
            <w:tcW w:w="709" w:type="dxa"/>
            <w:vAlign w:val="center"/>
          </w:tcPr>
          <w:p w14:paraId="5A9CF90D" w14:textId="77777777" w:rsidR="0032419E" w:rsidRPr="001625A2" w:rsidRDefault="0032419E" w:rsidP="00C667DA">
            <w:pPr>
              <w:jc w:val="center"/>
              <w:rPr>
                <w:color w:val="000000" w:themeColor="text1"/>
                <w:sz w:val="14"/>
                <w:szCs w:val="14"/>
              </w:rPr>
            </w:pPr>
            <w:r w:rsidRPr="001625A2">
              <w:rPr>
                <w:color w:val="000000" w:themeColor="text1"/>
                <w:sz w:val="14"/>
                <w:szCs w:val="14"/>
              </w:rPr>
              <w:t>27.0%</w:t>
            </w:r>
          </w:p>
        </w:tc>
        <w:tc>
          <w:tcPr>
            <w:tcW w:w="708" w:type="dxa"/>
            <w:vAlign w:val="center"/>
          </w:tcPr>
          <w:p w14:paraId="530B4682" w14:textId="77777777" w:rsidR="0032419E" w:rsidRPr="001625A2" w:rsidRDefault="0032419E" w:rsidP="00C667DA">
            <w:pPr>
              <w:jc w:val="center"/>
              <w:rPr>
                <w:color w:val="000000" w:themeColor="text1"/>
                <w:sz w:val="14"/>
                <w:szCs w:val="14"/>
              </w:rPr>
            </w:pPr>
            <w:r w:rsidRPr="001625A2">
              <w:rPr>
                <w:color w:val="000000" w:themeColor="text1"/>
                <w:sz w:val="14"/>
                <w:szCs w:val="14"/>
              </w:rPr>
              <w:t>34.0%</w:t>
            </w:r>
          </w:p>
        </w:tc>
        <w:tc>
          <w:tcPr>
            <w:tcW w:w="709" w:type="dxa"/>
            <w:vAlign w:val="center"/>
          </w:tcPr>
          <w:p w14:paraId="729CBA72" w14:textId="77777777" w:rsidR="0032419E" w:rsidRPr="001625A2" w:rsidRDefault="0032419E" w:rsidP="00C667DA">
            <w:pPr>
              <w:jc w:val="center"/>
              <w:rPr>
                <w:color w:val="000000" w:themeColor="text1"/>
                <w:sz w:val="14"/>
                <w:szCs w:val="14"/>
              </w:rPr>
            </w:pPr>
            <w:r w:rsidRPr="001625A2">
              <w:rPr>
                <w:color w:val="000000" w:themeColor="text1"/>
                <w:sz w:val="14"/>
                <w:szCs w:val="14"/>
              </w:rPr>
              <w:t>29.0%</w:t>
            </w:r>
          </w:p>
        </w:tc>
        <w:tc>
          <w:tcPr>
            <w:tcW w:w="709" w:type="dxa"/>
            <w:vAlign w:val="center"/>
          </w:tcPr>
          <w:p w14:paraId="01A9A3B9" w14:textId="77777777" w:rsidR="0032419E" w:rsidRPr="001625A2" w:rsidRDefault="0032419E" w:rsidP="00C667DA">
            <w:pPr>
              <w:jc w:val="center"/>
              <w:rPr>
                <w:color w:val="000000" w:themeColor="text1"/>
                <w:sz w:val="14"/>
                <w:szCs w:val="14"/>
              </w:rPr>
            </w:pPr>
            <w:r w:rsidRPr="001625A2">
              <w:rPr>
                <w:color w:val="000000" w:themeColor="text1"/>
                <w:sz w:val="14"/>
                <w:szCs w:val="14"/>
              </w:rPr>
              <w:t>7.6%</w:t>
            </w:r>
          </w:p>
        </w:tc>
        <w:tc>
          <w:tcPr>
            <w:tcW w:w="709" w:type="dxa"/>
            <w:vAlign w:val="center"/>
          </w:tcPr>
          <w:p w14:paraId="63FAB0DE" w14:textId="77777777" w:rsidR="0032419E" w:rsidRPr="001625A2" w:rsidRDefault="0032419E" w:rsidP="00C667DA">
            <w:pPr>
              <w:jc w:val="center"/>
              <w:rPr>
                <w:color w:val="000000" w:themeColor="text1"/>
                <w:sz w:val="14"/>
                <w:szCs w:val="14"/>
              </w:rPr>
            </w:pPr>
            <w:r w:rsidRPr="001625A2">
              <w:rPr>
                <w:color w:val="000000" w:themeColor="text1"/>
                <w:sz w:val="14"/>
                <w:szCs w:val="14"/>
              </w:rPr>
              <w:t>1.8%</w:t>
            </w:r>
          </w:p>
        </w:tc>
        <w:tc>
          <w:tcPr>
            <w:tcW w:w="708" w:type="dxa"/>
            <w:vAlign w:val="center"/>
          </w:tcPr>
          <w:p w14:paraId="23602B7D" w14:textId="77777777" w:rsidR="0032419E" w:rsidRPr="001625A2" w:rsidRDefault="0032419E" w:rsidP="00C667DA">
            <w:pPr>
              <w:jc w:val="center"/>
              <w:rPr>
                <w:color w:val="000000" w:themeColor="text1"/>
                <w:sz w:val="14"/>
                <w:szCs w:val="14"/>
              </w:rPr>
            </w:pPr>
            <w:r w:rsidRPr="001625A2">
              <w:rPr>
                <w:color w:val="000000" w:themeColor="text1"/>
                <w:sz w:val="14"/>
                <w:szCs w:val="14"/>
              </w:rPr>
              <w:t>0.6%</w:t>
            </w:r>
          </w:p>
        </w:tc>
        <w:tc>
          <w:tcPr>
            <w:tcW w:w="709" w:type="dxa"/>
            <w:tcBorders>
              <w:top w:val="single" w:sz="4" w:space="0" w:color="auto"/>
              <w:left w:val="nil"/>
              <w:bottom w:val="single" w:sz="4" w:space="0" w:color="auto"/>
              <w:right w:val="single" w:sz="4" w:space="0" w:color="auto"/>
            </w:tcBorders>
            <w:vAlign w:val="center"/>
          </w:tcPr>
          <w:p w14:paraId="3B711C7F" w14:textId="77777777" w:rsidR="0032419E" w:rsidRPr="001625A2" w:rsidRDefault="0032419E" w:rsidP="00C667DA">
            <w:pPr>
              <w:jc w:val="center"/>
              <w:rPr>
                <w:color w:val="000000" w:themeColor="text1"/>
                <w:sz w:val="14"/>
                <w:szCs w:val="14"/>
              </w:rPr>
            </w:pPr>
            <w:r w:rsidRPr="001625A2">
              <w:rPr>
                <w:color w:val="000000" w:themeColor="text1"/>
                <w:sz w:val="14"/>
                <w:szCs w:val="14"/>
              </w:rPr>
              <w:t>160.2</w:t>
            </w:r>
          </w:p>
        </w:tc>
        <w:tc>
          <w:tcPr>
            <w:tcW w:w="709" w:type="dxa"/>
            <w:tcBorders>
              <w:top w:val="single" w:sz="4" w:space="0" w:color="auto"/>
              <w:left w:val="single" w:sz="4" w:space="0" w:color="auto"/>
              <w:bottom w:val="single" w:sz="4" w:space="0" w:color="auto"/>
              <w:right w:val="single" w:sz="4" w:space="0" w:color="auto"/>
            </w:tcBorders>
            <w:vAlign w:val="center"/>
          </w:tcPr>
          <w:p w14:paraId="7D5F15EA" w14:textId="77777777" w:rsidR="0032419E" w:rsidRPr="001625A2" w:rsidRDefault="0032419E" w:rsidP="00C667DA">
            <w:pPr>
              <w:jc w:val="center"/>
              <w:rPr>
                <w:color w:val="000000" w:themeColor="text1"/>
                <w:sz w:val="14"/>
                <w:szCs w:val="14"/>
              </w:rPr>
            </w:pPr>
            <w:r w:rsidRPr="001625A2">
              <w:rPr>
                <w:color w:val="000000" w:themeColor="text1"/>
                <w:sz w:val="14"/>
                <w:szCs w:val="14"/>
              </w:rPr>
              <w:t>2.014</w:t>
            </w:r>
          </w:p>
        </w:tc>
        <w:tc>
          <w:tcPr>
            <w:tcW w:w="850" w:type="dxa"/>
            <w:tcBorders>
              <w:top w:val="single" w:sz="4" w:space="0" w:color="auto"/>
              <w:left w:val="single" w:sz="4" w:space="0" w:color="auto"/>
              <w:bottom w:val="single" w:sz="4" w:space="0" w:color="auto"/>
              <w:right w:val="single" w:sz="4" w:space="0" w:color="auto"/>
            </w:tcBorders>
            <w:vAlign w:val="center"/>
          </w:tcPr>
          <w:p w14:paraId="43D8B3C9" w14:textId="77777777" w:rsidR="0032419E" w:rsidRPr="001625A2" w:rsidRDefault="0032419E" w:rsidP="00C667DA">
            <w:pPr>
              <w:jc w:val="center"/>
              <w:rPr>
                <w:color w:val="000000" w:themeColor="text1"/>
                <w:sz w:val="14"/>
                <w:szCs w:val="14"/>
              </w:rPr>
            </w:pPr>
            <w:r w:rsidRPr="001625A2">
              <w:rPr>
                <w:color w:val="000000" w:themeColor="text1"/>
                <w:sz w:val="14"/>
                <w:szCs w:val="14"/>
              </w:rPr>
              <w:t>0.114</w:t>
            </w:r>
          </w:p>
        </w:tc>
        <w:tc>
          <w:tcPr>
            <w:tcW w:w="709" w:type="dxa"/>
            <w:tcBorders>
              <w:top w:val="single" w:sz="4" w:space="0" w:color="auto"/>
              <w:left w:val="single" w:sz="4" w:space="0" w:color="auto"/>
              <w:bottom w:val="single" w:sz="4" w:space="0" w:color="auto"/>
              <w:right w:val="single" w:sz="4" w:space="0" w:color="auto"/>
            </w:tcBorders>
            <w:vAlign w:val="center"/>
          </w:tcPr>
          <w:p w14:paraId="6B75F092" w14:textId="77777777" w:rsidR="0032419E" w:rsidRPr="001625A2" w:rsidRDefault="0032419E" w:rsidP="00C667DA">
            <w:pPr>
              <w:jc w:val="center"/>
              <w:rPr>
                <w:color w:val="000000" w:themeColor="text1"/>
                <w:sz w:val="14"/>
                <w:szCs w:val="14"/>
              </w:rPr>
            </w:pPr>
            <w:r w:rsidRPr="001625A2">
              <w:rPr>
                <w:color w:val="000000" w:themeColor="text1"/>
                <w:sz w:val="14"/>
                <w:szCs w:val="14"/>
              </w:rPr>
              <w:t>0.753</w:t>
            </w:r>
          </w:p>
        </w:tc>
      </w:tr>
      <w:tr w:rsidR="004D6127" w:rsidRPr="001625A2" w14:paraId="40C06780" w14:textId="77777777" w:rsidTr="00C667DA">
        <w:trPr>
          <w:trHeight w:val="327"/>
        </w:trPr>
        <w:tc>
          <w:tcPr>
            <w:tcW w:w="704" w:type="dxa"/>
            <w:shd w:val="clear" w:color="auto" w:fill="E2EFD9"/>
            <w:vAlign w:val="center"/>
          </w:tcPr>
          <w:p w14:paraId="24677B11" w14:textId="77777777" w:rsidR="0032419E" w:rsidRPr="001625A2" w:rsidRDefault="0032419E" w:rsidP="00C667DA">
            <w:pPr>
              <w:jc w:val="center"/>
              <w:rPr>
                <w:color w:val="000000" w:themeColor="text1"/>
                <w:sz w:val="14"/>
                <w:szCs w:val="14"/>
              </w:rPr>
            </w:pPr>
            <w:r w:rsidRPr="001625A2">
              <w:rPr>
                <w:color w:val="000000" w:themeColor="text1"/>
                <w:sz w:val="14"/>
                <w:szCs w:val="14"/>
              </w:rPr>
              <w:t>2</w:t>
            </w:r>
          </w:p>
        </w:tc>
        <w:tc>
          <w:tcPr>
            <w:tcW w:w="709" w:type="dxa"/>
            <w:vAlign w:val="center"/>
          </w:tcPr>
          <w:p w14:paraId="30E8F146" w14:textId="77777777" w:rsidR="0032419E" w:rsidRPr="001625A2" w:rsidRDefault="0032419E" w:rsidP="00C667DA">
            <w:pPr>
              <w:jc w:val="center"/>
              <w:rPr>
                <w:color w:val="000000" w:themeColor="text1"/>
                <w:sz w:val="14"/>
                <w:szCs w:val="14"/>
              </w:rPr>
            </w:pPr>
            <w:r w:rsidRPr="001625A2">
              <w:rPr>
                <w:color w:val="000000" w:themeColor="text1"/>
                <w:sz w:val="14"/>
                <w:szCs w:val="14"/>
              </w:rPr>
              <w:t>2</w:t>
            </w:r>
          </w:p>
        </w:tc>
        <w:tc>
          <w:tcPr>
            <w:tcW w:w="709" w:type="dxa"/>
            <w:vAlign w:val="center"/>
          </w:tcPr>
          <w:p w14:paraId="737CE9D0" w14:textId="77777777" w:rsidR="0032419E" w:rsidRPr="001625A2" w:rsidRDefault="0032419E" w:rsidP="00C667DA">
            <w:pPr>
              <w:jc w:val="center"/>
              <w:rPr>
                <w:color w:val="000000" w:themeColor="text1"/>
                <w:sz w:val="14"/>
                <w:szCs w:val="14"/>
              </w:rPr>
            </w:pPr>
            <w:r w:rsidRPr="001625A2">
              <w:rPr>
                <w:color w:val="000000" w:themeColor="text1"/>
                <w:sz w:val="14"/>
                <w:szCs w:val="14"/>
              </w:rPr>
              <w:t>17.4%</w:t>
            </w:r>
          </w:p>
        </w:tc>
        <w:tc>
          <w:tcPr>
            <w:tcW w:w="708" w:type="dxa"/>
            <w:vAlign w:val="center"/>
          </w:tcPr>
          <w:p w14:paraId="1A22B32C" w14:textId="77777777" w:rsidR="0032419E" w:rsidRPr="001625A2" w:rsidRDefault="0032419E" w:rsidP="00C667DA">
            <w:pPr>
              <w:jc w:val="center"/>
              <w:rPr>
                <w:color w:val="000000" w:themeColor="text1"/>
                <w:sz w:val="14"/>
                <w:szCs w:val="14"/>
              </w:rPr>
            </w:pPr>
            <w:r w:rsidRPr="001625A2">
              <w:rPr>
                <w:color w:val="000000" w:themeColor="text1"/>
                <w:sz w:val="14"/>
                <w:szCs w:val="14"/>
              </w:rPr>
              <w:t>29.0%</w:t>
            </w:r>
          </w:p>
        </w:tc>
        <w:tc>
          <w:tcPr>
            <w:tcW w:w="709" w:type="dxa"/>
            <w:vAlign w:val="center"/>
          </w:tcPr>
          <w:p w14:paraId="404053F6" w14:textId="77777777" w:rsidR="0032419E" w:rsidRPr="001625A2" w:rsidRDefault="0032419E" w:rsidP="00C667DA">
            <w:pPr>
              <w:jc w:val="center"/>
              <w:rPr>
                <w:color w:val="000000" w:themeColor="text1"/>
                <w:sz w:val="14"/>
                <w:szCs w:val="14"/>
              </w:rPr>
            </w:pPr>
            <w:r w:rsidRPr="001625A2">
              <w:rPr>
                <w:color w:val="000000" w:themeColor="text1"/>
                <w:sz w:val="14"/>
                <w:szCs w:val="14"/>
              </w:rPr>
              <w:t>26.0%</w:t>
            </w:r>
          </w:p>
        </w:tc>
        <w:tc>
          <w:tcPr>
            <w:tcW w:w="709" w:type="dxa"/>
            <w:vAlign w:val="center"/>
          </w:tcPr>
          <w:p w14:paraId="7EE1C7F3" w14:textId="77777777" w:rsidR="0032419E" w:rsidRPr="001625A2" w:rsidRDefault="0032419E" w:rsidP="00C667DA">
            <w:pPr>
              <w:jc w:val="center"/>
              <w:rPr>
                <w:color w:val="000000" w:themeColor="text1"/>
                <w:sz w:val="14"/>
                <w:szCs w:val="14"/>
              </w:rPr>
            </w:pPr>
            <w:r w:rsidRPr="001625A2">
              <w:rPr>
                <w:color w:val="000000" w:themeColor="text1"/>
                <w:sz w:val="14"/>
                <w:szCs w:val="14"/>
              </w:rPr>
              <w:t>17.0%</w:t>
            </w:r>
          </w:p>
        </w:tc>
        <w:tc>
          <w:tcPr>
            <w:tcW w:w="709" w:type="dxa"/>
            <w:vAlign w:val="center"/>
          </w:tcPr>
          <w:p w14:paraId="36C0AF56" w14:textId="77777777" w:rsidR="0032419E" w:rsidRPr="001625A2" w:rsidRDefault="0032419E" w:rsidP="00C667DA">
            <w:pPr>
              <w:jc w:val="center"/>
              <w:rPr>
                <w:color w:val="000000" w:themeColor="text1"/>
                <w:sz w:val="14"/>
                <w:szCs w:val="14"/>
              </w:rPr>
            </w:pPr>
            <w:r w:rsidRPr="001625A2">
              <w:rPr>
                <w:color w:val="000000" w:themeColor="text1"/>
                <w:sz w:val="14"/>
                <w:szCs w:val="14"/>
              </w:rPr>
              <w:t>6.6%</w:t>
            </w:r>
          </w:p>
        </w:tc>
        <w:tc>
          <w:tcPr>
            <w:tcW w:w="708" w:type="dxa"/>
            <w:vAlign w:val="center"/>
          </w:tcPr>
          <w:p w14:paraId="19134C0A" w14:textId="77777777" w:rsidR="0032419E" w:rsidRPr="001625A2" w:rsidRDefault="0032419E" w:rsidP="00C667DA">
            <w:pPr>
              <w:jc w:val="center"/>
              <w:rPr>
                <w:color w:val="000000" w:themeColor="text1"/>
                <w:sz w:val="14"/>
                <w:szCs w:val="14"/>
              </w:rPr>
            </w:pPr>
            <w:r w:rsidRPr="001625A2">
              <w:rPr>
                <w:color w:val="000000" w:themeColor="text1"/>
                <w:sz w:val="14"/>
                <w:szCs w:val="14"/>
              </w:rPr>
              <w:t>4.0%</w:t>
            </w:r>
          </w:p>
        </w:tc>
        <w:tc>
          <w:tcPr>
            <w:tcW w:w="709" w:type="dxa"/>
            <w:tcBorders>
              <w:top w:val="single" w:sz="4" w:space="0" w:color="auto"/>
              <w:left w:val="nil"/>
              <w:bottom w:val="single" w:sz="4" w:space="0" w:color="auto"/>
              <w:right w:val="single" w:sz="4" w:space="0" w:color="auto"/>
            </w:tcBorders>
            <w:vAlign w:val="center"/>
          </w:tcPr>
          <w:p w14:paraId="1458CE4A" w14:textId="77777777" w:rsidR="0032419E" w:rsidRPr="001625A2" w:rsidRDefault="0032419E" w:rsidP="00C667DA">
            <w:pPr>
              <w:jc w:val="center"/>
              <w:rPr>
                <w:color w:val="000000" w:themeColor="text1"/>
                <w:sz w:val="14"/>
                <w:szCs w:val="14"/>
              </w:rPr>
            </w:pPr>
            <w:r w:rsidRPr="001625A2">
              <w:rPr>
                <w:color w:val="000000" w:themeColor="text1"/>
                <w:sz w:val="14"/>
                <w:szCs w:val="14"/>
              </w:rPr>
              <w:t>244.3</w:t>
            </w:r>
          </w:p>
        </w:tc>
        <w:tc>
          <w:tcPr>
            <w:tcW w:w="709" w:type="dxa"/>
            <w:tcBorders>
              <w:top w:val="single" w:sz="4" w:space="0" w:color="auto"/>
              <w:left w:val="single" w:sz="4" w:space="0" w:color="auto"/>
              <w:bottom w:val="single" w:sz="4" w:space="0" w:color="auto"/>
              <w:right w:val="single" w:sz="4" w:space="0" w:color="auto"/>
            </w:tcBorders>
            <w:vAlign w:val="center"/>
          </w:tcPr>
          <w:p w14:paraId="2DEE9845" w14:textId="77777777" w:rsidR="0032419E" w:rsidRPr="001625A2" w:rsidRDefault="0032419E" w:rsidP="00C667DA">
            <w:pPr>
              <w:jc w:val="center"/>
              <w:rPr>
                <w:color w:val="000000" w:themeColor="text1"/>
                <w:sz w:val="14"/>
                <w:szCs w:val="14"/>
              </w:rPr>
            </w:pPr>
            <w:r w:rsidRPr="001625A2">
              <w:rPr>
                <w:color w:val="000000" w:themeColor="text1"/>
                <w:sz w:val="14"/>
                <w:szCs w:val="14"/>
              </w:rPr>
              <w:t>2.566</w:t>
            </w:r>
          </w:p>
        </w:tc>
        <w:tc>
          <w:tcPr>
            <w:tcW w:w="850" w:type="dxa"/>
            <w:tcBorders>
              <w:top w:val="single" w:sz="4" w:space="0" w:color="auto"/>
              <w:left w:val="single" w:sz="4" w:space="0" w:color="auto"/>
              <w:bottom w:val="single" w:sz="4" w:space="0" w:color="auto"/>
              <w:right w:val="single" w:sz="4" w:space="0" w:color="auto"/>
            </w:tcBorders>
            <w:vAlign w:val="center"/>
          </w:tcPr>
          <w:p w14:paraId="35544910" w14:textId="77777777" w:rsidR="0032419E" w:rsidRPr="001625A2" w:rsidRDefault="0032419E" w:rsidP="00C667DA">
            <w:pPr>
              <w:jc w:val="center"/>
              <w:rPr>
                <w:color w:val="000000" w:themeColor="text1"/>
                <w:sz w:val="14"/>
                <w:szCs w:val="14"/>
              </w:rPr>
            </w:pPr>
            <w:r w:rsidRPr="001625A2">
              <w:rPr>
                <w:color w:val="000000" w:themeColor="text1"/>
                <w:sz w:val="14"/>
                <w:szCs w:val="14"/>
              </w:rPr>
              <w:t>-0.004</w:t>
            </w:r>
          </w:p>
        </w:tc>
        <w:tc>
          <w:tcPr>
            <w:tcW w:w="709" w:type="dxa"/>
            <w:tcBorders>
              <w:top w:val="single" w:sz="4" w:space="0" w:color="auto"/>
              <w:left w:val="single" w:sz="4" w:space="0" w:color="auto"/>
              <w:bottom w:val="single" w:sz="4" w:space="0" w:color="auto"/>
              <w:right w:val="single" w:sz="4" w:space="0" w:color="auto"/>
            </w:tcBorders>
            <w:vAlign w:val="center"/>
          </w:tcPr>
          <w:p w14:paraId="7D83B4EA" w14:textId="77777777" w:rsidR="0032419E" w:rsidRPr="001625A2" w:rsidRDefault="0032419E" w:rsidP="00C667DA">
            <w:pPr>
              <w:jc w:val="center"/>
              <w:rPr>
                <w:color w:val="000000" w:themeColor="text1"/>
                <w:sz w:val="14"/>
                <w:szCs w:val="14"/>
              </w:rPr>
            </w:pPr>
            <w:r w:rsidRPr="001625A2">
              <w:rPr>
                <w:color w:val="000000" w:themeColor="text1"/>
                <w:sz w:val="14"/>
                <w:szCs w:val="14"/>
              </w:rPr>
              <w:t>0.899</w:t>
            </w:r>
          </w:p>
        </w:tc>
      </w:tr>
      <w:tr w:rsidR="004D6127" w:rsidRPr="001625A2" w14:paraId="46DA5187" w14:textId="77777777" w:rsidTr="00C667DA">
        <w:trPr>
          <w:trHeight w:val="311"/>
        </w:trPr>
        <w:tc>
          <w:tcPr>
            <w:tcW w:w="704" w:type="dxa"/>
            <w:shd w:val="clear" w:color="auto" w:fill="E2EFD9"/>
            <w:vAlign w:val="center"/>
          </w:tcPr>
          <w:p w14:paraId="304F61F5" w14:textId="77777777" w:rsidR="0032419E" w:rsidRPr="001625A2" w:rsidRDefault="0032419E" w:rsidP="00C667DA">
            <w:pPr>
              <w:jc w:val="center"/>
              <w:rPr>
                <w:color w:val="000000" w:themeColor="text1"/>
                <w:sz w:val="14"/>
                <w:szCs w:val="14"/>
              </w:rPr>
            </w:pPr>
            <w:r w:rsidRPr="001625A2">
              <w:rPr>
                <w:color w:val="000000" w:themeColor="text1"/>
                <w:sz w:val="14"/>
                <w:szCs w:val="14"/>
              </w:rPr>
              <w:t>3</w:t>
            </w:r>
          </w:p>
        </w:tc>
        <w:tc>
          <w:tcPr>
            <w:tcW w:w="709" w:type="dxa"/>
            <w:vAlign w:val="center"/>
          </w:tcPr>
          <w:p w14:paraId="706DC047" w14:textId="77777777" w:rsidR="0032419E" w:rsidRPr="001625A2" w:rsidRDefault="0032419E" w:rsidP="00C667DA">
            <w:pPr>
              <w:jc w:val="center"/>
              <w:rPr>
                <w:color w:val="000000" w:themeColor="text1"/>
                <w:sz w:val="14"/>
                <w:szCs w:val="14"/>
              </w:rPr>
            </w:pPr>
            <w:r w:rsidRPr="001625A2">
              <w:rPr>
                <w:color w:val="000000" w:themeColor="text1"/>
                <w:sz w:val="14"/>
                <w:szCs w:val="14"/>
              </w:rPr>
              <w:t>3S1</w:t>
            </w:r>
          </w:p>
        </w:tc>
        <w:tc>
          <w:tcPr>
            <w:tcW w:w="709" w:type="dxa"/>
            <w:vAlign w:val="center"/>
          </w:tcPr>
          <w:p w14:paraId="3D76608D" w14:textId="77777777" w:rsidR="0032419E" w:rsidRPr="001625A2" w:rsidRDefault="0032419E" w:rsidP="00C667DA">
            <w:pPr>
              <w:jc w:val="center"/>
              <w:rPr>
                <w:color w:val="000000" w:themeColor="text1"/>
                <w:sz w:val="14"/>
                <w:szCs w:val="14"/>
              </w:rPr>
            </w:pPr>
            <w:r w:rsidRPr="001625A2">
              <w:rPr>
                <w:color w:val="000000" w:themeColor="text1"/>
                <w:sz w:val="14"/>
                <w:szCs w:val="14"/>
              </w:rPr>
              <w:t>29.6%</w:t>
            </w:r>
          </w:p>
        </w:tc>
        <w:tc>
          <w:tcPr>
            <w:tcW w:w="708" w:type="dxa"/>
            <w:vAlign w:val="center"/>
          </w:tcPr>
          <w:p w14:paraId="0162C556" w14:textId="77777777" w:rsidR="0032419E" w:rsidRPr="001625A2" w:rsidRDefault="0032419E" w:rsidP="00C667DA">
            <w:pPr>
              <w:jc w:val="center"/>
              <w:rPr>
                <w:color w:val="000000" w:themeColor="text1"/>
                <w:sz w:val="14"/>
                <w:szCs w:val="14"/>
              </w:rPr>
            </w:pPr>
            <w:r w:rsidRPr="001625A2">
              <w:rPr>
                <w:color w:val="000000" w:themeColor="text1"/>
                <w:sz w:val="14"/>
                <w:szCs w:val="14"/>
              </w:rPr>
              <w:t>38.5%</w:t>
            </w:r>
          </w:p>
        </w:tc>
        <w:tc>
          <w:tcPr>
            <w:tcW w:w="709" w:type="dxa"/>
            <w:vAlign w:val="center"/>
          </w:tcPr>
          <w:p w14:paraId="45392BFD" w14:textId="77777777" w:rsidR="0032419E" w:rsidRPr="001625A2" w:rsidRDefault="0032419E" w:rsidP="00C667DA">
            <w:pPr>
              <w:jc w:val="center"/>
              <w:rPr>
                <w:color w:val="000000" w:themeColor="text1"/>
                <w:sz w:val="14"/>
                <w:szCs w:val="14"/>
              </w:rPr>
            </w:pPr>
            <w:r w:rsidRPr="001625A2">
              <w:rPr>
                <w:color w:val="000000" w:themeColor="text1"/>
                <w:sz w:val="14"/>
                <w:szCs w:val="14"/>
              </w:rPr>
              <w:t>24.7%</w:t>
            </w:r>
          </w:p>
        </w:tc>
        <w:tc>
          <w:tcPr>
            <w:tcW w:w="709" w:type="dxa"/>
            <w:vAlign w:val="center"/>
          </w:tcPr>
          <w:p w14:paraId="3D596825" w14:textId="77777777" w:rsidR="0032419E" w:rsidRPr="001625A2" w:rsidRDefault="0032419E" w:rsidP="00C667DA">
            <w:pPr>
              <w:jc w:val="center"/>
              <w:rPr>
                <w:color w:val="000000" w:themeColor="text1"/>
                <w:sz w:val="14"/>
                <w:szCs w:val="14"/>
              </w:rPr>
            </w:pPr>
            <w:r w:rsidRPr="001625A2">
              <w:rPr>
                <w:color w:val="000000" w:themeColor="text1"/>
                <w:sz w:val="14"/>
                <w:szCs w:val="14"/>
              </w:rPr>
              <w:t>3.9%</w:t>
            </w:r>
          </w:p>
        </w:tc>
        <w:tc>
          <w:tcPr>
            <w:tcW w:w="709" w:type="dxa"/>
            <w:vAlign w:val="center"/>
          </w:tcPr>
          <w:p w14:paraId="29FD3393" w14:textId="77777777" w:rsidR="0032419E" w:rsidRPr="001625A2" w:rsidRDefault="0032419E" w:rsidP="00C667DA">
            <w:pPr>
              <w:jc w:val="center"/>
              <w:rPr>
                <w:color w:val="000000" w:themeColor="text1"/>
                <w:sz w:val="14"/>
                <w:szCs w:val="14"/>
              </w:rPr>
            </w:pPr>
            <w:r w:rsidRPr="001625A2">
              <w:rPr>
                <w:color w:val="000000" w:themeColor="text1"/>
                <w:sz w:val="14"/>
                <w:szCs w:val="14"/>
              </w:rPr>
              <w:t>2.8%</w:t>
            </w:r>
          </w:p>
        </w:tc>
        <w:tc>
          <w:tcPr>
            <w:tcW w:w="708" w:type="dxa"/>
            <w:vAlign w:val="center"/>
          </w:tcPr>
          <w:p w14:paraId="71B069F6" w14:textId="77777777" w:rsidR="0032419E" w:rsidRPr="001625A2" w:rsidRDefault="0032419E" w:rsidP="00C667DA">
            <w:pPr>
              <w:jc w:val="center"/>
              <w:rPr>
                <w:color w:val="000000" w:themeColor="text1"/>
                <w:sz w:val="14"/>
                <w:szCs w:val="14"/>
              </w:rPr>
            </w:pPr>
            <w:r w:rsidRPr="001625A2">
              <w:rPr>
                <w:color w:val="000000" w:themeColor="text1"/>
                <w:sz w:val="14"/>
                <w:szCs w:val="14"/>
              </w:rPr>
              <w:t>0.5%</w:t>
            </w:r>
          </w:p>
        </w:tc>
        <w:tc>
          <w:tcPr>
            <w:tcW w:w="709" w:type="dxa"/>
            <w:tcBorders>
              <w:top w:val="single" w:sz="4" w:space="0" w:color="auto"/>
              <w:left w:val="nil"/>
              <w:bottom w:val="single" w:sz="4" w:space="0" w:color="auto"/>
              <w:right w:val="single" w:sz="4" w:space="0" w:color="auto"/>
            </w:tcBorders>
            <w:vAlign w:val="center"/>
          </w:tcPr>
          <w:p w14:paraId="17DE0139" w14:textId="77777777" w:rsidR="0032419E" w:rsidRPr="001625A2" w:rsidRDefault="0032419E" w:rsidP="00C667DA">
            <w:pPr>
              <w:jc w:val="center"/>
              <w:rPr>
                <w:color w:val="000000" w:themeColor="text1"/>
                <w:sz w:val="14"/>
                <w:szCs w:val="14"/>
              </w:rPr>
            </w:pPr>
            <w:r w:rsidRPr="001625A2">
              <w:rPr>
                <w:color w:val="000000" w:themeColor="text1"/>
                <w:sz w:val="14"/>
                <w:szCs w:val="14"/>
              </w:rPr>
              <w:t>153.68</w:t>
            </w:r>
          </w:p>
        </w:tc>
        <w:tc>
          <w:tcPr>
            <w:tcW w:w="709" w:type="dxa"/>
            <w:tcBorders>
              <w:top w:val="single" w:sz="4" w:space="0" w:color="auto"/>
              <w:left w:val="single" w:sz="4" w:space="0" w:color="auto"/>
              <w:bottom w:val="single" w:sz="4" w:space="0" w:color="auto"/>
              <w:right w:val="single" w:sz="4" w:space="0" w:color="auto"/>
            </w:tcBorders>
            <w:vAlign w:val="center"/>
          </w:tcPr>
          <w:p w14:paraId="3AE1AF1D" w14:textId="77777777" w:rsidR="0032419E" w:rsidRPr="001625A2" w:rsidRDefault="0032419E" w:rsidP="00C667DA">
            <w:pPr>
              <w:jc w:val="center"/>
              <w:rPr>
                <w:color w:val="000000" w:themeColor="text1"/>
                <w:sz w:val="14"/>
                <w:szCs w:val="14"/>
              </w:rPr>
            </w:pPr>
            <w:r w:rsidRPr="001625A2">
              <w:rPr>
                <w:color w:val="000000" w:themeColor="text1"/>
                <w:sz w:val="14"/>
                <w:szCs w:val="14"/>
              </w:rPr>
              <w:t>1.989</w:t>
            </w:r>
          </w:p>
        </w:tc>
        <w:tc>
          <w:tcPr>
            <w:tcW w:w="850" w:type="dxa"/>
            <w:tcBorders>
              <w:top w:val="single" w:sz="4" w:space="0" w:color="auto"/>
              <w:left w:val="single" w:sz="4" w:space="0" w:color="auto"/>
              <w:bottom w:val="single" w:sz="4" w:space="0" w:color="auto"/>
              <w:right w:val="single" w:sz="4" w:space="0" w:color="auto"/>
            </w:tcBorders>
            <w:vAlign w:val="center"/>
          </w:tcPr>
          <w:p w14:paraId="7F07C958" w14:textId="77777777" w:rsidR="0032419E" w:rsidRPr="001625A2" w:rsidRDefault="0032419E" w:rsidP="00C667DA">
            <w:pPr>
              <w:jc w:val="center"/>
              <w:rPr>
                <w:color w:val="000000" w:themeColor="text1"/>
                <w:sz w:val="14"/>
                <w:szCs w:val="14"/>
              </w:rPr>
            </w:pPr>
            <w:r w:rsidRPr="001625A2">
              <w:rPr>
                <w:color w:val="000000" w:themeColor="text1"/>
                <w:sz w:val="14"/>
                <w:szCs w:val="14"/>
              </w:rPr>
              <w:t>0.144</w:t>
            </w:r>
          </w:p>
        </w:tc>
        <w:tc>
          <w:tcPr>
            <w:tcW w:w="709" w:type="dxa"/>
            <w:tcBorders>
              <w:top w:val="single" w:sz="4" w:space="0" w:color="auto"/>
              <w:left w:val="single" w:sz="4" w:space="0" w:color="auto"/>
              <w:bottom w:val="single" w:sz="4" w:space="0" w:color="auto"/>
              <w:right w:val="single" w:sz="4" w:space="0" w:color="auto"/>
            </w:tcBorders>
            <w:vAlign w:val="center"/>
          </w:tcPr>
          <w:p w14:paraId="68C41EB1" w14:textId="77777777" w:rsidR="0032419E" w:rsidRPr="001625A2" w:rsidRDefault="0032419E" w:rsidP="00C667DA">
            <w:pPr>
              <w:jc w:val="center"/>
              <w:rPr>
                <w:color w:val="000000" w:themeColor="text1"/>
                <w:sz w:val="14"/>
                <w:szCs w:val="14"/>
              </w:rPr>
            </w:pPr>
            <w:r w:rsidRPr="001625A2">
              <w:rPr>
                <w:color w:val="000000" w:themeColor="text1"/>
                <w:sz w:val="14"/>
                <w:szCs w:val="14"/>
              </w:rPr>
              <w:t>0.777</w:t>
            </w:r>
          </w:p>
        </w:tc>
      </w:tr>
      <w:tr w:rsidR="004D6127" w:rsidRPr="001625A2" w14:paraId="77E07C07" w14:textId="77777777" w:rsidTr="00C667DA">
        <w:trPr>
          <w:trHeight w:val="311"/>
        </w:trPr>
        <w:tc>
          <w:tcPr>
            <w:tcW w:w="704" w:type="dxa"/>
            <w:shd w:val="clear" w:color="auto" w:fill="E2EFD9"/>
            <w:vAlign w:val="center"/>
          </w:tcPr>
          <w:p w14:paraId="40769118" w14:textId="77777777" w:rsidR="0032419E" w:rsidRPr="001625A2" w:rsidRDefault="0032419E" w:rsidP="00C667DA">
            <w:pPr>
              <w:jc w:val="center"/>
              <w:rPr>
                <w:color w:val="000000" w:themeColor="text1"/>
                <w:sz w:val="14"/>
                <w:szCs w:val="14"/>
              </w:rPr>
            </w:pPr>
            <w:r w:rsidRPr="001625A2">
              <w:rPr>
                <w:color w:val="000000" w:themeColor="text1"/>
                <w:sz w:val="14"/>
                <w:szCs w:val="14"/>
              </w:rPr>
              <w:t>4</w:t>
            </w:r>
          </w:p>
        </w:tc>
        <w:tc>
          <w:tcPr>
            <w:tcW w:w="709" w:type="dxa"/>
            <w:vAlign w:val="center"/>
          </w:tcPr>
          <w:p w14:paraId="1FA91286" w14:textId="77777777" w:rsidR="0032419E" w:rsidRPr="001625A2" w:rsidRDefault="0032419E" w:rsidP="00C667DA">
            <w:pPr>
              <w:jc w:val="center"/>
              <w:rPr>
                <w:color w:val="000000" w:themeColor="text1"/>
                <w:sz w:val="14"/>
                <w:szCs w:val="14"/>
              </w:rPr>
            </w:pPr>
            <w:r w:rsidRPr="001625A2">
              <w:rPr>
                <w:color w:val="000000" w:themeColor="text1"/>
                <w:sz w:val="14"/>
                <w:szCs w:val="14"/>
              </w:rPr>
              <w:t>3S2</w:t>
            </w:r>
          </w:p>
        </w:tc>
        <w:tc>
          <w:tcPr>
            <w:tcW w:w="709" w:type="dxa"/>
            <w:vAlign w:val="center"/>
          </w:tcPr>
          <w:p w14:paraId="34385920" w14:textId="77777777" w:rsidR="0032419E" w:rsidRPr="001625A2" w:rsidRDefault="0032419E" w:rsidP="00C667DA">
            <w:pPr>
              <w:jc w:val="center"/>
              <w:rPr>
                <w:color w:val="000000" w:themeColor="text1"/>
                <w:sz w:val="14"/>
                <w:szCs w:val="14"/>
              </w:rPr>
            </w:pPr>
            <w:r w:rsidRPr="001625A2">
              <w:rPr>
                <w:color w:val="000000" w:themeColor="text1"/>
                <w:sz w:val="14"/>
                <w:szCs w:val="14"/>
              </w:rPr>
              <w:t>41%</w:t>
            </w:r>
          </w:p>
        </w:tc>
        <w:tc>
          <w:tcPr>
            <w:tcW w:w="708" w:type="dxa"/>
            <w:vAlign w:val="center"/>
          </w:tcPr>
          <w:p w14:paraId="70BFEE2C" w14:textId="77777777" w:rsidR="0032419E" w:rsidRPr="001625A2" w:rsidRDefault="0032419E" w:rsidP="00C667DA">
            <w:pPr>
              <w:jc w:val="center"/>
              <w:rPr>
                <w:color w:val="000000" w:themeColor="text1"/>
                <w:sz w:val="14"/>
                <w:szCs w:val="14"/>
              </w:rPr>
            </w:pPr>
            <w:r w:rsidRPr="001625A2">
              <w:rPr>
                <w:color w:val="000000" w:themeColor="text1"/>
                <w:sz w:val="14"/>
                <w:szCs w:val="14"/>
              </w:rPr>
              <w:t>32%</w:t>
            </w:r>
          </w:p>
        </w:tc>
        <w:tc>
          <w:tcPr>
            <w:tcW w:w="709" w:type="dxa"/>
            <w:vAlign w:val="center"/>
          </w:tcPr>
          <w:p w14:paraId="0E210E1D" w14:textId="77777777" w:rsidR="0032419E" w:rsidRPr="001625A2" w:rsidRDefault="0032419E" w:rsidP="00C667DA">
            <w:pPr>
              <w:jc w:val="center"/>
              <w:rPr>
                <w:color w:val="000000" w:themeColor="text1"/>
                <w:sz w:val="14"/>
                <w:szCs w:val="14"/>
              </w:rPr>
            </w:pPr>
            <w:r w:rsidRPr="001625A2">
              <w:rPr>
                <w:color w:val="000000" w:themeColor="text1"/>
                <w:sz w:val="14"/>
                <w:szCs w:val="14"/>
              </w:rPr>
              <w:t>22%</w:t>
            </w:r>
          </w:p>
        </w:tc>
        <w:tc>
          <w:tcPr>
            <w:tcW w:w="709" w:type="dxa"/>
            <w:vAlign w:val="center"/>
          </w:tcPr>
          <w:p w14:paraId="25273964" w14:textId="77777777" w:rsidR="0032419E" w:rsidRPr="001625A2" w:rsidRDefault="0032419E" w:rsidP="00C667DA">
            <w:pPr>
              <w:jc w:val="center"/>
              <w:rPr>
                <w:color w:val="000000" w:themeColor="text1"/>
                <w:sz w:val="14"/>
                <w:szCs w:val="14"/>
              </w:rPr>
            </w:pPr>
            <w:r w:rsidRPr="001625A2">
              <w:rPr>
                <w:color w:val="000000" w:themeColor="text1"/>
                <w:sz w:val="14"/>
                <w:szCs w:val="14"/>
              </w:rPr>
              <w:t>3%</w:t>
            </w:r>
          </w:p>
        </w:tc>
        <w:tc>
          <w:tcPr>
            <w:tcW w:w="709" w:type="dxa"/>
            <w:vAlign w:val="center"/>
          </w:tcPr>
          <w:p w14:paraId="6CD17669" w14:textId="77777777" w:rsidR="0032419E" w:rsidRPr="001625A2" w:rsidRDefault="0032419E" w:rsidP="00C667DA">
            <w:pPr>
              <w:jc w:val="center"/>
              <w:rPr>
                <w:color w:val="000000" w:themeColor="text1"/>
                <w:sz w:val="14"/>
                <w:szCs w:val="14"/>
              </w:rPr>
            </w:pPr>
            <w:r w:rsidRPr="001625A2">
              <w:rPr>
                <w:color w:val="000000" w:themeColor="text1"/>
                <w:sz w:val="14"/>
                <w:szCs w:val="14"/>
              </w:rPr>
              <w:t>1.6%</w:t>
            </w:r>
          </w:p>
        </w:tc>
        <w:tc>
          <w:tcPr>
            <w:tcW w:w="708" w:type="dxa"/>
            <w:vAlign w:val="center"/>
          </w:tcPr>
          <w:p w14:paraId="3AB8861E" w14:textId="77777777" w:rsidR="0032419E" w:rsidRPr="001625A2" w:rsidRDefault="0032419E" w:rsidP="00C667DA">
            <w:pPr>
              <w:jc w:val="center"/>
              <w:rPr>
                <w:color w:val="000000" w:themeColor="text1"/>
                <w:sz w:val="14"/>
                <w:szCs w:val="14"/>
              </w:rPr>
            </w:pPr>
            <w:r w:rsidRPr="001625A2">
              <w:rPr>
                <w:color w:val="000000" w:themeColor="text1"/>
                <w:sz w:val="14"/>
                <w:szCs w:val="14"/>
              </w:rPr>
              <w:t>0.4%</w:t>
            </w:r>
          </w:p>
        </w:tc>
        <w:tc>
          <w:tcPr>
            <w:tcW w:w="709" w:type="dxa"/>
            <w:tcBorders>
              <w:top w:val="single" w:sz="4" w:space="0" w:color="auto"/>
              <w:left w:val="nil"/>
              <w:bottom w:val="single" w:sz="4" w:space="0" w:color="auto"/>
              <w:right w:val="single" w:sz="4" w:space="0" w:color="auto"/>
            </w:tcBorders>
            <w:vAlign w:val="center"/>
          </w:tcPr>
          <w:p w14:paraId="53FDFCFF" w14:textId="77777777" w:rsidR="0032419E" w:rsidRPr="001625A2" w:rsidRDefault="0032419E" w:rsidP="00C667DA">
            <w:pPr>
              <w:jc w:val="center"/>
              <w:rPr>
                <w:color w:val="000000" w:themeColor="text1"/>
                <w:sz w:val="14"/>
                <w:szCs w:val="14"/>
              </w:rPr>
            </w:pPr>
            <w:r w:rsidRPr="001625A2">
              <w:rPr>
                <w:color w:val="000000" w:themeColor="text1"/>
                <w:sz w:val="14"/>
                <w:szCs w:val="14"/>
              </w:rPr>
              <w:t>144.026</w:t>
            </w:r>
          </w:p>
        </w:tc>
        <w:tc>
          <w:tcPr>
            <w:tcW w:w="709" w:type="dxa"/>
            <w:tcBorders>
              <w:top w:val="single" w:sz="4" w:space="0" w:color="auto"/>
              <w:left w:val="single" w:sz="4" w:space="0" w:color="auto"/>
              <w:bottom w:val="single" w:sz="4" w:space="0" w:color="auto"/>
              <w:right w:val="single" w:sz="4" w:space="0" w:color="auto"/>
            </w:tcBorders>
            <w:vAlign w:val="center"/>
          </w:tcPr>
          <w:p w14:paraId="51DFA325" w14:textId="77777777" w:rsidR="0032419E" w:rsidRPr="001625A2" w:rsidRDefault="0032419E" w:rsidP="00C667DA">
            <w:pPr>
              <w:jc w:val="center"/>
              <w:rPr>
                <w:color w:val="000000" w:themeColor="text1"/>
                <w:sz w:val="14"/>
                <w:szCs w:val="14"/>
              </w:rPr>
            </w:pPr>
            <w:r w:rsidRPr="001625A2">
              <w:rPr>
                <w:color w:val="000000" w:themeColor="text1"/>
                <w:sz w:val="14"/>
                <w:szCs w:val="14"/>
              </w:rPr>
              <w:t>1.937</w:t>
            </w:r>
          </w:p>
        </w:tc>
        <w:tc>
          <w:tcPr>
            <w:tcW w:w="850" w:type="dxa"/>
            <w:tcBorders>
              <w:top w:val="single" w:sz="4" w:space="0" w:color="auto"/>
              <w:left w:val="single" w:sz="4" w:space="0" w:color="auto"/>
              <w:bottom w:val="single" w:sz="4" w:space="0" w:color="auto"/>
              <w:right w:val="single" w:sz="4" w:space="0" w:color="auto"/>
            </w:tcBorders>
            <w:vAlign w:val="center"/>
          </w:tcPr>
          <w:p w14:paraId="0B829A7C" w14:textId="77777777" w:rsidR="0032419E" w:rsidRPr="001625A2" w:rsidRDefault="0032419E" w:rsidP="00C667DA">
            <w:pPr>
              <w:jc w:val="center"/>
              <w:rPr>
                <w:color w:val="000000" w:themeColor="text1"/>
                <w:sz w:val="14"/>
                <w:szCs w:val="14"/>
              </w:rPr>
            </w:pPr>
            <w:r w:rsidRPr="001625A2">
              <w:rPr>
                <w:color w:val="000000" w:themeColor="text1"/>
                <w:sz w:val="14"/>
                <w:szCs w:val="14"/>
              </w:rPr>
              <w:t>0.175</w:t>
            </w:r>
          </w:p>
        </w:tc>
        <w:tc>
          <w:tcPr>
            <w:tcW w:w="709" w:type="dxa"/>
            <w:tcBorders>
              <w:top w:val="single" w:sz="4" w:space="0" w:color="auto"/>
              <w:left w:val="single" w:sz="4" w:space="0" w:color="auto"/>
              <w:bottom w:val="single" w:sz="4" w:space="0" w:color="auto"/>
              <w:right w:val="single" w:sz="4" w:space="0" w:color="auto"/>
            </w:tcBorders>
            <w:vAlign w:val="center"/>
          </w:tcPr>
          <w:p w14:paraId="2C6D4AEF" w14:textId="77777777" w:rsidR="0032419E" w:rsidRPr="001625A2" w:rsidRDefault="0032419E" w:rsidP="00C667DA">
            <w:pPr>
              <w:jc w:val="center"/>
              <w:rPr>
                <w:color w:val="000000" w:themeColor="text1"/>
                <w:sz w:val="14"/>
                <w:szCs w:val="14"/>
              </w:rPr>
            </w:pPr>
            <w:r w:rsidRPr="001625A2">
              <w:rPr>
                <w:color w:val="000000" w:themeColor="text1"/>
                <w:sz w:val="14"/>
                <w:szCs w:val="14"/>
              </w:rPr>
              <w:t>0.697</w:t>
            </w:r>
          </w:p>
        </w:tc>
      </w:tr>
      <w:tr w:rsidR="004D6127" w:rsidRPr="001625A2" w14:paraId="4D4D9EF6" w14:textId="77777777" w:rsidTr="00C667DA">
        <w:trPr>
          <w:trHeight w:val="311"/>
        </w:trPr>
        <w:tc>
          <w:tcPr>
            <w:tcW w:w="704" w:type="dxa"/>
            <w:shd w:val="clear" w:color="auto" w:fill="E2EFD9"/>
            <w:vAlign w:val="center"/>
          </w:tcPr>
          <w:p w14:paraId="7A030423" w14:textId="77777777" w:rsidR="0032419E" w:rsidRPr="001625A2" w:rsidRDefault="0032419E" w:rsidP="00C667DA">
            <w:pPr>
              <w:jc w:val="center"/>
              <w:rPr>
                <w:color w:val="000000" w:themeColor="text1"/>
                <w:sz w:val="14"/>
                <w:szCs w:val="14"/>
              </w:rPr>
            </w:pPr>
            <w:r w:rsidRPr="001625A2">
              <w:rPr>
                <w:color w:val="000000" w:themeColor="text1"/>
                <w:sz w:val="14"/>
                <w:szCs w:val="14"/>
              </w:rPr>
              <w:t>5</w:t>
            </w:r>
          </w:p>
        </w:tc>
        <w:tc>
          <w:tcPr>
            <w:tcW w:w="709" w:type="dxa"/>
            <w:vAlign w:val="center"/>
          </w:tcPr>
          <w:p w14:paraId="60C2AC9F" w14:textId="77777777" w:rsidR="0032419E" w:rsidRPr="001625A2" w:rsidRDefault="0032419E" w:rsidP="00C667DA">
            <w:pPr>
              <w:jc w:val="center"/>
              <w:rPr>
                <w:color w:val="000000" w:themeColor="text1"/>
                <w:sz w:val="14"/>
                <w:szCs w:val="14"/>
              </w:rPr>
            </w:pPr>
            <w:r w:rsidRPr="001625A2">
              <w:rPr>
                <w:color w:val="000000" w:themeColor="text1"/>
                <w:sz w:val="14"/>
                <w:szCs w:val="14"/>
              </w:rPr>
              <w:t>4w1</w:t>
            </w:r>
          </w:p>
        </w:tc>
        <w:tc>
          <w:tcPr>
            <w:tcW w:w="709" w:type="dxa"/>
            <w:vAlign w:val="center"/>
          </w:tcPr>
          <w:p w14:paraId="27653DFC" w14:textId="77777777" w:rsidR="0032419E" w:rsidRPr="001625A2" w:rsidRDefault="0032419E" w:rsidP="00C667DA">
            <w:pPr>
              <w:jc w:val="center"/>
              <w:rPr>
                <w:color w:val="000000" w:themeColor="text1"/>
                <w:sz w:val="14"/>
                <w:szCs w:val="14"/>
              </w:rPr>
            </w:pPr>
            <w:r w:rsidRPr="001625A2">
              <w:rPr>
                <w:color w:val="000000" w:themeColor="text1"/>
                <w:sz w:val="14"/>
                <w:szCs w:val="14"/>
              </w:rPr>
              <w:t>9%</w:t>
            </w:r>
          </w:p>
        </w:tc>
        <w:tc>
          <w:tcPr>
            <w:tcW w:w="708" w:type="dxa"/>
            <w:vAlign w:val="center"/>
          </w:tcPr>
          <w:p w14:paraId="7207A770" w14:textId="77777777" w:rsidR="0032419E" w:rsidRPr="001625A2" w:rsidRDefault="0032419E" w:rsidP="00C667DA">
            <w:pPr>
              <w:jc w:val="center"/>
              <w:rPr>
                <w:color w:val="000000" w:themeColor="text1"/>
                <w:sz w:val="14"/>
                <w:szCs w:val="14"/>
              </w:rPr>
            </w:pPr>
            <w:r w:rsidRPr="001625A2">
              <w:rPr>
                <w:color w:val="000000" w:themeColor="text1"/>
                <w:sz w:val="14"/>
                <w:szCs w:val="14"/>
              </w:rPr>
              <w:t>16.4%</w:t>
            </w:r>
          </w:p>
        </w:tc>
        <w:tc>
          <w:tcPr>
            <w:tcW w:w="709" w:type="dxa"/>
            <w:vAlign w:val="center"/>
          </w:tcPr>
          <w:p w14:paraId="2AAF6B0D" w14:textId="77777777" w:rsidR="0032419E" w:rsidRPr="001625A2" w:rsidRDefault="0032419E" w:rsidP="00C667DA">
            <w:pPr>
              <w:jc w:val="center"/>
              <w:rPr>
                <w:color w:val="000000" w:themeColor="text1"/>
                <w:sz w:val="14"/>
                <w:szCs w:val="14"/>
              </w:rPr>
            </w:pPr>
            <w:r w:rsidRPr="001625A2">
              <w:rPr>
                <w:color w:val="000000" w:themeColor="text1"/>
                <w:sz w:val="14"/>
                <w:szCs w:val="14"/>
              </w:rPr>
              <w:t>27%</w:t>
            </w:r>
          </w:p>
        </w:tc>
        <w:tc>
          <w:tcPr>
            <w:tcW w:w="709" w:type="dxa"/>
            <w:vAlign w:val="center"/>
          </w:tcPr>
          <w:p w14:paraId="26AA92D6" w14:textId="77777777" w:rsidR="0032419E" w:rsidRPr="001625A2" w:rsidRDefault="0032419E" w:rsidP="00C667DA">
            <w:pPr>
              <w:jc w:val="center"/>
              <w:rPr>
                <w:color w:val="000000" w:themeColor="text1"/>
                <w:sz w:val="14"/>
                <w:szCs w:val="14"/>
              </w:rPr>
            </w:pPr>
            <w:r w:rsidRPr="001625A2">
              <w:rPr>
                <w:color w:val="000000" w:themeColor="text1"/>
                <w:sz w:val="14"/>
                <w:szCs w:val="14"/>
              </w:rPr>
              <w:t>35.6%</w:t>
            </w:r>
          </w:p>
        </w:tc>
        <w:tc>
          <w:tcPr>
            <w:tcW w:w="709" w:type="dxa"/>
            <w:vAlign w:val="center"/>
          </w:tcPr>
          <w:p w14:paraId="78CFEFA9" w14:textId="77777777" w:rsidR="0032419E" w:rsidRPr="001625A2" w:rsidRDefault="0032419E" w:rsidP="00C667DA">
            <w:pPr>
              <w:jc w:val="center"/>
              <w:rPr>
                <w:color w:val="000000" w:themeColor="text1"/>
                <w:sz w:val="14"/>
                <w:szCs w:val="14"/>
              </w:rPr>
            </w:pPr>
            <w:r w:rsidRPr="001625A2">
              <w:rPr>
                <w:color w:val="000000" w:themeColor="text1"/>
                <w:sz w:val="14"/>
                <w:szCs w:val="14"/>
              </w:rPr>
              <w:t>10%</w:t>
            </w:r>
          </w:p>
        </w:tc>
        <w:tc>
          <w:tcPr>
            <w:tcW w:w="708" w:type="dxa"/>
            <w:vAlign w:val="center"/>
          </w:tcPr>
          <w:p w14:paraId="5C2A1104" w14:textId="77777777" w:rsidR="0032419E" w:rsidRPr="001625A2" w:rsidRDefault="0032419E" w:rsidP="00C667DA">
            <w:pPr>
              <w:jc w:val="center"/>
              <w:rPr>
                <w:color w:val="000000" w:themeColor="text1"/>
                <w:sz w:val="14"/>
                <w:szCs w:val="14"/>
              </w:rPr>
            </w:pPr>
            <w:r w:rsidRPr="001625A2">
              <w:rPr>
                <w:color w:val="000000" w:themeColor="text1"/>
                <w:sz w:val="14"/>
                <w:szCs w:val="14"/>
              </w:rPr>
              <w:t>2%</w:t>
            </w:r>
          </w:p>
        </w:tc>
        <w:tc>
          <w:tcPr>
            <w:tcW w:w="709" w:type="dxa"/>
            <w:tcBorders>
              <w:top w:val="single" w:sz="4" w:space="0" w:color="auto"/>
              <w:left w:val="nil"/>
              <w:bottom w:val="single" w:sz="4" w:space="0" w:color="auto"/>
              <w:right w:val="single" w:sz="4" w:space="0" w:color="auto"/>
            </w:tcBorders>
            <w:vAlign w:val="center"/>
          </w:tcPr>
          <w:p w14:paraId="54DBB293" w14:textId="77777777" w:rsidR="0032419E" w:rsidRPr="001625A2" w:rsidRDefault="0032419E" w:rsidP="00C667DA">
            <w:pPr>
              <w:jc w:val="center"/>
              <w:rPr>
                <w:color w:val="000000" w:themeColor="text1"/>
                <w:sz w:val="14"/>
                <w:szCs w:val="14"/>
              </w:rPr>
            </w:pPr>
            <w:r w:rsidRPr="001625A2">
              <w:rPr>
                <w:color w:val="000000" w:themeColor="text1"/>
                <w:sz w:val="14"/>
                <w:szCs w:val="14"/>
              </w:rPr>
              <w:t>324.9</w:t>
            </w:r>
          </w:p>
        </w:tc>
        <w:tc>
          <w:tcPr>
            <w:tcW w:w="709" w:type="dxa"/>
            <w:tcBorders>
              <w:top w:val="single" w:sz="4" w:space="0" w:color="auto"/>
              <w:left w:val="single" w:sz="4" w:space="0" w:color="auto"/>
              <w:bottom w:val="single" w:sz="4" w:space="0" w:color="auto"/>
              <w:right w:val="single" w:sz="4" w:space="0" w:color="auto"/>
            </w:tcBorders>
            <w:vAlign w:val="center"/>
          </w:tcPr>
          <w:p w14:paraId="0B5E8F5E" w14:textId="77777777" w:rsidR="0032419E" w:rsidRPr="001625A2" w:rsidRDefault="0032419E" w:rsidP="00C667DA">
            <w:pPr>
              <w:jc w:val="center"/>
              <w:rPr>
                <w:color w:val="000000" w:themeColor="text1"/>
                <w:sz w:val="14"/>
                <w:szCs w:val="14"/>
              </w:rPr>
            </w:pPr>
            <w:r w:rsidRPr="001625A2">
              <w:rPr>
                <w:color w:val="000000" w:themeColor="text1"/>
                <w:sz w:val="14"/>
                <w:szCs w:val="14"/>
              </w:rPr>
              <w:t>2.248</w:t>
            </w:r>
          </w:p>
        </w:tc>
        <w:tc>
          <w:tcPr>
            <w:tcW w:w="850" w:type="dxa"/>
            <w:tcBorders>
              <w:top w:val="single" w:sz="4" w:space="0" w:color="auto"/>
              <w:left w:val="single" w:sz="4" w:space="0" w:color="auto"/>
              <w:bottom w:val="single" w:sz="4" w:space="0" w:color="auto"/>
              <w:right w:val="single" w:sz="4" w:space="0" w:color="auto"/>
            </w:tcBorders>
            <w:vAlign w:val="center"/>
          </w:tcPr>
          <w:p w14:paraId="45AEB415" w14:textId="77777777" w:rsidR="0032419E" w:rsidRPr="001625A2" w:rsidRDefault="0032419E" w:rsidP="00C667DA">
            <w:pPr>
              <w:jc w:val="center"/>
              <w:rPr>
                <w:color w:val="000000" w:themeColor="text1"/>
                <w:sz w:val="14"/>
                <w:szCs w:val="14"/>
              </w:rPr>
            </w:pPr>
            <w:r w:rsidRPr="001625A2">
              <w:rPr>
                <w:color w:val="000000" w:themeColor="text1"/>
                <w:sz w:val="14"/>
                <w:szCs w:val="14"/>
              </w:rPr>
              <w:t>-0.091</w:t>
            </w:r>
          </w:p>
        </w:tc>
        <w:tc>
          <w:tcPr>
            <w:tcW w:w="709" w:type="dxa"/>
            <w:tcBorders>
              <w:top w:val="single" w:sz="4" w:space="0" w:color="auto"/>
              <w:left w:val="single" w:sz="4" w:space="0" w:color="auto"/>
              <w:bottom w:val="single" w:sz="4" w:space="0" w:color="auto"/>
              <w:right w:val="single" w:sz="4" w:space="0" w:color="auto"/>
            </w:tcBorders>
            <w:vAlign w:val="center"/>
          </w:tcPr>
          <w:p w14:paraId="5A3F668A" w14:textId="77777777" w:rsidR="0032419E" w:rsidRPr="001625A2" w:rsidRDefault="0032419E" w:rsidP="00C667DA">
            <w:pPr>
              <w:jc w:val="center"/>
              <w:rPr>
                <w:color w:val="000000" w:themeColor="text1"/>
                <w:sz w:val="14"/>
                <w:szCs w:val="14"/>
              </w:rPr>
            </w:pPr>
            <w:r w:rsidRPr="001625A2">
              <w:rPr>
                <w:color w:val="000000" w:themeColor="text1"/>
                <w:sz w:val="14"/>
                <w:szCs w:val="14"/>
              </w:rPr>
              <w:t>0.916</w:t>
            </w:r>
          </w:p>
        </w:tc>
      </w:tr>
      <w:tr w:rsidR="004D6127" w:rsidRPr="001625A2" w14:paraId="7C95B2D4" w14:textId="77777777" w:rsidTr="00C667DA">
        <w:trPr>
          <w:trHeight w:val="311"/>
        </w:trPr>
        <w:tc>
          <w:tcPr>
            <w:tcW w:w="704" w:type="dxa"/>
            <w:shd w:val="clear" w:color="auto" w:fill="E2EFD9"/>
            <w:vAlign w:val="center"/>
          </w:tcPr>
          <w:p w14:paraId="35D8339C" w14:textId="77777777" w:rsidR="0032419E" w:rsidRPr="001625A2" w:rsidRDefault="0032419E" w:rsidP="00C667DA">
            <w:pPr>
              <w:jc w:val="center"/>
              <w:rPr>
                <w:color w:val="000000" w:themeColor="text1"/>
                <w:sz w:val="14"/>
                <w:szCs w:val="14"/>
              </w:rPr>
            </w:pPr>
            <w:r w:rsidRPr="001625A2">
              <w:rPr>
                <w:color w:val="000000" w:themeColor="text1"/>
                <w:sz w:val="14"/>
                <w:szCs w:val="14"/>
              </w:rPr>
              <w:t>6</w:t>
            </w:r>
          </w:p>
        </w:tc>
        <w:tc>
          <w:tcPr>
            <w:tcW w:w="709" w:type="dxa"/>
            <w:vAlign w:val="center"/>
          </w:tcPr>
          <w:p w14:paraId="4240C542" w14:textId="77777777" w:rsidR="0032419E" w:rsidRPr="001625A2" w:rsidRDefault="0032419E" w:rsidP="00C667DA">
            <w:pPr>
              <w:jc w:val="center"/>
              <w:rPr>
                <w:color w:val="000000" w:themeColor="text1"/>
                <w:sz w:val="14"/>
                <w:szCs w:val="14"/>
              </w:rPr>
            </w:pPr>
            <w:r w:rsidRPr="001625A2">
              <w:rPr>
                <w:color w:val="000000" w:themeColor="text1"/>
                <w:sz w:val="14"/>
                <w:szCs w:val="14"/>
              </w:rPr>
              <w:t>4w2</w:t>
            </w:r>
          </w:p>
        </w:tc>
        <w:tc>
          <w:tcPr>
            <w:tcW w:w="709" w:type="dxa"/>
            <w:vAlign w:val="center"/>
          </w:tcPr>
          <w:p w14:paraId="49DC49CC" w14:textId="77777777" w:rsidR="0032419E" w:rsidRPr="001625A2" w:rsidRDefault="0032419E" w:rsidP="00C667DA">
            <w:pPr>
              <w:jc w:val="center"/>
              <w:rPr>
                <w:color w:val="000000" w:themeColor="text1"/>
                <w:sz w:val="14"/>
                <w:szCs w:val="14"/>
              </w:rPr>
            </w:pPr>
            <w:r w:rsidRPr="001625A2">
              <w:rPr>
                <w:color w:val="000000" w:themeColor="text1"/>
                <w:sz w:val="14"/>
                <w:szCs w:val="14"/>
              </w:rPr>
              <w:t>3.2%</w:t>
            </w:r>
          </w:p>
        </w:tc>
        <w:tc>
          <w:tcPr>
            <w:tcW w:w="708" w:type="dxa"/>
            <w:vAlign w:val="center"/>
          </w:tcPr>
          <w:p w14:paraId="2307E244" w14:textId="77777777" w:rsidR="0032419E" w:rsidRPr="001625A2" w:rsidRDefault="0032419E" w:rsidP="00C667DA">
            <w:pPr>
              <w:jc w:val="center"/>
              <w:rPr>
                <w:color w:val="000000" w:themeColor="text1"/>
                <w:sz w:val="14"/>
                <w:szCs w:val="14"/>
              </w:rPr>
            </w:pPr>
            <w:r w:rsidRPr="001625A2">
              <w:rPr>
                <w:color w:val="000000" w:themeColor="text1"/>
                <w:sz w:val="14"/>
                <w:szCs w:val="14"/>
              </w:rPr>
              <w:t>27.3%</w:t>
            </w:r>
          </w:p>
        </w:tc>
        <w:tc>
          <w:tcPr>
            <w:tcW w:w="709" w:type="dxa"/>
            <w:vAlign w:val="center"/>
          </w:tcPr>
          <w:p w14:paraId="0080054D" w14:textId="77777777" w:rsidR="0032419E" w:rsidRPr="001625A2" w:rsidRDefault="0032419E" w:rsidP="00C667DA">
            <w:pPr>
              <w:jc w:val="center"/>
              <w:rPr>
                <w:color w:val="000000" w:themeColor="text1"/>
                <w:sz w:val="14"/>
                <w:szCs w:val="14"/>
              </w:rPr>
            </w:pPr>
            <w:r w:rsidRPr="001625A2">
              <w:rPr>
                <w:color w:val="000000" w:themeColor="text1"/>
                <w:sz w:val="14"/>
                <w:szCs w:val="14"/>
              </w:rPr>
              <w:t>31%</w:t>
            </w:r>
          </w:p>
        </w:tc>
        <w:tc>
          <w:tcPr>
            <w:tcW w:w="709" w:type="dxa"/>
            <w:vAlign w:val="center"/>
          </w:tcPr>
          <w:p w14:paraId="4A581019" w14:textId="77777777" w:rsidR="0032419E" w:rsidRPr="001625A2" w:rsidRDefault="0032419E" w:rsidP="00C667DA">
            <w:pPr>
              <w:jc w:val="center"/>
              <w:rPr>
                <w:color w:val="000000" w:themeColor="text1"/>
                <w:sz w:val="14"/>
                <w:szCs w:val="14"/>
              </w:rPr>
            </w:pPr>
            <w:r w:rsidRPr="001625A2">
              <w:rPr>
                <w:color w:val="000000" w:themeColor="text1"/>
                <w:sz w:val="14"/>
                <w:szCs w:val="14"/>
              </w:rPr>
              <w:t>33.5%</w:t>
            </w:r>
          </w:p>
        </w:tc>
        <w:tc>
          <w:tcPr>
            <w:tcW w:w="709" w:type="dxa"/>
            <w:vAlign w:val="center"/>
          </w:tcPr>
          <w:p w14:paraId="2F6E609B" w14:textId="77777777" w:rsidR="0032419E" w:rsidRPr="001625A2" w:rsidRDefault="0032419E" w:rsidP="00C667DA">
            <w:pPr>
              <w:jc w:val="center"/>
              <w:rPr>
                <w:color w:val="000000" w:themeColor="text1"/>
                <w:sz w:val="14"/>
                <w:szCs w:val="14"/>
              </w:rPr>
            </w:pPr>
            <w:r w:rsidRPr="001625A2">
              <w:rPr>
                <w:color w:val="000000" w:themeColor="text1"/>
                <w:sz w:val="14"/>
                <w:szCs w:val="14"/>
              </w:rPr>
              <w:t>4%</w:t>
            </w:r>
          </w:p>
        </w:tc>
        <w:tc>
          <w:tcPr>
            <w:tcW w:w="708" w:type="dxa"/>
            <w:vAlign w:val="center"/>
          </w:tcPr>
          <w:p w14:paraId="387CF13A" w14:textId="77777777" w:rsidR="0032419E" w:rsidRPr="001625A2" w:rsidRDefault="0032419E" w:rsidP="00C667DA">
            <w:pPr>
              <w:jc w:val="center"/>
              <w:rPr>
                <w:color w:val="000000" w:themeColor="text1"/>
                <w:sz w:val="14"/>
                <w:szCs w:val="14"/>
              </w:rPr>
            </w:pPr>
            <w:r w:rsidRPr="001625A2">
              <w:rPr>
                <w:color w:val="000000" w:themeColor="text1"/>
                <w:sz w:val="14"/>
                <w:szCs w:val="14"/>
              </w:rPr>
              <w:t>1%</w:t>
            </w:r>
          </w:p>
        </w:tc>
        <w:tc>
          <w:tcPr>
            <w:tcW w:w="709" w:type="dxa"/>
            <w:tcBorders>
              <w:top w:val="single" w:sz="4" w:space="0" w:color="auto"/>
              <w:left w:val="nil"/>
              <w:bottom w:val="single" w:sz="4" w:space="0" w:color="auto"/>
              <w:right w:val="single" w:sz="4" w:space="0" w:color="auto"/>
            </w:tcBorders>
            <w:vAlign w:val="center"/>
          </w:tcPr>
          <w:p w14:paraId="2C3F0C86" w14:textId="77777777" w:rsidR="0032419E" w:rsidRPr="001625A2" w:rsidRDefault="0032419E" w:rsidP="00C667DA">
            <w:pPr>
              <w:jc w:val="center"/>
              <w:rPr>
                <w:color w:val="000000" w:themeColor="text1"/>
                <w:sz w:val="14"/>
                <w:szCs w:val="14"/>
              </w:rPr>
            </w:pPr>
            <w:r w:rsidRPr="001625A2">
              <w:rPr>
                <w:color w:val="000000" w:themeColor="text1"/>
                <w:sz w:val="14"/>
                <w:szCs w:val="14"/>
              </w:rPr>
              <w:t>308.1</w:t>
            </w:r>
          </w:p>
        </w:tc>
        <w:tc>
          <w:tcPr>
            <w:tcW w:w="709" w:type="dxa"/>
            <w:tcBorders>
              <w:top w:val="single" w:sz="4" w:space="0" w:color="auto"/>
              <w:left w:val="single" w:sz="4" w:space="0" w:color="auto"/>
              <w:bottom w:val="single" w:sz="4" w:space="0" w:color="auto"/>
              <w:right w:val="single" w:sz="4" w:space="0" w:color="auto"/>
            </w:tcBorders>
            <w:vAlign w:val="center"/>
          </w:tcPr>
          <w:p w14:paraId="09D02AFA" w14:textId="77777777" w:rsidR="0032419E" w:rsidRPr="001625A2" w:rsidRDefault="0032419E" w:rsidP="00C667DA">
            <w:pPr>
              <w:jc w:val="center"/>
              <w:rPr>
                <w:color w:val="000000" w:themeColor="text1"/>
                <w:sz w:val="14"/>
                <w:szCs w:val="14"/>
              </w:rPr>
            </w:pPr>
            <w:r w:rsidRPr="001625A2">
              <w:rPr>
                <w:color w:val="000000" w:themeColor="text1"/>
                <w:sz w:val="14"/>
                <w:szCs w:val="14"/>
              </w:rPr>
              <w:t>1.962</w:t>
            </w:r>
          </w:p>
        </w:tc>
        <w:tc>
          <w:tcPr>
            <w:tcW w:w="850" w:type="dxa"/>
            <w:tcBorders>
              <w:top w:val="single" w:sz="4" w:space="0" w:color="auto"/>
              <w:left w:val="single" w:sz="4" w:space="0" w:color="auto"/>
              <w:bottom w:val="single" w:sz="4" w:space="0" w:color="auto"/>
              <w:right w:val="single" w:sz="4" w:space="0" w:color="auto"/>
            </w:tcBorders>
            <w:vAlign w:val="center"/>
          </w:tcPr>
          <w:p w14:paraId="120D7870" w14:textId="77777777" w:rsidR="0032419E" w:rsidRPr="001625A2" w:rsidRDefault="0032419E" w:rsidP="00C667DA">
            <w:pPr>
              <w:jc w:val="center"/>
              <w:rPr>
                <w:color w:val="000000" w:themeColor="text1"/>
                <w:sz w:val="14"/>
                <w:szCs w:val="14"/>
              </w:rPr>
            </w:pPr>
            <w:r w:rsidRPr="001625A2">
              <w:rPr>
                <w:color w:val="000000" w:themeColor="text1"/>
                <w:sz w:val="14"/>
                <w:szCs w:val="14"/>
              </w:rPr>
              <w:t>0.055</w:t>
            </w:r>
          </w:p>
        </w:tc>
        <w:tc>
          <w:tcPr>
            <w:tcW w:w="709" w:type="dxa"/>
            <w:tcBorders>
              <w:top w:val="single" w:sz="4" w:space="0" w:color="auto"/>
              <w:left w:val="single" w:sz="4" w:space="0" w:color="auto"/>
              <w:bottom w:val="single" w:sz="4" w:space="0" w:color="auto"/>
              <w:right w:val="single" w:sz="4" w:space="0" w:color="auto"/>
            </w:tcBorders>
            <w:vAlign w:val="center"/>
          </w:tcPr>
          <w:p w14:paraId="29D21C55" w14:textId="77777777" w:rsidR="0032419E" w:rsidRPr="001625A2" w:rsidRDefault="0032419E" w:rsidP="00C667DA">
            <w:pPr>
              <w:jc w:val="center"/>
              <w:rPr>
                <w:color w:val="000000" w:themeColor="text1"/>
                <w:sz w:val="14"/>
                <w:szCs w:val="14"/>
              </w:rPr>
            </w:pPr>
            <w:r w:rsidRPr="001625A2">
              <w:rPr>
                <w:color w:val="000000" w:themeColor="text1"/>
                <w:sz w:val="14"/>
                <w:szCs w:val="14"/>
              </w:rPr>
              <w:t>0.681</w:t>
            </w:r>
          </w:p>
        </w:tc>
      </w:tr>
      <w:tr w:rsidR="004D6127" w:rsidRPr="001625A2" w14:paraId="34C94CAA" w14:textId="77777777" w:rsidTr="00C667DA">
        <w:trPr>
          <w:trHeight w:val="311"/>
        </w:trPr>
        <w:tc>
          <w:tcPr>
            <w:tcW w:w="704" w:type="dxa"/>
            <w:shd w:val="clear" w:color="auto" w:fill="E2EFD9"/>
            <w:vAlign w:val="center"/>
          </w:tcPr>
          <w:p w14:paraId="15FA79F0" w14:textId="77777777" w:rsidR="0032419E" w:rsidRPr="001625A2" w:rsidRDefault="0032419E" w:rsidP="00C667DA">
            <w:pPr>
              <w:jc w:val="center"/>
              <w:rPr>
                <w:color w:val="000000" w:themeColor="text1"/>
                <w:sz w:val="14"/>
                <w:szCs w:val="14"/>
              </w:rPr>
            </w:pPr>
            <w:r w:rsidRPr="001625A2">
              <w:rPr>
                <w:color w:val="000000" w:themeColor="text1"/>
                <w:sz w:val="14"/>
                <w:szCs w:val="14"/>
              </w:rPr>
              <w:t>7</w:t>
            </w:r>
          </w:p>
        </w:tc>
        <w:tc>
          <w:tcPr>
            <w:tcW w:w="709" w:type="dxa"/>
            <w:vAlign w:val="center"/>
          </w:tcPr>
          <w:p w14:paraId="452496AC" w14:textId="77777777" w:rsidR="0032419E" w:rsidRPr="001625A2" w:rsidRDefault="0032419E" w:rsidP="00C667DA">
            <w:pPr>
              <w:jc w:val="center"/>
              <w:rPr>
                <w:color w:val="000000" w:themeColor="text1"/>
                <w:sz w:val="14"/>
                <w:szCs w:val="14"/>
              </w:rPr>
            </w:pPr>
            <w:r w:rsidRPr="001625A2">
              <w:rPr>
                <w:color w:val="000000" w:themeColor="text1"/>
                <w:sz w:val="14"/>
                <w:szCs w:val="14"/>
              </w:rPr>
              <w:t>6</w:t>
            </w:r>
          </w:p>
        </w:tc>
        <w:tc>
          <w:tcPr>
            <w:tcW w:w="709" w:type="dxa"/>
            <w:vAlign w:val="center"/>
          </w:tcPr>
          <w:p w14:paraId="27B51DF3" w14:textId="77777777" w:rsidR="0032419E" w:rsidRPr="001625A2" w:rsidRDefault="0032419E" w:rsidP="00C667DA">
            <w:pPr>
              <w:jc w:val="center"/>
              <w:rPr>
                <w:color w:val="000000" w:themeColor="text1"/>
                <w:sz w:val="14"/>
                <w:szCs w:val="14"/>
              </w:rPr>
            </w:pPr>
            <w:r w:rsidRPr="001625A2">
              <w:rPr>
                <w:color w:val="000000" w:themeColor="text1"/>
                <w:sz w:val="14"/>
                <w:szCs w:val="14"/>
              </w:rPr>
              <w:t>0.87%</w:t>
            </w:r>
          </w:p>
        </w:tc>
        <w:tc>
          <w:tcPr>
            <w:tcW w:w="708" w:type="dxa"/>
            <w:vAlign w:val="center"/>
          </w:tcPr>
          <w:p w14:paraId="6A4AC878" w14:textId="77777777" w:rsidR="0032419E" w:rsidRPr="001625A2" w:rsidRDefault="0032419E" w:rsidP="00C667DA">
            <w:pPr>
              <w:jc w:val="center"/>
              <w:rPr>
                <w:color w:val="000000" w:themeColor="text1"/>
                <w:sz w:val="14"/>
                <w:szCs w:val="14"/>
              </w:rPr>
            </w:pPr>
            <w:r w:rsidRPr="001625A2">
              <w:rPr>
                <w:color w:val="000000" w:themeColor="text1"/>
                <w:sz w:val="14"/>
                <w:szCs w:val="14"/>
              </w:rPr>
              <w:t>14.57%</w:t>
            </w:r>
          </w:p>
        </w:tc>
        <w:tc>
          <w:tcPr>
            <w:tcW w:w="709" w:type="dxa"/>
            <w:vAlign w:val="center"/>
          </w:tcPr>
          <w:p w14:paraId="51F99196" w14:textId="77777777" w:rsidR="0032419E" w:rsidRPr="001625A2" w:rsidRDefault="0032419E" w:rsidP="00C667DA">
            <w:pPr>
              <w:jc w:val="center"/>
              <w:rPr>
                <w:color w:val="000000" w:themeColor="text1"/>
                <w:sz w:val="14"/>
                <w:szCs w:val="14"/>
              </w:rPr>
            </w:pPr>
            <w:r w:rsidRPr="001625A2">
              <w:rPr>
                <w:color w:val="000000" w:themeColor="text1"/>
                <w:sz w:val="14"/>
                <w:szCs w:val="14"/>
              </w:rPr>
              <w:t>64.06%</w:t>
            </w:r>
          </w:p>
        </w:tc>
        <w:tc>
          <w:tcPr>
            <w:tcW w:w="709" w:type="dxa"/>
            <w:vAlign w:val="center"/>
          </w:tcPr>
          <w:p w14:paraId="6E531A34" w14:textId="77777777" w:rsidR="0032419E" w:rsidRPr="001625A2" w:rsidRDefault="0032419E" w:rsidP="00C667DA">
            <w:pPr>
              <w:jc w:val="center"/>
              <w:rPr>
                <w:color w:val="000000" w:themeColor="text1"/>
                <w:sz w:val="14"/>
                <w:szCs w:val="14"/>
              </w:rPr>
            </w:pPr>
            <w:r w:rsidRPr="001625A2">
              <w:rPr>
                <w:color w:val="000000" w:themeColor="text1"/>
                <w:sz w:val="14"/>
                <w:szCs w:val="14"/>
              </w:rPr>
              <w:t>19.33%</w:t>
            </w:r>
          </w:p>
        </w:tc>
        <w:tc>
          <w:tcPr>
            <w:tcW w:w="709" w:type="dxa"/>
            <w:vAlign w:val="center"/>
          </w:tcPr>
          <w:p w14:paraId="0521409E" w14:textId="77777777" w:rsidR="0032419E" w:rsidRPr="001625A2" w:rsidRDefault="0032419E" w:rsidP="00C667DA">
            <w:pPr>
              <w:jc w:val="center"/>
              <w:rPr>
                <w:color w:val="000000" w:themeColor="text1"/>
                <w:sz w:val="14"/>
                <w:szCs w:val="14"/>
              </w:rPr>
            </w:pPr>
            <w:r w:rsidRPr="001625A2">
              <w:rPr>
                <w:color w:val="000000" w:themeColor="text1"/>
                <w:sz w:val="14"/>
                <w:szCs w:val="14"/>
              </w:rPr>
              <w:t>1.11%</w:t>
            </w:r>
          </w:p>
        </w:tc>
        <w:tc>
          <w:tcPr>
            <w:tcW w:w="708" w:type="dxa"/>
            <w:vAlign w:val="center"/>
          </w:tcPr>
          <w:p w14:paraId="67B8AD76" w14:textId="77777777" w:rsidR="0032419E" w:rsidRPr="001625A2" w:rsidRDefault="0032419E" w:rsidP="00C667DA">
            <w:pPr>
              <w:jc w:val="center"/>
              <w:rPr>
                <w:color w:val="000000" w:themeColor="text1"/>
                <w:sz w:val="14"/>
                <w:szCs w:val="14"/>
              </w:rPr>
            </w:pPr>
            <w:r w:rsidRPr="001625A2">
              <w:rPr>
                <w:color w:val="000000" w:themeColor="text1"/>
                <w:sz w:val="14"/>
                <w:szCs w:val="14"/>
              </w:rPr>
              <w:t>0.06%</w:t>
            </w:r>
          </w:p>
        </w:tc>
        <w:tc>
          <w:tcPr>
            <w:tcW w:w="709" w:type="dxa"/>
            <w:tcBorders>
              <w:top w:val="single" w:sz="4" w:space="0" w:color="auto"/>
              <w:left w:val="nil"/>
              <w:bottom w:val="single" w:sz="4" w:space="0" w:color="auto"/>
              <w:right w:val="single" w:sz="4" w:space="0" w:color="auto"/>
            </w:tcBorders>
            <w:vAlign w:val="center"/>
          </w:tcPr>
          <w:p w14:paraId="32E36D52" w14:textId="77777777" w:rsidR="0032419E" w:rsidRPr="001625A2" w:rsidRDefault="0032419E" w:rsidP="00C667DA">
            <w:pPr>
              <w:jc w:val="center"/>
              <w:rPr>
                <w:color w:val="000000" w:themeColor="text1"/>
                <w:sz w:val="14"/>
                <w:szCs w:val="14"/>
              </w:rPr>
            </w:pPr>
            <w:r w:rsidRPr="001625A2">
              <w:rPr>
                <w:color w:val="000000" w:themeColor="text1"/>
                <w:sz w:val="14"/>
                <w:szCs w:val="14"/>
              </w:rPr>
              <w:t>345.1</w:t>
            </w:r>
          </w:p>
        </w:tc>
        <w:tc>
          <w:tcPr>
            <w:tcW w:w="709" w:type="dxa"/>
            <w:tcBorders>
              <w:top w:val="single" w:sz="4" w:space="0" w:color="auto"/>
              <w:left w:val="single" w:sz="4" w:space="0" w:color="auto"/>
              <w:bottom w:val="single" w:sz="4" w:space="0" w:color="auto"/>
              <w:right w:val="single" w:sz="4" w:space="0" w:color="auto"/>
            </w:tcBorders>
            <w:vAlign w:val="center"/>
          </w:tcPr>
          <w:p w14:paraId="59E5BA61" w14:textId="77777777" w:rsidR="0032419E" w:rsidRPr="001625A2" w:rsidRDefault="0032419E" w:rsidP="00C667DA">
            <w:pPr>
              <w:jc w:val="center"/>
              <w:rPr>
                <w:color w:val="000000" w:themeColor="text1"/>
                <w:sz w:val="14"/>
                <w:szCs w:val="14"/>
              </w:rPr>
            </w:pPr>
            <w:r w:rsidRPr="001625A2">
              <w:rPr>
                <w:color w:val="000000" w:themeColor="text1"/>
                <w:sz w:val="14"/>
                <w:szCs w:val="14"/>
              </w:rPr>
              <w:t>1.537</w:t>
            </w:r>
          </w:p>
        </w:tc>
        <w:tc>
          <w:tcPr>
            <w:tcW w:w="850" w:type="dxa"/>
            <w:tcBorders>
              <w:top w:val="single" w:sz="4" w:space="0" w:color="auto"/>
              <w:left w:val="single" w:sz="4" w:space="0" w:color="auto"/>
              <w:bottom w:val="single" w:sz="4" w:space="0" w:color="auto"/>
              <w:right w:val="single" w:sz="4" w:space="0" w:color="auto"/>
            </w:tcBorders>
            <w:vAlign w:val="center"/>
          </w:tcPr>
          <w:p w14:paraId="5D2C020A" w14:textId="77777777" w:rsidR="0032419E" w:rsidRPr="001625A2" w:rsidRDefault="0032419E" w:rsidP="00C667DA">
            <w:pPr>
              <w:jc w:val="center"/>
              <w:rPr>
                <w:color w:val="000000" w:themeColor="text1"/>
                <w:sz w:val="14"/>
                <w:szCs w:val="14"/>
              </w:rPr>
            </w:pPr>
            <w:r w:rsidRPr="001625A2">
              <w:rPr>
                <w:color w:val="000000" w:themeColor="text1"/>
                <w:sz w:val="14"/>
                <w:szCs w:val="14"/>
              </w:rPr>
              <w:t>1.537</w:t>
            </w:r>
          </w:p>
        </w:tc>
        <w:tc>
          <w:tcPr>
            <w:tcW w:w="709" w:type="dxa"/>
            <w:tcBorders>
              <w:top w:val="single" w:sz="4" w:space="0" w:color="auto"/>
              <w:left w:val="single" w:sz="4" w:space="0" w:color="auto"/>
              <w:bottom w:val="single" w:sz="4" w:space="0" w:color="auto"/>
              <w:right w:val="single" w:sz="4" w:space="0" w:color="auto"/>
            </w:tcBorders>
            <w:vAlign w:val="center"/>
          </w:tcPr>
          <w:p w14:paraId="7C571B90" w14:textId="77777777" w:rsidR="0032419E" w:rsidRPr="001625A2" w:rsidRDefault="0032419E" w:rsidP="00C667DA">
            <w:pPr>
              <w:jc w:val="center"/>
              <w:rPr>
                <w:color w:val="000000" w:themeColor="text1"/>
                <w:sz w:val="14"/>
                <w:szCs w:val="14"/>
              </w:rPr>
            </w:pPr>
            <w:r w:rsidRPr="001625A2">
              <w:rPr>
                <w:color w:val="000000" w:themeColor="text1"/>
                <w:sz w:val="14"/>
                <w:szCs w:val="14"/>
              </w:rPr>
              <w:t>0.261</w:t>
            </w:r>
          </w:p>
        </w:tc>
      </w:tr>
      <w:tr w:rsidR="004D6127" w:rsidRPr="001625A2" w14:paraId="3AE0000E" w14:textId="77777777" w:rsidTr="00C667DA">
        <w:trPr>
          <w:trHeight w:val="311"/>
        </w:trPr>
        <w:tc>
          <w:tcPr>
            <w:tcW w:w="704" w:type="dxa"/>
            <w:shd w:val="clear" w:color="auto" w:fill="E2EFD9"/>
            <w:vAlign w:val="center"/>
          </w:tcPr>
          <w:p w14:paraId="298ED839" w14:textId="77777777" w:rsidR="0032419E" w:rsidRPr="001625A2" w:rsidRDefault="0032419E" w:rsidP="00C667DA">
            <w:pPr>
              <w:jc w:val="center"/>
              <w:rPr>
                <w:color w:val="000000" w:themeColor="text1"/>
                <w:sz w:val="14"/>
                <w:szCs w:val="14"/>
              </w:rPr>
            </w:pPr>
            <w:r w:rsidRPr="001625A2">
              <w:rPr>
                <w:color w:val="000000" w:themeColor="text1"/>
                <w:sz w:val="14"/>
                <w:szCs w:val="14"/>
              </w:rPr>
              <w:t>8</w:t>
            </w:r>
          </w:p>
        </w:tc>
        <w:tc>
          <w:tcPr>
            <w:tcW w:w="709" w:type="dxa"/>
            <w:vAlign w:val="center"/>
          </w:tcPr>
          <w:p w14:paraId="6809BA9A" w14:textId="77777777" w:rsidR="0032419E" w:rsidRPr="001625A2" w:rsidRDefault="0032419E" w:rsidP="00C667DA">
            <w:pPr>
              <w:jc w:val="center"/>
              <w:rPr>
                <w:color w:val="000000" w:themeColor="text1"/>
                <w:sz w:val="14"/>
                <w:szCs w:val="14"/>
              </w:rPr>
            </w:pPr>
            <w:r w:rsidRPr="001625A2">
              <w:rPr>
                <w:color w:val="000000" w:themeColor="text1"/>
                <w:sz w:val="14"/>
                <w:szCs w:val="14"/>
              </w:rPr>
              <w:t>8</w:t>
            </w:r>
          </w:p>
          <w:p w14:paraId="5848931D" w14:textId="77777777" w:rsidR="0032419E" w:rsidRPr="001625A2" w:rsidRDefault="0032419E" w:rsidP="00C667DA">
            <w:pPr>
              <w:jc w:val="center"/>
              <w:rPr>
                <w:color w:val="000000" w:themeColor="text1"/>
                <w:sz w:val="14"/>
                <w:szCs w:val="14"/>
              </w:rPr>
            </w:pPr>
          </w:p>
        </w:tc>
        <w:tc>
          <w:tcPr>
            <w:tcW w:w="709" w:type="dxa"/>
            <w:vAlign w:val="center"/>
          </w:tcPr>
          <w:p w14:paraId="7340B253" w14:textId="77777777" w:rsidR="0032419E" w:rsidRPr="001625A2" w:rsidRDefault="0032419E" w:rsidP="00C667DA">
            <w:pPr>
              <w:jc w:val="center"/>
              <w:rPr>
                <w:color w:val="000000" w:themeColor="text1"/>
                <w:sz w:val="14"/>
                <w:szCs w:val="14"/>
              </w:rPr>
            </w:pPr>
            <w:r w:rsidRPr="001625A2">
              <w:rPr>
                <w:color w:val="000000" w:themeColor="text1"/>
                <w:sz w:val="14"/>
                <w:szCs w:val="14"/>
              </w:rPr>
              <w:t>0.51%</w:t>
            </w:r>
          </w:p>
        </w:tc>
        <w:tc>
          <w:tcPr>
            <w:tcW w:w="708" w:type="dxa"/>
            <w:vAlign w:val="center"/>
          </w:tcPr>
          <w:p w14:paraId="1405FE7C" w14:textId="77777777" w:rsidR="0032419E" w:rsidRPr="001625A2" w:rsidRDefault="0032419E" w:rsidP="00C667DA">
            <w:pPr>
              <w:jc w:val="center"/>
              <w:rPr>
                <w:color w:val="000000" w:themeColor="text1"/>
                <w:sz w:val="14"/>
                <w:szCs w:val="14"/>
              </w:rPr>
            </w:pPr>
            <w:r w:rsidRPr="001625A2">
              <w:rPr>
                <w:color w:val="000000" w:themeColor="text1"/>
                <w:sz w:val="14"/>
                <w:szCs w:val="14"/>
              </w:rPr>
              <w:t>14.27%</w:t>
            </w:r>
          </w:p>
        </w:tc>
        <w:tc>
          <w:tcPr>
            <w:tcW w:w="709" w:type="dxa"/>
            <w:vAlign w:val="center"/>
          </w:tcPr>
          <w:p w14:paraId="450096EA" w14:textId="77777777" w:rsidR="0032419E" w:rsidRPr="001625A2" w:rsidRDefault="0032419E" w:rsidP="00C667DA">
            <w:pPr>
              <w:jc w:val="center"/>
              <w:rPr>
                <w:color w:val="000000" w:themeColor="text1"/>
                <w:sz w:val="14"/>
                <w:szCs w:val="14"/>
              </w:rPr>
            </w:pPr>
            <w:r w:rsidRPr="001625A2">
              <w:rPr>
                <w:color w:val="000000" w:themeColor="text1"/>
                <w:sz w:val="14"/>
                <w:szCs w:val="14"/>
              </w:rPr>
              <w:t>66.72%</w:t>
            </w:r>
          </w:p>
        </w:tc>
        <w:tc>
          <w:tcPr>
            <w:tcW w:w="709" w:type="dxa"/>
            <w:vAlign w:val="center"/>
          </w:tcPr>
          <w:p w14:paraId="42AA6DDE" w14:textId="77777777" w:rsidR="0032419E" w:rsidRPr="001625A2" w:rsidRDefault="0032419E" w:rsidP="00C667DA">
            <w:pPr>
              <w:jc w:val="center"/>
              <w:rPr>
                <w:color w:val="000000" w:themeColor="text1"/>
                <w:sz w:val="14"/>
                <w:szCs w:val="14"/>
              </w:rPr>
            </w:pPr>
            <w:r w:rsidRPr="001625A2">
              <w:rPr>
                <w:color w:val="000000" w:themeColor="text1"/>
                <w:sz w:val="14"/>
                <w:szCs w:val="14"/>
              </w:rPr>
              <w:t>17.96%</w:t>
            </w:r>
          </w:p>
        </w:tc>
        <w:tc>
          <w:tcPr>
            <w:tcW w:w="709" w:type="dxa"/>
            <w:vAlign w:val="center"/>
          </w:tcPr>
          <w:p w14:paraId="1F45B5D7" w14:textId="77777777" w:rsidR="0032419E" w:rsidRPr="001625A2" w:rsidRDefault="0032419E" w:rsidP="00C667DA">
            <w:pPr>
              <w:jc w:val="center"/>
              <w:rPr>
                <w:color w:val="000000" w:themeColor="text1"/>
                <w:sz w:val="14"/>
                <w:szCs w:val="14"/>
              </w:rPr>
            </w:pPr>
            <w:r w:rsidRPr="001625A2">
              <w:rPr>
                <w:color w:val="000000" w:themeColor="text1"/>
                <w:sz w:val="14"/>
                <w:szCs w:val="14"/>
              </w:rPr>
              <w:t>0.53%</w:t>
            </w:r>
          </w:p>
        </w:tc>
        <w:tc>
          <w:tcPr>
            <w:tcW w:w="708" w:type="dxa"/>
            <w:vAlign w:val="center"/>
          </w:tcPr>
          <w:p w14:paraId="505DCAED" w14:textId="77777777" w:rsidR="0032419E" w:rsidRPr="001625A2" w:rsidRDefault="0032419E" w:rsidP="00C667DA">
            <w:pPr>
              <w:jc w:val="center"/>
              <w:rPr>
                <w:color w:val="000000" w:themeColor="text1"/>
                <w:sz w:val="14"/>
                <w:szCs w:val="14"/>
              </w:rPr>
            </w:pPr>
            <w:r w:rsidRPr="001625A2">
              <w:rPr>
                <w:color w:val="000000" w:themeColor="text1"/>
                <w:sz w:val="14"/>
                <w:szCs w:val="14"/>
              </w:rPr>
              <w:t>0.01%</w:t>
            </w:r>
          </w:p>
        </w:tc>
        <w:tc>
          <w:tcPr>
            <w:tcW w:w="709" w:type="dxa"/>
            <w:tcBorders>
              <w:top w:val="single" w:sz="4" w:space="0" w:color="auto"/>
              <w:left w:val="nil"/>
              <w:bottom w:val="single" w:sz="4" w:space="0" w:color="auto"/>
              <w:right w:val="single" w:sz="4" w:space="0" w:color="auto"/>
            </w:tcBorders>
            <w:vAlign w:val="center"/>
          </w:tcPr>
          <w:p w14:paraId="393ECD6D" w14:textId="77777777" w:rsidR="0032419E" w:rsidRPr="001625A2" w:rsidRDefault="0032419E" w:rsidP="00C667DA">
            <w:pPr>
              <w:jc w:val="center"/>
              <w:rPr>
                <w:color w:val="000000" w:themeColor="text1"/>
                <w:sz w:val="14"/>
                <w:szCs w:val="14"/>
              </w:rPr>
            </w:pPr>
            <w:r w:rsidRPr="001625A2">
              <w:rPr>
                <w:color w:val="000000" w:themeColor="text1"/>
                <w:sz w:val="14"/>
                <w:szCs w:val="14"/>
              </w:rPr>
              <w:t>341.3</w:t>
            </w:r>
          </w:p>
        </w:tc>
        <w:tc>
          <w:tcPr>
            <w:tcW w:w="709" w:type="dxa"/>
            <w:tcBorders>
              <w:top w:val="single" w:sz="4" w:space="0" w:color="auto"/>
              <w:left w:val="single" w:sz="4" w:space="0" w:color="auto"/>
              <w:bottom w:val="single" w:sz="4" w:space="0" w:color="auto"/>
              <w:right w:val="single" w:sz="4" w:space="0" w:color="auto"/>
            </w:tcBorders>
            <w:vAlign w:val="center"/>
          </w:tcPr>
          <w:p w14:paraId="395B9495" w14:textId="77777777" w:rsidR="0032419E" w:rsidRPr="001625A2" w:rsidRDefault="0032419E" w:rsidP="00C667DA">
            <w:pPr>
              <w:jc w:val="center"/>
              <w:rPr>
                <w:color w:val="000000" w:themeColor="text1"/>
                <w:sz w:val="14"/>
                <w:szCs w:val="14"/>
              </w:rPr>
            </w:pPr>
            <w:r w:rsidRPr="001625A2">
              <w:rPr>
                <w:color w:val="000000" w:themeColor="text1"/>
                <w:sz w:val="14"/>
                <w:szCs w:val="14"/>
              </w:rPr>
              <w:t>1.517</w:t>
            </w:r>
          </w:p>
        </w:tc>
        <w:tc>
          <w:tcPr>
            <w:tcW w:w="850" w:type="dxa"/>
            <w:tcBorders>
              <w:top w:val="single" w:sz="4" w:space="0" w:color="auto"/>
              <w:left w:val="single" w:sz="4" w:space="0" w:color="auto"/>
              <w:bottom w:val="single" w:sz="4" w:space="0" w:color="auto"/>
              <w:right w:val="single" w:sz="4" w:space="0" w:color="auto"/>
            </w:tcBorders>
            <w:vAlign w:val="center"/>
          </w:tcPr>
          <w:p w14:paraId="095FE4A2" w14:textId="77777777" w:rsidR="0032419E" w:rsidRPr="001625A2" w:rsidRDefault="0032419E" w:rsidP="00C667DA">
            <w:pPr>
              <w:jc w:val="center"/>
              <w:rPr>
                <w:color w:val="000000" w:themeColor="text1"/>
                <w:sz w:val="14"/>
                <w:szCs w:val="14"/>
              </w:rPr>
            </w:pPr>
            <w:r w:rsidRPr="001625A2">
              <w:rPr>
                <w:color w:val="000000" w:themeColor="text1"/>
                <w:sz w:val="14"/>
                <w:szCs w:val="14"/>
              </w:rPr>
              <w:t>0.26</w:t>
            </w:r>
          </w:p>
        </w:tc>
        <w:tc>
          <w:tcPr>
            <w:tcW w:w="709" w:type="dxa"/>
            <w:tcBorders>
              <w:top w:val="single" w:sz="4" w:space="0" w:color="auto"/>
              <w:left w:val="single" w:sz="4" w:space="0" w:color="auto"/>
              <w:bottom w:val="single" w:sz="4" w:space="0" w:color="auto"/>
              <w:right w:val="single" w:sz="4" w:space="0" w:color="auto"/>
            </w:tcBorders>
            <w:vAlign w:val="center"/>
          </w:tcPr>
          <w:p w14:paraId="3ED2DFC9" w14:textId="77777777" w:rsidR="0032419E" w:rsidRPr="001625A2" w:rsidRDefault="0032419E" w:rsidP="00C667DA">
            <w:pPr>
              <w:jc w:val="center"/>
              <w:rPr>
                <w:color w:val="000000" w:themeColor="text1"/>
                <w:sz w:val="14"/>
                <w:szCs w:val="14"/>
              </w:rPr>
            </w:pPr>
            <w:r w:rsidRPr="001625A2">
              <w:rPr>
                <w:color w:val="000000" w:themeColor="text1"/>
                <w:sz w:val="14"/>
                <w:szCs w:val="14"/>
              </w:rPr>
              <w:t>2.394</w:t>
            </w:r>
          </w:p>
        </w:tc>
      </w:tr>
      <w:tr w:rsidR="004D6127" w:rsidRPr="001625A2" w14:paraId="20CA7479" w14:textId="77777777" w:rsidTr="00C667DA">
        <w:trPr>
          <w:trHeight w:val="311"/>
        </w:trPr>
        <w:tc>
          <w:tcPr>
            <w:tcW w:w="704" w:type="dxa"/>
            <w:shd w:val="clear" w:color="auto" w:fill="E2EFD9"/>
            <w:vAlign w:val="center"/>
          </w:tcPr>
          <w:p w14:paraId="3E6EF15A" w14:textId="77777777" w:rsidR="0032419E" w:rsidRPr="001625A2" w:rsidRDefault="0032419E" w:rsidP="00C667DA">
            <w:pPr>
              <w:jc w:val="center"/>
              <w:rPr>
                <w:color w:val="000000" w:themeColor="text1"/>
                <w:sz w:val="14"/>
                <w:szCs w:val="14"/>
              </w:rPr>
            </w:pPr>
            <w:r w:rsidRPr="001625A2">
              <w:rPr>
                <w:color w:val="000000" w:themeColor="text1"/>
                <w:sz w:val="14"/>
                <w:szCs w:val="14"/>
              </w:rPr>
              <w:t>9</w:t>
            </w:r>
          </w:p>
        </w:tc>
        <w:tc>
          <w:tcPr>
            <w:tcW w:w="709" w:type="dxa"/>
            <w:vAlign w:val="center"/>
          </w:tcPr>
          <w:p w14:paraId="412DE27C" w14:textId="77777777" w:rsidR="0032419E" w:rsidRPr="001625A2" w:rsidRDefault="0032419E" w:rsidP="00C667DA">
            <w:pPr>
              <w:jc w:val="center"/>
              <w:rPr>
                <w:color w:val="000000" w:themeColor="text1"/>
                <w:sz w:val="14"/>
                <w:szCs w:val="14"/>
              </w:rPr>
            </w:pPr>
            <w:r w:rsidRPr="001625A2">
              <w:rPr>
                <w:color w:val="000000" w:themeColor="text1"/>
                <w:sz w:val="14"/>
                <w:szCs w:val="14"/>
              </w:rPr>
              <w:t>7</w:t>
            </w:r>
          </w:p>
        </w:tc>
        <w:tc>
          <w:tcPr>
            <w:tcW w:w="709" w:type="dxa"/>
            <w:vAlign w:val="center"/>
          </w:tcPr>
          <w:p w14:paraId="18569241" w14:textId="77777777" w:rsidR="0032419E" w:rsidRPr="001625A2" w:rsidRDefault="0032419E" w:rsidP="00C667DA">
            <w:pPr>
              <w:jc w:val="center"/>
              <w:rPr>
                <w:color w:val="000000" w:themeColor="text1"/>
                <w:sz w:val="14"/>
                <w:szCs w:val="14"/>
              </w:rPr>
            </w:pPr>
            <w:r w:rsidRPr="001625A2">
              <w:rPr>
                <w:color w:val="000000" w:themeColor="text1"/>
                <w:sz w:val="14"/>
                <w:szCs w:val="14"/>
              </w:rPr>
              <w:t>0.14%</w:t>
            </w:r>
          </w:p>
        </w:tc>
        <w:tc>
          <w:tcPr>
            <w:tcW w:w="708" w:type="dxa"/>
            <w:vAlign w:val="center"/>
          </w:tcPr>
          <w:p w14:paraId="4C358DF8" w14:textId="77777777" w:rsidR="0032419E" w:rsidRPr="001625A2" w:rsidRDefault="0032419E" w:rsidP="00C667DA">
            <w:pPr>
              <w:jc w:val="center"/>
              <w:rPr>
                <w:color w:val="000000" w:themeColor="text1"/>
                <w:sz w:val="14"/>
                <w:szCs w:val="14"/>
              </w:rPr>
            </w:pPr>
            <w:r w:rsidRPr="001625A2">
              <w:rPr>
                <w:color w:val="000000" w:themeColor="text1"/>
                <w:sz w:val="14"/>
                <w:szCs w:val="14"/>
              </w:rPr>
              <w:t>5.26%</w:t>
            </w:r>
          </w:p>
        </w:tc>
        <w:tc>
          <w:tcPr>
            <w:tcW w:w="709" w:type="dxa"/>
            <w:vAlign w:val="center"/>
          </w:tcPr>
          <w:p w14:paraId="3D945270" w14:textId="77777777" w:rsidR="0032419E" w:rsidRPr="001625A2" w:rsidRDefault="0032419E" w:rsidP="00C667DA">
            <w:pPr>
              <w:jc w:val="center"/>
              <w:rPr>
                <w:color w:val="000000" w:themeColor="text1"/>
                <w:sz w:val="14"/>
                <w:szCs w:val="14"/>
              </w:rPr>
            </w:pPr>
            <w:r w:rsidRPr="001625A2">
              <w:rPr>
                <w:color w:val="000000" w:themeColor="text1"/>
                <w:sz w:val="14"/>
                <w:szCs w:val="14"/>
              </w:rPr>
              <w:t>25.5%</w:t>
            </w:r>
          </w:p>
        </w:tc>
        <w:tc>
          <w:tcPr>
            <w:tcW w:w="709" w:type="dxa"/>
            <w:vAlign w:val="center"/>
          </w:tcPr>
          <w:p w14:paraId="7E2B6960" w14:textId="77777777" w:rsidR="0032419E" w:rsidRPr="001625A2" w:rsidRDefault="0032419E" w:rsidP="00C667DA">
            <w:pPr>
              <w:jc w:val="center"/>
              <w:rPr>
                <w:color w:val="000000" w:themeColor="text1"/>
                <w:sz w:val="14"/>
                <w:szCs w:val="14"/>
              </w:rPr>
            </w:pPr>
            <w:r w:rsidRPr="001625A2">
              <w:rPr>
                <w:color w:val="000000" w:themeColor="text1"/>
                <w:sz w:val="14"/>
                <w:szCs w:val="14"/>
              </w:rPr>
              <w:t>48.2%</w:t>
            </w:r>
          </w:p>
        </w:tc>
        <w:tc>
          <w:tcPr>
            <w:tcW w:w="709" w:type="dxa"/>
            <w:vAlign w:val="center"/>
          </w:tcPr>
          <w:p w14:paraId="62768E25" w14:textId="77777777" w:rsidR="0032419E" w:rsidRPr="001625A2" w:rsidRDefault="0032419E" w:rsidP="00C667DA">
            <w:pPr>
              <w:jc w:val="center"/>
              <w:rPr>
                <w:color w:val="000000" w:themeColor="text1"/>
                <w:sz w:val="14"/>
                <w:szCs w:val="14"/>
              </w:rPr>
            </w:pPr>
            <w:r w:rsidRPr="001625A2">
              <w:rPr>
                <w:color w:val="000000" w:themeColor="text1"/>
                <w:sz w:val="14"/>
                <w:szCs w:val="14"/>
              </w:rPr>
              <w:t>20.2%</w:t>
            </w:r>
          </w:p>
        </w:tc>
        <w:tc>
          <w:tcPr>
            <w:tcW w:w="708" w:type="dxa"/>
            <w:vAlign w:val="center"/>
          </w:tcPr>
          <w:p w14:paraId="79380E75" w14:textId="77777777" w:rsidR="0032419E" w:rsidRPr="001625A2" w:rsidRDefault="0032419E" w:rsidP="00C667DA">
            <w:pPr>
              <w:jc w:val="center"/>
              <w:rPr>
                <w:color w:val="000000" w:themeColor="text1"/>
                <w:sz w:val="14"/>
                <w:szCs w:val="14"/>
              </w:rPr>
            </w:pPr>
            <w:r w:rsidRPr="001625A2">
              <w:rPr>
                <w:color w:val="000000" w:themeColor="text1"/>
                <w:sz w:val="14"/>
                <w:szCs w:val="14"/>
              </w:rPr>
              <w:t>0.7%</w:t>
            </w:r>
          </w:p>
        </w:tc>
        <w:tc>
          <w:tcPr>
            <w:tcW w:w="709" w:type="dxa"/>
            <w:tcBorders>
              <w:top w:val="single" w:sz="4" w:space="0" w:color="auto"/>
              <w:left w:val="nil"/>
              <w:bottom w:val="single" w:sz="4" w:space="0" w:color="auto"/>
              <w:right w:val="single" w:sz="4" w:space="0" w:color="auto"/>
            </w:tcBorders>
            <w:vAlign w:val="center"/>
          </w:tcPr>
          <w:p w14:paraId="768FA9B8" w14:textId="77777777" w:rsidR="0032419E" w:rsidRPr="001625A2" w:rsidRDefault="0032419E" w:rsidP="00C667DA">
            <w:pPr>
              <w:jc w:val="center"/>
              <w:rPr>
                <w:color w:val="000000" w:themeColor="text1"/>
                <w:sz w:val="14"/>
                <w:szCs w:val="14"/>
              </w:rPr>
            </w:pPr>
            <w:r w:rsidRPr="001625A2">
              <w:rPr>
                <w:color w:val="000000" w:themeColor="text1"/>
                <w:sz w:val="14"/>
                <w:szCs w:val="14"/>
              </w:rPr>
              <w:t>564.9</w:t>
            </w:r>
          </w:p>
        </w:tc>
        <w:tc>
          <w:tcPr>
            <w:tcW w:w="709" w:type="dxa"/>
            <w:tcBorders>
              <w:top w:val="single" w:sz="4" w:space="0" w:color="auto"/>
              <w:left w:val="single" w:sz="4" w:space="0" w:color="auto"/>
              <w:bottom w:val="single" w:sz="4" w:space="0" w:color="auto"/>
              <w:right w:val="single" w:sz="4" w:space="0" w:color="auto"/>
            </w:tcBorders>
            <w:vAlign w:val="center"/>
          </w:tcPr>
          <w:p w14:paraId="006EE492" w14:textId="77777777" w:rsidR="0032419E" w:rsidRPr="001625A2" w:rsidRDefault="0032419E" w:rsidP="00C667DA">
            <w:pPr>
              <w:jc w:val="center"/>
              <w:rPr>
                <w:color w:val="000000" w:themeColor="text1"/>
                <w:sz w:val="14"/>
                <w:szCs w:val="14"/>
              </w:rPr>
            </w:pPr>
            <w:r w:rsidRPr="001625A2">
              <w:rPr>
                <w:color w:val="000000" w:themeColor="text1"/>
                <w:sz w:val="14"/>
                <w:szCs w:val="14"/>
              </w:rPr>
              <w:t>1.886</w:t>
            </w:r>
          </w:p>
        </w:tc>
        <w:tc>
          <w:tcPr>
            <w:tcW w:w="850" w:type="dxa"/>
            <w:tcBorders>
              <w:top w:val="single" w:sz="4" w:space="0" w:color="auto"/>
              <w:left w:val="single" w:sz="4" w:space="0" w:color="auto"/>
              <w:bottom w:val="single" w:sz="4" w:space="0" w:color="auto"/>
              <w:right w:val="single" w:sz="4" w:space="0" w:color="auto"/>
            </w:tcBorders>
            <w:vAlign w:val="center"/>
          </w:tcPr>
          <w:p w14:paraId="394357BB" w14:textId="77777777" w:rsidR="0032419E" w:rsidRPr="001625A2" w:rsidRDefault="0032419E" w:rsidP="00C667DA">
            <w:pPr>
              <w:jc w:val="center"/>
              <w:rPr>
                <w:color w:val="000000" w:themeColor="text1"/>
                <w:sz w:val="14"/>
                <w:szCs w:val="14"/>
              </w:rPr>
            </w:pPr>
            <w:r w:rsidRPr="001625A2">
              <w:rPr>
                <w:color w:val="000000" w:themeColor="text1"/>
                <w:sz w:val="14"/>
                <w:szCs w:val="14"/>
              </w:rPr>
              <w:t>-0.011</w:t>
            </w:r>
          </w:p>
        </w:tc>
        <w:tc>
          <w:tcPr>
            <w:tcW w:w="709" w:type="dxa"/>
            <w:tcBorders>
              <w:top w:val="single" w:sz="4" w:space="0" w:color="auto"/>
              <w:left w:val="single" w:sz="4" w:space="0" w:color="auto"/>
              <w:bottom w:val="single" w:sz="4" w:space="0" w:color="auto"/>
              <w:right w:val="single" w:sz="4" w:space="0" w:color="auto"/>
            </w:tcBorders>
            <w:vAlign w:val="center"/>
          </w:tcPr>
          <w:p w14:paraId="67897E98" w14:textId="77777777" w:rsidR="0032419E" w:rsidRPr="001625A2" w:rsidRDefault="0032419E" w:rsidP="00C667DA">
            <w:pPr>
              <w:jc w:val="center"/>
              <w:rPr>
                <w:color w:val="000000" w:themeColor="text1"/>
                <w:sz w:val="14"/>
                <w:szCs w:val="14"/>
              </w:rPr>
            </w:pPr>
            <w:r w:rsidRPr="001625A2">
              <w:rPr>
                <w:color w:val="000000" w:themeColor="text1"/>
                <w:sz w:val="14"/>
                <w:szCs w:val="14"/>
              </w:rPr>
              <w:t>1.105</w:t>
            </w:r>
          </w:p>
        </w:tc>
      </w:tr>
      <w:tr w:rsidR="004D6127" w:rsidRPr="001625A2" w14:paraId="6F6FB4AC" w14:textId="77777777" w:rsidTr="00C667DA">
        <w:trPr>
          <w:trHeight w:val="311"/>
        </w:trPr>
        <w:tc>
          <w:tcPr>
            <w:tcW w:w="704" w:type="dxa"/>
            <w:shd w:val="clear" w:color="auto" w:fill="E2EFD9"/>
            <w:vAlign w:val="center"/>
          </w:tcPr>
          <w:p w14:paraId="11E304FA" w14:textId="77777777" w:rsidR="0032419E" w:rsidRPr="001625A2" w:rsidRDefault="0032419E" w:rsidP="00C667DA">
            <w:pPr>
              <w:jc w:val="center"/>
              <w:rPr>
                <w:color w:val="000000" w:themeColor="text1"/>
                <w:sz w:val="14"/>
                <w:szCs w:val="14"/>
              </w:rPr>
            </w:pPr>
            <w:r w:rsidRPr="001625A2">
              <w:rPr>
                <w:color w:val="000000" w:themeColor="text1"/>
                <w:sz w:val="14"/>
                <w:szCs w:val="14"/>
              </w:rPr>
              <w:t>10</w:t>
            </w:r>
          </w:p>
        </w:tc>
        <w:tc>
          <w:tcPr>
            <w:tcW w:w="709" w:type="dxa"/>
            <w:vAlign w:val="center"/>
          </w:tcPr>
          <w:p w14:paraId="4D429514" w14:textId="77777777" w:rsidR="0032419E" w:rsidRPr="001625A2" w:rsidRDefault="0032419E" w:rsidP="00C667DA">
            <w:pPr>
              <w:jc w:val="center"/>
              <w:rPr>
                <w:color w:val="000000" w:themeColor="text1"/>
                <w:sz w:val="14"/>
                <w:szCs w:val="14"/>
              </w:rPr>
            </w:pPr>
            <w:r w:rsidRPr="001625A2">
              <w:rPr>
                <w:color w:val="000000" w:themeColor="text1"/>
                <w:sz w:val="14"/>
                <w:szCs w:val="14"/>
              </w:rPr>
              <w:t>9</w:t>
            </w:r>
          </w:p>
        </w:tc>
        <w:tc>
          <w:tcPr>
            <w:tcW w:w="709" w:type="dxa"/>
            <w:vAlign w:val="center"/>
          </w:tcPr>
          <w:p w14:paraId="0E5E0B31" w14:textId="77777777" w:rsidR="0032419E" w:rsidRPr="001625A2" w:rsidRDefault="0032419E" w:rsidP="00C667DA">
            <w:pPr>
              <w:jc w:val="center"/>
              <w:rPr>
                <w:color w:val="000000" w:themeColor="text1"/>
                <w:sz w:val="14"/>
                <w:szCs w:val="14"/>
              </w:rPr>
            </w:pPr>
            <w:r w:rsidRPr="001625A2">
              <w:rPr>
                <w:color w:val="000000" w:themeColor="text1"/>
                <w:sz w:val="14"/>
                <w:szCs w:val="14"/>
              </w:rPr>
              <w:t>0.48%</w:t>
            </w:r>
          </w:p>
        </w:tc>
        <w:tc>
          <w:tcPr>
            <w:tcW w:w="708" w:type="dxa"/>
            <w:vAlign w:val="center"/>
          </w:tcPr>
          <w:p w14:paraId="48E011FE" w14:textId="77777777" w:rsidR="0032419E" w:rsidRPr="001625A2" w:rsidRDefault="0032419E" w:rsidP="00C667DA">
            <w:pPr>
              <w:jc w:val="center"/>
              <w:rPr>
                <w:color w:val="000000" w:themeColor="text1"/>
                <w:sz w:val="14"/>
                <w:szCs w:val="14"/>
              </w:rPr>
            </w:pPr>
            <w:r w:rsidRPr="001625A2">
              <w:rPr>
                <w:color w:val="000000" w:themeColor="text1"/>
                <w:sz w:val="14"/>
                <w:szCs w:val="14"/>
              </w:rPr>
              <w:t>7.49%</w:t>
            </w:r>
          </w:p>
        </w:tc>
        <w:tc>
          <w:tcPr>
            <w:tcW w:w="709" w:type="dxa"/>
            <w:vAlign w:val="center"/>
          </w:tcPr>
          <w:p w14:paraId="571F2A25" w14:textId="77777777" w:rsidR="0032419E" w:rsidRPr="001625A2" w:rsidRDefault="0032419E" w:rsidP="00C667DA">
            <w:pPr>
              <w:jc w:val="center"/>
              <w:rPr>
                <w:color w:val="000000" w:themeColor="text1"/>
                <w:sz w:val="14"/>
                <w:szCs w:val="14"/>
              </w:rPr>
            </w:pPr>
            <w:r w:rsidRPr="001625A2">
              <w:rPr>
                <w:color w:val="000000" w:themeColor="text1"/>
                <w:sz w:val="14"/>
                <w:szCs w:val="14"/>
              </w:rPr>
              <w:t>40.58%</w:t>
            </w:r>
          </w:p>
        </w:tc>
        <w:tc>
          <w:tcPr>
            <w:tcW w:w="709" w:type="dxa"/>
            <w:vAlign w:val="center"/>
          </w:tcPr>
          <w:p w14:paraId="61A0A45B" w14:textId="77777777" w:rsidR="0032419E" w:rsidRPr="001625A2" w:rsidRDefault="0032419E" w:rsidP="00C667DA">
            <w:pPr>
              <w:jc w:val="center"/>
              <w:rPr>
                <w:color w:val="000000" w:themeColor="text1"/>
                <w:sz w:val="14"/>
                <w:szCs w:val="14"/>
              </w:rPr>
            </w:pPr>
            <w:r w:rsidRPr="001625A2">
              <w:rPr>
                <w:color w:val="000000" w:themeColor="text1"/>
                <w:sz w:val="14"/>
                <w:szCs w:val="14"/>
              </w:rPr>
              <w:t>44.69%</w:t>
            </w:r>
          </w:p>
        </w:tc>
        <w:tc>
          <w:tcPr>
            <w:tcW w:w="709" w:type="dxa"/>
            <w:vAlign w:val="center"/>
          </w:tcPr>
          <w:p w14:paraId="6ACE2BDF" w14:textId="77777777" w:rsidR="0032419E" w:rsidRPr="001625A2" w:rsidRDefault="0032419E" w:rsidP="00C667DA">
            <w:pPr>
              <w:jc w:val="center"/>
              <w:rPr>
                <w:color w:val="000000" w:themeColor="text1"/>
                <w:sz w:val="14"/>
                <w:szCs w:val="14"/>
              </w:rPr>
            </w:pPr>
            <w:r w:rsidRPr="001625A2">
              <w:rPr>
                <w:color w:val="000000" w:themeColor="text1"/>
                <w:sz w:val="14"/>
                <w:szCs w:val="14"/>
              </w:rPr>
              <w:t>6.47%</w:t>
            </w:r>
          </w:p>
        </w:tc>
        <w:tc>
          <w:tcPr>
            <w:tcW w:w="708" w:type="dxa"/>
            <w:vAlign w:val="center"/>
          </w:tcPr>
          <w:p w14:paraId="0275EAAC" w14:textId="77777777" w:rsidR="0032419E" w:rsidRPr="001625A2" w:rsidRDefault="0032419E" w:rsidP="00C667DA">
            <w:pPr>
              <w:jc w:val="center"/>
              <w:rPr>
                <w:color w:val="000000" w:themeColor="text1"/>
                <w:sz w:val="14"/>
                <w:szCs w:val="14"/>
              </w:rPr>
            </w:pPr>
            <w:r w:rsidRPr="001625A2">
              <w:rPr>
                <w:color w:val="000000" w:themeColor="text1"/>
                <w:sz w:val="14"/>
                <w:szCs w:val="14"/>
              </w:rPr>
              <w:t>0.29%</w:t>
            </w:r>
          </w:p>
        </w:tc>
        <w:tc>
          <w:tcPr>
            <w:tcW w:w="709" w:type="dxa"/>
            <w:tcBorders>
              <w:top w:val="single" w:sz="4" w:space="0" w:color="auto"/>
              <w:left w:val="nil"/>
              <w:bottom w:val="single" w:sz="4" w:space="0" w:color="auto"/>
              <w:right w:val="single" w:sz="4" w:space="0" w:color="auto"/>
            </w:tcBorders>
            <w:vAlign w:val="center"/>
          </w:tcPr>
          <w:p w14:paraId="00B88841" w14:textId="77777777" w:rsidR="0032419E" w:rsidRPr="001625A2" w:rsidRDefault="0032419E" w:rsidP="00C667DA">
            <w:pPr>
              <w:jc w:val="center"/>
              <w:rPr>
                <w:color w:val="000000" w:themeColor="text1"/>
                <w:sz w:val="14"/>
                <w:szCs w:val="14"/>
              </w:rPr>
            </w:pPr>
            <w:r w:rsidRPr="001625A2">
              <w:rPr>
                <w:color w:val="000000" w:themeColor="text1"/>
                <w:sz w:val="14"/>
                <w:szCs w:val="14"/>
              </w:rPr>
              <w:t>447.3</w:t>
            </w:r>
          </w:p>
        </w:tc>
        <w:tc>
          <w:tcPr>
            <w:tcW w:w="709" w:type="dxa"/>
            <w:tcBorders>
              <w:top w:val="single" w:sz="4" w:space="0" w:color="auto"/>
              <w:left w:val="single" w:sz="4" w:space="0" w:color="auto"/>
              <w:bottom w:val="single" w:sz="4" w:space="0" w:color="auto"/>
              <w:right w:val="single" w:sz="4" w:space="0" w:color="auto"/>
            </w:tcBorders>
            <w:vAlign w:val="center"/>
          </w:tcPr>
          <w:p w14:paraId="424FC8D5" w14:textId="77777777" w:rsidR="0032419E" w:rsidRPr="001625A2" w:rsidRDefault="0032419E" w:rsidP="00C667DA">
            <w:pPr>
              <w:jc w:val="center"/>
              <w:rPr>
                <w:color w:val="000000" w:themeColor="text1"/>
                <w:sz w:val="14"/>
                <w:szCs w:val="14"/>
              </w:rPr>
            </w:pPr>
            <w:r w:rsidRPr="001625A2">
              <w:rPr>
                <w:color w:val="000000" w:themeColor="text1"/>
                <w:sz w:val="14"/>
                <w:szCs w:val="14"/>
              </w:rPr>
              <w:t>1.684</w:t>
            </w:r>
          </w:p>
        </w:tc>
        <w:tc>
          <w:tcPr>
            <w:tcW w:w="850" w:type="dxa"/>
            <w:tcBorders>
              <w:top w:val="single" w:sz="4" w:space="0" w:color="auto"/>
              <w:left w:val="single" w:sz="4" w:space="0" w:color="auto"/>
              <w:bottom w:val="single" w:sz="4" w:space="0" w:color="auto"/>
              <w:right w:val="single" w:sz="4" w:space="0" w:color="auto"/>
            </w:tcBorders>
            <w:vAlign w:val="center"/>
          </w:tcPr>
          <w:p w14:paraId="09D86C17" w14:textId="77777777" w:rsidR="0032419E" w:rsidRPr="001625A2" w:rsidRDefault="0032419E" w:rsidP="00C667DA">
            <w:pPr>
              <w:jc w:val="center"/>
              <w:rPr>
                <w:color w:val="000000" w:themeColor="text1"/>
                <w:sz w:val="14"/>
                <w:szCs w:val="14"/>
              </w:rPr>
            </w:pPr>
            <w:r w:rsidRPr="001625A2">
              <w:rPr>
                <w:color w:val="000000" w:themeColor="text1"/>
                <w:sz w:val="14"/>
                <w:szCs w:val="14"/>
              </w:rPr>
              <w:t>-0.308</w:t>
            </w:r>
          </w:p>
        </w:tc>
        <w:tc>
          <w:tcPr>
            <w:tcW w:w="709" w:type="dxa"/>
            <w:tcBorders>
              <w:top w:val="single" w:sz="4" w:space="0" w:color="auto"/>
              <w:left w:val="single" w:sz="4" w:space="0" w:color="auto"/>
              <w:bottom w:val="single" w:sz="4" w:space="0" w:color="auto"/>
              <w:right w:val="single" w:sz="4" w:space="0" w:color="auto"/>
            </w:tcBorders>
            <w:vAlign w:val="center"/>
          </w:tcPr>
          <w:p w14:paraId="4EB7777C" w14:textId="77777777" w:rsidR="0032419E" w:rsidRPr="001625A2" w:rsidRDefault="0032419E" w:rsidP="00C667DA">
            <w:pPr>
              <w:jc w:val="center"/>
              <w:rPr>
                <w:color w:val="000000" w:themeColor="text1"/>
                <w:sz w:val="14"/>
                <w:szCs w:val="14"/>
              </w:rPr>
            </w:pPr>
            <w:r w:rsidRPr="001625A2">
              <w:rPr>
                <w:color w:val="000000" w:themeColor="text1"/>
                <w:sz w:val="14"/>
                <w:szCs w:val="14"/>
              </w:rPr>
              <w:t>1.061</w:t>
            </w:r>
          </w:p>
        </w:tc>
      </w:tr>
      <w:tr w:rsidR="004D6127" w:rsidRPr="001625A2" w14:paraId="44CA6086" w14:textId="77777777" w:rsidTr="00C667DA">
        <w:trPr>
          <w:trHeight w:val="311"/>
        </w:trPr>
        <w:tc>
          <w:tcPr>
            <w:tcW w:w="704" w:type="dxa"/>
            <w:shd w:val="clear" w:color="auto" w:fill="E2EFD9"/>
            <w:vAlign w:val="center"/>
          </w:tcPr>
          <w:p w14:paraId="2B732884" w14:textId="77777777" w:rsidR="0032419E" w:rsidRPr="001625A2" w:rsidRDefault="0032419E" w:rsidP="00C667DA">
            <w:pPr>
              <w:jc w:val="center"/>
              <w:rPr>
                <w:color w:val="000000" w:themeColor="text1"/>
                <w:sz w:val="14"/>
                <w:szCs w:val="14"/>
              </w:rPr>
            </w:pPr>
            <w:r w:rsidRPr="001625A2">
              <w:rPr>
                <w:color w:val="000000" w:themeColor="text1"/>
                <w:sz w:val="14"/>
                <w:szCs w:val="14"/>
              </w:rPr>
              <w:t>11</w:t>
            </w:r>
          </w:p>
        </w:tc>
        <w:tc>
          <w:tcPr>
            <w:tcW w:w="709" w:type="dxa"/>
            <w:vAlign w:val="center"/>
          </w:tcPr>
          <w:p w14:paraId="7BE61782" w14:textId="77777777" w:rsidR="0032419E" w:rsidRPr="001625A2" w:rsidRDefault="0032419E" w:rsidP="00C667DA">
            <w:pPr>
              <w:jc w:val="center"/>
              <w:rPr>
                <w:color w:val="000000" w:themeColor="text1"/>
                <w:sz w:val="14"/>
                <w:szCs w:val="14"/>
              </w:rPr>
            </w:pPr>
            <w:r w:rsidRPr="001625A2">
              <w:rPr>
                <w:color w:val="000000" w:themeColor="text1"/>
                <w:sz w:val="14"/>
                <w:szCs w:val="14"/>
              </w:rPr>
              <w:t>10</w:t>
            </w:r>
          </w:p>
        </w:tc>
        <w:tc>
          <w:tcPr>
            <w:tcW w:w="709" w:type="dxa"/>
            <w:vAlign w:val="center"/>
          </w:tcPr>
          <w:p w14:paraId="4520C1F9" w14:textId="77777777" w:rsidR="0032419E" w:rsidRPr="001625A2" w:rsidRDefault="0032419E" w:rsidP="00C667DA">
            <w:pPr>
              <w:jc w:val="center"/>
              <w:rPr>
                <w:color w:val="000000" w:themeColor="text1"/>
                <w:sz w:val="14"/>
                <w:szCs w:val="14"/>
              </w:rPr>
            </w:pPr>
            <w:r w:rsidRPr="001625A2">
              <w:rPr>
                <w:color w:val="000000" w:themeColor="text1"/>
                <w:sz w:val="14"/>
                <w:szCs w:val="14"/>
              </w:rPr>
              <w:t>0.85%</w:t>
            </w:r>
          </w:p>
        </w:tc>
        <w:tc>
          <w:tcPr>
            <w:tcW w:w="708" w:type="dxa"/>
            <w:vAlign w:val="center"/>
          </w:tcPr>
          <w:p w14:paraId="14BE4F17" w14:textId="77777777" w:rsidR="0032419E" w:rsidRPr="001625A2" w:rsidRDefault="0032419E" w:rsidP="00C667DA">
            <w:pPr>
              <w:jc w:val="center"/>
              <w:rPr>
                <w:color w:val="000000" w:themeColor="text1"/>
                <w:sz w:val="14"/>
                <w:szCs w:val="14"/>
              </w:rPr>
            </w:pPr>
            <w:r w:rsidRPr="001625A2">
              <w:rPr>
                <w:color w:val="000000" w:themeColor="text1"/>
                <w:sz w:val="14"/>
                <w:szCs w:val="14"/>
              </w:rPr>
              <w:t>9.92%</w:t>
            </w:r>
          </w:p>
        </w:tc>
        <w:tc>
          <w:tcPr>
            <w:tcW w:w="709" w:type="dxa"/>
            <w:vAlign w:val="center"/>
          </w:tcPr>
          <w:p w14:paraId="63ECF2D4" w14:textId="77777777" w:rsidR="0032419E" w:rsidRPr="001625A2" w:rsidRDefault="0032419E" w:rsidP="00C667DA">
            <w:pPr>
              <w:jc w:val="center"/>
              <w:rPr>
                <w:color w:val="000000" w:themeColor="text1"/>
                <w:sz w:val="14"/>
                <w:szCs w:val="14"/>
              </w:rPr>
            </w:pPr>
            <w:r w:rsidRPr="001625A2">
              <w:rPr>
                <w:color w:val="000000" w:themeColor="text1"/>
                <w:sz w:val="14"/>
                <w:szCs w:val="14"/>
              </w:rPr>
              <w:t>20.29%</w:t>
            </w:r>
          </w:p>
        </w:tc>
        <w:tc>
          <w:tcPr>
            <w:tcW w:w="709" w:type="dxa"/>
            <w:vAlign w:val="center"/>
          </w:tcPr>
          <w:p w14:paraId="142CA82D" w14:textId="77777777" w:rsidR="0032419E" w:rsidRPr="001625A2" w:rsidRDefault="0032419E" w:rsidP="00C667DA">
            <w:pPr>
              <w:jc w:val="center"/>
              <w:rPr>
                <w:color w:val="000000" w:themeColor="text1"/>
                <w:sz w:val="14"/>
                <w:szCs w:val="14"/>
              </w:rPr>
            </w:pPr>
            <w:r w:rsidRPr="001625A2">
              <w:rPr>
                <w:color w:val="000000" w:themeColor="text1"/>
                <w:sz w:val="14"/>
                <w:szCs w:val="14"/>
              </w:rPr>
              <w:t>33.22%</w:t>
            </w:r>
          </w:p>
        </w:tc>
        <w:tc>
          <w:tcPr>
            <w:tcW w:w="709" w:type="dxa"/>
            <w:vAlign w:val="center"/>
          </w:tcPr>
          <w:p w14:paraId="103C952D" w14:textId="77777777" w:rsidR="0032419E" w:rsidRPr="001625A2" w:rsidRDefault="0032419E" w:rsidP="00C667DA">
            <w:pPr>
              <w:jc w:val="center"/>
              <w:rPr>
                <w:color w:val="000000" w:themeColor="text1"/>
                <w:sz w:val="14"/>
                <w:szCs w:val="14"/>
              </w:rPr>
            </w:pPr>
            <w:r w:rsidRPr="001625A2">
              <w:rPr>
                <w:color w:val="000000" w:themeColor="text1"/>
                <w:sz w:val="14"/>
                <w:szCs w:val="14"/>
              </w:rPr>
              <w:t>34.69%</w:t>
            </w:r>
          </w:p>
        </w:tc>
        <w:tc>
          <w:tcPr>
            <w:tcW w:w="708" w:type="dxa"/>
            <w:vAlign w:val="center"/>
          </w:tcPr>
          <w:p w14:paraId="7F33961E" w14:textId="77777777" w:rsidR="0032419E" w:rsidRPr="001625A2" w:rsidRDefault="0032419E" w:rsidP="00C667DA">
            <w:pPr>
              <w:jc w:val="center"/>
              <w:rPr>
                <w:color w:val="000000" w:themeColor="text1"/>
                <w:sz w:val="14"/>
                <w:szCs w:val="14"/>
              </w:rPr>
            </w:pPr>
            <w:r w:rsidRPr="001625A2">
              <w:rPr>
                <w:color w:val="000000" w:themeColor="text1"/>
                <w:sz w:val="14"/>
                <w:szCs w:val="14"/>
              </w:rPr>
              <w:t>1.03%</w:t>
            </w:r>
          </w:p>
        </w:tc>
        <w:tc>
          <w:tcPr>
            <w:tcW w:w="709" w:type="dxa"/>
            <w:tcBorders>
              <w:top w:val="single" w:sz="4" w:space="0" w:color="auto"/>
              <w:left w:val="nil"/>
              <w:bottom w:val="single" w:sz="4" w:space="0" w:color="auto"/>
              <w:right w:val="single" w:sz="4" w:space="0" w:color="auto"/>
            </w:tcBorders>
            <w:vAlign w:val="center"/>
          </w:tcPr>
          <w:p w14:paraId="7912F4A1" w14:textId="77777777" w:rsidR="0032419E" w:rsidRPr="001625A2" w:rsidRDefault="0032419E" w:rsidP="00C667DA">
            <w:pPr>
              <w:jc w:val="center"/>
              <w:rPr>
                <w:color w:val="000000" w:themeColor="text1"/>
                <w:sz w:val="14"/>
                <w:szCs w:val="14"/>
              </w:rPr>
            </w:pPr>
            <w:r w:rsidRPr="001625A2">
              <w:rPr>
                <w:color w:val="000000" w:themeColor="text1"/>
                <w:sz w:val="14"/>
                <w:szCs w:val="14"/>
              </w:rPr>
              <w:t>587.1</w:t>
            </w:r>
          </w:p>
        </w:tc>
        <w:tc>
          <w:tcPr>
            <w:tcW w:w="709" w:type="dxa"/>
            <w:tcBorders>
              <w:top w:val="single" w:sz="4" w:space="0" w:color="auto"/>
              <w:left w:val="single" w:sz="4" w:space="0" w:color="auto"/>
              <w:bottom w:val="single" w:sz="4" w:space="0" w:color="auto"/>
              <w:right w:val="single" w:sz="4" w:space="0" w:color="auto"/>
            </w:tcBorders>
            <w:vAlign w:val="center"/>
          </w:tcPr>
          <w:p w14:paraId="673FCEE1" w14:textId="77777777" w:rsidR="0032419E" w:rsidRPr="001625A2" w:rsidRDefault="0032419E" w:rsidP="00C667DA">
            <w:pPr>
              <w:jc w:val="center"/>
              <w:rPr>
                <w:color w:val="000000" w:themeColor="text1"/>
                <w:sz w:val="14"/>
                <w:szCs w:val="14"/>
              </w:rPr>
            </w:pPr>
            <w:r w:rsidRPr="001625A2">
              <w:rPr>
                <w:color w:val="000000" w:themeColor="text1"/>
                <w:sz w:val="14"/>
                <w:szCs w:val="14"/>
              </w:rPr>
              <w:t>2.032</w:t>
            </w:r>
          </w:p>
        </w:tc>
        <w:tc>
          <w:tcPr>
            <w:tcW w:w="850" w:type="dxa"/>
            <w:tcBorders>
              <w:top w:val="single" w:sz="4" w:space="0" w:color="auto"/>
              <w:left w:val="single" w:sz="4" w:space="0" w:color="auto"/>
              <w:bottom w:val="single" w:sz="4" w:space="0" w:color="auto"/>
              <w:right w:val="single" w:sz="4" w:space="0" w:color="auto"/>
            </w:tcBorders>
            <w:vAlign w:val="center"/>
          </w:tcPr>
          <w:p w14:paraId="15F07A76" w14:textId="77777777" w:rsidR="0032419E" w:rsidRPr="001625A2" w:rsidRDefault="0032419E" w:rsidP="00C667DA">
            <w:pPr>
              <w:jc w:val="center"/>
              <w:rPr>
                <w:color w:val="000000" w:themeColor="text1"/>
                <w:sz w:val="14"/>
                <w:szCs w:val="14"/>
              </w:rPr>
            </w:pPr>
            <w:r w:rsidRPr="001625A2">
              <w:rPr>
                <w:color w:val="000000" w:themeColor="text1"/>
                <w:sz w:val="14"/>
                <w:szCs w:val="14"/>
              </w:rPr>
              <w:t>-0.184</w:t>
            </w:r>
          </w:p>
        </w:tc>
        <w:tc>
          <w:tcPr>
            <w:tcW w:w="709" w:type="dxa"/>
            <w:tcBorders>
              <w:top w:val="single" w:sz="4" w:space="0" w:color="auto"/>
              <w:left w:val="single" w:sz="4" w:space="0" w:color="auto"/>
              <w:bottom w:val="single" w:sz="4" w:space="0" w:color="auto"/>
              <w:right w:val="single" w:sz="4" w:space="0" w:color="auto"/>
            </w:tcBorders>
            <w:vAlign w:val="center"/>
          </w:tcPr>
          <w:p w14:paraId="4596C9D9" w14:textId="77777777" w:rsidR="0032419E" w:rsidRPr="001625A2" w:rsidRDefault="0032419E" w:rsidP="00C667DA">
            <w:pPr>
              <w:jc w:val="center"/>
              <w:rPr>
                <w:color w:val="000000" w:themeColor="text1"/>
                <w:sz w:val="14"/>
                <w:szCs w:val="14"/>
              </w:rPr>
            </w:pPr>
            <w:r w:rsidRPr="001625A2">
              <w:rPr>
                <w:color w:val="000000" w:themeColor="text1"/>
                <w:sz w:val="14"/>
                <w:szCs w:val="14"/>
              </w:rPr>
              <w:t>0.733</w:t>
            </w:r>
          </w:p>
        </w:tc>
      </w:tr>
      <w:tr w:rsidR="004D6127" w:rsidRPr="001625A2" w14:paraId="1E893823" w14:textId="77777777" w:rsidTr="00C667DA">
        <w:trPr>
          <w:trHeight w:val="311"/>
        </w:trPr>
        <w:tc>
          <w:tcPr>
            <w:tcW w:w="704" w:type="dxa"/>
            <w:shd w:val="clear" w:color="auto" w:fill="E2EFD9"/>
            <w:vAlign w:val="center"/>
          </w:tcPr>
          <w:p w14:paraId="22E5D497" w14:textId="77777777" w:rsidR="0032419E" w:rsidRPr="001625A2" w:rsidRDefault="0032419E" w:rsidP="00C667DA">
            <w:pPr>
              <w:jc w:val="center"/>
              <w:rPr>
                <w:color w:val="000000" w:themeColor="text1"/>
                <w:sz w:val="14"/>
                <w:szCs w:val="14"/>
              </w:rPr>
            </w:pPr>
            <w:r w:rsidRPr="001625A2">
              <w:rPr>
                <w:color w:val="000000" w:themeColor="text1"/>
                <w:sz w:val="14"/>
                <w:szCs w:val="14"/>
              </w:rPr>
              <w:t>12</w:t>
            </w:r>
          </w:p>
        </w:tc>
        <w:tc>
          <w:tcPr>
            <w:tcW w:w="709" w:type="dxa"/>
            <w:vAlign w:val="center"/>
          </w:tcPr>
          <w:p w14:paraId="66196B83" w14:textId="77777777" w:rsidR="0032419E" w:rsidRPr="001625A2" w:rsidRDefault="0032419E" w:rsidP="00C667DA">
            <w:pPr>
              <w:jc w:val="center"/>
              <w:rPr>
                <w:color w:val="000000" w:themeColor="text1"/>
                <w:sz w:val="14"/>
                <w:szCs w:val="14"/>
              </w:rPr>
            </w:pPr>
            <w:r w:rsidRPr="001625A2">
              <w:rPr>
                <w:color w:val="000000" w:themeColor="text1"/>
                <w:sz w:val="14"/>
                <w:szCs w:val="14"/>
              </w:rPr>
              <w:t>11</w:t>
            </w:r>
          </w:p>
        </w:tc>
        <w:tc>
          <w:tcPr>
            <w:tcW w:w="709" w:type="dxa"/>
            <w:vAlign w:val="center"/>
          </w:tcPr>
          <w:p w14:paraId="783E6571" w14:textId="77777777" w:rsidR="0032419E" w:rsidRPr="001625A2" w:rsidRDefault="0032419E" w:rsidP="00C667DA">
            <w:pPr>
              <w:jc w:val="center"/>
              <w:rPr>
                <w:color w:val="000000" w:themeColor="text1"/>
                <w:sz w:val="14"/>
                <w:szCs w:val="14"/>
              </w:rPr>
            </w:pPr>
            <w:r w:rsidRPr="001625A2">
              <w:rPr>
                <w:color w:val="000000" w:themeColor="text1"/>
                <w:sz w:val="14"/>
                <w:szCs w:val="14"/>
              </w:rPr>
              <w:t>0.51%</w:t>
            </w:r>
          </w:p>
        </w:tc>
        <w:tc>
          <w:tcPr>
            <w:tcW w:w="708" w:type="dxa"/>
            <w:vAlign w:val="center"/>
          </w:tcPr>
          <w:p w14:paraId="0CC68CA0" w14:textId="77777777" w:rsidR="0032419E" w:rsidRPr="001625A2" w:rsidRDefault="0032419E" w:rsidP="00C667DA">
            <w:pPr>
              <w:jc w:val="center"/>
              <w:rPr>
                <w:color w:val="000000" w:themeColor="text1"/>
                <w:sz w:val="14"/>
                <w:szCs w:val="14"/>
              </w:rPr>
            </w:pPr>
            <w:r w:rsidRPr="001625A2">
              <w:rPr>
                <w:color w:val="000000" w:themeColor="text1"/>
                <w:sz w:val="14"/>
                <w:szCs w:val="14"/>
              </w:rPr>
              <w:t>7.41%</w:t>
            </w:r>
          </w:p>
        </w:tc>
        <w:tc>
          <w:tcPr>
            <w:tcW w:w="709" w:type="dxa"/>
            <w:vAlign w:val="center"/>
          </w:tcPr>
          <w:p w14:paraId="380D913F" w14:textId="77777777" w:rsidR="0032419E" w:rsidRPr="001625A2" w:rsidRDefault="0032419E" w:rsidP="00C667DA">
            <w:pPr>
              <w:jc w:val="center"/>
              <w:rPr>
                <w:color w:val="000000" w:themeColor="text1"/>
                <w:sz w:val="14"/>
                <w:szCs w:val="14"/>
              </w:rPr>
            </w:pPr>
            <w:r w:rsidRPr="001625A2">
              <w:rPr>
                <w:color w:val="000000" w:themeColor="text1"/>
                <w:sz w:val="14"/>
                <w:szCs w:val="14"/>
              </w:rPr>
              <w:t>32.79%</w:t>
            </w:r>
          </w:p>
        </w:tc>
        <w:tc>
          <w:tcPr>
            <w:tcW w:w="709" w:type="dxa"/>
            <w:vAlign w:val="center"/>
          </w:tcPr>
          <w:p w14:paraId="7B89DD6C" w14:textId="77777777" w:rsidR="0032419E" w:rsidRPr="001625A2" w:rsidRDefault="0032419E" w:rsidP="00C667DA">
            <w:pPr>
              <w:jc w:val="center"/>
              <w:rPr>
                <w:color w:val="000000" w:themeColor="text1"/>
                <w:sz w:val="14"/>
                <w:szCs w:val="14"/>
              </w:rPr>
            </w:pPr>
            <w:r w:rsidRPr="001625A2">
              <w:rPr>
                <w:color w:val="000000" w:themeColor="text1"/>
                <w:sz w:val="14"/>
                <w:szCs w:val="14"/>
              </w:rPr>
              <w:t>56.88%</w:t>
            </w:r>
          </w:p>
        </w:tc>
        <w:tc>
          <w:tcPr>
            <w:tcW w:w="709" w:type="dxa"/>
            <w:vAlign w:val="center"/>
          </w:tcPr>
          <w:p w14:paraId="730079A2" w14:textId="77777777" w:rsidR="0032419E" w:rsidRPr="001625A2" w:rsidRDefault="0032419E" w:rsidP="00C667DA">
            <w:pPr>
              <w:jc w:val="center"/>
              <w:rPr>
                <w:color w:val="000000" w:themeColor="text1"/>
                <w:sz w:val="14"/>
                <w:szCs w:val="14"/>
              </w:rPr>
            </w:pPr>
            <w:r w:rsidRPr="001625A2">
              <w:rPr>
                <w:color w:val="000000" w:themeColor="text1"/>
                <w:sz w:val="14"/>
                <w:szCs w:val="14"/>
              </w:rPr>
              <w:t>2.4%</w:t>
            </w:r>
          </w:p>
        </w:tc>
        <w:tc>
          <w:tcPr>
            <w:tcW w:w="708" w:type="dxa"/>
            <w:vAlign w:val="center"/>
          </w:tcPr>
          <w:p w14:paraId="7447305D" w14:textId="77777777" w:rsidR="0032419E" w:rsidRPr="001625A2" w:rsidRDefault="0032419E" w:rsidP="00C667DA">
            <w:pPr>
              <w:jc w:val="center"/>
              <w:rPr>
                <w:color w:val="000000" w:themeColor="text1"/>
                <w:sz w:val="14"/>
                <w:szCs w:val="14"/>
              </w:rPr>
            </w:pPr>
            <w:r w:rsidRPr="001625A2">
              <w:rPr>
                <w:color w:val="000000" w:themeColor="text1"/>
                <w:sz w:val="14"/>
                <w:szCs w:val="14"/>
              </w:rPr>
              <w:t>0.01%</w:t>
            </w:r>
          </w:p>
        </w:tc>
        <w:tc>
          <w:tcPr>
            <w:tcW w:w="709" w:type="dxa"/>
            <w:tcBorders>
              <w:top w:val="single" w:sz="4" w:space="0" w:color="auto"/>
              <w:left w:val="nil"/>
              <w:bottom w:val="single" w:sz="4" w:space="0" w:color="auto"/>
              <w:right w:val="single" w:sz="4" w:space="0" w:color="auto"/>
            </w:tcBorders>
            <w:vAlign w:val="center"/>
          </w:tcPr>
          <w:p w14:paraId="6A174B01" w14:textId="77777777" w:rsidR="0032419E" w:rsidRPr="001625A2" w:rsidRDefault="0032419E" w:rsidP="00C667DA">
            <w:pPr>
              <w:jc w:val="center"/>
              <w:rPr>
                <w:color w:val="000000" w:themeColor="text1"/>
                <w:sz w:val="14"/>
                <w:szCs w:val="14"/>
              </w:rPr>
            </w:pPr>
            <w:r w:rsidRPr="001625A2">
              <w:rPr>
                <w:color w:val="000000" w:themeColor="text1"/>
                <w:sz w:val="14"/>
                <w:szCs w:val="14"/>
              </w:rPr>
              <w:t>455.1</w:t>
            </w:r>
          </w:p>
        </w:tc>
        <w:tc>
          <w:tcPr>
            <w:tcW w:w="709" w:type="dxa"/>
            <w:tcBorders>
              <w:top w:val="single" w:sz="4" w:space="0" w:color="auto"/>
              <w:left w:val="single" w:sz="4" w:space="0" w:color="auto"/>
              <w:bottom w:val="single" w:sz="4" w:space="0" w:color="auto"/>
              <w:right w:val="single" w:sz="4" w:space="0" w:color="auto"/>
            </w:tcBorders>
            <w:vAlign w:val="center"/>
          </w:tcPr>
          <w:p w14:paraId="1AA562DF" w14:textId="77777777" w:rsidR="0032419E" w:rsidRPr="001625A2" w:rsidRDefault="0032419E" w:rsidP="00C667DA">
            <w:pPr>
              <w:jc w:val="center"/>
              <w:rPr>
                <w:color w:val="000000" w:themeColor="text1"/>
                <w:sz w:val="14"/>
                <w:szCs w:val="14"/>
              </w:rPr>
            </w:pPr>
            <w:r w:rsidRPr="001625A2">
              <w:rPr>
                <w:color w:val="000000" w:themeColor="text1"/>
                <w:sz w:val="14"/>
                <w:szCs w:val="14"/>
              </w:rPr>
              <w:t>1.562</w:t>
            </w:r>
          </w:p>
        </w:tc>
        <w:tc>
          <w:tcPr>
            <w:tcW w:w="850" w:type="dxa"/>
            <w:tcBorders>
              <w:top w:val="single" w:sz="4" w:space="0" w:color="auto"/>
              <w:left w:val="single" w:sz="4" w:space="0" w:color="auto"/>
              <w:bottom w:val="single" w:sz="4" w:space="0" w:color="auto"/>
              <w:right w:val="single" w:sz="4" w:space="0" w:color="auto"/>
            </w:tcBorders>
            <w:vAlign w:val="center"/>
          </w:tcPr>
          <w:p w14:paraId="55CEC201" w14:textId="77777777" w:rsidR="0032419E" w:rsidRPr="001625A2" w:rsidRDefault="0032419E" w:rsidP="00C667DA">
            <w:pPr>
              <w:jc w:val="center"/>
              <w:rPr>
                <w:color w:val="000000" w:themeColor="text1"/>
                <w:sz w:val="14"/>
                <w:szCs w:val="14"/>
              </w:rPr>
            </w:pPr>
            <w:r w:rsidRPr="001625A2">
              <w:rPr>
                <w:color w:val="000000" w:themeColor="text1"/>
                <w:sz w:val="14"/>
                <w:szCs w:val="14"/>
              </w:rPr>
              <w:t>-0.575</w:t>
            </w:r>
          </w:p>
        </w:tc>
        <w:tc>
          <w:tcPr>
            <w:tcW w:w="709" w:type="dxa"/>
            <w:tcBorders>
              <w:top w:val="single" w:sz="4" w:space="0" w:color="auto"/>
              <w:left w:val="single" w:sz="4" w:space="0" w:color="auto"/>
              <w:bottom w:val="single" w:sz="4" w:space="0" w:color="auto"/>
              <w:right w:val="single" w:sz="4" w:space="0" w:color="auto"/>
            </w:tcBorders>
            <w:vAlign w:val="center"/>
          </w:tcPr>
          <w:p w14:paraId="77F574A8" w14:textId="77777777" w:rsidR="0032419E" w:rsidRPr="001625A2" w:rsidRDefault="0032419E" w:rsidP="00C667DA">
            <w:pPr>
              <w:jc w:val="center"/>
              <w:rPr>
                <w:color w:val="000000" w:themeColor="text1"/>
                <w:sz w:val="14"/>
                <w:szCs w:val="14"/>
              </w:rPr>
            </w:pPr>
            <w:r w:rsidRPr="001625A2">
              <w:rPr>
                <w:color w:val="000000" w:themeColor="text1"/>
                <w:sz w:val="14"/>
                <w:szCs w:val="14"/>
              </w:rPr>
              <w:t>0.852</w:t>
            </w:r>
          </w:p>
        </w:tc>
      </w:tr>
      <w:tr w:rsidR="004D6127" w:rsidRPr="001625A2" w14:paraId="463D6DB0" w14:textId="77777777" w:rsidTr="00C667DA">
        <w:trPr>
          <w:trHeight w:val="311"/>
        </w:trPr>
        <w:tc>
          <w:tcPr>
            <w:tcW w:w="704" w:type="dxa"/>
            <w:shd w:val="clear" w:color="auto" w:fill="E2EFD9"/>
            <w:vAlign w:val="center"/>
          </w:tcPr>
          <w:p w14:paraId="113B47CC" w14:textId="77777777" w:rsidR="0032419E" w:rsidRPr="001625A2" w:rsidRDefault="0032419E" w:rsidP="00C667DA">
            <w:pPr>
              <w:jc w:val="center"/>
              <w:rPr>
                <w:color w:val="000000" w:themeColor="text1"/>
                <w:sz w:val="14"/>
                <w:szCs w:val="14"/>
              </w:rPr>
            </w:pPr>
            <w:r w:rsidRPr="001625A2">
              <w:rPr>
                <w:color w:val="000000" w:themeColor="text1"/>
                <w:sz w:val="14"/>
                <w:szCs w:val="14"/>
              </w:rPr>
              <w:t>13</w:t>
            </w:r>
          </w:p>
        </w:tc>
        <w:tc>
          <w:tcPr>
            <w:tcW w:w="709" w:type="dxa"/>
            <w:vAlign w:val="center"/>
          </w:tcPr>
          <w:p w14:paraId="2A3E0F9D" w14:textId="77777777" w:rsidR="0032419E" w:rsidRPr="001625A2" w:rsidRDefault="0032419E" w:rsidP="00C667DA">
            <w:pPr>
              <w:jc w:val="center"/>
              <w:rPr>
                <w:color w:val="000000" w:themeColor="text1"/>
                <w:sz w:val="14"/>
                <w:szCs w:val="14"/>
              </w:rPr>
            </w:pPr>
            <w:r w:rsidRPr="001625A2">
              <w:rPr>
                <w:color w:val="000000" w:themeColor="text1"/>
                <w:sz w:val="14"/>
                <w:szCs w:val="14"/>
              </w:rPr>
              <w:t>12</w:t>
            </w:r>
          </w:p>
        </w:tc>
        <w:tc>
          <w:tcPr>
            <w:tcW w:w="709" w:type="dxa"/>
            <w:vAlign w:val="center"/>
          </w:tcPr>
          <w:p w14:paraId="29E9BDD9" w14:textId="77777777" w:rsidR="0032419E" w:rsidRPr="001625A2" w:rsidRDefault="0032419E" w:rsidP="00C667DA">
            <w:pPr>
              <w:jc w:val="center"/>
              <w:rPr>
                <w:color w:val="000000" w:themeColor="text1"/>
                <w:sz w:val="14"/>
                <w:szCs w:val="14"/>
              </w:rPr>
            </w:pPr>
            <w:r w:rsidRPr="001625A2">
              <w:rPr>
                <w:color w:val="000000" w:themeColor="text1"/>
                <w:sz w:val="14"/>
                <w:szCs w:val="14"/>
              </w:rPr>
              <w:t>0.38%</w:t>
            </w:r>
          </w:p>
        </w:tc>
        <w:tc>
          <w:tcPr>
            <w:tcW w:w="708" w:type="dxa"/>
            <w:vAlign w:val="center"/>
          </w:tcPr>
          <w:p w14:paraId="0724F013" w14:textId="77777777" w:rsidR="0032419E" w:rsidRPr="001625A2" w:rsidRDefault="0032419E" w:rsidP="00C667DA">
            <w:pPr>
              <w:jc w:val="center"/>
              <w:rPr>
                <w:color w:val="000000" w:themeColor="text1"/>
                <w:sz w:val="14"/>
                <w:szCs w:val="14"/>
              </w:rPr>
            </w:pPr>
            <w:r w:rsidRPr="001625A2">
              <w:rPr>
                <w:color w:val="000000" w:themeColor="text1"/>
                <w:sz w:val="14"/>
                <w:szCs w:val="14"/>
              </w:rPr>
              <w:t>6.39%</w:t>
            </w:r>
          </w:p>
        </w:tc>
        <w:tc>
          <w:tcPr>
            <w:tcW w:w="709" w:type="dxa"/>
            <w:vAlign w:val="center"/>
          </w:tcPr>
          <w:p w14:paraId="2F1AABE5" w14:textId="77777777" w:rsidR="0032419E" w:rsidRPr="001625A2" w:rsidRDefault="0032419E" w:rsidP="00C667DA">
            <w:pPr>
              <w:jc w:val="center"/>
              <w:rPr>
                <w:color w:val="000000" w:themeColor="text1"/>
                <w:sz w:val="14"/>
                <w:szCs w:val="14"/>
              </w:rPr>
            </w:pPr>
            <w:r w:rsidRPr="001625A2">
              <w:rPr>
                <w:color w:val="000000" w:themeColor="text1"/>
                <w:sz w:val="14"/>
                <w:szCs w:val="14"/>
              </w:rPr>
              <w:t>40.45%</w:t>
            </w:r>
          </w:p>
        </w:tc>
        <w:tc>
          <w:tcPr>
            <w:tcW w:w="709" w:type="dxa"/>
            <w:vAlign w:val="center"/>
          </w:tcPr>
          <w:p w14:paraId="2D41435D" w14:textId="77777777" w:rsidR="0032419E" w:rsidRPr="001625A2" w:rsidRDefault="0032419E" w:rsidP="00C667DA">
            <w:pPr>
              <w:jc w:val="center"/>
              <w:rPr>
                <w:color w:val="000000" w:themeColor="text1"/>
                <w:sz w:val="14"/>
                <w:szCs w:val="14"/>
              </w:rPr>
            </w:pPr>
            <w:r w:rsidRPr="001625A2">
              <w:rPr>
                <w:color w:val="000000" w:themeColor="text1"/>
                <w:sz w:val="14"/>
                <w:szCs w:val="14"/>
              </w:rPr>
              <w:t>46.73%</w:t>
            </w:r>
          </w:p>
        </w:tc>
        <w:tc>
          <w:tcPr>
            <w:tcW w:w="709" w:type="dxa"/>
            <w:vAlign w:val="center"/>
          </w:tcPr>
          <w:p w14:paraId="3BC21217" w14:textId="77777777" w:rsidR="0032419E" w:rsidRPr="001625A2" w:rsidRDefault="0032419E" w:rsidP="00C667DA">
            <w:pPr>
              <w:jc w:val="center"/>
              <w:rPr>
                <w:color w:val="000000" w:themeColor="text1"/>
                <w:sz w:val="14"/>
                <w:szCs w:val="14"/>
              </w:rPr>
            </w:pPr>
            <w:r w:rsidRPr="001625A2">
              <w:rPr>
                <w:color w:val="000000" w:themeColor="text1"/>
                <w:sz w:val="14"/>
                <w:szCs w:val="14"/>
              </w:rPr>
              <w:t>5.64%</w:t>
            </w:r>
          </w:p>
        </w:tc>
        <w:tc>
          <w:tcPr>
            <w:tcW w:w="708" w:type="dxa"/>
            <w:vAlign w:val="center"/>
          </w:tcPr>
          <w:p w14:paraId="1F3CC4E3" w14:textId="77777777" w:rsidR="0032419E" w:rsidRPr="001625A2" w:rsidRDefault="0032419E" w:rsidP="00C667DA">
            <w:pPr>
              <w:jc w:val="center"/>
              <w:rPr>
                <w:color w:val="000000" w:themeColor="text1"/>
                <w:sz w:val="14"/>
                <w:szCs w:val="14"/>
              </w:rPr>
            </w:pPr>
            <w:r w:rsidRPr="001625A2">
              <w:rPr>
                <w:color w:val="000000" w:themeColor="text1"/>
                <w:sz w:val="14"/>
                <w:szCs w:val="14"/>
              </w:rPr>
              <w:t>0.41%</w:t>
            </w:r>
          </w:p>
        </w:tc>
        <w:tc>
          <w:tcPr>
            <w:tcW w:w="709" w:type="dxa"/>
            <w:tcBorders>
              <w:top w:val="single" w:sz="4" w:space="0" w:color="auto"/>
              <w:left w:val="nil"/>
              <w:bottom w:val="single" w:sz="4" w:space="0" w:color="auto"/>
              <w:right w:val="single" w:sz="4" w:space="0" w:color="auto"/>
            </w:tcBorders>
            <w:vAlign w:val="center"/>
          </w:tcPr>
          <w:p w14:paraId="795A0BB5" w14:textId="77777777" w:rsidR="0032419E" w:rsidRPr="001625A2" w:rsidRDefault="0032419E" w:rsidP="00C667DA">
            <w:pPr>
              <w:jc w:val="center"/>
              <w:rPr>
                <w:color w:val="000000" w:themeColor="text1"/>
                <w:sz w:val="14"/>
                <w:szCs w:val="14"/>
              </w:rPr>
            </w:pPr>
            <w:r w:rsidRPr="001625A2">
              <w:rPr>
                <w:color w:val="000000" w:themeColor="text1"/>
                <w:sz w:val="14"/>
                <w:szCs w:val="14"/>
              </w:rPr>
              <w:t>450</w:t>
            </w:r>
          </w:p>
        </w:tc>
        <w:tc>
          <w:tcPr>
            <w:tcW w:w="709" w:type="dxa"/>
            <w:tcBorders>
              <w:top w:val="single" w:sz="4" w:space="0" w:color="auto"/>
              <w:left w:val="single" w:sz="4" w:space="0" w:color="auto"/>
              <w:bottom w:val="single" w:sz="4" w:space="0" w:color="auto"/>
              <w:right w:val="single" w:sz="4" w:space="0" w:color="auto"/>
            </w:tcBorders>
            <w:vAlign w:val="center"/>
          </w:tcPr>
          <w:p w14:paraId="0E801764" w14:textId="77777777" w:rsidR="0032419E" w:rsidRPr="001625A2" w:rsidRDefault="0032419E" w:rsidP="00C667DA">
            <w:pPr>
              <w:jc w:val="center"/>
              <w:rPr>
                <w:color w:val="000000" w:themeColor="text1"/>
                <w:sz w:val="14"/>
                <w:szCs w:val="14"/>
              </w:rPr>
            </w:pPr>
            <w:r w:rsidRPr="001625A2">
              <w:rPr>
                <w:color w:val="000000" w:themeColor="text1"/>
                <w:sz w:val="14"/>
                <w:szCs w:val="14"/>
              </w:rPr>
              <w:t>1.66</w:t>
            </w:r>
          </w:p>
        </w:tc>
        <w:tc>
          <w:tcPr>
            <w:tcW w:w="850" w:type="dxa"/>
            <w:tcBorders>
              <w:top w:val="single" w:sz="4" w:space="0" w:color="auto"/>
              <w:left w:val="single" w:sz="4" w:space="0" w:color="auto"/>
              <w:bottom w:val="single" w:sz="4" w:space="0" w:color="auto"/>
              <w:right w:val="single" w:sz="4" w:space="0" w:color="auto"/>
            </w:tcBorders>
            <w:vAlign w:val="center"/>
          </w:tcPr>
          <w:p w14:paraId="630E1BE3" w14:textId="77777777" w:rsidR="0032419E" w:rsidRPr="001625A2" w:rsidRDefault="0032419E" w:rsidP="00C667DA">
            <w:pPr>
              <w:jc w:val="center"/>
              <w:rPr>
                <w:color w:val="000000" w:themeColor="text1"/>
                <w:sz w:val="14"/>
                <w:szCs w:val="14"/>
              </w:rPr>
            </w:pPr>
            <w:r w:rsidRPr="001625A2">
              <w:rPr>
                <w:color w:val="000000" w:themeColor="text1"/>
                <w:sz w:val="14"/>
                <w:szCs w:val="14"/>
              </w:rPr>
              <w:t>-0.321</w:t>
            </w:r>
          </w:p>
        </w:tc>
        <w:tc>
          <w:tcPr>
            <w:tcW w:w="709" w:type="dxa"/>
            <w:tcBorders>
              <w:top w:val="single" w:sz="4" w:space="0" w:color="auto"/>
              <w:left w:val="single" w:sz="4" w:space="0" w:color="auto"/>
              <w:bottom w:val="single" w:sz="4" w:space="0" w:color="auto"/>
              <w:right w:val="single" w:sz="4" w:space="0" w:color="auto"/>
            </w:tcBorders>
            <w:vAlign w:val="center"/>
          </w:tcPr>
          <w:p w14:paraId="2F50B506" w14:textId="77777777" w:rsidR="0032419E" w:rsidRPr="001625A2" w:rsidRDefault="0032419E" w:rsidP="00C667DA">
            <w:pPr>
              <w:jc w:val="center"/>
              <w:rPr>
                <w:color w:val="000000" w:themeColor="text1"/>
                <w:sz w:val="14"/>
                <w:szCs w:val="14"/>
              </w:rPr>
            </w:pPr>
            <w:r w:rsidRPr="001625A2">
              <w:rPr>
                <w:color w:val="000000" w:themeColor="text1"/>
                <w:sz w:val="14"/>
                <w:szCs w:val="14"/>
              </w:rPr>
              <w:t>1.034</w:t>
            </w:r>
          </w:p>
        </w:tc>
      </w:tr>
    </w:tbl>
    <w:p w14:paraId="4561D66F" w14:textId="06674495" w:rsidR="009C1425" w:rsidRPr="00C40E25" w:rsidRDefault="009C1425" w:rsidP="00606A36">
      <w:pPr>
        <w:jc w:val="center"/>
        <w:rPr>
          <w:color w:val="000000" w:themeColor="text1"/>
        </w:rPr>
      </w:pPr>
    </w:p>
    <w:p w14:paraId="5559A748" w14:textId="77777777" w:rsidR="00C667DA" w:rsidRDefault="00C667DA" w:rsidP="00C667DA">
      <w:pPr>
        <w:jc w:val="both"/>
        <w:rPr>
          <w:rFonts w:eastAsia="Calibri"/>
          <w:color w:val="000000" w:themeColor="text1"/>
          <w:lang w:val="en"/>
        </w:rPr>
      </w:pPr>
      <w:proofErr w:type="spellStart"/>
      <w:r w:rsidRPr="00C40E25">
        <w:rPr>
          <w:color w:val="000000" w:themeColor="text1"/>
        </w:rPr>
        <w:t>Memarian</w:t>
      </w:r>
      <w:proofErr w:type="spellEnd"/>
      <w:r>
        <w:rPr>
          <w:color w:val="000000" w:themeColor="text1"/>
        </w:rPr>
        <w:t xml:space="preserve"> </w:t>
      </w:r>
      <w:proofErr w:type="spellStart"/>
      <w:r w:rsidRPr="00C40E25">
        <w:rPr>
          <w:color w:val="000000" w:themeColor="text1"/>
        </w:rPr>
        <w:t>KhalilAbadi</w:t>
      </w:r>
      <w:proofErr w:type="spellEnd"/>
      <w:r w:rsidRPr="00C40E25">
        <w:rPr>
          <w:rFonts w:eastAsia="Calibri"/>
          <w:color w:val="000000" w:themeColor="text1"/>
          <w:lang w:val="en"/>
        </w:rPr>
        <w:t xml:space="preserve"> et al. (2005)</w:t>
      </w:r>
      <w:r>
        <w:rPr>
          <w:rFonts w:eastAsia="Calibri"/>
          <w:color w:val="000000" w:themeColor="text1"/>
          <w:lang w:val="en"/>
        </w:rPr>
        <w:t>,</w:t>
      </w:r>
      <w:r w:rsidRPr="00C40E25">
        <w:rPr>
          <w:rFonts w:eastAsia="Calibri"/>
          <w:color w:val="000000" w:themeColor="text1"/>
          <w:lang w:val="en"/>
        </w:rPr>
        <w:t xml:space="preserve"> following their study of the source areas of aeolian sediments on the </w:t>
      </w:r>
      <w:proofErr w:type="spellStart"/>
      <w:r w:rsidRPr="00C40E25">
        <w:rPr>
          <w:rFonts w:eastAsia="Calibri"/>
          <w:color w:val="000000" w:themeColor="text1"/>
          <w:lang w:val="en"/>
        </w:rPr>
        <w:t>Rafsanjan</w:t>
      </w:r>
      <w:proofErr w:type="spellEnd"/>
      <w:r w:rsidRPr="00C40E25">
        <w:rPr>
          <w:rFonts w:eastAsia="Calibri"/>
          <w:color w:val="000000" w:themeColor="text1"/>
          <w:lang w:val="en"/>
        </w:rPr>
        <w:t xml:space="preserve"> </w:t>
      </w:r>
    </w:p>
    <w:p w14:paraId="6B736938" w14:textId="77777777" w:rsidR="00C667DA" w:rsidRPr="00C667DA" w:rsidRDefault="00C667DA" w:rsidP="00C667DA">
      <w:pPr>
        <w:jc w:val="both"/>
        <w:rPr>
          <w:rFonts w:eastAsia="Calibri"/>
          <w:color w:val="000000" w:themeColor="text1"/>
          <w:lang w:val="en"/>
        </w:rPr>
      </w:pPr>
      <w:r w:rsidRPr="00C40E25">
        <w:rPr>
          <w:rFonts w:eastAsia="Calibri"/>
          <w:color w:val="000000" w:themeColor="text1"/>
          <w:lang w:val="en"/>
        </w:rPr>
        <w:t>Plain</w:t>
      </w:r>
      <w:r>
        <w:rPr>
          <w:rFonts w:eastAsia="Calibri"/>
          <w:color w:val="000000" w:themeColor="text1"/>
          <w:lang w:val="en"/>
        </w:rPr>
        <w:t>,</w:t>
      </w:r>
      <w:r w:rsidRPr="00C40E25">
        <w:rPr>
          <w:rFonts w:eastAsia="Calibri"/>
          <w:color w:val="000000" w:themeColor="text1"/>
          <w:lang w:val="en"/>
        </w:rPr>
        <w:t xml:space="preserve"> asserted that the origin of sand within the region was from areas less than 20 Kilometers away</w:t>
      </w:r>
      <w:r>
        <w:rPr>
          <w:rFonts w:eastAsia="Calibri"/>
          <w:color w:val="000000" w:themeColor="text1"/>
          <w:lang w:val="en"/>
        </w:rPr>
        <w:t xml:space="preserve"> (Table </w:t>
      </w:r>
      <w:r w:rsidRPr="00C667DA">
        <w:rPr>
          <w:rFonts w:eastAsia="Calibri"/>
          <w:color w:val="000000" w:themeColor="text1"/>
          <w:lang w:val="en"/>
        </w:rPr>
        <w:t xml:space="preserve">2), these areas included: rangelands, abandoned agricultural lands, </w:t>
      </w:r>
      <w:r w:rsidRPr="00C667DA">
        <w:rPr>
          <w:rFonts w:eastAsia="Calibri"/>
          <w:color w:val="000000" w:themeColor="text1"/>
        </w:rPr>
        <w:t>the Plain,</w:t>
      </w:r>
      <w:r w:rsidRPr="00C667DA">
        <w:rPr>
          <w:rFonts w:eastAsia="Calibri"/>
          <w:color w:val="000000" w:themeColor="text1"/>
          <w:lang w:val="en"/>
        </w:rPr>
        <w:t xml:space="preserve"> the. eastern pediment surfaces, bare and poorly vegetated land, and pistachio orchards</w:t>
      </w:r>
      <w:r w:rsidRPr="00C667DA">
        <w:rPr>
          <w:rFonts w:eastAsia="Calibri"/>
          <w:color w:val="000000" w:themeColor="text1"/>
        </w:rPr>
        <w:t xml:space="preserve"> on the east and south eastern part of dried </w:t>
      </w:r>
      <w:r w:rsidRPr="00C667DA">
        <w:rPr>
          <w:rFonts w:eastAsia="Calibri"/>
          <w:color w:val="000000" w:themeColor="text1"/>
          <w:lang w:val="en"/>
        </w:rPr>
        <w:t xml:space="preserve">beds of the </w:t>
      </w:r>
      <w:proofErr w:type="spellStart"/>
      <w:r w:rsidRPr="00C667DA">
        <w:rPr>
          <w:rFonts w:eastAsia="Calibri"/>
          <w:color w:val="000000" w:themeColor="text1"/>
          <w:lang w:val="en"/>
        </w:rPr>
        <w:t>Shour</w:t>
      </w:r>
      <w:proofErr w:type="spellEnd"/>
      <w:r w:rsidRPr="00C667DA">
        <w:rPr>
          <w:rFonts w:eastAsia="Calibri"/>
          <w:color w:val="000000" w:themeColor="text1"/>
          <w:lang w:val="en"/>
        </w:rPr>
        <w:t xml:space="preserve">, </w:t>
      </w:r>
      <w:proofErr w:type="spellStart"/>
      <w:r w:rsidRPr="00C667DA">
        <w:rPr>
          <w:rFonts w:eastAsia="Calibri"/>
          <w:color w:val="000000" w:themeColor="text1"/>
          <w:lang w:val="en"/>
        </w:rPr>
        <w:t>Shahzadeh</w:t>
      </w:r>
      <w:proofErr w:type="spellEnd"/>
      <w:r w:rsidRPr="00C667DA">
        <w:rPr>
          <w:rFonts w:eastAsia="Calibri"/>
          <w:color w:val="000000" w:themeColor="text1"/>
          <w:lang w:val="en"/>
        </w:rPr>
        <w:t xml:space="preserve">-Abbas,  and </w:t>
      </w:r>
      <w:proofErr w:type="spellStart"/>
      <w:r w:rsidRPr="00C667DA">
        <w:rPr>
          <w:rFonts w:eastAsia="Calibri"/>
          <w:color w:val="000000" w:themeColor="text1"/>
          <w:lang w:val="en"/>
        </w:rPr>
        <w:t>Kabutar</w:t>
      </w:r>
      <w:proofErr w:type="spellEnd"/>
      <w:r w:rsidRPr="00C667DA">
        <w:rPr>
          <w:rFonts w:eastAsia="Calibri"/>
          <w:color w:val="000000" w:themeColor="text1"/>
          <w:lang w:val="en"/>
        </w:rPr>
        <w:t xml:space="preserve"> Khan</w:t>
      </w:r>
      <w:r w:rsidRPr="00C667DA">
        <w:rPr>
          <w:rFonts w:eastAsia="Calibri"/>
          <w:color w:val="000000" w:themeColor="text1"/>
        </w:rPr>
        <w:t xml:space="preserve"> rivers that originate in the </w:t>
      </w:r>
      <w:proofErr w:type="spellStart"/>
      <w:r w:rsidRPr="00C667DA">
        <w:rPr>
          <w:rFonts w:eastAsia="Calibri"/>
          <w:color w:val="000000" w:themeColor="text1"/>
        </w:rPr>
        <w:t>Sarcheshmeh</w:t>
      </w:r>
      <w:proofErr w:type="spellEnd"/>
      <w:r w:rsidRPr="00C667DA">
        <w:rPr>
          <w:rFonts w:eastAsia="Calibri"/>
          <w:color w:val="000000" w:themeColor="text1"/>
        </w:rPr>
        <w:t xml:space="preserve"> Mountains.</w:t>
      </w:r>
    </w:p>
    <w:p w14:paraId="44BD217C" w14:textId="352A9672" w:rsidR="0065651B" w:rsidRPr="00C667DA" w:rsidRDefault="00C667DA" w:rsidP="00C667DA">
      <w:pPr>
        <w:jc w:val="both"/>
        <w:rPr>
          <w:rFonts w:eastAsia="Calibri"/>
          <w:color w:val="000000" w:themeColor="text1"/>
        </w:rPr>
      </w:pPr>
      <w:r w:rsidRPr="00C667DA">
        <w:rPr>
          <w:rFonts w:eastAsia="Calibri"/>
          <w:color w:val="000000" w:themeColor="text1"/>
        </w:rPr>
        <w:t xml:space="preserve">In fact, the main sources of sand on the </w:t>
      </w:r>
      <w:proofErr w:type="spellStart"/>
      <w:r w:rsidRPr="00C667DA">
        <w:rPr>
          <w:rFonts w:eastAsia="Calibri"/>
          <w:color w:val="000000" w:themeColor="text1"/>
        </w:rPr>
        <w:t>Rafsanjan</w:t>
      </w:r>
      <w:proofErr w:type="spellEnd"/>
      <w:r w:rsidRPr="00C667DA">
        <w:rPr>
          <w:rFonts w:eastAsia="Calibri"/>
          <w:color w:val="000000" w:themeColor="text1"/>
        </w:rPr>
        <w:t xml:space="preserve"> Plain are the distal sections of the alluvial fans that border the southern fringe of the playa where sand has been deposited as flood water speeds dropped below velocities between 1 to 10 cm/second (according to the </w:t>
      </w:r>
      <w:proofErr w:type="spellStart"/>
      <w:r w:rsidRPr="00C667DA">
        <w:rPr>
          <w:rFonts w:eastAsia="Calibri"/>
          <w:color w:val="000000" w:themeColor="text1"/>
        </w:rPr>
        <w:t>Hjulstrom</w:t>
      </w:r>
      <w:proofErr w:type="spellEnd"/>
      <w:r w:rsidRPr="00C667DA">
        <w:rPr>
          <w:rFonts w:eastAsia="Calibri"/>
          <w:color w:val="000000" w:themeColor="text1"/>
        </w:rPr>
        <w:t xml:space="preserve"> diagram). This is borne out by granulometric analysis of the dune sands. The data revealed that they came from the distal alluvial fans just before the clay playa is reached. The </w:t>
      </w:r>
      <w:proofErr w:type="spellStart"/>
      <w:r w:rsidRPr="00C667DA">
        <w:rPr>
          <w:rFonts w:eastAsia="Calibri"/>
          <w:color w:val="000000" w:themeColor="text1"/>
        </w:rPr>
        <w:t>mudrocks</w:t>
      </w:r>
      <w:proofErr w:type="spellEnd"/>
      <w:r w:rsidRPr="00C667DA">
        <w:rPr>
          <w:rFonts w:eastAsia="Calibri"/>
          <w:color w:val="000000" w:themeColor="text1"/>
        </w:rPr>
        <w:t xml:space="preserve">, comprising the </w:t>
      </w:r>
      <w:proofErr w:type="spellStart"/>
      <w:r w:rsidRPr="00C667DA">
        <w:rPr>
          <w:rFonts w:eastAsia="Calibri"/>
          <w:color w:val="000000" w:themeColor="text1"/>
        </w:rPr>
        <w:t>yardangs</w:t>
      </w:r>
      <w:proofErr w:type="spellEnd"/>
      <w:r w:rsidRPr="00C667DA">
        <w:rPr>
          <w:rFonts w:eastAsia="Calibri"/>
          <w:color w:val="000000" w:themeColor="text1"/>
        </w:rPr>
        <w:t xml:space="preserve"> on the floor of the </w:t>
      </w:r>
      <w:proofErr w:type="spellStart"/>
      <w:r w:rsidRPr="00C667DA">
        <w:rPr>
          <w:rFonts w:eastAsia="Calibri"/>
          <w:color w:val="000000" w:themeColor="text1"/>
        </w:rPr>
        <w:t>Rafsanjan</w:t>
      </w:r>
      <w:proofErr w:type="spellEnd"/>
      <w:r w:rsidRPr="00C667DA">
        <w:rPr>
          <w:rFonts w:eastAsia="Calibri"/>
          <w:color w:val="000000" w:themeColor="text1"/>
        </w:rPr>
        <w:t xml:space="preserve"> Plain also contain sand, and have served as a significant source of sand for the dunes. The sand in </w:t>
      </w:r>
      <w:proofErr w:type="spellStart"/>
      <w:r w:rsidRPr="00C667DA">
        <w:rPr>
          <w:rFonts w:eastAsia="Calibri"/>
          <w:color w:val="000000" w:themeColor="text1"/>
        </w:rPr>
        <w:t>yardangs</w:t>
      </w:r>
      <w:proofErr w:type="spellEnd"/>
      <w:r w:rsidRPr="00C667DA">
        <w:rPr>
          <w:rFonts w:eastAsia="Calibri"/>
          <w:color w:val="000000" w:themeColor="text1"/>
        </w:rPr>
        <w:t xml:space="preserve"> is released during sandblasting and is therefore considered a secondary and highly variable </w:t>
      </w:r>
      <w:r>
        <w:rPr>
          <w:rFonts w:eastAsia="Calibri"/>
          <w:color w:val="000000" w:themeColor="text1"/>
        </w:rPr>
        <w:t>source of sand in this area.</w:t>
      </w:r>
    </w:p>
    <w:p w14:paraId="636802E3" w14:textId="35B4C47C" w:rsidR="0014612E" w:rsidRDefault="0065651B" w:rsidP="00606A36">
      <w:pPr>
        <w:jc w:val="both"/>
        <w:rPr>
          <w:color w:val="000000" w:themeColor="text1"/>
        </w:rPr>
      </w:pPr>
      <w:r w:rsidRPr="00C40E25">
        <w:rPr>
          <w:color w:val="000000" w:themeColor="text1"/>
        </w:rPr>
        <w:t xml:space="preserve">The morphology of the sand dunes correlated with wind speed and direction provides additional evidence of the </w:t>
      </w:r>
      <w:proofErr w:type="spellStart"/>
      <w:r w:rsidRPr="00C40E25">
        <w:rPr>
          <w:color w:val="000000" w:themeColor="text1"/>
        </w:rPr>
        <w:t>Rafsanjan</w:t>
      </w:r>
      <w:proofErr w:type="spellEnd"/>
      <w:r w:rsidRPr="00C40E25">
        <w:rPr>
          <w:color w:val="000000" w:themeColor="text1"/>
        </w:rPr>
        <w:t xml:space="preserve"> sand sources. </w:t>
      </w:r>
      <w:r w:rsidR="00332F1D">
        <w:rPr>
          <w:color w:val="000000" w:themeColor="text1"/>
        </w:rPr>
        <w:t>Because</w:t>
      </w:r>
      <w:r w:rsidRPr="00C40E25">
        <w:rPr>
          <w:color w:val="000000" w:themeColor="text1"/>
        </w:rPr>
        <w:t xml:space="preserve"> the </w:t>
      </w:r>
      <w:r w:rsidR="00332F1D">
        <w:rPr>
          <w:color w:val="000000" w:themeColor="text1"/>
        </w:rPr>
        <w:t xml:space="preserve">annual </w:t>
      </w:r>
      <w:r w:rsidRPr="00C40E25">
        <w:rPr>
          <w:color w:val="000000" w:themeColor="text1"/>
        </w:rPr>
        <w:t xml:space="preserve">prevailing winds blow from the southwest and west, the sands moving across the </w:t>
      </w:r>
      <w:r w:rsidR="005B199F">
        <w:rPr>
          <w:color w:val="000000" w:themeColor="text1"/>
        </w:rPr>
        <w:t xml:space="preserve">Plain come primarily from the </w:t>
      </w:r>
      <w:r w:rsidRPr="00C40E25">
        <w:rPr>
          <w:color w:val="000000" w:themeColor="text1"/>
        </w:rPr>
        <w:t xml:space="preserve">western alluvial fans </w:t>
      </w:r>
      <w:r w:rsidR="005B199F">
        <w:rPr>
          <w:color w:val="000000" w:themeColor="text1"/>
        </w:rPr>
        <w:t>and</w:t>
      </w:r>
      <w:r w:rsidRPr="00C40E25">
        <w:rPr>
          <w:color w:val="000000" w:themeColor="text1"/>
        </w:rPr>
        <w:t xml:space="preserve"> bajada surface</w:t>
      </w:r>
      <w:r w:rsidR="005B199F">
        <w:rPr>
          <w:color w:val="000000" w:themeColor="text1"/>
        </w:rPr>
        <w:t>s</w:t>
      </w:r>
      <w:r w:rsidRPr="00C40E25">
        <w:rPr>
          <w:color w:val="000000" w:themeColor="text1"/>
        </w:rPr>
        <w:t xml:space="preserve">. Then they form </w:t>
      </w:r>
      <w:r w:rsidR="005B199F">
        <w:rPr>
          <w:color w:val="000000" w:themeColor="text1"/>
        </w:rPr>
        <w:t xml:space="preserve">significant </w:t>
      </w:r>
      <w:r w:rsidRPr="00C40E25">
        <w:rPr>
          <w:color w:val="000000" w:themeColor="text1"/>
        </w:rPr>
        <w:t>dune</w:t>
      </w:r>
      <w:r w:rsidR="005B199F">
        <w:rPr>
          <w:color w:val="000000" w:themeColor="text1"/>
        </w:rPr>
        <w:t xml:space="preserve"> </w:t>
      </w:r>
      <w:r w:rsidR="00D80E33">
        <w:rPr>
          <w:color w:val="000000" w:themeColor="text1"/>
        </w:rPr>
        <w:t>field</w:t>
      </w:r>
      <w:r w:rsidR="00D80E33" w:rsidRPr="00C40E25">
        <w:rPr>
          <w:color w:val="000000" w:themeColor="text1"/>
        </w:rPr>
        <w:t>s that</w:t>
      </w:r>
      <w:r w:rsidR="005B199F">
        <w:rPr>
          <w:color w:val="000000" w:themeColor="text1"/>
        </w:rPr>
        <w:t xml:space="preserve"> include</w:t>
      </w:r>
      <w:r w:rsidRPr="00C40E25">
        <w:rPr>
          <w:color w:val="000000" w:themeColor="text1"/>
        </w:rPr>
        <w:t xml:space="preserve"> </w:t>
      </w:r>
      <w:proofErr w:type="spellStart"/>
      <w:r w:rsidRPr="00C40E25">
        <w:rPr>
          <w:color w:val="000000" w:themeColor="text1"/>
        </w:rPr>
        <w:t>nebkhas</w:t>
      </w:r>
      <w:proofErr w:type="spellEnd"/>
      <w:r w:rsidR="002118DE" w:rsidRPr="002118DE">
        <w:rPr>
          <w:color w:val="000000" w:themeColor="text1"/>
        </w:rPr>
        <w:t xml:space="preserve"> </w:t>
      </w:r>
      <w:r w:rsidR="002118DE" w:rsidRPr="00C40E25">
        <w:rPr>
          <w:color w:val="000000" w:themeColor="text1"/>
        </w:rPr>
        <w:t>when sediment is trapped by shrubs</w:t>
      </w:r>
      <w:r w:rsidR="005B199F">
        <w:rPr>
          <w:color w:val="000000" w:themeColor="text1"/>
        </w:rPr>
        <w:t>,</w:t>
      </w:r>
      <w:r w:rsidRPr="00C40E25">
        <w:rPr>
          <w:color w:val="000000" w:themeColor="text1"/>
        </w:rPr>
        <w:t xml:space="preserve"> and </w:t>
      </w:r>
      <w:r w:rsidR="005B199F">
        <w:rPr>
          <w:color w:val="000000" w:themeColor="text1"/>
        </w:rPr>
        <w:t>barc</w:t>
      </w:r>
      <w:r w:rsidR="006E61CA">
        <w:rPr>
          <w:color w:val="000000" w:themeColor="text1"/>
        </w:rPr>
        <w:t>h</w:t>
      </w:r>
      <w:r w:rsidR="005B199F">
        <w:rPr>
          <w:color w:val="000000" w:themeColor="text1"/>
        </w:rPr>
        <w:t>an</w:t>
      </w:r>
      <w:r w:rsidR="0003727E">
        <w:rPr>
          <w:color w:val="000000" w:themeColor="text1"/>
        </w:rPr>
        <w:t xml:space="preserve"> and </w:t>
      </w:r>
      <w:r w:rsidRPr="00C40E25">
        <w:rPr>
          <w:color w:val="000000" w:themeColor="text1"/>
        </w:rPr>
        <w:t>parabolic dunes</w:t>
      </w:r>
      <w:r w:rsidR="002118DE">
        <w:rPr>
          <w:color w:val="000000" w:themeColor="text1"/>
        </w:rPr>
        <w:t xml:space="preserve"> in more open areas</w:t>
      </w:r>
      <w:r w:rsidRPr="00C40E25">
        <w:rPr>
          <w:color w:val="000000" w:themeColor="text1"/>
        </w:rPr>
        <w:t xml:space="preserve">. The development of their classic shapes again </w:t>
      </w:r>
      <w:r w:rsidR="0014612E" w:rsidRPr="00C40E25">
        <w:rPr>
          <w:color w:val="000000" w:themeColor="text1"/>
        </w:rPr>
        <w:t>reveal the complex interactions between vegetation and sediment transport (</w:t>
      </w:r>
      <w:proofErr w:type="spellStart"/>
      <w:r w:rsidR="0014612E" w:rsidRPr="00C40E25">
        <w:rPr>
          <w:color w:val="000000" w:themeColor="text1"/>
        </w:rPr>
        <w:t>Hesp</w:t>
      </w:r>
      <w:proofErr w:type="spellEnd"/>
      <w:r w:rsidR="0014612E" w:rsidRPr="00C40E25">
        <w:rPr>
          <w:color w:val="000000" w:themeColor="text1"/>
        </w:rPr>
        <w:t xml:space="preserve"> 1981, 2002). </w:t>
      </w:r>
    </w:p>
    <w:p w14:paraId="74B561B2" w14:textId="77777777" w:rsidR="00EC5F96" w:rsidRDefault="00EC5F96" w:rsidP="00606A36">
      <w:pPr>
        <w:jc w:val="both"/>
        <w:rPr>
          <w:color w:val="000000" w:themeColor="text1"/>
        </w:rPr>
      </w:pPr>
    </w:p>
    <w:p w14:paraId="2651B9B4" w14:textId="2F6BCCCD" w:rsidR="0065651B" w:rsidRPr="00C40E25" w:rsidRDefault="00743CD0" w:rsidP="00606A36">
      <w:pPr>
        <w:jc w:val="center"/>
        <w:rPr>
          <w:color w:val="000000" w:themeColor="text1"/>
        </w:rPr>
      </w:pPr>
      <w:r w:rsidRPr="00292832">
        <w:rPr>
          <w:b/>
          <w:bCs/>
          <w:color w:val="000000" w:themeColor="text1"/>
        </w:rPr>
        <w:t>Table 2</w:t>
      </w:r>
      <w:r w:rsidRPr="00C40E25">
        <w:rPr>
          <w:color w:val="000000" w:themeColor="text1"/>
        </w:rPr>
        <w:t xml:space="preserve"> Mineralogy of sand sampl</w:t>
      </w:r>
      <w:r>
        <w:rPr>
          <w:color w:val="000000" w:themeColor="text1"/>
        </w:rPr>
        <w:t>es</w:t>
      </w:r>
    </w:p>
    <w:tbl>
      <w:tblPr>
        <w:tblpPr w:leftFromText="180" w:rightFromText="180" w:vertAnchor="text" w:horzAnchor="margin" w:tblpY="93"/>
        <w:tblW w:w="9346" w:type="dxa"/>
        <w:tblLayout w:type="fixed"/>
        <w:tblLook w:val="04A0" w:firstRow="1" w:lastRow="0" w:firstColumn="1" w:lastColumn="0" w:noHBand="0" w:noVBand="1"/>
      </w:tblPr>
      <w:tblGrid>
        <w:gridCol w:w="362"/>
        <w:gridCol w:w="737"/>
        <w:gridCol w:w="737"/>
        <w:gridCol w:w="848"/>
        <w:gridCol w:w="850"/>
        <w:gridCol w:w="709"/>
        <w:gridCol w:w="709"/>
        <w:gridCol w:w="850"/>
        <w:gridCol w:w="709"/>
        <w:gridCol w:w="709"/>
        <w:gridCol w:w="708"/>
        <w:gridCol w:w="567"/>
        <w:gridCol w:w="851"/>
      </w:tblGrid>
      <w:tr w:rsidR="00CD3B1C" w:rsidRPr="001625A2" w14:paraId="49F4790C" w14:textId="77777777" w:rsidTr="00C667DA">
        <w:trPr>
          <w:trHeight w:val="50"/>
        </w:trPr>
        <w:tc>
          <w:tcPr>
            <w:tcW w:w="362" w:type="dxa"/>
            <w:vMerge w:val="restart"/>
            <w:tcBorders>
              <w:top w:val="single" w:sz="8" w:space="0" w:color="auto"/>
              <w:left w:val="single" w:sz="8" w:space="0" w:color="auto"/>
              <w:bottom w:val="single" w:sz="8" w:space="0" w:color="000000"/>
              <w:right w:val="single" w:sz="8" w:space="0" w:color="auto"/>
            </w:tcBorders>
            <w:textDirection w:val="btLr"/>
            <w:vAlign w:val="center"/>
            <w:hideMark/>
          </w:tcPr>
          <w:p w14:paraId="284DE551" w14:textId="14C3C7D5" w:rsidR="0065651B" w:rsidRPr="001625A2" w:rsidRDefault="0065651B" w:rsidP="00C667DA">
            <w:pPr>
              <w:ind w:left="113" w:right="113"/>
              <w:jc w:val="center"/>
              <w:rPr>
                <w:color w:val="000000" w:themeColor="text1"/>
                <w:sz w:val="18"/>
                <w:szCs w:val="18"/>
              </w:rPr>
            </w:pPr>
            <w:r w:rsidRPr="001625A2">
              <w:rPr>
                <w:color w:val="000000" w:themeColor="text1"/>
                <w:sz w:val="18"/>
                <w:szCs w:val="18"/>
              </w:rPr>
              <w:t>Sample</w:t>
            </w:r>
          </w:p>
        </w:tc>
        <w:tc>
          <w:tcPr>
            <w:tcW w:w="737" w:type="dxa"/>
            <w:vMerge w:val="restart"/>
            <w:tcBorders>
              <w:top w:val="single" w:sz="8" w:space="0" w:color="auto"/>
              <w:left w:val="single" w:sz="8" w:space="0" w:color="auto"/>
              <w:bottom w:val="single" w:sz="8" w:space="0" w:color="000000"/>
              <w:right w:val="single" w:sz="8" w:space="0" w:color="auto"/>
            </w:tcBorders>
            <w:textDirection w:val="btLr"/>
            <w:vAlign w:val="center"/>
            <w:hideMark/>
          </w:tcPr>
          <w:p w14:paraId="4F630D5F" w14:textId="77777777" w:rsidR="0065651B" w:rsidRPr="001625A2" w:rsidRDefault="0065651B" w:rsidP="00C667DA">
            <w:pPr>
              <w:ind w:left="113" w:right="113"/>
              <w:jc w:val="center"/>
              <w:rPr>
                <w:color w:val="000000" w:themeColor="text1"/>
                <w:sz w:val="18"/>
                <w:szCs w:val="18"/>
              </w:rPr>
            </w:pPr>
            <w:r w:rsidRPr="001625A2">
              <w:rPr>
                <w:color w:val="000000" w:themeColor="text1"/>
                <w:sz w:val="18"/>
                <w:szCs w:val="18"/>
              </w:rPr>
              <w:t>Quartz</w:t>
            </w:r>
          </w:p>
        </w:tc>
        <w:tc>
          <w:tcPr>
            <w:tcW w:w="737" w:type="dxa"/>
            <w:vMerge w:val="restart"/>
            <w:tcBorders>
              <w:top w:val="single" w:sz="8" w:space="0" w:color="auto"/>
              <w:left w:val="single" w:sz="8" w:space="0" w:color="auto"/>
              <w:bottom w:val="single" w:sz="8" w:space="0" w:color="000000"/>
              <w:right w:val="single" w:sz="8" w:space="0" w:color="auto"/>
            </w:tcBorders>
            <w:textDirection w:val="btLr"/>
            <w:vAlign w:val="center"/>
            <w:hideMark/>
          </w:tcPr>
          <w:p w14:paraId="2604D127" w14:textId="77777777" w:rsidR="0065651B" w:rsidRPr="001625A2" w:rsidRDefault="0065651B" w:rsidP="00C667DA">
            <w:pPr>
              <w:ind w:left="113" w:right="113"/>
              <w:jc w:val="center"/>
              <w:rPr>
                <w:color w:val="000000" w:themeColor="text1"/>
                <w:sz w:val="18"/>
                <w:szCs w:val="18"/>
              </w:rPr>
            </w:pPr>
            <w:r w:rsidRPr="001625A2">
              <w:rPr>
                <w:color w:val="000000" w:themeColor="text1"/>
                <w:sz w:val="18"/>
                <w:szCs w:val="18"/>
              </w:rPr>
              <w:t>Quartz</w:t>
            </w:r>
          </w:p>
        </w:tc>
        <w:tc>
          <w:tcPr>
            <w:tcW w:w="848" w:type="dxa"/>
            <w:vMerge w:val="restart"/>
            <w:tcBorders>
              <w:top w:val="single" w:sz="8" w:space="0" w:color="auto"/>
              <w:left w:val="single" w:sz="8" w:space="0" w:color="auto"/>
              <w:bottom w:val="single" w:sz="8" w:space="0" w:color="000000"/>
              <w:right w:val="single" w:sz="8" w:space="0" w:color="auto"/>
            </w:tcBorders>
            <w:textDirection w:val="btLr"/>
            <w:vAlign w:val="center"/>
            <w:hideMark/>
          </w:tcPr>
          <w:p w14:paraId="21D87E44" w14:textId="35D5EB0E" w:rsidR="0065651B" w:rsidRPr="001625A2" w:rsidRDefault="0065651B" w:rsidP="00C667DA">
            <w:pPr>
              <w:ind w:left="113" w:right="113"/>
              <w:jc w:val="center"/>
              <w:rPr>
                <w:color w:val="000000" w:themeColor="text1"/>
                <w:sz w:val="18"/>
                <w:szCs w:val="18"/>
              </w:rPr>
            </w:pPr>
            <w:r w:rsidRPr="001625A2">
              <w:rPr>
                <w:color w:val="000000" w:themeColor="text1"/>
                <w:sz w:val="18"/>
                <w:szCs w:val="18"/>
              </w:rPr>
              <w:t>Calcite</w:t>
            </w:r>
          </w:p>
        </w:tc>
        <w:tc>
          <w:tcPr>
            <w:tcW w:w="850" w:type="dxa"/>
            <w:vMerge w:val="restart"/>
            <w:tcBorders>
              <w:top w:val="single" w:sz="8" w:space="0" w:color="auto"/>
              <w:left w:val="single" w:sz="8" w:space="0" w:color="auto"/>
              <w:bottom w:val="single" w:sz="8" w:space="0" w:color="000000"/>
              <w:right w:val="single" w:sz="8" w:space="0" w:color="auto"/>
            </w:tcBorders>
            <w:textDirection w:val="btLr"/>
            <w:vAlign w:val="center"/>
            <w:hideMark/>
          </w:tcPr>
          <w:p w14:paraId="0970B9EB" w14:textId="6AA74629" w:rsidR="0065651B" w:rsidRPr="001625A2" w:rsidRDefault="0065651B" w:rsidP="00C667DA">
            <w:pPr>
              <w:ind w:left="113" w:right="113"/>
              <w:jc w:val="center"/>
              <w:rPr>
                <w:color w:val="000000" w:themeColor="text1"/>
                <w:sz w:val="18"/>
                <w:szCs w:val="18"/>
              </w:rPr>
            </w:pPr>
            <w:r w:rsidRPr="001625A2">
              <w:rPr>
                <w:color w:val="000000" w:themeColor="text1"/>
                <w:sz w:val="18"/>
                <w:szCs w:val="18"/>
              </w:rPr>
              <w:t>Calcite</w:t>
            </w:r>
          </w:p>
        </w:tc>
        <w:tc>
          <w:tcPr>
            <w:tcW w:w="709" w:type="dxa"/>
            <w:vMerge w:val="restart"/>
            <w:tcBorders>
              <w:top w:val="single" w:sz="8" w:space="0" w:color="auto"/>
              <w:left w:val="single" w:sz="8" w:space="0" w:color="auto"/>
              <w:bottom w:val="single" w:sz="8" w:space="0" w:color="000000"/>
              <w:right w:val="single" w:sz="8" w:space="0" w:color="auto"/>
            </w:tcBorders>
            <w:textDirection w:val="btLr"/>
            <w:vAlign w:val="center"/>
            <w:hideMark/>
          </w:tcPr>
          <w:p w14:paraId="44991D39" w14:textId="77777777" w:rsidR="0065651B" w:rsidRPr="001625A2" w:rsidRDefault="0065651B" w:rsidP="00C667DA">
            <w:pPr>
              <w:ind w:left="113" w:right="113"/>
              <w:jc w:val="center"/>
              <w:rPr>
                <w:color w:val="000000" w:themeColor="text1"/>
                <w:sz w:val="18"/>
                <w:szCs w:val="18"/>
              </w:rPr>
            </w:pPr>
            <w:r w:rsidRPr="001625A2">
              <w:rPr>
                <w:color w:val="000000" w:themeColor="text1"/>
                <w:sz w:val="18"/>
                <w:szCs w:val="18"/>
              </w:rPr>
              <w:t>Gypsum</w:t>
            </w:r>
          </w:p>
        </w:tc>
        <w:tc>
          <w:tcPr>
            <w:tcW w:w="709" w:type="dxa"/>
            <w:vMerge w:val="restart"/>
            <w:tcBorders>
              <w:top w:val="single" w:sz="8" w:space="0" w:color="auto"/>
              <w:left w:val="single" w:sz="8" w:space="0" w:color="auto"/>
              <w:bottom w:val="single" w:sz="8" w:space="0" w:color="000000"/>
              <w:right w:val="single" w:sz="8" w:space="0" w:color="auto"/>
            </w:tcBorders>
            <w:textDirection w:val="btLr"/>
            <w:vAlign w:val="center"/>
            <w:hideMark/>
          </w:tcPr>
          <w:p w14:paraId="4102FE08" w14:textId="77777777" w:rsidR="0065651B" w:rsidRPr="001625A2" w:rsidRDefault="0065651B" w:rsidP="00C667DA">
            <w:pPr>
              <w:ind w:left="113" w:right="113"/>
              <w:jc w:val="center"/>
              <w:rPr>
                <w:color w:val="000000" w:themeColor="text1"/>
                <w:sz w:val="18"/>
                <w:szCs w:val="18"/>
              </w:rPr>
            </w:pPr>
            <w:r w:rsidRPr="001625A2">
              <w:rPr>
                <w:color w:val="000000" w:themeColor="text1"/>
                <w:sz w:val="18"/>
                <w:szCs w:val="18"/>
              </w:rPr>
              <w:t>Gypsum</w:t>
            </w:r>
          </w:p>
        </w:tc>
        <w:tc>
          <w:tcPr>
            <w:tcW w:w="850" w:type="dxa"/>
            <w:vMerge w:val="restart"/>
            <w:tcBorders>
              <w:top w:val="single" w:sz="8" w:space="0" w:color="auto"/>
              <w:left w:val="single" w:sz="8" w:space="0" w:color="auto"/>
              <w:bottom w:val="single" w:sz="8" w:space="0" w:color="000000"/>
              <w:right w:val="single" w:sz="8" w:space="0" w:color="auto"/>
            </w:tcBorders>
            <w:textDirection w:val="btLr"/>
            <w:vAlign w:val="center"/>
            <w:hideMark/>
          </w:tcPr>
          <w:p w14:paraId="2AD84915" w14:textId="2E3B7713" w:rsidR="0065651B" w:rsidRPr="001625A2" w:rsidRDefault="0065651B" w:rsidP="00C667DA">
            <w:pPr>
              <w:ind w:left="113" w:right="113"/>
              <w:jc w:val="center"/>
              <w:rPr>
                <w:color w:val="000000" w:themeColor="text1"/>
                <w:sz w:val="18"/>
                <w:szCs w:val="18"/>
              </w:rPr>
            </w:pPr>
            <w:r w:rsidRPr="001625A2">
              <w:rPr>
                <w:color w:val="000000" w:themeColor="text1"/>
                <w:sz w:val="18"/>
                <w:szCs w:val="18"/>
              </w:rPr>
              <w:t>Halite</w:t>
            </w:r>
          </w:p>
        </w:tc>
        <w:tc>
          <w:tcPr>
            <w:tcW w:w="709" w:type="dxa"/>
            <w:vMerge w:val="restart"/>
            <w:tcBorders>
              <w:top w:val="single" w:sz="8" w:space="0" w:color="auto"/>
              <w:left w:val="single" w:sz="8" w:space="0" w:color="auto"/>
              <w:bottom w:val="single" w:sz="8" w:space="0" w:color="000000"/>
              <w:right w:val="single" w:sz="8" w:space="0" w:color="auto"/>
            </w:tcBorders>
            <w:textDirection w:val="btLr"/>
            <w:vAlign w:val="center"/>
            <w:hideMark/>
          </w:tcPr>
          <w:p w14:paraId="46786BBE" w14:textId="3A53E81F" w:rsidR="0065651B" w:rsidRPr="001625A2" w:rsidRDefault="0065651B" w:rsidP="00C667DA">
            <w:pPr>
              <w:ind w:left="113" w:right="113"/>
              <w:jc w:val="center"/>
              <w:rPr>
                <w:color w:val="000000" w:themeColor="text1"/>
                <w:sz w:val="18"/>
                <w:szCs w:val="18"/>
              </w:rPr>
            </w:pPr>
            <w:r w:rsidRPr="001625A2">
              <w:rPr>
                <w:color w:val="000000" w:themeColor="text1"/>
                <w:sz w:val="18"/>
                <w:szCs w:val="18"/>
              </w:rPr>
              <w:t>Halite</w:t>
            </w:r>
          </w:p>
        </w:tc>
        <w:tc>
          <w:tcPr>
            <w:tcW w:w="709" w:type="dxa"/>
            <w:tcBorders>
              <w:top w:val="single" w:sz="8" w:space="0" w:color="auto"/>
              <w:left w:val="nil"/>
              <w:bottom w:val="nil"/>
              <w:right w:val="single" w:sz="8" w:space="0" w:color="auto"/>
            </w:tcBorders>
            <w:textDirection w:val="btLr"/>
            <w:vAlign w:val="center"/>
            <w:hideMark/>
          </w:tcPr>
          <w:p w14:paraId="14CA2BF2" w14:textId="5FC6062A" w:rsidR="0065651B" w:rsidRPr="001625A2" w:rsidRDefault="0065651B" w:rsidP="00C667DA">
            <w:pPr>
              <w:ind w:left="113" w:right="113"/>
              <w:jc w:val="center"/>
              <w:rPr>
                <w:color w:val="000000" w:themeColor="text1"/>
                <w:sz w:val="18"/>
                <w:szCs w:val="18"/>
              </w:rPr>
            </w:pPr>
          </w:p>
        </w:tc>
        <w:tc>
          <w:tcPr>
            <w:tcW w:w="708" w:type="dxa"/>
            <w:tcBorders>
              <w:top w:val="single" w:sz="8" w:space="0" w:color="auto"/>
              <w:left w:val="nil"/>
              <w:bottom w:val="nil"/>
              <w:right w:val="single" w:sz="8" w:space="0" w:color="auto"/>
            </w:tcBorders>
            <w:textDirection w:val="btLr"/>
            <w:vAlign w:val="center"/>
            <w:hideMark/>
          </w:tcPr>
          <w:p w14:paraId="2B04A72D" w14:textId="3FFCCD65" w:rsidR="0065651B" w:rsidRPr="001625A2" w:rsidRDefault="0065651B" w:rsidP="00C667DA">
            <w:pPr>
              <w:ind w:left="113" w:right="113"/>
              <w:jc w:val="center"/>
              <w:rPr>
                <w:color w:val="000000" w:themeColor="text1"/>
                <w:sz w:val="18"/>
                <w:szCs w:val="18"/>
              </w:rPr>
            </w:pPr>
          </w:p>
        </w:tc>
        <w:tc>
          <w:tcPr>
            <w:tcW w:w="567" w:type="dxa"/>
            <w:vMerge w:val="restart"/>
            <w:tcBorders>
              <w:top w:val="single" w:sz="8" w:space="0" w:color="auto"/>
              <w:left w:val="single" w:sz="8" w:space="0" w:color="auto"/>
              <w:bottom w:val="single" w:sz="8" w:space="0" w:color="000000"/>
              <w:right w:val="single" w:sz="8" w:space="0" w:color="auto"/>
            </w:tcBorders>
            <w:textDirection w:val="btLr"/>
            <w:vAlign w:val="center"/>
            <w:hideMark/>
          </w:tcPr>
          <w:p w14:paraId="6C8E2F07" w14:textId="26E03BC4" w:rsidR="0065651B" w:rsidRPr="001625A2" w:rsidRDefault="0065651B" w:rsidP="00C667DA">
            <w:pPr>
              <w:ind w:left="113" w:right="113"/>
              <w:jc w:val="center"/>
              <w:rPr>
                <w:color w:val="000000" w:themeColor="text1"/>
                <w:sz w:val="18"/>
                <w:szCs w:val="18"/>
              </w:rPr>
            </w:pPr>
            <w:r w:rsidRPr="001625A2">
              <w:rPr>
                <w:color w:val="000000" w:themeColor="text1"/>
                <w:sz w:val="18"/>
                <w:szCs w:val="18"/>
              </w:rPr>
              <w:t>Corundum</w:t>
            </w:r>
          </w:p>
        </w:tc>
        <w:tc>
          <w:tcPr>
            <w:tcW w:w="851" w:type="dxa"/>
            <w:vMerge w:val="restart"/>
            <w:tcBorders>
              <w:top w:val="single" w:sz="8" w:space="0" w:color="auto"/>
              <w:left w:val="single" w:sz="8" w:space="0" w:color="auto"/>
              <w:bottom w:val="single" w:sz="8" w:space="0" w:color="000000"/>
              <w:right w:val="single" w:sz="8" w:space="0" w:color="auto"/>
            </w:tcBorders>
            <w:textDirection w:val="btLr"/>
            <w:vAlign w:val="center"/>
            <w:hideMark/>
          </w:tcPr>
          <w:p w14:paraId="25AF1CE6" w14:textId="60607741" w:rsidR="0065651B" w:rsidRPr="001625A2" w:rsidRDefault="0065651B" w:rsidP="00C667DA">
            <w:pPr>
              <w:ind w:left="113" w:right="113"/>
              <w:jc w:val="center"/>
              <w:rPr>
                <w:color w:val="000000" w:themeColor="text1"/>
                <w:sz w:val="18"/>
                <w:szCs w:val="18"/>
              </w:rPr>
            </w:pPr>
            <w:r w:rsidRPr="001625A2">
              <w:rPr>
                <w:color w:val="000000" w:themeColor="text1"/>
                <w:sz w:val="18"/>
                <w:szCs w:val="18"/>
              </w:rPr>
              <w:t>Corundum</w:t>
            </w:r>
          </w:p>
        </w:tc>
      </w:tr>
      <w:tr w:rsidR="00CD3B1C" w:rsidRPr="001625A2" w14:paraId="2538E113" w14:textId="77777777" w:rsidTr="00C667DA">
        <w:trPr>
          <w:trHeight w:val="1255"/>
        </w:trPr>
        <w:tc>
          <w:tcPr>
            <w:tcW w:w="362" w:type="dxa"/>
            <w:vMerge/>
            <w:tcBorders>
              <w:top w:val="single" w:sz="8" w:space="0" w:color="auto"/>
              <w:left w:val="single" w:sz="8" w:space="0" w:color="auto"/>
              <w:bottom w:val="single" w:sz="8" w:space="0" w:color="000000"/>
              <w:right w:val="single" w:sz="8" w:space="0" w:color="auto"/>
            </w:tcBorders>
            <w:vAlign w:val="center"/>
            <w:hideMark/>
          </w:tcPr>
          <w:p w14:paraId="42D4A4DD" w14:textId="77777777" w:rsidR="0065651B" w:rsidRPr="001625A2" w:rsidRDefault="0065651B" w:rsidP="00606A36">
            <w:pPr>
              <w:jc w:val="both"/>
              <w:rPr>
                <w:color w:val="000000" w:themeColor="text1"/>
                <w:sz w:val="18"/>
                <w:szCs w:val="18"/>
              </w:rPr>
            </w:pPr>
          </w:p>
        </w:tc>
        <w:tc>
          <w:tcPr>
            <w:tcW w:w="73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72C59483" w14:textId="77777777" w:rsidR="0065651B" w:rsidRPr="001625A2" w:rsidRDefault="0065651B" w:rsidP="00606A36">
            <w:pPr>
              <w:ind w:left="113" w:right="113"/>
              <w:jc w:val="both"/>
              <w:rPr>
                <w:color w:val="000000" w:themeColor="text1"/>
                <w:sz w:val="18"/>
                <w:szCs w:val="18"/>
              </w:rPr>
            </w:pPr>
          </w:p>
        </w:tc>
        <w:tc>
          <w:tcPr>
            <w:tcW w:w="73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20DF6AD1" w14:textId="77777777" w:rsidR="0065651B" w:rsidRPr="001625A2" w:rsidRDefault="0065651B" w:rsidP="00606A36">
            <w:pPr>
              <w:ind w:left="113" w:right="113"/>
              <w:jc w:val="both"/>
              <w:rPr>
                <w:color w:val="000000" w:themeColor="text1"/>
                <w:sz w:val="18"/>
                <w:szCs w:val="18"/>
              </w:rPr>
            </w:pPr>
          </w:p>
        </w:tc>
        <w:tc>
          <w:tcPr>
            <w:tcW w:w="848" w:type="dxa"/>
            <w:vMerge/>
            <w:tcBorders>
              <w:top w:val="single" w:sz="8" w:space="0" w:color="auto"/>
              <w:left w:val="single" w:sz="8" w:space="0" w:color="auto"/>
              <w:bottom w:val="single" w:sz="8" w:space="0" w:color="000000"/>
              <w:right w:val="single" w:sz="8" w:space="0" w:color="auto"/>
            </w:tcBorders>
            <w:textDirection w:val="btLr"/>
            <w:vAlign w:val="center"/>
            <w:hideMark/>
          </w:tcPr>
          <w:p w14:paraId="361185E7" w14:textId="77777777" w:rsidR="0065651B" w:rsidRPr="001625A2" w:rsidRDefault="0065651B" w:rsidP="00606A36">
            <w:pPr>
              <w:ind w:left="113" w:right="113"/>
              <w:jc w:val="both"/>
              <w:rPr>
                <w:color w:val="000000" w:themeColor="text1"/>
                <w:sz w:val="18"/>
                <w:szCs w:val="18"/>
              </w:rPr>
            </w:pPr>
          </w:p>
        </w:tc>
        <w:tc>
          <w:tcPr>
            <w:tcW w:w="850" w:type="dxa"/>
            <w:vMerge/>
            <w:tcBorders>
              <w:top w:val="single" w:sz="8" w:space="0" w:color="auto"/>
              <w:left w:val="single" w:sz="8" w:space="0" w:color="auto"/>
              <w:bottom w:val="single" w:sz="8" w:space="0" w:color="000000"/>
              <w:right w:val="single" w:sz="8" w:space="0" w:color="auto"/>
            </w:tcBorders>
            <w:textDirection w:val="btLr"/>
            <w:vAlign w:val="center"/>
            <w:hideMark/>
          </w:tcPr>
          <w:p w14:paraId="594ACEAD" w14:textId="77777777" w:rsidR="0065651B" w:rsidRPr="001625A2" w:rsidRDefault="0065651B" w:rsidP="00606A36">
            <w:pPr>
              <w:ind w:left="113" w:right="113"/>
              <w:jc w:val="both"/>
              <w:rPr>
                <w:color w:val="000000" w:themeColor="text1"/>
                <w:sz w:val="18"/>
                <w:szCs w:val="18"/>
              </w:rPr>
            </w:pPr>
          </w:p>
        </w:tc>
        <w:tc>
          <w:tcPr>
            <w:tcW w:w="709" w:type="dxa"/>
            <w:vMerge/>
            <w:tcBorders>
              <w:top w:val="single" w:sz="8" w:space="0" w:color="auto"/>
              <w:left w:val="single" w:sz="8" w:space="0" w:color="auto"/>
              <w:bottom w:val="single" w:sz="8" w:space="0" w:color="000000"/>
              <w:right w:val="single" w:sz="8" w:space="0" w:color="auto"/>
            </w:tcBorders>
            <w:textDirection w:val="btLr"/>
            <w:vAlign w:val="center"/>
            <w:hideMark/>
          </w:tcPr>
          <w:p w14:paraId="25E7A1EF" w14:textId="77777777" w:rsidR="0065651B" w:rsidRPr="001625A2" w:rsidRDefault="0065651B" w:rsidP="00606A36">
            <w:pPr>
              <w:ind w:left="113" w:right="113"/>
              <w:jc w:val="both"/>
              <w:rPr>
                <w:color w:val="000000" w:themeColor="text1"/>
                <w:sz w:val="18"/>
                <w:szCs w:val="18"/>
              </w:rPr>
            </w:pPr>
          </w:p>
        </w:tc>
        <w:tc>
          <w:tcPr>
            <w:tcW w:w="709" w:type="dxa"/>
            <w:vMerge/>
            <w:tcBorders>
              <w:top w:val="single" w:sz="8" w:space="0" w:color="auto"/>
              <w:left w:val="single" w:sz="8" w:space="0" w:color="auto"/>
              <w:bottom w:val="single" w:sz="8" w:space="0" w:color="000000"/>
              <w:right w:val="single" w:sz="8" w:space="0" w:color="auto"/>
            </w:tcBorders>
            <w:textDirection w:val="btLr"/>
            <w:vAlign w:val="center"/>
            <w:hideMark/>
          </w:tcPr>
          <w:p w14:paraId="423C148F" w14:textId="77777777" w:rsidR="0065651B" w:rsidRPr="001625A2" w:rsidRDefault="0065651B" w:rsidP="00606A36">
            <w:pPr>
              <w:ind w:left="113" w:right="113"/>
              <w:jc w:val="both"/>
              <w:rPr>
                <w:color w:val="000000" w:themeColor="text1"/>
                <w:sz w:val="18"/>
                <w:szCs w:val="18"/>
              </w:rPr>
            </w:pPr>
          </w:p>
        </w:tc>
        <w:tc>
          <w:tcPr>
            <w:tcW w:w="850" w:type="dxa"/>
            <w:vMerge/>
            <w:tcBorders>
              <w:top w:val="single" w:sz="8" w:space="0" w:color="auto"/>
              <w:left w:val="single" w:sz="8" w:space="0" w:color="auto"/>
              <w:bottom w:val="single" w:sz="8" w:space="0" w:color="000000"/>
              <w:right w:val="single" w:sz="8" w:space="0" w:color="auto"/>
            </w:tcBorders>
            <w:textDirection w:val="btLr"/>
            <w:vAlign w:val="center"/>
            <w:hideMark/>
          </w:tcPr>
          <w:p w14:paraId="15ED7769" w14:textId="77777777" w:rsidR="0065651B" w:rsidRPr="001625A2" w:rsidRDefault="0065651B" w:rsidP="00606A36">
            <w:pPr>
              <w:ind w:left="113" w:right="113"/>
              <w:jc w:val="both"/>
              <w:rPr>
                <w:color w:val="000000" w:themeColor="text1"/>
                <w:sz w:val="18"/>
                <w:szCs w:val="18"/>
              </w:rPr>
            </w:pPr>
          </w:p>
        </w:tc>
        <w:tc>
          <w:tcPr>
            <w:tcW w:w="709" w:type="dxa"/>
            <w:vMerge/>
            <w:tcBorders>
              <w:top w:val="single" w:sz="8" w:space="0" w:color="auto"/>
              <w:left w:val="single" w:sz="8" w:space="0" w:color="auto"/>
              <w:bottom w:val="single" w:sz="8" w:space="0" w:color="000000"/>
              <w:right w:val="single" w:sz="8" w:space="0" w:color="auto"/>
            </w:tcBorders>
            <w:textDirection w:val="btLr"/>
            <w:vAlign w:val="center"/>
            <w:hideMark/>
          </w:tcPr>
          <w:p w14:paraId="520AB93B" w14:textId="77777777" w:rsidR="0065651B" w:rsidRPr="001625A2" w:rsidRDefault="0065651B" w:rsidP="00606A36">
            <w:pPr>
              <w:ind w:left="113" w:right="113"/>
              <w:jc w:val="both"/>
              <w:rPr>
                <w:color w:val="000000" w:themeColor="text1"/>
                <w:sz w:val="18"/>
                <w:szCs w:val="18"/>
              </w:rPr>
            </w:pPr>
          </w:p>
        </w:tc>
        <w:tc>
          <w:tcPr>
            <w:tcW w:w="709" w:type="dxa"/>
            <w:tcBorders>
              <w:top w:val="nil"/>
              <w:left w:val="nil"/>
              <w:bottom w:val="single" w:sz="8" w:space="0" w:color="auto"/>
              <w:right w:val="single" w:sz="8" w:space="0" w:color="auto"/>
            </w:tcBorders>
            <w:textDirection w:val="btLr"/>
            <w:vAlign w:val="center"/>
            <w:hideMark/>
          </w:tcPr>
          <w:p w14:paraId="79946DFB" w14:textId="6FCBD11A" w:rsidR="00CD3B1C" w:rsidRDefault="002C6CB4" w:rsidP="00C667DA">
            <w:pPr>
              <w:ind w:left="113" w:right="113"/>
              <w:jc w:val="center"/>
              <w:rPr>
                <w:color w:val="000000" w:themeColor="text1"/>
                <w:sz w:val="18"/>
                <w:szCs w:val="18"/>
              </w:rPr>
            </w:pPr>
            <w:proofErr w:type="spellStart"/>
            <w:r w:rsidRPr="00387B13">
              <w:rPr>
                <w:color w:val="000000" w:themeColor="text1"/>
                <w:sz w:val="18"/>
                <w:szCs w:val="18"/>
              </w:rPr>
              <w:t>Ar</w:t>
            </w:r>
            <w:r>
              <w:rPr>
                <w:color w:val="000000" w:themeColor="text1"/>
                <w:sz w:val="18"/>
                <w:szCs w:val="18"/>
              </w:rPr>
              <w:t>those</w:t>
            </w:r>
            <w:proofErr w:type="spellEnd"/>
            <w:r>
              <w:rPr>
                <w:color w:val="000000" w:themeColor="text1"/>
                <w:sz w:val="18"/>
                <w:szCs w:val="18"/>
              </w:rPr>
              <w:t>,</w:t>
            </w:r>
          </w:p>
          <w:p w14:paraId="0070EE38" w14:textId="7921C023" w:rsidR="0065651B" w:rsidRPr="001625A2" w:rsidRDefault="0065651B" w:rsidP="00C667DA">
            <w:pPr>
              <w:ind w:left="113" w:right="113"/>
              <w:jc w:val="center"/>
              <w:rPr>
                <w:color w:val="000000" w:themeColor="text1"/>
                <w:sz w:val="18"/>
                <w:szCs w:val="18"/>
              </w:rPr>
            </w:pPr>
            <w:r w:rsidRPr="001625A2">
              <w:rPr>
                <w:color w:val="000000" w:themeColor="text1"/>
                <w:sz w:val="18"/>
                <w:szCs w:val="18"/>
              </w:rPr>
              <w:t>K</w:t>
            </w:r>
            <w:r w:rsidR="002C6CB4">
              <w:rPr>
                <w:color w:val="000000" w:themeColor="text1"/>
                <w:sz w:val="18"/>
                <w:szCs w:val="18"/>
              </w:rPr>
              <w:t xml:space="preserve">, </w:t>
            </w:r>
            <w:r w:rsidR="002C6CB4" w:rsidRPr="001625A2">
              <w:rPr>
                <w:color w:val="000000" w:themeColor="text1"/>
                <w:sz w:val="18"/>
                <w:szCs w:val="18"/>
              </w:rPr>
              <w:t>A</w:t>
            </w:r>
            <w:r w:rsidR="002C6CB4">
              <w:rPr>
                <w:color w:val="000000" w:themeColor="text1"/>
                <w:sz w:val="18"/>
                <w:szCs w:val="18"/>
              </w:rPr>
              <w:t xml:space="preserve">,  </w:t>
            </w:r>
            <w:r w:rsidR="002C6CB4" w:rsidRPr="001625A2">
              <w:rPr>
                <w:color w:val="000000" w:themeColor="text1"/>
                <w:sz w:val="18"/>
                <w:szCs w:val="18"/>
              </w:rPr>
              <w:t>S</w:t>
            </w:r>
            <w:r w:rsidR="002C6CB4">
              <w:rPr>
                <w:color w:val="000000" w:themeColor="text1"/>
                <w:sz w:val="18"/>
                <w:szCs w:val="18"/>
              </w:rPr>
              <w:t xml:space="preserve">, </w:t>
            </w:r>
            <w:r w:rsidR="002C6CB4" w:rsidRPr="001625A2">
              <w:rPr>
                <w:color w:val="000000" w:themeColor="text1"/>
                <w:sz w:val="18"/>
                <w:szCs w:val="18"/>
              </w:rPr>
              <w:t>O</w:t>
            </w:r>
            <w:r w:rsidR="002C6CB4" w:rsidRPr="001625A2">
              <w:rPr>
                <w:color w:val="000000" w:themeColor="text1"/>
                <w:sz w:val="18"/>
                <w:szCs w:val="18"/>
                <w:vertAlign w:val="subscript"/>
              </w:rPr>
              <w:t>3</w:t>
            </w:r>
            <w:r w:rsidR="002C6CB4">
              <w:rPr>
                <w:color w:val="000000" w:themeColor="text1"/>
                <w:sz w:val="18"/>
                <w:szCs w:val="18"/>
                <w:vertAlign w:val="subscript"/>
              </w:rPr>
              <w:t>,,,</w:t>
            </w:r>
          </w:p>
        </w:tc>
        <w:tc>
          <w:tcPr>
            <w:tcW w:w="708" w:type="dxa"/>
            <w:tcBorders>
              <w:top w:val="nil"/>
              <w:left w:val="nil"/>
              <w:bottom w:val="single" w:sz="8" w:space="0" w:color="auto"/>
              <w:right w:val="single" w:sz="8" w:space="0" w:color="auto"/>
            </w:tcBorders>
            <w:textDirection w:val="btLr"/>
            <w:vAlign w:val="center"/>
            <w:hideMark/>
          </w:tcPr>
          <w:p w14:paraId="2D900024" w14:textId="1ED4FBEC" w:rsidR="00CD3B1C" w:rsidRDefault="00CD3B1C" w:rsidP="00C667DA">
            <w:pPr>
              <w:ind w:left="113" w:right="113"/>
              <w:jc w:val="center"/>
              <w:rPr>
                <w:color w:val="000000" w:themeColor="text1"/>
                <w:sz w:val="18"/>
                <w:szCs w:val="18"/>
              </w:rPr>
            </w:pPr>
            <w:proofErr w:type="spellStart"/>
            <w:r w:rsidRPr="00387B13">
              <w:rPr>
                <w:color w:val="000000" w:themeColor="text1"/>
                <w:sz w:val="18"/>
                <w:szCs w:val="18"/>
              </w:rPr>
              <w:t>Ar</w:t>
            </w:r>
            <w:r>
              <w:rPr>
                <w:color w:val="000000" w:themeColor="text1"/>
                <w:sz w:val="18"/>
                <w:szCs w:val="18"/>
              </w:rPr>
              <w:t>those</w:t>
            </w:r>
            <w:proofErr w:type="spellEnd"/>
            <w:r>
              <w:rPr>
                <w:color w:val="000000" w:themeColor="text1"/>
                <w:sz w:val="18"/>
                <w:szCs w:val="18"/>
              </w:rPr>
              <w:t>,</w:t>
            </w:r>
          </w:p>
          <w:p w14:paraId="076F8F66" w14:textId="1327A996" w:rsidR="0065651B" w:rsidRPr="001625A2" w:rsidRDefault="00CD3B1C" w:rsidP="00C667DA">
            <w:pPr>
              <w:ind w:left="113" w:right="113"/>
              <w:jc w:val="center"/>
              <w:rPr>
                <w:color w:val="000000" w:themeColor="text1"/>
                <w:sz w:val="18"/>
                <w:szCs w:val="18"/>
              </w:rPr>
            </w:pPr>
            <w:r w:rsidRPr="001625A2">
              <w:rPr>
                <w:color w:val="000000" w:themeColor="text1"/>
                <w:sz w:val="18"/>
                <w:szCs w:val="18"/>
              </w:rPr>
              <w:t>K</w:t>
            </w:r>
            <w:r>
              <w:rPr>
                <w:color w:val="000000" w:themeColor="text1"/>
                <w:sz w:val="18"/>
                <w:szCs w:val="18"/>
              </w:rPr>
              <w:t xml:space="preserve">, </w:t>
            </w:r>
            <w:r w:rsidRPr="001625A2">
              <w:rPr>
                <w:color w:val="000000" w:themeColor="text1"/>
                <w:sz w:val="18"/>
                <w:szCs w:val="18"/>
              </w:rPr>
              <w:t>A</w:t>
            </w:r>
            <w:r>
              <w:rPr>
                <w:color w:val="000000" w:themeColor="text1"/>
                <w:sz w:val="18"/>
                <w:szCs w:val="18"/>
              </w:rPr>
              <w:t xml:space="preserve">,  </w:t>
            </w:r>
            <w:r w:rsidRPr="001625A2">
              <w:rPr>
                <w:color w:val="000000" w:themeColor="text1"/>
                <w:sz w:val="18"/>
                <w:szCs w:val="18"/>
              </w:rPr>
              <w:t>S</w:t>
            </w:r>
            <w:r>
              <w:rPr>
                <w:color w:val="000000" w:themeColor="text1"/>
                <w:sz w:val="18"/>
                <w:szCs w:val="18"/>
              </w:rPr>
              <w:t xml:space="preserve">, </w:t>
            </w:r>
            <w:r w:rsidRPr="001625A2">
              <w:rPr>
                <w:color w:val="000000" w:themeColor="text1"/>
                <w:sz w:val="18"/>
                <w:szCs w:val="18"/>
              </w:rPr>
              <w:t>O</w:t>
            </w:r>
            <w:r w:rsidRPr="001625A2">
              <w:rPr>
                <w:color w:val="000000" w:themeColor="text1"/>
                <w:sz w:val="18"/>
                <w:szCs w:val="18"/>
                <w:vertAlign w:val="subscript"/>
              </w:rPr>
              <w:t>3</w:t>
            </w:r>
            <w:r>
              <w:rPr>
                <w:color w:val="000000" w:themeColor="text1"/>
                <w:sz w:val="18"/>
                <w:szCs w:val="18"/>
                <w:vertAlign w:val="subscript"/>
              </w:rPr>
              <w:t>,,,</w:t>
            </w: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5DDCE03F" w14:textId="77777777" w:rsidR="0065651B" w:rsidRPr="001625A2" w:rsidRDefault="0065651B" w:rsidP="00606A36">
            <w:pPr>
              <w:jc w:val="both"/>
              <w:rPr>
                <w:color w:val="000000" w:themeColor="text1"/>
                <w:sz w:val="18"/>
                <w:szCs w:val="18"/>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7D93ABF5" w14:textId="77777777" w:rsidR="0065651B" w:rsidRPr="001625A2" w:rsidRDefault="0065651B" w:rsidP="00606A36">
            <w:pPr>
              <w:rPr>
                <w:color w:val="000000" w:themeColor="text1"/>
                <w:sz w:val="18"/>
                <w:szCs w:val="18"/>
              </w:rPr>
            </w:pPr>
          </w:p>
        </w:tc>
      </w:tr>
      <w:tr w:rsidR="00CD3B1C" w:rsidRPr="001625A2" w14:paraId="19F23901" w14:textId="77777777" w:rsidTr="007E5D6D">
        <w:trPr>
          <w:trHeight w:val="340"/>
        </w:trPr>
        <w:tc>
          <w:tcPr>
            <w:tcW w:w="362" w:type="dxa"/>
            <w:tcBorders>
              <w:top w:val="nil"/>
              <w:left w:val="single" w:sz="8" w:space="0" w:color="auto"/>
              <w:bottom w:val="single" w:sz="8" w:space="0" w:color="auto"/>
              <w:right w:val="single" w:sz="8" w:space="0" w:color="auto"/>
            </w:tcBorders>
            <w:shd w:val="clear" w:color="000000" w:fill="E2EFDA"/>
            <w:vAlign w:val="center"/>
            <w:hideMark/>
          </w:tcPr>
          <w:p w14:paraId="121F4E2D" w14:textId="77777777" w:rsidR="0065651B" w:rsidRPr="001625A2" w:rsidRDefault="0065651B" w:rsidP="00606A36">
            <w:pPr>
              <w:jc w:val="center"/>
              <w:rPr>
                <w:color w:val="000000" w:themeColor="text1"/>
                <w:sz w:val="18"/>
                <w:szCs w:val="18"/>
              </w:rPr>
            </w:pPr>
            <w:r w:rsidRPr="001625A2">
              <w:rPr>
                <w:color w:val="000000" w:themeColor="text1"/>
                <w:sz w:val="18"/>
                <w:szCs w:val="18"/>
              </w:rPr>
              <w:t>1</w:t>
            </w:r>
          </w:p>
        </w:tc>
        <w:tc>
          <w:tcPr>
            <w:tcW w:w="737" w:type="dxa"/>
            <w:tcBorders>
              <w:top w:val="nil"/>
              <w:left w:val="nil"/>
              <w:bottom w:val="single" w:sz="8" w:space="0" w:color="auto"/>
              <w:right w:val="single" w:sz="8" w:space="0" w:color="auto"/>
            </w:tcBorders>
            <w:shd w:val="clear" w:color="000000" w:fill="E2EFDA"/>
            <w:vAlign w:val="center"/>
            <w:hideMark/>
          </w:tcPr>
          <w:p w14:paraId="5606D7A2" w14:textId="77777777" w:rsidR="0065651B" w:rsidRPr="001625A2" w:rsidRDefault="0065651B" w:rsidP="00606A36">
            <w:pPr>
              <w:jc w:val="center"/>
              <w:rPr>
                <w:color w:val="000000" w:themeColor="text1"/>
                <w:sz w:val="18"/>
                <w:szCs w:val="18"/>
              </w:rPr>
            </w:pPr>
            <w:r w:rsidRPr="001625A2">
              <w:rPr>
                <w:color w:val="000000" w:themeColor="text1"/>
                <w:sz w:val="18"/>
                <w:szCs w:val="18"/>
              </w:rPr>
              <w:t>7</w:t>
            </w:r>
          </w:p>
        </w:tc>
        <w:tc>
          <w:tcPr>
            <w:tcW w:w="737" w:type="dxa"/>
            <w:tcBorders>
              <w:top w:val="nil"/>
              <w:left w:val="nil"/>
              <w:bottom w:val="single" w:sz="8" w:space="0" w:color="auto"/>
              <w:right w:val="single" w:sz="8" w:space="0" w:color="auto"/>
            </w:tcBorders>
            <w:shd w:val="clear" w:color="000000" w:fill="E2EFDA"/>
            <w:vAlign w:val="center"/>
            <w:hideMark/>
          </w:tcPr>
          <w:p w14:paraId="5F8B4009" w14:textId="77777777" w:rsidR="0065651B" w:rsidRPr="001625A2" w:rsidRDefault="0065651B" w:rsidP="00606A36">
            <w:pPr>
              <w:jc w:val="center"/>
              <w:rPr>
                <w:color w:val="000000" w:themeColor="text1"/>
                <w:sz w:val="18"/>
                <w:szCs w:val="18"/>
              </w:rPr>
            </w:pPr>
            <w:r w:rsidRPr="001625A2">
              <w:rPr>
                <w:color w:val="000000" w:themeColor="text1"/>
                <w:sz w:val="18"/>
                <w:szCs w:val="18"/>
              </w:rPr>
              <w:t>7.0%</w:t>
            </w:r>
          </w:p>
        </w:tc>
        <w:tc>
          <w:tcPr>
            <w:tcW w:w="848" w:type="dxa"/>
            <w:tcBorders>
              <w:top w:val="nil"/>
              <w:left w:val="nil"/>
              <w:bottom w:val="single" w:sz="8" w:space="0" w:color="auto"/>
              <w:right w:val="single" w:sz="8" w:space="0" w:color="auto"/>
            </w:tcBorders>
            <w:shd w:val="clear" w:color="000000" w:fill="E2EFDA"/>
            <w:vAlign w:val="center"/>
            <w:hideMark/>
          </w:tcPr>
          <w:p w14:paraId="7C247F78" w14:textId="77777777" w:rsidR="0065651B" w:rsidRPr="001625A2" w:rsidRDefault="0065651B" w:rsidP="00606A36">
            <w:pPr>
              <w:jc w:val="center"/>
              <w:rPr>
                <w:color w:val="000000" w:themeColor="text1"/>
                <w:sz w:val="18"/>
                <w:szCs w:val="18"/>
              </w:rPr>
            </w:pPr>
            <w:r w:rsidRPr="001625A2">
              <w:rPr>
                <w:color w:val="000000" w:themeColor="text1"/>
                <w:sz w:val="18"/>
                <w:szCs w:val="18"/>
              </w:rPr>
              <w:t>7</w:t>
            </w:r>
          </w:p>
        </w:tc>
        <w:tc>
          <w:tcPr>
            <w:tcW w:w="850" w:type="dxa"/>
            <w:tcBorders>
              <w:top w:val="nil"/>
              <w:left w:val="nil"/>
              <w:bottom w:val="single" w:sz="8" w:space="0" w:color="auto"/>
              <w:right w:val="single" w:sz="8" w:space="0" w:color="auto"/>
            </w:tcBorders>
            <w:shd w:val="clear" w:color="000000" w:fill="E2EFDA"/>
            <w:vAlign w:val="center"/>
            <w:hideMark/>
          </w:tcPr>
          <w:p w14:paraId="1F3B1582" w14:textId="77777777" w:rsidR="0065651B" w:rsidRPr="001625A2" w:rsidRDefault="0065651B" w:rsidP="00606A36">
            <w:pPr>
              <w:jc w:val="center"/>
              <w:rPr>
                <w:color w:val="000000" w:themeColor="text1"/>
                <w:sz w:val="18"/>
                <w:szCs w:val="18"/>
              </w:rPr>
            </w:pPr>
            <w:r w:rsidRPr="001625A2">
              <w:rPr>
                <w:color w:val="000000" w:themeColor="text1"/>
                <w:sz w:val="18"/>
                <w:szCs w:val="18"/>
              </w:rPr>
              <w:t>7.0%</w:t>
            </w:r>
          </w:p>
        </w:tc>
        <w:tc>
          <w:tcPr>
            <w:tcW w:w="709" w:type="dxa"/>
            <w:tcBorders>
              <w:top w:val="nil"/>
              <w:left w:val="nil"/>
              <w:bottom w:val="single" w:sz="8" w:space="0" w:color="auto"/>
              <w:right w:val="single" w:sz="8" w:space="0" w:color="auto"/>
            </w:tcBorders>
            <w:shd w:val="clear" w:color="000000" w:fill="E2EFDA"/>
            <w:vAlign w:val="center"/>
            <w:hideMark/>
          </w:tcPr>
          <w:p w14:paraId="38B4D9E5" w14:textId="77777777" w:rsidR="0065651B" w:rsidRPr="001625A2" w:rsidRDefault="0065651B" w:rsidP="00606A36">
            <w:pPr>
              <w:jc w:val="center"/>
              <w:rPr>
                <w:color w:val="000000" w:themeColor="text1"/>
                <w:sz w:val="18"/>
                <w:szCs w:val="18"/>
              </w:rPr>
            </w:pPr>
            <w:r w:rsidRPr="001625A2">
              <w:rPr>
                <w:color w:val="000000" w:themeColor="text1"/>
                <w:sz w:val="18"/>
                <w:szCs w:val="18"/>
              </w:rPr>
              <w:t>46</w:t>
            </w:r>
          </w:p>
        </w:tc>
        <w:tc>
          <w:tcPr>
            <w:tcW w:w="709" w:type="dxa"/>
            <w:tcBorders>
              <w:top w:val="nil"/>
              <w:left w:val="nil"/>
              <w:bottom w:val="single" w:sz="8" w:space="0" w:color="auto"/>
              <w:right w:val="single" w:sz="8" w:space="0" w:color="auto"/>
            </w:tcBorders>
            <w:shd w:val="clear" w:color="000000" w:fill="E2EFDA"/>
            <w:vAlign w:val="center"/>
            <w:hideMark/>
          </w:tcPr>
          <w:p w14:paraId="0D17EC7A" w14:textId="77777777" w:rsidR="0065651B" w:rsidRPr="001625A2" w:rsidRDefault="0065651B" w:rsidP="00606A36">
            <w:pPr>
              <w:jc w:val="center"/>
              <w:rPr>
                <w:color w:val="000000" w:themeColor="text1"/>
                <w:sz w:val="18"/>
                <w:szCs w:val="18"/>
              </w:rPr>
            </w:pPr>
            <w:r w:rsidRPr="001625A2">
              <w:rPr>
                <w:color w:val="000000" w:themeColor="text1"/>
                <w:sz w:val="18"/>
                <w:szCs w:val="18"/>
              </w:rPr>
              <w:t>46.0%</w:t>
            </w:r>
          </w:p>
        </w:tc>
        <w:tc>
          <w:tcPr>
            <w:tcW w:w="850" w:type="dxa"/>
            <w:tcBorders>
              <w:top w:val="nil"/>
              <w:left w:val="nil"/>
              <w:bottom w:val="single" w:sz="8" w:space="0" w:color="auto"/>
              <w:right w:val="single" w:sz="8" w:space="0" w:color="auto"/>
            </w:tcBorders>
            <w:shd w:val="clear" w:color="000000" w:fill="E2EFDA"/>
            <w:vAlign w:val="center"/>
            <w:hideMark/>
          </w:tcPr>
          <w:p w14:paraId="69D7C654" w14:textId="77777777" w:rsidR="0065651B" w:rsidRPr="001625A2" w:rsidRDefault="0065651B" w:rsidP="00606A36">
            <w:pPr>
              <w:jc w:val="center"/>
              <w:rPr>
                <w:color w:val="000000" w:themeColor="text1"/>
                <w:sz w:val="18"/>
                <w:szCs w:val="18"/>
              </w:rPr>
            </w:pPr>
            <w:r w:rsidRPr="001625A2">
              <w:rPr>
                <w:color w:val="000000" w:themeColor="text1"/>
                <w:sz w:val="18"/>
                <w:szCs w:val="18"/>
              </w:rPr>
              <w:t>3</w:t>
            </w:r>
          </w:p>
        </w:tc>
        <w:tc>
          <w:tcPr>
            <w:tcW w:w="709" w:type="dxa"/>
            <w:tcBorders>
              <w:top w:val="nil"/>
              <w:left w:val="nil"/>
              <w:bottom w:val="single" w:sz="8" w:space="0" w:color="auto"/>
              <w:right w:val="single" w:sz="8" w:space="0" w:color="auto"/>
            </w:tcBorders>
            <w:shd w:val="clear" w:color="000000" w:fill="E2EFDA"/>
            <w:vAlign w:val="center"/>
            <w:hideMark/>
          </w:tcPr>
          <w:p w14:paraId="15E085B2" w14:textId="77777777" w:rsidR="0065651B" w:rsidRPr="001625A2" w:rsidRDefault="0065651B" w:rsidP="00606A36">
            <w:pPr>
              <w:jc w:val="center"/>
              <w:rPr>
                <w:color w:val="000000" w:themeColor="text1"/>
                <w:sz w:val="18"/>
                <w:szCs w:val="18"/>
              </w:rPr>
            </w:pPr>
            <w:r w:rsidRPr="001625A2">
              <w:rPr>
                <w:color w:val="000000" w:themeColor="text1"/>
                <w:sz w:val="18"/>
                <w:szCs w:val="18"/>
              </w:rPr>
              <w:t>3.0%</w:t>
            </w:r>
          </w:p>
        </w:tc>
        <w:tc>
          <w:tcPr>
            <w:tcW w:w="709" w:type="dxa"/>
            <w:tcBorders>
              <w:top w:val="nil"/>
              <w:left w:val="nil"/>
              <w:bottom w:val="single" w:sz="8" w:space="0" w:color="auto"/>
              <w:right w:val="single" w:sz="8" w:space="0" w:color="auto"/>
            </w:tcBorders>
            <w:shd w:val="clear" w:color="000000" w:fill="E2EFDA"/>
            <w:vAlign w:val="center"/>
            <w:hideMark/>
          </w:tcPr>
          <w:p w14:paraId="6175B6D5" w14:textId="77777777" w:rsidR="0065651B" w:rsidRPr="001625A2" w:rsidRDefault="0065651B" w:rsidP="00606A36">
            <w:pPr>
              <w:jc w:val="center"/>
              <w:rPr>
                <w:color w:val="000000" w:themeColor="text1"/>
                <w:sz w:val="18"/>
                <w:szCs w:val="18"/>
              </w:rPr>
            </w:pPr>
            <w:r w:rsidRPr="001625A2">
              <w:rPr>
                <w:color w:val="000000" w:themeColor="text1"/>
                <w:sz w:val="18"/>
                <w:szCs w:val="18"/>
              </w:rPr>
              <w:t>3</w:t>
            </w:r>
          </w:p>
        </w:tc>
        <w:tc>
          <w:tcPr>
            <w:tcW w:w="708" w:type="dxa"/>
            <w:tcBorders>
              <w:top w:val="nil"/>
              <w:left w:val="nil"/>
              <w:bottom w:val="single" w:sz="8" w:space="0" w:color="auto"/>
              <w:right w:val="single" w:sz="8" w:space="0" w:color="auto"/>
            </w:tcBorders>
            <w:shd w:val="clear" w:color="000000" w:fill="E2EFDA"/>
            <w:vAlign w:val="center"/>
            <w:hideMark/>
          </w:tcPr>
          <w:p w14:paraId="7BF3F9EB" w14:textId="77777777" w:rsidR="0065651B" w:rsidRPr="001625A2" w:rsidRDefault="0065651B" w:rsidP="00606A36">
            <w:pPr>
              <w:jc w:val="center"/>
              <w:rPr>
                <w:color w:val="000000" w:themeColor="text1"/>
                <w:sz w:val="18"/>
                <w:szCs w:val="18"/>
              </w:rPr>
            </w:pPr>
            <w:r w:rsidRPr="001625A2">
              <w:rPr>
                <w:color w:val="000000" w:themeColor="text1"/>
                <w:sz w:val="18"/>
                <w:szCs w:val="18"/>
              </w:rPr>
              <w:t>3.0%</w:t>
            </w:r>
          </w:p>
        </w:tc>
        <w:tc>
          <w:tcPr>
            <w:tcW w:w="567" w:type="dxa"/>
            <w:tcBorders>
              <w:top w:val="nil"/>
              <w:left w:val="nil"/>
              <w:bottom w:val="single" w:sz="8" w:space="0" w:color="auto"/>
              <w:right w:val="single" w:sz="8" w:space="0" w:color="auto"/>
            </w:tcBorders>
            <w:shd w:val="clear" w:color="000000" w:fill="E2EFDA"/>
            <w:vAlign w:val="center"/>
            <w:hideMark/>
          </w:tcPr>
          <w:p w14:paraId="59C7A5D4" w14:textId="77777777" w:rsidR="0065651B" w:rsidRPr="001625A2" w:rsidRDefault="0065651B" w:rsidP="00606A36">
            <w:pPr>
              <w:jc w:val="center"/>
              <w:rPr>
                <w:color w:val="000000" w:themeColor="text1"/>
                <w:sz w:val="18"/>
                <w:szCs w:val="18"/>
              </w:rPr>
            </w:pPr>
            <w:r w:rsidRPr="001625A2">
              <w:rPr>
                <w:color w:val="000000" w:themeColor="text1"/>
                <w:sz w:val="18"/>
                <w:szCs w:val="18"/>
              </w:rPr>
              <w:t>3</w:t>
            </w:r>
          </w:p>
        </w:tc>
        <w:tc>
          <w:tcPr>
            <w:tcW w:w="851" w:type="dxa"/>
            <w:tcBorders>
              <w:top w:val="nil"/>
              <w:left w:val="nil"/>
              <w:bottom w:val="single" w:sz="8" w:space="0" w:color="auto"/>
              <w:right w:val="single" w:sz="8" w:space="0" w:color="auto"/>
            </w:tcBorders>
            <w:shd w:val="clear" w:color="000000" w:fill="E2EFDA"/>
            <w:vAlign w:val="center"/>
            <w:hideMark/>
          </w:tcPr>
          <w:p w14:paraId="5B31A0C9" w14:textId="77777777" w:rsidR="0065651B" w:rsidRPr="001625A2" w:rsidRDefault="0065651B" w:rsidP="00606A36">
            <w:pPr>
              <w:jc w:val="center"/>
              <w:rPr>
                <w:color w:val="000000" w:themeColor="text1"/>
                <w:sz w:val="18"/>
                <w:szCs w:val="18"/>
              </w:rPr>
            </w:pPr>
            <w:r w:rsidRPr="001625A2">
              <w:rPr>
                <w:color w:val="000000" w:themeColor="text1"/>
                <w:sz w:val="18"/>
                <w:szCs w:val="18"/>
              </w:rPr>
              <w:t>3.0%</w:t>
            </w:r>
          </w:p>
        </w:tc>
      </w:tr>
      <w:tr w:rsidR="00CD3B1C" w:rsidRPr="001625A2" w14:paraId="256217E9" w14:textId="77777777" w:rsidTr="007E5D6D">
        <w:trPr>
          <w:trHeight w:val="340"/>
        </w:trPr>
        <w:tc>
          <w:tcPr>
            <w:tcW w:w="362" w:type="dxa"/>
            <w:tcBorders>
              <w:top w:val="nil"/>
              <w:left w:val="single" w:sz="8" w:space="0" w:color="auto"/>
              <w:bottom w:val="single" w:sz="8" w:space="0" w:color="auto"/>
              <w:right w:val="single" w:sz="8" w:space="0" w:color="auto"/>
            </w:tcBorders>
            <w:shd w:val="clear" w:color="000000" w:fill="DDEBF7"/>
            <w:vAlign w:val="center"/>
            <w:hideMark/>
          </w:tcPr>
          <w:p w14:paraId="7C81AA1C" w14:textId="77777777" w:rsidR="0065651B" w:rsidRPr="001625A2" w:rsidRDefault="0065651B" w:rsidP="00606A36">
            <w:pPr>
              <w:jc w:val="center"/>
              <w:rPr>
                <w:color w:val="000000" w:themeColor="text1"/>
                <w:sz w:val="18"/>
                <w:szCs w:val="18"/>
              </w:rPr>
            </w:pPr>
            <w:r w:rsidRPr="001625A2">
              <w:rPr>
                <w:color w:val="000000" w:themeColor="text1"/>
                <w:sz w:val="18"/>
                <w:szCs w:val="18"/>
              </w:rPr>
              <w:lastRenderedPageBreak/>
              <w:t>2</w:t>
            </w:r>
          </w:p>
        </w:tc>
        <w:tc>
          <w:tcPr>
            <w:tcW w:w="737" w:type="dxa"/>
            <w:tcBorders>
              <w:top w:val="nil"/>
              <w:left w:val="nil"/>
              <w:bottom w:val="single" w:sz="8" w:space="0" w:color="auto"/>
              <w:right w:val="single" w:sz="8" w:space="0" w:color="auto"/>
            </w:tcBorders>
            <w:shd w:val="clear" w:color="000000" w:fill="DDEBF7"/>
            <w:vAlign w:val="center"/>
            <w:hideMark/>
          </w:tcPr>
          <w:p w14:paraId="1567F0B5" w14:textId="77777777" w:rsidR="0065651B" w:rsidRPr="001625A2" w:rsidRDefault="0065651B" w:rsidP="00606A36">
            <w:pPr>
              <w:jc w:val="center"/>
              <w:rPr>
                <w:color w:val="000000" w:themeColor="text1"/>
                <w:sz w:val="18"/>
                <w:szCs w:val="18"/>
              </w:rPr>
            </w:pPr>
            <w:r w:rsidRPr="001625A2">
              <w:rPr>
                <w:color w:val="000000" w:themeColor="text1"/>
                <w:sz w:val="18"/>
                <w:szCs w:val="18"/>
              </w:rPr>
              <w:t>28</w:t>
            </w:r>
          </w:p>
        </w:tc>
        <w:tc>
          <w:tcPr>
            <w:tcW w:w="737" w:type="dxa"/>
            <w:tcBorders>
              <w:top w:val="nil"/>
              <w:left w:val="nil"/>
              <w:bottom w:val="single" w:sz="8" w:space="0" w:color="auto"/>
              <w:right w:val="single" w:sz="8" w:space="0" w:color="auto"/>
            </w:tcBorders>
            <w:shd w:val="clear" w:color="000000" w:fill="DDEBF7"/>
            <w:vAlign w:val="center"/>
            <w:hideMark/>
          </w:tcPr>
          <w:p w14:paraId="4F89FF08" w14:textId="77777777" w:rsidR="0065651B" w:rsidRPr="001625A2" w:rsidRDefault="0065651B" w:rsidP="00606A36">
            <w:pPr>
              <w:jc w:val="center"/>
              <w:rPr>
                <w:color w:val="000000" w:themeColor="text1"/>
                <w:sz w:val="18"/>
                <w:szCs w:val="18"/>
              </w:rPr>
            </w:pPr>
            <w:r w:rsidRPr="001625A2">
              <w:rPr>
                <w:color w:val="000000" w:themeColor="text1"/>
                <w:sz w:val="18"/>
                <w:szCs w:val="18"/>
              </w:rPr>
              <w:t>28.0%</w:t>
            </w:r>
          </w:p>
        </w:tc>
        <w:tc>
          <w:tcPr>
            <w:tcW w:w="848" w:type="dxa"/>
            <w:tcBorders>
              <w:top w:val="nil"/>
              <w:left w:val="nil"/>
              <w:bottom w:val="single" w:sz="8" w:space="0" w:color="auto"/>
              <w:right w:val="single" w:sz="8" w:space="0" w:color="auto"/>
            </w:tcBorders>
            <w:shd w:val="clear" w:color="000000" w:fill="DDEBF7"/>
            <w:vAlign w:val="center"/>
            <w:hideMark/>
          </w:tcPr>
          <w:p w14:paraId="7C09C758" w14:textId="77777777" w:rsidR="0065651B" w:rsidRPr="001625A2" w:rsidRDefault="0065651B" w:rsidP="00606A36">
            <w:pPr>
              <w:jc w:val="center"/>
              <w:rPr>
                <w:color w:val="000000" w:themeColor="text1"/>
                <w:sz w:val="18"/>
                <w:szCs w:val="18"/>
              </w:rPr>
            </w:pPr>
            <w:r w:rsidRPr="001625A2">
              <w:rPr>
                <w:color w:val="000000" w:themeColor="text1"/>
                <w:sz w:val="18"/>
                <w:szCs w:val="18"/>
              </w:rPr>
              <w:t>17</w:t>
            </w:r>
          </w:p>
        </w:tc>
        <w:tc>
          <w:tcPr>
            <w:tcW w:w="850" w:type="dxa"/>
            <w:tcBorders>
              <w:top w:val="nil"/>
              <w:left w:val="nil"/>
              <w:bottom w:val="single" w:sz="8" w:space="0" w:color="auto"/>
              <w:right w:val="single" w:sz="8" w:space="0" w:color="auto"/>
            </w:tcBorders>
            <w:shd w:val="clear" w:color="000000" w:fill="DDEBF7"/>
            <w:vAlign w:val="center"/>
            <w:hideMark/>
          </w:tcPr>
          <w:p w14:paraId="1E317B53" w14:textId="77777777" w:rsidR="0065651B" w:rsidRPr="001625A2" w:rsidRDefault="0065651B" w:rsidP="00606A36">
            <w:pPr>
              <w:jc w:val="center"/>
              <w:rPr>
                <w:color w:val="000000" w:themeColor="text1"/>
                <w:sz w:val="18"/>
                <w:szCs w:val="18"/>
              </w:rPr>
            </w:pPr>
            <w:r w:rsidRPr="001625A2">
              <w:rPr>
                <w:color w:val="000000" w:themeColor="text1"/>
                <w:sz w:val="18"/>
                <w:szCs w:val="18"/>
              </w:rPr>
              <w:t>17.0%</w:t>
            </w:r>
          </w:p>
        </w:tc>
        <w:tc>
          <w:tcPr>
            <w:tcW w:w="709" w:type="dxa"/>
            <w:tcBorders>
              <w:top w:val="nil"/>
              <w:left w:val="nil"/>
              <w:bottom w:val="single" w:sz="8" w:space="0" w:color="auto"/>
              <w:right w:val="single" w:sz="8" w:space="0" w:color="auto"/>
            </w:tcBorders>
            <w:shd w:val="clear" w:color="000000" w:fill="DDEBF7"/>
            <w:vAlign w:val="center"/>
            <w:hideMark/>
          </w:tcPr>
          <w:p w14:paraId="6B54D878" w14:textId="77777777" w:rsidR="0065651B" w:rsidRPr="001625A2" w:rsidRDefault="0065651B" w:rsidP="00606A36">
            <w:pPr>
              <w:jc w:val="center"/>
              <w:rPr>
                <w:color w:val="000000" w:themeColor="text1"/>
                <w:sz w:val="18"/>
                <w:szCs w:val="18"/>
              </w:rPr>
            </w:pPr>
            <w:r w:rsidRPr="001625A2">
              <w:rPr>
                <w:color w:val="000000" w:themeColor="text1"/>
                <w:sz w:val="18"/>
                <w:szCs w:val="18"/>
              </w:rPr>
              <w:t>0</w:t>
            </w:r>
          </w:p>
        </w:tc>
        <w:tc>
          <w:tcPr>
            <w:tcW w:w="709" w:type="dxa"/>
            <w:tcBorders>
              <w:top w:val="nil"/>
              <w:left w:val="nil"/>
              <w:bottom w:val="single" w:sz="8" w:space="0" w:color="auto"/>
              <w:right w:val="single" w:sz="8" w:space="0" w:color="auto"/>
            </w:tcBorders>
            <w:shd w:val="clear" w:color="000000" w:fill="DDEBF7"/>
            <w:vAlign w:val="center"/>
            <w:hideMark/>
          </w:tcPr>
          <w:p w14:paraId="31017213" w14:textId="77777777" w:rsidR="0065651B" w:rsidRPr="001625A2" w:rsidRDefault="0065651B" w:rsidP="00606A36">
            <w:pPr>
              <w:jc w:val="center"/>
              <w:rPr>
                <w:color w:val="000000" w:themeColor="text1"/>
                <w:sz w:val="18"/>
                <w:szCs w:val="18"/>
              </w:rPr>
            </w:pPr>
            <w:r w:rsidRPr="001625A2">
              <w:rPr>
                <w:color w:val="000000" w:themeColor="text1"/>
                <w:sz w:val="18"/>
                <w:szCs w:val="18"/>
              </w:rPr>
              <w:t>0.0%</w:t>
            </w:r>
          </w:p>
        </w:tc>
        <w:tc>
          <w:tcPr>
            <w:tcW w:w="850" w:type="dxa"/>
            <w:tcBorders>
              <w:top w:val="nil"/>
              <w:left w:val="nil"/>
              <w:bottom w:val="single" w:sz="8" w:space="0" w:color="auto"/>
              <w:right w:val="single" w:sz="8" w:space="0" w:color="auto"/>
            </w:tcBorders>
            <w:shd w:val="clear" w:color="000000" w:fill="DDEBF7"/>
            <w:vAlign w:val="center"/>
            <w:hideMark/>
          </w:tcPr>
          <w:p w14:paraId="1F820DC2" w14:textId="77777777" w:rsidR="0065651B" w:rsidRPr="001625A2" w:rsidRDefault="0065651B" w:rsidP="00606A36">
            <w:pPr>
              <w:jc w:val="center"/>
              <w:rPr>
                <w:color w:val="000000" w:themeColor="text1"/>
                <w:sz w:val="18"/>
                <w:szCs w:val="18"/>
              </w:rPr>
            </w:pPr>
            <w:r w:rsidRPr="001625A2">
              <w:rPr>
                <w:color w:val="000000" w:themeColor="text1"/>
                <w:sz w:val="18"/>
                <w:szCs w:val="18"/>
              </w:rPr>
              <w:t>0</w:t>
            </w:r>
          </w:p>
        </w:tc>
        <w:tc>
          <w:tcPr>
            <w:tcW w:w="709" w:type="dxa"/>
            <w:tcBorders>
              <w:top w:val="nil"/>
              <w:left w:val="nil"/>
              <w:bottom w:val="single" w:sz="8" w:space="0" w:color="auto"/>
              <w:right w:val="single" w:sz="8" w:space="0" w:color="auto"/>
            </w:tcBorders>
            <w:shd w:val="clear" w:color="000000" w:fill="DDEBF7"/>
            <w:vAlign w:val="center"/>
            <w:hideMark/>
          </w:tcPr>
          <w:p w14:paraId="5B56908F" w14:textId="77777777" w:rsidR="0065651B" w:rsidRPr="001625A2" w:rsidRDefault="0065651B" w:rsidP="00606A36">
            <w:pPr>
              <w:jc w:val="center"/>
              <w:rPr>
                <w:color w:val="000000" w:themeColor="text1"/>
                <w:sz w:val="18"/>
                <w:szCs w:val="18"/>
              </w:rPr>
            </w:pPr>
            <w:r w:rsidRPr="001625A2">
              <w:rPr>
                <w:color w:val="000000" w:themeColor="text1"/>
                <w:sz w:val="18"/>
                <w:szCs w:val="18"/>
              </w:rPr>
              <w:t>0.0%</w:t>
            </w:r>
          </w:p>
        </w:tc>
        <w:tc>
          <w:tcPr>
            <w:tcW w:w="709" w:type="dxa"/>
            <w:tcBorders>
              <w:top w:val="nil"/>
              <w:left w:val="nil"/>
              <w:bottom w:val="single" w:sz="8" w:space="0" w:color="auto"/>
              <w:right w:val="single" w:sz="8" w:space="0" w:color="auto"/>
            </w:tcBorders>
            <w:shd w:val="clear" w:color="000000" w:fill="DDEBF7"/>
            <w:vAlign w:val="center"/>
            <w:hideMark/>
          </w:tcPr>
          <w:p w14:paraId="22F4A9EC" w14:textId="77777777" w:rsidR="0065651B" w:rsidRPr="001625A2" w:rsidRDefault="0065651B" w:rsidP="00606A36">
            <w:pPr>
              <w:jc w:val="center"/>
              <w:rPr>
                <w:color w:val="000000" w:themeColor="text1"/>
                <w:sz w:val="18"/>
                <w:szCs w:val="18"/>
              </w:rPr>
            </w:pPr>
            <w:r w:rsidRPr="001625A2">
              <w:rPr>
                <w:color w:val="000000" w:themeColor="text1"/>
                <w:sz w:val="18"/>
                <w:szCs w:val="18"/>
              </w:rPr>
              <w:t>0</w:t>
            </w:r>
          </w:p>
        </w:tc>
        <w:tc>
          <w:tcPr>
            <w:tcW w:w="708" w:type="dxa"/>
            <w:tcBorders>
              <w:top w:val="nil"/>
              <w:left w:val="nil"/>
              <w:bottom w:val="single" w:sz="8" w:space="0" w:color="auto"/>
              <w:right w:val="single" w:sz="8" w:space="0" w:color="auto"/>
            </w:tcBorders>
            <w:shd w:val="clear" w:color="000000" w:fill="DDEBF7"/>
            <w:vAlign w:val="center"/>
            <w:hideMark/>
          </w:tcPr>
          <w:p w14:paraId="1F2792C3" w14:textId="77777777" w:rsidR="0065651B" w:rsidRPr="001625A2" w:rsidRDefault="0065651B" w:rsidP="00606A36">
            <w:pPr>
              <w:jc w:val="center"/>
              <w:rPr>
                <w:color w:val="000000" w:themeColor="text1"/>
                <w:sz w:val="18"/>
                <w:szCs w:val="18"/>
              </w:rPr>
            </w:pPr>
            <w:r w:rsidRPr="001625A2">
              <w:rPr>
                <w:color w:val="000000" w:themeColor="text1"/>
                <w:sz w:val="18"/>
                <w:szCs w:val="18"/>
              </w:rPr>
              <w:t>0.0%</w:t>
            </w:r>
          </w:p>
        </w:tc>
        <w:tc>
          <w:tcPr>
            <w:tcW w:w="567" w:type="dxa"/>
            <w:tcBorders>
              <w:top w:val="nil"/>
              <w:left w:val="nil"/>
              <w:bottom w:val="single" w:sz="8" w:space="0" w:color="auto"/>
              <w:right w:val="single" w:sz="8" w:space="0" w:color="auto"/>
            </w:tcBorders>
            <w:shd w:val="clear" w:color="000000" w:fill="DDEBF7"/>
            <w:vAlign w:val="center"/>
            <w:hideMark/>
          </w:tcPr>
          <w:p w14:paraId="4C35F604" w14:textId="77777777" w:rsidR="0065651B" w:rsidRPr="001625A2" w:rsidRDefault="0065651B" w:rsidP="00606A36">
            <w:pPr>
              <w:jc w:val="center"/>
              <w:rPr>
                <w:color w:val="000000" w:themeColor="text1"/>
                <w:sz w:val="18"/>
                <w:szCs w:val="18"/>
              </w:rPr>
            </w:pPr>
            <w:r w:rsidRPr="001625A2">
              <w:rPr>
                <w:color w:val="000000" w:themeColor="text1"/>
                <w:sz w:val="18"/>
                <w:szCs w:val="18"/>
              </w:rPr>
              <w:t>0</w:t>
            </w:r>
          </w:p>
        </w:tc>
        <w:tc>
          <w:tcPr>
            <w:tcW w:w="851" w:type="dxa"/>
            <w:tcBorders>
              <w:top w:val="nil"/>
              <w:left w:val="nil"/>
              <w:bottom w:val="single" w:sz="8" w:space="0" w:color="auto"/>
              <w:right w:val="single" w:sz="8" w:space="0" w:color="auto"/>
            </w:tcBorders>
            <w:shd w:val="clear" w:color="000000" w:fill="DDEBF7"/>
            <w:vAlign w:val="center"/>
            <w:hideMark/>
          </w:tcPr>
          <w:p w14:paraId="4D2BD39D" w14:textId="77777777" w:rsidR="0065651B" w:rsidRPr="001625A2" w:rsidRDefault="0065651B" w:rsidP="00606A36">
            <w:pPr>
              <w:jc w:val="center"/>
              <w:rPr>
                <w:color w:val="000000" w:themeColor="text1"/>
                <w:sz w:val="18"/>
                <w:szCs w:val="18"/>
              </w:rPr>
            </w:pPr>
            <w:r w:rsidRPr="001625A2">
              <w:rPr>
                <w:color w:val="000000" w:themeColor="text1"/>
                <w:sz w:val="18"/>
                <w:szCs w:val="18"/>
              </w:rPr>
              <w:t>0.0%</w:t>
            </w:r>
          </w:p>
        </w:tc>
      </w:tr>
      <w:tr w:rsidR="00CD3B1C" w:rsidRPr="001625A2" w14:paraId="24F2F131" w14:textId="77777777" w:rsidTr="007E5D6D">
        <w:trPr>
          <w:trHeight w:val="340"/>
        </w:trPr>
        <w:tc>
          <w:tcPr>
            <w:tcW w:w="362" w:type="dxa"/>
            <w:tcBorders>
              <w:top w:val="nil"/>
              <w:left w:val="single" w:sz="8" w:space="0" w:color="auto"/>
              <w:bottom w:val="single" w:sz="8" w:space="0" w:color="auto"/>
              <w:right w:val="single" w:sz="8" w:space="0" w:color="auto"/>
            </w:tcBorders>
            <w:shd w:val="clear" w:color="000000" w:fill="FFF2CC"/>
            <w:vAlign w:val="center"/>
            <w:hideMark/>
          </w:tcPr>
          <w:p w14:paraId="3F3C125F" w14:textId="77777777" w:rsidR="0065651B" w:rsidRPr="001625A2" w:rsidRDefault="0065651B" w:rsidP="00606A36">
            <w:pPr>
              <w:jc w:val="center"/>
              <w:rPr>
                <w:color w:val="000000" w:themeColor="text1"/>
                <w:sz w:val="18"/>
                <w:szCs w:val="18"/>
              </w:rPr>
            </w:pPr>
            <w:r w:rsidRPr="001625A2">
              <w:rPr>
                <w:color w:val="000000" w:themeColor="text1"/>
                <w:sz w:val="18"/>
                <w:szCs w:val="18"/>
              </w:rPr>
              <w:t>3</w:t>
            </w:r>
          </w:p>
        </w:tc>
        <w:tc>
          <w:tcPr>
            <w:tcW w:w="737" w:type="dxa"/>
            <w:tcBorders>
              <w:top w:val="nil"/>
              <w:left w:val="nil"/>
              <w:bottom w:val="single" w:sz="8" w:space="0" w:color="auto"/>
              <w:right w:val="single" w:sz="8" w:space="0" w:color="auto"/>
            </w:tcBorders>
            <w:shd w:val="clear" w:color="000000" w:fill="FFF2CC"/>
            <w:vAlign w:val="center"/>
            <w:hideMark/>
          </w:tcPr>
          <w:p w14:paraId="7E99A059" w14:textId="77777777" w:rsidR="0065651B" w:rsidRPr="001625A2" w:rsidRDefault="0065651B" w:rsidP="00606A36">
            <w:pPr>
              <w:jc w:val="center"/>
              <w:rPr>
                <w:color w:val="000000" w:themeColor="text1"/>
                <w:sz w:val="18"/>
                <w:szCs w:val="18"/>
              </w:rPr>
            </w:pPr>
            <w:r w:rsidRPr="001625A2">
              <w:rPr>
                <w:color w:val="000000" w:themeColor="text1"/>
                <w:sz w:val="18"/>
                <w:szCs w:val="18"/>
              </w:rPr>
              <w:t>13</w:t>
            </w:r>
          </w:p>
        </w:tc>
        <w:tc>
          <w:tcPr>
            <w:tcW w:w="737" w:type="dxa"/>
            <w:tcBorders>
              <w:top w:val="nil"/>
              <w:left w:val="nil"/>
              <w:bottom w:val="single" w:sz="8" w:space="0" w:color="auto"/>
              <w:right w:val="single" w:sz="8" w:space="0" w:color="auto"/>
            </w:tcBorders>
            <w:shd w:val="clear" w:color="000000" w:fill="FFF2CC"/>
            <w:vAlign w:val="center"/>
            <w:hideMark/>
          </w:tcPr>
          <w:p w14:paraId="66A96E5D" w14:textId="77777777" w:rsidR="0065651B" w:rsidRPr="001625A2" w:rsidRDefault="0065651B" w:rsidP="00606A36">
            <w:pPr>
              <w:jc w:val="center"/>
              <w:rPr>
                <w:color w:val="000000" w:themeColor="text1"/>
                <w:sz w:val="18"/>
                <w:szCs w:val="18"/>
              </w:rPr>
            </w:pPr>
            <w:r w:rsidRPr="001625A2">
              <w:rPr>
                <w:color w:val="000000" w:themeColor="text1"/>
                <w:sz w:val="18"/>
                <w:szCs w:val="18"/>
              </w:rPr>
              <w:t>14.8%</w:t>
            </w:r>
          </w:p>
        </w:tc>
        <w:tc>
          <w:tcPr>
            <w:tcW w:w="848" w:type="dxa"/>
            <w:tcBorders>
              <w:top w:val="nil"/>
              <w:left w:val="nil"/>
              <w:bottom w:val="single" w:sz="8" w:space="0" w:color="auto"/>
              <w:right w:val="single" w:sz="8" w:space="0" w:color="auto"/>
            </w:tcBorders>
            <w:shd w:val="clear" w:color="000000" w:fill="FFF2CC"/>
            <w:vAlign w:val="center"/>
            <w:hideMark/>
          </w:tcPr>
          <w:p w14:paraId="0CFBE5B1" w14:textId="77777777" w:rsidR="0065651B" w:rsidRPr="001625A2" w:rsidRDefault="0065651B" w:rsidP="00606A36">
            <w:pPr>
              <w:jc w:val="center"/>
              <w:rPr>
                <w:color w:val="000000" w:themeColor="text1"/>
                <w:sz w:val="18"/>
                <w:szCs w:val="18"/>
              </w:rPr>
            </w:pPr>
            <w:r w:rsidRPr="001625A2">
              <w:rPr>
                <w:color w:val="000000" w:themeColor="text1"/>
                <w:sz w:val="18"/>
                <w:szCs w:val="18"/>
              </w:rPr>
              <w:t>12</w:t>
            </w:r>
          </w:p>
        </w:tc>
        <w:tc>
          <w:tcPr>
            <w:tcW w:w="850" w:type="dxa"/>
            <w:tcBorders>
              <w:top w:val="nil"/>
              <w:left w:val="nil"/>
              <w:bottom w:val="single" w:sz="8" w:space="0" w:color="auto"/>
              <w:right w:val="single" w:sz="8" w:space="0" w:color="auto"/>
            </w:tcBorders>
            <w:shd w:val="clear" w:color="000000" w:fill="FFF2CC"/>
            <w:vAlign w:val="center"/>
            <w:hideMark/>
          </w:tcPr>
          <w:p w14:paraId="36A76D1A" w14:textId="77777777" w:rsidR="0065651B" w:rsidRPr="001625A2" w:rsidRDefault="0065651B" w:rsidP="00606A36">
            <w:pPr>
              <w:jc w:val="center"/>
              <w:rPr>
                <w:color w:val="000000" w:themeColor="text1"/>
                <w:sz w:val="18"/>
                <w:szCs w:val="18"/>
              </w:rPr>
            </w:pPr>
            <w:r w:rsidRPr="001625A2">
              <w:rPr>
                <w:color w:val="000000" w:themeColor="text1"/>
                <w:sz w:val="18"/>
                <w:szCs w:val="18"/>
              </w:rPr>
              <w:t>13.6%</w:t>
            </w:r>
          </w:p>
        </w:tc>
        <w:tc>
          <w:tcPr>
            <w:tcW w:w="709" w:type="dxa"/>
            <w:tcBorders>
              <w:top w:val="nil"/>
              <w:left w:val="nil"/>
              <w:bottom w:val="single" w:sz="8" w:space="0" w:color="auto"/>
              <w:right w:val="single" w:sz="8" w:space="0" w:color="auto"/>
            </w:tcBorders>
            <w:shd w:val="clear" w:color="000000" w:fill="FFF2CC"/>
            <w:vAlign w:val="center"/>
            <w:hideMark/>
          </w:tcPr>
          <w:p w14:paraId="501141F4" w14:textId="77777777" w:rsidR="0065651B" w:rsidRPr="001625A2" w:rsidRDefault="0065651B" w:rsidP="00606A36">
            <w:pPr>
              <w:jc w:val="center"/>
              <w:rPr>
                <w:color w:val="000000" w:themeColor="text1"/>
                <w:sz w:val="18"/>
                <w:szCs w:val="18"/>
              </w:rPr>
            </w:pPr>
            <w:r w:rsidRPr="001625A2">
              <w:rPr>
                <w:color w:val="000000" w:themeColor="text1"/>
                <w:sz w:val="18"/>
                <w:szCs w:val="18"/>
              </w:rPr>
              <w:t>0</w:t>
            </w:r>
          </w:p>
        </w:tc>
        <w:tc>
          <w:tcPr>
            <w:tcW w:w="709" w:type="dxa"/>
            <w:tcBorders>
              <w:top w:val="nil"/>
              <w:left w:val="nil"/>
              <w:bottom w:val="single" w:sz="8" w:space="0" w:color="auto"/>
              <w:right w:val="single" w:sz="8" w:space="0" w:color="auto"/>
            </w:tcBorders>
            <w:shd w:val="clear" w:color="000000" w:fill="FFF2CC"/>
            <w:vAlign w:val="center"/>
            <w:hideMark/>
          </w:tcPr>
          <w:p w14:paraId="411C20BB" w14:textId="77777777" w:rsidR="0065651B" w:rsidRPr="001625A2" w:rsidRDefault="0065651B" w:rsidP="00606A36">
            <w:pPr>
              <w:jc w:val="center"/>
              <w:rPr>
                <w:color w:val="000000" w:themeColor="text1"/>
                <w:sz w:val="18"/>
                <w:szCs w:val="18"/>
              </w:rPr>
            </w:pPr>
            <w:r w:rsidRPr="001625A2">
              <w:rPr>
                <w:color w:val="000000" w:themeColor="text1"/>
                <w:sz w:val="18"/>
                <w:szCs w:val="18"/>
              </w:rPr>
              <w:t>0.0%</w:t>
            </w:r>
          </w:p>
        </w:tc>
        <w:tc>
          <w:tcPr>
            <w:tcW w:w="850" w:type="dxa"/>
            <w:tcBorders>
              <w:top w:val="nil"/>
              <w:left w:val="nil"/>
              <w:bottom w:val="single" w:sz="8" w:space="0" w:color="auto"/>
              <w:right w:val="single" w:sz="8" w:space="0" w:color="auto"/>
            </w:tcBorders>
            <w:shd w:val="clear" w:color="000000" w:fill="FFF2CC"/>
            <w:vAlign w:val="center"/>
            <w:hideMark/>
          </w:tcPr>
          <w:p w14:paraId="6F207FC5" w14:textId="77777777" w:rsidR="0065651B" w:rsidRPr="001625A2" w:rsidRDefault="0065651B" w:rsidP="00606A36">
            <w:pPr>
              <w:jc w:val="center"/>
              <w:rPr>
                <w:color w:val="000000" w:themeColor="text1"/>
                <w:sz w:val="18"/>
                <w:szCs w:val="18"/>
              </w:rPr>
            </w:pPr>
            <w:r w:rsidRPr="001625A2">
              <w:rPr>
                <w:color w:val="000000" w:themeColor="text1"/>
                <w:sz w:val="18"/>
                <w:szCs w:val="18"/>
              </w:rPr>
              <w:t>0</w:t>
            </w:r>
          </w:p>
        </w:tc>
        <w:tc>
          <w:tcPr>
            <w:tcW w:w="709" w:type="dxa"/>
            <w:tcBorders>
              <w:top w:val="nil"/>
              <w:left w:val="nil"/>
              <w:bottom w:val="single" w:sz="8" w:space="0" w:color="auto"/>
              <w:right w:val="single" w:sz="8" w:space="0" w:color="auto"/>
            </w:tcBorders>
            <w:shd w:val="clear" w:color="000000" w:fill="FFF2CC"/>
            <w:vAlign w:val="center"/>
            <w:hideMark/>
          </w:tcPr>
          <w:p w14:paraId="4CD2A09A" w14:textId="77777777" w:rsidR="0065651B" w:rsidRPr="001625A2" w:rsidRDefault="0065651B" w:rsidP="00606A36">
            <w:pPr>
              <w:jc w:val="center"/>
              <w:rPr>
                <w:color w:val="000000" w:themeColor="text1"/>
                <w:sz w:val="18"/>
                <w:szCs w:val="18"/>
              </w:rPr>
            </w:pPr>
            <w:r w:rsidRPr="001625A2">
              <w:rPr>
                <w:color w:val="000000" w:themeColor="text1"/>
                <w:sz w:val="18"/>
                <w:szCs w:val="18"/>
              </w:rPr>
              <w:t>0.0%</w:t>
            </w:r>
          </w:p>
        </w:tc>
        <w:tc>
          <w:tcPr>
            <w:tcW w:w="709" w:type="dxa"/>
            <w:tcBorders>
              <w:top w:val="nil"/>
              <w:left w:val="nil"/>
              <w:bottom w:val="single" w:sz="8" w:space="0" w:color="auto"/>
              <w:right w:val="single" w:sz="8" w:space="0" w:color="auto"/>
            </w:tcBorders>
            <w:shd w:val="clear" w:color="000000" w:fill="FFF2CC"/>
            <w:vAlign w:val="center"/>
            <w:hideMark/>
          </w:tcPr>
          <w:p w14:paraId="47680D7C" w14:textId="77777777" w:rsidR="0065651B" w:rsidRPr="001625A2" w:rsidRDefault="0065651B" w:rsidP="00606A36">
            <w:pPr>
              <w:jc w:val="center"/>
              <w:rPr>
                <w:color w:val="000000" w:themeColor="text1"/>
                <w:sz w:val="18"/>
                <w:szCs w:val="18"/>
              </w:rPr>
            </w:pPr>
            <w:r w:rsidRPr="001625A2">
              <w:rPr>
                <w:color w:val="000000" w:themeColor="text1"/>
                <w:sz w:val="18"/>
                <w:szCs w:val="18"/>
              </w:rPr>
              <w:t>0</w:t>
            </w:r>
          </w:p>
        </w:tc>
        <w:tc>
          <w:tcPr>
            <w:tcW w:w="708" w:type="dxa"/>
            <w:tcBorders>
              <w:top w:val="nil"/>
              <w:left w:val="nil"/>
              <w:bottom w:val="single" w:sz="8" w:space="0" w:color="auto"/>
              <w:right w:val="single" w:sz="8" w:space="0" w:color="auto"/>
            </w:tcBorders>
            <w:shd w:val="clear" w:color="000000" w:fill="FFF2CC"/>
            <w:vAlign w:val="center"/>
            <w:hideMark/>
          </w:tcPr>
          <w:p w14:paraId="7DDA2A35" w14:textId="77777777" w:rsidR="0065651B" w:rsidRPr="001625A2" w:rsidRDefault="0065651B" w:rsidP="00606A36">
            <w:pPr>
              <w:jc w:val="center"/>
              <w:rPr>
                <w:color w:val="000000" w:themeColor="text1"/>
                <w:sz w:val="18"/>
                <w:szCs w:val="18"/>
              </w:rPr>
            </w:pPr>
            <w:r w:rsidRPr="001625A2">
              <w:rPr>
                <w:color w:val="000000" w:themeColor="text1"/>
                <w:sz w:val="18"/>
                <w:szCs w:val="18"/>
              </w:rPr>
              <w:t>0.0%</w:t>
            </w:r>
          </w:p>
        </w:tc>
        <w:tc>
          <w:tcPr>
            <w:tcW w:w="567" w:type="dxa"/>
            <w:tcBorders>
              <w:top w:val="nil"/>
              <w:left w:val="nil"/>
              <w:bottom w:val="single" w:sz="8" w:space="0" w:color="auto"/>
              <w:right w:val="single" w:sz="8" w:space="0" w:color="auto"/>
            </w:tcBorders>
            <w:shd w:val="clear" w:color="000000" w:fill="FFF2CC"/>
            <w:vAlign w:val="center"/>
            <w:hideMark/>
          </w:tcPr>
          <w:p w14:paraId="35921D21" w14:textId="77777777" w:rsidR="0065651B" w:rsidRPr="001625A2" w:rsidRDefault="0065651B" w:rsidP="00606A36">
            <w:pPr>
              <w:jc w:val="center"/>
              <w:rPr>
                <w:color w:val="000000" w:themeColor="text1"/>
                <w:sz w:val="18"/>
                <w:szCs w:val="18"/>
              </w:rPr>
            </w:pPr>
            <w:r w:rsidRPr="001625A2">
              <w:rPr>
                <w:color w:val="000000" w:themeColor="text1"/>
                <w:sz w:val="18"/>
                <w:szCs w:val="18"/>
              </w:rPr>
              <w:t>4</w:t>
            </w:r>
          </w:p>
        </w:tc>
        <w:tc>
          <w:tcPr>
            <w:tcW w:w="851" w:type="dxa"/>
            <w:tcBorders>
              <w:top w:val="nil"/>
              <w:left w:val="nil"/>
              <w:bottom w:val="single" w:sz="8" w:space="0" w:color="auto"/>
              <w:right w:val="single" w:sz="8" w:space="0" w:color="auto"/>
            </w:tcBorders>
            <w:shd w:val="clear" w:color="000000" w:fill="FFF2CC"/>
            <w:vAlign w:val="center"/>
            <w:hideMark/>
          </w:tcPr>
          <w:p w14:paraId="417447CA" w14:textId="77777777" w:rsidR="0065651B" w:rsidRPr="001625A2" w:rsidRDefault="0065651B" w:rsidP="00606A36">
            <w:pPr>
              <w:jc w:val="center"/>
              <w:rPr>
                <w:color w:val="000000" w:themeColor="text1"/>
                <w:sz w:val="18"/>
                <w:szCs w:val="18"/>
              </w:rPr>
            </w:pPr>
            <w:r w:rsidRPr="001625A2">
              <w:rPr>
                <w:color w:val="000000" w:themeColor="text1"/>
                <w:sz w:val="18"/>
                <w:szCs w:val="18"/>
              </w:rPr>
              <w:t>4.5%</w:t>
            </w:r>
          </w:p>
        </w:tc>
      </w:tr>
      <w:tr w:rsidR="00CD3B1C" w:rsidRPr="001625A2" w14:paraId="46EE246C" w14:textId="77777777" w:rsidTr="007E5D6D">
        <w:trPr>
          <w:trHeight w:val="340"/>
        </w:trPr>
        <w:tc>
          <w:tcPr>
            <w:tcW w:w="362" w:type="dxa"/>
            <w:tcBorders>
              <w:top w:val="nil"/>
              <w:left w:val="single" w:sz="8" w:space="0" w:color="auto"/>
              <w:bottom w:val="single" w:sz="8" w:space="0" w:color="auto"/>
              <w:right w:val="single" w:sz="8" w:space="0" w:color="auto"/>
            </w:tcBorders>
            <w:shd w:val="clear" w:color="000000" w:fill="D6DCE4"/>
            <w:vAlign w:val="center"/>
            <w:hideMark/>
          </w:tcPr>
          <w:p w14:paraId="171BB25B" w14:textId="77777777" w:rsidR="0065651B" w:rsidRPr="001625A2" w:rsidRDefault="0065651B" w:rsidP="00606A36">
            <w:pPr>
              <w:jc w:val="center"/>
              <w:rPr>
                <w:color w:val="000000" w:themeColor="text1"/>
                <w:sz w:val="18"/>
                <w:szCs w:val="18"/>
              </w:rPr>
            </w:pPr>
            <w:r w:rsidRPr="001625A2">
              <w:rPr>
                <w:color w:val="000000" w:themeColor="text1"/>
                <w:sz w:val="18"/>
                <w:szCs w:val="18"/>
              </w:rPr>
              <w:t>4</w:t>
            </w:r>
          </w:p>
        </w:tc>
        <w:tc>
          <w:tcPr>
            <w:tcW w:w="737" w:type="dxa"/>
            <w:tcBorders>
              <w:top w:val="nil"/>
              <w:left w:val="nil"/>
              <w:bottom w:val="single" w:sz="8" w:space="0" w:color="auto"/>
              <w:right w:val="single" w:sz="8" w:space="0" w:color="auto"/>
            </w:tcBorders>
            <w:shd w:val="clear" w:color="000000" w:fill="D6DCE4"/>
            <w:vAlign w:val="center"/>
            <w:hideMark/>
          </w:tcPr>
          <w:p w14:paraId="1C960076" w14:textId="77777777" w:rsidR="0065651B" w:rsidRPr="001625A2" w:rsidRDefault="0065651B" w:rsidP="00606A36">
            <w:pPr>
              <w:jc w:val="center"/>
              <w:rPr>
                <w:color w:val="000000" w:themeColor="text1"/>
                <w:sz w:val="18"/>
                <w:szCs w:val="18"/>
              </w:rPr>
            </w:pPr>
            <w:r w:rsidRPr="001625A2">
              <w:rPr>
                <w:color w:val="000000" w:themeColor="text1"/>
                <w:sz w:val="18"/>
                <w:szCs w:val="18"/>
              </w:rPr>
              <w:t>40</w:t>
            </w:r>
          </w:p>
        </w:tc>
        <w:tc>
          <w:tcPr>
            <w:tcW w:w="737" w:type="dxa"/>
            <w:tcBorders>
              <w:top w:val="nil"/>
              <w:left w:val="nil"/>
              <w:bottom w:val="single" w:sz="8" w:space="0" w:color="auto"/>
              <w:right w:val="single" w:sz="8" w:space="0" w:color="auto"/>
            </w:tcBorders>
            <w:shd w:val="clear" w:color="000000" w:fill="D6DCE4"/>
            <w:vAlign w:val="center"/>
            <w:hideMark/>
          </w:tcPr>
          <w:p w14:paraId="419C7992" w14:textId="77777777" w:rsidR="0065651B" w:rsidRPr="001625A2" w:rsidRDefault="0065651B" w:rsidP="00606A36">
            <w:pPr>
              <w:jc w:val="center"/>
              <w:rPr>
                <w:color w:val="000000" w:themeColor="text1"/>
                <w:sz w:val="18"/>
                <w:szCs w:val="18"/>
              </w:rPr>
            </w:pPr>
            <w:r w:rsidRPr="001625A2">
              <w:rPr>
                <w:color w:val="000000" w:themeColor="text1"/>
                <w:sz w:val="18"/>
                <w:szCs w:val="18"/>
              </w:rPr>
              <w:t>29.9%</w:t>
            </w:r>
          </w:p>
        </w:tc>
        <w:tc>
          <w:tcPr>
            <w:tcW w:w="848" w:type="dxa"/>
            <w:tcBorders>
              <w:top w:val="nil"/>
              <w:left w:val="nil"/>
              <w:bottom w:val="single" w:sz="8" w:space="0" w:color="auto"/>
              <w:right w:val="single" w:sz="8" w:space="0" w:color="auto"/>
            </w:tcBorders>
            <w:shd w:val="clear" w:color="000000" w:fill="D6DCE4"/>
            <w:vAlign w:val="center"/>
            <w:hideMark/>
          </w:tcPr>
          <w:p w14:paraId="2AF0B38D" w14:textId="77777777" w:rsidR="0065651B" w:rsidRPr="001625A2" w:rsidRDefault="0065651B" w:rsidP="00606A36">
            <w:pPr>
              <w:jc w:val="center"/>
              <w:rPr>
                <w:color w:val="000000" w:themeColor="text1"/>
                <w:sz w:val="18"/>
                <w:szCs w:val="18"/>
              </w:rPr>
            </w:pPr>
            <w:r w:rsidRPr="001625A2">
              <w:rPr>
                <w:color w:val="000000" w:themeColor="text1"/>
                <w:sz w:val="18"/>
                <w:szCs w:val="18"/>
              </w:rPr>
              <w:t>5</w:t>
            </w:r>
          </w:p>
        </w:tc>
        <w:tc>
          <w:tcPr>
            <w:tcW w:w="850" w:type="dxa"/>
            <w:tcBorders>
              <w:top w:val="nil"/>
              <w:left w:val="nil"/>
              <w:bottom w:val="single" w:sz="8" w:space="0" w:color="auto"/>
              <w:right w:val="single" w:sz="8" w:space="0" w:color="auto"/>
            </w:tcBorders>
            <w:shd w:val="clear" w:color="000000" w:fill="D6DCE4"/>
            <w:vAlign w:val="center"/>
            <w:hideMark/>
          </w:tcPr>
          <w:p w14:paraId="6F24F612" w14:textId="77777777" w:rsidR="0065651B" w:rsidRPr="001625A2" w:rsidRDefault="0065651B" w:rsidP="00606A36">
            <w:pPr>
              <w:jc w:val="center"/>
              <w:rPr>
                <w:color w:val="000000" w:themeColor="text1"/>
                <w:sz w:val="18"/>
                <w:szCs w:val="18"/>
              </w:rPr>
            </w:pPr>
            <w:r w:rsidRPr="001625A2">
              <w:rPr>
                <w:color w:val="000000" w:themeColor="text1"/>
                <w:sz w:val="18"/>
                <w:szCs w:val="18"/>
              </w:rPr>
              <w:t>3.7%</w:t>
            </w:r>
          </w:p>
        </w:tc>
        <w:tc>
          <w:tcPr>
            <w:tcW w:w="709" w:type="dxa"/>
            <w:tcBorders>
              <w:top w:val="nil"/>
              <w:left w:val="nil"/>
              <w:bottom w:val="single" w:sz="8" w:space="0" w:color="auto"/>
              <w:right w:val="single" w:sz="8" w:space="0" w:color="auto"/>
            </w:tcBorders>
            <w:shd w:val="clear" w:color="000000" w:fill="D6DCE4"/>
            <w:vAlign w:val="center"/>
            <w:hideMark/>
          </w:tcPr>
          <w:p w14:paraId="7801062C" w14:textId="77777777" w:rsidR="0065651B" w:rsidRPr="001625A2" w:rsidRDefault="0065651B" w:rsidP="00606A36">
            <w:pPr>
              <w:jc w:val="center"/>
              <w:rPr>
                <w:color w:val="000000" w:themeColor="text1"/>
                <w:sz w:val="18"/>
                <w:szCs w:val="18"/>
              </w:rPr>
            </w:pPr>
            <w:r w:rsidRPr="001625A2">
              <w:rPr>
                <w:color w:val="000000" w:themeColor="text1"/>
                <w:sz w:val="18"/>
                <w:szCs w:val="18"/>
              </w:rPr>
              <w:t>40</w:t>
            </w:r>
          </w:p>
        </w:tc>
        <w:tc>
          <w:tcPr>
            <w:tcW w:w="709" w:type="dxa"/>
            <w:tcBorders>
              <w:top w:val="nil"/>
              <w:left w:val="nil"/>
              <w:bottom w:val="single" w:sz="8" w:space="0" w:color="auto"/>
              <w:right w:val="single" w:sz="8" w:space="0" w:color="auto"/>
            </w:tcBorders>
            <w:shd w:val="clear" w:color="000000" w:fill="D6DCE4"/>
            <w:vAlign w:val="center"/>
            <w:hideMark/>
          </w:tcPr>
          <w:p w14:paraId="5A56CD14" w14:textId="77777777" w:rsidR="0065651B" w:rsidRPr="001625A2" w:rsidRDefault="0065651B" w:rsidP="00606A36">
            <w:pPr>
              <w:jc w:val="center"/>
              <w:rPr>
                <w:color w:val="000000" w:themeColor="text1"/>
                <w:sz w:val="18"/>
                <w:szCs w:val="18"/>
              </w:rPr>
            </w:pPr>
            <w:r w:rsidRPr="001625A2">
              <w:rPr>
                <w:color w:val="000000" w:themeColor="text1"/>
                <w:sz w:val="18"/>
                <w:szCs w:val="18"/>
              </w:rPr>
              <w:t>29.9%</w:t>
            </w:r>
          </w:p>
        </w:tc>
        <w:tc>
          <w:tcPr>
            <w:tcW w:w="850" w:type="dxa"/>
            <w:tcBorders>
              <w:top w:val="nil"/>
              <w:left w:val="nil"/>
              <w:bottom w:val="single" w:sz="8" w:space="0" w:color="auto"/>
              <w:right w:val="single" w:sz="8" w:space="0" w:color="auto"/>
            </w:tcBorders>
            <w:shd w:val="clear" w:color="000000" w:fill="D6DCE4"/>
            <w:vAlign w:val="center"/>
            <w:hideMark/>
          </w:tcPr>
          <w:p w14:paraId="4F066549" w14:textId="77777777" w:rsidR="0065651B" w:rsidRPr="001625A2" w:rsidRDefault="0065651B" w:rsidP="00606A36">
            <w:pPr>
              <w:jc w:val="center"/>
              <w:rPr>
                <w:color w:val="000000" w:themeColor="text1"/>
                <w:sz w:val="18"/>
                <w:szCs w:val="18"/>
              </w:rPr>
            </w:pPr>
            <w:r w:rsidRPr="001625A2">
              <w:rPr>
                <w:color w:val="000000" w:themeColor="text1"/>
                <w:sz w:val="18"/>
                <w:szCs w:val="18"/>
              </w:rPr>
              <w:t>1</w:t>
            </w:r>
          </w:p>
        </w:tc>
        <w:tc>
          <w:tcPr>
            <w:tcW w:w="709" w:type="dxa"/>
            <w:tcBorders>
              <w:top w:val="nil"/>
              <w:left w:val="nil"/>
              <w:bottom w:val="single" w:sz="8" w:space="0" w:color="auto"/>
              <w:right w:val="single" w:sz="8" w:space="0" w:color="auto"/>
            </w:tcBorders>
            <w:shd w:val="clear" w:color="000000" w:fill="D6DCE4"/>
            <w:vAlign w:val="center"/>
            <w:hideMark/>
          </w:tcPr>
          <w:p w14:paraId="43688660" w14:textId="77777777" w:rsidR="0065651B" w:rsidRPr="001625A2" w:rsidRDefault="0065651B" w:rsidP="00606A36">
            <w:pPr>
              <w:jc w:val="center"/>
              <w:rPr>
                <w:color w:val="000000" w:themeColor="text1"/>
                <w:sz w:val="18"/>
                <w:szCs w:val="18"/>
              </w:rPr>
            </w:pPr>
            <w:r w:rsidRPr="001625A2">
              <w:rPr>
                <w:color w:val="000000" w:themeColor="text1"/>
                <w:sz w:val="18"/>
                <w:szCs w:val="18"/>
              </w:rPr>
              <w:t>0.7%</w:t>
            </w:r>
          </w:p>
        </w:tc>
        <w:tc>
          <w:tcPr>
            <w:tcW w:w="709" w:type="dxa"/>
            <w:tcBorders>
              <w:top w:val="nil"/>
              <w:left w:val="nil"/>
              <w:bottom w:val="single" w:sz="8" w:space="0" w:color="auto"/>
              <w:right w:val="single" w:sz="8" w:space="0" w:color="auto"/>
            </w:tcBorders>
            <w:shd w:val="clear" w:color="000000" w:fill="D6DCE4"/>
            <w:vAlign w:val="center"/>
            <w:hideMark/>
          </w:tcPr>
          <w:p w14:paraId="1BF7D716" w14:textId="77777777" w:rsidR="0065651B" w:rsidRPr="001625A2" w:rsidRDefault="0065651B" w:rsidP="00606A36">
            <w:pPr>
              <w:jc w:val="center"/>
              <w:rPr>
                <w:color w:val="000000" w:themeColor="text1"/>
                <w:sz w:val="18"/>
                <w:szCs w:val="18"/>
              </w:rPr>
            </w:pPr>
            <w:r w:rsidRPr="001625A2">
              <w:rPr>
                <w:color w:val="000000" w:themeColor="text1"/>
                <w:sz w:val="18"/>
                <w:szCs w:val="18"/>
              </w:rPr>
              <w:t>1</w:t>
            </w:r>
          </w:p>
        </w:tc>
        <w:tc>
          <w:tcPr>
            <w:tcW w:w="708" w:type="dxa"/>
            <w:tcBorders>
              <w:top w:val="nil"/>
              <w:left w:val="nil"/>
              <w:bottom w:val="single" w:sz="8" w:space="0" w:color="auto"/>
              <w:right w:val="single" w:sz="8" w:space="0" w:color="auto"/>
            </w:tcBorders>
            <w:shd w:val="clear" w:color="000000" w:fill="D6DCE4"/>
            <w:vAlign w:val="center"/>
            <w:hideMark/>
          </w:tcPr>
          <w:p w14:paraId="0E03220A" w14:textId="77777777" w:rsidR="0065651B" w:rsidRPr="001625A2" w:rsidRDefault="0065651B" w:rsidP="00606A36">
            <w:pPr>
              <w:jc w:val="center"/>
              <w:rPr>
                <w:color w:val="000000" w:themeColor="text1"/>
                <w:sz w:val="18"/>
                <w:szCs w:val="18"/>
              </w:rPr>
            </w:pPr>
            <w:r w:rsidRPr="001625A2">
              <w:rPr>
                <w:color w:val="000000" w:themeColor="text1"/>
                <w:sz w:val="18"/>
                <w:szCs w:val="18"/>
              </w:rPr>
              <w:t>0.7%</w:t>
            </w:r>
          </w:p>
        </w:tc>
        <w:tc>
          <w:tcPr>
            <w:tcW w:w="567" w:type="dxa"/>
            <w:tcBorders>
              <w:top w:val="nil"/>
              <w:left w:val="nil"/>
              <w:bottom w:val="single" w:sz="8" w:space="0" w:color="auto"/>
              <w:right w:val="single" w:sz="8" w:space="0" w:color="auto"/>
            </w:tcBorders>
            <w:shd w:val="clear" w:color="000000" w:fill="D6DCE4"/>
            <w:vAlign w:val="center"/>
            <w:hideMark/>
          </w:tcPr>
          <w:p w14:paraId="293D9235" w14:textId="77777777" w:rsidR="0065651B" w:rsidRPr="001625A2" w:rsidRDefault="0065651B" w:rsidP="00606A36">
            <w:pPr>
              <w:jc w:val="center"/>
              <w:rPr>
                <w:color w:val="000000" w:themeColor="text1"/>
                <w:sz w:val="18"/>
                <w:szCs w:val="18"/>
              </w:rPr>
            </w:pPr>
            <w:r w:rsidRPr="001625A2">
              <w:rPr>
                <w:color w:val="000000" w:themeColor="text1"/>
                <w:sz w:val="18"/>
                <w:szCs w:val="18"/>
              </w:rPr>
              <w:t>0</w:t>
            </w:r>
          </w:p>
        </w:tc>
        <w:tc>
          <w:tcPr>
            <w:tcW w:w="851" w:type="dxa"/>
            <w:tcBorders>
              <w:top w:val="nil"/>
              <w:left w:val="nil"/>
              <w:bottom w:val="single" w:sz="8" w:space="0" w:color="auto"/>
              <w:right w:val="single" w:sz="8" w:space="0" w:color="auto"/>
            </w:tcBorders>
            <w:shd w:val="clear" w:color="000000" w:fill="D6DCE4"/>
            <w:vAlign w:val="center"/>
            <w:hideMark/>
          </w:tcPr>
          <w:p w14:paraId="3A1EB40D" w14:textId="77777777" w:rsidR="0065651B" w:rsidRPr="001625A2" w:rsidRDefault="0065651B" w:rsidP="00606A36">
            <w:pPr>
              <w:jc w:val="center"/>
              <w:rPr>
                <w:color w:val="000000" w:themeColor="text1"/>
                <w:sz w:val="18"/>
                <w:szCs w:val="18"/>
              </w:rPr>
            </w:pPr>
            <w:r w:rsidRPr="001625A2">
              <w:rPr>
                <w:color w:val="000000" w:themeColor="text1"/>
                <w:sz w:val="18"/>
                <w:szCs w:val="18"/>
              </w:rPr>
              <w:t>0.0%</w:t>
            </w:r>
          </w:p>
        </w:tc>
      </w:tr>
      <w:tr w:rsidR="00CD3B1C" w:rsidRPr="001625A2" w14:paraId="5A589C13" w14:textId="77777777" w:rsidTr="007E5D6D">
        <w:trPr>
          <w:trHeight w:val="320"/>
        </w:trPr>
        <w:tc>
          <w:tcPr>
            <w:tcW w:w="362" w:type="dxa"/>
            <w:vMerge w:val="restart"/>
            <w:tcBorders>
              <w:top w:val="nil"/>
              <w:left w:val="single" w:sz="8" w:space="0" w:color="auto"/>
              <w:bottom w:val="single" w:sz="8" w:space="0" w:color="000000"/>
              <w:right w:val="single" w:sz="8" w:space="0" w:color="auto"/>
            </w:tcBorders>
            <w:textDirection w:val="btLr"/>
            <w:vAlign w:val="center"/>
            <w:hideMark/>
          </w:tcPr>
          <w:p w14:paraId="38F82AF0" w14:textId="77777777" w:rsidR="0065651B" w:rsidRPr="001625A2" w:rsidRDefault="0065651B" w:rsidP="00606A36">
            <w:pPr>
              <w:ind w:left="113" w:right="113"/>
              <w:jc w:val="both"/>
              <w:rPr>
                <w:color w:val="000000" w:themeColor="text1"/>
                <w:sz w:val="18"/>
                <w:szCs w:val="18"/>
              </w:rPr>
            </w:pPr>
            <w:r w:rsidRPr="001625A2">
              <w:rPr>
                <w:color w:val="000000" w:themeColor="text1"/>
                <w:sz w:val="18"/>
                <w:szCs w:val="18"/>
              </w:rPr>
              <w:t xml:space="preserve">Sample </w:t>
            </w:r>
          </w:p>
        </w:tc>
        <w:tc>
          <w:tcPr>
            <w:tcW w:w="737" w:type="dxa"/>
            <w:vMerge w:val="restart"/>
            <w:tcBorders>
              <w:top w:val="nil"/>
              <w:left w:val="single" w:sz="8" w:space="0" w:color="auto"/>
              <w:bottom w:val="single" w:sz="8" w:space="0" w:color="000000"/>
              <w:right w:val="single" w:sz="8" w:space="0" w:color="auto"/>
            </w:tcBorders>
            <w:textDirection w:val="btLr"/>
            <w:vAlign w:val="center"/>
            <w:hideMark/>
          </w:tcPr>
          <w:p w14:paraId="2393FBA7" w14:textId="77777777" w:rsidR="0065651B" w:rsidRPr="001625A2" w:rsidRDefault="0065651B" w:rsidP="00606A36">
            <w:pPr>
              <w:ind w:left="113" w:right="113"/>
              <w:jc w:val="both"/>
              <w:rPr>
                <w:color w:val="000000" w:themeColor="text1"/>
                <w:sz w:val="18"/>
                <w:szCs w:val="18"/>
              </w:rPr>
            </w:pPr>
            <w:r w:rsidRPr="001625A2">
              <w:rPr>
                <w:color w:val="000000" w:themeColor="text1"/>
                <w:sz w:val="18"/>
                <w:szCs w:val="18"/>
              </w:rPr>
              <w:t>Olivine pyroxene</w:t>
            </w:r>
          </w:p>
        </w:tc>
        <w:tc>
          <w:tcPr>
            <w:tcW w:w="737" w:type="dxa"/>
            <w:vMerge w:val="restart"/>
            <w:tcBorders>
              <w:top w:val="nil"/>
              <w:left w:val="single" w:sz="8" w:space="0" w:color="auto"/>
              <w:bottom w:val="single" w:sz="8" w:space="0" w:color="000000"/>
              <w:right w:val="single" w:sz="8" w:space="0" w:color="auto"/>
            </w:tcBorders>
            <w:textDirection w:val="btLr"/>
            <w:vAlign w:val="center"/>
            <w:hideMark/>
          </w:tcPr>
          <w:p w14:paraId="7F29ED90" w14:textId="77777777" w:rsidR="0065651B" w:rsidRPr="001625A2" w:rsidRDefault="0065651B" w:rsidP="00606A36">
            <w:pPr>
              <w:ind w:left="113" w:right="113"/>
              <w:jc w:val="both"/>
              <w:rPr>
                <w:color w:val="000000" w:themeColor="text1"/>
                <w:sz w:val="18"/>
                <w:szCs w:val="18"/>
              </w:rPr>
            </w:pPr>
            <w:r w:rsidRPr="001625A2">
              <w:rPr>
                <w:color w:val="000000" w:themeColor="text1"/>
                <w:sz w:val="18"/>
                <w:szCs w:val="18"/>
              </w:rPr>
              <w:t>Olivine pyroxene</w:t>
            </w:r>
          </w:p>
        </w:tc>
        <w:tc>
          <w:tcPr>
            <w:tcW w:w="848" w:type="dxa"/>
            <w:vMerge w:val="restart"/>
            <w:tcBorders>
              <w:top w:val="nil"/>
              <w:left w:val="single" w:sz="8" w:space="0" w:color="auto"/>
              <w:bottom w:val="single" w:sz="8" w:space="0" w:color="000000"/>
              <w:right w:val="single" w:sz="8" w:space="0" w:color="auto"/>
            </w:tcBorders>
            <w:textDirection w:val="btLr"/>
            <w:vAlign w:val="center"/>
            <w:hideMark/>
          </w:tcPr>
          <w:p w14:paraId="068B9A7D" w14:textId="77777777" w:rsidR="0065651B" w:rsidRPr="001625A2" w:rsidRDefault="0065651B" w:rsidP="00606A36">
            <w:pPr>
              <w:ind w:left="113" w:right="113"/>
              <w:jc w:val="both"/>
              <w:rPr>
                <w:color w:val="000000" w:themeColor="text1"/>
                <w:sz w:val="18"/>
                <w:szCs w:val="18"/>
              </w:rPr>
            </w:pPr>
            <w:r w:rsidRPr="001625A2">
              <w:rPr>
                <w:color w:val="000000" w:themeColor="text1"/>
                <w:sz w:val="18"/>
                <w:szCs w:val="18"/>
              </w:rPr>
              <w:t>Sedimentary rocks</w:t>
            </w:r>
          </w:p>
        </w:tc>
        <w:tc>
          <w:tcPr>
            <w:tcW w:w="850" w:type="dxa"/>
            <w:vMerge w:val="restart"/>
            <w:tcBorders>
              <w:top w:val="nil"/>
              <w:left w:val="single" w:sz="8" w:space="0" w:color="auto"/>
              <w:bottom w:val="single" w:sz="8" w:space="0" w:color="000000"/>
              <w:right w:val="single" w:sz="8" w:space="0" w:color="auto"/>
            </w:tcBorders>
            <w:textDirection w:val="btLr"/>
            <w:vAlign w:val="center"/>
            <w:hideMark/>
          </w:tcPr>
          <w:p w14:paraId="34B2538D" w14:textId="77777777" w:rsidR="0065651B" w:rsidRPr="001625A2" w:rsidRDefault="0065651B" w:rsidP="00606A36">
            <w:pPr>
              <w:ind w:left="113" w:right="113"/>
              <w:jc w:val="both"/>
              <w:rPr>
                <w:color w:val="000000" w:themeColor="text1"/>
                <w:sz w:val="18"/>
                <w:szCs w:val="18"/>
              </w:rPr>
            </w:pPr>
            <w:r w:rsidRPr="001625A2">
              <w:rPr>
                <w:color w:val="000000" w:themeColor="text1"/>
                <w:sz w:val="18"/>
                <w:szCs w:val="18"/>
              </w:rPr>
              <w:t>Sedimentary rocks</w:t>
            </w:r>
          </w:p>
        </w:tc>
        <w:tc>
          <w:tcPr>
            <w:tcW w:w="709" w:type="dxa"/>
            <w:vMerge w:val="restart"/>
            <w:tcBorders>
              <w:top w:val="nil"/>
              <w:left w:val="single" w:sz="8" w:space="0" w:color="auto"/>
              <w:bottom w:val="single" w:sz="8" w:space="0" w:color="000000"/>
              <w:right w:val="single" w:sz="8" w:space="0" w:color="auto"/>
            </w:tcBorders>
            <w:textDirection w:val="btLr"/>
            <w:vAlign w:val="center"/>
            <w:hideMark/>
          </w:tcPr>
          <w:p w14:paraId="383C0D28" w14:textId="77777777" w:rsidR="0065651B" w:rsidRPr="001625A2" w:rsidRDefault="0065651B" w:rsidP="00606A36">
            <w:pPr>
              <w:ind w:left="113" w:right="113"/>
              <w:jc w:val="both"/>
              <w:rPr>
                <w:color w:val="000000" w:themeColor="text1"/>
                <w:sz w:val="18"/>
                <w:szCs w:val="18"/>
              </w:rPr>
            </w:pPr>
            <w:r w:rsidRPr="001625A2">
              <w:rPr>
                <w:color w:val="000000" w:themeColor="text1"/>
                <w:sz w:val="18"/>
                <w:szCs w:val="18"/>
              </w:rPr>
              <w:t>Igneous rock</w:t>
            </w:r>
          </w:p>
        </w:tc>
        <w:tc>
          <w:tcPr>
            <w:tcW w:w="709" w:type="dxa"/>
            <w:vMerge w:val="restart"/>
            <w:tcBorders>
              <w:top w:val="nil"/>
              <w:left w:val="single" w:sz="8" w:space="0" w:color="auto"/>
              <w:bottom w:val="single" w:sz="8" w:space="0" w:color="000000"/>
              <w:right w:val="single" w:sz="8" w:space="0" w:color="auto"/>
            </w:tcBorders>
            <w:textDirection w:val="btLr"/>
            <w:vAlign w:val="center"/>
            <w:hideMark/>
          </w:tcPr>
          <w:p w14:paraId="72D19590" w14:textId="77777777" w:rsidR="0065651B" w:rsidRPr="001625A2" w:rsidRDefault="0065651B" w:rsidP="00606A36">
            <w:pPr>
              <w:ind w:left="113" w:right="113"/>
              <w:jc w:val="both"/>
              <w:rPr>
                <w:color w:val="000000" w:themeColor="text1"/>
                <w:sz w:val="18"/>
                <w:szCs w:val="18"/>
              </w:rPr>
            </w:pPr>
            <w:r w:rsidRPr="001625A2">
              <w:rPr>
                <w:color w:val="000000" w:themeColor="text1"/>
                <w:sz w:val="18"/>
                <w:szCs w:val="18"/>
              </w:rPr>
              <w:t>Igneous rock</w:t>
            </w:r>
          </w:p>
        </w:tc>
        <w:tc>
          <w:tcPr>
            <w:tcW w:w="850" w:type="dxa"/>
            <w:vMerge w:val="restart"/>
            <w:tcBorders>
              <w:top w:val="nil"/>
              <w:left w:val="single" w:sz="8" w:space="0" w:color="auto"/>
              <w:bottom w:val="single" w:sz="8" w:space="0" w:color="000000"/>
              <w:right w:val="single" w:sz="8" w:space="0" w:color="auto"/>
            </w:tcBorders>
            <w:textDirection w:val="btLr"/>
            <w:vAlign w:val="center"/>
            <w:hideMark/>
          </w:tcPr>
          <w:p w14:paraId="6D63B3F0" w14:textId="77777777" w:rsidR="0065651B" w:rsidRPr="001625A2" w:rsidRDefault="0065651B" w:rsidP="00606A36">
            <w:pPr>
              <w:ind w:left="113" w:right="113"/>
              <w:jc w:val="both"/>
              <w:rPr>
                <w:color w:val="000000" w:themeColor="text1"/>
                <w:sz w:val="18"/>
                <w:szCs w:val="18"/>
              </w:rPr>
            </w:pPr>
            <w:r w:rsidRPr="001625A2">
              <w:rPr>
                <w:color w:val="000000" w:themeColor="text1"/>
                <w:sz w:val="18"/>
                <w:szCs w:val="18"/>
              </w:rPr>
              <w:t>Metamorphic rocks</w:t>
            </w:r>
          </w:p>
        </w:tc>
        <w:tc>
          <w:tcPr>
            <w:tcW w:w="709" w:type="dxa"/>
            <w:vMerge w:val="restart"/>
            <w:tcBorders>
              <w:top w:val="nil"/>
              <w:left w:val="single" w:sz="8" w:space="0" w:color="auto"/>
              <w:bottom w:val="single" w:sz="8" w:space="0" w:color="000000"/>
              <w:right w:val="single" w:sz="8" w:space="0" w:color="auto"/>
            </w:tcBorders>
            <w:textDirection w:val="btLr"/>
            <w:vAlign w:val="center"/>
            <w:hideMark/>
          </w:tcPr>
          <w:p w14:paraId="24FAFD7E" w14:textId="77777777" w:rsidR="0065651B" w:rsidRPr="001625A2" w:rsidRDefault="0065651B" w:rsidP="00606A36">
            <w:pPr>
              <w:ind w:left="113" w:right="113"/>
              <w:jc w:val="both"/>
              <w:rPr>
                <w:color w:val="000000" w:themeColor="text1"/>
                <w:sz w:val="18"/>
                <w:szCs w:val="18"/>
              </w:rPr>
            </w:pPr>
            <w:r w:rsidRPr="001625A2">
              <w:rPr>
                <w:color w:val="000000" w:themeColor="text1"/>
                <w:sz w:val="18"/>
                <w:szCs w:val="18"/>
              </w:rPr>
              <w:t>Metamorphic rocks</w:t>
            </w:r>
          </w:p>
        </w:tc>
        <w:tc>
          <w:tcPr>
            <w:tcW w:w="709" w:type="dxa"/>
            <w:vMerge w:val="restart"/>
            <w:tcBorders>
              <w:top w:val="nil"/>
              <w:left w:val="single" w:sz="8" w:space="0" w:color="auto"/>
              <w:bottom w:val="single" w:sz="8" w:space="0" w:color="000000"/>
              <w:right w:val="single" w:sz="8" w:space="0" w:color="auto"/>
            </w:tcBorders>
            <w:textDirection w:val="btLr"/>
            <w:vAlign w:val="center"/>
            <w:hideMark/>
          </w:tcPr>
          <w:p w14:paraId="4BDB95A0" w14:textId="77777777" w:rsidR="0065651B" w:rsidRPr="001625A2" w:rsidRDefault="0065651B" w:rsidP="00606A36">
            <w:pPr>
              <w:ind w:left="113" w:right="113"/>
              <w:jc w:val="both"/>
              <w:rPr>
                <w:color w:val="000000" w:themeColor="text1"/>
                <w:sz w:val="18"/>
                <w:szCs w:val="18"/>
              </w:rPr>
            </w:pPr>
            <w:r w:rsidRPr="001625A2">
              <w:rPr>
                <w:color w:val="000000" w:themeColor="text1"/>
                <w:sz w:val="18"/>
                <w:szCs w:val="18"/>
              </w:rPr>
              <w:t>Heavy metals</w:t>
            </w:r>
          </w:p>
        </w:tc>
        <w:tc>
          <w:tcPr>
            <w:tcW w:w="708" w:type="dxa"/>
            <w:vMerge w:val="restart"/>
            <w:tcBorders>
              <w:top w:val="nil"/>
              <w:left w:val="single" w:sz="8" w:space="0" w:color="auto"/>
              <w:bottom w:val="single" w:sz="8" w:space="0" w:color="000000"/>
              <w:right w:val="single" w:sz="8" w:space="0" w:color="auto"/>
            </w:tcBorders>
            <w:textDirection w:val="btLr"/>
            <w:vAlign w:val="center"/>
            <w:hideMark/>
          </w:tcPr>
          <w:p w14:paraId="42080693" w14:textId="77777777" w:rsidR="0065651B" w:rsidRPr="001625A2" w:rsidRDefault="0065651B" w:rsidP="00606A36">
            <w:pPr>
              <w:ind w:left="113" w:right="113"/>
              <w:jc w:val="both"/>
              <w:rPr>
                <w:color w:val="000000" w:themeColor="text1"/>
                <w:sz w:val="18"/>
                <w:szCs w:val="18"/>
              </w:rPr>
            </w:pPr>
            <w:r w:rsidRPr="001625A2">
              <w:rPr>
                <w:color w:val="000000" w:themeColor="text1"/>
                <w:sz w:val="18"/>
                <w:szCs w:val="18"/>
              </w:rPr>
              <w:t>Heavy metals</w:t>
            </w:r>
          </w:p>
        </w:tc>
        <w:tc>
          <w:tcPr>
            <w:tcW w:w="567" w:type="dxa"/>
            <w:vMerge w:val="restart"/>
            <w:tcBorders>
              <w:top w:val="nil"/>
              <w:left w:val="single" w:sz="8" w:space="0" w:color="auto"/>
              <w:bottom w:val="single" w:sz="8" w:space="0" w:color="000000"/>
              <w:right w:val="single" w:sz="8" w:space="0" w:color="auto"/>
            </w:tcBorders>
            <w:textDirection w:val="btLr"/>
            <w:vAlign w:val="center"/>
            <w:hideMark/>
          </w:tcPr>
          <w:p w14:paraId="48F0FB03" w14:textId="77777777" w:rsidR="0065651B" w:rsidRPr="001625A2" w:rsidRDefault="0065651B" w:rsidP="00606A36">
            <w:pPr>
              <w:ind w:left="113" w:right="113"/>
              <w:jc w:val="both"/>
              <w:rPr>
                <w:color w:val="000000" w:themeColor="text1"/>
                <w:sz w:val="18"/>
                <w:szCs w:val="18"/>
              </w:rPr>
            </w:pPr>
            <w:r w:rsidRPr="001625A2">
              <w:rPr>
                <w:color w:val="000000" w:themeColor="text1"/>
                <w:sz w:val="18"/>
                <w:szCs w:val="18"/>
              </w:rPr>
              <w:t>Total</w:t>
            </w:r>
          </w:p>
        </w:tc>
        <w:tc>
          <w:tcPr>
            <w:tcW w:w="851" w:type="dxa"/>
            <w:tcBorders>
              <w:top w:val="nil"/>
              <w:left w:val="nil"/>
              <w:bottom w:val="nil"/>
              <w:right w:val="nil"/>
            </w:tcBorders>
            <w:noWrap/>
            <w:textDirection w:val="btLr"/>
            <w:vAlign w:val="bottom"/>
            <w:hideMark/>
          </w:tcPr>
          <w:p w14:paraId="5FDA721D" w14:textId="77777777" w:rsidR="0065651B" w:rsidRPr="001625A2" w:rsidRDefault="0065651B" w:rsidP="00606A36">
            <w:pPr>
              <w:ind w:left="113" w:right="113"/>
              <w:jc w:val="both"/>
              <w:rPr>
                <w:color w:val="000000" w:themeColor="text1"/>
                <w:sz w:val="18"/>
                <w:szCs w:val="18"/>
              </w:rPr>
            </w:pPr>
          </w:p>
        </w:tc>
      </w:tr>
      <w:tr w:rsidR="00CD3B1C" w:rsidRPr="001625A2" w14:paraId="53573A80" w14:textId="77777777" w:rsidTr="007E5D6D">
        <w:trPr>
          <w:trHeight w:val="950"/>
        </w:trPr>
        <w:tc>
          <w:tcPr>
            <w:tcW w:w="362" w:type="dxa"/>
            <w:vMerge/>
            <w:tcBorders>
              <w:top w:val="nil"/>
              <w:left w:val="single" w:sz="8" w:space="0" w:color="auto"/>
              <w:bottom w:val="single" w:sz="8" w:space="0" w:color="000000"/>
              <w:right w:val="single" w:sz="8" w:space="0" w:color="auto"/>
            </w:tcBorders>
            <w:vAlign w:val="center"/>
            <w:hideMark/>
          </w:tcPr>
          <w:p w14:paraId="14686111" w14:textId="77777777" w:rsidR="0065651B" w:rsidRPr="001625A2" w:rsidRDefault="0065651B" w:rsidP="00606A36">
            <w:pPr>
              <w:jc w:val="both"/>
              <w:rPr>
                <w:color w:val="000000" w:themeColor="text1"/>
                <w:sz w:val="18"/>
                <w:szCs w:val="18"/>
              </w:rPr>
            </w:pPr>
          </w:p>
        </w:tc>
        <w:tc>
          <w:tcPr>
            <w:tcW w:w="737" w:type="dxa"/>
            <w:vMerge/>
            <w:tcBorders>
              <w:top w:val="nil"/>
              <w:left w:val="single" w:sz="8" w:space="0" w:color="auto"/>
              <w:bottom w:val="single" w:sz="8" w:space="0" w:color="000000"/>
              <w:right w:val="single" w:sz="8" w:space="0" w:color="auto"/>
            </w:tcBorders>
            <w:vAlign w:val="center"/>
            <w:hideMark/>
          </w:tcPr>
          <w:p w14:paraId="03608CB1" w14:textId="77777777" w:rsidR="0065651B" w:rsidRPr="001625A2" w:rsidRDefault="0065651B" w:rsidP="00606A36">
            <w:pPr>
              <w:jc w:val="both"/>
              <w:rPr>
                <w:color w:val="000000" w:themeColor="text1"/>
                <w:sz w:val="18"/>
                <w:szCs w:val="18"/>
              </w:rPr>
            </w:pPr>
          </w:p>
        </w:tc>
        <w:tc>
          <w:tcPr>
            <w:tcW w:w="737" w:type="dxa"/>
            <w:vMerge/>
            <w:tcBorders>
              <w:top w:val="nil"/>
              <w:left w:val="single" w:sz="8" w:space="0" w:color="auto"/>
              <w:bottom w:val="single" w:sz="8" w:space="0" w:color="000000"/>
              <w:right w:val="single" w:sz="8" w:space="0" w:color="auto"/>
            </w:tcBorders>
            <w:vAlign w:val="center"/>
            <w:hideMark/>
          </w:tcPr>
          <w:p w14:paraId="2A0208AA" w14:textId="77777777" w:rsidR="0065651B" w:rsidRPr="001625A2" w:rsidRDefault="0065651B" w:rsidP="00606A36">
            <w:pPr>
              <w:jc w:val="both"/>
              <w:rPr>
                <w:color w:val="000000" w:themeColor="text1"/>
                <w:sz w:val="18"/>
                <w:szCs w:val="18"/>
              </w:rPr>
            </w:pPr>
          </w:p>
        </w:tc>
        <w:tc>
          <w:tcPr>
            <w:tcW w:w="848" w:type="dxa"/>
            <w:vMerge/>
            <w:tcBorders>
              <w:top w:val="nil"/>
              <w:left w:val="single" w:sz="8" w:space="0" w:color="auto"/>
              <w:bottom w:val="single" w:sz="8" w:space="0" w:color="000000"/>
              <w:right w:val="single" w:sz="8" w:space="0" w:color="auto"/>
            </w:tcBorders>
            <w:vAlign w:val="center"/>
            <w:hideMark/>
          </w:tcPr>
          <w:p w14:paraId="2B133B99" w14:textId="77777777" w:rsidR="0065651B" w:rsidRPr="001625A2" w:rsidRDefault="0065651B" w:rsidP="00606A36">
            <w:pPr>
              <w:jc w:val="both"/>
              <w:rPr>
                <w:color w:val="000000" w:themeColor="text1"/>
                <w:sz w:val="18"/>
                <w:szCs w:val="18"/>
              </w:rPr>
            </w:pPr>
          </w:p>
        </w:tc>
        <w:tc>
          <w:tcPr>
            <w:tcW w:w="850" w:type="dxa"/>
            <w:vMerge/>
            <w:tcBorders>
              <w:top w:val="nil"/>
              <w:left w:val="single" w:sz="8" w:space="0" w:color="auto"/>
              <w:bottom w:val="single" w:sz="8" w:space="0" w:color="000000"/>
              <w:right w:val="single" w:sz="8" w:space="0" w:color="auto"/>
            </w:tcBorders>
            <w:vAlign w:val="center"/>
            <w:hideMark/>
          </w:tcPr>
          <w:p w14:paraId="1BE22E42" w14:textId="77777777" w:rsidR="0065651B" w:rsidRPr="001625A2" w:rsidRDefault="0065651B" w:rsidP="00606A36">
            <w:pPr>
              <w:jc w:val="both"/>
              <w:rPr>
                <w:color w:val="000000" w:themeColor="text1"/>
                <w:sz w:val="18"/>
                <w:szCs w:val="18"/>
              </w:rPr>
            </w:pPr>
          </w:p>
        </w:tc>
        <w:tc>
          <w:tcPr>
            <w:tcW w:w="709" w:type="dxa"/>
            <w:vMerge/>
            <w:tcBorders>
              <w:top w:val="nil"/>
              <w:left w:val="single" w:sz="8" w:space="0" w:color="auto"/>
              <w:bottom w:val="single" w:sz="8" w:space="0" w:color="000000"/>
              <w:right w:val="single" w:sz="8" w:space="0" w:color="auto"/>
            </w:tcBorders>
            <w:vAlign w:val="center"/>
            <w:hideMark/>
          </w:tcPr>
          <w:p w14:paraId="4F154D01" w14:textId="77777777" w:rsidR="0065651B" w:rsidRPr="001625A2" w:rsidRDefault="0065651B" w:rsidP="00606A36">
            <w:pPr>
              <w:jc w:val="both"/>
              <w:rPr>
                <w:color w:val="000000" w:themeColor="text1"/>
                <w:sz w:val="18"/>
                <w:szCs w:val="18"/>
              </w:rPr>
            </w:pPr>
          </w:p>
        </w:tc>
        <w:tc>
          <w:tcPr>
            <w:tcW w:w="709" w:type="dxa"/>
            <w:vMerge/>
            <w:tcBorders>
              <w:top w:val="nil"/>
              <w:left w:val="single" w:sz="8" w:space="0" w:color="auto"/>
              <w:bottom w:val="single" w:sz="8" w:space="0" w:color="000000"/>
              <w:right w:val="single" w:sz="8" w:space="0" w:color="auto"/>
            </w:tcBorders>
            <w:vAlign w:val="center"/>
            <w:hideMark/>
          </w:tcPr>
          <w:p w14:paraId="7F37ED96" w14:textId="77777777" w:rsidR="0065651B" w:rsidRPr="001625A2" w:rsidRDefault="0065651B" w:rsidP="00606A36">
            <w:pPr>
              <w:jc w:val="both"/>
              <w:rPr>
                <w:color w:val="000000" w:themeColor="text1"/>
                <w:sz w:val="18"/>
                <w:szCs w:val="18"/>
              </w:rPr>
            </w:pPr>
          </w:p>
        </w:tc>
        <w:tc>
          <w:tcPr>
            <w:tcW w:w="850" w:type="dxa"/>
            <w:vMerge/>
            <w:tcBorders>
              <w:top w:val="nil"/>
              <w:left w:val="single" w:sz="8" w:space="0" w:color="auto"/>
              <w:bottom w:val="single" w:sz="8" w:space="0" w:color="000000"/>
              <w:right w:val="single" w:sz="8" w:space="0" w:color="auto"/>
            </w:tcBorders>
            <w:vAlign w:val="center"/>
            <w:hideMark/>
          </w:tcPr>
          <w:p w14:paraId="1FA2859C" w14:textId="77777777" w:rsidR="0065651B" w:rsidRPr="001625A2" w:rsidRDefault="0065651B" w:rsidP="00606A36">
            <w:pPr>
              <w:jc w:val="both"/>
              <w:rPr>
                <w:color w:val="000000" w:themeColor="text1"/>
                <w:sz w:val="18"/>
                <w:szCs w:val="18"/>
              </w:rPr>
            </w:pPr>
          </w:p>
        </w:tc>
        <w:tc>
          <w:tcPr>
            <w:tcW w:w="709" w:type="dxa"/>
            <w:vMerge/>
            <w:tcBorders>
              <w:top w:val="nil"/>
              <w:left w:val="single" w:sz="8" w:space="0" w:color="auto"/>
              <w:bottom w:val="single" w:sz="8" w:space="0" w:color="000000"/>
              <w:right w:val="single" w:sz="8" w:space="0" w:color="auto"/>
            </w:tcBorders>
            <w:vAlign w:val="center"/>
            <w:hideMark/>
          </w:tcPr>
          <w:p w14:paraId="38EC7DBA" w14:textId="77777777" w:rsidR="0065651B" w:rsidRPr="001625A2" w:rsidRDefault="0065651B" w:rsidP="00606A36">
            <w:pPr>
              <w:jc w:val="both"/>
              <w:rPr>
                <w:color w:val="000000" w:themeColor="text1"/>
                <w:sz w:val="18"/>
                <w:szCs w:val="18"/>
              </w:rPr>
            </w:pPr>
          </w:p>
        </w:tc>
        <w:tc>
          <w:tcPr>
            <w:tcW w:w="709" w:type="dxa"/>
            <w:vMerge/>
            <w:tcBorders>
              <w:top w:val="nil"/>
              <w:left w:val="single" w:sz="8" w:space="0" w:color="auto"/>
              <w:bottom w:val="single" w:sz="8" w:space="0" w:color="000000"/>
              <w:right w:val="single" w:sz="8" w:space="0" w:color="auto"/>
            </w:tcBorders>
            <w:textDirection w:val="btLr"/>
            <w:vAlign w:val="center"/>
            <w:hideMark/>
          </w:tcPr>
          <w:p w14:paraId="63A00A0E" w14:textId="77777777" w:rsidR="0065651B" w:rsidRPr="001625A2" w:rsidRDefault="0065651B" w:rsidP="00606A36">
            <w:pPr>
              <w:ind w:left="113" w:right="113"/>
              <w:jc w:val="both"/>
              <w:rPr>
                <w:color w:val="000000" w:themeColor="text1"/>
                <w:sz w:val="18"/>
                <w:szCs w:val="18"/>
              </w:rPr>
            </w:pPr>
          </w:p>
        </w:tc>
        <w:tc>
          <w:tcPr>
            <w:tcW w:w="708" w:type="dxa"/>
            <w:vMerge/>
            <w:tcBorders>
              <w:top w:val="nil"/>
              <w:left w:val="single" w:sz="8" w:space="0" w:color="auto"/>
              <w:bottom w:val="single" w:sz="8" w:space="0" w:color="000000"/>
              <w:right w:val="single" w:sz="8" w:space="0" w:color="auto"/>
            </w:tcBorders>
            <w:textDirection w:val="btLr"/>
            <w:vAlign w:val="center"/>
            <w:hideMark/>
          </w:tcPr>
          <w:p w14:paraId="0DAEB1DA" w14:textId="77777777" w:rsidR="0065651B" w:rsidRPr="001625A2" w:rsidRDefault="0065651B" w:rsidP="00606A36">
            <w:pPr>
              <w:ind w:left="113" w:right="113"/>
              <w:jc w:val="both"/>
              <w:rPr>
                <w:color w:val="000000" w:themeColor="text1"/>
                <w:sz w:val="18"/>
                <w:szCs w:val="18"/>
              </w:rPr>
            </w:pPr>
          </w:p>
        </w:tc>
        <w:tc>
          <w:tcPr>
            <w:tcW w:w="567" w:type="dxa"/>
            <w:vMerge/>
            <w:tcBorders>
              <w:top w:val="nil"/>
              <w:left w:val="single" w:sz="8" w:space="0" w:color="auto"/>
              <w:bottom w:val="single" w:sz="8" w:space="0" w:color="000000"/>
              <w:right w:val="single" w:sz="8" w:space="0" w:color="auto"/>
            </w:tcBorders>
            <w:textDirection w:val="btLr"/>
            <w:vAlign w:val="center"/>
            <w:hideMark/>
          </w:tcPr>
          <w:p w14:paraId="01E9A7DB" w14:textId="77777777" w:rsidR="0065651B" w:rsidRPr="001625A2" w:rsidRDefault="0065651B" w:rsidP="00606A36">
            <w:pPr>
              <w:ind w:left="113" w:right="113"/>
              <w:jc w:val="both"/>
              <w:rPr>
                <w:color w:val="000000" w:themeColor="text1"/>
                <w:sz w:val="18"/>
                <w:szCs w:val="18"/>
              </w:rPr>
            </w:pPr>
          </w:p>
        </w:tc>
        <w:tc>
          <w:tcPr>
            <w:tcW w:w="851" w:type="dxa"/>
            <w:tcBorders>
              <w:top w:val="nil"/>
              <w:left w:val="nil"/>
              <w:bottom w:val="nil"/>
              <w:right w:val="nil"/>
            </w:tcBorders>
            <w:noWrap/>
            <w:textDirection w:val="btLr"/>
            <w:vAlign w:val="bottom"/>
            <w:hideMark/>
          </w:tcPr>
          <w:p w14:paraId="7BD91DC0" w14:textId="77777777" w:rsidR="0065651B" w:rsidRPr="001625A2" w:rsidRDefault="0065651B" w:rsidP="00606A36">
            <w:pPr>
              <w:ind w:left="113" w:right="113"/>
              <w:rPr>
                <w:color w:val="000000" w:themeColor="text1"/>
                <w:sz w:val="18"/>
                <w:szCs w:val="18"/>
              </w:rPr>
            </w:pPr>
          </w:p>
        </w:tc>
      </w:tr>
      <w:tr w:rsidR="00CD3B1C" w:rsidRPr="001625A2" w14:paraId="7B978E95" w14:textId="77777777" w:rsidTr="007E5D6D">
        <w:trPr>
          <w:trHeight w:val="269"/>
        </w:trPr>
        <w:tc>
          <w:tcPr>
            <w:tcW w:w="362" w:type="dxa"/>
            <w:tcBorders>
              <w:top w:val="nil"/>
              <w:left w:val="single" w:sz="8" w:space="0" w:color="auto"/>
              <w:bottom w:val="single" w:sz="8" w:space="0" w:color="auto"/>
              <w:right w:val="single" w:sz="8" w:space="0" w:color="auto"/>
            </w:tcBorders>
            <w:shd w:val="clear" w:color="000000" w:fill="E2EFDA"/>
            <w:vAlign w:val="center"/>
            <w:hideMark/>
          </w:tcPr>
          <w:p w14:paraId="546C12B2" w14:textId="77777777" w:rsidR="0065651B" w:rsidRPr="001625A2" w:rsidRDefault="0065651B" w:rsidP="00606A36">
            <w:pPr>
              <w:jc w:val="both"/>
              <w:rPr>
                <w:color w:val="000000" w:themeColor="text1"/>
                <w:sz w:val="18"/>
                <w:szCs w:val="18"/>
              </w:rPr>
            </w:pPr>
            <w:r w:rsidRPr="001625A2">
              <w:rPr>
                <w:color w:val="000000" w:themeColor="text1"/>
                <w:sz w:val="18"/>
                <w:szCs w:val="18"/>
              </w:rPr>
              <w:t>1</w:t>
            </w:r>
          </w:p>
        </w:tc>
        <w:tc>
          <w:tcPr>
            <w:tcW w:w="737" w:type="dxa"/>
            <w:tcBorders>
              <w:top w:val="nil"/>
              <w:left w:val="nil"/>
              <w:bottom w:val="single" w:sz="8" w:space="0" w:color="auto"/>
              <w:right w:val="single" w:sz="8" w:space="0" w:color="auto"/>
            </w:tcBorders>
            <w:shd w:val="clear" w:color="000000" w:fill="E2EFDA"/>
            <w:vAlign w:val="center"/>
            <w:hideMark/>
          </w:tcPr>
          <w:p w14:paraId="51161A78" w14:textId="77777777" w:rsidR="0065651B" w:rsidRPr="001625A2" w:rsidRDefault="0065651B" w:rsidP="00606A36">
            <w:pPr>
              <w:jc w:val="center"/>
              <w:rPr>
                <w:color w:val="000000" w:themeColor="text1"/>
                <w:sz w:val="18"/>
                <w:szCs w:val="18"/>
              </w:rPr>
            </w:pPr>
            <w:r w:rsidRPr="001625A2">
              <w:rPr>
                <w:color w:val="000000" w:themeColor="text1"/>
                <w:sz w:val="18"/>
                <w:szCs w:val="18"/>
              </w:rPr>
              <w:t>0</w:t>
            </w:r>
          </w:p>
        </w:tc>
        <w:tc>
          <w:tcPr>
            <w:tcW w:w="737" w:type="dxa"/>
            <w:tcBorders>
              <w:top w:val="nil"/>
              <w:left w:val="nil"/>
              <w:bottom w:val="single" w:sz="8" w:space="0" w:color="auto"/>
              <w:right w:val="single" w:sz="8" w:space="0" w:color="auto"/>
            </w:tcBorders>
            <w:shd w:val="clear" w:color="000000" w:fill="E2EFDA"/>
            <w:vAlign w:val="center"/>
            <w:hideMark/>
          </w:tcPr>
          <w:p w14:paraId="58024555" w14:textId="77777777" w:rsidR="0065651B" w:rsidRPr="001625A2" w:rsidRDefault="0065651B" w:rsidP="00606A36">
            <w:pPr>
              <w:jc w:val="center"/>
              <w:rPr>
                <w:color w:val="000000" w:themeColor="text1"/>
                <w:sz w:val="18"/>
                <w:szCs w:val="18"/>
              </w:rPr>
            </w:pPr>
            <w:r w:rsidRPr="001625A2">
              <w:rPr>
                <w:color w:val="000000" w:themeColor="text1"/>
                <w:sz w:val="18"/>
                <w:szCs w:val="18"/>
              </w:rPr>
              <w:t>0.0%</w:t>
            </w:r>
          </w:p>
        </w:tc>
        <w:tc>
          <w:tcPr>
            <w:tcW w:w="848" w:type="dxa"/>
            <w:tcBorders>
              <w:top w:val="nil"/>
              <w:left w:val="nil"/>
              <w:bottom w:val="single" w:sz="8" w:space="0" w:color="auto"/>
              <w:right w:val="single" w:sz="8" w:space="0" w:color="auto"/>
            </w:tcBorders>
            <w:shd w:val="clear" w:color="000000" w:fill="E2EFDA"/>
            <w:vAlign w:val="center"/>
            <w:hideMark/>
          </w:tcPr>
          <w:p w14:paraId="6A2AC29D" w14:textId="77777777" w:rsidR="0065651B" w:rsidRPr="001625A2" w:rsidRDefault="0065651B" w:rsidP="00606A36">
            <w:pPr>
              <w:jc w:val="center"/>
              <w:rPr>
                <w:color w:val="000000" w:themeColor="text1"/>
                <w:sz w:val="18"/>
                <w:szCs w:val="18"/>
              </w:rPr>
            </w:pPr>
            <w:r w:rsidRPr="001625A2">
              <w:rPr>
                <w:color w:val="000000" w:themeColor="text1"/>
                <w:sz w:val="18"/>
                <w:szCs w:val="18"/>
              </w:rPr>
              <w:t>3</w:t>
            </w:r>
          </w:p>
        </w:tc>
        <w:tc>
          <w:tcPr>
            <w:tcW w:w="850" w:type="dxa"/>
            <w:tcBorders>
              <w:top w:val="nil"/>
              <w:left w:val="nil"/>
              <w:bottom w:val="single" w:sz="8" w:space="0" w:color="auto"/>
              <w:right w:val="single" w:sz="8" w:space="0" w:color="auto"/>
            </w:tcBorders>
            <w:shd w:val="clear" w:color="000000" w:fill="E2EFDA"/>
            <w:vAlign w:val="center"/>
            <w:hideMark/>
          </w:tcPr>
          <w:p w14:paraId="05790117" w14:textId="77777777" w:rsidR="0065651B" w:rsidRPr="001625A2" w:rsidRDefault="0065651B" w:rsidP="00606A36">
            <w:pPr>
              <w:jc w:val="center"/>
              <w:rPr>
                <w:color w:val="000000" w:themeColor="text1"/>
                <w:sz w:val="18"/>
                <w:szCs w:val="18"/>
              </w:rPr>
            </w:pPr>
            <w:r w:rsidRPr="001625A2">
              <w:rPr>
                <w:color w:val="000000" w:themeColor="text1"/>
                <w:sz w:val="18"/>
                <w:szCs w:val="18"/>
              </w:rPr>
              <w:t>3.0%</w:t>
            </w:r>
          </w:p>
        </w:tc>
        <w:tc>
          <w:tcPr>
            <w:tcW w:w="709" w:type="dxa"/>
            <w:tcBorders>
              <w:top w:val="nil"/>
              <w:left w:val="nil"/>
              <w:bottom w:val="single" w:sz="8" w:space="0" w:color="auto"/>
              <w:right w:val="single" w:sz="8" w:space="0" w:color="auto"/>
            </w:tcBorders>
            <w:shd w:val="clear" w:color="000000" w:fill="E2EFDA"/>
            <w:vAlign w:val="center"/>
            <w:hideMark/>
          </w:tcPr>
          <w:p w14:paraId="0E2B9318" w14:textId="77777777" w:rsidR="0065651B" w:rsidRPr="001625A2" w:rsidRDefault="0065651B" w:rsidP="00606A36">
            <w:pPr>
              <w:jc w:val="center"/>
              <w:rPr>
                <w:color w:val="000000" w:themeColor="text1"/>
                <w:sz w:val="18"/>
                <w:szCs w:val="18"/>
              </w:rPr>
            </w:pPr>
            <w:r w:rsidRPr="001625A2">
              <w:rPr>
                <w:color w:val="000000" w:themeColor="text1"/>
                <w:sz w:val="18"/>
                <w:szCs w:val="18"/>
              </w:rPr>
              <w:t>27</w:t>
            </w:r>
          </w:p>
        </w:tc>
        <w:tc>
          <w:tcPr>
            <w:tcW w:w="709" w:type="dxa"/>
            <w:tcBorders>
              <w:top w:val="nil"/>
              <w:left w:val="nil"/>
              <w:bottom w:val="single" w:sz="8" w:space="0" w:color="auto"/>
              <w:right w:val="single" w:sz="8" w:space="0" w:color="auto"/>
            </w:tcBorders>
            <w:shd w:val="clear" w:color="000000" w:fill="E2EFDA"/>
            <w:vAlign w:val="center"/>
            <w:hideMark/>
          </w:tcPr>
          <w:p w14:paraId="38B6BAFD" w14:textId="77777777" w:rsidR="0065651B" w:rsidRPr="001625A2" w:rsidRDefault="0065651B" w:rsidP="00606A36">
            <w:pPr>
              <w:jc w:val="center"/>
              <w:rPr>
                <w:color w:val="000000" w:themeColor="text1"/>
                <w:sz w:val="18"/>
                <w:szCs w:val="18"/>
              </w:rPr>
            </w:pPr>
            <w:r w:rsidRPr="001625A2">
              <w:rPr>
                <w:color w:val="000000" w:themeColor="text1"/>
                <w:sz w:val="18"/>
                <w:szCs w:val="18"/>
              </w:rPr>
              <w:t>27.0%</w:t>
            </w:r>
          </w:p>
        </w:tc>
        <w:tc>
          <w:tcPr>
            <w:tcW w:w="850" w:type="dxa"/>
            <w:tcBorders>
              <w:top w:val="nil"/>
              <w:left w:val="nil"/>
              <w:bottom w:val="single" w:sz="8" w:space="0" w:color="auto"/>
              <w:right w:val="single" w:sz="8" w:space="0" w:color="auto"/>
            </w:tcBorders>
            <w:shd w:val="clear" w:color="000000" w:fill="E2EFDA"/>
            <w:vAlign w:val="center"/>
            <w:hideMark/>
          </w:tcPr>
          <w:p w14:paraId="55304963" w14:textId="77777777" w:rsidR="0065651B" w:rsidRPr="001625A2" w:rsidRDefault="0065651B" w:rsidP="00606A36">
            <w:pPr>
              <w:jc w:val="center"/>
              <w:rPr>
                <w:color w:val="000000" w:themeColor="text1"/>
                <w:sz w:val="18"/>
                <w:szCs w:val="18"/>
              </w:rPr>
            </w:pPr>
            <w:r w:rsidRPr="001625A2">
              <w:rPr>
                <w:color w:val="000000" w:themeColor="text1"/>
                <w:sz w:val="18"/>
                <w:szCs w:val="18"/>
              </w:rPr>
              <w:t>1</w:t>
            </w:r>
          </w:p>
        </w:tc>
        <w:tc>
          <w:tcPr>
            <w:tcW w:w="709" w:type="dxa"/>
            <w:tcBorders>
              <w:top w:val="nil"/>
              <w:left w:val="nil"/>
              <w:bottom w:val="single" w:sz="8" w:space="0" w:color="auto"/>
              <w:right w:val="single" w:sz="8" w:space="0" w:color="auto"/>
            </w:tcBorders>
            <w:shd w:val="clear" w:color="000000" w:fill="E2EFDA"/>
            <w:vAlign w:val="center"/>
            <w:hideMark/>
          </w:tcPr>
          <w:p w14:paraId="387C2DC3" w14:textId="77777777" w:rsidR="0065651B" w:rsidRPr="001625A2" w:rsidRDefault="0065651B" w:rsidP="00606A36">
            <w:pPr>
              <w:jc w:val="center"/>
              <w:rPr>
                <w:color w:val="000000" w:themeColor="text1"/>
                <w:sz w:val="18"/>
                <w:szCs w:val="18"/>
              </w:rPr>
            </w:pPr>
            <w:r w:rsidRPr="001625A2">
              <w:rPr>
                <w:color w:val="000000" w:themeColor="text1"/>
                <w:sz w:val="18"/>
                <w:szCs w:val="18"/>
              </w:rPr>
              <w:t>1.0%</w:t>
            </w:r>
          </w:p>
        </w:tc>
        <w:tc>
          <w:tcPr>
            <w:tcW w:w="709" w:type="dxa"/>
            <w:tcBorders>
              <w:top w:val="nil"/>
              <w:left w:val="nil"/>
              <w:bottom w:val="single" w:sz="8" w:space="0" w:color="auto"/>
              <w:right w:val="single" w:sz="8" w:space="0" w:color="auto"/>
            </w:tcBorders>
            <w:shd w:val="clear" w:color="000000" w:fill="E2EFDA"/>
            <w:vAlign w:val="center"/>
            <w:hideMark/>
          </w:tcPr>
          <w:p w14:paraId="0EF460AB" w14:textId="77777777" w:rsidR="0065651B" w:rsidRPr="001625A2" w:rsidRDefault="0065651B" w:rsidP="00606A36">
            <w:pPr>
              <w:jc w:val="center"/>
              <w:rPr>
                <w:color w:val="000000" w:themeColor="text1"/>
                <w:sz w:val="18"/>
                <w:szCs w:val="18"/>
              </w:rPr>
            </w:pPr>
            <w:r w:rsidRPr="001625A2">
              <w:rPr>
                <w:color w:val="000000" w:themeColor="text1"/>
                <w:sz w:val="18"/>
                <w:szCs w:val="18"/>
              </w:rPr>
              <w:t>0</w:t>
            </w:r>
          </w:p>
        </w:tc>
        <w:tc>
          <w:tcPr>
            <w:tcW w:w="708" w:type="dxa"/>
            <w:tcBorders>
              <w:top w:val="nil"/>
              <w:left w:val="nil"/>
              <w:bottom w:val="single" w:sz="8" w:space="0" w:color="auto"/>
              <w:right w:val="single" w:sz="8" w:space="0" w:color="auto"/>
            </w:tcBorders>
            <w:shd w:val="clear" w:color="000000" w:fill="E2EFDA"/>
            <w:vAlign w:val="center"/>
            <w:hideMark/>
          </w:tcPr>
          <w:p w14:paraId="502D36E5" w14:textId="77777777" w:rsidR="0065651B" w:rsidRPr="001625A2" w:rsidRDefault="0065651B" w:rsidP="00606A36">
            <w:pPr>
              <w:jc w:val="center"/>
              <w:rPr>
                <w:color w:val="000000" w:themeColor="text1"/>
                <w:sz w:val="18"/>
                <w:szCs w:val="18"/>
              </w:rPr>
            </w:pPr>
            <w:r w:rsidRPr="001625A2">
              <w:rPr>
                <w:color w:val="000000" w:themeColor="text1"/>
                <w:sz w:val="18"/>
                <w:szCs w:val="18"/>
              </w:rPr>
              <w:t>0.0%</w:t>
            </w:r>
          </w:p>
        </w:tc>
        <w:tc>
          <w:tcPr>
            <w:tcW w:w="567" w:type="dxa"/>
            <w:tcBorders>
              <w:top w:val="nil"/>
              <w:left w:val="nil"/>
              <w:bottom w:val="single" w:sz="8" w:space="0" w:color="auto"/>
              <w:right w:val="single" w:sz="8" w:space="0" w:color="auto"/>
            </w:tcBorders>
            <w:shd w:val="clear" w:color="000000" w:fill="E2EFDA"/>
            <w:vAlign w:val="center"/>
            <w:hideMark/>
          </w:tcPr>
          <w:p w14:paraId="719FC090" w14:textId="77777777" w:rsidR="0065651B" w:rsidRPr="001625A2" w:rsidRDefault="0065651B" w:rsidP="00606A36">
            <w:pPr>
              <w:jc w:val="center"/>
              <w:rPr>
                <w:color w:val="000000" w:themeColor="text1"/>
                <w:sz w:val="18"/>
                <w:szCs w:val="18"/>
              </w:rPr>
            </w:pPr>
            <w:r w:rsidRPr="001625A2">
              <w:rPr>
                <w:color w:val="000000" w:themeColor="text1"/>
                <w:sz w:val="18"/>
                <w:szCs w:val="18"/>
              </w:rPr>
              <w:t>100</w:t>
            </w:r>
          </w:p>
        </w:tc>
        <w:tc>
          <w:tcPr>
            <w:tcW w:w="851" w:type="dxa"/>
            <w:tcBorders>
              <w:top w:val="nil"/>
              <w:left w:val="nil"/>
              <w:bottom w:val="nil"/>
              <w:right w:val="nil"/>
            </w:tcBorders>
            <w:noWrap/>
            <w:vAlign w:val="bottom"/>
            <w:hideMark/>
          </w:tcPr>
          <w:p w14:paraId="18AB3832" w14:textId="77777777" w:rsidR="0065651B" w:rsidRPr="001625A2" w:rsidRDefault="0065651B" w:rsidP="00606A36">
            <w:pPr>
              <w:jc w:val="center"/>
              <w:rPr>
                <w:color w:val="000000" w:themeColor="text1"/>
                <w:sz w:val="18"/>
                <w:szCs w:val="18"/>
              </w:rPr>
            </w:pPr>
          </w:p>
        </w:tc>
      </w:tr>
      <w:tr w:rsidR="00CD3B1C" w:rsidRPr="001625A2" w14:paraId="3F26898E" w14:textId="77777777" w:rsidTr="007E5D6D">
        <w:trPr>
          <w:trHeight w:val="259"/>
        </w:trPr>
        <w:tc>
          <w:tcPr>
            <w:tcW w:w="362" w:type="dxa"/>
            <w:tcBorders>
              <w:top w:val="nil"/>
              <w:left w:val="single" w:sz="8" w:space="0" w:color="auto"/>
              <w:bottom w:val="single" w:sz="8" w:space="0" w:color="auto"/>
              <w:right w:val="single" w:sz="8" w:space="0" w:color="auto"/>
            </w:tcBorders>
            <w:shd w:val="clear" w:color="000000" w:fill="DDEBF7"/>
            <w:vAlign w:val="center"/>
            <w:hideMark/>
          </w:tcPr>
          <w:p w14:paraId="0045E1B8" w14:textId="77777777" w:rsidR="0065651B" w:rsidRPr="001625A2" w:rsidRDefault="0065651B" w:rsidP="00606A36">
            <w:pPr>
              <w:jc w:val="both"/>
              <w:rPr>
                <w:color w:val="000000" w:themeColor="text1"/>
                <w:sz w:val="18"/>
                <w:szCs w:val="18"/>
              </w:rPr>
            </w:pPr>
            <w:r w:rsidRPr="001625A2">
              <w:rPr>
                <w:color w:val="000000" w:themeColor="text1"/>
                <w:sz w:val="18"/>
                <w:szCs w:val="18"/>
              </w:rPr>
              <w:t>2</w:t>
            </w:r>
          </w:p>
        </w:tc>
        <w:tc>
          <w:tcPr>
            <w:tcW w:w="737" w:type="dxa"/>
            <w:tcBorders>
              <w:top w:val="nil"/>
              <w:left w:val="nil"/>
              <w:bottom w:val="single" w:sz="8" w:space="0" w:color="auto"/>
              <w:right w:val="single" w:sz="8" w:space="0" w:color="auto"/>
            </w:tcBorders>
            <w:shd w:val="clear" w:color="000000" w:fill="DDEBF7"/>
            <w:vAlign w:val="center"/>
            <w:hideMark/>
          </w:tcPr>
          <w:p w14:paraId="13F0FF6D" w14:textId="77777777" w:rsidR="0065651B" w:rsidRPr="001625A2" w:rsidRDefault="0065651B" w:rsidP="00606A36">
            <w:pPr>
              <w:jc w:val="center"/>
              <w:rPr>
                <w:color w:val="000000" w:themeColor="text1"/>
                <w:sz w:val="18"/>
                <w:szCs w:val="18"/>
              </w:rPr>
            </w:pPr>
            <w:r w:rsidRPr="001625A2">
              <w:rPr>
                <w:color w:val="000000" w:themeColor="text1"/>
                <w:sz w:val="18"/>
                <w:szCs w:val="18"/>
              </w:rPr>
              <w:t>2</w:t>
            </w:r>
          </w:p>
        </w:tc>
        <w:tc>
          <w:tcPr>
            <w:tcW w:w="737" w:type="dxa"/>
            <w:tcBorders>
              <w:top w:val="nil"/>
              <w:left w:val="nil"/>
              <w:bottom w:val="single" w:sz="8" w:space="0" w:color="auto"/>
              <w:right w:val="single" w:sz="8" w:space="0" w:color="auto"/>
            </w:tcBorders>
            <w:shd w:val="clear" w:color="000000" w:fill="DDEBF7"/>
            <w:vAlign w:val="center"/>
            <w:hideMark/>
          </w:tcPr>
          <w:p w14:paraId="1F83B931" w14:textId="77777777" w:rsidR="0065651B" w:rsidRPr="001625A2" w:rsidRDefault="0065651B" w:rsidP="00606A36">
            <w:pPr>
              <w:jc w:val="center"/>
              <w:rPr>
                <w:color w:val="000000" w:themeColor="text1"/>
                <w:sz w:val="18"/>
                <w:szCs w:val="18"/>
              </w:rPr>
            </w:pPr>
            <w:r w:rsidRPr="001625A2">
              <w:rPr>
                <w:color w:val="000000" w:themeColor="text1"/>
                <w:sz w:val="18"/>
                <w:szCs w:val="18"/>
              </w:rPr>
              <w:t>2.0%</w:t>
            </w:r>
          </w:p>
        </w:tc>
        <w:tc>
          <w:tcPr>
            <w:tcW w:w="848" w:type="dxa"/>
            <w:tcBorders>
              <w:top w:val="nil"/>
              <w:left w:val="nil"/>
              <w:bottom w:val="single" w:sz="8" w:space="0" w:color="auto"/>
              <w:right w:val="single" w:sz="8" w:space="0" w:color="auto"/>
            </w:tcBorders>
            <w:shd w:val="clear" w:color="000000" w:fill="DDEBF7"/>
            <w:vAlign w:val="center"/>
            <w:hideMark/>
          </w:tcPr>
          <w:p w14:paraId="1B643E50" w14:textId="77777777" w:rsidR="0065651B" w:rsidRPr="001625A2" w:rsidRDefault="0065651B" w:rsidP="00606A36">
            <w:pPr>
              <w:jc w:val="center"/>
              <w:rPr>
                <w:color w:val="000000" w:themeColor="text1"/>
                <w:sz w:val="18"/>
                <w:szCs w:val="18"/>
              </w:rPr>
            </w:pPr>
            <w:r w:rsidRPr="001625A2">
              <w:rPr>
                <w:color w:val="000000" w:themeColor="text1"/>
                <w:sz w:val="18"/>
                <w:szCs w:val="18"/>
              </w:rPr>
              <w:t>7</w:t>
            </w:r>
          </w:p>
        </w:tc>
        <w:tc>
          <w:tcPr>
            <w:tcW w:w="850" w:type="dxa"/>
            <w:tcBorders>
              <w:top w:val="nil"/>
              <w:left w:val="nil"/>
              <w:bottom w:val="single" w:sz="8" w:space="0" w:color="auto"/>
              <w:right w:val="single" w:sz="8" w:space="0" w:color="auto"/>
            </w:tcBorders>
            <w:shd w:val="clear" w:color="000000" w:fill="DDEBF7"/>
            <w:vAlign w:val="center"/>
            <w:hideMark/>
          </w:tcPr>
          <w:p w14:paraId="6FB740E0" w14:textId="77777777" w:rsidR="0065651B" w:rsidRPr="001625A2" w:rsidRDefault="0065651B" w:rsidP="00606A36">
            <w:pPr>
              <w:jc w:val="center"/>
              <w:rPr>
                <w:color w:val="000000" w:themeColor="text1"/>
                <w:sz w:val="18"/>
                <w:szCs w:val="18"/>
              </w:rPr>
            </w:pPr>
            <w:r w:rsidRPr="001625A2">
              <w:rPr>
                <w:color w:val="000000" w:themeColor="text1"/>
                <w:sz w:val="18"/>
                <w:szCs w:val="18"/>
              </w:rPr>
              <w:t>7.0%</w:t>
            </w:r>
          </w:p>
        </w:tc>
        <w:tc>
          <w:tcPr>
            <w:tcW w:w="709" w:type="dxa"/>
            <w:tcBorders>
              <w:top w:val="nil"/>
              <w:left w:val="nil"/>
              <w:bottom w:val="single" w:sz="8" w:space="0" w:color="auto"/>
              <w:right w:val="single" w:sz="8" w:space="0" w:color="auto"/>
            </w:tcBorders>
            <w:shd w:val="clear" w:color="000000" w:fill="DDEBF7"/>
            <w:vAlign w:val="center"/>
            <w:hideMark/>
          </w:tcPr>
          <w:p w14:paraId="6440CBF5" w14:textId="77777777" w:rsidR="0065651B" w:rsidRPr="001625A2" w:rsidRDefault="0065651B" w:rsidP="00606A36">
            <w:pPr>
              <w:jc w:val="center"/>
              <w:rPr>
                <w:color w:val="000000" w:themeColor="text1"/>
                <w:sz w:val="18"/>
                <w:szCs w:val="18"/>
              </w:rPr>
            </w:pPr>
            <w:r w:rsidRPr="001625A2">
              <w:rPr>
                <w:color w:val="000000" w:themeColor="text1"/>
                <w:sz w:val="18"/>
                <w:szCs w:val="18"/>
              </w:rPr>
              <w:t>42</w:t>
            </w:r>
          </w:p>
        </w:tc>
        <w:tc>
          <w:tcPr>
            <w:tcW w:w="709" w:type="dxa"/>
            <w:tcBorders>
              <w:top w:val="nil"/>
              <w:left w:val="nil"/>
              <w:bottom w:val="single" w:sz="8" w:space="0" w:color="auto"/>
              <w:right w:val="single" w:sz="8" w:space="0" w:color="auto"/>
            </w:tcBorders>
            <w:shd w:val="clear" w:color="000000" w:fill="DDEBF7"/>
            <w:vAlign w:val="center"/>
            <w:hideMark/>
          </w:tcPr>
          <w:p w14:paraId="24DD5624" w14:textId="77777777" w:rsidR="0065651B" w:rsidRPr="001625A2" w:rsidRDefault="0065651B" w:rsidP="00606A36">
            <w:pPr>
              <w:jc w:val="center"/>
              <w:rPr>
                <w:color w:val="000000" w:themeColor="text1"/>
                <w:sz w:val="18"/>
                <w:szCs w:val="18"/>
              </w:rPr>
            </w:pPr>
            <w:r w:rsidRPr="001625A2">
              <w:rPr>
                <w:color w:val="000000" w:themeColor="text1"/>
                <w:sz w:val="18"/>
                <w:szCs w:val="18"/>
              </w:rPr>
              <w:t>42.0%</w:t>
            </w:r>
          </w:p>
        </w:tc>
        <w:tc>
          <w:tcPr>
            <w:tcW w:w="850" w:type="dxa"/>
            <w:tcBorders>
              <w:top w:val="nil"/>
              <w:left w:val="nil"/>
              <w:bottom w:val="single" w:sz="8" w:space="0" w:color="auto"/>
              <w:right w:val="single" w:sz="8" w:space="0" w:color="auto"/>
            </w:tcBorders>
            <w:shd w:val="clear" w:color="000000" w:fill="DDEBF7"/>
            <w:vAlign w:val="center"/>
            <w:hideMark/>
          </w:tcPr>
          <w:p w14:paraId="5A3E5847" w14:textId="77777777" w:rsidR="0065651B" w:rsidRPr="001625A2" w:rsidRDefault="0065651B" w:rsidP="00606A36">
            <w:pPr>
              <w:jc w:val="center"/>
              <w:rPr>
                <w:color w:val="000000" w:themeColor="text1"/>
                <w:sz w:val="18"/>
                <w:szCs w:val="18"/>
              </w:rPr>
            </w:pPr>
            <w:r w:rsidRPr="001625A2">
              <w:rPr>
                <w:color w:val="000000" w:themeColor="text1"/>
                <w:sz w:val="18"/>
                <w:szCs w:val="18"/>
              </w:rPr>
              <w:t>4</w:t>
            </w:r>
          </w:p>
        </w:tc>
        <w:tc>
          <w:tcPr>
            <w:tcW w:w="709" w:type="dxa"/>
            <w:tcBorders>
              <w:top w:val="nil"/>
              <w:left w:val="nil"/>
              <w:bottom w:val="single" w:sz="8" w:space="0" w:color="auto"/>
              <w:right w:val="single" w:sz="8" w:space="0" w:color="auto"/>
            </w:tcBorders>
            <w:shd w:val="clear" w:color="000000" w:fill="DDEBF7"/>
            <w:vAlign w:val="center"/>
            <w:hideMark/>
          </w:tcPr>
          <w:p w14:paraId="24CD7449" w14:textId="77777777" w:rsidR="0065651B" w:rsidRPr="001625A2" w:rsidRDefault="0065651B" w:rsidP="00606A36">
            <w:pPr>
              <w:jc w:val="center"/>
              <w:rPr>
                <w:color w:val="000000" w:themeColor="text1"/>
                <w:sz w:val="18"/>
                <w:szCs w:val="18"/>
              </w:rPr>
            </w:pPr>
            <w:r w:rsidRPr="001625A2">
              <w:rPr>
                <w:color w:val="000000" w:themeColor="text1"/>
                <w:sz w:val="18"/>
                <w:szCs w:val="18"/>
              </w:rPr>
              <w:t>4.0%</w:t>
            </w:r>
          </w:p>
        </w:tc>
        <w:tc>
          <w:tcPr>
            <w:tcW w:w="709" w:type="dxa"/>
            <w:tcBorders>
              <w:top w:val="nil"/>
              <w:left w:val="nil"/>
              <w:bottom w:val="single" w:sz="8" w:space="0" w:color="auto"/>
              <w:right w:val="single" w:sz="8" w:space="0" w:color="auto"/>
            </w:tcBorders>
            <w:shd w:val="clear" w:color="000000" w:fill="DDEBF7"/>
            <w:vAlign w:val="center"/>
            <w:hideMark/>
          </w:tcPr>
          <w:p w14:paraId="78F2DBD9" w14:textId="77777777" w:rsidR="0065651B" w:rsidRPr="001625A2" w:rsidRDefault="0065651B" w:rsidP="00606A36">
            <w:pPr>
              <w:jc w:val="center"/>
              <w:rPr>
                <w:color w:val="000000" w:themeColor="text1"/>
                <w:sz w:val="18"/>
                <w:szCs w:val="18"/>
              </w:rPr>
            </w:pPr>
            <w:r w:rsidRPr="001625A2">
              <w:rPr>
                <w:color w:val="000000" w:themeColor="text1"/>
                <w:sz w:val="18"/>
                <w:szCs w:val="18"/>
              </w:rPr>
              <w:t>0</w:t>
            </w:r>
          </w:p>
        </w:tc>
        <w:tc>
          <w:tcPr>
            <w:tcW w:w="708" w:type="dxa"/>
            <w:tcBorders>
              <w:top w:val="nil"/>
              <w:left w:val="nil"/>
              <w:bottom w:val="single" w:sz="8" w:space="0" w:color="auto"/>
              <w:right w:val="single" w:sz="8" w:space="0" w:color="auto"/>
            </w:tcBorders>
            <w:shd w:val="clear" w:color="000000" w:fill="DDEBF7"/>
            <w:vAlign w:val="center"/>
            <w:hideMark/>
          </w:tcPr>
          <w:p w14:paraId="17E9110A" w14:textId="77777777" w:rsidR="0065651B" w:rsidRPr="001625A2" w:rsidRDefault="0065651B" w:rsidP="00606A36">
            <w:pPr>
              <w:jc w:val="center"/>
              <w:rPr>
                <w:color w:val="000000" w:themeColor="text1"/>
                <w:sz w:val="18"/>
                <w:szCs w:val="18"/>
              </w:rPr>
            </w:pPr>
            <w:r w:rsidRPr="001625A2">
              <w:rPr>
                <w:color w:val="000000" w:themeColor="text1"/>
                <w:sz w:val="18"/>
                <w:szCs w:val="18"/>
              </w:rPr>
              <w:t>0.0%</w:t>
            </w:r>
          </w:p>
        </w:tc>
        <w:tc>
          <w:tcPr>
            <w:tcW w:w="567" w:type="dxa"/>
            <w:tcBorders>
              <w:top w:val="nil"/>
              <w:left w:val="nil"/>
              <w:bottom w:val="single" w:sz="8" w:space="0" w:color="auto"/>
              <w:right w:val="single" w:sz="8" w:space="0" w:color="auto"/>
            </w:tcBorders>
            <w:shd w:val="clear" w:color="000000" w:fill="DDEBF7"/>
            <w:vAlign w:val="center"/>
            <w:hideMark/>
          </w:tcPr>
          <w:p w14:paraId="633F7430" w14:textId="77777777" w:rsidR="0065651B" w:rsidRPr="001625A2" w:rsidRDefault="0065651B" w:rsidP="00606A36">
            <w:pPr>
              <w:jc w:val="center"/>
              <w:rPr>
                <w:color w:val="000000" w:themeColor="text1"/>
                <w:sz w:val="18"/>
                <w:szCs w:val="18"/>
              </w:rPr>
            </w:pPr>
            <w:r w:rsidRPr="001625A2">
              <w:rPr>
                <w:color w:val="000000" w:themeColor="text1"/>
                <w:sz w:val="18"/>
                <w:szCs w:val="18"/>
              </w:rPr>
              <w:t>100</w:t>
            </w:r>
          </w:p>
        </w:tc>
        <w:tc>
          <w:tcPr>
            <w:tcW w:w="851" w:type="dxa"/>
            <w:tcBorders>
              <w:top w:val="nil"/>
              <w:left w:val="nil"/>
              <w:bottom w:val="nil"/>
              <w:right w:val="nil"/>
            </w:tcBorders>
            <w:noWrap/>
            <w:vAlign w:val="bottom"/>
            <w:hideMark/>
          </w:tcPr>
          <w:p w14:paraId="14594130" w14:textId="77777777" w:rsidR="0065651B" w:rsidRPr="001625A2" w:rsidRDefault="0065651B" w:rsidP="00606A36">
            <w:pPr>
              <w:jc w:val="center"/>
              <w:rPr>
                <w:color w:val="000000" w:themeColor="text1"/>
                <w:sz w:val="18"/>
                <w:szCs w:val="18"/>
              </w:rPr>
            </w:pPr>
          </w:p>
        </w:tc>
      </w:tr>
      <w:tr w:rsidR="00CD3B1C" w:rsidRPr="001625A2" w14:paraId="28052E61" w14:textId="77777777" w:rsidTr="007E5D6D">
        <w:trPr>
          <w:trHeight w:val="263"/>
        </w:trPr>
        <w:tc>
          <w:tcPr>
            <w:tcW w:w="362" w:type="dxa"/>
            <w:tcBorders>
              <w:top w:val="nil"/>
              <w:left w:val="single" w:sz="8" w:space="0" w:color="auto"/>
              <w:bottom w:val="single" w:sz="8" w:space="0" w:color="auto"/>
              <w:right w:val="single" w:sz="8" w:space="0" w:color="auto"/>
            </w:tcBorders>
            <w:shd w:val="clear" w:color="000000" w:fill="FFF2CC"/>
            <w:vAlign w:val="center"/>
            <w:hideMark/>
          </w:tcPr>
          <w:p w14:paraId="4477F27D" w14:textId="77777777" w:rsidR="0065651B" w:rsidRPr="001625A2" w:rsidRDefault="0065651B" w:rsidP="00606A36">
            <w:pPr>
              <w:jc w:val="both"/>
              <w:rPr>
                <w:color w:val="000000" w:themeColor="text1"/>
                <w:sz w:val="18"/>
                <w:szCs w:val="18"/>
              </w:rPr>
            </w:pPr>
            <w:r w:rsidRPr="001625A2">
              <w:rPr>
                <w:color w:val="000000" w:themeColor="text1"/>
                <w:sz w:val="18"/>
                <w:szCs w:val="18"/>
              </w:rPr>
              <w:t>3</w:t>
            </w:r>
          </w:p>
        </w:tc>
        <w:tc>
          <w:tcPr>
            <w:tcW w:w="737" w:type="dxa"/>
            <w:tcBorders>
              <w:top w:val="nil"/>
              <w:left w:val="nil"/>
              <w:bottom w:val="single" w:sz="8" w:space="0" w:color="auto"/>
              <w:right w:val="single" w:sz="8" w:space="0" w:color="auto"/>
            </w:tcBorders>
            <w:shd w:val="clear" w:color="000000" w:fill="FFF2CC"/>
            <w:vAlign w:val="center"/>
            <w:hideMark/>
          </w:tcPr>
          <w:p w14:paraId="489E8073" w14:textId="77777777" w:rsidR="0065651B" w:rsidRPr="001625A2" w:rsidRDefault="0065651B" w:rsidP="00606A36">
            <w:pPr>
              <w:jc w:val="center"/>
              <w:rPr>
                <w:color w:val="000000" w:themeColor="text1"/>
                <w:sz w:val="18"/>
                <w:szCs w:val="18"/>
              </w:rPr>
            </w:pPr>
            <w:r w:rsidRPr="001625A2">
              <w:rPr>
                <w:color w:val="000000" w:themeColor="text1"/>
                <w:sz w:val="18"/>
                <w:szCs w:val="18"/>
              </w:rPr>
              <w:t>0</w:t>
            </w:r>
          </w:p>
        </w:tc>
        <w:tc>
          <w:tcPr>
            <w:tcW w:w="737" w:type="dxa"/>
            <w:tcBorders>
              <w:top w:val="nil"/>
              <w:left w:val="nil"/>
              <w:bottom w:val="single" w:sz="8" w:space="0" w:color="auto"/>
              <w:right w:val="single" w:sz="8" w:space="0" w:color="auto"/>
            </w:tcBorders>
            <w:shd w:val="clear" w:color="000000" w:fill="FFF2CC"/>
            <w:vAlign w:val="center"/>
            <w:hideMark/>
          </w:tcPr>
          <w:p w14:paraId="03B289DB" w14:textId="77777777" w:rsidR="0065651B" w:rsidRPr="001625A2" w:rsidRDefault="0065651B" w:rsidP="00606A36">
            <w:pPr>
              <w:jc w:val="center"/>
              <w:rPr>
                <w:color w:val="000000" w:themeColor="text1"/>
                <w:sz w:val="18"/>
                <w:szCs w:val="18"/>
              </w:rPr>
            </w:pPr>
            <w:r w:rsidRPr="001625A2">
              <w:rPr>
                <w:color w:val="000000" w:themeColor="text1"/>
                <w:sz w:val="18"/>
                <w:szCs w:val="18"/>
              </w:rPr>
              <w:t>0.0%</w:t>
            </w:r>
          </w:p>
        </w:tc>
        <w:tc>
          <w:tcPr>
            <w:tcW w:w="848" w:type="dxa"/>
            <w:tcBorders>
              <w:top w:val="nil"/>
              <w:left w:val="nil"/>
              <w:bottom w:val="single" w:sz="8" w:space="0" w:color="auto"/>
              <w:right w:val="single" w:sz="8" w:space="0" w:color="auto"/>
            </w:tcBorders>
            <w:shd w:val="clear" w:color="000000" w:fill="FFF2CC"/>
            <w:vAlign w:val="center"/>
            <w:hideMark/>
          </w:tcPr>
          <w:p w14:paraId="735F545F" w14:textId="77777777" w:rsidR="0065651B" w:rsidRPr="001625A2" w:rsidRDefault="0065651B" w:rsidP="00606A36">
            <w:pPr>
              <w:jc w:val="center"/>
              <w:rPr>
                <w:color w:val="000000" w:themeColor="text1"/>
                <w:sz w:val="18"/>
                <w:szCs w:val="18"/>
              </w:rPr>
            </w:pPr>
            <w:r w:rsidRPr="001625A2">
              <w:rPr>
                <w:color w:val="000000" w:themeColor="text1"/>
                <w:sz w:val="18"/>
                <w:szCs w:val="18"/>
              </w:rPr>
              <w:t>13</w:t>
            </w:r>
          </w:p>
        </w:tc>
        <w:tc>
          <w:tcPr>
            <w:tcW w:w="850" w:type="dxa"/>
            <w:tcBorders>
              <w:top w:val="nil"/>
              <w:left w:val="nil"/>
              <w:bottom w:val="single" w:sz="8" w:space="0" w:color="auto"/>
              <w:right w:val="single" w:sz="8" w:space="0" w:color="auto"/>
            </w:tcBorders>
            <w:shd w:val="clear" w:color="000000" w:fill="FFF2CC"/>
            <w:vAlign w:val="center"/>
            <w:hideMark/>
          </w:tcPr>
          <w:p w14:paraId="2B34BB19" w14:textId="77777777" w:rsidR="0065651B" w:rsidRPr="001625A2" w:rsidRDefault="0065651B" w:rsidP="00606A36">
            <w:pPr>
              <w:jc w:val="center"/>
              <w:rPr>
                <w:color w:val="000000" w:themeColor="text1"/>
                <w:sz w:val="18"/>
                <w:szCs w:val="18"/>
              </w:rPr>
            </w:pPr>
            <w:r w:rsidRPr="001625A2">
              <w:rPr>
                <w:color w:val="000000" w:themeColor="text1"/>
                <w:sz w:val="18"/>
                <w:szCs w:val="18"/>
              </w:rPr>
              <w:t>14.8%</w:t>
            </w:r>
          </w:p>
        </w:tc>
        <w:tc>
          <w:tcPr>
            <w:tcW w:w="709" w:type="dxa"/>
            <w:tcBorders>
              <w:top w:val="nil"/>
              <w:left w:val="nil"/>
              <w:bottom w:val="single" w:sz="8" w:space="0" w:color="auto"/>
              <w:right w:val="single" w:sz="8" w:space="0" w:color="auto"/>
            </w:tcBorders>
            <w:shd w:val="clear" w:color="000000" w:fill="FFF2CC"/>
            <w:vAlign w:val="center"/>
            <w:hideMark/>
          </w:tcPr>
          <w:p w14:paraId="20FA67DB" w14:textId="77777777" w:rsidR="0065651B" w:rsidRPr="001625A2" w:rsidRDefault="0065651B" w:rsidP="00606A36">
            <w:pPr>
              <w:jc w:val="center"/>
              <w:rPr>
                <w:color w:val="000000" w:themeColor="text1"/>
                <w:sz w:val="18"/>
                <w:szCs w:val="18"/>
              </w:rPr>
            </w:pPr>
            <w:r w:rsidRPr="001625A2">
              <w:rPr>
                <w:color w:val="000000" w:themeColor="text1"/>
                <w:sz w:val="18"/>
                <w:szCs w:val="18"/>
              </w:rPr>
              <w:t>45</w:t>
            </w:r>
          </w:p>
        </w:tc>
        <w:tc>
          <w:tcPr>
            <w:tcW w:w="709" w:type="dxa"/>
            <w:tcBorders>
              <w:top w:val="nil"/>
              <w:left w:val="nil"/>
              <w:bottom w:val="single" w:sz="8" w:space="0" w:color="auto"/>
              <w:right w:val="single" w:sz="8" w:space="0" w:color="auto"/>
            </w:tcBorders>
            <w:shd w:val="clear" w:color="000000" w:fill="FFF2CC"/>
            <w:vAlign w:val="center"/>
            <w:hideMark/>
          </w:tcPr>
          <w:p w14:paraId="416EF1C2" w14:textId="77777777" w:rsidR="0065651B" w:rsidRPr="001625A2" w:rsidRDefault="0065651B" w:rsidP="00606A36">
            <w:pPr>
              <w:jc w:val="center"/>
              <w:rPr>
                <w:color w:val="000000" w:themeColor="text1"/>
                <w:sz w:val="18"/>
                <w:szCs w:val="18"/>
              </w:rPr>
            </w:pPr>
            <w:r w:rsidRPr="001625A2">
              <w:rPr>
                <w:color w:val="000000" w:themeColor="text1"/>
                <w:sz w:val="18"/>
                <w:szCs w:val="18"/>
              </w:rPr>
              <w:t>51.1%</w:t>
            </w:r>
          </w:p>
        </w:tc>
        <w:tc>
          <w:tcPr>
            <w:tcW w:w="850" w:type="dxa"/>
            <w:tcBorders>
              <w:top w:val="nil"/>
              <w:left w:val="nil"/>
              <w:bottom w:val="single" w:sz="8" w:space="0" w:color="auto"/>
              <w:right w:val="single" w:sz="8" w:space="0" w:color="auto"/>
            </w:tcBorders>
            <w:shd w:val="clear" w:color="000000" w:fill="FFF2CC"/>
            <w:vAlign w:val="center"/>
            <w:hideMark/>
          </w:tcPr>
          <w:p w14:paraId="583D77F7" w14:textId="77777777" w:rsidR="0065651B" w:rsidRPr="001625A2" w:rsidRDefault="0065651B" w:rsidP="00606A36">
            <w:pPr>
              <w:jc w:val="center"/>
              <w:rPr>
                <w:color w:val="000000" w:themeColor="text1"/>
                <w:sz w:val="18"/>
                <w:szCs w:val="18"/>
              </w:rPr>
            </w:pPr>
            <w:r w:rsidRPr="001625A2">
              <w:rPr>
                <w:color w:val="000000" w:themeColor="text1"/>
                <w:sz w:val="18"/>
                <w:szCs w:val="18"/>
              </w:rPr>
              <w:t>1</w:t>
            </w:r>
          </w:p>
        </w:tc>
        <w:tc>
          <w:tcPr>
            <w:tcW w:w="709" w:type="dxa"/>
            <w:tcBorders>
              <w:top w:val="nil"/>
              <w:left w:val="nil"/>
              <w:bottom w:val="single" w:sz="8" w:space="0" w:color="auto"/>
              <w:right w:val="single" w:sz="8" w:space="0" w:color="auto"/>
            </w:tcBorders>
            <w:shd w:val="clear" w:color="000000" w:fill="FFF2CC"/>
            <w:vAlign w:val="center"/>
            <w:hideMark/>
          </w:tcPr>
          <w:p w14:paraId="49302C6D" w14:textId="77777777" w:rsidR="0065651B" w:rsidRPr="001625A2" w:rsidRDefault="0065651B" w:rsidP="00606A36">
            <w:pPr>
              <w:jc w:val="center"/>
              <w:rPr>
                <w:color w:val="000000" w:themeColor="text1"/>
                <w:sz w:val="18"/>
                <w:szCs w:val="18"/>
              </w:rPr>
            </w:pPr>
            <w:r w:rsidRPr="001625A2">
              <w:rPr>
                <w:color w:val="000000" w:themeColor="text1"/>
                <w:sz w:val="18"/>
                <w:szCs w:val="18"/>
              </w:rPr>
              <w:t>1.1%</w:t>
            </w:r>
          </w:p>
        </w:tc>
        <w:tc>
          <w:tcPr>
            <w:tcW w:w="709" w:type="dxa"/>
            <w:tcBorders>
              <w:top w:val="nil"/>
              <w:left w:val="nil"/>
              <w:bottom w:val="single" w:sz="8" w:space="0" w:color="auto"/>
              <w:right w:val="single" w:sz="8" w:space="0" w:color="auto"/>
            </w:tcBorders>
            <w:shd w:val="clear" w:color="000000" w:fill="FFF2CC"/>
            <w:vAlign w:val="center"/>
            <w:hideMark/>
          </w:tcPr>
          <w:p w14:paraId="58252870" w14:textId="77777777" w:rsidR="0065651B" w:rsidRPr="001625A2" w:rsidRDefault="0065651B" w:rsidP="00606A36">
            <w:pPr>
              <w:jc w:val="center"/>
              <w:rPr>
                <w:color w:val="000000" w:themeColor="text1"/>
                <w:sz w:val="18"/>
                <w:szCs w:val="18"/>
              </w:rPr>
            </w:pPr>
            <w:r w:rsidRPr="001625A2">
              <w:rPr>
                <w:color w:val="000000" w:themeColor="text1"/>
                <w:sz w:val="18"/>
                <w:szCs w:val="18"/>
              </w:rPr>
              <w:t>0</w:t>
            </w:r>
          </w:p>
        </w:tc>
        <w:tc>
          <w:tcPr>
            <w:tcW w:w="708" w:type="dxa"/>
            <w:tcBorders>
              <w:top w:val="nil"/>
              <w:left w:val="nil"/>
              <w:bottom w:val="single" w:sz="8" w:space="0" w:color="auto"/>
              <w:right w:val="single" w:sz="8" w:space="0" w:color="auto"/>
            </w:tcBorders>
            <w:shd w:val="clear" w:color="000000" w:fill="FFF2CC"/>
            <w:vAlign w:val="center"/>
            <w:hideMark/>
          </w:tcPr>
          <w:p w14:paraId="248D3E89" w14:textId="77777777" w:rsidR="0065651B" w:rsidRPr="001625A2" w:rsidRDefault="0065651B" w:rsidP="00606A36">
            <w:pPr>
              <w:jc w:val="center"/>
              <w:rPr>
                <w:color w:val="000000" w:themeColor="text1"/>
                <w:sz w:val="18"/>
                <w:szCs w:val="18"/>
              </w:rPr>
            </w:pPr>
            <w:r w:rsidRPr="001625A2">
              <w:rPr>
                <w:color w:val="000000" w:themeColor="text1"/>
                <w:sz w:val="18"/>
                <w:szCs w:val="18"/>
              </w:rPr>
              <w:t>0.0%</w:t>
            </w:r>
          </w:p>
        </w:tc>
        <w:tc>
          <w:tcPr>
            <w:tcW w:w="567" w:type="dxa"/>
            <w:tcBorders>
              <w:top w:val="nil"/>
              <w:left w:val="nil"/>
              <w:bottom w:val="single" w:sz="8" w:space="0" w:color="auto"/>
              <w:right w:val="single" w:sz="8" w:space="0" w:color="auto"/>
            </w:tcBorders>
            <w:shd w:val="clear" w:color="000000" w:fill="FFF2CC"/>
            <w:vAlign w:val="center"/>
            <w:hideMark/>
          </w:tcPr>
          <w:p w14:paraId="59A4CC2F" w14:textId="77777777" w:rsidR="0065651B" w:rsidRPr="001625A2" w:rsidRDefault="0065651B" w:rsidP="00606A36">
            <w:pPr>
              <w:jc w:val="center"/>
              <w:rPr>
                <w:color w:val="000000" w:themeColor="text1"/>
                <w:sz w:val="18"/>
                <w:szCs w:val="18"/>
              </w:rPr>
            </w:pPr>
            <w:r w:rsidRPr="001625A2">
              <w:rPr>
                <w:color w:val="000000" w:themeColor="text1"/>
                <w:sz w:val="18"/>
                <w:szCs w:val="18"/>
              </w:rPr>
              <w:t>88</w:t>
            </w:r>
          </w:p>
        </w:tc>
        <w:tc>
          <w:tcPr>
            <w:tcW w:w="851" w:type="dxa"/>
            <w:tcBorders>
              <w:top w:val="nil"/>
              <w:left w:val="nil"/>
              <w:bottom w:val="nil"/>
              <w:right w:val="nil"/>
            </w:tcBorders>
            <w:noWrap/>
            <w:vAlign w:val="bottom"/>
            <w:hideMark/>
          </w:tcPr>
          <w:p w14:paraId="223A0CAE" w14:textId="77777777" w:rsidR="0065651B" w:rsidRPr="001625A2" w:rsidRDefault="0065651B" w:rsidP="00606A36">
            <w:pPr>
              <w:jc w:val="center"/>
              <w:rPr>
                <w:color w:val="000000" w:themeColor="text1"/>
                <w:sz w:val="18"/>
                <w:szCs w:val="18"/>
              </w:rPr>
            </w:pPr>
          </w:p>
        </w:tc>
      </w:tr>
      <w:tr w:rsidR="00CD3B1C" w:rsidRPr="001625A2" w14:paraId="15EAA832" w14:textId="77777777" w:rsidTr="007E5D6D">
        <w:trPr>
          <w:trHeight w:val="267"/>
        </w:trPr>
        <w:tc>
          <w:tcPr>
            <w:tcW w:w="362" w:type="dxa"/>
            <w:tcBorders>
              <w:top w:val="nil"/>
              <w:left w:val="single" w:sz="8" w:space="0" w:color="auto"/>
              <w:bottom w:val="single" w:sz="8" w:space="0" w:color="auto"/>
              <w:right w:val="single" w:sz="8" w:space="0" w:color="auto"/>
            </w:tcBorders>
            <w:shd w:val="clear" w:color="000000" w:fill="D6DCE4"/>
            <w:vAlign w:val="center"/>
            <w:hideMark/>
          </w:tcPr>
          <w:p w14:paraId="69D0F76F" w14:textId="77777777" w:rsidR="0065651B" w:rsidRPr="001625A2" w:rsidRDefault="0065651B" w:rsidP="00606A36">
            <w:pPr>
              <w:jc w:val="both"/>
              <w:rPr>
                <w:color w:val="000000" w:themeColor="text1"/>
                <w:sz w:val="18"/>
                <w:szCs w:val="18"/>
              </w:rPr>
            </w:pPr>
            <w:r w:rsidRPr="001625A2">
              <w:rPr>
                <w:color w:val="000000" w:themeColor="text1"/>
                <w:sz w:val="18"/>
                <w:szCs w:val="18"/>
              </w:rPr>
              <w:t>4</w:t>
            </w:r>
          </w:p>
        </w:tc>
        <w:tc>
          <w:tcPr>
            <w:tcW w:w="737" w:type="dxa"/>
            <w:tcBorders>
              <w:top w:val="nil"/>
              <w:left w:val="nil"/>
              <w:bottom w:val="single" w:sz="8" w:space="0" w:color="auto"/>
              <w:right w:val="single" w:sz="8" w:space="0" w:color="auto"/>
            </w:tcBorders>
            <w:shd w:val="clear" w:color="000000" w:fill="D6DCE4"/>
            <w:vAlign w:val="center"/>
            <w:hideMark/>
          </w:tcPr>
          <w:p w14:paraId="10B14002" w14:textId="77777777" w:rsidR="0065651B" w:rsidRPr="001625A2" w:rsidRDefault="0065651B" w:rsidP="00606A36">
            <w:pPr>
              <w:jc w:val="center"/>
              <w:rPr>
                <w:color w:val="000000" w:themeColor="text1"/>
                <w:sz w:val="18"/>
                <w:szCs w:val="18"/>
              </w:rPr>
            </w:pPr>
            <w:r w:rsidRPr="001625A2">
              <w:rPr>
                <w:color w:val="000000" w:themeColor="text1"/>
                <w:sz w:val="18"/>
                <w:szCs w:val="18"/>
              </w:rPr>
              <w:t>10</w:t>
            </w:r>
          </w:p>
        </w:tc>
        <w:tc>
          <w:tcPr>
            <w:tcW w:w="737" w:type="dxa"/>
            <w:tcBorders>
              <w:top w:val="nil"/>
              <w:left w:val="nil"/>
              <w:bottom w:val="single" w:sz="8" w:space="0" w:color="auto"/>
              <w:right w:val="single" w:sz="8" w:space="0" w:color="auto"/>
            </w:tcBorders>
            <w:shd w:val="clear" w:color="000000" w:fill="D6DCE4"/>
            <w:vAlign w:val="center"/>
            <w:hideMark/>
          </w:tcPr>
          <w:p w14:paraId="7AF148AA" w14:textId="77777777" w:rsidR="0065651B" w:rsidRPr="001625A2" w:rsidRDefault="0065651B" w:rsidP="00606A36">
            <w:pPr>
              <w:jc w:val="center"/>
              <w:rPr>
                <w:color w:val="000000" w:themeColor="text1"/>
                <w:sz w:val="18"/>
                <w:szCs w:val="18"/>
              </w:rPr>
            </w:pPr>
            <w:r w:rsidRPr="001625A2">
              <w:rPr>
                <w:color w:val="000000" w:themeColor="text1"/>
                <w:sz w:val="18"/>
                <w:szCs w:val="18"/>
              </w:rPr>
              <w:t>7.5%</w:t>
            </w:r>
          </w:p>
        </w:tc>
        <w:tc>
          <w:tcPr>
            <w:tcW w:w="848" w:type="dxa"/>
            <w:tcBorders>
              <w:top w:val="nil"/>
              <w:left w:val="nil"/>
              <w:bottom w:val="single" w:sz="8" w:space="0" w:color="auto"/>
              <w:right w:val="single" w:sz="8" w:space="0" w:color="auto"/>
            </w:tcBorders>
            <w:shd w:val="clear" w:color="000000" w:fill="D6DCE4"/>
            <w:vAlign w:val="center"/>
            <w:hideMark/>
          </w:tcPr>
          <w:p w14:paraId="157DADF4" w14:textId="77777777" w:rsidR="0065651B" w:rsidRPr="001625A2" w:rsidRDefault="0065651B" w:rsidP="00606A36">
            <w:pPr>
              <w:jc w:val="center"/>
              <w:rPr>
                <w:color w:val="000000" w:themeColor="text1"/>
                <w:sz w:val="18"/>
                <w:szCs w:val="18"/>
              </w:rPr>
            </w:pPr>
            <w:r w:rsidRPr="001625A2">
              <w:rPr>
                <w:color w:val="000000" w:themeColor="text1"/>
                <w:sz w:val="18"/>
                <w:szCs w:val="18"/>
              </w:rPr>
              <w:t>12</w:t>
            </w:r>
          </w:p>
        </w:tc>
        <w:tc>
          <w:tcPr>
            <w:tcW w:w="850" w:type="dxa"/>
            <w:tcBorders>
              <w:top w:val="nil"/>
              <w:left w:val="nil"/>
              <w:bottom w:val="single" w:sz="8" w:space="0" w:color="auto"/>
              <w:right w:val="single" w:sz="8" w:space="0" w:color="auto"/>
            </w:tcBorders>
            <w:shd w:val="clear" w:color="000000" w:fill="D6DCE4"/>
            <w:vAlign w:val="center"/>
            <w:hideMark/>
          </w:tcPr>
          <w:p w14:paraId="1187176D" w14:textId="77777777" w:rsidR="0065651B" w:rsidRPr="001625A2" w:rsidRDefault="0065651B" w:rsidP="00606A36">
            <w:pPr>
              <w:jc w:val="center"/>
              <w:rPr>
                <w:color w:val="000000" w:themeColor="text1"/>
                <w:sz w:val="18"/>
                <w:szCs w:val="18"/>
              </w:rPr>
            </w:pPr>
            <w:r w:rsidRPr="001625A2">
              <w:rPr>
                <w:color w:val="000000" w:themeColor="text1"/>
                <w:sz w:val="18"/>
                <w:szCs w:val="18"/>
              </w:rPr>
              <w:t>9.0%</w:t>
            </w:r>
          </w:p>
        </w:tc>
        <w:tc>
          <w:tcPr>
            <w:tcW w:w="709" w:type="dxa"/>
            <w:tcBorders>
              <w:top w:val="nil"/>
              <w:left w:val="nil"/>
              <w:bottom w:val="single" w:sz="8" w:space="0" w:color="auto"/>
              <w:right w:val="single" w:sz="8" w:space="0" w:color="auto"/>
            </w:tcBorders>
            <w:shd w:val="clear" w:color="000000" w:fill="D6DCE4"/>
            <w:vAlign w:val="center"/>
            <w:hideMark/>
          </w:tcPr>
          <w:p w14:paraId="069A6367" w14:textId="77777777" w:rsidR="0065651B" w:rsidRPr="001625A2" w:rsidRDefault="0065651B" w:rsidP="00606A36">
            <w:pPr>
              <w:jc w:val="center"/>
              <w:rPr>
                <w:color w:val="000000" w:themeColor="text1"/>
                <w:sz w:val="18"/>
                <w:szCs w:val="18"/>
              </w:rPr>
            </w:pPr>
            <w:r w:rsidRPr="001625A2">
              <w:rPr>
                <w:color w:val="000000" w:themeColor="text1"/>
                <w:sz w:val="18"/>
                <w:szCs w:val="18"/>
              </w:rPr>
              <w:t>19</w:t>
            </w:r>
          </w:p>
        </w:tc>
        <w:tc>
          <w:tcPr>
            <w:tcW w:w="709" w:type="dxa"/>
            <w:tcBorders>
              <w:top w:val="nil"/>
              <w:left w:val="nil"/>
              <w:bottom w:val="single" w:sz="8" w:space="0" w:color="auto"/>
              <w:right w:val="single" w:sz="8" w:space="0" w:color="auto"/>
            </w:tcBorders>
            <w:shd w:val="clear" w:color="000000" w:fill="D6DCE4"/>
            <w:vAlign w:val="center"/>
            <w:hideMark/>
          </w:tcPr>
          <w:p w14:paraId="6BE41FBC" w14:textId="77777777" w:rsidR="0065651B" w:rsidRPr="001625A2" w:rsidRDefault="0065651B" w:rsidP="00606A36">
            <w:pPr>
              <w:jc w:val="center"/>
              <w:rPr>
                <w:color w:val="000000" w:themeColor="text1"/>
                <w:sz w:val="18"/>
                <w:szCs w:val="18"/>
              </w:rPr>
            </w:pPr>
            <w:r w:rsidRPr="001625A2">
              <w:rPr>
                <w:color w:val="000000" w:themeColor="text1"/>
                <w:sz w:val="18"/>
                <w:szCs w:val="18"/>
              </w:rPr>
              <w:t>14.2%</w:t>
            </w:r>
          </w:p>
        </w:tc>
        <w:tc>
          <w:tcPr>
            <w:tcW w:w="850" w:type="dxa"/>
            <w:tcBorders>
              <w:top w:val="nil"/>
              <w:left w:val="nil"/>
              <w:bottom w:val="single" w:sz="8" w:space="0" w:color="auto"/>
              <w:right w:val="single" w:sz="8" w:space="0" w:color="auto"/>
            </w:tcBorders>
            <w:shd w:val="clear" w:color="000000" w:fill="D6DCE4"/>
            <w:vAlign w:val="center"/>
            <w:hideMark/>
          </w:tcPr>
          <w:p w14:paraId="29A26DC7" w14:textId="77777777" w:rsidR="0065651B" w:rsidRPr="001625A2" w:rsidRDefault="0065651B" w:rsidP="00606A36">
            <w:pPr>
              <w:jc w:val="center"/>
              <w:rPr>
                <w:color w:val="000000" w:themeColor="text1"/>
                <w:sz w:val="18"/>
                <w:szCs w:val="18"/>
              </w:rPr>
            </w:pPr>
            <w:r w:rsidRPr="001625A2">
              <w:rPr>
                <w:color w:val="000000" w:themeColor="text1"/>
                <w:sz w:val="18"/>
                <w:szCs w:val="18"/>
              </w:rPr>
              <w:t>2</w:t>
            </w:r>
          </w:p>
        </w:tc>
        <w:tc>
          <w:tcPr>
            <w:tcW w:w="709" w:type="dxa"/>
            <w:tcBorders>
              <w:top w:val="nil"/>
              <w:left w:val="nil"/>
              <w:bottom w:val="single" w:sz="8" w:space="0" w:color="auto"/>
              <w:right w:val="single" w:sz="8" w:space="0" w:color="auto"/>
            </w:tcBorders>
            <w:shd w:val="clear" w:color="000000" w:fill="D6DCE4"/>
            <w:vAlign w:val="center"/>
            <w:hideMark/>
          </w:tcPr>
          <w:p w14:paraId="575A3625" w14:textId="77777777" w:rsidR="0065651B" w:rsidRPr="001625A2" w:rsidRDefault="0065651B" w:rsidP="00606A36">
            <w:pPr>
              <w:jc w:val="center"/>
              <w:rPr>
                <w:color w:val="000000" w:themeColor="text1"/>
                <w:sz w:val="18"/>
                <w:szCs w:val="18"/>
              </w:rPr>
            </w:pPr>
            <w:r w:rsidRPr="001625A2">
              <w:rPr>
                <w:color w:val="000000" w:themeColor="text1"/>
                <w:sz w:val="18"/>
                <w:szCs w:val="18"/>
              </w:rPr>
              <w:t>1.5%</w:t>
            </w:r>
          </w:p>
        </w:tc>
        <w:tc>
          <w:tcPr>
            <w:tcW w:w="709" w:type="dxa"/>
            <w:tcBorders>
              <w:top w:val="nil"/>
              <w:left w:val="nil"/>
              <w:bottom w:val="single" w:sz="8" w:space="0" w:color="auto"/>
              <w:right w:val="single" w:sz="8" w:space="0" w:color="auto"/>
            </w:tcBorders>
            <w:shd w:val="clear" w:color="000000" w:fill="D6DCE4"/>
            <w:vAlign w:val="center"/>
            <w:hideMark/>
          </w:tcPr>
          <w:p w14:paraId="3ADC14E4" w14:textId="77777777" w:rsidR="0065651B" w:rsidRPr="001625A2" w:rsidRDefault="0065651B" w:rsidP="00606A36">
            <w:pPr>
              <w:jc w:val="center"/>
              <w:rPr>
                <w:color w:val="000000" w:themeColor="text1"/>
                <w:sz w:val="18"/>
                <w:szCs w:val="18"/>
              </w:rPr>
            </w:pPr>
            <w:r w:rsidRPr="001625A2">
              <w:rPr>
                <w:color w:val="000000" w:themeColor="text1"/>
                <w:sz w:val="18"/>
                <w:szCs w:val="18"/>
              </w:rPr>
              <w:t>4</w:t>
            </w:r>
          </w:p>
        </w:tc>
        <w:tc>
          <w:tcPr>
            <w:tcW w:w="708" w:type="dxa"/>
            <w:tcBorders>
              <w:top w:val="nil"/>
              <w:left w:val="nil"/>
              <w:bottom w:val="single" w:sz="8" w:space="0" w:color="auto"/>
              <w:right w:val="single" w:sz="8" w:space="0" w:color="auto"/>
            </w:tcBorders>
            <w:shd w:val="clear" w:color="000000" w:fill="D6DCE4"/>
            <w:vAlign w:val="center"/>
            <w:hideMark/>
          </w:tcPr>
          <w:p w14:paraId="281A3470" w14:textId="77777777" w:rsidR="0065651B" w:rsidRPr="001625A2" w:rsidRDefault="0065651B" w:rsidP="00606A36">
            <w:pPr>
              <w:jc w:val="center"/>
              <w:rPr>
                <w:color w:val="000000" w:themeColor="text1"/>
                <w:sz w:val="18"/>
                <w:szCs w:val="18"/>
              </w:rPr>
            </w:pPr>
            <w:r w:rsidRPr="001625A2">
              <w:rPr>
                <w:color w:val="000000" w:themeColor="text1"/>
                <w:sz w:val="18"/>
                <w:szCs w:val="18"/>
              </w:rPr>
              <w:t>3.0%</w:t>
            </w:r>
          </w:p>
        </w:tc>
        <w:tc>
          <w:tcPr>
            <w:tcW w:w="567" w:type="dxa"/>
            <w:tcBorders>
              <w:top w:val="nil"/>
              <w:left w:val="nil"/>
              <w:bottom w:val="single" w:sz="8" w:space="0" w:color="auto"/>
              <w:right w:val="single" w:sz="8" w:space="0" w:color="auto"/>
            </w:tcBorders>
            <w:shd w:val="clear" w:color="000000" w:fill="D6DCE4"/>
            <w:vAlign w:val="center"/>
            <w:hideMark/>
          </w:tcPr>
          <w:p w14:paraId="105A7CB7" w14:textId="77777777" w:rsidR="0065651B" w:rsidRPr="001625A2" w:rsidRDefault="0065651B" w:rsidP="00606A36">
            <w:pPr>
              <w:jc w:val="center"/>
              <w:rPr>
                <w:color w:val="000000" w:themeColor="text1"/>
                <w:sz w:val="18"/>
                <w:szCs w:val="18"/>
              </w:rPr>
            </w:pPr>
            <w:r w:rsidRPr="001625A2">
              <w:rPr>
                <w:color w:val="000000" w:themeColor="text1"/>
                <w:sz w:val="18"/>
                <w:szCs w:val="18"/>
              </w:rPr>
              <w:t>134</w:t>
            </w:r>
          </w:p>
        </w:tc>
        <w:tc>
          <w:tcPr>
            <w:tcW w:w="851" w:type="dxa"/>
            <w:tcBorders>
              <w:top w:val="nil"/>
              <w:left w:val="nil"/>
              <w:bottom w:val="nil"/>
              <w:right w:val="nil"/>
            </w:tcBorders>
            <w:noWrap/>
            <w:vAlign w:val="bottom"/>
            <w:hideMark/>
          </w:tcPr>
          <w:p w14:paraId="7A6F2BA7" w14:textId="77777777" w:rsidR="0065651B" w:rsidRPr="001625A2" w:rsidRDefault="0065651B" w:rsidP="00606A36">
            <w:pPr>
              <w:jc w:val="center"/>
              <w:rPr>
                <w:color w:val="000000" w:themeColor="text1"/>
                <w:sz w:val="18"/>
                <w:szCs w:val="18"/>
              </w:rPr>
            </w:pPr>
          </w:p>
        </w:tc>
      </w:tr>
    </w:tbl>
    <w:p w14:paraId="5515279A" w14:textId="77777777" w:rsidR="0065651B" w:rsidRDefault="0065651B" w:rsidP="00606A36">
      <w:pPr>
        <w:jc w:val="both"/>
        <w:rPr>
          <w:color w:val="000000" w:themeColor="text1"/>
        </w:rPr>
      </w:pPr>
    </w:p>
    <w:p w14:paraId="70872F71" w14:textId="77777777" w:rsidR="00AD47A9" w:rsidRDefault="00AD47A9" w:rsidP="00EB54AC">
      <w:pPr>
        <w:jc w:val="both"/>
        <w:rPr>
          <w:color w:val="000000" w:themeColor="text1"/>
        </w:rPr>
      </w:pPr>
    </w:p>
    <w:p w14:paraId="4D63E172" w14:textId="380ACD5A" w:rsidR="00851353" w:rsidRPr="00C40E25" w:rsidRDefault="0065651B" w:rsidP="00EB54AC">
      <w:pPr>
        <w:jc w:val="both"/>
        <w:rPr>
          <w:color w:val="000000" w:themeColor="text1"/>
        </w:rPr>
      </w:pPr>
      <w:r w:rsidRPr="00C40E25">
        <w:rPr>
          <w:color w:val="000000" w:themeColor="text1"/>
        </w:rPr>
        <w:t>In</w:t>
      </w:r>
      <w:r w:rsidR="00EB54AC">
        <w:rPr>
          <w:color w:val="000000" w:themeColor="text1"/>
        </w:rPr>
        <w:t xml:space="preserve"> the northern part of the plain</w:t>
      </w:r>
      <w:r w:rsidR="00EB54AC">
        <w:rPr>
          <w:color w:val="000000" w:themeColor="text1"/>
          <w:lang w:val="en-US"/>
        </w:rPr>
        <w:t xml:space="preserve">, </w:t>
      </w:r>
      <w:r w:rsidRPr="00C40E25">
        <w:rPr>
          <w:color w:val="000000" w:themeColor="text1"/>
        </w:rPr>
        <w:t xml:space="preserve">there is a complex interaction between fluvial transport of weathered sediments from the mountains through the fans to the plains as fluvial sands, and then back towards the mountains </w:t>
      </w:r>
      <w:r w:rsidR="007563F6">
        <w:rPr>
          <w:color w:val="000000" w:themeColor="text1"/>
        </w:rPr>
        <w:t>through</w:t>
      </w:r>
      <w:r w:rsidRPr="00C40E25">
        <w:rPr>
          <w:color w:val="000000" w:themeColor="text1"/>
        </w:rPr>
        <w:t xml:space="preserve"> aeolian </w:t>
      </w:r>
      <w:r w:rsidR="007563F6">
        <w:rPr>
          <w:color w:val="000000" w:themeColor="text1"/>
        </w:rPr>
        <w:t xml:space="preserve">transport of </w:t>
      </w:r>
      <w:r w:rsidRPr="00C40E25">
        <w:rPr>
          <w:color w:val="000000" w:themeColor="text1"/>
        </w:rPr>
        <w:t>sand. This creates an almost closed cycle of sand transport in that part of the Plain. On the surface of the plain, both weathering and impact of particles during saltation produces new sand particles that contribute to the sand volume in the area as well.</w:t>
      </w:r>
    </w:p>
    <w:p w14:paraId="61A21D82" w14:textId="0594266A" w:rsidR="007563F6" w:rsidRDefault="008E0B38" w:rsidP="00EB54AC">
      <w:pPr>
        <w:jc w:val="both"/>
        <w:rPr>
          <w:color w:val="000000" w:themeColor="text1"/>
        </w:rPr>
      </w:pPr>
      <w:r w:rsidRPr="00C40E25">
        <w:rPr>
          <w:color w:val="000000" w:themeColor="text1"/>
        </w:rPr>
        <w:t>Alluvial sands from the distal parts of these fans are transported by the dominant winds, which blow from the southwest. The sands, after traversing the central playa, are primarily deposited on the northern foothills, although several types of migrating dunes are observed in the central and the southern area of the playa</w:t>
      </w:r>
      <w:r w:rsidR="00EB54AC">
        <w:rPr>
          <w:color w:val="000000" w:themeColor="text1"/>
        </w:rPr>
        <w:t xml:space="preserve">. </w:t>
      </w:r>
      <w:r w:rsidR="007563F6">
        <w:rPr>
          <w:color w:val="000000" w:themeColor="text1"/>
        </w:rPr>
        <w:t xml:space="preserve">As a result the movement of sands may be understood as a complex system of 1) erosion of sands from the </w:t>
      </w:r>
      <w:proofErr w:type="spellStart"/>
      <w:r w:rsidR="007563F6">
        <w:rPr>
          <w:color w:val="000000" w:themeColor="text1"/>
        </w:rPr>
        <w:t>Davaran</w:t>
      </w:r>
      <w:proofErr w:type="spellEnd"/>
      <w:r w:rsidR="007563F6">
        <w:rPr>
          <w:color w:val="000000" w:themeColor="text1"/>
        </w:rPr>
        <w:t xml:space="preserve"> Mountains that lie in the north northeast, and from the </w:t>
      </w:r>
      <w:proofErr w:type="spellStart"/>
      <w:r w:rsidR="007563F6">
        <w:rPr>
          <w:color w:val="000000" w:themeColor="text1"/>
        </w:rPr>
        <w:t>Sharchesmeh</w:t>
      </w:r>
      <w:proofErr w:type="spellEnd"/>
      <w:r w:rsidR="007563F6">
        <w:rPr>
          <w:color w:val="000000" w:themeColor="text1"/>
        </w:rPr>
        <w:t xml:space="preserve"> Mountains in the south. In the south the southwest to west winds transport the </w:t>
      </w:r>
      <w:proofErr w:type="spellStart"/>
      <w:r w:rsidR="007563F6">
        <w:rPr>
          <w:color w:val="000000" w:themeColor="text1"/>
        </w:rPr>
        <w:t>Sharchesmeh</w:t>
      </w:r>
      <w:proofErr w:type="spellEnd"/>
      <w:r w:rsidR="007563F6">
        <w:rPr>
          <w:color w:val="000000" w:themeColor="text1"/>
        </w:rPr>
        <w:t xml:space="preserve"> sand across the valley where they are mixed with the sands from the </w:t>
      </w:r>
      <w:proofErr w:type="spellStart"/>
      <w:r w:rsidR="007563F6">
        <w:rPr>
          <w:color w:val="000000" w:themeColor="text1"/>
        </w:rPr>
        <w:t>Davaran</w:t>
      </w:r>
      <w:proofErr w:type="spellEnd"/>
      <w:r w:rsidR="007563F6">
        <w:rPr>
          <w:color w:val="000000" w:themeColor="text1"/>
        </w:rPr>
        <w:t xml:space="preserve"> Mountains. The southwest to west winds transport these mixed sands back into the </w:t>
      </w:r>
      <w:proofErr w:type="spellStart"/>
      <w:r w:rsidR="007563F6">
        <w:rPr>
          <w:color w:val="000000" w:themeColor="text1"/>
        </w:rPr>
        <w:t>Davaran</w:t>
      </w:r>
      <w:proofErr w:type="spellEnd"/>
      <w:r w:rsidR="007563F6">
        <w:rPr>
          <w:color w:val="000000" w:themeColor="text1"/>
        </w:rPr>
        <w:t xml:space="preserve"> Mountains where they are washed into the valley again creating a cycle of mixing. During the summer, winds from the north move both loose sands and sands deflated from the valley floor to the south. This way both recent and much older sediments are mixed and deposited in dunes as well. Finally there are the contributions from the larger rivers that bring sediments into the valley floor where they are mixed by the varying prevailing winds. This mixing, and relatively short distance transport is reflected in the grainsize </w:t>
      </w:r>
      <w:proofErr w:type="spellStart"/>
      <w:r w:rsidR="007563F6">
        <w:rPr>
          <w:color w:val="000000" w:themeColor="text1"/>
        </w:rPr>
        <w:t>analsysis</w:t>
      </w:r>
      <w:proofErr w:type="spellEnd"/>
      <w:r w:rsidR="007563F6">
        <w:rPr>
          <w:color w:val="000000" w:themeColor="text1"/>
        </w:rPr>
        <w:t xml:space="preserve">. The abundance of coarse sand in some of the dunes is unexpected but explained by variable seasonal winds that transport sediments in the </w:t>
      </w:r>
      <w:proofErr w:type="spellStart"/>
      <w:r w:rsidR="007563F6">
        <w:rPr>
          <w:color w:val="000000" w:themeColor="text1"/>
        </w:rPr>
        <w:t>Rafsanjan</w:t>
      </w:r>
      <w:proofErr w:type="spellEnd"/>
      <w:r w:rsidR="007563F6">
        <w:rPr>
          <w:color w:val="000000" w:themeColor="text1"/>
        </w:rPr>
        <w:t xml:space="preserve"> Valley</w:t>
      </w:r>
      <w:r w:rsidR="007F4A5D">
        <w:rPr>
          <w:color w:val="000000" w:themeColor="text1"/>
        </w:rPr>
        <w:t xml:space="preserve"> (Figure </w:t>
      </w:r>
      <w:r w:rsidR="00EB54AC">
        <w:rPr>
          <w:color w:val="000000" w:themeColor="text1"/>
        </w:rPr>
        <w:t>4</w:t>
      </w:r>
      <w:r w:rsidR="007F4A5D">
        <w:rPr>
          <w:color w:val="000000" w:themeColor="text1"/>
        </w:rPr>
        <w:t>)</w:t>
      </w:r>
      <w:r w:rsidR="007563F6">
        <w:rPr>
          <w:color w:val="000000" w:themeColor="text1"/>
        </w:rPr>
        <w:t xml:space="preserve">. </w:t>
      </w:r>
    </w:p>
    <w:p w14:paraId="088B6065" w14:textId="164F2E19" w:rsidR="008E0B38" w:rsidRPr="00C40E25" w:rsidRDefault="007563F6" w:rsidP="004A6FA2">
      <w:pPr>
        <w:jc w:val="both"/>
        <w:rPr>
          <w:color w:val="000000" w:themeColor="text1"/>
        </w:rPr>
      </w:pPr>
      <w:r>
        <w:rPr>
          <w:color w:val="000000" w:themeColor="text1"/>
        </w:rPr>
        <w:t>As an attempt to</w:t>
      </w:r>
      <w:r w:rsidR="008E0B38" w:rsidRPr="00C40E25">
        <w:rPr>
          <w:color w:val="000000" w:themeColor="text1"/>
        </w:rPr>
        <w:t xml:space="preserve"> </w:t>
      </w:r>
      <w:r>
        <w:rPr>
          <w:color w:val="000000" w:themeColor="text1"/>
        </w:rPr>
        <w:t>better</w:t>
      </w:r>
      <w:r w:rsidR="008E0B38" w:rsidRPr="00C40E25">
        <w:rPr>
          <w:color w:val="000000" w:themeColor="text1"/>
        </w:rPr>
        <w:t xml:space="preserve"> understand of the regional</w:t>
      </w:r>
      <w:r>
        <w:rPr>
          <w:color w:val="000000" w:themeColor="text1"/>
        </w:rPr>
        <w:t>,</w:t>
      </w:r>
      <w:r w:rsidR="008E0B38" w:rsidRPr="00C40E25">
        <w:rPr>
          <w:color w:val="000000" w:themeColor="text1"/>
        </w:rPr>
        <w:t xml:space="preserve"> aeolian</w:t>
      </w:r>
      <w:r>
        <w:rPr>
          <w:color w:val="000000" w:themeColor="text1"/>
        </w:rPr>
        <w:t xml:space="preserve"> geomorphological processes at work in the </w:t>
      </w:r>
      <w:proofErr w:type="spellStart"/>
      <w:r>
        <w:rPr>
          <w:color w:val="000000" w:themeColor="text1"/>
        </w:rPr>
        <w:t>Rafsanjan</w:t>
      </w:r>
      <w:proofErr w:type="spellEnd"/>
      <w:r>
        <w:rPr>
          <w:color w:val="000000" w:themeColor="text1"/>
        </w:rPr>
        <w:t xml:space="preserve"> Plain, </w:t>
      </w:r>
      <w:r w:rsidR="008E0B38" w:rsidRPr="00C40E25">
        <w:rPr>
          <w:color w:val="000000" w:themeColor="text1"/>
        </w:rPr>
        <w:t xml:space="preserve">the types of aeolian landforms were identified </w:t>
      </w:r>
      <w:r w:rsidRPr="00C40E25">
        <w:rPr>
          <w:color w:val="000000" w:themeColor="text1"/>
        </w:rPr>
        <w:t>us</w:t>
      </w:r>
      <w:r>
        <w:rPr>
          <w:color w:val="000000" w:themeColor="text1"/>
        </w:rPr>
        <w:t>ing</w:t>
      </w:r>
      <w:r w:rsidRPr="00C40E25">
        <w:rPr>
          <w:color w:val="000000" w:themeColor="text1"/>
        </w:rPr>
        <w:t xml:space="preserve"> the following dune definitions</w:t>
      </w:r>
      <w:r w:rsidR="00760951">
        <w:rPr>
          <w:color w:val="000000" w:themeColor="text1"/>
        </w:rPr>
        <w:t xml:space="preserve"> </w:t>
      </w:r>
      <w:r w:rsidR="008E0B38" w:rsidRPr="00C40E25">
        <w:rPr>
          <w:color w:val="000000" w:themeColor="text1"/>
        </w:rPr>
        <w:t xml:space="preserve">(Dong </w:t>
      </w:r>
      <w:r w:rsidR="004A6FA2">
        <w:rPr>
          <w:color w:val="000000" w:themeColor="text1"/>
        </w:rPr>
        <w:t>&amp;</w:t>
      </w:r>
      <w:r w:rsidR="008E0B38" w:rsidRPr="00C40E25">
        <w:rPr>
          <w:color w:val="000000" w:themeColor="text1"/>
        </w:rPr>
        <w:t xml:space="preserve"> </w:t>
      </w:r>
      <w:proofErr w:type="spellStart"/>
      <w:r w:rsidR="008E0B38" w:rsidRPr="00C40E25">
        <w:rPr>
          <w:color w:val="000000" w:themeColor="text1"/>
        </w:rPr>
        <w:t>Lv</w:t>
      </w:r>
      <w:proofErr w:type="spellEnd"/>
      <w:r w:rsidR="008E0B38" w:rsidRPr="00C40E25">
        <w:rPr>
          <w:color w:val="000000" w:themeColor="text1"/>
        </w:rPr>
        <w:t xml:space="preserve"> 2014).</w:t>
      </w:r>
      <w:r w:rsidR="00760951">
        <w:rPr>
          <w:color w:val="000000" w:themeColor="text1"/>
        </w:rPr>
        <w:t xml:space="preserve"> </w:t>
      </w:r>
      <w:r w:rsidR="008E0B38" w:rsidRPr="00C40E25">
        <w:rPr>
          <w:color w:val="000000" w:themeColor="text1"/>
        </w:rPr>
        <w:t>The names of these dunes is based upon the nomenclature</w:t>
      </w:r>
      <w:r w:rsidR="00760951">
        <w:rPr>
          <w:color w:val="000000" w:themeColor="text1"/>
        </w:rPr>
        <w:t xml:space="preserve"> who first</w:t>
      </w:r>
      <w:r w:rsidR="008E0B38" w:rsidRPr="00C40E25">
        <w:rPr>
          <w:color w:val="000000" w:themeColor="text1"/>
        </w:rPr>
        <w:t xml:space="preserve"> proposed classif</w:t>
      </w:r>
      <w:r w:rsidR="00760951">
        <w:rPr>
          <w:color w:val="000000" w:themeColor="text1"/>
        </w:rPr>
        <w:t>ying</w:t>
      </w:r>
      <w:r w:rsidR="008E0B38" w:rsidRPr="00C40E25">
        <w:rPr>
          <w:color w:val="000000" w:themeColor="text1"/>
        </w:rPr>
        <w:t xml:space="preserve"> dunes into 1) simple, 2) compound and 3) complex dune forms</w:t>
      </w:r>
      <w:r w:rsidR="00760951">
        <w:rPr>
          <w:color w:val="000000" w:themeColor="text1"/>
        </w:rPr>
        <w:t xml:space="preserve"> (</w:t>
      </w:r>
      <w:proofErr w:type="spellStart"/>
      <w:r w:rsidR="00760951" w:rsidRPr="00C40E25">
        <w:rPr>
          <w:color w:val="000000" w:themeColor="text1"/>
        </w:rPr>
        <w:t>Pye</w:t>
      </w:r>
      <w:proofErr w:type="spellEnd"/>
      <w:r w:rsidR="00760951" w:rsidRPr="00C40E25">
        <w:rPr>
          <w:color w:val="000000" w:themeColor="text1"/>
        </w:rPr>
        <w:t xml:space="preserve"> and </w:t>
      </w:r>
      <w:proofErr w:type="spellStart"/>
      <w:r w:rsidR="00760951" w:rsidRPr="00C40E25">
        <w:rPr>
          <w:color w:val="000000" w:themeColor="text1"/>
        </w:rPr>
        <w:t>Tsoar</w:t>
      </w:r>
      <w:proofErr w:type="spellEnd"/>
      <w:r w:rsidR="00760951" w:rsidRPr="00C40E25">
        <w:rPr>
          <w:color w:val="000000" w:themeColor="text1"/>
        </w:rPr>
        <w:t xml:space="preserve"> 1990)</w:t>
      </w:r>
      <w:r w:rsidR="00760951">
        <w:rPr>
          <w:color w:val="000000" w:themeColor="text1"/>
        </w:rPr>
        <w:t>.</w:t>
      </w:r>
    </w:p>
    <w:p w14:paraId="25E53C50" w14:textId="77777777" w:rsidR="009B5E20" w:rsidRDefault="009B5E20" w:rsidP="00606A36">
      <w:pPr>
        <w:rPr>
          <w:color w:val="000000" w:themeColor="text1"/>
        </w:rPr>
      </w:pPr>
    </w:p>
    <w:p w14:paraId="61EB8FFF" w14:textId="0F390E22" w:rsidR="009B5E20" w:rsidRDefault="009B5E20" w:rsidP="00606A36">
      <w:pPr>
        <w:rPr>
          <w:color w:val="000000" w:themeColor="text1"/>
        </w:rPr>
      </w:pPr>
    </w:p>
    <w:p w14:paraId="11B3D5E5" w14:textId="0BE8CF79" w:rsidR="009B5E20" w:rsidRDefault="00C667DA" w:rsidP="00C667DA">
      <w:pPr>
        <w:jc w:val="center"/>
        <w:rPr>
          <w:color w:val="000000" w:themeColor="text1"/>
        </w:rPr>
      </w:pPr>
      <w:r>
        <w:rPr>
          <w:noProof/>
          <w:color w:val="000000" w:themeColor="text1"/>
          <w:lang w:val="en-US"/>
        </w:rPr>
        <w:lastRenderedPageBreak/>
        <w:drawing>
          <wp:inline distT="0" distB="0" distL="0" distR="0" wp14:anchorId="35269003" wp14:editId="18583B54">
            <wp:extent cx="3883660" cy="3096895"/>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3660" cy="3096895"/>
                    </a:xfrm>
                    <a:prstGeom prst="rect">
                      <a:avLst/>
                    </a:prstGeom>
                    <a:noFill/>
                  </pic:spPr>
                </pic:pic>
              </a:graphicData>
            </a:graphic>
          </wp:inline>
        </w:drawing>
      </w:r>
    </w:p>
    <w:p w14:paraId="0AADC9A7" w14:textId="77777777" w:rsidR="009B5E20" w:rsidRDefault="009B5E20" w:rsidP="00606A36">
      <w:pPr>
        <w:rPr>
          <w:color w:val="000000" w:themeColor="text1"/>
        </w:rPr>
      </w:pPr>
    </w:p>
    <w:p w14:paraId="16B310D1" w14:textId="4DDECE8C" w:rsidR="00C667DA" w:rsidRPr="00E900C0" w:rsidRDefault="00C667DA" w:rsidP="00EB54AC">
      <w:pPr>
        <w:jc w:val="center"/>
        <w:rPr>
          <w:noProof/>
        </w:rPr>
      </w:pPr>
      <w:r w:rsidRPr="00743CD0">
        <w:rPr>
          <w:b/>
          <w:bCs/>
        </w:rPr>
        <w:t>Fig</w:t>
      </w:r>
      <w:r>
        <w:rPr>
          <w:b/>
          <w:bCs/>
        </w:rPr>
        <w:t>.</w:t>
      </w:r>
      <w:r w:rsidR="00EB54AC">
        <w:rPr>
          <w:b/>
          <w:bCs/>
        </w:rPr>
        <w:t>4</w:t>
      </w:r>
      <w:r>
        <w:t xml:space="preserve"> Plot of the </w:t>
      </w:r>
      <w:proofErr w:type="spellStart"/>
      <w:r>
        <w:t>Rafsanjan</w:t>
      </w:r>
      <w:proofErr w:type="spellEnd"/>
      <w:r>
        <w:t xml:space="preserve"> samples with regards to mean grain size of each sample and the fluid threshold velocity. Position of the </w:t>
      </w:r>
      <w:proofErr w:type="spellStart"/>
      <w:r>
        <w:t>Rafsanjan</w:t>
      </w:r>
      <w:proofErr w:type="spellEnd"/>
      <w:r>
        <w:t xml:space="preserve"> samples on the diagram probably reflects environmental factors unique to the </w:t>
      </w:r>
      <w:proofErr w:type="spellStart"/>
      <w:r>
        <w:t>Rafsanjan</w:t>
      </w:r>
      <w:proofErr w:type="spellEnd"/>
      <w:r>
        <w:t xml:space="preserve"> Plain.</w:t>
      </w:r>
    </w:p>
    <w:p w14:paraId="36663532" w14:textId="512827CC" w:rsidR="009B5E20" w:rsidRDefault="009B5E20" w:rsidP="00A05A7F">
      <w:pPr>
        <w:jc w:val="both"/>
        <w:rPr>
          <w:color w:val="000000" w:themeColor="text1"/>
        </w:rPr>
      </w:pPr>
    </w:p>
    <w:p w14:paraId="3E6AB5D3" w14:textId="4B5B1190" w:rsidR="00A05A7F" w:rsidRDefault="00EB54AC" w:rsidP="00EB54AC">
      <w:pPr>
        <w:jc w:val="both"/>
        <w:rPr>
          <w:color w:val="000000" w:themeColor="text1"/>
        </w:rPr>
      </w:pPr>
      <w:r w:rsidRPr="00EB54AC">
        <w:rPr>
          <w:color w:val="000000" w:themeColor="text1"/>
        </w:rPr>
        <w:t xml:space="preserve">Figure </w:t>
      </w:r>
      <w:r>
        <w:rPr>
          <w:color w:val="000000" w:themeColor="text1"/>
        </w:rPr>
        <w:t>5</w:t>
      </w:r>
      <w:r w:rsidRPr="00EB54AC">
        <w:rPr>
          <w:color w:val="000000" w:themeColor="text1"/>
        </w:rPr>
        <w:t xml:space="preserve"> shows the geomorphological map of the study area. This map illustrates various aeolian landforms and sand dune types identified across the </w:t>
      </w:r>
      <w:proofErr w:type="spellStart"/>
      <w:r w:rsidRPr="00EB54AC">
        <w:rPr>
          <w:color w:val="000000" w:themeColor="text1"/>
        </w:rPr>
        <w:t>Rafsanjan</w:t>
      </w:r>
      <w:proofErr w:type="spellEnd"/>
      <w:r w:rsidRPr="00EB54AC">
        <w:rPr>
          <w:color w:val="000000" w:themeColor="text1"/>
        </w:rPr>
        <w:t xml:space="preserve"> Plain. Based on field observations and geomorphological interpretations, the dunes of this region can be categorized into several main groups according</w:t>
      </w:r>
      <w:r>
        <w:rPr>
          <w:color w:val="000000" w:themeColor="text1"/>
        </w:rPr>
        <w:t xml:space="preserve"> to their origin and morphology:</w:t>
      </w:r>
    </w:p>
    <w:p w14:paraId="2E7A00C5" w14:textId="77777777" w:rsidR="00A05A7F" w:rsidRPr="00A05A7F" w:rsidRDefault="009B5E20" w:rsidP="00A05A7F">
      <w:pPr>
        <w:pStyle w:val="ListParagraph"/>
        <w:numPr>
          <w:ilvl w:val="0"/>
          <w:numId w:val="19"/>
        </w:numPr>
        <w:jc w:val="both"/>
        <w:rPr>
          <w:color w:val="000000" w:themeColor="text1"/>
        </w:rPr>
      </w:pPr>
      <w:r w:rsidRPr="00A05A7F">
        <w:rPr>
          <w:color w:val="000000" w:themeColor="text1"/>
        </w:rPr>
        <w:t>T</w:t>
      </w:r>
      <w:r w:rsidR="008E0B38" w:rsidRPr="00A05A7F">
        <w:rPr>
          <w:color w:val="000000" w:themeColor="text1"/>
        </w:rPr>
        <w:t xml:space="preserve">opographic dunes, which form as a result of the influence of topographic obstacles, include echo dunes, climbing, falling and lee dunes. Most of these lie adjacent to the </w:t>
      </w:r>
      <w:proofErr w:type="spellStart"/>
      <w:r w:rsidR="008E0B38" w:rsidRPr="00A05A7F">
        <w:rPr>
          <w:color w:val="000000" w:themeColor="text1"/>
        </w:rPr>
        <w:t>Davaran</w:t>
      </w:r>
      <w:proofErr w:type="spellEnd"/>
      <w:r w:rsidR="008E0B38" w:rsidRPr="00A05A7F">
        <w:rPr>
          <w:color w:val="000000" w:themeColor="text1"/>
        </w:rPr>
        <w:t xml:space="preserve"> Mountains or even draped over the foot or the slopes.</w:t>
      </w:r>
    </w:p>
    <w:p w14:paraId="4CEB0475" w14:textId="197C5E82" w:rsidR="008E0B38" w:rsidRPr="00A05A7F" w:rsidRDefault="008E0B38" w:rsidP="00A05A7F">
      <w:pPr>
        <w:pStyle w:val="ListParagraph"/>
        <w:numPr>
          <w:ilvl w:val="0"/>
          <w:numId w:val="19"/>
        </w:numPr>
        <w:jc w:val="both"/>
        <w:rPr>
          <w:color w:val="000000" w:themeColor="text1"/>
        </w:rPr>
      </w:pPr>
      <w:r w:rsidRPr="00A05A7F">
        <w:rPr>
          <w:color w:val="000000" w:themeColor="text1"/>
        </w:rPr>
        <w:t xml:space="preserve">Autogenic dunes on this plain include </w:t>
      </w:r>
      <w:proofErr w:type="spellStart"/>
      <w:r w:rsidRPr="00A05A7F">
        <w:rPr>
          <w:color w:val="000000" w:themeColor="text1"/>
        </w:rPr>
        <w:t>barchanoids</w:t>
      </w:r>
      <w:proofErr w:type="spellEnd"/>
      <w:r w:rsidRPr="00A05A7F">
        <w:rPr>
          <w:color w:val="000000" w:themeColor="text1"/>
        </w:rPr>
        <w:t xml:space="preserve">, </w:t>
      </w:r>
      <w:proofErr w:type="spellStart"/>
      <w:r w:rsidRPr="00A05A7F">
        <w:rPr>
          <w:color w:val="000000" w:themeColor="text1"/>
        </w:rPr>
        <w:t>seifs</w:t>
      </w:r>
      <w:proofErr w:type="spellEnd"/>
      <w:r w:rsidRPr="00A05A7F">
        <w:rPr>
          <w:color w:val="000000" w:themeColor="text1"/>
        </w:rPr>
        <w:t xml:space="preserve">, dome dunes and a star dunes. Sand sheets and </w:t>
      </w:r>
      <w:proofErr w:type="spellStart"/>
      <w:r w:rsidRPr="00A05A7F">
        <w:rPr>
          <w:color w:val="000000" w:themeColor="text1"/>
        </w:rPr>
        <w:t>zibar</w:t>
      </w:r>
      <w:proofErr w:type="spellEnd"/>
      <w:r w:rsidRPr="00A05A7F">
        <w:rPr>
          <w:color w:val="000000" w:themeColor="text1"/>
        </w:rPr>
        <w:t xml:space="preserve"> units also belong to this group. </w:t>
      </w:r>
    </w:p>
    <w:p w14:paraId="6F16CD6D" w14:textId="3D5EEA81" w:rsidR="008E0B38" w:rsidRPr="00A05A7F" w:rsidRDefault="008E0B38" w:rsidP="00A05A7F">
      <w:pPr>
        <w:pStyle w:val="ListParagraph"/>
        <w:numPr>
          <w:ilvl w:val="0"/>
          <w:numId w:val="19"/>
        </w:numPr>
        <w:jc w:val="both"/>
        <w:rPr>
          <w:color w:val="000000" w:themeColor="text1"/>
        </w:rPr>
      </w:pPr>
      <w:r w:rsidRPr="00A05A7F">
        <w:rPr>
          <w:color w:val="000000" w:themeColor="text1"/>
        </w:rPr>
        <w:t xml:space="preserve">Phytogenic dunes identified in the </w:t>
      </w:r>
      <w:proofErr w:type="spellStart"/>
      <w:r w:rsidRPr="00A05A7F">
        <w:rPr>
          <w:color w:val="000000" w:themeColor="text1"/>
        </w:rPr>
        <w:t>Rafsanjan</w:t>
      </w:r>
      <w:proofErr w:type="spellEnd"/>
      <w:r w:rsidRPr="00A05A7F">
        <w:rPr>
          <w:color w:val="000000" w:themeColor="text1"/>
        </w:rPr>
        <w:t xml:space="preserve"> Plain include </w:t>
      </w:r>
      <w:proofErr w:type="spellStart"/>
      <w:r w:rsidRPr="00A05A7F">
        <w:rPr>
          <w:color w:val="000000" w:themeColor="text1"/>
        </w:rPr>
        <w:t>parabolics</w:t>
      </w:r>
      <w:proofErr w:type="spellEnd"/>
      <w:r w:rsidRPr="00A05A7F">
        <w:rPr>
          <w:color w:val="000000" w:themeColor="text1"/>
        </w:rPr>
        <w:t xml:space="preserve">, </w:t>
      </w:r>
      <w:proofErr w:type="spellStart"/>
      <w:r w:rsidRPr="00A05A7F">
        <w:rPr>
          <w:color w:val="000000" w:themeColor="text1"/>
        </w:rPr>
        <w:t>nebkhas</w:t>
      </w:r>
      <w:proofErr w:type="spellEnd"/>
      <w:r w:rsidRPr="00A05A7F">
        <w:rPr>
          <w:color w:val="000000" w:themeColor="text1"/>
        </w:rPr>
        <w:t>, shadow dunes and vegetated linear dunes (</w:t>
      </w:r>
      <w:proofErr w:type="spellStart"/>
      <w:r w:rsidRPr="00A05A7F">
        <w:rPr>
          <w:color w:val="000000" w:themeColor="text1"/>
        </w:rPr>
        <w:t>Hesp</w:t>
      </w:r>
      <w:proofErr w:type="spellEnd"/>
      <w:r w:rsidRPr="00A05A7F">
        <w:rPr>
          <w:color w:val="000000" w:themeColor="text1"/>
        </w:rPr>
        <w:t xml:space="preserve"> 1981).  They occupy a considerable part of the plain. Obviously, some of dunes that were identified were too limited in area to be mapped. Also, in some instances, there are more than one type of dune in a mapped unit.</w:t>
      </w:r>
    </w:p>
    <w:p w14:paraId="30D00664" w14:textId="1A4570E7" w:rsidR="00FA3067" w:rsidRPr="00A05A7F" w:rsidRDefault="008E0B38" w:rsidP="00A05A7F">
      <w:pPr>
        <w:pStyle w:val="ListParagraph"/>
        <w:numPr>
          <w:ilvl w:val="0"/>
          <w:numId w:val="19"/>
        </w:numPr>
        <w:jc w:val="both"/>
        <w:rPr>
          <w:color w:val="000000" w:themeColor="text1"/>
        </w:rPr>
      </w:pPr>
      <w:r w:rsidRPr="00A05A7F">
        <w:rPr>
          <w:color w:val="000000" w:themeColor="text1"/>
        </w:rPr>
        <w:t xml:space="preserve">Compound dunes are composed of a number of dunes of the same major dune type but at different scales superimposed onto each other (McKee 1979). </w:t>
      </w:r>
    </w:p>
    <w:p w14:paraId="3791E5BF" w14:textId="18AEA7BF" w:rsidR="00FA3067" w:rsidRDefault="00FA3067" w:rsidP="00A05A7F">
      <w:pPr>
        <w:pStyle w:val="ListParagraph"/>
        <w:numPr>
          <w:ilvl w:val="0"/>
          <w:numId w:val="19"/>
        </w:numPr>
        <w:jc w:val="both"/>
        <w:rPr>
          <w:color w:val="000000" w:themeColor="text1"/>
        </w:rPr>
      </w:pPr>
      <w:r w:rsidRPr="00A05A7F">
        <w:rPr>
          <w:color w:val="000000" w:themeColor="text1"/>
        </w:rPr>
        <w:t xml:space="preserve">Complex dunes on the </w:t>
      </w:r>
      <w:proofErr w:type="spellStart"/>
      <w:r w:rsidRPr="00A05A7F">
        <w:rPr>
          <w:color w:val="000000" w:themeColor="text1"/>
        </w:rPr>
        <w:t>Rafsanjan</w:t>
      </w:r>
      <w:proofErr w:type="spellEnd"/>
      <w:r w:rsidRPr="00A05A7F">
        <w:rPr>
          <w:color w:val="000000" w:themeColor="text1"/>
        </w:rPr>
        <w:t xml:space="preserve"> playa are comprised of the superimposition of different dune types including: parabolic-</w:t>
      </w:r>
      <w:proofErr w:type="spellStart"/>
      <w:r w:rsidRPr="00A05A7F">
        <w:rPr>
          <w:color w:val="000000" w:themeColor="text1"/>
        </w:rPr>
        <w:t>seif</w:t>
      </w:r>
      <w:proofErr w:type="spellEnd"/>
      <w:r w:rsidRPr="00A05A7F">
        <w:rPr>
          <w:color w:val="000000" w:themeColor="text1"/>
        </w:rPr>
        <w:t xml:space="preserve"> and </w:t>
      </w:r>
      <w:proofErr w:type="spellStart"/>
      <w:r w:rsidRPr="00A05A7F">
        <w:rPr>
          <w:color w:val="000000" w:themeColor="text1"/>
        </w:rPr>
        <w:t>seif</w:t>
      </w:r>
      <w:proofErr w:type="spellEnd"/>
      <w:r w:rsidRPr="00A05A7F">
        <w:rPr>
          <w:color w:val="000000" w:themeColor="text1"/>
        </w:rPr>
        <w:t>-barchans dunes (Livingstone et al. 2010).  In addition, linear sand dunes with a morphology displaying a bimodal wind direction from a northwest and southwest direction also occur. This reveals both current and past wind directions (Eric et al. 2009).</w:t>
      </w:r>
    </w:p>
    <w:p w14:paraId="7FBD9EAB" w14:textId="77777777" w:rsidR="00EB54AC" w:rsidRDefault="00EB54AC" w:rsidP="00EB54AC">
      <w:pPr>
        <w:pStyle w:val="ListParagraph"/>
        <w:jc w:val="both"/>
        <w:rPr>
          <w:color w:val="000000" w:themeColor="text1"/>
        </w:rPr>
      </w:pPr>
    </w:p>
    <w:p w14:paraId="07A6BF37" w14:textId="137E161A" w:rsidR="00A05A7F" w:rsidRDefault="00A05A7F" w:rsidP="00A05A7F">
      <w:pPr>
        <w:pStyle w:val="ListParagraph"/>
        <w:rPr>
          <w:color w:val="000000" w:themeColor="text1"/>
        </w:rPr>
      </w:pPr>
      <w:r>
        <w:rPr>
          <w:noProof/>
          <w:color w:val="000000" w:themeColor="text1"/>
          <w:lang w:val="en-US"/>
        </w:rPr>
        <w:lastRenderedPageBreak/>
        <w:drawing>
          <wp:inline distT="0" distB="0" distL="0" distR="0" wp14:anchorId="3CA25BB6" wp14:editId="303AD43D">
            <wp:extent cx="5173980" cy="2774171"/>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0451" cy="2777641"/>
                    </a:xfrm>
                    <a:prstGeom prst="rect">
                      <a:avLst/>
                    </a:prstGeom>
                    <a:noFill/>
                  </pic:spPr>
                </pic:pic>
              </a:graphicData>
            </a:graphic>
          </wp:inline>
        </w:drawing>
      </w:r>
    </w:p>
    <w:p w14:paraId="6F882221" w14:textId="61459A6E" w:rsidR="00A05A7F" w:rsidRDefault="00A05A7F" w:rsidP="00EB54AC">
      <w:pPr>
        <w:jc w:val="center"/>
        <w:rPr>
          <w:color w:val="000000" w:themeColor="text1"/>
        </w:rPr>
      </w:pPr>
      <w:r w:rsidRPr="00A05A7F">
        <w:rPr>
          <w:color w:val="000000" w:themeColor="text1"/>
        </w:rPr>
        <w:t xml:space="preserve">Fig. </w:t>
      </w:r>
      <w:r w:rsidR="00EB54AC">
        <w:rPr>
          <w:color w:val="000000" w:themeColor="text1"/>
        </w:rPr>
        <w:t>5</w:t>
      </w:r>
      <w:r w:rsidRPr="00A05A7F">
        <w:rPr>
          <w:color w:val="000000" w:themeColor="text1"/>
        </w:rPr>
        <w:t xml:space="preserve"> Aeolian geomorphology map of </w:t>
      </w:r>
      <w:proofErr w:type="spellStart"/>
      <w:r w:rsidRPr="00A05A7F">
        <w:rPr>
          <w:color w:val="000000" w:themeColor="text1"/>
        </w:rPr>
        <w:t>Rafsanjan</w:t>
      </w:r>
      <w:proofErr w:type="spellEnd"/>
      <w:r w:rsidRPr="00A05A7F">
        <w:rPr>
          <w:color w:val="000000" w:themeColor="text1"/>
        </w:rPr>
        <w:t xml:space="preserve"> plain.</w:t>
      </w:r>
    </w:p>
    <w:p w14:paraId="24C70539" w14:textId="77777777" w:rsidR="00A05A7F" w:rsidRPr="00C40E25" w:rsidRDefault="00A05A7F" w:rsidP="00EB54AC">
      <w:pPr>
        <w:rPr>
          <w:color w:val="000000" w:themeColor="text1"/>
        </w:rPr>
      </w:pPr>
    </w:p>
    <w:p w14:paraId="32AEBA69" w14:textId="28679CAE" w:rsidR="00852ABC" w:rsidRDefault="00F347BD" w:rsidP="00606A36">
      <w:pPr>
        <w:jc w:val="both"/>
        <w:rPr>
          <w:color w:val="000000" w:themeColor="text1"/>
        </w:rPr>
      </w:pPr>
      <w:r w:rsidRPr="00C40E25">
        <w:rPr>
          <w:color w:val="000000" w:themeColor="text1"/>
        </w:rPr>
        <w:t>Some sections of the alluvial fan surfaces in both the southern and northern</w:t>
      </w:r>
      <w:r w:rsidRPr="00C40E25">
        <w:rPr>
          <w:noProof/>
          <w:color w:val="000000" w:themeColor="text1"/>
        </w:rPr>
        <w:t xml:space="preserve"> </w:t>
      </w:r>
      <w:r w:rsidRPr="00C40E25">
        <w:rPr>
          <w:color w:val="000000" w:themeColor="text1"/>
        </w:rPr>
        <w:t xml:space="preserve">areas of the </w:t>
      </w:r>
      <w:proofErr w:type="spellStart"/>
      <w:r w:rsidRPr="00C40E25">
        <w:rPr>
          <w:color w:val="000000" w:themeColor="text1"/>
        </w:rPr>
        <w:t>Rafsanjan</w:t>
      </w:r>
      <w:proofErr w:type="spellEnd"/>
      <w:r w:rsidRPr="00C40E25">
        <w:rPr>
          <w:color w:val="000000" w:themeColor="text1"/>
        </w:rPr>
        <w:t xml:space="preserve"> Plain are covered by a layer of desert pavement comprised of angular or sub-rounded gravels resting on a layer of ﬁner sediment (Cooke and Warren 1973). This unit covers about 550 square kilometres, which is about 29 percentage of the geomorphological units in the region. The surface of the rocks that make up the desert pavement often have desert polish. Any vegetation that grows there is </w:t>
      </w:r>
      <w:r>
        <w:rPr>
          <w:color w:val="000000" w:themeColor="text1"/>
        </w:rPr>
        <w:t xml:space="preserve">both sparse and </w:t>
      </w:r>
      <w:r w:rsidRPr="00C40E25">
        <w:rPr>
          <w:color w:val="000000" w:themeColor="text1"/>
        </w:rPr>
        <w:t>very low. Despite its apparently stable surface</w:t>
      </w:r>
      <w:r>
        <w:rPr>
          <w:color w:val="000000" w:themeColor="text1"/>
        </w:rPr>
        <w:t>,</w:t>
      </w:r>
      <w:r w:rsidRPr="00C40E25">
        <w:rPr>
          <w:color w:val="000000" w:themeColor="text1"/>
        </w:rPr>
        <w:t xml:space="preserve"> desert pavement is one of the more fragile areas of the </w:t>
      </w:r>
      <w:proofErr w:type="spellStart"/>
      <w:r>
        <w:rPr>
          <w:color w:val="000000" w:themeColor="text1"/>
        </w:rPr>
        <w:t>Rafsanjan</w:t>
      </w:r>
      <w:proofErr w:type="spellEnd"/>
      <w:r>
        <w:rPr>
          <w:color w:val="000000" w:themeColor="text1"/>
        </w:rPr>
        <w:t xml:space="preserve"> P</w:t>
      </w:r>
      <w:r w:rsidRPr="00C40E25">
        <w:rPr>
          <w:color w:val="000000" w:themeColor="text1"/>
        </w:rPr>
        <w:t xml:space="preserve">lain. </w:t>
      </w:r>
    </w:p>
    <w:p w14:paraId="120FD30D" w14:textId="40B2D53F" w:rsidR="00F347BD" w:rsidRDefault="00852ABC" w:rsidP="00606A36">
      <w:pPr>
        <w:jc w:val="both"/>
        <w:rPr>
          <w:color w:val="000000" w:themeColor="text1"/>
        </w:rPr>
      </w:pPr>
      <w:r>
        <w:rPr>
          <w:color w:val="000000" w:themeColor="text1"/>
        </w:rPr>
        <w:t xml:space="preserve">Several theories of desert pavement present themselves (McFadden, et al. 1995). 1) The most common theory contends that </w:t>
      </w:r>
      <w:r w:rsidRPr="00852ABC">
        <w:rPr>
          <w:color w:val="000000" w:themeColor="text1"/>
        </w:rPr>
        <w:t>they form through the gradual removal of</w:t>
      </w:r>
      <w:r>
        <w:rPr>
          <w:color w:val="000000" w:themeColor="text1"/>
        </w:rPr>
        <w:t xml:space="preserve"> sand, </w:t>
      </w:r>
      <w:r w:rsidRPr="00852ABC">
        <w:rPr>
          <w:color w:val="000000" w:themeColor="text1"/>
        </w:rPr>
        <w:t xml:space="preserve">dust and other fine-grained material by the wind and intermittent rain, leaving the larger fragments behind. The larger fragments are </w:t>
      </w:r>
      <w:r w:rsidR="006159D3">
        <w:rPr>
          <w:color w:val="000000" w:themeColor="text1"/>
        </w:rPr>
        <w:t xml:space="preserve">left to settle </w:t>
      </w:r>
      <w:r w:rsidRPr="00852ABC">
        <w:rPr>
          <w:color w:val="000000" w:themeColor="text1"/>
        </w:rPr>
        <w:t>into place</w:t>
      </w:r>
      <w:r w:rsidR="006159D3">
        <w:rPr>
          <w:color w:val="000000" w:themeColor="text1"/>
        </w:rPr>
        <w:t xml:space="preserve"> through gravity</w:t>
      </w:r>
      <w:r w:rsidRPr="00852ABC">
        <w:rPr>
          <w:color w:val="000000" w:themeColor="text1"/>
        </w:rPr>
        <w:t>.</w:t>
      </w:r>
      <w:r w:rsidR="006159D3">
        <w:rPr>
          <w:color w:val="000000" w:themeColor="text1"/>
        </w:rPr>
        <w:t xml:space="preserve">  </w:t>
      </w:r>
      <w:r w:rsidR="006159D3" w:rsidRPr="006159D3">
        <w:rPr>
          <w:color w:val="000000" w:themeColor="text1"/>
        </w:rPr>
        <w:t xml:space="preserve">A second theory supposes that desert pavements </w:t>
      </w:r>
      <w:r w:rsidR="006159D3">
        <w:rPr>
          <w:color w:val="000000" w:themeColor="text1"/>
        </w:rPr>
        <w:t>result</w:t>
      </w:r>
      <w:r w:rsidR="006159D3" w:rsidRPr="006159D3">
        <w:rPr>
          <w:color w:val="000000" w:themeColor="text1"/>
        </w:rPr>
        <w:t xml:space="preserve"> from the shrink/swell properties of the clay underneath the pavement</w:t>
      </w:r>
      <w:r w:rsidR="006159D3">
        <w:rPr>
          <w:color w:val="000000" w:themeColor="text1"/>
        </w:rPr>
        <w:t xml:space="preserve"> that causes them to expand </w:t>
      </w:r>
      <w:r w:rsidR="006159D3" w:rsidRPr="006159D3">
        <w:rPr>
          <w:color w:val="000000" w:themeColor="text1"/>
        </w:rPr>
        <w:t xml:space="preserve">when precipitation is absorbed, and </w:t>
      </w:r>
      <w:r w:rsidR="006159D3">
        <w:rPr>
          <w:color w:val="000000" w:themeColor="text1"/>
        </w:rPr>
        <w:t xml:space="preserve">shrink </w:t>
      </w:r>
      <w:r w:rsidR="006159D3" w:rsidRPr="006159D3">
        <w:rPr>
          <w:color w:val="000000" w:themeColor="text1"/>
        </w:rPr>
        <w:t xml:space="preserve">when it dries. </w:t>
      </w:r>
      <w:r w:rsidR="006159D3">
        <w:rPr>
          <w:color w:val="000000" w:themeColor="text1"/>
        </w:rPr>
        <w:t>Eventually this</w:t>
      </w:r>
      <w:r w:rsidR="006159D3" w:rsidRPr="006159D3">
        <w:rPr>
          <w:color w:val="000000" w:themeColor="text1"/>
        </w:rPr>
        <w:t xml:space="preserve"> transports </w:t>
      </w:r>
      <w:r w:rsidR="006159D3">
        <w:rPr>
          <w:color w:val="000000" w:themeColor="text1"/>
        </w:rPr>
        <w:t>rocks and</w:t>
      </w:r>
      <w:r w:rsidR="006159D3" w:rsidRPr="006159D3">
        <w:rPr>
          <w:color w:val="000000" w:themeColor="text1"/>
        </w:rPr>
        <w:t xml:space="preserve"> pebbles to the surface</w:t>
      </w:r>
      <w:r w:rsidR="006159D3">
        <w:rPr>
          <w:color w:val="000000" w:themeColor="text1"/>
        </w:rPr>
        <w:t xml:space="preserve"> to form a pavement. The most recent theory proposed by </w:t>
      </w:r>
      <w:r w:rsidR="006159D3" w:rsidRPr="006159D3">
        <w:rPr>
          <w:color w:val="000000" w:themeColor="text1"/>
        </w:rPr>
        <w:t xml:space="preserve">Stephen Wells and his </w:t>
      </w:r>
      <w:proofErr w:type="spellStart"/>
      <w:r w:rsidR="006159D3" w:rsidRPr="006159D3">
        <w:rPr>
          <w:color w:val="000000" w:themeColor="text1"/>
        </w:rPr>
        <w:t>coworkers</w:t>
      </w:r>
      <w:proofErr w:type="spellEnd"/>
      <w:r w:rsidR="006159D3">
        <w:rPr>
          <w:color w:val="000000" w:themeColor="text1"/>
        </w:rPr>
        <w:t xml:space="preserve"> a</w:t>
      </w:r>
      <w:r w:rsidR="006159D3" w:rsidRPr="006159D3">
        <w:rPr>
          <w:color w:val="000000" w:themeColor="text1"/>
        </w:rPr>
        <w:t xml:space="preserve">t </w:t>
      </w:r>
      <w:proofErr w:type="spellStart"/>
      <w:r w:rsidR="006159D3" w:rsidRPr="006159D3">
        <w:rPr>
          <w:color w:val="000000" w:themeColor="text1"/>
        </w:rPr>
        <w:t>Cima</w:t>
      </w:r>
      <w:proofErr w:type="spellEnd"/>
      <w:r w:rsidR="006159D3" w:rsidRPr="006159D3">
        <w:rPr>
          <w:color w:val="000000" w:themeColor="text1"/>
        </w:rPr>
        <w:t xml:space="preserve"> Dome, </w:t>
      </w:r>
      <w:r w:rsidR="006159D3">
        <w:rPr>
          <w:color w:val="000000" w:themeColor="text1"/>
        </w:rPr>
        <w:t xml:space="preserve">explains </w:t>
      </w:r>
      <w:r w:rsidR="006159D3" w:rsidRPr="0043226D">
        <w:t>geologically recent </w:t>
      </w:r>
      <w:hyperlink r:id="rId15" w:tooltip="Lava" w:history="1">
        <w:r w:rsidR="006159D3" w:rsidRPr="0043226D">
          <w:rPr>
            <w:rStyle w:val="Hyperlink"/>
            <w:color w:val="auto"/>
            <w:u w:val="none"/>
          </w:rPr>
          <w:t>lava</w:t>
        </w:r>
      </w:hyperlink>
      <w:r w:rsidR="006159D3" w:rsidRPr="0043226D">
        <w:t xml:space="preserve"> flows covered by younger soil layers, with desert pavement on top of them, made of rubble from the same lava, as an accumulation </w:t>
      </w:r>
      <w:r w:rsidR="006159D3">
        <w:rPr>
          <w:color w:val="000000" w:themeColor="text1"/>
        </w:rPr>
        <w:t>of soil beneath a protective layer of desert pavement</w:t>
      </w:r>
      <w:r w:rsidR="00B73315">
        <w:rPr>
          <w:color w:val="000000" w:themeColor="text1"/>
        </w:rPr>
        <w:t xml:space="preserve"> with </w:t>
      </w:r>
      <w:r w:rsidR="006159D3" w:rsidRPr="006159D3">
        <w:rPr>
          <w:color w:val="000000" w:themeColor="text1"/>
        </w:rPr>
        <w:t>no stones</w:t>
      </w:r>
      <w:r w:rsidR="006159D3">
        <w:rPr>
          <w:color w:val="000000" w:themeColor="text1"/>
        </w:rPr>
        <w:t xml:space="preserve"> or gravel</w:t>
      </w:r>
      <w:r w:rsidR="006159D3" w:rsidRPr="006159D3">
        <w:rPr>
          <w:color w:val="000000" w:themeColor="text1"/>
        </w:rPr>
        <w:t xml:space="preserve"> in the soil</w:t>
      </w:r>
      <w:r w:rsidR="006159D3">
        <w:rPr>
          <w:color w:val="000000" w:themeColor="text1"/>
        </w:rPr>
        <w:t xml:space="preserve">. </w:t>
      </w:r>
      <w:r w:rsidR="00B73315">
        <w:rPr>
          <w:color w:val="000000" w:themeColor="text1"/>
        </w:rPr>
        <w:t xml:space="preserve">They suggest that </w:t>
      </w:r>
      <w:r w:rsidR="006159D3" w:rsidRPr="006159D3">
        <w:rPr>
          <w:color w:val="000000" w:themeColor="text1"/>
        </w:rPr>
        <w:t xml:space="preserve">the stones remain on the surface due to heave, </w:t>
      </w:r>
      <w:r w:rsidR="00B73315">
        <w:rPr>
          <w:color w:val="000000" w:themeColor="text1"/>
        </w:rPr>
        <w:t>and</w:t>
      </w:r>
      <w:r w:rsidR="006159D3" w:rsidRPr="006159D3">
        <w:rPr>
          <w:color w:val="000000" w:themeColor="text1"/>
        </w:rPr>
        <w:t xml:space="preserve"> windblown dust </w:t>
      </w:r>
      <w:r w:rsidR="00B73315">
        <w:rPr>
          <w:color w:val="000000" w:themeColor="text1"/>
        </w:rPr>
        <w:t>accumulates</w:t>
      </w:r>
      <w:r w:rsidR="006159D3" w:rsidRPr="006159D3">
        <w:rPr>
          <w:color w:val="000000" w:themeColor="text1"/>
        </w:rPr>
        <w:t xml:space="preserve"> beneath th</w:t>
      </w:r>
      <w:r w:rsidR="00B73315">
        <w:rPr>
          <w:color w:val="000000" w:themeColor="text1"/>
        </w:rPr>
        <w:t>e</w:t>
      </w:r>
      <w:r w:rsidR="006159D3" w:rsidRPr="006159D3">
        <w:rPr>
          <w:color w:val="000000" w:themeColor="text1"/>
        </w:rPr>
        <w:t xml:space="preserve"> pavement</w:t>
      </w:r>
      <w:r w:rsidR="00B73315">
        <w:rPr>
          <w:color w:val="000000" w:themeColor="text1"/>
        </w:rPr>
        <w:t xml:space="preserve"> to slowly lift it (Wells, et al. 1995)</w:t>
      </w:r>
      <w:r w:rsidR="006159D3" w:rsidRPr="006159D3">
        <w:rPr>
          <w:color w:val="000000" w:themeColor="text1"/>
        </w:rPr>
        <w:t>.</w:t>
      </w:r>
      <w:r w:rsidR="00B73315">
        <w:rPr>
          <w:color w:val="000000" w:themeColor="text1"/>
        </w:rPr>
        <w:t xml:space="preserve"> However,</w:t>
      </w:r>
      <w:r w:rsidR="00F347BD" w:rsidRPr="00C40E25">
        <w:rPr>
          <w:color w:val="000000" w:themeColor="text1"/>
        </w:rPr>
        <w:t xml:space="preserve"> </w:t>
      </w:r>
      <w:r w:rsidR="00B73315">
        <w:rPr>
          <w:color w:val="000000" w:themeColor="text1"/>
        </w:rPr>
        <w:t>w</w:t>
      </w:r>
      <w:r w:rsidR="00F347BD" w:rsidRPr="00C40E25">
        <w:rPr>
          <w:color w:val="000000" w:themeColor="text1"/>
        </w:rPr>
        <w:t xml:space="preserve">hen the surface layer of the desert pavement is disturbed, the underlying fine particles are exposed and </w:t>
      </w:r>
      <w:r w:rsidR="00B73315">
        <w:rPr>
          <w:color w:val="000000" w:themeColor="text1"/>
        </w:rPr>
        <w:t xml:space="preserve">are </w:t>
      </w:r>
      <w:r w:rsidR="00F347BD" w:rsidRPr="00C40E25">
        <w:rPr>
          <w:color w:val="000000" w:themeColor="text1"/>
        </w:rPr>
        <w:t>easily eroded</w:t>
      </w:r>
      <w:r w:rsidR="00B73315">
        <w:rPr>
          <w:color w:val="000000" w:themeColor="text1"/>
        </w:rPr>
        <w:t xml:space="preserve"> </w:t>
      </w:r>
      <w:r w:rsidR="007F4A5D">
        <w:rPr>
          <w:color w:val="000000" w:themeColor="text1"/>
        </w:rPr>
        <w:t xml:space="preserve">and </w:t>
      </w:r>
      <w:r w:rsidR="00B73315" w:rsidRPr="00C40E25">
        <w:rPr>
          <w:color w:val="000000" w:themeColor="text1"/>
        </w:rPr>
        <w:t>it become</w:t>
      </w:r>
      <w:r w:rsidR="007F4A5D">
        <w:rPr>
          <w:color w:val="000000" w:themeColor="text1"/>
        </w:rPr>
        <w:t>s</w:t>
      </w:r>
      <w:r w:rsidR="00B73315" w:rsidRPr="00C40E25">
        <w:rPr>
          <w:color w:val="000000" w:themeColor="text1"/>
        </w:rPr>
        <w:t xml:space="preserve"> a major source of sand and dust production in the </w:t>
      </w:r>
      <w:proofErr w:type="spellStart"/>
      <w:r w:rsidR="00B73315" w:rsidRPr="00C40E25">
        <w:rPr>
          <w:color w:val="000000" w:themeColor="text1"/>
        </w:rPr>
        <w:t>Rafsanjan</w:t>
      </w:r>
      <w:proofErr w:type="spellEnd"/>
      <w:r w:rsidR="00B73315" w:rsidRPr="00C40E25">
        <w:rPr>
          <w:color w:val="000000" w:themeColor="text1"/>
        </w:rPr>
        <w:t xml:space="preserve"> Plain.</w:t>
      </w:r>
      <w:r w:rsidR="00F347BD" w:rsidRPr="00C40E25">
        <w:rPr>
          <w:color w:val="000000" w:themeColor="text1"/>
        </w:rPr>
        <w:t xml:space="preserve"> </w:t>
      </w:r>
      <w:r w:rsidR="007F4A5D">
        <w:rPr>
          <w:color w:val="000000" w:themeColor="text1"/>
        </w:rPr>
        <w:t>Surface v</w:t>
      </w:r>
      <w:r w:rsidR="00F347BD" w:rsidRPr="00C40E25">
        <w:rPr>
          <w:color w:val="000000" w:themeColor="text1"/>
        </w:rPr>
        <w:t xml:space="preserve">egetation </w:t>
      </w:r>
      <w:r w:rsidR="007F4A5D">
        <w:rPr>
          <w:color w:val="000000" w:themeColor="text1"/>
        </w:rPr>
        <w:t>on desert pavement may help mitigate this problem.</w:t>
      </w:r>
    </w:p>
    <w:p w14:paraId="158642ED" w14:textId="77777777" w:rsidR="002700E3" w:rsidRDefault="002700E3" w:rsidP="00EB54AC">
      <w:pPr>
        <w:rPr>
          <w:color w:val="000000" w:themeColor="text1"/>
        </w:rPr>
      </w:pPr>
    </w:p>
    <w:p w14:paraId="1516EFCD" w14:textId="0FD1E37C" w:rsidR="00747C03" w:rsidRPr="00C40E25" w:rsidRDefault="00AD47A9" w:rsidP="00606A36">
      <w:pPr>
        <w:rPr>
          <w:b/>
          <w:bCs/>
          <w:color w:val="000000" w:themeColor="text1"/>
          <w:rtl/>
        </w:rPr>
      </w:pPr>
      <w:r>
        <w:rPr>
          <w:b/>
          <w:bCs/>
          <w:color w:val="000000" w:themeColor="text1"/>
        </w:rPr>
        <w:t>3.4</w:t>
      </w:r>
      <w:r w:rsidR="00787509">
        <w:rPr>
          <w:b/>
          <w:bCs/>
          <w:color w:val="000000" w:themeColor="text1"/>
        </w:rPr>
        <w:t>.</w:t>
      </w:r>
      <w:r w:rsidR="00787509" w:rsidRPr="00C40E25">
        <w:rPr>
          <w:b/>
          <w:bCs/>
          <w:color w:val="000000" w:themeColor="text1"/>
        </w:rPr>
        <w:t xml:space="preserve"> Evolution</w:t>
      </w:r>
      <w:r w:rsidR="00BC6A82" w:rsidRPr="00C40E25">
        <w:rPr>
          <w:b/>
          <w:bCs/>
          <w:color w:val="000000" w:themeColor="text1"/>
        </w:rPr>
        <w:t xml:space="preserve"> of </w:t>
      </w:r>
      <w:r w:rsidR="00C237B8" w:rsidRPr="00C40E25">
        <w:rPr>
          <w:b/>
          <w:bCs/>
          <w:color w:val="000000" w:themeColor="text1"/>
        </w:rPr>
        <w:t xml:space="preserve">Land </w:t>
      </w:r>
      <w:r w:rsidR="007F59BE" w:rsidRPr="00C40E25">
        <w:rPr>
          <w:b/>
          <w:bCs/>
          <w:color w:val="000000" w:themeColor="text1"/>
        </w:rPr>
        <w:t xml:space="preserve">Use </w:t>
      </w:r>
      <w:r w:rsidR="001625A2" w:rsidRPr="00C40E25">
        <w:rPr>
          <w:b/>
          <w:bCs/>
          <w:color w:val="000000" w:themeColor="text1"/>
        </w:rPr>
        <w:t>since</w:t>
      </w:r>
      <w:r w:rsidR="00BC6A82" w:rsidRPr="00C40E25">
        <w:rPr>
          <w:b/>
          <w:bCs/>
          <w:color w:val="000000" w:themeColor="text1"/>
        </w:rPr>
        <w:t xml:space="preserve"> </w:t>
      </w:r>
      <w:r w:rsidR="005A36B9">
        <w:rPr>
          <w:b/>
          <w:bCs/>
          <w:color w:val="000000" w:themeColor="text1"/>
        </w:rPr>
        <w:t>1955</w:t>
      </w:r>
      <w:r w:rsidR="00BC6A82" w:rsidRPr="00C40E25">
        <w:rPr>
          <w:b/>
          <w:bCs/>
          <w:color w:val="000000" w:themeColor="text1"/>
        </w:rPr>
        <w:t xml:space="preserve"> and the Onset of Desertification</w:t>
      </w:r>
    </w:p>
    <w:p w14:paraId="6201FCBF" w14:textId="44362829" w:rsidR="00787509" w:rsidRPr="00787509" w:rsidRDefault="00787509" w:rsidP="00787509">
      <w:pPr>
        <w:jc w:val="both"/>
        <w:rPr>
          <w:color w:val="000000" w:themeColor="text1"/>
          <w:shd w:val="clear" w:color="auto" w:fill="FFFFFF"/>
        </w:rPr>
      </w:pPr>
      <w:r w:rsidRPr="00787509">
        <w:rPr>
          <w:color w:val="000000" w:themeColor="text1"/>
          <w:shd w:val="clear" w:color="auto" w:fill="FFFFFF"/>
        </w:rPr>
        <w:t xml:space="preserve">According to long-term wind roses, in this case from Kerman 100 km away the dominant and stormiest winds come from the southwest and west and north-west. Among the regional winds the southwest, western, and then the northwest winds have the greatest influence on land use and cause dust storms on the </w:t>
      </w:r>
      <w:proofErr w:type="spellStart"/>
      <w:r w:rsidRPr="00787509">
        <w:rPr>
          <w:color w:val="000000" w:themeColor="text1"/>
          <w:shd w:val="clear" w:color="auto" w:fill="FFFFFF"/>
        </w:rPr>
        <w:t>Rafsanjan</w:t>
      </w:r>
      <w:proofErr w:type="spellEnd"/>
      <w:r w:rsidRPr="00787509">
        <w:rPr>
          <w:color w:val="000000" w:themeColor="text1"/>
          <w:shd w:val="clear" w:color="auto" w:fill="FFFFFF"/>
        </w:rPr>
        <w:t xml:space="preserve"> Plain. However, when one looks at the decadal wind rose record, it is clear that there was a significant change in wind pattern directions and their strengths during the 1980s (Figure </w:t>
      </w:r>
      <w:r>
        <w:rPr>
          <w:color w:val="000000" w:themeColor="text1"/>
          <w:shd w:val="clear" w:color="auto" w:fill="FFFFFF"/>
        </w:rPr>
        <w:t>6</w:t>
      </w:r>
      <w:r w:rsidRPr="00787509">
        <w:rPr>
          <w:color w:val="000000" w:themeColor="text1"/>
          <w:shd w:val="clear" w:color="auto" w:fill="FFFFFF"/>
        </w:rPr>
        <w:t>).</w:t>
      </w:r>
    </w:p>
    <w:p w14:paraId="014A1C15" w14:textId="6A338820" w:rsidR="00787509" w:rsidRPr="00787509" w:rsidRDefault="00787509" w:rsidP="00787509">
      <w:pPr>
        <w:jc w:val="both"/>
        <w:rPr>
          <w:color w:val="000000" w:themeColor="text1"/>
          <w:shd w:val="clear" w:color="auto" w:fill="FFFFFF"/>
        </w:rPr>
      </w:pPr>
      <w:r w:rsidRPr="00787509">
        <w:rPr>
          <w:color w:val="000000" w:themeColor="text1"/>
          <w:shd w:val="clear" w:color="auto" w:fill="FFFFFF"/>
        </w:rPr>
        <w:t xml:space="preserve">In order to identify the effects of wind erosion on land use, and to investigate the consequences that changes that the progress sand movement has had, land use maps of the study area were prepared from the beginning, middle  and end of a 53-year period (Figures </w:t>
      </w:r>
      <w:r>
        <w:rPr>
          <w:color w:val="000000" w:themeColor="text1"/>
          <w:shd w:val="clear" w:color="auto" w:fill="FFFFFF"/>
        </w:rPr>
        <w:t>7</w:t>
      </w:r>
      <w:r w:rsidRPr="00787509">
        <w:rPr>
          <w:color w:val="000000" w:themeColor="text1"/>
          <w:shd w:val="clear" w:color="auto" w:fill="FFFFFF"/>
        </w:rPr>
        <w:t xml:space="preserve">, </w:t>
      </w:r>
      <w:r>
        <w:rPr>
          <w:color w:val="000000" w:themeColor="text1"/>
          <w:shd w:val="clear" w:color="auto" w:fill="FFFFFF"/>
        </w:rPr>
        <w:t>8</w:t>
      </w:r>
      <w:r w:rsidRPr="00787509">
        <w:rPr>
          <w:color w:val="000000" w:themeColor="text1"/>
          <w:shd w:val="clear" w:color="auto" w:fill="FFFFFF"/>
        </w:rPr>
        <w:t xml:space="preserve">, and </w:t>
      </w:r>
      <w:r>
        <w:rPr>
          <w:color w:val="000000" w:themeColor="text1"/>
          <w:shd w:val="clear" w:color="auto" w:fill="FFFFFF"/>
        </w:rPr>
        <w:t>9</w:t>
      </w:r>
      <w:r w:rsidRPr="00787509">
        <w:rPr>
          <w:color w:val="000000" w:themeColor="text1"/>
          <w:shd w:val="clear" w:color="auto" w:fill="FFFFFF"/>
        </w:rPr>
        <w:t xml:space="preserve">). </w:t>
      </w:r>
    </w:p>
    <w:p w14:paraId="7C7A5022" w14:textId="778F811F" w:rsidR="00787509" w:rsidRPr="00787509" w:rsidRDefault="00787509" w:rsidP="00787509">
      <w:pPr>
        <w:jc w:val="both"/>
        <w:rPr>
          <w:color w:val="000000" w:themeColor="text1"/>
          <w:shd w:val="clear" w:color="auto" w:fill="FFFFFF"/>
        </w:rPr>
      </w:pPr>
      <w:r w:rsidRPr="00787509">
        <w:rPr>
          <w:color w:val="000000" w:themeColor="text1"/>
          <w:shd w:val="clear" w:color="auto" w:fill="FFFFFF"/>
        </w:rPr>
        <w:t xml:space="preserve">The comparative study of land cover map and sand-range changes indicate that from 1955 to 1995 there was a decrease in the area of the erg, the most important reason being the conversion of sandy areas into agricultural land (Table </w:t>
      </w:r>
      <w:r>
        <w:rPr>
          <w:color w:val="000000" w:themeColor="text1"/>
          <w:shd w:val="clear" w:color="auto" w:fill="FFFFFF"/>
        </w:rPr>
        <w:t>3</w:t>
      </w:r>
      <w:r w:rsidRPr="00787509">
        <w:rPr>
          <w:color w:val="000000" w:themeColor="text1"/>
          <w:shd w:val="clear" w:color="auto" w:fill="FFFFFF"/>
        </w:rPr>
        <w:t>). From 1995 to 2008 there has been an increase the area of the erg and in some regions (especially North- East and North-West) sand dunes have moved into adjacent lands as well. The most important reason was sand stabilization program and an increase in agricultural land. However, it is these lands that are now are under major threat of sand inundation.</w:t>
      </w:r>
    </w:p>
    <w:p w14:paraId="145DF437" w14:textId="13240C4D" w:rsidR="00077B54" w:rsidRPr="00C40E25" w:rsidRDefault="00077B54" w:rsidP="00787509">
      <w:pPr>
        <w:jc w:val="both"/>
        <w:rPr>
          <w:color w:val="000000" w:themeColor="text1"/>
          <w:shd w:val="clear" w:color="auto" w:fill="FFFFFF"/>
        </w:rPr>
      </w:pPr>
    </w:p>
    <w:p w14:paraId="502E3B13" w14:textId="7FB54E42" w:rsidR="00D717E8" w:rsidRDefault="00CA345B" w:rsidP="00606A36">
      <w:pPr>
        <w:jc w:val="both"/>
        <w:rPr>
          <w:color w:val="000000" w:themeColor="text1"/>
        </w:rPr>
      </w:pPr>
      <w:r>
        <w:rPr>
          <w:noProof/>
          <w:color w:val="000000" w:themeColor="text1"/>
          <w:lang w:val="en-US"/>
        </w:rPr>
        <mc:AlternateContent>
          <mc:Choice Requires="wpg">
            <w:drawing>
              <wp:anchor distT="0" distB="0" distL="114300" distR="114300" simplePos="0" relativeHeight="251770880" behindDoc="0" locked="0" layoutInCell="1" allowOverlap="1" wp14:anchorId="69883EE6" wp14:editId="76AB7EF6">
                <wp:simplePos x="0" y="0"/>
                <wp:positionH relativeFrom="column">
                  <wp:posOffset>0</wp:posOffset>
                </wp:positionH>
                <wp:positionV relativeFrom="paragraph">
                  <wp:posOffset>0</wp:posOffset>
                </wp:positionV>
                <wp:extent cx="5961455" cy="5927015"/>
                <wp:effectExtent l="0" t="0" r="0" b="4445"/>
                <wp:wrapSquare wrapText="bothSides"/>
                <wp:docPr id="2" name="Group 2"/>
                <wp:cNvGraphicFramePr/>
                <a:graphic xmlns:a="http://schemas.openxmlformats.org/drawingml/2006/main">
                  <a:graphicData uri="http://schemas.microsoft.com/office/word/2010/wordprocessingGroup">
                    <wpg:wgp>
                      <wpg:cNvGrpSpPr/>
                      <wpg:grpSpPr>
                        <a:xfrm>
                          <a:off x="0" y="0"/>
                          <a:ext cx="5961455" cy="5927015"/>
                          <a:chOff x="0" y="0"/>
                          <a:chExt cx="5961455" cy="5927015"/>
                        </a:xfrm>
                      </wpg:grpSpPr>
                      <pic:pic xmlns:pic="http://schemas.openxmlformats.org/drawingml/2006/picture">
                        <pic:nvPicPr>
                          <pic:cNvPr id="40" name="Picture 4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1981200"/>
                            <a:ext cx="1973580" cy="1973580"/>
                          </a:xfrm>
                          <a:prstGeom prst="rect">
                            <a:avLst/>
                          </a:prstGeom>
                        </pic:spPr>
                      </pic:pic>
                      <pic:pic xmlns:pic="http://schemas.openxmlformats.org/drawingml/2006/picture">
                        <pic:nvPicPr>
                          <pic:cNvPr id="43" name="Picture 4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981200" y="1981200"/>
                            <a:ext cx="1973580" cy="1973580"/>
                          </a:xfrm>
                          <a:prstGeom prst="rect">
                            <a:avLst/>
                          </a:prstGeom>
                        </pic:spPr>
                      </pic:pic>
                      <pic:pic xmlns:pic="http://schemas.openxmlformats.org/drawingml/2006/picture">
                        <pic:nvPicPr>
                          <pic:cNvPr id="42" name="Picture 4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971365" y="1981200"/>
                            <a:ext cx="1990090" cy="1990090"/>
                          </a:xfrm>
                          <a:prstGeom prst="rect">
                            <a:avLst/>
                          </a:prstGeom>
                        </pic:spPr>
                      </pic:pic>
                      <pic:pic xmlns:pic="http://schemas.openxmlformats.org/drawingml/2006/picture">
                        <pic:nvPicPr>
                          <pic:cNvPr id="32" name="Picture 32"/>
                          <pic:cNvPicPr>
                            <a:picLocks noChangeAspect="1"/>
                          </pic:cNvPicPr>
                        </pic:nvPicPr>
                        <pic:blipFill>
                          <a:blip r:embed="rId19" cstate="print">
                            <a:alphaModFix/>
                            <a:extLst>
                              <a:ext uri="{28A0092B-C50C-407E-A947-70E740481C1C}">
                                <a14:useLocalDpi xmlns:a14="http://schemas.microsoft.com/office/drawing/2010/main" val="0"/>
                              </a:ext>
                            </a:extLst>
                          </a:blip>
                          <a:stretch>
                            <a:fillRect/>
                          </a:stretch>
                        </pic:blipFill>
                        <pic:spPr>
                          <a:xfrm>
                            <a:off x="0" y="3953435"/>
                            <a:ext cx="1973580" cy="1973580"/>
                          </a:xfrm>
                          <a:prstGeom prst="rect">
                            <a:avLst/>
                          </a:prstGeom>
                        </pic:spPr>
                      </pic:pic>
                      <pic:pic xmlns:pic="http://schemas.openxmlformats.org/drawingml/2006/picture">
                        <pic:nvPicPr>
                          <pic:cNvPr id="37" name="Picture 3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73580" cy="1973580"/>
                          </a:xfrm>
                          <a:prstGeom prst="rect">
                            <a:avLst/>
                          </a:prstGeom>
                        </pic:spPr>
                      </pic:pic>
                      <pic:pic xmlns:pic="http://schemas.openxmlformats.org/drawingml/2006/picture">
                        <pic:nvPicPr>
                          <pic:cNvPr id="35" name="Picture 35"/>
                          <pic:cNvPicPr>
                            <a:picLocks noChangeAspect="1"/>
                          </pic:cNvPicPr>
                        </pic:nvPicPr>
                        <pic:blipFill>
                          <a:blip r:embed="rId21" cstate="print">
                            <a:alphaModFix/>
                            <a:extLst>
                              <a:ext uri="{28A0092B-C50C-407E-A947-70E740481C1C}">
                                <a14:useLocalDpi xmlns:a14="http://schemas.microsoft.com/office/drawing/2010/main" val="0"/>
                              </a:ext>
                            </a:extLst>
                          </a:blip>
                          <a:stretch>
                            <a:fillRect/>
                          </a:stretch>
                        </pic:blipFill>
                        <pic:spPr>
                          <a:xfrm>
                            <a:off x="1981200" y="0"/>
                            <a:ext cx="1973580" cy="1973580"/>
                          </a:xfrm>
                          <a:prstGeom prst="rect">
                            <a:avLst/>
                          </a:prstGeom>
                        </pic:spPr>
                      </pic:pic>
                      <pic:pic xmlns:pic="http://schemas.openxmlformats.org/drawingml/2006/picture">
                        <pic:nvPicPr>
                          <pic:cNvPr id="41" name="Picture 41"/>
                          <pic:cNvPicPr>
                            <a:picLocks noChangeAspect="1"/>
                          </pic:cNvPicPr>
                        </pic:nvPicPr>
                        <pic:blipFill>
                          <a:blip r:embed="rId22" cstate="print">
                            <a:alphaModFix/>
                            <a:extLst>
                              <a:ext uri="{28A0092B-C50C-407E-A947-70E740481C1C}">
                                <a14:useLocalDpi xmlns:a14="http://schemas.microsoft.com/office/drawing/2010/main" val="0"/>
                              </a:ext>
                            </a:extLst>
                          </a:blip>
                          <a:stretch>
                            <a:fillRect/>
                          </a:stretch>
                        </pic:blipFill>
                        <pic:spPr>
                          <a:xfrm>
                            <a:off x="3962400" y="0"/>
                            <a:ext cx="1973580" cy="1973580"/>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0A19CD1" id="Group 2" o:spid="_x0000_s1026" style="position:absolute;left:0;text-align:left;margin-left:0;margin-top:0;width:469.4pt;height:466.7pt;z-index:251770880" coordsize="59614,59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">
                <v:shape id="Picture 40" o:spid="_x0000_s1027" type="#_x0000_t75" style="position:absolute;top:19812;width:19735;height:19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eCTa/AAAA2wAAAA8AAABkcnMvZG93bnJldi54bWxET01rwkAQvQv9D8sUetNNtWhIXUWEgj2q&#10;kV6n2WkSujsbstsk/vvOodDj431v95N3aqA+toENPC8yUMRVsC3XBsrr2zwHFROyRReYDNwpwn73&#10;MNtiYcPIZxouqVYSwrFAA01KXaF1rBryGBehIxbuK/Qek8C+1rbHUcK908ssW2uPLUtDgx0dG6q+&#10;Lz9ees8f75E3nzc35sNwX+WpPDhrzNPjdHgFlWhK/+I/98kaeJH18kV+gN79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Xgk2vwAAANsAAAAPAAAAAAAAAAAAAAAAAJ8CAABk&#10;cnMvZG93bnJldi54bWxQSwUGAAAAAAQABAD3AAAAiwMAAAAA&#10;">
                  <v:imagedata r:id="rId77" o:title=""/>
                  <v:path arrowok="t"/>
                </v:shape>
                <v:shape id="Picture 43" o:spid="_x0000_s1028" type="#_x0000_t75" style="position:absolute;left:19812;top:19812;width:19735;height:19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LubHFAAAA2wAAAA8AAABkcnMvZG93bnJldi54bWxEj09rwkAQxe+C32EZoRepG/8gNnUVKQri&#10;QdB46W3Ijkk0O5tmtzH66bsFwePjzfu9efNla0rRUO0KywqGgwgEcWp1wZmCU7J5n4FwHlljaZkU&#10;3MnBctHtzDHW9sYHao4+EwHCLkYFufdVLKVLczLoBrYiDt7Z1gZ9kHUmdY23ADelHEXRVBosODTk&#10;WNFXTun1+GvCG8n37uPa35tIXpr1D+LlcZ4kSr312tUnCE+tfx0/01utYDKG/y0BAH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S7mxxQAAANsAAAAPAAAAAAAAAAAAAAAA&#10;AJ8CAABkcnMvZG93bnJldi54bWxQSwUGAAAAAAQABAD3AAAAkQMAAAAA&#10;">
                  <v:imagedata r:id="rId78" o:title=""/>
                  <v:path arrowok="t"/>
                </v:shape>
                <v:shape id="Picture 42" o:spid="_x0000_s1029" type="#_x0000_t75" style="position:absolute;left:39713;top:19812;width:19901;height:19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TaWnDAAAA2wAAAA8AAABkcnMvZG93bnJldi54bWxEj91qAjEUhO8LfYdwCt6Umu0i0m6NIlLB&#10;y6p9gOPmdLO6OVmS7I8+vSkUejnMzDfMYjXaRvTkQ+1Ywes0A0FcOl1zpeD7uH15AxEissbGMSm4&#10;UoDV8vFhgYV2A++pP8RKJAiHAhWYGNtCylAashimriVO3o/zFmOSvpLa45DgtpF5ls2lxZrTgsGW&#10;NobKy6GzCs7Hzpyu9DX/fHZ0ytr97X3mb0pNnsb1B4hIY/wP/7V3WsEsh98v6QfI5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NpacMAAADbAAAADwAAAAAAAAAAAAAAAACf&#10;AgAAZHJzL2Rvd25yZXYueG1sUEsFBgAAAAAEAAQA9wAAAI8DAAAAAA==&#10;">
                  <v:imagedata r:id="rId79" o:title=""/>
                  <v:path arrowok="t"/>
                </v:shape>
                <v:shape id="Picture 32" o:spid="_x0000_s1030" type="#_x0000_t75" style="position:absolute;top:39534;width:19735;height:19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1DCLFAAAA2wAAAA8AAABkcnMvZG93bnJldi54bWxEj0FrwkAUhO8F/8PyBG91oxLR6CpWsIio&#10;WNtDj8/sM4nNvg3ZVdN/3y0IHoeZ+YaZzhtTihvVrrCsoNeNQBCnVhecKfj6XL2OQDiPrLG0TAp+&#10;ycF81nqZYqLtnT/odvSZCBB2CSrIva8SKV2ak0HXtRVx8M62NuiDrDOpa7wHuCllP4qG0mDBYSHH&#10;ipY5pT/Hq1EQf78Px3qb7i7rt018it1hHO8zpTrtZjEB4anxz/CjvdYKBn34/xJ+gJ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dQwixQAAANsAAAAPAAAAAAAAAAAAAAAA&#10;AJ8CAABkcnMvZG93bnJldi54bWxQSwUGAAAAAAQABAD3AAAAkQMAAAAA&#10;">
                  <v:imagedata r:id="rId80" o:title=""/>
                  <v:path arrowok="t"/>
                </v:shape>
                <v:shape id="Picture 37" o:spid="_x0000_s1031" type="#_x0000_t75" style="position:absolute;width:19735;height:19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nKWnCAAAA2wAAAA8AAABkcnMvZG93bnJldi54bWxEj09rwkAUxO+C32F5Qm9mo6VNia4iAUOP&#10;rdr7M/tMgtm3MbvNn2/fLRR6HGbmN8x2P5pG9NS52rKCVRSDIC6srrlUcDkfl28gnEfW2FgmBRM5&#10;2O/msy2m2g78Sf3JlyJA2KWooPK+TaV0RUUGXWRb4uDdbGfQB9mVUnc4BLhp5DqOX6XBmsNChS1l&#10;FRX307dRwI/zF2fJh8zzrH25TodB53ZQ6mkxHjYgPI3+P/zXftcKnhP4/RJ+gNz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ZylpwgAAANsAAAAPAAAAAAAAAAAAAAAAAJ8C&#10;AABkcnMvZG93bnJldi54bWxQSwUGAAAAAAQABAD3AAAAjgMAAAAA&#10;">
                  <v:imagedata r:id="rId81" o:title=""/>
                  <v:path arrowok="t"/>
                </v:shape>
                <v:shape id="Picture 35" o:spid="_x0000_s1032" type="#_x0000_t75" style="position:absolute;left:19812;width:19735;height:19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ktxDEAAAA2wAAAA8AAABkcnMvZG93bnJldi54bWxEj0+LwjAUxO+C3yE8wZumrqxINYouiB5W&#10;xH8Hb8/m2Rabl9pErd9+syB4HGbmN8x4WptCPKhyuWUFvW4EgjixOudUwWG/6AxBOI+ssbBMCl7k&#10;YDppNsYYa/vkLT12PhUBwi5GBZn3ZSylSzIy6Lq2JA7exVYGfZBVKnWFzwA3hfyKooE0mHNYyLCk&#10;n4yS6+5uFCxn9nxb3reH436+dpv6XF5/+yel2q16NgLhqfaf8Lu90gr63/D/JfwAO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0ktxDEAAAA2wAAAA8AAAAAAAAAAAAAAAAA&#10;nwIAAGRycy9kb3ducmV2LnhtbFBLBQYAAAAABAAEAPcAAACQAwAAAAA=&#10;">
                  <v:imagedata r:id="rId82" o:title=""/>
                  <v:path arrowok="t"/>
                </v:shape>
                <v:shape id="Picture 41" o:spid="_x0000_s1033" type="#_x0000_t75" style="position:absolute;left:39624;width:19735;height:19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ZONPBAAAA2wAAAA8AAABkcnMvZG93bnJldi54bWxEj92KwjAUhO8F3yEcwRvRtCL+VKOIoOyV&#10;sNUHODTHtrQ5KU3U6tNvBGEvh5lvhtnsOlOLB7WutKwgnkQgiDOrS84VXC/H8RKE88gaa8uk4EUO&#10;dtt+b4OJtk/+pUfqcxFK2CWooPC+SaR0WUEG3cQ2xMG72dagD7LNpW7xGcpNLadRNJcGSw4LBTZ0&#10;KCir0rtRMHuXo/OLb/JUVbi/r1KqFvFIqeGg269BeOr8f/hL/+jAxfD5En6A3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jZONPBAAAA2wAAAA8AAAAAAAAAAAAAAAAAnwIA&#10;AGRycy9kb3ducmV2LnhtbFBLBQYAAAAABAAEAPcAAACNAwAAAAA=&#10;">
                  <v:imagedata r:id="rId83" o:title=""/>
                  <v:path arrowok="t"/>
                </v:shape>
                <w10:wrap type="square"/>
              </v:group>
            </w:pict>
          </mc:Fallback>
        </mc:AlternateContent>
      </w:r>
    </w:p>
    <w:p w14:paraId="2D83724C" w14:textId="17210411" w:rsidR="00D717E8" w:rsidRDefault="00743CD0" w:rsidP="00787509">
      <w:pPr>
        <w:jc w:val="center"/>
        <w:rPr>
          <w:color w:val="000000" w:themeColor="text1"/>
          <w:shd w:val="clear" w:color="auto" w:fill="FFFFFF"/>
        </w:rPr>
      </w:pPr>
      <w:r w:rsidRPr="008B59FF">
        <w:rPr>
          <w:b/>
          <w:bCs/>
          <w:color w:val="000000" w:themeColor="text1"/>
          <w:shd w:val="clear" w:color="auto" w:fill="FFFFFF"/>
        </w:rPr>
        <w:t>Fig.</w:t>
      </w:r>
      <w:r w:rsidR="00CA345B" w:rsidRPr="008B59FF">
        <w:rPr>
          <w:b/>
          <w:bCs/>
          <w:color w:val="000000" w:themeColor="text1"/>
          <w:shd w:val="clear" w:color="auto" w:fill="FFFFFF"/>
        </w:rPr>
        <w:t xml:space="preserve"> </w:t>
      </w:r>
      <w:r w:rsidR="00787509">
        <w:rPr>
          <w:b/>
          <w:bCs/>
          <w:color w:val="000000" w:themeColor="text1"/>
          <w:shd w:val="clear" w:color="auto" w:fill="FFFFFF"/>
        </w:rPr>
        <w:t>6</w:t>
      </w:r>
      <w:r w:rsidR="00CA345B">
        <w:rPr>
          <w:color w:val="000000" w:themeColor="text1"/>
          <w:shd w:val="clear" w:color="auto" w:fill="FFFFFF"/>
        </w:rPr>
        <w:t xml:space="preserve"> Decadal </w:t>
      </w:r>
      <w:proofErr w:type="spellStart"/>
      <w:r w:rsidR="00CA345B">
        <w:rPr>
          <w:color w:val="000000" w:themeColor="text1"/>
          <w:shd w:val="clear" w:color="auto" w:fill="FFFFFF"/>
        </w:rPr>
        <w:t>windroses</w:t>
      </w:r>
      <w:proofErr w:type="spellEnd"/>
      <w:r w:rsidR="00CA345B">
        <w:rPr>
          <w:color w:val="000000" w:themeColor="text1"/>
          <w:shd w:val="clear" w:color="auto" w:fill="FFFFFF"/>
        </w:rPr>
        <w:t xml:space="preserve"> for Kerman, Iran, since 1957 showing the major change in wind direction in southern Iran including the </w:t>
      </w:r>
      <w:proofErr w:type="spellStart"/>
      <w:r w:rsidR="00CA345B">
        <w:rPr>
          <w:color w:val="000000" w:themeColor="text1"/>
          <w:shd w:val="clear" w:color="auto" w:fill="FFFFFF"/>
        </w:rPr>
        <w:t>Rafsanjan</w:t>
      </w:r>
      <w:proofErr w:type="spellEnd"/>
      <w:r w:rsidR="00CA345B">
        <w:rPr>
          <w:color w:val="000000" w:themeColor="text1"/>
          <w:shd w:val="clear" w:color="auto" w:fill="FFFFFF"/>
        </w:rPr>
        <w:t xml:space="preserve"> Plain sometime during the 1980s.</w:t>
      </w:r>
    </w:p>
    <w:p w14:paraId="5F5FD761" w14:textId="77777777" w:rsidR="00787509" w:rsidRDefault="00787509" w:rsidP="00606A36">
      <w:pPr>
        <w:jc w:val="both"/>
        <w:rPr>
          <w:color w:val="000000" w:themeColor="text1"/>
          <w:shd w:val="clear" w:color="auto" w:fill="FFFFFF"/>
        </w:rPr>
      </w:pPr>
    </w:p>
    <w:p w14:paraId="1DEB229B" w14:textId="7AD68724" w:rsidR="00984EC3" w:rsidRDefault="00077B54" w:rsidP="00787509">
      <w:pPr>
        <w:jc w:val="center"/>
        <w:rPr>
          <w:color w:val="000000" w:themeColor="text1"/>
          <w:shd w:val="clear" w:color="auto" w:fill="FFFFFF"/>
        </w:rPr>
      </w:pPr>
      <w:r w:rsidRPr="00077B54">
        <w:rPr>
          <w:b/>
          <w:bCs/>
          <w:color w:val="000000" w:themeColor="text1"/>
          <w:shd w:val="clear" w:color="auto" w:fill="FFFFFF"/>
        </w:rPr>
        <w:t xml:space="preserve">Table </w:t>
      </w:r>
      <w:r w:rsidR="00787509">
        <w:rPr>
          <w:b/>
          <w:bCs/>
          <w:color w:val="000000" w:themeColor="text1"/>
          <w:shd w:val="clear" w:color="auto" w:fill="FFFFFF"/>
        </w:rPr>
        <w:t>3</w:t>
      </w:r>
      <w:r w:rsidRPr="00077B54">
        <w:rPr>
          <w:color w:val="000000" w:themeColor="text1"/>
          <w:shd w:val="clear" w:color="auto" w:fill="FFFFFF"/>
        </w:rPr>
        <w:t xml:space="preserve"> Change in land use in the </w:t>
      </w:r>
      <w:proofErr w:type="spellStart"/>
      <w:r w:rsidRPr="00077B54">
        <w:rPr>
          <w:color w:val="000000" w:themeColor="text1"/>
          <w:shd w:val="clear" w:color="auto" w:fill="FFFFFF"/>
        </w:rPr>
        <w:t>Rafsanjan</w:t>
      </w:r>
      <w:proofErr w:type="spellEnd"/>
      <w:r w:rsidRPr="00077B54">
        <w:rPr>
          <w:color w:val="000000" w:themeColor="text1"/>
          <w:shd w:val="clear" w:color="auto" w:fill="FFFFFF"/>
        </w:rPr>
        <w:t xml:space="preserve"> Plain between 1955 and 2008</w:t>
      </w:r>
    </w:p>
    <w:tbl>
      <w:tblPr>
        <w:tblStyle w:val="TableGrid"/>
        <w:tblW w:w="8786" w:type="dxa"/>
        <w:tblInd w:w="562" w:type="dxa"/>
        <w:tblLook w:val="04A0" w:firstRow="1" w:lastRow="0" w:firstColumn="1" w:lastColumn="0" w:noHBand="0" w:noVBand="1"/>
      </w:tblPr>
      <w:tblGrid>
        <w:gridCol w:w="1775"/>
        <w:gridCol w:w="2337"/>
        <w:gridCol w:w="2337"/>
        <w:gridCol w:w="2337"/>
      </w:tblGrid>
      <w:tr w:rsidR="00787509" w14:paraId="6D4108FB" w14:textId="77777777" w:rsidTr="00093FE4">
        <w:tc>
          <w:tcPr>
            <w:tcW w:w="1775" w:type="dxa"/>
            <w:vAlign w:val="center"/>
          </w:tcPr>
          <w:p w14:paraId="6B41D7C6" w14:textId="3840C40F" w:rsidR="00787509" w:rsidRPr="00093FE4" w:rsidRDefault="00787509" w:rsidP="00787509">
            <w:pPr>
              <w:jc w:val="center"/>
              <w:rPr>
                <w:color w:val="000000" w:themeColor="text1"/>
                <w:sz w:val="18"/>
                <w:szCs w:val="20"/>
                <w:shd w:val="clear" w:color="auto" w:fill="FFFFFF"/>
              </w:rPr>
            </w:pPr>
            <w:r w:rsidRPr="00093FE4">
              <w:rPr>
                <w:color w:val="000000" w:themeColor="text1"/>
                <w:sz w:val="18"/>
                <w:szCs w:val="20"/>
              </w:rPr>
              <w:t>Year</w:t>
            </w:r>
          </w:p>
        </w:tc>
        <w:tc>
          <w:tcPr>
            <w:tcW w:w="2337" w:type="dxa"/>
            <w:vAlign w:val="center"/>
          </w:tcPr>
          <w:p w14:paraId="27AE34F0" w14:textId="77777777" w:rsidR="00787509" w:rsidRPr="00093FE4" w:rsidRDefault="00787509" w:rsidP="00787509">
            <w:pPr>
              <w:jc w:val="center"/>
              <w:rPr>
                <w:color w:val="000000" w:themeColor="text1"/>
                <w:sz w:val="18"/>
                <w:szCs w:val="20"/>
              </w:rPr>
            </w:pPr>
            <w:r w:rsidRPr="00093FE4">
              <w:rPr>
                <w:color w:val="000000" w:themeColor="text1"/>
                <w:sz w:val="18"/>
                <w:szCs w:val="20"/>
              </w:rPr>
              <w:t>City</w:t>
            </w:r>
          </w:p>
          <w:p w14:paraId="57FFA976" w14:textId="6131AB95" w:rsidR="00787509" w:rsidRPr="00093FE4" w:rsidRDefault="00787509" w:rsidP="00787509">
            <w:pPr>
              <w:jc w:val="center"/>
              <w:rPr>
                <w:color w:val="000000" w:themeColor="text1"/>
                <w:sz w:val="18"/>
                <w:szCs w:val="20"/>
                <w:shd w:val="clear" w:color="auto" w:fill="FFFFFF"/>
              </w:rPr>
            </w:pPr>
            <w:r w:rsidRPr="00093FE4">
              <w:rPr>
                <w:color w:val="000000" w:themeColor="text1"/>
                <w:sz w:val="18"/>
                <w:szCs w:val="20"/>
              </w:rPr>
              <w:t>Area Km</w:t>
            </w:r>
            <w:r w:rsidRPr="00093FE4">
              <w:rPr>
                <w:color w:val="000000" w:themeColor="text1"/>
                <w:sz w:val="18"/>
                <w:szCs w:val="20"/>
                <w:vertAlign w:val="superscript"/>
              </w:rPr>
              <w:t>2</w:t>
            </w:r>
          </w:p>
        </w:tc>
        <w:tc>
          <w:tcPr>
            <w:tcW w:w="2337" w:type="dxa"/>
            <w:vAlign w:val="center"/>
          </w:tcPr>
          <w:p w14:paraId="0614E851" w14:textId="49906F82" w:rsidR="00787509" w:rsidRPr="00093FE4" w:rsidRDefault="00787509" w:rsidP="00787509">
            <w:pPr>
              <w:jc w:val="center"/>
              <w:rPr>
                <w:color w:val="000000" w:themeColor="text1"/>
                <w:sz w:val="18"/>
                <w:szCs w:val="20"/>
                <w:shd w:val="clear" w:color="auto" w:fill="FFFFFF"/>
              </w:rPr>
            </w:pPr>
            <w:r w:rsidRPr="00093FE4">
              <w:rPr>
                <w:color w:val="000000" w:themeColor="text1"/>
                <w:sz w:val="18"/>
                <w:szCs w:val="20"/>
              </w:rPr>
              <w:t>Orchards Area Km</w:t>
            </w:r>
            <w:r w:rsidRPr="00093FE4">
              <w:rPr>
                <w:color w:val="000000" w:themeColor="text1"/>
                <w:sz w:val="18"/>
                <w:szCs w:val="20"/>
                <w:vertAlign w:val="superscript"/>
              </w:rPr>
              <w:t>2</w:t>
            </w:r>
          </w:p>
        </w:tc>
        <w:tc>
          <w:tcPr>
            <w:tcW w:w="2337" w:type="dxa"/>
            <w:vAlign w:val="center"/>
          </w:tcPr>
          <w:p w14:paraId="4512BC25" w14:textId="77777777" w:rsidR="00787509" w:rsidRPr="00093FE4" w:rsidRDefault="00787509" w:rsidP="00787509">
            <w:pPr>
              <w:jc w:val="center"/>
              <w:rPr>
                <w:color w:val="000000" w:themeColor="text1"/>
                <w:sz w:val="18"/>
                <w:szCs w:val="20"/>
              </w:rPr>
            </w:pPr>
            <w:r w:rsidRPr="00093FE4">
              <w:rPr>
                <w:color w:val="000000" w:themeColor="text1"/>
                <w:sz w:val="18"/>
                <w:szCs w:val="20"/>
              </w:rPr>
              <w:t>Sand</w:t>
            </w:r>
          </w:p>
          <w:p w14:paraId="6B2113BC" w14:textId="7AC8C32F" w:rsidR="00787509" w:rsidRPr="00093FE4" w:rsidRDefault="00787509" w:rsidP="00787509">
            <w:pPr>
              <w:jc w:val="center"/>
              <w:rPr>
                <w:color w:val="000000" w:themeColor="text1"/>
                <w:sz w:val="18"/>
                <w:szCs w:val="20"/>
                <w:shd w:val="clear" w:color="auto" w:fill="FFFFFF"/>
              </w:rPr>
            </w:pPr>
            <w:r w:rsidRPr="00093FE4">
              <w:rPr>
                <w:color w:val="000000" w:themeColor="text1"/>
                <w:sz w:val="18"/>
                <w:szCs w:val="20"/>
              </w:rPr>
              <w:t>Area Km</w:t>
            </w:r>
            <w:r w:rsidRPr="00093FE4">
              <w:rPr>
                <w:color w:val="000000" w:themeColor="text1"/>
                <w:sz w:val="18"/>
                <w:szCs w:val="20"/>
                <w:vertAlign w:val="superscript"/>
              </w:rPr>
              <w:t>2</w:t>
            </w:r>
          </w:p>
        </w:tc>
      </w:tr>
      <w:tr w:rsidR="00787509" w14:paraId="58552457" w14:textId="77777777" w:rsidTr="00093FE4">
        <w:tc>
          <w:tcPr>
            <w:tcW w:w="1775" w:type="dxa"/>
            <w:vAlign w:val="center"/>
          </w:tcPr>
          <w:p w14:paraId="4903B99C" w14:textId="02F4E9EC" w:rsidR="00787509" w:rsidRPr="00093FE4" w:rsidRDefault="00787509" w:rsidP="00787509">
            <w:pPr>
              <w:jc w:val="center"/>
              <w:rPr>
                <w:color w:val="000000" w:themeColor="text1"/>
                <w:sz w:val="18"/>
                <w:szCs w:val="20"/>
                <w:shd w:val="clear" w:color="auto" w:fill="FFFFFF"/>
              </w:rPr>
            </w:pPr>
            <w:r w:rsidRPr="00093FE4">
              <w:rPr>
                <w:color w:val="000000" w:themeColor="text1"/>
                <w:sz w:val="18"/>
                <w:szCs w:val="20"/>
              </w:rPr>
              <w:t>1955</w:t>
            </w:r>
          </w:p>
        </w:tc>
        <w:tc>
          <w:tcPr>
            <w:tcW w:w="2337" w:type="dxa"/>
            <w:vAlign w:val="center"/>
          </w:tcPr>
          <w:p w14:paraId="2EF47FD9" w14:textId="08BEC25A" w:rsidR="00787509" w:rsidRPr="00093FE4" w:rsidRDefault="00787509" w:rsidP="00787509">
            <w:pPr>
              <w:jc w:val="center"/>
              <w:rPr>
                <w:color w:val="000000" w:themeColor="text1"/>
                <w:sz w:val="18"/>
                <w:szCs w:val="20"/>
                <w:shd w:val="clear" w:color="auto" w:fill="FFFFFF"/>
              </w:rPr>
            </w:pPr>
            <w:r w:rsidRPr="00093FE4">
              <w:rPr>
                <w:color w:val="000000" w:themeColor="text1"/>
                <w:sz w:val="18"/>
                <w:szCs w:val="20"/>
              </w:rPr>
              <w:t>7.82</w:t>
            </w:r>
          </w:p>
        </w:tc>
        <w:tc>
          <w:tcPr>
            <w:tcW w:w="2337" w:type="dxa"/>
            <w:vAlign w:val="center"/>
          </w:tcPr>
          <w:p w14:paraId="74D96A11" w14:textId="1932B258" w:rsidR="00787509" w:rsidRPr="00093FE4" w:rsidRDefault="00787509" w:rsidP="00787509">
            <w:pPr>
              <w:jc w:val="center"/>
              <w:rPr>
                <w:color w:val="000000" w:themeColor="text1"/>
                <w:sz w:val="18"/>
                <w:szCs w:val="20"/>
                <w:shd w:val="clear" w:color="auto" w:fill="FFFFFF"/>
              </w:rPr>
            </w:pPr>
            <w:r w:rsidRPr="00093FE4">
              <w:rPr>
                <w:color w:val="000000" w:themeColor="text1"/>
                <w:sz w:val="18"/>
                <w:szCs w:val="20"/>
              </w:rPr>
              <w:t>181.01</w:t>
            </w:r>
          </w:p>
        </w:tc>
        <w:tc>
          <w:tcPr>
            <w:tcW w:w="2337" w:type="dxa"/>
            <w:vAlign w:val="center"/>
          </w:tcPr>
          <w:p w14:paraId="53C6FDE5" w14:textId="48F0948E" w:rsidR="00787509" w:rsidRPr="00093FE4" w:rsidRDefault="00787509" w:rsidP="00787509">
            <w:pPr>
              <w:jc w:val="center"/>
              <w:rPr>
                <w:color w:val="000000" w:themeColor="text1"/>
                <w:sz w:val="18"/>
                <w:szCs w:val="20"/>
                <w:shd w:val="clear" w:color="auto" w:fill="FFFFFF"/>
              </w:rPr>
            </w:pPr>
            <w:r w:rsidRPr="00093FE4">
              <w:rPr>
                <w:color w:val="000000" w:themeColor="text1"/>
                <w:sz w:val="18"/>
                <w:szCs w:val="20"/>
              </w:rPr>
              <w:t>381.42</w:t>
            </w:r>
          </w:p>
        </w:tc>
      </w:tr>
      <w:tr w:rsidR="00787509" w14:paraId="7CF3B745" w14:textId="77777777" w:rsidTr="00093FE4">
        <w:tc>
          <w:tcPr>
            <w:tcW w:w="1775" w:type="dxa"/>
            <w:vAlign w:val="center"/>
          </w:tcPr>
          <w:p w14:paraId="6D9B53F5" w14:textId="507FD7D3" w:rsidR="00787509" w:rsidRPr="00093FE4" w:rsidRDefault="00787509" w:rsidP="00787509">
            <w:pPr>
              <w:jc w:val="center"/>
              <w:rPr>
                <w:color w:val="000000" w:themeColor="text1"/>
                <w:sz w:val="18"/>
                <w:szCs w:val="20"/>
                <w:shd w:val="clear" w:color="auto" w:fill="FFFFFF"/>
              </w:rPr>
            </w:pPr>
            <w:r w:rsidRPr="00093FE4">
              <w:rPr>
                <w:color w:val="000000" w:themeColor="text1"/>
                <w:sz w:val="18"/>
                <w:szCs w:val="20"/>
              </w:rPr>
              <w:t>1995</w:t>
            </w:r>
          </w:p>
        </w:tc>
        <w:tc>
          <w:tcPr>
            <w:tcW w:w="2337" w:type="dxa"/>
            <w:vAlign w:val="center"/>
          </w:tcPr>
          <w:p w14:paraId="7AF0C8C6" w14:textId="53879FB4" w:rsidR="00787509" w:rsidRPr="00093FE4" w:rsidRDefault="00787509" w:rsidP="00787509">
            <w:pPr>
              <w:jc w:val="center"/>
              <w:rPr>
                <w:color w:val="000000" w:themeColor="text1"/>
                <w:sz w:val="18"/>
                <w:szCs w:val="20"/>
                <w:shd w:val="clear" w:color="auto" w:fill="FFFFFF"/>
              </w:rPr>
            </w:pPr>
            <w:r w:rsidRPr="00093FE4">
              <w:rPr>
                <w:color w:val="000000" w:themeColor="text1"/>
                <w:sz w:val="18"/>
                <w:szCs w:val="20"/>
              </w:rPr>
              <w:t>57.98</w:t>
            </w:r>
          </w:p>
        </w:tc>
        <w:tc>
          <w:tcPr>
            <w:tcW w:w="2337" w:type="dxa"/>
            <w:vAlign w:val="center"/>
          </w:tcPr>
          <w:p w14:paraId="02534DFE" w14:textId="1506A55E" w:rsidR="00787509" w:rsidRPr="00093FE4" w:rsidRDefault="00787509" w:rsidP="00787509">
            <w:pPr>
              <w:jc w:val="center"/>
              <w:rPr>
                <w:color w:val="000000" w:themeColor="text1"/>
                <w:sz w:val="18"/>
                <w:szCs w:val="20"/>
                <w:shd w:val="clear" w:color="auto" w:fill="FFFFFF"/>
              </w:rPr>
            </w:pPr>
            <w:r w:rsidRPr="00093FE4">
              <w:rPr>
                <w:color w:val="000000" w:themeColor="text1"/>
                <w:sz w:val="18"/>
                <w:szCs w:val="20"/>
              </w:rPr>
              <w:t>356</w:t>
            </w:r>
          </w:p>
        </w:tc>
        <w:tc>
          <w:tcPr>
            <w:tcW w:w="2337" w:type="dxa"/>
            <w:vAlign w:val="center"/>
          </w:tcPr>
          <w:p w14:paraId="50E3B8B4" w14:textId="3B02CCFB" w:rsidR="00787509" w:rsidRPr="00093FE4" w:rsidRDefault="00787509" w:rsidP="00787509">
            <w:pPr>
              <w:jc w:val="center"/>
              <w:rPr>
                <w:color w:val="000000" w:themeColor="text1"/>
                <w:sz w:val="18"/>
                <w:szCs w:val="20"/>
                <w:shd w:val="clear" w:color="auto" w:fill="FFFFFF"/>
              </w:rPr>
            </w:pPr>
            <w:r w:rsidRPr="00093FE4">
              <w:rPr>
                <w:color w:val="000000" w:themeColor="text1"/>
                <w:sz w:val="18"/>
                <w:szCs w:val="20"/>
              </w:rPr>
              <w:t>271.21</w:t>
            </w:r>
          </w:p>
        </w:tc>
      </w:tr>
      <w:tr w:rsidR="00787509" w14:paraId="4473C747" w14:textId="77777777" w:rsidTr="00093FE4">
        <w:tc>
          <w:tcPr>
            <w:tcW w:w="1775" w:type="dxa"/>
            <w:vAlign w:val="center"/>
          </w:tcPr>
          <w:p w14:paraId="01A98576" w14:textId="28B0D213" w:rsidR="00787509" w:rsidRPr="00093FE4" w:rsidRDefault="00787509" w:rsidP="00787509">
            <w:pPr>
              <w:jc w:val="center"/>
              <w:rPr>
                <w:color w:val="000000" w:themeColor="text1"/>
                <w:sz w:val="18"/>
                <w:szCs w:val="20"/>
              </w:rPr>
            </w:pPr>
            <w:r w:rsidRPr="00093FE4">
              <w:rPr>
                <w:color w:val="000000" w:themeColor="text1"/>
                <w:sz w:val="18"/>
                <w:szCs w:val="20"/>
              </w:rPr>
              <w:t>2008</w:t>
            </w:r>
          </w:p>
        </w:tc>
        <w:tc>
          <w:tcPr>
            <w:tcW w:w="2337" w:type="dxa"/>
            <w:vAlign w:val="center"/>
          </w:tcPr>
          <w:p w14:paraId="5F71A8DA" w14:textId="2277F03B" w:rsidR="00787509" w:rsidRPr="00093FE4" w:rsidRDefault="00787509" w:rsidP="00787509">
            <w:pPr>
              <w:jc w:val="center"/>
              <w:rPr>
                <w:color w:val="000000" w:themeColor="text1"/>
                <w:sz w:val="18"/>
                <w:szCs w:val="20"/>
              </w:rPr>
            </w:pPr>
            <w:r w:rsidRPr="00093FE4">
              <w:rPr>
                <w:color w:val="000000" w:themeColor="text1"/>
                <w:sz w:val="18"/>
                <w:szCs w:val="20"/>
              </w:rPr>
              <w:t>86.72</w:t>
            </w:r>
          </w:p>
        </w:tc>
        <w:tc>
          <w:tcPr>
            <w:tcW w:w="2337" w:type="dxa"/>
            <w:vAlign w:val="center"/>
          </w:tcPr>
          <w:p w14:paraId="26679AC0" w14:textId="6E47CC4A" w:rsidR="00787509" w:rsidRPr="00093FE4" w:rsidRDefault="00787509" w:rsidP="00787509">
            <w:pPr>
              <w:jc w:val="center"/>
              <w:rPr>
                <w:color w:val="000000" w:themeColor="text1"/>
                <w:sz w:val="18"/>
                <w:szCs w:val="20"/>
              </w:rPr>
            </w:pPr>
            <w:r w:rsidRPr="00093FE4">
              <w:rPr>
                <w:color w:val="000000" w:themeColor="text1"/>
                <w:sz w:val="18"/>
                <w:szCs w:val="20"/>
              </w:rPr>
              <w:t>377.41</w:t>
            </w:r>
          </w:p>
        </w:tc>
        <w:tc>
          <w:tcPr>
            <w:tcW w:w="2337" w:type="dxa"/>
            <w:vAlign w:val="center"/>
          </w:tcPr>
          <w:p w14:paraId="6FA877BC" w14:textId="53753050" w:rsidR="00787509" w:rsidRPr="00093FE4" w:rsidRDefault="00787509" w:rsidP="00787509">
            <w:pPr>
              <w:jc w:val="center"/>
              <w:rPr>
                <w:color w:val="000000" w:themeColor="text1"/>
                <w:sz w:val="18"/>
                <w:szCs w:val="20"/>
              </w:rPr>
            </w:pPr>
            <w:r w:rsidRPr="00093FE4">
              <w:rPr>
                <w:color w:val="000000" w:themeColor="text1"/>
                <w:sz w:val="18"/>
                <w:szCs w:val="20"/>
              </w:rPr>
              <w:t>276.46</w:t>
            </w:r>
          </w:p>
        </w:tc>
      </w:tr>
    </w:tbl>
    <w:p w14:paraId="28E77651" w14:textId="77777777" w:rsidR="00787509" w:rsidRDefault="00787509" w:rsidP="00787509">
      <w:pPr>
        <w:rPr>
          <w:noProof/>
          <w:color w:val="000000" w:themeColor="text1"/>
          <w:lang w:val="en-US"/>
        </w:rPr>
      </w:pPr>
    </w:p>
    <w:p w14:paraId="66BC7BAE" w14:textId="70AF3EA6" w:rsidR="00DE22B7" w:rsidRPr="00C40E25" w:rsidRDefault="002700E3" w:rsidP="00787509">
      <w:pPr>
        <w:jc w:val="center"/>
        <w:rPr>
          <w:color w:val="000000" w:themeColor="text1"/>
        </w:rPr>
      </w:pPr>
      <w:r>
        <w:rPr>
          <w:noProof/>
          <w:color w:val="000000" w:themeColor="text1"/>
          <w:lang w:val="en-US"/>
        </w:rPr>
        <w:lastRenderedPageBreak/>
        <w:drawing>
          <wp:inline distT="0" distB="0" distL="0" distR="0" wp14:anchorId="3946E908" wp14:editId="0DD6D4D2">
            <wp:extent cx="5036820" cy="3684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34-2.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037736" cy="3685190"/>
                    </a:xfrm>
                    <a:prstGeom prst="rect">
                      <a:avLst/>
                    </a:prstGeom>
                  </pic:spPr>
                </pic:pic>
              </a:graphicData>
            </a:graphic>
          </wp:inline>
        </w:drawing>
      </w:r>
    </w:p>
    <w:p w14:paraId="43CDB9FD" w14:textId="3283665B" w:rsidR="00DE22B7" w:rsidRPr="00C40E25" w:rsidRDefault="00743CD0" w:rsidP="00787509">
      <w:pPr>
        <w:jc w:val="center"/>
        <w:rPr>
          <w:color w:val="000000" w:themeColor="text1"/>
        </w:rPr>
      </w:pPr>
      <w:r w:rsidRPr="00077B54">
        <w:rPr>
          <w:b/>
          <w:bCs/>
          <w:color w:val="000000" w:themeColor="text1"/>
        </w:rPr>
        <w:t>Fig.</w:t>
      </w:r>
      <w:r w:rsidR="00DE22B7" w:rsidRPr="00077B54">
        <w:rPr>
          <w:b/>
          <w:bCs/>
          <w:color w:val="000000" w:themeColor="text1"/>
        </w:rPr>
        <w:t xml:space="preserve"> </w:t>
      </w:r>
      <w:r w:rsidR="00787509">
        <w:rPr>
          <w:b/>
          <w:bCs/>
          <w:color w:val="000000" w:themeColor="text1"/>
        </w:rPr>
        <w:t>7</w:t>
      </w:r>
      <w:r w:rsidR="00DE22B7" w:rsidRPr="00C40E25">
        <w:rPr>
          <w:color w:val="000000" w:themeColor="text1"/>
        </w:rPr>
        <w:t xml:space="preserve"> </w:t>
      </w:r>
      <w:proofErr w:type="spellStart"/>
      <w:r w:rsidR="00DE22B7" w:rsidRPr="00C40E25">
        <w:rPr>
          <w:color w:val="000000" w:themeColor="text1"/>
        </w:rPr>
        <w:t>Rafsanjan</w:t>
      </w:r>
      <w:proofErr w:type="spellEnd"/>
      <w:r w:rsidR="00DE22B7" w:rsidRPr="00C40E25">
        <w:rPr>
          <w:color w:val="000000" w:themeColor="text1"/>
        </w:rPr>
        <w:t xml:space="preserve"> land use in </w:t>
      </w:r>
      <w:r w:rsidR="005A36B9">
        <w:rPr>
          <w:color w:val="000000" w:themeColor="text1"/>
        </w:rPr>
        <w:t>1955</w:t>
      </w:r>
    </w:p>
    <w:p w14:paraId="300C3924" w14:textId="0E864A26" w:rsidR="00DE22B7" w:rsidRPr="00C40E25" w:rsidRDefault="002700E3" w:rsidP="00787509">
      <w:pPr>
        <w:jc w:val="center"/>
        <w:rPr>
          <w:color w:val="000000" w:themeColor="text1"/>
        </w:rPr>
      </w:pPr>
      <w:r>
        <w:rPr>
          <w:noProof/>
          <w:color w:val="000000" w:themeColor="text1"/>
          <w:lang w:val="en-US"/>
        </w:rPr>
        <w:drawing>
          <wp:inline distT="0" distB="0" distL="0" distR="0" wp14:anchorId="190BACE7" wp14:editId="2EA506E4">
            <wp:extent cx="5011901" cy="36652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373-2.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021954" cy="3672572"/>
                    </a:xfrm>
                    <a:prstGeom prst="rect">
                      <a:avLst/>
                    </a:prstGeom>
                  </pic:spPr>
                </pic:pic>
              </a:graphicData>
            </a:graphic>
          </wp:inline>
        </w:drawing>
      </w:r>
    </w:p>
    <w:p w14:paraId="7620C469" w14:textId="2584A430" w:rsidR="00DE22B7" w:rsidRDefault="00743CD0" w:rsidP="00787509">
      <w:pPr>
        <w:jc w:val="center"/>
        <w:rPr>
          <w:color w:val="000000" w:themeColor="text1"/>
        </w:rPr>
      </w:pPr>
      <w:r w:rsidRPr="00077B54">
        <w:rPr>
          <w:b/>
          <w:bCs/>
          <w:color w:val="000000" w:themeColor="text1"/>
        </w:rPr>
        <w:t>Fig.</w:t>
      </w:r>
      <w:r w:rsidR="00DE22B7" w:rsidRPr="00077B54">
        <w:rPr>
          <w:b/>
          <w:bCs/>
          <w:color w:val="000000" w:themeColor="text1"/>
        </w:rPr>
        <w:t xml:space="preserve"> </w:t>
      </w:r>
      <w:r w:rsidR="00787509">
        <w:rPr>
          <w:b/>
          <w:bCs/>
          <w:color w:val="000000" w:themeColor="text1"/>
        </w:rPr>
        <w:t>8</w:t>
      </w:r>
      <w:r w:rsidR="0037098B" w:rsidRPr="00C40E25">
        <w:rPr>
          <w:color w:val="000000" w:themeColor="text1"/>
        </w:rPr>
        <w:t xml:space="preserve"> </w:t>
      </w:r>
      <w:proofErr w:type="spellStart"/>
      <w:r w:rsidR="00DE22B7" w:rsidRPr="00C40E25">
        <w:rPr>
          <w:color w:val="000000" w:themeColor="text1"/>
        </w:rPr>
        <w:t>Rafsanjan</w:t>
      </w:r>
      <w:proofErr w:type="spellEnd"/>
      <w:r w:rsidR="00DE22B7" w:rsidRPr="00C40E25">
        <w:rPr>
          <w:color w:val="000000" w:themeColor="text1"/>
        </w:rPr>
        <w:t xml:space="preserve"> land use in 1995</w:t>
      </w:r>
    </w:p>
    <w:p w14:paraId="72D27691" w14:textId="77777777" w:rsidR="002700E3" w:rsidRPr="00C40E25" w:rsidRDefault="002700E3" w:rsidP="00606A36">
      <w:pPr>
        <w:jc w:val="center"/>
        <w:rPr>
          <w:color w:val="000000" w:themeColor="text1"/>
        </w:rPr>
      </w:pPr>
    </w:p>
    <w:p w14:paraId="31D5C240" w14:textId="50D75331" w:rsidR="00DE22B7" w:rsidRPr="00C40E25" w:rsidRDefault="002700E3" w:rsidP="00787509">
      <w:pPr>
        <w:jc w:val="center"/>
        <w:rPr>
          <w:color w:val="000000" w:themeColor="text1"/>
        </w:rPr>
      </w:pPr>
      <w:r>
        <w:rPr>
          <w:noProof/>
          <w:color w:val="000000" w:themeColor="text1"/>
          <w:lang w:val="en-US"/>
        </w:rPr>
        <w:lastRenderedPageBreak/>
        <w:drawing>
          <wp:inline distT="0" distB="0" distL="0" distR="0" wp14:anchorId="0724F025" wp14:editId="0E36F15F">
            <wp:extent cx="4823460" cy="355060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386-2.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828596" cy="3554382"/>
                    </a:xfrm>
                    <a:prstGeom prst="rect">
                      <a:avLst/>
                    </a:prstGeom>
                  </pic:spPr>
                </pic:pic>
              </a:graphicData>
            </a:graphic>
          </wp:inline>
        </w:drawing>
      </w:r>
    </w:p>
    <w:p w14:paraId="6464DB24" w14:textId="27A20AD5" w:rsidR="00DE22B7" w:rsidRDefault="00743CD0" w:rsidP="00787509">
      <w:pPr>
        <w:jc w:val="center"/>
        <w:rPr>
          <w:color w:val="000000" w:themeColor="text1"/>
        </w:rPr>
      </w:pPr>
      <w:r w:rsidRPr="00077B54">
        <w:rPr>
          <w:b/>
          <w:bCs/>
          <w:color w:val="000000" w:themeColor="text1"/>
        </w:rPr>
        <w:t>Fig.</w:t>
      </w:r>
      <w:r w:rsidR="00DE22B7" w:rsidRPr="00077B54">
        <w:rPr>
          <w:b/>
          <w:bCs/>
          <w:color w:val="000000" w:themeColor="text1"/>
        </w:rPr>
        <w:t xml:space="preserve"> </w:t>
      </w:r>
      <w:r w:rsidR="00787509">
        <w:rPr>
          <w:b/>
          <w:bCs/>
          <w:color w:val="000000" w:themeColor="text1"/>
        </w:rPr>
        <w:t>9</w:t>
      </w:r>
      <w:r w:rsidR="0037098B" w:rsidRPr="00C40E25">
        <w:rPr>
          <w:color w:val="000000" w:themeColor="text1"/>
        </w:rPr>
        <w:t xml:space="preserve"> </w:t>
      </w:r>
      <w:proofErr w:type="spellStart"/>
      <w:r w:rsidR="00DE22B7" w:rsidRPr="00C40E25">
        <w:rPr>
          <w:color w:val="000000" w:themeColor="text1"/>
        </w:rPr>
        <w:t>Rafsanjan</w:t>
      </w:r>
      <w:proofErr w:type="spellEnd"/>
      <w:r w:rsidR="00DE22B7" w:rsidRPr="00C40E25">
        <w:rPr>
          <w:color w:val="000000" w:themeColor="text1"/>
        </w:rPr>
        <w:t xml:space="preserve"> land use in 2008</w:t>
      </w:r>
    </w:p>
    <w:p w14:paraId="3EEB1631" w14:textId="77777777" w:rsidR="00233B64" w:rsidRPr="00C40E25" w:rsidRDefault="00233B64" w:rsidP="00606A36">
      <w:pPr>
        <w:jc w:val="center"/>
        <w:rPr>
          <w:color w:val="000000" w:themeColor="text1"/>
        </w:rPr>
      </w:pPr>
    </w:p>
    <w:p w14:paraId="0B21BDAF" w14:textId="46CFB03F" w:rsidR="003C6047" w:rsidRPr="002057D1" w:rsidRDefault="003A48FB" w:rsidP="00787509">
      <w:pPr>
        <w:jc w:val="both"/>
        <w:rPr>
          <w:color w:val="000000" w:themeColor="text1"/>
        </w:rPr>
      </w:pPr>
      <w:r w:rsidRPr="00C40E25">
        <w:rPr>
          <w:color w:val="000000" w:themeColor="text1"/>
        </w:rPr>
        <w:t xml:space="preserve">The role of precipitation in </w:t>
      </w:r>
      <w:r w:rsidR="0055258D" w:rsidRPr="00C40E25">
        <w:rPr>
          <w:color w:val="000000" w:themeColor="text1"/>
        </w:rPr>
        <w:t>influencing</w:t>
      </w:r>
      <w:r w:rsidRPr="00C40E25">
        <w:rPr>
          <w:color w:val="000000" w:themeColor="text1"/>
        </w:rPr>
        <w:t xml:space="preserve"> these changes, especially in light of the increasing impact of global warming</w:t>
      </w:r>
      <w:r w:rsidR="0055258D" w:rsidRPr="00C40E25">
        <w:rPr>
          <w:color w:val="000000" w:themeColor="text1"/>
        </w:rPr>
        <w:t xml:space="preserve"> must be considered as well</w:t>
      </w:r>
      <w:r w:rsidRPr="00C40E25">
        <w:rPr>
          <w:color w:val="000000" w:themeColor="text1"/>
        </w:rPr>
        <w:t xml:space="preserve">. </w:t>
      </w:r>
      <w:r w:rsidRPr="00C40E25">
        <w:rPr>
          <w:color w:val="000000" w:themeColor="text1"/>
          <w:lang w:val="en-US"/>
        </w:rPr>
        <w:t>El Niño-Southern Oscillation (ENSO) or Southern</w:t>
      </w:r>
      <w:r w:rsidR="002057D1">
        <w:rPr>
          <w:color w:val="000000" w:themeColor="text1"/>
        </w:rPr>
        <w:t xml:space="preserve"> </w:t>
      </w:r>
      <w:r w:rsidRPr="00C40E25">
        <w:rPr>
          <w:color w:val="000000" w:themeColor="text1"/>
          <w:lang w:val="en-US"/>
        </w:rPr>
        <w:t>Oscillation Index (SOI), Pacific Decadal Oscillation (PDO), and North Atlantic Oscillation (NAO) are distinguished as the most essential phenomena due to their considerable impacts on hydro-climatic systems.</w:t>
      </w:r>
      <w:r w:rsidR="00B827BF" w:rsidRPr="00C40E25">
        <w:rPr>
          <w:color w:val="000000" w:themeColor="text1"/>
          <w:lang w:val="en-US"/>
        </w:rPr>
        <w:t xml:space="preserve"> The predominance of the SOI in the climate of southern and southeastern Iran is significant (</w:t>
      </w:r>
      <w:proofErr w:type="spellStart"/>
      <w:r w:rsidR="00B827BF" w:rsidRPr="00C40E25">
        <w:rPr>
          <w:color w:val="000000" w:themeColor="text1"/>
          <w:lang w:val="en-US"/>
        </w:rPr>
        <w:t>Dehghani</w:t>
      </w:r>
      <w:proofErr w:type="spellEnd"/>
      <w:r w:rsidR="00B827BF" w:rsidRPr="00C40E25">
        <w:rPr>
          <w:color w:val="000000" w:themeColor="text1"/>
          <w:lang w:val="en-US"/>
        </w:rPr>
        <w:t xml:space="preserve"> et al. 2020).</w:t>
      </w:r>
      <w:r w:rsidR="00E16916" w:rsidRPr="00C40E25">
        <w:rPr>
          <w:color w:val="000000" w:themeColor="text1"/>
          <w:lang w:val="en-US"/>
        </w:rPr>
        <w:t xml:space="preserve"> </w:t>
      </w:r>
      <w:r w:rsidR="00A55605" w:rsidRPr="00C40E25">
        <w:rPr>
          <w:color w:val="000000" w:themeColor="text1"/>
          <w:lang w:val="en-US"/>
        </w:rPr>
        <w:t>In autumn, winter, and spring, which is when most of the precipitation occurs, SOI</w:t>
      </w:r>
      <w:r w:rsidR="00704476" w:rsidRPr="00C40E25">
        <w:rPr>
          <w:color w:val="000000" w:themeColor="text1"/>
          <w:lang w:val="en-US"/>
        </w:rPr>
        <w:t xml:space="preserve"> </w:t>
      </w:r>
      <w:r w:rsidR="00A55605" w:rsidRPr="00C40E25">
        <w:rPr>
          <w:color w:val="000000" w:themeColor="text1"/>
          <w:lang w:val="en-US"/>
        </w:rPr>
        <w:t>has a significant correlation with more than 70% of the stations in these three seasons</w:t>
      </w:r>
      <w:r w:rsidR="002057D1">
        <w:rPr>
          <w:color w:val="000000" w:themeColor="text1"/>
          <w:lang w:val="en-US"/>
        </w:rPr>
        <w:t xml:space="preserve"> (Figure </w:t>
      </w:r>
      <w:r w:rsidR="00787509">
        <w:rPr>
          <w:color w:val="000000" w:themeColor="text1"/>
          <w:lang w:val="en-US"/>
        </w:rPr>
        <w:t>10</w:t>
      </w:r>
      <w:r w:rsidR="002057D1">
        <w:rPr>
          <w:color w:val="000000" w:themeColor="text1"/>
          <w:lang w:val="en-US"/>
        </w:rPr>
        <w:t>)</w:t>
      </w:r>
      <w:r w:rsidR="00A55605" w:rsidRPr="00C40E25">
        <w:rPr>
          <w:color w:val="000000" w:themeColor="text1"/>
          <w:lang w:val="en-US"/>
        </w:rPr>
        <w:t>.</w:t>
      </w:r>
      <w:r w:rsidR="00704476" w:rsidRPr="00C40E25">
        <w:rPr>
          <w:color w:val="000000" w:themeColor="text1"/>
          <w:lang w:val="en-US"/>
        </w:rPr>
        <w:t xml:space="preserve"> </w:t>
      </w:r>
      <w:proofErr w:type="spellStart"/>
      <w:r w:rsidR="00DE22B7" w:rsidRPr="00C40E25">
        <w:rPr>
          <w:color w:val="000000" w:themeColor="text1"/>
          <w:lang w:val="en-US"/>
        </w:rPr>
        <w:t>Dehghani</w:t>
      </w:r>
      <w:proofErr w:type="spellEnd"/>
      <w:r w:rsidR="00DE22B7" w:rsidRPr="00C40E25">
        <w:rPr>
          <w:color w:val="000000" w:themeColor="text1"/>
          <w:lang w:val="en-US"/>
        </w:rPr>
        <w:t xml:space="preserve"> et al (2020) conclude that NAO and SOI have a positive correlation with fall, winter and spring precipitation in most stations while they have a negative correlation</w:t>
      </w:r>
      <w:r w:rsidR="00A55605" w:rsidRPr="00C40E25">
        <w:rPr>
          <w:color w:val="000000" w:themeColor="text1"/>
          <w:lang w:val="en-US"/>
        </w:rPr>
        <w:t xml:space="preserve"> </w:t>
      </w:r>
      <w:r w:rsidR="00DE22B7" w:rsidRPr="00C40E25">
        <w:rPr>
          <w:color w:val="000000" w:themeColor="text1"/>
          <w:lang w:val="en-US"/>
        </w:rPr>
        <w:t>with summer precipitation. This pattern is the same for PDO in winter and spring while there is a</w:t>
      </w:r>
      <w:r w:rsidR="00704476" w:rsidRPr="00C40E25">
        <w:rPr>
          <w:color w:val="000000" w:themeColor="text1"/>
          <w:lang w:val="en-US"/>
        </w:rPr>
        <w:t xml:space="preserve"> </w:t>
      </w:r>
      <w:r w:rsidR="00DE22B7" w:rsidRPr="00C40E25">
        <w:rPr>
          <w:color w:val="000000" w:themeColor="text1"/>
          <w:lang w:val="en-US"/>
        </w:rPr>
        <w:t>positive and negative correlation with summer and autumn precipitation, respectively.</w:t>
      </w:r>
      <w:r w:rsidR="00704476" w:rsidRPr="00C40E25">
        <w:rPr>
          <w:color w:val="000000" w:themeColor="text1"/>
          <w:lang w:val="en-US"/>
        </w:rPr>
        <w:t xml:space="preserve"> It appears from their study that the Southern Oscillation Index has the greatest impact upon the precipitation in </w:t>
      </w:r>
      <w:proofErr w:type="spellStart"/>
      <w:r w:rsidR="002057D1">
        <w:rPr>
          <w:color w:val="000000" w:themeColor="text1"/>
          <w:lang w:val="en-US"/>
        </w:rPr>
        <w:t>exteme</w:t>
      </w:r>
      <w:proofErr w:type="spellEnd"/>
      <w:r w:rsidR="002057D1">
        <w:rPr>
          <w:color w:val="000000" w:themeColor="text1"/>
          <w:lang w:val="en-US"/>
        </w:rPr>
        <w:t xml:space="preserve"> </w:t>
      </w:r>
      <w:r w:rsidR="00704476" w:rsidRPr="00C40E25">
        <w:rPr>
          <w:color w:val="000000" w:themeColor="text1"/>
          <w:lang w:val="en-US"/>
        </w:rPr>
        <w:t>southern Iran</w:t>
      </w:r>
      <w:r w:rsidR="0055258D" w:rsidRPr="00C40E25">
        <w:rPr>
          <w:color w:val="000000" w:themeColor="text1"/>
          <w:lang w:val="en-US"/>
        </w:rPr>
        <w:t xml:space="preserve">, but the monsoons don’t seem to play a significant role </w:t>
      </w:r>
      <w:r w:rsidR="002057D1">
        <w:rPr>
          <w:color w:val="000000" w:themeColor="text1"/>
          <w:lang w:val="en-US"/>
        </w:rPr>
        <w:t>in</w:t>
      </w:r>
      <w:r w:rsidR="0055258D" w:rsidRPr="00C40E25">
        <w:rPr>
          <w:color w:val="000000" w:themeColor="text1"/>
          <w:lang w:val="en-US"/>
        </w:rPr>
        <w:t xml:space="preserve"> precipitation thus far</w:t>
      </w:r>
      <w:r w:rsidR="002057D1">
        <w:rPr>
          <w:color w:val="000000" w:themeColor="text1"/>
          <w:lang w:val="en-US"/>
        </w:rPr>
        <w:t xml:space="preserve"> in the </w:t>
      </w:r>
      <w:proofErr w:type="spellStart"/>
      <w:r w:rsidR="002057D1">
        <w:rPr>
          <w:color w:val="000000" w:themeColor="text1"/>
          <w:lang w:val="en-US"/>
        </w:rPr>
        <w:t>Rafsanjan</w:t>
      </w:r>
      <w:proofErr w:type="spellEnd"/>
      <w:r w:rsidR="002057D1">
        <w:rPr>
          <w:color w:val="000000" w:themeColor="text1"/>
          <w:lang w:val="en-US"/>
        </w:rPr>
        <w:t xml:space="preserve"> Plain</w:t>
      </w:r>
      <w:r w:rsidR="0055258D" w:rsidRPr="00C40E25">
        <w:rPr>
          <w:color w:val="000000" w:themeColor="text1"/>
          <w:lang w:val="en-US"/>
        </w:rPr>
        <w:t>.</w:t>
      </w:r>
    </w:p>
    <w:p w14:paraId="67753630" w14:textId="0994B190" w:rsidR="003C6047" w:rsidRDefault="00BD1AC4" w:rsidP="00787509">
      <w:pPr>
        <w:jc w:val="both"/>
        <w:rPr>
          <w:color w:val="000000" w:themeColor="text1"/>
          <w:lang w:val="en-US"/>
        </w:rPr>
      </w:pPr>
      <w:r w:rsidRPr="00C40E25">
        <w:rPr>
          <w:noProof/>
          <w:color w:val="000000" w:themeColor="text1"/>
        </w:rPr>
        <w:t>At Rafsanjan</w:t>
      </w:r>
      <w:r w:rsidR="0055258D" w:rsidRPr="00C40E25">
        <w:rPr>
          <w:color w:val="000000" w:themeColor="text1"/>
          <w:lang w:val="en-US"/>
        </w:rPr>
        <w:t xml:space="preserve"> the</w:t>
      </w:r>
      <w:r w:rsidR="00E45196" w:rsidRPr="00C40E25">
        <w:rPr>
          <w:color w:val="000000" w:themeColor="text1"/>
          <w:lang w:val="en-US"/>
        </w:rPr>
        <w:t xml:space="preserve"> monthly average precipitation</w:t>
      </w:r>
      <w:r w:rsidR="000C4415" w:rsidRPr="00C40E25">
        <w:rPr>
          <w:color w:val="000000" w:themeColor="text1"/>
          <w:lang w:val="en-US"/>
        </w:rPr>
        <w:t>, except for October and May</w:t>
      </w:r>
      <w:r w:rsidR="0086100F">
        <w:rPr>
          <w:color w:val="000000" w:themeColor="text1"/>
          <w:lang w:val="en-US"/>
        </w:rPr>
        <w:t>,</w:t>
      </w:r>
      <w:r w:rsidR="000C4415" w:rsidRPr="00C40E25">
        <w:rPr>
          <w:color w:val="000000" w:themeColor="text1"/>
          <w:lang w:val="en-US"/>
        </w:rPr>
        <w:t xml:space="preserve"> have all experienced significant decline in rainfall amounts</w:t>
      </w:r>
      <w:r w:rsidR="00787509">
        <w:rPr>
          <w:color w:val="000000" w:themeColor="text1"/>
          <w:lang w:val="en-US"/>
        </w:rPr>
        <w:t xml:space="preserve">. </w:t>
      </w:r>
      <w:r w:rsidR="000C4415" w:rsidRPr="00C40E25">
        <w:rPr>
          <w:color w:val="000000" w:themeColor="text1"/>
          <w:lang w:val="en-US"/>
        </w:rPr>
        <w:t xml:space="preserve">Especially </w:t>
      </w:r>
      <w:r w:rsidR="003A1AF1" w:rsidRPr="00C40E25">
        <w:rPr>
          <w:color w:val="000000" w:themeColor="text1"/>
          <w:lang w:val="en-US"/>
        </w:rPr>
        <w:t>March</w:t>
      </w:r>
      <w:r w:rsidR="000C4415" w:rsidRPr="00C40E25">
        <w:rPr>
          <w:color w:val="000000" w:themeColor="text1"/>
          <w:lang w:val="en-US"/>
        </w:rPr>
        <w:t xml:space="preserve"> and November have experienced over a 14% decrease in precipitation. June, August and September have also experienced relative increases in precipitation. The increases in August, September and October may be related to increasing monsoonal penetration into the region. </w:t>
      </w:r>
    </w:p>
    <w:p w14:paraId="425D65A3" w14:textId="760AC524" w:rsidR="003C6047" w:rsidRPr="00693529" w:rsidRDefault="003C6047" w:rsidP="00787509">
      <w:pPr>
        <w:jc w:val="both"/>
        <w:rPr>
          <w:color w:val="000000" w:themeColor="text1"/>
          <w:lang w:val="en-US"/>
        </w:rPr>
      </w:pPr>
      <w:r w:rsidRPr="003C6047">
        <w:rPr>
          <w:color w:val="000000" w:themeColor="text1"/>
          <w:lang w:val="en-US"/>
        </w:rPr>
        <w:t>Unlike other records in the regi</w:t>
      </w:r>
      <w:r>
        <w:rPr>
          <w:color w:val="000000" w:themeColor="text1"/>
          <w:lang w:val="en-US"/>
        </w:rPr>
        <w:t xml:space="preserve">on, December, January and </w:t>
      </w:r>
      <w:r w:rsidRPr="003C6047">
        <w:rPr>
          <w:color w:val="000000" w:themeColor="text1"/>
          <w:lang w:val="en-US"/>
        </w:rPr>
        <w:t xml:space="preserve">February have lower precipitation then those months preceding and following them. Precipitation trends both annually and seasonally have been declining since 1987 (Figures </w:t>
      </w:r>
      <w:r w:rsidR="0086100F" w:rsidRPr="003C6047">
        <w:rPr>
          <w:color w:val="000000" w:themeColor="text1"/>
          <w:lang w:val="en-US"/>
        </w:rPr>
        <w:t>1</w:t>
      </w:r>
      <w:r w:rsidR="00787509">
        <w:rPr>
          <w:color w:val="000000" w:themeColor="text1"/>
          <w:lang w:val="en-US"/>
        </w:rPr>
        <w:t>1</w:t>
      </w:r>
      <w:r w:rsidR="0086100F" w:rsidRPr="003C6047">
        <w:rPr>
          <w:color w:val="000000" w:themeColor="text1"/>
          <w:lang w:val="en-US"/>
        </w:rPr>
        <w:t xml:space="preserve"> </w:t>
      </w:r>
      <w:r w:rsidRPr="003C6047">
        <w:rPr>
          <w:color w:val="000000" w:themeColor="text1"/>
          <w:lang w:val="en-US"/>
        </w:rPr>
        <w:t xml:space="preserve">and </w:t>
      </w:r>
      <w:r w:rsidR="0086100F" w:rsidRPr="003C6047">
        <w:rPr>
          <w:color w:val="000000" w:themeColor="text1"/>
          <w:lang w:val="en-US"/>
        </w:rPr>
        <w:t>1</w:t>
      </w:r>
      <w:r w:rsidR="00787509">
        <w:rPr>
          <w:color w:val="000000" w:themeColor="text1"/>
          <w:lang w:val="en-US"/>
        </w:rPr>
        <w:t>2</w:t>
      </w:r>
      <w:r w:rsidRPr="003C6047">
        <w:rPr>
          <w:color w:val="000000" w:themeColor="text1"/>
          <w:lang w:val="en-US"/>
        </w:rPr>
        <w:t xml:space="preserve">). Precipitation has been highly variable, but the general decline has been steady. The high variability may explain some of the obvious alluvial fan activity that is seen in the satellite images above. With regards to the alluvial fan activity in the 1995 Google Earth view of the </w:t>
      </w:r>
      <w:proofErr w:type="spellStart"/>
      <w:r w:rsidRPr="003C6047">
        <w:rPr>
          <w:color w:val="000000" w:themeColor="text1"/>
          <w:lang w:val="en-US"/>
        </w:rPr>
        <w:t>Rafsanjan</w:t>
      </w:r>
      <w:proofErr w:type="spellEnd"/>
      <w:r w:rsidRPr="003C6047">
        <w:rPr>
          <w:color w:val="000000" w:themeColor="text1"/>
          <w:lang w:val="en-US"/>
        </w:rPr>
        <w:t xml:space="preserve"> Plain, it is clear that this was a </w:t>
      </w:r>
      <w:r w:rsidR="002057D1">
        <w:rPr>
          <w:color w:val="000000" w:themeColor="text1"/>
          <w:lang w:val="en-US"/>
        </w:rPr>
        <w:t xml:space="preserve">significant </w:t>
      </w:r>
      <w:r w:rsidRPr="003C6047">
        <w:rPr>
          <w:color w:val="000000" w:themeColor="text1"/>
          <w:lang w:val="en-US"/>
        </w:rPr>
        <w:t>period of increased spring and fall precipitation.</w:t>
      </w:r>
    </w:p>
    <w:p w14:paraId="3E0B4D9D" w14:textId="5A83301E" w:rsidR="00693529" w:rsidRDefault="00693529" w:rsidP="00606A36">
      <w:pPr>
        <w:jc w:val="center"/>
        <w:rPr>
          <w:color w:val="000000" w:themeColor="text1"/>
          <w:lang w:val="en-US"/>
        </w:rPr>
      </w:pPr>
      <w:r>
        <w:rPr>
          <w:noProof/>
          <w:lang w:val="en-US"/>
        </w:rPr>
        <w:lastRenderedPageBreak/>
        <w:drawing>
          <wp:anchor distT="0" distB="0" distL="114300" distR="114300" simplePos="0" relativeHeight="251724800" behindDoc="0" locked="0" layoutInCell="1" allowOverlap="1" wp14:anchorId="2840FEF7" wp14:editId="1C872B66">
            <wp:simplePos x="0" y="0"/>
            <wp:positionH relativeFrom="column">
              <wp:posOffset>79375</wp:posOffset>
            </wp:positionH>
            <wp:positionV relativeFrom="paragraph">
              <wp:posOffset>146050</wp:posOffset>
            </wp:positionV>
            <wp:extent cx="5843270" cy="2265680"/>
            <wp:effectExtent l="0" t="0" r="0" b="0"/>
            <wp:wrapSquare wrapText="bothSides"/>
            <wp:docPr id="29" name="Chart 29">
              <a:extLst xmlns:a="http://schemas.openxmlformats.org/drawingml/2006/main">
                <a:ext uri="{FF2B5EF4-FFF2-40B4-BE49-F238E27FC236}">
                  <a16:creationId xmlns:a16="http://schemas.microsoft.com/office/drawing/2014/main" id="{9A0B96E4-9E9E-914B-B17D-6E59D64781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page">
              <wp14:pctWidth>0</wp14:pctWidth>
            </wp14:sizeRelH>
            <wp14:sizeRelV relativeFrom="page">
              <wp14:pctHeight>0</wp14:pctHeight>
            </wp14:sizeRelV>
          </wp:anchor>
        </w:drawing>
      </w:r>
    </w:p>
    <w:p w14:paraId="141102C6" w14:textId="7F7560C8" w:rsidR="003C6047" w:rsidRPr="003C6047" w:rsidRDefault="00693529" w:rsidP="00787509">
      <w:pPr>
        <w:jc w:val="center"/>
        <w:rPr>
          <w:color w:val="000000" w:themeColor="text1"/>
          <w:lang w:val="en-US"/>
        </w:rPr>
      </w:pPr>
      <w:r w:rsidRPr="00077B54">
        <w:rPr>
          <w:b/>
          <w:bCs/>
          <w:noProof/>
          <w:lang w:val="en-US"/>
        </w:rPr>
        <w:drawing>
          <wp:anchor distT="0" distB="0" distL="114300" distR="114300" simplePos="0" relativeHeight="251796480" behindDoc="0" locked="0" layoutInCell="1" allowOverlap="1" wp14:anchorId="5FE577AD" wp14:editId="0898BA8E">
            <wp:simplePos x="0" y="0"/>
            <wp:positionH relativeFrom="column">
              <wp:posOffset>140335</wp:posOffset>
            </wp:positionH>
            <wp:positionV relativeFrom="paragraph">
              <wp:posOffset>2451735</wp:posOffset>
            </wp:positionV>
            <wp:extent cx="5664200" cy="198120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15.png"/>
                    <pic:cNvPicPr/>
                  </pic:nvPicPr>
                  <pic:blipFill>
                    <a:blip r:embed="rId88">
                      <a:extLst>
                        <a:ext uri="{28A0092B-C50C-407E-A947-70E740481C1C}">
                          <a14:useLocalDpi xmlns:a14="http://schemas.microsoft.com/office/drawing/2010/main" val="0"/>
                        </a:ext>
                      </a:extLst>
                    </a:blip>
                    <a:stretch>
                      <a:fillRect/>
                    </a:stretch>
                  </pic:blipFill>
                  <pic:spPr>
                    <a:xfrm>
                      <a:off x="0" y="0"/>
                      <a:ext cx="5664200" cy="1981200"/>
                    </a:xfrm>
                    <a:prstGeom prst="rect">
                      <a:avLst/>
                    </a:prstGeom>
                  </pic:spPr>
                </pic:pic>
              </a:graphicData>
            </a:graphic>
            <wp14:sizeRelH relativeFrom="page">
              <wp14:pctWidth>0</wp14:pctWidth>
            </wp14:sizeRelH>
            <wp14:sizeRelV relativeFrom="page">
              <wp14:pctHeight>0</wp14:pctHeight>
            </wp14:sizeRelV>
          </wp:anchor>
        </w:drawing>
      </w:r>
      <w:r w:rsidR="00743CD0" w:rsidRPr="00077B54">
        <w:rPr>
          <w:b/>
          <w:bCs/>
          <w:color w:val="000000" w:themeColor="text1"/>
          <w:lang w:val="en-US"/>
        </w:rPr>
        <w:t>Fig.</w:t>
      </w:r>
      <w:r w:rsidR="00385021" w:rsidRPr="00077B54">
        <w:rPr>
          <w:b/>
          <w:bCs/>
          <w:color w:val="000000" w:themeColor="text1"/>
          <w:lang w:val="en-US"/>
        </w:rPr>
        <w:t xml:space="preserve"> 1</w:t>
      </w:r>
      <w:r w:rsidR="00787509">
        <w:rPr>
          <w:b/>
          <w:bCs/>
          <w:color w:val="000000" w:themeColor="text1"/>
          <w:lang w:val="en-US"/>
        </w:rPr>
        <w:t>0</w:t>
      </w:r>
      <w:r w:rsidR="00385021">
        <w:rPr>
          <w:color w:val="000000" w:themeColor="text1"/>
          <w:lang w:val="en-US"/>
        </w:rPr>
        <w:t xml:space="preserve"> </w:t>
      </w:r>
      <w:proofErr w:type="spellStart"/>
      <w:r w:rsidRPr="003C6047">
        <w:rPr>
          <w:color w:val="000000" w:themeColor="text1"/>
          <w:lang w:val="en-US"/>
        </w:rPr>
        <w:t>Rafsanjan</w:t>
      </w:r>
      <w:proofErr w:type="spellEnd"/>
      <w:r w:rsidRPr="003C6047">
        <w:rPr>
          <w:color w:val="000000" w:themeColor="text1"/>
          <w:lang w:val="en-US"/>
        </w:rPr>
        <w:t xml:space="preserve"> seasonal mean precipitation by decade from 1987 through 2016</w:t>
      </w:r>
      <w:r w:rsidR="003C6047" w:rsidRPr="003C6047">
        <w:rPr>
          <w:color w:val="000000" w:themeColor="text1"/>
          <w:lang w:val="en-US"/>
        </w:rPr>
        <w:t>.</w:t>
      </w:r>
    </w:p>
    <w:p w14:paraId="6BA41043" w14:textId="3554A516" w:rsidR="003C6047" w:rsidRPr="00113FF5" w:rsidRDefault="00743CD0" w:rsidP="00787509">
      <w:pPr>
        <w:jc w:val="center"/>
        <w:rPr>
          <w:rFonts w:asciiTheme="majorBidi" w:hAnsiTheme="majorBidi" w:cstheme="majorBidi"/>
          <w:b/>
          <w:bCs/>
          <w:sz w:val="24"/>
          <w:szCs w:val="24"/>
        </w:rPr>
      </w:pPr>
      <w:r w:rsidRPr="00077B54">
        <w:rPr>
          <w:b/>
          <w:bCs/>
          <w:color w:val="000000" w:themeColor="text1"/>
        </w:rPr>
        <w:t>Fig.</w:t>
      </w:r>
      <w:r w:rsidR="003C6047" w:rsidRPr="00077B54">
        <w:rPr>
          <w:b/>
          <w:bCs/>
          <w:color w:val="000000" w:themeColor="text1"/>
        </w:rPr>
        <w:t xml:space="preserve"> </w:t>
      </w:r>
      <w:r w:rsidR="00385021" w:rsidRPr="00077B54">
        <w:rPr>
          <w:b/>
          <w:bCs/>
          <w:color w:val="000000" w:themeColor="text1"/>
        </w:rPr>
        <w:t>1</w:t>
      </w:r>
      <w:r w:rsidR="00787509">
        <w:rPr>
          <w:b/>
          <w:bCs/>
          <w:color w:val="000000" w:themeColor="text1"/>
        </w:rPr>
        <w:t>1</w:t>
      </w:r>
      <w:r w:rsidR="0037098B" w:rsidRPr="003C6047">
        <w:rPr>
          <w:color w:val="000000" w:themeColor="text1"/>
          <w:sz w:val="16"/>
          <w:szCs w:val="16"/>
        </w:rPr>
        <w:t xml:space="preserve"> </w:t>
      </w:r>
      <w:proofErr w:type="spellStart"/>
      <w:r w:rsidR="003C6047" w:rsidRPr="003C6047">
        <w:rPr>
          <w:color w:val="000000" w:themeColor="text1"/>
        </w:rPr>
        <w:t>Rafsanjan</w:t>
      </w:r>
      <w:proofErr w:type="spellEnd"/>
      <w:r w:rsidR="003C6047" w:rsidRPr="003C6047">
        <w:rPr>
          <w:color w:val="000000" w:themeColor="text1"/>
        </w:rPr>
        <w:t xml:space="preserve"> annual mean precipitation by decade from 1987 through 2016</w:t>
      </w:r>
      <w:r w:rsidR="003C6047">
        <w:rPr>
          <w:color w:val="000000" w:themeColor="text1"/>
          <w:sz w:val="24"/>
          <w:szCs w:val="24"/>
        </w:rPr>
        <w:t>.</w:t>
      </w:r>
    </w:p>
    <w:p w14:paraId="1010CC3C" w14:textId="725736C7" w:rsidR="003C6047" w:rsidRDefault="003C6047" w:rsidP="00606A36">
      <w:pPr>
        <w:jc w:val="both"/>
        <w:rPr>
          <w:color w:val="000000" w:themeColor="text1"/>
          <w:sz w:val="24"/>
          <w:szCs w:val="24"/>
          <w:lang w:val="en-US"/>
        </w:rPr>
      </w:pPr>
    </w:p>
    <w:p w14:paraId="359804E7" w14:textId="77777777" w:rsidR="00333C88" w:rsidRDefault="00333C88" w:rsidP="00606A36">
      <w:pPr>
        <w:jc w:val="both"/>
        <w:rPr>
          <w:color w:val="000000" w:themeColor="text1"/>
          <w:sz w:val="24"/>
          <w:szCs w:val="24"/>
          <w:lang w:val="en-US"/>
        </w:rPr>
      </w:pPr>
      <w:r>
        <w:rPr>
          <w:noProof/>
          <w:lang w:val="en-US"/>
        </w:rPr>
        <w:drawing>
          <wp:inline distT="0" distB="0" distL="0" distR="0" wp14:anchorId="6B884439" wp14:editId="66398C89">
            <wp:extent cx="5727700" cy="226123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18.png"/>
                    <pic:cNvPicPr/>
                  </pic:nvPicPr>
                  <pic:blipFill>
                    <a:blip r:embed="rId89">
                      <a:extLst>
                        <a:ext uri="{28A0092B-C50C-407E-A947-70E740481C1C}">
                          <a14:useLocalDpi xmlns:a14="http://schemas.microsoft.com/office/drawing/2010/main" val="0"/>
                        </a:ext>
                      </a:extLst>
                    </a:blip>
                    <a:stretch>
                      <a:fillRect/>
                    </a:stretch>
                  </pic:blipFill>
                  <pic:spPr>
                    <a:xfrm>
                      <a:off x="0" y="0"/>
                      <a:ext cx="5727700" cy="2261235"/>
                    </a:xfrm>
                    <a:prstGeom prst="rect">
                      <a:avLst/>
                    </a:prstGeom>
                  </pic:spPr>
                </pic:pic>
              </a:graphicData>
            </a:graphic>
          </wp:inline>
        </w:drawing>
      </w:r>
    </w:p>
    <w:p w14:paraId="4E42529C" w14:textId="77777777" w:rsidR="00333C88" w:rsidRDefault="00333C88" w:rsidP="00606A36">
      <w:pPr>
        <w:jc w:val="both"/>
        <w:rPr>
          <w:color w:val="000000" w:themeColor="text1"/>
          <w:sz w:val="24"/>
          <w:szCs w:val="24"/>
          <w:lang w:val="en-US"/>
        </w:rPr>
      </w:pPr>
    </w:p>
    <w:p w14:paraId="149AC4F2" w14:textId="4D2AE26C" w:rsidR="00333C88" w:rsidRDefault="00743CD0" w:rsidP="00787509">
      <w:pPr>
        <w:jc w:val="center"/>
        <w:rPr>
          <w:color w:val="000000" w:themeColor="text1"/>
          <w:sz w:val="24"/>
          <w:szCs w:val="24"/>
          <w:lang w:val="en-US"/>
        </w:rPr>
      </w:pPr>
      <w:r w:rsidRPr="00077B54">
        <w:rPr>
          <w:b/>
          <w:bCs/>
          <w:color w:val="000000" w:themeColor="text1"/>
        </w:rPr>
        <w:t>Fig.</w:t>
      </w:r>
      <w:r w:rsidR="00333C88" w:rsidRPr="00077B54">
        <w:rPr>
          <w:b/>
          <w:bCs/>
          <w:color w:val="000000" w:themeColor="text1"/>
        </w:rPr>
        <w:t xml:space="preserve"> 1</w:t>
      </w:r>
      <w:r w:rsidR="00787509">
        <w:rPr>
          <w:b/>
          <w:bCs/>
          <w:color w:val="000000" w:themeColor="text1"/>
        </w:rPr>
        <w:t>2</w:t>
      </w:r>
      <w:r w:rsidR="00333C88" w:rsidRPr="00C7131D">
        <w:rPr>
          <w:color w:val="000000" w:themeColor="text1"/>
        </w:rPr>
        <w:t xml:space="preserve"> Monthly Mean temperature by decade at </w:t>
      </w:r>
      <w:proofErr w:type="spellStart"/>
      <w:r w:rsidR="00333C88" w:rsidRPr="00C7131D">
        <w:rPr>
          <w:color w:val="000000" w:themeColor="text1"/>
        </w:rPr>
        <w:t>Rafsanjan</w:t>
      </w:r>
      <w:proofErr w:type="spellEnd"/>
      <w:r w:rsidR="00333C88" w:rsidRPr="00C7131D">
        <w:rPr>
          <w:color w:val="000000" w:themeColor="text1"/>
        </w:rPr>
        <w:t xml:space="preserve"> from 1996 through 2016</w:t>
      </w:r>
      <w:r w:rsidR="00333C88">
        <w:rPr>
          <w:color w:val="000000" w:themeColor="text1"/>
          <w:sz w:val="24"/>
          <w:szCs w:val="24"/>
        </w:rPr>
        <w:t>.</w:t>
      </w:r>
    </w:p>
    <w:p w14:paraId="6E4E5B69" w14:textId="77777777" w:rsidR="00333C88" w:rsidRDefault="00333C88" w:rsidP="00606A36">
      <w:pPr>
        <w:jc w:val="both"/>
        <w:rPr>
          <w:color w:val="000000" w:themeColor="text1"/>
          <w:sz w:val="24"/>
          <w:szCs w:val="24"/>
          <w:lang w:val="en-US"/>
        </w:rPr>
      </w:pPr>
    </w:p>
    <w:p w14:paraId="6F77D0DE" w14:textId="18B762B7" w:rsidR="003C6047" w:rsidRDefault="003C6047" w:rsidP="00787509">
      <w:pPr>
        <w:jc w:val="both"/>
        <w:rPr>
          <w:rFonts w:asciiTheme="majorBidi" w:hAnsiTheme="majorBidi" w:cstheme="majorBidi"/>
          <w:b/>
          <w:bCs/>
          <w:color w:val="202124"/>
          <w:sz w:val="24"/>
          <w:szCs w:val="24"/>
        </w:rPr>
      </w:pPr>
      <w:r>
        <w:rPr>
          <w:color w:val="000000" w:themeColor="text1"/>
          <w:sz w:val="24"/>
          <w:szCs w:val="24"/>
          <w:lang w:val="en-US"/>
        </w:rPr>
        <w:t xml:space="preserve">Both the mean monthly, seasonal, and annual temperatures have been increasing in the </w:t>
      </w:r>
      <w:proofErr w:type="spellStart"/>
      <w:r>
        <w:rPr>
          <w:color w:val="000000" w:themeColor="text1"/>
          <w:sz w:val="24"/>
          <w:szCs w:val="24"/>
          <w:lang w:val="en-US"/>
        </w:rPr>
        <w:t>Rafsanjan</w:t>
      </w:r>
      <w:proofErr w:type="spellEnd"/>
      <w:r>
        <w:rPr>
          <w:color w:val="000000" w:themeColor="text1"/>
          <w:sz w:val="24"/>
          <w:szCs w:val="24"/>
          <w:lang w:val="en-US"/>
        </w:rPr>
        <w:t xml:space="preserve"> area (Figures </w:t>
      </w:r>
      <w:r w:rsidR="00787509">
        <w:rPr>
          <w:color w:val="000000" w:themeColor="text1"/>
          <w:sz w:val="24"/>
          <w:szCs w:val="24"/>
          <w:lang w:val="en-US"/>
        </w:rPr>
        <w:t>13 and 14</w:t>
      </w:r>
      <w:r>
        <w:rPr>
          <w:color w:val="000000" w:themeColor="text1"/>
          <w:sz w:val="24"/>
          <w:szCs w:val="24"/>
          <w:lang w:val="en-US"/>
        </w:rPr>
        <w:t xml:space="preserve">).   Effective precipitation in </w:t>
      </w:r>
      <w:proofErr w:type="spellStart"/>
      <w:r>
        <w:rPr>
          <w:color w:val="000000" w:themeColor="text1"/>
          <w:sz w:val="24"/>
          <w:szCs w:val="24"/>
          <w:lang w:val="en-US"/>
        </w:rPr>
        <w:t>Rafsanjan</w:t>
      </w:r>
      <w:proofErr w:type="spellEnd"/>
      <w:r>
        <w:rPr>
          <w:color w:val="000000" w:themeColor="text1"/>
          <w:sz w:val="24"/>
          <w:szCs w:val="24"/>
          <w:lang w:val="en-US"/>
        </w:rPr>
        <w:t xml:space="preserve"> has been highly variable during the </w:t>
      </w:r>
      <w:r>
        <w:rPr>
          <w:color w:val="000000" w:themeColor="text1"/>
          <w:sz w:val="24"/>
          <w:szCs w:val="24"/>
          <w:lang w:val="en-US"/>
        </w:rPr>
        <w:lastRenderedPageBreak/>
        <w:t xml:space="preserve">last 30 years (Figure </w:t>
      </w:r>
      <w:r w:rsidR="00787509">
        <w:rPr>
          <w:color w:val="000000" w:themeColor="text1"/>
          <w:sz w:val="24"/>
          <w:szCs w:val="24"/>
          <w:lang w:val="en-US"/>
        </w:rPr>
        <w:t>15</w:t>
      </w:r>
      <w:r>
        <w:rPr>
          <w:color w:val="000000" w:themeColor="text1"/>
          <w:sz w:val="24"/>
          <w:szCs w:val="24"/>
          <w:lang w:val="en-US"/>
        </w:rPr>
        <w:t xml:space="preserve">). It is clear that </w:t>
      </w:r>
      <w:r w:rsidR="002057D1">
        <w:rPr>
          <w:color w:val="000000" w:themeColor="text1"/>
          <w:sz w:val="24"/>
          <w:szCs w:val="24"/>
          <w:lang w:val="en-US"/>
        </w:rPr>
        <w:t>precipitation and temperature</w:t>
      </w:r>
      <w:r>
        <w:rPr>
          <w:color w:val="000000" w:themeColor="text1"/>
          <w:sz w:val="24"/>
          <w:szCs w:val="24"/>
          <w:lang w:val="en-US"/>
        </w:rPr>
        <w:t xml:space="preserve"> are </w:t>
      </w:r>
      <w:r w:rsidR="002057D1">
        <w:rPr>
          <w:color w:val="000000" w:themeColor="text1"/>
          <w:sz w:val="24"/>
          <w:szCs w:val="24"/>
          <w:lang w:val="en-US"/>
        </w:rPr>
        <w:t>usually</w:t>
      </w:r>
      <w:r>
        <w:rPr>
          <w:color w:val="000000" w:themeColor="text1"/>
          <w:sz w:val="24"/>
          <w:szCs w:val="24"/>
          <w:lang w:val="en-US"/>
        </w:rPr>
        <w:t xml:space="preserve"> out of phase as one would expect. That is, when temperature is higher effective precipitation declines due to higher evaporation rates, and when annual temperature is lower, effective precipitation increases, because evaporation rates are lower.  The formula to calculate effective precipitation is as follows:</w:t>
      </w:r>
      <w:r w:rsidRPr="00B67023">
        <w:rPr>
          <w:rFonts w:asciiTheme="majorBidi" w:hAnsiTheme="majorBidi" w:cstheme="majorBidi"/>
          <w:b/>
          <w:bCs/>
          <w:color w:val="202124"/>
          <w:sz w:val="24"/>
          <w:szCs w:val="24"/>
        </w:rPr>
        <w:t xml:space="preserve"> </w:t>
      </w:r>
    </w:p>
    <w:p w14:paraId="21B9733F" w14:textId="79EE249A" w:rsidR="0086100F" w:rsidRDefault="0086100F" w:rsidP="00606A36">
      <w:pPr>
        <w:jc w:val="both"/>
        <w:rPr>
          <w:rFonts w:asciiTheme="majorBidi" w:hAnsiTheme="majorBidi" w:cstheme="majorBidi"/>
          <w:b/>
          <w:bCs/>
          <w:color w:val="202124"/>
          <w:sz w:val="24"/>
          <w:szCs w:val="24"/>
        </w:rPr>
      </w:pPr>
    </w:p>
    <w:p w14:paraId="6294C1E4" w14:textId="77777777" w:rsidR="003C6047" w:rsidRPr="00093FE4" w:rsidRDefault="003C6047" w:rsidP="00606A36">
      <w:pPr>
        <w:jc w:val="center"/>
        <w:rPr>
          <w:color w:val="000000" w:themeColor="text1"/>
          <w:szCs w:val="20"/>
          <w:lang w:val="en-US"/>
        </w:rPr>
      </w:pPr>
      <w:r w:rsidRPr="00093FE4">
        <w:rPr>
          <w:rFonts w:asciiTheme="majorBidi" w:hAnsiTheme="majorBidi" w:cstheme="majorBidi"/>
          <w:color w:val="202124"/>
          <w:szCs w:val="20"/>
        </w:rPr>
        <w:t>Effective Precipitation</w:t>
      </w:r>
      <w:r w:rsidRPr="00093FE4">
        <w:rPr>
          <w:rFonts w:asciiTheme="majorBidi" w:hAnsiTheme="majorBidi" w:cstheme="majorBidi"/>
          <w:color w:val="202124"/>
          <w:szCs w:val="20"/>
          <w:shd w:val="clear" w:color="auto" w:fill="FFFFFF"/>
        </w:rPr>
        <w:t> (mm) = (</w:t>
      </w:r>
      <w:proofErr w:type="spellStart"/>
      <w:r w:rsidRPr="00093FE4">
        <w:rPr>
          <w:rFonts w:asciiTheme="majorBidi" w:hAnsiTheme="majorBidi" w:cstheme="majorBidi"/>
          <w:color w:val="202124"/>
          <w:szCs w:val="20"/>
        </w:rPr>
        <w:t>precip</w:t>
      </w:r>
      <w:proofErr w:type="spellEnd"/>
      <w:r w:rsidRPr="00093FE4">
        <w:rPr>
          <w:rFonts w:asciiTheme="majorBidi" w:hAnsiTheme="majorBidi" w:cstheme="majorBidi"/>
          <w:color w:val="202124"/>
          <w:szCs w:val="20"/>
        </w:rPr>
        <w:t xml:space="preserve"> in mm)</w:t>
      </w:r>
      <w:r w:rsidRPr="00093FE4">
        <w:rPr>
          <w:rFonts w:asciiTheme="majorBidi" w:hAnsiTheme="majorBidi" w:cstheme="majorBidi"/>
          <w:color w:val="202124"/>
          <w:szCs w:val="20"/>
          <w:shd w:val="clear" w:color="auto" w:fill="FFFFFF"/>
        </w:rPr>
        <w:t> – 5) x 0.75</w:t>
      </w:r>
    </w:p>
    <w:p w14:paraId="7FDF41BC" w14:textId="77777777" w:rsidR="003C6047" w:rsidRDefault="003C6047" w:rsidP="00606A36">
      <w:pPr>
        <w:rPr>
          <w:rFonts w:asciiTheme="majorBidi" w:hAnsiTheme="majorBidi" w:cstheme="majorBidi"/>
          <w:b/>
          <w:bCs/>
          <w:sz w:val="24"/>
          <w:szCs w:val="24"/>
        </w:rPr>
      </w:pPr>
    </w:p>
    <w:p w14:paraId="1EAE5C82" w14:textId="4E74BD87" w:rsidR="0037098B" w:rsidRDefault="003C6047" w:rsidP="00606A36">
      <w:pPr>
        <w:rPr>
          <w:color w:val="000000" w:themeColor="text1"/>
        </w:rPr>
      </w:pPr>
      <w:r>
        <w:rPr>
          <w:color w:val="000000" w:themeColor="text1"/>
          <w:sz w:val="24"/>
          <w:szCs w:val="24"/>
          <w:lang w:val="en-US"/>
        </w:rPr>
        <w:t>It is the reduction in effective precipitation that has added the environmental effect that has not only reduced the precipitation available for plants in the region…and all of southern Iran, but also has resulted in a significant loss off rain for the recharge of groundwater. This has resulted in a significant increase the number of deep wells to mine the groundwater</w:t>
      </w:r>
      <w:r w:rsidR="002057D1">
        <w:rPr>
          <w:color w:val="000000" w:themeColor="text1"/>
          <w:sz w:val="24"/>
          <w:szCs w:val="24"/>
          <w:lang w:val="en-US"/>
        </w:rPr>
        <w:t xml:space="preserve"> and a lowering of the water table beyond the reach of the plants stabilizing many dunes</w:t>
      </w:r>
      <w:r>
        <w:rPr>
          <w:color w:val="000000" w:themeColor="text1"/>
          <w:sz w:val="24"/>
          <w:szCs w:val="24"/>
          <w:lang w:val="en-US"/>
        </w:rPr>
        <w:t>.</w:t>
      </w:r>
      <w:r w:rsidR="0037098B" w:rsidRPr="0037098B">
        <w:rPr>
          <w:color w:val="000000" w:themeColor="text1"/>
        </w:rPr>
        <w:t xml:space="preserve"> </w:t>
      </w:r>
    </w:p>
    <w:p w14:paraId="47067D3E" w14:textId="226987AA" w:rsidR="00607F33" w:rsidRPr="0037098B" w:rsidRDefault="00385021" w:rsidP="007E2C4A">
      <w:pPr>
        <w:rPr>
          <w:color w:val="000000" w:themeColor="text1"/>
          <w:sz w:val="24"/>
          <w:szCs w:val="24"/>
        </w:rPr>
      </w:pPr>
      <w:r>
        <w:rPr>
          <w:noProof/>
          <w:lang w:val="en-US"/>
        </w:rPr>
        <w:drawing>
          <wp:anchor distT="0" distB="0" distL="114300" distR="114300" simplePos="0" relativeHeight="251797504" behindDoc="0" locked="0" layoutInCell="1" allowOverlap="1" wp14:anchorId="4C51751C" wp14:editId="0EEC82FB">
            <wp:simplePos x="0" y="0"/>
            <wp:positionH relativeFrom="margin">
              <wp:align>left</wp:align>
            </wp:positionH>
            <wp:positionV relativeFrom="paragraph">
              <wp:posOffset>250825</wp:posOffset>
            </wp:positionV>
            <wp:extent cx="5727700" cy="2207895"/>
            <wp:effectExtent l="0" t="0" r="6350" b="1905"/>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19.png"/>
                    <pic:cNvPicPr/>
                  </pic:nvPicPr>
                  <pic:blipFill>
                    <a:blip r:embed="rId90">
                      <a:extLst>
                        <a:ext uri="{28A0092B-C50C-407E-A947-70E740481C1C}">
                          <a14:useLocalDpi xmlns:a14="http://schemas.microsoft.com/office/drawing/2010/main" val="0"/>
                        </a:ext>
                      </a:extLst>
                    </a:blip>
                    <a:stretch>
                      <a:fillRect/>
                    </a:stretch>
                  </pic:blipFill>
                  <pic:spPr>
                    <a:xfrm>
                      <a:off x="0" y="0"/>
                      <a:ext cx="5727700" cy="2207895"/>
                    </a:xfrm>
                    <a:prstGeom prst="rect">
                      <a:avLst/>
                    </a:prstGeom>
                  </pic:spPr>
                </pic:pic>
              </a:graphicData>
            </a:graphic>
            <wp14:sizeRelH relativeFrom="page">
              <wp14:pctWidth>0</wp14:pctWidth>
            </wp14:sizeRelH>
            <wp14:sizeRelV relativeFrom="page">
              <wp14:pctHeight>0</wp14:pctHeight>
            </wp14:sizeRelV>
          </wp:anchor>
        </w:drawing>
      </w:r>
    </w:p>
    <w:p w14:paraId="2400C170" w14:textId="05EE5A39" w:rsidR="00F365F7" w:rsidRDefault="00743CD0" w:rsidP="00787509">
      <w:pPr>
        <w:tabs>
          <w:tab w:val="left" w:pos="2196"/>
        </w:tabs>
        <w:jc w:val="center"/>
      </w:pPr>
      <w:r w:rsidRPr="00077B54">
        <w:rPr>
          <w:b/>
          <w:bCs/>
          <w:lang w:val="en-US"/>
        </w:rPr>
        <w:t>Fig.</w:t>
      </w:r>
      <w:r w:rsidR="00333C88" w:rsidRPr="00077B54">
        <w:rPr>
          <w:b/>
          <w:bCs/>
          <w:lang w:val="en-US"/>
        </w:rPr>
        <w:t xml:space="preserve"> </w:t>
      </w:r>
      <w:r w:rsidR="00787509">
        <w:rPr>
          <w:b/>
          <w:bCs/>
          <w:lang w:val="en-US"/>
        </w:rPr>
        <w:t>13</w:t>
      </w:r>
      <w:r w:rsidR="00F365F7" w:rsidRPr="00F365F7">
        <w:rPr>
          <w:color w:val="000000" w:themeColor="text1"/>
        </w:rPr>
        <w:t xml:space="preserve"> </w:t>
      </w:r>
      <w:r w:rsidR="00F365F7" w:rsidRPr="00F365F7">
        <w:t xml:space="preserve">Mean Seasonal Temperature by decade at </w:t>
      </w:r>
      <w:proofErr w:type="spellStart"/>
      <w:r w:rsidR="00F365F7" w:rsidRPr="00F365F7">
        <w:t>Rafsanjan</w:t>
      </w:r>
      <w:proofErr w:type="spellEnd"/>
      <w:r w:rsidR="00F365F7" w:rsidRPr="00F365F7">
        <w:t xml:space="preserve"> from 1987 through 2016</w:t>
      </w:r>
    </w:p>
    <w:p w14:paraId="21BFFC4A" w14:textId="78C588FE" w:rsidR="0037098B" w:rsidRDefault="0037098B" w:rsidP="00606A36">
      <w:pPr>
        <w:tabs>
          <w:tab w:val="left" w:pos="2196"/>
        </w:tabs>
        <w:jc w:val="center"/>
        <w:rPr>
          <w:lang w:val="en-US"/>
        </w:rPr>
      </w:pPr>
    </w:p>
    <w:p w14:paraId="3BFF7389" w14:textId="637B9B5E" w:rsidR="0037098B" w:rsidRDefault="0037098B" w:rsidP="00606A36">
      <w:pPr>
        <w:tabs>
          <w:tab w:val="left" w:pos="2196"/>
        </w:tabs>
        <w:jc w:val="center"/>
        <w:rPr>
          <w:lang w:val="en-US"/>
        </w:rPr>
      </w:pPr>
    </w:p>
    <w:p w14:paraId="09C512AA" w14:textId="6690A083" w:rsidR="003C6047" w:rsidRPr="00333C88" w:rsidRDefault="00333C88" w:rsidP="00606A36">
      <w:pPr>
        <w:tabs>
          <w:tab w:val="left" w:pos="2196"/>
        </w:tabs>
        <w:jc w:val="center"/>
        <w:rPr>
          <w:lang w:val="en-US"/>
        </w:rPr>
      </w:pPr>
      <w:r>
        <w:rPr>
          <w:noProof/>
          <w:lang w:val="en-US"/>
        </w:rPr>
        <w:drawing>
          <wp:inline distT="0" distB="0" distL="0" distR="0" wp14:anchorId="3B73113E" wp14:editId="212C3934">
            <wp:extent cx="5727700" cy="20986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20.png"/>
                    <pic:cNvPicPr/>
                  </pic:nvPicPr>
                  <pic:blipFill>
                    <a:blip r:embed="rId91">
                      <a:extLst>
                        <a:ext uri="{28A0092B-C50C-407E-A947-70E740481C1C}">
                          <a14:useLocalDpi xmlns:a14="http://schemas.microsoft.com/office/drawing/2010/main" val="0"/>
                        </a:ext>
                      </a:extLst>
                    </a:blip>
                    <a:stretch>
                      <a:fillRect/>
                    </a:stretch>
                  </pic:blipFill>
                  <pic:spPr>
                    <a:xfrm>
                      <a:off x="0" y="0"/>
                      <a:ext cx="5727700" cy="2098675"/>
                    </a:xfrm>
                    <a:prstGeom prst="rect">
                      <a:avLst/>
                    </a:prstGeom>
                  </pic:spPr>
                </pic:pic>
              </a:graphicData>
            </a:graphic>
          </wp:inline>
        </w:drawing>
      </w:r>
    </w:p>
    <w:p w14:paraId="0B9F4FA0" w14:textId="22AAF691" w:rsidR="00F365F7" w:rsidRPr="00F365F7" w:rsidRDefault="00743CD0" w:rsidP="00787509">
      <w:pPr>
        <w:jc w:val="center"/>
        <w:rPr>
          <w:color w:val="000000" w:themeColor="text1"/>
          <w:lang w:val="en-US"/>
        </w:rPr>
      </w:pPr>
      <w:r w:rsidRPr="00077B54">
        <w:rPr>
          <w:b/>
          <w:bCs/>
          <w:color w:val="000000" w:themeColor="text1"/>
          <w:lang w:val="en-US"/>
        </w:rPr>
        <w:t>Fig.</w:t>
      </w:r>
      <w:r w:rsidR="00F365F7" w:rsidRPr="00077B54">
        <w:rPr>
          <w:b/>
          <w:bCs/>
          <w:color w:val="000000" w:themeColor="text1"/>
          <w:lang w:val="en-US"/>
        </w:rPr>
        <w:t xml:space="preserve"> </w:t>
      </w:r>
      <w:r w:rsidR="00787509">
        <w:rPr>
          <w:b/>
          <w:bCs/>
          <w:color w:val="000000" w:themeColor="text1"/>
          <w:lang w:val="en-US"/>
        </w:rPr>
        <w:t>14</w:t>
      </w:r>
      <w:r w:rsidR="00F365F7" w:rsidRPr="00F365F7">
        <w:rPr>
          <w:color w:val="000000" w:themeColor="text1"/>
        </w:rPr>
        <w:t xml:space="preserve"> Mean Annual Temperature by decade at </w:t>
      </w:r>
      <w:proofErr w:type="spellStart"/>
      <w:r w:rsidR="00F365F7" w:rsidRPr="00F365F7">
        <w:rPr>
          <w:color w:val="000000" w:themeColor="text1"/>
        </w:rPr>
        <w:t>Rafsanjan</w:t>
      </w:r>
      <w:proofErr w:type="spellEnd"/>
      <w:r w:rsidR="00F365F7" w:rsidRPr="00F365F7">
        <w:rPr>
          <w:color w:val="000000" w:themeColor="text1"/>
        </w:rPr>
        <w:t xml:space="preserve"> from 1987 through 2016</w:t>
      </w:r>
    </w:p>
    <w:p w14:paraId="08DB0840" w14:textId="77777777" w:rsidR="00E90C2B" w:rsidRPr="00C40E25" w:rsidRDefault="00E90C2B" w:rsidP="00606A36">
      <w:pPr>
        <w:jc w:val="both"/>
        <w:rPr>
          <w:color w:val="000000" w:themeColor="text1"/>
          <w:lang w:val="en-US"/>
        </w:rPr>
      </w:pPr>
    </w:p>
    <w:p w14:paraId="78DD7AAF" w14:textId="556AABE9" w:rsidR="00333C88" w:rsidRDefault="00333C88" w:rsidP="00606A36">
      <w:pPr>
        <w:jc w:val="both"/>
        <w:rPr>
          <w:color w:val="000000" w:themeColor="text1"/>
        </w:rPr>
      </w:pPr>
      <w:r>
        <w:rPr>
          <w:noProof/>
          <w:lang w:val="en-US"/>
        </w:rPr>
        <w:lastRenderedPageBreak/>
        <w:drawing>
          <wp:inline distT="0" distB="0" distL="0" distR="0" wp14:anchorId="7852002E" wp14:editId="389B4B7E">
            <wp:extent cx="5638800" cy="2755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21.png"/>
                    <pic:cNvPicPr/>
                  </pic:nvPicPr>
                  <pic:blipFill>
                    <a:blip r:embed="rId92">
                      <a:extLst>
                        <a:ext uri="{28A0092B-C50C-407E-A947-70E740481C1C}">
                          <a14:useLocalDpi xmlns:a14="http://schemas.microsoft.com/office/drawing/2010/main" val="0"/>
                        </a:ext>
                      </a:extLst>
                    </a:blip>
                    <a:stretch>
                      <a:fillRect/>
                    </a:stretch>
                  </pic:blipFill>
                  <pic:spPr>
                    <a:xfrm>
                      <a:off x="0" y="0"/>
                      <a:ext cx="5638800" cy="2755900"/>
                    </a:xfrm>
                    <a:prstGeom prst="rect">
                      <a:avLst/>
                    </a:prstGeom>
                  </pic:spPr>
                </pic:pic>
              </a:graphicData>
            </a:graphic>
          </wp:inline>
        </w:drawing>
      </w:r>
    </w:p>
    <w:p w14:paraId="3358CA46" w14:textId="0BBC8674" w:rsidR="00333C88" w:rsidRPr="005E04FD" w:rsidRDefault="00743CD0" w:rsidP="00787509">
      <w:pPr>
        <w:jc w:val="center"/>
        <w:rPr>
          <w:color w:val="000000" w:themeColor="text1"/>
        </w:rPr>
      </w:pPr>
      <w:r w:rsidRPr="00077B54">
        <w:rPr>
          <w:b/>
          <w:bCs/>
          <w:color w:val="000000" w:themeColor="text1"/>
        </w:rPr>
        <w:t>Fig.</w:t>
      </w:r>
      <w:r w:rsidR="00333C88" w:rsidRPr="00077B54">
        <w:rPr>
          <w:b/>
          <w:bCs/>
          <w:color w:val="000000" w:themeColor="text1"/>
        </w:rPr>
        <w:t xml:space="preserve"> </w:t>
      </w:r>
      <w:r w:rsidR="00787509">
        <w:rPr>
          <w:b/>
          <w:bCs/>
          <w:color w:val="000000" w:themeColor="text1"/>
        </w:rPr>
        <w:t>15</w:t>
      </w:r>
      <w:r w:rsidR="00333C88" w:rsidRPr="005E04FD">
        <w:rPr>
          <w:color w:val="000000" w:themeColor="text1"/>
        </w:rPr>
        <w:t xml:space="preserve"> Decadal Mean Seasonal Effective Precipitation at </w:t>
      </w:r>
      <w:proofErr w:type="spellStart"/>
      <w:r w:rsidR="00333C88" w:rsidRPr="005E04FD">
        <w:rPr>
          <w:color w:val="000000" w:themeColor="text1"/>
        </w:rPr>
        <w:t>Rafsanjan</w:t>
      </w:r>
      <w:proofErr w:type="spellEnd"/>
      <w:r w:rsidR="00333C88" w:rsidRPr="005E04FD">
        <w:rPr>
          <w:color w:val="000000" w:themeColor="text1"/>
        </w:rPr>
        <w:t xml:space="preserve"> from 1987 through 2016.</w:t>
      </w:r>
    </w:p>
    <w:p w14:paraId="51BE2C02" w14:textId="77777777" w:rsidR="00333C88" w:rsidRDefault="00333C88" w:rsidP="00606A36">
      <w:pPr>
        <w:jc w:val="both"/>
        <w:rPr>
          <w:color w:val="000000" w:themeColor="text1"/>
        </w:rPr>
      </w:pPr>
    </w:p>
    <w:p w14:paraId="34970B2C" w14:textId="29B56CCD" w:rsidR="00DE74E0" w:rsidRPr="00C40E25" w:rsidRDefault="002057D1" w:rsidP="00606A36">
      <w:pPr>
        <w:jc w:val="both"/>
        <w:rPr>
          <w:color w:val="000000" w:themeColor="text1"/>
        </w:rPr>
      </w:pPr>
      <w:r>
        <w:rPr>
          <w:color w:val="000000" w:themeColor="text1"/>
        </w:rPr>
        <w:t xml:space="preserve">Between </w:t>
      </w:r>
      <w:r w:rsidR="005A36B9">
        <w:rPr>
          <w:color w:val="000000" w:themeColor="text1"/>
        </w:rPr>
        <w:t>1955</w:t>
      </w:r>
      <w:r w:rsidR="006879E6" w:rsidRPr="00C40E25">
        <w:rPr>
          <w:color w:val="000000" w:themeColor="text1"/>
        </w:rPr>
        <w:t xml:space="preserve"> </w:t>
      </w:r>
      <w:r>
        <w:rPr>
          <w:color w:val="000000" w:themeColor="text1"/>
        </w:rPr>
        <w:t>and</w:t>
      </w:r>
      <w:r w:rsidR="006879E6" w:rsidRPr="00C40E25">
        <w:rPr>
          <w:color w:val="000000" w:themeColor="text1"/>
        </w:rPr>
        <w:t xml:space="preserve"> 2008 the area of </w:t>
      </w:r>
      <w:proofErr w:type="spellStart"/>
      <w:r>
        <w:rPr>
          <w:color w:val="000000" w:themeColor="text1"/>
        </w:rPr>
        <w:t>Rafsanjan</w:t>
      </w:r>
      <w:proofErr w:type="spellEnd"/>
      <w:r w:rsidR="006879E6" w:rsidRPr="00C40E25">
        <w:rPr>
          <w:color w:val="000000" w:themeColor="text1"/>
        </w:rPr>
        <w:t xml:space="preserve"> city increased from </w:t>
      </w:r>
      <w:r w:rsidR="006D734C" w:rsidRPr="00C40E25">
        <w:rPr>
          <w:color w:val="000000" w:themeColor="text1"/>
        </w:rPr>
        <w:t xml:space="preserve">72.72 to </w:t>
      </w:r>
      <w:r w:rsidR="006879E6" w:rsidRPr="00C40E25">
        <w:rPr>
          <w:color w:val="000000" w:themeColor="text1"/>
        </w:rPr>
        <w:t>82.7 km</w:t>
      </w:r>
      <w:r w:rsidR="006879E6" w:rsidRPr="00C40E25">
        <w:rPr>
          <w:color w:val="000000" w:themeColor="text1"/>
          <w:vertAlign w:val="superscript"/>
        </w:rPr>
        <w:t>2</w:t>
      </w:r>
      <w:r w:rsidR="00460A75">
        <w:rPr>
          <w:color w:val="000000" w:themeColor="text1"/>
        </w:rPr>
        <w:t>,</w:t>
      </w:r>
      <w:r w:rsidR="006879E6" w:rsidRPr="00C40E25">
        <w:rPr>
          <w:color w:val="000000" w:themeColor="text1"/>
        </w:rPr>
        <w:t xml:space="preserve"> </w:t>
      </w:r>
      <w:r>
        <w:rPr>
          <w:color w:val="000000" w:themeColor="text1"/>
        </w:rPr>
        <w:t>and</w:t>
      </w:r>
      <w:r w:rsidR="006879E6" w:rsidRPr="00C40E25">
        <w:rPr>
          <w:color w:val="000000" w:themeColor="text1"/>
        </w:rPr>
        <w:t xml:space="preserve"> the area of sand dunes </w:t>
      </w:r>
      <w:r w:rsidR="00460A75">
        <w:rPr>
          <w:color w:val="000000" w:themeColor="text1"/>
        </w:rPr>
        <w:t xml:space="preserve">reduced dramatically </w:t>
      </w:r>
      <w:r w:rsidR="006879E6" w:rsidRPr="00C40E25">
        <w:rPr>
          <w:color w:val="000000" w:themeColor="text1"/>
        </w:rPr>
        <w:t>from 421.381 to 249.29 km</w:t>
      </w:r>
      <w:r w:rsidR="006879E6" w:rsidRPr="00C40E25">
        <w:rPr>
          <w:color w:val="000000" w:themeColor="text1"/>
          <w:vertAlign w:val="superscript"/>
        </w:rPr>
        <w:t>2</w:t>
      </w:r>
      <w:r w:rsidR="006879E6" w:rsidRPr="00C40E25">
        <w:rPr>
          <w:color w:val="000000" w:themeColor="text1"/>
        </w:rPr>
        <w:t xml:space="preserve"> due to the conversion of sandy areas into agricultural lands, and </w:t>
      </w:r>
      <w:r w:rsidR="00460A75">
        <w:rPr>
          <w:color w:val="000000" w:themeColor="text1"/>
        </w:rPr>
        <w:t>to</w:t>
      </w:r>
      <w:r w:rsidR="006879E6" w:rsidRPr="00C40E25">
        <w:rPr>
          <w:color w:val="000000" w:themeColor="text1"/>
        </w:rPr>
        <w:t xml:space="preserve"> the removal of sand from agricultural lands</w:t>
      </w:r>
      <w:r w:rsidR="00460A75">
        <w:rPr>
          <w:color w:val="000000" w:themeColor="text1"/>
        </w:rPr>
        <w:t xml:space="preserve">, often for other uses </w:t>
      </w:r>
      <w:r w:rsidR="006879E6" w:rsidRPr="00C40E25">
        <w:rPr>
          <w:color w:val="000000" w:themeColor="text1"/>
        </w:rPr>
        <w:t xml:space="preserve">such as to soften </w:t>
      </w:r>
      <w:r w:rsidR="00460A75">
        <w:rPr>
          <w:color w:val="000000" w:themeColor="text1"/>
        </w:rPr>
        <w:t xml:space="preserve">clayey </w:t>
      </w:r>
      <w:r w:rsidR="006879E6" w:rsidRPr="00C40E25">
        <w:rPr>
          <w:color w:val="000000" w:themeColor="text1"/>
        </w:rPr>
        <w:t xml:space="preserve">soils, etc. </w:t>
      </w:r>
      <w:r w:rsidR="00460A75">
        <w:rPr>
          <w:color w:val="000000" w:themeColor="text1"/>
        </w:rPr>
        <w:t xml:space="preserve">An </w:t>
      </w:r>
      <w:r w:rsidR="00077B54">
        <w:rPr>
          <w:color w:val="000000" w:themeColor="text1"/>
        </w:rPr>
        <w:t xml:space="preserve">additional </w:t>
      </w:r>
      <w:r w:rsidR="00077B54" w:rsidRPr="00C40E25">
        <w:rPr>
          <w:color w:val="000000" w:themeColor="text1"/>
        </w:rPr>
        <w:t>decrease</w:t>
      </w:r>
      <w:r w:rsidR="00460A75">
        <w:rPr>
          <w:color w:val="000000" w:themeColor="text1"/>
        </w:rPr>
        <w:t xml:space="preserve"> of </w:t>
      </w:r>
      <w:r w:rsidR="006879E6" w:rsidRPr="00C40E25">
        <w:rPr>
          <w:color w:val="000000" w:themeColor="text1"/>
        </w:rPr>
        <w:t xml:space="preserve">8.11 </w:t>
      </w:r>
      <w:r w:rsidR="00F83FFB" w:rsidRPr="00C40E25">
        <w:rPr>
          <w:color w:val="000000" w:themeColor="text1"/>
        </w:rPr>
        <w:t>km</w:t>
      </w:r>
      <w:r w:rsidR="00F83FFB" w:rsidRPr="00C40E25">
        <w:rPr>
          <w:color w:val="000000" w:themeColor="text1"/>
          <w:vertAlign w:val="superscript"/>
        </w:rPr>
        <w:t>2</w:t>
      </w:r>
      <w:r w:rsidR="00F83FFB" w:rsidRPr="00C40E25">
        <w:rPr>
          <w:color w:val="000000" w:themeColor="text1"/>
        </w:rPr>
        <w:t xml:space="preserve"> </w:t>
      </w:r>
      <w:r w:rsidR="006879E6" w:rsidRPr="00C40E25">
        <w:rPr>
          <w:color w:val="000000" w:themeColor="text1"/>
        </w:rPr>
        <w:t>in sandy areas,</w:t>
      </w:r>
      <w:r w:rsidR="00460A75">
        <w:rPr>
          <w:color w:val="000000" w:themeColor="text1"/>
        </w:rPr>
        <w:t xml:space="preserve"> is supported by</w:t>
      </w:r>
      <w:r w:rsidR="006879E6" w:rsidRPr="00C40E25">
        <w:rPr>
          <w:color w:val="000000" w:themeColor="text1"/>
        </w:rPr>
        <w:t xml:space="preserve"> field observations and statements of farmers, </w:t>
      </w:r>
      <w:r w:rsidR="00460A75">
        <w:rPr>
          <w:color w:val="000000" w:themeColor="text1"/>
        </w:rPr>
        <w:t xml:space="preserve">to have </w:t>
      </w:r>
      <w:r w:rsidR="00077B54">
        <w:rPr>
          <w:color w:val="000000" w:themeColor="text1"/>
        </w:rPr>
        <w:t xml:space="preserve">been </w:t>
      </w:r>
      <w:proofErr w:type="spellStart"/>
      <w:r w:rsidR="00077B54" w:rsidRPr="00C40E25">
        <w:rPr>
          <w:color w:val="000000" w:themeColor="text1"/>
        </w:rPr>
        <w:t>becaue</w:t>
      </w:r>
      <w:proofErr w:type="spellEnd"/>
      <w:r w:rsidR="00460A75">
        <w:rPr>
          <w:color w:val="000000" w:themeColor="text1"/>
        </w:rPr>
        <w:t xml:space="preserve"> </w:t>
      </w:r>
      <w:r w:rsidR="006879E6" w:rsidRPr="00C40E25">
        <w:rPr>
          <w:color w:val="000000" w:themeColor="text1"/>
        </w:rPr>
        <w:t>farmers remove</w:t>
      </w:r>
      <w:r w:rsidR="006D734C" w:rsidRPr="00C40E25">
        <w:rPr>
          <w:color w:val="000000" w:themeColor="text1"/>
        </w:rPr>
        <w:t>d</w:t>
      </w:r>
      <w:r w:rsidR="006879E6" w:rsidRPr="00C40E25">
        <w:rPr>
          <w:color w:val="000000" w:themeColor="text1"/>
        </w:rPr>
        <w:t xml:space="preserve"> the sands </w:t>
      </w:r>
      <w:r w:rsidR="00460A75">
        <w:rPr>
          <w:color w:val="000000" w:themeColor="text1"/>
        </w:rPr>
        <w:t>swept</w:t>
      </w:r>
      <w:r w:rsidR="006879E6" w:rsidRPr="00C40E25">
        <w:rPr>
          <w:color w:val="000000" w:themeColor="text1"/>
        </w:rPr>
        <w:t xml:space="preserve"> </w:t>
      </w:r>
      <w:r w:rsidR="00460A75">
        <w:rPr>
          <w:color w:val="000000" w:themeColor="text1"/>
        </w:rPr>
        <w:t>in</w:t>
      </w:r>
      <w:r w:rsidR="006879E6" w:rsidRPr="00C40E25">
        <w:rPr>
          <w:color w:val="000000" w:themeColor="text1"/>
        </w:rPr>
        <w:t xml:space="preserve">to their gardens every year. However, the major reason for </w:t>
      </w:r>
      <w:r w:rsidR="00460A75">
        <w:rPr>
          <w:color w:val="000000" w:themeColor="text1"/>
        </w:rPr>
        <w:t xml:space="preserve">the </w:t>
      </w:r>
      <w:r w:rsidR="006879E6" w:rsidRPr="00C40E25">
        <w:rPr>
          <w:color w:val="000000" w:themeColor="text1"/>
        </w:rPr>
        <w:t xml:space="preserve">reduction in the area of sands </w:t>
      </w:r>
      <w:r w:rsidR="00460A75">
        <w:rPr>
          <w:color w:val="000000" w:themeColor="text1"/>
        </w:rPr>
        <w:t xml:space="preserve">was clearly </w:t>
      </w:r>
      <w:r w:rsidR="006879E6" w:rsidRPr="00C40E25">
        <w:rPr>
          <w:color w:val="000000" w:themeColor="text1"/>
        </w:rPr>
        <w:t xml:space="preserve">their </w:t>
      </w:r>
      <w:r w:rsidR="00077B54" w:rsidRPr="00C40E25">
        <w:rPr>
          <w:color w:val="000000" w:themeColor="text1"/>
        </w:rPr>
        <w:t xml:space="preserve">conversion </w:t>
      </w:r>
      <w:r w:rsidR="00077B54">
        <w:rPr>
          <w:color w:val="000000" w:themeColor="text1"/>
        </w:rPr>
        <w:t>into</w:t>
      </w:r>
      <w:r w:rsidR="006879E6" w:rsidRPr="00C40E25">
        <w:rPr>
          <w:color w:val="000000" w:themeColor="text1"/>
        </w:rPr>
        <w:t xml:space="preserve"> agricultural lands.</w:t>
      </w:r>
    </w:p>
    <w:p w14:paraId="0D196147" w14:textId="1734BBE5" w:rsidR="00460A75" w:rsidRDefault="00315AD2" w:rsidP="00606A36">
      <w:pPr>
        <w:jc w:val="both"/>
        <w:rPr>
          <w:color w:val="000000" w:themeColor="text1"/>
          <w:shd w:val="clear" w:color="auto" w:fill="FFFFFF"/>
        </w:rPr>
      </w:pPr>
      <w:r w:rsidRPr="00C40E25">
        <w:rPr>
          <w:color w:val="000000" w:themeColor="text1"/>
          <w:shd w:val="clear" w:color="auto" w:fill="FFFFFF"/>
        </w:rPr>
        <w:t xml:space="preserve">Today, desertification of the </w:t>
      </w:r>
      <w:proofErr w:type="spellStart"/>
      <w:r w:rsidRPr="00C40E25">
        <w:rPr>
          <w:color w:val="000000" w:themeColor="text1"/>
          <w:shd w:val="clear" w:color="auto" w:fill="FFFFFF"/>
        </w:rPr>
        <w:t>Rafsanjan</w:t>
      </w:r>
      <w:proofErr w:type="spellEnd"/>
      <w:r w:rsidRPr="00C40E25">
        <w:rPr>
          <w:color w:val="000000" w:themeColor="text1"/>
          <w:shd w:val="clear" w:color="auto" w:fill="FFFFFF"/>
        </w:rPr>
        <w:t xml:space="preserve"> Plain is progressing at an alarming rate. Accumulation of w</w:t>
      </w:r>
      <w:r w:rsidR="00796F0B" w:rsidRPr="00C40E25">
        <w:rPr>
          <w:color w:val="000000" w:themeColor="text1"/>
          <w:shd w:val="clear" w:color="auto" w:fill="FFFFFF"/>
        </w:rPr>
        <w:t xml:space="preserve">ind-blown sediments on arable lands </w:t>
      </w:r>
      <w:r w:rsidRPr="00C40E25">
        <w:rPr>
          <w:color w:val="000000" w:themeColor="text1"/>
          <w:shd w:val="clear" w:color="auto" w:fill="FFFFFF"/>
        </w:rPr>
        <w:t xml:space="preserve">is accelerating, and </w:t>
      </w:r>
      <w:r w:rsidR="00796F0B" w:rsidRPr="00C40E25">
        <w:rPr>
          <w:color w:val="000000" w:themeColor="text1"/>
          <w:shd w:val="clear" w:color="auto" w:fill="FFFFFF"/>
        </w:rPr>
        <w:t>soil fertility</w:t>
      </w:r>
      <w:r w:rsidRPr="00C40E25">
        <w:rPr>
          <w:color w:val="000000" w:themeColor="text1"/>
          <w:shd w:val="clear" w:color="auto" w:fill="FFFFFF"/>
        </w:rPr>
        <w:t xml:space="preserve"> </w:t>
      </w:r>
      <w:r w:rsidR="00460A75">
        <w:rPr>
          <w:color w:val="000000" w:themeColor="text1"/>
          <w:shd w:val="clear" w:color="auto" w:fill="FFFFFF"/>
        </w:rPr>
        <w:t xml:space="preserve">is declining </w:t>
      </w:r>
      <w:r w:rsidRPr="00C40E25">
        <w:rPr>
          <w:color w:val="000000" w:themeColor="text1"/>
          <w:shd w:val="clear" w:color="auto" w:fill="FFFFFF"/>
        </w:rPr>
        <w:t>at an ever increasing rate.</w:t>
      </w:r>
      <w:r w:rsidR="00796F0B" w:rsidRPr="00C40E25">
        <w:rPr>
          <w:color w:val="000000" w:themeColor="text1"/>
          <w:shd w:val="clear" w:color="auto" w:fill="FFFFFF"/>
        </w:rPr>
        <w:t xml:space="preserve"> </w:t>
      </w:r>
      <w:r w:rsidR="006879E6" w:rsidRPr="00C40E25">
        <w:rPr>
          <w:color w:val="000000" w:themeColor="text1"/>
          <w:shd w:val="clear" w:color="auto" w:fill="FFFFFF"/>
        </w:rPr>
        <w:t xml:space="preserve">In general, the factors affecting wind erosion in </w:t>
      </w:r>
      <w:proofErr w:type="spellStart"/>
      <w:r w:rsidR="006879E6" w:rsidRPr="00C40E25">
        <w:rPr>
          <w:color w:val="000000" w:themeColor="text1"/>
          <w:shd w:val="clear" w:color="auto" w:fill="FFFFFF"/>
        </w:rPr>
        <w:t>Rafsanjan</w:t>
      </w:r>
      <w:proofErr w:type="spellEnd"/>
      <w:r w:rsidR="006879E6" w:rsidRPr="00C40E25">
        <w:rPr>
          <w:color w:val="000000" w:themeColor="text1"/>
          <w:shd w:val="clear" w:color="auto" w:fill="FFFFFF"/>
        </w:rPr>
        <w:t xml:space="preserve"> plain include both natural and human</w:t>
      </w:r>
      <w:r w:rsidR="002E5CB3">
        <w:rPr>
          <w:color w:val="000000" w:themeColor="text1"/>
          <w:shd w:val="clear" w:color="auto" w:fill="FFFFFF"/>
        </w:rPr>
        <w:t xml:space="preserve"> impacts</w:t>
      </w:r>
      <w:r w:rsidR="006879E6" w:rsidRPr="00C40E25">
        <w:rPr>
          <w:color w:val="000000" w:themeColor="text1"/>
          <w:shd w:val="clear" w:color="auto" w:fill="FFFFFF"/>
        </w:rPr>
        <w:t xml:space="preserve">. </w:t>
      </w:r>
    </w:p>
    <w:p w14:paraId="62EF671B" w14:textId="3525ABFA" w:rsidR="009C21D6" w:rsidRPr="00C40E25" w:rsidRDefault="00460A75" w:rsidP="00606A36">
      <w:pPr>
        <w:jc w:val="both"/>
        <w:rPr>
          <w:color w:val="000000" w:themeColor="text1"/>
        </w:rPr>
      </w:pPr>
      <w:r>
        <w:rPr>
          <w:color w:val="000000" w:themeColor="text1"/>
          <w:shd w:val="clear" w:color="auto" w:fill="FFFFFF"/>
        </w:rPr>
        <w:t>In summary, n</w:t>
      </w:r>
      <w:r w:rsidR="006879E6" w:rsidRPr="00C40E25">
        <w:rPr>
          <w:color w:val="000000" w:themeColor="text1"/>
          <w:shd w:val="clear" w:color="auto" w:fill="FFFFFF"/>
        </w:rPr>
        <w:t xml:space="preserve">atural factors affecting wind erosion include: 1) reducing precipitation; 2) its irregular and severe fluctuation from year to year; 3) change in its monthly distribution; 4) decrease in </w:t>
      </w:r>
      <w:r w:rsidR="00077B54" w:rsidRPr="00C40E25">
        <w:rPr>
          <w:color w:val="000000" w:themeColor="text1"/>
          <w:shd w:val="clear" w:color="auto" w:fill="FFFFFF"/>
        </w:rPr>
        <w:t>the density</w:t>
      </w:r>
      <w:r w:rsidR="006879E6" w:rsidRPr="00C40E25">
        <w:rPr>
          <w:color w:val="000000" w:themeColor="text1"/>
          <w:shd w:val="clear" w:color="auto" w:fill="FFFFFF"/>
        </w:rPr>
        <w:t xml:space="preserve"> of or lack of vegetation cover; </w:t>
      </w:r>
      <w:r>
        <w:rPr>
          <w:color w:val="000000" w:themeColor="text1"/>
          <w:shd w:val="clear" w:color="auto" w:fill="FFFFFF"/>
        </w:rPr>
        <w:t xml:space="preserve">5) </w:t>
      </w:r>
      <w:r w:rsidR="006879E6" w:rsidRPr="00C40E25">
        <w:rPr>
          <w:color w:val="000000" w:themeColor="text1"/>
          <w:shd w:val="clear" w:color="auto" w:fill="FFFFFF"/>
        </w:rPr>
        <w:t xml:space="preserve">increasing annual temperature resulting in increased evaporation rates; </w:t>
      </w:r>
      <w:r>
        <w:rPr>
          <w:color w:val="000000" w:themeColor="text1"/>
          <w:shd w:val="clear" w:color="auto" w:fill="FFFFFF"/>
        </w:rPr>
        <w:t>6</w:t>
      </w:r>
      <w:r w:rsidR="006879E6" w:rsidRPr="00C40E25">
        <w:rPr>
          <w:color w:val="000000" w:themeColor="text1"/>
          <w:shd w:val="clear" w:color="auto" w:fill="FFFFFF"/>
        </w:rPr>
        <w:t xml:space="preserve">) surface smoothness (as </w:t>
      </w:r>
      <w:proofErr w:type="spellStart"/>
      <w:r w:rsidR="006879E6" w:rsidRPr="00C40E25">
        <w:rPr>
          <w:color w:val="000000" w:themeColor="text1"/>
          <w:shd w:val="clear" w:color="auto" w:fill="FFFFFF"/>
        </w:rPr>
        <w:t>Rafsanjan</w:t>
      </w:r>
      <w:proofErr w:type="spellEnd"/>
      <w:r w:rsidR="006879E6" w:rsidRPr="00C40E25">
        <w:rPr>
          <w:color w:val="000000" w:themeColor="text1"/>
          <w:shd w:val="clear" w:color="auto" w:fill="FFFFFF"/>
        </w:rPr>
        <w:t xml:space="preserve"> is located in a low relief area)</w:t>
      </w:r>
      <w:r>
        <w:rPr>
          <w:color w:val="000000" w:themeColor="text1"/>
          <w:shd w:val="clear" w:color="auto" w:fill="FFFFFF"/>
        </w:rPr>
        <w:t xml:space="preserve"> which during r</w:t>
      </w:r>
      <w:r w:rsidR="006879E6" w:rsidRPr="00C40E25">
        <w:rPr>
          <w:color w:val="000000" w:themeColor="text1"/>
          <w:shd w:val="clear" w:color="auto" w:fill="FFFFFF"/>
        </w:rPr>
        <w:t xml:space="preserve">ecent severe droughts have intensified the phenomenon of wind erosion. Human factors affecting wind erosion in </w:t>
      </w:r>
      <w:proofErr w:type="spellStart"/>
      <w:r w:rsidR="006879E6" w:rsidRPr="00C40E25">
        <w:rPr>
          <w:color w:val="000000" w:themeColor="text1"/>
          <w:shd w:val="clear" w:color="auto" w:fill="FFFFFF"/>
        </w:rPr>
        <w:t>Rafsanjan</w:t>
      </w:r>
      <w:proofErr w:type="spellEnd"/>
      <w:r w:rsidR="006879E6" w:rsidRPr="00C40E25">
        <w:rPr>
          <w:color w:val="000000" w:themeColor="text1"/>
          <w:shd w:val="clear" w:color="auto" w:fill="FFFFFF"/>
        </w:rPr>
        <w:t xml:space="preserve"> Plain include: 1) lack of proper application of principles of soil protection; 2) overgrazing </w:t>
      </w:r>
      <w:r>
        <w:rPr>
          <w:color w:val="000000" w:themeColor="text1"/>
          <w:shd w:val="clear" w:color="auto" w:fill="FFFFFF"/>
        </w:rPr>
        <w:t>by</w:t>
      </w:r>
      <w:r w:rsidR="006879E6" w:rsidRPr="00C40E25">
        <w:rPr>
          <w:color w:val="000000" w:themeColor="text1"/>
          <w:shd w:val="clear" w:color="auto" w:fill="FFFFFF"/>
        </w:rPr>
        <w:t xml:space="preserve"> livestock; 3) and especially</w:t>
      </w:r>
      <w:r>
        <w:rPr>
          <w:color w:val="000000" w:themeColor="text1"/>
          <w:shd w:val="clear" w:color="auto" w:fill="FFFFFF"/>
        </w:rPr>
        <w:t>,</w:t>
      </w:r>
      <w:r w:rsidR="006879E6" w:rsidRPr="00C40E25">
        <w:rPr>
          <w:color w:val="000000" w:themeColor="text1"/>
          <w:shd w:val="clear" w:color="auto" w:fill="FFFFFF"/>
        </w:rPr>
        <w:t xml:space="preserve"> </w:t>
      </w:r>
      <w:r>
        <w:rPr>
          <w:color w:val="000000" w:themeColor="text1"/>
          <w:shd w:val="clear" w:color="auto" w:fill="FFFFFF"/>
        </w:rPr>
        <w:t xml:space="preserve">severe </w:t>
      </w:r>
      <w:r w:rsidR="006879E6" w:rsidRPr="00C40E25">
        <w:rPr>
          <w:color w:val="000000" w:themeColor="text1"/>
          <w:shd w:val="clear" w:color="auto" w:fill="FFFFFF"/>
        </w:rPr>
        <w:t>exploitation of groundwater</w:t>
      </w:r>
      <w:r w:rsidR="002E5CB3">
        <w:rPr>
          <w:color w:val="000000" w:themeColor="text1"/>
          <w:shd w:val="clear" w:color="auto" w:fill="FFFFFF"/>
        </w:rPr>
        <w:t xml:space="preserve">, which </w:t>
      </w:r>
      <w:r w:rsidR="006879E6" w:rsidRPr="00C40E25">
        <w:rPr>
          <w:color w:val="000000" w:themeColor="text1"/>
          <w:shd w:val="clear" w:color="auto" w:fill="FFFFFF"/>
        </w:rPr>
        <w:t>has resulted in severe reduction of groundwater level</w:t>
      </w:r>
      <w:r w:rsidR="002E5CB3">
        <w:rPr>
          <w:color w:val="000000" w:themeColor="text1"/>
          <w:shd w:val="clear" w:color="auto" w:fill="FFFFFF"/>
        </w:rPr>
        <w:t>s</w:t>
      </w:r>
      <w:r w:rsidR="006879E6" w:rsidRPr="00C40E25">
        <w:rPr>
          <w:color w:val="000000" w:themeColor="text1"/>
          <w:shd w:val="clear" w:color="auto" w:fill="FFFFFF"/>
        </w:rPr>
        <w:t xml:space="preserve"> and drying of wells. As a result, much of the land ha</w:t>
      </w:r>
      <w:r w:rsidR="00A97726" w:rsidRPr="00C40E25">
        <w:rPr>
          <w:color w:val="000000" w:themeColor="text1"/>
          <w:shd w:val="clear" w:color="auto" w:fill="FFFFFF"/>
        </w:rPr>
        <w:t>s</w:t>
      </w:r>
      <w:r w:rsidR="006879E6" w:rsidRPr="00C40E25">
        <w:rPr>
          <w:color w:val="000000" w:themeColor="text1"/>
          <w:shd w:val="clear" w:color="auto" w:fill="FFFFFF"/>
        </w:rPr>
        <w:t xml:space="preserve"> been abandoned, and the abandoned lands have in themselves become a source of </w:t>
      </w:r>
      <w:r w:rsidR="002E5CB3">
        <w:rPr>
          <w:color w:val="000000" w:themeColor="text1"/>
          <w:shd w:val="clear" w:color="auto" w:fill="FFFFFF"/>
        </w:rPr>
        <w:t xml:space="preserve">deflated </w:t>
      </w:r>
      <w:r w:rsidR="006879E6" w:rsidRPr="00C40E25">
        <w:rPr>
          <w:color w:val="000000" w:themeColor="text1"/>
          <w:shd w:val="clear" w:color="auto" w:fill="FFFFFF"/>
        </w:rPr>
        <w:t>san</w:t>
      </w:r>
      <w:r w:rsidR="002E5CB3">
        <w:rPr>
          <w:color w:val="000000" w:themeColor="text1"/>
          <w:shd w:val="clear" w:color="auto" w:fill="FFFFFF"/>
        </w:rPr>
        <w:t>ds</w:t>
      </w:r>
      <w:r w:rsidR="006879E6" w:rsidRPr="00C40E25">
        <w:rPr>
          <w:color w:val="000000" w:themeColor="text1"/>
          <w:shd w:val="clear" w:color="auto" w:fill="FFFFFF"/>
        </w:rPr>
        <w:t>. This has ultimately led to an intensification of wind erosion and desertification in the region.</w:t>
      </w:r>
    </w:p>
    <w:p w14:paraId="2CB91F9A" w14:textId="15DAD15A" w:rsidR="006879E6" w:rsidRPr="002E5CB3" w:rsidRDefault="00E82137" w:rsidP="00606A36">
      <w:pPr>
        <w:jc w:val="both"/>
        <w:rPr>
          <w:color w:val="000000" w:themeColor="text1"/>
          <w:shd w:val="clear" w:color="auto" w:fill="FFFFFF"/>
          <w:lang w:val="en"/>
        </w:rPr>
      </w:pPr>
      <w:r w:rsidRPr="00C40E25">
        <w:rPr>
          <w:color w:val="000000" w:themeColor="text1"/>
          <w:shd w:val="clear" w:color="auto" w:fill="FFFFFF"/>
          <w:lang w:val="en"/>
        </w:rPr>
        <w:t>Despite the fact that farmers remove sand from their lands, the</w:t>
      </w:r>
      <w:r w:rsidR="002E5CB3">
        <w:rPr>
          <w:color w:val="000000" w:themeColor="text1"/>
          <w:shd w:val="clear" w:color="auto" w:fill="FFFFFF"/>
          <w:lang w:val="en"/>
        </w:rPr>
        <w:t>re is no way they</w:t>
      </w:r>
      <w:r w:rsidRPr="00C40E25">
        <w:rPr>
          <w:color w:val="000000" w:themeColor="text1"/>
          <w:shd w:val="clear" w:color="auto" w:fill="FFFFFF"/>
          <w:lang w:val="en"/>
        </w:rPr>
        <w:t xml:space="preserve"> can</w:t>
      </w:r>
      <w:r w:rsidR="002E5CB3">
        <w:rPr>
          <w:color w:val="000000" w:themeColor="text1"/>
          <w:shd w:val="clear" w:color="auto" w:fill="FFFFFF"/>
          <w:lang w:val="en"/>
        </w:rPr>
        <w:t xml:space="preserve"> </w:t>
      </w:r>
      <w:proofErr w:type="spellStart"/>
      <w:r w:rsidR="002E5CB3">
        <w:rPr>
          <w:color w:val="000000" w:themeColor="text1"/>
          <w:shd w:val="clear" w:color="auto" w:fill="FFFFFF"/>
          <w:lang w:val="en"/>
        </w:rPr>
        <w:t>staveoff</w:t>
      </w:r>
      <w:proofErr w:type="spellEnd"/>
      <w:r w:rsidRPr="00C40E25">
        <w:rPr>
          <w:color w:val="000000" w:themeColor="text1"/>
          <w:shd w:val="clear" w:color="auto" w:fill="FFFFFF"/>
          <w:lang w:val="en"/>
        </w:rPr>
        <w:t xml:space="preserve"> the effects of wind erosion</w:t>
      </w:r>
      <w:r w:rsidR="002E5CB3">
        <w:rPr>
          <w:color w:val="000000" w:themeColor="text1"/>
          <w:shd w:val="clear" w:color="auto" w:fill="FFFFFF"/>
          <w:lang w:val="en"/>
        </w:rPr>
        <w:t>. I</w:t>
      </w:r>
      <w:r w:rsidRPr="00C40E25">
        <w:rPr>
          <w:color w:val="000000" w:themeColor="text1"/>
          <w:shd w:val="clear" w:color="auto" w:fill="FFFFFF"/>
          <w:lang w:val="en"/>
        </w:rPr>
        <w:t>n some areas (</w:t>
      </w:r>
      <w:proofErr w:type="spellStart"/>
      <w:r w:rsidRPr="00C40E25">
        <w:rPr>
          <w:color w:val="000000" w:themeColor="text1"/>
          <w:shd w:val="clear" w:color="auto" w:fill="FFFFFF"/>
          <w:lang w:val="en"/>
        </w:rPr>
        <w:t>Lahijan</w:t>
      </w:r>
      <w:proofErr w:type="spellEnd"/>
      <w:r w:rsidRPr="00C40E25">
        <w:rPr>
          <w:color w:val="000000" w:themeColor="text1"/>
          <w:shd w:val="clear" w:color="auto" w:fill="FFFFFF"/>
          <w:lang w:val="en"/>
        </w:rPr>
        <w:t xml:space="preserve">) sand has advanced </w:t>
      </w:r>
      <w:r w:rsidR="00A97726" w:rsidRPr="00C40E25">
        <w:rPr>
          <w:color w:val="000000" w:themeColor="text1"/>
          <w:shd w:val="clear" w:color="auto" w:fill="FFFFFF"/>
          <w:lang w:val="en"/>
        </w:rPr>
        <w:t>in</w:t>
      </w:r>
      <w:r w:rsidRPr="00C40E25">
        <w:rPr>
          <w:color w:val="000000" w:themeColor="text1"/>
          <w:shd w:val="clear" w:color="auto" w:fill="FFFFFF"/>
          <w:lang w:val="en"/>
        </w:rPr>
        <w:t>to adjacent agricultural land, in the northeast wind erosion has destroyed pistachio orchards and buried them, fill</w:t>
      </w:r>
      <w:r w:rsidR="002E5CB3">
        <w:rPr>
          <w:color w:val="000000" w:themeColor="text1"/>
          <w:shd w:val="clear" w:color="auto" w:fill="FFFFFF"/>
          <w:lang w:val="en"/>
        </w:rPr>
        <w:t>ed</w:t>
      </w:r>
      <w:r w:rsidRPr="00C40E25">
        <w:rPr>
          <w:color w:val="000000" w:themeColor="text1"/>
          <w:shd w:val="clear" w:color="auto" w:fill="FFFFFF"/>
          <w:lang w:val="en"/>
        </w:rPr>
        <w:t xml:space="preserve"> canals and water wells, and</w:t>
      </w:r>
      <w:r w:rsidR="00531925" w:rsidRPr="00C40E25">
        <w:rPr>
          <w:color w:val="000000" w:themeColor="text1"/>
          <w:shd w:val="clear" w:color="auto" w:fill="FFFFFF"/>
          <w:lang w:val="en"/>
        </w:rPr>
        <w:t>,</w:t>
      </w:r>
      <w:r w:rsidRPr="00C40E25">
        <w:rPr>
          <w:color w:val="000000" w:themeColor="text1"/>
          <w:shd w:val="clear" w:color="auto" w:fill="FFFFFF"/>
          <w:lang w:val="en"/>
        </w:rPr>
        <w:t xml:space="preserve"> as a result</w:t>
      </w:r>
      <w:r w:rsidR="002E5CB3">
        <w:rPr>
          <w:color w:val="000000" w:themeColor="text1"/>
          <w:shd w:val="clear" w:color="auto" w:fill="FFFFFF"/>
          <w:lang w:val="en"/>
        </w:rPr>
        <w:t xml:space="preserve">ed in the abandonment </w:t>
      </w:r>
      <w:r w:rsidR="00077B54">
        <w:rPr>
          <w:color w:val="000000" w:themeColor="text1"/>
          <w:shd w:val="clear" w:color="auto" w:fill="FFFFFF"/>
          <w:lang w:val="en"/>
        </w:rPr>
        <w:t xml:space="preserve">of </w:t>
      </w:r>
      <w:r w:rsidR="00077B54" w:rsidRPr="00C40E25">
        <w:rPr>
          <w:color w:val="000000" w:themeColor="text1"/>
          <w:shd w:val="clear" w:color="auto" w:fill="FFFFFF"/>
          <w:lang w:val="en"/>
        </w:rPr>
        <w:t>pistachio</w:t>
      </w:r>
      <w:r w:rsidRPr="00C40E25">
        <w:rPr>
          <w:color w:val="000000" w:themeColor="text1"/>
          <w:shd w:val="clear" w:color="auto" w:fill="FFFFFF"/>
          <w:lang w:val="en"/>
        </w:rPr>
        <w:t xml:space="preserve"> orchards</w:t>
      </w:r>
      <w:r w:rsidR="00E0549B" w:rsidRPr="00C40E25">
        <w:rPr>
          <w:color w:val="000000" w:themeColor="text1"/>
          <w:shd w:val="clear" w:color="auto" w:fill="FFFFFF"/>
          <w:lang w:val="en"/>
        </w:rPr>
        <w:t>.</w:t>
      </w:r>
      <w:r w:rsidRPr="00C40E25">
        <w:rPr>
          <w:vanish/>
          <w:color w:val="000000" w:themeColor="text1"/>
          <w:shd w:val="clear" w:color="auto" w:fill="FFFFFF"/>
          <w:lang w:val="en"/>
        </w:rPr>
        <w:t>In some areas (Lahijan) it has advanced to agricultural lands adjacent to sand dunes.</w:t>
      </w:r>
      <w:r w:rsidRPr="00C40E25">
        <w:rPr>
          <w:rFonts w:hint="cs"/>
          <w:vanish/>
          <w:color w:val="000000" w:themeColor="text1"/>
          <w:shd w:val="clear" w:color="auto" w:fill="FFFFFF"/>
          <w:rtl/>
        </w:rPr>
        <w:t xml:space="preserve"> </w:t>
      </w:r>
      <w:r w:rsidR="002E5CB3">
        <w:rPr>
          <w:color w:val="000000" w:themeColor="text1"/>
          <w:shd w:val="clear" w:color="auto" w:fill="FFFFFF"/>
          <w:lang w:val="en"/>
        </w:rPr>
        <w:t xml:space="preserve"> </w:t>
      </w:r>
      <w:r w:rsidR="002E5CB3">
        <w:rPr>
          <w:color w:val="000000" w:themeColor="text1"/>
          <w:shd w:val="clear" w:color="auto" w:fill="FFFFFF"/>
        </w:rPr>
        <w:t>At current rates of</w:t>
      </w:r>
      <w:r w:rsidR="00531925" w:rsidRPr="00C40E25">
        <w:rPr>
          <w:color w:val="000000" w:themeColor="text1"/>
          <w:shd w:val="clear" w:color="auto" w:fill="FFFFFF"/>
        </w:rPr>
        <w:t xml:space="preserve"> </w:t>
      </w:r>
      <w:r w:rsidR="006879E6" w:rsidRPr="00C40E25">
        <w:rPr>
          <w:color w:val="000000" w:themeColor="text1"/>
          <w:shd w:val="clear" w:color="auto" w:fill="FFFFFF"/>
        </w:rPr>
        <w:t xml:space="preserve">sediment erosion and its movement towards and into areas where people live and work, huge financial losses </w:t>
      </w:r>
      <w:r w:rsidR="00531925" w:rsidRPr="00C40E25">
        <w:rPr>
          <w:color w:val="000000" w:themeColor="text1"/>
          <w:shd w:val="clear" w:color="auto" w:fill="FFFFFF"/>
        </w:rPr>
        <w:t xml:space="preserve">have occurred </w:t>
      </w:r>
      <w:r w:rsidR="006879E6" w:rsidRPr="00C40E25">
        <w:rPr>
          <w:color w:val="000000" w:themeColor="text1"/>
          <w:shd w:val="clear" w:color="auto" w:fill="FFFFFF"/>
        </w:rPr>
        <w:t xml:space="preserve">(Cao et al. 2015). Due to the expansion of pistachio orchards into the sandy lands, and to the fragility of arid environments, it may be expected that with recurring drought over many years, the continuing progression of sands will result in the </w:t>
      </w:r>
      <w:r w:rsidR="00F83FFB" w:rsidRPr="00C40E25">
        <w:rPr>
          <w:color w:val="000000" w:themeColor="text1"/>
          <w:shd w:val="clear" w:color="auto" w:fill="FFFFFF"/>
        </w:rPr>
        <w:t>eventual destruction</w:t>
      </w:r>
      <w:r w:rsidR="006879E6" w:rsidRPr="00C40E25">
        <w:rPr>
          <w:color w:val="000000" w:themeColor="text1"/>
          <w:shd w:val="clear" w:color="auto" w:fill="FFFFFF"/>
        </w:rPr>
        <w:t xml:space="preserve"> of the pistachio orchards</w:t>
      </w:r>
      <w:r w:rsidR="002E5CB3">
        <w:rPr>
          <w:color w:val="000000" w:themeColor="text1"/>
          <w:shd w:val="clear" w:color="auto" w:fill="FFFFFF"/>
        </w:rPr>
        <w:t>.</w:t>
      </w:r>
    </w:p>
    <w:p w14:paraId="54FE289E" w14:textId="77777777" w:rsidR="006879E6" w:rsidRPr="00C40E25" w:rsidRDefault="006879E6" w:rsidP="00606A36">
      <w:pPr>
        <w:jc w:val="both"/>
        <w:rPr>
          <w:color w:val="000000" w:themeColor="text1"/>
        </w:rPr>
      </w:pPr>
    </w:p>
    <w:p w14:paraId="1CE04B0B" w14:textId="57C12727" w:rsidR="00EE6AA8" w:rsidRPr="00C40E25" w:rsidRDefault="00AD47A9" w:rsidP="00606A36">
      <w:pPr>
        <w:jc w:val="both"/>
        <w:rPr>
          <w:b/>
          <w:bCs/>
          <w:color w:val="000000" w:themeColor="text1"/>
        </w:rPr>
      </w:pPr>
      <w:r>
        <w:rPr>
          <w:b/>
          <w:bCs/>
          <w:color w:val="000000" w:themeColor="text1"/>
        </w:rPr>
        <w:t>4</w:t>
      </w:r>
      <w:r w:rsidR="00BD73A9">
        <w:rPr>
          <w:b/>
          <w:bCs/>
          <w:color w:val="000000" w:themeColor="text1"/>
        </w:rPr>
        <w:t xml:space="preserve">. </w:t>
      </w:r>
      <w:r w:rsidR="00EE6AA8" w:rsidRPr="00C40E25">
        <w:rPr>
          <w:b/>
          <w:bCs/>
          <w:color w:val="000000" w:themeColor="text1"/>
        </w:rPr>
        <w:t>Conclusion</w:t>
      </w:r>
      <w:r w:rsidR="00000A17" w:rsidRPr="00C40E25">
        <w:rPr>
          <w:b/>
          <w:bCs/>
          <w:color w:val="000000" w:themeColor="text1"/>
        </w:rPr>
        <w:t>s</w:t>
      </w:r>
    </w:p>
    <w:p w14:paraId="63AB9446" w14:textId="5DBB016B" w:rsidR="00834FA8" w:rsidRPr="00C40E25" w:rsidRDefault="00EE6AA8" w:rsidP="00606A36">
      <w:pPr>
        <w:jc w:val="both"/>
        <w:rPr>
          <w:color w:val="000000" w:themeColor="text1"/>
        </w:rPr>
      </w:pPr>
      <w:r w:rsidRPr="00C40E25">
        <w:rPr>
          <w:color w:val="000000" w:themeColor="text1"/>
        </w:rPr>
        <w:t xml:space="preserve">According to </w:t>
      </w:r>
      <w:r w:rsidR="008A426A" w:rsidRPr="00C40E25">
        <w:rPr>
          <w:color w:val="000000" w:themeColor="text1"/>
        </w:rPr>
        <w:t xml:space="preserve">research </w:t>
      </w:r>
      <w:r w:rsidR="00000A17" w:rsidRPr="00C40E25">
        <w:rPr>
          <w:color w:val="000000" w:themeColor="text1"/>
        </w:rPr>
        <w:t>under</w:t>
      </w:r>
      <w:r w:rsidR="00CD7FE7" w:rsidRPr="00C40E25">
        <w:rPr>
          <w:color w:val="000000" w:themeColor="text1"/>
        </w:rPr>
        <w:t>taken</w:t>
      </w:r>
      <w:r w:rsidR="0090664B" w:rsidRPr="00C40E25">
        <w:rPr>
          <w:color w:val="000000" w:themeColor="text1"/>
        </w:rPr>
        <w:t xml:space="preserve"> </w:t>
      </w:r>
      <w:r w:rsidR="008E5292" w:rsidRPr="00C40E25">
        <w:rPr>
          <w:color w:val="000000" w:themeColor="text1"/>
        </w:rPr>
        <w:t xml:space="preserve">on </w:t>
      </w:r>
      <w:r w:rsidR="008428CE" w:rsidRPr="00C40E25">
        <w:rPr>
          <w:color w:val="000000" w:themeColor="text1"/>
        </w:rPr>
        <w:t xml:space="preserve">the </w:t>
      </w:r>
      <w:proofErr w:type="spellStart"/>
      <w:r w:rsidR="008428CE" w:rsidRPr="00C40E25">
        <w:rPr>
          <w:color w:val="000000" w:themeColor="text1"/>
        </w:rPr>
        <w:t>Rafsanjan</w:t>
      </w:r>
      <w:proofErr w:type="spellEnd"/>
      <w:r w:rsidR="008428CE" w:rsidRPr="00C40E25">
        <w:rPr>
          <w:color w:val="000000" w:themeColor="text1"/>
        </w:rPr>
        <w:t xml:space="preserve"> </w:t>
      </w:r>
      <w:r w:rsidR="00531925" w:rsidRPr="00C40E25">
        <w:rPr>
          <w:color w:val="000000" w:themeColor="text1"/>
        </w:rPr>
        <w:t>P</w:t>
      </w:r>
      <w:r w:rsidR="008428CE" w:rsidRPr="00C40E25">
        <w:rPr>
          <w:color w:val="000000" w:themeColor="text1"/>
        </w:rPr>
        <w:t xml:space="preserve">lain, the </w:t>
      </w:r>
      <w:r w:rsidR="00F41437" w:rsidRPr="00C40E25">
        <w:rPr>
          <w:color w:val="000000" w:themeColor="text1"/>
        </w:rPr>
        <w:t>immense</w:t>
      </w:r>
      <w:r w:rsidR="008E5292" w:rsidRPr="00C40E25">
        <w:rPr>
          <w:color w:val="000000" w:themeColor="text1"/>
        </w:rPr>
        <w:t xml:space="preserve"> </w:t>
      </w:r>
      <w:r w:rsidR="008C5476" w:rsidRPr="00C40E25">
        <w:rPr>
          <w:color w:val="000000" w:themeColor="text1"/>
        </w:rPr>
        <w:t xml:space="preserve">southern alluvial fans </w:t>
      </w:r>
      <w:r w:rsidR="00F41437" w:rsidRPr="00C40E25">
        <w:rPr>
          <w:color w:val="000000" w:themeColor="text1"/>
        </w:rPr>
        <w:t>are</w:t>
      </w:r>
      <w:r w:rsidR="008C5476" w:rsidRPr="00C40E25">
        <w:rPr>
          <w:color w:val="000000" w:themeColor="text1"/>
        </w:rPr>
        <w:t xml:space="preserve"> the main source</w:t>
      </w:r>
      <w:r w:rsidR="00F41437" w:rsidRPr="00C40E25">
        <w:rPr>
          <w:color w:val="000000" w:themeColor="text1"/>
        </w:rPr>
        <w:t>s</w:t>
      </w:r>
      <w:r w:rsidR="008C5476" w:rsidRPr="00C40E25">
        <w:rPr>
          <w:color w:val="000000" w:themeColor="text1"/>
        </w:rPr>
        <w:t xml:space="preserve"> of sand</w:t>
      </w:r>
      <w:r w:rsidR="008E5292" w:rsidRPr="00C40E25">
        <w:rPr>
          <w:color w:val="000000" w:themeColor="text1"/>
        </w:rPr>
        <w:t xml:space="preserve">. </w:t>
      </w:r>
      <w:r w:rsidR="00BE6F1D" w:rsidRPr="00C40E25">
        <w:rPr>
          <w:color w:val="000000" w:themeColor="text1"/>
        </w:rPr>
        <w:t xml:space="preserve">Aeolian sediments </w:t>
      </w:r>
      <w:r w:rsidR="008A5F39" w:rsidRPr="00C40E25">
        <w:rPr>
          <w:color w:val="000000" w:themeColor="text1"/>
        </w:rPr>
        <w:t xml:space="preserve">have </w:t>
      </w:r>
      <w:r w:rsidR="002C4B37" w:rsidRPr="00C40E25">
        <w:rPr>
          <w:color w:val="000000" w:themeColor="text1"/>
        </w:rPr>
        <w:t xml:space="preserve">been </w:t>
      </w:r>
      <w:r w:rsidR="00166CA0" w:rsidRPr="00C40E25">
        <w:rPr>
          <w:color w:val="000000" w:themeColor="text1"/>
        </w:rPr>
        <w:t xml:space="preserve">transported from </w:t>
      </w:r>
      <w:r w:rsidR="008E5292" w:rsidRPr="00C40E25">
        <w:rPr>
          <w:color w:val="000000" w:themeColor="text1"/>
        </w:rPr>
        <w:t xml:space="preserve">the </w:t>
      </w:r>
      <w:r w:rsidR="00166CA0" w:rsidRPr="00C40E25">
        <w:rPr>
          <w:color w:val="000000" w:themeColor="text1"/>
        </w:rPr>
        <w:t xml:space="preserve">southwest by the </w:t>
      </w:r>
      <w:r w:rsidR="008C5476" w:rsidRPr="00C40E25">
        <w:rPr>
          <w:color w:val="000000" w:themeColor="text1"/>
        </w:rPr>
        <w:t xml:space="preserve">dominant </w:t>
      </w:r>
      <w:r w:rsidR="008E5292" w:rsidRPr="00C40E25">
        <w:rPr>
          <w:color w:val="000000" w:themeColor="text1"/>
        </w:rPr>
        <w:t xml:space="preserve">prevailing </w:t>
      </w:r>
      <w:r w:rsidR="00A43931" w:rsidRPr="00C40E25">
        <w:rPr>
          <w:color w:val="000000" w:themeColor="text1"/>
        </w:rPr>
        <w:t xml:space="preserve">regional </w:t>
      </w:r>
      <w:r w:rsidR="008C5476" w:rsidRPr="00C40E25">
        <w:rPr>
          <w:color w:val="000000" w:themeColor="text1"/>
        </w:rPr>
        <w:t>winds</w:t>
      </w:r>
      <w:r w:rsidR="008A5F39" w:rsidRPr="00C40E25">
        <w:rPr>
          <w:color w:val="000000" w:themeColor="text1"/>
        </w:rPr>
        <w:t>, and</w:t>
      </w:r>
      <w:r w:rsidR="001C76E5" w:rsidRPr="00C40E25">
        <w:rPr>
          <w:color w:val="000000" w:themeColor="text1"/>
        </w:rPr>
        <w:t xml:space="preserve"> have traversed the central part</w:t>
      </w:r>
      <w:r w:rsidR="00166CA0" w:rsidRPr="00C40E25">
        <w:rPr>
          <w:color w:val="000000" w:themeColor="text1"/>
        </w:rPr>
        <w:t xml:space="preserve"> of the plain,</w:t>
      </w:r>
      <w:r w:rsidR="001C76E5" w:rsidRPr="00C40E25">
        <w:rPr>
          <w:color w:val="000000" w:themeColor="text1"/>
        </w:rPr>
        <w:t xml:space="preserve"> and </w:t>
      </w:r>
      <w:r w:rsidR="008E5292" w:rsidRPr="00C40E25">
        <w:rPr>
          <w:color w:val="000000" w:themeColor="text1"/>
        </w:rPr>
        <w:t xml:space="preserve">have </w:t>
      </w:r>
      <w:r w:rsidR="001C76E5" w:rsidRPr="00C40E25">
        <w:rPr>
          <w:color w:val="000000" w:themeColor="text1"/>
        </w:rPr>
        <w:t xml:space="preserve">accumulated </w:t>
      </w:r>
      <w:r w:rsidR="008E5292" w:rsidRPr="00C40E25">
        <w:rPr>
          <w:color w:val="000000" w:themeColor="text1"/>
        </w:rPr>
        <w:t xml:space="preserve">predominately </w:t>
      </w:r>
      <w:r w:rsidR="001C76E5" w:rsidRPr="00C40E25">
        <w:rPr>
          <w:color w:val="000000" w:themeColor="text1"/>
        </w:rPr>
        <w:t>at the north</w:t>
      </w:r>
      <w:r w:rsidR="00166CA0" w:rsidRPr="00C40E25">
        <w:rPr>
          <w:color w:val="000000" w:themeColor="text1"/>
        </w:rPr>
        <w:t>ern</w:t>
      </w:r>
      <w:r w:rsidR="001C76E5" w:rsidRPr="00C40E25">
        <w:rPr>
          <w:color w:val="000000" w:themeColor="text1"/>
        </w:rPr>
        <w:t xml:space="preserve"> and </w:t>
      </w:r>
      <w:r w:rsidR="004576BF" w:rsidRPr="00C40E25">
        <w:rPr>
          <w:color w:val="000000" w:themeColor="text1"/>
        </w:rPr>
        <w:t>north-eastern</w:t>
      </w:r>
      <w:r w:rsidR="001C76E5" w:rsidRPr="00C40E25">
        <w:rPr>
          <w:color w:val="000000" w:themeColor="text1"/>
        </w:rPr>
        <w:t xml:space="preserve"> </w:t>
      </w:r>
      <w:r w:rsidR="008A5F39" w:rsidRPr="00C40E25">
        <w:rPr>
          <w:color w:val="000000" w:themeColor="text1"/>
        </w:rPr>
        <w:t xml:space="preserve">sides </w:t>
      </w:r>
      <w:r w:rsidR="001C76E5" w:rsidRPr="00C40E25">
        <w:rPr>
          <w:color w:val="000000" w:themeColor="text1"/>
        </w:rPr>
        <w:t xml:space="preserve">of the </w:t>
      </w:r>
      <w:r w:rsidR="00A43931" w:rsidRPr="00C40E25">
        <w:rPr>
          <w:color w:val="000000" w:themeColor="text1"/>
        </w:rPr>
        <w:t>area</w:t>
      </w:r>
      <w:r w:rsidR="001C76E5" w:rsidRPr="00C40E25">
        <w:rPr>
          <w:color w:val="000000" w:themeColor="text1"/>
        </w:rPr>
        <w:t xml:space="preserve">. During transport, the </w:t>
      </w:r>
      <w:r w:rsidR="005D4DFD" w:rsidRPr="00C40E25">
        <w:rPr>
          <w:color w:val="000000" w:themeColor="text1"/>
        </w:rPr>
        <w:t xml:space="preserve">sands have </w:t>
      </w:r>
      <w:r w:rsidR="008E5292" w:rsidRPr="00C40E25">
        <w:rPr>
          <w:color w:val="000000" w:themeColor="text1"/>
        </w:rPr>
        <w:t xml:space="preserve">also </w:t>
      </w:r>
      <w:r w:rsidR="005D4DFD" w:rsidRPr="00C40E25">
        <w:rPr>
          <w:color w:val="000000" w:themeColor="text1"/>
        </w:rPr>
        <w:t>accumulated</w:t>
      </w:r>
      <w:r w:rsidR="002C4B37" w:rsidRPr="00C40E25">
        <w:rPr>
          <w:color w:val="000000" w:themeColor="text1"/>
        </w:rPr>
        <w:t>,</w:t>
      </w:r>
      <w:r w:rsidR="005D4DFD" w:rsidRPr="00C40E25">
        <w:rPr>
          <w:color w:val="000000" w:themeColor="text1"/>
        </w:rPr>
        <w:t xml:space="preserve"> </w:t>
      </w:r>
      <w:r w:rsidR="009D7ED3" w:rsidRPr="00C40E25">
        <w:rPr>
          <w:color w:val="000000" w:themeColor="text1"/>
        </w:rPr>
        <w:t xml:space="preserve">and formed sand </w:t>
      </w:r>
      <w:r w:rsidR="00166CA0" w:rsidRPr="00C40E25">
        <w:rPr>
          <w:color w:val="000000" w:themeColor="text1"/>
        </w:rPr>
        <w:t xml:space="preserve">dunes </w:t>
      </w:r>
      <w:r w:rsidR="005D4DFD" w:rsidRPr="00C40E25">
        <w:rPr>
          <w:color w:val="000000" w:themeColor="text1"/>
        </w:rPr>
        <w:t>as a result of topographic o</w:t>
      </w:r>
      <w:r w:rsidR="00115DEB" w:rsidRPr="00C40E25">
        <w:rPr>
          <w:color w:val="000000" w:themeColor="text1"/>
        </w:rPr>
        <w:t>r v</w:t>
      </w:r>
      <w:r w:rsidR="005D4DFD" w:rsidRPr="00C40E25">
        <w:rPr>
          <w:color w:val="000000" w:themeColor="text1"/>
        </w:rPr>
        <w:t>egetation</w:t>
      </w:r>
      <w:r w:rsidR="00686781" w:rsidRPr="00C40E25">
        <w:rPr>
          <w:color w:val="000000" w:themeColor="text1"/>
        </w:rPr>
        <w:t>al barriers. In some parts</w:t>
      </w:r>
      <w:r w:rsidR="00231039" w:rsidRPr="00C40E25">
        <w:rPr>
          <w:color w:val="000000" w:themeColor="text1"/>
        </w:rPr>
        <w:t xml:space="preserve"> of the plain</w:t>
      </w:r>
      <w:r w:rsidR="00686781" w:rsidRPr="00C40E25">
        <w:rPr>
          <w:color w:val="000000" w:themeColor="text1"/>
        </w:rPr>
        <w:t>, non</w:t>
      </w:r>
      <w:r w:rsidR="005F77B5" w:rsidRPr="00C40E25">
        <w:rPr>
          <w:color w:val="000000" w:themeColor="text1"/>
        </w:rPr>
        <w:t>-</w:t>
      </w:r>
      <w:r w:rsidR="00686781" w:rsidRPr="00C40E25">
        <w:rPr>
          <w:color w:val="000000" w:themeColor="text1"/>
        </w:rPr>
        <w:t xml:space="preserve">dominant winds have </w:t>
      </w:r>
      <w:r w:rsidR="006F23B2" w:rsidRPr="00C40E25">
        <w:rPr>
          <w:color w:val="000000" w:themeColor="text1"/>
        </w:rPr>
        <w:t xml:space="preserve">acted </w:t>
      </w:r>
      <w:r w:rsidR="002C4B37" w:rsidRPr="00C40E25">
        <w:rPr>
          <w:color w:val="000000" w:themeColor="text1"/>
        </w:rPr>
        <w:t xml:space="preserve">in the process </w:t>
      </w:r>
      <w:r w:rsidR="00F83FFB" w:rsidRPr="00C40E25">
        <w:rPr>
          <w:color w:val="000000" w:themeColor="text1"/>
        </w:rPr>
        <w:t>of aeolian</w:t>
      </w:r>
      <w:r w:rsidR="006F23B2" w:rsidRPr="00C40E25">
        <w:rPr>
          <w:color w:val="000000" w:themeColor="text1"/>
        </w:rPr>
        <w:t xml:space="preserve"> geomorpho</w:t>
      </w:r>
      <w:r w:rsidR="00B24299" w:rsidRPr="00C40E25">
        <w:rPr>
          <w:color w:val="000000" w:themeColor="text1"/>
        </w:rPr>
        <w:t>lo</w:t>
      </w:r>
      <w:r w:rsidR="006F23B2" w:rsidRPr="00C40E25">
        <w:rPr>
          <w:color w:val="000000" w:themeColor="text1"/>
        </w:rPr>
        <w:t>gy</w:t>
      </w:r>
      <w:r w:rsidR="00166CA0" w:rsidRPr="00C40E25">
        <w:rPr>
          <w:color w:val="000000" w:themeColor="text1"/>
        </w:rPr>
        <w:t>, as well</w:t>
      </w:r>
      <w:r w:rsidR="003365ED" w:rsidRPr="00C40E25">
        <w:rPr>
          <w:color w:val="000000" w:themeColor="text1"/>
        </w:rPr>
        <w:t xml:space="preserve">. </w:t>
      </w:r>
      <w:r w:rsidR="00715521" w:rsidRPr="00C40E25">
        <w:rPr>
          <w:color w:val="000000" w:themeColor="text1"/>
        </w:rPr>
        <w:t>The entire surface area in this plain is ~1060 km</w:t>
      </w:r>
      <w:r w:rsidR="00715521" w:rsidRPr="00C40E25">
        <w:rPr>
          <w:color w:val="000000" w:themeColor="text1"/>
          <w:vertAlign w:val="superscript"/>
        </w:rPr>
        <w:t>2</w:t>
      </w:r>
      <w:r w:rsidR="00715521" w:rsidRPr="00C40E25">
        <w:rPr>
          <w:color w:val="000000" w:themeColor="text1"/>
        </w:rPr>
        <w:t xml:space="preserve"> and is characterized by various aeolian geomorphological features including: </w:t>
      </w:r>
      <w:r w:rsidR="00404A31" w:rsidRPr="00C40E25">
        <w:rPr>
          <w:color w:val="000000" w:themeColor="text1"/>
        </w:rPr>
        <w:t xml:space="preserve">areas of source deflation characterized by desert pavement, </w:t>
      </w:r>
      <w:r w:rsidR="00715521" w:rsidRPr="00C40E25">
        <w:rPr>
          <w:color w:val="000000" w:themeColor="text1"/>
        </w:rPr>
        <w:t xml:space="preserve">and by wind eroded </w:t>
      </w:r>
      <w:proofErr w:type="spellStart"/>
      <w:r w:rsidR="00715521" w:rsidRPr="00C40E25">
        <w:rPr>
          <w:color w:val="000000" w:themeColor="text1"/>
        </w:rPr>
        <w:t>yardangs</w:t>
      </w:r>
      <w:proofErr w:type="spellEnd"/>
      <w:r w:rsidR="00715521" w:rsidRPr="00C40E25">
        <w:rPr>
          <w:color w:val="000000" w:themeColor="text1"/>
        </w:rPr>
        <w:t xml:space="preserve"> and by areas of aeolian deposition characterized </w:t>
      </w:r>
      <w:r w:rsidR="00404A31" w:rsidRPr="00C40E25">
        <w:rPr>
          <w:color w:val="000000" w:themeColor="text1"/>
        </w:rPr>
        <w:t xml:space="preserve">by barchans, barchans-coppices, </w:t>
      </w:r>
      <w:proofErr w:type="spellStart"/>
      <w:r w:rsidR="00404A31" w:rsidRPr="00C40E25">
        <w:rPr>
          <w:color w:val="000000" w:themeColor="text1"/>
        </w:rPr>
        <w:t>seif</w:t>
      </w:r>
      <w:proofErr w:type="spellEnd"/>
      <w:r w:rsidR="00404A31" w:rsidRPr="00C40E25">
        <w:rPr>
          <w:color w:val="000000" w:themeColor="text1"/>
        </w:rPr>
        <w:t xml:space="preserve">-barchans, </w:t>
      </w:r>
      <w:proofErr w:type="spellStart"/>
      <w:r w:rsidR="00404A31" w:rsidRPr="00C40E25">
        <w:rPr>
          <w:color w:val="000000" w:themeColor="text1"/>
        </w:rPr>
        <w:t>seifs</w:t>
      </w:r>
      <w:proofErr w:type="spellEnd"/>
      <w:r w:rsidR="00404A31" w:rsidRPr="00C40E25">
        <w:rPr>
          <w:color w:val="000000" w:themeColor="text1"/>
        </w:rPr>
        <w:t xml:space="preserve">, </w:t>
      </w:r>
      <w:proofErr w:type="spellStart"/>
      <w:r w:rsidR="00404A31" w:rsidRPr="00C40E25">
        <w:rPr>
          <w:color w:val="000000" w:themeColor="text1"/>
        </w:rPr>
        <w:t>zibars</w:t>
      </w:r>
      <w:proofErr w:type="spellEnd"/>
      <w:r w:rsidR="00404A31" w:rsidRPr="00C40E25">
        <w:rPr>
          <w:color w:val="000000" w:themeColor="text1"/>
        </w:rPr>
        <w:t xml:space="preserve">, </w:t>
      </w:r>
      <w:proofErr w:type="spellStart"/>
      <w:r w:rsidR="00404A31" w:rsidRPr="00C40E25">
        <w:rPr>
          <w:color w:val="000000" w:themeColor="text1"/>
        </w:rPr>
        <w:lastRenderedPageBreak/>
        <w:t>parabolics</w:t>
      </w:r>
      <w:proofErr w:type="spellEnd"/>
      <w:r w:rsidR="00404A31" w:rsidRPr="00C40E25">
        <w:rPr>
          <w:color w:val="000000" w:themeColor="text1"/>
        </w:rPr>
        <w:t xml:space="preserve">, linear vegetated dunes, </w:t>
      </w:r>
      <w:proofErr w:type="spellStart"/>
      <w:r w:rsidR="00404A31" w:rsidRPr="00C40E25">
        <w:rPr>
          <w:color w:val="000000" w:themeColor="text1"/>
        </w:rPr>
        <w:t>nebkhas</w:t>
      </w:r>
      <w:proofErr w:type="spellEnd"/>
      <w:r w:rsidR="00404A31" w:rsidRPr="00C40E25">
        <w:rPr>
          <w:color w:val="000000" w:themeColor="text1"/>
        </w:rPr>
        <w:t xml:space="preserve"> and dome dunes and sand sheets</w:t>
      </w:r>
      <w:r w:rsidR="00715521" w:rsidRPr="00C40E25">
        <w:rPr>
          <w:color w:val="000000" w:themeColor="text1"/>
        </w:rPr>
        <w:t>.</w:t>
      </w:r>
      <w:r w:rsidR="00404A31" w:rsidRPr="00C40E25">
        <w:rPr>
          <w:color w:val="000000" w:themeColor="text1"/>
        </w:rPr>
        <w:t xml:space="preserve"> </w:t>
      </w:r>
      <w:r w:rsidR="00715521" w:rsidRPr="00C40E25">
        <w:rPr>
          <w:color w:val="000000" w:themeColor="text1"/>
        </w:rPr>
        <w:t xml:space="preserve">Transported sands have also been carried up the </w:t>
      </w:r>
      <w:proofErr w:type="spellStart"/>
      <w:r w:rsidR="00715521" w:rsidRPr="00C40E25">
        <w:rPr>
          <w:color w:val="000000" w:themeColor="text1"/>
        </w:rPr>
        <w:t>Davaran</w:t>
      </w:r>
      <w:proofErr w:type="spellEnd"/>
      <w:r w:rsidR="00715521" w:rsidRPr="00C40E25">
        <w:rPr>
          <w:color w:val="000000" w:themeColor="text1"/>
        </w:rPr>
        <w:t xml:space="preserve"> Ridges where they have formed climbing, lee and echo dunes there. A</w:t>
      </w:r>
      <w:r w:rsidR="00404A31" w:rsidRPr="00C40E25">
        <w:rPr>
          <w:color w:val="000000" w:themeColor="text1"/>
        </w:rPr>
        <w:t xml:space="preserve">ll of </w:t>
      </w:r>
      <w:r w:rsidR="00715521" w:rsidRPr="00C40E25">
        <w:rPr>
          <w:color w:val="000000" w:themeColor="text1"/>
        </w:rPr>
        <w:t>these features</w:t>
      </w:r>
      <w:r w:rsidR="00404A31" w:rsidRPr="00C40E25">
        <w:rPr>
          <w:color w:val="000000" w:themeColor="text1"/>
        </w:rPr>
        <w:t xml:space="preserve"> have been identified and mapped.</w:t>
      </w:r>
      <w:r w:rsidR="00170A89">
        <w:rPr>
          <w:color w:val="000000" w:themeColor="text1"/>
        </w:rPr>
        <w:t xml:space="preserve"> It is clear from both sediment and mineralogical analysis that most aeolian deposits are a complex mix of sand sources from throughout the valley. It is also clear that in some areas the mixing is more extreme</w:t>
      </w:r>
      <w:r w:rsidR="00500C65">
        <w:rPr>
          <w:color w:val="000000" w:themeColor="text1"/>
        </w:rPr>
        <w:t xml:space="preserve"> (</w:t>
      </w:r>
      <w:proofErr w:type="spellStart"/>
      <w:r w:rsidR="00500C65" w:rsidRPr="00500C65">
        <w:rPr>
          <w:rFonts w:asciiTheme="majorBidi" w:hAnsiTheme="majorBidi" w:cstheme="majorBidi"/>
          <w:color w:val="000000" w:themeColor="text1"/>
        </w:rPr>
        <w:t>Maghsoudi</w:t>
      </w:r>
      <w:proofErr w:type="spellEnd"/>
      <w:r w:rsidR="00500C65">
        <w:rPr>
          <w:rFonts w:asciiTheme="majorBidi" w:hAnsiTheme="majorBidi" w:cstheme="majorBidi"/>
          <w:color w:val="000000" w:themeColor="text1"/>
        </w:rPr>
        <w:t xml:space="preserve"> et al, 2011)</w:t>
      </w:r>
      <w:r w:rsidR="00170A89">
        <w:rPr>
          <w:color w:val="000000" w:themeColor="text1"/>
        </w:rPr>
        <w:t xml:space="preserve">. </w:t>
      </w:r>
    </w:p>
    <w:p w14:paraId="47006F00" w14:textId="0C21B4FE" w:rsidR="005F77B5" w:rsidRPr="00C40E25" w:rsidRDefault="00170A89" w:rsidP="00606A36">
      <w:pPr>
        <w:jc w:val="both"/>
        <w:rPr>
          <w:color w:val="000000" w:themeColor="text1"/>
        </w:rPr>
      </w:pPr>
      <w:r>
        <w:rPr>
          <w:color w:val="000000" w:themeColor="text1"/>
        </w:rPr>
        <w:t>T</w:t>
      </w:r>
      <w:r w:rsidR="00716C0E" w:rsidRPr="00C40E25">
        <w:rPr>
          <w:color w:val="000000" w:themeColor="text1"/>
        </w:rPr>
        <w:t xml:space="preserve">he </w:t>
      </w:r>
      <w:r w:rsidR="002C4B37" w:rsidRPr="00C40E25">
        <w:rPr>
          <w:color w:val="000000" w:themeColor="text1"/>
        </w:rPr>
        <w:t xml:space="preserve">information gleaned </w:t>
      </w:r>
      <w:r w:rsidR="00716C0E" w:rsidRPr="00C40E25">
        <w:rPr>
          <w:color w:val="000000" w:themeColor="text1"/>
        </w:rPr>
        <w:t xml:space="preserve">from the </w:t>
      </w:r>
      <w:r w:rsidR="00FE2E98" w:rsidRPr="00C40E25">
        <w:rPr>
          <w:color w:val="000000" w:themeColor="text1"/>
        </w:rPr>
        <w:t>wind roses</w:t>
      </w:r>
      <w:r w:rsidR="00716C0E" w:rsidRPr="00C40E25">
        <w:rPr>
          <w:color w:val="000000" w:themeColor="text1"/>
        </w:rPr>
        <w:t>, i</w:t>
      </w:r>
      <w:r>
        <w:rPr>
          <w:color w:val="000000" w:themeColor="text1"/>
        </w:rPr>
        <w:t xml:space="preserve">ndicate that </w:t>
      </w:r>
      <w:r w:rsidR="00716C0E" w:rsidRPr="00C40E25">
        <w:rPr>
          <w:color w:val="000000" w:themeColor="text1"/>
        </w:rPr>
        <w:t xml:space="preserve">that the most important wind affecting </w:t>
      </w:r>
      <w:r w:rsidR="002C4B37" w:rsidRPr="00C40E25">
        <w:rPr>
          <w:color w:val="000000" w:themeColor="text1"/>
        </w:rPr>
        <w:t xml:space="preserve">aeolian </w:t>
      </w:r>
      <w:r w:rsidR="00716C0E" w:rsidRPr="00C40E25">
        <w:rPr>
          <w:color w:val="000000" w:themeColor="text1"/>
        </w:rPr>
        <w:t xml:space="preserve">erosion </w:t>
      </w:r>
      <w:r>
        <w:rPr>
          <w:color w:val="000000" w:themeColor="text1"/>
        </w:rPr>
        <w:t>has been</w:t>
      </w:r>
      <w:r w:rsidR="00716C0E" w:rsidRPr="00C40E25">
        <w:rPr>
          <w:color w:val="000000" w:themeColor="text1"/>
        </w:rPr>
        <w:t xml:space="preserve"> the southwest</w:t>
      </w:r>
      <w:r w:rsidR="00715521" w:rsidRPr="00C40E25">
        <w:rPr>
          <w:color w:val="000000" w:themeColor="text1"/>
        </w:rPr>
        <w:t xml:space="preserve">, </w:t>
      </w:r>
      <w:r w:rsidR="002C4B37" w:rsidRPr="00C40E25">
        <w:rPr>
          <w:color w:val="000000" w:themeColor="text1"/>
        </w:rPr>
        <w:t xml:space="preserve">followed by the </w:t>
      </w:r>
      <w:r w:rsidR="00716C0E" w:rsidRPr="00C40E25">
        <w:rPr>
          <w:color w:val="000000" w:themeColor="text1"/>
        </w:rPr>
        <w:t>west wind. </w:t>
      </w:r>
      <w:r w:rsidR="00715521" w:rsidRPr="00C40E25">
        <w:rPr>
          <w:color w:val="000000" w:themeColor="text1"/>
        </w:rPr>
        <w:t>Southwest winds predominate in winter and spring, but also occur with less strength in the fall. Northwest and north winds predominate in the summer months when drought prevails</w:t>
      </w:r>
      <w:r w:rsidR="003A2329" w:rsidRPr="00C40E25">
        <w:rPr>
          <w:color w:val="000000" w:themeColor="text1"/>
        </w:rPr>
        <w:t xml:space="preserve">, and sands are more easily transported. </w:t>
      </w:r>
      <w:r w:rsidR="00715521" w:rsidRPr="00C40E25">
        <w:rPr>
          <w:color w:val="000000" w:themeColor="text1"/>
        </w:rPr>
        <w:t xml:space="preserve"> </w:t>
      </w:r>
      <w:r w:rsidR="003A2329" w:rsidRPr="00C40E25">
        <w:rPr>
          <w:color w:val="000000" w:themeColor="text1"/>
        </w:rPr>
        <w:t>However,</w:t>
      </w:r>
      <w:r w:rsidR="00716C0E" w:rsidRPr="00C40E25">
        <w:rPr>
          <w:color w:val="000000" w:themeColor="text1"/>
        </w:rPr>
        <w:t xml:space="preserve"> the </w:t>
      </w:r>
      <w:r w:rsidR="003A2329" w:rsidRPr="00C40E25">
        <w:rPr>
          <w:color w:val="000000" w:themeColor="text1"/>
        </w:rPr>
        <w:t>great</w:t>
      </w:r>
      <w:r w:rsidR="00716C0E" w:rsidRPr="00C40E25">
        <w:rPr>
          <w:color w:val="000000" w:themeColor="text1"/>
        </w:rPr>
        <w:t xml:space="preserve">est </w:t>
      </w:r>
      <w:r w:rsidR="003A2329" w:rsidRPr="00C40E25">
        <w:rPr>
          <w:color w:val="000000" w:themeColor="text1"/>
        </w:rPr>
        <w:t xml:space="preserve">strength winds occur in winter, and originate from the southwest to the northwest. They also </w:t>
      </w:r>
      <w:r w:rsidR="00716C0E" w:rsidRPr="00C40E25">
        <w:rPr>
          <w:color w:val="000000" w:themeColor="text1"/>
        </w:rPr>
        <w:t>carr</w:t>
      </w:r>
      <w:r w:rsidR="003A2329" w:rsidRPr="00C40E25">
        <w:rPr>
          <w:color w:val="000000" w:themeColor="text1"/>
        </w:rPr>
        <w:t>y the largest</w:t>
      </w:r>
      <w:r w:rsidR="00716C0E" w:rsidRPr="00C40E25">
        <w:rPr>
          <w:color w:val="000000" w:themeColor="text1"/>
        </w:rPr>
        <w:t xml:space="preserve"> </w:t>
      </w:r>
      <w:r w:rsidR="002C4B37" w:rsidRPr="00C40E25">
        <w:rPr>
          <w:color w:val="000000" w:themeColor="text1"/>
        </w:rPr>
        <w:t>proportion</w:t>
      </w:r>
      <w:r w:rsidR="00DE0223" w:rsidRPr="00C40E25">
        <w:rPr>
          <w:color w:val="000000" w:themeColor="text1"/>
        </w:rPr>
        <w:t xml:space="preserve"> of sediment with </w:t>
      </w:r>
      <w:r w:rsidR="003A2329" w:rsidRPr="00C40E25">
        <w:rPr>
          <w:color w:val="000000" w:themeColor="text1"/>
        </w:rPr>
        <w:t>them</w:t>
      </w:r>
      <w:r w:rsidR="00DE0223" w:rsidRPr="00C40E25">
        <w:rPr>
          <w:color w:val="000000" w:themeColor="text1"/>
        </w:rPr>
        <w:t>.</w:t>
      </w:r>
      <w:r>
        <w:rPr>
          <w:color w:val="000000" w:themeColor="text1"/>
        </w:rPr>
        <w:t xml:space="preserve"> It is also clear that there are shifts occurring in the dominant wind </w:t>
      </w:r>
      <w:proofErr w:type="spellStart"/>
      <w:r>
        <w:rPr>
          <w:color w:val="000000" w:themeColor="text1"/>
        </w:rPr>
        <w:t>dirctions</w:t>
      </w:r>
      <w:proofErr w:type="spellEnd"/>
      <w:r>
        <w:rPr>
          <w:color w:val="000000" w:themeColor="text1"/>
        </w:rPr>
        <w:t xml:space="preserve">, and that they will </w:t>
      </w:r>
      <w:proofErr w:type="spellStart"/>
      <w:r>
        <w:rPr>
          <w:color w:val="000000" w:themeColor="text1"/>
        </w:rPr>
        <w:t>effect</w:t>
      </w:r>
      <w:proofErr w:type="spellEnd"/>
      <w:r>
        <w:rPr>
          <w:color w:val="000000" w:themeColor="text1"/>
        </w:rPr>
        <w:t xml:space="preserve"> the direction of sand movement making new areas vulnerable to inundation. </w:t>
      </w:r>
    </w:p>
    <w:p w14:paraId="42C972DD" w14:textId="7EB917C2" w:rsidR="00404A31" w:rsidRPr="00C40E25" w:rsidRDefault="00170A89" w:rsidP="00606A36">
      <w:pPr>
        <w:jc w:val="both"/>
        <w:rPr>
          <w:color w:val="000000" w:themeColor="text1"/>
        </w:rPr>
      </w:pPr>
      <w:r>
        <w:rPr>
          <w:color w:val="000000" w:themeColor="text1"/>
        </w:rPr>
        <w:t xml:space="preserve">Comparison </w:t>
      </w:r>
      <w:r w:rsidR="004C7742" w:rsidRPr="00C40E25">
        <w:rPr>
          <w:color w:val="000000" w:themeColor="text1"/>
        </w:rPr>
        <w:t xml:space="preserve">of land use map and sand-range changes </w:t>
      </w:r>
      <w:r w:rsidR="005F77B5" w:rsidRPr="00C40E25">
        <w:rPr>
          <w:color w:val="000000" w:themeColor="text1"/>
        </w:rPr>
        <w:t>revealed</w:t>
      </w:r>
      <w:r w:rsidR="004C7742" w:rsidRPr="00C40E25">
        <w:rPr>
          <w:color w:val="000000" w:themeColor="text1"/>
        </w:rPr>
        <w:t xml:space="preserve"> from </w:t>
      </w:r>
      <w:r w:rsidR="005A36B9">
        <w:rPr>
          <w:color w:val="000000" w:themeColor="text1"/>
        </w:rPr>
        <w:t>1955</w:t>
      </w:r>
      <w:r w:rsidR="004C7742" w:rsidRPr="00C40E25">
        <w:rPr>
          <w:color w:val="000000" w:themeColor="text1"/>
        </w:rPr>
        <w:t xml:space="preserve"> to 1995 there was a decrease in the area of erg, its most important reason being the change of sand areas to agricultural land and from 1995 to 20</w:t>
      </w:r>
      <w:r w:rsidR="00C93750" w:rsidRPr="00C40E25">
        <w:rPr>
          <w:color w:val="000000" w:themeColor="text1"/>
        </w:rPr>
        <w:t>20</w:t>
      </w:r>
      <w:r w:rsidR="004C7742" w:rsidRPr="00C40E25">
        <w:rPr>
          <w:color w:val="000000" w:themeColor="text1"/>
        </w:rPr>
        <w:t xml:space="preserve"> there has been an increase in its area and in some regions (especially North- East and North-West) sand dunes have moved </w:t>
      </w:r>
      <w:r w:rsidR="005F77B5" w:rsidRPr="00C40E25">
        <w:rPr>
          <w:color w:val="000000" w:themeColor="text1"/>
        </w:rPr>
        <w:t>in</w:t>
      </w:r>
      <w:r w:rsidR="004C7742" w:rsidRPr="00C40E25">
        <w:rPr>
          <w:color w:val="000000" w:themeColor="text1"/>
        </w:rPr>
        <w:t xml:space="preserve">to the adjacent land. </w:t>
      </w:r>
      <w:r w:rsidR="002C4B37" w:rsidRPr="00C40E25">
        <w:rPr>
          <w:color w:val="000000" w:themeColor="text1"/>
        </w:rPr>
        <w:t>Comparison of l</w:t>
      </w:r>
      <w:r w:rsidR="00FE2E98" w:rsidRPr="00C40E25">
        <w:rPr>
          <w:color w:val="000000" w:themeColor="text1"/>
        </w:rPr>
        <w:t>and</w:t>
      </w:r>
      <w:r w:rsidR="00726066" w:rsidRPr="00C40E25">
        <w:rPr>
          <w:color w:val="000000" w:themeColor="text1"/>
        </w:rPr>
        <w:t xml:space="preserve"> use in the years </w:t>
      </w:r>
      <w:r w:rsidR="005A36B9">
        <w:rPr>
          <w:color w:val="000000" w:themeColor="text1"/>
        </w:rPr>
        <w:t>1955</w:t>
      </w:r>
      <w:r w:rsidR="00726066" w:rsidRPr="00C40E25">
        <w:rPr>
          <w:color w:val="000000" w:themeColor="text1"/>
        </w:rPr>
        <w:t xml:space="preserve"> to </w:t>
      </w:r>
      <w:r w:rsidR="003A470D" w:rsidRPr="00C40E25">
        <w:rPr>
          <w:color w:val="000000" w:themeColor="text1"/>
        </w:rPr>
        <w:t>20</w:t>
      </w:r>
      <w:r w:rsidR="00C93750" w:rsidRPr="00C40E25">
        <w:rPr>
          <w:color w:val="000000" w:themeColor="text1"/>
        </w:rPr>
        <w:t>20</w:t>
      </w:r>
      <w:r w:rsidR="00726066" w:rsidRPr="00C40E25">
        <w:rPr>
          <w:color w:val="000000" w:themeColor="text1"/>
        </w:rPr>
        <w:t xml:space="preserve"> </w:t>
      </w:r>
      <w:r w:rsidR="002C4B37" w:rsidRPr="00C40E25">
        <w:rPr>
          <w:color w:val="000000" w:themeColor="text1"/>
        </w:rPr>
        <w:t xml:space="preserve">indicate </w:t>
      </w:r>
      <w:r w:rsidR="00726066" w:rsidRPr="00C40E25">
        <w:rPr>
          <w:color w:val="000000" w:themeColor="text1"/>
        </w:rPr>
        <w:t>that the areas around the sand</w:t>
      </w:r>
      <w:r w:rsidR="003A470D" w:rsidRPr="00C40E25">
        <w:rPr>
          <w:color w:val="000000" w:themeColor="text1"/>
        </w:rPr>
        <w:t>y</w:t>
      </w:r>
      <w:r w:rsidR="00726066" w:rsidRPr="00C40E25">
        <w:rPr>
          <w:color w:val="000000" w:themeColor="text1"/>
        </w:rPr>
        <w:t xml:space="preserve"> lands are </w:t>
      </w:r>
      <w:r w:rsidR="002C4B37" w:rsidRPr="00C40E25">
        <w:rPr>
          <w:color w:val="000000" w:themeColor="text1"/>
        </w:rPr>
        <w:t xml:space="preserve">increasingly </w:t>
      </w:r>
      <w:r w:rsidR="00726066" w:rsidRPr="00C40E25">
        <w:rPr>
          <w:color w:val="000000" w:themeColor="text1"/>
        </w:rPr>
        <w:t>exposed to the threat</w:t>
      </w:r>
      <w:r w:rsidR="00705438" w:rsidRPr="00C40E25">
        <w:rPr>
          <w:color w:val="000000" w:themeColor="text1"/>
        </w:rPr>
        <w:t xml:space="preserve"> </w:t>
      </w:r>
      <w:r w:rsidR="00726066" w:rsidRPr="00C40E25">
        <w:rPr>
          <w:color w:val="000000" w:themeColor="text1"/>
        </w:rPr>
        <w:t>of sand</w:t>
      </w:r>
      <w:r w:rsidR="003A470D" w:rsidRPr="00C40E25">
        <w:rPr>
          <w:color w:val="000000" w:themeColor="text1"/>
        </w:rPr>
        <w:t xml:space="preserve"> </w:t>
      </w:r>
      <w:r w:rsidR="002C4B37" w:rsidRPr="00C40E25">
        <w:rPr>
          <w:color w:val="000000" w:themeColor="text1"/>
        </w:rPr>
        <w:t>encroachment</w:t>
      </w:r>
      <w:r w:rsidR="00726066" w:rsidRPr="00C40E25">
        <w:rPr>
          <w:color w:val="000000" w:themeColor="text1"/>
        </w:rPr>
        <w:t>.</w:t>
      </w:r>
      <w:r w:rsidR="002C4B37" w:rsidRPr="00C40E25">
        <w:rPr>
          <w:color w:val="000000" w:themeColor="text1"/>
        </w:rPr>
        <w:t xml:space="preserve"> </w:t>
      </w:r>
      <w:r>
        <w:rPr>
          <w:color w:val="000000" w:themeColor="text1"/>
        </w:rPr>
        <w:t>The changes after 1995 may be due to shift in the location of the Winter Monsoon in India.</w:t>
      </w:r>
    </w:p>
    <w:p w14:paraId="195EEEFD" w14:textId="343AFA37" w:rsidR="00C93750" w:rsidRPr="00C40E25" w:rsidRDefault="00C46F58" w:rsidP="00606A36">
      <w:pPr>
        <w:jc w:val="both"/>
        <w:rPr>
          <w:color w:val="000000" w:themeColor="text1"/>
        </w:rPr>
      </w:pPr>
      <w:r w:rsidRPr="00C40E25">
        <w:rPr>
          <w:color w:val="000000" w:themeColor="text1"/>
        </w:rPr>
        <w:t xml:space="preserve">Aeolian landforms </w:t>
      </w:r>
      <w:r w:rsidR="002C4B37" w:rsidRPr="00C40E25">
        <w:rPr>
          <w:color w:val="000000" w:themeColor="text1"/>
        </w:rPr>
        <w:t xml:space="preserve">are being </w:t>
      </w:r>
      <w:r w:rsidR="003006D9" w:rsidRPr="00C40E25">
        <w:rPr>
          <w:color w:val="000000" w:themeColor="text1"/>
        </w:rPr>
        <w:t xml:space="preserve">influenced </w:t>
      </w:r>
      <w:r w:rsidRPr="00C40E25">
        <w:rPr>
          <w:color w:val="000000" w:themeColor="text1"/>
        </w:rPr>
        <w:t xml:space="preserve">by </w:t>
      </w:r>
      <w:r w:rsidR="002C4B37" w:rsidRPr="00C40E25">
        <w:rPr>
          <w:color w:val="000000" w:themeColor="text1"/>
        </w:rPr>
        <w:t xml:space="preserve">ongoing </w:t>
      </w:r>
      <w:r w:rsidRPr="00C40E25">
        <w:rPr>
          <w:color w:val="000000" w:themeColor="text1"/>
        </w:rPr>
        <w:t xml:space="preserve">climate change </w:t>
      </w:r>
      <w:r w:rsidR="003A2329" w:rsidRPr="00C40E25">
        <w:rPr>
          <w:color w:val="000000" w:themeColor="text1"/>
        </w:rPr>
        <w:t>as well as</w:t>
      </w:r>
      <w:r w:rsidR="003006D9" w:rsidRPr="00C40E25">
        <w:rPr>
          <w:color w:val="000000" w:themeColor="text1"/>
        </w:rPr>
        <w:t xml:space="preserve"> </w:t>
      </w:r>
      <w:r w:rsidRPr="00C40E25">
        <w:rPr>
          <w:color w:val="000000" w:themeColor="text1"/>
        </w:rPr>
        <w:t>anthropogenic activities</w:t>
      </w:r>
      <w:r w:rsidR="00204DF0" w:rsidRPr="00C40E25">
        <w:rPr>
          <w:color w:val="000000" w:themeColor="text1"/>
        </w:rPr>
        <w:t xml:space="preserve">. </w:t>
      </w:r>
      <w:r w:rsidR="003A2329" w:rsidRPr="00C40E25">
        <w:rPr>
          <w:color w:val="000000" w:themeColor="text1"/>
        </w:rPr>
        <w:t xml:space="preserve">Winter precipitation has decreased by 20% since 1951, and spring precipitation by 50%. Average annual temperature has increased by about 2°C. Effective precipitation has decreased by about 50 mm. The resulting impact </w:t>
      </w:r>
      <w:r w:rsidR="00170A89">
        <w:rPr>
          <w:color w:val="000000" w:themeColor="text1"/>
        </w:rPr>
        <w:t>up</w:t>
      </w:r>
      <w:r w:rsidR="003A2329" w:rsidRPr="00C40E25">
        <w:rPr>
          <w:color w:val="000000" w:themeColor="text1"/>
        </w:rPr>
        <w:t xml:space="preserve">on groundwater recharge has been devastating, especially when combined with the increase in </w:t>
      </w:r>
      <w:r w:rsidR="00170A89">
        <w:rPr>
          <w:color w:val="000000" w:themeColor="text1"/>
        </w:rPr>
        <w:t>deep water</w:t>
      </w:r>
      <w:r w:rsidR="003A2329" w:rsidRPr="00C40E25">
        <w:rPr>
          <w:color w:val="000000" w:themeColor="text1"/>
        </w:rPr>
        <w:t xml:space="preserve"> </w:t>
      </w:r>
      <w:proofErr w:type="spellStart"/>
      <w:r w:rsidR="003A2329" w:rsidRPr="00C40E25">
        <w:rPr>
          <w:color w:val="000000" w:themeColor="text1"/>
        </w:rPr>
        <w:t>water</w:t>
      </w:r>
      <w:proofErr w:type="spellEnd"/>
      <w:r w:rsidR="003A2329" w:rsidRPr="00C40E25">
        <w:rPr>
          <w:color w:val="000000" w:themeColor="text1"/>
        </w:rPr>
        <w:t xml:space="preserve"> </w:t>
      </w:r>
      <w:r w:rsidR="00170A89">
        <w:rPr>
          <w:color w:val="000000" w:themeColor="text1"/>
        </w:rPr>
        <w:t>drill</w:t>
      </w:r>
      <w:r w:rsidR="003A2329" w:rsidRPr="00C40E25">
        <w:rPr>
          <w:color w:val="000000" w:themeColor="text1"/>
        </w:rPr>
        <w:t xml:space="preserve">ing and expansion of agricultural areas. This has </w:t>
      </w:r>
      <w:r w:rsidR="00170A89">
        <w:rPr>
          <w:color w:val="000000" w:themeColor="text1"/>
        </w:rPr>
        <w:t xml:space="preserve">already </w:t>
      </w:r>
      <w:r w:rsidR="003A2329" w:rsidRPr="00C40E25">
        <w:rPr>
          <w:color w:val="000000" w:themeColor="text1"/>
        </w:rPr>
        <w:t xml:space="preserve">led to the abandonment of many pistachio orchards. </w:t>
      </w:r>
    </w:p>
    <w:p w14:paraId="0F5E1E47" w14:textId="3999B48A" w:rsidR="00B8305E" w:rsidRPr="00C40E25" w:rsidRDefault="002C4B37" w:rsidP="00606A36">
      <w:pPr>
        <w:jc w:val="both"/>
        <w:rPr>
          <w:color w:val="000000" w:themeColor="text1"/>
          <w:shd w:val="clear" w:color="auto" w:fill="FFFFFF"/>
        </w:rPr>
      </w:pPr>
      <w:r w:rsidRPr="00C40E25">
        <w:rPr>
          <w:color w:val="000000" w:themeColor="text1"/>
        </w:rPr>
        <w:t xml:space="preserve">Several </w:t>
      </w:r>
      <w:r w:rsidR="00170A89">
        <w:rPr>
          <w:color w:val="000000" w:themeColor="text1"/>
        </w:rPr>
        <w:t xml:space="preserve">future </w:t>
      </w:r>
      <w:r w:rsidR="006879E6" w:rsidRPr="00C40E25">
        <w:rPr>
          <w:color w:val="000000" w:themeColor="text1"/>
        </w:rPr>
        <w:t>scenarios</w:t>
      </w:r>
      <w:r w:rsidRPr="00C40E25">
        <w:rPr>
          <w:color w:val="000000" w:themeColor="text1"/>
        </w:rPr>
        <w:t xml:space="preserve"> present themselves</w:t>
      </w:r>
      <w:r w:rsidR="00170A89">
        <w:rPr>
          <w:color w:val="000000" w:themeColor="text1"/>
        </w:rPr>
        <w:t xml:space="preserve">: 1) </w:t>
      </w:r>
      <w:r w:rsidR="00077B54" w:rsidRPr="00C40E25">
        <w:rPr>
          <w:color w:val="000000" w:themeColor="text1"/>
        </w:rPr>
        <w:t>in</w:t>
      </w:r>
      <w:r w:rsidR="003006D9" w:rsidRPr="00C40E25">
        <w:rPr>
          <w:color w:val="000000" w:themeColor="text1"/>
        </w:rPr>
        <w:t xml:space="preserve"> </w:t>
      </w:r>
      <w:r w:rsidRPr="00C40E25">
        <w:rPr>
          <w:color w:val="000000" w:themeColor="text1"/>
        </w:rPr>
        <w:t>the most extreme, the region will</w:t>
      </w:r>
      <w:r w:rsidR="00204DF0" w:rsidRPr="00C40E25">
        <w:rPr>
          <w:color w:val="000000" w:themeColor="text1"/>
        </w:rPr>
        <w:t xml:space="preserve"> face</w:t>
      </w:r>
      <w:r w:rsidR="003006D9" w:rsidRPr="00C40E25">
        <w:rPr>
          <w:color w:val="000000" w:themeColor="text1"/>
        </w:rPr>
        <w:t xml:space="preserve"> </w:t>
      </w:r>
      <w:r w:rsidRPr="00C40E25">
        <w:rPr>
          <w:color w:val="000000" w:themeColor="text1"/>
        </w:rPr>
        <w:t xml:space="preserve">total </w:t>
      </w:r>
      <w:r w:rsidR="003006D9" w:rsidRPr="00C40E25">
        <w:rPr>
          <w:color w:val="000000" w:themeColor="text1"/>
        </w:rPr>
        <w:t xml:space="preserve">desertification and </w:t>
      </w:r>
      <w:r w:rsidR="000D2D7E" w:rsidRPr="00C40E25">
        <w:rPr>
          <w:color w:val="000000" w:themeColor="text1"/>
        </w:rPr>
        <w:t xml:space="preserve">human </w:t>
      </w:r>
      <w:r w:rsidRPr="00C40E25">
        <w:rPr>
          <w:color w:val="000000" w:themeColor="text1"/>
        </w:rPr>
        <w:t xml:space="preserve">abandonment </w:t>
      </w:r>
      <w:r w:rsidR="005F77B5" w:rsidRPr="00C40E25">
        <w:rPr>
          <w:color w:val="000000" w:themeColor="text1"/>
        </w:rPr>
        <w:t>within the next few decades</w:t>
      </w:r>
      <w:r w:rsidRPr="00C40E25">
        <w:rPr>
          <w:color w:val="000000" w:themeColor="text1"/>
        </w:rPr>
        <w:t xml:space="preserve">. </w:t>
      </w:r>
      <w:r w:rsidR="00170A89">
        <w:rPr>
          <w:color w:val="000000" w:themeColor="text1"/>
        </w:rPr>
        <w:t xml:space="preserve">2) </w:t>
      </w:r>
      <w:r w:rsidRPr="00C40E25">
        <w:rPr>
          <w:color w:val="000000" w:themeColor="text1"/>
        </w:rPr>
        <w:t>A c</w:t>
      </w:r>
      <w:r w:rsidR="00F042F3" w:rsidRPr="00C40E25">
        <w:rPr>
          <w:color w:val="000000" w:themeColor="text1"/>
        </w:rPr>
        <w:t>ulture of prevention</w:t>
      </w:r>
      <w:r w:rsidR="00484473" w:rsidRPr="00C40E25">
        <w:rPr>
          <w:color w:val="000000" w:themeColor="text1"/>
        </w:rPr>
        <w:t xml:space="preserve"> and increase </w:t>
      </w:r>
      <w:r w:rsidRPr="00C40E25">
        <w:rPr>
          <w:color w:val="000000" w:themeColor="text1"/>
        </w:rPr>
        <w:t xml:space="preserve">in </w:t>
      </w:r>
      <w:r w:rsidR="00484473" w:rsidRPr="00C40E25">
        <w:rPr>
          <w:color w:val="000000" w:themeColor="text1"/>
        </w:rPr>
        <w:t xml:space="preserve">local public </w:t>
      </w:r>
      <w:r w:rsidRPr="00C40E25">
        <w:rPr>
          <w:color w:val="000000" w:themeColor="text1"/>
        </w:rPr>
        <w:t xml:space="preserve">and </w:t>
      </w:r>
      <w:r w:rsidR="006879E6" w:rsidRPr="00C40E25">
        <w:rPr>
          <w:color w:val="000000" w:themeColor="text1"/>
        </w:rPr>
        <w:t>official</w:t>
      </w:r>
      <w:r w:rsidRPr="00C40E25">
        <w:rPr>
          <w:color w:val="000000" w:themeColor="text1"/>
        </w:rPr>
        <w:t xml:space="preserve"> </w:t>
      </w:r>
      <w:r w:rsidR="00484473" w:rsidRPr="00C40E25">
        <w:rPr>
          <w:color w:val="000000" w:themeColor="text1"/>
        </w:rPr>
        <w:t xml:space="preserve">awareness, </w:t>
      </w:r>
      <w:r w:rsidR="00170A89">
        <w:rPr>
          <w:color w:val="000000" w:themeColor="text1"/>
        </w:rPr>
        <w:t>could</w:t>
      </w:r>
      <w:r w:rsidRPr="00C40E25">
        <w:rPr>
          <w:color w:val="000000" w:themeColor="text1"/>
        </w:rPr>
        <w:t xml:space="preserve"> result in mobilization of stake holders and users, to begin a program that </w:t>
      </w:r>
      <w:r w:rsidR="00620E9A" w:rsidRPr="00C40E25">
        <w:rPr>
          <w:color w:val="000000" w:themeColor="text1"/>
        </w:rPr>
        <w:t xml:space="preserve">will </w:t>
      </w:r>
      <w:r w:rsidR="00484473" w:rsidRPr="00C40E25">
        <w:rPr>
          <w:color w:val="000000" w:themeColor="text1"/>
        </w:rPr>
        <w:t>protect</w:t>
      </w:r>
      <w:r w:rsidRPr="00C40E25">
        <w:rPr>
          <w:color w:val="000000" w:themeColor="text1"/>
        </w:rPr>
        <w:t xml:space="preserve"> the </w:t>
      </w:r>
      <w:proofErr w:type="spellStart"/>
      <w:r w:rsidRPr="00C40E25">
        <w:rPr>
          <w:color w:val="000000" w:themeColor="text1"/>
        </w:rPr>
        <w:t>Rafsanjan</w:t>
      </w:r>
      <w:proofErr w:type="spellEnd"/>
      <w:r w:rsidRPr="00C40E25">
        <w:rPr>
          <w:color w:val="000000" w:themeColor="text1"/>
        </w:rPr>
        <w:t xml:space="preserve"> Plain through </w:t>
      </w:r>
      <w:r w:rsidR="004A7DAE">
        <w:rPr>
          <w:color w:val="000000" w:themeColor="text1"/>
        </w:rPr>
        <w:t xml:space="preserve">a) </w:t>
      </w:r>
      <w:r w:rsidR="00876101" w:rsidRPr="00C40E25">
        <w:rPr>
          <w:color w:val="000000" w:themeColor="text1"/>
        </w:rPr>
        <w:t>a shift to water saving methods of irrigation, such as drip irrigation, which could deliver up to 90% of the water pumped from the ground to the field, ground surface mulching under the plants in agricultural areas to reduce water loss through evaporation</w:t>
      </w:r>
      <w:r w:rsidR="004A7DAE">
        <w:rPr>
          <w:color w:val="000000" w:themeColor="text1"/>
        </w:rPr>
        <w:t xml:space="preserve">, and b) </w:t>
      </w:r>
      <w:r w:rsidR="00876101" w:rsidRPr="00C40E25">
        <w:rPr>
          <w:color w:val="000000" w:themeColor="text1"/>
        </w:rPr>
        <w:t xml:space="preserve">through the institution of </w:t>
      </w:r>
      <w:r w:rsidR="00DF1ACC" w:rsidRPr="00C40E25">
        <w:rPr>
          <w:color w:val="000000" w:themeColor="text1"/>
        </w:rPr>
        <w:t>programs of</w:t>
      </w:r>
      <w:r w:rsidRPr="00C40E25">
        <w:rPr>
          <w:color w:val="000000" w:themeColor="text1"/>
        </w:rPr>
        <w:t xml:space="preserve"> aeolian process</w:t>
      </w:r>
      <w:r w:rsidR="00876101" w:rsidRPr="00C40E25">
        <w:rPr>
          <w:color w:val="000000" w:themeColor="text1"/>
        </w:rPr>
        <w:t xml:space="preserve"> </w:t>
      </w:r>
      <w:r w:rsidR="004A7DAE" w:rsidRPr="00C40E25">
        <w:rPr>
          <w:color w:val="000000" w:themeColor="text1"/>
        </w:rPr>
        <w:t xml:space="preserve">mitigation </w:t>
      </w:r>
      <w:r w:rsidR="00876101" w:rsidRPr="00C40E25">
        <w:rPr>
          <w:color w:val="000000" w:themeColor="text1"/>
        </w:rPr>
        <w:t>through either natural (plants) or artificial (fences) barriers to intercept the wind and reduce its sediment carrying capacity</w:t>
      </w:r>
      <w:r w:rsidR="004A7DAE">
        <w:rPr>
          <w:color w:val="000000" w:themeColor="text1"/>
        </w:rPr>
        <w:t>, c)</w:t>
      </w:r>
      <w:r w:rsidR="00876101" w:rsidRPr="00C40E25">
        <w:rPr>
          <w:color w:val="000000" w:themeColor="text1"/>
        </w:rPr>
        <w:t xml:space="preserve"> by introducing ground surface covers,</w:t>
      </w:r>
      <w:r w:rsidRPr="00C40E25">
        <w:rPr>
          <w:color w:val="000000" w:themeColor="text1"/>
        </w:rPr>
        <w:t xml:space="preserve"> </w:t>
      </w:r>
      <w:r w:rsidR="00876101" w:rsidRPr="00C40E25">
        <w:rPr>
          <w:color w:val="000000" w:themeColor="text1"/>
        </w:rPr>
        <w:t xml:space="preserve">that prevent the wind from lifting sediment from the ground. Such measures would </w:t>
      </w:r>
      <w:r w:rsidRPr="00C40E25">
        <w:rPr>
          <w:color w:val="000000" w:themeColor="text1"/>
        </w:rPr>
        <w:t xml:space="preserve">rescue the region </w:t>
      </w:r>
      <w:r w:rsidR="00484473" w:rsidRPr="00C40E25">
        <w:rPr>
          <w:color w:val="000000" w:themeColor="text1"/>
        </w:rPr>
        <w:t xml:space="preserve">from </w:t>
      </w:r>
      <w:r w:rsidR="00EB0BC3" w:rsidRPr="00C40E25">
        <w:rPr>
          <w:color w:val="000000" w:themeColor="text1"/>
        </w:rPr>
        <w:t xml:space="preserve">further </w:t>
      </w:r>
      <w:hyperlink r:id="rId93" w:history="1">
        <w:r w:rsidR="00484473" w:rsidRPr="00C40E25">
          <w:rPr>
            <w:color w:val="000000" w:themeColor="text1"/>
          </w:rPr>
          <w:t>desertification</w:t>
        </w:r>
      </w:hyperlink>
      <w:r w:rsidR="00494A58" w:rsidRPr="00C40E25">
        <w:rPr>
          <w:color w:val="000000" w:themeColor="text1"/>
        </w:rPr>
        <w:t>.</w:t>
      </w:r>
      <w:r w:rsidR="00F055DD" w:rsidRPr="00C40E25">
        <w:rPr>
          <w:color w:val="000000" w:themeColor="text1"/>
        </w:rPr>
        <w:t xml:space="preserve"> </w:t>
      </w:r>
      <w:r w:rsidR="00876101" w:rsidRPr="00C40E25">
        <w:rPr>
          <w:color w:val="000000" w:themeColor="text1"/>
        </w:rPr>
        <w:t xml:space="preserve">The increased savings in water, might allow the revival of traditional irrigation methods such as the qanat system, coupled with drip irrigation, which </w:t>
      </w:r>
      <w:r w:rsidR="00876101" w:rsidRPr="00C40E25">
        <w:rPr>
          <w:color w:val="000000" w:themeColor="text1"/>
          <w:shd w:val="clear" w:color="auto" w:fill="FFFFFF"/>
        </w:rPr>
        <w:t>could</w:t>
      </w:r>
      <w:r w:rsidR="00F055DD" w:rsidRPr="00C40E25">
        <w:rPr>
          <w:color w:val="000000" w:themeColor="text1"/>
          <w:shd w:val="clear" w:color="auto" w:fill="FFFFFF"/>
        </w:rPr>
        <w:t xml:space="preserve"> </w:t>
      </w:r>
      <w:r w:rsidR="004A7DAE">
        <w:rPr>
          <w:color w:val="000000" w:themeColor="text1"/>
          <w:shd w:val="clear" w:color="auto" w:fill="FFFFFF"/>
        </w:rPr>
        <w:t xml:space="preserve">protect </w:t>
      </w:r>
      <w:r w:rsidR="00876101" w:rsidRPr="00C40E25">
        <w:rPr>
          <w:color w:val="000000" w:themeColor="text1"/>
          <w:shd w:val="clear" w:color="auto" w:fill="FFFFFF"/>
        </w:rPr>
        <w:t xml:space="preserve">further loss of </w:t>
      </w:r>
      <w:r w:rsidR="00F055DD" w:rsidRPr="00C40E25">
        <w:rPr>
          <w:color w:val="000000" w:themeColor="text1"/>
          <w:shd w:val="clear" w:color="auto" w:fill="FFFFFF"/>
        </w:rPr>
        <w:t xml:space="preserve">pistachio orchards </w:t>
      </w:r>
      <w:r w:rsidR="00876101" w:rsidRPr="00C40E25">
        <w:rPr>
          <w:color w:val="000000" w:themeColor="text1"/>
          <w:shd w:val="clear" w:color="auto" w:fill="FFFFFF"/>
        </w:rPr>
        <w:t>to</w:t>
      </w:r>
      <w:r w:rsidR="00F055DD" w:rsidRPr="00C40E25">
        <w:rPr>
          <w:color w:val="000000" w:themeColor="text1"/>
          <w:shd w:val="clear" w:color="auto" w:fill="FFFFFF"/>
        </w:rPr>
        <w:t xml:space="preserve"> sand</w:t>
      </w:r>
      <w:r w:rsidR="00876101" w:rsidRPr="00C40E25">
        <w:rPr>
          <w:color w:val="000000" w:themeColor="text1"/>
          <w:shd w:val="clear" w:color="auto" w:fill="FFFFFF"/>
        </w:rPr>
        <w:t xml:space="preserve"> encroachment. If such measures are not taken</w:t>
      </w:r>
      <w:r w:rsidR="004A7DAE">
        <w:rPr>
          <w:color w:val="000000" w:themeColor="text1"/>
          <w:shd w:val="clear" w:color="auto" w:fill="FFFFFF"/>
        </w:rPr>
        <w:t>,</w:t>
      </w:r>
      <w:r w:rsidR="00876101" w:rsidRPr="00C40E25">
        <w:rPr>
          <w:color w:val="000000" w:themeColor="text1"/>
          <w:shd w:val="clear" w:color="auto" w:fill="FFFFFF"/>
        </w:rPr>
        <w:t xml:space="preserve"> </w:t>
      </w:r>
      <w:r w:rsidR="00F055DD" w:rsidRPr="00C40E25">
        <w:rPr>
          <w:color w:val="000000" w:themeColor="text1"/>
          <w:shd w:val="clear" w:color="auto" w:fill="FFFFFF"/>
        </w:rPr>
        <w:t xml:space="preserve">the ongoing invasion of sands will assure continued desertification of the region, </w:t>
      </w:r>
      <w:r w:rsidR="00876101" w:rsidRPr="00C40E25">
        <w:rPr>
          <w:color w:val="000000" w:themeColor="text1"/>
          <w:shd w:val="clear" w:color="auto" w:fill="FFFFFF"/>
        </w:rPr>
        <w:t xml:space="preserve">and </w:t>
      </w:r>
      <w:r w:rsidR="00F055DD" w:rsidRPr="00C40E25">
        <w:rPr>
          <w:color w:val="000000" w:themeColor="text1"/>
          <w:shd w:val="clear" w:color="auto" w:fill="FFFFFF"/>
        </w:rPr>
        <w:t xml:space="preserve">assured destruction of </w:t>
      </w:r>
      <w:r w:rsidR="00B8305E" w:rsidRPr="00C40E25">
        <w:rPr>
          <w:color w:val="000000" w:themeColor="text1"/>
          <w:shd w:val="clear" w:color="auto" w:fill="FFFFFF"/>
        </w:rPr>
        <w:t xml:space="preserve">the agricultural lands of the </w:t>
      </w:r>
      <w:proofErr w:type="spellStart"/>
      <w:r w:rsidR="00B8305E" w:rsidRPr="00C40E25">
        <w:rPr>
          <w:color w:val="000000" w:themeColor="text1"/>
          <w:shd w:val="clear" w:color="auto" w:fill="FFFFFF"/>
        </w:rPr>
        <w:t>Rafsanjan</w:t>
      </w:r>
      <w:proofErr w:type="spellEnd"/>
      <w:r w:rsidR="00B8305E" w:rsidRPr="00C40E25">
        <w:rPr>
          <w:color w:val="000000" w:themeColor="text1"/>
          <w:shd w:val="clear" w:color="auto" w:fill="FFFFFF"/>
        </w:rPr>
        <w:t xml:space="preserve"> area</w:t>
      </w:r>
      <w:r w:rsidR="004A7DAE">
        <w:rPr>
          <w:color w:val="000000" w:themeColor="text1"/>
          <w:shd w:val="clear" w:color="auto" w:fill="FFFFFF"/>
        </w:rPr>
        <w:t>.</w:t>
      </w:r>
    </w:p>
    <w:p w14:paraId="4A44FB3E" w14:textId="1B71D109" w:rsidR="0027676F" w:rsidRDefault="00B8305E" w:rsidP="00606A36">
      <w:pPr>
        <w:jc w:val="both"/>
        <w:rPr>
          <w:color w:val="000000" w:themeColor="text1"/>
        </w:rPr>
      </w:pPr>
      <w:r w:rsidRPr="00C40E25">
        <w:rPr>
          <w:color w:val="000000" w:themeColor="text1"/>
        </w:rPr>
        <w:t xml:space="preserve">As suggested at the beginning of this paper, the </w:t>
      </w:r>
      <w:proofErr w:type="spellStart"/>
      <w:r w:rsidRPr="00C40E25">
        <w:rPr>
          <w:color w:val="000000" w:themeColor="text1"/>
        </w:rPr>
        <w:t>Rafsanjan</w:t>
      </w:r>
      <w:proofErr w:type="spellEnd"/>
      <w:r w:rsidRPr="00C40E25">
        <w:rPr>
          <w:color w:val="000000" w:themeColor="text1"/>
        </w:rPr>
        <w:t xml:space="preserve"> Plain is a microcosm of what is happening globally in the marginal agricultural areas of the earth. To allow the collapse of these areas will assure the displacement of 100s of millions of people who will look to the more mesic temperate regions for relief. Therefore, to address the needs of these regions now, will have long-term benefits both economically, and politically.</w:t>
      </w:r>
    </w:p>
    <w:p w14:paraId="786D0E33" w14:textId="0AC6A2C2" w:rsidR="00B0365A" w:rsidRDefault="00B0365A" w:rsidP="00606A36">
      <w:pPr>
        <w:jc w:val="both"/>
        <w:rPr>
          <w:color w:val="000000" w:themeColor="text1"/>
        </w:rPr>
      </w:pPr>
    </w:p>
    <w:p w14:paraId="243CBB8F" w14:textId="77777777" w:rsidR="00B0365A" w:rsidRDefault="00B0365A" w:rsidP="00B0365A">
      <w:r>
        <w:t>Disclaimer (Artificial intelligence)</w:t>
      </w:r>
    </w:p>
    <w:p w14:paraId="48F42242" w14:textId="77777777" w:rsidR="00B0365A" w:rsidRDefault="00B0365A" w:rsidP="00B0365A">
      <w:r>
        <w:t xml:space="preserve">Option 1: </w:t>
      </w:r>
    </w:p>
    <w:p w14:paraId="58D323FE" w14:textId="77777777" w:rsidR="00B0365A" w:rsidRDefault="00B0365A" w:rsidP="00B0365A">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3718998C" w14:textId="77777777" w:rsidR="00B0365A" w:rsidRDefault="00B0365A" w:rsidP="00B0365A">
      <w:r>
        <w:t xml:space="preserve">Option 2: </w:t>
      </w:r>
    </w:p>
    <w:p w14:paraId="45C75445" w14:textId="77777777" w:rsidR="00B0365A" w:rsidRDefault="00B0365A" w:rsidP="00B0365A">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AF8AEB1" w14:textId="77777777" w:rsidR="00B0365A" w:rsidRDefault="00B0365A" w:rsidP="00B0365A">
      <w:r>
        <w:t>Details of the AI usage are given below:</w:t>
      </w:r>
    </w:p>
    <w:p w14:paraId="015264B1" w14:textId="77777777" w:rsidR="00B0365A" w:rsidRDefault="00B0365A" w:rsidP="00B0365A">
      <w:r>
        <w:t>1.</w:t>
      </w:r>
    </w:p>
    <w:p w14:paraId="50ED8A1B" w14:textId="77777777" w:rsidR="00B0365A" w:rsidRDefault="00B0365A" w:rsidP="00B0365A">
      <w:r>
        <w:t>2.</w:t>
      </w:r>
    </w:p>
    <w:p w14:paraId="43D8034E" w14:textId="77777777" w:rsidR="00B0365A" w:rsidRPr="00D047BB" w:rsidRDefault="00B0365A" w:rsidP="00B0365A">
      <w:r>
        <w:t>3.</w:t>
      </w:r>
    </w:p>
    <w:p w14:paraId="51038FF1" w14:textId="77777777" w:rsidR="00B0365A" w:rsidRPr="0063354D" w:rsidRDefault="00B0365A" w:rsidP="00B0365A"/>
    <w:p w14:paraId="10B5EAC5" w14:textId="77777777" w:rsidR="00B0365A" w:rsidRPr="00F7241A" w:rsidRDefault="00B0365A" w:rsidP="00B0365A"/>
    <w:p w14:paraId="015E9312" w14:textId="77777777" w:rsidR="00B0365A" w:rsidRDefault="00B0365A" w:rsidP="00606A36">
      <w:pPr>
        <w:jc w:val="both"/>
        <w:rPr>
          <w:color w:val="000000" w:themeColor="text1"/>
        </w:rPr>
      </w:pPr>
    </w:p>
    <w:p w14:paraId="1C645B1F" w14:textId="77777777" w:rsidR="00B84761" w:rsidRPr="00B84761" w:rsidRDefault="00B84761" w:rsidP="00B84761">
      <w:pPr>
        <w:jc w:val="both"/>
        <w:rPr>
          <w:color w:val="000000" w:themeColor="text1"/>
        </w:rPr>
      </w:pPr>
      <w:r w:rsidRPr="00B84761">
        <w:rPr>
          <w:color w:val="000000" w:themeColor="text1"/>
        </w:rPr>
        <w:t>COMPETING INTERESTS DISCLAIMER:</w:t>
      </w:r>
    </w:p>
    <w:p w14:paraId="4672F779" w14:textId="731C228A" w:rsidR="005918F0" w:rsidRDefault="00B84761" w:rsidP="00B84761">
      <w:pPr>
        <w:jc w:val="both"/>
        <w:rPr>
          <w:color w:val="000000" w:themeColor="text1"/>
        </w:rPr>
      </w:pPr>
      <w:r w:rsidRPr="00B84761">
        <w:rPr>
          <w:color w:val="000000" w:themeColor="text1"/>
        </w:rPr>
        <w:lastRenderedPageBreak/>
        <w:t>Authors have declared that they have no known competing financial interests OR non-financial interests OR personal relationships that could have appeared to influence the work reported in this paper.</w:t>
      </w:r>
    </w:p>
    <w:p w14:paraId="1965ED5D" w14:textId="764FCB8B" w:rsidR="00FD24A4" w:rsidRDefault="00FD24A4" w:rsidP="00B84761">
      <w:pPr>
        <w:jc w:val="both"/>
        <w:rPr>
          <w:color w:val="000000" w:themeColor="text1"/>
        </w:rPr>
      </w:pPr>
    </w:p>
    <w:p w14:paraId="6E408DA0" w14:textId="3D863653" w:rsidR="00FD24A4" w:rsidRDefault="00FD24A4" w:rsidP="00B84761">
      <w:pPr>
        <w:jc w:val="both"/>
        <w:rPr>
          <w:color w:val="000000" w:themeColor="text1"/>
        </w:rPr>
      </w:pPr>
    </w:p>
    <w:p w14:paraId="60DEEA16" w14:textId="77777777" w:rsidR="00FD24A4" w:rsidRDefault="00FD24A4" w:rsidP="00B84761">
      <w:pPr>
        <w:jc w:val="both"/>
        <w:rPr>
          <w:color w:val="000000" w:themeColor="text1"/>
        </w:rPr>
      </w:pPr>
    </w:p>
    <w:p w14:paraId="3EC34DE2" w14:textId="77777777" w:rsidR="00B84761" w:rsidRDefault="00B84761" w:rsidP="00B84761">
      <w:pPr>
        <w:jc w:val="both"/>
        <w:rPr>
          <w:color w:val="000000" w:themeColor="text1"/>
        </w:rPr>
      </w:pPr>
    </w:p>
    <w:p w14:paraId="0999CBCE" w14:textId="495947FE" w:rsidR="00CC6833" w:rsidRDefault="00CC6833" w:rsidP="00EB22C1">
      <w:pPr>
        <w:jc w:val="both"/>
        <w:rPr>
          <w:b/>
          <w:bCs/>
          <w:color w:val="000000" w:themeColor="text1"/>
          <w:rtl/>
          <w:lang w:val="en-US"/>
        </w:rPr>
      </w:pPr>
      <w:r w:rsidRPr="00C40E25">
        <w:rPr>
          <w:b/>
          <w:bCs/>
          <w:color w:val="000000" w:themeColor="text1"/>
          <w:lang w:val="en-US"/>
        </w:rPr>
        <w:t>References</w:t>
      </w:r>
    </w:p>
    <w:p w14:paraId="0B455F58"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Abbasi, H. R., </w:t>
      </w:r>
      <w:proofErr w:type="spellStart"/>
      <w:r w:rsidRPr="00F10D25">
        <w:rPr>
          <w:rFonts w:asciiTheme="majorBidi" w:hAnsiTheme="majorBidi" w:cstheme="majorBidi"/>
          <w:szCs w:val="20"/>
          <w:lang w:val="en-US"/>
        </w:rPr>
        <w:t>Opp</w:t>
      </w:r>
      <w:proofErr w:type="spellEnd"/>
      <w:r w:rsidRPr="00F10D25">
        <w:rPr>
          <w:rFonts w:asciiTheme="majorBidi" w:hAnsiTheme="majorBidi" w:cstheme="majorBidi"/>
          <w:szCs w:val="20"/>
          <w:lang w:val="en-US"/>
        </w:rPr>
        <w:t xml:space="preserve">, C., </w:t>
      </w:r>
      <w:proofErr w:type="spellStart"/>
      <w:r w:rsidRPr="00F10D25">
        <w:rPr>
          <w:rFonts w:asciiTheme="majorBidi" w:hAnsiTheme="majorBidi" w:cstheme="majorBidi"/>
          <w:szCs w:val="20"/>
          <w:lang w:val="en-US"/>
        </w:rPr>
        <w:t>Akavan</w:t>
      </w:r>
      <w:proofErr w:type="spellEnd"/>
      <w:r w:rsidRPr="00F10D25">
        <w:rPr>
          <w:rFonts w:asciiTheme="majorBidi" w:hAnsiTheme="majorBidi" w:cstheme="majorBidi"/>
          <w:szCs w:val="20"/>
          <w:lang w:val="en-US"/>
        </w:rPr>
        <w:t xml:space="preserve">, R., </w:t>
      </w:r>
      <w:proofErr w:type="spellStart"/>
      <w:r w:rsidRPr="00F10D25">
        <w:rPr>
          <w:rFonts w:asciiTheme="majorBidi" w:hAnsiTheme="majorBidi" w:cstheme="majorBidi"/>
          <w:szCs w:val="20"/>
          <w:lang w:val="en-US"/>
        </w:rPr>
        <w:t>Khaksarian</w:t>
      </w:r>
      <w:proofErr w:type="spellEnd"/>
      <w:r w:rsidRPr="00F10D25">
        <w:rPr>
          <w:rFonts w:asciiTheme="majorBidi" w:hAnsiTheme="majorBidi" w:cstheme="majorBidi"/>
          <w:szCs w:val="20"/>
          <w:lang w:val="en-US"/>
        </w:rPr>
        <w:t xml:space="preserve">, F., &amp; </w:t>
      </w:r>
      <w:proofErr w:type="spellStart"/>
      <w:r w:rsidRPr="00F10D25">
        <w:rPr>
          <w:rFonts w:asciiTheme="majorBidi" w:hAnsiTheme="majorBidi" w:cstheme="majorBidi"/>
          <w:szCs w:val="20"/>
          <w:lang w:val="en-US"/>
        </w:rPr>
        <w:t>Gohardoost</w:t>
      </w:r>
      <w:proofErr w:type="spellEnd"/>
      <w:r w:rsidRPr="00F10D25">
        <w:rPr>
          <w:rFonts w:asciiTheme="majorBidi" w:hAnsiTheme="majorBidi" w:cstheme="majorBidi"/>
          <w:szCs w:val="20"/>
          <w:lang w:val="en-US"/>
        </w:rPr>
        <w:t xml:space="preserve">, A. (2015). Temporal and spatial variability of wind erosion in </w:t>
      </w:r>
      <w:proofErr w:type="spellStart"/>
      <w:r w:rsidRPr="00F10D25">
        <w:rPr>
          <w:rFonts w:asciiTheme="majorBidi" w:hAnsiTheme="majorBidi" w:cstheme="majorBidi"/>
          <w:szCs w:val="20"/>
          <w:lang w:val="en-US"/>
        </w:rPr>
        <w:t>Sistanʼs</w:t>
      </w:r>
      <w:proofErr w:type="spellEnd"/>
      <w:r w:rsidRPr="00F10D25">
        <w:rPr>
          <w:rFonts w:asciiTheme="majorBidi" w:hAnsiTheme="majorBidi" w:cstheme="majorBidi"/>
          <w:szCs w:val="20"/>
          <w:lang w:val="en-US"/>
        </w:rPr>
        <w:t xml:space="preserve"> </w:t>
      </w:r>
      <w:proofErr w:type="spellStart"/>
      <w:r w:rsidRPr="00F10D25">
        <w:rPr>
          <w:rFonts w:asciiTheme="majorBidi" w:hAnsiTheme="majorBidi" w:cstheme="majorBidi"/>
          <w:szCs w:val="20"/>
          <w:lang w:val="en-US"/>
        </w:rPr>
        <w:t>Baringak</w:t>
      </w:r>
      <w:proofErr w:type="spellEnd"/>
      <w:r w:rsidRPr="00F10D25">
        <w:rPr>
          <w:rFonts w:asciiTheme="majorBidi" w:hAnsiTheme="majorBidi" w:cstheme="majorBidi"/>
          <w:szCs w:val="20"/>
          <w:lang w:val="en-US"/>
        </w:rPr>
        <w:t xml:space="preserve"> </w:t>
      </w:r>
      <w:proofErr w:type="spellStart"/>
      <w:r w:rsidRPr="00F10D25">
        <w:rPr>
          <w:rFonts w:asciiTheme="majorBidi" w:hAnsiTheme="majorBidi" w:cstheme="majorBidi"/>
          <w:szCs w:val="20"/>
          <w:lang w:val="en-US"/>
        </w:rPr>
        <w:t>Hamoun</w:t>
      </w:r>
      <w:proofErr w:type="spellEnd"/>
      <w:r w:rsidRPr="00F10D25">
        <w:rPr>
          <w:rFonts w:asciiTheme="majorBidi" w:hAnsiTheme="majorBidi" w:cstheme="majorBidi"/>
          <w:szCs w:val="20"/>
          <w:lang w:val="en-US"/>
        </w:rPr>
        <w:t xml:space="preserve"> Lake [Oral presentation]. </w:t>
      </w:r>
      <w:r w:rsidRPr="00F10D25">
        <w:rPr>
          <w:rFonts w:asciiTheme="majorBidi" w:hAnsiTheme="majorBidi" w:cstheme="majorBidi"/>
          <w:i/>
          <w:iCs/>
          <w:szCs w:val="20"/>
          <w:lang w:val="en-US"/>
        </w:rPr>
        <w:t>Marin Desert Conference</w:t>
      </w:r>
      <w:r w:rsidRPr="00F10D25">
        <w:rPr>
          <w:rFonts w:asciiTheme="majorBidi" w:hAnsiTheme="majorBidi" w:cstheme="majorBidi"/>
          <w:szCs w:val="20"/>
          <w:lang w:val="en-US"/>
        </w:rPr>
        <w:t xml:space="preserve">, </w:t>
      </w:r>
      <w:proofErr w:type="spellStart"/>
      <w:r w:rsidRPr="00F10D25">
        <w:rPr>
          <w:rFonts w:asciiTheme="majorBidi" w:hAnsiTheme="majorBidi" w:cstheme="majorBidi"/>
          <w:szCs w:val="20"/>
          <w:lang w:val="en-US"/>
        </w:rPr>
        <w:t>Rauischholzhausen</w:t>
      </w:r>
      <w:proofErr w:type="spellEnd"/>
      <w:r w:rsidRPr="00F10D25">
        <w:rPr>
          <w:rFonts w:asciiTheme="majorBidi" w:hAnsiTheme="majorBidi" w:cstheme="majorBidi"/>
          <w:szCs w:val="20"/>
          <w:lang w:val="en-US"/>
        </w:rPr>
        <w:t xml:space="preserve">, Germany, 12–13 February. </w:t>
      </w:r>
      <w:hyperlink r:id="rId94" w:history="1">
        <w:r w:rsidRPr="00480C96">
          <w:rPr>
            <w:rStyle w:val="Hyperlink"/>
            <w:rFonts w:asciiTheme="majorBidi" w:hAnsiTheme="majorBidi" w:cstheme="majorBidi"/>
            <w:szCs w:val="20"/>
            <w:lang w:val="en-US"/>
          </w:rPr>
          <w:t>https://doi.org/10.3390/atmos10100614</w:t>
        </w:r>
      </w:hyperlink>
    </w:p>
    <w:p w14:paraId="7F6777F9" w14:textId="77777777" w:rsidR="001E5DFE" w:rsidRPr="00F10D25"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Abbasi, H. R., </w:t>
      </w:r>
      <w:proofErr w:type="spellStart"/>
      <w:r w:rsidRPr="00F10D25">
        <w:rPr>
          <w:rFonts w:asciiTheme="majorBidi" w:hAnsiTheme="majorBidi" w:cstheme="majorBidi"/>
          <w:szCs w:val="20"/>
          <w:lang w:val="en-US"/>
        </w:rPr>
        <w:t>Opp</w:t>
      </w:r>
      <w:proofErr w:type="spellEnd"/>
      <w:r w:rsidRPr="00F10D25">
        <w:rPr>
          <w:rFonts w:asciiTheme="majorBidi" w:hAnsiTheme="majorBidi" w:cstheme="majorBidi"/>
          <w:szCs w:val="20"/>
          <w:lang w:val="en-US"/>
        </w:rPr>
        <w:t xml:space="preserve">, C., </w:t>
      </w:r>
      <w:proofErr w:type="spellStart"/>
      <w:r w:rsidRPr="00F10D25">
        <w:rPr>
          <w:rFonts w:asciiTheme="majorBidi" w:hAnsiTheme="majorBidi" w:cstheme="majorBidi"/>
          <w:szCs w:val="20"/>
          <w:lang w:val="en-US"/>
        </w:rPr>
        <w:t>Groll</w:t>
      </w:r>
      <w:proofErr w:type="spellEnd"/>
      <w:r w:rsidRPr="00F10D25">
        <w:rPr>
          <w:rFonts w:asciiTheme="majorBidi" w:hAnsiTheme="majorBidi" w:cstheme="majorBidi"/>
          <w:szCs w:val="20"/>
          <w:lang w:val="en-US"/>
        </w:rPr>
        <w:t xml:space="preserve">, M., </w:t>
      </w:r>
      <w:proofErr w:type="spellStart"/>
      <w:r w:rsidRPr="00F10D25">
        <w:rPr>
          <w:rFonts w:asciiTheme="majorBidi" w:hAnsiTheme="majorBidi" w:cstheme="majorBidi"/>
          <w:szCs w:val="20"/>
          <w:lang w:val="en-US"/>
        </w:rPr>
        <w:t>Rouhipoor</w:t>
      </w:r>
      <w:proofErr w:type="spellEnd"/>
      <w:r w:rsidRPr="00F10D25">
        <w:rPr>
          <w:rFonts w:asciiTheme="majorBidi" w:hAnsiTheme="majorBidi" w:cstheme="majorBidi"/>
          <w:szCs w:val="20"/>
          <w:lang w:val="en-US"/>
        </w:rPr>
        <w:t xml:space="preserve">, H., &amp; </w:t>
      </w:r>
      <w:proofErr w:type="spellStart"/>
      <w:r w:rsidRPr="00F10D25">
        <w:rPr>
          <w:rFonts w:asciiTheme="majorBidi" w:hAnsiTheme="majorBidi" w:cstheme="majorBidi"/>
          <w:szCs w:val="20"/>
          <w:lang w:val="en-US"/>
        </w:rPr>
        <w:t>Gohardoost</w:t>
      </w:r>
      <w:proofErr w:type="spellEnd"/>
      <w:r w:rsidRPr="00F10D25">
        <w:rPr>
          <w:rFonts w:asciiTheme="majorBidi" w:hAnsiTheme="majorBidi" w:cstheme="majorBidi"/>
          <w:szCs w:val="20"/>
          <w:lang w:val="en-US"/>
        </w:rPr>
        <w:t xml:space="preserve">, A. (2018). A comparison of general models of activity of sand dunes in Iran. </w:t>
      </w:r>
      <w:r w:rsidRPr="00F10D25">
        <w:rPr>
          <w:rFonts w:asciiTheme="majorBidi" w:hAnsiTheme="majorBidi" w:cstheme="majorBidi"/>
          <w:i/>
          <w:iCs/>
          <w:szCs w:val="20"/>
          <w:lang w:val="en-US"/>
        </w:rPr>
        <w:t>The Tenth International Conference on Aeolian Research (ICAR-X)</w:t>
      </w:r>
      <w:r w:rsidRPr="00F10D25">
        <w:rPr>
          <w:rFonts w:asciiTheme="majorBidi" w:hAnsiTheme="majorBidi" w:cstheme="majorBidi"/>
          <w:szCs w:val="20"/>
          <w:lang w:val="en-US"/>
        </w:rPr>
        <w:t>, Bordeaux, France, 25–29 June.</w:t>
      </w:r>
    </w:p>
    <w:p w14:paraId="3F7296D3" w14:textId="77777777" w:rsidR="001E5DFE" w:rsidRPr="00F10D25" w:rsidRDefault="001E5DFE" w:rsidP="00720D31">
      <w:pPr>
        <w:pStyle w:val="ListParagraph"/>
        <w:numPr>
          <w:ilvl w:val="0"/>
          <w:numId w:val="21"/>
        </w:numPr>
        <w:ind w:left="142" w:right="-138" w:hanging="284"/>
        <w:jc w:val="both"/>
        <w:rPr>
          <w:rFonts w:asciiTheme="majorBidi" w:hAnsiTheme="majorBidi" w:cstheme="majorBidi"/>
          <w:szCs w:val="20"/>
          <w:lang w:val="en-US"/>
        </w:rPr>
      </w:pPr>
      <w:proofErr w:type="spellStart"/>
      <w:r w:rsidRPr="00F10D25">
        <w:rPr>
          <w:rFonts w:asciiTheme="majorBidi" w:hAnsiTheme="majorBidi" w:cstheme="majorBidi"/>
          <w:szCs w:val="20"/>
          <w:lang w:val="en-US"/>
        </w:rPr>
        <w:t>Abbasnejad</w:t>
      </w:r>
      <w:proofErr w:type="spellEnd"/>
      <w:r w:rsidRPr="00F10D25">
        <w:rPr>
          <w:rFonts w:asciiTheme="majorBidi" w:hAnsiTheme="majorBidi" w:cstheme="majorBidi"/>
          <w:szCs w:val="20"/>
          <w:lang w:val="en-US"/>
        </w:rPr>
        <w:t xml:space="preserve">, A. (1993). </w:t>
      </w:r>
      <w:r w:rsidRPr="00F10D25">
        <w:rPr>
          <w:rFonts w:asciiTheme="majorBidi" w:hAnsiTheme="majorBidi" w:cstheme="majorBidi"/>
          <w:i/>
          <w:iCs/>
          <w:szCs w:val="20"/>
          <w:lang w:val="en-US"/>
        </w:rPr>
        <w:t xml:space="preserve">Analysis of morphogenesis and environmental impacts of wind on the </w:t>
      </w:r>
      <w:proofErr w:type="spellStart"/>
      <w:r w:rsidRPr="00F10D25">
        <w:rPr>
          <w:rFonts w:asciiTheme="majorBidi" w:hAnsiTheme="majorBidi" w:cstheme="majorBidi"/>
          <w:i/>
          <w:iCs/>
          <w:szCs w:val="20"/>
          <w:lang w:val="en-US"/>
        </w:rPr>
        <w:t>Rafsanjan</w:t>
      </w:r>
      <w:proofErr w:type="spellEnd"/>
      <w:r w:rsidRPr="00F10D25">
        <w:rPr>
          <w:rFonts w:asciiTheme="majorBidi" w:hAnsiTheme="majorBidi" w:cstheme="majorBidi"/>
          <w:i/>
          <w:iCs/>
          <w:szCs w:val="20"/>
          <w:lang w:val="en-US"/>
        </w:rPr>
        <w:t xml:space="preserve"> Plain</w:t>
      </w:r>
      <w:r w:rsidRPr="00F10D25">
        <w:rPr>
          <w:rFonts w:asciiTheme="majorBidi" w:hAnsiTheme="majorBidi" w:cstheme="majorBidi"/>
          <w:szCs w:val="20"/>
          <w:lang w:val="en-US"/>
        </w:rPr>
        <w:t>. Kerman University Research Center.</w:t>
      </w:r>
    </w:p>
    <w:p w14:paraId="2A10F0CC" w14:textId="77777777" w:rsidR="001E5DFE" w:rsidRPr="00F10D25" w:rsidRDefault="001E5DFE" w:rsidP="00720D31">
      <w:pPr>
        <w:pStyle w:val="ListParagraph"/>
        <w:numPr>
          <w:ilvl w:val="0"/>
          <w:numId w:val="21"/>
        </w:numPr>
        <w:ind w:left="142" w:right="-138" w:hanging="284"/>
        <w:jc w:val="both"/>
        <w:rPr>
          <w:rFonts w:asciiTheme="majorBidi" w:hAnsiTheme="majorBidi" w:cstheme="majorBidi"/>
          <w:szCs w:val="20"/>
          <w:lang w:val="en-US"/>
        </w:rPr>
      </w:pPr>
      <w:proofErr w:type="spellStart"/>
      <w:r w:rsidRPr="00F10D25">
        <w:rPr>
          <w:rFonts w:asciiTheme="majorBidi" w:hAnsiTheme="majorBidi" w:cstheme="majorBidi"/>
          <w:szCs w:val="20"/>
          <w:lang w:val="en-US"/>
        </w:rPr>
        <w:t>Abbasnejad</w:t>
      </w:r>
      <w:proofErr w:type="spellEnd"/>
      <w:r w:rsidRPr="00F10D25">
        <w:rPr>
          <w:rFonts w:asciiTheme="majorBidi" w:hAnsiTheme="majorBidi" w:cstheme="majorBidi"/>
          <w:szCs w:val="20"/>
          <w:lang w:val="en-US"/>
        </w:rPr>
        <w:t xml:space="preserve">, A., &amp; </w:t>
      </w:r>
      <w:proofErr w:type="spellStart"/>
      <w:r w:rsidRPr="00F10D25">
        <w:rPr>
          <w:rFonts w:asciiTheme="majorBidi" w:hAnsiTheme="majorBidi" w:cstheme="majorBidi"/>
          <w:szCs w:val="20"/>
          <w:lang w:val="en-US"/>
        </w:rPr>
        <w:t>Zahabnazouri</w:t>
      </w:r>
      <w:proofErr w:type="spellEnd"/>
      <w:r w:rsidRPr="00F10D25">
        <w:rPr>
          <w:rFonts w:asciiTheme="majorBidi" w:hAnsiTheme="majorBidi" w:cstheme="majorBidi"/>
          <w:szCs w:val="20"/>
          <w:lang w:val="en-US"/>
        </w:rPr>
        <w:t xml:space="preserve">, S. (2013). Aeolian geomorphology of </w:t>
      </w:r>
      <w:proofErr w:type="spellStart"/>
      <w:r w:rsidRPr="00F10D25">
        <w:rPr>
          <w:rFonts w:asciiTheme="majorBidi" w:hAnsiTheme="majorBidi" w:cstheme="majorBidi"/>
          <w:szCs w:val="20"/>
          <w:lang w:val="en-US"/>
        </w:rPr>
        <w:t>Rafsanjan</w:t>
      </w:r>
      <w:proofErr w:type="spellEnd"/>
      <w:r w:rsidRPr="00F10D25">
        <w:rPr>
          <w:rFonts w:asciiTheme="majorBidi" w:hAnsiTheme="majorBidi" w:cstheme="majorBidi"/>
          <w:szCs w:val="20"/>
          <w:lang w:val="en-US"/>
        </w:rPr>
        <w:t xml:space="preserve"> Plain. </w:t>
      </w:r>
      <w:r w:rsidRPr="00F10D25">
        <w:rPr>
          <w:rFonts w:asciiTheme="majorBidi" w:hAnsiTheme="majorBidi" w:cstheme="majorBidi"/>
          <w:i/>
          <w:iCs/>
          <w:szCs w:val="20"/>
          <w:lang w:val="en-US"/>
        </w:rPr>
        <w:t>Iranian Journal of Quantitative Geomorphology</w:t>
      </w:r>
      <w:r w:rsidRPr="00F10D25">
        <w:rPr>
          <w:rFonts w:asciiTheme="majorBidi" w:hAnsiTheme="majorBidi" w:cstheme="majorBidi"/>
          <w:szCs w:val="20"/>
          <w:lang w:val="en-US"/>
        </w:rPr>
        <w:t>, 127–144.</w:t>
      </w:r>
    </w:p>
    <w:p w14:paraId="66F29B46"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proofErr w:type="spellStart"/>
      <w:r w:rsidRPr="00F10D25">
        <w:rPr>
          <w:rFonts w:asciiTheme="majorBidi" w:hAnsiTheme="majorBidi" w:cstheme="majorBidi"/>
          <w:szCs w:val="20"/>
          <w:lang w:val="en-US"/>
        </w:rPr>
        <w:t>Ahmady-Birgani</w:t>
      </w:r>
      <w:proofErr w:type="spellEnd"/>
      <w:r w:rsidRPr="00F10D25">
        <w:rPr>
          <w:rFonts w:asciiTheme="majorBidi" w:hAnsiTheme="majorBidi" w:cstheme="majorBidi"/>
          <w:szCs w:val="20"/>
          <w:lang w:val="en-US"/>
        </w:rPr>
        <w:t xml:space="preserve">, H., McQueen, K. G., </w:t>
      </w:r>
      <w:proofErr w:type="spellStart"/>
      <w:r w:rsidRPr="00F10D25">
        <w:rPr>
          <w:rFonts w:asciiTheme="majorBidi" w:hAnsiTheme="majorBidi" w:cstheme="majorBidi"/>
          <w:szCs w:val="20"/>
          <w:lang w:val="en-US"/>
        </w:rPr>
        <w:t>Moeinaddini</w:t>
      </w:r>
      <w:proofErr w:type="spellEnd"/>
      <w:r w:rsidRPr="00F10D25">
        <w:rPr>
          <w:rFonts w:asciiTheme="majorBidi" w:hAnsiTheme="majorBidi" w:cstheme="majorBidi"/>
          <w:szCs w:val="20"/>
          <w:lang w:val="en-US"/>
        </w:rPr>
        <w:t xml:space="preserve">, M., et al. (2017). Sand dune encroachment and desertification processes of the </w:t>
      </w:r>
      <w:proofErr w:type="spellStart"/>
      <w:r w:rsidRPr="00F10D25">
        <w:rPr>
          <w:rFonts w:asciiTheme="majorBidi" w:hAnsiTheme="majorBidi" w:cstheme="majorBidi"/>
          <w:szCs w:val="20"/>
          <w:lang w:val="en-US"/>
        </w:rPr>
        <w:t>Rigboland</w:t>
      </w:r>
      <w:proofErr w:type="spellEnd"/>
      <w:r w:rsidRPr="00F10D25">
        <w:rPr>
          <w:rFonts w:asciiTheme="majorBidi" w:hAnsiTheme="majorBidi" w:cstheme="majorBidi"/>
          <w:szCs w:val="20"/>
          <w:lang w:val="en-US"/>
        </w:rPr>
        <w:t xml:space="preserve"> Sand Sea, Central Iran. </w:t>
      </w:r>
      <w:r w:rsidRPr="00F10D25">
        <w:rPr>
          <w:rFonts w:asciiTheme="majorBidi" w:hAnsiTheme="majorBidi" w:cstheme="majorBidi"/>
          <w:i/>
          <w:iCs/>
          <w:szCs w:val="20"/>
          <w:lang w:val="en-US"/>
        </w:rPr>
        <w:t>Scientific Reports, 7</w:t>
      </w:r>
      <w:r w:rsidRPr="00F10D25">
        <w:rPr>
          <w:rFonts w:asciiTheme="majorBidi" w:hAnsiTheme="majorBidi" w:cstheme="majorBidi"/>
          <w:szCs w:val="20"/>
          <w:lang w:val="en-US"/>
        </w:rPr>
        <w:t xml:space="preserve">, 1523. </w:t>
      </w:r>
      <w:hyperlink r:id="rId95" w:history="1">
        <w:r w:rsidRPr="00480C96">
          <w:rPr>
            <w:rStyle w:val="Hyperlink"/>
            <w:rFonts w:asciiTheme="majorBidi" w:hAnsiTheme="majorBidi" w:cstheme="majorBidi"/>
            <w:szCs w:val="20"/>
            <w:lang w:val="en-US"/>
          </w:rPr>
          <w:t>https://doi.org/10.1038/s41598-017-01796-z</w:t>
        </w:r>
      </w:hyperlink>
    </w:p>
    <w:p w14:paraId="043BAC1E"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Al-</w:t>
      </w:r>
      <w:proofErr w:type="spellStart"/>
      <w:r w:rsidRPr="00F10D25">
        <w:rPr>
          <w:rFonts w:asciiTheme="majorBidi" w:hAnsiTheme="majorBidi" w:cstheme="majorBidi"/>
          <w:szCs w:val="20"/>
          <w:lang w:val="en-US"/>
        </w:rPr>
        <w:t>Dousari</w:t>
      </w:r>
      <w:proofErr w:type="spellEnd"/>
      <w:r w:rsidRPr="00F10D25">
        <w:rPr>
          <w:rFonts w:asciiTheme="majorBidi" w:hAnsiTheme="majorBidi" w:cstheme="majorBidi"/>
          <w:szCs w:val="20"/>
          <w:lang w:val="en-US"/>
        </w:rPr>
        <w:t>, A. M., Al-</w:t>
      </w:r>
      <w:proofErr w:type="spellStart"/>
      <w:r w:rsidRPr="00F10D25">
        <w:rPr>
          <w:rFonts w:asciiTheme="majorBidi" w:hAnsiTheme="majorBidi" w:cstheme="majorBidi"/>
          <w:szCs w:val="20"/>
          <w:lang w:val="en-US"/>
        </w:rPr>
        <w:t>Elaj</w:t>
      </w:r>
      <w:proofErr w:type="spellEnd"/>
      <w:r w:rsidRPr="00F10D25">
        <w:rPr>
          <w:rFonts w:asciiTheme="majorBidi" w:hAnsiTheme="majorBidi" w:cstheme="majorBidi"/>
          <w:szCs w:val="20"/>
          <w:lang w:val="en-US"/>
        </w:rPr>
        <w:t>, M., Al-</w:t>
      </w:r>
      <w:proofErr w:type="spellStart"/>
      <w:r w:rsidRPr="00F10D25">
        <w:rPr>
          <w:rFonts w:asciiTheme="majorBidi" w:hAnsiTheme="majorBidi" w:cstheme="majorBidi"/>
          <w:szCs w:val="20"/>
          <w:lang w:val="en-US"/>
        </w:rPr>
        <w:t>Enezi</w:t>
      </w:r>
      <w:proofErr w:type="spellEnd"/>
      <w:r w:rsidRPr="00F10D25">
        <w:rPr>
          <w:rFonts w:asciiTheme="majorBidi" w:hAnsiTheme="majorBidi" w:cstheme="majorBidi"/>
          <w:szCs w:val="20"/>
          <w:lang w:val="en-US"/>
        </w:rPr>
        <w:t>, E., &amp; Al-</w:t>
      </w:r>
      <w:proofErr w:type="spellStart"/>
      <w:r w:rsidRPr="00F10D25">
        <w:rPr>
          <w:rFonts w:asciiTheme="majorBidi" w:hAnsiTheme="majorBidi" w:cstheme="majorBidi"/>
          <w:szCs w:val="20"/>
          <w:lang w:val="en-US"/>
        </w:rPr>
        <w:t>Shareeda</w:t>
      </w:r>
      <w:proofErr w:type="spellEnd"/>
      <w:r w:rsidRPr="00F10D25">
        <w:rPr>
          <w:rFonts w:asciiTheme="majorBidi" w:hAnsiTheme="majorBidi" w:cstheme="majorBidi"/>
          <w:szCs w:val="20"/>
          <w:lang w:val="en-US"/>
        </w:rPr>
        <w:t xml:space="preserve">, A. (2009). Origin and characteristics of </w:t>
      </w:r>
      <w:proofErr w:type="spellStart"/>
      <w:r w:rsidRPr="00F10D25">
        <w:rPr>
          <w:rFonts w:asciiTheme="majorBidi" w:hAnsiTheme="majorBidi" w:cstheme="majorBidi"/>
          <w:szCs w:val="20"/>
          <w:lang w:val="en-US"/>
        </w:rPr>
        <w:t>yardangs</w:t>
      </w:r>
      <w:proofErr w:type="spellEnd"/>
      <w:r w:rsidRPr="00F10D25">
        <w:rPr>
          <w:rFonts w:asciiTheme="majorBidi" w:hAnsiTheme="majorBidi" w:cstheme="majorBidi"/>
          <w:szCs w:val="20"/>
          <w:lang w:val="en-US"/>
        </w:rPr>
        <w:t xml:space="preserve"> in the Um Al-</w:t>
      </w:r>
      <w:proofErr w:type="spellStart"/>
      <w:r w:rsidRPr="00F10D25">
        <w:rPr>
          <w:rFonts w:asciiTheme="majorBidi" w:hAnsiTheme="majorBidi" w:cstheme="majorBidi"/>
          <w:szCs w:val="20"/>
          <w:lang w:val="en-US"/>
        </w:rPr>
        <w:t>Rimam</w:t>
      </w:r>
      <w:proofErr w:type="spellEnd"/>
      <w:r w:rsidRPr="00F10D25">
        <w:rPr>
          <w:rFonts w:asciiTheme="majorBidi" w:hAnsiTheme="majorBidi" w:cstheme="majorBidi"/>
          <w:szCs w:val="20"/>
          <w:lang w:val="en-US"/>
        </w:rPr>
        <w:t xml:space="preserve"> depressions (N Kuwait). </w:t>
      </w:r>
      <w:r w:rsidRPr="00F10D25">
        <w:rPr>
          <w:rFonts w:asciiTheme="majorBidi" w:hAnsiTheme="majorBidi" w:cstheme="majorBidi"/>
          <w:i/>
          <w:iCs/>
          <w:szCs w:val="20"/>
          <w:lang w:val="en-US"/>
        </w:rPr>
        <w:t>Geomorphology, 104</w:t>
      </w:r>
      <w:r w:rsidRPr="00F10D25">
        <w:rPr>
          <w:rFonts w:asciiTheme="majorBidi" w:hAnsiTheme="majorBidi" w:cstheme="majorBidi"/>
          <w:szCs w:val="20"/>
          <w:lang w:val="en-US"/>
        </w:rPr>
        <w:t xml:space="preserve">(3), 93–104. </w:t>
      </w:r>
      <w:hyperlink r:id="rId96" w:history="1">
        <w:r w:rsidRPr="00480C96">
          <w:rPr>
            <w:rStyle w:val="Hyperlink"/>
            <w:rFonts w:asciiTheme="majorBidi" w:hAnsiTheme="majorBidi" w:cstheme="majorBidi"/>
            <w:szCs w:val="20"/>
            <w:lang w:val="en-US"/>
          </w:rPr>
          <w:t>https://doi.org/10.1016/j.geomorph.2008.05.010</w:t>
        </w:r>
      </w:hyperlink>
    </w:p>
    <w:p w14:paraId="0046ACA8"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Al-</w:t>
      </w:r>
      <w:proofErr w:type="spellStart"/>
      <w:r w:rsidRPr="00F10D25">
        <w:rPr>
          <w:rFonts w:asciiTheme="majorBidi" w:hAnsiTheme="majorBidi" w:cstheme="majorBidi"/>
          <w:szCs w:val="20"/>
          <w:lang w:val="en-US"/>
        </w:rPr>
        <w:t>Helal</w:t>
      </w:r>
      <w:proofErr w:type="spellEnd"/>
      <w:r w:rsidRPr="00F10D25">
        <w:rPr>
          <w:rFonts w:asciiTheme="majorBidi" w:hAnsiTheme="majorBidi" w:cstheme="majorBidi"/>
          <w:szCs w:val="20"/>
          <w:lang w:val="en-US"/>
        </w:rPr>
        <w:t xml:space="preserve">, A. B., &amp; Al-Awadhi, J. M. (2006). Assessment of sand encroachment in Kuwait using GIS. </w:t>
      </w:r>
      <w:r w:rsidRPr="00F10D25">
        <w:rPr>
          <w:rFonts w:asciiTheme="majorBidi" w:hAnsiTheme="majorBidi" w:cstheme="majorBidi"/>
          <w:i/>
          <w:iCs/>
          <w:szCs w:val="20"/>
          <w:lang w:val="en-US"/>
        </w:rPr>
        <w:t>Environmental Geology, 49</w:t>
      </w:r>
      <w:r w:rsidRPr="00F10D25">
        <w:rPr>
          <w:rFonts w:asciiTheme="majorBidi" w:hAnsiTheme="majorBidi" w:cstheme="majorBidi"/>
          <w:szCs w:val="20"/>
          <w:lang w:val="en-US"/>
        </w:rPr>
        <w:t xml:space="preserve">, 960–967. </w:t>
      </w:r>
      <w:hyperlink r:id="rId97" w:history="1">
        <w:r w:rsidRPr="00480C96">
          <w:rPr>
            <w:rStyle w:val="Hyperlink"/>
            <w:rFonts w:asciiTheme="majorBidi" w:hAnsiTheme="majorBidi" w:cstheme="majorBidi"/>
            <w:szCs w:val="20"/>
            <w:lang w:val="en-US"/>
          </w:rPr>
          <w:t>https://doi.org/10.1007/s00254-005-0134-8</w:t>
        </w:r>
      </w:hyperlink>
    </w:p>
    <w:p w14:paraId="325A4D86"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proofErr w:type="spellStart"/>
      <w:r w:rsidRPr="00F10D25">
        <w:rPr>
          <w:rFonts w:asciiTheme="majorBidi" w:hAnsiTheme="majorBidi" w:cstheme="majorBidi"/>
          <w:szCs w:val="20"/>
          <w:lang w:val="en-US"/>
        </w:rPr>
        <w:t>Ardon</w:t>
      </w:r>
      <w:proofErr w:type="spellEnd"/>
      <w:r w:rsidRPr="00F10D25">
        <w:rPr>
          <w:rFonts w:asciiTheme="majorBidi" w:hAnsiTheme="majorBidi" w:cstheme="majorBidi"/>
          <w:szCs w:val="20"/>
          <w:lang w:val="en-US"/>
        </w:rPr>
        <w:t xml:space="preserve">, K., </w:t>
      </w:r>
      <w:proofErr w:type="spellStart"/>
      <w:r w:rsidRPr="00F10D25">
        <w:rPr>
          <w:rFonts w:asciiTheme="majorBidi" w:hAnsiTheme="majorBidi" w:cstheme="majorBidi"/>
          <w:szCs w:val="20"/>
          <w:lang w:val="en-US"/>
        </w:rPr>
        <w:t>Tsoar</w:t>
      </w:r>
      <w:proofErr w:type="spellEnd"/>
      <w:r w:rsidRPr="00F10D25">
        <w:rPr>
          <w:rFonts w:asciiTheme="majorBidi" w:hAnsiTheme="majorBidi" w:cstheme="majorBidi"/>
          <w:szCs w:val="20"/>
          <w:lang w:val="en-US"/>
        </w:rPr>
        <w:t xml:space="preserve">, H., &amp; Blumberg, D. G. (2009). Dynamics of </w:t>
      </w:r>
      <w:proofErr w:type="spellStart"/>
      <w:r w:rsidRPr="00F10D25">
        <w:rPr>
          <w:rFonts w:asciiTheme="majorBidi" w:hAnsiTheme="majorBidi" w:cstheme="majorBidi"/>
          <w:szCs w:val="20"/>
          <w:lang w:val="en-US"/>
        </w:rPr>
        <w:t>nebkhas</w:t>
      </w:r>
      <w:proofErr w:type="spellEnd"/>
      <w:r w:rsidRPr="00F10D25">
        <w:rPr>
          <w:rFonts w:asciiTheme="majorBidi" w:hAnsiTheme="majorBidi" w:cstheme="majorBidi"/>
          <w:szCs w:val="20"/>
          <w:lang w:val="en-US"/>
        </w:rPr>
        <w:t xml:space="preserve"> superimposed on a parabolic dune and their effect on the dune dynamics. </w:t>
      </w:r>
      <w:r w:rsidRPr="00F10D25">
        <w:rPr>
          <w:rFonts w:asciiTheme="majorBidi" w:hAnsiTheme="majorBidi" w:cstheme="majorBidi"/>
          <w:i/>
          <w:iCs/>
          <w:szCs w:val="20"/>
          <w:lang w:val="en-US"/>
        </w:rPr>
        <w:t>Journal of Arid Environments, 73</w:t>
      </w:r>
      <w:r w:rsidRPr="00F10D25">
        <w:rPr>
          <w:rFonts w:asciiTheme="majorBidi" w:hAnsiTheme="majorBidi" w:cstheme="majorBidi"/>
          <w:szCs w:val="20"/>
          <w:lang w:val="en-US"/>
        </w:rPr>
        <w:t xml:space="preserve">, 1014–1022. </w:t>
      </w:r>
      <w:hyperlink r:id="rId98" w:history="1">
        <w:r w:rsidRPr="00480C96">
          <w:rPr>
            <w:rStyle w:val="Hyperlink"/>
            <w:rFonts w:asciiTheme="majorBidi" w:hAnsiTheme="majorBidi" w:cstheme="majorBidi"/>
            <w:szCs w:val="20"/>
            <w:lang w:val="en-US"/>
          </w:rPr>
          <w:t>https://doi.org/10.1016/j.jaridenv.2009.04.021</w:t>
        </w:r>
      </w:hyperlink>
    </w:p>
    <w:p w14:paraId="4D5CD2C4" w14:textId="77777777" w:rsidR="001E5DFE" w:rsidRPr="00F10D25" w:rsidRDefault="001E5DFE" w:rsidP="00720D31">
      <w:pPr>
        <w:pStyle w:val="ListParagraph"/>
        <w:numPr>
          <w:ilvl w:val="0"/>
          <w:numId w:val="21"/>
        </w:numPr>
        <w:ind w:left="142" w:right="-138" w:hanging="284"/>
        <w:jc w:val="both"/>
        <w:rPr>
          <w:rFonts w:asciiTheme="majorBidi" w:hAnsiTheme="majorBidi" w:cstheme="majorBidi"/>
          <w:szCs w:val="20"/>
          <w:lang w:val="en-US"/>
        </w:rPr>
      </w:pPr>
      <w:proofErr w:type="spellStart"/>
      <w:r w:rsidRPr="00F10D25">
        <w:rPr>
          <w:rFonts w:asciiTheme="majorBidi" w:hAnsiTheme="majorBidi" w:cstheme="majorBidi"/>
          <w:szCs w:val="20"/>
          <w:lang w:val="en-US"/>
        </w:rPr>
        <w:t>Borjian</w:t>
      </w:r>
      <w:proofErr w:type="spellEnd"/>
      <w:r w:rsidRPr="00F10D25">
        <w:rPr>
          <w:rFonts w:asciiTheme="majorBidi" w:hAnsiTheme="majorBidi" w:cstheme="majorBidi"/>
          <w:szCs w:val="20"/>
          <w:lang w:val="en-US"/>
        </w:rPr>
        <w:t xml:space="preserve">, H. (2017). Kerman </w:t>
      </w:r>
      <w:proofErr w:type="spellStart"/>
      <w:r w:rsidRPr="00F10D25">
        <w:rPr>
          <w:rFonts w:asciiTheme="majorBidi" w:hAnsiTheme="majorBidi" w:cstheme="majorBidi"/>
          <w:szCs w:val="20"/>
          <w:lang w:val="en-US"/>
        </w:rPr>
        <w:t>i</w:t>
      </w:r>
      <w:proofErr w:type="spellEnd"/>
      <w:r w:rsidRPr="00F10D25">
        <w:rPr>
          <w:rFonts w:asciiTheme="majorBidi" w:hAnsiTheme="majorBidi" w:cstheme="majorBidi"/>
          <w:szCs w:val="20"/>
          <w:lang w:val="en-US"/>
        </w:rPr>
        <w:t xml:space="preserve">. Geography. </w:t>
      </w:r>
      <w:r w:rsidRPr="00F10D25">
        <w:rPr>
          <w:rFonts w:asciiTheme="majorBidi" w:hAnsiTheme="majorBidi" w:cstheme="majorBidi"/>
          <w:i/>
          <w:iCs/>
          <w:szCs w:val="20"/>
          <w:lang w:val="en-US"/>
        </w:rPr>
        <w:t xml:space="preserve">Encyclopedia </w:t>
      </w:r>
      <w:proofErr w:type="spellStart"/>
      <w:r w:rsidRPr="00F10D25">
        <w:rPr>
          <w:rFonts w:asciiTheme="majorBidi" w:hAnsiTheme="majorBidi" w:cstheme="majorBidi"/>
          <w:i/>
          <w:iCs/>
          <w:szCs w:val="20"/>
          <w:lang w:val="en-US"/>
        </w:rPr>
        <w:t>Iranica</w:t>
      </w:r>
      <w:proofErr w:type="spellEnd"/>
      <w:r w:rsidRPr="00F10D25">
        <w:rPr>
          <w:rFonts w:asciiTheme="majorBidi" w:hAnsiTheme="majorBidi" w:cstheme="majorBidi"/>
          <w:szCs w:val="20"/>
          <w:lang w:val="en-US"/>
        </w:rPr>
        <w:t>. https://iranicaonline.org/articles/kerman-geograph</w:t>
      </w:r>
    </w:p>
    <w:p w14:paraId="7D0E7D32"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Bourke, M. C., &amp; Goudie, A. S. (2009). Varieties of barchan form in the Namib Desert and on Mars. </w:t>
      </w:r>
      <w:r w:rsidRPr="00F10D25">
        <w:rPr>
          <w:rFonts w:asciiTheme="majorBidi" w:hAnsiTheme="majorBidi" w:cstheme="majorBidi"/>
          <w:i/>
          <w:iCs/>
          <w:szCs w:val="20"/>
          <w:lang w:val="en-US"/>
        </w:rPr>
        <w:t>Aeolian Research, 1</w:t>
      </w:r>
      <w:r w:rsidRPr="00F10D25">
        <w:rPr>
          <w:rFonts w:asciiTheme="majorBidi" w:hAnsiTheme="majorBidi" w:cstheme="majorBidi"/>
          <w:szCs w:val="20"/>
          <w:lang w:val="en-US"/>
        </w:rPr>
        <w:t xml:space="preserve">, 45–54. </w:t>
      </w:r>
      <w:hyperlink r:id="rId99" w:history="1">
        <w:r w:rsidRPr="00480C96">
          <w:rPr>
            <w:rStyle w:val="Hyperlink"/>
            <w:rFonts w:asciiTheme="majorBidi" w:hAnsiTheme="majorBidi" w:cstheme="majorBidi"/>
            <w:szCs w:val="20"/>
            <w:lang w:val="en-US"/>
          </w:rPr>
          <w:t>https://doi.org/10.1016/j.aeolia.2009.05.002</w:t>
        </w:r>
      </w:hyperlink>
    </w:p>
    <w:p w14:paraId="2FE5D8C2" w14:textId="77777777" w:rsidR="001E5DFE" w:rsidRPr="00F10D25"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Breed, C. S., McCauley, J. E., &amp; Whitney, M. I. (1989). Wind erosion forms. In D. S. G. Thomas (Ed.), </w:t>
      </w:r>
      <w:r w:rsidRPr="00F10D25">
        <w:rPr>
          <w:rFonts w:asciiTheme="majorBidi" w:hAnsiTheme="majorBidi" w:cstheme="majorBidi"/>
          <w:i/>
          <w:iCs/>
          <w:szCs w:val="20"/>
          <w:lang w:val="en-US"/>
        </w:rPr>
        <w:t>Arid zone geomorphology: Process, form and change in drylands</w:t>
      </w:r>
      <w:r w:rsidRPr="00F10D25">
        <w:rPr>
          <w:rFonts w:asciiTheme="majorBidi" w:hAnsiTheme="majorBidi" w:cstheme="majorBidi"/>
          <w:szCs w:val="20"/>
          <w:lang w:val="en-US"/>
        </w:rPr>
        <w:t xml:space="preserve"> (pp. 284–307). Wiley.</w:t>
      </w:r>
    </w:p>
    <w:p w14:paraId="1FB94C0B"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Bridges, N. T., &amp; Laity, J. E. (2013). Fundamentals of aeolian sediment transport: Aeolian abrasion. In J. F. </w:t>
      </w:r>
      <w:proofErr w:type="spellStart"/>
      <w:r w:rsidRPr="00F10D25">
        <w:rPr>
          <w:rFonts w:asciiTheme="majorBidi" w:hAnsiTheme="majorBidi" w:cstheme="majorBidi"/>
          <w:szCs w:val="20"/>
          <w:lang w:val="en-US"/>
        </w:rPr>
        <w:t>Shroder</w:t>
      </w:r>
      <w:proofErr w:type="spellEnd"/>
      <w:r w:rsidRPr="00F10D25">
        <w:rPr>
          <w:rFonts w:asciiTheme="majorBidi" w:hAnsiTheme="majorBidi" w:cstheme="majorBidi"/>
          <w:szCs w:val="20"/>
          <w:lang w:val="en-US"/>
        </w:rPr>
        <w:t xml:space="preserve"> (Ed.), </w:t>
      </w:r>
      <w:r w:rsidRPr="00F10D25">
        <w:rPr>
          <w:rFonts w:asciiTheme="majorBidi" w:hAnsiTheme="majorBidi" w:cstheme="majorBidi"/>
          <w:i/>
          <w:iCs/>
          <w:szCs w:val="20"/>
          <w:lang w:val="en-US"/>
        </w:rPr>
        <w:t>Treatise on Geomorphology</w:t>
      </w:r>
      <w:r w:rsidRPr="00F10D25">
        <w:rPr>
          <w:rFonts w:asciiTheme="majorBidi" w:hAnsiTheme="majorBidi" w:cstheme="majorBidi"/>
          <w:szCs w:val="20"/>
          <w:lang w:val="en-US"/>
        </w:rPr>
        <w:t xml:space="preserve"> (pp. 134–148). Academic Press. </w:t>
      </w:r>
      <w:hyperlink r:id="rId100" w:history="1">
        <w:r w:rsidRPr="00480C96">
          <w:rPr>
            <w:rStyle w:val="Hyperlink"/>
            <w:rFonts w:asciiTheme="majorBidi" w:hAnsiTheme="majorBidi" w:cstheme="majorBidi"/>
            <w:szCs w:val="20"/>
            <w:lang w:val="en-US"/>
          </w:rPr>
          <w:t>https://doi.org/10.1016/B978-0-12-374739-6.00296-7</w:t>
        </w:r>
      </w:hyperlink>
    </w:p>
    <w:p w14:paraId="22A6F300"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Brookes, I. A. (2001). Aeolian erosional </w:t>
      </w:r>
      <w:proofErr w:type="spellStart"/>
      <w:r w:rsidRPr="00F10D25">
        <w:rPr>
          <w:rFonts w:asciiTheme="majorBidi" w:hAnsiTheme="majorBidi" w:cstheme="majorBidi"/>
          <w:szCs w:val="20"/>
          <w:lang w:val="en-US"/>
        </w:rPr>
        <w:t>lineations</w:t>
      </w:r>
      <w:proofErr w:type="spellEnd"/>
      <w:r w:rsidRPr="00F10D25">
        <w:rPr>
          <w:rFonts w:asciiTheme="majorBidi" w:hAnsiTheme="majorBidi" w:cstheme="majorBidi"/>
          <w:szCs w:val="20"/>
          <w:lang w:val="en-US"/>
        </w:rPr>
        <w:t xml:space="preserve"> in the Libyan Desert, </w:t>
      </w:r>
      <w:proofErr w:type="spellStart"/>
      <w:r w:rsidRPr="00F10D25">
        <w:rPr>
          <w:rFonts w:asciiTheme="majorBidi" w:hAnsiTheme="majorBidi" w:cstheme="majorBidi"/>
          <w:szCs w:val="20"/>
          <w:lang w:val="en-US"/>
        </w:rPr>
        <w:t>Dakhla</w:t>
      </w:r>
      <w:proofErr w:type="spellEnd"/>
      <w:r w:rsidRPr="00F10D25">
        <w:rPr>
          <w:rFonts w:asciiTheme="majorBidi" w:hAnsiTheme="majorBidi" w:cstheme="majorBidi"/>
          <w:szCs w:val="20"/>
          <w:lang w:val="en-US"/>
        </w:rPr>
        <w:t xml:space="preserve"> Region, Egypt. </w:t>
      </w:r>
      <w:r w:rsidRPr="00F10D25">
        <w:rPr>
          <w:rFonts w:asciiTheme="majorBidi" w:hAnsiTheme="majorBidi" w:cstheme="majorBidi"/>
          <w:i/>
          <w:iCs/>
          <w:szCs w:val="20"/>
          <w:lang w:val="en-US"/>
        </w:rPr>
        <w:t>Geomorphology, 39</w:t>
      </w:r>
      <w:r w:rsidRPr="00F10D25">
        <w:rPr>
          <w:rFonts w:asciiTheme="majorBidi" w:hAnsiTheme="majorBidi" w:cstheme="majorBidi"/>
          <w:szCs w:val="20"/>
          <w:lang w:val="en-US"/>
        </w:rPr>
        <w:t xml:space="preserve">, 189–209. </w:t>
      </w:r>
      <w:hyperlink r:id="rId101" w:history="1">
        <w:r w:rsidRPr="00480C96">
          <w:rPr>
            <w:rStyle w:val="Hyperlink"/>
            <w:rFonts w:asciiTheme="majorBidi" w:hAnsiTheme="majorBidi" w:cstheme="majorBidi"/>
            <w:szCs w:val="20"/>
            <w:lang w:val="en-US"/>
          </w:rPr>
          <w:t>https://doi.org/10.1016/S0169-555X(01)00026-5</w:t>
        </w:r>
      </w:hyperlink>
    </w:p>
    <w:p w14:paraId="79C518E5"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proofErr w:type="spellStart"/>
      <w:r w:rsidRPr="00F10D25">
        <w:rPr>
          <w:rFonts w:asciiTheme="majorBidi" w:hAnsiTheme="majorBidi" w:cstheme="majorBidi"/>
          <w:szCs w:val="20"/>
          <w:lang w:val="en-US"/>
        </w:rPr>
        <w:t>Broomandi</w:t>
      </w:r>
      <w:proofErr w:type="spellEnd"/>
      <w:r w:rsidRPr="00F10D25">
        <w:rPr>
          <w:rFonts w:asciiTheme="majorBidi" w:hAnsiTheme="majorBidi" w:cstheme="majorBidi"/>
          <w:szCs w:val="20"/>
          <w:lang w:val="en-US"/>
        </w:rPr>
        <w:t xml:space="preserve">, P., </w:t>
      </w:r>
      <w:proofErr w:type="spellStart"/>
      <w:r w:rsidRPr="00F10D25">
        <w:rPr>
          <w:rFonts w:asciiTheme="majorBidi" w:hAnsiTheme="majorBidi" w:cstheme="majorBidi"/>
          <w:szCs w:val="20"/>
          <w:lang w:val="en-US"/>
        </w:rPr>
        <w:t>Dabir</w:t>
      </w:r>
      <w:proofErr w:type="spellEnd"/>
      <w:r w:rsidRPr="00F10D25">
        <w:rPr>
          <w:rFonts w:asciiTheme="majorBidi" w:hAnsiTheme="majorBidi" w:cstheme="majorBidi"/>
          <w:szCs w:val="20"/>
          <w:lang w:val="en-US"/>
        </w:rPr>
        <w:t xml:space="preserve">, B., </w:t>
      </w:r>
      <w:proofErr w:type="spellStart"/>
      <w:r w:rsidRPr="00F10D25">
        <w:rPr>
          <w:rFonts w:asciiTheme="majorBidi" w:hAnsiTheme="majorBidi" w:cstheme="majorBidi"/>
          <w:szCs w:val="20"/>
          <w:lang w:val="en-US"/>
        </w:rPr>
        <w:t>Bonakdarpour</w:t>
      </w:r>
      <w:proofErr w:type="spellEnd"/>
      <w:r w:rsidRPr="00F10D25">
        <w:rPr>
          <w:rFonts w:asciiTheme="majorBidi" w:hAnsiTheme="majorBidi" w:cstheme="majorBidi"/>
          <w:szCs w:val="20"/>
          <w:lang w:val="en-US"/>
        </w:rPr>
        <w:t xml:space="preserve">, B., &amp; Rashidi, Y. (2017). Identification of dust storm origin in southwest of Iran. </w:t>
      </w:r>
      <w:r w:rsidRPr="00F10D25">
        <w:rPr>
          <w:rFonts w:asciiTheme="majorBidi" w:hAnsiTheme="majorBidi" w:cstheme="majorBidi"/>
          <w:i/>
          <w:iCs/>
          <w:szCs w:val="20"/>
          <w:lang w:val="en-US"/>
        </w:rPr>
        <w:t>Journal of Environmental Health Science and Engineering, 15</w:t>
      </w:r>
      <w:r w:rsidRPr="00F10D25">
        <w:rPr>
          <w:rFonts w:asciiTheme="majorBidi" w:hAnsiTheme="majorBidi" w:cstheme="majorBidi"/>
          <w:szCs w:val="20"/>
          <w:lang w:val="en-US"/>
        </w:rPr>
        <w:t xml:space="preserve">, 1–14. </w:t>
      </w:r>
      <w:hyperlink r:id="rId102" w:history="1">
        <w:r w:rsidRPr="00480C96">
          <w:rPr>
            <w:rStyle w:val="Hyperlink"/>
            <w:rFonts w:asciiTheme="majorBidi" w:hAnsiTheme="majorBidi" w:cstheme="majorBidi"/>
            <w:szCs w:val="20"/>
            <w:lang w:val="en-US"/>
          </w:rPr>
          <w:t>https://doi.org/10.1186/s40201-017-0280-4</w:t>
        </w:r>
      </w:hyperlink>
    </w:p>
    <w:p w14:paraId="1958F77D"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Bui, E. N., </w:t>
      </w:r>
      <w:proofErr w:type="spellStart"/>
      <w:r w:rsidRPr="00F10D25">
        <w:rPr>
          <w:rFonts w:asciiTheme="majorBidi" w:hAnsiTheme="majorBidi" w:cstheme="majorBidi"/>
          <w:szCs w:val="20"/>
          <w:lang w:val="en-US"/>
        </w:rPr>
        <w:t>Mazullo</w:t>
      </w:r>
      <w:proofErr w:type="spellEnd"/>
      <w:r w:rsidRPr="00F10D25">
        <w:rPr>
          <w:rFonts w:asciiTheme="majorBidi" w:hAnsiTheme="majorBidi" w:cstheme="majorBidi"/>
          <w:szCs w:val="20"/>
          <w:lang w:val="en-US"/>
        </w:rPr>
        <w:t xml:space="preserve">, J., &amp; Wilding, L. P. (1989). Using quartz grain size and shape analysis to distinguish between aeolian and fluvial deposits in the Dallol </w:t>
      </w:r>
      <w:proofErr w:type="spellStart"/>
      <w:r w:rsidRPr="00F10D25">
        <w:rPr>
          <w:rFonts w:asciiTheme="majorBidi" w:hAnsiTheme="majorBidi" w:cstheme="majorBidi"/>
          <w:szCs w:val="20"/>
          <w:lang w:val="en-US"/>
        </w:rPr>
        <w:t>Bosso</w:t>
      </w:r>
      <w:proofErr w:type="spellEnd"/>
      <w:r w:rsidRPr="00F10D25">
        <w:rPr>
          <w:rFonts w:asciiTheme="majorBidi" w:hAnsiTheme="majorBidi" w:cstheme="majorBidi"/>
          <w:szCs w:val="20"/>
          <w:lang w:val="en-US"/>
        </w:rPr>
        <w:t xml:space="preserve"> of Niger (West Africa). </w:t>
      </w:r>
      <w:r w:rsidRPr="00F10D25">
        <w:rPr>
          <w:rFonts w:asciiTheme="majorBidi" w:hAnsiTheme="majorBidi" w:cstheme="majorBidi"/>
          <w:i/>
          <w:iCs/>
          <w:szCs w:val="20"/>
          <w:lang w:val="en-US"/>
        </w:rPr>
        <w:t>Earth Surface Processes and Landforms, 14</w:t>
      </w:r>
      <w:r w:rsidRPr="00F10D25">
        <w:rPr>
          <w:rFonts w:asciiTheme="majorBidi" w:hAnsiTheme="majorBidi" w:cstheme="majorBidi"/>
          <w:szCs w:val="20"/>
          <w:lang w:val="en-US"/>
        </w:rPr>
        <w:t xml:space="preserve">, 157–166. </w:t>
      </w:r>
      <w:hyperlink r:id="rId103" w:history="1">
        <w:r w:rsidRPr="00480C96">
          <w:rPr>
            <w:rStyle w:val="Hyperlink"/>
            <w:rFonts w:asciiTheme="majorBidi" w:hAnsiTheme="majorBidi" w:cstheme="majorBidi"/>
            <w:szCs w:val="20"/>
            <w:lang w:val="en-US"/>
          </w:rPr>
          <w:t>https://doi.org/10.1002/esp.3290140206</w:t>
        </w:r>
      </w:hyperlink>
    </w:p>
    <w:p w14:paraId="051B3847"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Cao, H., Liu, J., Wang, G., Yang, G., &amp; Luo, L. (2015). Identification of sand and dust storm source areas in Iran. </w:t>
      </w:r>
      <w:r w:rsidRPr="00F10D25">
        <w:rPr>
          <w:rFonts w:asciiTheme="majorBidi" w:hAnsiTheme="majorBidi" w:cstheme="majorBidi"/>
          <w:i/>
          <w:iCs/>
          <w:szCs w:val="20"/>
          <w:lang w:val="en-US"/>
        </w:rPr>
        <w:t>Journal of Arid Land, 7</w:t>
      </w:r>
      <w:r w:rsidRPr="00F10D25">
        <w:rPr>
          <w:rFonts w:asciiTheme="majorBidi" w:hAnsiTheme="majorBidi" w:cstheme="majorBidi"/>
          <w:szCs w:val="20"/>
          <w:lang w:val="en-US"/>
        </w:rPr>
        <w:t xml:space="preserve">, 567–578. </w:t>
      </w:r>
      <w:hyperlink r:id="rId104" w:history="1">
        <w:r w:rsidRPr="00480C96">
          <w:rPr>
            <w:rStyle w:val="Hyperlink"/>
            <w:rFonts w:asciiTheme="majorBidi" w:hAnsiTheme="majorBidi" w:cstheme="majorBidi"/>
            <w:szCs w:val="20"/>
            <w:lang w:val="en-US"/>
          </w:rPr>
          <w:t>https://doi.org/10.1007/s40333-015-0127-8</w:t>
        </w:r>
      </w:hyperlink>
    </w:p>
    <w:p w14:paraId="004AA24F"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Casper, B. B. (1996). Demographic consequences of drought in the herbaceous perennial </w:t>
      </w:r>
      <w:proofErr w:type="spellStart"/>
      <w:r w:rsidRPr="00F10D25">
        <w:rPr>
          <w:rFonts w:asciiTheme="majorBidi" w:hAnsiTheme="majorBidi" w:cstheme="majorBidi"/>
          <w:i/>
          <w:iCs/>
          <w:szCs w:val="20"/>
          <w:lang w:val="en-US"/>
        </w:rPr>
        <w:t>Cryptantha</w:t>
      </w:r>
      <w:proofErr w:type="spellEnd"/>
      <w:r w:rsidRPr="00F10D25">
        <w:rPr>
          <w:rFonts w:asciiTheme="majorBidi" w:hAnsiTheme="majorBidi" w:cstheme="majorBidi"/>
          <w:i/>
          <w:iCs/>
          <w:szCs w:val="20"/>
          <w:lang w:val="en-US"/>
        </w:rPr>
        <w:t xml:space="preserve"> flava</w:t>
      </w:r>
      <w:r w:rsidRPr="00F10D25">
        <w:rPr>
          <w:rFonts w:asciiTheme="majorBidi" w:hAnsiTheme="majorBidi" w:cstheme="majorBidi"/>
          <w:szCs w:val="20"/>
          <w:lang w:val="en-US"/>
        </w:rPr>
        <w:t xml:space="preserve">: Effects of density, associations with shrubs and plant size. </w:t>
      </w:r>
      <w:proofErr w:type="spellStart"/>
      <w:r w:rsidRPr="00F10D25">
        <w:rPr>
          <w:rFonts w:asciiTheme="majorBidi" w:hAnsiTheme="majorBidi" w:cstheme="majorBidi"/>
          <w:i/>
          <w:iCs/>
          <w:szCs w:val="20"/>
          <w:lang w:val="en-US"/>
        </w:rPr>
        <w:t>Oecologia</w:t>
      </w:r>
      <w:proofErr w:type="spellEnd"/>
      <w:r w:rsidRPr="00F10D25">
        <w:rPr>
          <w:rFonts w:asciiTheme="majorBidi" w:hAnsiTheme="majorBidi" w:cstheme="majorBidi"/>
          <w:i/>
          <w:iCs/>
          <w:szCs w:val="20"/>
          <w:lang w:val="en-US"/>
        </w:rPr>
        <w:t>, 106</w:t>
      </w:r>
      <w:r w:rsidRPr="00F10D25">
        <w:rPr>
          <w:rFonts w:asciiTheme="majorBidi" w:hAnsiTheme="majorBidi" w:cstheme="majorBidi"/>
          <w:szCs w:val="20"/>
          <w:lang w:val="en-US"/>
        </w:rPr>
        <w:t xml:space="preserve">, 144–152. </w:t>
      </w:r>
      <w:hyperlink r:id="rId105" w:history="1">
        <w:r w:rsidRPr="00480C96">
          <w:rPr>
            <w:rStyle w:val="Hyperlink"/>
            <w:rFonts w:asciiTheme="majorBidi" w:hAnsiTheme="majorBidi" w:cstheme="majorBidi"/>
            <w:szCs w:val="20"/>
            <w:lang w:val="en-US"/>
          </w:rPr>
          <w:t>https://doi.org/10.1007/BF00328593</w:t>
        </w:r>
      </w:hyperlink>
    </w:p>
    <w:p w14:paraId="4A41721C"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Cooke, R., &amp; Warren, A. (1973). </w:t>
      </w:r>
      <w:r w:rsidRPr="00F10D25">
        <w:rPr>
          <w:rFonts w:asciiTheme="majorBidi" w:hAnsiTheme="majorBidi" w:cstheme="majorBidi"/>
          <w:i/>
          <w:iCs/>
          <w:szCs w:val="20"/>
          <w:lang w:val="en-US"/>
        </w:rPr>
        <w:t>Geomorphology in deserts</w:t>
      </w:r>
      <w:r w:rsidRPr="00F10D25">
        <w:rPr>
          <w:rFonts w:asciiTheme="majorBidi" w:hAnsiTheme="majorBidi" w:cstheme="majorBidi"/>
          <w:szCs w:val="20"/>
          <w:lang w:val="en-US"/>
        </w:rPr>
        <w:t xml:space="preserve">. University of California Press. </w:t>
      </w:r>
      <w:hyperlink r:id="rId106" w:history="1">
        <w:r w:rsidRPr="00480C96">
          <w:rPr>
            <w:rStyle w:val="Hyperlink"/>
            <w:rFonts w:asciiTheme="majorBidi" w:hAnsiTheme="majorBidi" w:cstheme="majorBidi"/>
            <w:szCs w:val="20"/>
            <w:lang w:val="en-US"/>
          </w:rPr>
          <w:t>https://doi.org/10.1525/9780520329584</w:t>
        </w:r>
      </w:hyperlink>
    </w:p>
    <w:p w14:paraId="4BC38BF7" w14:textId="77777777" w:rsidR="001E5DFE" w:rsidRPr="00F10D25"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Cooke, R., Warren, A., &amp; Goudie, A. (1999). </w:t>
      </w:r>
      <w:r w:rsidRPr="00F10D25">
        <w:rPr>
          <w:rFonts w:asciiTheme="majorBidi" w:hAnsiTheme="majorBidi" w:cstheme="majorBidi"/>
          <w:i/>
          <w:iCs/>
          <w:szCs w:val="20"/>
          <w:lang w:val="en-US"/>
        </w:rPr>
        <w:t>Desert geomorphology</w:t>
      </w:r>
      <w:r w:rsidRPr="00F10D25">
        <w:rPr>
          <w:rFonts w:asciiTheme="majorBidi" w:hAnsiTheme="majorBidi" w:cstheme="majorBidi"/>
          <w:szCs w:val="20"/>
          <w:lang w:val="en-US"/>
        </w:rPr>
        <w:t xml:space="preserve"> (526 pp.). UCL Press.</w:t>
      </w:r>
    </w:p>
    <w:p w14:paraId="27DD6B42"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proofErr w:type="spellStart"/>
      <w:r w:rsidRPr="00F10D25">
        <w:rPr>
          <w:rFonts w:asciiTheme="majorBidi" w:hAnsiTheme="majorBidi" w:cstheme="majorBidi"/>
          <w:szCs w:val="20"/>
          <w:lang w:val="en-US"/>
        </w:rPr>
        <w:t>Dehghani</w:t>
      </w:r>
      <w:proofErr w:type="spellEnd"/>
      <w:r w:rsidRPr="00F10D25">
        <w:rPr>
          <w:rFonts w:asciiTheme="majorBidi" w:hAnsiTheme="majorBidi" w:cstheme="majorBidi"/>
          <w:szCs w:val="20"/>
          <w:lang w:val="en-US"/>
        </w:rPr>
        <w:t xml:space="preserve">, M., Salehi, S., </w:t>
      </w:r>
      <w:proofErr w:type="spellStart"/>
      <w:r w:rsidRPr="00F10D25">
        <w:rPr>
          <w:rFonts w:asciiTheme="majorBidi" w:hAnsiTheme="majorBidi" w:cstheme="majorBidi"/>
          <w:szCs w:val="20"/>
          <w:lang w:val="en-US"/>
        </w:rPr>
        <w:t>Mosavi</w:t>
      </w:r>
      <w:proofErr w:type="spellEnd"/>
      <w:r w:rsidRPr="00F10D25">
        <w:rPr>
          <w:rFonts w:asciiTheme="majorBidi" w:hAnsiTheme="majorBidi" w:cstheme="majorBidi"/>
          <w:szCs w:val="20"/>
          <w:lang w:val="en-US"/>
        </w:rPr>
        <w:t xml:space="preserve">, A., </w:t>
      </w:r>
      <w:proofErr w:type="spellStart"/>
      <w:r w:rsidRPr="00F10D25">
        <w:rPr>
          <w:rFonts w:asciiTheme="majorBidi" w:hAnsiTheme="majorBidi" w:cstheme="majorBidi"/>
          <w:szCs w:val="20"/>
          <w:lang w:val="en-US"/>
        </w:rPr>
        <w:t>Nabipour</w:t>
      </w:r>
      <w:proofErr w:type="spellEnd"/>
      <w:r w:rsidRPr="00F10D25">
        <w:rPr>
          <w:rFonts w:asciiTheme="majorBidi" w:hAnsiTheme="majorBidi" w:cstheme="majorBidi"/>
          <w:szCs w:val="20"/>
          <w:lang w:val="en-US"/>
        </w:rPr>
        <w:t xml:space="preserve">, N., </w:t>
      </w:r>
      <w:proofErr w:type="spellStart"/>
      <w:r w:rsidRPr="00F10D25">
        <w:rPr>
          <w:rFonts w:asciiTheme="majorBidi" w:hAnsiTheme="majorBidi" w:cstheme="majorBidi"/>
          <w:szCs w:val="20"/>
          <w:lang w:val="en-US"/>
        </w:rPr>
        <w:t>Shamshirband</w:t>
      </w:r>
      <w:proofErr w:type="spellEnd"/>
      <w:r w:rsidRPr="00F10D25">
        <w:rPr>
          <w:rFonts w:asciiTheme="majorBidi" w:hAnsiTheme="majorBidi" w:cstheme="majorBidi"/>
          <w:szCs w:val="20"/>
          <w:lang w:val="en-US"/>
        </w:rPr>
        <w:t xml:space="preserve">, S., &amp; </w:t>
      </w:r>
      <w:proofErr w:type="spellStart"/>
      <w:r w:rsidRPr="00F10D25">
        <w:rPr>
          <w:rFonts w:asciiTheme="majorBidi" w:hAnsiTheme="majorBidi" w:cstheme="majorBidi"/>
          <w:szCs w:val="20"/>
          <w:lang w:val="en-US"/>
        </w:rPr>
        <w:t>Ghamisi</w:t>
      </w:r>
      <w:proofErr w:type="spellEnd"/>
      <w:r w:rsidRPr="00F10D25">
        <w:rPr>
          <w:rFonts w:asciiTheme="majorBidi" w:hAnsiTheme="majorBidi" w:cstheme="majorBidi"/>
          <w:szCs w:val="20"/>
          <w:lang w:val="en-US"/>
        </w:rPr>
        <w:t xml:space="preserve">, P. (2020). Spatial analysis of seasonal precipitation over Iran: Co-variation with climate indices. </w:t>
      </w:r>
      <w:r w:rsidRPr="00F10D25">
        <w:rPr>
          <w:rFonts w:asciiTheme="majorBidi" w:hAnsiTheme="majorBidi" w:cstheme="majorBidi"/>
          <w:i/>
          <w:iCs/>
          <w:szCs w:val="20"/>
          <w:lang w:val="en-US"/>
        </w:rPr>
        <w:t>International Journal of Geo-Information, 9</w:t>
      </w:r>
      <w:r w:rsidRPr="00F10D25">
        <w:rPr>
          <w:rFonts w:asciiTheme="majorBidi" w:hAnsiTheme="majorBidi" w:cstheme="majorBidi"/>
          <w:szCs w:val="20"/>
          <w:lang w:val="en-US"/>
        </w:rPr>
        <w:t xml:space="preserve">, 73–97. </w:t>
      </w:r>
      <w:hyperlink r:id="rId107" w:history="1">
        <w:r w:rsidRPr="00480C96">
          <w:rPr>
            <w:rStyle w:val="Hyperlink"/>
            <w:rFonts w:asciiTheme="majorBidi" w:hAnsiTheme="majorBidi" w:cstheme="majorBidi"/>
            <w:szCs w:val="20"/>
            <w:lang w:val="en-US"/>
          </w:rPr>
          <w:t>https://doi.org/10.3390/ijgi9020073</w:t>
        </w:r>
      </w:hyperlink>
    </w:p>
    <w:p w14:paraId="7468855C"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lastRenderedPageBreak/>
        <w:t xml:space="preserve">DeSilva, S. L., Bailey, J. E., </w:t>
      </w:r>
      <w:proofErr w:type="spellStart"/>
      <w:r w:rsidRPr="00F10D25">
        <w:rPr>
          <w:rFonts w:asciiTheme="majorBidi" w:hAnsiTheme="majorBidi" w:cstheme="majorBidi"/>
          <w:szCs w:val="20"/>
          <w:lang w:val="en-US"/>
        </w:rPr>
        <w:t>Mandt</w:t>
      </w:r>
      <w:proofErr w:type="spellEnd"/>
      <w:r w:rsidRPr="00F10D25">
        <w:rPr>
          <w:rFonts w:asciiTheme="majorBidi" w:hAnsiTheme="majorBidi" w:cstheme="majorBidi"/>
          <w:szCs w:val="20"/>
          <w:lang w:val="en-US"/>
        </w:rPr>
        <w:t xml:space="preserve">, K. E., &amp; </w:t>
      </w:r>
      <w:proofErr w:type="spellStart"/>
      <w:r w:rsidRPr="00F10D25">
        <w:rPr>
          <w:rFonts w:asciiTheme="majorBidi" w:hAnsiTheme="majorBidi" w:cstheme="majorBidi"/>
          <w:szCs w:val="20"/>
          <w:lang w:val="en-US"/>
        </w:rPr>
        <w:t>Viramonte</w:t>
      </w:r>
      <w:proofErr w:type="spellEnd"/>
      <w:r w:rsidRPr="00F10D25">
        <w:rPr>
          <w:rFonts w:asciiTheme="majorBidi" w:hAnsiTheme="majorBidi" w:cstheme="majorBidi"/>
          <w:szCs w:val="20"/>
          <w:lang w:val="en-US"/>
        </w:rPr>
        <w:t xml:space="preserve">, J. M. (2010). </w:t>
      </w:r>
      <w:proofErr w:type="spellStart"/>
      <w:r w:rsidRPr="00F10D25">
        <w:rPr>
          <w:rFonts w:asciiTheme="majorBidi" w:hAnsiTheme="majorBidi" w:cstheme="majorBidi"/>
          <w:szCs w:val="20"/>
          <w:lang w:val="en-US"/>
        </w:rPr>
        <w:t>Yardangs</w:t>
      </w:r>
      <w:proofErr w:type="spellEnd"/>
      <w:r w:rsidRPr="00F10D25">
        <w:rPr>
          <w:rFonts w:asciiTheme="majorBidi" w:hAnsiTheme="majorBidi" w:cstheme="majorBidi"/>
          <w:szCs w:val="20"/>
          <w:lang w:val="en-US"/>
        </w:rPr>
        <w:t xml:space="preserve"> in terrestrial ignimbrites: Synergistic remote and field observations on Earth with applications to Mars. </w:t>
      </w:r>
      <w:r w:rsidRPr="00F10D25">
        <w:rPr>
          <w:rFonts w:asciiTheme="majorBidi" w:hAnsiTheme="majorBidi" w:cstheme="majorBidi"/>
          <w:i/>
          <w:iCs/>
          <w:szCs w:val="20"/>
          <w:lang w:val="en-US"/>
        </w:rPr>
        <w:t>Planetary and Space Science, 58</w:t>
      </w:r>
      <w:r w:rsidRPr="00F10D25">
        <w:rPr>
          <w:rFonts w:asciiTheme="majorBidi" w:hAnsiTheme="majorBidi" w:cstheme="majorBidi"/>
          <w:szCs w:val="20"/>
          <w:lang w:val="en-US"/>
        </w:rPr>
        <w:t xml:space="preserve">, 459–471. </w:t>
      </w:r>
      <w:hyperlink r:id="rId108" w:history="1">
        <w:r w:rsidRPr="00480C96">
          <w:rPr>
            <w:rStyle w:val="Hyperlink"/>
            <w:rFonts w:asciiTheme="majorBidi" w:hAnsiTheme="majorBidi" w:cstheme="majorBidi"/>
            <w:szCs w:val="20"/>
            <w:lang w:val="en-US"/>
          </w:rPr>
          <w:t>https://doi.org/10.1016/j.pss.2009.10.002</w:t>
        </w:r>
      </w:hyperlink>
    </w:p>
    <w:p w14:paraId="68D11813" w14:textId="77777777" w:rsidR="001E5DFE" w:rsidRPr="00F10D25"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Dimitrijevic, M. (1973). </w:t>
      </w:r>
      <w:r w:rsidRPr="00F10D25">
        <w:rPr>
          <w:rFonts w:asciiTheme="majorBidi" w:hAnsiTheme="majorBidi" w:cstheme="majorBidi"/>
          <w:i/>
          <w:iCs/>
          <w:szCs w:val="20"/>
          <w:lang w:val="en-US"/>
        </w:rPr>
        <w:t>Geology of Kerman Region</w:t>
      </w:r>
      <w:r w:rsidRPr="00F10D25">
        <w:rPr>
          <w:rFonts w:asciiTheme="majorBidi" w:hAnsiTheme="majorBidi" w:cstheme="majorBidi"/>
          <w:szCs w:val="20"/>
          <w:lang w:val="en-US"/>
        </w:rPr>
        <w:t xml:space="preserve"> (G.S.I. Report </w:t>
      </w:r>
      <w:proofErr w:type="spellStart"/>
      <w:r w:rsidRPr="00F10D25">
        <w:rPr>
          <w:rFonts w:asciiTheme="majorBidi" w:hAnsiTheme="majorBidi" w:cstheme="majorBidi"/>
          <w:szCs w:val="20"/>
          <w:lang w:val="en-US"/>
        </w:rPr>
        <w:t>yu</w:t>
      </w:r>
      <w:proofErr w:type="spellEnd"/>
      <w:r w:rsidRPr="00F10D25">
        <w:rPr>
          <w:rFonts w:asciiTheme="majorBidi" w:hAnsiTheme="majorBidi" w:cstheme="majorBidi"/>
          <w:szCs w:val="20"/>
          <w:lang w:val="en-US"/>
        </w:rPr>
        <w:t>/52).</w:t>
      </w:r>
    </w:p>
    <w:p w14:paraId="38958245" w14:textId="77777777" w:rsidR="001E5DFE" w:rsidRPr="00F10D25"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Dong, R. J., &amp; Dong, Z. B. (201</w:t>
      </w:r>
      <w:r>
        <w:rPr>
          <w:rFonts w:asciiTheme="majorBidi" w:hAnsiTheme="majorBidi" w:cstheme="majorBidi"/>
          <w:szCs w:val="20"/>
          <w:lang w:val="en-US"/>
        </w:rPr>
        <w:t>4</w:t>
      </w:r>
      <w:r w:rsidRPr="00F10D25">
        <w:rPr>
          <w:rFonts w:asciiTheme="majorBidi" w:hAnsiTheme="majorBidi" w:cstheme="majorBidi"/>
          <w:szCs w:val="20"/>
          <w:lang w:val="en-US"/>
        </w:rPr>
        <w:t xml:space="preserve">). Aesthetic evaluation of </w:t>
      </w:r>
      <w:proofErr w:type="spellStart"/>
      <w:r w:rsidRPr="00F10D25">
        <w:rPr>
          <w:rFonts w:asciiTheme="majorBidi" w:hAnsiTheme="majorBidi" w:cstheme="majorBidi"/>
          <w:szCs w:val="20"/>
          <w:lang w:val="en-US"/>
        </w:rPr>
        <w:t>yardang</w:t>
      </w:r>
      <w:proofErr w:type="spellEnd"/>
      <w:r w:rsidRPr="00F10D25">
        <w:rPr>
          <w:rFonts w:asciiTheme="majorBidi" w:hAnsiTheme="majorBidi" w:cstheme="majorBidi"/>
          <w:szCs w:val="20"/>
          <w:lang w:val="en-US"/>
        </w:rPr>
        <w:t xml:space="preserve"> landforms landscape: The Dunhuang </w:t>
      </w:r>
      <w:proofErr w:type="spellStart"/>
      <w:r w:rsidRPr="00F10D25">
        <w:rPr>
          <w:rFonts w:asciiTheme="majorBidi" w:hAnsiTheme="majorBidi" w:cstheme="majorBidi"/>
          <w:szCs w:val="20"/>
          <w:lang w:val="en-US"/>
        </w:rPr>
        <w:t>Yardang</w:t>
      </w:r>
      <w:proofErr w:type="spellEnd"/>
      <w:r w:rsidRPr="00F10D25">
        <w:rPr>
          <w:rFonts w:asciiTheme="majorBidi" w:hAnsiTheme="majorBidi" w:cstheme="majorBidi"/>
          <w:szCs w:val="20"/>
          <w:lang w:val="en-US"/>
        </w:rPr>
        <w:t xml:space="preserve"> National Geo-park example. </w:t>
      </w:r>
      <w:r w:rsidRPr="00F10D25">
        <w:rPr>
          <w:rFonts w:asciiTheme="majorBidi" w:hAnsiTheme="majorBidi" w:cstheme="majorBidi"/>
          <w:i/>
          <w:iCs/>
          <w:szCs w:val="20"/>
          <w:lang w:val="en-US"/>
        </w:rPr>
        <w:t>Sciences in Cold and Arid Regions, 7</w:t>
      </w:r>
      <w:r w:rsidRPr="00F10D25">
        <w:rPr>
          <w:rFonts w:asciiTheme="majorBidi" w:hAnsiTheme="majorBidi" w:cstheme="majorBidi"/>
          <w:szCs w:val="20"/>
          <w:lang w:val="en-US"/>
        </w:rPr>
        <w:t>(3), 0265–0271.</w:t>
      </w:r>
    </w:p>
    <w:p w14:paraId="5AB36416" w14:textId="77777777" w:rsidR="001E5DFE" w:rsidRPr="00F10D25"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Dong, Z. B., Qu, J. J., Qian, G. Q., &amp; Zhang, Z. C. (2011). Aeolian geomorphological regionalization of the </w:t>
      </w:r>
      <w:proofErr w:type="spellStart"/>
      <w:r w:rsidRPr="00F10D25">
        <w:rPr>
          <w:rFonts w:asciiTheme="majorBidi" w:hAnsiTheme="majorBidi" w:cstheme="majorBidi"/>
          <w:szCs w:val="20"/>
          <w:lang w:val="en-US"/>
        </w:rPr>
        <w:t>Kumtagh</w:t>
      </w:r>
      <w:proofErr w:type="spellEnd"/>
      <w:r w:rsidRPr="00F10D25">
        <w:rPr>
          <w:rFonts w:asciiTheme="majorBidi" w:hAnsiTheme="majorBidi" w:cstheme="majorBidi"/>
          <w:szCs w:val="20"/>
          <w:lang w:val="en-US"/>
        </w:rPr>
        <w:t xml:space="preserve"> Desert. </w:t>
      </w:r>
      <w:r w:rsidRPr="00F10D25">
        <w:rPr>
          <w:rFonts w:asciiTheme="majorBidi" w:hAnsiTheme="majorBidi" w:cstheme="majorBidi"/>
          <w:i/>
          <w:iCs/>
          <w:szCs w:val="20"/>
          <w:lang w:val="en-US"/>
        </w:rPr>
        <w:t>Journal of Desert Research, 31</w:t>
      </w:r>
      <w:r w:rsidRPr="00F10D25">
        <w:rPr>
          <w:rFonts w:asciiTheme="majorBidi" w:hAnsiTheme="majorBidi" w:cstheme="majorBidi"/>
          <w:szCs w:val="20"/>
          <w:lang w:val="en-US"/>
        </w:rPr>
        <w:t>, 805–814. (In Chinese with English abstract)</w:t>
      </w:r>
    </w:p>
    <w:p w14:paraId="2F1383B9"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Dong, Z., &amp; </w:t>
      </w:r>
      <w:proofErr w:type="spellStart"/>
      <w:r w:rsidRPr="00F10D25">
        <w:rPr>
          <w:rFonts w:asciiTheme="majorBidi" w:hAnsiTheme="majorBidi" w:cstheme="majorBidi"/>
          <w:szCs w:val="20"/>
          <w:lang w:val="en-US"/>
        </w:rPr>
        <w:t>Lv</w:t>
      </w:r>
      <w:proofErr w:type="spellEnd"/>
      <w:r w:rsidRPr="00F10D25">
        <w:rPr>
          <w:rFonts w:asciiTheme="majorBidi" w:hAnsiTheme="majorBidi" w:cstheme="majorBidi"/>
          <w:szCs w:val="20"/>
          <w:lang w:val="en-US"/>
        </w:rPr>
        <w:t xml:space="preserve">, P. (2013). Recent advances in research on the aeolian geomorphology of China's </w:t>
      </w:r>
      <w:proofErr w:type="spellStart"/>
      <w:r w:rsidRPr="00F10D25">
        <w:rPr>
          <w:rFonts w:asciiTheme="majorBidi" w:hAnsiTheme="majorBidi" w:cstheme="majorBidi"/>
          <w:szCs w:val="20"/>
          <w:lang w:val="en-US"/>
        </w:rPr>
        <w:t>Kumtagh</w:t>
      </w:r>
      <w:proofErr w:type="spellEnd"/>
      <w:r w:rsidRPr="00F10D25">
        <w:rPr>
          <w:rFonts w:asciiTheme="majorBidi" w:hAnsiTheme="majorBidi" w:cstheme="majorBidi"/>
          <w:szCs w:val="20"/>
          <w:lang w:val="en-US"/>
        </w:rPr>
        <w:t xml:space="preserve"> Sand Sea. </w:t>
      </w:r>
      <w:r w:rsidRPr="00F10D25">
        <w:rPr>
          <w:rFonts w:asciiTheme="majorBidi" w:hAnsiTheme="majorBidi" w:cstheme="majorBidi"/>
          <w:i/>
          <w:iCs/>
          <w:szCs w:val="20"/>
          <w:lang w:val="en-US"/>
        </w:rPr>
        <w:t>Advances in Geosciences, 37</w:t>
      </w:r>
      <w:r w:rsidRPr="00F10D25">
        <w:rPr>
          <w:rFonts w:asciiTheme="majorBidi" w:hAnsiTheme="majorBidi" w:cstheme="majorBidi"/>
          <w:szCs w:val="20"/>
          <w:lang w:val="en-US"/>
        </w:rPr>
        <w:t xml:space="preserve">, 41–46. </w:t>
      </w:r>
      <w:hyperlink r:id="rId109" w:history="1">
        <w:r w:rsidRPr="00480C96">
          <w:rPr>
            <w:rStyle w:val="Hyperlink"/>
            <w:rFonts w:asciiTheme="majorBidi" w:hAnsiTheme="majorBidi" w:cstheme="majorBidi"/>
            <w:szCs w:val="20"/>
            <w:lang w:val="en-US"/>
          </w:rPr>
          <w:t>https://doi.org/10.5194/adgeo-37-41-2014</w:t>
        </w:r>
      </w:hyperlink>
    </w:p>
    <w:p w14:paraId="1AB120FB" w14:textId="77777777" w:rsidR="001E5DFE" w:rsidRPr="00F10D25" w:rsidRDefault="001E5DFE" w:rsidP="00720D31">
      <w:pPr>
        <w:pStyle w:val="ListParagraph"/>
        <w:numPr>
          <w:ilvl w:val="0"/>
          <w:numId w:val="21"/>
        </w:numPr>
        <w:ind w:left="142" w:right="-138" w:hanging="284"/>
        <w:jc w:val="both"/>
        <w:rPr>
          <w:rFonts w:asciiTheme="majorBidi" w:hAnsiTheme="majorBidi" w:cstheme="majorBidi"/>
          <w:szCs w:val="20"/>
          <w:rtl/>
          <w:lang w:val="en-US"/>
        </w:rPr>
      </w:pPr>
      <w:r w:rsidRPr="00F10D25">
        <w:rPr>
          <w:rFonts w:asciiTheme="majorBidi" w:hAnsiTheme="majorBidi" w:cstheme="majorBidi"/>
          <w:szCs w:val="20"/>
          <w:lang w:val="en-US"/>
        </w:rPr>
        <w:t xml:space="preserve">Du, J., Yan, P., &amp; Dong, Y. (2010). The progress and prospects of </w:t>
      </w:r>
      <w:proofErr w:type="spellStart"/>
      <w:r w:rsidRPr="00F10D25">
        <w:rPr>
          <w:rFonts w:asciiTheme="majorBidi" w:hAnsiTheme="majorBidi" w:cstheme="majorBidi"/>
          <w:szCs w:val="20"/>
          <w:lang w:val="en-US"/>
        </w:rPr>
        <w:t>nebkhas</w:t>
      </w:r>
      <w:proofErr w:type="spellEnd"/>
      <w:r w:rsidRPr="00F10D25">
        <w:rPr>
          <w:rFonts w:asciiTheme="majorBidi" w:hAnsiTheme="majorBidi" w:cstheme="majorBidi"/>
          <w:szCs w:val="20"/>
          <w:lang w:val="en-US"/>
        </w:rPr>
        <w:t xml:space="preserve"> in arid areas. </w:t>
      </w:r>
      <w:r w:rsidRPr="00F10D25">
        <w:rPr>
          <w:rFonts w:asciiTheme="majorBidi" w:hAnsiTheme="majorBidi" w:cstheme="majorBidi"/>
          <w:i/>
          <w:iCs/>
          <w:szCs w:val="20"/>
          <w:lang w:val="en-US"/>
        </w:rPr>
        <w:t>Journal of Geographical Sciences, 20</w:t>
      </w:r>
      <w:r w:rsidRPr="00F10D25">
        <w:rPr>
          <w:rFonts w:asciiTheme="majorBidi" w:hAnsiTheme="majorBidi" w:cstheme="majorBidi"/>
          <w:szCs w:val="20"/>
          <w:lang w:val="en-US"/>
        </w:rPr>
        <w:t>, 712–728.</w:t>
      </w:r>
    </w:p>
    <w:p w14:paraId="184B0FAF"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proofErr w:type="spellStart"/>
      <w:r w:rsidRPr="00F10D25">
        <w:rPr>
          <w:rFonts w:asciiTheme="majorBidi" w:hAnsiTheme="majorBidi" w:cstheme="majorBidi"/>
          <w:szCs w:val="20"/>
          <w:lang w:val="en-US"/>
        </w:rPr>
        <w:t>Ehsani</w:t>
      </w:r>
      <w:proofErr w:type="spellEnd"/>
      <w:r w:rsidRPr="00F10D25">
        <w:rPr>
          <w:rFonts w:asciiTheme="majorBidi" w:hAnsiTheme="majorBidi" w:cstheme="majorBidi"/>
          <w:szCs w:val="20"/>
          <w:lang w:val="en-US"/>
        </w:rPr>
        <w:t xml:space="preserve">, A. H., &amp; </w:t>
      </w:r>
      <w:proofErr w:type="spellStart"/>
      <w:r w:rsidRPr="00F10D25">
        <w:rPr>
          <w:rFonts w:asciiTheme="majorBidi" w:hAnsiTheme="majorBidi" w:cstheme="majorBidi"/>
          <w:szCs w:val="20"/>
          <w:lang w:val="en-US"/>
        </w:rPr>
        <w:t>Quiel</w:t>
      </w:r>
      <w:proofErr w:type="spellEnd"/>
      <w:r w:rsidRPr="00F10D25">
        <w:rPr>
          <w:rFonts w:asciiTheme="majorBidi" w:hAnsiTheme="majorBidi" w:cstheme="majorBidi"/>
          <w:szCs w:val="20"/>
          <w:lang w:val="en-US"/>
        </w:rPr>
        <w:t xml:space="preserve">, F. (2008). Application of </w:t>
      </w:r>
      <w:proofErr w:type="spellStart"/>
      <w:r w:rsidRPr="00F10D25">
        <w:rPr>
          <w:rFonts w:asciiTheme="majorBidi" w:hAnsiTheme="majorBidi" w:cstheme="majorBidi"/>
          <w:szCs w:val="20"/>
          <w:lang w:val="en-US"/>
        </w:rPr>
        <w:t>self organizing</w:t>
      </w:r>
      <w:proofErr w:type="spellEnd"/>
      <w:r w:rsidRPr="00F10D25">
        <w:rPr>
          <w:rFonts w:asciiTheme="majorBidi" w:hAnsiTheme="majorBidi" w:cstheme="majorBidi"/>
          <w:szCs w:val="20"/>
          <w:lang w:val="en-US"/>
        </w:rPr>
        <w:t xml:space="preserve"> map and SRTM data to characterize </w:t>
      </w:r>
      <w:proofErr w:type="spellStart"/>
      <w:r w:rsidRPr="00F10D25">
        <w:rPr>
          <w:rFonts w:asciiTheme="majorBidi" w:hAnsiTheme="majorBidi" w:cstheme="majorBidi"/>
          <w:szCs w:val="20"/>
          <w:lang w:val="en-US"/>
        </w:rPr>
        <w:t>yardangs</w:t>
      </w:r>
      <w:proofErr w:type="spellEnd"/>
      <w:r w:rsidRPr="00F10D25">
        <w:rPr>
          <w:rFonts w:asciiTheme="majorBidi" w:hAnsiTheme="majorBidi" w:cstheme="majorBidi"/>
          <w:szCs w:val="20"/>
          <w:lang w:val="en-US"/>
        </w:rPr>
        <w:t xml:space="preserve"> in the </w:t>
      </w:r>
      <w:proofErr w:type="spellStart"/>
      <w:r w:rsidRPr="00F10D25">
        <w:rPr>
          <w:rFonts w:asciiTheme="majorBidi" w:hAnsiTheme="majorBidi" w:cstheme="majorBidi"/>
          <w:szCs w:val="20"/>
          <w:lang w:val="en-US"/>
        </w:rPr>
        <w:t>Lut</w:t>
      </w:r>
      <w:proofErr w:type="spellEnd"/>
      <w:r w:rsidRPr="00F10D25">
        <w:rPr>
          <w:rFonts w:asciiTheme="majorBidi" w:hAnsiTheme="majorBidi" w:cstheme="majorBidi"/>
          <w:szCs w:val="20"/>
          <w:lang w:val="en-US"/>
        </w:rPr>
        <w:t xml:space="preserve"> Desert, Iran. </w:t>
      </w:r>
      <w:r w:rsidRPr="00F10D25">
        <w:rPr>
          <w:rFonts w:asciiTheme="majorBidi" w:hAnsiTheme="majorBidi" w:cstheme="majorBidi"/>
          <w:i/>
          <w:iCs/>
          <w:szCs w:val="20"/>
          <w:lang w:val="en-US"/>
        </w:rPr>
        <w:t>Remote Sensing of Environment, 112</w:t>
      </w:r>
      <w:r w:rsidRPr="00F10D25">
        <w:rPr>
          <w:rFonts w:asciiTheme="majorBidi" w:hAnsiTheme="majorBidi" w:cstheme="majorBidi"/>
          <w:szCs w:val="20"/>
          <w:lang w:val="en-US"/>
        </w:rPr>
        <w:t xml:space="preserve">, 3284–3294. </w:t>
      </w:r>
      <w:hyperlink r:id="rId110" w:history="1">
        <w:r w:rsidRPr="00480C96">
          <w:rPr>
            <w:rStyle w:val="Hyperlink"/>
            <w:rFonts w:asciiTheme="majorBidi" w:hAnsiTheme="majorBidi" w:cstheme="majorBidi"/>
            <w:szCs w:val="20"/>
            <w:lang w:val="en-US"/>
          </w:rPr>
          <w:t>https://doi.org/10.1016/j.rse.2008.04.007</w:t>
        </w:r>
      </w:hyperlink>
    </w:p>
    <w:p w14:paraId="12A55F87" w14:textId="77777777" w:rsidR="001E5DFE" w:rsidRPr="00F10D25" w:rsidRDefault="001E5DFE" w:rsidP="00720D31">
      <w:pPr>
        <w:pStyle w:val="ListParagraph"/>
        <w:numPr>
          <w:ilvl w:val="0"/>
          <w:numId w:val="21"/>
        </w:numPr>
        <w:ind w:left="142" w:right="-138" w:hanging="284"/>
        <w:jc w:val="both"/>
        <w:rPr>
          <w:rFonts w:asciiTheme="majorBidi" w:hAnsiTheme="majorBidi" w:cstheme="majorBidi"/>
          <w:szCs w:val="20"/>
          <w:lang w:val="en-US"/>
        </w:rPr>
      </w:pPr>
      <w:proofErr w:type="spellStart"/>
      <w:r w:rsidRPr="00F10D25">
        <w:rPr>
          <w:rFonts w:asciiTheme="majorBidi" w:hAnsiTheme="majorBidi" w:cstheme="majorBidi"/>
          <w:szCs w:val="20"/>
          <w:lang w:val="en-US"/>
        </w:rPr>
        <w:t>Embabi</w:t>
      </w:r>
      <w:proofErr w:type="spellEnd"/>
      <w:r w:rsidRPr="00F10D25">
        <w:rPr>
          <w:rFonts w:asciiTheme="majorBidi" w:hAnsiTheme="majorBidi" w:cstheme="majorBidi"/>
          <w:szCs w:val="20"/>
          <w:lang w:val="en-US"/>
        </w:rPr>
        <w:t xml:space="preserve">, N. (1999). Playas of the western desert, Egypt. In J. Donner (Ed.), </w:t>
      </w:r>
      <w:r w:rsidRPr="00F10D25">
        <w:rPr>
          <w:rFonts w:asciiTheme="majorBidi" w:hAnsiTheme="majorBidi" w:cstheme="majorBidi"/>
          <w:i/>
          <w:iCs/>
          <w:szCs w:val="20"/>
          <w:lang w:val="en-US"/>
        </w:rPr>
        <w:t>Studies of playas in the Western Desert of Egypt</w:t>
      </w:r>
      <w:r w:rsidRPr="00F10D25">
        <w:rPr>
          <w:rFonts w:asciiTheme="majorBidi" w:hAnsiTheme="majorBidi" w:cstheme="majorBidi"/>
          <w:szCs w:val="20"/>
          <w:lang w:val="en-US"/>
        </w:rPr>
        <w:t xml:space="preserve"> (pp. 5–47). Helsinki, CA: Finnish Academy of Science and Letters.</w:t>
      </w:r>
    </w:p>
    <w:p w14:paraId="6D4E854C" w14:textId="77777777" w:rsidR="001E5DFE" w:rsidRPr="00F10D25"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Folk, R. L. (1980). </w:t>
      </w:r>
      <w:r w:rsidRPr="00F10D25">
        <w:rPr>
          <w:rFonts w:asciiTheme="majorBidi" w:hAnsiTheme="majorBidi" w:cstheme="majorBidi"/>
          <w:i/>
          <w:iCs/>
          <w:szCs w:val="20"/>
          <w:lang w:val="en-US"/>
        </w:rPr>
        <w:t>Petrology of sedimentary rocks</w:t>
      </w:r>
      <w:r w:rsidRPr="00F10D25">
        <w:rPr>
          <w:rFonts w:asciiTheme="majorBidi" w:hAnsiTheme="majorBidi" w:cstheme="majorBidi"/>
          <w:szCs w:val="20"/>
          <w:lang w:val="en-US"/>
        </w:rPr>
        <w:t>. Austin, TX: Hemphill Publishing.</w:t>
      </w:r>
    </w:p>
    <w:p w14:paraId="785CAAD8"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Folk, R. L., &amp; Ward, W. C. (1957). Brazos river basin: A study in the significance of grain size parameter. </w:t>
      </w:r>
      <w:r w:rsidRPr="00F10D25">
        <w:rPr>
          <w:rFonts w:asciiTheme="majorBidi" w:hAnsiTheme="majorBidi" w:cstheme="majorBidi"/>
          <w:i/>
          <w:iCs/>
          <w:szCs w:val="20"/>
          <w:lang w:val="en-US"/>
        </w:rPr>
        <w:t>Journal of Sedimentary Petrology, 27</w:t>
      </w:r>
      <w:r w:rsidRPr="00F10D25">
        <w:rPr>
          <w:rFonts w:asciiTheme="majorBidi" w:hAnsiTheme="majorBidi" w:cstheme="majorBidi"/>
          <w:szCs w:val="20"/>
          <w:lang w:val="en-US"/>
        </w:rPr>
        <w:t xml:space="preserve">, 3–27. </w:t>
      </w:r>
      <w:hyperlink r:id="rId111" w:history="1">
        <w:r w:rsidRPr="00480C96">
          <w:rPr>
            <w:rStyle w:val="Hyperlink"/>
            <w:rFonts w:asciiTheme="majorBidi" w:hAnsiTheme="majorBidi" w:cstheme="majorBidi"/>
            <w:szCs w:val="20"/>
            <w:lang w:val="en-US"/>
          </w:rPr>
          <w:t>https://doi.org/10.1306/74D70646-2B21-11D7-8648000102C1865D</w:t>
        </w:r>
      </w:hyperlink>
    </w:p>
    <w:p w14:paraId="16131296"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Gabriel, A. (1938). The southern </w:t>
      </w:r>
      <w:proofErr w:type="spellStart"/>
      <w:r w:rsidRPr="00F10D25">
        <w:rPr>
          <w:rFonts w:asciiTheme="majorBidi" w:hAnsiTheme="majorBidi" w:cstheme="majorBidi"/>
          <w:szCs w:val="20"/>
          <w:lang w:val="en-US"/>
        </w:rPr>
        <w:t>Lut</w:t>
      </w:r>
      <w:proofErr w:type="spellEnd"/>
      <w:r w:rsidRPr="00F10D25">
        <w:rPr>
          <w:rFonts w:asciiTheme="majorBidi" w:hAnsiTheme="majorBidi" w:cstheme="majorBidi"/>
          <w:szCs w:val="20"/>
          <w:lang w:val="en-US"/>
        </w:rPr>
        <w:t xml:space="preserve"> and Iranian Baluchistan. </w:t>
      </w:r>
      <w:r w:rsidRPr="00F10D25">
        <w:rPr>
          <w:rFonts w:asciiTheme="majorBidi" w:hAnsiTheme="majorBidi" w:cstheme="majorBidi"/>
          <w:i/>
          <w:iCs/>
          <w:szCs w:val="20"/>
          <w:lang w:val="en-US"/>
        </w:rPr>
        <w:t>Geographical Journal, 92</w:t>
      </w:r>
      <w:r w:rsidRPr="00F10D25">
        <w:rPr>
          <w:rFonts w:asciiTheme="majorBidi" w:hAnsiTheme="majorBidi" w:cstheme="majorBidi"/>
          <w:szCs w:val="20"/>
          <w:lang w:val="en-US"/>
        </w:rPr>
        <w:t xml:space="preserve">, 193–210. </w:t>
      </w:r>
      <w:hyperlink r:id="rId112" w:history="1">
        <w:r w:rsidRPr="00480C96">
          <w:rPr>
            <w:rStyle w:val="Hyperlink"/>
            <w:rFonts w:asciiTheme="majorBidi" w:hAnsiTheme="majorBidi" w:cstheme="majorBidi"/>
            <w:szCs w:val="20"/>
            <w:lang w:val="en-US"/>
          </w:rPr>
          <w:t>https://doi.org/10.2307/1788828</w:t>
        </w:r>
      </w:hyperlink>
    </w:p>
    <w:p w14:paraId="74BCD08B" w14:textId="77777777" w:rsidR="001E5DFE" w:rsidRPr="00D26D18" w:rsidRDefault="001E5DFE" w:rsidP="00720D31">
      <w:pPr>
        <w:numPr>
          <w:ilvl w:val="0"/>
          <w:numId w:val="21"/>
        </w:numPr>
        <w:ind w:left="142" w:right="-138" w:hanging="284"/>
        <w:contextualSpacing/>
        <w:jc w:val="both"/>
      </w:pPr>
      <w:proofErr w:type="spellStart"/>
      <w:r w:rsidRPr="00D26D18">
        <w:t>Ganjaeian</w:t>
      </w:r>
      <w:proofErr w:type="spellEnd"/>
      <w:r w:rsidRPr="00D26D18">
        <w:t xml:space="preserve">, H., </w:t>
      </w:r>
      <w:proofErr w:type="spellStart"/>
      <w:r w:rsidRPr="00D26D18">
        <w:t>Mohammadian</w:t>
      </w:r>
      <w:proofErr w:type="spellEnd"/>
      <w:r w:rsidRPr="00D26D18">
        <w:t xml:space="preserve">, K., </w:t>
      </w:r>
      <w:proofErr w:type="spellStart"/>
      <w:r w:rsidRPr="00D26D18">
        <w:t>Javed</w:t>
      </w:r>
      <w:r>
        <w:t>ani</w:t>
      </w:r>
      <w:proofErr w:type="spellEnd"/>
      <w:r>
        <w:t xml:space="preserve">, M., &amp; Safari </w:t>
      </w:r>
      <w:proofErr w:type="spellStart"/>
      <w:r>
        <w:t>Namivandi</w:t>
      </w:r>
      <w:proofErr w:type="spellEnd"/>
      <w:r>
        <w:t>, M.</w:t>
      </w:r>
      <w:r w:rsidRPr="00D26D18">
        <w:t xml:space="preserve"> </w:t>
      </w:r>
      <w:r>
        <w:t>(</w:t>
      </w:r>
      <w:r w:rsidRPr="00D26D18">
        <w:t>2023</w:t>
      </w:r>
      <w:r>
        <w:t>)</w:t>
      </w:r>
      <w:r w:rsidRPr="00D26D18">
        <w:t xml:space="preserve">. Estimating the desertification potential of Yazd Province using DVI indices. </w:t>
      </w:r>
      <w:r w:rsidRPr="00D26D18">
        <w:rPr>
          <w:i/>
          <w:iCs/>
        </w:rPr>
        <w:t>Desert management, 11</w:t>
      </w:r>
      <w:r w:rsidRPr="00D26D18">
        <w:t xml:space="preserve">(2), 35-48. </w:t>
      </w:r>
      <w:hyperlink r:id="rId113" w:history="1">
        <w:r w:rsidRPr="00B636EB">
          <w:rPr>
            <w:rStyle w:val="Hyperlink"/>
            <w:rFonts w:asciiTheme="majorBidi" w:hAnsiTheme="majorBidi" w:cstheme="majorBidi"/>
            <w:szCs w:val="20"/>
            <w:lang w:val="en-US"/>
          </w:rPr>
          <w:t>https://doi.org/10.22034/jdmal.2023.2004871.1419</w:t>
        </w:r>
      </w:hyperlink>
      <w:r w:rsidRPr="00D26D18">
        <w:t xml:space="preserve"> [In Persian]</w:t>
      </w:r>
    </w:p>
    <w:p w14:paraId="0A994C5A"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Goudie, A. S. (2007). Mega-</w:t>
      </w:r>
      <w:proofErr w:type="spellStart"/>
      <w:r w:rsidRPr="00F10D25">
        <w:rPr>
          <w:rFonts w:asciiTheme="majorBidi" w:hAnsiTheme="majorBidi" w:cstheme="majorBidi"/>
          <w:szCs w:val="20"/>
          <w:lang w:val="en-US"/>
        </w:rPr>
        <w:t>yardangs</w:t>
      </w:r>
      <w:proofErr w:type="spellEnd"/>
      <w:r w:rsidRPr="00F10D25">
        <w:rPr>
          <w:rFonts w:asciiTheme="majorBidi" w:hAnsiTheme="majorBidi" w:cstheme="majorBidi"/>
          <w:szCs w:val="20"/>
          <w:lang w:val="en-US"/>
        </w:rPr>
        <w:t xml:space="preserve">: A global analysis. </w:t>
      </w:r>
      <w:r w:rsidRPr="00F10D25">
        <w:rPr>
          <w:rFonts w:asciiTheme="majorBidi" w:hAnsiTheme="majorBidi" w:cstheme="majorBidi"/>
          <w:i/>
          <w:iCs/>
          <w:szCs w:val="20"/>
          <w:lang w:val="en-US"/>
        </w:rPr>
        <w:t>Geography Compass, 1</w:t>
      </w:r>
      <w:r w:rsidRPr="00F10D25">
        <w:rPr>
          <w:rFonts w:asciiTheme="majorBidi" w:hAnsiTheme="majorBidi" w:cstheme="majorBidi"/>
          <w:szCs w:val="20"/>
          <w:lang w:val="en-US"/>
        </w:rPr>
        <w:t xml:space="preserve">, 65–81. </w:t>
      </w:r>
      <w:hyperlink r:id="rId114" w:history="1">
        <w:r w:rsidRPr="00480C96">
          <w:rPr>
            <w:rStyle w:val="Hyperlink"/>
            <w:rFonts w:asciiTheme="majorBidi" w:hAnsiTheme="majorBidi" w:cstheme="majorBidi"/>
            <w:szCs w:val="20"/>
            <w:lang w:val="en-US"/>
          </w:rPr>
          <w:t>https://doi.org/10.1111/j.1749-8198.2006.00003.x</w:t>
        </w:r>
      </w:hyperlink>
    </w:p>
    <w:p w14:paraId="3612C2E2" w14:textId="77777777" w:rsidR="001E5DFE" w:rsidRPr="00F10D25"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Goudie, A. S., Stokes, J., Cook, S., </w:t>
      </w:r>
      <w:proofErr w:type="spellStart"/>
      <w:r w:rsidRPr="00F10D25">
        <w:rPr>
          <w:rFonts w:asciiTheme="majorBidi" w:hAnsiTheme="majorBidi" w:cstheme="majorBidi"/>
          <w:szCs w:val="20"/>
          <w:lang w:val="en-US"/>
        </w:rPr>
        <w:t>Samieh</w:t>
      </w:r>
      <w:proofErr w:type="spellEnd"/>
      <w:r w:rsidRPr="00F10D25">
        <w:rPr>
          <w:rFonts w:asciiTheme="majorBidi" w:hAnsiTheme="majorBidi" w:cstheme="majorBidi"/>
          <w:szCs w:val="20"/>
          <w:lang w:val="en-US"/>
        </w:rPr>
        <w:t xml:space="preserve">, O. A., &amp; Rashidi, E. L. (1999). </w:t>
      </w:r>
      <w:proofErr w:type="spellStart"/>
      <w:r w:rsidRPr="00F10D25">
        <w:rPr>
          <w:rFonts w:asciiTheme="majorBidi" w:hAnsiTheme="majorBidi" w:cstheme="majorBidi"/>
          <w:szCs w:val="20"/>
          <w:lang w:val="en-US"/>
        </w:rPr>
        <w:t>Yardang</w:t>
      </w:r>
      <w:proofErr w:type="spellEnd"/>
      <w:r w:rsidRPr="00F10D25">
        <w:rPr>
          <w:rFonts w:asciiTheme="majorBidi" w:hAnsiTheme="majorBidi" w:cstheme="majorBidi"/>
          <w:szCs w:val="20"/>
          <w:lang w:val="en-US"/>
        </w:rPr>
        <w:t xml:space="preserve"> landforms from </w:t>
      </w:r>
      <w:proofErr w:type="spellStart"/>
      <w:r w:rsidRPr="00F10D25">
        <w:rPr>
          <w:rFonts w:asciiTheme="majorBidi" w:hAnsiTheme="majorBidi" w:cstheme="majorBidi"/>
          <w:szCs w:val="20"/>
          <w:lang w:val="en-US"/>
        </w:rPr>
        <w:t>Kharga</w:t>
      </w:r>
      <w:proofErr w:type="spellEnd"/>
      <w:r w:rsidRPr="00F10D25">
        <w:rPr>
          <w:rFonts w:asciiTheme="majorBidi" w:hAnsiTheme="majorBidi" w:cstheme="majorBidi"/>
          <w:szCs w:val="20"/>
          <w:lang w:val="en-US"/>
        </w:rPr>
        <w:t xml:space="preserve"> Oasis, south-western Egypt. </w:t>
      </w:r>
      <w:proofErr w:type="spellStart"/>
      <w:r w:rsidRPr="00F10D25">
        <w:rPr>
          <w:rFonts w:asciiTheme="majorBidi" w:hAnsiTheme="majorBidi" w:cstheme="majorBidi"/>
          <w:i/>
          <w:iCs/>
          <w:szCs w:val="20"/>
          <w:lang w:val="en-US"/>
        </w:rPr>
        <w:t>Zeitschrift</w:t>
      </w:r>
      <w:proofErr w:type="spellEnd"/>
      <w:r w:rsidRPr="00F10D25">
        <w:rPr>
          <w:rFonts w:asciiTheme="majorBidi" w:hAnsiTheme="majorBidi" w:cstheme="majorBidi"/>
          <w:i/>
          <w:iCs/>
          <w:szCs w:val="20"/>
          <w:lang w:val="en-US"/>
        </w:rPr>
        <w:t xml:space="preserve"> </w:t>
      </w:r>
      <w:proofErr w:type="spellStart"/>
      <w:r w:rsidRPr="00F10D25">
        <w:rPr>
          <w:rFonts w:asciiTheme="majorBidi" w:hAnsiTheme="majorBidi" w:cstheme="majorBidi"/>
          <w:i/>
          <w:iCs/>
          <w:szCs w:val="20"/>
          <w:lang w:val="en-US"/>
        </w:rPr>
        <w:t>für</w:t>
      </w:r>
      <w:proofErr w:type="spellEnd"/>
      <w:r w:rsidRPr="00F10D25">
        <w:rPr>
          <w:rFonts w:asciiTheme="majorBidi" w:hAnsiTheme="majorBidi" w:cstheme="majorBidi"/>
          <w:i/>
          <w:iCs/>
          <w:szCs w:val="20"/>
          <w:lang w:val="en-US"/>
        </w:rPr>
        <w:t xml:space="preserve"> </w:t>
      </w:r>
      <w:proofErr w:type="spellStart"/>
      <w:r w:rsidRPr="00F10D25">
        <w:rPr>
          <w:rFonts w:asciiTheme="majorBidi" w:hAnsiTheme="majorBidi" w:cstheme="majorBidi"/>
          <w:i/>
          <w:iCs/>
          <w:szCs w:val="20"/>
          <w:lang w:val="en-US"/>
        </w:rPr>
        <w:t>Geomorphologie</w:t>
      </w:r>
      <w:proofErr w:type="spellEnd"/>
      <w:r w:rsidRPr="00F10D25">
        <w:rPr>
          <w:rFonts w:asciiTheme="majorBidi" w:hAnsiTheme="majorBidi" w:cstheme="majorBidi"/>
          <w:i/>
          <w:iCs/>
          <w:szCs w:val="20"/>
          <w:lang w:val="en-US"/>
        </w:rPr>
        <w:t>, 116</w:t>
      </w:r>
      <w:r w:rsidRPr="00F10D25">
        <w:rPr>
          <w:rFonts w:asciiTheme="majorBidi" w:hAnsiTheme="majorBidi" w:cstheme="majorBidi"/>
          <w:szCs w:val="20"/>
          <w:lang w:val="en-US"/>
        </w:rPr>
        <w:t>, 97–112.</w:t>
      </w:r>
    </w:p>
    <w:p w14:paraId="08CB15B2"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Greeley, R., &amp; Iversen, J. D. (1985). </w:t>
      </w:r>
      <w:r w:rsidRPr="00F10D25">
        <w:rPr>
          <w:rFonts w:asciiTheme="majorBidi" w:hAnsiTheme="majorBidi" w:cstheme="majorBidi"/>
          <w:i/>
          <w:iCs/>
          <w:szCs w:val="20"/>
          <w:lang w:val="en-US"/>
        </w:rPr>
        <w:t>Wind as a geological process on Earth, Mars, Venus and Titan</w:t>
      </w:r>
      <w:r w:rsidRPr="00F10D25">
        <w:rPr>
          <w:rFonts w:asciiTheme="majorBidi" w:hAnsiTheme="majorBidi" w:cstheme="majorBidi"/>
          <w:szCs w:val="20"/>
          <w:lang w:val="en-US"/>
        </w:rPr>
        <w:t xml:space="preserve"> (pp. 133–144). Cambridge, NY: Cambridge University Press. </w:t>
      </w:r>
      <w:hyperlink r:id="rId115" w:history="1">
        <w:r w:rsidRPr="00480C96">
          <w:rPr>
            <w:rStyle w:val="Hyperlink"/>
            <w:rFonts w:asciiTheme="majorBidi" w:hAnsiTheme="majorBidi" w:cstheme="majorBidi"/>
            <w:szCs w:val="20"/>
            <w:lang w:val="en-US"/>
          </w:rPr>
          <w:t>https://doi.org/10.1017/CBO9780511573071</w:t>
        </w:r>
      </w:hyperlink>
    </w:p>
    <w:p w14:paraId="720C0CFA"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Greeley, R., Bender, K., &amp; Thomas, P. E. (1995). Wind-related features and processes on Venus: Summary of Magellan results. </w:t>
      </w:r>
      <w:r w:rsidRPr="00F10D25">
        <w:rPr>
          <w:rFonts w:asciiTheme="majorBidi" w:hAnsiTheme="majorBidi" w:cstheme="majorBidi"/>
          <w:i/>
          <w:iCs/>
          <w:szCs w:val="20"/>
          <w:lang w:val="en-US"/>
        </w:rPr>
        <w:t>Icarus, 2</w:t>
      </w:r>
      <w:r w:rsidRPr="00F10D25">
        <w:rPr>
          <w:rFonts w:asciiTheme="majorBidi" w:hAnsiTheme="majorBidi" w:cstheme="majorBidi"/>
          <w:szCs w:val="20"/>
          <w:lang w:val="en-US"/>
        </w:rPr>
        <w:t xml:space="preserve">, 399–420. </w:t>
      </w:r>
      <w:hyperlink r:id="rId116" w:history="1">
        <w:r w:rsidRPr="00480C96">
          <w:rPr>
            <w:rStyle w:val="Hyperlink"/>
            <w:rFonts w:asciiTheme="majorBidi" w:hAnsiTheme="majorBidi" w:cstheme="majorBidi"/>
            <w:szCs w:val="20"/>
            <w:lang w:val="en-US"/>
          </w:rPr>
          <w:t>https://doi.org/10.1006/icar.1995.1107</w:t>
        </w:r>
      </w:hyperlink>
    </w:p>
    <w:p w14:paraId="535ABF51"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Gutiérrez-Elorza, M., Desir, G., &amp; Gutiérrez-</w:t>
      </w:r>
      <w:proofErr w:type="spellStart"/>
      <w:r w:rsidRPr="00F10D25">
        <w:rPr>
          <w:rFonts w:asciiTheme="majorBidi" w:hAnsiTheme="majorBidi" w:cstheme="majorBidi"/>
          <w:szCs w:val="20"/>
          <w:lang w:val="en-US"/>
        </w:rPr>
        <w:t>Santolalla</w:t>
      </w:r>
      <w:proofErr w:type="spellEnd"/>
      <w:r w:rsidRPr="00F10D25">
        <w:rPr>
          <w:rFonts w:asciiTheme="majorBidi" w:hAnsiTheme="majorBidi" w:cstheme="majorBidi"/>
          <w:szCs w:val="20"/>
          <w:lang w:val="en-US"/>
        </w:rPr>
        <w:t xml:space="preserve">, F. (2002). </w:t>
      </w:r>
      <w:proofErr w:type="spellStart"/>
      <w:r w:rsidRPr="00F10D25">
        <w:rPr>
          <w:rFonts w:asciiTheme="majorBidi" w:hAnsiTheme="majorBidi" w:cstheme="majorBidi"/>
          <w:szCs w:val="20"/>
          <w:lang w:val="en-US"/>
        </w:rPr>
        <w:t>Yardangs</w:t>
      </w:r>
      <w:proofErr w:type="spellEnd"/>
      <w:r w:rsidRPr="00F10D25">
        <w:rPr>
          <w:rFonts w:asciiTheme="majorBidi" w:hAnsiTheme="majorBidi" w:cstheme="majorBidi"/>
          <w:szCs w:val="20"/>
          <w:lang w:val="en-US"/>
        </w:rPr>
        <w:t xml:space="preserve"> in the semiarid central sector of the Ebro Depression (NE Spain). </w:t>
      </w:r>
      <w:r w:rsidRPr="00F10D25">
        <w:rPr>
          <w:rFonts w:asciiTheme="majorBidi" w:hAnsiTheme="majorBidi" w:cstheme="majorBidi"/>
          <w:i/>
          <w:iCs/>
          <w:szCs w:val="20"/>
          <w:lang w:val="en-US"/>
        </w:rPr>
        <w:t>Geomorphology, 44</w:t>
      </w:r>
      <w:r w:rsidRPr="00F10D25">
        <w:rPr>
          <w:rFonts w:asciiTheme="majorBidi" w:hAnsiTheme="majorBidi" w:cstheme="majorBidi"/>
          <w:szCs w:val="20"/>
          <w:lang w:val="en-US"/>
        </w:rPr>
        <w:t xml:space="preserve">, 155–170. </w:t>
      </w:r>
      <w:hyperlink r:id="rId117" w:history="1">
        <w:r w:rsidRPr="00480C96">
          <w:rPr>
            <w:rStyle w:val="Hyperlink"/>
            <w:rFonts w:asciiTheme="majorBidi" w:hAnsiTheme="majorBidi" w:cstheme="majorBidi"/>
            <w:szCs w:val="20"/>
            <w:lang w:val="en-US"/>
          </w:rPr>
          <w:t>https://doi.org/10.1016/S0169-555X(01)00151-9</w:t>
        </w:r>
      </w:hyperlink>
    </w:p>
    <w:p w14:paraId="5B6A60DD"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proofErr w:type="spellStart"/>
      <w:r w:rsidRPr="00F10D25">
        <w:rPr>
          <w:rFonts w:asciiTheme="majorBidi" w:hAnsiTheme="majorBidi" w:cstheme="majorBidi"/>
          <w:szCs w:val="20"/>
          <w:lang w:val="en-US"/>
        </w:rPr>
        <w:t>Halimov</w:t>
      </w:r>
      <w:proofErr w:type="spellEnd"/>
      <w:r w:rsidRPr="00F10D25">
        <w:rPr>
          <w:rFonts w:asciiTheme="majorBidi" w:hAnsiTheme="majorBidi" w:cstheme="majorBidi"/>
          <w:szCs w:val="20"/>
          <w:lang w:val="en-US"/>
        </w:rPr>
        <w:t xml:space="preserve">, M., &amp; </w:t>
      </w:r>
      <w:proofErr w:type="spellStart"/>
      <w:r w:rsidRPr="00F10D25">
        <w:rPr>
          <w:rFonts w:asciiTheme="majorBidi" w:hAnsiTheme="majorBidi" w:cstheme="majorBidi"/>
          <w:szCs w:val="20"/>
          <w:lang w:val="en-US"/>
        </w:rPr>
        <w:t>Fezer</w:t>
      </w:r>
      <w:proofErr w:type="spellEnd"/>
      <w:r w:rsidRPr="00F10D25">
        <w:rPr>
          <w:rFonts w:asciiTheme="majorBidi" w:hAnsiTheme="majorBidi" w:cstheme="majorBidi"/>
          <w:szCs w:val="20"/>
          <w:lang w:val="en-US"/>
        </w:rPr>
        <w:t xml:space="preserve">, F. (1989). Eight </w:t>
      </w:r>
      <w:proofErr w:type="spellStart"/>
      <w:r w:rsidRPr="00F10D25">
        <w:rPr>
          <w:rFonts w:asciiTheme="majorBidi" w:hAnsiTheme="majorBidi" w:cstheme="majorBidi"/>
          <w:szCs w:val="20"/>
          <w:lang w:val="en-US"/>
        </w:rPr>
        <w:t>yardang</w:t>
      </w:r>
      <w:proofErr w:type="spellEnd"/>
      <w:r w:rsidRPr="00F10D25">
        <w:rPr>
          <w:rFonts w:asciiTheme="majorBidi" w:hAnsiTheme="majorBidi" w:cstheme="majorBidi"/>
          <w:szCs w:val="20"/>
          <w:lang w:val="en-US"/>
        </w:rPr>
        <w:t xml:space="preserve"> types in central Asia. </w:t>
      </w:r>
      <w:proofErr w:type="spellStart"/>
      <w:r w:rsidRPr="00F10D25">
        <w:rPr>
          <w:rFonts w:asciiTheme="majorBidi" w:hAnsiTheme="majorBidi" w:cstheme="majorBidi"/>
          <w:i/>
          <w:iCs/>
          <w:szCs w:val="20"/>
          <w:lang w:val="en-US"/>
        </w:rPr>
        <w:t>Zeitschrift</w:t>
      </w:r>
      <w:proofErr w:type="spellEnd"/>
      <w:r w:rsidRPr="00F10D25">
        <w:rPr>
          <w:rFonts w:asciiTheme="majorBidi" w:hAnsiTheme="majorBidi" w:cstheme="majorBidi"/>
          <w:i/>
          <w:iCs/>
          <w:szCs w:val="20"/>
          <w:lang w:val="en-US"/>
        </w:rPr>
        <w:t xml:space="preserve"> </w:t>
      </w:r>
      <w:proofErr w:type="spellStart"/>
      <w:r w:rsidRPr="00F10D25">
        <w:rPr>
          <w:rFonts w:asciiTheme="majorBidi" w:hAnsiTheme="majorBidi" w:cstheme="majorBidi"/>
          <w:i/>
          <w:iCs/>
          <w:szCs w:val="20"/>
          <w:lang w:val="en-US"/>
        </w:rPr>
        <w:t>für</w:t>
      </w:r>
      <w:proofErr w:type="spellEnd"/>
      <w:r w:rsidRPr="00F10D25">
        <w:rPr>
          <w:rFonts w:asciiTheme="majorBidi" w:hAnsiTheme="majorBidi" w:cstheme="majorBidi"/>
          <w:i/>
          <w:iCs/>
          <w:szCs w:val="20"/>
          <w:lang w:val="en-US"/>
        </w:rPr>
        <w:t xml:space="preserve"> </w:t>
      </w:r>
      <w:proofErr w:type="spellStart"/>
      <w:r w:rsidRPr="00F10D25">
        <w:rPr>
          <w:rFonts w:asciiTheme="majorBidi" w:hAnsiTheme="majorBidi" w:cstheme="majorBidi"/>
          <w:i/>
          <w:iCs/>
          <w:szCs w:val="20"/>
          <w:lang w:val="en-US"/>
        </w:rPr>
        <w:t>Geomorphologie</w:t>
      </w:r>
      <w:proofErr w:type="spellEnd"/>
      <w:r w:rsidRPr="00F10D25">
        <w:rPr>
          <w:rFonts w:asciiTheme="majorBidi" w:hAnsiTheme="majorBidi" w:cstheme="majorBidi"/>
          <w:i/>
          <w:iCs/>
          <w:szCs w:val="20"/>
          <w:lang w:val="en-US"/>
        </w:rPr>
        <w:t>, 33</w:t>
      </w:r>
      <w:r w:rsidRPr="00F10D25">
        <w:rPr>
          <w:rFonts w:asciiTheme="majorBidi" w:hAnsiTheme="majorBidi" w:cstheme="majorBidi"/>
          <w:szCs w:val="20"/>
          <w:lang w:val="en-US"/>
        </w:rPr>
        <w:t xml:space="preserve">, 205–217. </w:t>
      </w:r>
      <w:hyperlink r:id="rId118" w:history="1">
        <w:r w:rsidRPr="00480C96">
          <w:rPr>
            <w:rStyle w:val="Hyperlink"/>
            <w:rFonts w:asciiTheme="majorBidi" w:hAnsiTheme="majorBidi" w:cstheme="majorBidi"/>
            <w:szCs w:val="20"/>
            <w:lang w:val="en-US"/>
          </w:rPr>
          <w:t>https://doi.org/10.1127/zfg/33/1989/205</w:t>
        </w:r>
      </w:hyperlink>
    </w:p>
    <w:p w14:paraId="1B12E158" w14:textId="77777777" w:rsidR="001E5DFE" w:rsidRPr="00F10D25"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He, Z., Li, S., &amp; </w:t>
      </w:r>
      <w:proofErr w:type="spellStart"/>
      <w:r w:rsidRPr="00F10D25">
        <w:rPr>
          <w:rFonts w:asciiTheme="majorBidi" w:hAnsiTheme="majorBidi" w:cstheme="majorBidi"/>
          <w:szCs w:val="20"/>
          <w:lang w:val="en-US"/>
        </w:rPr>
        <w:t>Harazono</w:t>
      </w:r>
      <w:proofErr w:type="spellEnd"/>
      <w:r w:rsidRPr="00F10D25">
        <w:rPr>
          <w:rFonts w:asciiTheme="majorBidi" w:hAnsiTheme="majorBidi" w:cstheme="majorBidi"/>
          <w:szCs w:val="20"/>
          <w:lang w:val="en-US"/>
        </w:rPr>
        <w:t xml:space="preserve">, Y. (1997). Wind-sandy environment and the effects of vegetation on wind breaking and dune fixation in </w:t>
      </w:r>
      <w:proofErr w:type="spellStart"/>
      <w:r w:rsidRPr="00F10D25">
        <w:rPr>
          <w:rFonts w:asciiTheme="majorBidi" w:hAnsiTheme="majorBidi" w:cstheme="majorBidi"/>
          <w:szCs w:val="20"/>
          <w:lang w:val="en-US"/>
        </w:rPr>
        <w:t>Horqin</w:t>
      </w:r>
      <w:proofErr w:type="spellEnd"/>
      <w:r w:rsidRPr="00F10D25">
        <w:rPr>
          <w:rFonts w:asciiTheme="majorBidi" w:hAnsiTheme="majorBidi" w:cstheme="majorBidi"/>
          <w:szCs w:val="20"/>
          <w:lang w:val="en-US"/>
        </w:rPr>
        <w:t xml:space="preserve"> Sandy Land, China. In </w:t>
      </w:r>
      <w:r w:rsidRPr="00F10D25">
        <w:rPr>
          <w:rFonts w:asciiTheme="majorBidi" w:hAnsiTheme="majorBidi" w:cstheme="majorBidi"/>
          <w:i/>
          <w:iCs/>
          <w:szCs w:val="20"/>
          <w:lang w:val="en-US"/>
        </w:rPr>
        <w:t>Proceedings of Wind Erosion: An International Symposium/Workshop</w:t>
      </w:r>
      <w:r w:rsidRPr="00F10D25">
        <w:rPr>
          <w:rFonts w:asciiTheme="majorBidi" w:hAnsiTheme="majorBidi" w:cstheme="majorBidi"/>
          <w:szCs w:val="20"/>
          <w:lang w:val="en-US"/>
        </w:rPr>
        <w:t>. USDA Agricultural Research Service, Wind Erosion Laboratory, Manhattan, KS, 7 pp.</w:t>
      </w:r>
    </w:p>
    <w:p w14:paraId="3E5BA564"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proofErr w:type="spellStart"/>
      <w:r w:rsidRPr="00F10D25">
        <w:rPr>
          <w:rFonts w:asciiTheme="majorBidi" w:hAnsiTheme="majorBidi" w:cstheme="majorBidi"/>
          <w:szCs w:val="20"/>
          <w:lang w:val="en-US"/>
        </w:rPr>
        <w:t>Hesp</w:t>
      </w:r>
      <w:proofErr w:type="spellEnd"/>
      <w:r w:rsidRPr="00F10D25">
        <w:rPr>
          <w:rFonts w:asciiTheme="majorBidi" w:hAnsiTheme="majorBidi" w:cstheme="majorBidi"/>
          <w:szCs w:val="20"/>
          <w:lang w:val="en-US"/>
        </w:rPr>
        <w:t xml:space="preserve">, P. A. (1981). The formation of shadow dunes. </w:t>
      </w:r>
      <w:r w:rsidRPr="00F10D25">
        <w:rPr>
          <w:rFonts w:asciiTheme="majorBidi" w:hAnsiTheme="majorBidi" w:cstheme="majorBidi"/>
          <w:i/>
          <w:iCs/>
          <w:szCs w:val="20"/>
          <w:lang w:val="en-US"/>
        </w:rPr>
        <w:t>Journal of Sedimentary Petrology, 57</w:t>
      </w:r>
      <w:r w:rsidRPr="00F10D25">
        <w:rPr>
          <w:rFonts w:asciiTheme="majorBidi" w:hAnsiTheme="majorBidi" w:cstheme="majorBidi"/>
          <w:szCs w:val="20"/>
          <w:lang w:val="en-US"/>
        </w:rPr>
        <w:t xml:space="preserve">, 101–112. </w:t>
      </w:r>
      <w:hyperlink r:id="rId119" w:history="1">
        <w:r w:rsidRPr="00480C96">
          <w:rPr>
            <w:rStyle w:val="Hyperlink"/>
            <w:rFonts w:asciiTheme="majorBidi" w:hAnsiTheme="majorBidi" w:cstheme="majorBidi"/>
            <w:szCs w:val="20"/>
            <w:lang w:val="en-US"/>
          </w:rPr>
          <w:t>https://doi.org/10.1306/212F7C1B-2B24-11D7-8648000102C1865D</w:t>
        </w:r>
      </w:hyperlink>
    </w:p>
    <w:p w14:paraId="5CE4BE8D"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proofErr w:type="spellStart"/>
      <w:r w:rsidRPr="00F10D25">
        <w:rPr>
          <w:rFonts w:asciiTheme="majorBidi" w:hAnsiTheme="majorBidi" w:cstheme="majorBidi"/>
          <w:szCs w:val="20"/>
          <w:lang w:val="en-US"/>
        </w:rPr>
        <w:t>Hesp</w:t>
      </w:r>
      <w:proofErr w:type="spellEnd"/>
      <w:r w:rsidRPr="00F10D25">
        <w:rPr>
          <w:rFonts w:asciiTheme="majorBidi" w:hAnsiTheme="majorBidi" w:cstheme="majorBidi"/>
          <w:szCs w:val="20"/>
          <w:lang w:val="en-US"/>
        </w:rPr>
        <w:t xml:space="preserve">, P. A. (2002). Foredunes and blowouts: Initiation, geomorphology and dynamics. </w:t>
      </w:r>
      <w:r w:rsidRPr="00F10D25">
        <w:rPr>
          <w:rFonts w:asciiTheme="majorBidi" w:hAnsiTheme="majorBidi" w:cstheme="majorBidi"/>
          <w:i/>
          <w:iCs/>
          <w:szCs w:val="20"/>
          <w:lang w:val="en-US"/>
        </w:rPr>
        <w:t>Geomorphology, 48</w:t>
      </w:r>
      <w:r w:rsidRPr="00F10D25">
        <w:rPr>
          <w:rFonts w:asciiTheme="majorBidi" w:hAnsiTheme="majorBidi" w:cstheme="majorBidi"/>
          <w:szCs w:val="20"/>
          <w:lang w:val="en-US"/>
        </w:rPr>
        <w:t xml:space="preserve">, 245–268. </w:t>
      </w:r>
      <w:hyperlink r:id="rId120" w:history="1">
        <w:r w:rsidRPr="00480C96">
          <w:rPr>
            <w:rStyle w:val="Hyperlink"/>
            <w:rFonts w:asciiTheme="majorBidi" w:hAnsiTheme="majorBidi" w:cstheme="majorBidi"/>
            <w:szCs w:val="20"/>
            <w:lang w:val="en-US"/>
          </w:rPr>
          <w:t>https://doi.org/10.1016/S0169-555X(02)00184-8</w:t>
        </w:r>
      </w:hyperlink>
    </w:p>
    <w:p w14:paraId="4E6EFD2A"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Hobbs, S. W., Paull, D. J., &amp; Bourke, M. C. (2010). Aeolian processes and dune morphology in Gale Crater. </w:t>
      </w:r>
      <w:r w:rsidRPr="00F10D25">
        <w:rPr>
          <w:rFonts w:asciiTheme="majorBidi" w:hAnsiTheme="majorBidi" w:cstheme="majorBidi"/>
          <w:i/>
          <w:iCs/>
          <w:szCs w:val="20"/>
          <w:lang w:val="en-US"/>
        </w:rPr>
        <w:t>Icarus, 210</w:t>
      </w:r>
      <w:r w:rsidRPr="00F10D25">
        <w:rPr>
          <w:rFonts w:asciiTheme="majorBidi" w:hAnsiTheme="majorBidi" w:cstheme="majorBidi"/>
          <w:szCs w:val="20"/>
          <w:lang w:val="en-US"/>
        </w:rPr>
        <w:t xml:space="preserve">(1), 102–115. </w:t>
      </w:r>
      <w:hyperlink r:id="rId121" w:history="1">
        <w:r w:rsidRPr="00480C96">
          <w:rPr>
            <w:rStyle w:val="Hyperlink"/>
            <w:rFonts w:asciiTheme="majorBidi" w:hAnsiTheme="majorBidi" w:cstheme="majorBidi"/>
            <w:szCs w:val="20"/>
            <w:lang w:val="en-US"/>
          </w:rPr>
          <w:t>https://doi.org/10.1016/j.icarus.2010.06.006</w:t>
        </w:r>
      </w:hyperlink>
    </w:p>
    <w:p w14:paraId="12F31B36"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Hoffmann, T., </w:t>
      </w:r>
      <w:proofErr w:type="spellStart"/>
      <w:r w:rsidRPr="00F10D25">
        <w:rPr>
          <w:rFonts w:asciiTheme="majorBidi" w:hAnsiTheme="majorBidi" w:cstheme="majorBidi"/>
          <w:szCs w:val="20"/>
          <w:lang w:val="en-US"/>
        </w:rPr>
        <w:t>Schlummer</w:t>
      </w:r>
      <w:proofErr w:type="spellEnd"/>
      <w:r w:rsidRPr="00F10D25">
        <w:rPr>
          <w:rFonts w:asciiTheme="majorBidi" w:hAnsiTheme="majorBidi" w:cstheme="majorBidi"/>
          <w:szCs w:val="20"/>
          <w:lang w:val="en-US"/>
        </w:rPr>
        <w:t xml:space="preserve">, M., &amp; </w:t>
      </w:r>
      <w:proofErr w:type="spellStart"/>
      <w:r w:rsidRPr="00F10D25">
        <w:rPr>
          <w:rFonts w:asciiTheme="majorBidi" w:hAnsiTheme="majorBidi" w:cstheme="majorBidi"/>
          <w:szCs w:val="20"/>
          <w:lang w:val="en-US"/>
        </w:rPr>
        <w:t>Notebaert</w:t>
      </w:r>
      <w:proofErr w:type="spellEnd"/>
      <w:r w:rsidRPr="00F10D25">
        <w:rPr>
          <w:rFonts w:asciiTheme="majorBidi" w:hAnsiTheme="majorBidi" w:cstheme="majorBidi"/>
          <w:szCs w:val="20"/>
          <w:lang w:val="en-US"/>
        </w:rPr>
        <w:t xml:space="preserve">, B. (2013). Carbon burial in soil sediments from Holocene agricultural erosion, Central Europe. </w:t>
      </w:r>
      <w:r w:rsidRPr="00F10D25">
        <w:rPr>
          <w:rFonts w:asciiTheme="majorBidi" w:hAnsiTheme="majorBidi" w:cstheme="majorBidi"/>
          <w:i/>
          <w:iCs/>
          <w:szCs w:val="20"/>
          <w:lang w:val="en-US"/>
        </w:rPr>
        <w:t>Global Biogeochemical Cycles, 27</w:t>
      </w:r>
      <w:r w:rsidRPr="00F10D25">
        <w:rPr>
          <w:rFonts w:asciiTheme="majorBidi" w:hAnsiTheme="majorBidi" w:cstheme="majorBidi"/>
          <w:szCs w:val="20"/>
          <w:lang w:val="en-US"/>
        </w:rPr>
        <w:t xml:space="preserve">, 828–835. </w:t>
      </w:r>
      <w:hyperlink r:id="rId122" w:history="1">
        <w:r w:rsidRPr="00480C96">
          <w:rPr>
            <w:rStyle w:val="Hyperlink"/>
            <w:rFonts w:asciiTheme="majorBidi" w:hAnsiTheme="majorBidi" w:cstheme="majorBidi"/>
            <w:szCs w:val="20"/>
            <w:lang w:val="en-US"/>
          </w:rPr>
          <w:t>https://doi.org/10.1002/gbc.20071</w:t>
        </w:r>
      </w:hyperlink>
    </w:p>
    <w:p w14:paraId="1367B020" w14:textId="77777777" w:rsidR="001E5DFE" w:rsidRPr="00F10D25"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Holm, D. A. (1960). Desert geomorphology in the Arabian Peninsula. </w:t>
      </w:r>
      <w:r w:rsidRPr="00F10D25">
        <w:rPr>
          <w:rFonts w:asciiTheme="majorBidi" w:hAnsiTheme="majorBidi" w:cstheme="majorBidi"/>
          <w:i/>
          <w:iCs/>
          <w:szCs w:val="20"/>
          <w:lang w:val="en-US"/>
        </w:rPr>
        <w:t>Science, 132</w:t>
      </w:r>
      <w:r w:rsidRPr="00F10D25">
        <w:rPr>
          <w:rFonts w:asciiTheme="majorBidi" w:hAnsiTheme="majorBidi" w:cstheme="majorBidi"/>
          <w:szCs w:val="20"/>
          <w:lang w:val="en-US"/>
        </w:rPr>
        <w:t>, 1369–1379.</w:t>
      </w:r>
    </w:p>
    <w:p w14:paraId="0BDC765F"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Jewell, P. W., &amp; Nicoll, K. (2011). Wind regimes and aeolian transport in the Great Basin, U.S.A. </w:t>
      </w:r>
      <w:r w:rsidRPr="00F10D25">
        <w:rPr>
          <w:rFonts w:asciiTheme="majorBidi" w:hAnsiTheme="majorBidi" w:cstheme="majorBidi"/>
          <w:i/>
          <w:iCs/>
          <w:szCs w:val="20"/>
          <w:lang w:val="en-US"/>
        </w:rPr>
        <w:t>Geomorphology, 129</w:t>
      </w:r>
      <w:r w:rsidRPr="00F10D25">
        <w:rPr>
          <w:rFonts w:asciiTheme="majorBidi" w:hAnsiTheme="majorBidi" w:cstheme="majorBidi"/>
          <w:szCs w:val="20"/>
          <w:lang w:val="en-US"/>
        </w:rPr>
        <w:t xml:space="preserve">, 1–13. </w:t>
      </w:r>
      <w:hyperlink r:id="rId123" w:history="1">
        <w:r w:rsidRPr="00480C96">
          <w:rPr>
            <w:rStyle w:val="Hyperlink"/>
            <w:rFonts w:asciiTheme="majorBidi" w:hAnsiTheme="majorBidi" w:cstheme="majorBidi"/>
            <w:szCs w:val="20"/>
            <w:lang w:val="en-US"/>
          </w:rPr>
          <w:t>https://doi.org/10.1126/science.132.3437.1369</w:t>
        </w:r>
      </w:hyperlink>
    </w:p>
    <w:p w14:paraId="23B5DD93" w14:textId="77777777" w:rsidR="001E5DFE" w:rsidRPr="00F10D25" w:rsidRDefault="001E5DFE" w:rsidP="00720D31">
      <w:pPr>
        <w:pStyle w:val="ListParagraph"/>
        <w:numPr>
          <w:ilvl w:val="0"/>
          <w:numId w:val="21"/>
        </w:numPr>
        <w:ind w:left="142" w:right="-138" w:hanging="284"/>
        <w:jc w:val="both"/>
        <w:rPr>
          <w:rFonts w:asciiTheme="majorBidi" w:hAnsiTheme="majorBidi" w:cstheme="majorBidi"/>
          <w:szCs w:val="20"/>
          <w:lang w:val="en-US"/>
        </w:rPr>
      </w:pPr>
      <w:proofErr w:type="spellStart"/>
      <w:r w:rsidRPr="00F10D25">
        <w:rPr>
          <w:rFonts w:asciiTheme="majorBidi" w:hAnsiTheme="majorBidi" w:cstheme="majorBidi"/>
          <w:szCs w:val="20"/>
          <w:lang w:val="en-US"/>
        </w:rPr>
        <w:t>Kamali</w:t>
      </w:r>
      <w:proofErr w:type="spellEnd"/>
      <w:r w:rsidRPr="00F10D25">
        <w:rPr>
          <w:rFonts w:asciiTheme="majorBidi" w:hAnsiTheme="majorBidi" w:cstheme="majorBidi"/>
          <w:szCs w:val="20"/>
          <w:lang w:val="en-US"/>
        </w:rPr>
        <w:t xml:space="preserve">, H., &amp; </w:t>
      </w:r>
      <w:proofErr w:type="spellStart"/>
      <w:r w:rsidRPr="00F10D25">
        <w:rPr>
          <w:rFonts w:asciiTheme="majorBidi" w:hAnsiTheme="majorBidi" w:cstheme="majorBidi"/>
          <w:szCs w:val="20"/>
          <w:lang w:val="en-US"/>
        </w:rPr>
        <w:t>Zahabnazouri</w:t>
      </w:r>
      <w:proofErr w:type="spellEnd"/>
      <w:r w:rsidRPr="00F10D25">
        <w:rPr>
          <w:rFonts w:asciiTheme="majorBidi" w:hAnsiTheme="majorBidi" w:cstheme="majorBidi"/>
          <w:szCs w:val="20"/>
          <w:lang w:val="en-US"/>
        </w:rPr>
        <w:t xml:space="preserve">, S. (2018). Surface morphology of meteorites in </w:t>
      </w:r>
      <w:proofErr w:type="spellStart"/>
      <w:r w:rsidRPr="00F10D25">
        <w:rPr>
          <w:rFonts w:asciiTheme="majorBidi" w:hAnsiTheme="majorBidi" w:cstheme="majorBidi"/>
          <w:szCs w:val="20"/>
          <w:lang w:val="en-US"/>
        </w:rPr>
        <w:t>Lut</w:t>
      </w:r>
      <w:proofErr w:type="spellEnd"/>
      <w:r w:rsidRPr="00F10D25">
        <w:rPr>
          <w:rFonts w:asciiTheme="majorBidi" w:hAnsiTheme="majorBidi" w:cstheme="majorBidi"/>
          <w:szCs w:val="20"/>
          <w:lang w:val="en-US"/>
        </w:rPr>
        <w:t xml:space="preserve"> Desert (Iran) environment. </w:t>
      </w:r>
      <w:r w:rsidRPr="00F10D25">
        <w:rPr>
          <w:rFonts w:asciiTheme="majorBidi" w:hAnsiTheme="majorBidi" w:cstheme="majorBidi"/>
          <w:i/>
          <w:iCs/>
          <w:szCs w:val="20"/>
          <w:lang w:val="en-US"/>
        </w:rPr>
        <w:t>Astrobiology Outreach, 6</w:t>
      </w:r>
      <w:r w:rsidRPr="00F10D25">
        <w:rPr>
          <w:rFonts w:asciiTheme="majorBidi" w:hAnsiTheme="majorBidi" w:cstheme="majorBidi"/>
          <w:szCs w:val="20"/>
          <w:lang w:val="en-US"/>
        </w:rPr>
        <w:t>(1), 163.</w:t>
      </w:r>
    </w:p>
    <w:p w14:paraId="130219AF" w14:textId="77777777" w:rsidR="001E5DFE" w:rsidRPr="00F10D25" w:rsidRDefault="001E5DFE" w:rsidP="00720D31">
      <w:pPr>
        <w:pStyle w:val="ListParagraph"/>
        <w:numPr>
          <w:ilvl w:val="0"/>
          <w:numId w:val="21"/>
        </w:numPr>
        <w:ind w:left="142" w:right="-138" w:hanging="284"/>
        <w:jc w:val="both"/>
        <w:rPr>
          <w:rFonts w:asciiTheme="majorBidi" w:hAnsiTheme="majorBidi" w:cstheme="majorBidi"/>
          <w:szCs w:val="20"/>
          <w:lang w:val="en-US"/>
        </w:rPr>
      </w:pPr>
      <w:proofErr w:type="spellStart"/>
      <w:r w:rsidRPr="00F10D25">
        <w:rPr>
          <w:rFonts w:asciiTheme="majorBidi" w:hAnsiTheme="majorBidi" w:cstheme="majorBidi"/>
          <w:szCs w:val="20"/>
          <w:lang w:val="en-US"/>
        </w:rPr>
        <w:lastRenderedPageBreak/>
        <w:t>Kaskaoutis</w:t>
      </w:r>
      <w:proofErr w:type="spellEnd"/>
      <w:r w:rsidRPr="00F10D25">
        <w:rPr>
          <w:rFonts w:asciiTheme="majorBidi" w:hAnsiTheme="majorBidi" w:cstheme="majorBidi"/>
          <w:szCs w:val="20"/>
          <w:lang w:val="en-US"/>
        </w:rPr>
        <w:t xml:space="preserve">, D., </w:t>
      </w:r>
      <w:proofErr w:type="spellStart"/>
      <w:r w:rsidRPr="00F10D25">
        <w:rPr>
          <w:rFonts w:asciiTheme="majorBidi" w:hAnsiTheme="majorBidi" w:cstheme="majorBidi"/>
          <w:szCs w:val="20"/>
          <w:lang w:val="en-US"/>
        </w:rPr>
        <w:t>Rashki</w:t>
      </w:r>
      <w:proofErr w:type="spellEnd"/>
      <w:r w:rsidRPr="00F10D25">
        <w:rPr>
          <w:rFonts w:asciiTheme="majorBidi" w:hAnsiTheme="majorBidi" w:cstheme="majorBidi"/>
          <w:szCs w:val="20"/>
          <w:lang w:val="en-US"/>
        </w:rPr>
        <w:t>, A., Elias, E. H., Aristides, B., Philippe, F., Michel, L., &amp; Harry, D. K. (2016). The Caspian Sea – Hindu Kush Index (</w:t>
      </w:r>
      <w:proofErr w:type="spellStart"/>
      <w:r w:rsidRPr="00F10D25">
        <w:rPr>
          <w:rFonts w:asciiTheme="majorBidi" w:hAnsiTheme="majorBidi" w:cstheme="majorBidi"/>
          <w:szCs w:val="20"/>
          <w:lang w:val="en-US"/>
        </w:rPr>
        <w:t>CasHKI</w:t>
      </w:r>
      <w:proofErr w:type="spellEnd"/>
      <w:r w:rsidRPr="00F10D25">
        <w:rPr>
          <w:rFonts w:asciiTheme="majorBidi" w:hAnsiTheme="majorBidi" w:cstheme="majorBidi"/>
          <w:szCs w:val="20"/>
          <w:lang w:val="en-US"/>
        </w:rPr>
        <w:t xml:space="preserve">): Definition, meteorological influences and dust activities over southwest Asia. In </w:t>
      </w:r>
      <w:r w:rsidRPr="00F10D25">
        <w:rPr>
          <w:rFonts w:asciiTheme="majorBidi" w:hAnsiTheme="majorBidi" w:cstheme="majorBidi"/>
          <w:i/>
          <w:iCs/>
          <w:szCs w:val="20"/>
          <w:lang w:val="en-US"/>
        </w:rPr>
        <w:t>Proceedings of the First International Conference on Dust</w:t>
      </w:r>
      <w:r w:rsidRPr="00F10D25">
        <w:rPr>
          <w:rFonts w:asciiTheme="majorBidi" w:hAnsiTheme="majorBidi" w:cstheme="majorBidi"/>
          <w:szCs w:val="20"/>
          <w:lang w:val="en-US"/>
        </w:rPr>
        <w:t xml:space="preserve">, Shahid </w:t>
      </w:r>
      <w:proofErr w:type="spellStart"/>
      <w:r w:rsidRPr="00F10D25">
        <w:rPr>
          <w:rFonts w:asciiTheme="majorBidi" w:hAnsiTheme="majorBidi" w:cstheme="majorBidi"/>
          <w:szCs w:val="20"/>
          <w:lang w:val="en-US"/>
        </w:rPr>
        <w:t>Chamran</w:t>
      </w:r>
      <w:proofErr w:type="spellEnd"/>
      <w:r w:rsidRPr="00F10D25">
        <w:rPr>
          <w:rFonts w:asciiTheme="majorBidi" w:hAnsiTheme="majorBidi" w:cstheme="majorBidi"/>
          <w:szCs w:val="20"/>
          <w:lang w:val="en-US"/>
        </w:rPr>
        <w:t xml:space="preserve"> University, Ahvaz, Iran, 2–4 March.</w:t>
      </w:r>
    </w:p>
    <w:p w14:paraId="52A01AC7"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proofErr w:type="spellStart"/>
      <w:r w:rsidRPr="00F10D25">
        <w:rPr>
          <w:rFonts w:asciiTheme="majorBidi" w:hAnsiTheme="majorBidi" w:cstheme="majorBidi"/>
          <w:szCs w:val="20"/>
          <w:lang w:val="en-US"/>
        </w:rPr>
        <w:t>Kehl</w:t>
      </w:r>
      <w:proofErr w:type="spellEnd"/>
      <w:r w:rsidRPr="00F10D25">
        <w:rPr>
          <w:rFonts w:asciiTheme="majorBidi" w:hAnsiTheme="majorBidi" w:cstheme="majorBidi"/>
          <w:szCs w:val="20"/>
          <w:lang w:val="en-US"/>
        </w:rPr>
        <w:t xml:space="preserve">, M. (2009). Quaternary climate change in Iran—the state of knowledge. </w:t>
      </w:r>
      <w:proofErr w:type="spellStart"/>
      <w:r w:rsidRPr="00F10D25">
        <w:rPr>
          <w:rFonts w:asciiTheme="majorBidi" w:hAnsiTheme="majorBidi" w:cstheme="majorBidi"/>
          <w:i/>
          <w:iCs/>
          <w:szCs w:val="20"/>
          <w:lang w:val="en-US"/>
        </w:rPr>
        <w:t>Erdkunde</w:t>
      </w:r>
      <w:proofErr w:type="spellEnd"/>
      <w:r w:rsidRPr="00F10D25">
        <w:rPr>
          <w:rFonts w:asciiTheme="majorBidi" w:hAnsiTheme="majorBidi" w:cstheme="majorBidi"/>
          <w:i/>
          <w:iCs/>
          <w:szCs w:val="20"/>
          <w:lang w:val="en-US"/>
        </w:rPr>
        <w:t>, 63</w:t>
      </w:r>
      <w:r w:rsidRPr="00F10D25">
        <w:rPr>
          <w:rFonts w:asciiTheme="majorBidi" w:hAnsiTheme="majorBidi" w:cstheme="majorBidi"/>
          <w:szCs w:val="20"/>
          <w:lang w:val="en-US"/>
        </w:rPr>
        <w:t xml:space="preserve">(1), 1–17. </w:t>
      </w:r>
      <w:hyperlink r:id="rId124" w:history="1">
        <w:r w:rsidRPr="00480C96">
          <w:rPr>
            <w:rStyle w:val="Hyperlink"/>
            <w:rFonts w:asciiTheme="majorBidi" w:hAnsiTheme="majorBidi" w:cstheme="majorBidi"/>
            <w:szCs w:val="20"/>
            <w:lang w:val="en-US"/>
          </w:rPr>
          <w:t>https://doi.org/10.3112/erdkunde.2009.01.01</w:t>
        </w:r>
      </w:hyperlink>
    </w:p>
    <w:p w14:paraId="633013B7" w14:textId="77777777" w:rsidR="001E5DFE" w:rsidRDefault="001E5DFE" w:rsidP="003329BD">
      <w:pPr>
        <w:pStyle w:val="ListParagraph"/>
        <w:numPr>
          <w:ilvl w:val="0"/>
          <w:numId w:val="21"/>
        </w:numPr>
        <w:ind w:left="142" w:right="-138" w:hanging="284"/>
        <w:jc w:val="both"/>
        <w:rPr>
          <w:rStyle w:val="Hyperlink"/>
          <w:rFonts w:asciiTheme="majorBidi" w:hAnsiTheme="majorBidi" w:cstheme="majorBidi"/>
          <w:color w:val="auto"/>
          <w:szCs w:val="20"/>
          <w:u w:val="none"/>
          <w:lang w:val="en-US"/>
        </w:rPr>
      </w:pPr>
      <w:proofErr w:type="spellStart"/>
      <w:r w:rsidRPr="00966144">
        <w:rPr>
          <w:rStyle w:val="Hyperlink"/>
          <w:rFonts w:asciiTheme="majorBidi" w:hAnsiTheme="majorBidi" w:cstheme="majorBidi"/>
          <w:color w:val="auto"/>
          <w:szCs w:val="20"/>
          <w:u w:val="none"/>
          <w:lang w:val="en-US"/>
        </w:rPr>
        <w:t>Keshtkar</w:t>
      </w:r>
      <w:proofErr w:type="spellEnd"/>
      <w:r w:rsidRPr="00966144">
        <w:rPr>
          <w:rStyle w:val="Hyperlink"/>
          <w:rFonts w:asciiTheme="majorBidi" w:hAnsiTheme="majorBidi" w:cstheme="majorBidi"/>
          <w:color w:val="auto"/>
          <w:szCs w:val="20"/>
          <w:u w:val="none"/>
          <w:lang w:val="en-US"/>
        </w:rPr>
        <w:t xml:space="preserve">, M., Mokhtari, Z., </w:t>
      </w:r>
      <w:r>
        <w:rPr>
          <w:rStyle w:val="Hyperlink"/>
          <w:rFonts w:asciiTheme="majorBidi" w:hAnsiTheme="majorBidi" w:cstheme="majorBidi"/>
          <w:color w:val="auto"/>
          <w:szCs w:val="20"/>
          <w:u w:val="none"/>
          <w:lang w:val="en-US"/>
        </w:rPr>
        <w:t xml:space="preserve">&amp; </w:t>
      </w:r>
      <w:proofErr w:type="spellStart"/>
      <w:r w:rsidRPr="00966144">
        <w:rPr>
          <w:rStyle w:val="Hyperlink"/>
          <w:rFonts w:asciiTheme="majorBidi" w:hAnsiTheme="majorBidi" w:cstheme="majorBidi"/>
          <w:color w:val="auto"/>
          <w:szCs w:val="20"/>
          <w:u w:val="none"/>
          <w:lang w:val="en-US"/>
        </w:rPr>
        <w:t>Sayahnia</w:t>
      </w:r>
      <w:proofErr w:type="spellEnd"/>
      <w:r w:rsidRPr="00966144">
        <w:rPr>
          <w:rStyle w:val="Hyperlink"/>
          <w:rFonts w:asciiTheme="majorBidi" w:hAnsiTheme="majorBidi" w:cstheme="majorBidi"/>
          <w:color w:val="auto"/>
          <w:szCs w:val="20"/>
          <w:u w:val="none"/>
          <w:lang w:val="en-US"/>
        </w:rPr>
        <w:t xml:space="preserve">, R. </w:t>
      </w:r>
      <w:r>
        <w:rPr>
          <w:rStyle w:val="Hyperlink"/>
          <w:rFonts w:asciiTheme="majorBidi" w:hAnsiTheme="majorBidi" w:cstheme="majorBidi"/>
          <w:color w:val="auto"/>
          <w:szCs w:val="20"/>
          <w:u w:val="none"/>
          <w:lang w:val="en-US"/>
        </w:rPr>
        <w:t>(</w:t>
      </w:r>
      <w:r w:rsidRPr="00966144">
        <w:rPr>
          <w:rStyle w:val="Hyperlink"/>
          <w:rFonts w:asciiTheme="majorBidi" w:hAnsiTheme="majorBidi" w:cstheme="majorBidi"/>
          <w:color w:val="auto"/>
          <w:szCs w:val="20"/>
          <w:u w:val="none"/>
          <w:lang w:val="en-US"/>
        </w:rPr>
        <w:t>2022</w:t>
      </w:r>
      <w:r>
        <w:rPr>
          <w:rStyle w:val="Hyperlink"/>
          <w:rFonts w:asciiTheme="majorBidi" w:hAnsiTheme="majorBidi" w:cstheme="majorBidi"/>
          <w:color w:val="auto"/>
          <w:szCs w:val="20"/>
          <w:u w:val="none"/>
          <w:lang w:val="en-US"/>
        </w:rPr>
        <w:t>)</w:t>
      </w:r>
      <w:r w:rsidRPr="00966144">
        <w:rPr>
          <w:rStyle w:val="Hyperlink"/>
          <w:rFonts w:asciiTheme="majorBidi" w:hAnsiTheme="majorBidi" w:cstheme="majorBidi"/>
          <w:color w:val="auto"/>
          <w:szCs w:val="20"/>
          <w:u w:val="none"/>
          <w:lang w:val="en-US"/>
        </w:rPr>
        <w:t xml:space="preserve">. Impact of land use/land cover change on soil retention service. </w:t>
      </w:r>
      <w:r w:rsidRPr="00966144">
        <w:rPr>
          <w:rStyle w:val="Hyperlink"/>
          <w:rFonts w:asciiTheme="majorBidi" w:hAnsiTheme="majorBidi" w:cstheme="majorBidi"/>
          <w:i/>
          <w:iCs/>
          <w:color w:val="auto"/>
          <w:szCs w:val="20"/>
          <w:u w:val="none"/>
          <w:lang w:val="en-US"/>
        </w:rPr>
        <w:t>Journal of Landscape Ecology</w:t>
      </w:r>
      <w:r w:rsidRPr="00966144">
        <w:rPr>
          <w:rStyle w:val="Hyperlink"/>
          <w:rFonts w:asciiTheme="majorBidi" w:hAnsiTheme="majorBidi" w:cstheme="majorBidi"/>
          <w:color w:val="auto"/>
          <w:szCs w:val="20"/>
          <w:u w:val="none"/>
          <w:lang w:val="en-US"/>
        </w:rPr>
        <w:t xml:space="preserve">. </w:t>
      </w:r>
      <w:hyperlink r:id="rId125" w:history="1">
        <w:r w:rsidRPr="009E14CC">
          <w:rPr>
            <w:rStyle w:val="Hyperlink"/>
            <w:rFonts w:asciiTheme="majorBidi" w:hAnsiTheme="majorBidi" w:cstheme="majorBidi"/>
            <w:szCs w:val="20"/>
            <w:lang w:val="en-US"/>
          </w:rPr>
          <w:t>https://doi.org/10.2478/jlecol2022-0010</w:t>
        </w:r>
      </w:hyperlink>
      <w:r w:rsidRPr="00966144">
        <w:rPr>
          <w:rStyle w:val="Hyperlink"/>
          <w:rFonts w:asciiTheme="majorBidi" w:hAnsiTheme="majorBidi" w:cstheme="majorBidi"/>
          <w:color w:val="auto"/>
          <w:szCs w:val="20"/>
          <w:u w:val="none"/>
          <w:lang w:val="en-US"/>
        </w:rPr>
        <w:t>.</w:t>
      </w:r>
    </w:p>
    <w:p w14:paraId="46714200"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Khalaf, F. I., Al-</w:t>
      </w:r>
      <w:proofErr w:type="spellStart"/>
      <w:r w:rsidRPr="00F10D25">
        <w:rPr>
          <w:rFonts w:asciiTheme="majorBidi" w:hAnsiTheme="majorBidi" w:cstheme="majorBidi"/>
          <w:szCs w:val="20"/>
          <w:lang w:val="en-US"/>
        </w:rPr>
        <w:t>Ajmi</w:t>
      </w:r>
      <w:proofErr w:type="spellEnd"/>
      <w:r w:rsidRPr="00F10D25">
        <w:rPr>
          <w:rFonts w:asciiTheme="majorBidi" w:hAnsiTheme="majorBidi" w:cstheme="majorBidi"/>
          <w:szCs w:val="20"/>
          <w:lang w:val="en-US"/>
        </w:rPr>
        <w:t>, D., Saleh, N., &amp; Al-</w:t>
      </w:r>
      <w:proofErr w:type="spellStart"/>
      <w:r w:rsidRPr="00F10D25">
        <w:rPr>
          <w:rFonts w:asciiTheme="majorBidi" w:hAnsiTheme="majorBidi" w:cstheme="majorBidi"/>
          <w:szCs w:val="20"/>
          <w:lang w:val="en-US"/>
        </w:rPr>
        <w:t>Hashash</w:t>
      </w:r>
      <w:proofErr w:type="spellEnd"/>
      <w:r w:rsidRPr="00F10D25">
        <w:rPr>
          <w:rFonts w:asciiTheme="majorBidi" w:hAnsiTheme="majorBidi" w:cstheme="majorBidi"/>
          <w:szCs w:val="20"/>
          <w:lang w:val="en-US"/>
        </w:rPr>
        <w:t xml:space="preserve">, M. (1993). Aeolian processes and sand encroachment problems in Kuwait. </w:t>
      </w:r>
      <w:r w:rsidRPr="00F10D25">
        <w:rPr>
          <w:rFonts w:asciiTheme="majorBidi" w:hAnsiTheme="majorBidi" w:cstheme="majorBidi"/>
          <w:i/>
          <w:iCs/>
          <w:szCs w:val="20"/>
          <w:lang w:val="en-US"/>
        </w:rPr>
        <w:t>Geomorphology, 6</w:t>
      </w:r>
      <w:r w:rsidRPr="00F10D25">
        <w:rPr>
          <w:rFonts w:asciiTheme="majorBidi" w:hAnsiTheme="majorBidi" w:cstheme="majorBidi"/>
          <w:szCs w:val="20"/>
          <w:lang w:val="en-US"/>
        </w:rPr>
        <w:t xml:space="preserve">, 111–134. </w:t>
      </w:r>
      <w:hyperlink r:id="rId126" w:history="1">
        <w:r w:rsidRPr="00480C96">
          <w:rPr>
            <w:rStyle w:val="Hyperlink"/>
            <w:rFonts w:asciiTheme="majorBidi" w:hAnsiTheme="majorBidi" w:cstheme="majorBidi"/>
            <w:szCs w:val="20"/>
            <w:lang w:val="en-US"/>
          </w:rPr>
          <w:t>https://doi.org/10.1016/0169-555X(93)90042-Z</w:t>
        </w:r>
      </w:hyperlink>
    </w:p>
    <w:p w14:paraId="01FDD0C5"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Khalaf, F. I., Al-</w:t>
      </w:r>
      <w:proofErr w:type="spellStart"/>
      <w:r w:rsidRPr="00F10D25">
        <w:rPr>
          <w:rFonts w:asciiTheme="majorBidi" w:hAnsiTheme="majorBidi" w:cstheme="majorBidi"/>
          <w:szCs w:val="20"/>
          <w:lang w:val="en-US"/>
        </w:rPr>
        <w:t>Hurban</w:t>
      </w:r>
      <w:proofErr w:type="spellEnd"/>
      <w:r w:rsidRPr="00F10D25">
        <w:rPr>
          <w:rFonts w:asciiTheme="majorBidi" w:hAnsiTheme="majorBidi" w:cstheme="majorBidi"/>
          <w:szCs w:val="20"/>
          <w:lang w:val="en-US"/>
        </w:rPr>
        <w:t xml:space="preserve">, A. E., &amp; Al-Awadhi, J. (2014). Morphology of protected and nonprotected </w:t>
      </w:r>
      <w:proofErr w:type="spellStart"/>
      <w:r w:rsidRPr="00F10D25">
        <w:rPr>
          <w:rFonts w:asciiTheme="majorBidi" w:hAnsiTheme="majorBidi" w:cstheme="majorBidi"/>
          <w:i/>
          <w:iCs/>
          <w:szCs w:val="20"/>
          <w:lang w:val="en-US"/>
        </w:rPr>
        <w:t>Nitraria</w:t>
      </w:r>
      <w:proofErr w:type="spellEnd"/>
      <w:r w:rsidRPr="00F10D25">
        <w:rPr>
          <w:rFonts w:asciiTheme="majorBidi" w:hAnsiTheme="majorBidi" w:cstheme="majorBidi"/>
          <w:i/>
          <w:iCs/>
          <w:szCs w:val="20"/>
          <w:lang w:val="en-US"/>
        </w:rPr>
        <w:t xml:space="preserve"> </w:t>
      </w:r>
      <w:proofErr w:type="spellStart"/>
      <w:r w:rsidRPr="00F10D25">
        <w:rPr>
          <w:rFonts w:asciiTheme="majorBidi" w:hAnsiTheme="majorBidi" w:cstheme="majorBidi"/>
          <w:i/>
          <w:iCs/>
          <w:szCs w:val="20"/>
          <w:lang w:val="en-US"/>
        </w:rPr>
        <w:t>retusa</w:t>
      </w:r>
      <w:proofErr w:type="spellEnd"/>
      <w:r w:rsidRPr="00F10D25">
        <w:rPr>
          <w:rFonts w:asciiTheme="majorBidi" w:hAnsiTheme="majorBidi" w:cstheme="majorBidi"/>
          <w:szCs w:val="20"/>
          <w:lang w:val="en-US"/>
        </w:rPr>
        <w:t xml:space="preserve"> coastal </w:t>
      </w:r>
      <w:proofErr w:type="spellStart"/>
      <w:r w:rsidRPr="00F10D25">
        <w:rPr>
          <w:rFonts w:asciiTheme="majorBidi" w:hAnsiTheme="majorBidi" w:cstheme="majorBidi"/>
          <w:szCs w:val="20"/>
          <w:lang w:val="en-US"/>
        </w:rPr>
        <w:t>nebkha</w:t>
      </w:r>
      <w:proofErr w:type="spellEnd"/>
      <w:r w:rsidRPr="00F10D25">
        <w:rPr>
          <w:rFonts w:asciiTheme="majorBidi" w:hAnsiTheme="majorBidi" w:cstheme="majorBidi"/>
          <w:szCs w:val="20"/>
          <w:lang w:val="en-US"/>
        </w:rPr>
        <w:t xml:space="preserve"> in Kuwait, Arabian Gulf: A comparative study. </w:t>
      </w:r>
      <w:r w:rsidRPr="00F10D25">
        <w:rPr>
          <w:rFonts w:asciiTheme="majorBidi" w:hAnsiTheme="majorBidi" w:cstheme="majorBidi"/>
          <w:i/>
          <w:iCs/>
          <w:szCs w:val="20"/>
          <w:lang w:val="en-US"/>
        </w:rPr>
        <w:t>Catena, 115</w:t>
      </w:r>
      <w:r w:rsidRPr="00F10D25">
        <w:rPr>
          <w:rFonts w:asciiTheme="majorBidi" w:hAnsiTheme="majorBidi" w:cstheme="majorBidi"/>
          <w:szCs w:val="20"/>
          <w:lang w:val="en-US"/>
        </w:rPr>
        <w:t xml:space="preserve">, 115–122. </w:t>
      </w:r>
      <w:hyperlink r:id="rId127" w:history="1">
        <w:r w:rsidRPr="00480C96">
          <w:rPr>
            <w:rStyle w:val="Hyperlink"/>
            <w:rFonts w:asciiTheme="majorBidi" w:hAnsiTheme="majorBidi" w:cstheme="majorBidi"/>
            <w:szCs w:val="20"/>
            <w:lang w:val="en-US"/>
          </w:rPr>
          <w:t>https://doi.org/10.1016/j.catena.2013.12.001</w:t>
        </w:r>
      </w:hyperlink>
    </w:p>
    <w:p w14:paraId="013ED615" w14:textId="77777777" w:rsidR="001E5DFE" w:rsidRPr="00B41CBE" w:rsidRDefault="001E5DFE" w:rsidP="003329BD">
      <w:pPr>
        <w:pStyle w:val="ListParagraph"/>
        <w:numPr>
          <w:ilvl w:val="0"/>
          <w:numId w:val="21"/>
        </w:numPr>
        <w:ind w:left="142" w:right="-138" w:hanging="284"/>
        <w:jc w:val="both"/>
        <w:rPr>
          <w:rStyle w:val="Hyperlink"/>
          <w:rFonts w:asciiTheme="majorBidi" w:hAnsiTheme="majorBidi" w:cstheme="majorBidi"/>
          <w:color w:val="auto"/>
          <w:szCs w:val="20"/>
          <w:u w:val="none"/>
          <w:lang w:val="en-US"/>
        </w:rPr>
      </w:pPr>
      <w:proofErr w:type="spellStart"/>
      <w:r w:rsidRPr="00B41CBE">
        <w:rPr>
          <w:rStyle w:val="Hyperlink"/>
          <w:rFonts w:asciiTheme="majorBidi" w:hAnsiTheme="majorBidi" w:cstheme="majorBidi"/>
          <w:color w:val="auto"/>
          <w:szCs w:val="20"/>
          <w:u w:val="none"/>
          <w:lang w:val="en-US"/>
        </w:rPr>
        <w:t>Khoshnood</w:t>
      </w:r>
      <w:proofErr w:type="spellEnd"/>
      <w:r w:rsidRPr="00B41CBE">
        <w:rPr>
          <w:rStyle w:val="Hyperlink"/>
          <w:rFonts w:asciiTheme="majorBidi" w:hAnsiTheme="majorBidi" w:cstheme="majorBidi"/>
          <w:color w:val="auto"/>
          <w:szCs w:val="20"/>
          <w:u w:val="none"/>
          <w:lang w:val="en-US"/>
        </w:rPr>
        <w:t xml:space="preserve"> </w:t>
      </w:r>
      <w:proofErr w:type="spellStart"/>
      <w:r w:rsidRPr="00B41CBE">
        <w:rPr>
          <w:rStyle w:val="Hyperlink"/>
          <w:rFonts w:asciiTheme="majorBidi" w:hAnsiTheme="majorBidi" w:cstheme="majorBidi"/>
          <w:color w:val="auto"/>
          <w:szCs w:val="20"/>
          <w:u w:val="none"/>
          <w:lang w:val="en-US"/>
        </w:rPr>
        <w:t>Motlagh</w:t>
      </w:r>
      <w:proofErr w:type="spellEnd"/>
      <w:r w:rsidRPr="00B41CBE">
        <w:rPr>
          <w:rStyle w:val="Hyperlink"/>
          <w:rFonts w:asciiTheme="majorBidi" w:hAnsiTheme="majorBidi" w:cstheme="majorBidi"/>
          <w:color w:val="auto"/>
          <w:szCs w:val="20"/>
          <w:u w:val="none"/>
          <w:lang w:val="en-US"/>
        </w:rPr>
        <w:t xml:space="preserve">, S., </w:t>
      </w:r>
      <w:proofErr w:type="spellStart"/>
      <w:r w:rsidRPr="00B41CBE">
        <w:rPr>
          <w:rStyle w:val="Hyperlink"/>
          <w:rFonts w:asciiTheme="majorBidi" w:hAnsiTheme="majorBidi" w:cstheme="majorBidi"/>
          <w:color w:val="auto"/>
          <w:szCs w:val="20"/>
          <w:u w:val="none"/>
          <w:lang w:val="en-US"/>
        </w:rPr>
        <w:t>Sadoddin</w:t>
      </w:r>
      <w:proofErr w:type="spellEnd"/>
      <w:r w:rsidRPr="00B41CBE">
        <w:rPr>
          <w:rStyle w:val="Hyperlink"/>
          <w:rFonts w:asciiTheme="majorBidi" w:hAnsiTheme="majorBidi" w:cstheme="majorBidi"/>
          <w:color w:val="auto"/>
          <w:szCs w:val="20"/>
          <w:u w:val="none"/>
          <w:lang w:val="en-US"/>
        </w:rPr>
        <w:t xml:space="preserve">, A., </w:t>
      </w:r>
      <w:proofErr w:type="spellStart"/>
      <w:r w:rsidRPr="00B41CBE">
        <w:rPr>
          <w:rStyle w:val="Hyperlink"/>
          <w:rFonts w:asciiTheme="majorBidi" w:hAnsiTheme="majorBidi" w:cstheme="majorBidi"/>
          <w:color w:val="auto"/>
          <w:szCs w:val="20"/>
          <w:u w:val="none"/>
          <w:lang w:val="en-US"/>
        </w:rPr>
        <w:t>Haghnegahdar</w:t>
      </w:r>
      <w:proofErr w:type="spellEnd"/>
      <w:r w:rsidRPr="00B41CBE">
        <w:rPr>
          <w:rStyle w:val="Hyperlink"/>
          <w:rFonts w:asciiTheme="majorBidi" w:hAnsiTheme="majorBidi" w:cstheme="majorBidi"/>
          <w:color w:val="auto"/>
          <w:szCs w:val="20"/>
          <w:u w:val="none"/>
          <w:lang w:val="en-US"/>
        </w:rPr>
        <w:t xml:space="preserve">, A., </w:t>
      </w:r>
      <w:proofErr w:type="spellStart"/>
      <w:r w:rsidRPr="00B41CBE">
        <w:rPr>
          <w:rStyle w:val="Hyperlink"/>
          <w:rFonts w:asciiTheme="majorBidi" w:hAnsiTheme="majorBidi" w:cstheme="majorBidi"/>
          <w:color w:val="auto"/>
          <w:szCs w:val="20"/>
          <w:u w:val="none"/>
          <w:lang w:val="en-US"/>
        </w:rPr>
        <w:t>Razavi</w:t>
      </w:r>
      <w:proofErr w:type="spellEnd"/>
      <w:r w:rsidRPr="00B41CBE">
        <w:rPr>
          <w:rStyle w:val="Hyperlink"/>
          <w:rFonts w:asciiTheme="majorBidi" w:hAnsiTheme="majorBidi" w:cstheme="majorBidi"/>
          <w:color w:val="auto"/>
          <w:szCs w:val="20"/>
          <w:u w:val="none"/>
          <w:lang w:val="en-US"/>
        </w:rPr>
        <w:t xml:space="preserve">, S., </w:t>
      </w:r>
      <w:proofErr w:type="spellStart"/>
      <w:r w:rsidRPr="00B41CBE">
        <w:rPr>
          <w:rStyle w:val="Hyperlink"/>
          <w:rFonts w:asciiTheme="majorBidi" w:hAnsiTheme="majorBidi" w:cstheme="majorBidi"/>
          <w:color w:val="auto"/>
          <w:szCs w:val="20"/>
          <w:u w:val="none"/>
          <w:lang w:val="en-US"/>
        </w:rPr>
        <w:t>Salmanmahiny</w:t>
      </w:r>
      <w:proofErr w:type="spellEnd"/>
      <w:r w:rsidRPr="00B41CBE">
        <w:rPr>
          <w:rStyle w:val="Hyperlink"/>
          <w:rFonts w:asciiTheme="majorBidi" w:hAnsiTheme="majorBidi" w:cstheme="majorBidi"/>
          <w:color w:val="auto"/>
          <w:szCs w:val="20"/>
          <w:u w:val="none"/>
          <w:lang w:val="en-US"/>
        </w:rPr>
        <w:t xml:space="preserve">, A. &amp; </w:t>
      </w:r>
      <w:proofErr w:type="spellStart"/>
      <w:r w:rsidRPr="00B41CBE">
        <w:rPr>
          <w:rStyle w:val="Hyperlink"/>
          <w:rFonts w:asciiTheme="majorBidi" w:hAnsiTheme="majorBidi" w:cstheme="majorBidi"/>
          <w:color w:val="auto"/>
          <w:szCs w:val="20"/>
          <w:u w:val="none"/>
          <w:lang w:val="en-US"/>
        </w:rPr>
        <w:t>Ghorbani</w:t>
      </w:r>
      <w:proofErr w:type="spellEnd"/>
      <w:r>
        <w:rPr>
          <w:rStyle w:val="Hyperlink"/>
          <w:rFonts w:asciiTheme="majorBidi" w:hAnsiTheme="majorBidi" w:cstheme="majorBidi"/>
          <w:color w:val="auto"/>
          <w:szCs w:val="20"/>
          <w:u w:val="none"/>
          <w:lang w:val="en-US"/>
        </w:rPr>
        <w:t>, K. (</w:t>
      </w:r>
      <w:r w:rsidRPr="00B41CBE">
        <w:rPr>
          <w:rStyle w:val="Hyperlink"/>
          <w:rFonts w:asciiTheme="majorBidi" w:hAnsiTheme="majorBidi" w:cstheme="majorBidi"/>
          <w:color w:val="auto"/>
          <w:szCs w:val="20"/>
          <w:u w:val="none"/>
          <w:lang w:val="en-US"/>
        </w:rPr>
        <w:t>2021</w:t>
      </w:r>
      <w:r>
        <w:rPr>
          <w:rStyle w:val="Hyperlink"/>
          <w:rFonts w:asciiTheme="majorBidi" w:hAnsiTheme="majorBidi" w:cstheme="majorBidi"/>
          <w:color w:val="auto"/>
          <w:szCs w:val="20"/>
          <w:u w:val="none"/>
          <w:lang w:val="en-US"/>
        </w:rPr>
        <w:t>)</w:t>
      </w:r>
      <w:r w:rsidRPr="00B41CBE">
        <w:rPr>
          <w:rStyle w:val="Hyperlink"/>
          <w:rFonts w:asciiTheme="majorBidi" w:hAnsiTheme="majorBidi" w:cstheme="majorBidi"/>
          <w:color w:val="auto"/>
          <w:szCs w:val="20"/>
          <w:u w:val="none"/>
          <w:lang w:val="en-US"/>
        </w:rPr>
        <w:t>. Analysis and prediction of land cover changes using the land change modeler (LCM) in a semiarid river basin, Iran. Land Degradation &amp; Development, published 17 April 2021.</w:t>
      </w:r>
      <w:r>
        <w:rPr>
          <w:rStyle w:val="Hyperlink"/>
          <w:rFonts w:asciiTheme="majorBidi" w:hAnsiTheme="majorBidi" w:cstheme="majorBidi"/>
          <w:color w:val="auto"/>
          <w:szCs w:val="20"/>
          <w:u w:val="none"/>
          <w:lang w:val="en-US"/>
        </w:rPr>
        <w:t xml:space="preserve"> </w:t>
      </w:r>
      <w:hyperlink r:id="rId128" w:history="1">
        <w:r w:rsidRPr="009E14CC">
          <w:rPr>
            <w:rStyle w:val="Hyperlink"/>
            <w:rFonts w:asciiTheme="majorBidi" w:hAnsiTheme="majorBidi" w:cstheme="majorBidi"/>
            <w:szCs w:val="20"/>
            <w:lang w:val="en-US"/>
          </w:rPr>
          <w:t>https://doi.org/10.1002/ldr.3969</w:t>
        </w:r>
      </w:hyperlink>
    </w:p>
    <w:p w14:paraId="62A7A62A" w14:textId="77777777" w:rsidR="001E5DFE" w:rsidRPr="00F10D25" w:rsidRDefault="001E5DFE" w:rsidP="00720D31">
      <w:pPr>
        <w:pStyle w:val="ListParagraph"/>
        <w:numPr>
          <w:ilvl w:val="0"/>
          <w:numId w:val="21"/>
        </w:numPr>
        <w:ind w:left="142" w:right="-138" w:hanging="284"/>
        <w:jc w:val="both"/>
        <w:rPr>
          <w:rFonts w:asciiTheme="majorBidi" w:hAnsiTheme="majorBidi" w:cstheme="majorBidi"/>
          <w:szCs w:val="20"/>
          <w:lang w:val="en-US"/>
        </w:rPr>
      </w:pPr>
      <w:proofErr w:type="spellStart"/>
      <w:r w:rsidRPr="00F10D25">
        <w:rPr>
          <w:rFonts w:asciiTheme="majorBidi" w:hAnsiTheme="majorBidi" w:cstheme="majorBidi"/>
          <w:szCs w:val="20"/>
          <w:lang w:val="en-US"/>
        </w:rPr>
        <w:t>Krinsley</w:t>
      </w:r>
      <w:proofErr w:type="spellEnd"/>
      <w:r w:rsidRPr="00F10D25">
        <w:rPr>
          <w:rFonts w:asciiTheme="majorBidi" w:hAnsiTheme="majorBidi" w:cstheme="majorBidi"/>
          <w:szCs w:val="20"/>
          <w:lang w:val="en-US"/>
        </w:rPr>
        <w:t xml:space="preserve">, D. H. (1970). A geomorphologic and </w:t>
      </w:r>
      <w:proofErr w:type="spellStart"/>
      <w:r w:rsidRPr="00F10D25">
        <w:rPr>
          <w:rFonts w:asciiTheme="majorBidi" w:hAnsiTheme="majorBidi" w:cstheme="majorBidi"/>
          <w:szCs w:val="20"/>
          <w:lang w:val="en-US"/>
        </w:rPr>
        <w:t>paleoclimatologic</w:t>
      </w:r>
      <w:proofErr w:type="spellEnd"/>
      <w:r w:rsidRPr="00F10D25">
        <w:rPr>
          <w:rFonts w:asciiTheme="majorBidi" w:hAnsiTheme="majorBidi" w:cstheme="majorBidi"/>
          <w:szCs w:val="20"/>
          <w:lang w:val="en-US"/>
        </w:rPr>
        <w:t xml:space="preserve"> study of the playas of Iran. USGS Final Scientific Report (Contract PROCP 70-800). US Air Force Cambridge Research.</w:t>
      </w:r>
    </w:p>
    <w:p w14:paraId="549E957B" w14:textId="77777777" w:rsidR="001E5DFE" w:rsidRPr="00F10D25"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Laity, J. E. (2008). </w:t>
      </w:r>
      <w:r w:rsidRPr="00F10D25">
        <w:rPr>
          <w:rFonts w:asciiTheme="majorBidi" w:hAnsiTheme="majorBidi" w:cstheme="majorBidi"/>
          <w:i/>
          <w:iCs/>
          <w:szCs w:val="20"/>
          <w:lang w:val="en-US"/>
        </w:rPr>
        <w:t>Desert and desert environments</w:t>
      </w:r>
      <w:r w:rsidRPr="00F10D25">
        <w:rPr>
          <w:rFonts w:asciiTheme="majorBidi" w:hAnsiTheme="majorBidi" w:cstheme="majorBidi"/>
          <w:szCs w:val="20"/>
          <w:lang w:val="en-US"/>
        </w:rPr>
        <w:t>. Wiley-Blackwell, United Kingdom.</w:t>
      </w:r>
    </w:p>
    <w:p w14:paraId="62D982EC"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Laity, J. E. (2009). Landforms, landscapes, and processes of Aeolian erosion. In J. F. </w:t>
      </w:r>
      <w:proofErr w:type="spellStart"/>
      <w:r w:rsidRPr="00F10D25">
        <w:rPr>
          <w:rFonts w:asciiTheme="majorBidi" w:hAnsiTheme="majorBidi" w:cstheme="majorBidi"/>
          <w:szCs w:val="20"/>
          <w:lang w:val="en-US"/>
        </w:rPr>
        <w:t>Shroder</w:t>
      </w:r>
      <w:proofErr w:type="spellEnd"/>
      <w:r w:rsidRPr="00F10D25">
        <w:rPr>
          <w:rFonts w:asciiTheme="majorBidi" w:hAnsiTheme="majorBidi" w:cstheme="majorBidi"/>
          <w:szCs w:val="20"/>
          <w:lang w:val="en-US"/>
        </w:rPr>
        <w:t xml:space="preserve"> (Ed.), </w:t>
      </w:r>
      <w:r w:rsidRPr="00F10D25">
        <w:rPr>
          <w:rFonts w:asciiTheme="majorBidi" w:hAnsiTheme="majorBidi" w:cstheme="majorBidi"/>
          <w:i/>
          <w:iCs/>
          <w:szCs w:val="20"/>
          <w:lang w:val="en-US"/>
        </w:rPr>
        <w:t>Geomorphology of deserts</w:t>
      </w:r>
      <w:r w:rsidRPr="00F10D25">
        <w:rPr>
          <w:rFonts w:asciiTheme="majorBidi" w:hAnsiTheme="majorBidi" w:cstheme="majorBidi"/>
          <w:szCs w:val="20"/>
          <w:lang w:val="en-US"/>
        </w:rPr>
        <w:t xml:space="preserve"> (pp. 597–627). Dordrecht, Netherlands: Springer. </w:t>
      </w:r>
      <w:hyperlink r:id="rId129" w:history="1">
        <w:r w:rsidRPr="00480C96">
          <w:rPr>
            <w:rStyle w:val="Hyperlink"/>
            <w:rFonts w:asciiTheme="majorBidi" w:hAnsiTheme="majorBidi" w:cstheme="majorBidi"/>
            <w:szCs w:val="20"/>
            <w:lang w:val="en-US"/>
          </w:rPr>
          <w:t>https://doi.org/10.1007/978-1-4020-5719-9_19</w:t>
        </w:r>
      </w:hyperlink>
    </w:p>
    <w:p w14:paraId="4D807F82"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Lancaster, N. (1985). Variations in wind velocity and sand transport rates on the windward flanks of desert sand dunes. </w:t>
      </w:r>
      <w:r w:rsidRPr="00F10D25">
        <w:rPr>
          <w:rFonts w:asciiTheme="majorBidi" w:hAnsiTheme="majorBidi" w:cstheme="majorBidi"/>
          <w:i/>
          <w:iCs/>
          <w:szCs w:val="20"/>
          <w:lang w:val="en-US"/>
        </w:rPr>
        <w:t>Sedimentology, 32</w:t>
      </w:r>
      <w:r w:rsidRPr="00F10D25">
        <w:rPr>
          <w:rFonts w:asciiTheme="majorBidi" w:hAnsiTheme="majorBidi" w:cstheme="majorBidi"/>
          <w:szCs w:val="20"/>
          <w:lang w:val="en-US"/>
        </w:rPr>
        <w:t xml:space="preserve">, 581–593. </w:t>
      </w:r>
      <w:hyperlink r:id="rId130" w:history="1">
        <w:r w:rsidRPr="00480C96">
          <w:rPr>
            <w:rStyle w:val="Hyperlink"/>
            <w:rFonts w:asciiTheme="majorBidi" w:hAnsiTheme="majorBidi" w:cstheme="majorBidi"/>
            <w:szCs w:val="20"/>
            <w:lang w:val="en-US"/>
          </w:rPr>
          <w:t>https://doi.org/10.1111/j.1365-3091.1985.tb00472.x</w:t>
        </w:r>
      </w:hyperlink>
    </w:p>
    <w:p w14:paraId="55A88E05" w14:textId="77777777" w:rsidR="001E5DFE" w:rsidRPr="00F10D25"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Lancaster, N. (1994). Dune morphology and dynamics. In A. D. Abrahams &amp; A. J. Parsons (Eds.), </w:t>
      </w:r>
      <w:r w:rsidRPr="00F10D25">
        <w:rPr>
          <w:rFonts w:asciiTheme="majorBidi" w:hAnsiTheme="majorBidi" w:cstheme="majorBidi"/>
          <w:i/>
          <w:iCs/>
          <w:szCs w:val="20"/>
          <w:lang w:val="en-US"/>
        </w:rPr>
        <w:t>Geomorphology of desert environments</w:t>
      </w:r>
      <w:r w:rsidRPr="00F10D25">
        <w:rPr>
          <w:rFonts w:asciiTheme="majorBidi" w:hAnsiTheme="majorBidi" w:cstheme="majorBidi"/>
          <w:szCs w:val="20"/>
          <w:lang w:val="en-US"/>
        </w:rPr>
        <w:t>. London: Chapman and Hall.</w:t>
      </w:r>
    </w:p>
    <w:p w14:paraId="3E5D2FF5" w14:textId="77777777" w:rsidR="001E5DFE" w:rsidRPr="00F10D25"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Lancaster, N. (2013). Sand seas and dune fields. In J. </w:t>
      </w:r>
      <w:proofErr w:type="spellStart"/>
      <w:r w:rsidRPr="00F10D25">
        <w:rPr>
          <w:rFonts w:asciiTheme="majorBidi" w:hAnsiTheme="majorBidi" w:cstheme="majorBidi"/>
          <w:szCs w:val="20"/>
          <w:lang w:val="en-US"/>
        </w:rPr>
        <w:t>Shroder</w:t>
      </w:r>
      <w:proofErr w:type="spellEnd"/>
      <w:r w:rsidRPr="00F10D25">
        <w:rPr>
          <w:rFonts w:asciiTheme="majorBidi" w:hAnsiTheme="majorBidi" w:cstheme="majorBidi"/>
          <w:szCs w:val="20"/>
          <w:lang w:val="en-US"/>
        </w:rPr>
        <w:t xml:space="preserve"> (Ed. in Chief), N. Lancaster, D. J. Sherman, &amp; A. C. W. Baas (Eds.), </w:t>
      </w:r>
      <w:r w:rsidRPr="00F10D25">
        <w:rPr>
          <w:rFonts w:asciiTheme="majorBidi" w:hAnsiTheme="majorBidi" w:cstheme="majorBidi"/>
          <w:i/>
          <w:iCs/>
          <w:szCs w:val="20"/>
          <w:lang w:val="en-US"/>
        </w:rPr>
        <w:t>Treatise on geomorphology</w:t>
      </w:r>
      <w:r w:rsidRPr="00F10D25">
        <w:rPr>
          <w:rFonts w:asciiTheme="majorBidi" w:hAnsiTheme="majorBidi" w:cstheme="majorBidi"/>
          <w:szCs w:val="20"/>
          <w:lang w:val="en-US"/>
        </w:rPr>
        <w:t xml:space="preserve"> (Vol. 11, Aeolian Geomorphology, pp. 219–245). San Diego, CA: Academic Press.</w:t>
      </w:r>
    </w:p>
    <w:p w14:paraId="18059130"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Lang, L., </w:t>
      </w:r>
      <w:proofErr w:type="spellStart"/>
      <w:r w:rsidRPr="00F10D25">
        <w:rPr>
          <w:rFonts w:asciiTheme="majorBidi" w:hAnsiTheme="majorBidi" w:cstheme="majorBidi"/>
          <w:szCs w:val="20"/>
          <w:lang w:val="en-US"/>
        </w:rPr>
        <w:t>Xunming</w:t>
      </w:r>
      <w:proofErr w:type="spellEnd"/>
      <w:r w:rsidRPr="00F10D25">
        <w:rPr>
          <w:rFonts w:asciiTheme="majorBidi" w:hAnsiTheme="majorBidi" w:cstheme="majorBidi"/>
          <w:szCs w:val="20"/>
          <w:lang w:val="en-US"/>
        </w:rPr>
        <w:t xml:space="preserve">, W., &amp; </w:t>
      </w:r>
      <w:proofErr w:type="spellStart"/>
      <w:r w:rsidRPr="00F10D25">
        <w:rPr>
          <w:rFonts w:asciiTheme="majorBidi" w:hAnsiTheme="majorBidi" w:cstheme="majorBidi"/>
          <w:szCs w:val="20"/>
          <w:lang w:val="en-US"/>
        </w:rPr>
        <w:t>Caixia</w:t>
      </w:r>
      <w:proofErr w:type="spellEnd"/>
      <w:r w:rsidRPr="00F10D25">
        <w:rPr>
          <w:rFonts w:asciiTheme="majorBidi" w:hAnsiTheme="majorBidi" w:cstheme="majorBidi"/>
          <w:szCs w:val="20"/>
          <w:lang w:val="en-US"/>
        </w:rPr>
        <w:t xml:space="preserve">, Z. (2013). Moisture availability over the past five centuries indicated by carbon isotopes of </w:t>
      </w:r>
      <w:proofErr w:type="spellStart"/>
      <w:r w:rsidRPr="00F10D25">
        <w:rPr>
          <w:rFonts w:asciiTheme="majorBidi" w:hAnsiTheme="majorBidi" w:cstheme="majorBidi"/>
          <w:szCs w:val="20"/>
          <w:lang w:val="en-US"/>
        </w:rPr>
        <w:t>Tamarix</w:t>
      </w:r>
      <w:proofErr w:type="spellEnd"/>
      <w:r w:rsidRPr="00F10D25">
        <w:rPr>
          <w:rFonts w:asciiTheme="majorBidi" w:hAnsiTheme="majorBidi" w:cstheme="majorBidi"/>
          <w:szCs w:val="20"/>
          <w:lang w:val="en-US"/>
        </w:rPr>
        <w:t xml:space="preserve"> </w:t>
      </w:r>
      <w:proofErr w:type="spellStart"/>
      <w:r w:rsidRPr="00F10D25">
        <w:rPr>
          <w:rFonts w:asciiTheme="majorBidi" w:hAnsiTheme="majorBidi" w:cstheme="majorBidi"/>
          <w:szCs w:val="20"/>
          <w:lang w:val="en-US"/>
        </w:rPr>
        <w:t>taklamakanensis</w:t>
      </w:r>
      <w:proofErr w:type="spellEnd"/>
      <w:r w:rsidRPr="00F10D25">
        <w:rPr>
          <w:rFonts w:asciiTheme="majorBidi" w:hAnsiTheme="majorBidi" w:cstheme="majorBidi"/>
          <w:szCs w:val="20"/>
          <w:lang w:val="en-US"/>
        </w:rPr>
        <w:t xml:space="preserve"> leaves in a </w:t>
      </w:r>
      <w:proofErr w:type="spellStart"/>
      <w:r w:rsidRPr="00F10D25">
        <w:rPr>
          <w:rFonts w:asciiTheme="majorBidi" w:hAnsiTheme="majorBidi" w:cstheme="majorBidi"/>
          <w:szCs w:val="20"/>
          <w:lang w:val="en-US"/>
        </w:rPr>
        <w:t>Nebkha</w:t>
      </w:r>
      <w:proofErr w:type="spellEnd"/>
      <w:r w:rsidRPr="00F10D25">
        <w:rPr>
          <w:rFonts w:asciiTheme="majorBidi" w:hAnsiTheme="majorBidi" w:cstheme="majorBidi"/>
          <w:szCs w:val="20"/>
          <w:lang w:val="en-US"/>
        </w:rPr>
        <w:t xml:space="preserve"> profile in the Central Taklimakan Desert, NW China. </w:t>
      </w:r>
      <w:r w:rsidRPr="00F10D25">
        <w:rPr>
          <w:rFonts w:asciiTheme="majorBidi" w:hAnsiTheme="majorBidi" w:cstheme="majorBidi"/>
          <w:i/>
          <w:iCs/>
          <w:szCs w:val="20"/>
          <w:lang w:val="en-US"/>
        </w:rPr>
        <w:t>Aeolian Research, 17</w:t>
      </w:r>
      <w:r w:rsidRPr="00F10D25">
        <w:rPr>
          <w:rFonts w:asciiTheme="majorBidi" w:hAnsiTheme="majorBidi" w:cstheme="majorBidi"/>
          <w:szCs w:val="20"/>
          <w:lang w:val="en-US"/>
        </w:rPr>
        <w:t xml:space="preserve">, 50–68. </w:t>
      </w:r>
      <w:hyperlink r:id="rId131" w:history="1">
        <w:r w:rsidRPr="00480C96">
          <w:rPr>
            <w:rStyle w:val="Hyperlink"/>
            <w:rFonts w:asciiTheme="majorBidi" w:hAnsiTheme="majorBidi" w:cstheme="majorBidi"/>
            <w:szCs w:val="20"/>
            <w:lang w:val="en-US"/>
          </w:rPr>
          <w:t>https://doi.org/10.1016/j.aeolia.2013.05.002</w:t>
        </w:r>
      </w:hyperlink>
    </w:p>
    <w:p w14:paraId="289FA758"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Liu, L. Y., Li, X. Y., Shi, P. J., Gao, S. Y., Wang, J. H., Ta, W. Q., Song, Y., Liu, M. X., Wang, Z., &amp; Xia, B. L. (2007). Wind erodibility of major soils in the farming-pastoral ecotone of China. </w:t>
      </w:r>
      <w:r w:rsidRPr="00F10D25">
        <w:rPr>
          <w:rFonts w:asciiTheme="majorBidi" w:hAnsiTheme="majorBidi" w:cstheme="majorBidi"/>
          <w:i/>
          <w:iCs/>
          <w:szCs w:val="20"/>
          <w:lang w:val="en-US"/>
        </w:rPr>
        <w:t>Journal of Environmental Sciences, 68</w:t>
      </w:r>
      <w:r w:rsidRPr="00F10D25">
        <w:rPr>
          <w:rFonts w:asciiTheme="majorBidi" w:hAnsiTheme="majorBidi" w:cstheme="majorBidi"/>
          <w:szCs w:val="20"/>
          <w:lang w:val="en-US"/>
        </w:rPr>
        <w:t xml:space="preserve">, 611–623. </w:t>
      </w:r>
      <w:hyperlink r:id="rId132" w:history="1">
        <w:r w:rsidRPr="00480C96">
          <w:rPr>
            <w:rStyle w:val="Hyperlink"/>
            <w:rFonts w:asciiTheme="majorBidi" w:hAnsiTheme="majorBidi" w:cstheme="majorBidi"/>
            <w:szCs w:val="20"/>
            <w:lang w:val="en-US"/>
          </w:rPr>
          <w:t>https://doi.org/10.1016/j.jaridenv.2006.08.011</w:t>
        </w:r>
      </w:hyperlink>
    </w:p>
    <w:p w14:paraId="0FE3AAB2"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Livingstone, I., Bristow, C., Bryant, R. G., Bullard, J., White, K., Wiggs, G. F. S., Baas, A. C. W., Bateman, M. D., &amp; Thomas, D. S. G. (2010). The Namib Sand Sea digital database of aeolian dunes and key forcing variables. </w:t>
      </w:r>
      <w:r w:rsidRPr="00F10D25">
        <w:rPr>
          <w:rFonts w:asciiTheme="majorBidi" w:hAnsiTheme="majorBidi" w:cstheme="majorBidi"/>
          <w:i/>
          <w:iCs/>
          <w:szCs w:val="20"/>
          <w:lang w:val="en-US"/>
        </w:rPr>
        <w:t>Aeolian Research, 2</w:t>
      </w:r>
      <w:r w:rsidRPr="00F10D25">
        <w:rPr>
          <w:rFonts w:asciiTheme="majorBidi" w:hAnsiTheme="majorBidi" w:cstheme="majorBidi"/>
          <w:szCs w:val="20"/>
          <w:lang w:val="en-US"/>
        </w:rPr>
        <w:t xml:space="preserve">(3), 93–104. </w:t>
      </w:r>
      <w:hyperlink r:id="rId133" w:history="1">
        <w:r w:rsidRPr="00480C96">
          <w:rPr>
            <w:rStyle w:val="Hyperlink"/>
            <w:rFonts w:asciiTheme="majorBidi" w:hAnsiTheme="majorBidi" w:cstheme="majorBidi"/>
            <w:szCs w:val="20"/>
            <w:lang w:val="en-US"/>
          </w:rPr>
          <w:t>https://doi.org/10.1016/j.aeolia.2010.08.001</w:t>
        </w:r>
      </w:hyperlink>
    </w:p>
    <w:p w14:paraId="2C182C55"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Lorenz, R. D. (2019). </w:t>
      </w:r>
      <w:proofErr w:type="spellStart"/>
      <w:r w:rsidRPr="00F10D25">
        <w:rPr>
          <w:rFonts w:asciiTheme="majorBidi" w:hAnsiTheme="majorBidi" w:cstheme="majorBidi"/>
          <w:szCs w:val="20"/>
          <w:lang w:val="en-US"/>
        </w:rPr>
        <w:t>Yardangs</w:t>
      </w:r>
      <w:proofErr w:type="spellEnd"/>
      <w:r w:rsidRPr="00F10D25">
        <w:rPr>
          <w:rFonts w:asciiTheme="majorBidi" w:hAnsiTheme="majorBidi" w:cstheme="majorBidi"/>
          <w:szCs w:val="20"/>
          <w:lang w:val="en-US"/>
        </w:rPr>
        <w:t xml:space="preserve"> and dunes: Minimum- and maximum-dissipation aeolian landforms. </w:t>
      </w:r>
      <w:r w:rsidRPr="00F10D25">
        <w:rPr>
          <w:rFonts w:asciiTheme="majorBidi" w:hAnsiTheme="majorBidi" w:cstheme="majorBidi"/>
          <w:i/>
          <w:iCs/>
          <w:szCs w:val="20"/>
          <w:lang w:val="en-US"/>
        </w:rPr>
        <w:t>Earth System Dynamics Discussions.</w:t>
      </w:r>
      <w:r w:rsidRPr="00F10D25">
        <w:rPr>
          <w:rFonts w:asciiTheme="majorBidi" w:hAnsiTheme="majorBidi" w:cstheme="majorBidi"/>
          <w:szCs w:val="20"/>
          <w:lang w:val="en-US"/>
        </w:rPr>
        <w:t xml:space="preserve"> </w:t>
      </w:r>
      <w:hyperlink r:id="rId134" w:history="1">
        <w:r w:rsidRPr="00480C96">
          <w:rPr>
            <w:rStyle w:val="Hyperlink"/>
            <w:rFonts w:asciiTheme="majorBidi" w:hAnsiTheme="majorBidi" w:cstheme="majorBidi"/>
            <w:szCs w:val="20"/>
            <w:lang w:val="en-US"/>
          </w:rPr>
          <w:t>https://doi.org/10.5194/esd-2019-73</w:t>
        </w:r>
      </w:hyperlink>
    </w:p>
    <w:p w14:paraId="36697F2A"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Luo, W., Zhao, W., Liu, B., &amp; Zhou, H. (2020). </w:t>
      </w:r>
      <w:proofErr w:type="spellStart"/>
      <w:r w:rsidRPr="00F10D25">
        <w:rPr>
          <w:rFonts w:asciiTheme="majorBidi" w:hAnsiTheme="majorBidi" w:cstheme="majorBidi"/>
          <w:szCs w:val="20"/>
          <w:lang w:val="en-US"/>
        </w:rPr>
        <w:t>Nebkhas</w:t>
      </w:r>
      <w:proofErr w:type="spellEnd"/>
      <w:r w:rsidRPr="00F10D25">
        <w:rPr>
          <w:rFonts w:asciiTheme="majorBidi" w:hAnsiTheme="majorBidi" w:cstheme="majorBidi"/>
          <w:szCs w:val="20"/>
          <w:lang w:val="en-US"/>
        </w:rPr>
        <w:t xml:space="preserve"> play important roles in desertification control and biodiversity protection in arid and semi-arid regions of China. </w:t>
      </w:r>
      <w:r w:rsidRPr="00F10D25">
        <w:rPr>
          <w:rFonts w:asciiTheme="majorBidi" w:hAnsiTheme="majorBidi" w:cstheme="majorBidi"/>
          <w:i/>
          <w:iCs/>
          <w:szCs w:val="20"/>
          <w:lang w:val="en-US"/>
        </w:rPr>
        <w:t>Ecosystem Health and Sustainability, 6</w:t>
      </w:r>
      <w:r w:rsidRPr="00F10D25">
        <w:rPr>
          <w:rFonts w:asciiTheme="majorBidi" w:hAnsiTheme="majorBidi" w:cstheme="majorBidi"/>
          <w:szCs w:val="20"/>
          <w:lang w:val="en-US"/>
        </w:rPr>
        <w:t xml:space="preserve">(1). </w:t>
      </w:r>
      <w:hyperlink r:id="rId135" w:history="1">
        <w:r w:rsidRPr="00480C96">
          <w:rPr>
            <w:rStyle w:val="Hyperlink"/>
            <w:rFonts w:asciiTheme="majorBidi" w:hAnsiTheme="majorBidi" w:cstheme="majorBidi"/>
            <w:szCs w:val="20"/>
            <w:lang w:val="en-US"/>
          </w:rPr>
          <w:t>https://doi.org/10.1080/20964129.2020.1844550</w:t>
        </w:r>
      </w:hyperlink>
    </w:p>
    <w:p w14:paraId="08403046" w14:textId="77777777" w:rsidR="001E5DFE" w:rsidRPr="00F10D25" w:rsidRDefault="001E5DFE" w:rsidP="00720D31">
      <w:pPr>
        <w:pStyle w:val="ListParagraph"/>
        <w:numPr>
          <w:ilvl w:val="0"/>
          <w:numId w:val="21"/>
        </w:numPr>
        <w:ind w:left="142" w:right="-138" w:hanging="284"/>
        <w:jc w:val="both"/>
        <w:rPr>
          <w:rFonts w:asciiTheme="majorBidi" w:hAnsiTheme="majorBidi" w:cstheme="majorBidi"/>
          <w:szCs w:val="20"/>
          <w:lang w:val="en-US"/>
        </w:rPr>
      </w:pPr>
      <w:proofErr w:type="spellStart"/>
      <w:r w:rsidRPr="00F10D25">
        <w:rPr>
          <w:rFonts w:asciiTheme="majorBidi" w:hAnsiTheme="majorBidi" w:cstheme="majorBidi"/>
          <w:szCs w:val="20"/>
          <w:lang w:val="en-US"/>
        </w:rPr>
        <w:t>Mabbutt</w:t>
      </w:r>
      <w:proofErr w:type="spellEnd"/>
      <w:r w:rsidRPr="00F10D25">
        <w:rPr>
          <w:rFonts w:asciiTheme="majorBidi" w:hAnsiTheme="majorBidi" w:cstheme="majorBidi"/>
          <w:szCs w:val="20"/>
          <w:lang w:val="en-US"/>
        </w:rPr>
        <w:t xml:space="preserve">, J. A. (1977). </w:t>
      </w:r>
      <w:r w:rsidRPr="00F10D25">
        <w:rPr>
          <w:rFonts w:asciiTheme="majorBidi" w:hAnsiTheme="majorBidi" w:cstheme="majorBidi"/>
          <w:i/>
          <w:iCs/>
          <w:szCs w:val="20"/>
          <w:lang w:val="en-US"/>
        </w:rPr>
        <w:t>Desert landforms</w:t>
      </w:r>
      <w:r w:rsidRPr="00F10D25">
        <w:rPr>
          <w:rFonts w:asciiTheme="majorBidi" w:hAnsiTheme="majorBidi" w:cstheme="majorBidi"/>
          <w:szCs w:val="20"/>
          <w:lang w:val="en-US"/>
        </w:rPr>
        <w:t>. Massachusetts: MIT Press.</w:t>
      </w:r>
    </w:p>
    <w:p w14:paraId="2188A1E2" w14:textId="77777777" w:rsidR="001E5DFE" w:rsidRPr="00D26D18" w:rsidRDefault="001E5DFE" w:rsidP="00720D31">
      <w:pPr>
        <w:numPr>
          <w:ilvl w:val="0"/>
          <w:numId w:val="21"/>
        </w:numPr>
        <w:ind w:left="142" w:right="-138" w:hanging="284"/>
        <w:contextualSpacing/>
        <w:jc w:val="both"/>
        <w:rPr>
          <w:color w:val="221F1F"/>
        </w:rPr>
      </w:pPr>
      <w:proofErr w:type="spellStart"/>
      <w:r w:rsidRPr="00D26D18">
        <w:rPr>
          <w:color w:val="221F1F"/>
        </w:rPr>
        <w:t>Maghsoodi</w:t>
      </w:r>
      <w:proofErr w:type="spellEnd"/>
      <w:r w:rsidRPr="00D26D18">
        <w:rPr>
          <w:color w:val="221F1F"/>
        </w:rPr>
        <w:t xml:space="preserve">, M., &amp; </w:t>
      </w:r>
      <w:proofErr w:type="spellStart"/>
      <w:r w:rsidRPr="00D26D18">
        <w:rPr>
          <w:color w:val="221F1F"/>
        </w:rPr>
        <w:t>Ganjaeian</w:t>
      </w:r>
      <w:proofErr w:type="spellEnd"/>
      <w:r w:rsidRPr="00D26D18">
        <w:rPr>
          <w:color w:val="221F1F"/>
        </w:rPr>
        <w:t xml:space="preserve">, H. (2025). Aeolian Geomorphology of Ergs and </w:t>
      </w:r>
      <w:proofErr w:type="spellStart"/>
      <w:r w:rsidRPr="00D26D18">
        <w:rPr>
          <w:color w:val="221F1F"/>
        </w:rPr>
        <w:t>Dunefields</w:t>
      </w:r>
      <w:proofErr w:type="spellEnd"/>
      <w:r w:rsidRPr="00D26D18">
        <w:rPr>
          <w:color w:val="221F1F"/>
        </w:rPr>
        <w:t xml:space="preserve"> in Iran. </w:t>
      </w:r>
      <w:r w:rsidRPr="00D26D18">
        <w:rPr>
          <w:i/>
          <w:iCs/>
          <w:color w:val="221F1F"/>
        </w:rPr>
        <w:t>Desert</w:t>
      </w:r>
      <w:r w:rsidRPr="00D26D18">
        <w:rPr>
          <w:color w:val="221F1F"/>
        </w:rPr>
        <w:t xml:space="preserve">, 30(1), 41-66. </w:t>
      </w:r>
      <w:r w:rsidRPr="00B636EB">
        <w:rPr>
          <w:rStyle w:val="Hyperlink"/>
          <w:rFonts w:asciiTheme="majorBidi" w:hAnsiTheme="majorBidi" w:cstheme="majorBidi"/>
          <w:szCs w:val="20"/>
          <w:lang w:val="en-US"/>
        </w:rPr>
        <w:t>https://doi.org/10.22059/jdesert.2025.102461</w:t>
      </w:r>
    </w:p>
    <w:p w14:paraId="11B71446" w14:textId="77777777" w:rsidR="001E5DFE" w:rsidRPr="00285A44" w:rsidRDefault="001E5DFE" w:rsidP="00720D31">
      <w:pPr>
        <w:numPr>
          <w:ilvl w:val="0"/>
          <w:numId w:val="21"/>
        </w:numPr>
        <w:ind w:left="142" w:right="-138" w:hanging="284"/>
        <w:contextualSpacing/>
        <w:jc w:val="both"/>
        <w:rPr>
          <w:rFonts w:asciiTheme="majorBidi" w:hAnsiTheme="majorBidi" w:cstheme="majorBidi"/>
        </w:rPr>
      </w:pPr>
      <w:proofErr w:type="spellStart"/>
      <w:r w:rsidRPr="00D26D18">
        <w:rPr>
          <w:rFonts w:asciiTheme="majorBidi" w:hAnsiTheme="majorBidi" w:cstheme="majorBidi"/>
        </w:rPr>
        <w:t>Maghsoudi</w:t>
      </w:r>
      <w:proofErr w:type="spellEnd"/>
      <w:r w:rsidRPr="00D26D18">
        <w:rPr>
          <w:rFonts w:asciiTheme="majorBidi" w:hAnsiTheme="majorBidi" w:cstheme="majorBidi"/>
        </w:rPr>
        <w:t xml:space="preserve">, M., &amp; </w:t>
      </w:r>
      <w:proofErr w:type="spellStart"/>
      <w:r w:rsidRPr="00D26D18">
        <w:rPr>
          <w:rFonts w:asciiTheme="majorBidi" w:hAnsiTheme="majorBidi" w:cstheme="majorBidi"/>
        </w:rPr>
        <w:t>Ganjaeian</w:t>
      </w:r>
      <w:proofErr w:type="spellEnd"/>
      <w:r w:rsidRPr="00D26D18">
        <w:rPr>
          <w:rFonts w:asciiTheme="majorBidi" w:hAnsiTheme="majorBidi" w:cstheme="majorBidi"/>
        </w:rPr>
        <w:t xml:space="preserve">, H. (2024). Classification of ergs around the </w:t>
      </w:r>
      <w:proofErr w:type="spellStart"/>
      <w:r w:rsidRPr="00D26D18">
        <w:rPr>
          <w:rFonts w:asciiTheme="majorBidi" w:hAnsiTheme="majorBidi" w:cstheme="majorBidi"/>
        </w:rPr>
        <w:t>Kavir</w:t>
      </w:r>
      <w:proofErr w:type="spellEnd"/>
      <w:r w:rsidRPr="00D26D18">
        <w:rPr>
          <w:rFonts w:asciiTheme="majorBidi" w:hAnsiTheme="majorBidi" w:cstheme="majorBidi"/>
        </w:rPr>
        <w:t xml:space="preserve"> plain (</w:t>
      </w:r>
      <w:proofErr w:type="spellStart"/>
      <w:r w:rsidRPr="00D26D18">
        <w:rPr>
          <w:rFonts w:asciiTheme="majorBidi" w:hAnsiTheme="majorBidi" w:cstheme="majorBidi"/>
        </w:rPr>
        <w:t>Dasht</w:t>
      </w:r>
      <w:proofErr w:type="spellEnd"/>
      <w:r w:rsidRPr="00D26D18">
        <w:rPr>
          <w:rFonts w:asciiTheme="majorBidi" w:hAnsiTheme="majorBidi" w:cstheme="majorBidi"/>
        </w:rPr>
        <w:t xml:space="preserve">-e </w:t>
      </w:r>
      <w:proofErr w:type="spellStart"/>
      <w:r w:rsidRPr="00D26D18">
        <w:rPr>
          <w:rFonts w:asciiTheme="majorBidi" w:hAnsiTheme="majorBidi" w:cstheme="majorBidi"/>
        </w:rPr>
        <w:t>Kavir</w:t>
      </w:r>
      <w:proofErr w:type="spellEnd"/>
      <w:r w:rsidRPr="00D26D18">
        <w:rPr>
          <w:rFonts w:asciiTheme="majorBidi" w:hAnsiTheme="majorBidi" w:cstheme="majorBidi"/>
        </w:rPr>
        <w:t xml:space="preserve">) and the </w:t>
      </w:r>
      <w:proofErr w:type="spellStart"/>
      <w:r w:rsidRPr="00D26D18">
        <w:rPr>
          <w:rFonts w:asciiTheme="majorBidi" w:hAnsiTheme="majorBidi" w:cstheme="majorBidi"/>
        </w:rPr>
        <w:t>Masileh</w:t>
      </w:r>
      <w:proofErr w:type="spellEnd"/>
      <w:r w:rsidRPr="00D26D18">
        <w:rPr>
          <w:rFonts w:asciiTheme="majorBidi" w:hAnsiTheme="majorBidi" w:cstheme="majorBidi"/>
        </w:rPr>
        <w:t xml:space="preserve"> Playa and assessment of their changes. </w:t>
      </w:r>
      <w:r w:rsidRPr="00D26D18">
        <w:rPr>
          <w:rFonts w:asciiTheme="majorBidi" w:hAnsiTheme="majorBidi" w:cstheme="majorBidi"/>
          <w:i/>
          <w:iCs/>
        </w:rPr>
        <w:t>Quaternary Journal of Iran</w:t>
      </w:r>
      <w:r w:rsidRPr="00D26D18">
        <w:rPr>
          <w:rFonts w:asciiTheme="majorBidi" w:hAnsiTheme="majorBidi" w:cstheme="majorBidi"/>
        </w:rPr>
        <w:t>, 10(1, 2), 88-107</w:t>
      </w:r>
      <w:r w:rsidRPr="00D26D18">
        <w:rPr>
          <w:rFonts w:asciiTheme="majorBidi" w:hAnsiTheme="majorBidi" w:cstheme="majorBidi"/>
          <w:rtl/>
        </w:rPr>
        <w:t>.</w:t>
      </w:r>
      <w:r w:rsidRPr="00D26D18">
        <w:rPr>
          <w:rFonts w:asciiTheme="majorBidi" w:hAnsiTheme="majorBidi" w:cstheme="majorBidi"/>
        </w:rPr>
        <w:t xml:space="preserve"> </w:t>
      </w:r>
      <w:r w:rsidRPr="00B636EB">
        <w:rPr>
          <w:rStyle w:val="Hyperlink"/>
          <w:rFonts w:asciiTheme="majorBidi" w:hAnsiTheme="majorBidi" w:cstheme="majorBidi"/>
          <w:szCs w:val="20"/>
          <w:lang w:val="en-US"/>
        </w:rPr>
        <w:t>https://doi.org/10.22034/irqua.2025.2054847.1042</w:t>
      </w:r>
      <w:r w:rsidRPr="00D26D18">
        <w:rPr>
          <w:color w:val="0000FF"/>
        </w:rPr>
        <w:t xml:space="preserve"> </w:t>
      </w:r>
      <w:r w:rsidRPr="00D26D18">
        <w:t>[In Persian]</w:t>
      </w:r>
    </w:p>
    <w:p w14:paraId="37918B9C" w14:textId="77777777" w:rsidR="001E5DFE" w:rsidRPr="00B636EB" w:rsidRDefault="001E5DFE" w:rsidP="00720D31">
      <w:pPr>
        <w:numPr>
          <w:ilvl w:val="0"/>
          <w:numId w:val="21"/>
        </w:numPr>
        <w:ind w:left="142" w:right="-138" w:hanging="284"/>
        <w:contextualSpacing/>
        <w:jc w:val="both"/>
        <w:rPr>
          <w:rStyle w:val="Hyperlink"/>
          <w:rFonts w:asciiTheme="majorBidi" w:hAnsiTheme="majorBidi" w:cstheme="majorBidi"/>
          <w:szCs w:val="20"/>
          <w:lang w:val="en-US"/>
        </w:rPr>
      </w:pPr>
      <w:proofErr w:type="spellStart"/>
      <w:r w:rsidRPr="00D26D18">
        <w:rPr>
          <w:color w:val="221F1F"/>
        </w:rPr>
        <w:t>Maghsoudi</w:t>
      </w:r>
      <w:proofErr w:type="spellEnd"/>
      <w:r w:rsidRPr="00D26D18">
        <w:rPr>
          <w:color w:val="221F1F"/>
        </w:rPr>
        <w:t xml:space="preserve">, M., &amp; </w:t>
      </w:r>
      <w:proofErr w:type="spellStart"/>
      <w:r w:rsidRPr="00D26D18">
        <w:rPr>
          <w:color w:val="221F1F"/>
        </w:rPr>
        <w:t>Ganjaeian</w:t>
      </w:r>
      <w:proofErr w:type="spellEnd"/>
      <w:r w:rsidRPr="00D26D18">
        <w:rPr>
          <w:color w:val="221F1F"/>
        </w:rPr>
        <w:t xml:space="preserve">, H. (2025). Classification and analysis of the morphological and dynamic status of sand dunes (Case study: Khuzestan Reg). </w:t>
      </w:r>
      <w:r w:rsidRPr="00D26D18">
        <w:rPr>
          <w:i/>
          <w:iCs/>
          <w:color w:val="221F1F"/>
        </w:rPr>
        <w:t>E.E.R.</w:t>
      </w:r>
      <w:r w:rsidRPr="00D26D18">
        <w:rPr>
          <w:color w:val="221F1F"/>
        </w:rPr>
        <w:t xml:space="preserve"> 15(2), 1-19.</w:t>
      </w:r>
      <w:r w:rsidRPr="00D26D18">
        <w:rPr>
          <w:rFonts w:hint="cs"/>
          <w:color w:val="0000FF"/>
          <w:u w:val="single"/>
          <w:rtl/>
        </w:rPr>
        <w:t xml:space="preserve"> </w:t>
      </w:r>
      <w:r w:rsidRPr="00B636EB">
        <w:rPr>
          <w:rStyle w:val="Hyperlink"/>
          <w:rFonts w:asciiTheme="majorBidi" w:hAnsiTheme="majorBidi" w:cstheme="majorBidi"/>
          <w:szCs w:val="20"/>
          <w:lang w:val="en-US"/>
        </w:rPr>
        <w:t>http://dx.doi.org/10.61186/jeer.15.2.1</w:t>
      </w:r>
      <w:r w:rsidRPr="00B636EB">
        <w:rPr>
          <w:color w:val="221F1F"/>
        </w:rPr>
        <w:t xml:space="preserve"> [In Persian]</w:t>
      </w:r>
    </w:p>
    <w:p w14:paraId="65A5B2C4" w14:textId="77777777" w:rsidR="001E5DFE" w:rsidRPr="001617BD" w:rsidRDefault="001E5DFE" w:rsidP="00720D31">
      <w:pPr>
        <w:numPr>
          <w:ilvl w:val="0"/>
          <w:numId w:val="21"/>
        </w:numPr>
        <w:ind w:left="142" w:right="-138" w:hanging="284"/>
        <w:contextualSpacing/>
        <w:jc w:val="both"/>
        <w:rPr>
          <w:color w:val="221F1F"/>
        </w:rPr>
      </w:pPr>
      <w:proofErr w:type="spellStart"/>
      <w:r w:rsidRPr="001617BD">
        <w:rPr>
          <w:color w:val="221F1F"/>
        </w:rPr>
        <w:t>Maghsoudi</w:t>
      </w:r>
      <w:proofErr w:type="spellEnd"/>
      <w:r w:rsidRPr="001617BD">
        <w:rPr>
          <w:color w:val="221F1F"/>
        </w:rPr>
        <w:t>, M.</w:t>
      </w:r>
      <w:r>
        <w:rPr>
          <w:color w:val="221F1F"/>
        </w:rPr>
        <w:t>, &amp;</w:t>
      </w:r>
      <w:r w:rsidRPr="001617BD">
        <w:rPr>
          <w:color w:val="221F1F"/>
        </w:rPr>
        <w:t xml:space="preserve"> </w:t>
      </w:r>
      <w:proofErr w:type="spellStart"/>
      <w:r w:rsidRPr="001617BD">
        <w:rPr>
          <w:color w:val="221F1F"/>
        </w:rPr>
        <w:t>Ganjaeian</w:t>
      </w:r>
      <w:proofErr w:type="spellEnd"/>
      <w:r w:rsidRPr="001617BD">
        <w:rPr>
          <w:color w:val="221F1F"/>
        </w:rPr>
        <w:t>, H. (2025). Studying the Distributions and Areas of Sand Dunes in Iran Using Remote Sensing Methods. </w:t>
      </w:r>
      <w:r w:rsidRPr="001617BD">
        <w:rPr>
          <w:i/>
          <w:iCs/>
          <w:color w:val="221F1F"/>
        </w:rPr>
        <w:t>Geography and Environmental Planning</w:t>
      </w:r>
      <w:r w:rsidRPr="001617BD">
        <w:rPr>
          <w:color w:val="221F1F"/>
        </w:rPr>
        <w:t>, </w:t>
      </w:r>
      <w:r w:rsidRPr="001617BD">
        <w:rPr>
          <w:i/>
          <w:iCs/>
          <w:color w:val="221F1F"/>
        </w:rPr>
        <w:t>36</w:t>
      </w:r>
      <w:r w:rsidRPr="001617BD">
        <w:rPr>
          <w:color w:val="221F1F"/>
        </w:rPr>
        <w:t>(2), 89-112. </w:t>
      </w:r>
      <w:r w:rsidRPr="00B636EB">
        <w:rPr>
          <w:rStyle w:val="Hyperlink"/>
          <w:rFonts w:asciiTheme="majorBidi" w:hAnsiTheme="majorBidi" w:cstheme="majorBidi"/>
          <w:szCs w:val="20"/>
          <w:lang w:val="en-US"/>
        </w:rPr>
        <w:t xml:space="preserve">https://doi.org/10.22108/gep.2025.145019.1721 </w:t>
      </w:r>
      <w:r w:rsidRPr="00D26D18">
        <w:t>[In Persian]</w:t>
      </w:r>
    </w:p>
    <w:p w14:paraId="20C7F3E7" w14:textId="77777777" w:rsidR="001E5DFE" w:rsidRPr="00D26D18" w:rsidRDefault="001E5DFE" w:rsidP="00720D31">
      <w:pPr>
        <w:numPr>
          <w:ilvl w:val="0"/>
          <w:numId w:val="21"/>
        </w:numPr>
        <w:ind w:left="142" w:right="-138" w:hanging="284"/>
        <w:contextualSpacing/>
        <w:jc w:val="both"/>
      </w:pPr>
      <w:proofErr w:type="spellStart"/>
      <w:r w:rsidRPr="00D26D18">
        <w:lastRenderedPageBreak/>
        <w:t>Maghsoudi</w:t>
      </w:r>
      <w:proofErr w:type="spellEnd"/>
      <w:r w:rsidRPr="00D26D18">
        <w:t xml:space="preserve">, M., </w:t>
      </w:r>
      <w:proofErr w:type="spellStart"/>
      <w:r w:rsidRPr="00D26D18">
        <w:t>Fathollahzadeh</w:t>
      </w:r>
      <w:proofErr w:type="spellEnd"/>
      <w:r w:rsidRPr="00D26D18">
        <w:t xml:space="preserve">, M., &amp; </w:t>
      </w:r>
      <w:proofErr w:type="spellStart"/>
      <w:r w:rsidRPr="00D26D18">
        <w:t>Ganjaeian</w:t>
      </w:r>
      <w:proofErr w:type="spellEnd"/>
      <w:r w:rsidRPr="00D26D18">
        <w:t xml:space="preserve">, H. (2021). Monitoring wind speed changes and its effect on the displacement and changes of sand dunes in the </w:t>
      </w:r>
      <w:proofErr w:type="spellStart"/>
      <w:r w:rsidRPr="00D26D18">
        <w:t>Lut</w:t>
      </w:r>
      <w:proofErr w:type="spellEnd"/>
      <w:r w:rsidRPr="00D26D18">
        <w:t xml:space="preserve"> Sand Dunes. </w:t>
      </w:r>
      <w:proofErr w:type="spellStart"/>
      <w:r w:rsidRPr="00D26D18">
        <w:rPr>
          <w:i/>
          <w:iCs/>
        </w:rPr>
        <w:t>Sepehr</w:t>
      </w:r>
      <w:proofErr w:type="spellEnd"/>
      <w:r w:rsidRPr="00D26D18">
        <w:rPr>
          <w:i/>
          <w:iCs/>
        </w:rPr>
        <w:t>, 30</w:t>
      </w:r>
      <w:r w:rsidRPr="00D26D18">
        <w:t xml:space="preserve">(118), 113-126. </w:t>
      </w:r>
      <w:hyperlink r:id="rId136" w:history="1">
        <w:r w:rsidRPr="00B636EB">
          <w:rPr>
            <w:rStyle w:val="Hyperlink"/>
            <w:rFonts w:asciiTheme="majorBidi" w:hAnsiTheme="majorBidi" w:cstheme="majorBidi"/>
            <w:szCs w:val="20"/>
            <w:lang w:val="en-US"/>
          </w:rPr>
          <w:t>https://doi.org/10.22131/sepehr.2021.246137</w:t>
        </w:r>
      </w:hyperlink>
      <w:r w:rsidRPr="00D26D18">
        <w:t xml:space="preserve"> [In Persian]</w:t>
      </w:r>
    </w:p>
    <w:p w14:paraId="31E4B192" w14:textId="77777777" w:rsidR="001E5DFE" w:rsidRPr="00D26D18" w:rsidRDefault="001E5DFE" w:rsidP="00720D31">
      <w:pPr>
        <w:numPr>
          <w:ilvl w:val="0"/>
          <w:numId w:val="21"/>
        </w:numPr>
        <w:spacing w:line="276" w:lineRule="auto"/>
        <w:ind w:left="142" w:right="-138" w:hanging="284"/>
        <w:contextualSpacing/>
        <w:jc w:val="both"/>
        <w:rPr>
          <w:rFonts w:ascii="ltr-font" w:hAnsi="ltr-font"/>
          <w:color w:val="333333"/>
          <w:sz w:val="21"/>
          <w:szCs w:val="21"/>
          <w:shd w:val="clear" w:color="auto" w:fill="FFFFFF"/>
        </w:rPr>
      </w:pPr>
      <w:proofErr w:type="spellStart"/>
      <w:r w:rsidRPr="00D26D18">
        <w:rPr>
          <w:color w:val="221F1F"/>
        </w:rPr>
        <w:t>Maghsoudi</w:t>
      </w:r>
      <w:proofErr w:type="spellEnd"/>
      <w:r w:rsidRPr="00D26D18">
        <w:rPr>
          <w:color w:val="221F1F"/>
        </w:rPr>
        <w:t xml:space="preserve">, M., </w:t>
      </w:r>
      <w:proofErr w:type="spellStart"/>
      <w:r w:rsidRPr="00D26D18">
        <w:rPr>
          <w:color w:val="221F1F"/>
        </w:rPr>
        <w:t>Ganjaeian</w:t>
      </w:r>
      <w:proofErr w:type="spellEnd"/>
      <w:r w:rsidRPr="00D26D18">
        <w:rPr>
          <w:color w:val="221F1F"/>
        </w:rPr>
        <w:t xml:space="preserve">, H., &amp; </w:t>
      </w:r>
      <w:proofErr w:type="spellStart"/>
      <w:r w:rsidRPr="00D26D18">
        <w:rPr>
          <w:color w:val="221F1F"/>
        </w:rPr>
        <w:t>Hoseini</w:t>
      </w:r>
      <w:proofErr w:type="spellEnd"/>
      <w:r w:rsidRPr="00D26D18">
        <w:rPr>
          <w:color w:val="221F1F"/>
        </w:rPr>
        <w:t xml:space="preserve">, S. (2018). Evaluating the Effectiveness of Supervised and Unsupervised Classification Methods in Monitoring Regs (Case Study: </w:t>
      </w:r>
      <w:proofErr w:type="spellStart"/>
      <w:r w:rsidRPr="00D26D18">
        <w:rPr>
          <w:color w:val="221F1F"/>
        </w:rPr>
        <w:t>Jazmourian</w:t>
      </w:r>
      <w:proofErr w:type="spellEnd"/>
      <w:r w:rsidRPr="00D26D18">
        <w:rPr>
          <w:color w:val="221F1F"/>
        </w:rPr>
        <w:t xml:space="preserve"> Reg). </w:t>
      </w:r>
      <w:r w:rsidRPr="00D26D18">
        <w:rPr>
          <w:i/>
          <w:iCs/>
          <w:color w:val="221F1F"/>
        </w:rPr>
        <w:t>Journal of Arid Regions Geographic Studies</w:t>
      </w:r>
      <w:r w:rsidRPr="00D26D18">
        <w:rPr>
          <w:color w:val="221F1F"/>
        </w:rPr>
        <w:t>, 9(32), 81-92.</w:t>
      </w:r>
      <w:r w:rsidRPr="00D26D18">
        <w:rPr>
          <w:rFonts w:ascii="ltr-font" w:hAnsi="ltr-font"/>
          <w:color w:val="333333"/>
          <w:sz w:val="21"/>
          <w:szCs w:val="21"/>
          <w:shd w:val="clear" w:color="auto" w:fill="FFFFFF"/>
        </w:rPr>
        <w:t xml:space="preserve"> </w:t>
      </w:r>
      <w:r w:rsidRPr="00B636EB">
        <w:rPr>
          <w:rStyle w:val="Hyperlink"/>
          <w:rFonts w:asciiTheme="majorBidi" w:hAnsiTheme="majorBidi" w:cstheme="majorBidi"/>
          <w:szCs w:val="20"/>
          <w:lang w:val="en-US"/>
        </w:rPr>
        <w:t>https://jargs.hsu.ac.ir/article_161472.html</w:t>
      </w:r>
      <w:r w:rsidRPr="00D26D18">
        <w:rPr>
          <w:color w:val="0000FF"/>
        </w:rPr>
        <w:t xml:space="preserve"> </w:t>
      </w:r>
      <w:r w:rsidRPr="00D26D18">
        <w:t>[In Persian]</w:t>
      </w:r>
    </w:p>
    <w:p w14:paraId="2D7D00E9" w14:textId="77777777" w:rsidR="001E5DFE" w:rsidRPr="00F10D25" w:rsidRDefault="001E5DFE" w:rsidP="00720D31">
      <w:pPr>
        <w:pStyle w:val="ListParagraph"/>
        <w:numPr>
          <w:ilvl w:val="0"/>
          <w:numId w:val="21"/>
        </w:numPr>
        <w:ind w:left="142" w:right="-138" w:hanging="284"/>
        <w:jc w:val="both"/>
        <w:rPr>
          <w:rFonts w:asciiTheme="majorBidi" w:hAnsiTheme="majorBidi" w:cstheme="majorBidi"/>
          <w:szCs w:val="20"/>
          <w:lang w:val="en-US"/>
        </w:rPr>
      </w:pPr>
      <w:proofErr w:type="spellStart"/>
      <w:r w:rsidRPr="00F10D25">
        <w:rPr>
          <w:rFonts w:asciiTheme="majorBidi" w:hAnsiTheme="majorBidi" w:cstheme="majorBidi"/>
          <w:szCs w:val="20"/>
          <w:lang w:val="en-US"/>
        </w:rPr>
        <w:t>Maghsoudi</w:t>
      </w:r>
      <w:proofErr w:type="spellEnd"/>
      <w:r w:rsidRPr="00F10D25">
        <w:rPr>
          <w:rFonts w:asciiTheme="majorBidi" w:hAnsiTheme="majorBidi" w:cstheme="majorBidi"/>
          <w:szCs w:val="20"/>
          <w:lang w:val="en-US"/>
        </w:rPr>
        <w:t xml:space="preserve">, M., Yamani, M., </w:t>
      </w:r>
      <w:proofErr w:type="spellStart"/>
      <w:r w:rsidRPr="00F10D25">
        <w:rPr>
          <w:rFonts w:asciiTheme="majorBidi" w:hAnsiTheme="majorBidi" w:cstheme="majorBidi"/>
          <w:szCs w:val="20"/>
          <w:lang w:val="en-US"/>
        </w:rPr>
        <w:t>Mashhadi</w:t>
      </w:r>
      <w:proofErr w:type="spellEnd"/>
      <w:r w:rsidRPr="00F10D25">
        <w:rPr>
          <w:rFonts w:asciiTheme="majorBidi" w:hAnsiTheme="majorBidi" w:cstheme="majorBidi"/>
          <w:szCs w:val="20"/>
          <w:lang w:val="en-US"/>
        </w:rPr>
        <w:t xml:space="preserve">, N., </w:t>
      </w:r>
      <w:proofErr w:type="spellStart"/>
      <w:r w:rsidRPr="00F10D25">
        <w:rPr>
          <w:rFonts w:asciiTheme="majorBidi" w:hAnsiTheme="majorBidi" w:cstheme="majorBidi"/>
          <w:szCs w:val="20"/>
          <w:lang w:val="en-US"/>
        </w:rPr>
        <w:t>Taghizadeh</w:t>
      </w:r>
      <w:proofErr w:type="spellEnd"/>
      <w:r w:rsidRPr="00F10D25">
        <w:rPr>
          <w:rFonts w:asciiTheme="majorBidi" w:hAnsiTheme="majorBidi" w:cstheme="majorBidi"/>
          <w:szCs w:val="20"/>
          <w:lang w:val="en-US"/>
        </w:rPr>
        <w:t xml:space="preserve">, M., &amp; </w:t>
      </w:r>
      <w:proofErr w:type="spellStart"/>
      <w:r w:rsidRPr="00F10D25">
        <w:rPr>
          <w:rFonts w:asciiTheme="majorBidi" w:hAnsiTheme="majorBidi" w:cstheme="majorBidi"/>
          <w:szCs w:val="20"/>
          <w:lang w:val="en-US"/>
        </w:rPr>
        <w:t>Zahabnazouri</w:t>
      </w:r>
      <w:proofErr w:type="spellEnd"/>
      <w:r w:rsidRPr="00F10D25">
        <w:rPr>
          <w:rFonts w:asciiTheme="majorBidi" w:hAnsiTheme="majorBidi" w:cstheme="majorBidi"/>
          <w:szCs w:val="20"/>
          <w:lang w:val="en-US"/>
        </w:rPr>
        <w:t xml:space="preserve">, S. (2011). Identification of sand sources of </w:t>
      </w:r>
      <w:proofErr w:type="spellStart"/>
      <w:r w:rsidRPr="00F10D25">
        <w:rPr>
          <w:rFonts w:asciiTheme="majorBidi" w:hAnsiTheme="majorBidi" w:cstheme="majorBidi"/>
          <w:szCs w:val="20"/>
          <w:lang w:val="en-US"/>
        </w:rPr>
        <w:t>Nogh</w:t>
      </w:r>
      <w:proofErr w:type="spellEnd"/>
      <w:r w:rsidRPr="00F10D25">
        <w:rPr>
          <w:rFonts w:asciiTheme="majorBidi" w:hAnsiTheme="majorBidi" w:cstheme="majorBidi"/>
          <w:szCs w:val="20"/>
          <w:lang w:val="en-US"/>
        </w:rPr>
        <w:t xml:space="preserve"> Erg by using wind analysis and sand grain morphometry. </w:t>
      </w:r>
      <w:r w:rsidRPr="00F10D25">
        <w:rPr>
          <w:rFonts w:asciiTheme="majorBidi" w:hAnsiTheme="majorBidi" w:cstheme="majorBidi"/>
          <w:i/>
          <w:iCs/>
          <w:szCs w:val="20"/>
          <w:lang w:val="en-US"/>
        </w:rPr>
        <w:t>Geography and Environmental Planning, 22</w:t>
      </w:r>
      <w:r w:rsidRPr="00F10D25">
        <w:rPr>
          <w:rFonts w:asciiTheme="majorBidi" w:hAnsiTheme="majorBidi" w:cstheme="majorBidi"/>
          <w:szCs w:val="20"/>
          <w:lang w:val="en-US"/>
        </w:rPr>
        <w:t>(3), 1–16.</w:t>
      </w:r>
    </w:p>
    <w:p w14:paraId="2F98C070"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proofErr w:type="spellStart"/>
      <w:r w:rsidRPr="00F10D25">
        <w:rPr>
          <w:rFonts w:asciiTheme="majorBidi" w:hAnsiTheme="majorBidi" w:cstheme="majorBidi"/>
          <w:szCs w:val="20"/>
          <w:lang w:val="en-US"/>
        </w:rPr>
        <w:t>Mainguet</w:t>
      </w:r>
      <w:proofErr w:type="spellEnd"/>
      <w:r w:rsidRPr="00F10D25">
        <w:rPr>
          <w:rFonts w:asciiTheme="majorBidi" w:hAnsiTheme="majorBidi" w:cstheme="majorBidi"/>
          <w:szCs w:val="20"/>
          <w:lang w:val="en-US"/>
        </w:rPr>
        <w:t xml:space="preserve">, M. (1984). A classification of dunes based on aeolian dynamics and the sand budget. In </w:t>
      </w:r>
      <w:r w:rsidRPr="00F10D25">
        <w:rPr>
          <w:rFonts w:asciiTheme="majorBidi" w:hAnsiTheme="majorBidi" w:cstheme="majorBidi"/>
          <w:i/>
          <w:iCs/>
          <w:szCs w:val="20"/>
          <w:lang w:val="en-US"/>
        </w:rPr>
        <w:t>Deserts and arid lands</w:t>
      </w:r>
      <w:r w:rsidRPr="00F10D25">
        <w:rPr>
          <w:rFonts w:asciiTheme="majorBidi" w:hAnsiTheme="majorBidi" w:cstheme="majorBidi"/>
          <w:szCs w:val="20"/>
          <w:lang w:val="en-US"/>
        </w:rPr>
        <w:t xml:space="preserve"> (pp. 31–58). Springer Netherlands. </w:t>
      </w:r>
      <w:hyperlink r:id="rId137" w:history="1">
        <w:r w:rsidRPr="00480C96">
          <w:rPr>
            <w:rStyle w:val="Hyperlink"/>
            <w:rFonts w:asciiTheme="majorBidi" w:hAnsiTheme="majorBidi" w:cstheme="majorBidi"/>
            <w:szCs w:val="20"/>
            <w:lang w:val="en-US"/>
          </w:rPr>
          <w:t>https://doi.org/10.1007/978-94-009-6080-0_2</w:t>
        </w:r>
      </w:hyperlink>
    </w:p>
    <w:p w14:paraId="121B61B5" w14:textId="77777777" w:rsidR="001E5DFE" w:rsidRPr="00F10D25" w:rsidRDefault="001E5DFE" w:rsidP="00720D31">
      <w:pPr>
        <w:pStyle w:val="ListParagraph"/>
        <w:numPr>
          <w:ilvl w:val="0"/>
          <w:numId w:val="21"/>
        </w:numPr>
        <w:ind w:left="142" w:right="-138" w:hanging="284"/>
        <w:jc w:val="both"/>
        <w:rPr>
          <w:rFonts w:asciiTheme="majorBidi" w:hAnsiTheme="majorBidi" w:cstheme="majorBidi"/>
          <w:szCs w:val="20"/>
          <w:lang w:val="en-US"/>
        </w:rPr>
      </w:pPr>
      <w:proofErr w:type="spellStart"/>
      <w:r w:rsidRPr="00F10D25">
        <w:rPr>
          <w:rFonts w:asciiTheme="majorBidi" w:hAnsiTheme="majorBidi" w:cstheme="majorBidi"/>
          <w:szCs w:val="20"/>
          <w:lang w:val="en-US"/>
        </w:rPr>
        <w:t>Mainguet</w:t>
      </w:r>
      <w:proofErr w:type="spellEnd"/>
      <w:r w:rsidRPr="00F10D25">
        <w:rPr>
          <w:rFonts w:asciiTheme="majorBidi" w:hAnsiTheme="majorBidi" w:cstheme="majorBidi"/>
          <w:szCs w:val="20"/>
          <w:lang w:val="en-US"/>
        </w:rPr>
        <w:t xml:space="preserve">, M. (1985). Le Sahel, un </w:t>
      </w:r>
      <w:proofErr w:type="spellStart"/>
      <w:r w:rsidRPr="00F10D25">
        <w:rPr>
          <w:rFonts w:asciiTheme="majorBidi" w:hAnsiTheme="majorBidi" w:cstheme="majorBidi"/>
          <w:szCs w:val="20"/>
          <w:lang w:val="en-US"/>
        </w:rPr>
        <w:t>laboratoire</w:t>
      </w:r>
      <w:proofErr w:type="spellEnd"/>
      <w:r w:rsidRPr="00F10D25">
        <w:rPr>
          <w:rFonts w:asciiTheme="majorBidi" w:hAnsiTheme="majorBidi" w:cstheme="majorBidi"/>
          <w:szCs w:val="20"/>
          <w:lang w:val="en-US"/>
        </w:rPr>
        <w:t xml:space="preserve"> naturel pour </w:t>
      </w:r>
      <w:proofErr w:type="spellStart"/>
      <w:r w:rsidRPr="00F10D25">
        <w:rPr>
          <w:rFonts w:asciiTheme="majorBidi" w:hAnsiTheme="majorBidi" w:cstheme="majorBidi"/>
          <w:szCs w:val="20"/>
          <w:lang w:val="en-US"/>
        </w:rPr>
        <w:t>l’étude</w:t>
      </w:r>
      <w:proofErr w:type="spellEnd"/>
      <w:r w:rsidRPr="00F10D25">
        <w:rPr>
          <w:rFonts w:asciiTheme="majorBidi" w:hAnsiTheme="majorBidi" w:cstheme="majorBidi"/>
          <w:szCs w:val="20"/>
          <w:lang w:val="en-US"/>
        </w:rPr>
        <w:t xml:space="preserve"> du vent, </w:t>
      </w:r>
      <w:proofErr w:type="spellStart"/>
      <w:r w:rsidRPr="00F10D25">
        <w:rPr>
          <w:rFonts w:asciiTheme="majorBidi" w:hAnsiTheme="majorBidi" w:cstheme="majorBidi"/>
          <w:szCs w:val="20"/>
          <w:lang w:val="en-US"/>
        </w:rPr>
        <w:t>mécanisme</w:t>
      </w:r>
      <w:proofErr w:type="spellEnd"/>
      <w:r w:rsidRPr="00F10D25">
        <w:rPr>
          <w:rFonts w:asciiTheme="majorBidi" w:hAnsiTheme="majorBidi" w:cstheme="majorBidi"/>
          <w:szCs w:val="20"/>
          <w:lang w:val="en-US"/>
        </w:rPr>
        <w:t xml:space="preserve"> principal de la </w:t>
      </w:r>
      <w:proofErr w:type="spellStart"/>
      <w:r w:rsidRPr="00F10D25">
        <w:rPr>
          <w:rFonts w:asciiTheme="majorBidi" w:hAnsiTheme="majorBidi" w:cstheme="majorBidi"/>
          <w:szCs w:val="20"/>
          <w:lang w:val="en-US"/>
        </w:rPr>
        <w:t>désertification</w:t>
      </w:r>
      <w:proofErr w:type="spellEnd"/>
      <w:r w:rsidRPr="00F10D25">
        <w:rPr>
          <w:rFonts w:asciiTheme="majorBidi" w:hAnsiTheme="majorBidi" w:cstheme="majorBidi"/>
          <w:szCs w:val="20"/>
          <w:lang w:val="en-US"/>
        </w:rPr>
        <w:t xml:space="preserve">. In </w:t>
      </w:r>
      <w:r w:rsidRPr="00F10D25">
        <w:rPr>
          <w:rFonts w:asciiTheme="majorBidi" w:hAnsiTheme="majorBidi" w:cstheme="majorBidi"/>
          <w:i/>
          <w:iCs/>
          <w:szCs w:val="20"/>
          <w:lang w:val="en-US"/>
        </w:rPr>
        <w:t>Proceedings of International Workshop on the Physics of Blown Sand</w:t>
      </w:r>
      <w:r w:rsidRPr="00F10D25">
        <w:rPr>
          <w:rFonts w:asciiTheme="majorBidi" w:hAnsiTheme="majorBidi" w:cstheme="majorBidi"/>
          <w:szCs w:val="20"/>
          <w:lang w:val="en-US"/>
        </w:rPr>
        <w:t xml:space="preserve"> (pp. 545–563). Aarhus, University of Aarhus, Denmark.</w:t>
      </w:r>
    </w:p>
    <w:p w14:paraId="3F800823" w14:textId="77777777" w:rsidR="001E5DFE" w:rsidRPr="00F10D25" w:rsidRDefault="001E5DFE" w:rsidP="00720D31">
      <w:pPr>
        <w:pStyle w:val="ListParagraph"/>
        <w:numPr>
          <w:ilvl w:val="0"/>
          <w:numId w:val="21"/>
        </w:numPr>
        <w:ind w:left="142" w:right="-138" w:hanging="284"/>
        <w:jc w:val="both"/>
        <w:rPr>
          <w:rFonts w:asciiTheme="majorBidi" w:hAnsiTheme="majorBidi" w:cstheme="majorBidi"/>
          <w:szCs w:val="20"/>
          <w:lang w:val="en-US"/>
        </w:rPr>
      </w:pPr>
      <w:proofErr w:type="spellStart"/>
      <w:r w:rsidRPr="00F10D25">
        <w:rPr>
          <w:rFonts w:asciiTheme="majorBidi" w:hAnsiTheme="majorBidi" w:cstheme="majorBidi"/>
          <w:szCs w:val="20"/>
          <w:lang w:val="en-US"/>
        </w:rPr>
        <w:t>Marefatnia</w:t>
      </w:r>
      <w:proofErr w:type="spellEnd"/>
      <w:r w:rsidRPr="00F10D25">
        <w:rPr>
          <w:rFonts w:asciiTheme="majorBidi" w:hAnsiTheme="majorBidi" w:cstheme="majorBidi"/>
          <w:szCs w:val="20"/>
          <w:lang w:val="en-US"/>
        </w:rPr>
        <w:t xml:space="preserve">, S., </w:t>
      </w:r>
      <w:proofErr w:type="spellStart"/>
      <w:r w:rsidRPr="00F10D25">
        <w:rPr>
          <w:rFonts w:asciiTheme="majorBidi" w:hAnsiTheme="majorBidi" w:cstheme="majorBidi"/>
          <w:szCs w:val="20"/>
          <w:lang w:val="en-US"/>
        </w:rPr>
        <w:t>Salmani</w:t>
      </w:r>
      <w:proofErr w:type="spellEnd"/>
      <w:r w:rsidRPr="00F10D25">
        <w:rPr>
          <w:rFonts w:asciiTheme="majorBidi" w:hAnsiTheme="majorBidi" w:cstheme="majorBidi"/>
          <w:szCs w:val="20"/>
          <w:lang w:val="en-US"/>
        </w:rPr>
        <w:t xml:space="preserve">, M., </w:t>
      </w:r>
      <w:proofErr w:type="spellStart"/>
      <w:r w:rsidRPr="00F10D25">
        <w:rPr>
          <w:rFonts w:asciiTheme="majorBidi" w:hAnsiTheme="majorBidi" w:cstheme="majorBidi"/>
          <w:szCs w:val="20"/>
          <w:lang w:val="en-US"/>
        </w:rPr>
        <w:t>Hosseinpour</w:t>
      </w:r>
      <w:proofErr w:type="spellEnd"/>
      <w:r w:rsidRPr="00F10D25">
        <w:rPr>
          <w:rFonts w:asciiTheme="majorBidi" w:hAnsiTheme="majorBidi" w:cstheme="majorBidi"/>
          <w:szCs w:val="20"/>
          <w:lang w:val="en-US"/>
        </w:rPr>
        <w:t xml:space="preserve">, H., &amp; </w:t>
      </w:r>
      <w:proofErr w:type="spellStart"/>
      <w:r w:rsidRPr="00F10D25">
        <w:rPr>
          <w:rFonts w:asciiTheme="majorBidi" w:hAnsiTheme="majorBidi" w:cstheme="majorBidi"/>
          <w:szCs w:val="20"/>
          <w:lang w:val="en-US"/>
        </w:rPr>
        <w:t>Zahabnazouri</w:t>
      </w:r>
      <w:proofErr w:type="spellEnd"/>
      <w:r w:rsidRPr="00F10D25">
        <w:rPr>
          <w:rFonts w:asciiTheme="majorBidi" w:hAnsiTheme="majorBidi" w:cstheme="majorBidi"/>
          <w:szCs w:val="20"/>
          <w:lang w:val="en-US"/>
        </w:rPr>
        <w:t xml:space="preserve">, S. (2025). Exploring Qanat as a virtual tourism attraction in Iran: Cultural, natural, and environmental significance. </w:t>
      </w:r>
      <w:r w:rsidRPr="00F10D25">
        <w:rPr>
          <w:rFonts w:asciiTheme="majorBidi" w:hAnsiTheme="majorBidi" w:cstheme="majorBidi"/>
          <w:i/>
          <w:iCs/>
          <w:szCs w:val="20"/>
          <w:lang w:val="en-US"/>
        </w:rPr>
        <w:t>Journal of Creative Perspectives, 1</w:t>
      </w:r>
      <w:r w:rsidRPr="00F10D25">
        <w:rPr>
          <w:rFonts w:asciiTheme="majorBidi" w:hAnsiTheme="majorBidi" w:cstheme="majorBidi"/>
          <w:szCs w:val="20"/>
          <w:lang w:val="en-US"/>
        </w:rPr>
        <w:t>(1).</w:t>
      </w:r>
    </w:p>
    <w:p w14:paraId="2DC50713" w14:textId="77777777" w:rsidR="001E5DFE" w:rsidRPr="00F10D25" w:rsidRDefault="001E5DFE" w:rsidP="00720D31">
      <w:pPr>
        <w:pStyle w:val="ListParagraph"/>
        <w:numPr>
          <w:ilvl w:val="0"/>
          <w:numId w:val="21"/>
        </w:numPr>
        <w:ind w:left="142" w:right="-138" w:hanging="284"/>
        <w:jc w:val="both"/>
        <w:rPr>
          <w:rFonts w:asciiTheme="majorBidi" w:hAnsiTheme="majorBidi" w:cstheme="majorBidi"/>
          <w:szCs w:val="20"/>
          <w:lang w:val="en-US"/>
        </w:rPr>
      </w:pPr>
      <w:proofErr w:type="spellStart"/>
      <w:r w:rsidRPr="00F10D25">
        <w:rPr>
          <w:rFonts w:asciiTheme="majorBidi" w:hAnsiTheme="majorBidi" w:cstheme="majorBidi"/>
          <w:szCs w:val="20"/>
          <w:lang w:val="en-US"/>
        </w:rPr>
        <w:t>Mashhadi</w:t>
      </w:r>
      <w:proofErr w:type="spellEnd"/>
      <w:r w:rsidRPr="00F10D25">
        <w:rPr>
          <w:rFonts w:asciiTheme="majorBidi" w:hAnsiTheme="majorBidi" w:cstheme="majorBidi"/>
          <w:szCs w:val="20"/>
          <w:lang w:val="en-US"/>
        </w:rPr>
        <w:t xml:space="preserve">, N., </w:t>
      </w:r>
      <w:proofErr w:type="spellStart"/>
      <w:r w:rsidRPr="00F10D25">
        <w:rPr>
          <w:rFonts w:asciiTheme="majorBidi" w:hAnsiTheme="majorBidi" w:cstheme="majorBidi"/>
          <w:szCs w:val="20"/>
          <w:lang w:val="en-US"/>
        </w:rPr>
        <w:t>Alavipanah</w:t>
      </w:r>
      <w:proofErr w:type="spellEnd"/>
      <w:r w:rsidRPr="00F10D25">
        <w:rPr>
          <w:rFonts w:asciiTheme="majorBidi" w:hAnsiTheme="majorBidi" w:cstheme="majorBidi"/>
          <w:szCs w:val="20"/>
          <w:lang w:val="en-US"/>
        </w:rPr>
        <w:t xml:space="preserve">, S. K., &amp; Ahmadi, H. (2002). Geomorphology studies of </w:t>
      </w:r>
      <w:proofErr w:type="spellStart"/>
      <w:r w:rsidRPr="00F10D25">
        <w:rPr>
          <w:rFonts w:asciiTheme="majorBidi" w:hAnsiTheme="majorBidi" w:cstheme="majorBidi"/>
          <w:szCs w:val="20"/>
          <w:lang w:val="en-US"/>
        </w:rPr>
        <w:t>yardangs</w:t>
      </w:r>
      <w:proofErr w:type="spellEnd"/>
      <w:r w:rsidRPr="00F10D25">
        <w:rPr>
          <w:rFonts w:asciiTheme="majorBidi" w:hAnsiTheme="majorBidi" w:cstheme="majorBidi"/>
          <w:szCs w:val="20"/>
          <w:lang w:val="en-US"/>
        </w:rPr>
        <w:t xml:space="preserve"> in </w:t>
      </w:r>
      <w:proofErr w:type="spellStart"/>
      <w:r w:rsidRPr="00F10D25">
        <w:rPr>
          <w:rFonts w:asciiTheme="majorBidi" w:hAnsiTheme="majorBidi" w:cstheme="majorBidi"/>
          <w:szCs w:val="20"/>
          <w:lang w:val="en-US"/>
        </w:rPr>
        <w:t>Lut</w:t>
      </w:r>
      <w:proofErr w:type="spellEnd"/>
      <w:r w:rsidRPr="00F10D25">
        <w:rPr>
          <w:rFonts w:asciiTheme="majorBidi" w:hAnsiTheme="majorBidi" w:cstheme="majorBidi"/>
          <w:szCs w:val="20"/>
          <w:lang w:val="en-US"/>
        </w:rPr>
        <w:t xml:space="preserve"> Desert. </w:t>
      </w:r>
      <w:r w:rsidRPr="00F10D25">
        <w:rPr>
          <w:rFonts w:asciiTheme="majorBidi" w:hAnsiTheme="majorBidi" w:cstheme="majorBidi"/>
          <w:i/>
          <w:iCs/>
          <w:szCs w:val="20"/>
          <w:lang w:val="en-US"/>
        </w:rPr>
        <w:t>Desert, 7</w:t>
      </w:r>
      <w:r w:rsidRPr="00F10D25">
        <w:rPr>
          <w:rFonts w:asciiTheme="majorBidi" w:hAnsiTheme="majorBidi" w:cstheme="majorBidi"/>
          <w:szCs w:val="20"/>
          <w:lang w:val="en-US"/>
        </w:rPr>
        <w:t>, 25–43.</w:t>
      </w:r>
    </w:p>
    <w:p w14:paraId="7AAD2E01" w14:textId="77777777" w:rsidR="001E5DFE" w:rsidRPr="00F10D25"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McCauley, J. F., Grolier, M. J., &amp; Breed, C. S. (1977). </w:t>
      </w:r>
      <w:proofErr w:type="spellStart"/>
      <w:r w:rsidRPr="00F10D25">
        <w:rPr>
          <w:rFonts w:asciiTheme="majorBidi" w:hAnsiTheme="majorBidi" w:cstheme="majorBidi"/>
          <w:szCs w:val="20"/>
          <w:lang w:val="en-US"/>
        </w:rPr>
        <w:t>Yardangs</w:t>
      </w:r>
      <w:proofErr w:type="spellEnd"/>
      <w:r w:rsidRPr="00F10D25">
        <w:rPr>
          <w:rFonts w:asciiTheme="majorBidi" w:hAnsiTheme="majorBidi" w:cstheme="majorBidi"/>
          <w:szCs w:val="20"/>
          <w:lang w:val="en-US"/>
        </w:rPr>
        <w:t xml:space="preserve">. In D. O. </w:t>
      </w:r>
      <w:proofErr w:type="spellStart"/>
      <w:r w:rsidRPr="00F10D25">
        <w:rPr>
          <w:rFonts w:asciiTheme="majorBidi" w:hAnsiTheme="majorBidi" w:cstheme="majorBidi"/>
          <w:szCs w:val="20"/>
          <w:lang w:val="en-US"/>
        </w:rPr>
        <w:t>Doehring</w:t>
      </w:r>
      <w:proofErr w:type="spellEnd"/>
      <w:r w:rsidRPr="00F10D25">
        <w:rPr>
          <w:rFonts w:asciiTheme="majorBidi" w:hAnsiTheme="majorBidi" w:cstheme="majorBidi"/>
          <w:szCs w:val="20"/>
          <w:lang w:val="en-US"/>
        </w:rPr>
        <w:t xml:space="preserve"> (Ed.), </w:t>
      </w:r>
      <w:r w:rsidRPr="00F10D25">
        <w:rPr>
          <w:rFonts w:asciiTheme="majorBidi" w:hAnsiTheme="majorBidi" w:cstheme="majorBidi"/>
          <w:i/>
          <w:iCs/>
          <w:szCs w:val="20"/>
          <w:lang w:val="en-US"/>
        </w:rPr>
        <w:t>Geomorphology in arid regions</w:t>
      </w:r>
      <w:r w:rsidRPr="00F10D25">
        <w:rPr>
          <w:rFonts w:asciiTheme="majorBidi" w:hAnsiTheme="majorBidi" w:cstheme="majorBidi"/>
          <w:szCs w:val="20"/>
          <w:lang w:val="en-US"/>
        </w:rPr>
        <w:t xml:space="preserve"> (8th Annual Geomorphology Symposium, pp. 233–272). Binghamton, NY.</w:t>
      </w:r>
    </w:p>
    <w:p w14:paraId="60CACEDA"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McFadden, L. D., Wells, S. G., &amp; </w:t>
      </w:r>
      <w:proofErr w:type="spellStart"/>
      <w:r w:rsidRPr="00F10D25">
        <w:rPr>
          <w:rFonts w:asciiTheme="majorBidi" w:hAnsiTheme="majorBidi" w:cstheme="majorBidi"/>
          <w:szCs w:val="20"/>
          <w:lang w:val="en-US"/>
        </w:rPr>
        <w:t>Jercinovich</w:t>
      </w:r>
      <w:proofErr w:type="spellEnd"/>
      <w:r w:rsidRPr="00F10D25">
        <w:rPr>
          <w:rFonts w:asciiTheme="majorBidi" w:hAnsiTheme="majorBidi" w:cstheme="majorBidi"/>
          <w:szCs w:val="20"/>
          <w:lang w:val="en-US"/>
        </w:rPr>
        <w:t xml:space="preserve">, M. J. (1987). Influences of aeolian and pedogenic processes on the origin and evolution of desert pavements. </w:t>
      </w:r>
      <w:r w:rsidRPr="00F10D25">
        <w:rPr>
          <w:rFonts w:asciiTheme="majorBidi" w:hAnsiTheme="majorBidi" w:cstheme="majorBidi"/>
          <w:i/>
          <w:iCs/>
          <w:szCs w:val="20"/>
          <w:lang w:val="en-US"/>
        </w:rPr>
        <w:t>Geology, 15</w:t>
      </w:r>
      <w:r w:rsidRPr="00F10D25">
        <w:rPr>
          <w:rFonts w:asciiTheme="majorBidi" w:hAnsiTheme="majorBidi" w:cstheme="majorBidi"/>
          <w:szCs w:val="20"/>
          <w:lang w:val="en-US"/>
        </w:rPr>
        <w:t xml:space="preserve">(6), 504–508. </w:t>
      </w:r>
      <w:hyperlink r:id="rId138" w:history="1">
        <w:r w:rsidRPr="00480C96">
          <w:rPr>
            <w:rStyle w:val="Hyperlink"/>
            <w:rFonts w:asciiTheme="majorBidi" w:hAnsiTheme="majorBidi" w:cstheme="majorBidi"/>
            <w:szCs w:val="20"/>
            <w:lang w:val="en-US"/>
          </w:rPr>
          <w:t>https://doi.org/10.1130/0091-7613(1987)15&lt;504:IOEAPP&gt;2.0.CO;2</w:t>
        </w:r>
      </w:hyperlink>
    </w:p>
    <w:p w14:paraId="5F6E7003"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McKee, E. D. (1979). </w:t>
      </w:r>
      <w:r w:rsidRPr="00F10D25">
        <w:rPr>
          <w:rFonts w:asciiTheme="majorBidi" w:hAnsiTheme="majorBidi" w:cstheme="majorBidi"/>
          <w:i/>
          <w:iCs/>
          <w:szCs w:val="20"/>
          <w:lang w:val="en-US"/>
        </w:rPr>
        <w:t>A study of global sand seas</w:t>
      </w:r>
      <w:r w:rsidRPr="00F10D25">
        <w:rPr>
          <w:rFonts w:asciiTheme="majorBidi" w:hAnsiTheme="majorBidi" w:cstheme="majorBidi"/>
          <w:szCs w:val="20"/>
          <w:lang w:val="en-US"/>
        </w:rPr>
        <w:t xml:space="preserve"> (Vol. 1052). United States Department of the Interior. </w:t>
      </w:r>
      <w:hyperlink r:id="rId139" w:history="1">
        <w:r w:rsidRPr="00480C96">
          <w:rPr>
            <w:rStyle w:val="Hyperlink"/>
            <w:rFonts w:asciiTheme="majorBidi" w:hAnsiTheme="majorBidi" w:cstheme="majorBidi"/>
            <w:szCs w:val="20"/>
            <w:lang w:val="en-US"/>
          </w:rPr>
          <w:t>https://doi.org/10.3133/pp1052</w:t>
        </w:r>
      </w:hyperlink>
    </w:p>
    <w:p w14:paraId="2ACC15BB" w14:textId="77777777" w:rsidR="001E5DFE" w:rsidRPr="00FE369D" w:rsidRDefault="001E5DFE" w:rsidP="00720D31">
      <w:pPr>
        <w:pStyle w:val="ListParagraph"/>
        <w:numPr>
          <w:ilvl w:val="0"/>
          <w:numId w:val="21"/>
        </w:numPr>
        <w:ind w:left="142" w:right="-138" w:hanging="284"/>
        <w:jc w:val="both"/>
        <w:rPr>
          <w:rFonts w:asciiTheme="majorBidi" w:hAnsiTheme="majorBidi" w:cstheme="majorBidi"/>
          <w:szCs w:val="20"/>
          <w:lang w:val="en-US"/>
        </w:rPr>
      </w:pPr>
      <w:proofErr w:type="spellStart"/>
      <w:r w:rsidRPr="00F10D25">
        <w:rPr>
          <w:rFonts w:asciiTheme="majorBidi" w:hAnsiTheme="majorBidi" w:cstheme="majorBidi"/>
          <w:szCs w:val="20"/>
          <w:lang w:val="en-US"/>
        </w:rPr>
        <w:t>Meibodi</w:t>
      </w:r>
      <w:proofErr w:type="spellEnd"/>
      <w:r w:rsidRPr="00F10D25">
        <w:rPr>
          <w:rFonts w:asciiTheme="majorBidi" w:hAnsiTheme="majorBidi" w:cstheme="majorBidi"/>
          <w:szCs w:val="20"/>
          <w:lang w:val="en-US"/>
        </w:rPr>
        <w:t xml:space="preserve">, A. E., </w:t>
      </w:r>
      <w:proofErr w:type="spellStart"/>
      <w:r w:rsidRPr="00F10D25">
        <w:rPr>
          <w:rFonts w:asciiTheme="majorBidi" w:hAnsiTheme="majorBidi" w:cstheme="majorBidi"/>
          <w:szCs w:val="20"/>
          <w:lang w:val="en-US"/>
        </w:rPr>
        <w:t>Abdoli</w:t>
      </w:r>
      <w:proofErr w:type="spellEnd"/>
      <w:r w:rsidRPr="00F10D25">
        <w:rPr>
          <w:rFonts w:asciiTheme="majorBidi" w:hAnsiTheme="majorBidi" w:cstheme="majorBidi"/>
          <w:szCs w:val="20"/>
          <w:lang w:val="en-US"/>
        </w:rPr>
        <w:t xml:space="preserve">, G., </w:t>
      </w:r>
      <w:proofErr w:type="spellStart"/>
      <w:r w:rsidRPr="00F10D25">
        <w:rPr>
          <w:rFonts w:asciiTheme="majorBidi" w:hAnsiTheme="majorBidi" w:cstheme="majorBidi"/>
          <w:szCs w:val="20"/>
          <w:lang w:val="en-US"/>
        </w:rPr>
        <w:t>Taklif</w:t>
      </w:r>
      <w:proofErr w:type="spellEnd"/>
      <w:r w:rsidRPr="00F10D25">
        <w:rPr>
          <w:rFonts w:asciiTheme="majorBidi" w:hAnsiTheme="majorBidi" w:cstheme="majorBidi"/>
          <w:szCs w:val="20"/>
          <w:lang w:val="en-US"/>
        </w:rPr>
        <w:t xml:space="preserve">, A., &amp; </w:t>
      </w:r>
      <w:proofErr w:type="spellStart"/>
      <w:r w:rsidRPr="00F10D25">
        <w:rPr>
          <w:rFonts w:asciiTheme="majorBidi" w:hAnsiTheme="majorBidi" w:cstheme="majorBidi"/>
          <w:szCs w:val="20"/>
          <w:lang w:val="en-US"/>
        </w:rPr>
        <w:t>Morshedi</w:t>
      </w:r>
      <w:proofErr w:type="spellEnd"/>
      <w:r w:rsidRPr="00F10D25">
        <w:rPr>
          <w:rFonts w:asciiTheme="majorBidi" w:hAnsiTheme="majorBidi" w:cstheme="majorBidi"/>
          <w:szCs w:val="20"/>
          <w:lang w:val="en-US"/>
        </w:rPr>
        <w:t xml:space="preserve">, B. (2015). Economic modeling of the regional policies to combat dust phenomenon by using game theory. </w:t>
      </w:r>
      <w:r w:rsidRPr="00F10D25">
        <w:rPr>
          <w:rFonts w:asciiTheme="majorBidi" w:hAnsiTheme="majorBidi" w:cstheme="majorBidi"/>
          <w:i/>
          <w:iCs/>
          <w:szCs w:val="20"/>
          <w:lang w:val="en-US"/>
        </w:rPr>
        <w:t>Procedia Economics and Finance, 24</w:t>
      </w:r>
      <w:r w:rsidRPr="00F10D25">
        <w:rPr>
          <w:rFonts w:asciiTheme="majorBidi" w:hAnsiTheme="majorBidi" w:cstheme="majorBidi"/>
          <w:szCs w:val="20"/>
          <w:lang w:val="en-US"/>
        </w:rPr>
        <w:t xml:space="preserve">, 409–418. </w:t>
      </w:r>
      <w:hyperlink r:id="rId140" w:history="1">
        <w:r w:rsidRPr="00480C96">
          <w:rPr>
            <w:rStyle w:val="Hyperlink"/>
            <w:rFonts w:asciiTheme="majorBidi" w:hAnsiTheme="majorBidi" w:cstheme="majorBidi"/>
            <w:szCs w:val="20"/>
            <w:lang w:val="en-US"/>
          </w:rPr>
          <w:t>https://doi.org/10.1016/S2212-5671(15)00697-8</w:t>
        </w:r>
      </w:hyperlink>
    </w:p>
    <w:p w14:paraId="726A7D53" w14:textId="77777777" w:rsidR="001E5DFE" w:rsidRPr="008644CC"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Melton, F. A. (1940). A tentative classification of sand dunes: Its application to dune history in the southern high plains. </w:t>
      </w:r>
      <w:r w:rsidRPr="00F10D25">
        <w:rPr>
          <w:rFonts w:asciiTheme="majorBidi" w:hAnsiTheme="majorBidi" w:cstheme="majorBidi"/>
          <w:i/>
          <w:iCs/>
          <w:szCs w:val="20"/>
          <w:lang w:val="en-US"/>
        </w:rPr>
        <w:t>Journal of Geology, 48</w:t>
      </w:r>
      <w:r w:rsidRPr="00F10D25">
        <w:rPr>
          <w:rFonts w:asciiTheme="majorBidi" w:hAnsiTheme="majorBidi" w:cstheme="majorBidi"/>
          <w:szCs w:val="20"/>
          <w:lang w:val="en-US"/>
        </w:rPr>
        <w:t xml:space="preserve">, 113–145. </w:t>
      </w:r>
      <w:hyperlink r:id="rId141" w:history="1">
        <w:r w:rsidRPr="00480C96">
          <w:rPr>
            <w:rStyle w:val="Hyperlink"/>
            <w:rFonts w:asciiTheme="majorBidi" w:hAnsiTheme="majorBidi" w:cstheme="majorBidi"/>
            <w:szCs w:val="20"/>
            <w:lang w:val="en-US"/>
          </w:rPr>
          <w:t>https://doi.org/10.1086/624871</w:t>
        </w:r>
      </w:hyperlink>
    </w:p>
    <w:p w14:paraId="7A56C38C" w14:textId="77777777" w:rsidR="001E5DFE" w:rsidRPr="00F10D25" w:rsidRDefault="001E5DFE" w:rsidP="00720D31">
      <w:pPr>
        <w:pStyle w:val="ListParagraph"/>
        <w:numPr>
          <w:ilvl w:val="0"/>
          <w:numId w:val="21"/>
        </w:numPr>
        <w:ind w:left="142" w:right="-138" w:hanging="284"/>
        <w:jc w:val="both"/>
        <w:rPr>
          <w:rFonts w:asciiTheme="majorBidi" w:hAnsiTheme="majorBidi" w:cstheme="majorBidi"/>
          <w:szCs w:val="20"/>
          <w:lang w:val="en-US"/>
        </w:rPr>
      </w:pPr>
      <w:proofErr w:type="spellStart"/>
      <w:r w:rsidRPr="00F10D25">
        <w:rPr>
          <w:rFonts w:asciiTheme="majorBidi" w:hAnsiTheme="majorBidi" w:cstheme="majorBidi"/>
          <w:szCs w:val="20"/>
          <w:lang w:val="en-US"/>
        </w:rPr>
        <w:t>MemarianKhalilAbadi</w:t>
      </w:r>
      <w:proofErr w:type="spellEnd"/>
      <w:r w:rsidRPr="00F10D25">
        <w:rPr>
          <w:rFonts w:asciiTheme="majorBidi" w:hAnsiTheme="majorBidi" w:cstheme="majorBidi"/>
          <w:szCs w:val="20"/>
          <w:lang w:val="en-US"/>
        </w:rPr>
        <w:t xml:space="preserve">, H., </w:t>
      </w:r>
      <w:proofErr w:type="spellStart"/>
      <w:r w:rsidRPr="00F10D25">
        <w:rPr>
          <w:rFonts w:asciiTheme="majorBidi" w:hAnsiTheme="majorBidi" w:cstheme="majorBidi"/>
          <w:szCs w:val="20"/>
          <w:lang w:val="en-US"/>
        </w:rPr>
        <w:t>AhmadiEkhtesasi</w:t>
      </w:r>
      <w:proofErr w:type="spellEnd"/>
      <w:r w:rsidRPr="00F10D25">
        <w:rPr>
          <w:rFonts w:asciiTheme="majorBidi" w:hAnsiTheme="majorBidi" w:cstheme="majorBidi"/>
          <w:szCs w:val="20"/>
          <w:lang w:val="en-US"/>
        </w:rPr>
        <w:t xml:space="preserve">, M. R., &amp; </w:t>
      </w:r>
      <w:proofErr w:type="spellStart"/>
      <w:r w:rsidRPr="00F10D25">
        <w:rPr>
          <w:rFonts w:asciiTheme="majorBidi" w:hAnsiTheme="majorBidi" w:cstheme="majorBidi"/>
          <w:szCs w:val="20"/>
          <w:lang w:val="en-US"/>
        </w:rPr>
        <w:t>Alavi</w:t>
      </w:r>
      <w:proofErr w:type="spellEnd"/>
      <w:r w:rsidRPr="00F10D25">
        <w:rPr>
          <w:rFonts w:asciiTheme="majorBidi" w:hAnsiTheme="majorBidi" w:cstheme="majorBidi"/>
          <w:szCs w:val="20"/>
          <w:lang w:val="en-US"/>
        </w:rPr>
        <w:t xml:space="preserve"> </w:t>
      </w:r>
      <w:proofErr w:type="spellStart"/>
      <w:r w:rsidRPr="00F10D25">
        <w:rPr>
          <w:rFonts w:asciiTheme="majorBidi" w:hAnsiTheme="majorBidi" w:cstheme="majorBidi"/>
          <w:szCs w:val="20"/>
          <w:lang w:val="en-US"/>
        </w:rPr>
        <w:t>Panah</w:t>
      </w:r>
      <w:proofErr w:type="spellEnd"/>
      <w:r w:rsidRPr="00F10D25">
        <w:rPr>
          <w:rFonts w:asciiTheme="majorBidi" w:hAnsiTheme="majorBidi" w:cstheme="majorBidi"/>
          <w:szCs w:val="20"/>
          <w:lang w:val="en-US"/>
        </w:rPr>
        <w:t xml:space="preserve">, S. K. (2005). Identification of wind sediment source in </w:t>
      </w:r>
      <w:proofErr w:type="spellStart"/>
      <w:r w:rsidRPr="00F10D25">
        <w:rPr>
          <w:rFonts w:asciiTheme="majorBidi" w:hAnsiTheme="majorBidi" w:cstheme="majorBidi"/>
          <w:szCs w:val="20"/>
          <w:lang w:val="en-US"/>
        </w:rPr>
        <w:t>Rafsanjan</w:t>
      </w:r>
      <w:proofErr w:type="spellEnd"/>
      <w:r w:rsidRPr="00F10D25">
        <w:rPr>
          <w:rFonts w:asciiTheme="majorBidi" w:hAnsiTheme="majorBidi" w:cstheme="majorBidi"/>
          <w:szCs w:val="20"/>
          <w:lang w:val="en-US"/>
        </w:rPr>
        <w:t xml:space="preserve"> Plain. </w:t>
      </w:r>
      <w:r w:rsidRPr="00F10D25">
        <w:rPr>
          <w:rFonts w:asciiTheme="majorBidi" w:hAnsiTheme="majorBidi" w:cstheme="majorBidi"/>
          <w:i/>
          <w:iCs/>
          <w:szCs w:val="20"/>
          <w:lang w:val="en-US"/>
        </w:rPr>
        <w:t>Journal of Natural Resources, 58</w:t>
      </w:r>
      <w:r w:rsidRPr="00F10D25">
        <w:rPr>
          <w:rFonts w:asciiTheme="majorBidi" w:hAnsiTheme="majorBidi" w:cstheme="majorBidi"/>
          <w:szCs w:val="20"/>
          <w:lang w:val="en-US"/>
        </w:rPr>
        <w:t>(3), 531–543.</w:t>
      </w:r>
    </w:p>
    <w:p w14:paraId="6D98CF5D"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proofErr w:type="spellStart"/>
      <w:r w:rsidRPr="00F10D25">
        <w:rPr>
          <w:rFonts w:asciiTheme="majorBidi" w:hAnsiTheme="majorBidi" w:cstheme="majorBidi"/>
          <w:szCs w:val="20"/>
          <w:lang w:val="en-US"/>
        </w:rPr>
        <w:t>Mezosi</w:t>
      </w:r>
      <w:proofErr w:type="spellEnd"/>
      <w:r w:rsidRPr="00F10D25">
        <w:rPr>
          <w:rFonts w:asciiTheme="majorBidi" w:hAnsiTheme="majorBidi" w:cstheme="majorBidi"/>
          <w:szCs w:val="20"/>
          <w:lang w:val="en-US"/>
        </w:rPr>
        <w:t xml:space="preserve">, G., &amp; </w:t>
      </w:r>
      <w:proofErr w:type="spellStart"/>
      <w:r w:rsidRPr="00F10D25">
        <w:rPr>
          <w:rFonts w:asciiTheme="majorBidi" w:hAnsiTheme="majorBidi" w:cstheme="majorBidi"/>
          <w:szCs w:val="20"/>
          <w:lang w:val="en-US"/>
        </w:rPr>
        <w:t>Szatmari</w:t>
      </w:r>
      <w:proofErr w:type="spellEnd"/>
      <w:r w:rsidRPr="00F10D25">
        <w:rPr>
          <w:rFonts w:asciiTheme="majorBidi" w:hAnsiTheme="majorBidi" w:cstheme="majorBidi"/>
          <w:szCs w:val="20"/>
          <w:lang w:val="en-US"/>
        </w:rPr>
        <w:t xml:space="preserve">, J. (1998). Assessment of wind erosion risk on the agricultural area of the southern part of Hungary. </w:t>
      </w:r>
      <w:r w:rsidRPr="00F10D25">
        <w:rPr>
          <w:rFonts w:asciiTheme="majorBidi" w:hAnsiTheme="majorBidi" w:cstheme="majorBidi"/>
          <w:i/>
          <w:iCs/>
          <w:szCs w:val="20"/>
          <w:lang w:val="en-US"/>
        </w:rPr>
        <w:t>Journal of Hazardous Materials, 61</w:t>
      </w:r>
      <w:r w:rsidRPr="00F10D25">
        <w:rPr>
          <w:rFonts w:asciiTheme="majorBidi" w:hAnsiTheme="majorBidi" w:cstheme="majorBidi"/>
          <w:szCs w:val="20"/>
          <w:lang w:val="en-US"/>
        </w:rPr>
        <w:t xml:space="preserve">, 139–153. </w:t>
      </w:r>
      <w:hyperlink r:id="rId142" w:history="1">
        <w:r w:rsidRPr="00480C96">
          <w:rPr>
            <w:rStyle w:val="Hyperlink"/>
            <w:rFonts w:asciiTheme="majorBidi" w:hAnsiTheme="majorBidi" w:cstheme="majorBidi"/>
            <w:szCs w:val="20"/>
            <w:lang w:val="en-US"/>
          </w:rPr>
          <w:t>https://doi.org/10.1016/S0304-3894(98)00118-6</w:t>
        </w:r>
      </w:hyperlink>
    </w:p>
    <w:p w14:paraId="1A580638" w14:textId="77777777" w:rsidR="001E5DFE" w:rsidRPr="00F10D25"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Middleton, J. (1986). Dust storms in the Middle East. </w:t>
      </w:r>
      <w:r w:rsidRPr="00F10D25">
        <w:rPr>
          <w:rFonts w:asciiTheme="majorBidi" w:hAnsiTheme="majorBidi" w:cstheme="majorBidi"/>
          <w:i/>
          <w:iCs/>
          <w:szCs w:val="20"/>
          <w:lang w:val="en-US"/>
        </w:rPr>
        <w:t>Journal of Arid Environments, 10</w:t>
      </w:r>
      <w:r w:rsidRPr="00F10D25">
        <w:rPr>
          <w:rFonts w:asciiTheme="majorBidi" w:hAnsiTheme="majorBidi" w:cstheme="majorBidi"/>
          <w:szCs w:val="20"/>
          <w:lang w:val="en-US"/>
        </w:rPr>
        <w:t>(2), 83–96.</w:t>
      </w:r>
    </w:p>
    <w:p w14:paraId="3DF34752"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Miri, A., </w:t>
      </w:r>
      <w:proofErr w:type="spellStart"/>
      <w:r w:rsidRPr="00F10D25">
        <w:rPr>
          <w:rFonts w:asciiTheme="majorBidi" w:hAnsiTheme="majorBidi" w:cstheme="majorBidi"/>
          <w:szCs w:val="20"/>
          <w:lang w:val="en-US"/>
        </w:rPr>
        <w:t>Moghaddamnia</w:t>
      </w:r>
      <w:proofErr w:type="spellEnd"/>
      <w:r w:rsidRPr="00F10D25">
        <w:rPr>
          <w:rFonts w:asciiTheme="majorBidi" w:hAnsiTheme="majorBidi" w:cstheme="majorBidi"/>
          <w:szCs w:val="20"/>
          <w:lang w:val="en-US"/>
        </w:rPr>
        <w:t xml:space="preserve">, A., </w:t>
      </w:r>
      <w:proofErr w:type="spellStart"/>
      <w:r w:rsidRPr="00F10D25">
        <w:rPr>
          <w:rFonts w:asciiTheme="majorBidi" w:hAnsiTheme="majorBidi" w:cstheme="majorBidi"/>
          <w:szCs w:val="20"/>
          <w:lang w:val="en-US"/>
        </w:rPr>
        <w:t>Pahlavanravi</w:t>
      </w:r>
      <w:proofErr w:type="spellEnd"/>
      <w:r w:rsidRPr="00F10D25">
        <w:rPr>
          <w:rFonts w:asciiTheme="majorBidi" w:hAnsiTheme="majorBidi" w:cstheme="majorBidi"/>
          <w:szCs w:val="20"/>
          <w:lang w:val="en-US"/>
        </w:rPr>
        <w:t xml:space="preserve">, A., &amp; </w:t>
      </w:r>
      <w:proofErr w:type="spellStart"/>
      <w:r w:rsidRPr="00F10D25">
        <w:rPr>
          <w:rFonts w:asciiTheme="majorBidi" w:hAnsiTheme="majorBidi" w:cstheme="majorBidi"/>
          <w:szCs w:val="20"/>
          <w:lang w:val="en-US"/>
        </w:rPr>
        <w:t>Panjehkeh</w:t>
      </w:r>
      <w:proofErr w:type="spellEnd"/>
      <w:r w:rsidRPr="00F10D25">
        <w:rPr>
          <w:rFonts w:asciiTheme="majorBidi" w:hAnsiTheme="majorBidi" w:cstheme="majorBidi"/>
          <w:szCs w:val="20"/>
          <w:lang w:val="en-US"/>
        </w:rPr>
        <w:t xml:space="preserve">, N. (2010). Dust storm frequency after the 1999 drought in the </w:t>
      </w:r>
      <w:proofErr w:type="spellStart"/>
      <w:r w:rsidRPr="00F10D25">
        <w:rPr>
          <w:rFonts w:asciiTheme="majorBidi" w:hAnsiTheme="majorBidi" w:cstheme="majorBidi"/>
          <w:szCs w:val="20"/>
          <w:lang w:val="en-US"/>
        </w:rPr>
        <w:t>Sistan</w:t>
      </w:r>
      <w:proofErr w:type="spellEnd"/>
      <w:r w:rsidRPr="00F10D25">
        <w:rPr>
          <w:rFonts w:asciiTheme="majorBidi" w:hAnsiTheme="majorBidi" w:cstheme="majorBidi"/>
          <w:szCs w:val="20"/>
          <w:lang w:val="en-US"/>
        </w:rPr>
        <w:t xml:space="preserve"> region, Iran. </w:t>
      </w:r>
      <w:r w:rsidRPr="00F10D25">
        <w:rPr>
          <w:rFonts w:asciiTheme="majorBidi" w:hAnsiTheme="majorBidi" w:cstheme="majorBidi"/>
          <w:i/>
          <w:iCs/>
          <w:szCs w:val="20"/>
          <w:lang w:val="en-US"/>
        </w:rPr>
        <w:t>Climate Research, 41</w:t>
      </w:r>
      <w:r w:rsidRPr="00F10D25">
        <w:rPr>
          <w:rFonts w:asciiTheme="majorBidi" w:hAnsiTheme="majorBidi" w:cstheme="majorBidi"/>
          <w:szCs w:val="20"/>
          <w:lang w:val="en-US"/>
        </w:rPr>
        <w:t xml:space="preserve">(1), 83–90. </w:t>
      </w:r>
      <w:hyperlink r:id="rId143" w:history="1">
        <w:r w:rsidRPr="00480C96">
          <w:rPr>
            <w:rStyle w:val="Hyperlink"/>
            <w:rFonts w:asciiTheme="majorBidi" w:hAnsiTheme="majorBidi" w:cstheme="majorBidi"/>
            <w:szCs w:val="20"/>
            <w:lang w:val="en-US"/>
          </w:rPr>
          <w:t>https://doi.org/10.3354/cr00840</w:t>
        </w:r>
      </w:hyperlink>
    </w:p>
    <w:p w14:paraId="3903D860" w14:textId="77777777" w:rsidR="001E5DFE" w:rsidRDefault="001E5DFE" w:rsidP="003329BD">
      <w:pPr>
        <w:pStyle w:val="ListParagraph"/>
        <w:numPr>
          <w:ilvl w:val="0"/>
          <w:numId w:val="21"/>
        </w:numPr>
        <w:ind w:left="142" w:right="-138" w:hanging="284"/>
        <w:jc w:val="both"/>
        <w:rPr>
          <w:rStyle w:val="Hyperlink"/>
          <w:rFonts w:asciiTheme="majorBidi" w:hAnsiTheme="majorBidi" w:cstheme="majorBidi"/>
          <w:color w:val="auto"/>
          <w:szCs w:val="20"/>
          <w:u w:val="none"/>
          <w:lang w:val="en-US"/>
        </w:rPr>
      </w:pPr>
      <w:proofErr w:type="spellStart"/>
      <w:r w:rsidRPr="00966144">
        <w:rPr>
          <w:rStyle w:val="Hyperlink"/>
          <w:rFonts w:asciiTheme="majorBidi" w:hAnsiTheme="majorBidi" w:cstheme="majorBidi"/>
          <w:color w:val="auto"/>
          <w:szCs w:val="20"/>
          <w:u w:val="none"/>
          <w:lang w:val="en-US"/>
        </w:rPr>
        <w:t>Mobarghaei</w:t>
      </w:r>
      <w:proofErr w:type="spellEnd"/>
      <w:r w:rsidRPr="00966144">
        <w:rPr>
          <w:rStyle w:val="Hyperlink"/>
          <w:rFonts w:asciiTheme="majorBidi" w:hAnsiTheme="majorBidi" w:cstheme="majorBidi"/>
          <w:color w:val="auto"/>
          <w:szCs w:val="20"/>
          <w:u w:val="none"/>
          <w:lang w:val="en-US"/>
        </w:rPr>
        <w:t>,</w:t>
      </w:r>
      <w:r>
        <w:rPr>
          <w:rStyle w:val="Hyperlink"/>
          <w:rFonts w:asciiTheme="majorBidi" w:hAnsiTheme="majorBidi" w:cstheme="majorBidi"/>
          <w:color w:val="auto"/>
          <w:szCs w:val="20"/>
          <w:u w:val="none"/>
          <w:lang w:val="en-US"/>
        </w:rPr>
        <w:t xml:space="preserve"> </w:t>
      </w:r>
      <w:r w:rsidRPr="00966144">
        <w:rPr>
          <w:rStyle w:val="Hyperlink"/>
          <w:rFonts w:asciiTheme="majorBidi" w:hAnsiTheme="majorBidi" w:cstheme="majorBidi"/>
          <w:color w:val="auto"/>
          <w:szCs w:val="20"/>
          <w:u w:val="none"/>
          <w:lang w:val="en-US"/>
        </w:rPr>
        <w:t xml:space="preserve">N. </w:t>
      </w:r>
      <w:r>
        <w:rPr>
          <w:rStyle w:val="Hyperlink"/>
          <w:rFonts w:asciiTheme="majorBidi" w:hAnsiTheme="majorBidi" w:cstheme="majorBidi"/>
          <w:color w:val="auto"/>
          <w:szCs w:val="20"/>
          <w:u w:val="none"/>
          <w:lang w:val="en-US"/>
        </w:rPr>
        <w:t>&amp;</w:t>
      </w:r>
      <w:r w:rsidRPr="00966144">
        <w:rPr>
          <w:rStyle w:val="Hyperlink"/>
          <w:rFonts w:asciiTheme="majorBidi" w:hAnsiTheme="majorBidi" w:cstheme="majorBidi"/>
          <w:color w:val="auto"/>
          <w:szCs w:val="20"/>
          <w:u w:val="none"/>
          <w:lang w:val="en-US"/>
        </w:rPr>
        <w:t xml:space="preserve"> Mokhtari, Z. (2018). Applying Ecosystem-based Adaptation approach in building climate-resilient cities. </w:t>
      </w:r>
      <w:r w:rsidRPr="00966144">
        <w:rPr>
          <w:rStyle w:val="Hyperlink"/>
          <w:rFonts w:asciiTheme="majorBidi" w:hAnsiTheme="majorBidi" w:cstheme="majorBidi"/>
          <w:i/>
          <w:iCs/>
          <w:color w:val="auto"/>
          <w:szCs w:val="20"/>
          <w:u w:val="none"/>
          <w:lang w:val="en-US"/>
        </w:rPr>
        <w:t>Popularization of Science</w:t>
      </w:r>
      <w:r w:rsidRPr="00966144">
        <w:rPr>
          <w:rStyle w:val="Hyperlink"/>
          <w:rFonts w:asciiTheme="majorBidi" w:hAnsiTheme="majorBidi" w:cstheme="majorBidi"/>
          <w:color w:val="auto"/>
          <w:szCs w:val="20"/>
          <w:u w:val="none"/>
          <w:lang w:val="en-US"/>
        </w:rPr>
        <w:t>, 8(2), 125-145.</w:t>
      </w:r>
      <w:r>
        <w:rPr>
          <w:rStyle w:val="Hyperlink"/>
          <w:rFonts w:asciiTheme="majorBidi" w:hAnsiTheme="majorBidi" w:cstheme="majorBidi"/>
          <w:color w:val="auto"/>
          <w:szCs w:val="20"/>
          <w:u w:val="none"/>
          <w:lang w:val="en-US"/>
        </w:rPr>
        <w:t xml:space="preserve"> </w:t>
      </w:r>
      <w:hyperlink r:id="rId144" w:history="1">
        <w:r w:rsidRPr="009E14CC">
          <w:rPr>
            <w:rStyle w:val="Hyperlink"/>
            <w:rFonts w:asciiTheme="majorBidi" w:hAnsiTheme="majorBidi" w:cstheme="majorBidi"/>
            <w:szCs w:val="20"/>
            <w:lang w:val="en-US"/>
          </w:rPr>
          <w:t>https://dor.isc.ac/dor/20.1001.1.22519033.1396.8.2.6.6</w:t>
        </w:r>
      </w:hyperlink>
    </w:p>
    <w:p w14:paraId="6390AE91" w14:textId="77777777" w:rsidR="001E5DFE" w:rsidRPr="00F10D25"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Montgomery, D. R. (2007). Soil erosion and agricultural sustainability. </w:t>
      </w:r>
      <w:r w:rsidRPr="00F10D25">
        <w:rPr>
          <w:rFonts w:asciiTheme="majorBidi" w:hAnsiTheme="majorBidi" w:cstheme="majorBidi"/>
          <w:i/>
          <w:iCs/>
          <w:szCs w:val="20"/>
          <w:lang w:val="en-US"/>
        </w:rPr>
        <w:t>Proceedings of the National Academy of Sciences, 104</w:t>
      </w:r>
      <w:r w:rsidRPr="00F10D25">
        <w:rPr>
          <w:rFonts w:asciiTheme="majorBidi" w:hAnsiTheme="majorBidi" w:cstheme="majorBidi"/>
          <w:szCs w:val="20"/>
          <w:lang w:val="en-US"/>
        </w:rPr>
        <w:t>, 13268–13272. https://doi.org/10.1073/pnas.0611508104</w:t>
      </w:r>
    </w:p>
    <w:p w14:paraId="4085ECC2" w14:textId="77777777" w:rsidR="001E5DFE" w:rsidRPr="00F10D25"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National Academies of Sciences, Engineering, and Medicine. (2020). </w:t>
      </w:r>
      <w:r w:rsidRPr="00F10D25">
        <w:rPr>
          <w:rFonts w:asciiTheme="majorBidi" w:hAnsiTheme="majorBidi" w:cstheme="majorBidi"/>
          <w:i/>
          <w:iCs/>
          <w:szCs w:val="20"/>
          <w:lang w:val="en-US"/>
        </w:rPr>
        <w:t>Effectiveness and impacts of dust control measures for Owens Lake</w:t>
      </w:r>
      <w:r w:rsidRPr="00F10D25">
        <w:rPr>
          <w:rFonts w:asciiTheme="majorBidi" w:hAnsiTheme="majorBidi" w:cstheme="majorBidi"/>
          <w:szCs w:val="20"/>
          <w:lang w:val="en-US"/>
        </w:rPr>
        <w:t>. Washington, DC: The National Academies Press.</w:t>
      </w:r>
    </w:p>
    <w:p w14:paraId="6CD8A085" w14:textId="77777777" w:rsidR="001E5DFE" w:rsidRPr="00F10D25"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Nazim Zadeh </w:t>
      </w:r>
      <w:proofErr w:type="spellStart"/>
      <w:r w:rsidRPr="00F10D25">
        <w:rPr>
          <w:rFonts w:asciiTheme="majorBidi" w:hAnsiTheme="majorBidi" w:cstheme="majorBidi"/>
          <w:szCs w:val="20"/>
          <w:lang w:val="en-US"/>
        </w:rPr>
        <w:t>Shoaee</w:t>
      </w:r>
      <w:proofErr w:type="spellEnd"/>
      <w:r w:rsidRPr="00F10D25">
        <w:rPr>
          <w:rFonts w:asciiTheme="majorBidi" w:hAnsiTheme="majorBidi" w:cstheme="majorBidi"/>
          <w:szCs w:val="20"/>
          <w:lang w:val="en-US"/>
        </w:rPr>
        <w:t xml:space="preserve">, M. (1988). </w:t>
      </w:r>
      <w:r w:rsidRPr="00F10D25">
        <w:rPr>
          <w:rFonts w:asciiTheme="majorBidi" w:hAnsiTheme="majorBidi" w:cstheme="majorBidi"/>
          <w:i/>
          <w:iCs/>
          <w:szCs w:val="20"/>
          <w:lang w:val="en-US"/>
        </w:rPr>
        <w:t xml:space="preserve">Preliminary report on the geology of Quaternary sediments in </w:t>
      </w:r>
      <w:proofErr w:type="spellStart"/>
      <w:r w:rsidRPr="00F10D25">
        <w:rPr>
          <w:rFonts w:asciiTheme="majorBidi" w:hAnsiTheme="majorBidi" w:cstheme="majorBidi"/>
          <w:i/>
          <w:iCs/>
          <w:szCs w:val="20"/>
          <w:lang w:val="en-US"/>
        </w:rPr>
        <w:t>Anar</w:t>
      </w:r>
      <w:proofErr w:type="spellEnd"/>
      <w:r w:rsidRPr="00F10D25">
        <w:rPr>
          <w:rFonts w:asciiTheme="majorBidi" w:hAnsiTheme="majorBidi" w:cstheme="majorBidi"/>
          <w:i/>
          <w:iCs/>
          <w:szCs w:val="20"/>
          <w:lang w:val="en-US"/>
        </w:rPr>
        <w:t>–</w:t>
      </w:r>
      <w:proofErr w:type="spellStart"/>
      <w:r w:rsidRPr="00F10D25">
        <w:rPr>
          <w:rFonts w:asciiTheme="majorBidi" w:hAnsiTheme="majorBidi" w:cstheme="majorBidi"/>
          <w:i/>
          <w:iCs/>
          <w:szCs w:val="20"/>
          <w:lang w:val="en-US"/>
        </w:rPr>
        <w:t>Rafsanjan</w:t>
      </w:r>
      <w:proofErr w:type="spellEnd"/>
      <w:r w:rsidRPr="00F10D25">
        <w:rPr>
          <w:rFonts w:asciiTheme="majorBidi" w:hAnsiTheme="majorBidi" w:cstheme="majorBidi"/>
          <w:i/>
          <w:iCs/>
          <w:szCs w:val="20"/>
          <w:lang w:val="en-US"/>
        </w:rPr>
        <w:t xml:space="preserve"> Basin</w:t>
      </w:r>
      <w:r w:rsidRPr="00F10D25">
        <w:rPr>
          <w:rFonts w:asciiTheme="majorBidi" w:hAnsiTheme="majorBidi" w:cstheme="majorBidi"/>
          <w:szCs w:val="20"/>
          <w:lang w:val="en-US"/>
        </w:rPr>
        <w:t>. Manager of Southeast Regional Geological - Kerman.</w:t>
      </w:r>
    </w:p>
    <w:p w14:paraId="4D930A8C" w14:textId="77777777" w:rsidR="001E5DFE" w:rsidRPr="00D26D18" w:rsidRDefault="001E5DFE" w:rsidP="00720D31">
      <w:pPr>
        <w:numPr>
          <w:ilvl w:val="0"/>
          <w:numId w:val="21"/>
        </w:numPr>
        <w:ind w:left="142" w:right="-138" w:hanging="284"/>
        <w:contextualSpacing/>
        <w:jc w:val="both"/>
      </w:pPr>
      <w:proofErr w:type="spellStart"/>
      <w:r w:rsidRPr="00D26D18">
        <w:t>Negahban</w:t>
      </w:r>
      <w:proofErr w:type="spellEnd"/>
      <w:r w:rsidRPr="00D26D18">
        <w:t xml:space="preserve">, S., </w:t>
      </w:r>
      <w:proofErr w:type="spellStart"/>
      <w:r w:rsidRPr="00D26D18">
        <w:t>Ganjaeian</w:t>
      </w:r>
      <w:proofErr w:type="spellEnd"/>
      <w:r w:rsidRPr="00D26D18">
        <w:t xml:space="preserve">, H., </w:t>
      </w:r>
      <w:proofErr w:type="spellStart"/>
      <w:r w:rsidRPr="00D26D18">
        <w:t>Ghaysarian</w:t>
      </w:r>
      <w:proofErr w:type="spellEnd"/>
      <w:r w:rsidRPr="00D26D18">
        <w:t xml:space="preserve">, S.S., &amp; Ebrahimi, A. (2025). Identifying dust </w:t>
      </w:r>
      <w:proofErr w:type="spellStart"/>
      <w:r w:rsidRPr="00D26D18">
        <w:t>centers</w:t>
      </w:r>
      <w:proofErr w:type="spellEnd"/>
      <w:r w:rsidRPr="00D26D18">
        <w:t xml:space="preserve"> and </w:t>
      </w:r>
      <w:proofErr w:type="spellStart"/>
      <w:r w:rsidRPr="00D26D18">
        <w:t>analyzing</w:t>
      </w:r>
      <w:proofErr w:type="spellEnd"/>
      <w:r w:rsidRPr="00D26D18">
        <w:t xml:space="preserve"> the factors affecting their occurrence based on remote sensing data (Case study: Southwest Iran). </w:t>
      </w:r>
      <w:r w:rsidRPr="00D26D18">
        <w:rPr>
          <w:i/>
          <w:iCs/>
        </w:rPr>
        <w:t>Geography and environmental hazards, 13</w:t>
      </w:r>
      <w:r w:rsidRPr="00D26D18">
        <w:t xml:space="preserve">(4), 386-405. </w:t>
      </w:r>
      <w:hyperlink r:id="rId145" w:history="1">
        <w:r w:rsidRPr="00B636EB">
          <w:rPr>
            <w:rStyle w:val="Hyperlink"/>
            <w:rFonts w:asciiTheme="majorBidi" w:hAnsiTheme="majorBidi" w:cstheme="majorBidi"/>
            <w:szCs w:val="20"/>
            <w:lang w:val="en-US"/>
          </w:rPr>
          <w:t>https://doi.org/10.22067/geoeh.2024.89088.1504</w:t>
        </w:r>
      </w:hyperlink>
      <w:r w:rsidRPr="00D26D18">
        <w:t xml:space="preserve"> [In Persian]</w:t>
      </w:r>
    </w:p>
    <w:p w14:paraId="1D087CFF" w14:textId="77777777" w:rsidR="001E5DFE" w:rsidRPr="00F10D25" w:rsidRDefault="001E5DFE" w:rsidP="00720D31">
      <w:pPr>
        <w:pStyle w:val="ListParagraph"/>
        <w:numPr>
          <w:ilvl w:val="0"/>
          <w:numId w:val="21"/>
        </w:numPr>
        <w:ind w:left="142" w:right="-138" w:hanging="284"/>
        <w:jc w:val="both"/>
        <w:rPr>
          <w:rFonts w:asciiTheme="majorBidi" w:hAnsiTheme="majorBidi" w:cstheme="majorBidi"/>
          <w:szCs w:val="20"/>
          <w:lang w:val="en-US"/>
        </w:rPr>
      </w:pPr>
      <w:proofErr w:type="spellStart"/>
      <w:r w:rsidRPr="00F10D25">
        <w:rPr>
          <w:rFonts w:asciiTheme="majorBidi" w:hAnsiTheme="majorBidi" w:cstheme="majorBidi"/>
          <w:szCs w:val="20"/>
          <w:lang w:val="en-US"/>
        </w:rPr>
        <w:t>Negharesh</w:t>
      </w:r>
      <w:proofErr w:type="spellEnd"/>
      <w:r w:rsidRPr="00F10D25">
        <w:rPr>
          <w:rFonts w:asciiTheme="majorBidi" w:hAnsiTheme="majorBidi" w:cstheme="majorBidi"/>
          <w:szCs w:val="20"/>
          <w:lang w:val="en-US"/>
        </w:rPr>
        <w:t xml:space="preserve">, H. (1988). </w:t>
      </w:r>
      <w:r w:rsidRPr="00F10D25">
        <w:rPr>
          <w:rFonts w:asciiTheme="majorBidi" w:hAnsiTheme="majorBidi" w:cstheme="majorBidi"/>
          <w:i/>
          <w:iCs/>
          <w:szCs w:val="20"/>
          <w:lang w:val="en-US"/>
        </w:rPr>
        <w:t xml:space="preserve">Geomorphology and hydrology of </w:t>
      </w:r>
      <w:proofErr w:type="spellStart"/>
      <w:r w:rsidRPr="00F10D25">
        <w:rPr>
          <w:rFonts w:asciiTheme="majorBidi" w:hAnsiTheme="majorBidi" w:cstheme="majorBidi"/>
          <w:i/>
          <w:iCs/>
          <w:szCs w:val="20"/>
          <w:lang w:val="en-US"/>
        </w:rPr>
        <w:t>Rafsanjan</w:t>
      </w:r>
      <w:proofErr w:type="spellEnd"/>
      <w:r w:rsidRPr="00F10D25">
        <w:rPr>
          <w:rFonts w:asciiTheme="majorBidi" w:hAnsiTheme="majorBidi" w:cstheme="majorBidi"/>
          <w:i/>
          <w:iCs/>
          <w:szCs w:val="20"/>
          <w:lang w:val="en-US"/>
        </w:rPr>
        <w:t xml:space="preserve"> Plain</w:t>
      </w:r>
      <w:r w:rsidRPr="00F10D25">
        <w:rPr>
          <w:rFonts w:asciiTheme="majorBidi" w:hAnsiTheme="majorBidi" w:cstheme="majorBidi"/>
          <w:szCs w:val="20"/>
          <w:lang w:val="en-US"/>
        </w:rPr>
        <w:t xml:space="preserve"> (Master's thesis). </w:t>
      </w:r>
      <w:proofErr w:type="spellStart"/>
      <w:r w:rsidRPr="00F10D25">
        <w:rPr>
          <w:rFonts w:asciiTheme="majorBidi" w:hAnsiTheme="majorBidi" w:cstheme="majorBidi"/>
          <w:szCs w:val="20"/>
          <w:lang w:val="en-US"/>
        </w:rPr>
        <w:t>Tarbiat</w:t>
      </w:r>
      <w:proofErr w:type="spellEnd"/>
      <w:r w:rsidRPr="00F10D25">
        <w:rPr>
          <w:rFonts w:asciiTheme="majorBidi" w:hAnsiTheme="majorBidi" w:cstheme="majorBidi"/>
          <w:szCs w:val="20"/>
          <w:lang w:val="en-US"/>
        </w:rPr>
        <w:t xml:space="preserve"> Modarres University, Tehran.</w:t>
      </w:r>
    </w:p>
    <w:p w14:paraId="69AFF7D5" w14:textId="77777777" w:rsidR="001E5DFE" w:rsidRDefault="001E5DFE" w:rsidP="003329BD">
      <w:pPr>
        <w:pStyle w:val="ListParagraph"/>
        <w:numPr>
          <w:ilvl w:val="0"/>
          <w:numId w:val="21"/>
        </w:numPr>
        <w:ind w:left="142" w:right="-138" w:hanging="284"/>
        <w:jc w:val="both"/>
        <w:rPr>
          <w:rStyle w:val="Hyperlink"/>
          <w:rFonts w:asciiTheme="majorBidi" w:hAnsiTheme="majorBidi" w:cstheme="majorBidi"/>
          <w:color w:val="auto"/>
          <w:szCs w:val="20"/>
          <w:u w:val="none"/>
          <w:lang w:val="en-US"/>
        </w:rPr>
      </w:pPr>
      <w:proofErr w:type="spellStart"/>
      <w:r w:rsidRPr="00966144">
        <w:rPr>
          <w:rStyle w:val="Hyperlink"/>
          <w:rFonts w:asciiTheme="majorBidi" w:hAnsiTheme="majorBidi" w:cstheme="majorBidi"/>
          <w:color w:val="auto"/>
          <w:szCs w:val="20"/>
          <w:u w:val="none"/>
          <w:lang w:val="en-US"/>
        </w:rPr>
        <w:t>Nekouie</w:t>
      </w:r>
      <w:proofErr w:type="spellEnd"/>
      <w:r w:rsidRPr="00966144">
        <w:rPr>
          <w:rStyle w:val="Hyperlink"/>
          <w:rFonts w:asciiTheme="majorBidi" w:hAnsiTheme="majorBidi" w:cstheme="majorBidi"/>
          <w:color w:val="auto"/>
          <w:szCs w:val="20"/>
          <w:u w:val="none"/>
          <w:lang w:val="en-US"/>
        </w:rPr>
        <w:t xml:space="preserve"> </w:t>
      </w:r>
      <w:proofErr w:type="spellStart"/>
      <w:r w:rsidRPr="00966144">
        <w:rPr>
          <w:rStyle w:val="Hyperlink"/>
          <w:rFonts w:asciiTheme="majorBidi" w:hAnsiTheme="majorBidi" w:cstheme="majorBidi"/>
          <w:color w:val="auto"/>
          <w:szCs w:val="20"/>
          <w:u w:val="none"/>
          <w:lang w:val="en-US"/>
        </w:rPr>
        <w:t>Sadry</w:t>
      </w:r>
      <w:proofErr w:type="spellEnd"/>
      <w:r w:rsidRPr="00966144">
        <w:rPr>
          <w:rStyle w:val="Hyperlink"/>
          <w:rFonts w:asciiTheme="majorBidi" w:hAnsiTheme="majorBidi" w:cstheme="majorBidi"/>
          <w:color w:val="auto"/>
          <w:szCs w:val="20"/>
          <w:u w:val="none"/>
          <w:lang w:val="en-US"/>
        </w:rPr>
        <w:t xml:space="preserve">, B., Abdel </w:t>
      </w:r>
      <w:proofErr w:type="spellStart"/>
      <w:r w:rsidRPr="00966144">
        <w:rPr>
          <w:rStyle w:val="Hyperlink"/>
          <w:rFonts w:asciiTheme="majorBidi" w:hAnsiTheme="majorBidi" w:cstheme="majorBidi"/>
          <w:color w:val="auto"/>
          <w:szCs w:val="20"/>
          <w:u w:val="none"/>
          <w:lang w:val="en-US"/>
        </w:rPr>
        <w:t>Maksoud</w:t>
      </w:r>
      <w:proofErr w:type="spellEnd"/>
      <w:r w:rsidRPr="00966144">
        <w:rPr>
          <w:rStyle w:val="Hyperlink"/>
          <w:rFonts w:asciiTheme="majorBidi" w:hAnsiTheme="majorBidi" w:cstheme="majorBidi"/>
          <w:color w:val="auto"/>
          <w:szCs w:val="20"/>
          <w:u w:val="none"/>
          <w:lang w:val="en-US"/>
        </w:rPr>
        <w:t xml:space="preserve">, K. M., &amp; </w:t>
      </w:r>
      <w:proofErr w:type="spellStart"/>
      <w:r w:rsidRPr="00966144">
        <w:rPr>
          <w:rStyle w:val="Hyperlink"/>
          <w:rFonts w:asciiTheme="majorBidi" w:hAnsiTheme="majorBidi" w:cstheme="majorBidi"/>
          <w:color w:val="auto"/>
          <w:szCs w:val="20"/>
          <w:u w:val="none"/>
          <w:lang w:val="en-US"/>
        </w:rPr>
        <w:t>Zahabnazouri</w:t>
      </w:r>
      <w:proofErr w:type="spellEnd"/>
      <w:r w:rsidRPr="00966144">
        <w:rPr>
          <w:rStyle w:val="Hyperlink"/>
          <w:rFonts w:asciiTheme="majorBidi" w:hAnsiTheme="majorBidi" w:cstheme="majorBidi"/>
          <w:color w:val="auto"/>
          <w:szCs w:val="20"/>
          <w:u w:val="none"/>
          <w:lang w:val="en-US"/>
        </w:rPr>
        <w:t xml:space="preserve">, S. (2022). </w:t>
      </w:r>
      <w:proofErr w:type="spellStart"/>
      <w:r w:rsidRPr="00966144">
        <w:rPr>
          <w:rStyle w:val="Hyperlink"/>
          <w:rFonts w:asciiTheme="majorBidi" w:hAnsiTheme="majorBidi" w:cstheme="majorBidi"/>
          <w:color w:val="auto"/>
          <w:szCs w:val="20"/>
          <w:u w:val="none"/>
          <w:lang w:val="en-US"/>
        </w:rPr>
        <w:t>Geotourism</w:t>
      </w:r>
      <w:proofErr w:type="spellEnd"/>
      <w:r w:rsidRPr="00966144">
        <w:rPr>
          <w:rStyle w:val="Hyperlink"/>
          <w:rFonts w:asciiTheme="majorBidi" w:hAnsiTheme="majorBidi" w:cstheme="majorBidi"/>
          <w:color w:val="auto"/>
          <w:szCs w:val="20"/>
          <w:u w:val="none"/>
          <w:lang w:val="en-US"/>
        </w:rPr>
        <w:t xml:space="preserve"> Development in the Middle East: A Comparative Study of Iran, Saudi Arabia, Oman and Jordan</w:t>
      </w:r>
      <w:r w:rsidRPr="00966144">
        <w:rPr>
          <w:rStyle w:val="Hyperlink"/>
          <w:rFonts w:asciiTheme="majorBidi" w:hAnsiTheme="majorBidi" w:cstheme="majorBidi"/>
          <w:i/>
          <w:iCs/>
          <w:color w:val="auto"/>
          <w:szCs w:val="20"/>
          <w:u w:val="none"/>
          <w:lang w:val="en-US"/>
        </w:rPr>
        <w:t>. In Tourism Planning and Development in the Middle East</w:t>
      </w:r>
      <w:r>
        <w:rPr>
          <w:rStyle w:val="Hyperlink"/>
          <w:rFonts w:asciiTheme="majorBidi" w:hAnsiTheme="majorBidi" w:cstheme="majorBidi"/>
          <w:i/>
          <w:iCs/>
          <w:color w:val="auto"/>
          <w:szCs w:val="20"/>
          <w:u w:val="none"/>
          <w:lang w:val="en-US"/>
        </w:rPr>
        <w:t>,</w:t>
      </w:r>
      <w:r w:rsidRPr="00966144">
        <w:rPr>
          <w:rStyle w:val="Hyperlink"/>
          <w:rFonts w:asciiTheme="majorBidi" w:hAnsiTheme="majorBidi" w:cstheme="majorBidi"/>
          <w:color w:val="auto"/>
          <w:szCs w:val="20"/>
          <w:u w:val="none"/>
          <w:lang w:val="en-US"/>
        </w:rPr>
        <w:t xml:space="preserve"> 126–141</w:t>
      </w:r>
      <w:r>
        <w:rPr>
          <w:rStyle w:val="Hyperlink"/>
          <w:rFonts w:asciiTheme="majorBidi" w:hAnsiTheme="majorBidi" w:cstheme="majorBidi"/>
          <w:color w:val="auto"/>
          <w:szCs w:val="20"/>
          <w:u w:val="none"/>
          <w:lang w:val="en-US"/>
        </w:rPr>
        <w:t>.</w:t>
      </w:r>
      <w:r w:rsidRPr="00966144">
        <w:rPr>
          <w:rStyle w:val="Hyperlink"/>
          <w:rFonts w:asciiTheme="majorBidi" w:hAnsiTheme="majorBidi" w:cstheme="majorBidi"/>
          <w:color w:val="auto"/>
          <w:szCs w:val="20"/>
          <w:u w:val="none"/>
          <w:lang w:val="en-US"/>
        </w:rPr>
        <w:t xml:space="preserve"> </w:t>
      </w:r>
      <w:hyperlink r:id="rId146" w:history="1">
        <w:r w:rsidRPr="009E14CC">
          <w:rPr>
            <w:rStyle w:val="Hyperlink"/>
            <w:rFonts w:asciiTheme="majorBidi" w:hAnsiTheme="majorBidi" w:cstheme="majorBidi"/>
            <w:szCs w:val="20"/>
            <w:lang w:val="en-US"/>
          </w:rPr>
          <w:t>https://www.cabidigitallibrary.org/doi/abs/10.1079/9781789249149.0009</w:t>
        </w:r>
      </w:hyperlink>
    </w:p>
    <w:p w14:paraId="1EC3A53C" w14:textId="77777777" w:rsidR="001E5DFE" w:rsidRPr="00F10D25" w:rsidRDefault="001E5DFE" w:rsidP="00720D31">
      <w:pPr>
        <w:pStyle w:val="ListParagraph"/>
        <w:numPr>
          <w:ilvl w:val="0"/>
          <w:numId w:val="21"/>
        </w:numPr>
        <w:ind w:left="142" w:right="-138" w:hanging="284"/>
        <w:jc w:val="both"/>
        <w:rPr>
          <w:rFonts w:asciiTheme="majorBidi" w:hAnsiTheme="majorBidi" w:cstheme="majorBidi"/>
          <w:szCs w:val="20"/>
          <w:lang w:val="en-US"/>
        </w:rPr>
      </w:pPr>
      <w:proofErr w:type="spellStart"/>
      <w:r w:rsidRPr="00F10D25">
        <w:rPr>
          <w:rFonts w:asciiTheme="majorBidi" w:hAnsiTheme="majorBidi" w:cstheme="majorBidi"/>
          <w:szCs w:val="20"/>
          <w:lang w:val="en-US"/>
        </w:rPr>
        <w:lastRenderedPageBreak/>
        <w:t>oody</w:t>
      </w:r>
      <w:proofErr w:type="spellEnd"/>
      <w:r w:rsidRPr="00F10D25">
        <w:rPr>
          <w:rFonts w:asciiTheme="majorBidi" w:hAnsiTheme="majorBidi" w:cstheme="majorBidi"/>
          <w:szCs w:val="20"/>
          <w:lang w:val="en-US"/>
        </w:rPr>
        <w:t xml:space="preserve">, J. P. (2004). Coastal habitats to get bigger and better? In </w:t>
      </w:r>
      <w:r w:rsidRPr="00F10D25">
        <w:rPr>
          <w:rFonts w:asciiTheme="majorBidi" w:hAnsiTheme="majorBidi" w:cstheme="majorBidi"/>
          <w:i/>
          <w:iCs/>
          <w:szCs w:val="20"/>
          <w:lang w:val="en-US"/>
        </w:rPr>
        <w:t>Proceedings of Littoral 2004 7th International Symposium: Delivering Sustainable Coasts: Connecting Science and Policy</w:t>
      </w:r>
      <w:r w:rsidRPr="00F10D25">
        <w:rPr>
          <w:rFonts w:asciiTheme="majorBidi" w:hAnsiTheme="majorBidi" w:cstheme="majorBidi"/>
          <w:szCs w:val="20"/>
          <w:lang w:val="en-US"/>
        </w:rPr>
        <w:t xml:space="preserve"> (pp. 83–88). Aberdeen, Scotland.</w:t>
      </w:r>
    </w:p>
    <w:p w14:paraId="52A6B621"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proofErr w:type="spellStart"/>
      <w:r w:rsidRPr="00F10D25">
        <w:rPr>
          <w:rFonts w:asciiTheme="majorBidi" w:hAnsiTheme="majorBidi" w:cstheme="majorBidi"/>
          <w:szCs w:val="20"/>
          <w:lang w:val="en-US"/>
        </w:rPr>
        <w:t>Paillou</w:t>
      </w:r>
      <w:proofErr w:type="spellEnd"/>
      <w:r w:rsidRPr="00F10D25">
        <w:rPr>
          <w:rFonts w:asciiTheme="majorBidi" w:hAnsiTheme="majorBidi" w:cstheme="majorBidi"/>
          <w:szCs w:val="20"/>
          <w:lang w:val="en-US"/>
        </w:rPr>
        <w:t xml:space="preserve">, P., </w:t>
      </w:r>
      <w:proofErr w:type="spellStart"/>
      <w:r w:rsidRPr="00F10D25">
        <w:rPr>
          <w:rFonts w:asciiTheme="majorBidi" w:hAnsiTheme="majorBidi" w:cstheme="majorBidi"/>
          <w:szCs w:val="20"/>
          <w:lang w:val="en-US"/>
        </w:rPr>
        <w:t>Seignovert</w:t>
      </w:r>
      <w:proofErr w:type="spellEnd"/>
      <w:r w:rsidRPr="00F10D25">
        <w:rPr>
          <w:rFonts w:asciiTheme="majorBidi" w:hAnsiTheme="majorBidi" w:cstheme="majorBidi"/>
          <w:szCs w:val="20"/>
          <w:lang w:val="en-US"/>
        </w:rPr>
        <w:t xml:space="preserve">, B., </w:t>
      </w:r>
      <w:proofErr w:type="spellStart"/>
      <w:r w:rsidRPr="00F10D25">
        <w:rPr>
          <w:rFonts w:asciiTheme="majorBidi" w:hAnsiTheme="majorBidi" w:cstheme="majorBidi"/>
          <w:szCs w:val="20"/>
          <w:lang w:val="en-US"/>
        </w:rPr>
        <w:t>Radebaugh</w:t>
      </w:r>
      <w:proofErr w:type="spellEnd"/>
      <w:r w:rsidRPr="00F10D25">
        <w:rPr>
          <w:rFonts w:asciiTheme="majorBidi" w:hAnsiTheme="majorBidi" w:cstheme="majorBidi"/>
          <w:szCs w:val="20"/>
          <w:lang w:val="en-US"/>
        </w:rPr>
        <w:t xml:space="preserve">, J., &amp; Wall, S. (2016). Radar scattering of linear dunes and </w:t>
      </w:r>
      <w:proofErr w:type="spellStart"/>
      <w:r w:rsidRPr="00F10D25">
        <w:rPr>
          <w:rFonts w:asciiTheme="majorBidi" w:hAnsiTheme="majorBidi" w:cstheme="majorBidi"/>
          <w:szCs w:val="20"/>
          <w:lang w:val="en-US"/>
        </w:rPr>
        <w:t>megayardangs</w:t>
      </w:r>
      <w:proofErr w:type="spellEnd"/>
      <w:r w:rsidRPr="00F10D25">
        <w:rPr>
          <w:rFonts w:asciiTheme="majorBidi" w:hAnsiTheme="majorBidi" w:cstheme="majorBidi"/>
          <w:szCs w:val="20"/>
          <w:lang w:val="en-US"/>
        </w:rPr>
        <w:t xml:space="preserve">: Application to Titan. </w:t>
      </w:r>
      <w:r w:rsidRPr="00F10D25">
        <w:rPr>
          <w:rFonts w:asciiTheme="majorBidi" w:hAnsiTheme="majorBidi" w:cstheme="majorBidi"/>
          <w:i/>
          <w:iCs/>
          <w:szCs w:val="20"/>
          <w:lang w:val="en-US"/>
        </w:rPr>
        <w:t>Icarus, 270</w:t>
      </w:r>
      <w:r w:rsidRPr="00F10D25">
        <w:rPr>
          <w:rFonts w:asciiTheme="majorBidi" w:hAnsiTheme="majorBidi" w:cstheme="majorBidi"/>
          <w:szCs w:val="20"/>
          <w:lang w:val="en-US"/>
        </w:rPr>
        <w:t xml:space="preserve">, 211–221. </w:t>
      </w:r>
      <w:hyperlink r:id="rId147" w:history="1">
        <w:r w:rsidRPr="00480C96">
          <w:rPr>
            <w:rStyle w:val="Hyperlink"/>
            <w:rFonts w:asciiTheme="majorBidi" w:hAnsiTheme="majorBidi" w:cstheme="majorBidi"/>
            <w:szCs w:val="20"/>
            <w:lang w:val="en-US"/>
          </w:rPr>
          <w:t>https://doi.org/10.1016/j.icarus.2015.07.038</w:t>
        </w:r>
      </w:hyperlink>
    </w:p>
    <w:p w14:paraId="60A5E6D4" w14:textId="77777777" w:rsidR="001E5DFE" w:rsidRPr="00F10D25"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Parrish, J. T. (2001). </w:t>
      </w:r>
      <w:r w:rsidRPr="00F10D25">
        <w:rPr>
          <w:rFonts w:asciiTheme="majorBidi" w:hAnsiTheme="majorBidi" w:cstheme="majorBidi"/>
          <w:i/>
          <w:iCs/>
          <w:szCs w:val="20"/>
          <w:lang w:val="en-US"/>
        </w:rPr>
        <w:t>Interpreting pre-Quaternary climate from the geologic record</w:t>
      </w:r>
      <w:r w:rsidRPr="00F10D25">
        <w:rPr>
          <w:rFonts w:asciiTheme="majorBidi" w:hAnsiTheme="majorBidi" w:cstheme="majorBidi"/>
          <w:szCs w:val="20"/>
          <w:lang w:val="en-US"/>
        </w:rPr>
        <w:t>. Columbia University Press.</w:t>
      </w:r>
    </w:p>
    <w:p w14:paraId="579540DC" w14:textId="77777777" w:rsidR="001E5DFE" w:rsidRPr="00F10D25"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Powers, M. C. (1953). A new roundness scale for sedimentary particles. </w:t>
      </w:r>
      <w:r w:rsidRPr="00F10D25">
        <w:rPr>
          <w:rFonts w:asciiTheme="majorBidi" w:hAnsiTheme="majorBidi" w:cstheme="majorBidi"/>
          <w:i/>
          <w:iCs/>
          <w:szCs w:val="20"/>
          <w:lang w:val="en-US"/>
        </w:rPr>
        <w:t>Journal of Sedimentary Petrology, 23</w:t>
      </w:r>
      <w:r w:rsidRPr="00F10D25">
        <w:rPr>
          <w:rFonts w:asciiTheme="majorBidi" w:hAnsiTheme="majorBidi" w:cstheme="majorBidi"/>
          <w:szCs w:val="20"/>
          <w:lang w:val="en-US"/>
        </w:rPr>
        <w:t>.</w:t>
      </w:r>
    </w:p>
    <w:p w14:paraId="13E61CB4"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proofErr w:type="spellStart"/>
      <w:r w:rsidRPr="00F10D25">
        <w:rPr>
          <w:rFonts w:asciiTheme="majorBidi" w:hAnsiTheme="majorBidi" w:cstheme="majorBidi"/>
          <w:szCs w:val="20"/>
          <w:lang w:val="en-US"/>
        </w:rPr>
        <w:t>Pye</w:t>
      </w:r>
      <w:proofErr w:type="spellEnd"/>
      <w:r w:rsidRPr="00F10D25">
        <w:rPr>
          <w:rFonts w:asciiTheme="majorBidi" w:hAnsiTheme="majorBidi" w:cstheme="majorBidi"/>
          <w:szCs w:val="20"/>
          <w:lang w:val="en-US"/>
        </w:rPr>
        <w:t xml:space="preserve">, K., &amp; </w:t>
      </w:r>
      <w:proofErr w:type="spellStart"/>
      <w:r w:rsidRPr="00F10D25">
        <w:rPr>
          <w:rFonts w:asciiTheme="majorBidi" w:hAnsiTheme="majorBidi" w:cstheme="majorBidi"/>
          <w:szCs w:val="20"/>
          <w:lang w:val="en-US"/>
        </w:rPr>
        <w:t>Tsoar</w:t>
      </w:r>
      <w:proofErr w:type="spellEnd"/>
      <w:r w:rsidRPr="00F10D25">
        <w:rPr>
          <w:rFonts w:asciiTheme="majorBidi" w:hAnsiTheme="majorBidi" w:cstheme="majorBidi"/>
          <w:szCs w:val="20"/>
          <w:lang w:val="en-US"/>
        </w:rPr>
        <w:t xml:space="preserve">, H. (1990). </w:t>
      </w:r>
      <w:r w:rsidRPr="00F10D25">
        <w:rPr>
          <w:rFonts w:asciiTheme="majorBidi" w:hAnsiTheme="majorBidi" w:cstheme="majorBidi"/>
          <w:i/>
          <w:iCs/>
          <w:szCs w:val="20"/>
          <w:lang w:val="en-US"/>
        </w:rPr>
        <w:t>Aeolian sand and sand dunes</w:t>
      </w:r>
      <w:r w:rsidRPr="00F10D25">
        <w:rPr>
          <w:rFonts w:asciiTheme="majorBidi" w:hAnsiTheme="majorBidi" w:cstheme="majorBidi"/>
          <w:szCs w:val="20"/>
          <w:lang w:val="en-US"/>
        </w:rPr>
        <w:t xml:space="preserve">. London: Unwin Hyman. </w:t>
      </w:r>
      <w:hyperlink r:id="rId148" w:history="1">
        <w:r w:rsidRPr="00480C96">
          <w:rPr>
            <w:rStyle w:val="Hyperlink"/>
            <w:rFonts w:asciiTheme="majorBidi" w:hAnsiTheme="majorBidi" w:cstheme="majorBidi"/>
            <w:szCs w:val="20"/>
            <w:lang w:val="en-US"/>
          </w:rPr>
          <w:t>https://doi.org/10.1306/D4269567-2B26-11D7-8648000102C1865D</w:t>
        </w:r>
      </w:hyperlink>
    </w:p>
    <w:p w14:paraId="7DE7E4A0"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Qin, S., Xin, G., </w:t>
      </w:r>
      <w:proofErr w:type="spellStart"/>
      <w:r w:rsidRPr="00F10D25">
        <w:rPr>
          <w:rFonts w:asciiTheme="majorBidi" w:hAnsiTheme="majorBidi" w:cstheme="majorBidi"/>
          <w:szCs w:val="20"/>
          <w:lang w:val="en-US"/>
        </w:rPr>
        <w:t>Jiaqiang</w:t>
      </w:r>
      <w:proofErr w:type="spellEnd"/>
      <w:r w:rsidRPr="00F10D25">
        <w:rPr>
          <w:rFonts w:asciiTheme="majorBidi" w:hAnsiTheme="majorBidi" w:cstheme="majorBidi"/>
          <w:szCs w:val="20"/>
          <w:lang w:val="en-US"/>
        </w:rPr>
        <w:t xml:space="preserve">, L., &amp; </w:t>
      </w:r>
      <w:proofErr w:type="spellStart"/>
      <w:r w:rsidRPr="00F10D25">
        <w:rPr>
          <w:rFonts w:asciiTheme="majorBidi" w:hAnsiTheme="majorBidi" w:cstheme="majorBidi"/>
          <w:szCs w:val="20"/>
          <w:lang w:val="en-US"/>
        </w:rPr>
        <w:t>Shengyu</w:t>
      </w:r>
      <w:proofErr w:type="spellEnd"/>
      <w:r w:rsidRPr="00F10D25">
        <w:rPr>
          <w:rFonts w:asciiTheme="majorBidi" w:hAnsiTheme="majorBidi" w:cstheme="majorBidi"/>
          <w:szCs w:val="20"/>
          <w:lang w:val="en-US"/>
        </w:rPr>
        <w:t xml:space="preserve">, L. (2019). Spatial distribution of sand dunes and their relationship with fluvial systems on the southern margin of the Taklimakan Desert, China. </w:t>
      </w:r>
      <w:r w:rsidRPr="00F10D25">
        <w:rPr>
          <w:rFonts w:asciiTheme="majorBidi" w:hAnsiTheme="majorBidi" w:cstheme="majorBidi"/>
          <w:i/>
          <w:iCs/>
          <w:szCs w:val="20"/>
          <w:lang w:val="en-US"/>
        </w:rPr>
        <w:t>Geomatics, Natural Hazards and Risk, 10</w:t>
      </w:r>
      <w:r w:rsidRPr="00F10D25">
        <w:rPr>
          <w:rFonts w:asciiTheme="majorBidi" w:hAnsiTheme="majorBidi" w:cstheme="majorBidi"/>
          <w:szCs w:val="20"/>
          <w:lang w:val="en-US"/>
        </w:rPr>
        <w:t xml:space="preserve">(1), 2408–2428. </w:t>
      </w:r>
      <w:hyperlink r:id="rId149" w:history="1">
        <w:r w:rsidRPr="00480C96">
          <w:rPr>
            <w:rStyle w:val="Hyperlink"/>
            <w:rFonts w:asciiTheme="majorBidi" w:hAnsiTheme="majorBidi" w:cstheme="majorBidi"/>
            <w:szCs w:val="20"/>
            <w:lang w:val="en-US"/>
          </w:rPr>
          <w:t>https://doi.org/10.1080/19475705.2019.1699607</w:t>
        </w:r>
      </w:hyperlink>
    </w:p>
    <w:p w14:paraId="443ADA04"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proofErr w:type="spellStart"/>
      <w:r w:rsidRPr="00F10D25">
        <w:rPr>
          <w:rFonts w:asciiTheme="majorBidi" w:hAnsiTheme="majorBidi" w:cstheme="majorBidi"/>
          <w:szCs w:val="20"/>
          <w:lang w:val="en-US"/>
        </w:rPr>
        <w:t>Refaat</w:t>
      </w:r>
      <w:proofErr w:type="spellEnd"/>
      <w:r w:rsidRPr="00F10D25">
        <w:rPr>
          <w:rFonts w:asciiTheme="majorBidi" w:hAnsiTheme="majorBidi" w:cstheme="majorBidi"/>
          <w:szCs w:val="20"/>
          <w:lang w:val="en-US"/>
        </w:rPr>
        <w:t xml:space="preserve">, A. A., &amp; Hamdan, M. A. (2015). Mineralogy and grain morphology of the aeolian dune sand of </w:t>
      </w:r>
      <w:proofErr w:type="spellStart"/>
      <w:r w:rsidRPr="00F10D25">
        <w:rPr>
          <w:rFonts w:asciiTheme="majorBidi" w:hAnsiTheme="majorBidi" w:cstheme="majorBidi"/>
          <w:szCs w:val="20"/>
          <w:lang w:val="en-US"/>
        </w:rPr>
        <w:t>Toshka</w:t>
      </w:r>
      <w:proofErr w:type="spellEnd"/>
      <w:r w:rsidRPr="00F10D25">
        <w:rPr>
          <w:rFonts w:asciiTheme="majorBidi" w:hAnsiTheme="majorBidi" w:cstheme="majorBidi"/>
          <w:szCs w:val="20"/>
          <w:lang w:val="en-US"/>
        </w:rPr>
        <w:t xml:space="preserve"> area, southeastern Western Desert, Egypt. </w:t>
      </w:r>
      <w:r w:rsidRPr="00F10D25">
        <w:rPr>
          <w:rFonts w:asciiTheme="majorBidi" w:hAnsiTheme="majorBidi" w:cstheme="majorBidi"/>
          <w:i/>
          <w:iCs/>
          <w:szCs w:val="20"/>
          <w:lang w:val="en-US"/>
        </w:rPr>
        <w:t>Aeolian Research, 17</w:t>
      </w:r>
      <w:r w:rsidRPr="00F10D25">
        <w:rPr>
          <w:rFonts w:asciiTheme="majorBidi" w:hAnsiTheme="majorBidi" w:cstheme="majorBidi"/>
          <w:szCs w:val="20"/>
          <w:lang w:val="en-US"/>
        </w:rPr>
        <w:t xml:space="preserve">, 243–254. </w:t>
      </w:r>
      <w:hyperlink r:id="rId150" w:history="1">
        <w:r w:rsidRPr="00480C96">
          <w:rPr>
            <w:rStyle w:val="Hyperlink"/>
            <w:rFonts w:asciiTheme="majorBidi" w:hAnsiTheme="majorBidi" w:cstheme="majorBidi"/>
            <w:szCs w:val="20"/>
            <w:lang w:val="en-US"/>
          </w:rPr>
          <w:t>https://doi.org/10.1016/j.aeolia.2015.04.006</w:t>
        </w:r>
      </w:hyperlink>
    </w:p>
    <w:p w14:paraId="20CAAA17" w14:textId="77777777" w:rsidR="001E5DFE" w:rsidRPr="00D26D18" w:rsidRDefault="001E5DFE" w:rsidP="00720D31">
      <w:pPr>
        <w:numPr>
          <w:ilvl w:val="0"/>
          <w:numId w:val="21"/>
        </w:numPr>
        <w:ind w:left="142" w:right="-138" w:hanging="284"/>
        <w:contextualSpacing/>
        <w:jc w:val="both"/>
      </w:pPr>
      <w:r w:rsidRPr="00D26D18">
        <w:t xml:space="preserve">Safari </w:t>
      </w:r>
      <w:proofErr w:type="spellStart"/>
      <w:r w:rsidRPr="00D26D18">
        <w:t>Namivandi</w:t>
      </w:r>
      <w:proofErr w:type="spellEnd"/>
      <w:r w:rsidRPr="00D26D18">
        <w:t xml:space="preserve">, M., </w:t>
      </w:r>
      <w:proofErr w:type="spellStart"/>
      <w:r w:rsidRPr="00D26D18">
        <w:t>Ganjaeian</w:t>
      </w:r>
      <w:proofErr w:type="spellEnd"/>
      <w:r w:rsidRPr="00D26D18">
        <w:t xml:space="preserve">, H., Ebrahimi, A., &amp; </w:t>
      </w:r>
      <w:proofErr w:type="spellStart"/>
      <w:r w:rsidRPr="00D26D18">
        <w:t>Ebadinezhad</w:t>
      </w:r>
      <w:proofErr w:type="spellEnd"/>
      <w:r w:rsidRPr="00D26D18">
        <w:t xml:space="preserve">, S.A. (2023). Assessing Desertification Risk Potential Using DVI Model (Case Study: Northern Regions of Semnan Province). </w:t>
      </w:r>
      <w:r w:rsidRPr="00D26D18">
        <w:rPr>
          <w:i/>
          <w:iCs/>
        </w:rPr>
        <w:t>Geographical studies of arid regions, 14</w:t>
      </w:r>
      <w:r w:rsidRPr="00D26D18">
        <w:t xml:space="preserve">(53), 1-17. </w:t>
      </w:r>
      <w:hyperlink r:id="rId151" w:history="1">
        <w:r w:rsidRPr="00B636EB">
          <w:rPr>
            <w:rStyle w:val="Hyperlink"/>
            <w:rFonts w:asciiTheme="majorBidi" w:hAnsiTheme="majorBidi" w:cstheme="majorBidi"/>
            <w:szCs w:val="20"/>
            <w:lang w:val="en-US"/>
          </w:rPr>
          <w:t>https://doi.org/10.22034/jargs.2023.397791.1032</w:t>
        </w:r>
      </w:hyperlink>
      <w:r w:rsidRPr="00D26D18">
        <w:t xml:space="preserve"> [In Persian]</w:t>
      </w:r>
    </w:p>
    <w:p w14:paraId="19EBF7A5" w14:textId="77777777" w:rsidR="001E5DFE" w:rsidRDefault="001E5DFE" w:rsidP="003329BD">
      <w:pPr>
        <w:pStyle w:val="ListParagraph"/>
        <w:numPr>
          <w:ilvl w:val="0"/>
          <w:numId w:val="21"/>
        </w:numPr>
        <w:ind w:left="142" w:right="-138" w:hanging="284"/>
        <w:jc w:val="both"/>
        <w:rPr>
          <w:rStyle w:val="Hyperlink"/>
          <w:rFonts w:asciiTheme="majorBidi" w:hAnsiTheme="majorBidi" w:cstheme="majorBidi"/>
          <w:color w:val="auto"/>
          <w:szCs w:val="20"/>
          <w:u w:val="none"/>
          <w:lang w:val="en-US"/>
        </w:rPr>
      </w:pPr>
      <w:proofErr w:type="spellStart"/>
      <w:r w:rsidRPr="00966144">
        <w:rPr>
          <w:rStyle w:val="Hyperlink"/>
          <w:rFonts w:asciiTheme="majorBidi" w:hAnsiTheme="majorBidi" w:cstheme="majorBidi"/>
          <w:color w:val="auto"/>
          <w:szCs w:val="20"/>
          <w:u w:val="none"/>
          <w:lang w:val="en-US"/>
        </w:rPr>
        <w:t>Shirzadi</w:t>
      </w:r>
      <w:proofErr w:type="spellEnd"/>
      <w:r w:rsidRPr="00966144">
        <w:rPr>
          <w:rStyle w:val="Hyperlink"/>
          <w:rFonts w:asciiTheme="majorBidi" w:hAnsiTheme="majorBidi" w:cstheme="majorBidi"/>
          <w:color w:val="auto"/>
          <w:szCs w:val="20"/>
          <w:u w:val="none"/>
          <w:lang w:val="en-US"/>
        </w:rPr>
        <w:t xml:space="preserve">, L., </w:t>
      </w:r>
      <w:proofErr w:type="spellStart"/>
      <w:r w:rsidRPr="00966144">
        <w:rPr>
          <w:rStyle w:val="Hyperlink"/>
          <w:rFonts w:asciiTheme="majorBidi" w:hAnsiTheme="majorBidi" w:cstheme="majorBidi"/>
          <w:color w:val="auto"/>
          <w:szCs w:val="20"/>
          <w:u w:val="none"/>
          <w:lang w:val="en-US"/>
        </w:rPr>
        <w:t>Hosseinzadeh</w:t>
      </w:r>
      <w:proofErr w:type="spellEnd"/>
      <w:r w:rsidRPr="00966144">
        <w:rPr>
          <w:rStyle w:val="Hyperlink"/>
          <w:rFonts w:asciiTheme="majorBidi" w:hAnsiTheme="majorBidi" w:cstheme="majorBidi"/>
          <w:color w:val="auto"/>
          <w:szCs w:val="20"/>
          <w:u w:val="none"/>
          <w:lang w:val="en-US"/>
        </w:rPr>
        <w:t xml:space="preserve">, M.M., </w:t>
      </w:r>
      <w:proofErr w:type="spellStart"/>
      <w:r w:rsidRPr="00966144">
        <w:rPr>
          <w:rStyle w:val="Hyperlink"/>
          <w:rFonts w:asciiTheme="majorBidi" w:hAnsiTheme="majorBidi" w:cstheme="majorBidi"/>
          <w:color w:val="auto"/>
          <w:szCs w:val="20"/>
          <w:u w:val="none"/>
          <w:lang w:val="en-US"/>
        </w:rPr>
        <w:t>Nosrati</w:t>
      </w:r>
      <w:proofErr w:type="spellEnd"/>
      <w:r w:rsidRPr="00966144">
        <w:rPr>
          <w:rStyle w:val="Hyperlink"/>
          <w:rFonts w:asciiTheme="majorBidi" w:hAnsiTheme="majorBidi" w:cstheme="majorBidi"/>
          <w:color w:val="auto"/>
          <w:szCs w:val="20"/>
          <w:u w:val="none"/>
          <w:lang w:val="en-US"/>
        </w:rPr>
        <w:t>, K</w:t>
      </w:r>
      <w:r>
        <w:rPr>
          <w:rStyle w:val="Hyperlink"/>
          <w:rFonts w:asciiTheme="majorBidi" w:hAnsiTheme="majorBidi" w:cstheme="majorBidi"/>
          <w:color w:val="auto"/>
          <w:szCs w:val="20"/>
          <w:u w:val="none"/>
          <w:lang w:val="en-US"/>
        </w:rPr>
        <w:t>.,</w:t>
      </w:r>
      <w:r w:rsidRPr="00966144">
        <w:rPr>
          <w:rStyle w:val="Hyperlink"/>
          <w:rFonts w:asciiTheme="majorBidi" w:hAnsiTheme="majorBidi" w:cstheme="majorBidi"/>
          <w:color w:val="auto"/>
          <w:szCs w:val="20"/>
          <w:u w:val="none"/>
          <w:lang w:val="en-US"/>
        </w:rPr>
        <w:t xml:space="preserve"> </w:t>
      </w:r>
      <w:proofErr w:type="spellStart"/>
      <w:r w:rsidRPr="00966144">
        <w:rPr>
          <w:rStyle w:val="Hyperlink"/>
          <w:rFonts w:asciiTheme="majorBidi" w:hAnsiTheme="majorBidi" w:cstheme="majorBidi"/>
          <w:color w:val="auto"/>
          <w:szCs w:val="20"/>
          <w:u w:val="none"/>
          <w:lang w:val="en-US"/>
        </w:rPr>
        <w:t>Zahabnazouri</w:t>
      </w:r>
      <w:proofErr w:type="spellEnd"/>
      <w:r w:rsidRPr="00966144">
        <w:rPr>
          <w:rStyle w:val="Hyperlink"/>
          <w:rFonts w:asciiTheme="majorBidi" w:hAnsiTheme="majorBidi" w:cstheme="majorBidi"/>
          <w:color w:val="auto"/>
          <w:szCs w:val="20"/>
          <w:u w:val="none"/>
          <w:lang w:val="en-US"/>
        </w:rPr>
        <w:t xml:space="preserve">, S., </w:t>
      </w:r>
      <w:r>
        <w:rPr>
          <w:rStyle w:val="Hyperlink"/>
          <w:rFonts w:asciiTheme="majorBidi" w:hAnsiTheme="majorBidi" w:cstheme="majorBidi"/>
          <w:color w:val="auto"/>
          <w:szCs w:val="20"/>
          <w:u w:val="none"/>
          <w:lang w:val="en-US"/>
        </w:rPr>
        <w:t xml:space="preserve">&amp; </w:t>
      </w:r>
      <w:proofErr w:type="spellStart"/>
      <w:r>
        <w:rPr>
          <w:rStyle w:val="Hyperlink"/>
          <w:rFonts w:asciiTheme="majorBidi" w:hAnsiTheme="majorBidi" w:cstheme="majorBidi"/>
          <w:color w:val="auto"/>
          <w:szCs w:val="20"/>
          <w:u w:val="none"/>
          <w:lang w:val="en-US"/>
        </w:rPr>
        <w:t>Capolongo</w:t>
      </w:r>
      <w:proofErr w:type="spellEnd"/>
      <w:r>
        <w:rPr>
          <w:rStyle w:val="Hyperlink"/>
          <w:rFonts w:asciiTheme="majorBidi" w:hAnsiTheme="majorBidi" w:cstheme="majorBidi"/>
          <w:color w:val="auto"/>
          <w:szCs w:val="20"/>
          <w:u w:val="none"/>
          <w:lang w:val="en-US"/>
        </w:rPr>
        <w:t>, D.</w:t>
      </w:r>
      <w:r w:rsidRPr="00966144">
        <w:rPr>
          <w:rStyle w:val="Hyperlink"/>
          <w:rFonts w:asciiTheme="majorBidi" w:hAnsiTheme="majorBidi" w:cstheme="majorBidi"/>
          <w:color w:val="auto"/>
          <w:szCs w:val="20"/>
          <w:u w:val="none"/>
          <w:lang w:val="en-US"/>
        </w:rPr>
        <w:t xml:space="preserve"> (2023). An evaluation of sheet erosion using dendrogeomorphological methods on Quercus </w:t>
      </w:r>
      <w:proofErr w:type="spellStart"/>
      <w:r w:rsidRPr="00966144">
        <w:rPr>
          <w:rStyle w:val="Hyperlink"/>
          <w:rFonts w:asciiTheme="majorBidi" w:hAnsiTheme="majorBidi" w:cstheme="majorBidi"/>
          <w:color w:val="auto"/>
          <w:szCs w:val="20"/>
          <w:u w:val="none"/>
          <w:lang w:val="en-US"/>
        </w:rPr>
        <w:t>brantii</w:t>
      </w:r>
      <w:proofErr w:type="spellEnd"/>
      <w:r w:rsidRPr="00966144">
        <w:rPr>
          <w:rStyle w:val="Hyperlink"/>
          <w:rFonts w:asciiTheme="majorBidi" w:hAnsiTheme="majorBidi" w:cstheme="majorBidi"/>
          <w:color w:val="auto"/>
          <w:szCs w:val="20"/>
          <w:u w:val="none"/>
          <w:lang w:val="en-US"/>
        </w:rPr>
        <w:t xml:space="preserve"> roots in the northern catchment of </w:t>
      </w:r>
      <w:proofErr w:type="spellStart"/>
      <w:r w:rsidRPr="00966144">
        <w:rPr>
          <w:rStyle w:val="Hyperlink"/>
          <w:rFonts w:asciiTheme="majorBidi" w:hAnsiTheme="majorBidi" w:cstheme="majorBidi"/>
          <w:color w:val="auto"/>
          <w:szCs w:val="20"/>
          <w:u w:val="none"/>
          <w:lang w:val="en-US"/>
        </w:rPr>
        <w:t>Zarivar</w:t>
      </w:r>
      <w:proofErr w:type="spellEnd"/>
      <w:r w:rsidRPr="00966144">
        <w:rPr>
          <w:rStyle w:val="Hyperlink"/>
          <w:rFonts w:asciiTheme="majorBidi" w:hAnsiTheme="majorBidi" w:cstheme="majorBidi"/>
          <w:color w:val="auto"/>
          <w:szCs w:val="20"/>
          <w:u w:val="none"/>
          <w:lang w:val="en-US"/>
        </w:rPr>
        <w:t xml:space="preserve"> Lake (Western Iran). </w:t>
      </w:r>
      <w:r w:rsidRPr="00966144">
        <w:rPr>
          <w:rStyle w:val="Hyperlink"/>
          <w:rFonts w:asciiTheme="majorBidi" w:hAnsiTheme="majorBidi" w:cstheme="majorBidi"/>
          <w:i/>
          <w:iCs/>
          <w:color w:val="auto"/>
          <w:szCs w:val="20"/>
          <w:u w:val="none"/>
          <w:lang w:val="en-US"/>
        </w:rPr>
        <w:t>Arabian Journal of Geoscience</w:t>
      </w:r>
      <w:r>
        <w:rPr>
          <w:rStyle w:val="Hyperlink"/>
          <w:rFonts w:asciiTheme="majorBidi" w:hAnsiTheme="majorBidi" w:cstheme="majorBidi"/>
          <w:color w:val="auto"/>
          <w:szCs w:val="20"/>
          <w:u w:val="none"/>
          <w:lang w:val="en-US"/>
        </w:rPr>
        <w:t xml:space="preserve">, </w:t>
      </w:r>
      <w:r w:rsidRPr="00966144">
        <w:rPr>
          <w:rStyle w:val="Hyperlink"/>
          <w:rFonts w:asciiTheme="majorBidi" w:hAnsiTheme="majorBidi" w:cstheme="majorBidi"/>
          <w:color w:val="auto"/>
          <w:szCs w:val="20"/>
          <w:u w:val="none"/>
          <w:lang w:val="en-US"/>
        </w:rPr>
        <w:t>16, 142</w:t>
      </w:r>
      <w:r>
        <w:rPr>
          <w:rStyle w:val="Hyperlink"/>
          <w:rFonts w:asciiTheme="majorBidi" w:hAnsiTheme="majorBidi" w:cstheme="majorBidi"/>
          <w:color w:val="auto"/>
          <w:szCs w:val="20"/>
          <w:u w:val="none"/>
          <w:lang w:val="en-US"/>
        </w:rPr>
        <w:t xml:space="preserve">. </w:t>
      </w:r>
      <w:hyperlink r:id="rId152" w:history="1">
        <w:r w:rsidRPr="009E14CC">
          <w:rPr>
            <w:rStyle w:val="Hyperlink"/>
            <w:rFonts w:asciiTheme="majorBidi" w:hAnsiTheme="majorBidi" w:cstheme="majorBidi"/>
            <w:szCs w:val="20"/>
            <w:lang w:val="en-US"/>
          </w:rPr>
          <w:t>https://doi.org/10.1007/s12517-022-11142-x</w:t>
        </w:r>
      </w:hyperlink>
    </w:p>
    <w:p w14:paraId="0C882CC4" w14:textId="77777777" w:rsidR="001E5DFE" w:rsidRPr="00F10D25" w:rsidRDefault="001E5DFE" w:rsidP="00720D31">
      <w:pPr>
        <w:pStyle w:val="ListParagraph"/>
        <w:numPr>
          <w:ilvl w:val="0"/>
          <w:numId w:val="21"/>
        </w:numPr>
        <w:ind w:left="142" w:right="-138" w:hanging="284"/>
        <w:jc w:val="both"/>
        <w:rPr>
          <w:rFonts w:asciiTheme="majorBidi" w:hAnsiTheme="majorBidi" w:cstheme="majorBidi"/>
          <w:szCs w:val="20"/>
          <w:lang w:val="en-US"/>
        </w:rPr>
      </w:pPr>
      <w:proofErr w:type="spellStart"/>
      <w:r w:rsidRPr="00F10D25">
        <w:rPr>
          <w:rFonts w:asciiTheme="majorBidi" w:hAnsiTheme="majorBidi" w:cstheme="majorBidi"/>
          <w:szCs w:val="20"/>
          <w:lang w:val="en-US"/>
        </w:rPr>
        <w:t>Stancheva</w:t>
      </w:r>
      <w:proofErr w:type="spellEnd"/>
      <w:r w:rsidRPr="00F10D25">
        <w:rPr>
          <w:rFonts w:asciiTheme="majorBidi" w:hAnsiTheme="majorBidi" w:cstheme="majorBidi"/>
          <w:szCs w:val="20"/>
          <w:lang w:val="en-US"/>
        </w:rPr>
        <w:t xml:space="preserve">, M. (2010). Sand dunes along the Bulgarian Black Sea coast. </w:t>
      </w:r>
      <w:proofErr w:type="spellStart"/>
      <w:r w:rsidRPr="00F10D25">
        <w:rPr>
          <w:rFonts w:asciiTheme="majorBidi" w:hAnsiTheme="majorBidi" w:cstheme="majorBidi"/>
          <w:i/>
          <w:iCs/>
          <w:szCs w:val="20"/>
          <w:lang w:val="en-US"/>
        </w:rPr>
        <w:t>Comptes</w:t>
      </w:r>
      <w:proofErr w:type="spellEnd"/>
      <w:r w:rsidRPr="00F10D25">
        <w:rPr>
          <w:rFonts w:asciiTheme="majorBidi" w:hAnsiTheme="majorBidi" w:cstheme="majorBidi"/>
          <w:i/>
          <w:iCs/>
          <w:szCs w:val="20"/>
          <w:lang w:val="en-US"/>
        </w:rPr>
        <w:t xml:space="preserve"> </w:t>
      </w:r>
      <w:proofErr w:type="spellStart"/>
      <w:r w:rsidRPr="00F10D25">
        <w:rPr>
          <w:rFonts w:asciiTheme="majorBidi" w:hAnsiTheme="majorBidi" w:cstheme="majorBidi"/>
          <w:i/>
          <w:iCs/>
          <w:szCs w:val="20"/>
          <w:lang w:val="en-US"/>
        </w:rPr>
        <w:t>Rendus</w:t>
      </w:r>
      <w:proofErr w:type="spellEnd"/>
      <w:r w:rsidRPr="00F10D25">
        <w:rPr>
          <w:rFonts w:asciiTheme="majorBidi" w:hAnsiTheme="majorBidi" w:cstheme="majorBidi"/>
          <w:i/>
          <w:iCs/>
          <w:szCs w:val="20"/>
          <w:lang w:val="en-US"/>
        </w:rPr>
        <w:t xml:space="preserve"> de </w:t>
      </w:r>
      <w:proofErr w:type="spellStart"/>
      <w:r w:rsidRPr="00F10D25">
        <w:rPr>
          <w:rFonts w:asciiTheme="majorBidi" w:hAnsiTheme="majorBidi" w:cstheme="majorBidi"/>
          <w:i/>
          <w:iCs/>
          <w:szCs w:val="20"/>
          <w:lang w:val="en-US"/>
        </w:rPr>
        <w:t>l’Académie</w:t>
      </w:r>
      <w:proofErr w:type="spellEnd"/>
      <w:r w:rsidRPr="00F10D25">
        <w:rPr>
          <w:rFonts w:asciiTheme="majorBidi" w:hAnsiTheme="majorBidi" w:cstheme="majorBidi"/>
          <w:i/>
          <w:iCs/>
          <w:szCs w:val="20"/>
          <w:lang w:val="en-US"/>
        </w:rPr>
        <w:t xml:space="preserve"> </w:t>
      </w:r>
      <w:proofErr w:type="spellStart"/>
      <w:r w:rsidRPr="00F10D25">
        <w:rPr>
          <w:rFonts w:asciiTheme="majorBidi" w:hAnsiTheme="majorBidi" w:cstheme="majorBidi"/>
          <w:i/>
          <w:iCs/>
          <w:szCs w:val="20"/>
          <w:lang w:val="en-US"/>
        </w:rPr>
        <w:t>Bulgare</w:t>
      </w:r>
      <w:proofErr w:type="spellEnd"/>
      <w:r w:rsidRPr="00F10D25">
        <w:rPr>
          <w:rFonts w:asciiTheme="majorBidi" w:hAnsiTheme="majorBidi" w:cstheme="majorBidi"/>
          <w:i/>
          <w:iCs/>
          <w:szCs w:val="20"/>
          <w:lang w:val="en-US"/>
        </w:rPr>
        <w:t xml:space="preserve"> des Sciences, 63</w:t>
      </w:r>
      <w:r w:rsidRPr="00F10D25">
        <w:rPr>
          <w:rFonts w:asciiTheme="majorBidi" w:hAnsiTheme="majorBidi" w:cstheme="majorBidi"/>
          <w:szCs w:val="20"/>
          <w:lang w:val="en-US"/>
        </w:rPr>
        <w:t>(7), 1037–1048.</w:t>
      </w:r>
    </w:p>
    <w:p w14:paraId="5F2A1B0A"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proofErr w:type="spellStart"/>
      <w:r w:rsidRPr="00F10D25">
        <w:rPr>
          <w:rFonts w:asciiTheme="majorBidi" w:hAnsiTheme="majorBidi" w:cstheme="majorBidi"/>
          <w:szCs w:val="20"/>
          <w:lang w:val="en-US"/>
        </w:rPr>
        <w:t>Terink</w:t>
      </w:r>
      <w:proofErr w:type="spellEnd"/>
      <w:r w:rsidRPr="00F10D25">
        <w:rPr>
          <w:rFonts w:asciiTheme="majorBidi" w:hAnsiTheme="majorBidi" w:cstheme="majorBidi"/>
          <w:szCs w:val="20"/>
          <w:lang w:val="en-US"/>
        </w:rPr>
        <w:t xml:space="preserve">, W., &amp; </w:t>
      </w:r>
      <w:proofErr w:type="spellStart"/>
      <w:r w:rsidRPr="00F10D25">
        <w:rPr>
          <w:rFonts w:asciiTheme="majorBidi" w:hAnsiTheme="majorBidi" w:cstheme="majorBidi"/>
          <w:szCs w:val="20"/>
          <w:lang w:val="en-US"/>
        </w:rPr>
        <w:t>Immerzeel</w:t>
      </w:r>
      <w:proofErr w:type="spellEnd"/>
      <w:r w:rsidRPr="00F10D25">
        <w:rPr>
          <w:rFonts w:asciiTheme="majorBidi" w:hAnsiTheme="majorBidi" w:cstheme="majorBidi"/>
          <w:szCs w:val="20"/>
          <w:lang w:val="en-US"/>
        </w:rPr>
        <w:t xml:space="preserve">, W. W. (2013). Climate change projections of precipitation and reference evapotranspiration for the Middle East and Northern Africa until 2050. </w:t>
      </w:r>
      <w:r w:rsidRPr="00F10D25">
        <w:rPr>
          <w:rFonts w:asciiTheme="majorBidi" w:hAnsiTheme="majorBidi" w:cstheme="majorBidi"/>
          <w:i/>
          <w:iCs/>
          <w:szCs w:val="20"/>
          <w:lang w:val="en-US"/>
        </w:rPr>
        <w:t>International Journal of Climatology, 33</w:t>
      </w:r>
      <w:r w:rsidRPr="00F10D25">
        <w:rPr>
          <w:rFonts w:asciiTheme="majorBidi" w:hAnsiTheme="majorBidi" w:cstheme="majorBidi"/>
          <w:szCs w:val="20"/>
          <w:lang w:val="en-US"/>
        </w:rPr>
        <w:t xml:space="preserve">(14). </w:t>
      </w:r>
      <w:hyperlink r:id="rId153" w:history="1">
        <w:r w:rsidRPr="00480C96">
          <w:rPr>
            <w:rStyle w:val="Hyperlink"/>
            <w:rFonts w:asciiTheme="majorBidi" w:hAnsiTheme="majorBidi" w:cstheme="majorBidi"/>
            <w:szCs w:val="20"/>
            <w:lang w:val="en-US"/>
          </w:rPr>
          <w:t>https://doi.org/10.1002/joc.3650</w:t>
        </w:r>
      </w:hyperlink>
    </w:p>
    <w:p w14:paraId="6D5C458B" w14:textId="77777777" w:rsidR="001E5DFE" w:rsidRPr="00F10D25"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Thomas, D. S. G. (2013). Aeolian paleoenvironments of desert landscapes. In J. </w:t>
      </w:r>
      <w:proofErr w:type="spellStart"/>
      <w:r w:rsidRPr="00F10D25">
        <w:rPr>
          <w:rFonts w:asciiTheme="majorBidi" w:hAnsiTheme="majorBidi" w:cstheme="majorBidi"/>
          <w:szCs w:val="20"/>
          <w:lang w:val="en-US"/>
        </w:rPr>
        <w:t>Shroder</w:t>
      </w:r>
      <w:proofErr w:type="spellEnd"/>
      <w:r w:rsidRPr="00F10D25">
        <w:rPr>
          <w:rFonts w:asciiTheme="majorBidi" w:hAnsiTheme="majorBidi" w:cstheme="majorBidi"/>
          <w:szCs w:val="20"/>
          <w:lang w:val="en-US"/>
        </w:rPr>
        <w:t xml:space="preserve"> (Ed.), N. Lancaster, D. J. Sherman, &amp; A. C. W. Baas (Vol. Eds.), </w:t>
      </w:r>
      <w:r w:rsidRPr="00F10D25">
        <w:rPr>
          <w:rFonts w:asciiTheme="majorBidi" w:hAnsiTheme="majorBidi" w:cstheme="majorBidi"/>
          <w:i/>
          <w:iCs/>
          <w:szCs w:val="20"/>
          <w:lang w:val="en-US"/>
        </w:rPr>
        <w:t>Treatise on geomorphology</w:t>
      </w:r>
      <w:r w:rsidRPr="00F10D25">
        <w:rPr>
          <w:rFonts w:asciiTheme="majorBidi" w:hAnsiTheme="majorBidi" w:cstheme="majorBidi"/>
          <w:szCs w:val="20"/>
          <w:lang w:val="en-US"/>
        </w:rPr>
        <w:t xml:space="preserve"> (Vol. 11, Aeolian Geomorphology, pp. 356–374). Academic Press.</w:t>
      </w:r>
    </w:p>
    <w:p w14:paraId="07E4C974"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Tilman, D. (2000). Causes, consequences and ethics of biodiversity. </w:t>
      </w:r>
      <w:r w:rsidRPr="00F10D25">
        <w:rPr>
          <w:rFonts w:asciiTheme="majorBidi" w:hAnsiTheme="majorBidi" w:cstheme="majorBidi"/>
          <w:i/>
          <w:iCs/>
          <w:szCs w:val="20"/>
          <w:lang w:val="en-US"/>
        </w:rPr>
        <w:t>Nature, 405</w:t>
      </w:r>
      <w:r w:rsidRPr="00F10D25">
        <w:rPr>
          <w:rFonts w:asciiTheme="majorBidi" w:hAnsiTheme="majorBidi" w:cstheme="majorBidi"/>
          <w:szCs w:val="20"/>
          <w:lang w:val="en-US"/>
        </w:rPr>
        <w:t xml:space="preserve">, 208–211. </w:t>
      </w:r>
      <w:hyperlink r:id="rId154" w:history="1">
        <w:r w:rsidRPr="00480C96">
          <w:rPr>
            <w:rStyle w:val="Hyperlink"/>
            <w:rFonts w:asciiTheme="majorBidi" w:hAnsiTheme="majorBidi" w:cstheme="majorBidi"/>
            <w:szCs w:val="20"/>
            <w:lang w:val="en-US"/>
          </w:rPr>
          <w:t>https://doi.org/10.1038/35012217</w:t>
        </w:r>
      </w:hyperlink>
    </w:p>
    <w:p w14:paraId="6F11269A"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proofErr w:type="spellStart"/>
      <w:r w:rsidRPr="00F10D25">
        <w:rPr>
          <w:rFonts w:asciiTheme="majorBidi" w:hAnsiTheme="majorBidi" w:cstheme="majorBidi"/>
          <w:szCs w:val="20"/>
          <w:lang w:val="en-US"/>
        </w:rPr>
        <w:t>Tsoar</w:t>
      </w:r>
      <w:proofErr w:type="spellEnd"/>
      <w:r w:rsidRPr="00F10D25">
        <w:rPr>
          <w:rFonts w:asciiTheme="majorBidi" w:hAnsiTheme="majorBidi" w:cstheme="majorBidi"/>
          <w:szCs w:val="20"/>
          <w:lang w:val="en-US"/>
        </w:rPr>
        <w:t xml:space="preserve">, H. (2001). Types of aeolian sand dunes and their formation. In N. J. </w:t>
      </w:r>
      <w:proofErr w:type="spellStart"/>
      <w:r w:rsidRPr="00F10D25">
        <w:rPr>
          <w:rFonts w:asciiTheme="majorBidi" w:hAnsiTheme="majorBidi" w:cstheme="majorBidi"/>
          <w:szCs w:val="20"/>
          <w:lang w:val="en-US"/>
        </w:rPr>
        <w:t>Balmforth</w:t>
      </w:r>
      <w:proofErr w:type="spellEnd"/>
      <w:r w:rsidRPr="00F10D25">
        <w:rPr>
          <w:rFonts w:asciiTheme="majorBidi" w:hAnsiTheme="majorBidi" w:cstheme="majorBidi"/>
          <w:szCs w:val="20"/>
          <w:lang w:val="en-US"/>
        </w:rPr>
        <w:t xml:space="preserve"> &amp; A. </w:t>
      </w:r>
      <w:proofErr w:type="spellStart"/>
      <w:r w:rsidRPr="00F10D25">
        <w:rPr>
          <w:rFonts w:asciiTheme="majorBidi" w:hAnsiTheme="majorBidi" w:cstheme="majorBidi"/>
          <w:szCs w:val="20"/>
          <w:lang w:val="en-US"/>
        </w:rPr>
        <w:t>Provenzale</w:t>
      </w:r>
      <w:proofErr w:type="spellEnd"/>
      <w:r w:rsidRPr="00F10D25">
        <w:rPr>
          <w:rFonts w:asciiTheme="majorBidi" w:hAnsiTheme="majorBidi" w:cstheme="majorBidi"/>
          <w:szCs w:val="20"/>
          <w:lang w:val="en-US"/>
        </w:rPr>
        <w:t xml:space="preserve"> (Eds.), </w:t>
      </w:r>
      <w:r w:rsidRPr="00F10D25">
        <w:rPr>
          <w:rFonts w:asciiTheme="majorBidi" w:hAnsiTheme="majorBidi" w:cstheme="majorBidi"/>
          <w:i/>
          <w:iCs/>
          <w:szCs w:val="20"/>
          <w:lang w:val="en-US"/>
        </w:rPr>
        <w:t>Geomorphological fluids mechanics</w:t>
      </w:r>
      <w:r w:rsidRPr="00F10D25">
        <w:rPr>
          <w:rFonts w:asciiTheme="majorBidi" w:hAnsiTheme="majorBidi" w:cstheme="majorBidi"/>
          <w:szCs w:val="20"/>
          <w:lang w:val="en-US"/>
        </w:rPr>
        <w:t xml:space="preserve"> (Lecture Notes in Physics, Vol. 582, pp. 403–429). Springer. </w:t>
      </w:r>
      <w:hyperlink r:id="rId155" w:history="1">
        <w:r w:rsidRPr="00480C96">
          <w:rPr>
            <w:rStyle w:val="Hyperlink"/>
            <w:rFonts w:asciiTheme="majorBidi" w:hAnsiTheme="majorBidi" w:cstheme="majorBidi"/>
            <w:szCs w:val="20"/>
            <w:lang w:val="en-US"/>
          </w:rPr>
          <w:t>https://doi.org/10.1007/3-540-45670-8_17</w:t>
        </w:r>
      </w:hyperlink>
    </w:p>
    <w:p w14:paraId="0002DC62"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Wang, J., Xiao, L., Reiss, D., </w:t>
      </w:r>
      <w:proofErr w:type="spellStart"/>
      <w:r w:rsidRPr="00F10D25">
        <w:rPr>
          <w:rFonts w:asciiTheme="majorBidi" w:hAnsiTheme="majorBidi" w:cstheme="majorBidi"/>
          <w:szCs w:val="20"/>
          <w:lang w:val="en-US"/>
        </w:rPr>
        <w:t>Hiesinger</w:t>
      </w:r>
      <w:proofErr w:type="spellEnd"/>
      <w:r w:rsidRPr="00F10D25">
        <w:rPr>
          <w:rFonts w:asciiTheme="majorBidi" w:hAnsiTheme="majorBidi" w:cstheme="majorBidi"/>
          <w:szCs w:val="20"/>
          <w:lang w:val="en-US"/>
        </w:rPr>
        <w:t xml:space="preserve">, H., Huang, J., Xu, Y., Zhao, J., Xiao, Z., &amp; Komatsu, G. (2018). Geological features and evolution of </w:t>
      </w:r>
      <w:proofErr w:type="spellStart"/>
      <w:r w:rsidRPr="00F10D25">
        <w:rPr>
          <w:rFonts w:asciiTheme="majorBidi" w:hAnsiTheme="majorBidi" w:cstheme="majorBidi"/>
          <w:szCs w:val="20"/>
          <w:lang w:val="en-US"/>
        </w:rPr>
        <w:t>yardangs</w:t>
      </w:r>
      <w:proofErr w:type="spellEnd"/>
      <w:r w:rsidRPr="00F10D25">
        <w:rPr>
          <w:rFonts w:asciiTheme="majorBidi" w:hAnsiTheme="majorBidi" w:cstheme="majorBidi"/>
          <w:szCs w:val="20"/>
          <w:lang w:val="en-US"/>
        </w:rPr>
        <w:t xml:space="preserve"> in the </w:t>
      </w:r>
      <w:proofErr w:type="spellStart"/>
      <w:r w:rsidRPr="00F10D25">
        <w:rPr>
          <w:rFonts w:asciiTheme="majorBidi" w:hAnsiTheme="majorBidi" w:cstheme="majorBidi"/>
          <w:szCs w:val="20"/>
          <w:lang w:val="en-US"/>
        </w:rPr>
        <w:t>Qaidam</w:t>
      </w:r>
      <w:proofErr w:type="spellEnd"/>
      <w:r w:rsidRPr="00F10D25">
        <w:rPr>
          <w:rFonts w:asciiTheme="majorBidi" w:hAnsiTheme="majorBidi" w:cstheme="majorBidi"/>
          <w:szCs w:val="20"/>
          <w:lang w:val="en-US"/>
        </w:rPr>
        <w:t xml:space="preserve"> Basin, Tibetan Plateau (NW China): A terrestrial analogue for Mars. </w:t>
      </w:r>
      <w:r w:rsidRPr="00F10D25">
        <w:rPr>
          <w:rFonts w:asciiTheme="majorBidi" w:hAnsiTheme="majorBidi" w:cstheme="majorBidi"/>
          <w:i/>
          <w:iCs/>
          <w:szCs w:val="20"/>
          <w:lang w:val="en-US"/>
        </w:rPr>
        <w:t>Journal of Geophysical Research: Planets, 123</w:t>
      </w:r>
      <w:r w:rsidRPr="00F10D25">
        <w:rPr>
          <w:rFonts w:asciiTheme="majorBidi" w:hAnsiTheme="majorBidi" w:cstheme="majorBidi"/>
          <w:szCs w:val="20"/>
          <w:lang w:val="en-US"/>
        </w:rPr>
        <w:t xml:space="preserve">, 2336–2364. </w:t>
      </w:r>
      <w:hyperlink r:id="rId156" w:history="1">
        <w:r w:rsidRPr="00480C96">
          <w:rPr>
            <w:rStyle w:val="Hyperlink"/>
            <w:rFonts w:asciiTheme="majorBidi" w:hAnsiTheme="majorBidi" w:cstheme="majorBidi"/>
            <w:szCs w:val="20"/>
            <w:lang w:val="en-US"/>
          </w:rPr>
          <w:t>https://doi.org/10.1029/2018JE005719</w:t>
        </w:r>
      </w:hyperlink>
    </w:p>
    <w:p w14:paraId="08CD4797"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Wang, X., Lang, L., Yan, P., Wang, G., Li, H., Ma, W., &amp; Hua, T. (2016). Aeolian processes and their effect on sandy desertification of the Qinghai-Tibet Plateau: A wind tunnel experiment. </w:t>
      </w:r>
      <w:r w:rsidRPr="00F10D25">
        <w:rPr>
          <w:rFonts w:asciiTheme="majorBidi" w:hAnsiTheme="majorBidi" w:cstheme="majorBidi"/>
          <w:i/>
          <w:iCs/>
          <w:szCs w:val="20"/>
          <w:lang w:val="en-US"/>
        </w:rPr>
        <w:t>Soil &amp; Tillage Research, 158</w:t>
      </w:r>
      <w:r w:rsidRPr="00F10D25">
        <w:rPr>
          <w:rFonts w:asciiTheme="majorBidi" w:hAnsiTheme="majorBidi" w:cstheme="majorBidi"/>
          <w:szCs w:val="20"/>
          <w:lang w:val="en-US"/>
        </w:rPr>
        <w:t xml:space="preserve">, 67–75. </w:t>
      </w:r>
      <w:hyperlink r:id="rId157" w:history="1">
        <w:r w:rsidRPr="00480C96">
          <w:rPr>
            <w:rStyle w:val="Hyperlink"/>
            <w:rFonts w:asciiTheme="majorBidi" w:hAnsiTheme="majorBidi" w:cstheme="majorBidi"/>
            <w:szCs w:val="20"/>
            <w:lang w:val="en-US"/>
          </w:rPr>
          <w:t>https://doi.org/10.1016/j.still.2015.12.004</w:t>
        </w:r>
      </w:hyperlink>
    </w:p>
    <w:p w14:paraId="464010DF"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Ward, A. W. (1979). </w:t>
      </w:r>
      <w:proofErr w:type="spellStart"/>
      <w:r w:rsidRPr="00F10D25">
        <w:rPr>
          <w:rFonts w:asciiTheme="majorBidi" w:hAnsiTheme="majorBidi" w:cstheme="majorBidi"/>
          <w:szCs w:val="20"/>
          <w:lang w:val="en-US"/>
        </w:rPr>
        <w:t>Yardangs</w:t>
      </w:r>
      <w:proofErr w:type="spellEnd"/>
      <w:r w:rsidRPr="00F10D25">
        <w:rPr>
          <w:rFonts w:asciiTheme="majorBidi" w:hAnsiTheme="majorBidi" w:cstheme="majorBidi"/>
          <w:szCs w:val="20"/>
          <w:lang w:val="en-US"/>
        </w:rPr>
        <w:t xml:space="preserve"> on Mars: Evidence of recent wind erosion. </w:t>
      </w:r>
      <w:r w:rsidRPr="00F10D25">
        <w:rPr>
          <w:rFonts w:asciiTheme="majorBidi" w:hAnsiTheme="majorBidi" w:cstheme="majorBidi"/>
          <w:i/>
          <w:iCs/>
          <w:szCs w:val="20"/>
          <w:lang w:val="en-US"/>
        </w:rPr>
        <w:t>Journal of Geophysical Research: Solid Earth, 84</w:t>
      </w:r>
      <w:r w:rsidRPr="00F10D25">
        <w:rPr>
          <w:rFonts w:asciiTheme="majorBidi" w:hAnsiTheme="majorBidi" w:cstheme="majorBidi"/>
          <w:szCs w:val="20"/>
          <w:lang w:val="en-US"/>
        </w:rPr>
        <w:t xml:space="preserve">(B14), 8147–8166. </w:t>
      </w:r>
      <w:hyperlink r:id="rId158" w:history="1">
        <w:r w:rsidRPr="00480C96">
          <w:rPr>
            <w:rStyle w:val="Hyperlink"/>
            <w:rFonts w:asciiTheme="majorBidi" w:hAnsiTheme="majorBidi" w:cstheme="majorBidi"/>
            <w:szCs w:val="20"/>
            <w:lang w:val="en-US"/>
          </w:rPr>
          <w:t>https://doi.org/10.1029/JB084iB14p08147</w:t>
        </w:r>
      </w:hyperlink>
    </w:p>
    <w:p w14:paraId="22D41859" w14:textId="77777777" w:rsidR="001E5DFE" w:rsidRPr="00F10D25"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Ward, A. W., &amp; Greeley, R. (1984). Evolution of the </w:t>
      </w:r>
      <w:proofErr w:type="spellStart"/>
      <w:r w:rsidRPr="00F10D25">
        <w:rPr>
          <w:rFonts w:asciiTheme="majorBidi" w:hAnsiTheme="majorBidi" w:cstheme="majorBidi"/>
          <w:szCs w:val="20"/>
          <w:lang w:val="en-US"/>
        </w:rPr>
        <w:t>yardangs</w:t>
      </w:r>
      <w:proofErr w:type="spellEnd"/>
      <w:r w:rsidRPr="00F10D25">
        <w:rPr>
          <w:rFonts w:asciiTheme="majorBidi" w:hAnsiTheme="majorBidi" w:cstheme="majorBidi"/>
          <w:szCs w:val="20"/>
          <w:lang w:val="en-US"/>
        </w:rPr>
        <w:t xml:space="preserve"> at Rogers Lake, California. </w:t>
      </w:r>
      <w:r w:rsidRPr="00F10D25">
        <w:rPr>
          <w:rFonts w:asciiTheme="majorBidi" w:hAnsiTheme="majorBidi" w:cstheme="majorBidi"/>
          <w:i/>
          <w:iCs/>
          <w:szCs w:val="20"/>
          <w:lang w:val="en-US"/>
        </w:rPr>
        <w:t>Bulletin of the Geological Society of America, 95</w:t>
      </w:r>
      <w:r w:rsidRPr="00F10D25">
        <w:rPr>
          <w:rFonts w:asciiTheme="majorBidi" w:hAnsiTheme="majorBidi" w:cstheme="majorBidi"/>
          <w:szCs w:val="20"/>
          <w:lang w:val="en-US"/>
        </w:rPr>
        <w:t>, 826–837.</w:t>
      </w:r>
    </w:p>
    <w:p w14:paraId="3DB6C6D4"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Warren, A. (1972). Observation on dunes and bimodal sands in the </w:t>
      </w:r>
      <w:proofErr w:type="spellStart"/>
      <w:r w:rsidRPr="00F10D25">
        <w:rPr>
          <w:rFonts w:asciiTheme="majorBidi" w:hAnsiTheme="majorBidi" w:cstheme="majorBidi"/>
          <w:szCs w:val="20"/>
          <w:lang w:val="en-US"/>
        </w:rPr>
        <w:t>Tenere</w:t>
      </w:r>
      <w:proofErr w:type="spellEnd"/>
      <w:r w:rsidRPr="00F10D25">
        <w:rPr>
          <w:rFonts w:asciiTheme="majorBidi" w:hAnsiTheme="majorBidi" w:cstheme="majorBidi"/>
          <w:szCs w:val="20"/>
          <w:lang w:val="en-US"/>
        </w:rPr>
        <w:t xml:space="preserve"> Desert. </w:t>
      </w:r>
      <w:r w:rsidRPr="00F10D25">
        <w:rPr>
          <w:rFonts w:asciiTheme="majorBidi" w:hAnsiTheme="majorBidi" w:cstheme="majorBidi"/>
          <w:i/>
          <w:iCs/>
          <w:szCs w:val="20"/>
          <w:lang w:val="en-US"/>
        </w:rPr>
        <w:t>Sedimentology, 19</w:t>
      </w:r>
      <w:r w:rsidRPr="00F10D25">
        <w:rPr>
          <w:rFonts w:asciiTheme="majorBidi" w:hAnsiTheme="majorBidi" w:cstheme="majorBidi"/>
          <w:szCs w:val="20"/>
          <w:lang w:val="en-US"/>
        </w:rPr>
        <w:t xml:space="preserve">, 37–44. </w:t>
      </w:r>
      <w:hyperlink r:id="rId159" w:history="1">
        <w:r w:rsidRPr="00480C96">
          <w:rPr>
            <w:rStyle w:val="Hyperlink"/>
            <w:rFonts w:asciiTheme="majorBidi" w:hAnsiTheme="majorBidi" w:cstheme="majorBidi"/>
            <w:szCs w:val="20"/>
            <w:lang w:val="en-US"/>
          </w:rPr>
          <w:t>https://doi.org/10.1111/j.1365-3091.1972.tb00234.x</w:t>
        </w:r>
      </w:hyperlink>
    </w:p>
    <w:p w14:paraId="27F68B35"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Wasson, R., &amp; Hyde, R. (1983). Factors determining desert dune type. </w:t>
      </w:r>
      <w:r w:rsidRPr="00F10D25">
        <w:rPr>
          <w:rFonts w:asciiTheme="majorBidi" w:hAnsiTheme="majorBidi" w:cstheme="majorBidi"/>
          <w:i/>
          <w:iCs/>
          <w:szCs w:val="20"/>
          <w:lang w:val="en-US"/>
        </w:rPr>
        <w:t>Nature, 304</w:t>
      </w:r>
      <w:r w:rsidRPr="00F10D25">
        <w:rPr>
          <w:rFonts w:asciiTheme="majorBidi" w:hAnsiTheme="majorBidi" w:cstheme="majorBidi"/>
          <w:szCs w:val="20"/>
          <w:lang w:val="en-US"/>
        </w:rPr>
        <w:t xml:space="preserve">, 337–339. </w:t>
      </w:r>
      <w:hyperlink r:id="rId160" w:history="1">
        <w:r w:rsidRPr="00480C96">
          <w:rPr>
            <w:rStyle w:val="Hyperlink"/>
            <w:rFonts w:asciiTheme="majorBidi" w:hAnsiTheme="majorBidi" w:cstheme="majorBidi"/>
            <w:szCs w:val="20"/>
            <w:lang w:val="en-US"/>
          </w:rPr>
          <w:t>https://doi.org/10.1177/0309133310375731</w:t>
        </w:r>
      </w:hyperlink>
    </w:p>
    <w:p w14:paraId="38474214" w14:textId="77777777" w:rsidR="001E5DFE" w:rsidRPr="00F10D25"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Watson, A. (1990). The control of blowing sand and mobile desert dunes. In A. S. Goudie (Ed.), </w:t>
      </w:r>
      <w:r w:rsidRPr="00F10D25">
        <w:rPr>
          <w:rFonts w:asciiTheme="majorBidi" w:hAnsiTheme="majorBidi" w:cstheme="majorBidi"/>
          <w:i/>
          <w:iCs/>
          <w:szCs w:val="20"/>
          <w:lang w:val="en-US"/>
        </w:rPr>
        <w:t>Techniques for desert reclamation</w:t>
      </w:r>
      <w:r w:rsidRPr="00F10D25">
        <w:rPr>
          <w:rFonts w:asciiTheme="majorBidi" w:hAnsiTheme="majorBidi" w:cstheme="majorBidi"/>
          <w:szCs w:val="20"/>
          <w:lang w:val="en-US"/>
        </w:rPr>
        <w:t xml:space="preserve"> (pp. 35–85). John Wiley.</w:t>
      </w:r>
    </w:p>
    <w:p w14:paraId="20BEBA3B"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Wells, S. G., McFadden, L. D., </w:t>
      </w:r>
      <w:proofErr w:type="spellStart"/>
      <w:r w:rsidRPr="00F10D25">
        <w:rPr>
          <w:rFonts w:asciiTheme="majorBidi" w:hAnsiTheme="majorBidi" w:cstheme="majorBidi"/>
          <w:szCs w:val="20"/>
          <w:lang w:val="en-US"/>
        </w:rPr>
        <w:t>Poths</w:t>
      </w:r>
      <w:proofErr w:type="spellEnd"/>
      <w:r w:rsidRPr="00F10D25">
        <w:rPr>
          <w:rFonts w:asciiTheme="majorBidi" w:hAnsiTheme="majorBidi" w:cstheme="majorBidi"/>
          <w:szCs w:val="20"/>
          <w:lang w:val="en-US"/>
        </w:rPr>
        <w:t xml:space="preserve">, J., &amp; Olinger, C. T. (1995). Cosmogenic 3He surface-exposure dating of stone pavements: Implications for landscape evolution in deserts. </w:t>
      </w:r>
      <w:r w:rsidRPr="00F10D25">
        <w:rPr>
          <w:rFonts w:asciiTheme="majorBidi" w:hAnsiTheme="majorBidi" w:cstheme="majorBidi"/>
          <w:i/>
          <w:iCs/>
          <w:szCs w:val="20"/>
          <w:lang w:val="en-US"/>
        </w:rPr>
        <w:t>Geology, 23</w:t>
      </w:r>
      <w:r w:rsidRPr="00F10D25">
        <w:rPr>
          <w:rFonts w:asciiTheme="majorBidi" w:hAnsiTheme="majorBidi" w:cstheme="majorBidi"/>
          <w:szCs w:val="20"/>
          <w:lang w:val="en-US"/>
        </w:rPr>
        <w:t xml:space="preserve">(7), 613–616. </w:t>
      </w:r>
      <w:hyperlink r:id="rId161" w:history="1">
        <w:r w:rsidRPr="00480C96">
          <w:rPr>
            <w:rStyle w:val="Hyperlink"/>
            <w:rFonts w:asciiTheme="majorBidi" w:hAnsiTheme="majorBidi" w:cstheme="majorBidi"/>
            <w:szCs w:val="20"/>
            <w:lang w:val="en-US"/>
          </w:rPr>
          <w:t>https://doi.org/10.1130/0091-7613(1995)023&lt;0613:CHSEDO&gt;2.3.CO;2</w:t>
        </w:r>
      </w:hyperlink>
    </w:p>
    <w:p w14:paraId="4FFB2F6A"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Whitney, M. I. (1983). Aeolian features shaped by aerodynamic and vorticity processes. In M. E. Brookfield &amp; T. S. </w:t>
      </w:r>
      <w:proofErr w:type="spellStart"/>
      <w:r w:rsidRPr="00F10D25">
        <w:rPr>
          <w:rFonts w:asciiTheme="majorBidi" w:hAnsiTheme="majorBidi" w:cstheme="majorBidi"/>
          <w:szCs w:val="20"/>
          <w:lang w:val="en-US"/>
        </w:rPr>
        <w:t>Ahlbrandt</w:t>
      </w:r>
      <w:proofErr w:type="spellEnd"/>
      <w:r w:rsidRPr="00F10D25">
        <w:rPr>
          <w:rFonts w:asciiTheme="majorBidi" w:hAnsiTheme="majorBidi" w:cstheme="majorBidi"/>
          <w:szCs w:val="20"/>
          <w:lang w:val="en-US"/>
        </w:rPr>
        <w:t xml:space="preserve"> (Eds.), </w:t>
      </w:r>
      <w:r w:rsidRPr="00F10D25">
        <w:rPr>
          <w:rFonts w:asciiTheme="majorBidi" w:hAnsiTheme="majorBidi" w:cstheme="majorBidi"/>
          <w:i/>
          <w:iCs/>
          <w:szCs w:val="20"/>
          <w:lang w:val="en-US"/>
        </w:rPr>
        <w:t>Eolian sediments and processes</w:t>
      </w:r>
      <w:r w:rsidRPr="00F10D25">
        <w:rPr>
          <w:rFonts w:asciiTheme="majorBidi" w:hAnsiTheme="majorBidi" w:cstheme="majorBidi"/>
          <w:szCs w:val="20"/>
          <w:lang w:val="en-US"/>
        </w:rPr>
        <w:t xml:space="preserve"> (pp. 223–245). Elsevier. </w:t>
      </w:r>
      <w:hyperlink r:id="rId162" w:history="1">
        <w:r w:rsidRPr="00480C96">
          <w:rPr>
            <w:rStyle w:val="Hyperlink"/>
            <w:rFonts w:asciiTheme="majorBidi" w:hAnsiTheme="majorBidi" w:cstheme="majorBidi"/>
            <w:szCs w:val="20"/>
            <w:lang w:val="en-US"/>
          </w:rPr>
          <w:t>https://doi.org/10.1016/S0070-4571(08)70797-0</w:t>
        </w:r>
      </w:hyperlink>
    </w:p>
    <w:p w14:paraId="7256E85F" w14:textId="77777777" w:rsidR="001E5DFE" w:rsidRPr="00F10D25"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lastRenderedPageBreak/>
        <w:t xml:space="preserve">Wilson, I. G. (1973). </w:t>
      </w:r>
      <w:r w:rsidRPr="00F10D25">
        <w:rPr>
          <w:rFonts w:asciiTheme="majorBidi" w:hAnsiTheme="majorBidi" w:cstheme="majorBidi"/>
          <w:i/>
          <w:iCs/>
          <w:szCs w:val="20"/>
          <w:lang w:val="en-US"/>
        </w:rPr>
        <w:t>Sedimentary geology, Ergs, 10</w:t>
      </w:r>
      <w:r w:rsidRPr="00F10D25">
        <w:rPr>
          <w:rFonts w:asciiTheme="majorBidi" w:hAnsiTheme="majorBidi" w:cstheme="majorBidi"/>
          <w:szCs w:val="20"/>
          <w:lang w:val="en-US"/>
        </w:rPr>
        <w:t>, 77–106.</w:t>
      </w:r>
    </w:p>
    <w:p w14:paraId="0B1D6FD0" w14:textId="77777777" w:rsidR="001E5DFE" w:rsidRPr="00F10D25"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Yamani, M., </w:t>
      </w:r>
      <w:proofErr w:type="spellStart"/>
      <w:r w:rsidRPr="00F10D25">
        <w:rPr>
          <w:rFonts w:asciiTheme="majorBidi" w:hAnsiTheme="majorBidi" w:cstheme="majorBidi"/>
          <w:szCs w:val="20"/>
          <w:lang w:val="en-US"/>
        </w:rPr>
        <w:t>Zahabnazouri</w:t>
      </w:r>
      <w:proofErr w:type="spellEnd"/>
      <w:r w:rsidRPr="00F10D25">
        <w:rPr>
          <w:rFonts w:asciiTheme="majorBidi" w:hAnsiTheme="majorBidi" w:cstheme="majorBidi"/>
          <w:szCs w:val="20"/>
          <w:lang w:val="en-US"/>
        </w:rPr>
        <w:t xml:space="preserve">, S., &amp; </w:t>
      </w:r>
      <w:proofErr w:type="spellStart"/>
      <w:r w:rsidRPr="00F10D25">
        <w:rPr>
          <w:rFonts w:asciiTheme="majorBidi" w:hAnsiTheme="majorBidi" w:cstheme="majorBidi"/>
          <w:szCs w:val="20"/>
          <w:lang w:val="en-US"/>
        </w:rPr>
        <w:t>Goorabi</w:t>
      </w:r>
      <w:proofErr w:type="spellEnd"/>
      <w:r w:rsidRPr="00F10D25">
        <w:rPr>
          <w:rFonts w:asciiTheme="majorBidi" w:hAnsiTheme="majorBidi" w:cstheme="majorBidi"/>
          <w:szCs w:val="20"/>
          <w:lang w:val="en-US"/>
        </w:rPr>
        <w:t xml:space="preserve">, A. (2012). Assessment of morphometry and location of the Kerman Erg by analyzing wind characteristics and granulometry of sands. </w:t>
      </w:r>
      <w:r w:rsidRPr="00F10D25">
        <w:rPr>
          <w:rFonts w:asciiTheme="majorBidi" w:hAnsiTheme="majorBidi" w:cstheme="majorBidi"/>
          <w:i/>
          <w:iCs/>
          <w:szCs w:val="20"/>
          <w:lang w:val="en-US"/>
        </w:rPr>
        <w:t>Iranian Journal of Geographical Investigations in Arid Environment</w:t>
      </w:r>
      <w:r w:rsidRPr="00F10D25">
        <w:rPr>
          <w:rFonts w:asciiTheme="majorBidi" w:hAnsiTheme="majorBidi" w:cstheme="majorBidi"/>
          <w:szCs w:val="20"/>
          <w:lang w:val="en-US"/>
        </w:rPr>
        <w:t>, 17–23.</w:t>
      </w:r>
    </w:p>
    <w:p w14:paraId="0357363D"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Yang, C. Z. (2009). Assessment of aeolian desertification trends from 1975 to 2005 in the watershed of the </w:t>
      </w:r>
      <w:proofErr w:type="spellStart"/>
      <w:r w:rsidRPr="00F10D25">
        <w:rPr>
          <w:rFonts w:asciiTheme="majorBidi" w:hAnsiTheme="majorBidi" w:cstheme="majorBidi"/>
          <w:szCs w:val="20"/>
          <w:lang w:val="en-US"/>
        </w:rPr>
        <w:t>Longyangxia</w:t>
      </w:r>
      <w:proofErr w:type="spellEnd"/>
      <w:r w:rsidRPr="00F10D25">
        <w:rPr>
          <w:rFonts w:asciiTheme="majorBidi" w:hAnsiTheme="majorBidi" w:cstheme="majorBidi"/>
          <w:szCs w:val="20"/>
          <w:lang w:val="en-US"/>
        </w:rPr>
        <w:t xml:space="preserve"> Reservoir in the upper reaches of China's Yellow River. </w:t>
      </w:r>
      <w:r w:rsidRPr="00F10D25">
        <w:rPr>
          <w:rFonts w:asciiTheme="majorBidi" w:hAnsiTheme="majorBidi" w:cstheme="majorBidi"/>
          <w:i/>
          <w:iCs/>
          <w:szCs w:val="20"/>
          <w:lang w:val="en-US"/>
        </w:rPr>
        <w:t>Geomorphology, 112</w:t>
      </w:r>
      <w:r w:rsidRPr="00F10D25">
        <w:rPr>
          <w:rFonts w:asciiTheme="majorBidi" w:hAnsiTheme="majorBidi" w:cstheme="majorBidi"/>
          <w:szCs w:val="20"/>
          <w:lang w:val="en-US"/>
        </w:rPr>
        <w:t xml:space="preserve">, 205–211. </w:t>
      </w:r>
      <w:hyperlink r:id="rId163" w:history="1">
        <w:r w:rsidRPr="00480C96">
          <w:rPr>
            <w:rStyle w:val="Hyperlink"/>
            <w:rFonts w:asciiTheme="majorBidi" w:hAnsiTheme="majorBidi" w:cstheme="majorBidi"/>
            <w:szCs w:val="20"/>
            <w:lang w:val="en-US"/>
          </w:rPr>
          <w:t>https://doi.org/10.1016/j.geomorph.2009.06.003</w:t>
        </w:r>
      </w:hyperlink>
    </w:p>
    <w:p w14:paraId="43C87410" w14:textId="77777777" w:rsidR="001E5DFE" w:rsidRPr="00F10D25"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Yang, G. S., Liu, Y. X., &amp; Shi, P. J. (1988). Estimates of aeolian sand encroachment into the Yellow River. </w:t>
      </w:r>
      <w:r w:rsidRPr="00F10D25">
        <w:rPr>
          <w:rFonts w:asciiTheme="majorBidi" w:hAnsiTheme="majorBidi" w:cstheme="majorBidi"/>
          <w:i/>
          <w:iCs/>
          <w:szCs w:val="20"/>
          <w:lang w:val="en-US"/>
        </w:rPr>
        <w:t>Chinese Science Bulletin, 13</w:t>
      </w:r>
      <w:r w:rsidRPr="00F10D25">
        <w:rPr>
          <w:rFonts w:asciiTheme="majorBidi" w:hAnsiTheme="majorBidi" w:cstheme="majorBidi"/>
          <w:szCs w:val="20"/>
          <w:lang w:val="en-US"/>
        </w:rPr>
        <w:t>, 1017–1021.</w:t>
      </w:r>
    </w:p>
    <w:p w14:paraId="7C196299" w14:textId="77777777" w:rsidR="001E5DFE" w:rsidRDefault="001E5DFE" w:rsidP="00720D31">
      <w:pPr>
        <w:numPr>
          <w:ilvl w:val="0"/>
          <w:numId w:val="21"/>
        </w:numPr>
        <w:ind w:left="142" w:right="-2" w:hanging="284"/>
        <w:jc w:val="both"/>
        <w:rPr>
          <w:szCs w:val="20"/>
          <w:lang w:val="en-GB"/>
        </w:rPr>
      </w:pPr>
      <w:proofErr w:type="spellStart"/>
      <w:r w:rsidRPr="00687B80">
        <w:rPr>
          <w:szCs w:val="20"/>
          <w:lang w:val="en-GB"/>
        </w:rPr>
        <w:t>Zahabnazouri</w:t>
      </w:r>
      <w:proofErr w:type="spellEnd"/>
      <w:r w:rsidRPr="00687B80">
        <w:rPr>
          <w:szCs w:val="20"/>
          <w:lang w:val="en-GB"/>
        </w:rPr>
        <w:t xml:space="preserve">, S., Belmont, P., David, S., Wigand, P. E., Elia, M., &amp; </w:t>
      </w:r>
      <w:proofErr w:type="spellStart"/>
      <w:r w:rsidRPr="00687B80">
        <w:rPr>
          <w:szCs w:val="20"/>
          <w:lang w:val="en-GB"/>
        </w:rPr>
        <w:t>Capolongo</w:t>
      </w:r>
      <w:proofErr w:type="spellEnd"/>
      <w:r w:rsidRPr="00687B80">
        <w:rPr>
          <w:szCs w:val="20"/>
          <w:lang w:val="en-GB"/>
        </w:rPr>
        <w:t xml:space="preserve">, D. (2025). Detecting Burn Severity and Vegetation Recovery after Fire Using </w:t>
      </w:r>
      <w:proofErr w:type="spellStart"/>
      <w:r w:rsidRPr="00687B80">
        <w:rPr>
          <w:szCs w:val="20"/>
          <w:lang w:val="en-GB"/>
        </w:rPr>
        <w:t>dNBR</w:t>
      </w:r>
      <w:proofErr w:type="spellEnd"/>
      <w:r w:rsidRPr="00687B80">
        <w:rPr>
          <w:szCs w:val="20"/>
          <w:lang w:val="en-GB"/>
        </w:rPr>
        <w:t xml:space="preserve"> and </w:t>
      </w:r>
      <w:proofErr w:type="spellStart"/>
      <w:r w:rsidRPr="00687B80">
        <w:rPr>
          <w:szCs w:val="20"/>
          <w:lang w:val="en-GB"/>
        </w:rPr>
        <w:t>dNDVI</w:t>
      </w:r>
      <w:proofErr w:type="spellEnd"/>
      <w:r w:rsidRPr="00687B80">
        <w:rPr>
          <w:szCs w:val="20"/>
          <w:lang w:val="en-GB"/>
        </w:rPr>
        <w:t xml:space="preserve"> Indices: Insight from the Bosco </w:t>
      </w:r>
      <w:proofErr w:type="spellStart"/>
      <w:r w:rsidRPr="00687B80">
        <w:rPr>
          <w:szCs w:val="20"/>
          <w:lang w:val="en-GB"/>
        </w:rPr>
        <w:t>Difesa</w:t>
      </w:r>
      <w:proofErr w:type="spellEnd"/>
      <w:r w:rsidRPr="00687B80">
        <w:rPr>
          <w:szCs w:val="20"/>
          <w:lang w:val="en-GB"/>
        </w:rPr>
        <w:t xml:space="preserve"> Grande, </w:t>
      </w:r>
      <w:proofErr w:type="spellStart"/>
      <w:r w:rsidRPr="00687B80">
        <w:rPr>
          <w:szCs w:val="20"/>
          <w:lang w:val="en-GB"/>
        </w:rPr>
        <w:t>Gravina</w:t>
      </w:r>
      <w:proofErr w:type="spellEnd"/>
      <w:r w:rsidRPr="00687B80">
        <w:rPr>
          <w:szCs w:val="20"/>
          <w:lang w:val="en-GB"/>
        </w:rPr>
        <w:t xml:space="preserve"> in Southern Italy. </w:t>
      </w:r>
      <w:r w:rsidRPr="00687B80">
        <w:rPr>
          <w:i/>
          <w:iCs/>
          <w:szCs w:val="20"/>
          <w:lang w:val="en-GB"/>
        </w:rPr>
        <w:t>Sensors</w:t>
      </w:r>
      <w:r w:rsidRPr="00687B80">
        <w:rPr>
          <w:szCs w:val="20"/>
          <w:lang w:val="en-GB"/>
        </w:rPr>
        <w:t>, </w:t>
      </w:r>
      <w:r w:rsidRPr="00687B80">
        <w:rPr>
          <w:i/>
          <w:iCs/>
          <w:szCs w:val="20"/>
          <w:lang w:val="en-GB"/>
        </w:rPr>
        <w:t>25</w:t>
      </w:r>
      <w:r w:rsidRPr="00687B80">
        <w:rPr>
          <w:szCs w:val="20"/>
          <w:lang w:val="en-GB"/>
        </w:rPr>
        <w:t xml:space="preserve">(10), 3097. </w:t>
      </w:r>
      <w:hyperlink r:id="rId164" w:history="1">
        <w:r w:rsidRPr="004910FB">
          <w:rPr>
            <w:rStyle w:val="Hyperlink"/>
            <w:szCs w:val="20"/>
            <w:lang w:val="en-GB"/>
          </w:rPr>
          <w:t>https://doi.org/10.3390/s25103097</w:t>
        </w:r>
      </w:hyperlink>
    </w:p>
    <w:p w14:paraId="74E89126"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Zhang, K., Qu, J., &amp; An, Z. (2012). Characteristics of wind-blown sand and near-surface wind regime in the </w:t>
      </w:r>
      <w:proofErr w:type="spellStart"/>
      <w:r w:rsidRPr="00F10D25">
        <w:rPr>
          <w:rFonts w:asciiTheme="majorBidi" w:hAnsiTheme="majorBidi" w:cstheme="majorBidi"/>
          <w:szCs w:val="20"/>
          <w:lang w:val="en-US"/>
        </w:rPr>
        <w:t>Tengger</w:t>
      </w:r>
      <w:proofErr w:type="spellEnd"/>
      <w:r w:rsidRPr="00F10D25">
        <w:rPr>
          <w:rFonts w:asciiTheme="majorBidi" w:hAnsiTheme="majorBidi" w:cstheme="majorBidi"/>
          <w:szCs w:val="20"/>
          <w:lang w:val="en-US"/>
        </w:rPr>
        <w:t xml:space="preserve"> Desert, China. </w:t>
      </w:r>
      <w:r w:rsidRPr="00F10D25">
        <w:rPr>
          <w:rFonts w:asciiTheme="majorBidi" w:hAnsiTheme="majorBidi" w:cstheme="majorBidi"/>
          <w:i/>
          <w:iCs/>
          <w:szCs w:val="20"/>
          <w:lang w:val="en-US"/>
        </w:rPr>
        <w:t>Aeolian Research, 6</w:t>
      </w:r>
      <w:r w:rsidRPr="00F10D25">
        <w:rPr>
          <w:rFonts w:asciiTheme="majorBidi" w:hAnsiTheme="majorBidi" w:cstheme="majorBidi"/>
          <w:szCs w:val="20"/>
          <w:lang w:val="en-US"/>
        </w:rPr>
        <w:t xml:space="preserve">, 83–88. </w:t>
      </w:r>
      <w:hyperlink r:id="rId165" w:history="1">
        <w:r w:rsidRPr="00480C96">
          <w:rPr>
            <w:rStyle w:val="Hyperlink"/>
            <w:rFonts w:asciiTheme="majorBidi" w:hAnsiTheme="majorBidi" w:cstheme="majorBidi"/>
            <w:szCs w:val="20"/>
            <w:lang w:val="en-US"/>
          </w:rPr>
          <w:t>https://doi.org/10.1016/j.aeolia.2012.08.003</w:t>
        </w:r>
      </w:hyperlink>
    </w:p>
    <w:p w14:paraId="19154B87"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r w:rsidRPr="00F10D25">
        <w:rPr>
          <w:rFonts w:asciiTheme="majorBidi" w:hAnsiTheme="majorBidi" w:cstheme="majorBidi"/>
          <w:szCs w:val="20"/>
          <w:lang w:val="en-US"/>
        </w:rPr>
        <w:t xml:space="preserve">Zhang, X., Zhao, W., Wang, L., Liu, Y., Feng, Q., Fang, X., &amp; Liu, Y. (2018). Distribution of shrubland and grassland soil erodibility on the Loess Plateau. </w:t>
      </w:r>
      <w:r w:rsidRPr="00F10D25">
        <w:rPr>
          <w:rFonts w:asciiTheme="majorBidi" w:hAnsiTheme="majorBidi" w:cstheme="majorBidi"/>
          <w:i/>
          <w:iCs/>
          <w:szCs w:val="20"/>
          <w:lang w:val="en-US"/>
        </w:rPr>
        <w:t>International Journal of Environmental Research and Public Health, 15</w:t>
      </w:r>
      <w:r w:rsidRPr="00F10D25">
        <w:rPr>
          <w:rFonts w:asciiTheme="majorBidi" w:hAnsiTheme="majorBidi" w:cstheme="majorBidi"/>
          <w:szCs w:val="20"/>
          <w:lang w:val="en-US"/>
        </w:rPr>
        <w:t xml:space="preserve">(1193). </w:t>
      </w:r>
      <w:hyperlink r:id="rId166" w:history="1">
        <w:r w:rsidRPr="00480C96">
          <w:rPr>
            <w:rStyle w:val="Hyperlink"/>
            <w:rFonts w:asciiTheme="majorBidi" w:hAnsiTheme="majorBidi" w:cstheme="majorBidi"/>
            <w:szCs w:val="20"/>
            <w:lang w:val="en-US"/>
          </w:rPr>
          <w:t>https://doi.org/10.3390/ijerph15061193</w:t>
        </w:r>
      </w:hyperlink>
    </w:p>
    <w:p w14:paraId="60FF4319" w14:textId="77777777" w:rsidR="001E5DFE" w:rsidRDefault="001E5DFE" w:rsidP="00720D31">
      <w:pPr>
        <w:pStyle w:val="ListParagraph"/>
        <w:numPr>
          <w:ilvl w:val="0"/>
          <w:numId w:val="21"/>
        </w:numPr>
        <w:ind w:left="142" w:right="-138" w:hanging="284"/>
        <w:jc w:val="both"/>
        <w:rPr>
          <w:rFonts w:asciiTheme="majorBidi" w:hAnsiTheme="majorBidi" w:cstheme="majorBidi"/>
          <w:szCs w:val="20"/>
          <w:lang w:val="en-US"/>
        </w:rPr>
      </w:pPr>
      <w:proofErr w:type="spellStart"/>
      <w:r w:rsidRPr="00F10D25">
        <w:rPr>
          <w:rFonts w:asciiTheme="majorBidi" w:hAnsiTheme="majorBidi" w:cstheme="majorBidi"/>
          <w:szCs w:val="20"/>
          <w:lang w:val="en-US"/>
        </w:rPr>
        <w:t>Zhanjin</w:t>
      </w:r>
      <w:proofErr w:type="spellEnd"/>
      <w:r w:rsidRPr="00F10D25">
        <w:rPr>
          <w:rFonts w:asciiTheme="majorBidi" w:hAnsiTheme="majorBidi" w:cstheme="majorBidi"/>
          <w:szCs w:val="20"/>
          <w:lang w:val="en-US"/>
        </w:rPr>
        <w:t xml:space="preserve">, X., </w:t>
      </w:r>
      <w:proofErr w:type="spellStart"/>
      <w:r w:rsidRPr="00F10D25">
        <w:rPr>
          <w:rFonts w:asciiTheme="majorBidi" w:hAnsiTheme="majorBidi" w:cstheme="majorBidi"/>
          <w:szCs w:val="20"/>
          <w:lang w:val="en-US"/>
        </w:rPr>
        <w:t>Zuodong</w:t>
      </w:r>
      <w:proofErr w:type="spellEnd"/>
      <w:r w:rsidRPr="00F10D25">
        <w:rPr>
          <w:rFonts w:asciiTheme="majorBidi" w:hAnsiTheme="majorBidi" w:cstheme="majorBidi"/>
          <w:szCs w:val="20"/>
          <w:lang w:val="en-US"/>
        </w:rPr>
        <w:t xml:space="preserve">, Q., </w:t>
      </w:r>
      <w:proofErr w:type="spellStart"/>
      <w:r w:rsidRPr="00F10D25">
        <w:rPr>
          <w:rFonts w:asciiTheme="majorBidi" w:hAnsiTheme="majorBidi" w:cstheme="majorBidi"/>
          <w:szCs w:val="20"/>
          <w:lang w:val="en-US"/>
        </w:rPr>
        <w:t>Hongjian</w:t>
      </w:r>
      <w:proofErr w:type="spellEnd"/>
      <w:r w:rsidRPr="00F10D25">
        <w:rPr>
          <w:rFonts w:asciiTheme="majorBidi" w:hAnsiTheme="majorBidi" w:cstheme="majorBidi"/>
          <w:szCs w:val="20"/>
          <w:lang w:val="en-US"/>
        </w:rPr>
        <w:t xml:space="preserve">, L., </w:t>
      </w:r>
      <w:proofErr w:type="spellStart"/>
      <w:r w:rsidRPr="00F10D25">
        <w:rPr>
          <w:rFonts w:asciiTheme="majorBidi" w:hAnsiTheme="majorBidi" w:cstheme="majorBidi"/>
          <w:szCs w:val="20"/>
          <w:lang w:val="en-US"/>
        </w:rPr>
        <w:t>Guangwei</w:t>
      </w:r>
      <w:proofErr w:type="spellEnd"/>
      <w:r w:rsidRPr="00F10D25">
        <w:rPr>
          <w:rFonts w:asciiTheme="majorBidi" w:hAnsiTheme="majorBidi" w:cstheme="majorBidi"/>
          <w:szCs w:val="20"/>
          <w:lang w:val="en-US"/>
        </w:rPr>
        <w:t xml:space="preserve">, D., &amp; </w:t>
      </w:r>
      <w:proofErr w:type="spellStart"/>
      <w:r w:rsidRPr="00F10D25">
        <w:rPr>
          <w:rFonts w:asciiTheme="majorBidi" w:hAnsiTheme="majorBidi" w:cstheme="majorBidi"/>
          <w:szCs w:val="20"/>
          <w:lang w:val="en-US"/>
        </w:rPr>
        <w:t>Xianwen</w:t>
      </w:r>
      <w:proofErr w:type="spellEnd"/>
      <w:r w:rsidRPr="00F10D25">
        <w:rPr>
          <w:rFonts w:asciiTheme="majorBidi" w:hAnsiTheme="majorBidi" w:cstheme="majorBidi"/>
          <w:szCs w:val="20"/>
          <w:lang w:val="en-US"/>
        </w:rPr>
        <w:t xml:space="preserve">, M. (2013). Evaluation of aeolian desertification from 1975 to 2010 and its causes in northwest Shanxi Province, China. </w:t>
      </w:r>
      <w:r w:rsidRPr="00F10D25">
        <w:rPr>
          <w:rFonts w:asciiTheme="majorBidi" w:hAnsiTheme="majorBidi" w:cstheme="majorBidi"/>
          <w:i/>
          <w:iCs/>
          <w:szCs w:val="20"/>
          <w:lang w:val="en-US"/>
        </w:rPr>
        <w:t>Global and Planetary Change, 107</w:t>
      </w:r>
      <w:r w:rsidRPr="00F10D25">
        <w:rPr>
          <w:rFonts w:asciiTheme="majorBidi" w:hAnsiTheme="majorBidi" w:cstheme="majorBidi"/>
          <w:szCs w:val="20"/>
          <w:lang w:val="en-US"/>
        </w:rPr>
        <w:t xml:space="preserve">, 102–108. </w:t>
      </w:r>
      <w:hyperlink r:id="rId167" w:history="1">
        <w:r w:rsidRPr="00480C96">
          <w:rPr>
            <w:rStyle w:val="Hyperlink"/>
            <w:rFonts w:asciiTheme="majorBidi" w:hAnsiTheme="majorBidi" w:cstheme="majorBidi"/>
            <w:szCs w:val="20"/>
            <w:lang w:val="en-US"/>
          </w:rPr>
          <w:t>https://doi.org/10.1016/j.gloplacha.2013.05.001</w:t>
        </w:r>
      </w:hyperlink>
    </w:p>
    <w:p w14:paraId="3BBDF3BE" w14:textId="77777777" w:rsidR="001E5DFE" w:rsidRPr="00966144" w:rsidRDefault="001E5DFE" w:rsidP="00720D31">
      <w:pPr>
        <w:pStyle w:val="ListParagraph"/>
        <w:numPr>
          <w:ilvl w:val="0"/>
          <w:numId w:val="21"/>
        </w:numPr>
        <w:ind w:left="142" w:right="-138" w:hanging="284"/>
        <w:jc w:val="both"/>
        <w:rPr>
          <w:rStyle w:val="Hyperlink"/>
          <w:rFonts w:asciiTheme="majorBidi" w:hAnsiTheme="majorBidi" w:cstheme="majorBidi"/>
          <w:color w:val="auto"/>
          <w:szCs w:val="20"/>
          <w:u w:val="none"/>
          <w:lang w:val="en-US"/>
        </w:rPr>
      </w:pPr>
      <w:r w:rsidRPr="00F10D25">
        <w:rPr>
          <w:rFonts w:asciiTheme="majorBidi" w:hAnsiTheme="majorBidi" w:cstheme="majorBidi"/>
          <w:szCs w:val="20"/>
          <w:lang w:val="en-US"/>
        </w:rPr>
        <w:t xml:space="preserve">Zou, X. Y., Wang, Z. L., Hao, Q. Z., Zhang, C. L., Liu, Y. Z., &amp; Dong, G. R. (2001). The distribution of velocity and energy of saltating sand grains in a wind tunnel. </w:t>
      </w:r>
      <w:r w:rsidRPr="00F10D25">
        <w:rPr>
          <w:rFonts w:asciiTheme="majorBidi" w:hAnsiTheme="majorBidi" w:cstheme="majorBidi"/>
          <w:i/>
          <w:iCs/>
          <w:szCs w:val="20"/>
          <w:lang w:val="en-US"/>
        </w:rPr>
        <w:t>Geomorphology, 36</w:t>
      </w:r>
      <w:r w:rsidRPr="00F10D25">
        <w:rPr>
          <w:rFonts w:asciiTheme="majorBidi" w:hAnsiTheme="majorBidi" w:cstheme="majorBidi"/>
          <w:szCs w:val="20"/>
          <w:lang w:val="en-US"/>
        </w:rPr>
        <w:t xml:space="preserve">, 155–165. </w:t>
      </w:r>
      <w:hyperlink r:id="rId168" w:history="1">
        <w:r w:rsidRPr="00480C96">
          <w:rPr>
            <w:rStyle w:val="Hyperlink"/>
            <w:rFonts w:asciiTheme="majorBidi" w:hAnsiTheme="majorBidi" w:cstheme="majorBidi"/>
            <w:szCs w:val="20"/>
            <w:lang w:val="en-US"/>
          </w:rPr>
          <w:t>https://doi.org/10.1016/S0169-555X(00)00038-6</w:t>
        </w:r>
      </w:hyperlink>
    </w:p>
    <w:p w14:paraId="4B03D086" w14:textId="6EFB15E1" w:rsidR="00966144" w:rsidRPr="00966144" w:rsidRDefault="00966144" w:rsidP="00B41CBE">
      <w:pPr>
        <w:pStyle w:val="ListParagraph"/>
        <w:ind w:right="-138"/>
        <w:jc w:val="both"/>
        <w:rPr>
          <w:rStyle w:val="Hyperlink"/>
          <w:rFonts w:asciiTheme="majorBidi" w:hAnsiTheme="majorBidi" w:cstheme="majorBidi"/>
          <w:color w:val="auto"/>
          <w:szCs w:val="20"/>
          <w:u w:val="none"/>
          <w:lang w:val="en-US"/>
        </w:rPr>
      </w:pPr>
    </w:p>
    <w:p w14:paraId="6C205878" w14:textId="77777777" w:rsidR="001D79B1" w:rsidRDefault="001D79B1" w:rsidP="00C845A8">
      <w:pPr>
        <w:pStyle w:val="ListParagraph"/>
        <w:ind w:right="-138"/>
        <w:jc w:val="both"/>
        <w:rPr>
          <w:rFonts w:asciiTheme="majorBidi" w:hAnsiTheme="majorBidi" w:cstheme="majorBidi"/>
          <w:szCs w:val="20"/>
          <w:lang w:val="en-US"/>
        </w:rPr>
      </w:pPr>
    </w:p>
    <w:p w14:paraId="7BB30260" w14:textId="77777777" w:rsidR="007E2C4A" w:rsidRDefault="007E2C4A" w:rsidP="007E2C4A">
      <w:pPr>
        <w:rPr>
          <w:sz w:val="24"/>
          <w:szCs w:val="24"/>
          <w:rtl/>
          <w:lang w:val="en-US"/>
        </w:rPr>
      </w:pPr>
    </w:p>
    <w:sectPr w:rsidR="007E2C4A" w:rsidSect="00515919">
      <w:headerReference w:type="even" r:id="rId169"/>
      <w:headerReference w:type="default" r:id="rId170"/>
      <w:footerReference w:type="even" r:id="rId171"/>
      <w:footerReference w:type="default" r:id="rId172"/>
      <w:headerReference w:type="first" r:id="rId173"/>
      <w:footerReference w:type="first" r:id="rId17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655971" w14:textId="77777777" w:rsidR="00DE7962" w:rsidRDefault="00DE7962" w:rsidP="00862544">
      <w:r>
        <w:separator/>
      </w:r>
    </w:p>
  </w:endnote>
  <w:endnote w:type="continuationSeparator" w:id="0">
    <w:p w14:paraId="4900A2A8" w14:textId="77777777" w:rsidR="00DE7962" w:rsidRDefault="00DE7962" w:rsidP="00862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tr-fon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64BAD" w14:textId="77777777" w:rsidR="00B41CBE" w:rsidRDefault="00B41C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85CC2" w14:textId="77777777" w:rsidR="00B41CBE" w:rsidRDefault="00B41CBE">
    <w:pPr>
      <w:jc w:val="center"/>
    </w:pPr>
    <w:r>
      <w:fldChar w:fldCharType="begin"/>
    </w:r>
    <w:r>
      <w:instrText xml:space="preserve"> PAGE   \* MERGEFORMAT </w:instrText>
    </w:r>
    <w:r>
      <w:fldChar w:fldCharType="separate"/>
    </w:r>
    <w:r w:rsidR="001E5DFE">
      <w:rPr>
        <w:noProof/>
      </w:rPr>
      <w:t>22</w:t>
    </w:r>
    <w:r>
      <w:fldChar w:fldCharType="end"/>
    </w:r>
  </w:p>
  <w:p w14:paraId="58DB4FFF" w14:textId="77777777" w:rsidR="00B41CBE" w:rsidRDefault="00B41CB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F11D2" w14:textId="77777777" w:rsidR="00B41CBE" w:rsidRDefault="00B41C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828419" w14:textId="77777777" w:rsidR="00DE7962" w:rsidRDefault="00DE7962" w:rsidP="00862544">
      <w:r>
        <w:separator/>
      </w:r>
    </w:p>
  </w:footnote>
  <w:footnote w:type="continuationSeparator" w:id="0">
    <w:p w14:paraId="320635D4" w14:textId="77777777" w:rsidR="00DE7962" w:rsidRDefault="00DE7962" w:rsidP="008625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746D4" w14:textId="5A25682F" w:rsidR="00B41CBE" w:rsidRDefault="00DE7962">
    <w:pPr>
      <w:pStyle w:val="Header"/>
    </w:pPr>
    <w:r>
      <w:rPr>
        <w:noProof/>
      </w:rPr>
      <w:pict w14:anchorId="0CE221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43016"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8977D" w14:textId="2C72629B" w:rsidR="00B41CBE" w:rsidRDefault="00DE7962">
    <w:pPr>
      <w:pStyle w:val="Header"/>
    </w:pPr>
    <w:r>
      <w:rPr>
        <w:noProof/>
      </w:rPr>
      <w:pict w14:anchorId="51079F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43017"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FFF74" w14:textId="2EDBA35F" w:rsidR="00B41CBE" w:rsidRDefault="00DE7962">
    <w:pPr>
      <w:pStyle w:val="Header"/>
    </w:pPr>
    <w:r>
      <w:rPr>
        <w:noProof/>
      </w:rPr>
      <w:pict w14:anchorId="4661BE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43015"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441E5"/>
    <w:multiLevelType w:val="hybridMultilevel"/>
    <w:tmpl w:val="203CED9A"/>
    <w:lvl w:ilvl="0" w:tplc="6E008086">
      <w:numFmt w:val="bullet"/>
      <w:lvlText w:val="-"/>
      <w:lvlJc w:val="left"/>
      <w:pPr>
        <w:ind w:left="720" w:hanging="360"/>
      </w:pPr>
      <w:rPr>
        <w:rFonts w:ascii="Times New Roman" w:eastAsia="Times New Roman" w:hAnsi="Times New Roman" w:cs="Times New Roman"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471877"/>
    <w:multiLevelType w:val="hybridMultilevel"/>
    <w:tmpl w:val="61ECF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6117F1"/>
    <w:multiLevelType w:val="hybridMultilevel"/>
    <w:tmpl w:val="F2542B58"/>
    <w:lvl w:ilvl="0" w:tplc="A8CC48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F64D03"/>
    <w:multiLevelType w:val="hybridMultilevel"/>
    <w:tmpl w:val="5EDC8F4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0C6BE0"/>
    <w:multiLevelType w:val="hybridMultilevel"/>
    <w:tmpl w:val="5660F23E"/>
    <w:lvl w:ilvl="0" w:tplc="EB9EAB04">
      <w:start w:val="1"/>
      <w:numFmt w:val="bullet"/>
      <w:lvlText w:val=""/>
      <w:lvlJc w:val="left"/>
      <w:pPr>
        <w:ind w:left="578" w:hanging="360"/>
      </w:pPr>
      <w:rPr>
        <w:rFonts w:ascii="Symbol" w:hAnsi="Symbol" w:hint="default"/>
        <w:color w:val="000000"/>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 w15:restartNumberingAfterBreak="0">
    <w:nsid w:val="18081D20"/>
    <w:multiLevelType w:val="hybridMultilevel"/>
    <w:tmpl w:val="3EDE3A1E"/>
    <w:lvl w:ilvl="0" w:tplc="E37E0AA2">
      <w:start w:val="1"/>
      <w:numFmt w:val="decimal"/>
      <w:lvlText w:val="%1"/>
      <w:lvlJc w:val="left"/>
      <w:pPr>
        <w:ind w:left="644" w:hanging="360"/>
      </w:pPr>
      <w:rPr>
        <w:rFonts w:hint="default"/>
        <w:b w:val="0"/>
        <w:bCs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182336CF"/>
    <w:multiLevelType w:val="hybridMultilevel"/>
    <w:tmpl w:val="A400067A"/>
    <w:lvl w:ilvl="0" w:tplc="FDAC3B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392215"/>
    <w:multiLevelType w:val="hybridMultilevel"/>
    <w:tmpl w:val="2A4065CE"/>
    <w:lvl w:ilvl="0" w:tplc="F9CE0CE0">
      <w:start w:val="1"/>
      <w:numFmt w:val="decimal"/>
      <w:lvlText w:val="%1."/>
      <w:lvlJc w:val="left"/>
      <w:pPr>
        <w:ind w:left="720" w:hanging="360"/>
      </w:pPr>
      <w:rPr>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DA5D38"/>
    <w:multiLevelType w:val="hybridMultilevel"/>
    <w:tmpl w:val="E618E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707DD2"/>
    <w:multiLevelType w:val="hybridMultilevel"/>
    <w:tmpl w:val="E9503FE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E90000"/>
    <w:multiLevelType w:val="hybridMultilevel"/>
    <w:tmpl w:val="3C88B2E6"/>
    <w:lvl w:ilvl="0" w:tplc="04090017">
      <w:start w:val="1"/>
      <w:numFmt w:val="lowerLetter"/>
      <w:lvlText w:val="%1)"/>
      <w:lvlJc w:val="left"/>
      <w:pPr>
        <w:ind w:left="1069"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0496BF6"/>
    <w:multiLevelType w:val="hybridMultilevel"/>
    <w:tmpl w:val="290AD1F4"/>
    <w:lvl w:ilvl="0" w:tplc="94587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731414"/>
    <w:multiLevelType w:val="hybridMultilevel"/>
    <w:tmpl w:val="D3946D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4D2E0F"/>
    <w:multiLevelType w:val="hybridMultilevel"/>
    <w:tmpl w:val="2A2C4D0C"/>
    <w:lvl w:ilvl="0" w:tplc="2D78D16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2E23FD"/>
    <w:multiLevelType w:val="hybridMultilevel"/>
    <w:tmpl w:val="C4243B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264550"/>
    <w:multiLevelType w:val="hybridMultilevel"/>
    <w:tmpl w:val="257C74A6"/>
    <w:lvl w:ilvl="0" w:tplc="9CA885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E571DF"/>
    <w:multiLevelType w:val="hybridMultilevel"/>
    <w:tmpl w:val="C1FA1B4E"/>
    <w:lvl w:ilvl="0" w:tplc="20FEF55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7275FA"/>
    <w:multiLevelType w:val="hybridMultilevel"/>
    <w:tmpl w:val="982E852C"/>
    <w:lvl w:ilvl="0" w:tplc="04090017">
      <w:start w:val="1"/>
      <w:numFmt w:val="lowerLetter"/>
      <w:lvlText w:val="%1)"/>
      <w:lvlJc w:val="left"/>
      <w:pPr>
        <w:ind w:left="1080" w:hanging="360"/>
      </w:p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E7E64A3"/>
    <w:multiLevelType w:val="hybridMultilevel"/>
    <w:tmpl w:val="14A420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8B29D8"/>
    <w:multiLevelType w:val="hybridMultilevel"/>
    <w:tmpl w:val="091E3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EB683B"/>
    <w:multiLevelType w:val="hybridMultilevel"/>
    <w:tmpl w:val="E4287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825E93"/>
    <w:multiLevelType w:val="hybridMultilevel"/>
    <w:tmpl w:val="298EAC9E"/>
    <w:lvl w:ilvl="0" w:tplc="FA343C78">
      <w:start w:val="5"/>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F7337AF"/>
    <w:multiLevelType w:val="hybridMultilevel"/>
    <w:tmpl w:val="BE3468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8"/>
  </w:num>
  <w:num w:numId="3">
    <w:abstractNumId w:val="9"/>
  </w:num>
  <w:num w:numId="4">
    <w:abstractNumId w:val="12"/>
  </w:num>
  <w:num w:numId="5">
    <w:abstractNumId w:val="18"/>
  </w:num>
  <w:num w:numId="6">
    <w:abstractNumId w:val="22"/>
  </w:num>
  <w:num w:numId="7">
    <w:abstractNumId w:val="11"/>
  </w:num>
  <w:num w:numId="8">
    <w:abstractNumId w:val="15"/>
  </w:num>
  <w:num w:numId="9">
    <w:abstractNumId w:val="0"/>
  </w:num>
  <w:num w:numId="10">
    <w:abstractNumId w:val="16"/>
  </w:num>
  <w:num w:numId="11">
    <w:abstractNumId w:val="6"/>
  </w:num>
  <w:num w:numId="12">
    <w:abstractNumId w:val="21"/>
  </w:num>
  <w:num w:numId="13">
    <w:abstractNumId w:val="14"/>
  </w:num>
  <w:num w:numId="14">
    <w:abstractNumId w:val="10"/>
  </w:num>
  <w:num w:numId="15">
    <w:abstractNumId w:val="3"/>
  </w:num>
  <w:num w:numId="16">
    <w:abstractNumId w:val="17"/>
  </w:num>
  <w:num w:numId="17">
    <w:abstractNumId w:val="1"/>
  </w:num>
  <w:num w:numId="18">
    <w:abstractNumId w:val="5"/>
  </w:num>
  <w:num w:numId="19">
    <w:abstractNumId w:val="19"/>
  </w:num>
  <w:num w:numId="20">
    <w:abstractNumId w:val="20"/>
  </w:num>
  <w:num w:numId="21">
    <w:abstractNumId w:val="13"/>
  </w:num>
  <w:num w:numId="22">
    <w:abstractNumId w:val="4"/>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embedTrueTypeFonts/>
  <w:saveSubsetFonts/>
  <w:hideSpelling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FA8"/>
    <w:rsid w:val="00000A17"/>
    <w:rsid w:val="00001395"/>
    <w:rsid w:val="00002867"/>
    <w:rsid w:val="000030FF"/>
    <w:rsid w:val="0000482A"/>
    <w:rsid w:val="00007570"/>
    <w:rsid w:val="00010FFF"/>
    <w:rsid w:val="000147B3"/>
    <w:rsid w:val="00015D5D"/>
    <w:rsid w:val="0001621A"/>
    <w:rsid w:val="000219C9"/>
    <w:rsid w:val="00023F70"/>
    <w:rsid w:val="00024CDE"/>
    <w:rsid w:val="0002531F"/>
    <w:rsid w:val="00027330"/>
    <w:rsid w:val="000273A5"/>
    <w:rsid w:val="000330AC"/>
    <w:rsid w:val="00033F35"/>
    <w:rsid w:val="00034FDC"/>
    <w:rsid w:val="00036562"/>
    <w:rsid w:val="0003727E"/>
    <w:rsid w:val="00042855"/>
    <w:rsid w:val="00043F41"/>
    <w:rsid w:val="0004535B"/>
    <w:rsid w:val="000475AA"/>
    <w:rsid w:val="00051B62"/>
    <w:rsid w:val="00053365"/>
    <w:rsid w:val="0005342E"/>
    <w:rsid w:val="00054F09"/>
    <w:rsid w:val="00055D4B"/>
    <w:rsid w:val="0005665F"/>
    <w:rsid w:val="00056EF5"/>
    <w:rsid w:val="0006064F"/>
    <w:rsid w:val="00061196"/>
    <w:rsid w:val="00061755"/>
    <w:rsid w:val="00061A2C"/>
    <w:rsid w:val="00062882"/>
    <w:rsid w:val="00064313"/>
    <w:rsid w:val="0006598B"/>
    <w:rsid w:val="00065D28"/>
    <w:rsid w:val="00070464"/>
    <w:rsid w:val="00071058"/>
    <w:rsid w:val="000744AB"/>
    <w:rsid w:val="000746E4"/>
    <w:rsid w:val="0007726A"/>
    <w:rsid w:val="00077B54"/>
    <w:rsid w:val="00077FCB"/>
    <w:rsid w:val="00081049"/>
    <w:rsid w:val="000833D6"/>
    <w:rsid w:val="00085807"/>
    <w:rsid w:val="00086C36"/>
    <w:rsid w:val="00091818"/>
    <w:rsid w:val="00091D40"/>
    <w:rsid w:val="00093FE4"/>
    <w:rsid w:val="0009499E"/>
    <w:rsid w:val="000953DC"/>
    <w:rsid w:val="0009617F"/>
    <w:rsid w:val="00096951"/>
    <w:rsid w:val="00097FF6"/>
    <w:rsid w:val="000A1529"/>
    <w:rsid w:val="000A1580"/>
    <w:rsid w:val="000A1C2E"/>
    <w:rsid w:val="000A271C"/>
    <w:rsid w:val="000A32E1"/>
    <w:rsid w:val="000A45E5"/>
    <w:rsid w:val="000A4DCE"/>
    <w:rsid w:val="000B037A"/>
    <w:rsid w:val="000B06C7"/>
    <w:rsid w:val="000B0AC8"/>
    <w:rsid w:val="000B3543"/>
    <w:rsid w:val="000B37FA"/>
    <w:rsid w:val="000B460A"/>
    <w:rsid w:val="000B47F9"/>
    <w:rsid w:val="000B66BF"/>
    <w:rsid w:val="000C08F0"/>
    <w:rsid w:val="000C174C"/>
    <w:rsid w:val="000C1D2C"/>
    <w:rsid w:val="000C3258"/>
    <w:rsid w:val="000C4415"/>
    <w:rsid w:val="000C63D5"/>
    <w:rsid w:val="000C7864"/>
    <w:rsid w:val="000D2223"/>
    <w:rsid w:val="000D2D7E"/>
    <w:rsid w:val="000D70D4"/>
    <w:rsid w:val="000D7622"/>
    <w:rsid w:val="000D7E10"/>
    <w:rsid w:val="000E1A42"/>
    <w:rsid w:val="000E539C"/>
    <w:rsid w:val="000F04FF"/>
    <w:rsid w:val="000F2415"/>
    <w:rsid w:val="000F2A8E"/>
    <w:rsid w:val="000F2BE3"/>
    <w:rsid w:val="000F3C2D"/>
    <w:rsid w:val="000F4886"/>
    <w:rsid w:val="000F5786"/>
    <w:rsid w:val="000F5AA1"/>
    <w:rsid w:val="001022BD"/>
    <w:rsid w:val="00102ED0"/>
    <w:rsid w:val="001059C3"/>
    <w:rsid w:val="00106108"/>
    <w:rsid w:val="00107C89"/>
    <w:rsid w:val="00113FF5"/>
    <w:rsid w:val="001157FE"/>
    <w:rsid w:val="00115D39"/>
    <w:rsid w:val="00115DEB"/>
    <w:rsid w:val="001167CA"/>
    <w:rsid w:val="00116900"/>
    <w:rsid w:val="00117A87"/>
    <w:rsid w:val="00120AF5"/>
    <w:rsid w:val="00120ED2"/>
    <w:rsid w:val="00121EC2"/>
    <w:rsid w:val="00123357"/>
    <w:rsid w:val="00127C43"/>
    <w:rsid w:val="00127E6F"/>
    <w:rsid w:val="001318AE"/>
    <w:rsid w:val="001319FE"/>
    <w:rsid w:val="00132C6F"/>
    <w:rsid w:val="00132C99"/>
    <w:rsid w:val="00132D9A"/>
    <w:rsid w:val="00134BC9"/>
    <w:rsid w:val="00135E49"/>
    <w:rsid w:val="00136F1E"/>
    <w:rsid w:val="00137A48"/>
    <w:rsid w:val="00137E41"/>
    <w:rsid w:val="00137F93"/>
    <w:rsid w:val="0014333A"/>
    <w:rsid w:val="00143443"/>
    <w:rsid w:val="001449EE"/>
    <w:rsid w:val="00144A88"/>
    <w:rsid w:val="0014612E"/>
    <w:rsid w:val="0015106A"/>
    <w:rsid w:val="0015182C"/>
    <w:rsid w:val="001527B5"/>
    <w:rsid w:val="00152B81"/>
    <w:rsid w:val="00152C52"/>
    <w:rsid w:val="00155F14"/>
    <w:rsid w:val="0016032E"/>
    <w:rsid w:val="00161AA7"/>
    <w:rsid w:val="00162175"/>
    <w:rsid w:val="001625A2"/>
    <w:rsid w:val="00163E49"/>
    <w:rsid w:val="001650A7"/>
    <w:rsid w:val="0016614B"/>
    <w:rsid w:val="00166CA0"/>
    <w:rsid w:val="00167EFE"/>
    <w:rsid w:val="00170A89"/>
    <w:rsid w:val="00172017"/>
    <w:rsid w:val="0017412E"/>
    <w:rsid w:val="00175909"/>
    <w:rsid w:val="00176DCC"/>
    <w:rsid w:val="00177095"/>
    <w:rsid w:val="0017721E"/>
    <w:rsid w:val="00177947"/>
    <w:rsid w:val="00177EDB"/>
    <w:rsid w:val="001805AB"/>
    <w:rsid w:val="00180B43"/>
    <w:rsid w:val="00182152"/>
    <w:rsid w:val="001821FD"/>
    <w:rsid w:val="001826B4"/>
    <w:rsid w:val="00182BE6"/>
    <w:rsid w:val="00185A18"/>
    <w:rsid w:val="00186219"/>
    <w:rsid w:val="0018660F"/>
    <w:rsid w:val="001871B4"/>
    <w:rsid w:val="00187AA0"/>
    <w:rsid w:val="001901FA"/>
    <w:rsid w:val="00190DE3"/>
    <w:rsid w:val="00193178"/>
    <w:rsid w:val="00193FFB"/>
    <w:rsid w:val="00195471"/>
    <w:rsid w:val="001A04FE"/>
    <w:rsid w:val="001A2A06"/>
    <w:rsid w:val="001A3282"/>
    <w:rsid w:val="001A3CC7"/>
    <w:rsid w:val="001A7A67"/>
    <w:rsid w:val="001A7B35"/>
    <w:rsid w:val="001B02EC"/>
    <w:rsid w:val="001B108D"/>
    <w:rsid w:val="001B1B17"/>
    <w:rsid w:val="001B3F6F"/>
    <w:rsid w:val="001B798E"/>
    <w:rsid w:val="001C06B4"/>
    <w:rsid w:val="001C2F8E"/>
    <w:rsid w:val="001C4142"/>
    <w:rsid w:val="001C418F"/>
    <w:rsid w:val="001C53B5"/>
    <w:rsid w:val="001C62E8"/>
    <w:rsid w:val="001C71A5"/>
    <w:rsid w:val="001C76E5"/>
    <w:rsid w:val="001C76FF"/>
    <w:rsid w:val="001D1012"/>
    <w:rsid w:val="001D226C"/>
    <w:rsid w:val="001D2362"/>
    <w:rsid w:val="001D3207"/>
    <w:rsid w:val="001D43F5"/>
    <w:rsid w:val="001D50D8"/>
    <w:rsid w:val="001D530C"/>
    <w:rsid w:val="001D79B1"/>
    <w:rsid w:val="001E1347"/>
    <w:rsid w:val="001E272A"/>
    <w:rsid w:val="001E3068"/>
    <w:rsid w:val="001E35BD"/>
    <w:rsid w:val="001E399D"/>
    <w:rsid w:val="001E4A2B"/>
    <w:rsid w:val="001E5DFE"/>
    <w:rsid w:val="001E6130"/>
    <w:rsid w:val="001F29FD"/>
    <w:rsid w:val="001F413B"/>
    <w:rsid w:val="001F4FB7"/>
    <w:rsid w:val="001F5DB3"/>
    <w:rsid w:val="00201420"/>
    <w:rsid w:val="00201AB4"/>
    <w:rsid w:val="00201FD2"/>
    <w:rsid w:val="00203A53"/>
    <w:rsid w:val="00203F52"/>
    <w:rsid w:val="00204116"/>
    <w:rsid w:val="00204183"/>
    <w:rsid w:val="002047C5"/>
    <w:rsid w:val="00204925"/>
    <w:rsid w:val="00204DF0"/>
    <w:rsid w:val="002057D1"/>
    <w:rsid w:val="00205F29"/>
    <w:rsid w:val="00206FFA"/>
    <w:rsid w:val="0020746D"/>
    <w:rsid w:val="002118DE"/>
    <w:rsid w:val="002135D0"/>
    <w:rsid w:val="002155F9"/>
    <w:rsid w:val="00216383"/>
    <w:rsid w:val="00221A21"/>
    <w:rsid w:val="00222794"/>
    <w:rsid w:val="00222862"/>
    <w:rsid w:val="0022402B"/>
    <w:rsid w:val="00227BA6"/>
    <w:rsid w:val="00230089"/>
    <w:rsid w:val="00231039"/>
    <w:rsid w:val="0023144A"/>
    <w:rsid w:val="00232AFD"/>
    <w:rsid w:val="00233803"/>
    <w:rsid w:val="0023381F"/>
    <w:rsid w:val="00233B64"/>
    <w:rsid w:val="002365FB"/>
    <w:rsid w:val="00241090"/>
    <w:rsid w:val="00241680"/>
    <w:rsid w:val="00241AFA"/>
    <w:rsid w:val="00242213"/>
    <w:rsid w:val="002424F2"/>
    <w:rsid w:val="00242E98"/>
    <w:rsid w:val="00243BD9"/>
    <w:rsid w:val="00245DAF"/>
    <w:rsid w:val="00251EE1"/>
    <w:rsid w:val="0025340E"/>
    <w:rsid w:val="00253459"/>
    <w:rsid w:val="00253870"/>
    <w:rsid w:val="00253AC4"/>
    <w:rsid w:val="002567BE"/>
    <w:rsid w:val="002620C1"/>
    <w:rsid w:val="002620C4"/>
    <w:rsid w:val="00262FF6"/>
    <w:rsid w:val="00263A7C"/>
    <w:rsid w:val="0026455A"/>
    <w:rsid w:val="0026663A"/>
    <w:rsid w:val="00266A91"/>
    <w:rsid w:val="00266C24"/>
    <w:rsid w:val="002700E3"/>
    <w:rsid w:val="00270DCB"/>
    <w:rsid w:val="00272714"/>
    <w:rsid w:val="00273E48"/>
    <w:rsid w:val="002745B8"/>
    <w:rsid w:val="0027676F"/>
    <w:rsid w:val="00276BCC"/>
    <w:rsid w:val="002802AA"/>
    <w:rsid w:val="00281026"/>
    <w:rsid w:val="0028116E"/>
    <w:rsid w:val="00282343"/>
    <w:rsid w:val="00282A85"/>
    <w:rsid w:val="00283618"/>
    <w:rsid w:val="002879DA"/>
    <w:rsid w:val="00292832"/>
    <w:rsid w:val="00293E3E"/>
    <w:rsid w:val="00296FD9"/>
    <w:rsid w:val="002A0EC3"/>
    <w:rsid w:val="002A164E"/>
    <w:rsid w:val="002A255B"/>
    <w:rsid w:val="002A3E3A"/>
    <w:rsid w:val="002A58BF"/>
    <w:rsid w:val="002A7109"/>
    <w:rsid w:val="002A74AB"/>
    <w:rsid w:val="002B11FF"/>
    <w:rsid w:val="002B36F2"/>
    <w:rsid w:val="002B5736"/>
    <w:rsid w:val="002B7072"/>
    <w:rsid w:val="002B75CF"/>
    <w:rsid w:val="002B7630"/>
    <w:rsid w:val="002C16AC"/>
    <w:rsid w:val="002C1975"/>
    <w:rsid w:val="002C226D"/>
    <w:rsid w:val="002C4B37"/>
    <w:rsid w:val="002C4F20"/>
    <w:rsid w:val="002C56BE"/>
    <w:rsid w:val="002C598D"/>
    <w:rsid w:val="002C6032"/>
    <w:rsid w:val="002C610D"/>
    <w:rsid w:val="002C68E0"/>
    <w:rsid w:val="002C6CB4"/>
    <w:rsid w:val="002C7EAE"/>
    <w:rsid w:val="002D1B30"/>
    <w:rsid w:val="002D1DC4"/>
    <w:rsid w:val="002D204B"/>
    <w:rsid w:val="002D3034"/>
    <w:rsid w:val="002D3FED"/>
    <w:rsid w:val="002D410E"/>
    <w:rsid w:val="002D537E"/>
    <w:rsid w:val="002D70AF"/>
    <w:rsid w:val="002D7BEA"/>
    <w:rsid w:val="002E03EB"/>
    <w:rsid w:val="002E09F8"/>
    <w:rsid w:val="002E1112"/>
    <w:rsid w:val="002E22D4"/>
    <w:rsid w:val="002E25C7"/>
    <w:rsid w:val="002E3A60"/>
    <w:rsid w:val="002E50BA"/>
    <w:rsid w:val="002E5926"/>
    <w:rsid w:val="002E5CB3"/>
    <w:rsid w:val="002E7A8B"/>
    <w:rsid w:val="002F00BD"/>
    <w:rsid w:val="002F196C"/>
    <w:rsid w:val="002F30F5"/>
    <w:rsid w:val="002F3EB2"/>
    <w:rsid w:val="002F7D21"/>
    <w:rsid w:val="002F7FE9"/>
    <w:rsid w:val="003006D9"/>
    <w:rsid w:val="003037CE"/>
    <w:rsid w:val="0030488E"/>
    <w:rsid w:val="003052BC"/>
    <w:rsid w:val="00306900"/>
    <w:rsid w:val="00310DCD"/>
    <w:rsid w:val="00310E31"/>
    <w:rsid w:val="003127A5"/>
    <w:rsid w:val="00314B1D"/>
    <w:rsid w:val="00315AD2"/>
    <w:rsid w:val="00317AE1"/>
    <w:rsid w:val="00320722"/>
    <w:rsid w:val="003211F2"/>
    <w:rsid w:val="0032146E"/>
    <w:rsid w:val="0032287C"/>
    <w:rsid w:val="003233C5"/>
    <w:rsid w:val="003238BF"/>
    <w:rsid w:val="0032419E"/>
    <w:rsid w:val="00324FF4"/>
    <w:rsid w:val="003273E2"/>
    <w:rsid w:val="003329BD"/>
    <w:rsid w:val="00332E16"/>
    <w:rsid w:val="00332F1D"/>
    <w:rsid w:val="00333C88"/>
    <w:rsid w:val="003340C8"/>
    <w:rsid w:val="003360BE"/>
    <w:rsid w:val="003365ED"/>
    <w:rsid w:val="00336A0E"/>
    <w:rsid w:val="00337EB5"/>
    <w:rsid w:val="003421BE"/>
    <w:rsid w:val="0034281C"/>
    <w:rsid w:val="0034427B"/>
    <w:rsid w:val="00346E8A"/>
    <w:rsid w:val="00347E35"/>
    <w:rsid w:val="00353D99"/>
    <w:rsid w:val="003606A7"/>
    <w:rsid w:val="00362DAC"/>
    <w:rsid w:val="00363B6D"/>
    <w:rsid w:val="0036486F"/>
    <w:rsid w:val="00364F18"/>
    <w:rsid w:val="0037098B"/>
    <w:rsid w:val="00371BF3"/>
    <w:rsid w:val="003737DB"/>
    <w:rsid w:val="00373ED3"/>
    <w:rsid w:val="003753AE"/>
    <w:rsid w:val="00376931"/>
    <w:rsid w:val="00377B7B"/>
    <w:rsid w:val="00381190"/>
    <w:rsid w:val="0038166A"/>
    <w:rsid w:val="00381B8C"/>
    <w:rsid w:val="00383063"/>
    <w:rsid w:val="00385021"/>
    <w:rsid w:val="00385510"/>
    <w:rsid w:val="00386928"/>
    <w:rsid w:val="0038736A"/>
    <w:rsid w:val="003904E5"/>
    <w:rsid w:val="00391DF9"/>
    <w:rsid w:val="00391E85"/>
    <w:rsid w:val="00391FB7"/>
    <w:rsid w:val="00392EA5"/>
    <w:rsid w:val="00395A56"/>
    <w:rsid w:val="00395C39"/>
    <w:rsid w:val="00396ABC"/>
    <w:rsid w:val="00397D7A"/>
    <w:rsid w:val="003A022F"/>
    <w:rsid w:val="003A1AF1"/>
    <w:rsid w:val="003A20E3"/>
    <w:rsid w:val="003A2329"/>
    <w:rsid w:val="003A3B89"/>
    <w:rsid w:val="003A4684"/>
    <w:rsid w:val="003A470D"/>
    <w:rsid w:val="003A48FB"/>
    <w:rsid w:val="003A55CC"/>
    <w:rsid w:val="003A6381"/>
    <w:rsid w:val="003A653A"/>
    <w:rsid w:val="003B19E6"/>
    <w:rsid w:val="003B3010"/>
    <w:rsid w:val="003B5FB8"/>
    <w:rsid w:val="003B64A9"/>
    <w:rsid w:val="003C1156"/>
    <w:rsid w:val="003C21C1"/>
    <w:rsid w:val="003C42A1"/>
    <w:rsid w:val="003C6047"/>
    <w:rsid w:val="003C66F4"/>
    <w:rsid w:val="003D0496"/>
    <w:rsid w:val="003D0EA2"/>
    <w:rsid w:val="003D26F8"/>
    <w:rsid w:val="003D2E9F"/>
    <w:rsid w:val="003D37D9"/>
    <w:rsid w:val="003D5364"/>
    <w:rsid w:val="003D62DC"/>
    <w:rsid w:val="003D669C"/>
    <w:rsid w:val="003D7212"/>
    <w:rsid w:val="003D7775"/>
    <w:rsid w:val="003E3914"/>
    <w:rsid w:val="003E4170"/>
    <w:rsid w:val="003E7ABE"/>
    <w:rsid w:val="003E7DC6"/>
    <w:rsid w:val="003F0B3F"/>
    <w:rsid w:val="003F0E2E"/>
    <w:rsid w:val="003F3E5A"/>
    <w:rsid w:val="003F5CCF"/>
    <w:rsid w:val="003F67A4"/>
    <w:rsid w:val="003F715D"/>
    <w:rsid w:val="004019B0"/>
    <w:rsid w:val="00401F67"/>
    <w:rsid w:val="00404A31"/>
    <w:rsid w:val="004065AB"/>
    <w:rsid w:val="00406B6C"/>
    <w:rsid w:val="00413696"/>
    <w:rsid w:val="00413EC8"/>
    <w:rsid w:val="00413FF4"/>
    <w:rsid w:val="00420FF7"/>
    <w:rsid w:val="0042103E"/>
    <w:rsid w:val="00421F5B"/>
    <w:rsid w:val="00422754"/>
    <w:rsid w:val="00422F98"/>
    <w:rsid w:val="004231EF"/>
    <w:rsid w:val="004244C5"/>
    <w:rsid w:val="00424C86"/>
    <w:rsid w:val="00425396"/>
    <w:rsid w:val="004267C3"/>
    <w:rsid w:val="0043226D"/>
    <w:rsid w:val="004344E7"/>
    <w:rsid w:val="0043566A"/>
    <w:rsid w:val="00440EE8"/>
    <w:rsid w:val="0044403F"/>
    <w:rsid w:val="00444B39"/>
    <w:rsid w:val="00446151"/>
    <w:rsid w:val="00446C5A"/>
    <w:rsid w:val="00447869"/>
    <w:rsid w:val="00447AFB"/>
    <w:rsid w:val="00450AE1"/>
    <w:rsid w:val="004512E9"/>
    <w:rsid w:val="004514DB"/>
    <w:rsid w:val="00454D1E"/>
    <w:rsid w:val="0045577D"/>
    <w:rsid w:val="004559C5"/>
    <w:rsid w:val="00457018"/>
    <w:rsid w:val="004576BF"/>
    <w:rsid w:val="0046068D"/>
    <w:rsid w:val="00460A75"/>
    <w:rsid w:val="00464770"/>
    <w:rsid w:val="00471747"/>
    <w:rsid w:val="00473B56"/>
    <w:rsid w:val="00473E4C"/>
    <w:rsid w:val="004742C0"/>
    <w:rsid w:val="00474644"/>
    <w:rsid w:val="0047544E"/>
    <w:rsid w:val="00476358"/>
    <w:rsid w:val="004769C7"/>
    <w:rsid w:val="00477173"/>
    <w:rsid w:val="00481C4E"/>
    <w:rsid w:val="00482EA3"/>
    <w:rsid w:val="00484473"/>
    <w:rsid w:val="004859C4"/>
    <w:rsid w:val="00485A57"/>
    <w:rsid w:val="00486206"/>
    <w:rsid w:val="004864AC"/>
    <w:rsid w:val="0048670F"/>
    <w:rsid w:val="00486881"/>
    <w:rsid w:val="004905C8"/>
    <w:rsid w:val="00490C8C"/>
    <w:rsid w:val="00490F48"/>
    <w:rsid w:val="00491DC3"/>
    <w:rsid w:val="00494A58"/>
    <w:rsid w:val="00494AAA"/>
    <w:rsid w:val="00495544"/>
    <w:rsid w:val="00497005"/>
    <w:rsid w:val="004A05A7"/>
    <w:rsid w:val="004A4037"/>
    <w:rsid w:val="004A681F"/>
    <w:rsid w:val="004A6EE6"/>
    <w:rsid w:val="004A6FA2"/>
    <w:rsid w:val="004A7DAE"/>
    <w:rsid w:val="004B02AE"/>
    <w:rsid w:val="004B02F0"/>
    <w:rsid w:val="004B0B7D"/>
    <w:rsid w:val="004B157F"/>
    <w:rsid w:val="004B43B1"/>
    <w:rsid w:val="004B7105"/>
    <w:rsid w:val="004B733D"/>
    <w:rsid w:val="004B7989"/>
    <w:rsid w:val="004C0186"/>
    <w:rsid w:val="004C4D67"/>
    <w:rsid w:val="004C6E4D"/>
    <w:rsid w:val="004C742C"/>
    <w:rsid w:val="004C7742"/>
    <w:rsid w:val="004D0125"/>
    <w:rsid w:val="004D268A"/>
    <w:rsid w:val="004D6127"/>
    <w:rsid w:val="004D72CD"/>
    <w:rsid w:val="004E1A30"/>
    <w:rsid w:val="004E5204"/>
    <w:rsid w:val="004E66B9"/>
    <w:rsid w:val="004E7B1F"/>
    <w:rsid w:val="004F0211"/>
    <w:rsid w:val="004F028E"/>
    <w:rsid w:val="004F08FA"/>
    <w:rsid w:val="004F1385"/>
    <w:rsid w:val="004F13B2"/>
    <w:rsid w:val="004F3B1D"/>
    <w:rsid w:val="004F4B20"/>
    <w:rsid w:val="004F5E43"/>
    <w:rsid w:val="004F5FDE"/>
    <w:rsid w:val="004F6273"/>
    <w:rsid w:val="004F71BB"/>
    <w:rsid w:val="004F72F7"/>
    <w:rsid w:val="004F7327"/>
    <w:rsid w:val="005009A1"/>
    <w:rsid w:val="00500C65"/>
    <w:rsid w:val="005032EB"/>
    <w:rsid w:val="005042AA"/>
    <w:rsid w:val="00504456"/>
    <w:rsid w:val="00504AC9"/>
    <w:rsid w:val="00504C13"/>
    <w:rsid w:val="00510388"/>
    <w:rsid w:val="00510DC1"/>
    <w:rsid w:val="0051245E"/>
    <w:rsid w:val="0051269A"/>
    <w:rsid w:val="005133B7"/>
    <w:rsid w:val="00513B5F"/>
    <w:rsid w:val="005143A6"/>
    <w:rsid w:val="00515919"/>
    <w:rsid w:val="0051686A"/>
    <w:rsid w:val="005209A6"/>
    <w:rsid w:val="005242A2"/>
    <w:rsid w:val="00524F7F"/>
    <w:rsid w:val="005271A7"/>
    <w:rsid w:val="005273F5"/>
    <w:rsid w:val="00531883"/>
    <w:rsid w:val="00531925"/>
    <w:rsid w:val="005320B1"/>
    <w:rsid w:val="00533402"/>
    <w:rsid w:val="00536B16"/>
    <w:rsid w:val="005372B4"/>
    <w:rsid w:val="0054486C"/>
    <w:rsid w:val="00544CA5"/>
    <w:rsid w:val="005471E7"/>
    <w:rsid w:val="005476F1"/>
    <w:rsid w:val="00547720"/>
    <w:rsid w:val="0054774D"/>
    <w:rsid w:val="00547C26"/>
    <w:rsid w:val="00550799"/>
    <w:rsid w:val="00550B23"/>
    <w:rsid w:val="00551AA7"/>
    <w:rsid w:val="00551D58"/>
    <w:rsid w:val="0055258D"/>
    <w:rsid w:val="00556539"/>
    <w:rsid w:val="00556757"/>
    <w:rsid w:val="00557EDD"/>
    <w:rsid w:val="005600E7"/>
    <w:rsid w:val="005614B7"/>
    <w:rsid w:val="005623A2"/>
    <w:rsid w:val="00562DF2"/>
    <w:rsid w:val="005653AD"/>
    <w:rsid w:val="005655E8"/>
    <w:rsid w:val="005658AC"/>
    <w:rsid w:val="0057438B"/>
    <w:rsid w:val="00575EFF"/>
    <w:rsid w:val="0057665A"/>
    <w:rsid w:val="005777C1"/>
    <w:rsid w:val="00581247"/>
    <w:rsid w:val="005820A1"/>
    <w:rsid w:val="0058369E"/>
    <w:rsid w:val="00585265"/>
    <w:rsid w:val="005916C5"/>
    <w:rsid w:val="005918F0"/>
    <w:rsid w:val="00597A52"/>
    <w:rsid w:val="00597E04"/>
    <w:rsid w:val="005A0414"/>
    <w:rsid w:val="005A0C6D"/>
    <w:rsid w:val="005A2509"/>
    <w:rsid w:val="005A36B9"/>
    <w:rsid w:val="005A3FC3"/>
    <w:rsid w:val="005A4852"/>
    <w:rsid w:val="005A5F85"/>
    <w:rsid w:val="005B199F"/>
    <w:rsid w:val="005B2127"/>
    <w:rsid w:val="005B262A"/>
    <w:rsid w:val="005B293B"/>
    <w:rsid w:val="005B56CA"/>
    <w:rsid w:val="005B6539"/>
    <w:rsid w:val="005C0A49"/>
    <w:rsid w:val="005C3E02"/>
    <w:rsid w:val="005C7575"/>
    <w:rsid w:val="005D260A"/>
    <w:rsid w:val="005D2FAA"/>
    <w:rsid w:val="005D3A20"/>
    <w:rsid w:val="005D496C"/>
    <w:rsid w:val="005D4DFD"/>
    <w:rsid w:val="005D5252"/>
    <w:rsid w:val="005D7558"/>
    <w:rsid w:val="005E04FD"/>
    <w:rsid w:val="005E2137"/>
    <w:rsid w:val="005E383C"/>
    <w:rsid w:val="005E7871"/>
    <w:rsid w:val="005F29EE"/>
    <w:rsid w:val="005F2C21"/>
    <w:rsid w:val="005F3367"/>
    <w:rsid w:val="005F40FE"/>
    <w:rsid w:val="005F41F1"/>
    <w:rsid w:val="005F4971"/>
    <w:rsid w:val="005F4FFF"/>
    <w:rsid w:val="005F58C0"/>
    <w:rsid w:val="005F77B5"/>
    <w:rsid w:val="005F7A6D"/>
    <w:rsid w:val="006002A8"/>
    <w:rsid w:val="006018FB"/>
    <w:rsid w:val="00603D26"/>
    <w:rsid w:val="00606066"/>
    <w:rsid w:val="00606145"/>
    <w:rsid w:val="00606A36"/>
    <w:rsid w:val="00607DEF"/>
    <w:rsid w:val="00607F33"/>
    <w:rsid w:val="00610341"/>
    <w:rsid w:val="00612946"/>
    <w:rsid w:val="006152F5"/>
    <w:rsid w:val="0061533C"/>
    <w:rsid w:val="006159D3"/>
    <w:rsid w:val="00616585"/>
    <w:rsid w:val="00617D59"/>
    <w:rsid w:val="00620E7C"/>
    <w:rsid w:val="00620E9A"/>
    <w:rsid w:val="00623C8F"/>
    <w:rsid w:val="00627B2E"/>
    <w:rsid w:val="00627BC8"/>
    <w:rsid w:val="00627ED6"/>
    <w:rsid w:val="006315F6"/>
    <w:rsid w:val="00631A75"/>
    <w:rsid w:val="006323B0"/>
    <w:rsid w:val="006339CA"/>
    <w:rsid w:val="0064037E"/>
    <w:rsid w:val="006409D7"/>
    <w:rsid w:val="0064443B"/>
    <w:rsid w:val="006449CF"/>
    <w:rsid w:val="00645637"/>
    <w:rsid w:val="00646267"/>
    <w:rsid w:val="0064748B"/>
    <w:rsid w:val="0065032E"/>
    <w:rsid w:val="0065240F"/>
    <w:rsid w:val="00652A2E"/>
    <w:rsid w:val="00653E94"/>
    <w:rsid w:val="00654A49"/>
    <w:rsid w:val="0065651B"/>
    <w:rsid w:val="006574AF"/>
    <w:rsid w:val="00657DAB"/>
    <w:rsid w:val="00660EE7"/>
    <w:rsid w:val="006619EF"/>
    <w:rsid w:val="00661C75"/>
    <w:rsid w:val="00661D40"/>
    <w:rsid w:val="00662FE2"/>
    <w:rsid w:val="0066380E"/>
    <w:rsid w:val="006650F0"/>
    <w:rsid w:val="0066544B"/>
    <w:rsid w:val="006655E3"/>
    <w:rsid w:val="00665E04"/>
    <w:rsid w:val="00666172"/>
    <w:rsid w:val="00666696"/>
    <w:rsid w:val="00667DA1"/>
    <w:rsid w:val="0067133B"/>
    <w:rsid w:val="00672B6F"/>
    <w:rsid w:val="00674917"/>
    <w:rsid w:val="0067788B"/>
    <w:rsid w:val="00680A97"/>
    <w:rsid w:val="0068104C"/>
    <w:rsid w:val="006818A2"/>
    <w:rsid w:val="006823AB"/>
    <w:rsid w:val="0068284D"/>
    <w:rsid w:val="00684248"/>
    <w:rsid w:val="00684EFB"/>
    <w:rsid w:val="006859E5"/>
    <w:rsid w:val="00685C3F"/>
    <w:rsid w:val="0068675C"/>
    <w:rsid w:val="00686781"/>
    <w:rsid w:val="00686B4E"/>
    <w:rsid w:val="006879E6"/>
    <w:rsid w:val="00690457"/>
    <w:rsid w:val="006926BF"/>
    <w:rsid w:val="0069275C"/>
    <w:rsid w:val="00693529"/>
    <w:rsid w:val="006946EF"/>
    <w:rsid w:val="00696635"/>
    <w:rsid w:val="006A065A"/>
    <w:rsid w:val="006A201E"/>
    <w:rsid w:val="006A24FD"/>
    <w:rsid w:val="006A2770"/>
    <w:rsid w:val="006A28F9"/>
    <w:rsid w:val="006A3756"/>
    <w:rsid w:val="006A5396"/>
    <w:rsid w:val="006A6370"/>
    <w:rsid w:val="006A6ADA"/>
    <w:rsid w:val="006B1237"/>
    <w:rsid w:val="006B1240"/>
    <w:rsid w:val="006B12D9"/>
    <w:rsid w:val="006B2577"/>
    <w:rsid w:val="006C1328"/>
    <w:rsid w:val="006C161A"/>
    <w:rsid w:val="006C194D"/>
    <w:rsid w:val="006C1C1C"/>
    <w:rsid w:val="006C232B"/>
    <w:rsid w:val="006C307D"/>
    <w:rsid w:val="006C3C81"/>
    <w:rsid w:val="006D04E6"/>
    <w:rsid w:val="006D09E4"/>
    <w:rsid w:val="006D2648"/>
    <w:rsid w:val="006D3A8D"/>
    <w:rsid w:val="006D4EC0"/>
    <w:rsid w:val="006D734C"/>
    <w:rsid w:val="006E0E15"/>
    <w:rsid w:val="006E2715"/>
    <w:rsid w:val="006E3091"/>
    <w:rsid w:val="006E42A8"/>
    <w:rsid w:val="006E5412"/>
    <w:rsid w:val="006E5EF7"/>
    <w:rsid w:val="006E61CA"/>
    <w:rsid w:val="006E6C0D"/>
    <w:rsid w:val="006E75F5"/>
    <w:rsid w:val="006F23B2"/>
    <w:rsid w:val="006F2C4C"/>
    <w:rsid w:val="006F44AF"/>
    <w:rsid w:val="006F7540"/>
    <w:rsid w:val="00704476"/>
    <w:rsid w:val="00705438"/>
    <w:rsid w:val="007106D6"/>
    <w:rsid w:val="0071147A"/>
    <w:rsid w:val="00712A52"/>
    <w:rsid w:val="00713C04"/>
    <w:rsid w:val="00713C9F"/>
    <w:rsid w:val="00715521"/>
    <w:rsid w:val="00715C96"/>
    <w:rsid w:val="00716A42"/>
    <w:rsid w:val="00716C0E"/>
    <w:rsid w:val="00717EAA"/>
    <w:rsid w:val="00720D31"/>
    <w:rsid w:val="00721D01"/>
    <w:rsid w:val="00725262"/>
    <w:rsid w:val="00726066"/>
    <w:rsid w:val="00726748"/>
    <w:rsid w:val="007271B3"/>
    <w:rsid w:val="007316E1"/>
    <w:rsid w:val="00732974"/>
    <w:rsid w:val="00733E90"/>
    <w:rsid w:val="0073622D"/>
    <w:rsid w:val="0073668C"/>
    <w:rsid w:val="00736C86"/>
    <w:rsid w:val="00737D0F"/>
    <w:rsid w:val="00741482"/>
    <w:rsid w:val="00741900"/>
    <w:rsid w:val="00742970"/>
    <w:rsid w:val="00743CD0"/>
    <w:rsid w:val="007443A7"/>
    <w:rsid w:val="0074483A"/>
    <w:rsid w:val="00746857"/>
    <w:rsid w:val="00747C03"/>
    <w:rsid w:val="00747F17"/>
    <w:rsid w:val="007541E1"/>
    <w:rsid w:val="007544FF"/>
    <w:rsid w:val="007557B4"/>
    <w:rsid w:val="00755FDD"/>
    <w:rsid w:val="007563F6"/>
    <w:rsid w:val="00757E1B"/>
    <w:rsid w:val="00760951"/>
    <w:rsid w:val="00763128"/>
    <w:rsid w:val="00763DDA"/>
    <w:rsid w:val="007658CA"/>
    <w:rsid w:val="00770BF5"/>
    <w:rsid w:val="0077360B"/>
    <w:rsid w:val="00773D9E"/>
    <w:rsid w:val="0077622B"/>
    <w:rsid w:val="007764B0"/>
    <w:rsid w:val="00777C3A"/>
    <w:rsid w:val="007808CC"/>
    <w:rsid w:val="007809BE"/>
    <w:rsid w:val="00783203"/>
    <w:rsid w:val="00783514"/>
    <w:rsid w:val="007835E6"/>
    <w:rsid w:val="00785E15"/>
    <w:rsid w:val="00787509"/>
    <w:rsid w:val="007907B3"/>
    <w:rsid w:val="0079157E"/>
    <w:rsid w:val="00793778"/>
    <w:rsid w:val="00793BA7"/>
    <w:rsid w:val="00794893"/>
    <w:rsid w:val="00795315"/>
    <w:rsid w:val="007956E8"/>
    <w:rsid w:val="00796F0B"/>
    <w:rsid w:val="007A2CE0"/>
    <w:rsid w:val="007A330D"/>
    <w:rsid w:val="007A5A4E"/>
    <w:rsid w:val="007A7485"/>
    <w:rsid w:val="007A7620"/>
    <w:rsid w:val="007A7EBE"/>
    <w:rsid w:val="007B07D1"/>
    <w:rsid w:val="007B0C2F"/>
    <w:rsid w:val="007B466C"/>
    <w:rsid w:val="007B5915"/>
    <w:rsid w:val="007B69B6"/>
    <w:rsid w:val="007B6B82"/>
    <w:rsid w:val="007B73A8"/>
    <w:rsid w:val="007C1EC2"/>
    <w:rsid w:val="007C35E6"/>
    <w:rsid w:val="007C4F83"/>
    <w:rsid w:val="007C5772"/>
    <w:rsid w:val="007C6B33"/>
    <w:rsid w:val="007C7CF6"/>
    <w:rsid w:val="007D172C"/>
    <w:rsid w:val="007D1E6D"/>
    <w:rsid w:val="007D2010"/>
    <w:rsid w:val="007D20F1"/>
    <w:rsid w:val="007D2E00"/>
    <w:rsid w:val="007D35E1"/>
    <w:rsid w:val="007D3B89"/>
    <w:rsid w:val="007D3D7E"/>
    <w:rsid w:val="007E0257"/>
    <w:rsid w:val="007E1B92"/>
    <w:rsid w:val="007E2C4A"/>
    <w:rsid w:val="007E35B8"/>
    <w:rsid w:val="007E51D1"/>
    <w:rsid w:val="007E5D6D"/>
    <w:rsid w:val="007E7F63"/>
    <w:rsid w:val="007F0E47"/>
    <w:rsid w:val="007F14D4"/>
    <w:rsid w:val="007F19FF"/>
    <w:rsid w:val="007F4A5D"/>
    <w:rsid w:val="007F55E0"/>
    <w:rsid w:val="007F56C1"/>
    <w:rsid w:val="007F59BE"/>
    <w:rsid w:val="007F5E7F"/>
    <w:rsid w:val="007F62F1"/>
    <w:rsid w:val="007F652C"/>
    <w:rsid w:val="008013CA"/>
    <w:rsid w:val="00801E3D"/>
    <w:rsid w:val="008020D5"/>
    <w:rsid w:val="00802DC6"/>
    <w:rsid w:val="00802F51"/>
    <w:rsid w:val="00803770"/>
    <w:rsid w:val="00803A72"/>
    <w:rsid w:val="00804CA0"/>
    <w:rsid w:val="00805E98"/>
    <w:rsid w:val="00805F1F"/>
    <w:rsid w:val="00805F36"/>
    <w:rsid w:val="00810643"/>
    <w:rsid w:val="008107B4"/>
    <w:rsid w:val="0081130E"/>
    <w:rsid w:val="008116A9"/>
    <w:rsid w:val="00814825"/>
    <w:rsid w:val="0081535F"/>
    <w:rsid w:val="008160A0"/>
    <w:rsid w:val="00817B63"/>
    <w:rsid w:val="00825F03"/>
    <w:rsid w:val="00831270"/>
    <w:rsid w:val="00831841"/>
    <w:rsid w:val="00832048"/>
    <w:rsid w:val="008331FC"/>
    <w:rsid w:val="00834525"/>
    <w:rsid w:val="00834AF2"/>
    <w:rsid w:val="00834EAA"/>
    <w:rsid w:val="00834FA8"/>
    <w:rsid w:val="00837D37"/>
    <w:rsid w:val="008406DC"/>
    <w:rsid w:val="00840D6D"/>
    <w:rsid w:val="008422B4"/>
    <w:rsid w:val="008428CE"/>
    <w:rsid w:val="00842C97"/>
    <w:rsid w:val="0084691D"/>
    <w:rsid w:val="008471AD"/>
    <w:rsid w:val="00847E76"/>
    <w:rsid w:val="008511E0"/>
    <w:rsid w:val="00851353"/>
    <w:rsid w:val="00852ABC"/>
    <w:rsid w:val="00853C37"/>
    <w:rsid w:val="008567F9"/>
    <w:rsid w:val="0086021B"/>
    <w:rsid w:val="008607F1"/>
    <w:rsid w:val="0086100F"/>
    <w:rsid w:val="008615C4"/>
    <w:rsid w:val="00861D9F"/>
    <w:rsid w:val="00862544"/>
    <w:rsid w:val="008644CC"/>
    <w:rsid w:val="00866984"/>
    <w:rsid w:val="008677C1"/>
    <w:rsid w:val="00876101"/>
    <w:rsid w:val="00877722"/>
    <w:rsid w:val="00882440"/>
    <w:rsid w:val="00883D2B"/>
    <w:rsid w:val="00883E41"/>
    <w:rsid w:val="0088457F"/>
    <w:rsid w:val="0088558B"/>
    <w:rsid w:val="00885FC4"/>
    <w:rsid w:val="00887912"/>
    <w:rsid w:val="0088795D"/>
    <w:rsid w:val="00887DBD"/>
    <w:rsid w:val="00890F3D"/>
    <w:rsid w:val="008941C1"/>
    <w:rsid w:val="008953AE"/>
    <w:rsid w:val="008975B1"/>
    <w:rsid w:val="008A3A71"/>
    <w:rsid w:val="008A426A"/>
    <w:rsid w:val="008A43EB"/>
    <w:rsid w:val="008A5F39"/>
    <w:rsid w:val="008A6575"/>
    <w:rsid w:val="008A6B8E"/>
    <w:rsid w:val="008B5511"/>
    <w:rsid w:val="008B59FF"/>
    <w:rsid w:val="008B7D5B"/>
    <w:rsid w:val="008C022A"/>
    <w:rsid w:val="008C3FC8"/>
    <w:rsid w:val="008C52AB"/>
    <w:rsid w:val="008C5476"/>
    <w:rsid w:val="008C5E79"/>
    <w:rsid w:val="008C72E6"/>
    <w:rsid w:val="008C7F5E"/>
    <w:rsid w:val="008D133E"/>
    <w:rsid w:val="008D380B"/>
    <w:rsid w:val="008D3F23"/>
    <w:rsid w:val="008D481A"/>
    <w:rsid w:val="008E0620"/>
    <w:rsid w:val="008E0B38"/>
    <w:rsid w:val="008E1D02"/>
    <w:rsid w:val="008E21F0"/>
    <w:rsid w:val="008E301E"/>
    <w:rsid w:val="008E41AA"/>
    <w:rsid w:val="008E5292"/>
    <w:rsid w:val="008E54F7"/>
    <w:rsid w:val="008E6CAC"/>
    <w:rsid w:val="008E7892"/>
    <w:rsid w:val="008E7A96"/>
    <w:rsid w:val="008F2053"/>
    <w:rsid w:val="008F2520"/>
    <w:rsid w:val="008F2815"/>
    <w:rsid w:val="008F2867"/>
    <w:rsid w:val="008F319B"/>
    <w:rsid w:val="008F343D"/>
    <w:rsid w:val="008F48C4"/>
    <w:rsid w:val="008F524F"/>
    <w:rsid w:val="008F64B8"/>
    <w:rsid w:val="009019C4"/>
    <w:rsid w:val="00902AD3"/>
    <w:rsid w:val="00905379"/>
    <w:rsid w:val="0090664B"/>
    <w:rsid w:val="00907715"/>
    <w:rsid w:val="00907FC6"/>
    <w:rsid w:val="0091157B"/>
    <w:rsid w:val="009124F3"/>
    <w:rsid w:val="00913219"/>
    <w:rsid w:val="00913B1C"/>
    <w:rsid w:val="00915AE1"/>
    <w:rsid w:val="00916052"/>
    <w:rsid w:val="00916107"/>
    <w:rsid w:val="009174E5"/>
    <w:rsid w:val="0092089A"/>
    <w:rsid w:val="00921624"/>
    <w:rsid w:val="00923D39"/>
    <w:rsid w:val="00924B89"/>
    <w:rsid w:val="009254B0"/>
    <w:rsid w:val="0092567B"/>
    <w:rsid w:val="00925839"/>
    <w:rsid w:val="00925A2C"/>
    <w:rsid w:val="00926877"/>
    <w:rsid w:val="00926DEF"/>
    <w:rsid w:val="0092727C"/>
    <w:rsid w:val="009279E1"/>
    <w:rsid w:val="009305F8"/>
    <w:rsid w:val="009308E7"/>
    <w:rsid w:val="00931289"/>
    <w:rsid w:val="009334B6"/>
    <w:rsid w:val="009339EA"/>
    <w:rsid w:val="0093704E"/>
    <w:rsid w:val="00937636"/>
    <w:rsid w:val="009400CF"/>
    <w:rsid w:val="00940496"/>
    <w:rsid w:val="009427F9"/>
    <w:rsid w:val="00943127"/>
    <w:rsid w:val="00944866"/>
    <w:rsid w:val="009462C7"/>
    <w:rsid w:val="00946D8F"/>
    <w:rsid w:val="00947472"/>
    <w:rsid w:val="0095089D"/>
    <w:rsid w:val="00955E7F"/>
    <w:rsid w:val="00963DE5"/>
    <w:rsid w:val="00964573"/>
    <w:rsid w:val="0096604C"/>
    <w:rsid w:val="00966144"/>
    <w:rsid w:val="009668FD"/>
    <w:rsid w:val="00971D27"/>
    <w:rsid w:val="00974264"/>
    <w:rsid w:val="009744BC"/>
    <w:rsid w:val="009751B8"/>
    <w:rsid w:val="0097547C"/>
    <w:rsid w:val="00977DF2"/>
    <w:rsid w:val="00980A34"/>
    <w:rsid w:val="009817A1"/>
    <w:rsid w:val="009837D7"/>
    <w:rsid w:val="00984EC3"/>
    <w:rsid w:val="009858DB"/>
    <w:rsid w:val="00990901"/>
    <w:rsid w:val="00990E23"/>
    <w:rsid w:val="00991E77"/>
    <w:rsid w:val="0099265D"/>
    <w:rsid w:val="00994E3D"/>
    <w:rsid w:val="00996BD9"/>
    <w:rsid w:val="00996F81"/>
    <w:rsid w:val="009973B0"/>
    <w:rsid w:val="009A0D12"/>
    <w:rsid w:val="009A1132"/>
    <w:rsid w:val="009A15A4"/>
    <w:rsid w:val="009A1F65"/>
    <w:rsid w:val="009A224C"/>
    <w:rsid w:val="009A51AE"/>
    <w:rsid w:val="009B0C33"/>
    <w:rsid w:val="009B3D5A"/>
    <w:rsid w:val="009B5E20"/>
    <w:rsid w:val="009B6BD9"/>
    <w:rsid w:val="009C1425"/>
    <w:rsid w:val="009C21D6"/>
    <w:rsid w:val="009C260C"/>
    <w:rsid w:val="009C6D09"/>
    <w:rsid w:val="009C754D"/>
    <w:rsid w:val="009C7AD3"/>
    <w:rsid w:val="009C7EF9"/>
    <w:rsid w:val="009D047B"/>
    <w:rsid w:val="009D1DD4"/>
    <w:rsid w:val="009D33C6"/>
    <w:rsid w:val="009D3AAF"/>
    <w:rsid w:val="009D4717"/>
    <w:rsid w:val="009D4AD9"/>
    <w:rsid w:val="009D7281"/>
    <w:rsid w:val="009D7ED3"/>
    <w:rsid w:val="009E046A"/>
    <w:rsid w:val="009E0B49"/>
    <w:rsid w:val="009E1EC9"/>
    <w:rsid w:val="009E3061"/>
    <w:rsid w:val="009E329C"/>
    <w:rsid w:val="009E4C35"/>
    <w:rsid w:val="009E6420"/>
    <w:rsid w:val="009F2666"/>
    <w:rsid w:val="009F5805"/>
    <w:rsid w:val="009F58DC"/>
    <w:rsid w:val="009F7BC4"/>
    <w:rsid w:val="00A00160"/>
    <w:rsid w:val="00A004EF"/>
    <w:rsid w:val="00A0192C"/>
    <w:rsid w:val="00A01B9E"/>
    <w:rsid w:val="00A041E0"/>
    <w:rsid w:val="00A0573C"/>
    <w:rsid w:val="00A05A7F"/>
    <w:rsid w:val="00A05D26"/>
    <w:rsid w:val="00A108BC"/>
    <w:rsid w:val="00A11997"/>
    <w:rsid w:val="00A141FE"/>
    <w:rsid w:val="00A14997"/>
    <w:rsid w:val="00A15E59"/>
    <w:rsid w:val="00A17E3E"/>
    <w:rsid w:val="00A21A11"/>
    <w:rsid w:val="00A21DD5"/>
    <w:rsid w:val="00A24423"/>
    <w:rsid w:val="00A25CD2"/>
    <w:rsid w:val="00A25EBD"/>
    <w:rsid w:val="00A31431"/>
    <w:rsid w:val="00A331DD"/>
    <w:rsid w:val="00A33B05"/>
    <w:rsid w:val="00A33B59"/>
    <w:rsid w:val="00A34067"/>
    <w:rsid w:val="00A3411F"/>
    <w:rsid w:val="00A34463"/>
    <w:rsid w:val="00A3571D"/>
    <w:rsid w:val="00A37AED"/>
    <w:rsid w:val="00A40EF3"/>
    <w:rsid w:val="00A42862"/>
    <w:rsid w:val="00A43931"/>
    <w:rsid w:val="00A463BC"/>
    <w:rsid w:val="00A50123"/>
    <w:rsid w:val="00A52ADA"/>
    <w:rsid w:val="00A55605"/>
    <w:rsid w:val="00A5581B"/>
    <w:rsid w:val="00A55838"/>
    <w:rsid w:val="00A55C8C"/>
    <w:rsid w:val="00A56E87"/>
    <w:rsid w:val="00A57A02"/>
    <w:rsid w:val="00A57FC5"/>
    <w:rsid w:val="00A60790"/>
    <w:rsid w:val="00A6400A"/>
    <w:rsid w:val="00A65630"/>
    <w:rsid w:val="00A674D3"/>
    <w:rsid w:val="00A73D79"/>
    <w:rsid w:val="00A76146"/>
    <w:rsid w:val="00A767F3"/>
    <w:rsid w:val="00A80E5A"/>
    <w:rsid w:val="00A82691"/>
    <w:rsid w:val="00A84817"/>
    <w:rsid w:val="00A85BCC"/>
    <w:rsid w:val="00A86B29"/>
    <w:rsid w:val="00A91413"/>
    <w:rsid w:val="00A936AE"/>
    <w:rsid w:val="00A97195"/>
    <w:rsid w:val="00A97726"/>
    <w:rsid w:val="00A977E4"/>
    <w:rsid w:val="00AA08ED"/>
    <w:rsid w:val="00AA0E90"/>
    <w:rsid w:val="00AA35C8"/>
    <w:rsid w:val="00AA369C"/>
    <w:rsid w:val="00AA683B"/>
    <w:rsid w:val="00AA7E8E"/>
    <w:rsid w:val="00AB2419"/>
    <w:rsid w:val="00AB2927"/>
    <w:rsid w:val="00AB2BA4"/>
    <w:rsid w:val="00AB34DD"/>
    <w:rsid w:val="00AB3ADC"/>
    <w:rsid w:val="00AB3E24"/>
    <w:rsid w:val="00AB50CF"/>
    <w:rsid w:val="00AB6526"/>
    <w:rsid w:val="00AC1780"/>
    <w:rsid w:val="00AC1922"/>
    <w:rsid w:val="00AC5202"/>
    <w:rsid w:val="00AC5B69"/>
    <w:rsid w:val="00AC6A22"/>
    <w:rsid w:val="00AD0FB5"/>
    <w:rsid w:val="00AD1322"/>
    <w:rsid w:val="00AD2138"/>
    <w:rsid w:val="00AD2FDA"/>
    <w:rsid w:val="00AD3FD8"/>
    <w:rsid w:val="00AD47A9"/>
    <w:rsid w:val="00AD6647"/>
    <w:rsid w:val="00AD6D2B"/>
    <w:rsid w:val="00AD72D5"/>
    <w:rsid w:val="00AD7D51"/>
    <w:rsid w:val="00AE1FB2"/>
    <w:rsid w:val="00AE638B"/>
    <w:rsid w:val="00AF0BD5"/>
    <w:rsid w:val="00AF1C0B"/>
    <w:rsid w:val="00AF1E64"/>
    <w:rsid w:val="00AF2059"/>
    <w:rsid w:val="00AF2FD1"/>
    <w:rsid w:val="00AF3788"/>
    <w:rsid w:val="00AF3FFD"/>
    <w:rsid w:val="00AF74F6"/>
    <w:rsid w:val="00AF7C71"/>
    <w:rsid w:val="00B00630"/>
    <w:rsid w:val="00B00779"/>
    <w:rsid w:val="00B02BB0"/>
    <w:rsid w:val="00B02DD2"/>
    <w:rsid w:val="00B0365A"/>
    <w:rsid w:val="00B03E6B"/>
    <w:rsid w:val="00B057C9"/>
    <w:rsid w:val="00B06332"/>
    <w:rsid w:val="00B11BDB"/>
    <w:rsid w:val="00B12090"/>
    <w:rsid w:val="00B12D7D"/>
    <w:rsid w:val="00B14528"/>
    <w:rsid w:val="00B14DC6"/>
    <w:rsid w:val="00B1775E"/>
    <w:rsid w:val="00B2155B"/>
    <w:rsid w:val="00B21CF6"/>
    <w:rsid w:val="00B231E0"/>
    <w:rsid w:val="00B24299"/>
    <w:rsid w:val="00B26A4D"/>
    <w:rsid w:val="00B2749F"/>
    <w:rsid w:val="00B34224"/>
    <w:rsid w:val="00B35E7D"/>
    <w:rsid w:val="00B36791"/>
    <w:rsid w:val="00B36CD6"/>
    <w:rsid w:val="00B37221"/>
    <w:rsid w:val="00B41AB3"/>
    <w:rsid w:val="00B41CBE"/>
    <w:rsid w:val="00B42E41"/>
    <w:rsid w:val="00B43518"/>
    <w:rsid w:val="00B44034"/>
    <w:rsid w:val="00B44843"/>
    <w:rsid w:val="00B451C6"/>
    <w:rsid w:val="00B5107B"/>
    <w:rsid w:val="00B51914"/>
    <w:rsid w:val="00B53451"/>
    <w:rsid w:val="00B54754"/>
    <w:rsid w:val="00B55961"/>
    <w:rsid w:val="00B564D4"/>
    <w:rsid w:val="00B61DCF"/>
    <w:rsid w:val="00B624DD"/>
    <w:rsid w:val="00B6284F"/>
    <w:rsid w:val="00B636EB"/>
    <w:rsid w:val="00B67023"/>
    <w:rsid w:val="00B71C44"/>
    <w:rsid w:val="00B72425"/>
    <w:rsid w:val="00B72943"/>
    <w:rsid w:val="00B73315"/>
    <w:rsid w:val="00B7580B"/>
    <w:rsid w:val="00B76C81"/>
    <w:rsid w:val="00B803D7"/>
    <w:rsid w:val="00B804DD"/>
    <w:rsid w:val="00B827BF"/>
    <w:rsid w:val="00B8305E"/>
    <w:rsid w:val="00B84761"/>
    <w:rsid w:val="00B8549A"/>
    <w:rsid w:val="00B87920"/>
    <w:rsid w:val="00B90D2E"/>
    <w:rsid w:val="00B94786"/>
    <w:rsid w:val="00B9541A"/>
    <w:rsid w:val="00B968E3"/>
    <w:rsid w:val="00BA0A6C"/>
    <w:rsid w:val="00BA1E6A"/>
    <w:rsid w:val="00BA3AAE"/>
    <w:rsid w:val="00BA4979"/>
    <w:rsid w:val="00BA4B4C"/>
    <w:rsid w:val="00BA5525"/>
    <w:rsid w:val="00BA6A77"/>
    <w:rsid w:val="00BA6D7C"/>
    <w:rsid w:val="00BA6DF4"/>
    <w:rsid w:val="00BB2E0A"/>
    <w:rsid w:val="00BB5F00"/>
    <w:rsid w:val="00BB6930"/>
    <w:rsid w:val="00BB7F91"/>
    <w:rsid w:val="00BC0977"/>
    <w:rsid w:val="00BC1532"/>
    <w:rsid w:val="00BC18A5"/>
    <w:rsid w:val="00BC25D9"/>
    <w:rsid w:val="00BC28CB"/>
    <w:rsid w:val="00BC3F91"/>
    <w:rsid w:val="00BC40A0"/>
    <w:rsid w:val="00BC4A88"/>
    <w:rsid w:val="00BC5175"/>
    <w:rsid w:val="00BC52AD"/>
    <w:rsid w:val="00BC5C16"/>
    <w:rsid w:val="00BC6A82"/>
    <w:rsid w:val="00BC7949"/>
    <w:rsid w:val="00BD1AC4"/>
    <w:rsid w:val="00BD2B7E"/>
    <w:rsid w:val="00BD5DA9"/>
    <w:rsid w:val="00BD65A6"/>
    <w:rsid w:val="00BD6B67"/>
    <w:rsid w:val="00BD6CD8"/>
    <w:rsid w:val="00BD73A9"/>
    <w:rsid w:val="00BD7A44"/>
    <w:rsid w:val="00BE6026"/>
    <w:rsid w:val="00BE6F1D"/>
    <w:rsid w:val="00BF0F3E"/>
    <w:rsid w:val="00BF1343"/>
    <w:rsid w:val="00BF2969"/>
    <w:rsid w:val="00BF35FC"/>
    <w:rsid w:val="00BF387B"/>
    <w:rsid w:val="00BF422E"/>
    <w:rsid w:val="00C05AB8"/>
    <w:rsid w:val="00C1182F"/>
    <w:rsid w:val="00C12BED"/>
    <w:rsid w:val="00C17739"/>
    <w:rsid w:val="00C20134"/>
    <w:rsid w:val="00C201F4"/>
    <w:rsid w:val="00C237B8"/>
    <w:rsid w:val="00C256F7"/>
    <w:rsid w:val="00C25AE7"/>
    <w:rsid w:val="00C27B19"/>
    <w:rsid w:val="00C33017"/>
    <w:rsid w:val="00C331A7"/>
    <w:rsid w:val="00C336AB"/>
    <w:rsid w:val="00C35D28"/>
    <w:rsid w:val="00C36C04"/>
    <w:rsid w:val="00C4005E"/>
    <w:rsid w:val="00C4076D"/>
    <w:rsid w:val="00C40E25"/>
    <w:rsid w:val="00C41A33"/>
    <w:rsid w:val="00C428C6"/>
    <w:rsid w:val="00C44BB3"/>
    <w:rsid w:val="00C46F58"/>
    <w:rsid w:val="00C51027"/>
    <w:rsid w:val="00C51357"/>
    <w:rsid w:val="00C52F2A"/>
    <w:rsid w:val="00C53C9A"/>
    <w:rsid w:val="00C54F0C"/>
    <w:rsid w:val="00C57EA3"/>
    <w:rsid w:val="00C63721"/>
    <w:rsid w:val="00C667DA"/>
    <w:rsid w:val="00C7070F"/>
    <w:rsid w:val="00C707F7"/>
    <w:rsid w:val="00C7131D"/>
    <w:rsid w:val="00C71B47"/>
    <w:rsid w:val="00C722DF"/>
    <w:rsid w:val="00C72952"/>
    <w:rsid w:val="00C75F74"/>
    <w:rsid w:val="00C76F60"/>
    <w:rsid w:val="00C80F1D"/>
    <w:rsid w:val="00C82C81"/>
    <w:rsid w:val="00C83FDC"/>
    <w:rsid w:val="00C845A8"/>
    <w:rsid w:val="00C84F12"/>
    <w:rsid w:val="00C907EE"/>
    <w:rsid w:val="00C916E2"/>
    <w:rsid w:val="00C92172"/>
    <w:rsid w:val="00C9255B"/>
    <w:rsid w:val="00C927A5"/>
    <w:rsid w:val="00C9302C"/>
    <w:rsid w:val="00C93750"/>
    <w:rsid w:val="00C93D91"/>
    <w:rsid w:val="00C95298"/>
    <w:rsid w:val="00C97074"/>
    <w:rsid w:val="00C9785E"/>
    <w:rsid w:val="00CA11BF"/>
    <w:rsid w:val="00CA1A7C"/>
    <w:rsid w:val="00CA320A"/>
    <w:rsid w:val="00CA345B"/>
    <w:rsid w:val="00CA443C"/>
    <w:rsid w:val="00CA48D2"/>
    <w:rsid w:val="00CA5ABA"/>
    <w:rsid w:val="00CA6424"/>
    <w:rsid w:val="00CA7C5B"/>
    <w:rsid w:val="00CB01FD"/>
    <w:rsid w:val="00CB168C"/>
    <w:rsid w:val="00CB2FD8"/>
    <w:rsid w:val="00CB3484"/>
    <w:rsid w:val="00CB6ADE"/>
    <w:rsid w:val="00CC113C"/>
    <w:rsid w:val="00CC151E"/>
    <w:rsid w:val="00CC2412"/>
    <w:rsid w:val="00CC314F"/>
    <w:rsid w:val="00CC431D"/>
    <w:rsid w:val="00CC6833"/>
    <w:rsid w:val="00CC69E8"/>
    <w:rsid w:val="00CC7F0F"/>
    <w:rsid w:val="00CD02B1"/>
    <w:rsid w:val="00CD3A46"/>
    <w:rsid w:val="00CD3B1C"/>
    <w:rsid w:val="00CD453E"/>
    <w:rsid w:val="00CD4A74"/>
    <w:rsid w:val="00CD65CF"/>
    <w:rsid w:val="00CD6FE2"/>
    <w:rsid w:val="00CD7039"/>
    <w:rsid w:val="00CD7FE7"/>
    <w:rsid w:val="00CE0ECB"/>
    <w:rsid w:val="00CE3306"/>
    <w:rsid w:val="00CE3CB1"/>
    <w:rsid w:val="00CE41AE"/>
    <w:rsid w:val="00CE4522"/>
    <w:rsid w:val="00CE511C"/>
    <w:rsid w:val="00CE6806"/>
    <w:rsid w:val="00CE689C"/>
    <w:rsid w:val="00CE78D8"/>
    <w:rsid w:val="00CE7BB2"/>
    <w:rsid w:val="00CF091B"/>
    <w:rsid w:val="00CF2877"/>
    <w:rsid w:val="00CF3257"/>
    <w:rsid w:val="00CF382B"/>
    <w:rsid w:val="00CF450D"/>
    <w:rsid w:val="00CF57F6"/>
    <w:rsid w:val="00D00F2A"/>
    <w:rsid w:val="00D03B82"/>
    <w:rsid w:val="00D05FE1"/>
    <w:rsid w:val="00D06F8B"/>
    <w:rsid w:val="00D07737"/>
    <w:rsid w:val="00D10277"/>
    <w:rsid w:val="00D11C35"/>
    <w:rsid w:val="00D12524"/>
    <w:rsid w:val="00D126CD"/>
    <w:rsid w:val="00D131E8"/>
    <w:rsid w:val="00D142CA"/>
    <w:rsid w:val="00D14309"/>
    <w:rsid w:val="00D15CB5"/>
    <w:rsid w:val="00D1643F"/>
    <w:rsid w:val="00D16659"/>
    <w:rsid w:val="00D205B5"/>
    <w:rsid w:val="00D21486"/>
    <w:rsid w:val="00D21DD3"/>
    <w:rsid w:val="00D22839"/>
    <w:rsid w:val="00D248E7"/>
    <w:rsid w:val="00D264E5"/>
    <w:rsid w:val="00D265C6"/>
    <w:rsid w:val="00D26BDA"/>
    <w:rsid w:val="00D26D65"/>
    <w:rsid w:val="00D31672"/>
    <w:rsid w:val="00D3292E"/>
    <w:rsid w:val="00D32F97"/>
    <w:rsid w:val="00D40454"/>
    <w:rsid w:val="00D40B6E"/>
    <w:rsid w:val="00D41D9C"/>
    <w:rsid w:val="00D4306D"/>
    <w:rsid w:val="00D44128"/>
    <w:rsid w:val="00D44435"/>
    <w:rsid w:val="00D4711D"/>
    <w:rsid w:val="00D471A6"/>
    <w:rsid w:val="00D4732C"/>
    <w:rsid w:val="00D51AB7"/>
    <w:rsid w:val="00D5203A"/>
    <w:rsid w:val="00D52BD3"/>
    <w:rsid w:val="00D530F7"/>
    <w:rsid w:val="00D57BB2"/>
    <w:rsid w:val="00D60750"/>
    <w:rsid w:val="00D64192"/>
    <w:rsid w:val="00D666A2"/>
    <w:rsid w:val="00D7024E"/>
    <w:rsid w:val="00D70968"/>
    <w:rsid w:val="00D70E78"/>
    <w:rsid w:val="00D71441"/>
    <w:rsid w:val="00D717E8"/>
    <w:rsid w:val="00D75551"/>
    <w:rsid w:val="00D76BE6"/>
    <w:rsid w:val="00D77548"/>
    <w:rsid w:val="00D77B65"/>
    <w:rsid w:val="00D77D8F"/>
    <w:rsid w:val="00D80E33"/>
    <w:rsid w:val="00D80FFB"/>
    <w:rsid w:val="00D819B1"/>
    <w:rsid w:val="00D82852"/>
    <w:rsid w:val="00D83118"/>
    <w:rsid w:val="00D835D9"/>
    <w:rsid w:val="00D853E1"/>
    <w:rsid w:val="00D91293"/>
    <w:rsid w:val="00D91991"/>
    <w:rsid w:val="00D9211A"/>
    <w:rsid w:val="00D94960"/>
    <w:rsid w:val="00D94C68"/>
    <w:rsid w:val="00DA1313"/>
    <w:rsid w:val="00DA1B1C"/>
    <w:rsid w:val="00DA1B77"/>
    <w:rsid w:val="00DA1CB9"/>
    <w:rsid w:val="00DA2288"/>
    <w:rsid w:val="00DA2495"/>
    <w:rsid w:val="00DA43B2"/>
    <w:rsid w:val="00DA4E65"/>
    <w:rsid w:val="00DA59C2"/>
    <w:rsid w:val="00DB2BAE"/>
    <w:rsid w:val="00DB2D7C"/>
    <w:rsid w:val="00DB31F1"/>
    <w:rsid w:val="00DB3D2F"/>
    <w:rsid w:val="00DB4192"/>
    <w:rsid w:val="00DB4EED"/>
    <w:rsid w:val="00DC0C8A"/>
    <w:rsid w:val="00DC20D3"/>
    <w:rsid w:val="00DC2353"/>
    <w:rsid w:val="00DC49D3"/>
    <w:rsid w:val="00DC4FE1"/>
    <w:rsid w:val="00DC6E07"/>
    <w:rsid w:val="00DD010E"/>
    <w:rsid w:val="00DD0497"/>
    <w:rsid w:val="00DD100B"/>
    <w:rsid w:val="00DD378D"/>
    <w:rsid w:val="00DD4275"/>
    <w:rsid w:val="00DD4D52"/>
    <w:rsid w:val="00DD4D87"/>
    <w:rsid w:val="00DD64CA"/>
    <w:rsid w:val="00DD70D0"/>
    <w:rsid w:val="00DE0223"/>
    <w:rsid w:val="00DE0269"/>
    <w:rsid w:val="00DE11DF"/>
    <w:rsid w:val="00DE1671"/>
    <w:rsid w:val="00DE22B7"/>
    <w:rsid w:val="00DE2B23"/>
    <w:rsid w:val="00DE32A9"/>
    <w:rsid w:val="00DE32AA"/>
    <w:rsid w:val="00DE4DA8"/>
    <w:rsid w:val="00DE5975"/>
    <w:rsid w:val="00DE6469"/>
    <w:rsid w:val="00DE686A"/>
    <w:rsid w:val="00DE74E0"/>
    <w:rsid w:val="00DE7962"/>
    <w:rsid w:val="00DE7E41"/>
    <w:rsid w:val="00DF0E63"/>
    <w:rsid w:val="00DF1ACC"/>
    <w:rsid w:val="00DF25F9"/>
    <w:rsid w:val="00DF30E4"/>
    <w:rsid w:val="00DF38E0"/>
    <w:rsid w:val="00E01951"/>
    <w:rsid w:val="00E024A3"/>
    <w:rsid w:val="00E024F5"/>
    <w:rsid w:val="00E025F5"/>
    <w:rsid w:val="00E02F69"/>
    <w:rsid w:val="00E03155"/>
    <w:rsid w:val="00E031D2"/>
    <w:rsid w:val="00E0407C"/>
    <w:rsid w:val="00E0549B"/>
    <w:rsid w:val="00E06934"/>
    <w:rsid w:val="00E07D34"/>
    <w:rsid w:val="00E10125"/>
    <w:rsid w:val="00E10A1E"/>
    <w:rsid w:val="00E13D13"/>
    <w:rsid w:val="00E143F3"/>
    <w:rsid w:val="00E16532"/>
    <w:rsid w:val="00E16916"/>
    <w:rsid w:val="00E1776F"/>
    <w:rsid w:val="00E2247C"/>
    <w:rsid w:val="00E2461F"/>
    <w:rsid w:val="00E32B38"/>
    <w:rsid w:val="00E34D2D"/>
    <w:rsid w:val="00E36682"/>
    <w:rsid w:val="00E406EE"/>
    <w:rsid w:val="00E41779"/>
    <w:rsid w:val="00E42193"/>
    <w:rsid w:val="00E42954"/>
    <w:rsid w:val="00E42E44"/>
    <w:rsid w:val="00E43424"/>
    <w:rsid w:val="00E44154"/>
    <w:rsid w:val="00E45193"/>
    <w:rsid w:val="00E45196"/>
    <w:rsid w:val="00E45379"/>
    <w:rsid w:val="00E45F9B"/>
    <w:rsid w:val="00E47721"/>
    <w:rsid w:val="00E5031C"/>
    <w:rsid w:val="00E519ED"/>
    <w:rsid w:val="00E5209A"/>
    <w:rsid w:val="00E52FF3"/>
    <w:rsid w:val="00E54370"/>
    <w:rsid w:val="00E5478A"/>
    <w:rsid w:val="00E556A7"/>
    <w:rsid w:val="00E55C2B"/>
    <w:rsid w:val="00E563E1"/>
    <w:rsid w:val="00E56C0D"/>
    <w:rsid w:val="00E624DA"/>
    <w:rsid w:val="00E62B0B"/>
    <w:rsid w:val="00E710C5"/>
    <w:rsid w:val="00E71537"/>
    <w:rsid w:val="00E72241"/>
    <w:rsid w:val="00E72914"/>
    <w:rsid w:val="00E72D83"/>
    <w:rsid w:val="00E73420"/>
    <w:rsid w:val="00E73E26"/>
    <w:rsid w:val="00E7611C"/>
    <w:rsid w:val="00E8029F"/>
    <w:rsid w:val="00E810DC"/>
    <w:rsid w:val="00E82137"/>
    <w:rsid w:val="00E829CC"/>
    <w:rsid w:val="00E8309D"/>
    <w:rsid w:val="00E87AE1"/>
    <w:rsid w:val="00E90C2B"/>
    <w:rsid w:val="00E90EF9"/>
    <w:rsid w:val="00E94C57"/>
    <w:rsid w:val="00E96C29"/>
    <w:rsid w:val="00EA1F22"/>
    <w:rsid w:val="00EA3339"/>
    <w:rsid w:val="00EA4447"/>
    <w:rsid w:val="00EA67A2"/>
    <w:rsid w:val="00EB0494"/>
    <w:rsid w:val="00EB0BC3"/>
    <w:rsid w:val="00EB16E5"/>
    <w:rsid w:val="00EB22C1"/>
    <w:rsid w:val="00EB3EB4"/>
    <w:rsid w:val="00EB4F7F"/>
    <w:rsid w:val="00EB54AC"/>
    <w:rsid w:val="00EB6F5C"/>
    <w:rsid w:val="00EB7C6C"/>
    <w:rsid w:val="00EC05F8"/>
    <w:rsid w:val="00EC0F16"/>
    <w:rsid w:val="00EC11D9"/>
    <w:rsid w:val="00EC2C7A"/>
    <w:rsid w:val="00EC421F"/>
    <w:rsid w:val="00EC459E"/>
    <w:rsid w:val="00EC5F96"/>
    <w:rsid w:val="00EC7DDD"/>
    <w:rsid w:val="00ED0D48"/>
    <w:rsid w:val="00ED1193"/>
    <w:rsid w:val="00ED1877"/>
    <w:rsid w:val="00ED23E1"/>
    <w:rsid w:val="00ED3E87"/>
    <w:rsid w:val="00ED3EA4"/>
    <w:rsid w:val="00ED40E0"/>
    <w:rsid w:val="00ED49A4"/>
    <w:rsid w:val="00ED4D22"/>
    <w:rsid w:val="00ED4E7A"/>
    <w:rsid w:val="00ED7E53"/>
    <w:rsid w:val="00EE1543"/>
    <w:rsid w:val="00EE1E6F"/>
    <w:rsid w:val="00EE4887"/>
    <w:rsid w:val="00EE572C"/>
    <w:rsid w:val="00EE641F"/>
    <w:rsid w:val="00EE6AA8"/>
    <w:rsid w:val="00EE7E7E"/>
    <w:rsid w:val="00EF2946"/>
    <w:rsid w:val="00EF3E96"/>
    <w:rsid w:val="00EF5656"/>
    <w:rsid w:val="00EF58AA"/>
    <w:rsid w:val="00EF7131"/>
    <w:rsid w:val="00F011BA"/>
    <w:rsid w:val="00F0174E"/>
    <w:rsid w:val="00F01F20"/>
    <w:rsid w:val="00F02D5F"/>
    <w:rsid w:val="00F02DCC"/>
    <w:rsid w:val="00F038FA"/>
    <w:rsid w:val="00F042F3"/>
    <w:rsid w:val="00F045B0"/>
    <w:rsid w:val="00F055DD"/>
    <w:rsid w:val="00F057F4"/>
    <w:rsid w:val="00F0784A"/>
    <w:rsid w:val="00F10D25"/>
    <w:rsid w:val="00F10FF0"/>
    <w:rsid w:val="00F17676"/>
    <w:rsid w:val="00F176C6"/>
    <w:rsid w:val="00F17AA1"/>
    <w:rsid w:val="00F22248"/>
    <w:rsid w:val="00F227FD"/>
    <w:rsid w:val="00F31DDE"/>
    <w:rsid w:val="00F3206D"/>
    <w:rsid w:val="00F3220C"/>
    <w:rsid w:val="00F347BD"/>
    <w:rsid w:val="00F365F7"/>
    <w:rsid w:val="00F37E25"/>
    <w:rsid w:val="00F41437"/>
    <w:rsid w:val="00F41C91"/>
    <w:rsid w:val="00F42B80"/>
    <w:rsid w:val="00F45345"/>
    <w:rsid w:val="00F45BFD"/>
    <w:rsid w:val="00F51201"/>
    <w:rsid w:val="00F5125F"/>
    <w:rsid w:val="00F51573"/>
    <w:rsid w:val="00F51A5F"/>
    <w:rsid w:val="00F53114"/>
    <w:rsid w:val="00F54096"/>
    <w:rsid w:val="00F540DC"/>
    <w:rsid w:val="00F54561"/>
    <w:rsid w:val="00F552BF"/>
    <w:rsid w:val="00F5572C"/>
    <w:rsid w:val="00F55833"/>
    <w:rsid w:val="00F55AAA"/>
    <w:rsid w:val="00F55BD6"/>
    <w:rsid w:val="00F56194"/>
    <w:rsid w:val="00F5674E"/>
    <w:rsid w:val="00F62A30"/>
    <w:rsid w:val="00F63012"/>
    <w:rsid w:val="00F646B8"/>
    <w:rsid w:val="00F64C7F"/>
    <w:rsid w:val="00F67A87"/>
    <w:rsid w:val="00F73892"/>
    <w:rsid w:val="00F74CAF"/>
    <w:rsid w:val="00F74FD7"/>
    <w:rsid w:val="00F75017"/>
    <w:rsid w:val="00F757C2"/>
    <w:rsid w:val="00F76DCD"/>
    <w:rsid w:val="00F80282"/>
    <w:rsid w:val="00F82A06"/>
    <w:rsid w:val="00F8317D"/>
    <w:rsid w:val="00F83BC2"/>
    <w:rsid w:val="00F83FFB"/>
    <w:rsid w:val="00F85E65"/>
    <w:rsid w:val="00F85F0F"/>
    <w:rsid w:val="00F8731F"/>
    <w:rsid w:val="00F87C44"/>
    <w:rsid w:val="00F90976"/>
    <w:rsid w:val="00F91E01"/>
    <w:rsid w:val="00F91FAC"/>
    <w:rsid w:val="00F92CE3"/>
    <w:rsid w:val="00F940DB"/>
    <w:rsid w:val="00F943CC"/>
    <w:rsid w:val="00F97DEB"/>
    <w:rsid w:val="00FA3067"/>
    <w:rsid w:val="00FA316E"/>
    <w:rsid w:val="00FA46A4"/>
    <w:rsid w:val="00FA524E"/>
    <w:rsid w:val="00FA5D58"/>
    <w:rsid w:val="00FA7C99"/>
    <w:rsid w:val="00FB1164"/>
    <w:rsid w:val="00FB3AB1"/>
    <w:rsid w:val="00FB3CCA"/>
    <w:rsid w:val="00FB41FA"/>
    <w:rsid w:val="00FB466E"/>
    <w:rsid w:val="00FB549D"/>
    <w:rsid w:val="00FB6DF4"/>
    <w:rsid w:val="00FB7AD6"/>
    <w:rsid w:val="00FB7F19"/>
    <w:rsid w:val="00FC1463"/>
    <w:rsid w:val="00FC2883"/>
    <w:rsid w:val="00FC3B26"/>
    <w:rsid w:val="00FC6302"/>
    <w:rsid w:val="00FC67C3"/>
    <w:rsid w:val="00FC7D70"/>
    <w:rsid w:val="00FD0A53"/>
    <w:rsid w:val="00FD24A4"/>
    <w:rsid w:val="00FD2705"/>
    <w:rsid w:val="00FD28ED"/>
    <w:rsid w:val="00FD2942"/>
    <w:rsid w:val="00FD6EE2"/>
    <w:rsid w:val="00FD72C1"/>
    <w:rsid w:val="00FE0C3A"/>
    <w:rsid w:val="00FE0F72"/>
    <w:rsid w:val="00FE13FB"/>
    <w:rsid w:val="00FE1A48"/>
    <w:rsid w:val="00FE2E98"/>
    <w:rsid w:val="00FE369D"/>
    <w:rsid w:val="00FE65C9"/>
    <w:rsid w:val="00FE76F4"/>
    <w:rsid w:val="00FF00A0"/>
    <w:rsid w:val="00FF1031"/>
    <w:rsid w:val="00FF186C"/>
    <w:rsid w:val="00FF2169"/>
    <w:rsid w:val="00FF5D62"/>
    <w:rsid w:val="00FF615C"/>
    <w:rsid w:val="00FF7019"/>
  </w:rsids>
  <m:mathPr>
    <m:mathFont m:val="Cambria Math"/>
    <m:brkBin m:val="before"/>
    <m:brkBinSub m:val="--"/>
    <m:smallFrac m:val="0"/>
    <m:dispDef/>
    <m:lMargin m:val="0"/>
    <m:rMargin m:val="0"/>
    <m:defJc m:val="centerGroup"/>
    <m:wrapIndent m:val="1440"/>
    <m:intLim m:val="subSup"/>
    <m:naryLim m:val="undOvr"/>
  </m:mathPr>
  <w:themeFontLang w:val="en-IE"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68E8F6"/>
  <w15:chartTrackingRefBased/>
  <w15:docId w15:val="{C604640C-E641-B341-BE72-7C7CE9AEE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6A36"/>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0C8A"/>
    <w:rPr>
      <w:sz w:val="18"/>
      <w:szCs w:val="18"/>
    </w:rPr>
  </w:style>
  <w:style w:type="character" w:customStyle="1" w:styleId="BalloonTextChar">
    <w:name w:val="Balloon Text Char"/>
    <w:basedOn w:val="DefaultParagraphFont"/>
    <w:link w:val="BalloonText"/>
    <w:uiPriority w:val="99"/>
    <w:semiHidden/>
    <w:rsid w:val="00DC0C8A"/>
    <w:rPr>
      <w:sz w:val="18"/>
      <w:szCs w:val="18"/>
    </w:rPr>
  </w:style>
  <w:style w:type="character" w:styleId="Hyperlink">
    <w:name w:val="Hyperlink"/>
    <w:basedOn w:val="DefaultParagraphFont"/>
    <w:uiPriority w:val="99"/>
    <w:unhideWhenUsed/>
    <w:rsid w:val="0086100F"/>
    <w:rPr>
      <w:color w:val="0563C1" w:themeColor="hyperlink"/>
      <w:u w:val="single"/>
    </w:rPr>
  </w:style>
  <w:style w:type="character" w:customStyle="1" w:styleId="UnresolvedMention1">
    <w:name w:val="Unresolved Mention1"/>
    <w:basedOn w:val="DefaultParagraphFont"/>
    <w:uiPriority w:val="99"/>
    <w:semiHidden/>
    <w:unhideWhenUsed/>
    <w:rsid w:val="0086100F"/>
    <w:rPr>
      <w:color w:val="605E5C"/>
      <w:shd w:val="clear" w:color="auto" w:fill="E1DFDD"/>
    </w:rPr>
  </w:style>
  <w:style w:type="paragraph" w:styleId="Header">
    <w:name w:val="header"/>
    <w:basedOn w:val="Normal"/>
    <w:link w:val="HeaderChar"/>
    <w:uiPriority w:val="99"/>
    <w:unhideWhenUsed/>
    <w:rsid w:val="00F82A06"/>
    <w:pPr>
      <w:tabs>
        <w:tab w:val="center" w:pos="4680"/>
        <w:tab w:val="right" w:pos="9360"/>
      </w:tabs>
    </w:pPr>
  </w:style>
  <w:style w:type="character" w:customStyle="1" w:styleId="HeaderChar">
    <w:name w:val="Header Char"/>
    <w:basedOn w:val="DefaultParagraphFont"/>
    <w:link w:val="Header"/>
    <w:uiPriority w:val="99"/>
    <w:rsid w:val="00F82A06"/>
  </w:style>
  <w:style w:type="paragraph" w:styleId="Footer">
    <w:name w:val="footer"/>
    <w:basedOn w:val="Normal"/>
    <w:link w:val="FooterChar"/>
    <w:uiPriority w:val="99"/>
    <w:unhideWhenUsed/>
    <w:rsid w:val="00F82A06"/>
    <w:pPr>
      <w:tabs>
        <w:tab w:val="center" w:pos="4680"/>
        <w:tab w:val="right" w:pos="9360"/>
      </w:tabs>
    </w:pPr>
  </w:style>
  <w:style w:type="character" w:customStyle="1" w:styleId="FooterChar">
    <w:name w:val="Footer Char"/>
    <w:basedOn w:val="DefaultParagraphFont"/>
    <w:link w:val="Footer"/>
    <w:uiPriority w:val="99"/>
    <w:rsid w:val="00F82A06"/>
  </w:style>
  <w:style w:type="paragraph" w:styleId="NormalWeb">
    <w:name w:val="Normal (Web)"/>
    <w:basedOn w:val="Normal"/>
    <w:uiPriority w:val="99"/>
    <w:semiHidden/>
    <w:unhideWhenUsed/>
    <w:rsid w:val="0003727E"/>
    <w:pPr>
      <w:spacing w:before="100" w:beforeAutospacing="1" w:after="100" w:afterAutospacing="1"/>
    </w:pPr>
    <w:rPr>
      <w:rFonts w:eastAsiaTheme="minorEastAsia"/>
      <w:sz w:val="24"/>
      <w:szCs w:val="24"/>
    </w:rPr>
  </w:style>
  <w:style w:type="paragraph" w:styleId="Revision">
    <w:name w:val="Revision"/>
    <w:hidden/>
    <w:uiPriority w:val="99"/>
    <w:semiHidden/>
    <w:rsid w:val="00007570"/>
  </w:style>
  <w:style w:type="paragraph" w:styleId="ListParagraph">
    <w:name w:val="List Paragraph"/>
    <w:basedOn w:val="Normal"/>
    <w:uiPriority w:val="34"/>
    <w:qFormat/>
    <w:rsid w:val="00760951"/>
    <w:pPr>
      <w:ind w:left="720"/>
      <w:contextualSpacing/>
    </w:pPr>
  </w:style>
  <w:style w:type="paragraph" w:styleId="Caption">
    <w:name w:val="caption"/>
    <w:basedOn w:val="Normal"/>
    <w:next w:val="Normal"/>
    <w:uiPriority w:val="35"/>
    <w:unhideWhenUsed/>
    <w:qFormat/>
    <w:rsid w:val="009B5E20"/>
    <w:pPr>
      <w:spacing w:after="200"/>
    </w:pPr>
    <w:rPr>
      <w:i/>
      <w:iCs/>
      <w:color w:val="44546A" w:themeColor="text2"/>
      <w:sz w:val="18"/>
      <w:szCs w:val="18"/>
    </w:rPr>
  </w:style>
  <w:style w:type="character" w:customStyle="1" w:styleId="apple-converted-space">
    <w:name w:val="apple-converted-space"/>
    <w:basedOn w:val="DefaultParagraphFont"/>
    <w:rsid w:val="00852ABC"/>
  </w:style>
  <w:style w:type="character" w:customStyle="1" w:styleId="txtzhaiyao">
    <w:name w:val="txt_zhaiyao"/>
    <w:basedOn w:val="DefaultParagraphFont"/>
    <w:rsid w:val="00E52FF3"/>
  </w:style>
  <w:style w:type="paragraph" w:styleId="FootnoteText">
    <w:name w:val="footnote text"/>
    <w:basedOn w:val="Normal"/>
    <w:link w:val="FootnoteTextChar"/>
    <w:uiPriority w:val="99"/>
    <w:semiHidden/>
    <w:unhideWhenUsed/>
    <w:rsid w:val="00ED40E0"/>
  </w:style>
  <w:style w:type="character" w:customStyle="1" w:styleId="FootnoteTextChar">
    <w:name w:val="Footnote Text Char"/>
    <w:basedOn w:val="DefaultParagraphFont"/>
    <w:link w:val="FootnoteText"/>
    <w:uiPriority w:val="99"/>
    <w:semiHidden/>
    <w:rsid w:val="00ED40E0"/>
  </w:style>
  <w:style w:type="character" w:styleId="FootnoteReference">
    <w:name w:val="footnote reference"/>
    <w:uiPriority w:val="99"/>
    <w:semiHidden/>
    <w:unhideWhenUsed/>
    <w:rsid w:val="00ED40E0"/>
    <w:rPr>
      <w:vertAlign w:val="superscript"/>
    </w:rPr>
  </w:style>
  <w:style w:type="table" w:styleId="TableGrid">
    <w:name w:val="Table Grid"/>
    <w:basedOn w:val="TableNormal"/>
    <w:uiPriority w:val="39"/>
    <w:rsid w:val="007875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365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9429">
      <w:bodyDiv w:val="1"/>
      <w:marLeft w:val="0"/>
      <w:marRight w:val="0"/>
      <w:marTop w:val="0"/>
      <w:marBottom w:val="0"/>
      <w:divBdr>
        <w:top w:val="none" w:sz="0" w:space="0" w:color="auto"/>
        <w:left w:val="none" w:sz="0" w:space="0" w:color="auto"/>
        <w:bottom w:val="none" w:sz="0" w:space="0" w:color="auto"/>
        <w:right w:val="none" w:sz="0" w:space="0" w:color="auto"/>
      </w:divBdr>
    </w:div>
    <w:div w:id="27336085">
      <w:bodyDiv w:val="1"/>
      <w:marLeft w:val="0"/>
      <w:marRight w:val="0"/>
      <w:marTop w:val="0"/>
      <w:marBottom w:val="0"/>
      <w:divBdr>
        <w:top w:val="none" w:sz="0" w:space="0" w:color="auto"/>
        <w:left w:val="none" w:sz="0" w:space="0" w:color="auto"/>
        <w:bottom w:val="none" w:sz="0" w:space="0" w:color="auto"/>
        <w:right w:val="none" w:sz="0" w:space="0" w:color="auto"/>
      </w:divBdr>
    </w:div>
    <w:div w:id="111369570">
      <w:bodyDiv w:val="1"/>
      <w:marLeft w:val="0"/>
      <w:marRight w:val="0"/>
      <w:marTop w:val="0"/>
      <w:marBottom w:val="0"/>
      <w:divBdr>
        <w:top w:val="none" w:sz="0" w:space="0" w:color="auto"/>
        <w:left w:val="none" w:sz="0" w:space="0" w:color="auto"/>
        <w:bottom w:val="none" w:sz="0" w:space="0" w:color="auto"/>
        <w:right w:val="none" w:sz="0" w:space="0" w:color="auto"/>
      </w:divBdr>
    </w:div>
    <w:div w:id="179006766">
      <w:bodyDiv w:val="1"/>
      <w:marLeft w:val="0"/>
      <w:marRight w:val="0"/>
      <w:marTop w:val="0"/>
      <w:marBottom w:val="0"/>
      <w:divBdr>
        <w:top w:val="none" w:sz="0" w:space="0" w:color="auto"/>
        <w:left w:val="none" w:sz="0" w:space="0" w:color="auto"/>
        <w:bottom w:val="none" w:sz="0" w:space="0" w:color="auto"/>
        <w:right w:val="none" w:sz="0" w:space="0" w:color="auto"/>
      </w:divBdr>
      <w:divsChild>
        <w:div w:id="2012946358">
          <w:marLeft w:val="0"/>
          <w:marRight w:val="0"/>
          <w:marTop w:val="0"/>
          <w:marBottom w:val="0"/>
          <w:divBdr>
            <w:top w:val="none" w:sz="0" w:space="0" w:color="auto"/>
            <w:left w:val="none" w:sz="0" w:space="0" w:color="auto"/>
            <w:bottom w:val="none" w:sz="0" w:space="0" w:color="auto"/>
            <w:right w:val="none" w:sz="0" w:space="0" w:color="auto"/>
          </w:divBdr>
          <w:divsChild>
            <w:div w:id="841744817">
              <w:marLeft w:val="0"/>
              <w:marRight w:val="0"/>
              <w:marTop w:val="0"/>
              <w:marBottom w:val="0"/>
              <w:divBdr>
                <w:top w:val="none" w:sz="0" w:space="0" w:color="auto"/>
                <w:left w:val="none" w:sz="0" w:space="0" w:color="auto"/>
                <w:bottom w:val="none" w:sz="0" w:space="0" w:color="auto"/>
                <w:right w:val="none" w:sz="0" w:space="0" w:color="auto"/>
              </w:divBdr>
              <w:divsChild>
                <w:div w:id="67307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977112">
      <w:bodyDiv w:val="1"/>
      <w:marLeft w:val="0"/>
      <w:marRight w:val="0"/>
      <w:marTop w:val="0"/>
      <w:marBottom w:val="0"/>
      <w:divBdr>
        <w:top w:val="none" w:sz="0" w:space="0" w:color="auto"/>
        <w:left w:val="none" w:sz="0" w:space="0" w:color="auto"/>
        <w:bottom w:val="none" w:sz="0" w:space="0" w:color="auto"/>
        <w:right w:val="none" w:sz="0" w:space="0" w:color="auto"/>
      </w:divBdr>
    </w:div>
    <w:div w:id="340744724">
      <w:bodyDiv w:val="1"/>
      <w:marLeft w:val="0"/>
      <w:marRight w:val="0"/>
      <w:marTop w:val="0"/>
      <w:marBottom w:val="0"/>
      <w:divBdr>
        <w:top w:val="none" w:sz="0" w:space="0" w:color="auto"/>
        <w:left w:val="none" w:sz="0" w:space="0" w:color="auto"/>
        <w:bottom w:val="none" w:sz="0" w:space="0" w:color="auto"/>
        <w:right w:val="none" w:sz="0" w:space="0" w:color="auto"/>
      </w:divBdr>
    </w:div>
    <w:div w:id="424300660">
      <w:bodyDiv w:val="1"/>
      <w:marLeft w:val="0"/>
      <w:marRight w:val="0"/>
      <w:marTop w:val="0"/>
      <w:marBottom w:val="0"/>
      <w:divBdr>
        <w:top w:val="none" w:sz="0" w:space="0" w:color="auto"/>
        <w:left w:val="none" w:sz="0" w:space="0" w:color="auto"/>
        <w:bottom w:val="none" w:sz="0" w:space="0" w:color="auto"/>
        <w:right w:val="none" w:sz="0" w:space="0" w:color="auto"/>
      </w:divBdr>
      <w:divsChild>
        <w:div w:id="1969125975">
          <w:marLeft w:val="0"/>
          <w:marRight w:val="0"/>
          <w:marTop w:val="0"/>
          <w:marBottom w:val="0"/>
          <w:divBdr>
            <w:top w:val="none" w:sz="0" w:space="0" w:color="auto"/>
            <w:left w:val="none" w:sz="0" w:space="0" w:color="auto"/>
            <w:bottom w:val="none" w:sz="0" w:space="0" w:color="auto"/>
            <w:right w:val="none" w:sz="0" w:space="0" w:color="auto"/>
          </w:divBdr>
        </w:div>
      </w:divsChild>
    </w:div>
    <w:div w:id="445277165">
      <w:bodyDiv w:val="1"/>
      <w:marLeft w:val="0"/>
      <w:marRight w:val="0"/>
      <w:marTop w:val="0"/>
      <w:marBottom w:val="0"/>
      <w:divBdr>
        <w:top w:val="none" w:sz="0" w:space="0" w:color="auto"/>
        <w:left w:val="none" w:sz="0" w:space="0" w:color="auto"/>
        <w:bottom w:val="none" w:sz="0" w:space="0" w:color="auto"/>
        <w:right w:val="none" w:sz="0" w:space="0" w:color="auto"/>
      </w:divBdr>
      <w:divsChild>
        <w:div w:id="1731228500">
          <w:marLeft w:val="0"/>
          <w:marRight w:val="0"/>
          <w:marTop w:val="0"/>
          <w:marBottom w:val="0"/>
          <w:divBdr>
            <w:top w:val="none" w:sz="0" w:space="0" w:color="auto"/>
            <w:left w:val="none" w:sz="0" w:space="0" w:color="auto"/>
            <w:bottom w:val="none" w:sz="0" w:space="0" w:color="auto"/>
            <w:right w:val="none" w:sz="0" w:space="0" w:color="auto"/>
          </w:divBdr>
          <w:divsChild>
            <w:div w:id="408818955">
              <w:marLeft w:val="0"/>
              <w:marRight w:val="0"/>
              <w:marTop w:val="0"/>
              <w:marBottom w:val="0"/>
              <w:divBdr>
                <w:top w:val="none" w:sz="0" w:space="0" w:color="auto"/>
                <w:left w:val="none" w:sz="0" w:space="0" w:color="auto"/>
                <w:bottom w:val="none" w:sz="0" w:space="0" w:color="auto"/>
                <w:right w:val="none" w:sz="0" w:space="0" w:color="auto"/>
              </w:divBdr>
              <w:divsChild>
                <w:div w:id="165945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744197">
      <w:bodyDiv w:val="1"/>
      <w:marLeft w:val="0"/>
      <w:marRight w:val="0"/>
      <w:marTop w:val="0"/>
      <w:marBottom w:val="0"/>
      <w:divBdr>
        <w:top w:val="none" w:sz="0" w:space="0" w:color="auto"/>
        <w:left w:val="none" w:sz="0" w:space="0" w:color="auto"/>
        <w:bottom w:val="none" w:sz="0" w:space="0" w:color="auto"/>
        <w:right w:val="none" w:sz="0" w:space="0" w:color="auto"/>
      </w:divBdr>
    </w:div>
    <w:div w:id="474227906">
      <w:bodyDiv w:val="1"/>
      <w:marLeft w:val="0"/>
      <w:marRight w:val="0"/>
      <w:marTop w:val="0"/>
      <w:marBottom w:val="0"/>
      <w:divBdr>
        <w:top w:val="none" w:sz="0" w:space="0" w:color="auto"/>
        <w:left w:val="none" w:sz="0" w:space="0" w:color="auto"/>
        <w:bottom w:val="none" w:sz="0" w:space="0" w:color="auto"/>
        <w:right w:val="none" w:sz="0" w:space="0" w:color="auto"/>
      </w:divBdr>
    </w:div>
    <w:div w:id="482431475">
      <w:bodyDiv w:val="1"/>
      <w:marLeft w:val="0"/>
      <w:marRight w:val="0"/>
      <w:marTop w:val="0"/>
      <w:marBottom w:val="0"/>
      <w:divBdr>
        <w:top w:val="none" w:sz="0" w:space="0" w:color="auto"/>
        <w:left w:val="none" w:sz="0" w:space="0" w:color="auto"/>
        <w:bottom w:val="none" w:sz="0" w:space="0" w:color="auto"/>
        <w:right w:val="none" w:sz="0" w:space="0" w:color="auto"/>
      </w:divBdr>
      <w:divsChild>
        <w:div w:id="567542435">
          <w:marLeft w:val="0"/>
          <w:marRight w:val="0"/>
          <w:marTop w:val="0"/>
          <w:marBottom w:val="0"/>
          <w:divBdr>
            <w:top w:val="none" w:sz="0" w:space="0" w:color="auto"/>
            <w:left w:val="none" w:sz="0" w:space="0" w:color="auto"/>
            <w:bottom w:val="none" w:sz="0" w:space="0" w:color="auto"/>
            <w:right w:val="none" w:sz="0" w:space="0" w:color="auto"/>
          </w:divBdr>
          <w:divsChild>
            <w:div w:id="894850098">
              <w:marLeft w:val="0"/>
              <w:marRight w:val="0"/>
              <w:marTop w:val="0"/>
              <w:marBottom w:val="0"/>
              <w:divBdr>
                <w:top w:val="none" w:sz="0" w:space="0" w:color="auto"/>
                <w:left w:val="none" w:sz="0" w:space="0" w:color="auto"/>
                <w:bottom w:val="none" w:sz="0" w:space="0" w:color="auto"/>
                <w:right w:val="none" w:sz="0" w:space="0" w:color="auto"/>
              </w:divBdr>
              <w:divsChild>
                <w:div w:id="35593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033426">
      <w:bodyDiv w:val="1"/>
      <w:marLeft w:val="0"/>
      <w:marRight w:val="0"/>
      <w:marTop w:val="0"/>
      <w:marBottom w:val="0"/>
      <w:divBdr>
        <w:top w:val="none" w:sz="0" w:space="0" w:color="auto"/>
        <w:left w:val="none" w:sz="0" w:space="0" w:color="auto"/>
        <w:bottom w:val="none" w:sz="0" w:space="0" w:color="auto"/>
        <w:right w:val="none" w:sz="0" w:space="0" w:color="auto"/>
      </w:divBdr>
      <w:divsChild>
        <w:div w:id="1947420080">
          <w:marLeft w:val="0"/>
          <w:marRight w:val="0"/>
          <w:marTop w:val="0"/>
          <w:marBottom w:val="0"/>
          <w:divBdr>
            <w:top w:val="none" w:sz="0" w:space="0" w:color="auto"/>
            <w:left w:val="none" w:sz="0" w:space="0" w:color="auto"/>
            <w:bottom w:val="none" w:sz="0" w:space="0" w:color="auto"/>
            <w:right w:val="none" w:sz="0" w:space="0" w:color="auto"/>
          </w:divBdr>
          <w:divsChild>
            <w:div w:id="1577740198">
              <w:marLeft w:val="0"/>
              <w:marRight w:val="0"/>
              <w:marTop w:val="0"/>
              <w:marBottom w:val="0"/>
              <w:divBdr>
                <w:top w:val="none" w:sz="0" w:space="0" w:color="auto"/>
                <w:left w:val="none" w:sz="0" w:space="0" w:color="auto"/>
                <w:bottom w:val="none" w:sz="0" w:space="0" w:color="auto"/>
                <w:right w:val="none" w:sz="0" w:space="0" w:color="auto"/>
              </w:divBdr>
              <w:divsChild>
                <w:div w:id="1292588884">
                  <w:marLeft w:val="0"/>
                  <w:marRight w:val="0"/>
                  <w:marTop w:val="0"/>
                  <w:marBottom w:val="0"/>
                  <w:divBdr>
                    <w:top w:val="none" w:sz="0" w:space="0" w:color="auto"/>
                    <w:left w:val="none" w:sz="0" w:space="0" w:color="auto"/>
                    <w:bottom w:val="none" w:sz="0" w:space="0" w:color="auto"/>
                    <w:right w:val="none" w:sz="0" w:space="0" w:color="auto"/>
                  </w:divBdr>
                  <w:divsChild>
                    <w:div w:id="1144587133">
                      <w:marLeft w:val="0"/>
                      <w:marRight w:val="0"/>
                      <w:marTop w:val="0"/>
                      <w:marBottom w:val="0"/>
                      <w:divBdr>
                        <w:top w:val="none" w:sz="0" w:space="0" w:color="auto"/>
                        <w:left w:val="none" w:sz="0" w:space="0" w:color="auto"/>
                        <w:bottom w:val="none" w:sz="0" w:space="0" w:color="auto"/>
                        <w:right w:val="none" w:sz="0" w:space="0" w:color="auto"/>
                      </w:divBdr>
                      <w:divsChild>
                        <w:div w:id="987395155">
                          <w:marLeft w:val="0"/>
                          <w:marRight w:val="0"/>
                          <w:marTop w:val="0"/>
                          <w:marBottom w:val="0"/>
                          <w:divBdr>
                            <w:top w:val="none" w:sz="0" w:space="0" w:color="auto"/>
                            <w:left w:val="none" w:sz="0" w:space="0" w:color="auto"/>
                            <w:bottom w:val="none" w:sz="0" w:space="0" w:color="auto"/>
                            <w:right w:val="none" w:sz="0" w:space="0" w:color="auto"/>
                          </w:divBdr>
                          <w:divsChild>
                            <w:div w:id="1028871983">
                              <w:marLeft w:val="0"/>
                              <w:marRight w:val="0"/>
                              <w:marTop w:val="0"/>
                              <w:marBottom w:val="0"/>
                              <w:divBdr>
                                <w:top w:val="none" w:sz="0" w:space="0" w:color="auto"/>
                                <w:left w:val="none" w:sz="0" w:space="0" w:color="auto"/>
                                <w:bottom w:val="none" w:sz="0" w:space="0" w:color="auto"/>
                                <w:right w:val="none" w:sz="0" w:space="0" w:color="auto"/>
                              </w:divBdr>
                              <w:divsChild>
                                <w:div w:id="6569336">
                                  <w:marLeft w:val="0"/>
                                  <w:marRight w:val="0"/>
                                  <w:marTop w:val="0"/>
                                  <w:marBottom w:val="0"/>
                                  <w:divBdr>
                                    <w:top w:val="none" w:sz="0" w:space="0" w:color="auto"/>
                                    <w:left w:val="none" w:sz="0" w:space="0" w:color="auto"/>
                                    <w:bottom w:val="none" w:sz="0" w:space="0" w:color="auto"/>
                                    <w:right w:val="none" w:sz="0" w:space="0" w:color="auto"/>
                                  </w:divBdr>
                                  <w:divsChild>
                                    <w:div w:id="1058473551">
                                      <w:marLeft w:val="0"/>
                                      <w:marRight w:val="0"/>
                                      <w:marTop w:val="0"/>
                                      <w:marBottom w:val="0"/>
                                      <w:divBdr>
                                        <w:top w:val="none" w:sz="0" w:space="0" w:color="auto"/>
                                        <w:left w:val="none" w:sz="0" w:space="0" w:color="auto"/>
                                        <w:bottom w:val="none" w:sz="0" w:space="0" w:color="auto"/>
                                        <w:right w:val="none" w:sz="0" w:space="0" w:color="auto"/>
                                      </w:divBdr>
                                      <w:divsChild>
                                        <w:div w:id="1929263800">
                                          <w:marLeft w:val="0"/>
                                          <w:marRight w:val="0"/>
                                          <w:marTop w:val="0"/>
                                          <w:marBottom w:val="0"/>
                                          <w:divBdr>
                                            <w:top w:val="none" w:sz="0" w:space="0" w:color="auto"/>
                                            <w:left w:val="none" w:sz="0" w:space="0" w:color="auto"/>
                                            <w:bottom w:val="none" w:sz="0" w:space="0" w:color="auto"/>
                                            <w:right w:val="none" w:sz="0" w:space="0" w:color="auto"/>
                                          </w:divBdr>
                                          <w:divsChild>
                                            <w:div w:id="1689603120">
                                              <w:marLeft w:val="0"/>
                                              <w:marRight w:val="0"/>
                                              <w:marTop w:val="0"/>
                                              <w:marBottom w:val="0"/>
                                              <w:divBdr>
                                                <w:top w:val="none" w:sz="0" w:space="0" w:color="auto"/>
                                                <w:left w:val="none" w:sz="0" w:space="0" w:color="auto"/>
                                                <w:bottom w:val="none" w:sz="0" w:space="0" w:color="auto"/>
                                                <w:right w:val="none" w:sz="0" w:space="0" w:color="auto"/>
                                              </w:divBdr>
                                              <w:divsChild>
                                                <w:div w:id="452748027">
                                                  <w:marLeft w:val="0"/>
                                                  <w:marRight w:val="0"/>
                                                  <w:marTop w:val="0"/>
                                                  <w:marBottom w:val="0"/>
                                                  <w:divBdr>
                                                    <w:top w:val="none" w:sz="0" w:space="0" w:color="auto"/>
                                                    <w:left w:val="none" w:sz="0" w:space="0" w:color="auto"/>
                                                    <w:bottom w:val="single" w:sz="6" w:space="0" w:color="DADCE0"/>
                                                    <w:right w:val="none" w:sz="0" w:space="0" w:color="auto"/>
                                                  </w:divBdr>
                                                  <w:divsChild>
                                                    <w:div w:id="1463815053">
                                                      <w:marLeft w:val="0"/>
                                                      <w:marRight w:val="0"/>
                                                      <w:marTop w:val="0"/>
                                                      <w:marBottom w:val="0"/>
                                                      <w:divBdr>
                                                        <w:top w:val="none" w:sz="0" w:space="0" w:color="auto"/>
                                                        <w:left w:val="none" w:sz="0" w:space="0" w:color="auto"/>
                                                        <w:bottom w:val="none" w:sz="0" w:space="0" w:color="auto"/>
                                                        <w:right w:val="none" w:sz="0" w:space="0" w:color="auto"/>
                                                      </w:divBdr>
                                                      <w:divsChild>
                                                        <w:div w:id="527108562">
                                                          <w:marLeft w:val="0"/>
                                                          <w:marRight w:val="0"/>
                                                          <w:marTop w:val="0"/>
                                                          <w:marBottom w:val="0"/>
                                                          <w:divBdr>
                                                            <w:top w:val="none" w:sz="0" w:space="0" w:color="auto"/>
                                                            <w:left w:val="none" w:sz="0" w:space="0" w:color="auto"/>
                                                            <w:bottom w:val="none" w:sz="0" w:space="0" w:color="auto"/>
                                                            <w:right w:val="none" w:sz="0" w:space="0" w:color="auto"/>
                                                          </w:divBdr>
                                                        </w:div>
                                                        <w:div w:id="125521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8246">
                                                  <w:marLeft w:val="0"/>
                                                  <w:marRight w:val="0"/>
                                                  <w:marTop w:val="0"/>
                                                  <w:marBottom w:val="0"/>
                                                  <w:divBdr>
                                                    <w:top w:val="none" w:sz="0" w:space="0" w:color="auto"/>
                                                    <w:left w:val="none" w:sz="0" w:space="0" w:color="auto"/>
                                                    <w:bottom w:val="none" w:sz="0" w:space="0" w:color="auto"/>
                                                    <w:right w:val="none" w:sz="0" w:space="0" w:color="auto"/>
                                                  </w:divBdr>
                                                  <w:divsChild>
                                                    <w:div w:id="2000039044">
                                                      <w:marLeft w:val="0"/>
                                                      <w:marRight w:val="0"/>
                                                      <w:marTop w:val="0"/>
                                                      <w:marBottom w:val="0"/>
                                                      <w:divBdr>
                                                        <w:top w:val="none" w:sz="0" w:space="0" w:color="auto"/>
                                                        <w:left w:val="none" w:sz="0" w:space="0" w:color="auto"/>
                                                        <w:bottom w:val="none" w:sz="0" w:space="0" w:color="auto"/>
                                                        <w:right w:val="none" w:sz="0" w:space="0" w:color="auto"/>
                                                      </w:divBdr>
                                                      <w:divsChild>
                                                        <w:div w:id="1154957700">
                                                          <w:marLeft w:val="0"/>
                                                          <w:marRight w:val="0"/>
                                                          <w:marTop w:val="0"/>
                                                          <w:marBottom w:val="0"/>
                                                          <w:divBdr>
                                                            <w:top w:val="none" w:sz="0" w:space="0" w:color="auto"/>
                                                            <w:left w:val="none" w:sz="0" w:space="0" w:color="auto"/>
                                                            <w:bottom w:val="none" w:sz="0" w:space="0" w:color="auto"/>
                                                            <w:right w:val="none" w:sz="0" w:space="0" w:color="auto"/>
                                                          </w:divBdr>
                                                        </w:div>
                                                        <w:div w:id="129154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92133">
                                                  <w:marLeft w:val="0"/>
                                                  <w:marRight w:val="0"/>
                                                  <w:marTop w:val="0"/>
                                                  <w:marBottom w:val="0"/>
                                                  <w:divBdr>
                                                    <w:top w:val="none" w:sz="0" w:space="0" w:color="auto"/>
                                                    <w:left w:val="none" w:sz="0" w:space="0" w:color="auto"/>
                                                    <w:bottom w:val="single" w:sz="6" w:space="0" w:color="DADCE0"/>
                                                    <w:right w:val="none" w:sz="0" w:space="0" w:color="auto"/>
                                                  </w:divBdr>
                                                  <w:divsChild>
                                                    <w:div w:id="1372993536">
                                                      <w:marLeft w:val="0"/>
                                                      <w:marRight w:val="0"/>
                                                      <w:marTop w:val="0"/>
                                                      <w:marBottom w:val="0"/>
                                                      <w:divBdr>
                                                        <w:top w:val="none" w:sz="0" w:space="0" w:color="auto"/>
                                                        <w:left w:val="none" w:sz="0" w:space="0" w:color="auto"/>
                                                        <w:bottom w:val="none" w:sz="0" w:space="0" w:color="auto"/>
                                                        <w:right w:val="none" w:sz="0" w:space="0" w:color="auto"/>
                                                      </w:divBdr>
                                                      <w:divsChild>
                                                        <w:div w:id="186143225">
                                                          <w:marLeft w:val="0"/>
                                                          <w:marRight w:val="0"/>
                                                          <w:marTop w:val="0"/>
                                                          <w:marBottom w:val="0"/>
                                                          <w:divBdr>
                                                            <w:top w:val="none" w:sz="0" w:space="0" w:color="auto"/>
                                                            <w:left w:val="none" w:sz="0" w:space="0" w:color="auto"/>
                                                            <w:bottom w:val="none" w:sz="0" w:space="0" w:color="auto"/>
                                                            <w:right w:val="none" w:sz="0" w:space="0" w:color="auto"/>
                                                          </w:divBdr>
                                                        </w:div>
                                                        <w:div w:id="164700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39099">
                                                  <w:marLeft w:val="0"/>
                                                  <w:marRight w:val="0"/>
                                                  <w:marTop w:val="0"/>
                                                  <w:marBottom w:val="0"/>
                                                  <w:divBdr>
                                                    <w:top w:val="none" w:sz="0" w:space="0" w:color="auto"/>
                                                    <w:left w:val="none" w:sz="0" w:space="0" w:color="auto"/>
                                                    <w:bottom w:val="none" w:sz="0" w:space="0" w:color="auto"/>
                                                    <w:right w:val="none" w:sz="0" w:space="0" w:color="auto"/>
                                                  </w:divBdr>
                                                  <w:divsChild>
                                                    <w:div w:id="1039012654">
                                                      <w:marLeft w:val="0"/>
                                                      <w:marRight w:val="0"/>
                                                      <w:marTop w:val="0"/>
                                                      <w:marBottom w:val="0"/>
                                                      <w:divBdr>
                                                        <w:top w:val="none" w:sz="0" w:space="0" w:color="auto"/>
                                                        <w:left w:val="none" w:sz="0" w:space="0" w:color="auto"/>
                                                        <w:bottom w:val="none" w:sz="0" w:space="0" w:color="auto"/>
                                                        <w:right w:val="none" w:sz="0" w:space="0" w:color="auto"/>
                                                      </w:divBdr>
                                                      <w:divsChild>
                                                        <w:div w:id="1028793171">
                                                          <w:marLeft w:val="0"/>
                                                          <w:marRight w:val="0"/>
                                                          <w:marTop w:val="0"/>
                                                          <w:marBottom w:val="0"/>
                                                          <w:divBdr>
                                                            <w:top w:val="none" w:sz="0" w:space="0" w:color="auto"/>
                                                            <w:left w:val="none" w:sz="0" w:space="0" w:color="auto"/>
                                                            <w:bottom w:val="none" w:sz="0" w:space="0" w:color="auto"/>
                                                            <w:right w:val="none" w:sz="0" w:space="0" w:color="auto"/>
                                                          </w:divBdr>
                                                          <w:divsChild>
                                                            <w:div w:id="18844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5852909">
      <w:bodyDiv w:val="1"/>
      <w:marLeft w:val="0"/>
      <w:marRight w:val="0"/>
      <w:marTop w:val="0"/>
      <w:marBottom w:val="0"/>
      <w:divBdr>
        <w:top w:val="none" w:sz="0" w:space="0" w:color="auto"/>
        <w:left w:val="none" w:sz="0" w:space="0" w:color="auto"/>
        <w:bottom w:val="none" w:sz="0" w:space="0" w:color="auto"/>
        <w:right w:val="none" w:sz="0" w:space="0" w:color="auto"/>
      </w:divBdr>
    </w:div>
    <w:div w:id="550918118">
      <w:bodyDiv w:val="1"/>
      <w:marLeft w:val="0"/>
      <w:marRight w:val="0"/>
      <w:marTop w:val="0"/>
      <w:marBottom w:val="0"/>
      <w:divBdr>
        <w:top w:val="none" w:sz="0" w:space="0" w:color="auto"/>
        <w:left w:val="none" w:sz="0" w:space="0" w:color="auto"/>
        <w:bottom w:val="none" w:sz="0" w:space="0" w:color="auto"/>
        <w:right w:val="none" w:sz="0" w:space="0" w:color="auto"/>
      </w:divBdr>
    </w:div>
    <w:div w:id="552545400">
      <w:bodyDiv w:val="1"/>
      <w:marLeft w:val="0"/>
      <w:marRight w:val="0"/>
      <w:marTop w:val="0"/>
      <w:marBottom w:val="0"/>
      <w:divBdr>
        <w:top w:val="none" w:sz="0" w:space="0" w:color="auto"/>
        <w:left w:val="none" w:sz="0" w:space="0" w:color="auto"/>
        <w:bottom w:val="none" w:sz="0" w:space="0" w:color="auto"/>
        <w:right w:val="none" w:sz="0" w:space="0" w:color="auto"/>
      </w:divBdr>
    </w:div>
    <w:div w:id="564681008">
      <w:bodyDiv w:val="1"/>
      <w:marLeft w:val="0"/>
      <w:marRight w:val="0"/>
      <w:marTop w:val="0"/>
      <w:marBottom w:val="0"/>
      <w:divBdr>
        <w:top w:val="none" w:sz="0" w:space="0" w:color="auto"/>
        <w:left w:val="none" w:sz="0" w:space="0" w:color="auto"/>
        <w:bottom w:val="none" w:sz="0" w:space="0" w:color="auto"/>
        <w:right w:val="none" w:sz="0" w:space="0" w:color="auto"/>
      </w:divBdr>
    </w:div>
    <w:div w:id="598831273">
      <w:bodyDiv w:val="1"/>
      <w:marLeft w:val="0"/>
      <w:marRight w:val="0"/>
      <w:marTop w:val="0"/>
      <w:marBottom w:val="0"/>
      <w:divBdr>
        <w:top w:val="none" w:sz="0" w:space="0" w:color="auto"/>
        <w:left w:val="none" w:sz="0" w:space="0" w:color="auto"/>
        <w:bottom w:val="none" w:sz="0" w:space="0" w:color="auto"/>
        <w:right w:val="none" w:sz="0" w:space="0" w:color="auto"/>
      </w:divBdr>
    </w:div>
    <w:div w:id="601382046">
      <w:bodyDiv w:val="1"/>
      <w:marLeft w:val="0"/>
      <w:marRight w:val="0"/>
      <w:marTop w:val="0"/>
      <w:marBottom w:val="0"/>
      <w:divBdr>
        <w:top w:val="none" w:sz="0" w:space="0" w:color="auto"/>
        <w:left w:val="none" w:sz="0" w:space="0" w:color="auto"/>
        <w:bottom w:val="none" w:sz="0" w:space="0" w:color="auto"/>
        <w:right w:val="none" w:sz="0" w:space="0" w:color="auto"/>
      </w:divBdr>
    </w:div>
    <w:div w:id="642200616">
      <w:bodyDiv w:val="1"/>
      <w:marLeft w:val="0"/>
      <w:marRight w:val="0"/>
      <w:marTop w:val="0"/>
      <w:marBottom w:val="0"/>
      <w:divBdr>
        <w:top w:val="none" w:sz="0" w:space="0" w:color="auto"/>
        <w:left w:val="none" w:sz="0" w:space="0" w:color="auto"/>
        <w:bottom w:val="none" w:sz="0" w:space="0" w:color="auto"/>
        <w:right w:val="none" w:sz="0" w:space="0" w:color="auto"/>
      </w:divBdr>
    </w:div>
    <w:div w:id="642470026">
      <w:bodyDiv w:val="1"/>
      <w:marLeft w:val="0"/>
      <w:marRight w:val="0"/>
      <w:marTop w:val="0"/>
      <w:marBottom w:val="0"/>
      <w:divBdr>
        <w:top w:val="none" w:sz="0" w:space="0" w:color="auto"/>
        <w:left w:val="none" w:sz="0" w:space="0" w:color="auto"/>
        <w:bottom w:val="none" w:sz="0" w:space="0" w:color="auto"/>
        <w:right w:val="none" w:sz="0" w:space="0" w:color="auto"/>
      </w:divBdr>
    </w:div>
    <w:div w:id="645671347">
      <w:bodyDiv w:val="1"/>
      <w:marLeft w:val="0"/>
      <w:marRight w:val="0"/>
      <w:marTop w:val="0"/>
      <w:marBottom w:val="0"/>
      <w:divBdr>
        <w:top w:val="none" w:sz="0" w:space="0" w:color="auto"/>
        <w:left w:val="none" w:sz="0" w:space="0" w:color="auto"/>
        <w:bottom w:val="none" w:sz="0" w:space="0" w:color="auto"/>
        <w:right w:val="none" w:sz="0" w:space="0" w:color="auto"/>
      </w:divBdr>
    </w:div>
    <w:div w:id="645941535">
      <w:bodyDiv w:val="1"/>
      <w:marLeft w:val="0"/>
      <w:marRight w:val="0"/>
      <w:marTop w:val="0"/>
      <w:marBottom w:val="0"/>
      <w:divBdr>
        <w:top w:val="none" w:sz="0" w:space="0" w:color="auto"/>
        <w:left w:val="none" w:sz="0" w:space="0" w:color="auto"/>
        <w:bottom w:val="none" w:sz="0" w:space="0" w:color="auto"/>
        <w:right w:val="none" w:sz="0" w:space="0" w:color="auto"/>
      </w:divBdr>
      <w:divsChild>
        <w:div w:id="1765955094">
          <w:marLeft w:val="0"/>
          <w:marRight w:val="0"/>
          <w:marTop w:val="0"/>
          <w:marBottom w:val="0"/>
          <w:divBdr>
            <w:top w:val="none" w:sz="0" w:space="0" w:color="auto"/>
            <w:left w:val="none" w:sz="0" w:space="0" w:color="auto"/>
            <w:bottom w:val="none" w:sz="0" w:space="0" w:color="auto"/>
            <w:right w:val="none" w:sz="0" w:space="0" w:color="auto"/>
          </w:divBdr>
          <w:divsChild>
            <w:div w:id="2070152071">
              <w:marLeft w:val="0"/>
              <w:marRight w:val="0"/>
              <w:marTop w:val="0"/>
              <w:marBottom w:val="0"/>
              <w:divBdr>
                <w:top w:val="none" w:sz="0" w:space="0" w:color="auto"/>
                <w:left w:val="none" w:sz="0" w:space="0" w:color="auto"/>
                <w:bottom w:val="none" w:sz="0" w:space="0" w:color="auto"/>
                <w:right w:val="none" w:sz="0" w:space="0" w:color="auto"/>
              </w:divBdr>
              <w:divsChild>
                <w:div w:id="22441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051874">
      <w:bodyDiv w:val="1"/>
      <w:marLeft w:val="0"/>
      <w:marRight w:val="0"/>
      <w:marTop w:val="0"/>
      <w:marBottom w:val="0"/>
      <w:divBdr>
        <w:top w:val="none" w:sz="0" w:space="0" w:color="auto"/>
        <w:left w:val="none" w:sz="0" w:space="0" w:color="auto"/>
        <w:bottom w:val="none" w:sz="0" w:space="0" w:color="auto"/>
        <w:right w:val="none" w:sz="0" w:space="0" w:color="auto"/>
      </w:divBdr>
    </w:div>
    <w:div w:id="679887938">
      <w:bodyDiv w:val="1"/>
      <w:marLeft w:val="0"/>
      <w:marRight w:val="0"/>
      <w:marTop w:val="0"/>
      <w:marBottom w:val="0"/>
      <w:divBdr>
        <w:top w:val="none" w:sz="0" w:space="0" w:color="auto"/>
        <w:left w:val="none" w:sz="0" w:space="0" w:color="auto"/>
        <w:bottom w:val="none" w:sz="0" w:space="0" w:color="auto"/>
        <w:right w:val="none" w:sz="0" w:space="0" w:color="auto"/>
      </w:divBdr>
    </w:div>
    <w:div w:id="685207017">
      <w:bodyDiv w:val="1"/>
      <w:marLeft w:val="0"/>
      <w:marRight w:val="0"/>
      <w:marTop w:val="0"/>
      <w:marBottom w:val="0"/>
      <w:divBdr>
        <w:top w:val="none" w:sz="0" w:space="0" w:color="auto"/>
        <w:left w:val="none" w:sz="0" w:space="0" w:color="auto"/>
        <w:bottom w:val="none" w:sz="0" w:space="0" w:color="auto"/>
        <w:right w:val="none" w:sz="0" w:space="0" w:color="auto"/>
      </w:divBdr>
    </w:div>
    <w:div w:id="685866747">
      <w:bodyDiv w:val="1"/>
      <w:marLeft w:val="0"/>
      <w:marRight w:val="0"/>
      <w:marTop w:val="0"/>
      <w:marBottom w:val="0"/>
      <w:divBdr>
        <w:top w:val="none" w:sz="0" w:space="0" w:color="auto"/>
        <w:left w:val="none" w:sz="0" w:space="0" w:color="auto"/>
        <w:bottom w:val="none" w:sz="0" w:space="0" w:color="auto"/>
        <w:right w:val="none" w:sz="0" w:space="0" w:color="auto"/>
      </w:divBdr>
    </w:div>
    <w:div w:id="766080684">
      <w:bodyDiv w:val="1"/>
      <w:marLeft w:val="0"/>
      <w:marRight w:val="0"/>
      <w:marTop w:val="0"/>
      <w:marBottom w:val="0"/>
      <w:divBdr>
        <w:top w:val="none" w:sz="0" w:space="0" w:color="auto"/>
        <w:left w:val="none" w:sz="0" w:space="0" w:color="auto"/>
        <w:bottom w:val="none" w:sz="0" w:space="0" w:color="auto"/>
        <w:right w:val="none" w:sz="0" w:space="0" w:color="auto"/>
      </w:divBdr>
    </w:div>
    <w:div w:id="804350828">
      <w:bodyDiv w:val="1"/>
      <w:marLeft w:val="0"/>
      <w:marRight w:val="0"/>
      <w:marTop w:val="0"/>
      <w:marBottom w:val="0"/>
      <w:divBdr>
        <w:top w:val="none" w:sz="0" w:space="0" w:color="auto"/>
        <w:left w:val="none" w:sz="0" w:space="0" w:color="auto"/>
        <w:bottom w:val="none" w:sz="0" w:space="0" w:color="auto"/>
        <w:right w:val="none" w:sz="0" w:space="0" w:color="auto"/>
      </w:divBdr>
    </w:div>
    <w:div w:id="805319660">
      <w:bodyDiv w:val="1"/>
      <w:marLeft w:val="0"/>
      <w:marRight w:val="0"/>
      <w:marTop w:val="0"/>
      <w:marBottom w:val="0"/>
      <w:divBdr>
        <w:top w:val="none" w:sz="0" w:space="0" w:color="auto"/>
        <w:left w:val="none" w:sz="0" w:space="0" w:color="auto"/>
        <w:bottom w:val="none" w:sz="0" w:space="0" w:color="auto"/>
        <w:right w:val="none" w:sz="0" w:space="0" w:color="auto"/>
      </w:divBdr>
    </w:div>
    <w:div w:id="824589618">
      <w:bodyDiv w:val="1"/>
      <w:marLeft w:val="0"/>
      <w:marRight w:val="0"/>
      <w:marTop w:val="0"/>
      <w:marBottom w:val="0"/>
      <w:divBdr>
        <w:top w:val="none" w:sz="0" w:space="0" w:color="auto"/>
        <w:left w:val="none" w:sz="0" w:space="0" w:color="auto"/>
        <w:bottom w:val="none" w:sz="0" w:space="0" w:color="auto"/>
        <w:right w:val="none" w:sz="0" w:space="0" w:color="auto"/>
      </w:divBdr>
    </w:div>
    <w:div w:id="824979717">
      <w:bodyDiv w:val="1"/>
      <w:marLeft w:val="0"/>
      <w:marRight w:val="0"/>
      <w:marTop w:val="0"/>
      <w:marBottom w:val="0"/>
      <w:divBdr>
        <w:top w:val="none" w:sz="0" w:space="0" w:color="auto"/>
        <w:left w:val="none" w:sz="0" w:space="0" w:color="auto"/>
        <w:bottom w:val="none" w:sz="0" w:space="0" w:color="auto"/>
        <w:right w:val="none" w:sz="0" w:space="0" w:color="auto"/>
      </w:divBdr>
    </w:div>
    <w:div w:id="852454800">
      <w:bodyDiv w:val="1"/>
      <w:marLeft w:val="0"/>
      <w:marRight w:val="0"/>
      <w:marTop w:val="0"/>
      <w:marBottom w:val="0"/>
      <w:divBdr>
        <w:top w:val="none" w:sz="0" w:space="0" w:color="auto"/>
        <w:left w:val="none" w:sz="0" w:space="0" w:color="auto"/>
        <w:bottom w:val="none" w:sz="0" w:space="0" w:color="auto"/>
        <w:right w:val="none" w:sz="0" w:space="0" w:color="auto"/>
      </w:divBdr>
      <w:divsChild>
        <w:div w:id="133984492">
          <w:marLeft w:val="0"/>
          <w:marRight w:val="0"/>
          <w:marTop w:val="0"/>
          <w:marBottom w:val="0"/>
          <w:divBdr>
            <w:top w:val="none" w:sz="0" w:space="0" w:color="auto"/>
            <w:left w:val="none" w:sz="0" w:space="0" w:color="auto"/>
            <w:bottom w:val="none" w:sz="0" w:space="0" w:color="auto"/>
            <w:right w:val="none" w:sz="0" w:space="0" w:color="auto"/>
          </w:divBdr>
          <w:divsChild>
            <w:div w:id="107437236">
              <w:marLeft w:val="0"/>
              <w:marRight w:val="0"/>
              <w:marTop w:val="0"/>
              <w:marBottom w:val="0"/>
              <w:divBdr>
                <w:top w:val="none" w:sz="0" w:space="0" w:color="auto"/>
                <w:left w:val="none" w:sz="0" w:space="0" w:color="auto"/>
                <w:bottom w:val="none" w:sz="0" w:space="0" w:color="auto"/>
                <w:right w:val="none" w:sz="0" w:space="0" w:color="auto"/>
              </w:divBdr>
              <w:divsChild>
                <w:div w:id="1221791628">
                  <w:marLeft w:val="0"/>
                  <w:marRight w:val="0"/>
                  <w:marTop w:val="0"/>
                  <w:marBottom w:val="0"/>
                  <w:divBdr>
                    <w:top w:val="none" w:sz="0" w:space="0" w:color="auto"/>
                    <w:left w:val="none" w:sz="0" w:space="0" w:color="auto"/>
                    <w:bottom w:val="none" w:sz="0" w:space="0" w:color="auto"/>
                    <w:right w:val="none" w:sz="0" w:space="0" w:color="auto"/>
                  </w:divBdr>
                  <w:divsChild>
                    <w:div w:id="1968272240">
                      <w:marLeft w:val="0"/>
                      <w:marRight w:val="0"/>
                      <w:marTop w:val="0"/>
                      <w:marBottom w:val="0"/>
                      <w:divBdr>
                        <w:top w:val="none" w:sz="0" w:space="0" w:color="auto"/>
                        <w:left w:val="none" w:sz="0" w:space="0" w:color="auto"/>
                        <w:bottom w:val="none" w:sz="0" w:space="0" w:color="auto"/>
                        <w:right w:val="none" w:sz="0" w:space="0" w:color="auto"/>
                      </w:divBdr>
                      <w:divsChild>
                        <w:div w:id="1973829402">
                          <w:marLeft w:val="0"/>
                          <w:marRight w:val="0"/>
                          <w:marTop w:val="0"/>
                          <w:marBottom w:val="0"/>
                          <w:divBdr>
                            <w:top w:val="none" w:sz="0" w:space="0" w:color="auto"/>
                            <w:left w:val="none" w:sz="0" w:space="0" w:color="auto"/>
                            <w:bottom w:val="none" w:sz="0" w:space="0" w:color="auto"/>
                            <w:right w:val="none" w:sz="0" w:space="0" w:color="auto"/>
                          </w:divBdr>
                          <w:divsChild>
                            <w:div w:id="935942720">
                              <w:marLeft w:val="0"/>
                              <w:marRight w:val="0"/>
                              <w:marTop w:val="0"/>
                              <w:marBottom w:val="0"/>
                              <w:divBdr>
                                <w:top w:val="none" w:sz="0" w:space="0" w:color="auto"/>
                                <w:left w:val="none" w:sz="0" w:space="0" w:color="auto"/>
                                <w:bottom w:val="none" w:sz="0" w:space="0" w:color="auto"/>
                                <w:right w:val="none" w:sz="0" w:space="0" w:color="auto"/>
                              </w:divBdr>
                              <w:divsChild>
                                <w:div w:id="1314914332">
                                  <w:marLeft w:val="0"/>
                                  <w:marRight w:val="0"/>
                                  <w:marTop w:val="0"/>
                                  <w:marBottom w:val="0"/>
                                  <w:divBdr>
                                    <w:top w:val="none" w:sz="0" w:space="0" w:color="auto"/>
                                    <w:left w:val="none" w:sz="0" w:space="0" w:color="auto"/>
                                    <w:bottom w:val="none" w:sz="0" w:space="0" w:color="auto"/>
                                    <w:right w:val="none" w:sz="0" w:space="0" w:color="auto"/>
                                  </w:divBdr>
                                  <w:divsChild>
                                    <w:div w:id="1758600800">
                                      <w:marLeft w:val="0"/>
                                      <w:marRight w:val="0"/>
                                      <w:marTop w:val="0"/>
                                      <w:marBottom w:val="0"/>
                                      <w:divBdr>
                                        <w:top w:val="none" w:sz="0" w:space="0" w:color="auto"/>
                                        <w:left w:val="none" w:sz="0" w:space="0" w:color="auto"/>
                                        <w:bottom w:val="none" w:sz="0" w:space="0" w:color="auto"/>
                                        <w:right w:val="none" w:sz="0" w:space="0" w:color="auto"/>
                                      </w:divBdr>
                                      <w:divsChild>
                                        <w:div w:id="1119034479">
                                          <w:marLeft w:val="0"/>
                                          <w:marRight w:val="0"/>
                                          <w:marTop w:val="0"/>
                                          <w:marBottom w:val="0"/>
                                          <w:divBdr>
                                            <w:top w:val="none" w:sz="0" w:space="0" w:color="auto"/>
                                            <w:left w:val="none" w:sz="0" w:space="0" w:color="auto"/>
                                            <w:bottom w:val="none" w:sz="0" w:space="0" w:color="auto"/>
                                            <w:right w:val="none" w:sz="0" w:space="0" w:color="auto"/>
                                          </w:divBdr>
                                          <w:divsChild>
                                            <w:div w:id="1386832808">
                                              <w:marLeft w:val="0"/>
                                              <w:marRight w:val="0"/>
                                              <w:marTop w:val="0"/>
                                              <w:marBottom w:val="495"/>
                                              <w:divBdr>
                                                <w:top w:val="none" w:sz="0" w:space="0" w:color="auto"/>
                                                <w:left w:val="none" w:sz="0" w:space="0" w:color="auto"/>
                                                <w:bottom w:val="none" w:sz="0" w:space="0" w:color="auto"/>
                                                <w:right w:val="none" w:sz="0" w:space="0" w:color="auto"/>
                                              </w:divBdr>
                                              <w:divsChild>
                                                <w:div w:id="107663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072317">
      <w:bodyDiv w:val="1"/>
      <w:marLeft w:val="0"/>
      <w:marRight w:val="0"/>
      <w:marTop w:val="0"/>
      <w:marBottom w:val="0"/>
      <w:divBdr>
        <w:top w:val="none" w:sz="0" w:space="0" w:color="auto"/>
        <w:left w:val="none" w:sz="0" w:space="0" w:color="auto"/>
        <w:bottom w:val="none" w:sz="0" w:space="0" w:color="auto"/>
        <w:right w:val="none" w:sz="0" w:space="0" w:color="auto"/>
      </w:divBdr>
    </w:div>
    <w:div w:id="860119691">
      <w:bodyDiv w:val="1"/>
      <w:marLeft w:val="0"/>
      <w:marRight w:val="0"/>
      <w:marTop w:val="0"/>
      <w:marBottom w:val="0"/>
      <w:divBdr>
        <w:top w:val="none" w:sz="0" w:space="0" w:color="auto"/>
        <w:left w:val="none" w:sz="0" w:space="0" w:color="auto"/>
        <w:bottom w:val="none" w:sz="0" w:space="0" w:color="auto"/>
        <w:right w:val="none" w:sz="0" w:space="0" w:color="auto"/>
      </w:divBdr>
    </w:div>
    <w:div w:id="860971868">
      <w:bodyDiv w:val="1"/>
      <w:marLeft w:val="0"/>
      <w:marRight w:val="0"/>
      <w:marTop w:val="0"/>
      <w:marBottom w:val="0"/>
      <w:divBdr>
        <w:top w:val="none" w:sz="0" w:space="0" w:color="auto"/>
        <w:left w:val="none" w:sz="0" w:space="0" w:color="auto"/>
        <w:bottom w:val="none" w:sz="0" w:space="0" w:color="auto"/>
        <w:right w:val="none" w:sz="0" w:space="0" w:color="auto"/>
      </w:divBdr>
      <w:divsChild>
        <w:div w:id="1241057008">
          <w:marLeft w:val="30"/>
          <w:marRight w:val="15"/>
          <w:marTop w:val="0"/>
          <w:marBottom w:val="0"/>
          <w:divBdr>
            <w:top w:val="none" w:sz="0" w:space="0" w:color="auto"/>
            <w:left w:val="none" w:sz="0" w:space="0" w:color="auto"/>
            <w:bottom w:val="none" w:sz="0" w:space="0" w:color="auto"/>
            <w:right w:val="none" w:sz="0" w:space="0" w:color="auto"/>
          </w:divBdr>
          <w:divsChild>
            <w:div w:id="1551844182">
              <w:marLeft w:val="0"/>
              <w:marRight w:val="0"/>
              <w:marTop w:val="0"/>
              <w:marBottom w:val="0"/>
              <w:divBdr>
                <w:top w:val="none" w:sz="0" w:space="0" w:color="auto"/>
                <w:left w:val="none" w:sz="0" w:space="0" w:color="auto"/>
                <w:bottom w:val="none" w:sz="0" w:space="0" w:color="auto"/>
                <w:right w:val="none" w:sz="0" w:space="0" w:color="auto"/>
              </w:divBdr>
              <w:divsChild>
                <w:div w:id="972294904">
                  <w:marLeft w:val="0"/>
                  <w:marRight w:val="0"/>
                  <w:marTop w:val="0"/>
                  <w:marBottom w:val="0"/>
                  <w:divBdr>
                    <w:top w:val="single" w:sz="6" w:space="2" w:color="AAFFFF"/>
                    <w:left w:val="single" w:sz="6" w:space="2" w:color="AAFFFF"/>
                    <w:bottom w:val="single" w:sz="6" w:space="2" w:color="AAFFFF"/>
                    <w:right w:val="single" w:sz="6" w:space="2" w:color="AAFFFF"/>
                  </w:divBdr>
                </w:div>
              </w:divsChild>
            </w:div>
          </w:divsChild>
        </w:div>
        <w:div w:id="1825899058">
          <w:marLeft w:val="30"/>
          <w:marRight w:val="15"/>
          <w:marTop w:val="0"/>
          <w:marBottom w:val="0"/>
          <w:divBdr>
            <w:top w:val="none" w:sz="0" w:space="0" w:color="auto"/>
            <w:left w:val="none" w:sz="0" w:space="0" w:color="auto"/>
            <w:bottom w:val="none" w:sz="0" w:space="0" w:color="auto"/>
            <w:right w:val="none" w:sz="0" w:space="0" w:color="auto"/>
          </w:divBdr>
          <w:divsChild>
            <w:div w:id="122701387">
              <w:marLeft w:val="0"/>
              <w:marRight w:val="0"/>
              <w:marTop w:val="0"/>
              <w:marBottom w:val="0"/>
              <w:divBdr>
                <w:top w:val="none" w:sz="0" w:space="0" w:color="auto"/>
                <w:left w:val="single" w:sz="6" w:space="2" w:color="DDDDDD"/>
                <w:bottom w:val="none" w:sz="0" w:space="0" w:color="auto"/>
                <w:right w:val="none" w:sz="0" w:space="0" w:color="auto"/>
              </w:divBdr>
            </w:div>
            <w:div w:id="224143863">
              <w:marLeft w:val="0"/>
              <w:marRight w:val="0"/>
              <w:marTop w:val="0"/>
              <w:marBottom w:val="0"/>
              <w:divBdr>
                <w:top w:val="none" w:sz="0" w:space="0" w:color="auto"/>
                <w:left w:val="single" w:sz="6" w:space="2" w:color="DDDDDD"/>
                <w:bottom w:val="none" w:sz="0" w:space="0" w:color="auto"/>
                <w:right w:val="single" w:sz="6" w:space="2" w:color="DDDDDD"/>
              </w:divBdr>
            </w:div>
            <w:div w:id="508641788">
              <w:marLeft w:val="0"/>
              <w:marRight w:val="0"/>
              <w:marTop w:val="0"/>
              <w:marBottom w:val="0"/>
              <w:divBdr>
                <w:top w:val="none" w:sz="0" w:space="0" w:color="auto"/>
                <w:left w:val="single" w:sz="6" w:space="2" w:color="DDDDDD"/>
                <w:bottom w:val="none" w:sz="0" w:space="0" w:color="auto"/>
                <w:right w:val="none" w:sz="0" w:space="0" w:color="auto"/>
              </w:divBdr>
            </w:div>
            <w:div w:id="1433627718">
              <w:marLeft w:val="0"/>
              <w:marRight w:val="0"/>
              <w:marTop w:val="0"/>
              <w:marBottom w:val="0"/>
              <w:divBdr>
                <w:top w:val="none" w:sz="0" w:space="0" w:color="auto"/>
                <w:left w:val="single" w:sz="6" w:space="2" w:color="DDDDDD"/>
                <w:bottom w:val="none" w:sz="0" w:space="0" w:color="auto"/>
                <w:right w:val="none" w:sz="0" w:space="0" w:color="auto"/>
              </w:divBdr>
            </w:div>
            <w:div w:id="1734231162">
              <w:marLeft w:val="0"/>
              <w:marRight w:val="0"/>
              <w:marTop w:val="0"/>
              <w:marBottom w:val="0"/>
              <w:divBdr>
                <w:top w:val="none" w:sz="0" w:space="0" w:color="auto"/>
                <w:left w:val="single" w:sz="6" w:space="2" w:color="DDDDDD"/>
                <w:bottom w:val="none" w:sz="0" w:space="0" w:color="auto"/>
                <w:right w:val="none" w:sz="0" w:space="0" w:color="auto"/>
              </w:divBdr>
            </w:div>
          </w:divsChild>
        </w:div>
      </w:divsChild>
    </w:div>
    <w:div w:id="864053765">
      <w:bodyDiv w:val="1"/>
      <w:marLeft w:val="0"/>
      <w:marRight w:val="0"/>
      <w:marTop w:val="0"/>
      <w:marBottom w:val="0"/>
      <w:divBdr>
        <w:top w:val="none" w:sz="0" w:space="0" w:color="auto"/>
        <w:left w:val="none" w:sz="0" w:space="0" w:color="auto"/>
        <w:bottom w:val="none" w:sz="0" w:space="0" w:color="auto"/>
        <w:right w:val="none" w:sz="0" w:space="0" w:color="auto"/>
      </w:divBdr>
    </w:div>
    <w:div w:id="898132250">
      <w:bodyDiv w:val="1"/>
      <w:marLeft w:val="0"/>
      <w:marRight w:val="0"/>
      <w:marTop w:val="0"/>
      <w:marBottom w:val="0"/>
      <w:divBdr>
        <w:top w:val="none" w:sz="0" w:space="0" w:color="auto"/>
        <w:left w:val="none" w:sz="0" w:space="0" w:color="auto"/>
        <w:bottom w:val="none" w:sz="0" w:space="0" w:color="auto"/>
        <w:right w:val="none" w:sz="0" w:space="0" w:color="auto"/>
      </w:divBdr>
    </w:div>
    <w:div w:id="911738097">
      <w:bodyDiv w:val="1"/>
      <w:marLeft w:val="0"/>
      <w:marRight w:val="0"/>
      <w:marTop w:val="0"/>
      <w:marBottom w:val="0"/>
      <w:divBdr>
        <w:top w:val="none" w:sz="0" w:space="0" w:color="auto"/>
        <w:left w:val="none" w:sz="0" w:space="0" w:color="auto"/>
        <w:bottom w:val="none" w:sz="0" w:space="0" w:color="auto"/>
        <w:right w:val="none" w:sz="0" w:space="0" w:color="auto"/>
      </w:divBdr>
    </w:div>
    <w:div w:id="958339619">
      <w:bodyDiv w:val="1"/>
      <w:marLeft w:val="0"/>
      <w:marRight w:val="0"/>
      <w:marTop w:val="0"/>
      <w:marBottom w:val="0"/>
      <w:divBdr>
        <w:top w:val="none" w:sz="0" w:space="0" w:color="auto"/>
        <w:left w:val="none" w:sz="0" w:space="0" w:color="auto"/>
        <w:bottom w:val="none" w:sz="0" w:space="0" w:color="auto"/>
        <w:right w:val="none" w:sz="0" w:space="0" w:color="auto"/>
      </w:divBdr>
      <w:divsChild>
        <w:div w:id="491258478">
          <w:marLeft w:val="0"/>
          <w:marRight w:val="0"/>
          <w:marTop w:val="0"/>
          <w:marBottom w:val="0"/>
          <w:divBdr>
            <w:top w:val="none" w:sz="0" w:space="0" w:color="auto"/>
            <w:left w:val="none" w:sz="0" w:space="0" w:color="auto"/>
            <w:bottom w:val="none" w:sz="0" w:space="0" w:color="auto"/>
            <w:right w:val="none" w:sz="0" w:space="0" w:color="auto"/>
          </w:divBdr>
          <w:divsChild>
            <w:div w:id="47579798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966621353">
      <w:bodyDiv w:val="1"/>
      <w:marLeft w:val="0"/>
      <w:marRight w:val="0"/>
      <w:marTop w:val="0"/>
      <w:marBottom w:val="0"/>
      <w:divBdr>
        <w:top w:val="none" w:sz="0" w:space="0" w:color="auto"/>
        <w:left w:val="none" w:sz="0" w:space="0" w:color="auto"/>
        <w:bottom w:val="none" w:sz="0" w:space="0" w:color="auto"/>
        <w:right w:val="none" w:sz="0" w:space="0" w:color="auto"/>
      </w:divBdr>
    </w:div>
    <w:div w:id="969631289">
      <w:bodyDiv w:val="1"/>
      <w:marLeft w:val="0"/>
      <w:marRight w:val="0"/>
      <w:marTop w:val="0"/>
      <w:marBottom w:val="0"/>
      <w:divBdr>
        <w:top w:val="none" w:sz="0" w:space="0" w:color="auto"/>
        <w:left w:val="none" w:sz="0" w:space="0" w:color="auto"/>
        <w:bottom w:val="none" w:sz="0" w:space="0" w:color="auto"/>
        <w:right w:val="none" w:sz="0" w:space="0" w:color="auto"/>
      </w:divBdr>
    </w:div>
    <w:div w:id="1030181486">
      <w:bodyDiv w:val="1"/>
      <w:marLeft w:val="0"/>
      <w:marRight w:val="0"/>
      <w:marTop w:val="0"/>
      <w:marBottom w:val="0"/>
      <w:divBdr>
        <w:top w:val="none" w:sz="0" w:space="0" w:color="auto"/>
        <w:left w:val="none" w:sz="0" w:space="0" w:color="auto"/>
        <w:bottom w:val="none" w:sz="0" w:space="0" w:color="auto"/>
        <w:right w:val="none" w:sz="0" w:space="0" w:color="auto"/>
      </w:divBdr>
      <w:divsChild>
        <w:div w:id="1144470550">
          <w:marLeft w:val="0"/>
          <w:marRight w:val="0"/>
          <w:marTop w:val="0"/>
          <w:marBottom w:val="0"/>
          <w:divBdr>
            <w:top w:val="none" w:sz="0" w:space="0" w:color="auto"/>
            <w:left w:val="none" w:sz="0" w:space="0" w:color="auto"/>
            <w:bottom w:val="none" w:sz="0" w:space="0" w:color="auto"/>
            <w:right w:val="none" w:sz="0" w:space="0" w:color="auto"/>
          </w:divBdr>
          <w:divsChild>
            <w:div w:id="1506171829">
              <w:marLeft w:val="0"/>
              <w:marRight w:val="0"/>
              <w:marTop w:val="0"/>
              <w:marBottom w:val="0"/>
              <w:divBdr>
                <w:top w:val="none" w:sz="0" w:space="0" w:color="auto"/>
                <w:left w:val="none" w:sz="0" w:space="0" w:color="auto"/>
                <w:bottom w:val="none" w:sz="0" w:space="0" w:color="auto"/>
                <w:right w:val="none" w:sz="0" w:space="0" w:color="auto"/>
              </w:divBdr>
              <w:divsChild>
                <w:div w:id="298876409">
                  <w:marLeft w:val="0"/>
                  <w:marRight w:val="0"/>
                  <w:marTop w:val="0"/>
                  <w:marBottom w:val="0"/>
                  <w:divBdr>
                    <w:top w:val="none" w:sz="0" w:space="0" w:color="auto"/>
                    <w:left w:val="none" w:sz="0" w:space="0" w:color="auto"/>
                    <w:bottom w:val="none" w:sz="0" w:space="0" w:color="auto"/>
                    <w:right w:val="none" w:sz="0" w:space="0" w:color="auto"/>
                  </w:divBdr>
                  <w:divsChild>
                    <w:div w:id="1591548513">
                      <w:marLeft w:val="0"/>
                      <w:marRight w:val="0"/>
                      <w:marTop w:val="0"/>
                      <w:marBottom w:val="0"/>
                      <w:divBdr>
                        <w:top w:val="none" w:sz="0" w:space="0" w:color="auto"/>
                        <w:left w:val="none" w:sz="0" w:space="0" w:color="auto"/>
                        <w:bottom w:val="none" w:sz="0" w:space="0" w:color="auto"/>
                        <w:right w:val="none" w:sz="0" w:space="0" w:color="auto"/>
                      </w:divBdr>
                      <w:divsChild>
                        <w:div w:id="657811315">
                          <w:marLeft w:val="0"/>
                          <w:marRight w:val="0"/>
                          <w:marTop w:val="0"/>
                          <w:marBottom w:val="0"/>
                          <w:divBdr>
                            <w:top w:val="none" w:sz="0" w:space="0" w:color="auto"/>
                            <w:left w:val="none" w:sz="0" w:space="0" w:color="auto"/>
                            <w:bottom w:val="none" w:sz="0" w:space="0" w:color="auto"/>
                            <w:right w:val="none" w:sz="0" w:space="0" w:color="auto"/>
                          </w:divBdr>
                          <w:divsChild>
                            <w:div w:id="1987708602">
                              <w:marLeft w:val="0"/>
                              <w:marRight w:val="0"/>
                              <w:marTop w:val="0"/>
                              <w:marBottom w:val="0"/>
                              <w:divBdr>
                                <w:top w:val="none" w:sz="0" w:space="0" w:color="auto"/>
                                <w:left w:val="none" w:sz="0" w:space="0" w:color="auto"/>
                                <w:bottom w:val="none" w:sz="0" w:space="0" w:color="auto"/>
                                <w:right w:val="none" w:sz="0" w:space="0" w:color="auto"/>
                              </w:divBdr>
                              <w:divsChild>
                                <w:div w:id="1000810969">
                                  <w:marLeft w:val="0"/>
                                  <w:marRight w:val="0"/>
                                  <w:marTop w:val="0"/>
                                  <w:marBottom w:val="0"/>
                                  <w:divBdr>
                                    <w:top w:val="none" w:sz="0" w:space="0" w:color="auto"/>
                                    <w:left w:val="none" w:sz="0" w:space="0" w:color="auto"/>
                                    <w:bottom w:val="none" w:sz="0" w:space="0" w:color="auto"/>
                                    <w:right w:val="none" w:sz="0" w:space="0" w:color="auto"/>
                                  </w:divBdr>
                                  <w:divsChild>
                                    <w:div w:id="1568955360">
                                      <w:marLeft w:val="0"/>
                                      <w:marRight w:val="0"/>
                                      <w:marTop w:val="0"/>
                                      <w:marBottom w:val="0"/>
                                      <w:divBdr>
                                        <w:top w:val="none" w:sz="0" w:space="0" w:color="auto"/>
                                        <w:left w:val="none" w:sz="0" w:space="0" w:color="auto"/>
                                        <w:bottom w:val="none" w:sz="0" w:space="0" w:color="auto"/>
                                        <w:right w:val="none" w:sz="0" w:space="0" w:color="auto"/>
                                      </w:divBdr>
                                      <w:divsChild>
                                        <w:div w:id="161431655">
                                          <w:marLeft w:val="0"/>
                                          <w:marRight w:val="0"/>
                                          <w:marTop w:val="0"/>
                                          <w:marBottom w:val="0"/>
                                          <w:divBdr>
                                            <w:top w:val="none" w:sz="0" w:space="0" w:color="auto"/>
                                            <w:left w:val="none" w:sz="0" w:space="0" w:color="auto"/>
                                            <w:bottom w:val="none" w:sz="0" w:space="0" w:color="auto"/>
                                            <w:right w:val="none" w:sz="0" w:space="0" w:color="auto"/>
                                          </w:divBdr>
                                          <w:divsChild>
                                            <w:div w:id="242686707">
                                              <w:marLeft w:val="0"/>
                                              <w:marRight w:val="0"/>
                                              <w:marTop w:val="0"/>
                                              <w:marBottom w:val="0"/>
                                              <w:divBdr>
                                                <w:top w:val="none" w:sz="0" w:space="0" w:color="auto"/>
                                                <w:left w:val="none" w:sz="0" w:space="0" w:color="auto"/>
                                                <w:bottom w:val="none" w:sz="0" w:space="0" w:color="auto"/>
                                                <w:right w:val="none" w:sz="0" w:space="0" w:color="auto"/>
                                              </w:divBdr>
                                              <w:divsChild>
                                                <w:div w:id="172886103">
                                                  <w:marLeft w:val="0"/>
                                                  <w:marRight w:val="0"/>
                                                  <w:marTop w:val="0"/>
                                                  <w:marBottom w:val="0"/>
                                                  <w:divBdr>
                                                    <w:top w:val="none" w:sz="0" w:space="0" w:color="auto"/>
                                                    <w:left w:val="none" w:sz="0" w:space="0" w:color="auto"/>
                                                    <w:bottom w:val="none" w:sz="0" w:space="0" w:color="auto"/>
                                                    <w:right w:val="none" w:sz="0" w:space="0" w:color="auto"/>
                                                  </w:divBdr>
                                                  <w:divsChild>
                                                    <w:div w:id="1240211638">
                                                      <w:marLeft w:val="0"/>
                                                      <w:marRight w:val="0"/>
                                                      <w:marTop w:val="0"/>
                                                      <w:marBottom w:val="0"/>
                                                      <w:divBdr>
                                                        <w:top w:val="none" w:sz="0" w:space="0" w:color="auto"/>
                                                        <w:left w:val="none" w:sz="0" w:space="0" w:color="auto"/>
                                                        <w:bottom w:val="none" w:sz="0" w:space="0" w:color="auto"/>
                                                        <w:right w:val="none" w:sz="0" w:space="0" w:color="auto"/>
                                                      </w:divBdr>
                                                    </w:div>
                                                    <w:div w:id="1962414256">
                                                      <w:marLeft w:val="0"/>
                                                      <w:marRight w:val="0"/>
                                                      <w:marTop w:val="0"/>
                                                      <w:marBottom w:val="0"/>
                                                      <w:divBdr>
                                                        <w:top w:val="none" w:sz="0" w:space="0" w:color="auto"/>
                                                        <w:left w:val="none" w:sz="0" w:space="0" w:color="auto"/>
                                                        <w:bottom w:val="none" w:sz="0" w:space="0" w:color="auto"/>
                                                        <w:right w:val="none" w:sz="0" w:space="0" w:color="auto"/>
                                                      </w:divBdr>
                                                      <w:divsChild>
                                                        <w:div w:id="166215280">
                                                          <w:marLeft w:val="0"/>
                                                          <w:marRight w:val="0"/>
                                                          <w:marTop w:val="0"/>
                                                          <w:marBottom w:val="0"/>
                                                          <w:divBdr>
                                                            <w:top w:val="none" w:sz="0" w:space="0" w:color="auto"/>
                                                            <w:left w:val="none" w:sz="0" w:space="0" w:color="auto"/>
                                                            <w:bottom w:val="none" w:sz="0" w:space="0" w:color="auto"/>
                                                            <w:right w:val="none" w:sz="0" w:space="0" w:color="auto"/>
                                                          </w:divBdr>
                                                          <w:divsChild>
                                                            <w:div w:id="14357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088646">
                                                  <w:marLeft w:val="0"/>
                                                  <w:marRight w:val="0"/>
                                                  <w:marTop w:val="0"/>
                                                  <w:marBottom w:val="0"/>
                                                  <w:divBdr>
                                                    <w:top w:val="none" w:sz="0" w:space="0" w:color="auto"/>
                                                    <w:left w:val="none" w:sz="0" w:space="0" w:color="auto"/>
                                                    <w:bottom w:val="single" w:sz="6" w:space="0" w:color="DADCE0"/>
                                                    <w:right w:val="none" w:sz="0" w:space="0" w:color="auto"/>
                                                  </w:divBdr>
                                                  <w:divsChild>
                                                    <w:div w:id="832183712">
                                                      <w:marLeft w:val="0"/>
                                                      <w:marRight w:val="0"/>
                                                      <w:marTop w:val="0"/>
                                                      <w:marBottom w:val="0"/>
                                                      <w:divBdr>
                                                        <w:top w:val="none" w:sz="0" w:space="0" w:color="auto"/>
                                                        <w:left w:val="none" w:sz="0" w:space="0" w:color="auto"/>
                                                        <w:bottom w:val="none" w:sz="0" w:space="0" w:color="auto"/>
                                                        <w:right w:val="none" w:sz="0" w:space="0" w:color="auto"/>
                                                      </w:divBdr>
                                                      <w:divsChild>
                                                        <w:div w:id="315107502">
                                                          <w:marLeft w:val="0"/>
                                                          <w:marRight w:val="0"/>
                                                          <w:marTop w:val="0"/>
                                                          <w:marBottom w:val="0"/>
                                                          <w:divBdr>
                                                            <w:top w:val="none" w:sz="0" w:space="0" w:color="auto"/>
                                                            <w:left w:val="none" w:sz="0" w:space="0" w:color="auto"/>
                                                            <w:bottom w:val="none" w:sz="0" w:space="0" w:color="auto"/>
                                                            <w:right w:val="none" w:sz="0" w:space="0" w:color="auto"/>
                                                          </w:divBdr>
                                                        </w:div>
                                                        <w:div w:id="54403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948735">
                                                  <w:marLeft w:val="0"/>
                                                  <w:marRight w:val="0"/>
                                                  <w:marTop w:val="0"/>
                                                  <w:marBottom w:val="0"/>
                                                  <w:divBdr>
                                                    <w:top w:val="none" w:sz="0" w:space="0" w:color="auto"/>
                                                    <w:left w:val="none" w:sz="0" w:space="0" w:color="auto"/>
                                                    <w:bottom w:val="none" w:sz="0" w:space="0" w:color="auto"/>
                                                    <w:right w:val="none" w:sz="0" w:space="0" w:color="auto"/>
                                                  </w:divBdr>
                                                  <w:divsChild>
                                                    <w:div w:id="352414097">
                                                      <w:marLeft w:val="0"/>
                                                      <w:marRight w:val="0"/>
                                                      <w:marTop w:val="0"/>
                                                      <w:marBottom w:val="0"/>
                                                      <w:divBdr>
                                                        <w:top w:val="none" w:sz="0" w:space="0" w:color="auto"/>
                                                        <w:left w:val="none" w:sz="0" w:space="0" w:color="auto"/>
                                                        <w:bottom w:val="none" w:sz="0" w:space="0" w:color="auto"/>
                                                        <w:right w:val="none" w:sz="0" w:space="0" w:color="auto"/>
                                                      </w:divBdr>
                                                      <w:divsChild>
                                                        <w:div w:id="18288123">
                                                          <w:marLeft w:val="0"/>
                                                          <w:marRight w:val="0"/>
                                                          <w:marTop w:val="0"/>
                                                          <w:marBottom w:val="0"/>
                                                          <w:divBdr>
                                                            <w:top w:val="none" w:sz="0" w:space="0" w:color="auto"/>
                                                            <w:left w:val="none" w:sz="0" w:space="0" w:color="auto"/>
                                                            <w:bottom w:val="none" w:sz="0" w:space="0" w:color="auto"/>
                                                            <w:right w:val="none" w:sz="0" w:space="0" w:color="auto"/>
                                                          </w:divBdr>
                                                        </w:div>
                                                        <w:div w:id="143015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329438">
                                                  <w:marLeft w:val="0"/>
                                                  <w:marRight w:val="0"/>
                                                  <w:marTop w:val="0"/>
                                                  <w:marBottom w:val="0"/>
                                                  <w:divBdr>
                                                    <w:top w:val="none" w:sz="0" w:space="0" w:color="auto"/>
                                                    <w:left w:val="none" w:sz="0" w:space="0" w:color="auto"/>
                                                    <w:bottom w:val="single" w:sz="6" w:space="0" w:color="DADCE0"/>
                                                    <w:right w:val="none" w:sz="0" w:space="0" w:color="auto"/>
                                                  </w:divBdr>
                                                  <w:divsChild>
                                                    <w:div w:id="1830053611">
                                                      <w:marLeft w:val="0"/>
                                                      <w:marRight w:val="0"/>
                                                      <w:marTop w:val="0"/>
                                                      <w:marBottom w:val="0"/>
                                                      <w:divBdr>
                                                        <w:top w:val="none" w:sz="0" w:space="0" w:color="auto"/>
                                                        <w:left w:val="none" w:sz="0" w:space="0" w:color="auto"/>
                                                        <w:bottom w:val="none" w:sz="0" w:space="0" w:color="auto"/>
                                                        <w:right w:val="none" w:sz="0" w:space="0" w:color="auto"/>
                                                      </w:divBdr>
                                                      <w:divsChild>
                                                        <w:div w:id="953751984">
                                                          <w:marLeft w:val="0"/>
                                                          <w:marRight w:val="0"/>
                                                          <w:marTop w:val="0"/>
                                                          <w:marBottom w:val="0"/>
                                                          <w:divBdr>
                                                            <w:top w:val="none" w:sz="0" w:space="0" w:color="auto"/>
                                                            <w:left w:val="none" w:sz="0" w:space="0" w:color="auto"/>
                                                            <w:bottom w:val="none" w:sz="0" w:space="0" w:color="auto"/>
                                                            <w:right w:val="none" w:sz="0" w:space="0" w:color="auto"/>
                                                          </w:divBdr>
                                                        </w:div>
                                                        <w:div w:id="19074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72056">
                                              <w:marLeft w:val="0"/>
                                              <w:marRight w:val="0"/>
                                              <w:marTop w:val="0"/>
                                              <w:marBottom w:val="0"/>
                                              <w:divBdr>
                                                <w:top w:val="none" w:sz="0" w:space="0" w:color="auto"/>
                                                <w:left w:val="none" w:sz="0" w:space="0" w:color="auto"/>
                                                <w:bottom w:val="none" w:sz="0" w:space="0" w:color="auto"/>
                                                <w:right w:val="none" w:sz="0" w:space="0" w:color="auto"/>
                                              </w:divBdr>
                                              <w:divsChild>
                                                <w:div w:id="436408805">
                                                  <w:marLeft w:val="0"/>
                                                  <w:marRight w:val="0"/>
                                                  <w:marTop w:val="0"/>
                                                  <w:marBottom w:val="0"/>
                                                  <w:divBdr>
                                                    <w:top w:val="none" w:sz="0" w:space="0" w:color="auto"/>
                                                    <w:left w:val="none" w:sz="0" w:space="0" w:color="auto"/>
                                                    <w:bottom w:val="none" w:sz="0" w:space="0" w:color="auto"/>
                                                    <w:right w:val="none" w:sz="0" w:space="0" w:color="auto"/>
                                                  </w:divBdr>
                                                  <w:divsChild>
                                                    <w:div w:id="1232304939">
                                                      <w:marLeft w:val="0"/>
                                                      <w:marRight w:val="0"/>
                                                      <w:marTop w:val="0"/>
                                                      <w:marBottom w:val="0"/>
                                                      <w:divBdr>
                                                        <w:top w:val="none" w:sz="0" w:space="0" w:color="auto"/>
                                                        <w:left w:val="none" w:sz="0" w:space="0" w:color="auto"/>
                                                        <w:bottom w:val="none" w:sz="0" w:space="0" w:color="auto"/>
                                                        <w:right w:val="none" w:sz="0" w:space="0" w:color="auto"/>
                                                      </w:divBdr>
                                                      <w:divsChild>
                                                        <w:div w:id="2065055383">
                                                          <w:marLeft w:val="0"/>
                                                          <w:marRight w:val="0"/>
                                                          <w:marTop w:val="0"/>
                                                          <w:marBottom w:val="0"/>
                                                          <w:divBdr>
                                                            <w:top w:val="none" w:sz="0" w:space="0" w:color="auto"/>
                                                            <w:left w:val="none" w:sz="0" w:space="0" w:color="auto"/>
                                                            <w:bottom w:val="none" w:sz="0" w:space="0" w:color="auto"/>
                                                            <w:right w:val="none" w:sz="0" w:space="0" w:color="auto"/>
                                                          </w:divBdr>
                                                          <w:divsChild>
                                                            <w:div w:id="7428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664006">
                                                      <w:marLeft w:val="0"/>
                                                      <w:marRight w:val="0"/>
                                                      <w:marTop w:val="0"/>
                                                      <w:marBottom w:val="0"/>
                                                      <w:divBdr>
                                                        <w:top w:val="none" w:sz="0" w:space="0" w:color="auto"/>
                                                        <w:left w:val="none" w:sz="0" w:space="0" w:color="auto"/>
                                                        <w:bottom w:val="none" w:sz="0" w:space="0" w:color="auto"/>
                                                        <w:right w:val="none" w:sz="0" w:space="0" w:color="auto"/>
                                                      </w:divBdr>
                                                    </w:div>
                                                  </w:divsChild>
                                                </w:div>
                                                <w:div w:id="1854487497">
                                                  <w:marLeft w:val="0"/>
                                                  <w:marRight w:val="0"/>
                                                  <w:marTop w:val="0"/>
                                                  <w:marBottom w:val="0"/>
                                                  <w:divBdr>
                                                    <w:top w:val="none" w:sz="0" w:space="0" w:color="auto"/>
                                                    <w:left w:val="none" w:sz="0" w:space="0" w:color="auto"/>
                                                    <w:bottom w:val="none" w:sz="0" w:space="0" w:color="auto"/>
                                                    <w:right w:val="none" w:sz="0" w:space="0" w:color="auto"/>
                                                  </w:divBdr>
                                                  <w:divsChild>
                                                    <w:div w:id="1264917746">
                                                      <w:marLeft w:val="0"/>
                                                      <w:marRight w:val="0"/>
                                                      <w:marTop w:val="0"/>
                                                      <w:marBottom w:val="0"/>
                                                      <w:divBdr>
                                                        <w:top w:val="none" w:sz="0" w:space="0" w:color="auto"/>
                                                        <w:left w:val="none" w:sz="0" w:space="0" w:color="auto"/>
                                                        <w:bottom w:val="none" w:sz="0" w:space="0" w:color="auto"/>
                                                        <w:right w:val="none" w:sz="0" w:space="0" w:color="auto"/>
                                                      </w:divBdr>
                                                      <w:divsChild>
                                                        <w:div w:id="1847354434">
                                                          <w:marLeft w:val="0"/>
                                                          <w:marRight w:val="0"/>
                                                          <w:marTop w:val="0"/>
                                                          <w:marBottom w:val="0"/>
                                                          <w:divBdr>
                                                            <w:top w:val="none" w:sz="0" w:space="0" w:color="auto"/>
                                                            <w:left w:val="none" w:sz="0" w:space="0" w:color="auto"/>
                                                            <w:bottom w:val="none" w:sz="0" w:space="0" w:color="auto"/>
                                                            <w:right w:val="none" w:sz="0" w:space="0" w:color="auto"/>
                                                          </w:divBdr>
                                                        </w:div>
                                                        <w:div w:id="203229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9645233">
      <w:bodyDiv w:val="1"/>
      <w:marLeft w:val="0"/>
      <w:marRight w:val="0"/>
      <w:marTop w:val="0"/>
      <w:marBottom w:val="0"/>
      <w:divBdr>
        <w:top w:val="none" w:sz="0" w:space="0" w:color="auto"/>
        <w:left w:val="none" w:sz="0" w:space="0" w:color="auto"/>
        <w:bottom w:val="none" w:sz="0" w:space="0" w:color="auto"/>
        <w:right w:val="none" w:sz="0" w:space="0" w:color="auto"/>
      </w:divBdr>
      <w:divsChild>
        <w:div w:id="587495017">
          <w:marLeft w:val="0"/>
          <w:marRight w:val="0"/>
          <w:marTop w:val="0"/>
          <w:marBottom w:val="0"/>
          <w:divBdr>
            <w:top w:val="none" w:sz="0" w:space="0" w:color="auto"/>
            <w:left w:val="none" w:sz="0" w:space="0" w:color="auto"/>
            <w:bottom w:val="none" w:sz="0" w:space="0" w:color="auto"/>
            <w:right w:val="none" w:sz="0" w:space="0" w:color="auto"/>
          </w:divBdr>
          <w:divsChild>
            <w:div w:id="1949003224">
              <w:marLeft w:val="0"/>
              <w:marRight w:val="0"/>
              <w:marTop w:val="0"/>
              <w:marBottom w:val="0"/>
              <w:divBdr>
                <w:top w:val="none" w:sz="0" w:space="0" w:color="auto"/>
                <w:left w:val="none" w:sz="0" w:space="0" w:color="auto"/>
                <w:bottom w:val="none" w:sz="0" w:space="0" w:color="auto"/>
                <w:right w:val="none" w:sz="0" w:space="0" w:color="auto"/>
              </w:divBdr>
              <w:divsChild>
                <w:div w:id="1927641339">
                  <w:marLeft w:val="0"/>
                  <w:marRight w:val="0"/>
                  <w:marTop w:val="0"/>
                  <w:marBottom w:val="0"/>
                  <w:divBdr>
                    <w:top w:val="none" w:sz="0" w:space="0" w:color="auto"/>
                    <w:left w:val="none" w:sz="0" w:space="0" w:color="auto"/>
                    <w:bottom w:val="none" w:sz="0" w:space="0" w:color="auto"/>
                    <w:right w:val="none" w:sz="0" w:space="0" w:color="auto"/>
                  </w:divBdr>
                  <w:divsChild>
                    <w:div w:id="1882403072">
                      <w:marLeft w:val="0"/>
                      <w:marRight w:val="0"/>
                      <w:marTop w:val="0"/>
                      <w:marBottom w:val="0"/>
                      <w:divBdr>
                        <w:top w:val="none" w:sz="0" w:space="0" w:color="auto"/>
                        <w:left w:val="none" w:sz="0" w:space="0" w:color="auto"/>
                        <w:bottom w:val="none" w:sz="0" w:space="0" w:color="auto"/>
                        <w:right w:val="none" w:sz="0" w:space="0" w:color="auto"/>
                      </w:divBdr>
                      <w:divsChild>
                        <w:div w:id="232085490">
                          <w:marLeft w:val="0"/>
                          <w:marRight w:val="0"/>
                          <w:marTop w:val="0"/>
                          <w:marBottom w:val="0"/>
                          <w:divBdr>
                            <w:top w:val="none" w:sz="0" w:space="0" w:color="auto"/>
                            <w:left w:val="none" w:sz="0" w:space="0" w:color="auto"/>
                            <w:bottom w:val="none" w:sz="0" w:space="0" w:color="auto"/>
                            <w:right w:val="none" w:sz="0" w:space="0" w:color="auto"/>
                          </w:divBdr>
                          <w:divsChild>
                            <w:div w:id="297953221">
                              <w:marLeft w:val="0"/>
                              <w:marRight w:val="0"/>
                              <w:marTop w:val="0"/>
                              <w:marBottom w:val="0"/>
                              <w:divBdr>
                                <w:top w:val="none" w:sz="0" w:space="0" w:color="auto"/>
                                <w:left w:val="none" w:sz="0" w:space="0" w:color="auto"/>
                                <w:bottom w:val="none" w:sz="0" w:space="0" w:color="auto"/>
                                <w:right w:val="none" w:sz="0" w:space="0" w:color="auto"/>
                              </w:divBdr>
                              <w:divsChild>
                                <w:div w:id="1165976396">
                                  <w:marLeft w:val="0"/>
                                  <w:marRight w:val="0"/>
                                  <w:marTop w:val="0"/>
                                  <w:marBottom w:val="0"/>
                                  <w:divBdr>
                                    <w:top w:val="none" w:sz="0" w:space="0" w:color="auto"/>
                                    <w:left w:val="none" w:sz="0" w:space="0" w:color="auto"/>
                                    <w:bottom w:val="none" w:sz="0" w:space="0" w:color="auto"/>
                                    <w:right w:val="none" w:sz="0" w:space="0" w:color="auto"/>
                                  </w:divBdr>
                                  <w:divsChild>
                                    <w:div w:id="1141074152">
                                      <w:marLeft w:val="0"/>
                                      <w:marRight w:val="0"/>
                                      <w:marTop w:val="0"/>
                                      <w:marBottom w:val="0"/>
                                      <w:divBdr>
                                        <w:top w:val="none" w:sz="0" w:space="0" w:color="auto"/>
                                        <w:left w:val="none" w:sz="0" w:space="0" w:color="auto"/>
                                        <w:bottom w:val="none" w:sz="0" w:space="0" w:color="auto"/>
                                        <w:right w:val="none" w:sz="0" w:space="0" w:color="auto"/>
                                      </w:divBdr>
                                      <w:divsChild>
                                        <w:div w:id="7830505">
                                          <w:marLeft w:val="0"/>
                                          <w:marRight w:val="0"/>
                                          <w:marTop w:val="0"/>
                                          <w:marBottom w:val="0"/>
                                          <w:divBdr>
                                            <w:top w:val="none" w:sz="0" w:space="0" w:color="auto"/>
                                            <w:left w:val="none" w:sz="0" w:space="0" w:color="auto"/>
                                            <w:bottom w:val="none" w:sz="0" w:space="0" w:color="auto"/>
                                            <w:right w:val="none" w:sz="0" w:space="0" w:color="auto"/>
                                          </w:divBdr>
                                          <w:divsChild>
                                            <w:div w:id="629238953">
                                              <w:marLeft w:val="0"/>
                                              <w:marRight w:val="0"/>
                                              <w:marTop w:val="0"/>
                                              <w:marBottom w:val="0"/>
                                              <w:divBdr>
                                                <w:top w:val="none" w:sz="0" w:space="0" w:color="auto"/>
                                                <w:left w:val="none" w:sz="0" w:space="0" w:color="auto"/>
                                                <w:bottom w:val="none" w:sz="0" w:space="0" w:color="auto"/>
                                                <w:right w:val="none" w:sz="0" w:space="0" w:color="auto"/>
                                              </w:divBdr>
                                              <w:divsChild>
                                                <w:div w:id="462385718">
                                                  <w:marLeft w:val="0"/>
                                                  <w:marRight w:val="0"/>
                                                  <w:marTop w:val="0"/>
                                                  <w:marBottom w:val="0"/>
                                                  <w:divBdr>
                                                    <w:top w:val="none" w:sz="0" w:space="0" w:color="auto"/>
                                                    <w:left w:val="none" w:sz="0" w:space="0" w:color="auto"/>
                                                    <w:bottom w:val="none" w:sz="0" w:space="0" w:color="auto"/>
                                                    <w:right w:val="none" w:sz="0" w:space="0" w:color="auto"/>
                                                  </w:divBdr>
                                                  <w:divsChild>
                                                    <w:div w:id="1786921058">
                                                      <w:marLeft w:val="0"/>
                                                      <w:marRight w:val="0"/>
                                                      <w:marTop w:val="0"/>
                                                      <w:marBottom w:val="0"/>
                                                      <w:divBdr>
                                                        <w:top w:val="none" w:sz="0" w:space="0" w:color="auto"/>
                                                        <w:left w:val="none" w:sz="0" w:space="0" w:color="auto"/>
                                                        <w:bottom w:val="none" w:sz="0" w:space="0" w:color="auto"/>
                                                        <w:right w:val="none" w:sz="0" w:space="0" w:color="auto"/>
                                                      </w:divBdr>
                                                      <w:divsChild>
                                                        <w:div w:id="252208971">
                                                          <w:marLeft w:val="0"/>
                                                          <w:marRight w:val="0"/>
                                                          <w:marTop w:val="0"/>
                                                          <w:marBottom w:val="0"/>
                                                          <w:divBdr>
                                                            <w:top w:val="none" w:sz="0" w:space="0" w:color="auto"/>
                                                            <w:left w:val="none" w:sz="0" w:space="0" w:color="auto"/>
                                                            <w:bottom w:val="none" w:sz="0" w:space="0" w:color="auto"/>
                                                            <w:right w:val="none" w:sz="0" w:space="0" w:color="auto"/>
                                                          </w:divBdr>
                                                        </w:div>
                                                        <w:div w:id="111505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69298">
                                                  <w:marLeft w:val="0"/>
                                                  <w:marRight w:val="0"/>
                                                  <w:marTop w:val="0"/>
                                                  <w:marBottom w:val="0"/>
                                                  <w:divBdr>
                                                    <w:top w:val="none" w:sz="0" w:space="0" w:color="auto"/>
                                                    <w:left w:val="none" w:sz="0" w:space="0" w:color="auto"/>
                                                    <w:bottom w:val="none" w:sz="0" w:space="0" w:color="auto"/>
                                                    <w:right w:val="none" w:sz="0" w:space="0" w:color="auto"/>
                                                  </w:divBdr>
                                                  <w:divsChild>
                                                    <w:div w:id="702562728">
                                                      <w:marLeft w:val="0"/>
                                                      <w:marRight w:val="0"/>
                                                      <w:marTop w:val="0"/>
                                                      <w:marBottom w:val="0"/>
                                                      <w:divBdr>
                                                        <w:top w:val="none" w:sz="0" w:space="0" w:color="auto"/>
                                                        <w:left w:val="none" w:sz="0" w:space="0" w:color="auto"/>
                                                        <w:bottom w:val="none" w:sz="0" w:space="0" w:color="auto"/>
                                                        <w:right w:val="none" w:sz="0" w:space="0" w:color="auto"/>
                                                      </w:divBdr>
                                                      <w:divsChild>
                                                        <w:div w:id="1264996652">
                                                          <w:marLeft w:val="0"/>
                                                          <w:marRight w:val="0"/>
                                                          <w:marTop w:val="0"/>
                                                          <w:marBottom w:val="0"/>
                                                          <w:divBdr>
                                                            <w:top w:val="none" w:sz="0" w:space="0" w:color="auto"/>
                                                            <w:left w:val="none" w:sz="0" w:space="0" w:color="auto"/>
                                                            <w:bottom w:val="none" w:sz="0" w:space="0" w:color="auto"/>
                                                            <w:right w:val="none" w:sz="0" w:space="0" w:color="auto"/>
                                                          </w:divBdr>
                                                          <w:divsChild>
                                                            <w:div w:id="52980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7374">
                                                      <w:marLeft w:val="0"/>
                                                      <w:marRight w:val="0"/>
                                                      <w:marTop w:val="0"/>
                                                      <w:marBottom w:val="0"/>
                                                      <w:divBdr>
                                                        <w:top w:val="none" w:sz="0" w:space="0" w:color="auto"/>
                                                        <w:left w:val="none" w:sz="0" w:space="0" w:color="auto"/>
                                                        <w:bottom w:val="none" w:sz="0" w:space="0" w:color="auto"/>
                                                        <w:right w:val="none" w:sz="0" w:space="0" w:color="auto"/>
                                                      </w:divBdr>
                                                    </w:div>
                                                  </w:divsChild>
                                                </w:div>
                                                <w:div w:id="909584691">
                                                  <w:marLeft w:val="0"/>
                                                  <w:marRight w:val="0"/>
                                                  <w:marTop w:val="0"/>
                                                  <w:marBottom w:val="0"/>
                                                  <w:divBdr>
                                                    <w:top w:val="none" w:sz="0" w:space="0" w:color="auto"/>
                                                    <w:left w:val="none" w:sz="0" w:space="0" w:color="auto"/>
                                                    <w:bottom w:val="single" w:sz="6" w:space="0" w:color="DADCE0"/>
                                                    <w:right w:val="none" w:sz="0" w:space="0" w:color="auto"/>
                                                  </w:divBdr>
                                                  <w:divsChild>
                                                    <w:div w:id="259990618">
                                                      <w:marLeft w:val="0"/>
                                                      <w:marRight w:val="0"/>
                                                      <w:marTop w:val="0"/>
                                                      <w:marBottom w:val="0"/>
                                                      <w:divBdr>
                                                        <w:top w:val="none" w:sz="0" w:space="0" w:color="auto"/>
                                                        <w:left w:val="none" w:sz="0" w:space="0" w:color="auto"/>
                                                        <w:bottom w:val="none" w:sz="0" w:space="0" w:color="auto"/>
                                                        <w:right w:val="none" w:sz="0" w:space="0" w:color="auto"/>
                                                      </w:divBdr>
                                                      <w:divsChild>
                                                        <w:div w:id="476653254">
                                                          <w:marLeft w:val="0"/>
                                                          <w:marRight w:val="0"/>
                                                          <w:marTop w:val="0"/>
                                                          <w:marBottom w:val="0"/>
                                                          <w:divBdr>
                                                            <w:top w:val="none" w:sz="0" w:space="0" w:color="auto"/>
                                                            <w:left w:val="none" w:sz="0" w:space="0" w:color="auto"/>
                                                            <w:bottom w:val="none" w:sz="0" w:space="0" w:color="auto"/>
                                                            <w:right w:val="none" w:sz="0" w:space="0" w:color="auto"/>
                                                          </w:divBdr>
                                                        </w:div>
                                                        <w:div w:id="211767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80130">
                                                  <w:marLeft w:val="0"/>
                                                  <w:marRight w:val="0"/>
                                                  <w:marTop w:val="0"/>
                                                  <w:marBottom w:val="0"/>
                                                  <w:divBdr>
                                                    <w:top w:val="none" w:sz="0" w:space="0" w:color="auto"/>
                                                    <w:left w:val="none" w:sz="0" w:space="0" w:color="auto"/>
                                                    <w:bottom w:val="single" w:sz="6" w:space="0" w:color="DADCE0"/>
                                                    <w:right w:val="none" w:sz="0" w:space="0" w:color="auto"/>
                                                  </w:divBdr>
                                                  <w:divsChild>
                                                    <w:div w:id="353462999">
                                                      <w:marLeft w:val="0"/>
                                                      <w:marRight w:val="0"/>
                                                      <w:marTop w:val="0"/>
                                                      <w:marBottom w:val="0"/>
                                                      <w:divBdr>
                                                        <w:top w:val="none" w:sz="0" w:space="0" w:color="auto"/>
                                                        <w:left w:val="none" w:sz="0" w:space="0" w:color="auto"/>
                                                        <w:bottom w:val="none" w:sz="0" w:space="0" w:color="auto"/>
                                                        <w:right w:val="none" w:sz="0" w:space="0" w:color="auto"/>
                                                      </w:divBdr>
                                                      <w:divsChild>
                                                        <w:div w:id="642272575">
                                                          <w:marLeft w:val="0"/>
                                                          <w:marRight w:val="0"/>
                                                          <w:marTop w:val="0"/>
                                                          <w:marBottom w:val="0"/>
                                                          <w:divBdr>
                                                            <w:top w:val="none" w:sz="0" w:space="0" w:color="auto"/>
                                                            <w:left w:val="none" w:sz="0" w:space="0" w:color="auto"/>
                                                            <w:bottom w:val="none" w:sz="0" w:space="0" w:color="auto"/>
                                                            <w:right w:val="none" w:sz="0" w:space="0" w:color="auto"/>
                                                          </w:divBdr>
                                                        </w:div>
                                                        <w:div w:id="75428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420733">
                                              <w:marLeft w:val="0"/>
                                              <w:marRight w:val="0"/>
                                              <w:marTop w:val="0"/>
                                              <w:marBottom w:val="0"/>
                                              <w:divBdr>
                                                <w:top w:val="none" w:sz="0" w:space="0" w:color="auto"/>
                                                <w:left w:val="none" w:sz="0" w:space="0" w:color="auto"/>
                                                <w:bottom w:val="none" w:sz="0" w:space="0" w:color="auto"/>
                                                <w:right w:val="none" w:sz="0" w:space="0" w:color="auto"/>
                                              </w:divBdr>
                                              <w:divsChild>
                                                <w:div w:id="348794922">
                                                  <w:marLeft w:val="0"/>
                                                  <w:marRight w:val="0"/>
                                                  <w:marTop w:val="0"/>
                                                  <w:marBottom w:val="0"/>
                                                  <w:divBdr>
                                                    <w:top w:val="none" w:sz="0" w:space="0" w:color="auto"/>
                                                    <w:left w:val="none" w:sz="0" w:space="0" w:color="auto"/>
                                                    <w:bottom w:val="none" w:sz="0" w:space="0" w:color="auto"/>
                                                    <w:right w:val="none" w:sz="0" w:space="0" w:color="auto"/>
                                                  </w:divBdr>
                                                  <w:divsChild>
                                                    <w:div w:id="1175849585">
                                                      <w:marLeft w:val="0"/>
                                                      <w:marRight w:val="0"/>
                                                      <w:marTop w:val="0"/>
                                                      <w:marBottom w:val="0"/>
                                                      <w:divBdr>
                                                        <w:top w:val="none" w:sz="0" w:space="0" w:color="auto"/>
                                                        <w:left w:val="none" w:sz="0" w:space="0" w:color="auto"/>
                                                        <w:bottom w:val="none" w:sz="0" w:space="0" w:color="auto"/>
                                                        <w:right w:val="none" w:sz="0" w:space="0" w:color="auto"/>
                                                      </w:divBdr>
                                                      <w:divsChild>
                                                        <w:div w:id="243413160">
                                                          <w:marLeft w:val="0"/>
                                                          <w:marRight w:val="0"/>
                                                          <w:marTop w:val="0"/>
                                                          <w:marBottom w:val="0"/>
                                                          <w:divBdr>
                                                            <w:top w:val="none" w:sz="0" w:space="0" w:color="auto"/>
                                                            <w:left w:val="none" w:sz="0" w:space="0" w:color="auto"/>
                                                            <w:bottom w:val="none" w:sz="0" w:space="0" w:color="auto"/>
                                                            <w:right w:val="none" w:sz="0" w:space="0" w:color="auto"/>
                                                          </w:divBdr>
                                                        </w:div>
                                                        <w:div w:id="101341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43993">
                                                  <w:marLeft w:val="0"/>
                                                  <w:marRight w:val="0"/>
                                                  <w:marTop w:val="0"/>
                                                  <w:marBottom w:val="0"/>
                                                  <w:divBdr>
                                                    <w:top w:val="none" w:sz="0" w:space="0" w:color="auto"/>
                                                    <w:left w:val="none" w:sz="0" w:space="0" w:color="auto"/>
                                                    <w:bottom w:val="none" w:sz="0" w:space="0" w:color="auto"/>
                                                    <w:right w:val="none" w:sz="0" w:space="0" w:color="auto"/>
                                                  </w:divBdr>
                                                  <w:divsChild>
                                                    <w:div w:id="1743671700">
                                                      <w:marLeft w:val="0"/>
                                                      <w:marRight w:val="0"/>
                                                      <w:marTop w:val="0"/>
                                                      <w:marBottom w:val="0"/>
                                                      <w:divBdr>
                                                        <w:top w:val="none" w:sz="0" w:space="0" w:color="auto"/>
                                                        <w:left w:val="none" w:sz="0" w:space="0" w:color="auto"/>
                                                        <w:bottom w:val="none" w:sz="0" w:space="0" w:color="auto"/>
                                                        <w:right w:val="none" w:sz="0" w:space="0" w:color="auto"/>
                                                      </w:divBdr>
                                                    </w:div>
                                                    <w:div w:id="1944460489">
                                                      <w:marLeft w:val="0"/>
                                                      <w:marRight w:val="0"/>
                                                      <w:marTop w:val="0"/>
                                                      <w:marBottom w:val="0"/>
                                                      <w:divBdr>
                                                        <w:top w:val="none" w:sz="0" w:space="0" w:color="auto"/>
                                                        <w:left w:val="none" w:sz="0" w:space="0" w:color="auto"/>
                                                        <w:bottom w:val="none" w:sz="0" w:space="0" w:color="auto"/>
                                                        <w:right w:val="none" w:sz="0" w:space="0" w:color="auto"/>
                                                      </w:divBdr>
                                                      <w:divsChild>
                                                        <w:div w:id="1769959398">
                                                          <w:marLeft w:val="0"/>
                                                          <w:marRight w:val="0"/>
                                                          <w:marTop w:val="0"/>
                                                          <w:marBottom w:val="0"/>
                                                          <w:divBdr>
                                                            <w:top w:val="none" w:sz="0" w:space="0" w:color="auto"/>
                                                            <w:left w:val="none" w:sz="0" w:space="0" w:color="auto"/>
                                                            <w:bottom w:val="none" w:sz="0" w:space="0" w:color="auto"/>
                                                            <w:right w:val="none" w:sz="0" w:space="0" w:color="auto"/>
                                                          </w:divBdr>
                                                          <w:divsChild>
                                                            <w:div w:id="109413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3552538">
      <w:bodyDiv w:val="1"/>
      <w:marLeft w:val="0"/>
      <w:marRight w:val="0"/>
      <w:marTop w:val="0"/>
      <w:marBottom w:val="0"/>
      <w:divBdr>
        <w:top w:val="none" w:sz="0" w:space="0" w:color="auto"/>
        <w:left w:val="none" w:sz="0" w:space="0" w:color="auto"/>
        <w:bottom w:val="none" w:sz="0" w:space="0" w:color="auto"/>
        <w:right w:val="none" w:sz="0" w:space="0" w:color="auto"/>
      </w:divBdr>
    </w:div>
    <w:div w:id="1110392432">
      <w:bodyDiv w:val="1"/>
      <w:marLeft w:val="0"/>
      <w:marRight w:val="0"/>
      <w:marTop w:val="0"/>
      <w:marBottom w:val="0"/>
      <w:divBdr>
        <w:top w:val="none" w:sz="0" w:space="0" w:color="auto"/>
        <w:left w:val="none" w:sz="0" w:space="0" w:color="auto"/>
        <w:bottom w:val="none" w:sz="0" w:space="0" w:color="auto"/>
        <w:right w:val="none" w:sz="0" w:space="0" w:color="auto"/>
      </w:divBdr>
    </w:div>
    <w:div w:id="1120297804">
      <w:bodyDiv w:val="1"/>
      <w:marLeft w:val="0"/>
      <w:marRight w:val="0"/>
      <w:marTop w:val="0"/>
      <w:marBottom w:val="0"/>
      <w:divBdr>
        <w:top w:val="none" w:sz="0" w:space="0" w:color="auto"/>
        <w:left w:val="none" w:sz="0" w:space="0" w:color="auto"/>
        <w:bottom w:val="none" w:sz="0" w:space="0" w:color="auto"/>
        <w:right w:val="none" w:sz="0" w:space="0" w:color="auto"/>
      </w:divBdr>
    </w:div>
    <w:div w:id="1138305283">
      <w:bodyDiv w:val="1"/>
      <w:marLeft w:val="0"/>
      <w:marRight w:val="0"/>
      <w:marTop w:val="0"/>
      <w:marBottom w:val="0"/>
      <w:divBdr>
        <w:top w:val="none" w:sz="0" w:space="0" w:color="auto"/>
        <w:left w:val="none" w:sz="0" w:space="0" w:color="auto"/>
        <w:bottom w:val="none" w:sz="0" w:space="0" w:color="auto"/>
        <w:right w:val="none" w:sz="0" w:space="0" w:color="auto"/>
      </w:divBdr>
    </w:div>
    <w:div w:id="1152870359">
      <w:bodyDiv w:val="1"/>
      <w:marLeft w:val="0"/>
      <w:marRight w:val="0"/>
      <w:marTop w:val="0"/>
      <w:marBottom w:val="0"/>
      <w:divBdr>
        <w:top w:val="none" w:sz="0" w:space="0" w:color="auto"/>
        <w:left w:val="none" w:sz="0" w:space="0" w:color="auto"/>
        <w:bottom w:val="none" w:sz="0" w:space="0" w:color="auto"/>
        <w:right w:val="none" w:sz="0" w:space="0" w:color="auto"/>
      </w:divBdr>
    </w:div>
    <w:div w:id="1154951843">
      <w:bodyDiv w:val="1"/>
      <w:marLeft w:val="0"/>
      <w:marRight w:val="0"/>
      <w:marTop w:val="0"/>
      <w:marBottom w:val="0"/>
      <w:divBdr>
        <w:top w:val="none" w:sz="0" w:space="0" w:color="auto"/>
        <w:left w:val="none" w:sz="0" w:space="0" w:color="auto"/>
        <w:bottom w:val="none" w:sz="0" w:space="0" w:color="auto"/>
        <w:right w:val="none" w:sz="0" w:space="0" w:color="auto"/>
      </w:divBdr>
    </w:div>
    <w:div w:id="1156841932">
      <w:bodyDiv w:val="1"/>
      <w:marLeft w:val="0"/>
      <w:marRight w:val="0"/>
      <w:marTop w:val="0"/>
      <w:marBottom w:val="0"/>
      <w:divBdr>
        <w:top w:val="none" w:sz="0" w:space="0" w:color="auto"/>
        <w:left w:val="none" w:sz="0" w:space="0" w:color="auto"/>
        <w:bottom w:val="none" w:sz="0" w:space="0" w:color="auto"/>
        <w:right w:val="none" w:sz="0" w:space="0" w:color="auto"/>
      </w:divBdr>
      <w:divsChild>
        <w:div w:id="1309433984">
          <w:marLeft w:val="0"/>
          <w:marRight w:val="0"/>
          <w:marTop w:val="0"/>
          <w:marBottom w:val="0"/>
          <w:divBdr>
            <w:top w:val="none" w:sz="0" w:space="0" w:color="auto"/>
            <w:left w:val="none" w:sz="0" w:space="0" w:color="auto"/>
            <w:bottom w:val="none" w:sz="0" w:space="0" w:color="auto"/>
            <w:right w:val="none" w:sz="0" w:space="0" w:color="auto"/>
          </w:divBdr>
        </w:div>
        <w:div w:id="1588539227">
          <w:marLeft w:val="0"/>
          <w:marRight w:val="0"/>
          <w:marTop w:val="0"/>
          <w:marBottom w:val="0"/>
          <w:divBdr>
            <w:top w:val="single" w:sz="6" w:space="2" w:color="AAFFFF"/>
            <w:left w:val="single" w:sz="6" w:space="2" w:color="AAFFFF"/>
            <w:bottom w:val="single" w:sz="6" w:space="2" w:color="AAFFFF"/>
            <w:right w:val="single" w:sz="6" w:space="2" w:color="AAFFFF"/>
          </w:divBdr>
        </w:div>
      </w:divsChild>
    </w:div>
    <w:div w:id="1166555022">
      <w:bodyDiv w:val="1"/>
      <w:marLeft w:val="0"/>
      <w:marRight w:val="0"/>
      <w:marTop w:val="0"/>
      <w:marBottom w:val="0"/>
      <w:divBdr>
        <w:top w:val="none" w:sz="0" w:space="0" w:color="auto"/>
        <w:left w:val="none" w:sz="0" w:space="0" w:color="auto"/>
        <w:bottom w:val="none" w:sz="0" w:space="0" w:color="auto"/>
        <w:right w:val="none" w:sz="0" w:space="0" w:color="auto"/>
      </w:divBdr>
    </w:div>
    <w:div w:id="1229418764">
      <w:bodyDiv w:val="1"/>
      <w:marLeft w:val="0"/>
      <w:marRight w:val="0"/>
      <w:marTop w:val="0"/>
      <w:marBottom w:val="0"/>
      <w:divBdr>
        <w:top w:val="none" w:sz="0" w:space="0" w:color="auto"/>
        <w:left w:val="none" w:sz="0" w:space="0" w:color="auto"/>
        <w:bottom w:val="none" w:sz="0" w:space="0" w:color="auto"/>
        <w:right w:val="none" w:sz="0" w:space="0" w:color="auto"/>
      </w:divBdr>
    </w:div>
    <w:div w:id="1233584743">
      <w:bodyDiv w:val="1"/>
      <w:marLeft w:val="0"/>
      <w:marRight w:val="0"/>
      <w:marTop w:val="0"/>
      <w:marBottom w:val="0"/>
      <w:divBdr>
        <w:top w:val="none" w:sz="0" w:space="0" w:color="auto"/>
        <w:left w:val="none" w:sz="0" w:space="0" w:color="auto"/>
        <w:bottom w:val="none" w:sz="0" w:space="0" w:color="auto"/>
        <w:right w:val="none" w:sz="0" w:space="0" w:color="auto"/>
      </w:divBdr>
    </w:div>
    <w:div w:id="1256328947">
      <w:bodyDiv w:val="1"/>
      <w:marLeft w:val="0"/>
      <w:marRight w:val="0"/>
      <w:marTop w:val="0"/>
      <w:marBottom w:val="0"/>
      <w:divBdr>
        <w:top w:val="none" w:sz="0" w:space="0" w:color="auto"/>
        <w:left w:val="none" w:sz="0" w:space="0" w:color="auto"/>
        <w:bottom w:val="none" w:sz="0" w:space="0" w:color="auto"/>
        <w:right w:val="none" w:sz="0" w:space="0" w:color="auto"/>
      </w:divBdr>
      <w:divsChild>
        <w:div w:id="1150361431">
          <w:marLeft w:val="0"/>
          <w:marRight w:val="0"/>
          <w:marTop w:val="0"/>
          <w:marBottom w:val="0"/>
          <w:divBdr>
            <w:top w:val="none" w:sz="0" w:space="0" w:color="auto"/>
            <w:left w:val="none" w:sz="0" w:space="0" w:color="auto"/>
            <w:bottom w:val="none" w:sz="0" w:space="0" w:color="auto"/>
            <w:right w:val="none" w:sz="0" w:space="0" w:color="auto"/>
          </w:divBdr>
          <w:divsChild>
            <w:div w:id="1007173808">
              <w:marLeft w:val="0"/>
              <w:marRight w:val="0"/>
              <w:marTop w:val="0"/>
              <w:marBottom w:val="0"/>
              <w:divBdr>
                <w:top w:val="none" w:sz="0" w:space="0" w:color="auto"/>
                <w:left w:val="none" w:sz="0" w:space="0" w:color="auto"/>
                <w:bottom w:val="none" w:sz="0" w:space="0" w:color="auto"/>
                <w:right w:val="none" w:sz="0" w:space="0" w:color="auto"/>
              </w:divBdr>
              <w:divsChild>
                <w:div w:id="195142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478813">
      <w:bodyDiv w:val="1"/>
      <w:marLeft w:val="0"/>
      <w:marRight w:val="0"/>
      <w:marTop w:val="0"/>
      <w:marBottom w:val="0"/>
      <w:divBdr>
        <w:top w:val="none" w:sz="0" w:space="0" w:color="auto"/>
        <w:left w:val="none" w:sz="0" w:space="0" w:color="auto"/>
        <w:bottom w:val="none" w:sz="0" w:space="0" w:color="auto"/>
        <w:right w:val="none" w:sz="0" w:space="0" w:color="auto"/>
      </w:divBdr>
    </w:div>
    <w:div w:id="1273173487">
      <w:bodyDiv w:val="1"/>
      <w:marLeft w:val="0"/>
      <w:marRight w:val="0"/>
      <w:marTop w:val="0"/>
      <w:marBottom w:val="0"/>
      <w:divBdr>
        <w:top w:val="none" w:sz="0" w:space="0" w:color="auto"/>
        <w:left w:val="none" w:sz="0" w:space="0" w:color="auto"/>
        <w:bottom w:val="none" w:sz="0" w:space="0" w:color="auto"/>
        <w:right w:val="none" w:sz="0" w:space="0" w:color="auto"/>
      </w:divBdr>
      <w:divsChild>
        <w:div w:id="241570923">
          <w:marLeft w:val="30"/>
          <w:marRight w:val="15"/>
          <w:marTop w:val="0"/>
          <w:marBottom w:val="0"/>
          <w:divBdr>
            <w:top w:val="none" w:sz="0" w:space="0" w:color="auto"/>
            <w:left w:val="none" w:sz="0" w:space="0" w:color="auto"/>
            <w:bottom w:val="none" w:sz="0" w:space="0" w:color="auto"/>
            <w:right w:val="none" w:sz="0" w:space="0" w:color="auto"/>
          </w:divBdr>
          <w:divsChild>
            <w:div w:id="1193348404">
              <w:marLeft w:val="0"/>
              <w:marRight w:val="0"/>
              <w:marTop w:val="0"/>
              <w:marBottom w:val="0"/>
              <w:divBdr>
                <w:top w:val="none" w:sz="0" w:space="0" w:color="auto"/>
                <w:left w:val="none" w:sz="0" w:space="0" w:color="auto"/>
                <w:bottom w:val="none" w:sz="0" w:space="0" w:color="auto"/>
                <w:right w:val="none" w:sz="0" w:space="0" w:color="auto"/>
              </w:divBdr>
              <w:divsChild>
                <w:div w:id="1558709747">
                  <w:marLeft w:val="0"/>
                  <w:marRight w:val="0"/>
                  <w:marTop w:val="0"/>
                  <w:marBottom w:val="0"/>
                  <w:divBdr>
                    <w:top w:val="single" w:sz="6" w:space="2" w:color="AAFFFF"/>
                    <w:left w:val="single" w:sz="6" w:space="2" w:color="AAFFFF"/>
                    <w:bottom w:val="single" w:sz="6" w:space="2" w:color="AAFFFF"/>
                    <w:right w:val="single" w:sz="6" w:space="2" w:color="AAFFFF"/>
                  </w:divBdr>
                </w:div>
              </w:divsChild>
            </w:div>
          </w:divsChild>
        </w:div>
        <w:div w:id="1436629449">
          <w:marLeft w:val="30"/>
          <w:marRight w:val="15"/>
          <w:marTop w:val="0"/>
          <w:marBottom w:val="0"/>
          <w:divBdr>
            <w:top w:val="none" w:sz="0" w:space="0" w:color="auto"/>
            <w:left w:val="none" w:sz="0" w:space="0" w:color="auto"/>
            <w:bottom w:val="none" w:sz="0" w:space="0" w:color="auto"/>
            <w:right w:val="none" w:sz="0" w:space="0" w:color="auto"/>
          </w:divBdr>
          <w:divsChild>
            <w:div w:id="414672288">
              <w:marLeft w:val="0"/>
              <w:marRight w:val="0"/>
              <w:marTop w:val="0"/>
              <w:marBottom w:val="0"/>
              <w:divBdr>
                <w:top w:val="none" w:sz="0" w:space="0" w:color="auto"/>
                <w:left w:val="single" w:sz="6" w:space="2" w:color="DDDDDD"/>
                <w:bottom w:val="none" w:sz="0" w:space="0" w:color="auto"/>
                <w:right w:val="none" w:sz="0" w:space="0" w:color="auto"/>
              </w:divBdr>
            </w:div>
            <w:div w:id="626398668">
              <w:marLeft w:val="0"/>
              <w:marRight w:val="0"/>
              <w:marTop w:val="0"/>
              <w:marBottom w:val="0"/>
              <w:divBdr>
                <w:top w:val="none" w:sz="0" w:space="0" w:color="auto"/>
                <w:left w:val="single" w:sz="6" w:space="2" w:color="DDDDDD"/>
                <w:bottom w:val="none" w:sz="0" w:space="0" w:color="auto"/>
                <w:right w:val="none" w:sz="0" w:space="0" w:color="auto"/>
              </w:divBdr>
            </w:div>
            <w:div w:id="643969348">
              <w:marLeft w:val="0"/>
              <w:marRight w:val="0"/>
              <w:marTop w:val="0"/>
              <w:marBottom w:val="0"/>
              <w:divBdr>
                <w:top w:val="none" w:sz="0" w:space="0" w:color="auto"/>
                <w:left w:val="single" w:sz="6" w:space="2" w:color="DDDDDD"/>
                <w:bottom w:val="none" w:sz="0" w:space="0" w:color="auto"/>
                <w:right w:val="none" w:sz="0" w:space="0" w:color="auto"/>
              </w:divBdr>
            </w:div>
            <w:div w:id="1262295641">
              <w:marLeft w:val="0"/>
              <w:marRight w:val="0"/>
              <w:marTop w:val="0"/>
              <w:marBottom w:val="0"/>
              <w:divBdr>
                <w:top w:val="none" w:sz="0" w:space="0" w:color="auto"/>
                <w:left w:val="single" w:sz="6" w:space="2" w:color="DDDDDD"/>
                <w:bottom w:val="none" w:sz="0" w:space="0" w:color="auto"/>
                <w:right w:val="single" w:sz="6" w:space="2" w:color="DDDDDD"/>
              </w:divBdr>
            </w:div>
            <w:div w:id="1279604397">
              <w:marLeft w:val="0"/>
              <w:marRight w:val="0"/>
              <w:marTop w:val="0"/>
              <w:marBottom w:val="0"/>
              <w:divBdr>
                <w:top w:val="none" w:sz="0" w:space="0" w:color="auto"/>
                <w:left w:val="single" w:sz="6" w:space="2" w:color="DDDDDD"/>
                <w:bottom w:val="none" w:sz="0" w:space="0" w:color="auto"/>
                <w:right w:val="none" w:sz="0" w:space="0" w:color="auto"/>
              </w:divBdr>
            </w:div>
          </w:divsChild>
        </w:div>
      </w:divsChild>
    </w:div>
    <w:div w:id="1321499927">
      <w:bodyDiv w:val="1"/>
      <w:marLeft w:val="0"/>
      <w:marRight w:val="0"/>
      <w:marTop w:val="0"/>
      <w:marBottom w:val="0"/>
      <w:divBdr>
        <w:top w:val="none" w:sz="0" w:space="0" w:color="auto"/>
        <w:left w:val="none" w:sz="0" w:space="0" w:color="auto"/>
        <w:bottom w:val="none" w:sz="0" w:space="0" w:color="auto"/>
        <w:right w:val="none" w:sz="0" w:space="0" w:color="auto"/>
      </w:divBdr>
    </w:div>
    <w:div w:id="1341002266">
      <w:bodyDiv w:val="1"/>
      <w:marLeft w:val="0"/>
      <w:marRight w:val="0"/>
      <w:marTop w:val="0"/>
      <w:marBottom w:val="0"/>
      <w:divBdr>
        <w:top w:val="none" w:sz="0" w:space="0" w:color="auto"/>
        <w:left w:val="none" w:sz="0" w:space="0" w:color="auto"/>
        <w:bottom w:val="none" w:sz="0" w:space="0" w:color="auto"/>
        <w:right w:val="none" w:sz="0" w:space="0" w:color="auto"/>
      </w:divBdr>
    </w:div>
    <w:div w:id="1381439940">
      <w:bodyDiv w:val="1"/>
      <w:marLeft w:val="0"/>
      <w:marRight w:val="0"/>
      <w:marTop w:val="0"/>
      <w:marBottom w:val="0"/>
      <w:divBdr>
        <w:top w:val="none" w:sz="0" w:space="0" w:color="auto"/>
        <w:left w:val="none" w:sz="0" w:space="0" w:color="auto"/>
        <w:bottom w:val="none" w:sz="0" w:space="0" w:color="auto"/>
        <w:right w:val="none" w:sz="0" w:space="0" w:color="auto"/>
      </w:divBdr>
      <w:divsChild>
        <w:div w:id="88085714">
          <w:marLeft w:val="0"/>
          <w:marRight w:val="0"/>
          <w:marTop w:val="0"/>
          <w:marBottom w:val="0"/>
          <w:divBdr>
            <w:top w:val="none" w:sz="0" w:space="0" w:color="auto"/>
            <w:left w:val="none" w:sz="0" w:space="0" w:color="auto"/>
            <w:bottom w:val="none" w:sz="0" w:space="0" w:color="auto"/>
            <w:right w:val="none" w:sz="0" w:space="0" w:color="auto"/>
          </w:divBdr>
          <w:divsChild>
            <w:div w:id="1025985401">
              <w:marLeft w:val="0"/>
              <w:marRight w:val="0"/>
              <w:marTop w:val="0"/>
              <w:marBottom w:val="0"/>
              <w:divBdr>
                <w:top w:val="none" w:sz="0" w:space="0" w:color="auto"/>
                <w:left w:val="none" w:sz="0" w:space="0" w:color="auto"/>
                <w:bottom w:val="none" w:sz="0" w:space="0" w:color="auto"/>
                <w:right w:val="none" w:sz="0" w:space="0" w:color="auto"/>
              </w:divBdr>
              <w:divsChild>
                <w:div w:id="191026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382145">
      <w:bodyDiv w:val="1"/>
      <w:marLeft w:val="0"/>
      <w:marRight w:val="0"/>
      <w:marTop w:val="0"/>
      <w:marBottom w:val="0"/>
      <w:divBdr>
        <w:top w:val="none" w:sz="0" w:space="0" w:color="auto"/>
        <w:left w:val="none" w:sz="0" w:space="0" w:color="auto"/>
        <w:bottom w:val="none" w:sz="0" w:space="0" w:color="auto"/>
        <w:right w:val="none" w:sz="0" w:space="0" w:color="auto"/>
      </w:divBdr>
    </w:div>
    <w:div w:id="1435052459">
      <w:bodyDiv w:val="1"/>
      <w:marLeft w:val="0"/>
      <w:marRight w:val="0"/>
      <w:marTop w:val="0"/>
      <w:marBottom w:val="0"/>
      <w:divBdr>
        <w:top w:val="none" w:sz="0" w:space="0" w:color="auto"/>
        <w:left w:val="none" w:sz="0" w:space="0" w:color="auto"/>
        <w:bottom w:val="none" w:sz="0" w:space="0" w:color="auto"/>
        <w:right w:val="none" w:sz="0" w:space="0" w:color="auto"/>
      </w:divBdr>
    </w:div>
    <w:div w:id="1435637148">
      <w:bodyDiv w:val="1"/>
      <w:marLeft w:val="0"/>
      <w:marRight w:val="0"/>
      <w:marTop w:val="0"/>
      <w:marBottom w:val="0"/>
      <w:divBdr>
        <w:top w:val="none" w:sz="0" w:space="0" w:color="auto"/>
        <w:left w:val="none" w:sz="0" w:space="0" w:color="auto"/>
        <w:bottom w:val="none" w:sz="0" w:space="0" w:color="auto"/>
        <w:right w:val="none" w:sz="0" w:space="0" w:color="auto"/>
      </w:divBdr>
      <w:divsChild>
        <w:div w:id="1493183670">
          <w:marLeft w:val="0"/>
          <w:marRight w:val="0"/>
          <w:marTop w:val="0"/>
          <w:marBottom w:val="0"/>
          <w:divBdr>
            <w:top w:val="none" w:sz="0" w:space="0" w:color="auto"/>
            <w:left w:val="none" w:sz="0" w:space="0" w:color="auto"/>
            <w:bottom w:val="none" w:sz="0" w:space="0" w:color="auto"/>
            <w:right w:val="none" w:sz="0" w:space="0" w:color="auto"/>
          </w:divBdr>
          <w:divsChild>
            <w:div w:id="705758771">
              <w:marLeft w:val="0"/>
              <w:marRight w:val="0"/>
              <w:marTop w:val="0"/>
              <w:marBottom w:val="0"/>
              <w:divBdr>
                <w:top w:val="none" w:sz="0" w:space="0" w:color="auto"/>
                <w:left w:val="none" w:sz="0" w:space="0" w:color="auto"/>
                <w:bottom w:val="none" w:sz="0" w:space="0" w:color="auto"/>
                <w:right w:val="none" w:sz="0" w:space="0" w:color="auto"/>
              </w:divBdr>
              <w:divsChild>
                <w:div w:id="59575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416138">
      <w:bodyDiv w:val="1"/>
      <w:marLeft w:val="0"/>
      <w:marRight w:val="0"/>
      <w:marTop w:val="0"/>
      <w:marBottom w:val="0"/>
      <w:divBdr>
        <w:top w:val="none" w:sz="0" w:space="0" w:color="auto"/>
        <w:left w:val="none" w:sz="0" w:space="0" w:color="auto"/>
        <w:bottom w:val="none" w:sz="0" w:space="0" w:color="auto"/>
        <w:right w:val="none" w:sz="0" w:space="0" w:color="auto"/>
      </w:divBdr>
    </w:div>
    <w:div w:id="1452095120">
      <w:bodyDiv w:val="1"/>
      <w:marLeft w:val="0"/>
      <w:marRight w:val="0"/>
      <w:marTop w:val="0"/>
      <w:marBottom w:val="0"/>
      <w:divBdr>
        <w:top w:val="none" w:sz="0" w:space="0" w:color="auto"/>
        <w:left w:val="none" w:sz="0" w:space="0" w:color="auto"/>
        <w:bottom w:val="none" w:sz="0" w:space="0" w:color="auto"/>
        <w:right w:val="none" w:sz="0" w:space="0" w:color="auto"/>
      </w:divBdr>
    </w:div>
    <w:div w:id="1453085640">
      <w:bodyDiv w:val="1"/>
      <w:marLeft w:val="0"/>
      <w:marRight w:val="0"/>
      <w:marTop w:val="0"/>
      <w:marBottom w:val="0"/>
      <w:divBdr>
        <w:top w:val="none" w:sz="0" w:space="0" w:color="auto"/>
        <w:left w:val="none" w:sz="0" w:space="0" w:color="auto"/>
        <w:bottom w:val="none" w:sz="0" w:space="0" w:color="auto"/>
        <w:right w:val="none" w:sz="0" w:space="0" w:color="auto"/>
      </w:divBdr>
    </w:div>
    <w:div w:id="1454594636">
      <w:bodyDiv w:val="1"/>
      <w:marLeft w:val="0"/>
      <w:marRight w:val="0"/>
      <w:marTop w:val="0"/>
      <w:marBottom w:val="0"/>
      <w:divBdr>
        <w:top w:val="none" w:sz="0" w:space="0" w:color="auto"/>
        <w:left w:val="none" w:sz="0" w:space="0" w:color="auto"/>
        <w:bottom w:val="none" w:sz="0" w:space="0" w:color="auto"/>
        <w:right w:val="none" w:sz="0" w:space="0" w:color="auto"/>
      </w:divBdr>
    </w:div>
    <w:div w:id="1521973291">
      <w:bodyDiv w:val="1"/>
      <w:marLeft w:val="0"/>
      <w:marRight w:val="0"/>
      <w:marTop w:val="0"/>
      <w:marBottom w:val="0"/>
      <w:divBdr>
        <w:top w:val="none" w:sz="0" w:space="0" w:color="auto"/>
        <w:left w:val="none" w:sz="0" w:space="0" w:color="auto"/>
        <w:bottom w:val="none" w:sz="0" w:space="0" w:color="auto"/>
        <w:right w:val="none" w:sz="0" w:space="0" w:color="auto"/>
      </w:divBdr>
    </w:div>
    <w:div w:id="1559629200">
      <w:bodyDiv w:val="1"/>
      <w:marLeft w:val="0"/>
      <w:marRight w:val="0"/>
      <w:marTop w:val="0"/>
      <w:marBottom w:val="0"/>
      <w:divBdr>
        <w:top w:val="none" w:sz="0" w:space="0" w:color="auto"/>
        <w:left w:val="none" w:sz="0" w:space="0" w:color="auto"/>
        <w:bottom w:val="none" w:sz="0" w:space="0" w:color="auto"/>
        <w:right w:val="none" w:sz="0" w:space="0" w:color="auto"/>
      </w:divBdr>
    </w:div>
    <w:div w:id="1591502574">
      <w:bodyDiv w:val="1"/>
      <w:marLeft w:val="0"/>
      <w:marRight w:val="0"/>
      <w:marTop w:val="0"/>
      <w:marBottom w:val="0"/>
      <w:divBdr>
        <w:top w:val="none" w:sz="0" w:space="0" w:color="auto"/>
        <w:left w:val="none" w:sz="0" w:space="0" w:color="auto"/>
        <w:bottom w:val="none" w:sz="0" w:space="0" w:color="auto"/>
        <w:right w:val="none" w:sz="0" w:space="0" w:color="auto"/>
      </w:divBdr>
    </w:div>
    <w:div w:id="1616329673">
      <w:bodyDiv w:val="1"/>
      <w:marLeft w:val="0"/>
      <w:marRight w:val="0"/>
      <w:marTop w:val="0"/>
      <w:marBottom w:val="0"/>
      <w:divBdr>
        <w:top w:val="none" w:sz="0" w:space="0" w:color="auto"/>
        <w:left w:val="none" w:sz="0" w:space="0" w:color="auto"/>
        <w:bottom w:val="none" w:sz="0" w:space="0" w:color="auto"/>
        <w:right w:val="none" w:sz="0" w:space="0" w:color="auto"/>
      </w:divBdr>
    </w:div>
    <w:div w:id="1617711256">
      <w:bodyDiv w:val="1"/>
      <w:marLeft w:val="0"/>
      <w:marRight w:val="0"/>
      <w:marTop w:val="0"/>
      <w:marBottom w:val="0"/>
      <w:divBdr>
        <w:top w:val="none" w:sz="0" w:space="0" w:color="auto"/>
        <w:left w:val="none" w:sz="0" w:space="0" w:color="auto"/>
        <w:bottom w:val="none" w:sz="0" w:space="0" w:color="auto"/>
        <w:right w:val="none" w:sz="0" w:space="0" w:color="auto"/>
      </w:divBdr>
    </w:div>
    <w:div w:id="1654604753">
      <w:bodyDiv w:val="1"/>
      <w:marLeft w:val="0"/>
      <w:marRight w:val="0"/>
      <w:marTop w:val="0"/>
      <w:marBottom w:val="0"/>
      <w:divBdr>
        <w:top w:val="none" w:sz="0" w:space="0" w:color="auto"/>
        <w:left w:val="none" w:sz="0" w:space="0" w:color="auto"/>
        <w:bottom w:val="none" w:sz="0" w:space="0" w:color="auto"/>
        <w:right w:val="none" w:sz="0" w:space="0" w:color="auto"/>
      </w:divBdr>
    </w:div>
    <w:div w:id="1669407049">
      <w:bodyDiv w:val="1"/>
      <w:marLeft w:val="0"/>
      <w:marRight w:val="0"/>
      <w:marTop w:val="0"/>
      <w:marBottom w:val="0"/>
      <w:divBdr>
        <w:top w:val="none" w:sz="0" w:space="0" w:color="auto"/>
        <w:left w:val="none" w:sz="0" w:space="0" w:color="auto"/>
        <w:bottom w:val="none" w:sz="0" w:space="0" w:color="auto"/>
        <w:right w:val="none" w:sz="0" w:space="0" w:color="auto"/>
      </w:divBdr>
      <w:divsChild>
        <w:div w:id="240141329">
          <w:marLeft w:val="0"/>
          <w:marRight w:val="0"/>
          <w:marTop w:val="0"/>
          <w:marBottom w:val="0"/>
          <w:divBdr>
            <w:top w:val="none" w:sz="0" w:space="0" w:color="auto"/>
            <w:left w:val="none" w:sz="0" w:space="0" w:color="auto"/>
            <w:bottom w:val="none" w:sz="0" w:space="0" w:color="auto"/>
            <w:right w:val="none" w:sz="0" w:space="0" w:color="auto"/>
          </w:divBdr>
          <w:divsChild>
            <w:div w:id="906694244">
              <w:marLeft w:val="0"/>
              <w:marRight w:val="0"/>
              <w:marTop w:val="0"/>
              <w:marBottom w:val="0"/>
              <w:divBdr>
                <w:top w:val="none" w:sz="0" w:space="0" w:color="auto"/>
                <w:left w:val="none" w:sz="0" w:space="0" w:color="auto"/>
                <w:bottom w:val="none" w:sz="0" w:space="0" w:color="auto"/>
                <w:right w:val="none" w:sz="0" w:space="0" w:color="auto"/>
              </w:divBdr>
              <w:divsChild>
                <w:div w:id="67411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453098">
      <w:bodyDiv w:val="1"/>
      <w:marLeft w:val="0"/>
      <w:marRight w:val="0"/>
      <w:marTop w:val="0"/>
      <w:marBottom w:val="0"/>
      <w:divBdr>
        <w:top w:val="none" w:sz="0" w:space="0" w:color="auto"/>
        <w:left w:val="none" w:sz="0" w:space="0" w:color="auto"/>
        <w:bottom w:val="none" w:sz="0" w:space="0" w:color="auto"/>
        <w:right w:val="none" w:sz="0" w:space="0" w:color="auto"/>
      </w:divBdr>
      <w:divsChild>
        <w:div w:id="1978484820">
          <w:marLeft w:val="0"/>
          <w:marRight w:val="0"/>
          <w:marTop w:val="0"/>
          <w:marBottom w:val="0"/>
          <w:divBdr>
            <w:top w:val="none" w:sz="0" w:space="0" w:color="auto"/>
            <w:left w:val="none" w:sz="0" w:space="0" w:color="auto"/>
            <w:bottom w:val="none" w:sz="0" w:space="0" w:color="auto"/>
            <w:right w:val="none" w:sz="0" w:space="0" w:color="auto"/>
          </w:divBdr>
          <w:divsChild>
            <w:div w:id="1875537384">
              <w:marLeft w:val="0"/>
              <w:marRight w:val="0"/>
              <w:marTop w:val="0"/>
              <w:marBottom w:val="0"/>
              <w:divBdr>
                <w:top w:val="none" w:sz="0" w:space="0" w:color="auto"/>
                <w:left w:val="none" w:sz="0" w:space="0" w:color="auto"/>
                <w:bottom w:val="none" w:sz="0" w:space="0" w:color="auto"/>
                <w:right w:val="none" w:sz="0" w:space="0" w:color="auto"/>
              </w:divBdr>
              <w:divsChild>
                <w:div w:id="117186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445084">
      <w:bodyDiv w:val="1"/>
      <w:marLeft w:val="0"/>
      <w:marRight w:val="0"/>
      <w:marTop w:val="0"/>
      <w:marBottom w:val="0"/>
      <w:divBdr>
        <w:top w:val="none" w:sz="0" w:space="0" w:color="auto"/>
        <w:left w:val="none" w:sz="0" w:space="0" w:color="auto"/>
        <w:bottom w:val="none" w:sz="0" w:space="0" w:color="auto"/>
        <w:right w:val="none" w:sz="0" w:space="0" w:color="auto"/>
      </w:divBdr>
    </w:div>
    <w:div w:id="1720786055">
      <w:bodyDiv w:val="1"/>
      <w:marLeft w:val="0"/>
      <w:marRight w:val="0"/>
      <w:marTop w:val="0"/>
      <w:marBottom w:val="0"/>
      <w:divBdr>
        <w:top w:val="none" w:sz="0" w:space="0" w:color="auto"/>
        <w:left w:val="none" w:sz="0" w:space="0" w:color="auto"/>
        <w:bottom w:val="none" w:sz="0" w:space="0" w:color="auto"/>
        <w:right w:val="none" w:sz="0" w:space="0" w:color="auto"/>
      </w:divBdr>
    </w:div>
    <w:div w:id="1724403524">
      <w:bodyDiv w:val="1"/>
      <w:marLeft w:val="0"/>
      <w:marRight w:val="0"/>
      <w:marTop w:val="0"/>
      <w:marBottom w:val="0"/>
      <w:divBdr>
        <w:top w:val="none" w:sz="0" w:space="0" w:color="auto"/>
        <w:left w:val="none" w:sz="0" w:space="0" w:color="auto"/>
        <w:bottom w:val="none" w:sz="0" w:space="0" w:color="auto"/>
        <w:right w:val="none" w:sz="0" w:space="0" w:color="auto"/>
      </w:divBdr>
    </w:div>
    <w:div w:id="1727726321">
      <w:bodyDiv w:val="1"/>
      <w:marLeft w:val="0"/>
      <w:marRight w:val="0"/>
      <w:marTop w:val="0"/>
      <w:marBottom w:val="0"/>
      <w:divBdr>
        <w:top w:val="none" w:sz="0" w:space="0" w:color="auto"/>
        <w:left w:val="none" w:sz="0" w:space="0" w:color="auto"/>
        <w:bottom w:val="none" w:sz="0" w:space="0" w:color="auto"/>
        <w:right w:val="none" w:sz="0" w:space="0" w:color="auto"/>
      </w:divBdr>
    </w:div>
    <w:div w:id="1730691314">
      <w:bodyDiv w:val="1"/>
      <w:marLeft w:val="0"/>
      <w:marRight w:val="0"/>
      <w:marTop w:val="0"/>
      <w:marBottom w:val="0"/>
      <w:divBdr>
        <w:top w:val="none" w:sz="0" w:space="0" w:color="auto"/>
        <w:left w:val="none" w:sz="0" w:space="0" w:color="auto"/>
        <w:bottom w:val="none" w:sz="0" w:space="0" w:color="auto"/>
        <w:right w:val="none" w:sz="0" w:space="0" w:color="auto"/>
      </w:divBdr>
    </w:div>
    <w:div w:id="1738942952">
      <w:bodyDiv w:val="1"/>
      <w:marLeft w:val="0"/>
      <w:marRight w:val="0"/>
      <w:marTop w:val="0"/>
      <w:marBottom w:val="0"/>
      <w:divBdr>
        <w:top w:val="none" w:sz="0" w:space="0" w:color="auto"/>
        <w:left w:val="none" w:sz="0" w:space="0" w:color="auto"/>
        <w:bottom w:val="none" w:sz="0" w:space="0" w:color="auto"/>
        <w:right w:val="none" w:sz="0" w:space="0" w:color="auto"/>
      </w:divBdr>
    </w:div>
    <w:div w:id="1747339944">
      <w:bodyDiv w:val="1"/>
      <w:marLeft w:val="0"/>
      <w:marRight w:val="0"/>
      <w:marTop w:val="0"/>
      <w:marBottom w:val="0"/>
      <w:divBdr>
        <w:top w:val="none" w:sz="0" w:space="0" w:color="auto"/>
        <w:left w:val="none" w:sz="0" w:space="0" w:color="auto"/>
        <w:bottom w:val="none" w:sz="0" w:space="0" w:color="auto"/>
        <w:right w:val="none" w:sz="0" w:space="0" w:color="auto"/>
      </w:divBdr>
    </w:div>
    <w:div w:id="1748261789">
      <w:bodyDiv w:val="1"/>
      <w:marLeft w:val="0"/>
      <w:marRight w:val="0"/>
      <w:marTop w:val="0"/>
      <w:marBottom w:val="0"/>
      <w:divBdr>
        <w:top w:val="none" w:sz="0" w:space="0" w:color="auto"/>
        <w:left w:val="none" w:sz="0" w:space="0" w:color="auto"/>
        <w:bottom w:val="none" w:sz="0" w:space="0" w:color="auto"/>
        <w:right w:val="none" w:sz="0" w:space="0" w:color="auto"/>
      </w:divBdr>
      <w:divsChild>
        <w:div w:id="1187328570">
          <w:marLeft w:val="0"/>
          <w:marRight w:val="0"/>
          <w:marTop w:val="0"/>
          <w:marBottom w:val="0"/>
          <w:divBdr>
            <w:top w:val="none" w:sz="0" w:space="0" w:color="auto"/>
            <w:left w:val="none" w:sz="0" w:space="0" w:color="auto"/>
            <w:bottom w:val="none" w:sz="0" w:space="0" w:color="auto"/>
            <w:right w:val="none" w:sz="0" w:space="0" w:color="auto"/>
          </w:divBdr>
          <w:divsChild>
            <w:div w:id="1744984409">
              <w:marLeft w:val="0"/>
              <w:marRight w:val="0"/>
              <w:marTop w:val="225"/>
              <w:marBottom w:val="0"/>
              <w:divBdr>
                <w:top w:val="none" w:sz="0" w:space="0" w:color="auto"/>
                <w:left w:val="none" w:sz="0" w:space="0" w:color="auto"/>
                <w:bottom w:val="none" w:sz="0" w:space="0" w:color="auto"/>
                <w:right w:val="none" w:sz="0" w:space="0" w:color="auto"/>
              </w:divBdr>
              <w:divsChild>
                <w:div w:id="896554557">
                  <w:marLeft w:val="0"/>
                  <w:marRight w:val="0"/>
                  <w:marTop w:val="0"/>
                  <w:marBottom w:val="0"/>
                  <w:divBdr>
                    <w:top w:val="none" w:sz="0" w:space="0" w:color="auto"/>
                    <w:left w:val="none" w:sz="0" w:space="0" w:color="auto"/>
                    <w:bottom w:val="none" w:sz="0" w:space="0" w:color="auto"/>
                    <w:right w:val="none" w:sz="0" w:space="0" w:color="auto"/>
                  </w:divBdr>
                  <w:divsChild>
                    <w:div w:id="127016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078664">
      <w:bodyDiv w:val="1"/>
      <w:marLeft w:val="0"/>
      <w:marRight w:val="0"/>
      <w:marTop w:val="0"/>
      <w:marBottom w:val="0"/>
      <w:divBdr>
        <w:top w:val="none" w:sz="0" w:space="0" w:color="auto"/>
        <w:left w:val="none" w:sz="0" w:space="0" w:color="auto"/>
        <w:bottom w:val="none" w:sz="0" w:space="0" w:color="auto"/>
        <w:right w:val="none" w:sz="0" w:space="0" w:color="auto"/>
      </w:divBdr>
    </w:div>
    <w:div w:id="1808161273">
      <w:bodyDiv w:val="1"/>
      <w:marLeft w:val="0"/>
      <w:marRight w:val="0"/>
      <w:marTop w:val="0"/>
      <w:marBottom w:val="0"/>
      <w:divBdr>
        <w:top w:val="none" w:sz="0" w:space="0" w:color="auto"/>
        <w:left w:val="none" w:sz="0" w:space="0" w:color="auto"/>
        <w:bottom w:val="none" w:sz="0" w:space="0" w:color="auto"/>
        <w:right w:val="none" w:sz="0" w:space="0" w:color="auto"/>
      </w:divBdr>
    </w:div>
    <w:div w:id="1813592029">
      <w:bodyDiv w:val="1"/>
      <w:marLeft w:val="0"/>
      <w:marRight w:val="0"/>
      <w:marTop w:val="0"/>
      <w:marBottom w:val="0"/>
      <w:divBdr>
        <w:top w:val="none" w:sz="0" w:space="0" w:color="auto"/>
        <w:left w:val="none" w:sz="0" w:space="0" w:color="auto"/>
        <w:bottom w:val="none" w:sz="0" w:space="0" w:color="auto"/>
        <w:right w:val="none" w:sz="0" w:space="0" w:color="auto"/>
      </w:divBdr>
    </w:div>
    <w:div w:id="1829784429">
      <w:bodyDiv w:val="1"/>
      <w:marLeft w:val="0"/>
      <w:marRight w:val="0"/>
      <w:marTop w:val="0"/>
      <w:marBottom w:val="0"/>
      <w:divBdr>
        <w:top w:val="none" w:sz="0" w:space="0" w:color="auto"/>
        <w:left w:val="none" w:sz="0" w:space="0" w:color="auto"/>
        <w:bottom w:val="none" w:sz="0" w:space="0" w:color="auto"/>
        <w:right w:val="none" w:sz="0" w:space="0" w:color="auto"/>
      </w:divBdr>
      <w:divsChild>
        <w:div w:id="1362197892">
          <w:marLeft w:val="0"/>
          <w:marRight w:val="0"/>
          <w:marTop w:val="0"/>
          <w:marBottom w:val="0"/>
          <w:divBdr>
            <w:top w:val="none" w:sz="0" w:space="0" w:color="auto"/>
            <w:left w:val="none" w:sz="0" w:space="0" w:color="auto"/>
            <w:bottom w:val="none" w:sz="0" w:space="0" w:color="auto"/>
            <w:right w:val="none" w:sz="0" w:space="0" w:color="auto"/>
          </w:divBdr>
          <w:divsChild>
            <w:div w:id="613439957">
              <w:marLeft w:val="0"/>
              <w:marRight w:val="0"/>
              <w:marTop w:val="0"/>
              <w:marBottom w:val="0"/>
              <w:divBdr>
                <w:top w:val="none" w:sz="0" w:space="0" w:color="auto"/>
                <w:left w:val="none" w:sz="0" w:space="0" w:color="auto"/>
                <w:bottom w:val="none" w:sz="0" w:space="0" w:color="auto"/>
                <w:right w:val="none" w:sz="0" w:space="0" w:color="auto"/>
              </w:divBdr>
              <w:divsChild>
                <w:div w:id="489759874">
                  <w:marLeft w:val="0"/>
                  <w:marRight w:val="0"/>
                  <w:marTop w:val="0"/>
                  <w:marBottom w:val="0"/>
                  <w:divBdr>
                    <w:top w:val="none" w:sz="0" w:space="0" w:color="auto"/>
                    <w:left w:val="none" w:sz="0" w:space="0" w:color="auto"/>
                    <w:bottom w:val="none" w:sz="0" w:space="0" w:color="auto"/>
                    <w:right w:val="none" w:sz="0" w:space="0" w:color="auto"/>
                  </w:divBdr>
                  <w:divsChild>
                    <w:div w:id="1921910285">
                      <w:marLeft w:val="0"/>
                      <w:marRight w:val="0"/>
                      <w:marTop w:val="0"/>
                      <w:marBottom w:val="0"/>
                      <w:divBdr>
                        <w:top w:val="none" w:sz="0" w:space="0" w:color="auto"/>
                        <w:left w:val="none" w:sz="0" w:space="0" w:color="auto"/>
                        <w:bottom w:val="none" w:sz="0" w:space="0" w:color="auto"/>
                        <w:right w:val="none" w:sz="0" w:space="0" w:color="auto"/>
                      </w:divBdr>
                      <w:divsChild>
                        <w:div w:id="934556422">
                          <w:marLeft w:val="0"/>
                          <w:marRight w:val="0"/>
                          <w:marTop w:val="0"/>
                          <w:marBottom w:val="0"/>
                          <w:divBdr>
                            <w:top w:val="none" w:sz="0" w:space="0" w:color="auto"/>
                            <w:left w:val="none" w:sz="0" w:space="0" w:color="auto"/>
                            <w:bottom w:val="none" w:sz="0" w:space="0" w:color="auto"/>
                            <w:right w:val="none" w:sz="0" w:space="0" w:color="auto"/>
                          </w:divBdr>
                          <w:divsChild>
                            <w:div w:id="588807762">
                              <w:marLeft w:val="0"/>
                              <w:marRight w:val="0"/>
                              <w:marTop w:val="0"/>
                              <w:marBottom w:val="0"/>
                              <w:divBdr>
                                <w:top w:val="none" w:sz="0" w:space="0" w:color="auto"/>
                                <w:left w:val="none" w:sz="0" w:space="0" w:color="auto"/>
                                <w:bottom w:val="none" w:sz="0" w:space="0" w:color="auto"/>
                                <w:right w:val="none" w:sz="0" w:space="0" w:color="auto"/>
                              </w:divBdr>
                              <w:divsChild>
                                <w:div w:id="382288665">
                                  <w:marLeft w:val="0"/>
                                  <w:marRight w:val="0"/>
                                  <w:marTop w:val="0"/>
                                  <w:marBottom w:val="0"/>
                                  <w:divBdr>
                                    <w:top w:val="none" w:sz="0" w:space="0" w:color="auto"/>
                                    <w:left w:val="none" w:sz="0" w:space="0" w:color="auto"/>
                                    <w:bottom w:val="none" w:sz="0" w:space="0" w:color="auto"/>
                                    <w:right w:val="none" w:sz="0" w:space="0" w:color="auto"/>
                                  </w:divBdr>
                                  <w:divsChild>
                                    <w:div w:id="1291280968">
                                      <w:marLeft w:val="0"/>
                                      <w:marRight w:val="0"/>
                                      <w:marTop w:val="0"/>
                                      <w:marBottom w:val="0"/>
                                      <w:divBdr>
                                        <w:top w:val="none" w:sz="0" w:space="0" w:color="auto"/>
                                        <w:left w:val="none" w:sz="0" w:space="0" w:color="auto"/>
                                        <w:bottom w:val="none" w:sz="0" w:space="0" w:color="auto"/>
                                        <w:right w:val="none" w:sz="0" w:space="0" w:color="auto"/>
                                      </w:divBdr>
                                      <w:divsChild>
                                        <w:div w:id="588347506">
                                          <w:marLeft w:val="0"/>
                                          <w:marRight w:val="0"/>
                                          <w:marTop w:val="0"/>
                                          <w:marBottom w:val="0"/>
                                          <w:divBdr>
                                            <w:top w:val="none" w:sz="0" w:space="0" w:color="auto"/>
                                            <w:left w:val="none" w:sz="0" w:space="0" w:color="auto"/>
                                            <w:bottom w:val="none" w:sz="0" w:space="0" w:color="auto"/>
                                            <w:right w:val="none" w:sz="0" w:space="0" w:color="auto"/>
                                          </w:divBdr>
                                          <w:divsChild>
                                            <w:div w:id="1331641736">
                                              <w:marLeft w:val="0"/>
                                              <w:marRight w:val="0"/>
                                              <w:marTop w:val="0"/>
                                              <w:marBottom w:val="0"/>
                                              <w:divBdr>
                                                <w:top w:val="none" w:sz="0" w:space="0" w:color="auto"/>
                                                <w:left w:val="none" w:sz="0" w:space="0" w:color="auto"/>
                                                <w:bottom w:val="none" w:sz="0" w:space="0" w:color="auto"/>
                                                <w:right w:val="none" w:sz="0" w:space="0" w:color="auto"/>
                                              </w:divBdr>
                                              <w:divsChild>
                                                <w:div w:id="363137787">
                                                  <w:marLeft w:val="0"/>
                                                  <w:marRight w:val="0"/>
                                                  <w:marTop w:val="0"/>
                                                  <w:marBottom w:val="0"/>
                                                  <w:divBdr>
                                                    <w:top w:val="none" w:sz="0" w:space="0" w:color="auto"/>
                                                    <w:left w:val="none" w:sz="0" w:space="0" w:color="auto"/>
                                                    <w:bottom w:val="none" w:sz="0" w:space="0" w:color="auto"/>
                                                    <w:right w:val="none" w:sz="0" w:space="0" w:color="auto"/>
                                                  </w:divBdr>
                                                  <w:divsChild>
                                                    <w:div w:id="212155153">
                                                      <w:marLeft w:val="0"/>
                                                      <w:marRight w:val="0"/>
                                                      <w:marTop w:val="0"/>
                                                      <w:marBottom w:val="0"/>
                                                      <w:divBdr>
                                                        <w:top w:val="none" w:sz="0" w:space="0" w:color="auto"/>
                                                        <w:left w:val="none" w:sz="0" w:space="0" w:color="auto"/>
                                                        <w:bottom w:val="none" w:sz="0" w:space="0" w:color="auto"/>
                                                        <w:right w:val="none" w:sz="0" w:space="0" w:color="auto"/>
                                                      </w:divBdr>
                                                    </w:div>
                                                    <w:div w:id="1340304355">
                                                      <w:marLeft w:val="0"/>
                                                      <w:marRight w:val="0"/>
                                                      <w:marTop w:val="0"/>
                                                      <w:marBottom w:val="0"/>
                                                      <w:divBdr>
                                                        <w:top w:val="none" w:sz="0" w:space="0" w:color="auto"/>
                                                        <w:left w:val="none" w:sz="0" w:space="0" w:color="auto"/>
                                                        <w:bottom w:val="none" w:sz="0" w:space="0" w:color="auto"/>
                                                        <w:right w:val="none" w:sz="0" w:space="0" w:color="auto"/>
                                                      </w:divBdr>
                                                      <w:divsChild>
                                                        <w:div w:id="293608472">
                                                          <w:marLeft w:val="0"/>
                                                          <w:marRight w:val="0"/>
                                                          <w:marTop w:val="0"/>
                                                          <w:marBottom w:val="0"/>
                                                          <w:divBdr>
                                                            <w:top w:val="none" w:sz="0" w:space="0" w:color="auto"/>
                                                            <w:left w:val="none" w:sz="0" w:space="0" w:color="auto"/>
                                                            <w:bottom w:val="none" w:sz="0" w:space="0" w:color="auto"/>
                                                            <w:right w:val="none" w:sz="0" w:space="0" w:color="auto"/>
                                                          </w:divBdr>
                                                          <w:divsChild>
                                                            <w:div w:id="193030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166074">
                                                  <w:marLeft w:val="0"/>
                                                  <w:marRight w:val="0"/>
                                                  <w:marTop w:val="0"/>
                                                  <w:marBottom w:val="0"/>
                                                  <w:divBdr>
                                                    <w:top w:val="none" w:sz="0" w:space="0" w:color="auto"/>
                                                    <w:left w:val="none" w:sz="0" w:space="0" w:color="auto"/>
                                                    <w:bottom w:val="none" w:sz="0" w:space="0" w:color="auto"/>
                                                    <w:right w:val="none" w:sz="0" w:space="0" w:color="auto"/>
                                                  </w:divBdr>
                                                  <w:divsChild>
                                                    <w:div w:id="1238368648">
                                                      <w:marLeft w:val="0"/>
                                                      <w:marRight w:val="0"/>
                                                      <w:marTop w:val="0"/>
                                                      <w:marBottom w:val="0"/>
                                                      <w:divBdr>
                                                        <w:top w:val="none" w:sz="0" w:space="0" w:color="auto"/>
                                                        <w:left w:val="none" w:sz="0" w:space="0" w:color="auto"/>
                                                        <w:bottom w:val="none" w:sz="0" w:space="0" w:color="auto"/>
                                                        <w:right w:val="none" w:sz="0" w:space="0" w:color="auto"/>
                                                      </w:divBdr>
                                                      <w:divsChild>
                                                        <w:div w:id="545681439">
                                                          <w:marLeft w:val="0"/>
                                                          <w:marRight w:val="0"/>
                                                          <w:marTop w:val="0"/>
                                                          <w:marBottom w:val="0"/>
                                                          <w:divBdr>
                                                            <w:top w:val="none" w:sz="0" w:space="0" w:color="auto"/>
                                                            <w:left w:val="none" w:sz="0" w:space="0" w:color="auto"/>
                                                            <w:bottom w:val="none" w:sz="0" w:space="0" w:color="auto"/>
                                                            <w:right w:val="none" w:sz="0" w:space="0" w:color="auto"/>
                                                          </w:divBdr>
                                                        </w:div>
                                                        <w:div w:id="204389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334768">
                                                  <w:marLeft w:val="0"/>
                                                  <w:marRight w:val="0"/>
                                                  <w:marTop w:val="0"/>
                                                  <w:marBottom w:val="0"/>
                                                  <w:divBdr>
                                                    <w:top w:val="none" w:sz="0" w:space="0" w:color="auto"/>
                                                    <w:left w:val="none" w:sz="0" w:space="0" w:color="auto"/>
                                                    <w:bottom w:val="single" w:sz="6" w:space="0" w:color="DADCE0"/>
                                                    <w:right w:val="none" w:sz="0" w:space="0" w:color="auto"/>
                                                  </w:divBdr>
                                                  <w:divsChild>
                                                    <w:div w:id="1418865101">
                                                      <w:marLeft w:val="0"/>
                                                      <w:marRight w:val="0"/>
                                                      <w:marTop w:val="0"/>
                                                      <w:marBottom w:val="0"/>
                                                      <w:divBdr>
                                                        <w:top w:val="none" w:sz="0" w:space="0" w:color="auto"/>
                                                        <w:left w:val="none" w:sz="0" w:space="0" w:color="auto"/>
                                                        <w:bottom w:val="none" w:sz="0" w:space="0" w:color="auto"/>
                                                        <w:right w:val="none" w:sz="0" w:space="0" w:color="auto"/>
                                                      </w:divBdr>
                                                      <w:divsChild>
                                                        <w:div w:id="620917116">
                                                          <w:marLeft w:val="0"/>
                                                          <w:marRight w:val="0"/>
                                                          <w:marTop w:val="0"/>
                                                          <w:marBottom w:val="0"/>
                                                          <w:divBdr>
                                                            <w:top w:val="none" w:sz="0" w:space="0" w:color="auto"/>
                                                            <w:left w:val="none" w:sz="0" w:space="0" w:color="auto"/>
                                                            <w:bottom w:val="none" w:sz="0" w:space="0" w:color="auto"/>
                                                            <w:right w:val="none" w:sz="0" w:space="0" w:color="auto"/>
                                                          </w:divBdr>
                                                        </w:div>
                                                        <w:div w:id="105920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08316">
                                                  <w:marLeft w:val="0"/>
                                                  <w:marRight w:val="0"/>
                                                  <w:marTop w:val="0"/>
                                                  <w:marBottom w:val="0"/>
                                                  <w:divBdr>
                                                    <w:top w:val="none" w:sz="0" w:space="0" w:color="auto"/>
                                                    <w:left w:val="none" w:sz="0" w:space="0" w:color="auto"/>
                                                    <w:bottom w:val="single" w:sz="6" w:space="0" w:color="DADCE0"/>
                                                    <w:right w:val="none" w:sz="0" w:space="0" w:color="auto"/>
                                                  </w:divBdr>
                                                  <w:divsChild>
                                                    <w:div w:id="646324703">
                                                      <w:marLeft w:val="0"/>
                                                      <w:marRight w:val="0"/>
                                                      <w:marTop w:val="0"/>
                                                      <w:marBottom w:val="0"/>
                                                      <w:divBdr>
                                                        <w:top w:val="none" w:sz="0" w:space="0" w:color="auto"/>
                                                        <w:left w:val="none" w:sz="0" w:space="0" w:color="auto"/>
                                                        <w:bottom w:val="none" w:sz="0" w:space="0" w:color="auto"/>
                                                        <w:right w:val="none" w:sz="0" w:space="0" w:color="auto"/>
                                                      </w:divBdr>
                                                      <w:divsChild>
                                                        <w:div w:id="871041874">
                                                          <w:marLeft w:val="0"/>
                                                          <w:marRight w:val="0"/>
                                                          <w:marTop w:val="0"/>
                                                          <w:marBottom w:val="0"/>
                                                          <w:divBdr>
                                                            <w:top w:val="none" w:sz="0" w:space="0" w:color="auto"/>
                                                            <w:left w:val="none" w:sz="0" w:space="0" w:color="auto"/>
                                                            <w:bottom w:val="none" w:sz="0" w:space="0" w:color="auto"/>
                                                            <w:right w:val="none" w:sz="0" w:space="0" w:color="auto"/>
                                                          </w:divBdr>
                                                        </w:div>
                                                        <w:div w:id="137199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38036050">
      <w:bodyDiv w:val="1"/>
      <w:marLeft w:val="0"/>
      <w:marRight w:val="0"/>
      <w:marTop w:val="0"/>
      <w:marBottom w:val="0"/>
      <w:divBdr>
        <w:top w:val="none" w:sz="0" w:space="0" w:color="auto"/>
        <w:left w:val="none" w:sz="0" w:space="0" w:color="auto"/>
        <w:bottom w:val="none" w:sz="0" w:space="0" w:color="auto"/>
        <w:right w:val="none" w:sz="0" w:space="0" w:color="auto"/>
      </w:divBdr>
      <w:divsChild>
        <w:div w:id="963384237">
          <w:marLeft w:val="0"/>
          <w:marRight w:val="0"/>
          <w:marTop w:val="0"/>
          <w:marBottom w:val="0"/>
          <w:divBdr>
            <w:top w:val="none" w:sz="0" w:space="0" w:color="auto"/>
            <w:left w:val="none" w:sz="0" w:space="0" w:color="auto"/>
            <w:bottom w:val="none" w:sz="0" w:space="0" w:color="auto"/>
            <w:right w:val="none" w:sz="0" w:space="0" w:color="auto"/>
          </w:divBdr>
          <w:divsChild>
            <w:div w:id="1103190167">
              <w:marLeft w:val="0"/>
              <w:marRight w:val="0"/>
              <w:marTop w:val="0"/>
              <w:marBottom w:val="0"/>
              <w:divBdr>
                <w:top w:val="none" w:sz="0" w:space="0" w:color="auto"/>
                <w:left w:val="none" w:sz="0" w:space="0" w:color="auto"/>
                <w:bottom w:val="none" w:sz="0" w:space="0" w:color="auto"/>
                <w:right w:val="none" w:sz="0" w:space="0" w:color="auto"/>
              </w:divBdr>
              <w:divsChild>
                <w:div w:id="769010449">
                  <w:marLeft w:val="0"/>
                  <w:marRight w:val="0"/>
                  <w:marTop w:val="0"/>
                  <w:marBottom w:val="0"/>
                  <w:divBdr>
                    <w:top w:val="none" w:sz="0" w:space="0" w:color="auto"/>
                    <w:left w:val="none" w:sz="0" w:space="0" w:color="auto"/>
                    <w:bottom w:val="none" w:sz="0" w:space="0" w:color="auto"/>
                    <w:right w:val="none" w:sz="0" w:space="0" w:color="auto"/>
                  </w:divBdr>
                  <w:divsChild>
                    <w:div w:id="1511486507">
                      <w:marLeft w:val="0"/>
                      <w:marRight w:val="0"/>
                      <w:marTop w:val="0"/>
                      <w:marBottom w:val="0"/>
                      <w:divBdr>
                        <w:top w:val="none" w:sz="0" w:space="0" w:color="auto"/>
                        <w:left w:val="none" w:sz="0" w:space="0" w:color="auto"/>
                        <w:bottom w:val="none" w:sz="0" w:space="0" w:color="auto"/>
                        <w:right w:val="none" w:sz="0" w:space="0" w:color="auto"/>
                      </w:divBdr>
                      <w:divsChild>
                        <w:div w:id="1278367766">
                          <w:marLeft w:val="0"/>
                          <w:marRight w:val="0"/>
                          <w:marTop w:val="0"/>
                          <w:marBottom w:val="0"/>
                          <w:divBdr>
                            <w:top w:val="none" w:sz="0" w:space="0" w:color="auto"/>
                            <w:left w:val="none" w:sz="0" w:space="0" w:color="auto"/>
                            <w:bottom w:val="none" w:sz="0" w:space="0" w:color="auto"/>
                            <w:right w:val="none" w:sz="0" w:space="0" w:color="auto"/>
                          </w:divBdr>
                          <w:divsChild>
                            <w:div w:id="979772577">
                              <w:marLeft w:val="0"/>
                              <w:marRight w:val="0"/>
                              <w:marTop w:val="0"/>
                              <w:marBottom w:val="0"/>
                              <w:divBdr>
                                <w:top w:val="none" w:sz="0" w:space="0" w:color="auto"/>
                                <w:left w:val="none" w:sz="0" w:space="0" w:color="auto"/>
                                <w:bottom w:val="none" w:sz="0" w:space="0" w:color="auto"/>
                                <w:right w:val="none" w:sz="0" w:space="0" w:color="auto"/>
                              </w:divBdr>
                              <w:divsChild>
                                <w:div w:id="1218322863">
                                  <w:marLeft w:val="0"/>
                                  <w:marRight w:val="0"/>
                                  <w:marTop w:val="0"/>
                                  <w:marBottom w:val="0"/>
                                  <w:divBdr>
                                    <w:top w:val="none" w:sz="0" w:space="0" w:color="auto"/>
                                    <w:left w:val="none" w:sz="0" w:space="0" w:color="auto"/>
                                    <w:bottom w:val="none" w:sz="0" w:space="0" w:color="auto"/>
                                    <w:right w:val="none" w:sz="0" w:space="0" w:color="auto"/>
                                  </w:divBdr>
                                  <w:divsChild>
                                    <w:div w:id="1534883853">
                                      <w:marLeft w:val="0"/>
                                      <w:marRight w:val="0"/>
                                      <w:marTop w:val="0"/>
                                      <w:marBottom w:val="0"/>
                                      <w:divBdr>
                                        <w:top w:val="none" w:sz="0" w:space="0" w:color="auto"/>
                                        <w:left w:val="none" w:sz="0" w:space="0" w:color="auto"/>
                                        <w:bottom w:val="none" w:sz="0" w:space="0" w:color="auto"/>
                                        <w:right w:val="none" w:sz="0" w:space="0" w:color="auto"/>
                                      </w:divBdr>
                                      <w:divsChild>
                                        <w:div w:id="1187909852">
                                          <w:marLeft w:val="0"/>
                                          <w:marRight w:val="0"/>
                                          <w:marTop w:val="0"/>
                                          <w:marBottom w:val="0"/>
                                          <w:divBdr>
                                            <w:top w:val="none" w:sz="0" w:space="0" w:color="auto"/>
                                            <w:left w:val="none" w:sz="0" w:space="0" w:color="auto"/>
                                            <w:bottom w:val="none" w:sz="0" w:space="0" w:color="auto"/>
                                            <w:right w:val="none" w:sz="0" w:space="0" w:color="auto"/>
                                          </w:divBdr>
                                          <w:divsChild>
                                            <w:div w:id="726992198">
                                              <w:marLeft w:val="0"/>
                                              <w:marRight w:val="0"/>
                                              <w:marTop w:val="0"/>
                                              <w:marBottom w:val="0"/>
                                              <w:divBdr>
                                                <w:top w:val="none" w:sz="0" w:space="0" w:color="auto"/>
                                                <w:left w:val="none" w:sz="0" w:space="0" w:color="auto"/>
                                                <w:bottom w:val="none" w:sz="0" w:space="0" w:color="auto"/>
                                                <w:right w:val="none" w:sz="0" w:space="0" w:color="auto"/>
                                              </w:divBdr>
                                              <w:divsChild>
                                                <w:div w:id="1040280635">
                                                  <w:marLeft w:val="0"/>
                                                  <w:marRight w:val="0"/>
                                                  <w:marTop w:val="0"/>
                                                  <w:marBottom w:val="0"/>
                                                  <w:divBdr>
                                                    <w:top w:val="none" w:sz="0" w:space="0" w:color="auto"/>
                                                    <w:left w:val="none" w:sz="0" w:space="0" w:color="auto"/>
                                                    <w:bottom w:val="none" w:sz="0" w:space="0" w:color="auto"/>
                                                    <w:right w:val="none" w:sz="0" w:space="0" w:color="auto"/>
                                                  </w:divBdr>
                                                  <w:divsChild>
                                                    <w:div w:id="407650977">
                                                      <w:marLeft w:val="0"/>
                                                      <w:marRight w:val="0"/>
                                                      <w:marTop w:val="0"/>
                                                      <w:marBottom w:val="0"/>
                                                      <w:divBdr>
                                                        <w:top w:val="none" w:sz="0" w:space="0" w:color="auto"/>
                                                        <w:left w:val="none" w:sz="0" w:space="0" w:color="auto"/>
                                                        <w:bottom w:val="none" w:sz="0" w:space="0" w:color="auto"/>
                                                        <w:right w:val="none" w:sz="0" w:space="0" w:color="auto"/>
                                                      </w:divBdr>
                                                      <w:divsChild>
                                                        <w:div w:id="2057584915">
                                                          <w:marLeft w:val="0"/>
                                                          <w:marRight w:val="0"/>
                                                          <w:marTop w:val="0"/>
                                                          <w:marBottom w:val="0"/>
                                                          <w:divBdr>
                                                            <w:top w:val="none" w:sz="0" w:space="0" w:color="auto"/>
                                                            <w:left w:val="none" w:sz="0" w:space="0" w:color="auto"/>
                                                            <w:bottom w:val="none" w:sz="0" w:space="0" w:color="auto"/>
                                                            <w:right w:val="none" w:sz="0" w:space="0" w:color="auto"/>
                                                          </w:divBdr>
                                                          <w:divsChild>
                                                            <w:div w:id="120779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19736">
                                                      <w:marLeft w:val="0"/>
                                                      <w:marRight w:val="0"/>
                                                      <w:marTop w:val="0"/>
                                                      <w:marBottom w:val="0"/>
                                                      <w:divBdr>
                                                        <w:top w:val="none" w:sz="0" w:space="0" w:color="auto"/>
                                                        <w:left w:val="none" w:sz="0" w:space="0" w:color="auto"/>
                                                        <w:bottom w:val="none" w:sz="0" w:space="0" w:color="auto"/>
                                                        <w:right w:val="none" w:sz="0" w:space="0" w:color="auto"/>
                                                      </w:divBdr>
                                                    </w:div>
                                                  </w:divsChild>
                                                </w:div>
                                                <w:div w:id="1105076757">
                                                  <w:marLeft w:val="0"/>
                                                  <w:marRight w:val="0"/>
                                                  <w:marTop w:val="0"/>
                                                  <w:marBottom w:val="0"/>
                                                  <w:divBdr>
                                                    <w:top w:val="none" w:sz="0" w:space="0" w:color="auto"/>
                                                    <w:left w:val="none" w:sz="0" w:space="0" w:color="auto"/>
                                                    <w:bottom w:val="single" w:sz="6" w:space="0" w:color="DADCE0"/>
                                                    <w:right w:val="none" w:sz="0" w:space="0" w:color="auto"/>
                                                  </w:divBdr>
                                                  <w:divsChild>
                                                    <w:div w:id="2072073187">
                                                      <w:marLeft w:val="0"/>
                                                      <w:marRight w:val="0"/>
                                                      <w:marTop w:val="0"/>
                                                      <w:marBottom w:val="0"/>
                                                      <w:divBdr>
                                                        <w:top w:val="none" w:sz="0" w:space="0" w:color="auto"/>
                                                        <w:left w:val="none" w:sz="0" w:space="0" w:color="auto"/>
                                                        <w:bottom w:val="none" w:sz="0" w:space="0" w:color="auto"/>
                                                        <w:right w:val="none" w:sz="0" w:space="0" w:color="auto"/>
                                                      </w:divBdr>
                                                      <w:divsChild>
                                                        <w:div w:id="989747613">
                                                          <w:marLeft w:val="0"/>
                                                          <w:marRight w:val="0"/>
                                                          <w:marTop w:val="0"/>
                                                          <w:marBottom w:val="0"/>
                                                          <w:divBdr>
                                                            <w:top w:val="none" w:sz="0" w:space="0" w:color="auto"/>
                                                            <w:left w:val="none" w:sz="0" w:space="0" w:color="auto"/>
                                                            <w:bottom w:val="none" w:sz="0" w:space="0" w:color="auto"/>
                                                            <w:right w:val="none" w:sz="0" w:space="0" w:color="auto"/>
                                                          </w:divBdr>
                                                        </w:div>
                                                        <w:div w:id="19106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357424">
                                                  <w:marLeft w:val="0"/>
                                                  <w:marRight w:val="0"/>
                                                  <w:marTop w:val="0"/>
                                                  <w:marBottom w:val="0"/>
                                                  <w:divBdr>
                                                    <w:top w:val="none" w:sz="0" w:space="0" w:color="auto"/>
                                                    <w:left w:val="none" w:sz="0" w:space="0" w:color="auto"/>
                                                    <w:bottom w:val="none" w:sz="0" w:space="0" w:color="auto"/>
                                                    <w:right w:val="none" w:sz="0" w:space="0" w:color="auto"/>
                                                  </w:divBdr>
                                                  <w:divsChild>
                                                    <w:div w:id="1626236743">
                                                      <w:marLeft w:val="0"/>
                                                      <w:marRight w:val="0"/>
                                                      <w:marTop w:val="0"/>
                                                      <w:marBottom w:val="0"/>
                                                      <w:divBdr>
                                                        <w:top w:val="none" w:sz="0" w:space="0" w:color="auto"/>
                                                        <w:left w:val="none" w:sz="0" w:space="0" w:color="auto"/>
                                                        <w:bottom w:val="none" w:sz="0" w:space="0" w:color="auto"/>
                                                        <w:right w:val="none" w:sz="0" w:space="0" w:color="auto"/>
                                                      </w:divBdr>
                                                      <w:divsChild>
                                                        <w:div w:id="39280863">
                                                          <w:marLeft w:val="0"/>
                                                          <w:marRight w:val="0"/>
                                                          <w:marTop w:val="0"/>
                                                          <w:marBottom w:val="0"/>
                                                          <w:divBdr>
                                                            <w:top w:val="none" w:sz="0" w:space="0" w:color="auto"/>
                                                            <w:left w:val="none" w:sz="0" w:space="0" w:color="auto"/>
                                                            <w:bottom w:val="none" w:sz="0" w:space="0" w:color="auto"/>
                                                            <w:right w:val="none" w:sz="0" w:space="0" w:color="auto"/>
                                                          </w:divBdr>
                                                        </w:div>
                                                        <w:div w:id="199544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38819">
                                                  <w:marLeft w:val="0"/>
                                                  <w:marRight w:val="0"/>
                                                  <w:marTop w:val="0"/>
                                                  <w:marBottom w:val="0"/>
                                                  <w:divBdr>
                                                    <w:top w:val="none" w:sz="0" w:space="0" w:color="auto"/>
                                                    <w:left w:val="none" w:sz="0" w:space="0" w:color="auto"/>
                                                    <w:bottom w:val="single" w:sz="6" w:space="0" w:color="DADCE0"/>
                                                    <w:right w:val="none" w:sz="0" w:space="0" w:color="auto"/>
                                                  </w:divBdr>
                                                  <w:divsChild>
                                                    <w:div w:id="36320932">
                                                      <w:marLeft w:val="0"/>
                                                      <w:marRight w:val="0"/>
                                                      <w:marTop w:val="0"/>
                                                      <w:marBottom w:val="0"/>
                                                      <w:divBdr>
                                                        <w:top w:val="none" w:sz="0" w:space="0" w:color="auto"/>
                                                        <w:left w:val="none" w:sz="0" w:space="0" w:color="auto"/>
                                                        <w:bottom w:val="none" w:sz="0" w:space="0" w:color="auto"/>
                                                        <w:right w:val="none" w:sz="0" w:space="0" w:color="auto"/>
                                                      </w:divBdr>
                                                      <w:divsChild>
                                                        <w:div w:id="1162699760">
                                                          <w:marLeft w:val="0"/>
                                                          <w:marRight w:val="0"/>
                                                          <w:marTop w:val="0"/>
                                                          <w:marBottom w:val="0"/>
                                                          <w:divBdr>
                                                            <w:top w:val="none" w:sz="0" w:space="0" w:color="auto"/>
                                                            <w:left w:val="none" w:sz="0" w:space="0" w:color="auto"/>
                                                            <w:bottom w:val="none" w:sz="0" w:space="0" w:color="auto"/>
                                                            <w:right w:val="none" w:sz="0" w:space="0" w:color="auto"/>
                                                          </w:divBdr>
                                                        </w:div>
                                                        <w:div w:id="188366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1385751">
      <w:bodyDiv w:val="1"/>
      <w:marLeft w:val="0"/>
      <w:marRight w:val="0"/>
      <w:marTop w:val="0"/>
      <w:marBottom w:val="0"/>
      <w:divBdr>
        <w:top w:val="none" w:sz="0" w:space="0" w:color="auto"/>
        <w:left w:val="none" w:sz="0" w:space="0" w:color="auto"/>
        <w:bottom w:val="none" w:sz="0" w:space="0" w:color="auto"/>
        <w:right w:val="none" w:sz="0" w:space="0" w:color="auto"/>
      </w:divBdr>
    </w:div>
    <w:div w:id="1849367423">
      <w:bodyDiv w:val="1"/>
      <w:marLeft w:val="0"/>
      <w:marRight w:val="0"/>
      <w:marTop w:val="0"/>
      <w:marBottom w:val="0"/>
      <w:divBdr>
        <w:top w:val="none" w:sz="0" w:space="0" w:color="auto"/>
        <w:left w:val="none" w:sz="0" w:space="0" w:color="auto"/>
        <w:bottom w:val="none" w:sz="0" w:space="0" w:color="auto"/>
        <w:right w:val="none" w:sz="0" w:space="0" w:color="auto"/>
      </w:divBdr>
    </w:div>
    <w:div w:id="1860660032">
      <w:bodyDiv w:val="1"/>
      <w:marLeft w:val="0"/>
      <w:marRight w:val="0"/>
      <w:marTop w:val="0"/>
      <w:marBottom w:val="0"/>
      <w:divBdr>
        <w:top w:val="none" w:sz="0" w:space="0" w:color="auto"/>
        <w:left w:val="none" w:sz="0" w:space="0" w:color="auto"/>
        <w:bottom w:val="none" w:sz="0" w:space="0" w:color="auto"/>
        <w:right w:val="none" w:sz="0" w:space="0" w:color="auto"/>
      </w:divBdr>
    </w:div>
    <w:div w:id="1872642709">
      <w:bodyDiv w:val="1"/>
      <w:marLeft w:val="0"/>
      <w:marRight w:val="0"/>
      <w:marTop w:val="0"/>
      <w:marBottom w:val="0"/>
      <w:divBdr>
        <w:top w:val="none" w:sz="0" w:space="0" w:color="auto"/>
        <w:left w:val="none" w:sz="0" w:space="0" w:color="auto"/>
        <w:bottom w:val="none" w:sz="0" w:space="0" w:color="auto"/>
        <w:right w:val="none" w:sz="0" w:space="0" w:color="auto"/>
      </w:divBdr>
    </w:div>
    <w:div w:id="1874809374">
      <w:bodyDiv w:val="1"/>
      <w:marLeft w:val="0"/>
      <w:marRight w:val="0"/>
      <w:marTop w:val="0"/>
      <w:marBottom w:val="0"/>
      <w:divBdr>
        <w:top w:val="none" w:sz="0" w:space="0" w:color="auto"/>
        <w:left w:val="none" w:sz="0" w:space="0" w:color="auto"/>
        <w:bottom w:val="none" w:sz="0" w:space="0" w:color="auto"/>
        <w:right w:val="none" w:sz="0" w:space="0" w:color="auto"/>
      </w:divBdr>
    </w:div>
    <w:div w:id="1907061650">
      <w:bodyDiv w:val="1"/>
      <w:marLeft w:val="0"/>
      <w:marRight w:val="0"/>
      <w:marTop w:val="0"/>
      <w:marBottom w:val="0"/>
      <w:divBdr>
        <w:top w:val="none" w:sz="0" w:space="0" w:color="auto"/>
        <w:left w:val="none" w:sz="0" w:space="0" w:color="auto"/>
        <w:bottom w:val="none" w:sz="0" w:space="0" w:color="auto"/>
        <w:right w:val="none" w:sz="0" w:space="0" w:color="auto"/>
      </w:divBdr>
    </w:div>
    <w:div w:id="1925527743">
      <w:bodyDiv w:val="1"/>
      <w:marLeft w:val="0"/>
      <w:marRight w:val="0"/>
      <w:marTop w:val="0"/>
      <w:marBottom w:val="0"/>
      <w:divBdr>
        <w:top w:val="none" w:sz="0" w:space="0" w:color="auto"/>
        <w:left w:val="none" w:sz="0" w:space="0" w:color="auto"/>
        <w:bottom w:val="none" w:sz="0" w:space="0" w:color="auto"/>
        <w:right w:val="none" w:sz="0" w:space="0" w:color="auto"/>
      </w:divBdr>
    </w:div>
    <w:div w:id="1959481327">
      <w:bodyDiv w:val="1"/>
      <w:marLeft w:val="0"/>
      <w:marRight w:val="0"/>
      <w:marTop w:val="0"/>
      <w:marBottom w:val="0"/>
      <w:divBdr>
        <w:top w:val="none" w:sz="0" w:space="0" w:color="auto"/>
        <w:left w:val="none" w:sz="0" w:space="0" w:color="auto"/>
        <w:bottom w:val="none" w:sz="0" w:space="0" w:color="auto"/>
        <w:right w:val="none" w:sz="0" w:space="0" w:color="auto"/>
      </w:divBdr>
    </w:div>
    <w:div w:id="1965885268">
      <w:bodyDiv w:val="1"/>
      <w:marLeft w:val="0"/>
      <w:marRight w:val="0"/>
      <w:marTop w:val="0"/>
      <w:marBottom w:val="0"/>
      <w:divBdr>
        <w:top w:val="none" w:sz="0" w:space="0" w:color="auto"/>
        <w:left w:val="none" w:sz="0" w:space="0" w:color="auto"/>
        <w:bottom w:val="none" w:sz="0" w:space="0" w:color="auto"/>
        <w:right w:val="none" w:sz="0" w:space="0" w:color="auto"/>
      </w:divBdr>
    </w:div>
    <w:div w:id="2001426084">
      <w:bodyDiv w:val="1"/>
      <w:marLeft w:val="0"/>
      <w:marRight w:val="0"/>
      <w:marTop w:val="0"/>
      <w:marBottom w:val="0"/>
      <w:divBdr>
        <w:top w:val="none" w:sz="0" w:space="0" w:color="auto"/>
        <w:left w:val="none" w:sz="0" w:space="0" w:color="auto"/>
        <w:bottom w:val="none" w:sz="0" w:space="0" w:color="auto"/>
        <w:right w:val="none" w:sz="0" w:space="0" w:color="auto"/>
      </w:divBdr>
    </w:div>
    <w:div w:id="2017919925">
      <w:bodyDiv w:val="1"/>
      <w:marLeft w:val="0"/>
      <w:marRight w:val="0"/>
      <w:marTop w:val="0"/>
      <w:marBottom w:val="0"/>
      <w:divBdr>
        <w:top w:val="none" w:sz="0" w:space="0" w:color="auto"/>
        <w:left w:val="none" w:sz="0" w:space="0" w:color="auto"/>
        <w:bottom w:val="none" w:sz="0" w:space="0" w:color="auto"/>
        <w:right w:val="none" w:sz="0" w:space="0" w:color="auto"/>
      </w:divBdr>
    </w:div>
    <w:div w:id="2024210556">
      <w:bodyDiv w:val="1"/>
      <w:marLeft w:val="0"/>
      <w:marRight w:val="0"/>
      <w:marTop w:val="0"/>
      <w:marBottom w:val="0"/>
      <w:divBdr>
        <w:top w:val="none" w:sz="0" w:space="0" w:color="auto"/>
        <w:left w:val="none" w:sz="0" w:space="0" w:color="auto"/>
        <w:bottom w:val="none" w:sz="0" w:space="0" w:color="auto"/>
        <w:right w:val="none" w:sz="0" w:space="0" w:color="auto"/>
      </w:divBdr>
    </w:div>
    <w:div w:id="2025672113">
      <w:bodyDiv w:val="1"/>
      <w:marLeft w:val="0"/>
      <w:marRight w:val="0"/>
      <w:marTop w:val="0"/>
      <w:marBottom w:val="0"/>
      <w:divBdr>
        <w:top w:val="none" w:sz="0" w:space="0" w:color="auto"/>
        <w:left w:val="none" w:sz="0" w:space="0" w:color="auto"/>
        <w:bottom w:val="none" w:sz="0" w:space="0" w:color="auto"/>
        <w:right w:val="none" w:sz="0" w:space="0" w:color="auto"/>
      </w:divBdr>
      <w:divsChild>
        <w:div w:id="784690837">
          <w:marLeft w:val="0"/>
          <w:marRight w:val="0"/>
          <w:marTop w:val="0"/>
          <w:marBottom w:val="0"/>
          <w:divBdr>
            <w:top w:val="none" w:sz="0" w:space="0" w:color="auto"/>
            <w:left w:val="none" w:sz="0" w:space="0" w:color="auto"/>
            <w:bottom w:val="none" w:sz="0" w:space="0" w:color="auto"/>
            <w:right w:val="none" w:sz="0" w:space="0" w:color="auto"/>
          </w:divBdr>
          <w:divsChild>
            <w:div w:id="1920602498">
              <w:marLeft w:val="0"/>
              <w:marRight w:val="0"/>
              <w:marTop w:val="0"/>
              <w:marBottom w:val="0"/>
              <w:divBdr>
                <w:top w:val="none" w:sz="0" w:space="0" w:color="auto"/>
                <w:left w:val="none" w:sz="0" w:space="0" w:color="auto"/>
                <w:bottom w:val="none" w:sz="0" w:space="0" w:color="auto"/>
                <w:right w:val="none" w:sz="0" w:space="0" w:color="auto"/>
              </w:divBdr>
              <w:divsChild>
                <w:div w:id="20660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682122">
      <w:bodyDiv w:val="1"/>
      <w:marLeft w:val="0"/>
      <w:marRight w:val="0"/>
      <w:marTop w:val="0"/>
      <w:marBottom w:val="0"/>
      <w:divBdr>
        <w:top w:val="none" w:sz="0" w:space="0" w:color="auto"/>
        <w:left w:val="none" w:sz="0" w:space="0" w:color="auto"/>
        <w:bottom w:val="none" w:sz="0" w:space="0" w:color="auto"/>
        <w:right w:val="none" w:sz="0" w:space="0" w:color="auto"/>
      </w:divBdr>
    </w:div>
    <w:div w:id="2036540632">
      <w:bodyDiv w:val="1"/>
      <w:marLeft w:val="0"/>
      <w:marRight w:val="0"/>
      <w:marTop w:val="0"/>
      <w:marBottom w:val="0"/>
      <w:divBdr>
        <w:top w:val="none" w:sz="0" w:space="0" w:color="auto"/>
        <w:left w:val="none" w:sz="0" w:space="0" w:color="auto"/>
        <w:bottom w:val="none" w:sz="0" w:space="0" w:color="auto"/>
        <w:right w:val="none" w:sz="0" w:space="0" w:color="auto"/>
      </w:divBdr>
      <w:divsChild>
        <w:div w:id="784271627">
          <w:marLeft w:val="0"/>
          <w:marRight w:val="0"/>
          <w:marTop w:val="0"/>
          <w:marBottom w:val="0"/>
          <w:divBdr>
            <w:top w:val="none" w:sz="0" w:space="0" w:color="auto"/>
            <w:left w:val="none" w:sz="0" w:space="0" w:color="auto"/>
            <w:bottom w:val="none" w:sz="0" w:space="0" w:color="auto"/>
            <w:right w:val="none" w:sz="0" w:space="0" w:color="auto"/>
          </w:divBdr>
          <w:divsChild>
            <w:div w:id="851994045">
              <w:marLeft w:val="0"/>
              <w:marRight w:val="0"/>
              <w:marTop w:val="0"/>
              <w:marBottom w:val="0"/>
              <w:divBdr>
                <w:top w:val="none" w:sz="0" w:space="0" w:color="auto"/>
                <w:left w:val="none" w:sz="0" w:space="0" w:color="auto"/>
                <w:bottom w:val="none" w:sz="0" w:space="0" w:color="auto"/>
                <w:right w:val="none" w:sz="0" w:space="0" w:color="auto"/>
              </w:divBdr>
              <w:divsChild>
                <w:div w:id="14866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403655">
      <w:bodyDiv w:val="1"/>
      <w:marLeft w:val="0"/>
      <w:marRight w:val="0"/>
      <w:marTop w:val="0"/>
      <w:marBottom w:val="0"/>
      <w:divBdr>
        <w:top w:val="none" w:sz="0" w:space="0" w:color="auto"/>
        <w:left w:val="none" w:sz="0" w:space="0" w:color="auto"/>
        <w:bottom w:val="none" w:sz="0" w:space="0" w:color="auto"/>
        <w:right w:val="none" w:sz="0" w:space="0" w:color="auto"/>
      </w:divBdr>
    </w:div>
    <w:div w:id="2058815332">
      <w:bodyDiv w:val="1"/>
      <w:marLeft w:val="0"/>
      <w:marRight w:val="0"/>
      <w:marTop w:val="0"/>
      <w:marBottom w:val="0"/>
      <w:divBdr>
        <w:top w:val="none" w:sz="0" w:space="0" w:color="auto"/>
        <w:left w:val="none" w:sz="0" w:space="0" w:color="auto"/>
        <w:bottom w:val="none" w:sz="0" w:space="0" w:color="auto"/>
        <w:right w:val="none" w:sz="0" w:space="0" w:color="auto"/>
      </w:divBdr>
    </w:div>
    <w:div w:id="2115129321">
      <w:bodyDiv w:val="1"/>
      <w:marLeft w:val="0"/>
      <w:marRight w:val="0"/>
      <w:marTop w:val="0"/>
      <w:marBottom w:val="0"/>
      <w:divBdr>
        <w:top w:val="none" w:sz="0" w:space="0" w:color="auto"/>
        <w:left w:val="none" w:sz="0" w:space="0" w:color="auto"/>
        <w:bottom w:val="none" w:sz="0" w:space="0" w:color="auto"/>
        <w:right w:val="none" w:sz="0" w:space="0" w:color="auto"/>
      </w:divBdr>
      <w:divsChild>
        <w:div w:id="1990011109">
          <w:marLeft w:val="0"/>
          <w:marRight w:val="0"/>
          <w:marTop w:val="0"/>
          <w:marBottom w:val="0"/>
          <w:divBdr>
            <w:top w:val="none" w:sz="0" w:space="0" w:color="auto"/>
            <w:left w:val="none" w:sz="0" w:space="0" w:color="auto"/>
            <w:bottom w:val="none" w:sz="0" w:space="0" w:color="auto"/>
            <w:right w:val="none" w:sz="0" w:space="0" w:color="auto"/>
          </w:divBdr>
          <w:divsChild>
            <w:div w:id="756561797">
              <w:marLeft w:val="0"/>
              <w:marRight w:val="0"/>
              <w:marTop w:val="0"/>
              <w:marBottom w:val="0"/>
              <w:divBdr>
                <w:top w:val="none" w:sz="0" w:space="0" w:color="auto"/>
                <w:left w:val="none" w:sz="0" w:space="0" w:color="auto"/>
                <w:bottom w:val="none" w:sz="0" w:space="0" w:color="auto"/>
                <w:right w:val="none" w:sz="0" w:space="0" w:color="auto"/>
              </w:divBdr>
              <w:divsChild>
                <w:div w:id="157142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136682">
      <w:bodyDiv w:val="1"/>
      <w:marLeft w:val="0"/>
      <w:marRight w:val="0"/>
      <w:marTop w:val="0"/>
      <w:marBottom w:val="0"/>
      <w:divBdr>
        <w:top w:val="none" w:sz="0" w:space="0" w:color="auto"/>
        <w:left w:val="none" w:sz="0" w:space="0" w:color="auto"/>
        <w:bottom w:val="none" w:sz="0" w:space="0" w:color="auto"/>
        <w:right w:val="none" w:sz="0" w:space="0" w:color="auto"/>
      </w:divBdr>
    </w:div>
    <w:div w:id="2133860672">
      <w:bodyDiv w:val="1"/>
      <w:marLeft w:val="0"/>
      <w:marRight w:val="0"/>
      <w:marTop w:val="0"/>
      <w:marBottom w:val="0"/>
      <w:divBdr>
        <w:top w:val="none" w:sz="0" w:space="0" w:color="auto"/>
        <w:left w:val="none" w:sz="0" w:space="0" w:color="auto"/>
        <w:bottom w:val="none" w:sz="0" w:space="0" w:color="auto"/>
        <w:right w:val="none" w:sz="0" w:space="0" w:color="auto"/>
      </w:divBdr>
    </w:div>
    <w:div w:id="2136947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6/S0169-555X(01)00151-9" TargetMode="External"/><Relationship Id="rId21" Type="http://schemas.openxmlformats.org/officeDocument/2006/relationships/image" Target="media/image11.png"/><Relationship Id="rId84" Type="http://schemas.openxmlformats.org/officeDocument/2006/relationships/image" Target="media/image13.jpeg"/><Relationship Id="rId89" Type="http://schemas.openxmlformats.org/officeDocument/2006/relationships/image" Target="media/image18.png"/><Relationship Id="rId112" Type="http://schemas.openxmlformats.org/officeDocument/2006/relationships/hyperlink" Target="https://doi.org/10.2307/1788828" TargetMode="External"/><Relationship Id="rId133" Type="http://schemas.openxmlformats.org/officeDocument/2006/relationships/hyperlink" Target="https://doi.org/10.1016/j.aeolia.2010.08.001" TargetMode="External"/><Relationship Id="rId138" Type="http://schemas.openxmlformats.org/officeDocument/2006/relationships/hyperlink" Target="https://doi.org/10.1130/0091-7613(1987)15%3c504:IOEAPP%3e2.0.CO;2" TargetMode="External"/><Relationship Id="rId154" Type="http://schemas.openxmlformats.org/officeDocument/2006/relationships/hyperlink" Target="https://doi.org/10.1038/35012217" TargetMode="External"/><Relationship Id="rId159" Type="http://schemas.openxmlformats.org/officeDocument/2006/relationships/hyperlink" Target="https://doi.org/10.1111/j.1365-3091.1972.tb00234.x" TargetMode="External"/><Relationship Id="rId175" Type="http://schemas.openxmlformats.org/officeDocument/2006/relationships/fontTable" Target="fontTable.xml"/><Relationship Id="rId170" Type="http://schemas.openxmlformats.org/officeDocument/2006/relationships/header" Target="header2.xml"/><Relationship Id="rId16" Type="http://schemas.openxmlformats.org/officeDocument/2006/relationships/image" Target="media/image6.png"/><Relationship Id="rId107" Type="http://schemas.openxmlformats.org/officeDocument/2006/relationships/hyperlink" Target="https://doi.org/10.3390/ijgi9020073" TargetMode="External"/><Relationship Id="rId11" Type="http://schemas.openxmlformats.org/officeDocument/2006/relationships/image" Target="media/image2.png"/><Relationship Id="rId79" Type="http://schemas.openxmlformats.org/officeDocument/2006/relationships/image" Target="media/image58.png"/><Relationship Id="rId102" Type="http://schemas.openxmlformats.org/officeDocument/2006/relationships/hyperlink" Target="https://doi.org/10.1186/s40201-017-0280-4" TargetMode="External"/><Relationship Id="rId123" Type="http://schemas.openxmlformats.org/officeDocument/2006/relationships/hyperlink" Target="https://doi.org/10.1126/science.132.3437.1369" TargetMode="External"/><Relationship Id="rId128" Type="http://schemas.openxmlformats.org/officeDocument/2006/relationships/hyperlink" Target="https://doi.org/10.1002/ldr.3969" TargetMode="External"/><Relationship Id="rId144" Type="http://schemas.openxmlformats.org/officeDocument/2006/relationships/hyperlink" Target="https://dor.isc.ac/dor/20.1001.1.22519033.1396.8.2.6.6" TargetMode="External"/><Relationship Id="rId149" Type="http://schemas.openxmlformats.org/officeDocument/2006/relationships/hyperlink" Target="https://doi.org/10.1080/19475705.2019.1699607" TargetMode="External"/><Relationship Id="rId5" Type="http://schemas.openxmlformats.org/officeDocument/2006/relationships/webSettings" Target="webSettings.xml"/><Relationship Id="rId90" Type="http://schemas.openxmlformats.org/officeDocument/2006/relationships/image" Target="media/image19.png"/><Relationship Id="rId95" Type="http://schemas.openxmlformats.org/officeDocument/2006/relationships/hyperlink" Target="https://doi.org/10.1038/s41598-017-01796-z" TargetMode="External"/><Relationship Id="rId160" Type="http://schemas.openxmlformats.org/officeDocument/2006/relationships/hyperlink" Target="https://doi.org/10.1177/0309133310375731" TargetMode="External"/><Relationship Id="rId165" Type="http://schemas.openxmlformats.org/officeDocument/2006/relationships/hyperlink" Target="https://doi.org/10.1016/j.aeolia.2012.08.003" TargetMode="External"/><Relationship Id="rId22" Type="http://schemas.openxmlformats.org/officeDocument/2006/relationships/image" Target="media/image12.png"/><Relationship Id="rId113" Type="http://schemas.openxmlformats.org/officeDocument/2006/relationships/hyperlink" Target="https://doi.org/10.22034/jdmal.2023.2004871.1419" TargetMode="External"/><Relationship Id="rId118" Type="http://schemas.openxmlformats.org/officeDocument/2006/relationships/hyperlink" Target="https://doi.org/10.1127/zfg/33/1989/205" TargetMode="External"/><Relationship Id="rId134" Type="http://schemas.openxmlformats.org/officeDocument/2006/relationships/hyperlink" Target="https://doi.org/10.5194/esd-2019-73" TargetMode="External"/><Relationship Id="rId139" Type="http://schemas.openxmlformats.org/officeDocument/2006/relationships/hyperlink" Target="https://doi.org/10.3133/pp1052" TargetMode="External"/><Relationship Id="rId80" Type="http://schemas.openxmlformats.org/officeDocument/2006/relationships/image" Target="media/image59.png"/><Relationship Id="rId85" Type="http://schemas.openxmlformats.org/officeDocument/2006/relationships/image" Target="media/image14.jpeg"/><Relationship Id="rId150" Type="http://schemas.openxmlformats.org/officeDocument/2006/relationships/hyperlink" Target="https://doi.org/10.1016/j.aeolia.2015.04.006" TargetMode="External"/><Relationship Id="rId155" Type="http://schemas.openxmlformats.org/officeDocument/2006/relationships/hyperlink" Target="https://doi.org/10.1007/3-540-45670-8_17" TargetMode="External"/><Relationship Id="rId171" Type="http://schemas.openxmlformats.org/officeDocument/2006/relationships/footer" Target="footer1.xml"/><Relationship Id="rId176" Type="http://schemas.openxmlformats.org/officeDocument/2006/relationships/theme" Target="theme/theme1.xml"/><Relationship Id="rId12" Type="http://schemas.openxmlformats.org/officeDocument/2006/relationships/image" Target="media/image3.png"/><Relationship Id="rId17" Type="http://schemas.openxmlformats.org/officeDocument/2006/relationships/image" Target="media/image7.png"/><Relationship Id="rId103" Type="http://schemas.openxmlformats.org/officeDocument/2006/relationships/hyperlink" Target="https://doi.org/10.1002/esp.3290140206" TargetMode="External"/><Relationship Id="rId108" Type="http://schemas.openxmlformats.org/officeDocument/2006/relationships/hyperlink" Target="https://doi.org/10.1016/j.pss.2009.10.002" TargetMode="External"/><Relationship Id="rId124" Type="http://schemas.openxmlformats.org/officeDocument/2006/relationships/hyperlink" Target="https://doi.org/10.3112/erdkunde.2009.01.01" TargetMode="External"/><Relationship Id="rId129" Type="http://schemas.openxmlformats.org/officeDocument/2006/relationships/hyperlink" Target="https://doi.org/10.1007/978-1-4020-5719-9_19" TargetMode="External"/><Relationship Id="rId91" Type="http://schemas.openxmlformats.org/officeDocument/2006/relationships/image" Target="media/image20.png"/><Relationship Id="rId96" Type="http://schemas.openxmlformats.org/officeDocument/2006/relationships/hyperlink" Target="https://doi.org/10.1016/j.geomorph.2008.05.010" TargetMode="External"/><Relationship Id="rId140" Type="http://schemas.openxmlformats.org/officeDocument/2006/relationships/hyperlink" Target="https://doi.org/10.1016/S2212-5671(15)00697-8" TargetMode="External"/><Relationship Id="rId145" Type="http://schemas.openxmlformats.org/officeDocument/2006/relationships/hyperlink" Target="https://doi.org/10.22067/geoeh.2024.89088.1504" TargetMode="External"/><Relationship Id="rId161" Type="http://schemas.openxmlformats.org/officeDocument/2006/relationships/hyperlink" Target="https://doi.org/10.1130/0091-7613(1995)023%3c0613:CHSEDO%3e2.3.CO;2" TargetMode="External"/><Relationship Id="rId166" Type="http://schemas.openxmlformats.org/officeDocument/2006/relationships/hyperlink" Target="https://doi.org/10.3390/ijerph15061193" TargetMode="External"/><Relationship Id="rId1" Type="http://schemas.openxmlformats.org/officeDocument/2006/relationships/customXml" Target="../customXml/item1.xml"/><Relationship Id="rId6" Type="http://schemas.openxmlformats.org/officeDocument/2006/relationships/footnotes" Target="footnotes.xml"/><Relationship Id="rId114" Type="http://schemas.openxmlformats.org/officeDocument/2006/relationships/hyperlink" Target="https://doi.org/10.1111/j.1749-8198.2006.00003.x" TargetMode="External"/><Relationship Id="rId119" Type="http://schemas.openxmlformats.org/officeDocument/2006/relationships/hyperlink" Target="https://doi.org/10.1306/212F7C1B-2B24-11D7-8648000102C1865D" TargetMode="External"/><Relationship Id="rId81" Type="http://schemas.openxmlformats.org/officeDocument/2006/relationships/image" Target="media/image60.png"/><Relationship Id="rId86" Type="http://schemas.openxmlformats.org/officeDocument/2006/relationships/image" Target="media/image15.jpeg"/><Relationship Id="rId130" Type="http://schemas.openxmlformats.org/officeDocument/2006/relationships/hyperlink" Target="https://doi.org/10.1111/j.1365-3091.1985.tb00472.x" TargetMode="External"/><Relationship Id="rId135" Type="http://schemas.openxmlformats.org/officeDocument/2006/relationships/hyperlink" Target="https://doi.org/10.1080/20964129.2020.1844550" TargetMode="External"/><Relationship Id="rId151" Type="http://schemas.openxmlformats.org/officeDocument/2006/relationships/hyperlink" Target="https://doi.org/10.22034/jargs.2023.397791.1032" TargetMode="External"/><Relationship Id="rId156" Type="http://schemas.openxmlformats.org/officeDocument/2006/relationships/hyperlink" Target="https://doi.org/10.1029/2018JE005719" TargetMode="External"/><Relationship Id="rId4" Type="http://schemas.openxmlformats.org/officeDocument/2006/relationships/settings" Target="settings.xml"/><Relationship Id="rId9" Type="http://schemas.openxmlformats.org/officeDocument/2006/relationships/hyperlink" Target="https://www.researchgate.net/profile/Nicholas_Lancaster?_sg%5B0%5D=TUUq2_Mc1FP2OUEKwStpclA2HlgGLkftiglxBUrfgE_OOA1h7mc4PtgFqQWox2gCV_gYqFk.atmeTe981kcFwzScpGvXOysU7D5e2mFee0_Tis0H464mJz8zhy_67uEbGgQjO68bh9VjqDD_ssaCzWV7QcR15w&amp;_sg%5B1%5D=8TROstS4s7bz-Rhmf2uuT3D0wfBIMl-4YZl220PMDQuIsyn4NHePMHp8n03XfFwhLDYJIXc.cUjFRWLtSuJ0p6B5vDxKIFGmctws1bmN0zozKRt7zuC9H4jkVJjZO5jbGs90pHvoECbusFTCl5f1T-pJ0A5jcg" TargetMode="External"/><Relationship Id="rId172"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8.png"/><Relationship Id="rId109" Type="http://schemas.openxmlformats.org/officeDocument/2006/relationships/hyperlink" Target="https://doi.org/10.5194/adgeo-37-41-2014" TargetMode="External"/><Relationship Id="rId97" Type="http://schemas.openxmlformats.org/officeDocument/2006/relationships/hyperlink" Target="https://doi.org/10.1007/s00254-005-0134-8" TargetMode="External"/><Relationship Id="rId104" Type="http://schemas.openxmlformats.org/officeDocument/2006/relationships/hyperlink" Target="https://doi.org/10.1007/s40333-015-0127-8" TargetMode="External"/><Relationship Id="rId120" Type="http://schemas.openxmlformats.org/officeDocument/2006/relationships/hyperlink" Target="https://doi.org/10.1016/S0169-555X(02)00184-8" TargetMode="External"/><Relationship Id="rId125" Type="http://schemas.openxmlformats.org/officeDocument/2006/relationships/hyperlink" Target="https://doi.org/10.2478/jlecol2022-0010" TargetMode="External"/><Relationship Id="rId141" Type="http://schemas.openxmlformats.org/officeDocument/2006/relationships/hyperlink" Target="https://doi.org/10.1086/624871" TargetMode="External"/><Relationship Id="rId146" Type="http://schemas.openxmlformats.org/officeDocument/2006/relationships/hyperlink" Target="https://www.cabidigitallibrary.org/doi/abs/10.1079/9781789249149.0009" TargetMode="External"/><Relationship Id="rId167" Type="http://schemas.openxmlformats.org/officeDocument/2006/relationships/hyperlink" Target="https://doi.org/10.1016/j.gloplacha.2013.05.001" TargetMode="External"/><Relationship Id="rId7" Type="http://schemas.openxmlformats.org/officeDocument/2006/relationships/endnotes" Target="endnotes.xml"/><Relationship Id="rId92" Type="http://schemas.openxmlformats.org/officeDocument/2006/relationships/image" Target="media/image21.png"/><Relationship Id="rId162" Type="http://schemas.openxmlformats.org/officeDocument/2006/relationships/hyperlink" Target="https://doi.org/10.1016/S0070-4571(08)70797-0" TargetMode="External"/><Relationship Id="rId2" Type="http://schemas.openxmlformats.org/officeDocument/2006/relationships/numbering" Target="numbering.xml"/><Relationship Id="rId87" Type="http://schemas.openxmlformats.org/officeDocument/2006/relationships/chart" Target="charts/chart1.xml"/><Relationship Id="rId110" Type="http://schemas.openxmlformats.org/officeDocument/2006/relationships/hyperlink" Target="https://doi.org/10.1016/j.rse.2008.04.007" TargetMode="External"/><Relationship Id="rId115" Type="http://schemas.openxmlformats.org/officeDocument/2006/relationships/hyperlink" Target="https://doi.org/10.1017/CBO9780511573071" TargetMode="External"/><Relationship Id="rId131" Type="http://schemas.openxmlformats.org/officeDocument/2006/relationships/hyperlink" Target="https://doi.org/10.1016/j.aeolia.2013.05.002" TargetMode="External"/><Relationship Id="rId136" Type="http://schemas.openxmlformats.org/officeDocument/2006/relationships/hyperlink" Target="https://doi.org/10.22131/sepehr.2021.246137" TargetMode="External"/><Relationship Id="rId157" Type="http://schemas.openxmlformats.org/officeDocument/2006/relationships/hyperlink" Target="https://doi.org/10.1016/j.still.2015.12.004" TargetMode="External"/><Relationship Id="rId82" Type="http://schemas.openxmlformats.org/officeDocument/2006/relationships/image" Target="media/image61.png"/><Relationship Id="rId152" Type="http://schemas.openxmlformats.org/officeDocument/2006/relationships/hyperlink" Target="https://doi.org/10.1007/s12517-022-11142-x" TargetMode="External"/><Relationship Id="rId173" Type="http://schemas.openxmlformats.org/officeDocument/2006/relationships/header" Target="header3.xml"/><Relationship Id="rId19" Type="http://schemas.openxmlformats.org/officeDocument/2006/relationships/image" Target="media/image9.png"/><Relationship Id="rId14" Type="http://schemas.openxmlformats.org/officeDocument/2006/relationships/image" Target="media/image5.png"/><Relationship Id="rId77" Type="http://schemas.openxmlformats.org/officeDocument/2006/relationships/image" Target="media/image56.png"/><Relationship Id="rId100" Type="http://schemas.openxmlformats.org/officeDocument/2006/relationships/hyperlink" Target="https://doi.org/10.1016/B978-0-12-374739-6.00296-7" TargetMode="External"/><Relationship Id="rId105" Type="http://schemas.openxmlformats.org/officeDocument/2006/relationships/hyperlink" Target="https://doi.org/10.1007/BF00328593" TargetMode="External"/><Relationship Id="rId126" Type="http://schemas.openxmlformats.org/officeDocument/2006/relationships/hyperlink" Target="https://doi.org/10.1016/0169-555X(93)90042-Z" TargetMode="External"/><Relationship Id="rId147" Type="http://schemas.openxmlformats.org/officeDocument/2006/relationships/hyperlink" Target="https://doi.org/10.1016/j.icarus.2015.07.038" TargetMode="External"/><Relationship Id="rId168" Type="http://schemas.openxmlformats.org/officeDocument/2006/relationships/hyperlink" Target="https://doi.org/10.1016/S0169-555X(00)00038-6" TargetMode="External"/><Relationship Id="rId8" Type="http://schemas.openxmlformats.org/officeDocument/2006/relationships/hyperlink" Target="https://mesonet.agron.iastate.edu" TargetMode="External"/><Relationship Id="rId93" Type="http://schemas.openxmlformats.org/officeDocument/2006/relationships/hyperlink" Target="https://www.greenfacts.org/glossary/def/desertification.htm" TargetMode="External"/><Relationship Id="rId98" Type="http://schemas.openxmlformats.org/officeDocument/2006/relationships/hyperlink" Target="https://doi.org/10.1016/j.jaridenv.2009.04.021" TargetMode="External"/><Relationship Id="rId121" Type="http://schemas.openxmlformats.org/officeDocument/2006/relationships/hyperlink" Target="https://doi.org/10.1016/j.icarus.2010.06.006" TargetMode="External"/><Relationship Id="rId142" Type="http://schemas.openxmlformats.org/officeDocument/2006/relationships/hyperlink" Target="https://doi.org/10.1016/S0304-3894(98)00118-6" TargetMode="External"/><Relationship Id="rId163" Type="http://schemas.openxmlformats.org/officeDocument/2006/relationships/hyperlink" Target="https://doi.org/10.1016/j.geomorph.2009.06.003" TargetMode="External"/><Relationship Id="rId3" Type="http://schemas.openxmlformats.org/officeDocument/2006/relationships/styles" Target="styles.xml"/><Relationship Id="rId116" Type="http://schemas.openxmlformats.org/officeDocument/2006/relationships/hyperlink" Target="https://doi.org/10.1006/icar.1995.1107" TargetMode="External"/><Relationship Id="rId137" Type="http://schemas.openxmlformats.org/officeDocument/2006/relationships/hyperlink" Target="https://doi.org/10.1007/978-94-009-6080-0_2" TargetMode="External"/><Relationship Id="rId158" Type="http://schemas.openxmlformats.org/officeDocument/2006/relationships/hyperlink" Target="https://doi.org/10.1029/JB084iB14p08147" TargetMode="External"/><Relationship Id="rId20" Type="http://schemas.openxmlformats.org/officeDocument/2006/relationships/image" Target="media/image10.png"/><Relationship Id="rId83" Type="http://schemas.openxmlformats.org/officeDocument/2006/relationships/image" Target="media/image62.png"/><Relationship Id="rId88" Type="http://schemas.openxmlformats.org/officeDocument/2006/relationships/image" Target="media/image17.png"/><Relationship Id="rId111" Type="http://schemas.openxmlformats.org/officeDocument/2006/relationships/hyperlink" Target="https://doi.org/10.1306/74D70646-2B21-11D7-8648000102C1865D" TargetMode="External"/><Relationship Id="rId132" Type="http://schemas.openxmlformats.org/officeDocument/2006/relationships/hyperlink" Target="https://doi.org/10.1016/j.jaridenv.2006.08.011" TargetMode="External"/><Relationship Id="rId153" Type="http://schemas.openxmlformats.org/officeDocument/2006/relationships/hyperlink" Target="https://doi.org/10.1002/joc.3650" TargetMode="External"/><Relationship Id="rId174" Type="http://schemas.openxmlformats.org/officeDocument/2006/relationships/footer" Target="footer3.xml"/><Relationship Id="rId15" Type="http://schemas.openxmlformats.org/officeDocument/2006/relationships/hyperlink" Target="https://en.wikipedia.org/wiki/Lava" TargetMode="External"/><Relationship Id="rId106" Type="http://schemas.openxmlformats.org/officeDocument/2006/relationships/hyperlink" Target="https://doi.org/10.1525/9780520329584" TargetMode="External"/><Relationship Id="rId127" Type="http://schemas.openxmlformats.org/officeDocument/2006/relationships/hyperlink" Target="https://doi.org/10.1016/j.catena.2013.12.001" TargetMode="External"/><Relationship Id="rId10" Type="http://schemas.openxmlformats.org/officeDocument/2006/relationships/image" Target="media/image1.png"/><Relationship Id="rId78" Type="http://schemas.openxmlformats.org/officeDocument/2006/relationships/image" Target="media/image57.png"/><Relationship Id="rId94" Type="http://schemas.openxmlformats.org/officeDocument/2006/relationships/hyperlink" Target="https://doi.org/10.3390/atmos10100614" TargetMode="External"/><Relationship Id="rId99" Type="http://schemas.openxmlformats.org/officeDocument/2006/relationships/hyperlink" Target="https://doi.org/10.1016/j.aeolia.2009.05.002" TargetMode="External"/><Relationship Id="rId101" Type="http://schemas.openxmlformats.org/officeDocument/2006/relationships/hyperlink" Target="https://doi.org/10.1016/S0169-555X(01)00026-5" TargetMode="External"/><Relationship Id="rId122" Type="http://schemas.openxmlformats.org/officeDocument/2006/relationships/hyperlink" Target="https://doi.org/10.1002/gbc.20071" TargetMode="External"/><Relationship Id="rId143" Type="http://schemas.openxmlformats.org/officeDocument/2006/relationships/hyperlink" Target="https://doi.org/10.3354/cr00840" TargetMode="External"/><Relationship Id="rId148" Type="http://schemas.openxmlformats.org/officeDocument/2006/relationships/hyperlink" Target="https://doi.org/10.1306/D4269567-2B26-11D7-8648000102C1865D" TargetMode="External"/><Relationship Id="rId164" Type="http://schemas.openxmlformats.org/officeDocument/2006/relationships/hyperlink" Target="https://doi.org/10.3390/s25103097" TargetMode="External"/><Relationship Id="rId169"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Users\peterernestwigand\Downloads\Rafsanjan%20Decadal%20Weather%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Rafsanjan</a:t>
            </a:r>
            <a:r>
              <a:rPr lang="en-US" b="1" baseline="0"/>
              <a:t> </a:t>
            </a:r>
            <a:r>
              <a:rPr lang="en-US" b="1"/>
              <a:t>Seasonal Precipitation by Decade</a:t>
            </a:r>
            <a:r>
              <a:rPr lang="en-US" b="1" baseline="0"/>
              <a:t> from </a:t>
            </a:r>
            <a:r>
              <a:rPr lang="en-US" b="1"/>
              <a:t>1987-</a:t>
            </a:r>
            <a:r>
              <a:rPr lang="en-US" b="1" baseline="0"/>
              <a:t>2016</a:t>
            </a:r>
          </a:p>
        </c:rich>
      </c:tx>
      <c:layout>
        <c:manualLayout>
          <c:xMode val="edge"/>
          <c:yMode val="edge"/>
          <c:x val="0.10113888888888889"/>
          <c:y val="0"/>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488648293963255"/>
          <c:y val="0.17171296296296296"/>
          <c:w val="0.84834951881014875"/>
          <c:h val="0.72088764946048411"/>
        </c:manualLayout>
      </c:layout>
      <c:barChart>
        <c:barDir val="col"/>
        <c:grouping val="clustered"/>
        <c:varyColors val="0"/>
        <c:ser>
          <c:idx val="0"/>
          <c:order val="0"/>
          <c:tx>
            <c:v>1987-1996</c:v>
          </c:tx>
          <c:spPr>
            <a:solidFill>
              <a:schemeClr val="accent1"/>
            </a:solidFill>
            <a:ln>
              <a:noFill/>
            </a:ln>
            <a:effectLst/>
          </c:spPr>
          <c:invertIfNegative val="0"/>
          <c:cat>
            <c:strRef>
              <c:f>Sheet1!$A$19:$A$22</c:f>
              <c:strCache>
                <c:ptCount val="4"/>
                <c:pt idx="0">
                  <c:v>Winter</c:v>
                </c:pt>
                <c:pt idx="1">
                  <c:v>Spring</c:v>
                </c:pt>
                <c:pt idx="2">
                  <c:v>Summer</c:v>
                </c:pt>
                <c:pt idx="3">
                  <c:v>Fall</c:v>
                </c:pt>
              </c:strCache>
            </c:strRef>
          </c:cat>
          <c:val>
            <c:numRef>
              <c:f>Sheet1!$B$19:$B$22</c:f>
              <c:numCache>
                <c:formatCode>0.0</c:formatCode>
                <c:ptCount val="4"/>
                <c:pt idx="0">
                  <c:v>81.866000200000002</c:v>
                </c:pt>
                <c:pt idx="1">
                  <c:v>89.026000030000006</c:v>
                </c:pt>
                <c:pt idx="2">
                  <c:v>24.630999999000004</c:v>
                </c:pt>
                <c:pt idx="3">
                  <c:v>93.96000011000001</c:v>
                </c:pt>
              </c:numCache>
            </c:numRef>
          </c:val>
          <c:extLst>
            <c:ext xmlns:c16="http://schemas.microsoft.com/office/drawing/2014/chart" uri="{C3380CC4-5D6E-409C-BE32-E72D297353CC}">
              <c16:uniqueId val="{00000000-C2E3-3B46-A75D-C28EA1E15F75}"/>
            </c:ext>
          </c:extLst>
        </c:ser>
        <c:ser>
          <c:idx val="1"/>
          <c:order val="1"/>
          <c:tx>
            <c:v>1997-2006</c:v>
          </c:tx>
          <c:spPr>
            <a:solidFill>
              <a:schemeClr val="accent2"/>
            </a:solidFill>
            <a:ln>
              <a:noFill/>
            </a:ln>
            <a:effectLst/>
          </c:spPr>
          <c:invertIfNegative val="0"/>
          <c:cat>
            <c:strRef>
              <c:f>Sheet1!$A$19:$A$22</c:f>
              <c:strCache>
                <c:ptCount val="4"/>
                <c:pt idx="0">
                  <c:v>Winter</c:v>
                </c:pt>
                <c:pt idx="1">
                  <c:v>Spring</c:v>
                </c:pt>
                <c:pt idx="2">
                  <c:v>Summer</c:v>
                </c:pt>
                <c:pt idx="3">
                  <c:v>Fall</c:v>
                </c:pt>
              </c:strCache>
            </c:strRef>
          </c:cat>
          <c:val>
            <c:numRef>
              <c:f>Sheet1!$E$19:$E$22</c:f>
              <c:numCache>
                <c:formatCode>0.0</c:formatCode>
                <c:ptCount val="4"/>
                <c:pt idx="0">
                  <c:v>88.557000399999993</c:v>
                </c:pt>
                <c:pt idx="1">
                  <c:v>94.297000499999996</c:v>
                </c:pt>
                <c:pt idx="2">
                  <c:v>23.264999979999999</c:v>
                </c:pt>
                <c:pt idx="3">
                  <c:v>79.317999799999996</c:v>
                </c:pt>
              </c:numCache>
            </c:numRef>
          </c:val>
          <c:extLst>
            <c:ext xmlns:c16="http://schemas.microsoft.com/office/drawing/2014/chart" uri="{C3380CC4-5D6E-409C-BE32-E72D297353CC}">
              <c16:uniqueId val="{00000001-C2E3-3B46-A75D-C28EA1E15F75}"/>
            </c:ext>
          </c:extLst>
        </c:ser>
        <c:ser>
          <c:idx val="2"/>
          <c:order val="2"/>
          <c:tx>
            <c:v>2007-2016</c:v>
          </c:tx>
          <c:spPr>
            <a:solidFill>
              <a:schemeClr val="accent3"/>
            </a:solidFill>
            <a:ln>
              <a:noFill/>
            </a:ln>
            <a:effectLst/>
          </c:spPr>
          <c:invertIfNegative val="0"/>
          <c:cat>
            <c:strRef>
              <c:f>Sheet1!$A$19:$A$22</c:f>
              <c:strCache>
                <c:ptCount val="4"/>
                <c:pt idx="0">
                  <c:v>Winter</c:v>
                </c:pt>
                <c:pt idx="1">
                  <c:v>Spring</c:v>
                </c:pt>
                <c:pt idx="2">
                  <c:v>Summer</c:v>
                </c:pt>
                <c:pt idx="3">
                  <c:v>Fall</c:v>
                </c:pt>
              </c:strCache>
            </c:strRef>
          </c:cat>
          <c:val>
            <c:numRef>
              <c:f>Sheet1!$H$19:$H$22</c:f>
              <c:numCache>
                <c:formatCode>0.0</c:formatCode>
                <c:ptCount val="4"/>
                <c:pt idx="0">
                  <c:v>67.392000389999993</c:v>
                </c:pt>
                <c:pt idx="1">
                  <c:v>92.027000389999998</c:v>
                </c:pt>
                <c:pt idx="2">
                  <c:v>25.863000210999999</c:v>
                </c:pt>
                <c:pt idx="3">
                  <c:v>78.758999953</c:v>
                </c:pt>
              </c:numCache>
            </c:numRef>
          </c:val>
          <c:extLst>
            <c:ext xmlns:c16="http://schemas.microsoft.com/office/drawing/2014/chart" uri="{C3380CC4-5D6E-409C-BE32-E72D297353CC}">
              <c16:uniqueId val="{00000002-C2E3-3B46-A75D-C28EA1E15F75}"/>
            </c:ext>
          </c:extLst>
        </c:ser>
        <c:dLbls>
          <c:showLegendKey val="0"/>
          <c:showVal val="0"/>
          <c:showCatName val="0"/>
          <c:showSerName val="0"/>
          <c:showPercent val="0"/>
          <c:showBubbleSize val="0"/>
        </c:dLbls>
        <c:gapWidth val="150"/>
        <c:axId val="183334512"/>
        <c:axId val="183335056"/>
      </c:barChart>
      <c:catAx>
        <c:axId val="18333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83335056"/>
        <c:crosses val="autoZero"/>
        <c:auto val="1"/>
        <c:lblAlgn val="ctr"/>
        <c:lblOffset val="100"/>
        <c:noMultiLvlLbl val="0"/>
      </c:catAx>
      <c:valAx>
        <c:axId val="183335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Precipitation</a:t>
                </a:r>
                <a:r>
                  <a:rPr lang="en-US" b="1" baseline="0"/>
                  <a:t> (mm)</a:t>
                </a:r>
                <a:endParaRPr lang="en-US"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83334512"/>
        <c:crosses val="autoZero"/>
        <c:crossBetween val="between"/>
      </c:valAx>
      <c:spPr>
        <a:noFill/>
        <a:ln>
          <a:noFill/>
        </a:ln>
        <a:effectLst/>
      </c:spPr>
    </c:plotArea>
    <c:legend>
      <c:legendPos val="r"/>
      <c:layout>
        <c:manualLayout>
          <c:xMode val="edge"/>
          <c:yMode val="edge"/>
          <c:x val="0.56601377952755894"/>
          <c:y val="0.19262685914260719"/>
          <c:w val="0.15311548556430446"/>
          <c:h val="0.23437664041994752"/>
        </c:manualLayout>
      </c:layout>
      <c:overlay val="0"/>
      <c:spPr>
        <a:solidFill>
          <a:schemeClr val="bg1"/>
        </a:solidFill>
        <a:ln>
          <a:noFill/>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6.png"/></Relationships>
</file>

<file path=word/drawings/drawing1.xml><?xml version="1.0" encoding="utf-8"?>
<c:userShapes xmlns:c="http://schemas.openxmlformats.org/drawingml/2006/chart">
  <cdr:relSizeAnchor xmlns:cdr="http://schemas.openxmlformats.org/drawingml/2006/chartDrawing">
    <cdr:from>
      <cdr:x>0.01053</cdr:x>
      <cdr:y>0.02199</cdr:y>
    </cdr:from>
    <cdr:to>
      <cdr:x>0.99075</cdr:x>
      <cdr:y>1</cdr:y>
    </cdr:to>
    <cdr:pic>
      <cdr:nvPicPr>
        <cdr:cNvPr id="2" name="Picture 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61546" y="60325"/>
          <a:ext cx="5727700" cy="2682875"/>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3BA317-1719-4699-8D04-8A78189B9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22</Pages>
  <Words>10698</Words>
  <Characters>60982</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71537</CharactersWithSpaces>
  <SharedDoc>false</SharedDoc>
  <HLinks>
    <vt:vector size="72" baseType="variant">
      <vt:variant>
        <vt:i4>8192036</vt:i4>
      </vt:variant>
      <vt:variant>
        <vt:i4>33</vt:i4>
      </vt:variant>
      <vt:variant>
        <vt:i4>0</vt:i4>
      </vt:variant>
      <vt:variant>
        <vt:i4>5</vt:i4>
      </vt:variant>
      <vt:variant>
        <vt:lpwstr>https://www.greenfacts.org/glossary/def/desertification.htm</vt:lpwstr>
      </vt:variant>
      <vt:variant>
        <vt:lpwstr/>
      </vt:variant>
      <vt:variant>
        <vt:i4>7733301</vt:i4>
      </vt:variant>
      <vt:variant>
        <vt:i4>30</vt:i4>
      </vt:variant>
      <vt:variant>
        <vt:i4>0</vt:i4>
      </vt:variant>
      <vt:variant>
        <vt:i4>5</vt:i4>
      </vt:variant>
      <vt:variant>
        <vt:lpwstr>https://agupubs.onlinelibrary.wiley.com/doi/full/10.1029/2018JE005719</vt:lpwstr>
      </vt:variant>
      <vt:variant>
        <vt:lpwstr>jgre21002-bib-0063</vt:lpwstr>
      </vt:variant>
      <vt:variant>
        <vt:i4>1900663</vt:i4>
      </vt:variant>
      <vt:variant>
        <vt:i4>27</vt:i4>
      </vt:variant>
      <vt:variant>
        <vt:i4>0</vt:i4>
      </vt:variant>
      <vt:variant>
        <vt:i4>5</vt:i4>
      </vt:variant>
      <vt:variant>
        <vt:lpwstr>http://apps.worldagroforestry.org/treedb/AFTPDFS/Prosopis_cineraria.PDF</vt:lpwstr>
      </vt:variant>
      <vt:variant>
        <vt:lpwstr/>
      </vt:variant>
      <vt:variant>
        <vt:i4>1310832</vt:i4>
      </vt:variant>
      <vt:variant>
        <vt:i4>24</vt:i4>
      </vt:variant>
      <vt:variant>
        <vt:i4>0</vt:i4>
      </vt:variant>
      <vt:variant>
        <vt:i4>5</vt:i4>
      </vt:variant>
      <vt:variant>
        <vt:lpwstr>http://apps.worldagroforestry.org/treedb/AFTPDFS/Tamarix_aphylla.PDF</vt:lpwstr>
      </vt:variant>
      <vt:variant>
        <vt:lpwstr/>
      </vt:variant>
      <vt:variant>
        <vt:i4>2621460</vt:i4>
      </vt:variant>
      <vt:variant>
        <vt:i4>21</vt:i4>
      </vt:variant>
      <vt:variant>
        <vt:i4>0</vt:i4>
      </vt:variant>
      <vt:variant>
        <vt:i4>5</vt:i4>
      </vt:variant>
      <vt:variant>
        <vt:lpwstr>https://www.researchgate.net/profile/Nicholas_Lancaster?_sg%5B0%5D=TUUq2_Mc1FP2OUEKwStpclA2HlgGLkftiglxBUrfgE_OOA1h7mc4PtgFqQWox2gCV_gYqFk.atmeTe981kcFwzScpGvXOysU7D5e2mFee0_Tis0H464mJz8zhy_67uEbGgQjO68bh9VjqDD_ssaCzWV7QcR15w&amp;_sg%5B1%5D=8TROstS4s7bz-Rhmf2uuT3D0wfBIMl-4YZl220PMDQuIsyn4NHePMHp8n03XfFwhLDYJIXc.cUjFRWLtSuJ0p6B5vDxKIFGmctws1bmN0zozKRt7zuC9H4jkVJjZO5jbGs90pHvoECbusFTCl5f1T-pJ0A5jcg</vt:lpwstr>
      </vt:variant>
      <vt:variant>
        <vt:lpwstr/>
      </vt:variant>
      <vt:variant>
        <vt:i4>6357057</vt:i4>
      </vt:variant>
      <vt:variant>
        <vt:i4>18</vt:i4>
      </vt:variant>
      <vt:variant>
        <vt:i4>0</vt:i4>
      </vt:variant>
      <vt:variant>
        <vt:i4>5</vt:i4>
      </vt:variant>
      <vt:variant>
        <vt:lpwstr>https://www.sciencedirect.com/science/article/pii/B9780123747396003110</vt:lpwstr>
      </vt:variant>
      <vt:variant>
        <vt:lpwstr>!</vt:lpwstr>
      </vt:variant>
      <vt:variant>
        <vt:i4>7471159</vt:i4>
      </vt:variant>
      <vt:variant>
        <vt:i4>15</vt:i4>
      </vt:variant>
      <vt:variant>
        <vt:i4>0</vt:i4>
      </vt:variant>
      <vt:variant>
        <vt:i4>5</vt:i4>
      </vt:variant>
      <vt:variant>
        <vt:lpwstr>https://mesonet.agron.iastate.edu/</vt:lpwstr>
      </vt:variant>
      <vt:variant>
        <vt:lpwstr/>
      </vt:variant>
      <vt:variant>
        <vt:i4>1900660</vt:i4>
      </vt:variant>
      <vt:variant>
        <vt:i4>12</vt:i4>
      </vt:variant>
      <vt:variant>
        <vt:i4>0</vt:i4>
      </vt:variant>
      <vt:variant>
        <vt:i4>5</vt:i4>
      </vt:variant>
      <vt:variant>
        <vt:lpwstr>https://en.wikipedia.org/wiki/Aeolian_processes</vt:lpwstr>
      </vt:variant>
      <vt:variant>
        <vt:lpwstr/>
      </vt:variant>
      <vt:variant>
        <vt:i4>5308435</vt:i4>
      </vt:variant>
      <vt:variant>
        <vt:i4>9</vt:i4>
      </vt:variant>
      <vt:variant>
        <vt:i4>0</vt:i4>
      </vt:variant>
      <vt:variant>
        <vt:i4>5</vt:i4>
      </vt:variant>
      <vt:variant>
        <vt:lpwstr>https://journals.sagepub.com/eprint/XhAQPAKTdPtX2TQzkhRy/full</vt:lpwstr>
      </vt:variant>
      <vt:variant>
        <vt:lpwstr/>
      </vt:variant>
      <vt:variant>
        <vt:i4>5308435</vt:i4>
      </vt:variant>
      <vt:variant>
        <vt:i4>6</vt:i4>
      </vt:variant>
      <vt:variant>
        <vt:i4>0</vt:i4>
      </vt:variant>
      <vt:variant>
        <vt:i4>5</vt:i4>
      </vt:variant>
      <vt:variant>
        <vt:lpwstr>https://journals.sagepub.com/eprint/XhAQPAKTdPtX2TQzkhRy/full</vt:lpwstr>
      </vt:variant>
      <vt:variant>
        <vt:lpwstr/>
      </vt:variant>
      <vt:variant>
        <vt:i4>7340079</vt:i4>
      </vt:variant>
      <vt:variant>
        <vt:i4>3</vt:i4>
      </vt:variant>
      <vt:variant>
        <vt:i4>0</vt:i4>
      </vt:variant>
      <vt:variant>
        <vt:i4>5</vt:i4>
      </vt:variant>
      <vt:variant>
        <vt:lpwstr>https://rmets.onlinelibrary.wiley.com/doi/10.1002/met.1851</vt:lpwstr>
      </vt:variant>
      <vt:variant>
        <vt:lpwstr>met1851-bib-0015</vt:lpwstr>
      </vt:variant>
      <vt:variant>
        <vt:i4>7798824</vt:i4>
      </vt:variant>
      <vt:variant>
        <vt:i4>0</vt:i4>
      </vt:variant>
      <vt:variant>
        <vt:i4>0</vt:i4>
      </vt:variant>
      <vt:variant>
        <vt:i4>5</vt:i4>
      </vt:variant>
      <vt:variant>
        <vt:lpwstr>https://rmets.onlinelibrary.wiley.com/doi/10.1002/met.1851</vt:lpwstr>
      </vt:variant>
      <vt:variant>
        <vt:lpwstr>met1851-bib-0062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1186</cp:lastModifiedBy>
  <cp:revision>93</cp:revision>
  <cp:lastPrinted>2021-02-03T12:55:00Z</cp:lastPrinted>
  <dcterms:created xsi:type="dcterms:W3CDTF">2022-09-02T17:12:00Z</dcterms:created>
  <dcterms:modified xsi:type="dcterms:W3CDTF">2025-10-31T06:57:00Z</dcterms:modified>
</cp:coreProperties>
</file>