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429F6" w14:textId="51E8E4D4" w:rsidR="004715EF" w:rsidRDefault="004C4280" w:rsidP="004C4280">
      <w:pPr>
        <w:jc w:val="right"/>
        <w:outlineLvl w:val="1"/>
        <w:rPr>
          <w:rFonts w:ascii="Times New Roman" w:eastAsia="Times New Roman" w:hAnsi="Times New Roman" w:cs="Times New Roman"/>
          <w:b/>
          <w:bCs/>
          <w:sz w:val="24"/>
          <w:szCs w:val="24"/>
          <w:lang w:val="en-IN" w:eastAsia="ja-JP" w:bidi="hi-IN"/>
        </w:rPr>
      </w:pPr>
      <w:r w:rsidRPr="004C4280">
        <w:rPr>
          <w:rFonts w:ascii="Arial" w:eastAsia="Times New Roman" w:hAnsi="Arial" w:cs="Arial"/>
          <w:b/>
          <w:bCs/>
          <w:iCs/>
          <w:kern w:val="28"/>
          <w:sz w:val="36"/>
          <w:szCs w:val="20"/>
        </w:rPr>
        <w:t>Long-Term Assessment of Meteorological Drought Pattern and Rainfall Variability in Solapur District, Maharashtra</w:t>
      </w:r>
      <w:r>
        <w:rPr>
          <w:rFonts w:ascii="Arial" w:eastAsia="Times New Roman" w:hAnsi="Arial" w:cs="Arial"/>
          <w:b/>
          <w:bCs/>
          <w:iCs/>
          <w:kern w:val="28"/>
          <w:sz w:val="36"/>
          <w:szCs w:val="20"/>
        </w:rPr>
        <w:t>, India</w:t>
      </w:r>
    </w:p>
    <w:p w14:paraId="1E6E0CE4" w14:textId="77777777" w:rsidR="00217C33" w:rsidRPr="00730893" w:rsidRDefault="00217C33" w:rsidP="00CD7949">
      <w:pPr>
        <w:jc w:val="both"/>
        <w:outlineLvl w:val="1"/>
        <w:rPr>
          <w:rFonts w:ascii="Times New Roman" w:eastAsia="Times New Roman" w:hAnsi="Times New Roman" w:cs="Times New Roman"/>
          <w:b/>
          <w:bCs/>
          <w:sz w:val="24"/>
          <w:szCs w:val="24"/>
          <w:lang w:val="en-IN" w:eastAsia="ja-JP" w:bidi="hi-IN"/>
        </w:rPr>
      </w:pPr>
    </w:p>
    <w:p w14:paraId="5D0B2D15" w14:textId="77777777" w:rsidR="00E679DD" w:rsidRDefault="004715EF" w:rsidP="00E679DD">
      <w:pPr>
        <w:jc w:val="both"/>
        <w:rPr>
          <w:rFonts w:ascii="Arial" w:eastAsia="Times New Roman" w:hAnsi="Arial" w:cs="Arial"/>
          <w:b/>
          <w:bCs/>
          <w:lang w:val="en-IN" w:eastAsia="ja-JP" w:bidi="hi-IN"/>
        </w:rPr>
      </w:pPr>
      <w:r w:rsidRPr="00730893">
        <w:rPr>
          <w:rFonts w:ascii="Arial" w:eastAsia="Times New Roman" w:hAnsi="Arial" w:cs="Arial"/>
          <w:b/>
          <w:bCs/>
          <w:lang w:val="en-IN" w:eastAsia="ja-JP" w:bidi="hi-IN"/>
        </w:rPr>
        <w:t>ABSTRACT:</w:t>
      </w:r>
    </w:p>
    <w:p w14:paraId="3E5845CE" w14:textId="601BF5ED" w:rsidR="00EC0A7C" w:rsidRPr="00EC0A7C" w:rsidRDefault="00EC0A7C" w:rsidP="00E679DD">
      <w:pPr>
        <w:jc w:val="both"/>
        <w:rPr>
          <w:rFonts w:ascii="Arial" w:eastAsia="Times New Roman" w:hAnsi="Arial" w:cs="Arial"/>
          <w:sz w:val="20"/>
          <w:szCs w:val="20"/>
          <w:lang w:val="en-IN" w:eastAsia="ja-JP" w:bidi="hi-IN"/>
        </w:rPr>
      </w:pPr>
      <w:r w:rsidRPr="00EC0A7C">
        <w:rPr>
          <w:rFonts w:ascii="Arial" w:eastAsia="Times New Roman" w:hAnsi="Arial" w:cs="Arial"/>
          <w:sz w:val="20"/>
          <w:szCs w:val="20"/>
          <w:lang w:val="en-IN" w:eastAsia="ja-JP" w:bidi="hi-IN"/>
        </w:rPr>
        <w:t xml:space="preserve">This study assesses the intensity, frequency, and temporal variability of </w:t>
      </w:r>
      <w:r w:rsidR="00CA5496">
        <w:rPr>
          <w:rFonts w:ascii="Arial" w:eastAsia="Times New Roman" w:hAnsi="Arial" w:cs="Arial"/>
          <w:sz w:val="20"/>
          <w:szCs w:val="20"/>
          <w:lang w:val="en-IN" w:eastAsia="ja-JP" w:bidi="hi-IN"/>
        </w:rPr>
        <w:t xml:space="preserve">rainfall and </w:t>
      </w:r>
      <w:r w:rsidRPr="00EC0A7C">
        <w:rPr>
          <w:rFonts w:ascii="Arial" w:eastAsia="Times New Roman" w:hAnsi="Arial" w:cs="Arial"/>
          <w:sz w:val="20"/>
          <w:szCs w:val="20"/>
          <w:lang w:val="en-IN" w:eastAsia="ja-JP" w:bidi="hi-IN"/>
        </w:rPr>
        <w:t>meteorological droughts in Solapur district, Maharashtra, India, using 75 years (1950</w:t>
      </w:r>
      <w:r>
        <w:rPr>
          <w:rFonts w:ascii="Arial" w:eastAsia="Times New Roman" w:hAnsi="Arial" w:cs="Arial"/>
          <w:sz w:val="20"/>
          <w:szCs w:val="20"/>
          <w:lang w:val="en-IN" w:eastAsia="ja-JP" w:bidi="hi-IN"/>
        </w:rPr>
        <w:t>-</w:t>
      </w:r>
      <w:r w:rsidRPr="00EC0A7C">
        <w:rPr>
          <w:rFonts w:ascii="Arial" w:eastAsia="Times New Roman" w:hAnsi="Arial" w:cs="Arial"/>
          <w:sz w:val="20"/>
          <w:szCs w:val="20"/>
          <w:lang w:val="en-IN" w:eastAsia="ja-JP" w:bidi="hi-IN"/>
        </w:rPr>
        <w:t>2024) of annual rainfall data. The district lies within a semi-arid climatic zone of the Deccan Plateau, making it highly vulnerable to monsoon fluctuations. Rainfall data were analyzed using statistical and index-based methods, including the Rainfall Anomaly Index (RAI), Percent Deviation from Normal (PDN), and Standardized Precipitation Index (SPI), along with trend detection through the Mann</w:t>
      </w:r>
      <w:r>
        <w:rPr>
          <w:rFonts w:ascii="Arial" w:eastAsia="Times New Roman" w:hAnsi="Arial" w:cs="Arial"/>
          <w:sz w:val="20"/>
          <w:szCs w:val="20"/>
          <w:lang w:val="en-IN" w:eastAsia="ja-JP" w:bidi="hi-IN"/>
        </w:rPr>
        <w:t>-</w:t>
      </w:r>
      <w:r w:rsidRPr="00EC0A7C">
        <w:rPr>
          <w:rFonts w:ascii="Arial" w:eastAsia="Times New Roman" w:hAnsi="Arial" w:cs="Arial"/>
          <w:sz w:val="20"/>
          <w:szCs w:val="20"/>
          <w:lang w:val="en-IN" w:eastAsia="ja-JP" w:bidi="hi-IN"/>
        </w:rPr>
        <w:t xml:space="preserve">Kendall test and Sen’s slope estimator. The long-term mean annual rainfall was found to be 568.74 mm, with a high coefficient of variation (31.10%), indicating substantial inter-annual variability. The rainfall trend shows no statistically significant increase or </w:t>
      </w:r>
      <w:proofErr w:type="gramStart"/>
      <w:r w:rsidRPr="00EC0A7C">
        <w:rPr>
          <w:rFonts w:ascii="Arial" w:eastAsia="Times New Roman" w:hAnsi="Arial" w:cs="Arial"/>
          <w:sz w:val="20"/>
          <w:szCs w:val="20"/>
          <w:lang w:val="en-IN" w:eastAsia="ja-JP" w:bidi="hi-IN"/>
        </w:rPr>
        <w:t>decrease</w:t>
      </w:r>
      <w:proofErr w:type="gramEnd"/>
      <w:r w:rsidRPr="00EC0A7C">
        <w:rPr>
          <w:rFonts w:ascii="Arial" w:eastAsia="Times New Roman" w:hAnsi="Arial" w:cs="Arial"/>
          <w:sz w:val="20"/>
          <w:szCs w:val="20"/>
          <w:lang w:val="en-IN" w:eastAsia="ja-JP" w:bidi="hi-IN"/>
        </w:rPr>
        <w:t>, though a slight positive slope (0.28 mm/year) suggests marginal improvement in recent decades. The drought indices reveal multiple severe and extreme droughts, particularly in 1960, 1968, 1980, 2003, and 2015, interspersed with wetter periods during 1956, 1995, 1998, and 2020. Decadal analysis indicates cyclic rainfall fluctuations, with the 1960s and 2010s being the driest periods, while the early 2020s exhibit partial recovery. Overall, the results demonstrate that Solapur’s drought regime is governed by short-term monsoon variability rather than long-term climatic shifts. The findings emphasize the need for improved water resource management, adaptive cropping systems, and continuous drought monitoring to enhance climate resilience in semi-arid regions of Maharashtra.</w:t>
      </w:r>
    </w:p>
    <w:p w14:paraId="0B746297" w14:textId="77777777" w:rsidR="000804E0" w:rsidRPr="00730893" w:rsidRDefault="000804E0" w:rsidP="00E679DD">
      <w:pPr>
        <w:jc w:val="both"/>
        <w:rPr>
          <w:rFonts w:ascii="Arial" w:eastAsia="Times New Roman" w:hAnsi="Arial" w:cs="Arial"/>
          <w:b/>
          <w:bCs/>
          <w:lang w:val="en-IN" w:eastAsia="ja-JP" w:bidi="hi-IN"/>
        </w:rPr>
      </w:pPr>
    </w:p>
    <w:p w14:paraId="5CD31269" w14:textId="18FA8258" w:rsidR="00122F55" w:rsidRPr="00122F55" w:rsidRDefault="00E94C97" w:rsidP="004A56AF">
      <w:pPr>
        <w:pStyle w:val="NormalWeb"/>
        <w:spacing w:before="0" w:beforeAutospacing="0" w:after="0" w:afterAutospacing="0" w:line="360" w:lineRule="auto"/>
        <w:jc w:val="both"/>
        <w:rPr>
          <w:rFonts w:ascii="Arial" w:hAnsi="Arial" w:cs="Arial"/>
          <w:i/>
          <w:iCs/>
          <w:sz w:val="20"/>
          <w:szCs w:val="20"/>
        </w:rPr>
      </w:pPr>
      <w:r w:rsidRPr="00122F55">
        <w:rPr>
          <w:rFonts w:ascii="Arial" w:hAnsi="Arial" w:cs="Arial"/>
          <w:b/>
          <w:bCs/>
          <w:i/>
          <w:iCs/>
          <w:sz w:val="20"/>
          <w:szCs w:val="20"/>
        </w:rPr>
        <w:t>Keywords</w:t>
      </w:r>
      <w:r w:rsidR="00605173" w:rsidRPr="00122F55">
        <w:rPr>
          <w:rFonts w:ascii="Arial" w:hAnsi="Arial" w:cs="Arial"/>
          <w:b/>
          <w:bCs/>
          <w:i/>
          <w:iCs/>
          <w:sz w:val="20"/>
          <w:szCs w:val="20"/>
        </w:rPr>
        <w:t>:</w:t>
      </w:r>
      <w:r w:rsidR="00122F55" w:rsidRPr="00122F55">
        <w:rPr>
          <w:rFonts w:ascii="Arial" w:hAnsi="Arial" w:cs="Arial"/>
          <w:i/>
          <w:iCs/>
          <w:sz w:val="20"/>
          <w:szCs w:val="20"/>
        </w:rPr>
        <w:t xml:space="preserve"> Meteorological Drought; Rainfall Variability; Standardized Precipitation Index (SPI); Mann</w:t>
      </w:r>
      <w:r w:rsidR="00417A70">
        <w:rPr>
          <w:rFonts w:ascii="Arial" w:hAnsi="Arial" w:cs="Arial"/>
          <w:i/>
          <w:iCs/>
          <w:sz w:val="20"/>
          <w:szCs w:val="20"/>
        </w:rPr>
        <w:t>-</w:t>
      </w:r>
      <w:r w:rsidR="00122F55" w:rsidRPr="00122F55">
        <w:rPr>
          <w:rFonts w:ascii="Arial" w:hAnsi="Arial" w:cs="Arial"/>
          <w:i/>
          <w:iCs/>
          <w:sz w:val="20"/>
          <w:szCs w:val="20"/>
        </w:rPr>
        <w:t xml:space="preserve">Kendall Trend Test; </w:t>
      </w:r>
      <w:r w:rsidR="00127C81" w:rsidRPr="00127C81">
        <w:rPr>
          <w:rFonts w:ascii="Arial" w:hAnsi="Arial" w:cs="Arial"/>
          <w:i/>
          <w:iCs/>
          <w:sz w:val="20"/>
          <w:szCs w:val="20"/>
        </w:rPr>
        <w:t>climate resilienc</w:t>
      </w:r>
      <w:r w:rsidR="00127C81">
        <w:rPr>
          <w:rFonts w:ascii="Arial" w:hAnsi="Arial" w:cs="Arial"/>
          <w:i/>
          <w:iCs/>
          <w:sz w:val="20"/>
          <w:szCs w:val="20"/>
        </w:rPr>
        <w:t>e</w:t>
      </w:r>
      <w:r w:rsidR="00122F55" w:rsidRPr="00122F55">
        <w:rPr>
          <w:rFonts w:ascii="Arial" w:hAnsi="Arial" w:cs="Arial"/>
          <w:i/>
          <w:iCs/>
          <w:sz w:val="20"/>
          <w:szCs w:val="20"/>
        </w:rPr>
        <w:t>; Solapur District; Maharashtra.</w:t>
      </w:r>
    </w:p>
    <w:p w14:paraId="66001B22" w14:textId="28763318" w:rsidR="00E94C97" w:rsidRPr="00730893" w:rsidRDefault="00E94C97" w:rsidP="00E679DD">
      <w:pPr>
        <w:jc w:val="both"/>
        <w:rPr>
          <w:rFonts w:ascii="Arial" w:eastAsia="Times New Roman" w:hAnsi="Arial" w:cs="Arial"/>
          <w:b/>
          <w:bCs/>
          <w:i/>
          <w:iCs/>
          <w:sz w:val="20"/>
          <w:szCs w:val="20"/>
          <w:lang w:val="en-IN" w:eastAsia="ja-JP" w:bidi="hi-IN"/>
        </w:rPr>
      </w:pPr>
    </w:p>
    <w:p w14:paraId="43C600B5" w14:textId="77777777" w:rsidR="008F40E6" w:rsidRDefault="008F40E6" w:rsidP="00CD7949">
      <w:pPr>
        <w:jc w:val="both"/>
        <w:outlineLvl w:val="1"/>
        <w:rPr>
          <w:rFonts w:ascii="Arial" w:eastAsia="Times New Roman" w:hAnsi="Arial" w:cs="Arial"/>
          <w:b/>
          <w:bCs/>
          <w:lang w:val="en-IN" w:eastAsia="ja-JP" w:bidi="hi-IN"/>
        </w:rPr>
      </w:pPr>
    </w:p>
    <w:p w14:paraId="4DFAD809" w14:textId="77777777" w:rsidR="008F40E6" w:rsidRDefault="008F40E6" w:rsidP="00CD7949">
      <w:pPr>
        <w:jc w:val="both"/>
        <w:outlineLvl w:val="1"/>
        <w:rPr>
          <w:rFonts w:ascii="Arial" w:eastAsia="Times New Roman" w:hAnsi="Arial" w:cs="Arial"/>
          <w:b/>
          <w:bCs/>
          <w:lang w:val="en-IN" w:eastAsia="ja-JP" w:bidi="hi-IN"/>
        </w:rPr>
      </w:pPr>
    </w:p>
    <w:p w14:paraId="1D42CDD7" w14:textId="77777777" w:rsidR="008F40E6" w:rsidRDefault="008F40E6" w:rsidP="00CD7949">
      <w:pPr>
        <w:jc w:val="both"/>
        <w:outlineLvl w:val="1"/>
        <w:rPr>
          <w:rFonts w:ascii="Arial" w:eastAsia="Times New Roman" w:hAnsi="Arial" w:cs="Arial"/>
          <w:b/>
          <w:bCs/>
          <w:lang w:val="en-IN" w:eastAsia="ja-JP" w:bidi="hi-IN"/>
        </w:rPr>
      </w:pPr>
    </w:p>
    <w:p w14:paraId="63D1D1E9" w14:textId="77777777" w:rsidR="008F40E6" w:rsidRDefault="008F40E6" w:rsidP="00CD7949">
      <w:pPr>
        <w:jc w:val="both"/>
        <w:outlineLvl w:val="1"/>
        <w:rPr>
          <w:rFonts w:ascii="Arial" w:eastAsia="Times New Roman" w:hAnsi="Arial" w:cs="Arial"/>
          <w:b/>
          <w:bCs/>
          <w:lang w:val="en-IN" w:eastAsia="ja-JP" w:bidi="hi-IN"/>
        </w:rPr>
      </w:pPr>
    </w:p>
    <w:p w14:paraId="4B1CB6E1" w14:textId="7EF13834" w:rsidR="008F40E6" w:rsidRDefault="008F40E6" w:rsidP="00CD7949">
      <w:pPr>
        <w:jc w:val="both"/>
        <w:outlineLvl w:val="1"/>
        <w:rPr>
          <w:rFonts w:ascii="Arial" w:eastAsia="Times New Roman" w:hAnsi="Arial" w:cs="Arial"/>
          <w:b/>
          <w:bCs/>
          <w:lang w:val="en-IN" w:eastAsia="ja-JP" w:bidi="hi-IN"/>
        </w:rPr>
      </w:pPr>
    </w:p>
    <w:p w14:paraId="070617A2" w14:textId="0FC55555" w:rsidR="00217C33" w:rsidRDefault="00217C33" w:rsidP="00CD7949">
      <w:pPr>
        <w:jc w:val="both"/>
        <w:outlineLvl w:val="1"/>
        <w:rPr>
          <w:rFonts w:ascii="Arial" w:eastAsia="Times New Roman" w:hAnsi="Arial" w:cs="Arial"/>
          <w:b/>
          <w:bCs/>
          <w:lang w:val="en-IN" w:eastAsia="ja-JP" w:bidi="hi-IN"/>
        </w:rPr>
      </w:pPr>
    </w:p>
    <w:p w14:paraId="20674931" w14:textId="77777777" w:rsidR="00217C33" w:rsidRDefault="00217C33" w:rsidP="00CD7949">
      <w:pPr>
        <w:jc w:val="both"/>
        <w:outlineLvl w:val="1"/>
        <w:rPr>
          <w:rFonts w:ascii="Arial" w:eastAsia="Times New Roman" w:hAnsi="Arial" w:cs="Arial"/>
          <w:b/>
          <w:bCs/>
          <w:lang w:val="en-IN" w:eastAsia="ja-JP" w:bidi="hi-IN"/>
        </w:rPr>
      </w:pPr>
    </w:p>
    <w:p w14:paraId="227D5E36" w14:textId="77777777" w:rsidR="00B23F49" w:rsidRDefault="00B23F49" w:rsidP="00CD7949">
      <w:pPr>
        <w:jc w:val="both"/>
        <w:outlineLvl w:val="1"/>
        <w:rPr>
          <w:rFonts w:ascii="Arial" w:eastAsia="Times New Roman" w:hAnsi="Arial" w:cs="Arial"/>
          <w:b/>
          <w:bCs/>
          <w:lang w:val="en-IN" w:eastAsia="ja-JP" w:bidi="hi-IN"/>
        </w:rPr>
      </w:pPr>
    </w:p>
    <w:p w14:paraId="4CD7146A" w14:textId="77777777" w:rsidR="00B23F49" w:rsidRDefault="00B23F49" w:rsidP="00CD7949">
      <w:pPr>
        <w:jc w:val="both"/>
        <w:outlineLvl w:val="1"/>
        <w:rPr>
          <w:rFonts w:ascii="Arial" w:eastAsia="Times New Roman" w:hAnsi="Arial" w:cs="Arial"/>
          <w:b/>
          <w:bCs/>
          <w:lang w:val="en-IN" w:eastAsia="ja-JP" w:bidi="hi-IN"/>
        </w:rPr>
      </w:pPr>
    </w:p>
    <w:p w14:paraId="6E447C11" w14:textId="036EC232" w:rsidR="00566C0D" w:rsidRPr="00730893" w:rsidRDefault="008F323B" w:rsidP="00CD7949">
      <w:pPr>
        <w:jc w:val="both"/>
        <w:outlineLvl w:val="1"/>
        <w:rPr>
          <w:rFonts w:ascii="Arial" w:eastAsia="Times New Roman" w:hAnsi="Arial" w:cs="Arial"/>
          <w:b/>
          <w:bCs/>
          <w:lang w:val="en-IN" w:eastAsia="ja-JP" w:bidi="hi-IN"/>
        </w:rPr>
      </w:pPr>
      <w:r w:rsidRPr="00730893">
        <w:rPr>
          <w:rFonts w:ascii="Arial" w:eastAsia="Times New Roman" w:hAnsi="Arial" w:cs="Arial"/>
          <w:b/>
          <w:bCs/>
          <w:lang w:val="en-IN" w:eastAsia="ja-JP" w:bidi="hi-IN"/>
        </w:rPr>
        <w:t>1. INTRODUCTION:</w:t>
      </w:r>
    </w:p>
    <w:p w14:paraId="0791336E" w14:textId="77777777" w:rsidR="00BA48DC" w:rsidRPr="00BA48DC" w:rsidRDefault="00BA48DC" w:rsidP="00BA48DC">
      <w:pPr>
        <w:ind w:firstLine="720"/>
        <w:jc w:val="both"/>
        <w:rPr>
          <w:rFonts w:ascii="Arial" w:eastAsia="Times New Roman" w:hAnsi="Arial" w:cs="Arial"/>
          <w:sz w:val="20"/>
          <w:szCs w:val="20"/>
          <w:lang w:val="en-IN" w:eastAsia="ja-JP" w:bidi="hi-IN"/>
        </w:rPr>
      </w:pPr>
      <w:r w:rsidRPr="00BA48DC">
        <w:rPr>
          <w:rFonts w:ascii="Arial" w:eastAsia="Times New Roman" w:hAnsi="Arial" w:cs="Arial"/>
          <w:sz w:val="20"/>
          <w:szCs w:val="20"/>
          <w:lang w:val="en-IN" w:eastAsia="ja-JP" w:bidi="hi-IN"/>
        </w:rPr>
        <w:t>Drought is one of the most complex and least understood natural hazards, exerting profound environmental, agricultural, and socio-economic impacts across the world. Unlike other hydro-meteorological extremes, drought evolves slowly, often without a clear onset or termination, making its detection and management particularly challenging (Wilhite &amp; Glantz, 1985). Globally, more than two billion people are affected by droughts every decade, with arid and semi-arid regions being the most vulnerable (IPCC, 2021). India, which depends heavily on the monsoon for its water resources and agricultural productivity, is recurrently affected by drought episodes of varying intensity and spatial extent. According to the India Meteorological Department (IMD), nearly 68% of the country’s area is susceptible to drought to some degree, of which about 33% falls under chronically drought-prone zones (IMD, 2016).</w:t>
      </w:r>
    </w:p>
    <w:p w14:paraId="686EADAB" w14:textId="63C97F9A" w:rsidR="00BA48DC" w:rsidRPr="00BA48DC" w:rsidRDefault="00BA48DC" w:rsidP="00BA48DC">
      <w:pPr>
        <w:ind w:firstLine="720"/>
        <w:jc w:val="both"/>
        <w:rPr>
          <w:rFonts w:ascii="Arial" w:eastAsia="Times New Roman" w:hAnsi="Arial" w:cs="Arial"/>
          <w:sz w:val="20"/>
          <w:szCs w:val="20"/>
          <w:lang w:val="en-IN" w:eastAsia="ja-JP" w:bidi="hi-IN"/>
        </w:rPr>
      </w:pPr>
      <w:r w:rsidRPr="00BA48DC">
        <w:rPr>
          <w:rFonts w:ascii="Arial" w:eastAsia="Times New Roman" w:hAnsi="Arial" w:cs="Arial"/>
          <w:sz w:val="20"/>
          <w:szCs w:val="20"/>
          <w:lang w:val="en-IN" w:eastAsia="ja-JP" w:bidi="hi-IN"/>
        </w:rPr>
        <w:t>The Indian monsoon system exhibits high temporal and spatial variability, resulting in irregular rainfall distribution across the subcontinent. Variations in monsoon behaviour</w:t>
      </w:r>
      <w:r>
        <w:rPr>
          <w:rFonts w:ascii="Arial" w:eastAsia="Times New Roman" w:hAnsi="Arial" w:cs="Arial"/>
          <w:sz w:val="20"/>
          <w:szCs w:val="20"/>
          <w:lang w:val="en-IN" w:eastAsia="ja-JP" w:bidi="hi-IN"/>
        </w:rPr>
        <w:t xml:space="preserve"> </w:t>
      </w:r>
      <w:r w:rsidRPr="00BA48DC">
        <w:rPr>
          <w:rFonts w:ascii="Arial" w:eastAsia="Times New Roman" w:hAnsi="Arial" w:cs="Arial"/>
          <w:sz w:val="20"/>
          <w:szCs w:val="20"/>
          <w:lang w:val="en-IN" w:eastAsia="ja-JP" w:bidi="hi-IN"/>
        </w:rPr>
        <w:t xml:space="preserve">linked to global circulation patterns such as the El </w:t>
      </w:r>
      <w:r>
        <w:rPr>
          <w:rFonts w:ascii="Arial" w:eastAsia="Times New Roman" w:hAnsi="Arial" w:cs="Arial"/>
          <w:sz w:val="20"/>
          <w:szCs w:val="20"/>
          <w:lang w:val="en-IN" w:eastAsia="ja-JP" w:bidi="hi-IN"/>
        </w:rPr>
        <w:t>Nino-</w:t>
      </w:r>
      <w:r w:rsidRPr="00BA48DC">
        <w:rPr>
          <w:rFonts w:ascii="Arial" w:eastAsia="Times New Roman" w:hAnsi="Arial" w:cs="Arial"/>
          <w:sz w:val="20"/>
          <w:szCs w:val="20"/>
          <w:lang w:val="en-IN" w:eastAsia="ja-JP" w:bidi="hi-IN"/>
        </w:rPr>
        <w:t>Southern Oscillation (ENSO) and the Indian Ocean Dipole (IOD)</w:t>
      </w:r>
      <w:r>
        <w:rPr>
          <w:rFonts w:ascii="Arial" w:eastAsia="Times New Roman" w:hAnsi="Arial" w:cs="Arial"/>
          <w:sz w:val="20"/>
          <w:szCs w:val="20"/>
          <w:lang w:val="en-IN" w:eastAsia="ja-JP" w:bidi="hi-IN"/>
        </w:rPr>
        <w:t xml:space="preserve"> </w:t>
      </w:r>
      <w:r w:rsidRPr="00BA48DC">
        <w:rPr>
          <w:rFonts w:ascii="Arial" w:eastAsia="Times New Roman" w:hAnsi="Arial" w:cs="Arial"/>
          <w:sz w:val="20"/>
          <w:szCs w:val="20"/>
          <w:lang w:val="en-IN" w:eastAsia="ja-JP" w:bidi="hi-IN"/>
        </w:rPr>
        <w:t>have a direct bearing on drought occurrences in many parts of the country (Guhathakurta &amp; Rajeevan, 2008; Pai et al., 2011; Sharma, Goyal, &amp; Ojha, 2020). Maharashtra, located in the rain-shadow region of the Western Ghats, is among the most drought-prone states of India. Within Maharashtra, the Solapur district represents a classic example of a semi-arid environment characterized by erratic rainfall, high evapotranspiration rates, and recurrent meteorological droughts. The region’s economy is predominantly agrarian, relying on monsoon rainfall for cultivation of crops such as jowar, bajra, and sugarcane. Consequently, prolonged dry spells or rainfall anomalies significantly impact agricultural productivity, groundwater recharge, and livelihood security (</w:t>
      </w:r>
      <w:r w:rsidR="008E196B" w:rsidRPr="008E196B">
        <w:rPr>
          <w:rFonts w:ascii="Arial" w:eastAsia="Times New Roman" w:hAnsi="Arial" w:cs="Arial"/>
          <w:sz w:val="20"/>
          <w:szCs w:val="20"/>
          <w:lang w:val="en-IN" w:eastAsia="ja-JP" w:bidi="hi-IN"/>
        </w:rPr>
        <w:t>Devineni</w:t>
      </w:r>
      <w:r w:rsidR="008E196B">
        <w:rPr>
          <w:rFonts w:ascii="Arial" w:eastAsia="Times New Roman" w:hAnsi="Arial" w:cs="Arial"/>
          <w:sz w:val="20"/>
          <w:szCs w:val="20"/>
          <w:lang w:val="en-IN" w:eastAsia="ja-JP" w:bidi="hi-IN"/>
        </w:rPr>
        <w:t xml:space="preserve"> et al.</w:t>
      </w:r>
      <w:r w:rsidRPr="00BA48DC">
        <w:rPr>
          <w:rFonts w:ascii="Arial" w:eastAsia="Times New Roman" w:hAnsi="Arial" w:cs="Arial"/>
          <w:sz w:val="20"/>
          <w:szCs w:val="20"/>
          <w:lang w:val="en-IN" w:eastAsia="ja-JP" w:bidi="hi-IN"/>
        </w:rPr>
        <w:t>, 20</w:t>
      </w:r>
      <w:r w:rsidR="008E196B">
        <w:rPr>
          <w:rFonts w:ascii="Arial" w:eastAsia="Times New Roman" w:hAnsi="Arial" w:cs="Arial"/>
          <w:sz w:val="20"/>
          <w:szCs w:val="20"/>
          <w:lang w:val="en-IN" w:eastAsia="ja-JP" w:bidi="hi-IN"/>
        </w:rPr>
        <w:t>22</w:t>
      </w:r>
      <w:r w:rsidRPr="00BA48DC">
        <w:rPr>
          <w:rFonts w:ascii="Arial" w:eastAsia="Times New Roman" w:hAnsi="Arial" w:cs="Arial"/>
          <w:sz w:val="20"/>
          <w:szCs w:val="20"/>
          <w:lang w:val="en-IN" w:eastAsia="ja-JP" w:bidi="hi-IN"/>
        </w:rPr>
        <w:t>; Taji &amp; Jangid, 2022).</w:t>
      </w:r>
    </w:p>
    <w:p w14:paraId="7909677D" w14:textId="68504B71" w:rsidR="00BA48DC" w:rsidRPr="00BA48DC" w:rsidRDefault="00BA48DC" w:rsidP="00BA48DC">
      <w:pPr>
        <w:ind w:firstLine="720"/>
        <w:jc w:val="both"/>
        <w:rPr>
          <w:rFonts w:ascii="Arial" w:eastAsia="Times New Roman" w:hAnsi="Arial" w:cs="Arial"/>
          <w:sz w:val="20"/>
          <w:szCs w:val="20"/>
          <w:lang w:val="en-IN" w:eastAsia="ja-JP" w:bidi="hi-IN"/>
        </w:rPr>
      </w:pPr>
      <w:r w:rsidRPr="00BA48DC">
        <w:rPr>
          <w:rFonts w:ascii="Arial" w:eastAsia="Times New Roman" w:hAnsi="Arial" w:cs="Arial"/>
          <w:sz w:val="20"/>
          <w:szCs w:val="20"/>
          <w:lang w:val="en-IN" w:eastAsia="ja-JP" w:bidi="hi-IN"/>
        </w:rPr>
        <w:t>Meteorological drought is primarily defined as a deficiency of precipitation from the long-term average over a given period of time, ranging from weeks to years (Wilhite &amp; Glantz, 1985). It represents the earliest manifestation of drought, often preceding agricultural and hydrological droughts. Its assessment relies largely on rainfall data and the computation of indices that quantify rainfall anomalies relative to normal conditions. Among these, the Rainfall Anomaly Index (RAI) (van Rooy, 1965), Percent Deviation from Normal (PDN) (IMD, 2016), and the Standardized Precipitation Index (SPI) (McKee, Doesken, &amp; Kleist, 1993) are widely used. Each index provides unique insights into the intensity, duration, and frequency of drought events. The SPI, in particular, has gained global recognition because it allows drought severity comparison across different climates and time scales, standardizing rainfall data relative to a fitted probability distribution (Guttman, 1998; Kumar, Roxy, Sandeep, &amp; Mahesh, 2024; Muthiah</w:t>
      </w:r>
      <w:r w:rsidR="00816EB3">
        <w:rPr>
          <w:rFonts w:ascii="Arial" w:eastAsia="Times New Roman" w:hAnsi="Arial" w:cs="Arial"/>
          <w:sz w:val="20"/>
          <w:szCs w:val="20"/>
          <w:lang w:val="en-IN" w:eastAsia="ja-JP" w:bidi="hi-IN"/>
        </w:rPr>
        <w:t xml:space="preserve"> et al.</w:t>
      </w:r>
      <w:r w:rsidRPr="00BA48DC">
        <w:rPr>
          <w:rFonts w:ascii="Arial" w:eastAsia="Times New Roman" w:hAnsi="Arial" w:cs="Arial"/>
          <w:sz w:val="20"/>
          <w:szCs w:val="20"/>
          <w:lang w:val="en-IN" w:eastAsia="ja-JP" w:bidi="hi-IN"/>
        </w:rPr>
        <w:t xml:space="preserve">, 2024). Recent research has demonstrated that multi-scalar SPI analysis can effectively capture both short-term </w:t>
      </w:r>
      <w:r w:rsidRPr="00BA48DC">
        <w:rPr>
          <w:rFonts w:ascii="Arial" w:eastAsia="Times New Roman" w:hAnsi="Arial" w:cs="Arial"/>
          <w:sz w:val="20"/>
          <w:szCs w:val="20"/>
          <w:lang w:val="en-IN" w:eastAsia="ja-JP" w:bidi="hi-IN"/>
        </w:rPr>
        <w:lastRenderedPageBreak/>
        <w:t>meteorological anomalies and long-term drought persistence in semi-arid regions (Sharma et al., 2020; Kumar et al., 2024).</w:t>
      </w:r>
    </w:p>
    <w:p w14:paraId="78D4159A" w14:textId="07192FAF" w:rsidR="00BA48DC" w:rsidRPr="00BA48DC" w:rsidRDefault="00BA48DC" w:rsidP="00BA48DC">
      <w:pPr>
        <w:ind w:firstLine="720"/>
        <w:jc w:val="both"/>
        <w:rPr>
          <w:rFonts w:ascii="Arial" w:eastAsia="Times New Roman" w:hAnsi="Arial" w:cs="Arial"/>
          <w:sz w:val="20"/>
          <w:szCs w:val="20"/>
          <w:lang w:val="en-IN" w:eastAsia="ja-JP" w:bidi="hi-IN"/>
        </w:rPr>
      </w:pPr>
      <w:r w:rsidRPr="00BA48DC">
        <w:rPr>
          <w:rFonts w:ascii="Arial" w:eastAsia="Times New Roman" w:hAnsi="Arial" w:cs="Arial"/>
          <w:sz w:val="20"/>
          <w:szCs w:val="20"/>
          <w:lang w:val="en-IN" w:eastAsia="ja-JP" w:bidi="hi-IN"/>
        </w:rPr>
        <w:t>Trend analysis of rainfall is crucial for understanding the long-term evolution of meteorological droughts under changing climatic conditions. The Mann</w:t>
      </w:r>
      <w:r w:rsidR="00EF0DED">
        <w:rPr>
          <w:rFonts w:ascii="Arial" w:eastAsia="Times New Roman" w:hAnsi="Arial" w:cs="Arial"/>
          <w:sz w:val="20"/>
          <w:szCs w:val="20"/>
          <w:lang w:val="en-IN" w:eastAsia="ja-JP" w:bidi="hi-IN"/>
        </w:rPr>
        <w:t>-</w:t>
      </w:r>
      <w:r w:rsidRPr="00BA48DC">
        <w:rPr>
          <w:rFonts w:ascii="Arial" w:eastAsia="Times New Roman" w:hAnsi="Arial" w:cs="Arial"/>
          <w:sz w:val="20"/>
          <w:szCs w:val="20"/>
          <w:lang w:val="en-IN" w:eastAsia="ja-JP" w:bidi="hi-IN"/>
        </w:rPr>
        <w:t>Kendall test (Kendall, 197</w:t>
      </w:r>
      <w:r w:rsidR="00C04DE0">
        <w:rPr>
          <w:rFonts w:ascii="Arial" w:eastAsia="Times New Roman" w:hAnsi="Arial" w:cs="Arial"/>
          <w:sz w:val="20"/>
          <w:szCs w:val="20"/>
          <w:lang w:val="en-IN" w:eastAsia="ja-JP" w:bidi="hi-IN"/>
        </w:rPr>
        <w:t>0</w:t>
      </w:r>
      <w:r w:rsidRPr="00BA48DC">
        <w:rPr>
          <w:rFonts w:ascii="Arial" w:eastAsia="Times New Roman" w:hAnsi="Arial" w:cs="Arial"/>
          <w:sz w:val="20"/>
          <w:szCs w:val="20"/>
          <w:lang w:val="en-IN" w:eastAsia="ja-JP" w:bidi="hi-IN"/>
        </w:rPr>
        <w:t>) and Sen’s slope estimator (Sen, 1968) are non-parametric statistical tools extensively applied to identify monotonic trends in hydrometeorological time series. These methods are robust against non-normal data distributions and missing values, making them suitable for long-term rainfall datasets (Yue, Pilon, &amp; Cavadias, 2002; Jenifer, Singh, &amp; Dhanya, 2021). Detecting whether annual rainfall is increasing, decreasing, or remaining stable provides essential insights for water resource management, agricultural planning, and drought mitigation strategies. Recent studies using these approaches have reported decreasing rainfall trends in several parts of peninsular India, particularly over Maharashtra, Andhra Pradesh, and Telangana, highlighting increased drought vulnerability (Taji &amp; Jangid, 2022; Sharma et al., 2020). In semi-arid districts such as Solapur, even minor shifts in annual rainfall trends can significantly alter drought frequency and intensity, leading to cascading impacts on the hydrological and socio</w:t>
      </w:r>
      <w:r w:rsidR="00614022">
        <w:rPr>
          <w:rFonts w:ascii="Arial" w:eastAsia="Times New Roman" w:hAnsi="Arial" w:cs="Arial"/>
          <w:sz w:val="20"/>
          <w:szCs w:val="20"/>
          <w:lang w:val="en-IN" w:eastAsia="ja-JP" w:bidi="hi-IN"/>
        </w:rPr>
        <w:t>-</w:t>
      </w:r>
      <w:r w:rsidRPr="00BA48DC">
        <w:rPr>
          <w:rFonts w:ascii="Arial" w:eastAsia="Times New Roman" w:hAnsi="Arial" w:cs="Arial"/>
          <w:sz w:val="20"/>
          <w:szCs w:val="20"/>
          <w:lang w:val="en-IN" w:eastAsia="ja-JP" w:bidi="hi-IN"/>
        </w:rPr>
        <w:t>economic systems.</w:t>
      </w:r>
    </w:p>
    <w:p w14:paraId="7B4DA410" w14:textId="4B290C97" w:rsidR="00BA48DC" w:rsidRDefault="00BA48DC" w:rsidP="00BA48DC">
      <w:pPr>
        <w:ind w:firstLine="720"/>
        <w:jc w:val="both"/>
        <w:rPr>
          <w:rFonts w:ascii="Arial" w:eastAsia="Times New Roman" w:hAnsi="Arial" w:cs="Arial"/>
          <w:sz w:val="20"/>
          <w:szCs w:val="20"/>
          <w:lang w:val="en-IN" w:eastAsia="ja-JP" w:bidi="hi-IN"/>
        </w:rPr>
      </w:pPr>
      <w:r w:rsidRPr="00BA48DC">
        <w:rPr>
          <w:rFonts w:ascii="Arial" w:eastAsia="Times New Roman" w:hAnsi="Arial" w:cs="Arial"/>
          <w:sz w:val="20"/>
          <w:szCs w:val="20"/>
          <w:lang w:val="en-IN" w:eastAsia="ja-JP" w:bidi="hi-IN"/>
        </w:rPr>
        <w:t xml:space="preserve">Several studies have investigated rainfall variability and drought patterns across different parts of India using these indices and methods. Guhathakurta and Rajeevan (2008) reported a declining trend in monsoon rainfall over central and peninsular India, while </w:t>
      </w:r>
      <w:r w:rsidR="00BC3BEE" w:rsidRPr="00BC3BEE">
        <w:rPr>
          <w:rFonts w:ascii="Arial" w:eastAsia="Times New Roman" w:hAnsi="Arial" w:cs="Arial"/>
          <w:sz w:val="20"/>
          <w:szCs w:val="20"/>
          <w:lang w:val="en-IN" w:eastAsia="ja-JP" w:bidi="hi-IN"/>
        </w:rPr>
        <w:t>Devineni</w:t>
      </w:r>
      <w:r w:rsidRPr="00BA48DC">
        <w:rPr>
          <w:rFonts w:ascii="Arial" w:eastAsia="Times New Roman" w:hAnsi="Arial" w:cs="Arial"/>
          <w:sz w:val="20"/>
          <w:szCs w:val="20"/>
          <w:lang w:val="en-IN" w:eastAsia="ja-JP" w:bidi="hi-IN"/>
        </w:rPr>
        <w:t xml:space="preserve"> et al. (20</w:t>
      </w:r>
      <w:r w:rsidR="00BC3BEE">
        <w:rPr>
          <w:rFonts w:ascii="Arial" w:eastAsia="Times New Roman" w:hAnsi="Arial" w:cs="Arial"/>
          <w:sz w:val="20"/>
          <w:szCs w:val="20"/>
          <w:lang w:val="en-IN" w:eastAsia="ja-JP" w:bidi="hi-IN"/>
        </w:rPr>
        <w:t>22</w:t>
      </w:r>
      <w:r w:rsidRPr="00BA48DC">
        <w:rPr>
          <w:rFonts w:ascii="Arial" w:eastAsia="Times New Roman" w:hAnsi="Arial" w:cs="Arial"/>
          <w:sz w:val="20"/>
          <w:szCs w:val="20"/>
          <w:lang w:val="en-IN" w:eastAsia="ja-JP" w:bidi="hi-IN"/>
        </w:rPr>
        <w:t xml:space="preserve">) highlighted increasing rainfall variability and its negative correlation with crop yields. </w:t>
      </w:r>
      <w:r w:rsidR="004A28AC">
        <w:rPr>
          <w:rFonts w:ascii="Arial" w:eastAsia="Times New Roman" w:hAnsi="Arial" w:cs="Arial"/>
          <w:sz w:val="20"/>
          <w:szCs w:val="20"/>
          <w:lang w:val="en-IN" w:eastAsia="ja-JP" w:bidi="hi-IN"/>
        </w:rPr>
        <w:t>The study by</w:t>
      </w:r>
      <w:r w:rsidR="004A28AC" w:rsidRPr="004A28AC">
        <w:rPr>
          <w:rFonts w:ascii="Arial" w:eastAsia="Times New Roman" w:hAnsi="Arial" w:cs="Arial"/>
          <w:sz w:val="20"/>
          <w:szCs w:val="20"/>
          <w:lang w:val="en-IN" w:eastAsia="ja-JP" w:bidi="hi-IN"/>
        </w:rPr>
        <w:t xml:space="preserve"> Mallya, G., et al. (2016)</w:t>
      </w:r>
      <w:r w:rsidR="004A28AC">
        <w:rPr>
          <w:rFonts w:ascii="Arial" w:eastAsia="Times New Roman" w:hAnsi="Arial" w:cs="Arial"/>
          <w:sz w:val="20"/>
          <w:szCs w:val="20"/>
          <w:lang w:val="en-IN" w:eastAsia="ja-JP" w:bidi="hi-IN"/>
        </w:rPr>
        <w:t xml:space="preserve">, </w:t>
      </w:r>
      <w:r w:rsidR="004A28AC" w:rsidRPr="004A28AC">
        <w:rPr>
          <w:rFonts w:ascii="Arial" w:eastAsia="Times New Roman" w:hAnsi="Arial" w:cs="Arial"/>
          <w:sz w:val="20"/>
          <w:szCs w:val="20"/>
          <w:lang w:val="en-IN" w:eastAsia="ja-JP" w:bidi="hi-IN"/>
        </w:rPr>
        <w:t>indicate an increasing trend in drought severity and frequency during the recent decades (1972-2004) over the Indian Monsoon Region, with statistically significant increases in the number of drought events in interior Maharashtra among other regions</w:t>
      </w:r>
      <w:r w:rsidR="004A28AC">
        <w:rPr>
          <w:rFonts w:ascii="Arial" w:eastAsia="Times New Roman" w:hAnsi="Arial" w:cs="Arial"/>
          <w:sz w:val="20"/>
          <w:szCs w:val="20"/>
          <w:lang w:val="en-IN" w:eastAsia="ja-JP" w:bidi="hi-IN"/>
        </w:rPr>
        <w:t xml:space="preserve">. </w:t>
      </w:r>
      <w:r w:rsidRPr="00BA48DC">
        <w:rPr>
          <w:rFonts w:ascii="Arial" w:eastAsia="Times New Roman" w:hAnsi="Arial" w:cs="Arial"/>
          <w:sz w:val="20"/>
          <w:szCs w:val="20"/>
          <w:lang w:val="en-IN" w:eastAsia="ja-JP" w:bidi="hi-IN"/>
        </w:rPr>
        <w:t>Gadgil</w:t>
      </w:r>
      <w:r w:rsidR="001F4F9D">
        <w:rPr>
          <w:rFonts w:ascii="Arial" w:eastAsia="Times New Roman" w:hAnsi="Arial" w:cs="Arial"/>
          <w:sz w:val="20"/>
          <w:szCs w:val="20"/>
          <w:lang w:val="en-IN" w:eastAsia="ja-JP" w:bidi="hi-IN"/>
        </w:rPr>
        <w:t xml:space="preserve"> </w:t>
      </w:r>
      <w:r w:rsidRPr="00BA48DC">
        <w:rPr>
          <w:rFonts w:ascii="Arial" w:eastAsia="Times New Roman" w:hAnsi="Arial" w:cs="Arial"/>
          <w:sz w:val="20"/>
          <w:szCs w:val="20"/>
          <w:lang w:val="en-IN" w:eastAsia="ja-JP" w:bidi="hi-IN"/>
        </w:rPr>
        <w:t>(20</w:t>
      </w:r>
      <w:r w:rsidR="00B96805">
        <w:rPr>
          <w:rFonts w:ascii="Arial" w:eastAsia="Times New Roman" w:hAnsi="Arial" w:cs="Arial"/>
          <w:sz w:val="20"/>
          <w:szCs w:val="20"/>
          <w:lang w:val="en-IN" w:eastAsia="ja-JP" w:bidi="hi-IN"/>
        </w:rPr>
        <w:t>03</w:t>
      </w:r>
      <w:r w:rsidRPr="00BA48DC">
        <w:rPr>
          <w:rFonts w:ascii="Arial" w:eastAsia="Times New Roman" w:hAnsi="Arial" w:cs="Arial"/>
          <w:sz w:val="20"/>
          <w:szCs w:val="20"/>
          <w:lang w:val="en-IN" w:eastAsia="ja-JP" w:bidi="hi-IN"/>
        </w:rPr>
        <w:t>) emphasized the role of climate variability and anthropogenic pressures in aggravating drought risks in the Indian monsoon domain. More recently, studies by Jenifer et al. (2021) and Muthiah et al. (2024) have reinforced the importance of integrating long-term rainfall trend analysis with drought indices for comprehensive drought characterization. The IMD (2023) has also operationalized district-level SPI monitoring for drought early warning and policy guidance, underscoring the increasing relevance of such integrated approaches. However, despite these advances, long-term spatiotemporal analyses focusing specifically on Solapur district remain limited.</w:t>
      </w:r>
    </w:p>
    <w:p w14:paraId="22F7E4AC" w14:textId="129DFC31" w:rsidR="0079478F" w:rsidRPr="00BA48DC" w:rsidRDefault="0079478F" w:rsidP="00BA48DC">
      <w:pPr>
        <w:ind w:firstLine="720"/>
        <w:jc w:val="both"/>
        <w:rPr>
          <w:rFonts w:ascii="Arial" w:eastAsia="Times New Roman" w:hAnsi="Arial" w:cs="Arial"/>
          <w:sz w:val="20"/>
          <w:szCs w:val="20"/>
          <w:lang w:val="en-IN" w:eastAsia="ja-JP" w:bidi="hi-IN"/>
        </w:rPr>
      </w:pPr>
      <w:r w:rsidRPr="0079478F">
        <w:rPr>
          <w:rFonts w:ascii="Arial" w:eastAsia="Times New Roman" w:hAnsi="Arial" w:cs="Arial"/>
          <w:sz w:val="20"/>
          <w:szCs w:val="20"/>
          <w:lang w:val="en-IN" w:eastAsia="ja-JP" w:bidi="hi-IN"/>
        </w:rPr>
        <w:t xml:space="preserve">Recent global and regional assessments highlight that the frequency and intensity of droughts are increasing under a warming climate. The IPCC Sixth Assessment Report (AR6) underscores that anthropogenic climate change has amplified the likelihood of compound hydroclimatic extremes such as concurrent heatwaves and droughts, particularly in arid and semi-arid regions. Building on this, Sahana and Mondal (2023) reported a progressive escalation of multivariate drought hazard, vulnerability, and risk across India, driven by changes in precipitation </w:t>
      </w:r>
      <w:r w:rsidRPr="0079478F">
        <w:rPr>
          <w:rFonts w:ascii="Arial" w:eastAsia="Times New Roman" w:hAnsi="Arial" w:cs="Arial"/>
          <w:sz w:val="20"/>
          <w:szCs w:val="20"/>
          <w:lang w:val="en-IN" w:eastAsia="ja-JP" w:bidi="hi-IN"/>
        </w:rPr>
        <w:lastRenderedPageBreak/>
        <w:t>patterns and temperature variability. Similar trends have been documented beyond India; for instance, Mohammed et al. (2022) observed that climate-induced alterations in rainfall regimes have intensified the frequency and duration of meteorological droughts in the South Wollo region of Ethiopia, demonstrating the global relevance of these dynamics. Complementary evidence from Han et al. (2021) shows that China experienced a substantial expansion of drought-affected areas and increasing drought intensity between 1961 and 2014 under sustained climate warming. Together, these studies emphasize the growing climatic sensitivity of semi-arid landscapes, reinforcing the need for localized drought assessments and adaptation strategies in regions such as Solapur district, Maharashtra.</w:t>
      </w:r>
    </w:p>
    <w:p w14:paraId="15A819A9" w14:textId="5EA746AC" w:rsidR="00EE6104" w:rsidRPr="004D2F8E" w:rsidRDefault="00BA48DC" w:rsidP="004D2F8E">
      <w:pPr>
        <w:ind w:firstLine="720"/>
        <w:jc w:val="both"/>
        <w:rPr>
          <w:rFonts w:ascii="Arial" w:eastAsia="Times New Roman" w:hAnsi="Arial" w:cs="Arial"/>
          <w:sz w:val="20"/>
          <w:szCs w:val="20"/>
          <w:lang w:val="en-IN" w:eastAsia="ja-JP" w:bidi="hi-IN"/>
        </w:rPr>
      </w:pPr>
      <w:r w:rsidRPr="00BA48DC">
        <w:rPr>
          <w:rFonts w:ascii="Arial" w:eastAsia="Times New Roman" w:hAnsi="Arial" w:cs="Arial"/>
          <w:sz w:val="20"/>
          <w:szCs w:val="20"/>
          <w:lang w:val="en-IN" w:eastAsia="ja-JP" w:bidi="hi-IN"/>
        </w:rPr>
        <w:t>The present study aims to bridge this gap by conducting a comprehensive assessment of meteorological drought intensity and frequency in Solapur district using 75 years (1950</w:t>
      </w:r>
      <w:r w:rsidR="00417A70">
        <w:rPr>
          <w:rFonts w:ascii="Arial" w:eastAsia="Times New Roman" w:hAnsi="Arial" w:cs="Arial"/>
          <w:sz w:val="20"/>
          <w:szCs w:val="20"/>
          <w:lang w:val="en-IN" w:eastAsia="ja-JP" w:bidi="hi-IN"/>
        </w:rPr>
        <w:t>-</w:t>
      </w:r>
      <w:r w:rsidRPr="00BA48DC">
        <w:rPr>
          <w:rFonts w:ascii="Arial" w:eastAsia="Times New Roman" w:hAnsi="Arial" w:cs="Arial"/>
          <w:sz w:val="20"/>
          <w:szCs w:val="20"/>
          <w:lang w:val="en-IN" w:eastAsia="ja-JP" w:bidi="hi-IN"/>
        </w:rPr>
        <w:t>2024) of annual rainfall data. By employing a combination of statistical and index-based methods</w:t>
      </w:r>
      <w:r w:rsidR="009412F2">
        <w:rPr>
          <w:rFonts w:ascii="Arial" w:eastAsia="Times New Roman" w:hAnsi="Arial" w:cs="Arial"/>
          <w:sz w:val="20"/>
          <w:szCs w:val="20"/>
          <w:lang w:val="en-IN" w:eastAsia="ja-JP" w:bidi="hi-IN"/>
        </w:rPr>
        <w:t xml:space="preserve">, </w:t>
      </w:r>
      <w:r w:rsidRPr="00BA48DC">
        <w:rPr>
          <w:rFonts w:ascii="Arial" w:eastAsia="Times New Roman" w:hAnsi="Arial" w:cs="Arial"/>
          <w:sz w:val="20"/>
          <w:szCs w:val="20"/>
          <w:lang w:val="en-IN" w:eastAsia="ja-JP" w:bidi="hi-IN"/>
        </w:rPr>
        <w:t>RAI, PDN, SPI, and the Mann</w:t>
      </w:r>
      <w:r w:rsidR="009412F2">
        <w:rPr>
          <w:rFonts w:ascii="Arial" w:eastAsia="Times New Roman" w:hAnsi="Arial" w:cs="Arial"/>
          <w:sz w:val="20"/>
          <w:szCs w:val="20"/>
          <w:lang w:val="en-IN" w:eastAsia="ja-JP" w:bidi="hi-IN"/>
        </w:rPr>
        <w:t>-</w:t>
      </w:r>
      <w:r w:rsidRPr="00BA48DC">
        <w:rPr>
          <w:rFonts w:ascii="Arial" w:eastAsia="Times New Roman" w:hAnsi="Arial" w:cs="Arial"/>
          <w:sz w:val="20"/>
          <w:szCs w:val="20"/>
          <w:lang w:val="en-IN" w:eastAsia="ja-JP" w:bidi="hi-IN"/>
        </w:rPr>
        <w:t>Kendall and Sen’s slope techniques</w:t>
      </w:r>
      <w:r w:rsidR="009412F2">
        <w:rPr>
          <w:rFonts w:ascii="Arial" w:eastAsia="Times New Roman" w:hAnsi="Arial" w:cs="Arial"/>
          <w:sz w:val="20"/>
          <w:szCs w:val="20"/>
          <w:lang w:val="en-IN" w:eastAsia="ja-JP" w:bidi="hi-IN"/>
        </w:rPr>
        <w:t xml:space="preserve">, </w:t>
      </w:r>
      <w:r w:rsidRPr="00BA48DC">
        <w:rPr>
          <w:rFonts w:ascii="Arial" w:eastAsia="Times New Roman" w:hAnsi="Arial" w:cs="Arial"/>
          <w:sz w:val="20"/>
          <w:szCs w:val="20"/>
          <w:lang w:val="en-IN" w:eastAsia="ja-JP" w:bidi="hi-IN"/>
        </w:rPr>
        <w:t>this study quantifies both the magnitude and temporal evolution of drought events. It also examines decadal drought frequencies, recurrence intervals, and rainfall variability to identify temporal shifts and emerging drought trends. The outcomes of this research are expected to provide valuable insights for drought monitoring, agricultural planning, and climate resilience strategies in semi-arid Maharashtra, contributing to evidence-based decision-making for sustainable resource management.</w:t>
      </w:r>
    </w:p>
    <w:p w14:paraId="3C3D13E1" w14:textId="5BF65F05" w:rsidR="008F323B" w:rsidRPr="00730893" w:rsidRDefault="008F323B" w:rsidP="008F323B">
      <w:pPr>
        <w:jc w:val="both"/>
        <w:outlineLvl w:val="1"/>
        <w:rPr>
          <w:rFonts w:ascii="Arial" w:eastAsia="Times New Roman" w:hAnsi="Arial" w:cs="Arial"/>
          <w:b/>
          <w:bCs/>
          <w:lang w:val="en-IN" w:eastAsia="ja-JP" w:bidi="hi-IN"/>
        </w:rPr>
      </w:pPr>
      <w:r w:rsidRPr="00730893">
        <w:rPr>
          <w:rFonts w:ascii="Arial" w:eastAsia="Times New Roman" w:hAnsi="Arial" w:cs="Arial"/>
          <w:b/>
          <w:bCs/>
          <w:lang w:val="en-IN" w:eastAsia="ja-JP" w:bidi="hi-IN"/>
        </w:rPr>
        <w:t>2. MATERIAL AND METHODS:</w:t>
      </w:r>
    </w:p>
    <w:p w14:paraId="612F6DC4" w14:textId="07D42810" w:rsidR="00CA4FFD" w:rsidRPr="00CA4FFD" w:rsidRDefault="00CA4FFD" w:rsidP="00CA4FFD">
      <w:pPr>
        <w:jc w:val="both"/>
        <w:outlineLvl w:val="1"/>
        <w:rPr>
          <w:rFonts w:ascii="Arial" w:eastAsia="Times New Roman" w:hAnsi="Arial" w:cs="Arial"/>
          <w:b/>
          <w:bCs/>
          <w:sz w:val="20"/>
          <w:szCs w:val="20"/>
          <w:lang w:eastAsia="ja-JP" w:bidi="hi-IN"/>
        </w:rPr>
      </w:pPr>
      <w:r>
        <w:rPr>
          <w:rFonts w:ascii="Arial" w:eastAsia="Times New Roman" w:hAnsi="Arial" w:cs="Arial"/>
          <w:b/>
          <w:bCs/>
          <w:sz w:val="20"/>
          <w:szCs w:val="20"/>
          <w:lang w:eastAsia="ja-JP" w:bidi="hi-IN"/>
        </w:rPr>
        <w:t>2</w:t>
      </w:r>
      <w:r w:rsidRPr="00CA4FFD">
        <w:rPr>
          <w:rFonts w:ascii="Arial" w:eastAsia="Times New Roman" w:hAnsi="Arial" w:cs="Arial"/>
          <w:b/>
          <w:bCs/>
          <w:sz w:val="20"/>
          <w:szCs w:val="20"/>
          <w:lang w:eastAsia="ja-JP" w:bidi="hi-IN"/>
        </w:rPr>
        <w:t>.1 Data Collection</w:t>
      </w:r>
      <w:r>
        <w:rPr>
          <w:rFonts w:ascii="Arial" w:eastAsia="Times New Roman" w:hAnsi="Arial" w:cs="Arial"/>
          <w:b/>
          <w:bCs/>
          <w:sz w:val="20"/>
          <w:szCs w:val="20"/>
          <w:lang w:eastAsia="ja-JP" w:bidi="hi-IN"/>
        </w:rPr>
        <w:t xml:space="preserve"> and Pre-Processing</w:t>
      </w:r>
    </w:p>
    <w:p w14:paraId="7392DFAD" w14:textId="3FE7E0AD" w:rsidR="00CA4FFD" w:rsidRPr="00CA4FFD" w:rsidRDefault="00CA4FFD" w:rsidP="00CA4FFD">
      <w:pPr>
        <w:jc w:val="both"/>
        <w:outlineLvl w:val="1"/>
        <w:rPr>
          <w:rFonts w:ascii="Arial" w:eastAsia="Times New Roman" w:hAnsi="Arial" w:cs="Arial"/>
          <w:sz w:val="20"/>
          <w:szCs w:val="20"/>
          <w:lang w:eastAsia="ja-JP" w:bidi="hi-IN"/>
        </w:rPr>
      </w:pPr>
      <w:r w:rsidRPr="00CA4FFD">
        <w:rPr>
          <w:rFonts w:ascii="Arial" w:eastAsia="Times New Roman" w:hAnsi="Arial" w:cs="Arial"/>
          <w:sz w:val="20"/>
          <w:szCs w:val="20"/>
          <w:lang w:eastAsia="ja-JP" w:bidi="hi-IN"/>
        </w:rPr>
        <w:t>The present study is based on a long-term annual rainfall dataset of Solapur district</w:t>
      </w:r>
      <w:r w:rsidR="00A83F2A">
        <w:rPr>
          <w:rFonts w:ascii="Arial" w:eastAsia="Times New Roman" w:hAnsi="Arial" w:cs="Arial"/>
          <w:sz w:val="20"/>
          <w:szCs w:val="20"/>
          <w:lang w:eastAsia="ja-JP" w:bidi="hi-IN"/>
        </w:rPr>
        <w:t xml:space="preserve"> (Fig. 1)</w:t>
      </w:r>
      <w:r w:rsidRPr="00CA4FFD">
        <w:rPr>
          <w:rFonts w:ascii="Arial" w:eastAsia="Times New Roman" w:hAnsi="Arial" w:cs="Arial"/>
          <w:sz w:val="20"/>
          <w:szCs w:val="20"/>
          <w:lang w:eastAsia="ja-JP" w:bidi="hi-IN"/>
        </w:rPr>
        <w:t xml:space="preserve"> spanning the period 1950</w:t>
      </w:r>
      <w:r w:rsidR="00417A70">
        <w:rPr>
          <w:rFonts w:ascii="Arial" w:eastAsia="Times New Roman" w:hAnsi="Arial" w:cs="Arial"/>
          <w:sz w:val="20"/>
          <w:szCs w:val="20"/>
          <w:lang w:eastAsia="ja-JP" w:bidi="hi-IN"/>
        </w:rPr>
        <w:t>-</w:t>
      </w:r>
      <w:r w:rsidRPr="00CA4FFD">
        <w:rPr>
          <w:rFonts w:ascii="Arial" w:eastAsia="Times New Roman" w:hAnsi="Arial" w:cs="Arial"/>
          <w:sz w:val="20"/>
          <w:szCs w:val="20"/>
          <w:lang w:eastAsia="ja-JP" w:bidi="hi-IN"/>
        </w:rPr>
        <w:t>2024. Rainfall data for the years 1950 to 2017 were obtained from the India Meteorological Department (IMD), while records for 2018 to 2024 were compiled from district-level government reports and state rainfall portals. In total, 75 years of continuous data were collected, providing a robust temporal scale for analyzing rainfall variability and assessing meteorological drought patterns in the semi-arid environment of Solapur district.</w:t>
      </w:r>
    </w:p>
    <w:p w14:paraId="50C052BD" w14:textId="6C3B3905" w:rsidR="00257943" w:rsidRPr="00730893" w:rsidRDefault="002566D8" w:rsidP="00803061">
      <w:pPr>
        <w:jc w:val="both"/>
        <w:outlineLvl w:val="1"/>
        <w:rPr>
          <w:rFonts w:ascii="Times New Roman" w:eastAsia="Times New Roman" w:hAnsi="Times New Roman" w:cs="Times New Roman"/>
          <w:sz w:val="24"/>
          <w:szCs w:val="24"/>
          <w:lang w:val="en-IN" w:eastAsia="ja-JP" w:bidi="hi-IN"/>
        </w:rPr>
      </w:pPr>
      <w:r>
        <w:rPr>
          <w:noProof/>
          <w:sz w:val="20"/>
        </w:rPr>
        <w:lastRenderedPageBreak/>
        <mc:AlternateContent>
          <mc:Choice Requires="wpg">
            <w:drawing>
              <wp:anchor distT="0" distB="0" distL="0" distR="0" simplePos="0" relativeHeight="251657216" behindDoc="1" locked="0" layoutInCell="1" allowOverlap="1" wp14:anchorId="5C676840" wp14:editId="34972AA1">
                <wp:simplePos x="0" y="0"/>
                <wp:positionH relativeFrom="page">
                  <wp:posOffset>1348740</wp:posOffset>
                </wp:positionH>
                <wp:positionV relativeFrom="paragraph">
                  <wp:posOffset>277495</wp:posOffset>
                </wp:positionV>
                <wp:extent cx="4876800" cy="3307080"/>
                <wp:effectExtent l="0" t="0" r="19050" b="7620"/>
                <wp:wrapTopAndBottom/>
                <wp:docPr id="626390878" name="Group 626390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6800" cy="3307080"/>
                          <a:chOff x="0" y="0"/>
                          <a:chExt cx="5111750" cy="3619500"/>
                        </a:xfrm>
                      </wpg:grpSpPr>
                      <pic:pic xmlns:pic="http://schemas.openxmlformats.org/drawingml/2006/picture">
                        <pic:nvPicPr>
                          <pic:cNvPr id="427040141" name="Image 41"/>
                          <pic:cNvPicPr/>
                        </pic:nvPicPr>
                        <pic:blipFill>
                          <a:blip r:embed="rId8" cstate="print"/>
                          <a:stretch>
                            <a:fillRect/>
                          </a:stretch>
                        </pic:blipFill>
                        <pic:spPr>
                          <a:xfrm>
                            <a:off x="516385" y="113105"/>
                            <a:ext cx="3916573" cy="3439032"/>
                          </a:xfrm>
                          <a:prstGeom prst="rect">
                            <a:avLst/>
                          </a:prstGeom>
                        </pic:spPr>
                      </pic:pic>
                      <wps:wsp>
                        <wps:cNvPr id="1788368233" name="Graphic 42"/>
                        <wps:cNvSpPr/>
                        <wps:spPr>
                          <a:xfrm>
                            <a:off x="4572" y="4572"/>
                            <a:ext cx="5102860" cy="3610610"/>
                          </a:xfrm>
                          <a:custGeom>
                            <a:avLst/>
                            <a:gdLst/>
                            <a:ahLst/>
                            <a:cxnLst/>
                            <a:rect l="l" t="t" r="r" b="b"/>
                            <a:pathLst>
                              <a:path w="5102860" h="3610610">
                                <a:moveTo>
                                  <a:pt x="0" y="3610355"/>
                                </a:moveTo>
                                <a:lnTo>
                                  <a:pt x="5102352" y="3610355"/>
                                </a:lnTo>
                                <a:lnTo>
                                  <a:pt x="5102352" y="0"/>
                                </a:lnTo>
                                <a:lnTo>
                                  <a:pt x="0" y="0"/>
                                </a:lnTo>
                                <a:lnTo>
                                  <a:pt x="0" y="361035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EFABE1" id="Group 626390878" o:spid="_x0000_s1026" style="position:absolute;margin-left:106.2pt;margin-top:21.85pt;width:384pt;height:260.4pt;z-index:-251659264;mso-wrap-distance-left:0;mso-wrap-distance-right:0;mso-position-horizontal-relative:page;mso-width-relative:margin;mso-height-relative:margin" coordsize="51117,36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&#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7" type="#_x0000_t75" style="position:absolute;left:5163;top:1131;width:39166;height:34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">
                  <v:imagedata r:id="rId9" o:title=""/>
                </v:shape>
                <v:shape id="Graphic 42" o:spid="_x0000_s1028" style="position:absolute;left:45;top:45;width:51029;height:36106;visibility:visible;mso-wrap-style:square;v-text-anchor:top" coordsize="5102860,361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" path="m,3610355r5102352,l5102352,,,,,3610355xe" filled="f" strokeweight=".72pt">
                  <v:path arrowok="t"/>
                </v:shape>
                <w10:wrap type="topAndBottom" anchorx="page"/>
              </v:group>
            </w:pict>
          </mc:Fallback>
        </mc:AlternateContent>
      </w:r>
    </w:p>
    <w:p w14:paraId="29836755" w14:textId="2A572535" w:rsidR="00257943" w:rsidRPr="00730893" w:rsidRDefault="00257943" w:rsidP="00257943">
      <w:pPr>
        <w:keepNext/>
        <w:jc w:val="both"/>
        <w:outlineLvl w:val="1"/>
      </w:pPr>
    </w:p>
    <w:p w14:paraId="311FFEA6" w14:textId="7B6C3319" w:rsidR="00257943" w:rsidRPr="00730893" w:rsidRDefault="00257943" w:rsidP="00257943">
      <w:pPr>
        <w:pStyle w:val="Caption"/>
        <w:jc w:val="both"/>
        <w:rPr>
          <w:rFonts w:ascii="Arial" w:hAnsi="Arial" w:cs="Arial"/>
          <w:color w:val="auto"/>
          <w:sz w:val="20"/>
          <w:szCs w:val="20"/>
        </w:rPr>
      </w:pPr>
      <w:r w:rsidRPr="00730893">
        <w:rPr>
          <w:rFonts w:ascii="Arial" w:hAnsi="Arial" w:cs="Arial"/>
          <w:color w:val="auto"/>
          <w:sz w:val="20"/>
          <w:szCs w:val="20"/>
        </w:rPr>
        <w:t xml:space="preserve"> </w:t>
      </w:r>
      <w:r w:rsidR="00A842DC" w:rsidRPr="00730893">
        <w:rPr>
          <w:rFonts w:ascii="Arial" w:hAnsi="Arial" w:cs="Arial"/>
          <w:color w:val="auto"/>
          <w:sz w:val="20"/>
          <w:szCs w:val="20"/>
        </w:rPr>
        <w:t xml:space="preserve"> </w:t>
      </w:r>
      <w:r w:rsidRPr="00730893">
        <w:rPr>
          <w:rFonts w:ascii="Arial" w:hAnsi="Arial" w:cs="Arial"/>
          <w:color w:val="auto"/>
          <w:sz w:val="20"/>
          <w:szCs w:val="20"/>
        </w:rPr>
        <w:t xml:space="preserve"> </w:t>
      </w:r>
      <w:bookmarkStart w:id="0" w:name="_Toc200636614"/>
      <w:r w:rsidR="002566D8">
        <w:rPr>
          <w:rFonts w:ascii="Arial" w:hAnsi="Arial" w:cs="Arial"/>
          <w:color w:val="auto"/>
          <w:sz w:val="20"/>
          <w:szCs w:val="20"/>
        </w:rPr>
        <w:t xml:space="preserve">   </w:t>
      </w:r>
      <w:r w:rsidRPr="00730893">
        <w:rPr>
          <w:rFonts w:ascii="Arial" w:hAnsi="Arial" w:cs="Arial"/>
          <w:color w:val="auto"/>
          <w:sz w:val="20"/>
          <w:szCs w:val="20"/>
        </w:rPr>
        <w:t xml:space="preserve">Fig. </w:t>
      </w:r>
      <w:r w:rsidR="004F56B5" w:rsidRPr="00730893">
        <w:rPr>
          <w:rFonts w:ascii="Arial" w:hAnsi="Arial" w:cs="Arial"/>
          <w:color w:val="auto"/>
          <w:sz w:val="20"/>
          <w:szCs w:val="20"/>
        </w:rPr>
        <w:fldChar w:fldCharType="begin"/>
      </w:r>
      <w:r w:rsidR="004F56B5" w:rsidRPr="00730893">
        <w:rPr>
          <w:rFonts w:ascii="Arial" w:hAnsi="Arial" w:cs="Arial"/>
          <w:color w:val="auto"/>
          <w:sz w:val="20"/>
          <w:szCs w:val="20"/>
        </w:rPr>
        <w:instrText xml:space="preserve"> SEQ Figure \* ARABIC </w:instrText>
      </w:r>
      <w:r w:rsidR="004F56B5" w:rsidRPr="00730893">
        <w:rPr>
          <w:rFonts w:ascii="Arial" w:hAnsi="Arial" w:cs="Arial"/>
          <w:color w:val="auto"/>
          <w:sz w:val="20"/>
          <w:szCs w:val="20"/>
        </w:rPr>
        <w:fldChar w:fldCharType="separate"/>
      </w:r>
      <w:r w:rsidR="004F56B5" w:rsidRPr="00730893">
        <w:rPr>
          <w:rFonts w:ascii="Arial" w:hAnsi="Arial" w:cs="Arial"/>
          <w:noProof/>
          <w:color w:val="auto"/>
          <w:sz w:val="20"/>
          <w:szCs w:val="20"/>
        </w:rPr>
        <w:t>1</w:t>
      </w:r>
      <w:r w:rsidR="004F56B5" w:rsidRPr="00730893">
        <w:rPr>
          <w:rFonts w:ascii="Arial" w:hAnsi="Arial" w:cs="Arial"/>
          <w:noProof/>
          <w:color w:val="auto"/>
          <w:sz w:val="20"/>
          <w:szCs w:val="20"/>
        </w:rPr>
        <w:fldChar w:fldCharType="end"/>
      </w:r>
      <w:r w:rsidRPr="00730893">
        <w:rPr>
          <w:rFonts w:ascii="Arial" w:hAnsi="Arial" w:cs="Arial"/>
          <w:color w:val="auto"/>
          <w:sz w:val="20"/>
          <w:szCs w:val="20"/>
        </w:rPr>
        <w:t xml:space="preserve">. </w:t>
      </w:r>
      <w:r w:rsidRPr="00730893">
        <w:rPr>
          <w:rFonts w:ascii="Arial" w:hAnsi="Arial" w:cs="Arial"/>
          <w:color w:val="auto"/>
          <w:sz w:val="20"/>
          <w:szCs w:val="20"/>
          <w:lang w:val="en-IN"/>
        </w:rPr>
        <w:t xml:space="preserve">Map showing the location of </w:t>
      </w:r>
      <w:bookmarkEnd w:id="0"/>
      <w:r w:rsidR="002566D8">
        <w:rPr>
          <w:rFonts w:ascii="Arial" w:hAnsi="Arial" w:cs="Arial"/>
          <w:color w:val="auto"/>
          <w:sz w:val="20"/>
          <w:szCs w:val="20"/>
          <w:lang w:val="en-IN"/>
        </w:rPr>
        <w:t>Solapur district in India.</w:t>
      </w:r>
    </w:p>
    <w:p w14:paraId="1C03DFA2" w14:textId="243B0B63" w:rsidR="004926B2" w:rsidRPr="00730893" w:rsidRDefault="006D6605" w:rsidP="00803061">
      <w:pPr>
        <w:jc w:val="both"/>
        <w:outlineLvl w:val="1"/>
        <w:rPr>
          <w:rFonts w:ascii="Times New Roman" w:eastAsia="Times New Roman" w:hAnsi="Times New Roman" w:cs="Times New Roman"/>
          <w:b/>
          <w:bCs/>
          <w:sz w:val="24"/>
          <w:szCs w:val="24"/>
          <w:lang w:val="en-IN" w:eastAsia="ja-JP" w:bidi="hi-IN"/>
        </w:rPr>
      </w:pPr>
      <w:r w:rsidRPr="00730893">
        <w:rPr>
          <w:rFonts w:ascii="Times New Roman" w:eastAsia="Times New Roman" w:hAnsi="Times New Roman" w:cs="Times New Roman"/>
          <w:b/>
          <w:bCs/>
          <w:sz w:val="24"/>
          <w:szCs w:val="24"/>
          <w:lang w:val="en-IN" w:eastAsia="ja-JP" w:bidi="hi-IN"/>
        </w:rPr>
        <w:t xml:space="preserve">   </w:t>
      </w:r>
    </w:p>
    <w:p w14:paraId="32B2A32F" w14:textId="45766B9A" w:rsidR="00830C50" w:rsidRPr="00830C50" w:rsidRDefault="00830C50" w:rsidP="00830C50">
      <w:pPr>
        <w:jc w:val="both"/>
        <w:outlineLvl w:val="1"/>
        <w:rPr>
          <w:rFonts w:ascii="Arial" w:eastAsia="Times New Roman" w:hAnsi="Arial" w:cs="Arial"/>
          <w:sz w:val="20"/>
          <w:szCs w:val="20"/>
          <w:lang w:eastAsia="ja-JP" w:bidi="hi-IN"/>
        </w:rPr>
      </w:pPr>
      <w:r w:rsidRPr="00830C50">
        <w:rPr>
          <w:rFonts w:ascii="Arial" w:eastAsia="Times New Roman" w:hAnsi="Arial" w:cs="Arial"/>
          <w:sz w:val="20"/>
          <w:szCs w:val="20"/>
          <w:lang w:eastAsia="ja-JP" w:bidi="hi-IN"/>
        </w:rPr>
        <w:t>The collected rainfall series was validated to check for missing values, inconsistencies, or outliers. Wherever discrepancies were noted, cross-verification was carried out using regional averages and data from nearby IMD stations. Following validation, the annual totals were arranged chronologically to create a continuous rainfall series covering 1950</w:t>
      </w:r>
      <w:r w:rsidR="001A2309">
        <w:rPr>
          <w:rFonts w:ascii="Arial" w:eastAsia="Times New Roman" w:hAnsi="Arial" w:cs="Arial"/>
          <w:sz w:val="20"/>
          <w:szCs w:val="20"/>
          <w:lang w:eastAsia="ja-JP" w:bidi="hi-IN"/>
        </w:rPr>
        <w:t>-</w:t>
      </w:r>
      <w:r w:rsidRPr="00830C50">
        <w:rPr>
          <w:rFonts w:ascii="Arial" w:eastAsia="Times New Roman" w:hAnsi="Arial" w:cs="Arial"/>
          <w:sz w:val="20"/>
          <w:szCs w:val="20"/>
          <w:lang w:eastAsia="ja-JP" w:bidi="hi-IN"/>
        </w:rPr>
        <w:t>2024. The long-term mean annual rainfall was then computed for the entire 75-year period and used as a reference baseline for anomaly analysis and drought index calculations.</w:t>
      </w:r>
    </w:p>
    <w:p w14:paraId="5DB56886" w14:textId="27B10E52" w:rsidR="000E7FC3" w:rsidRPr="00CD22A2" w:rsidRDefault="000E7FC3" w:rsidP="000E7FC3">
      <w:pPr>
        <w:jc w:val="both"/>
        <w:outlineLvl w:val="1"/>
        <w:rPr>
          <w:rFonts w:ascii="Arial" w:eastAsia="Times New Roman" w:hAnsi="Arial" w:cs="Arial"/>
          <w:b/>
          <w:bCs/>
          <w:sz w:val="20"/>
          <w:szCs w:val="20"/>
          <w:lang w:eastAsia="ja-JP" w:bidi="hi-IN"/>
        </w:rPr>
      </w:pPr>
      <w:r w:rsidRPr="00CD22A2">
        <w:rPr>
          <w:rFonts w:ascii="Arial" w:eastAsia="Times New Roman" w:hAnsi="Arial" w:cs="Arial"/>
          <w:b/>
          <w:bCs/>
          <w:sz w:val="20"/>
          <w:szCs w:val="20"/>
          <w:lang w:eastAsia="ja-JP" w:bidi="hi-IN"/>
        </w:rPr>
        <w:t>2.2 Rainfall Variability Analysis</w:t>
      </w:r>
    </w:p>
    <w:p w14:paraId="1377CB6D" w14:textId="2F611B27" w:rsidR="000E7FC3" w:rsidRPr="00CD22A2" w:rsidRDefault="000E7FC3" w:rsidP="000E7FC3">
      <w:pPr>
        <w:jc w:val="both"/>
        <w:outlineLvl w:val="1"/>
        <w:rPr>
          <w:rFonts w:ascii="Arial" w:eastAsia="Times New Roman" w:hAnsi="Arial" w:cs="Arial"/>
          <w:sz w:val="20"/>
          <w:szCs w:val="20"/>
          <w:lang w:eastAsia="ja-JP" w:bidi="hi-IN"/>
        </w:rPr>
      </w:pPr>
      <w:r w:rsidRPr="00CD22A2">
        <w:rPr>
          <w:rFonts w:ascii="Arial" w:eastAsia="Times New Roman" w:hAnsi="Arial" w:cs="Arial"/>
          <w:sz w:val="20"/>
          <w:szCs w:val="20"/>
          <w:lang w:eastAsia="ja-JP" w:bidi="hi-IN"/>
        </w:rPr>
        <w:t>To examine inter-annual variability and long-term rainfall dynamics, descriptive statistical measures such as mean, standard deviation, and coefficient of variation (CV) were computed. The non-parametric Mann-Kendall test</w:t>
      </w:r>
      <w:r w:rsidR="00D325CE" w:rsidRPr="00CD22A2">
        <w:rPr>
          <w:rFonts w:ascii="Arial" w:eastAsia="Times New Roman" w:hAnsi="Arial" w:cs="Arial"/>
          <w:sz w:val="20"/>
          <w:szCs w:val="20"/>
          <w:lang w:eastAsia="ja-JP" w:bidi="hi-IN"/>
        </w:rPr>
        <w:t xml:space="preserve"> </w:t>
      </w:r>
      <w:r w:rsidR="00D325CE" w:rsidRPr="00656CC1">
        <w:rPr>
          <w:rFonts w:ascii="Arial" w:eastAsia="Times New Roman" w:hAnsi="Arial" w:cs="Arial"/>
          <w:sz w:val="20"/>
          <w:szCs w:val="20"/>
          <w:lang w:eastAsia="ja-JP" w:bidi="hi-IN"/>
        </w:rPr>
        <w:t>(Kendall, 1975)</w:t>
      </w:r>
      <w:r w:rsidR="00D325CE" w:rsidRPr="00CD22A2">
        <w:rPr>
          <w:rFonts w:ascii="Arial" w:eastAsia="Times New Roman" w:hAnsi="Arial" w:cs="Arial"/>
          <w:sz w:val="20"/>
          <w:szCs w:val="20"/>
          <w:lang w:eastAsia="ja-JP" w:bidi="hi-IN"/>
        </w:rPr>
        <w:t xml:space="preserve"> </w:t>
      </w:r>
      <w:r w:rsidRPr="00CD22A2">
        <w:rPr>
          <w:rFonts w:ascii="Arial" w:eastAsia="Times New Roman" w:hAnsi="Arial" w:cs="Arial"/>
          <w:sz w:val="20"/>
          <w:szCs w:val="20"/>
          <w:lang w:eastAsia="ja-JP" w:bidi="hi-IN"/>
        </w:rPr>
        <w:t>along with Sen’s slope estimator</w:t>
      </w:r>
      <w:r w:rsidR="00D325CE" w:rsidRPr="00CD22A2">
        <w:rPr>
          <w:rFonts w:ascii="Arial" w:eastAsia="Times New Roman" w:hAnsi="Arial" w:cs="Arial"/>
          <w:sz w:val="20"/>
          <w:szCs w:val="20"/>
          <w:lang w:eastAsia="ja-JP" w:bidi="hi-IN"/>
        </w:rPr>
        <w:t xml:space="preserve"> </w:t>
      </w:r>
      <w:r w:rsidR="00D325CE" w:rsidRPr="00656CC1">
        <w:rPr>
          <w:rFonts w:ascii="Arial" w:eastAsia="Times New Roman" w:hAnsi="Arial" w:cs="Arial"/>
          <w:sz w:val="20"/>
          <w:szCs w:val="20"/>
          <w:lang w:eastAsia="ja-JP" w:bidi="hi-IN"/>
        </w:rPr>
        <w:t>(Sen,</w:t>
      </w:r>
      <w:r w:rsidR="00D325CE" w:rsidRPr="00CD22A2">
        <w:rPr>
          <w:rFonts w:ascii="Arial" w:eastAsia="Times New Roman" w:hAnsi="Arial" w:cs="Arial"/>
          <w:b/>
          <w:bCs/>
          <w:sz w:val="20"/>
          <w:szCs w:val="20"/>
          <w:lang w:eastAsia="ja-JP" w:bidi="hi-IN"/>
        </w:rPr>
        <w:t xml:space="preserve"> </w:t>
      </w:r>
      <w:r w:rsidR="00D325CE" w:rsidRPr="00656CC1">
        <w:rPr>
          <w:rFonts w:ascii="Arial" w:eastAsia="Times New Roman" w:hAnsi="Arial" w:cs="Arial"/>
          <w:sz w:val="20"/>
          <w:szCs w:val="20"/>
          <w:lang w:eastAsia="ja-JP" w:bidi="hi-IN"/>
        </w:rPr>
        <w:t>1968)</w:t>
      </w:r>
      <w:r w:rsidRPr="00656CC1">
        <w:rPr>
          <w:rFonts w:ascii="Arial" w:eastAsia="Times New Roman" w:hAnsi="Arial" w:cs="Arial"/>
          <w:sz w:val="20"/>
          <w:szCs w:val="20"/>
          <w:lang w:eastAsia="ja-JP" w:bidi="hi-IN"/>
        </w:rPr>
        <w:t xml:space="preserve"> </w:t>
      </w:r>
      <w:r w:rsidRPr="00CD22A2">
        <w:rPr>
          <w:rFonts w:ascii="Arial" w:eastAsia="Times New Roman" w:hAnsi="Arial" w:cs="Arial"/>
          <w:sz w:val="20"/>
          <w:szCs w:val="20"/>
          <w:lang w:eastAsia="ja-JP" w:bidi="hi-IN"/>
        </w:rPr>
        <w:t>was applied to detect monotonic trends in the annual rainfall series and to determine whether statistically significant increasing or decreasing patterns exist. In addition, moving averages of 5-year and 10-year intervals were calculated to smooth short-term variations, thereby emphasizing decadal variability in rainfall distribution across the study period.</w:t>
      </w:r>
    </w:p>
    <w:p w14:paraId="75C3D9E7" w14:textId="7DC15F33" w:rsidR="000E7FC3" w:rsidRPr="00CD22A2" w:rsidRDefault="000E7FC3" w:rsidP="000E7FC3">
      <w:pPr>
        <w:jc w:val="both"/>
        <w:outlineLvl w:val="1"/>
        <w:rPr>
          <w:rFonts w:ascii="Arial" w:eastAsia="Times New Roman" w:hAnsi="Arial" w:cs="Arial"/>
          <w:b/>
          <w:bCs/>
          <w:sz w:val="20"/>
          <w:szCs w:val="20"/>
          <w:lang w:eastAsia="ja-JP" w:bidi="hi-IN"/>
        </w:rPr>
      </w:pPr>
      <w:r w:rsidRPr="00CD22A2">
        <w:rPr>
          <w:rFonts w:ascii="Arial" w:eastAsia="Times New Roman" w:hAnsi="Arial" w:cs="Arial"/>
          <w:b/>
          <w:bCs/>
          <w:sz w:val="20"/>
          <w:szCs w:val="20"/>
          <w:lang w:eastAsia="ja-JP" w:bidi="hi-IN"/>
        </w:rPr>
        <w:t>2.3 Drought Indices</w:t>
      </w:r>
    </w:p>
    <w:p w14:paraId="758B73CB" w14:textId="77777777" w:rsidR="000E7FC3" w:rsidRPr="00CD22A2" w:rsidRDefault="000E7FC3" w:rsidP="000E7FC3">
      <w:pPr>
        <w:jc w:val="both"/>
        <w:outlineLvl w:val="1"/>
        <w:rPr>
          <w:rFonts w:ascii="Arial" w:eastAsia="Times New Roman" w:hAnsi="Arial" w:cs="Arial"/>
          <w:sz w:val="20"/>
          <w:szCs w:val="20"/>
          <w:lang w:eastAsia="ja-JP" w:bidi="hi-IN"/>
        </w:rPr>
      </w:pPr>
      <w:r w:rsidRPr="00CD22A2">
        <w:rPr>
          <w:rFonts w:ascii="Arial" w:eastAsia="Times New Roman" w:hAnsi="Arial" w:cs="Arial"/>
          <w:sz w:val="20"/>
          <w:szCs w:val="20"/>
          <w:lang w:eastAsia="ja-JP" w:bidi="hi-IN"/>
        </w:rPr>
        <w:t>Meteorological drought conditions were quantified through rainfall departures and standardized indices. The first measure employed was the Rainfall Anomaly Index (RAI), calculated as:</w:t>
      </w:r>
    </w:p>
    <w:p w14:paraId="01E61CC6" w14:textId="77777777" w:rsidR="000E7FC3" w:rsidRPr="00CD22A2" w:rsidRDefault="000E7FC3" w:rsidP="000E7FC3">
      <w:pPr>
        <w:jc w:val="both"/>
        <w:outlineLvl w:val="1"/>
        <w:rPr>
          <w:rFonts w:ascii="Arial" w:eastAsia="Times New Roman" w:hAnsi="Arial" w:cs="Arial"/>
          <w:i/>
          <w:iCs/>
          <w:sz w:val="20"/>
          <w:szCs w:val="20"/>
          <w:lang w:eastAsia="ja-JP" w:bidi="hi-IN"/>
        </w:rPr>
      </w:pPr>
      <w:r w:rsidRPr="00CD22A2">
        <w:rPr>
          <w:rFonts w:ascii="Arial" w:eastAsia="Times New Roman" w:hAnsi="Arial" w:cs="Arial"/>
          <w:i/>
          <w:iCs/>
          <w:sz w:val="20"/>
          <w:szCs w:val="20"/>
          <w:lang w:eastAsia="ja-JP" w:bidi="hi-IN"/>
        </w:rPr>
        <w:t>RAI = (Pᵢ - P̄) / σ</w:t>
      </w:r>
    </w:p>
    <w:p w14:paraId="73EA8C4D" w14:textId="73DEA7C4" w:rsidR="000E7FC3" w:rsidRPr="00656CC1" w:rsidRDefault="000E7FC3" w:rsidP="000E7FC3">
      <w:pPr>
        <w:jc w:val="both"/>
        <w:outlineLvl w:val="1"/>
        <w:rPr>
          <w:rFonts w:ascii="Arial" w:eastAsia="Times New Roman" w:hAnsi="Arial" w:cs="Arial"/>
          <w:sz w:val="20"/>
          <w:szCs w:val="20"/>
          <w:lang w:eastAsia="ja-JP" w:bidi="hi-IN"/>
        </w:rPr>
      </w:pPr>
      <w:r w:rsidRPr="00CD22A2">
        <w:rPr>
          <w:rFonts w:ascii="Arial" w:eastAsia="Times New Roman" w:hAnsi="Arial" w:cs="Arial"/>
          <w:sz w:val="20"/>
          <w:szCs w:val="20"/>
          <w:lang w:eastAsia="ja-JP" w:bidi="hi-IN"/>
        </w:rPr>
        <w:lastRenderedPageBreak/>
        <w:t>where Pᵢ is the rainfall in year i, P̄ is the long-term mean, and σ is the standard deviation</w:t>
      </w:r>
      <w:r w:rsidR="00733C9F" w:rsidRPr="00CD22A2">
        <w:rPr>
          <w:rFonts w:ascii="Arial" w:eastAsia="Times New Roman" w:hAnsi="Arial" w:cs="Arial"/>
          <w:sz w:val="20"/>
          <w:szCs w:val="20"/>
          <w:lang w:eastAsia="ja-JP" w:bidi="hi-IN"/>
        </w:rPr>
        <w:t xml:space="preserve"> </w:t>
      </w:r>
      <w:r w:rsidR="00733C9F" w:rsidRPr="00656CC1">
        <w:rPr>
          <w:rFonts w:ascii="Arial" w:eastAsia="Times New Roman" w:hAnsi="Arial" w:cs="Arial"/>
          <w:sz w:val="20"/>
          <w:szCs w:val="20"/>
          <w:lang w:eastAsia="ja-JP" w:bidi="hi-IN"/>
        </w:rPr>
        <w:t>(</w:t>
      </w:r>
      <w:r w:rsidR="00C86044" w:rsidRPr="00656CC1">
        <w:rPr>
          <w:rFonts w:ascii="Arial" w:eastAsia="Times New Roman" w:hAnsi="Arial" w:cs="Arial"/>
          <w:sz w:val="20"/>
          <w:szCs w:val="20"/>
          <w:lang w:eastAsia="ja-JP" w:bidi="hi-IN"/>
        </w:rPr>
        <w:t>V</w:t>
      </w:r>
      <w:r w:rsidR="00733C9F" w:rsidRPr="00656CC1">
        <w:rPr>
          <w:rFonts w:ascii="Arial" w:eastAsia="Times New Roman" w:hAnsi="Arial" w:cs="Arial"/>
          <w:sz w:val="20"/>
          <w:szCs w:val="20"/>
          <w:lang w:eastAsia="ja-JP" w:bidi="hi-IN"/>
        </w:rPr>
        <w:t>an Rooy, 1965)</w:t>
      </w:r>
      <w:r w:rsidRPr="00656CC1">
        <w:rPr>
          <w:rFonts w:ascii="Arial" w:eastAsia="Times New Roman" w:hAnsi="Arial" w:cs="Arial"/>
          <w:sz w:val="20"/>
          <w:szCs w:val="20"/>
          <w:lang w:eastAsia="ja-JP" w:bidi="hi-IN"/>
        </w:rPr>
        <w:t>.</w:t>
      </w:r>
    </w:p>
    <w:p w14:paraId="081564E8" w14:textId="77777777" w:rsidR="000E7FC3" w:rsidRPr="00CD22A2" w:rsidRDefault="000E7FC3" w:rsidP="000E7FC3">
      <w:pPr>
        <w:jc w:val="both"/>
        <w:outlineLvl w:val="1"/>
        <w:rPr>
          <w:rFonts w:ascii="Arial" w:eastAsia="Times New Roman" w:hAnsi="Arial" w:cs="Arial"/>
          <w:sz w:val="20"/>
          <w:szCs w:val="20"/>
          <w:lang w:eastAsia="ja-JP" w:bidi="hi-IN"/>
        </w:rPr>
      </w:pPr>
      <w:r w:rsidRPr="00CD22A2">
        <w:rPr>
          <w:rFonts w:ascii="Arial" w:eastAsia="Times New Roman" w:hAnsi="Arial" w:cs="Arial"/>
          <w:sz w:val="20"/>
          <w:szCs w:val="20"/>
          <w:lang w:eastAsia="ja-JP" w:bidi="hi-IN"/>
        </w:rPr>
        <w:t>The second indicator was the Percent Deviation from Normal (PDN), computed using the formula:</w:t>
      </w:r>
    </w:p>
    <w:p w14:paraId="37CCD74C" w14:textId="77777777" w:rsidR="000E7FC3" w:rsidRPr="00CD22A2" w:rsidRDefault="000E7FC3" w:rsidP="000E7FC3">
      <w:pPr>
        <w:jc w:val="both"/>
        <w:outlineLvl w:val="1"/>
        <w:rPr>
          <w:rFonts w:ascii="Arial" w:eastAsia="Times New Roman" w:hAnsi="Arial" w:cs="Arial"/>
          <w:i/>
          <w:iCs/>
          <w:sz w:val="20"/>
          <w:szCs w:val="20"/>
          <w:lang w:eastAsia="ja-JP" w:bidi="hi-IN"/>
        </w:rPr>
      </w:pPr>
      <w:r w:rsidRPr="00CD22A2">
        <w:rPr>
          <w:rFonts w:ascii="Arial" w:eastAsia="Times New Roman" w:hAnsi="Arial" w:cs="Arial"/>
          <w:i/>
          <w:iCs/>
          <w:sz w:val="20"/>
          <w:szCs w:val="20"/>
          <w:lang w:eastAsia="ja-JP" w:bidi="hi-IN"/>
        </w:rPr>
        <w:t>PDN = ((Pᵢ - P̄) / P̄) × 100</w:t>
      </w:r>
    </w:p>
    <w:p w14:paraId="486C4F3B" w14:textId="77777777" w:rsidR="000E7FC3" w:rsidRPr="00CD22A2" w:rsidRDefault="000E7FC3" w:rsidP="000E7FC3">
      <w:pPr>
        <w:jc w:val="both"/>
        <w:outlineLvl w:val="1"/>
        <w:rPr>
          <w:rFonts w:ascii="Arial" w:eastAsia="Times New Roman" w:hAnsi="Arial" w:cs="Arial"/>
          <w:sz w:val="20"/>
          <w:szCs w:val="20"/>
          <w:lang w:eastAsia="ja-JP" w:bidi="hi-IN"/>
        </w:rPr>
      </w:pPr>
      <w:r w:rsidRPr="00CD22A2">
        <w:rPr>
          <w:rFonts w:ascii="Arial" w:eastAsia="Times New Roman" w:hAnsi="Arial" w:cs="Arial"/>
          <w:sz w:val="20"/>
          <w:szCs w:val="20"/>
          <w:lang w:eastAsia="ja-JP" w:bidi="hi-IN"/>
        </w:rPr>
        <w:t>On the basis of IMD thresholds, drought years were classified as mild, moderate, or severe (e.g., -19% to -59%).</w:t>
      </w:r>
    </w:p>
    <w:p w14:paraId="7E28755A" w14:textId="382D8674" w:rsidR="000E7FC3" w:rsidRDefault="000E7FC3" w:rsidP="000E7FC3">
      <w:pPr>
        <w:jc w:val="both"/>
        <w:outlineLvl w:val="1"/>
        <w:rPr>
          <w:rFonts w:ascii="Arial" w:eastAsia="Times New Roman" w:hAnsi="Arial" w:cs="Arial"/>
          <w:sz w:val="20"/>
          <w:szCs w:val="20"/>
          <w:lang w:eastAsia="ja-JP" w:bidi="hi-IN"/>
        </w:rPr>
      </w:pPr>
      <w:r w:rsidRPr="00CD22A2">
        <w:rPr>
          <w:rFonts w:ascii="Arial" w:eastAsia="Times New Roman" w:hAnsi="Arial" w:cs="Arial"/>
          <w:sz w:val="20"/>
          <w:szCs w:val="20"/>
          <w:lang w:eastAsia="ja-JP" w:bidi="hi-IN"/>
        </w:rPr>
        <w:t xml:space="preserve">In addition, the Standardized Precipitation Index (SPI) </w:t>
      </w:r>
      <w:r w:rsidR="0015592E" w:rsidRPr="00656CC1">
        <w:rPr>
          <w:rFonts w:ascii="Arial" w:eastAsia="Times New Roman" w:hAnsi="Arial" w:cs="Arial"/>
          <w:sz w:val="20"/>
          <w:szCs w:val="20"/>
          <w:lang w:eastAsia="ja-JP" w:bidi="hi-IN"/>
        </w:rPr>
        <w:t>(McKee et al., 1993)</w:t>
      </w:r>
      <w:r w:rsidR="0015592E" w:rsidRPr="00CD22A2">
        <w:rPr>
          <w:rFonts w:ascii="Arial" w:eastAsia="Times New Roman" w:hAnsi="Arial" w:cs="Arial"/>
          <w:sz w:val="20"/>
          <w:szCs w:val="20"/>
          <w:lang w:eastAsia="ja-JP" w:bidi="hi-IN"/>
        </w:rPr>
        <w:t xml:space="preserve"> </w:t>
      </w:r>
      <w:r w:rsidRPr="00CD22A2">
        <w:rPr>
          <w:rFonts w:ascii="Arial" w:eastAsia="Times New Roman" w:hAnsi="Arial" w:cs="Arial"/>
          <w:sz w:val="20"/>
          <w:szCs w:val="20"/>
          <w:lang w:eastAsia="ja-JP" w:bidi="hi-IN"/>
        </w:rPr>
        <w:t>was computed at both annual and seasonal (monsoon) scales to capture drought severity in a standardized form. SPI values less than or equal to -1.0 were used to categorize drought events into mild, moderate, severe, and extreme classes. The combined use of RAI, PDN, and SPI ensured a comprehensive assessment of drought intensity and variability across the 75-year period.</w:t>
      </w:r>
    </w:p>
    <w:p w14:paraId="4610E98E" w14:textId="77777777" w:rsidR="00656CC1" w:rsidRPr="00CD22A2" w:rsidRDefault="00656CC1" w:rsidP="000E7FC3">
      <w:pPr>
        <w:jc w:val="both"/>
        <w:outlineLvl w:val="1"/>
        <w:rPr>
          <w:rFonts w:ascii="Arial" w:eastAsia="Times New Roman" w:hAnsi="Arial" w:cs="Arial"/>
          <w:sz w:val="20"/>
          <w:szCs w:val="20"/>
          <w:lang w:eastAsia="ja-JP" w:bidi="hi-IN"/>
        </w:rPr>
      </w:pPr>
    </w:p>
    <w:p w14:paraId="712B059D" w14:textId="3D5A8462" w:rsidR="000E7FC3" w:rsidRPr="00CD22A2" w:rsidRDefault="000E7FC3" w:rsidP="000E7FC3">
      <w:pPr>
        <w:jc w:val="both"/>
        <w:outlineLvl w:val="1"/>
        <w:rPr>
          <w:rFonts w:ascii="Arial" w:eastAsia="Times New Roman" w:hAnsi="Arial" w:cs="Arial"/>
          <w:b/>
          <w:bCs/>
          <w:sz w:val="20"/>
          <w:szCs w:val="20"/>
          <w:lang w:eastAsia="ja-JP" w:bidi="hi-IN"/>
        </w:rPr>
      </w:pPr>
      <w:r w:rsidRPr="00CD22A2">
        <w:rPr>
          <w:rFonts w:ascii="Arial" w:eastAsia="Times New Roman" w:hAnsi="Arial" w:cs="Arial"/>
          <w:b/>
          <w:bCs/>
          <w:sz w:val="20"/>
          <w:szCs w:val="20"/>
          <w:lang w:eastAsia="ja-JP" w:bidi="hi-IN"/>
        </w:rPr>
        <w:t>2.4 Frequency and Intensity Analysis</w:t>
      </w:r>
    </w:p>
    <w:p w14:paraId="1A83450F" w14:textId="35AE6F84" w:rsidR="000E7FC3" w:rsidRPr="00CD22A2" w:rsidRDefault="000E7FC3" w:rsidP="000E7FC3">
      <w:pPr>
        <w:jc w:val="both"/>
        <w:outlineLvl w:val="1"/>
        <w:rPr>
          <w:rFonts w:ascii="Arial" w:eastAsia="Times New Roman" w:hAnsi="Arial" w:cs="Arial"/>
          <w:sz w:val="20"/>
          <w:szCs w:val="20"/>
          <w:lang w:eastAsia="ja-JP" w:bidi="hi-IN"/>
        </w:rPr>
      </w:pPr>
      <w:r w:rsidRPr="00CD22A2">
        <w:rPr>
          <w:rFonts w:ascii="Arial" w:eastAsia="Times New Roman" w:hAnsi="Arial" w:cs="Arial"/>
          <w:sz w:val="20"/>
          <w:szCs w:val="20"/>
          <w:lang w:eastAsia="ja-JP" w:bidi="hi-IN"/>
        </w:rPr>
        <w:t>The frequency of drought years was determined for the entire 1950</w:t>
      </w:r>
      <w:r w:rsidR="00417A70">
        <w:rPr>
          <w:rFonts w:ascii="Arial" w:eastAsia="Times New Roman" w:hAnsi="Arial" w:cs="Arial"/>
          <w:sz w:val="20"/>
          <w:szCs w:val="20"/>
          <w:lang w:eastAsia="ja-JP" w:bidi="hi-IN"/>
        </w:rPr>
        <w:t>-</w:t>
      </w:r>
      <w:r w:rsidRPr="00CD22A2">
        <w:rPr>
          <w:rFonts w:ascii="Arial" w:eastAsia="Times New Roman" w:hAnsi="Arial" w:cs="Arial"/>
          <w:sz w:val="20"/>
          <w:szCs w:val="20"/>
          <w:lang w:eastAsia="ja-JP" w:bidi="hi-IN"/>
        </w:rPr>
        <w:t>2024 period by identifying years with significant rainfall deficits based on anomalies and SPI thresholds. Drought intensity was measured using the magnitude of rainfall departure as well as SPI severity categories, while recurrence intervals were estimated to understand the periodicity of extreme events. Furthermore, decadal drought frequencies were analyzed to identify shifts in drought occurrence patterns across different decades. This comparative approach provided insights into the temporal variability and long-term evolution of meteorological droughts in Solapur district.</w:t>
      </w:r>
    </w:p>
    <w:p w14:paraId="5210C033" w14:textId="77777777" w:rsidR="00760B4B" w:rsidRPr="00CD22A2" w:rsidRDefault="00760B4B" w:rsidP="00803061">
      <w:pPr>
        <w:jc w:val="both"/>
        <w:outlineLvl w:val="1"/>
        <w:rPr>
          <w:rFonts w:ascii="Arial" w:eastAsia="Times New Roman" w:hAnsi="Arial" w:cs="Arial"/>
          <w:sz w:val="24"/>
          <w:szCs w:val="24"/>
          <w:lang w:val="en-IN" w:eastAsia="ja-JP" w:bidi="hi-IN"/>
        </w:rPr>
      </w:pPr>
    </w:p>
    <w:p w14:paraId="4F85393B" w14:textId="67AA55F7" w:rsidR="00F7254C" w:rsidRPr="00CD22A2" w:rsidRDefault="00F7254C" w:rsidP="00F7254C">
      <w:pPr>
        <w:pStyle w:val="Head1"/>
        <w:spacing w:after="0"/>
        <w:jc w:val="both"/>
        <w:rPr>
          <w:rFonts w:ascii="Arial" w:hAnsi="Arial" w:cs="Arial"/>
          <w:szCs w:val="22"/>
        </w:rPr>
      </w:pPr>
      <w:r w:rsidRPr="00CD22A2">
        <w:rPr>
          <w:rFonts w:ascii="Arial" w:hAnsi="Arial" w:cs="Arial"/>
          <w:szCs w:val="22"/>
        </w:rPr>
        <w:t>3. results and discussion</w:t>
      </w:r>
      <w:r w:rsidR="00760B4B" w:rsidRPr="00CD22A2">
        <w:rPr>
          <w:rFonts w:ascii="Arial" w:hAnsi="Arial" w:cs="Arial"/>
          <w:szCs w:val="22"/>
        </w:rPr>
        <w:t>:</w:t>
      </w:r>
    </w:p>
    <w:p w14:paraId="4A654DF3" w14:textId="77777777" w:rsidR="008147B0" w:rsidRPr="00CD22A2" w:rsidRDefault="008147B0" w:rsidP="00F7254C">
      <w:pPr>
        <w:pStyle w:val="Head1"/>
        <w:spacing w:after="0"/>
        <w:jc w:val="both"/>
        <w:rPr>
          <w:rFonts w:ascii="Arial" w:hAnsi="Arial" w:cs="Arial"/>
          <w:szCs w:val="22"/>
        </w:rPr>
      </w:pPr>
    </w:p>
    <w:p w14:paraId="50235EC2" w14:textId="5C722E3A" w:rsidR="006C4EB4" w:rsidRDefault="00D74A7C" w:rsidP="00591F69">
      <w:pPr>
        <w:rPr>
          <w:rFonts w:ascii="Arial" w:hAnsi="Arial"/>
          <w:b/>
          <w:bCs/>
          <w:sz w:val="20"/>
          <w:szCs w:val="18"/>
          <w:lang w:bidi="mr-IN"/>
        </w:rPr>
      </w:pPr>
      <w:r w:rsidRPr="00CD22A2">
        <w:rPr>
          <w:rFonts w:ascii="Arial" w:hAnsi="Arial" w:cs="Arial"/>
          <w:b/>
          <w:bCs/>
          <w:sz w:val="20"/>
          <w:szCs w:val="20"/>
        </w:rPr>
        <w:t xml:space="preserve">3.1 </w:t>
      </w:r>
      <w:r w:rsidR="00591F69" w:rsidRPr="00591F69">
        <w:rPr>
          <w:rFonts w:ascii="Arial" w:hAnsi="Arial" w:cs="Arial"/>
          <w:b/>
          <w:bCs/>
          <w:sz w:val="20"/>
          <w:szCs w:val="20"/>
        </w:rPr>
        <w:t>Rainfall Variability Analysis</w:t>
      </w:r>
    </w:p>
    <w:p w14:paraId="1896EC2B" w14:textId="729E28A5" w:rsidR="00B02C00" w:rsidRPr="00B02C00" w:rsidRDefault="00B02C00" w:rsidP="00591F69">
      <w:pPr>
        <w:rPr>
          <w:rFonts w:ascii="Arial" w:hAnsi="Arial"/>
          <w:b/>
          <w:bCs/>
          <w:sz w:val="20"/>
          <w:szCs w:val="18"/>
          <w:lang w:val="en-IN" w:bidi="mr-IN"/>
        </w:rPr>
      </w:pPr>
      <w:bookmarkStart w:id="1" w:name="_Hlk211936967"/>
      <w:r>
        <w:rPr>
          <w:rFonts w:ascii="Arial" w:hAnsi="Arial"/>
          <w:b/>
          <w:bCs/>
          <w:sz w:val="20"/>
          <w:szCs w:val="18"/>
          <w:lang w:val="en-IN" w:bidi="mr-IN"/>
        </w:rPr>
        <w:t>Table 1. Rainfall data of Solapur district for the period from 1950 to 2024.</w:t>
      </w:r>
    </w:p>
    <w:tbl>
      <w:tblPr>
        <w:tblW w:w="0" w:type="auto"/>
        <w:tblLook w:val="04A0" w:firstRow="1" w:lastRow="0" w:firstColumn="1" w:lastColumn="0" w:noHBand="0" w:noVBand="1"/>
      </w:tblPr>
      <w:tblGrid>
        <w:gridCol w:w="1075"/>
        <w:gridCol w:w="1585"/>
        <w:gridCol w:w="1701"/>
        <w:gridCol w:w="1134"/>
        <w:gridCol w:w="1559"/>
        <w:gridCol w:w="1802"/>
      </w:tblGrid>
      <w:tr w:rsidR="00B02C00" w:rsidRPr="00B02C00" w14:paraId="116BF571" w14:textId="77777777" w:rsidTr="00BE10FF">
        <w:trPr>
          <w:tblHeader/>
        </w:trPr>
        <w:tc>
          <w:tcPr>
            <w:tcW w:w="1075" w:type="dxa"/>
            <w:tcBorders>
              <w:top w:val="single" w:sz="4" w:space="0" w:color="auto"/>
              <w:bottom w:val="single" w:sz="4" w:space="0" w:color="auto"/>
            </w:tcBorders>
          </w:tcPr>
          <w:p w14:paraId="35A2D196" w14:textId="77777777" w:rsidR="00B02C00" w:rsidRPr="00B02C00" w:rsidRDefault="00B02C00" w:rsidP="00B02C00">
            <w:pPr>
              <w:jc w:val="center"/>
              <w:rPr>
                <w:rFonts w:ascii="Arial" w:hAnsi="Arial" w:cs="Arial"/>
                <w:b/>
                <w:bCs/>
                <w:sz w:val="20"/>
                <w:szCs w:val="20"/>
              </w:rPr>
            </w:pPr>
            <w:bookmarkStart w:id="2" w:name="_Hlk211937051"/>
            <w:bookmarkEnd w:id="1"/>
            <w:r w:rsidRPr="00B02C00">
              <w:rPr>
                <w:rFonts w:ascii="Arial" w:hAnsi="Arial" w:cs="Arial"/>
                <w:b/>
                <w:bCs/>
                <w:sz w:val="20"/>
                <w:szCs w:val="20"/>
              </w:rPr>
              <w:t>Sr. No.</w:t>
            </w:r>
          </w:p>
        </w:tc>
        <w:tc>
          <w:tcPr>
            <w:tcW w:w="1585" w:type="dxa"/>
            <w:tcBorders>
              <w:top w:val="single" w:sz="4" w:space="0" w:color="auto"/>
              <w:bottom w:val="single" w:sz="4" w:space="0" w:color="auto"/>
            </w:tcBorders>
          </w:tcPr>
          <w:p w14:paraId="424F38A4" w14:textId="77777777" w:rsidR="00B02C00" w:rsidRPr="00B02C00" w:rsidRDefault="00B02C00" w:rsidP="00B02C00">
            <w:pPr>
              <w:jc w:val="center"/>
              <w:rPr>
                <w:rFonts w:ascii="Arial" w:hAnsi="Arial" w:cs="Arial"/>
                <w:b/>
                <w:bCs/>
                <w:sz w:val="20"/>
                <w:szCs w:val="20"/>
              </w:rPr>
            </w:pPr>
            <w:r w:rsidRPr="00B02C00">
              <w:rPr>
                <w:rFonts w:ascii="Arial" w:hAnsi="Arial" w:cs="Arial"/>
                <w:b/>
                <w:bCs/>
                <w:sz w:val="20"/>
                <w:szCs w:val="20"/>
              </w:rPr>
              <w:t>Year</w:t>
            </w:r>
          </w:p>
        </w:tc>
        <w:tc>
          <w:tcPr>
            <w:tcW w:w="1701" w:type="dxa"/>
            <w:tcBorders>
              <w:top w:val="single" w:sz="4" w:space="0" w:color="auto"/>
              <w:bottom w:val="single" w:sz="4" w:space="0" w:color="auto"/>
            </w:tcBorders>
          </w:tcPr>
          <w:p w14:paraId="743CBA8D" w14:textId="77777777" w:rsidR="00B02C00" w:rsidRPr="00B02C00" w:rsidRDefault="00B02C00" w:rsidP="00B02C00">
            <w:pPr>
              <w:rPr>
                <w:rFonts w:ascii="Arial" w:hAnsi="Arial" w:cs="Arial"/>
                <w:b/>
                <w:bCs/>
                <w:sz w:val="20"/>
                <w:szCs w:val="20"/>
              </w:rPr>
            </w:pPr>
            <w:r w:rsidRPr="00B02C00">
              <w:rPr>
                <w:rFonts w:ascii="Arial" w:hAnsi="Arial" w:cs="Arial"/>
                <w:b/>
                <w:bCs/>
                <w:sz w:val="20"/>
                <w:szCs w:val="20"/>
              </w:rPr>
              <w:t>Rainfall (mm)</w:t>
            </w:r>
          </w:p>
        </w:tc>
        <w:tc>
          <w:tcPr>
            <w:tcW w:w="1134" w:type="dxa"/>
            <w:tcBorders>
              <w:top w:val="single" w:sz="4" w:space="0" w:color="auto"/>
              <w:bottom w:val="single" w:sz="4" w:space="0" w:color="auto"/>
            </w:tcBorders>
          </w:tcPr>
          <w:p w14:paraId="58CD9E4B" w14:textId="77777777" w:rsidR="00B02C00" w:rsidRPr="00B02C00" w:rsidRDefault="00B02C00" w:rsidP="00B02C00">
            <w:pPr>
              <w:rPr>
                <w:rFonts w:ascii="Arial" w:hAnsi="Arial" w:cs="Arial"/>
                <w:b/>
                <w:bCs/>
                <w:sz w:val="20"/>
                <w:szCs w:val="20"/>
              </w:rPr>
            </w:pPr>
            <w:r w:rsidRPr="00B02C00">
              <w:rPr>
                <w:rFonts w:ascii="Arial" w:hAnsi="Arial" w:cs="Arial"/>
                <w:b/>
                <w:bCs/>
                <w:sz w:val="20"/>
                <w:szCs w:val="20"/>
              </w:rPr>
              <w:t>Sr. No.</w:t>
            </w:r>
          </w:p>
        </w:tc>
        <w:tc>
          <w:tcPr>
            <w:tcW w:w="1559" w:type="dxa"/>
            <w:tcBorders>
              <w:top w:val="single" w:sz="4" w:space="0" w:color="auto"/>
              <w:bottom w:val="single" w:sz="4" w:space="0" w:color="auto"/>
            </w:tcBorders>
          </w:tcPr>
          <w:p w14:paraId="633E92D0" w14:textId="77777777" w:rsidR="00B02C00" w:rsidRPr="00B02C00" w:rsidRDefault="00B02C00" w:rsidP="00B02C00">
            <w:pPr>
              <w:rPr>
                <w:rFonts w:ascii="Arial" w:hAnsi="Arial" w:cs="Arial"/>
                <w:b/>
                <w:bCs/>
                <w:sz w:val="20"/>
                <w:szCs w:val="20"/>
              </w:rPr>
            </w:pPr>
            <w:r w:rsidRPr="00B02C00">
              <w:rPr>
                <w:rFonts w:ascii="Arial" w:hAnsi="Arial" w:cs="Arial"/>
                <w:b/>
                <w:bCs/>
                <w:sz w:val="20"/>
                <w:szCs w:val="20"/>
              </w:rPr>
              <w:t>Year</w:t>
            </w:r>
          </w:p>
        </w:tc>
        <w:tc>
          <w:tcPr>
            <w:tcW w:w="1802" w:type="dxa"/>
            <w:tcBorders>
              <w:top w:val="single" w:sz="4" w:space="0" w:color="auto"/>
              <w:bottom w:val="single" w:sz="4" w:space="0" w:color="auto"/>
            </w:tcBorders>
          </w:tcPr>
          <w:p w14:paraId="72932128" w14:textId="77777777" w:rsidR="00B02C00" w:rsidRPr="00B02C00" w:rsidRDefault="00B02C00" w:rsidP="00B02C00">
            <w:pPr>
              <w:rPr>
                <w:rFonts w:ascii="Arial" w:hAnsi="Arial" w:cs="Arial"/>
                <w:b/>
                <w:bCs/>
                <w:sz w:val="20"/>
                <w:szCs w:val="20"/>
              </w:rPr>
            </w:pPr>
            <w:r w:rsidRPr="00B02C00">
              <w:rPr>
                <w:rFonts w:ascii="Arial" w:hAnsi="Arial" w:cs="Arial"/>
                <w:b/>
                <w:bCs/>
                <w:sz w:val="20"/>
                <w:szCs w:val="20"/>
              </w:rPr>
              <w:t>Rainfall (mm)</w:t>
            </w:r>
          </w:p>
        </w:tc>
      </w:tr>
      <w:tr w:rsidR="00B02C00" w:rsidRPr="00B02C00" w14:paraId="7BAC892D" w14:textId="77777777" w:rsidTr="00BE10FF">
        <w:tc>
          <w:tcPr>
            <w:tcW w:w="1075" w:type="dxa"/>
            <w:tcBorders>
              <w:top w:val="single" w:sz="4" w:space="0" w:color="auto"/>
            </w:tcBorders>
          </w:tcPr>
          <w:p w14:paraId="75B3B7E7"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w:t>
            </w:r>
          </w:p>
        </w:tc>
        <w:tc>
          <w:tcPr>
            <w:tcW w:w="1585" w:type="dxa"/>
            <w:tcBorders>
              <w:top w:val="single" w:sz="4" w:space="0" w:color="auto"/>
            </w:tcBorders>
          </w:tcPr>
          <w:p w14:paraId="0AA3208B"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1950</w:t>
            </w:r>
          </w:p>
        </w:tc>
        <w:tc>
          <w:tcPr>
            <w:tcW w:w="1701" w:type="dxa"/>
            <w:tcBorders>
              <w:top w:val="single" w:sz="4" w:space="0" w:color="auto"/>
            </w:tcBorders>
          </w:tcPr>
          <w:p w14:paraId="2F241F48" w14:textId="77777777" w:rsidR="00B02C00" w:rsidRPr="00B02C00" w:rsidRDefault="00B02C00" w:rsidP="00B02C00">
            <w:pPr>
              <w:rPr>
                <w:rFonts w:ascii="Arial" w:hAnsi="Arial" w:cs="Arial"/>
                <w:sz w:val="20"/>
                <w:szCs w:val="20"/>
              </w:rPr>
            </w:pPr>
            <w:r w:rsidRPr="00B02C00">
              <w:rPr>
                <w:rFonts w:ascii="Arial" w:hAnsi="Arial" w:cs="Arial"/>
                <w:sz w:val="20"/>
                <w:szCs w:val="20"/>
              </w:rPr>
              <w:t>502.4</w:t>
            </w:r>
          </w:p>
        </w:tc>
        <w:tc>
          <w:tcPr>
            <w:tcW w:w="1134" w:type="dxa"/>
            <w:tcBorders>
              <w:top w:val="single" w:sz="4" w:space="0" w:color="auto"/>
            </w:tcBorders>
          </w:tcPr>
          <w:p w14:paraId="17D0DC22" w14:textId="77777777" w:rsidR="00B02C00" w:rsidRPr="00B02C00" w:rsidRDefault="00B02C00" w:rsidP="00B02C00">
            <w:pPr>
              <w:rPr>
                <w:rFonts w:ascii="Arial" w:hAnsi="Arial" w:cs="Arial"/>
                <w:sz w:val="20"/>
                <w:szCs w:val="20"/>
              </w:rPr>
            </w:pPr>
            <w:r w:rsidRPr="00B02C00">
              <w:rPr>
                <w:rFonts w:ascii="Arial" w:hAnsi="Arial" w:cs="Arial"/>
                <w:sz w:val="20"/>
                <w:szCs w:val="20"/>
              </w:rPr>
              <w:t>39</w:t>
            </w:r>
          </w:p>
        </w:tc>
        <w:tc>
          <w:tcPr>
            <w:tcW w:w="1559" w:type="dxa"/>
            <w:tcBorders>
              <w:top w:val="single" w:sz="4" w:space="0" w:color="auto"/>
            </w:tcBorders>
          </w:tcPr>
          <w:p w14:paraId="4299C910" w14:textId="77777777" w:rsidR="00B02C00" w:rsidRPr="00B02C00" w:rsidRDefault="00B02C00" w:rsidP="00B02C00">
            <w:pPr>
              <w:rPr>
                <w:rFonts w:ascii="Arial" w:hAnsi="Arial" w:cs="Arial"/>
                <w:sz w:val="20"/>
                <w:szCs w:val="20"/>
              </w:rPr>
            </w:pPr>
            <w:r w:rsidRPr="00B02C00">
              <w:rPr>
                <w:rFonts w:ascii="Arial" w:hAnsi="Arial" w:cs="Arial"/>
                <w:sz w:val="20"/>
                <w:szCs w:val="20"/>
              </w:rPr>
              <w:t>1988</w:t>
            </w:r>
          </w:p>
        </w:tc>
        <w:tc>
          <w:tcPr>
            <w:tcW w:w="1802" w:type="dxa"/>
            <w:tcBorders>
              <w:top w:val="single" w:sz="4" w:space="0" w:color="auto"/>
            </w:tcBorders>
          </w:tcPr>
          <w:p w14:paraId="20C333F2" w14:textId="77777777" w:rsidR="00B02C00" w:rsidRPr="00B02C00" w:rsidRDefault="00B02C00" w:rsidP="00B02C00">
            <w:pPr>
              <w:rPr>
                <w:rFonts w:ascii="Arial" w:hAnsi="Arial" w:cs="Arial"/>
                <w:sz w:val="20"/>
                <w:szCs w:val="20"/>
              </w:rPr>
            </w:pPr>
            <w:r w:rsidRPr="00B02C00">
              <w:rPr>
                <w:rFonts w:ascii="Arial" w:hAnsi="Arial" w:cs="Arial"/>
                <w:sz w:val="20"/>
                <w:szCs w:val="20"/>
              </w:rPr>
              <w:t>722.2</w:t>
            </w:r>
          </w:p>
        </w:tc>
      </w:tr>
      <w:tr w:rsidR="00B02C00" w:rsidRPr="00B02C00" w14:paraId="39B53259" w14:textId="77777777" w:rsidTr="00BE10FF">
        <w:tc>
          <w:tcPr>
            <w:tcW w:w="1075" w:type="dxa"/>
          </w:tcPr>
          <w:p w14:paraId="25178161"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w:t>
            </w:r>
          </w:p>
        </w:tc>
        <w:tc>
          <w:tcPr>
            <w:tcW w:w="1585" w:type="dxa"/>
          </w:tcPr>
          <w:p w14:paraId="11CB2DCC"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1951</w:t>
            </w:r>
          </w:p>
        </w:tc>
        <w:tc>
          <w:tcPr>
            <w:tcW w:w="1701" w:type="dxa"/>
          </w:tcPr>
          <w:p w14:paraId="3AA8B07E" w14:textId="77777777" w:rsidR="00B02C00" w:rsidRPr="00B02C00" w:rsidRDefault="00B02C00" w:rsidP="00B02C00">
            <w:pPr>
              <w:rPr>
                <w:rFonts w:ascii="Arial" w:hAnsi="Arial" w:cs="Arial"/>
                <w:sz w:val="20"/>
                <w:szCs w:val="20"/>
              </w:rPr>
            </w:pPr>
            <w:r w:rsidRPr="00B02C00">
              <w:rPr>
                <w:rFonts w:ascii="Arial" w:hAnsi="Arial" w:cs="Arial"/>
                <w:sz w:val="20"/>
                <w:szCs w:val="20"/>
              </w:rPr>
              <w:t>501.6</w:t>
            </w:r>
          </w:p>
        </w:tc>
        <w:tc>
          <w:tcPr>
            <w:tcW w:w="1134" w:type="dxa"/>
          </w:tcPr>
          <w:p w14:paraId="7487B341" w14:textId="77777777" w:rsidR="00B02C00" w:rsidRPr="00B02C00" w:rsidRDefault="00B02C00" w:rsidP="00B02C00">
            <w:pPr>
              <w:rPr>
                <w:rFonts w:ascii="Arial" w:hAnsi="Arial" w:cs="Arial"/>
                <w:sz w:val="20"/>
                <w:szCs w:val="20"/>
              </w:rPr>
            </w:pPr>
            <w:r w:rsidRPr="00B02C00">
              <w:rPr>
                <w:rFonts w:ascii="Arial" w:hAnsi="Arial" w:cs="Arial"/>
                <w:sz w:val="20"/>
                <w:szCs w:val="20"/>
              </w:rPr>
              <w:t>40</w:t>
            </w:r>
          </w:p>
        </w:tc>
        <w:tc>
          <w:tcPr>
            <w:tcW w:w="1559" w:type="dxa"/>
          </w:tcPr>
          <w:p w14:paraId="14F4AA85" w14:textId="77777777" w:rsidR="00B02C00" w:rsidRPr="00B02C00" w:rsidRDefault="00B02C00" w:rsidP="00B02C00">
            <w:pPr>
              <w:rPr>
                <w:rFonts w:ascii="Arial" w:hAnsi="Arial" w:cs="Arial"/>
                <w:sz w:val="20"/>
                <w:szCs w:val="20"/>
              </w:rPr>
            </w:pPr>
            <w:r w:rsidRPr="00B02C00">
              <w:rPr>
                <w:rFonts w:ascii="Arial" w:hAnsi="Arial" w:cs="Arial"/>
                <w:sz w:val="20"/>
                <w:szCs w:val="20"/>
              </w:rPr>
              <w:t>1989</w:t>
            </w:r>
          </w:p>
        </w:tc>
        <w:tc>
          <w:tcPr>
            <w:tcW w:w="1802" w:type="dxa"/>
          </w:tcPr>
          <w:p w14:paraId="093E64FF" w14:textId="77777777" w:rsidR="00B02C00" w:rsidRPr="00B02C00" w:rsidRDefault="00B02C00" w:rsidP="00B02C00">
            <w:pPr>
              <w:rPr>
                <w:rFonts w:ascii="Arial" w:hAnsi="Arial" w:cs="Arial"/>
                <w:sz w:val="20"/>
                <w:szCs w:val="20"/>
              </w:rPr>
            </w:pPr>
            <w:r w:rsidRPr="00B02C00">
              <w:rPr>
                <w:rFonts w:ascii="Arial" w:hAnsi="Arial" w:cs="Arial"/>
                <w:sz w:val="20"/>
                <w:szCs w:val="20"/>
              </w:rPr>
              <w:t>653.8</w:t>
            </w:r>
          </w:p>
        </w:tc>
      </w:tr>
      <w:tr w:rsidR="00B02C00" w:rsidRPr="00B02C00" w14:paraId="2EDC2BDC" w14:textId="77777777" w:rsidTr="00BE10FF">
        <w:tc>
          <w:tcPr>
            <w:tcW w:w="1075" w:type="dxa"/>
          </w:tcPr>
          <w:p w14:paraId="77596482"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w:t>
            </w:r>
          </w:p>
        </w:tc>
        <w:tc>
          <w:tcPr>
            <w:tcW w:w="1585" w:type="dxa"/>
          </w:tcPr>
          <w:p w14:paraId="3B71C9CF"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1952</w:t>
            </w:r>
          </w:p>
        </w:tc>
        <w:tc>
          <w:tcPr>
            <w:tcW w:w="1701" w:type="dxa"/>
          </w:tcPr>
          <w:p w14:paraId="1757EA56" w14:textId="77777777" w:rsidR="00B02C00" w:rsidRPr="00B02C00" w:rsidRDefault="00B02C00" w:rsidP="00B02C00">
            <w:pPr>
              <w:rPr>
                <w:rFonts w:ascii="Arial" w:hAnsi="Arial" w:cs="Arial"/>
                <w:sz w:val="20"/>
                <w:szCs w:val="20"/>
              </w:rPr>
            </w:pPr>
            <w:r w:rsidRPr="00B02C00">
              <w:rPr>
                <w:rFonts w:ascii="Arial" w:hAnsi="Arial" w:cs="Arial"/>
                <w:sz w:val="20"/>
                <w:szCs w:val="20"/>
              </w:rPr>
              <w:t>419.6</w:t>
            </w:r>
          </w:p>
        </w:tc>
        <w:tc>
          <w:tcPr>
            <w:tcW w:w="1134" w:type="dxa"/>
          </w:tcPr>
          <w:p w14:paraId="22C59A72" w14:textId="77777777" w:rsidR="00B02C00" w:rsidRPr="00B02C00" w:rsidRDefault="00B02C00" w:rsidP="00B02C00">
            <w:pPr>
              <w:rPr>
                <w:rFonts w:ascii="Arial" w:hAnsi="Arial" w:cs="Arial"/>
                <w:sz w:val="20"/>
                <w:szCs w:val="20"/>
              </w:rPr>
            </w:pPr>
            <w:r w:rsidRPr="00B02C00">
              <w:rPr>
                <w:rFonts w:ascii="Arial" w:hAnsi="Arial" w:cs="Arial"/>
                <w:sz w:val="20"/>
                <w:szCs w:val="20"/>
              </w:rPr>
              <w:t>41</w:t>
            </w:r>
          </w:p>
        </w:tc>
        <w:tc>
          <w:tcPr>
            <w:tcW w:w="1559" w:type="dxa"/>
          </w:tcPr>
          <w:p w14:paraId="11C2B98B" w14:textId="77777777" w:rsidR="00B02C00" w:rsidRPr="00B02C00" w:rsidRDefault="00B02C00" w:rsidP="00B02C00">
            <w:pPr>
              <w:rPr>
                <w:rFonts w:ascii="Arial" w:hAnsi="Arial" w:cs="Arial"/>
                <w:sz w:val="20"/>
                <w:szCs w:val="20"/>
              </w:rPr>
            </w:pPr>
            <w:r w:rsidRPr="00B02C00">
              <w:rPr>
                <w:rFonts w:ascii="Arial" w:hAnsi="Arial" w:cs="Arial"/>
                <w:sz w:val="20"/>
                <w:szCs w:val="20"/>
              </w:rPr>
              <w:t>1990</w:t>
            </w:r>
          </w:p>
        </w:tc>
        <w:tc>
          <w:tcPr>
            <w:tcW w:w="1802" w:type="dxa"/>
          </w:tcPr>
          <w:p w14:paraId="7654D0D3" w14:textId="77777777" w:rsidR="00B02C00" w:rsidRPr="00B02C00" w:rsidRDefault="00B02C00" w:rsidP="00B02C00">
            <w:pPr>
              <w:rPr>
                <w:rFonts w:ascii="Arial" w:hAnsi="Arial" w:cs="Arial"/>
                <w:sz w:val="20"/>
                <w:szCs w:val="20"/>
              </w:rPr>
            </w:pPr>
            <w:r w:rsidRPr="00B02C00">
              <w:rPr>
                <w:rFonts w:ascii="Arial" w:hAnsi="Arial" w:cs="Arial"/>
                <w:sz w:val="20"/>
                <w:szCs w:val="20"/>
              </w:rPr>
              <w:t>844.5</w:t>
            </w:r>
          </w:p>
        </w:tc>
      </w:tr>
      <w:bookmarkEnd w:id="2"/>
      <w:tr w:rsidR="00B02C00" w:rsidRPr="00B02C00" w14:paraId="65975599" w14:textId="77777777" w:rsidTr="00BE10FF">
        <w:tc>
          <w:tcPr>
            <w:tcW w:w="1075" w:type="dxa"/>
          </w:tcPr>
          <w:p w14:paraId="4F8B5E7A"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4</w:t>
            </w:r>
          </w:p>
        </w:tc>
        <w:tc>
          <w:tcPr>
            <w:tcW w:w="1585" w:type="dxa"/>
          </w:tcPr>
          <w:p w14:paraId="30B45A12"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1953</w:t>
            </w:r>
          </w:p>
        </w:tc>
        <w:tc>
          <w:tcPr>
            <w:tcW w:w="1701" w:type="dxa"/>
          </w:tcPr>
          <w:p w14:paraId="11F01FA9" w14:textId="77777777" w:rsidR="00B02C00" w:rsidRPr="00B02C00" w:rsidRDefault="00B02C00" w:rsidP="00B02C00">
            <w:pPr>
              <w:rPr>
                <w:rFonts w:ascii="Arial" w:hAnsi="Arial" w:cs="Arial"/>
                <w:sz w:val="20"/>
                <w:szCs w:val="20"/>
              </w:rPr>
            </w:pPr>
            <w:r w:rsidRPr="00B02C00">
              <w:rPr>
                <w:rFonts w:ascii="Arial" w:hAnsi="Arial" w:cs="Arial"/>
                <w:sz w:val="20"/>
                <w:szCs w:val="20"/>
              </w:rPr>
              <w:t>645.2</w:t>
            </w:r>
          </w:p>
        </w:tc>
        <w:tc>
          <w:tcPr>
            <w:tcW w:w="1134" w:type="dxa"/>
          </w:tcPr>
          <w:p w14:paraId="43FB55EF" w14:textId="77777777" w:rsidR="00B02C00" w:rsidRPr="00B02C00" w:rsidRDefault="00B02C00" w:rsidP="00B02C00">
            <w:pPr>
              <w:rPr>
                <w:rFonts w:ascii="Arial" w:hAnsi="Arial" w:cs="Arial"/>
                <w:sz w:val="20"/>
                <w:szCs w:val="20"/>
              </w:rPr>
            </w:pPr>
            <w:r w:rsidRPr="00B02C00">
              <w:rPr>
                <w:rFonts w:ascii="Arial" w:hAnsi="Arial" w:cs="Arial"/>
                <w:sz w:val="20"/>
                <w:szCs w:val="20"/>
              </w:rPr>
              <w:t>42</w:t>
            </w:r>
          </w:p>
        </w:tc>
        <w:tc>
          <w:tcPr>
            <w:tcW w:w="1559" w:type="dxa"/>
          </w:tcPr>
          <w:p w14:paraId="1C1C8CDD" w14:textId="77777777" w:rsidR="00B02C00" w:rsidRPr="00B02C00" w:rsidRDefault="00B02C00" w:rsidP="00B02C00">
            <w:pPr>
              <w:rPr>
                <w:rFonts w:ascii="Arial" w:hAnsi="Arial" w:cs="Arial"/>
                <w:sz w:val="20"/>
                <w:szCs w:val="20"/>
              </w:rPr>
            </w:pPr>
            <w:r w:rsidRPr="00B02C00">
              <w:rPr>
                <w:rFonts w:ascii="Arial" w:hAnsi="Arial" w:cs="Arial"/>
                <w:sz w:val="20"/>
                <w:szCs w:val="20"/>
              </w:rPr>
              <w:t>1991</w:t>
            </w:r>
          </w:p>
        </w:tc>
        <w:tc>
          <w:tcPr>
            <w:tcW w:w="1802" w:type="dxa"/>
          </w:tcPr>
          <w:p w14:paraId="0E54C85D" w14:textId="77777777" w:rsidR="00B02C00" w:rsidRPr="00B02C00" w:rsidRDefault="00B02C00" w:rsidP="00B02C00">
            <w:pPr>
              <w:rPr>
                <w:rFonts w:ascii="Arial" w:hAnsi="Arial" w:cs="Arial"/>
                <w:sz w:val="20"/>
                <w:szCs w:val="20"/>
              </w:rPr>
            </w:pPr>
            <w:r w:rsidRPr="00B02C00">
              <w:rPr>
                <w:rFonts w:ascii="Arial" w:hAnsi="Arial" w:cs="Arial"/>
                <w:sz w:val="20"/>
                <w:szCs w:val="20"/>
              </w:rPr>
              <w:t>610.3</w:t>
            </w:r>
          </w:p>
        </w:tc>
      </w:tr>
      <w:tr w:rsidR="00B02C00" w:rsidRPr="00B02C00" w14:paraId="15B3E972" w14:textId="77777777" w:rsidTr="00BE10FF">
        <w:tc>
          <w:tcPr>
            <w:tcW w:w="1075" w:type="dxa"/>
          </w:tcPr>
          <w:p w14:paraId="79BBC929"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5</w:t>
            </w:r>
          </w:p>
        </w:tc>
        <w:tc>
          <w:tcPr>
            <w:tcW w:w="1585" w:type="dxa"/>
          </w:tcPr>
          <w:p w14:paraId="34213064"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1954</w:t>
            </w:r>
          </w:p>
        </w:tc>
        <w:tc>
          <w:tcPr>
            <w:tcW w:w="1701" w:type="dxa"/>
          </w:tcPr>
          <w:p w14:paraId="784A47F6" w14:textId="77777777" w:rsidR="00B02C00" w:rsidRPr="00B02C00" w:rsidRDefault="00B02C00" w:rsidP="00B02C00">
            <w:pPr>
              <w:rPr>
                <w:rFonts w:ascii="Arial" w:hAnsi="Arial" w:cs="Arial"/>
                <w:sz w:val="20"/>
                <w:szCs w:val="20"/>
              </w:rPr>
            </w:pPr>
            <w:r w:rsidRPr="00B02C00">
              <w:rPr>
                <w:rFonts w:ascii="Arial" w:hAnsi="Arial" w:cs="Arial"/>
                <w:sz w:val="20"/>
                <w:szCs w:val="20"/>
              </w:rPr>
              <w:t>590.1</w:t>
            </w:r>
          </w:p>
        </w:tc>
        <w:tc>
          <w:tcPr>
            <w:tcW w:w="1134" w:type="dxa"/>
          </w:tcPr>
          <w:p w14:paraId="54B7AE30" w14:textId="77777777" w:rsidR="00B02C00" w:rsidRPr="00B02C00" w:rsidRDefault="00B02C00" w:rsidP="00B02C00">
            <w:pPr>
              <w:rPr>
                <w:rFonts w:ascii="Arial" w:hAnsi="Arial" w:cs="Arial"/>
                <w:sz w:val="20"/>
                <w:szCs w:val="20"/>
              </w:rPr>
            </w:pPr>
            <w:r w:rsidRPr="00B02C00">
              <w:rPr>
                <w:rFonts w:ascii="Arial" w:hAnsi="Arial" w:cs="Arial"/>
                <w:sz w:val="20"/>
                <w:szCs w:val="20"/>
              </w:rPr>
              <w:t>43</w:t>
            </w:r>
          </w:p>
        </w:tc>
        <w:tc>
          <w:tcPr>
            <w:tcW w:w="1559" w:type="dxa"/>
          </w:tcPr>
          <w:p w14:paraId="25A2512A" w14:textId="77777777" w:rsidR="00B02C00" w:rsidRPr="00B02C00" w:rsidRDefault="00B02C00" w:rsidP="00B02C00">
            <w:pPr>
              <w:rPr>
                <w:rFonts w:ascii="Arial" w:hAnsi="Arial" w:cs="Arial"/>
                <w:sz w:val="20"/>
                <w:szCs w:val="20"/>
              </w:rPr>
            </w:pPr>
            <w:r w:rsidRPr="00B02C00">
              <w:rPr>
                <w:rFonts w:ascii="Arial" w:hAnsi="Arial" w:cs="Arial"/>
                <w:sz w:val="20"/>
                <w:szCs w:val="20"/>
              </w:rPr>
              <w:t>1992</w:t>
            </w:r>
          </w:p>
        </w:tc>
        <w:tc>
          <w:tcPr>
            <w:tcW w:w="1802" w:type="dxa"/>
          </w:tcPr>
          <w:p w14:paraId="5F10770C" w14:textId="77777777" w:rsidR="00B02C00" w:rsidRPr="00B02C00" w:rsidRDefault="00B02C00" w:rsidP="00B02C00">
            <w:pPr>
              <w:rPr>
                <w:rFonts w:ascii="Arial" w:hAnsi="Arial" w:cs="Arial"/>
                <w:sz w:val="20"/>
                <w:szCs w:val="20"/>
              </w:rPr>
            </w:pPr>
            <w:r w:rsidRPr="00B02C00">
              <w:rPr>
                <w:rFonts w:ascii="Arial" w:hAnsi="Arial" w:cs="Arial"/>
                <w:sz w:val="20"/>
                <w:szCs w:val="20"/>
              </w:rPr>
              <w:t>490.7</w:t>
            </w:r>
          </w:p>
        </w:tc>
      </w:tr>
      <w:tr w:rsidR="00B02C00" w:rsidRPr="00B02C00" w14:paraId="296CB122" w14:textId="77777777" w:rsidTr="00BE10FF">
        <w:tc>
          <w:tcPr>
            <w:tcW w:w="1075" w:type="dxa"/>
          </w:tcPr>
          <w:p w14:paraId="320F64F9"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6</w:t>
            </w:r>
          </w:p>
        </w:tc>
        <w:tc>
          <w:tcPr>
            <w:tcW w:w="1585" w:type="dxa"/>
          </w:tcPr>
          <w:p w14:paraId="13A184E5"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1955</w:t>
            </w:r>
          </w:p>
        </w:tc>
        <w:tc>
          <w:tcPr>
            <w:tcW w:w="1701" w:type="dxa"/>
          </w:tcPr>
          <w:p w14:paraId="3673EFE7" w14:textId="77777777" w:rsidR="00B02C00" w:rsidRPr="00B02C00" w:rsidRDefault="00B02C00" w:rsidP="00B02C00">
            <w:pPr>
              <w:rPr>
                <w:rFonts w:ascii="Arial" w:hAnsi="Arial" w:cs="Arial"/>
                <w:sz w:val="20"/>
                <w:szCs w:val="20"/>
              </w:rPr>
            </w:pPr>
            <w:r w:rsidRPr="00B02C00">
              <w:rPr>
                <w:rFonts w:ascii="Arial" w:hAnsi="Arial" w:cs="Arial"/>
                <w:sz w:val="20"/>
                <w:szCs w:val="20"/>
              </w:rPr>
              <w:t>716.5</w:t>
            </w:r>
          </w:p>
        </w:tc>
        <w:tc>
          <w:tcPr>
            <w:tcW w:w="1134" w:type="dxa"/>
          </w:tcPr>
          <w:p w14:paraId="18C738ED" w14:textId="77777777" w:rsidR="00B02C00" w:rsidRPr="00B02C00" w:rsidRDefault="00B02C00" w:rsidP="00B02C00">
            <w:pPr>
              <w:rPr>
                <w:rFonts w:ascii="Arial" w:hAnsi="Arial" w:cs="Arial"/>
                <w:sz w:val="20"/>
                <w:szCs w:val="20"/>
              </w:rPr>
            </w:pPr>
            <w:r w:rsidRPr="00B02C00">
              <w:rPr>
                <w:rFonts w:ascii="Arial" w:hAnsi="Arial" w:cs="Arial"/>
                <w:sz w:val="20"/>
                <w:szCs w:val="20"/>
              </w:rPr>
              <w:t>44</w:t>
            </w:r>
          </w:p>
        </w:tc>
        <w:tc>
          <w:tcPr>
            <w:tcW w:w="1559" w:type="dxa"/>
          </w:tcPr>
          <w:p w14:paraId="2DDFA4EE" w14:textId="77777777" w:rsidR="00B02C00" w:rsidRPr="00B02C00" w:rsidRDefault="00B02C00" w:rsidP="00B02C00">
            <w:pPr>
              <w:rPr>
                <w:rFonts w:ascii="Arial" w:hAnsi="Arial" w:cs="Arial"/>
                <w:sz w:val="20"/>
                <w:szCs w:val="20"/>
              </w:rPr>
            </w:pPr>
            <w:r w:rsidRPr="00B02C00">
              <w:rPr>
                <w:rFonts w:ascii="Arial" w:hAnsi="Arial" w:cs="Arial"/>
                <w:sz w:val="20"/>
                <w:szCs w:val="20"/>
              </w:rPr>
              <w:t>1993</w:t>
            </w:r>
          </w:p>
        </w:tc>
        <w:tc>
          <w:tcPr>
            <w:tcW w:w="1802" w:type="dxa"/>
          </w:tcPr>
          <w:p w14:paraId="77C70737" w14:textId="77777777" w:rsidR="00B02C00" w:rsidRPr="00B02C00" w:rsidRDefault="00B02C00" w:rsidP="00B02C00">
            <w:pPr>
              <w:rPr>
                <w:rFonts w:ascii="Arial" w:hAnsi="Arial" w:cs="Arial"/>
                <w:sz w:val="20"/>
                <w:szCs w:val="20"/>
              </w:rPr>
            </w:pPr>
            <w:r w:rsidRPr="00B02C00">
              <w:rPr>
                <w:rFonts w:ascii="Arial" w:hAnsi="Arial" w:cs="Arial"/>
                <w:sz w:val="20"/>
                <w:szCs w:val="20"/>
              </w:rPr>
              <w:t>580.4</w:t>
            </w:r>
          </w:p>
        </w:tc>
      </w:tr>
      <w:tr w:rsidR="00B02C00" w:rsidRPr="00B02C00" w14:paraId="4B402B75" w14:textId="77777777" w:rsidTr="00BE10FF">
        <w:tc>
          <w:tcPr>
            <w:tcW w:w="1075" w:type="dxa"/>
          </w:tcPr>
          <w:p w14:paraId="49D42B69"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7</w:t>
            </w:r>
          </w:p>
        </w:tc>
        <w:tc>
          <w:tcPr>
            <w:tcW w:w="1585" w:type="dxa"/>
          </w:tcPr>
          <w:p w14:paraId="6B922E9D"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1956</w:t>
            </w:r>
          </w:p>
        </w:tc>
        <w:tc>
          <w:tcPr>
            <w:tcW w:w="1701" w:type="dxa"/>
          </w:tcPr>
          <w:p w14:paraId="62132436" w14:textId="77777777" w:rsidR="00B02C00" w:rsidRPr="00B02C00" w:rsidRDefault="00B02C00" w:rsidP="00B02C00">
            <w:pPr>
              <w:rPr>
                <w:rFonts w:ascii="Arial" w:hAnsi="Arial" w:cs="Arial"/>
                <w:sz w:val="20"/>
                <w:szCs w:val="20"/>
              </w:rPr>
            </w:pPr>
            <w:r w:rsidRPr="00B02C00">
              <w:rPr>
                <w:rFonts w:ascii="Arial" w:hAnsi="Arial" w:cs="Arial"/>
                <w:sz w:val="20"/>
                <w:szCs w:val="20"/>
              </w:rPr>
              <w:t>993</w:t>
            </w:r>
          </w:p>
        </w:tc>
        <w:tc>
          <w:tcPr>
            <w:tcW w:w="1134" w:type="dxa"/>
          </w:tcPr>
          <w:p w14:paraId="13610A1B" w14:textId="77777777" w:rsidR="00B02C00" w:rsidRPr="00B02C00" w:rsidRDefault="00B02C00" w:rsidP="00B02C00">
            <w:pPr>
              <w:rPr>
                <w:rFonts w:ascii="Arial" w:hAnsi="Arial" w:cs="Arial"/>
                <w:sz w:val="20"/>
                <w:szCs w:val="20"/>
              </w:rPr>
            </w:pPr>
            <w:r w:rsidRPr="00B02C00">
              <w:rPr>
                <w:rFonts w:ascii="Arial" w:hAnsi="Arial" w:cs="Arial"/>
                <w:sz w:val="20"/>
                <w:szCs w:val="20"/>
              </w:rPr>
              <w:t>45</w:t>
            </w:r>
          </w:p>
        </w:tc>
        <w:tc>
          <w:tcPr>
            <w:tcW w:w="1559" w:type="dxa"/>
          </w:tcPr>
          <w:p w14:paraId="0CCD6329" w14:textId="77777777" w:rsidR="00B02C00" w:rsidRPr="00B02C00" w:rsidRDefault="00B02C00" w:rsidP="00B02C00">
            <w:pPr>
              <w:rPr>
                <w:rFonts w:ascii="Arial" w:hAnsi="Arial" w:cs="Arial"/>
                <w:sz w:val="20"/>
                <w:szCs w:val="20"/>
              </w:rPr>
            </w:pPr>
            <w:r w:rsidRPr="00B02C00">
              <w:rPr>
                <w:rFonts w:ascii="Arial" w:hAnsi="Arial" w:cs="Arial"/>
                <w:sz w:val="20"/>
                <w:szCs w:val="20"/>
              </w:rPr>
              <w:t>1994</w:t>
            </w:r>
          </w:p>
        </w:tc>
        <w:tc>
          <w:tcPr>
            <w:tcW w:w="1802" w:type="dxa"/>
          </w:tcPr>
          <w:p w14:paraId="3E61DBF5" w14:textId="77777777" w:rsidR="00B02C00" w:rsidRPr="00B02C00" w:rsidRDefault="00B02C00" w:rsidP="00B02C00">
            <w:pPr>
              <w:rPr>
                <w:rFonts w:ascii="Arial" w:hAnsi="Arial" w:cs="Arial"/>
                <w:sz w:val="20"/>
                <w:szCs w:val="20"/>
              </w:rPr>
            </w:pPr>
            <w:r w:rsidRPr="00B02C00">
              <w:rPr>
                <w:rFonts w:ascii="Arial" w:hAnsi="Arial" w:cs="Arial"/>
                <w:sz w:val="20"/>
                <w:szCs w:val="20"/>
              </w:rPr>
              <w:t>520.8</w:t>
            </w:r>
          </w:p>
        </w:tc>
      </w:tr>
      <w:tr w:rsidR="00B02C00" w:rsidRPr="00B02C00" w14:paraId="2E996E8E" w14:textId="77777777" w:rsidTr="00BE10FF">
        <w:tc>
          <w:tcPr>
            <w:tcW w:w="1075" w:type="dxa"/>
          </w:tcPr>
          <w:p w14:paraId="77CFFF18"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8</w:t>
            </w:r>
          </w:p>
        </w:tc>
        <w:tc>
          <w:tcPr>
            <w:tcW w:w="1585" w:type="dxa"/>
          </w:tcPr>
          <w:p w14:paraId="017A2286"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1957</w:t>
            </w:r>
          </w:p>
        </w:tc>
        <w:tc>
          <w:tcPr>
            <w:tcW w:w="1701" w:type="dxa"/>
          </w:tcPr>
          <w:p w14:paraId="458B2A3F" w14:textId="77777777" w:rsidR="00B02C00" w:rsidRPr="00B02C00" w:rsidRDefault="00B02C00" w:rsidP="00B02C00">
            <w:pPr>
              <w:rPr>
                <w:rFonts w:ascii="Arial" w:hAnsi="Arial" w:cs="Arial"/>
                <w:sz w:val="20"/>
                <w:szCs w:val="20"/>
              </w:rPr>
            </w:pPr>
            <w:r w:rsidRPr="00B02C00">
              <w:rPr>
                <w:rFonts w:ascii="Arial" w:hAnsi="Arial" w:cs="Arial"/>
                <w:sz w:val="20"/>
                <w:szCs w:val="20"/>
              </w:rPr>
              <w:t>606.7</w:t>
            </w:r>
          </w:p>
        </w:tc>
        <w:tc>
          <w:tcPr>
            <w:tcW w:w="1134" w:type="dxa"/>
          </w:tcPr>
          <w:p w14:paraId="06E09C3E" w14:textId="77777777" w:rsidR="00B02C00" w:rsidRPr="00B02C00" w:rsidRDefault="00B02C00" w:rsidP="00B02C00">
            <w:pPr>
              <w:rPr>
                <w:rFonts w:ascii="Arial" w:hAnsi="Arial" w:cs="Arial"/>
                <w:sz w:val="20"/>
                <w:szCs w:val="20"/>
              </w:rPr>
            </w:pPr>
            <w:r w:rsidRPr="00B02C00">
              <w:rPr>
                <w:rFonts w:ascii="Arial" w:hAnsi="Arial" w:cs="Arial"/>
                <w:sz w:val="20"/>
                <w:szCs w:val="20"/>
              </w:rPr>
              <w:t>46</w:t>
            </w:r>
          </w:p>
        </w:tc>
        <w:tc>
          <w:tcPr>
            <w:tcW w:w="1559" w:type="dxa"/>
          </w:tcPr>
          <w:p w14:paraId="71D69DEF" w14:textId="77777777" w:rsidR="00B02C00" w:rsidRPr="00B02C00" w:rsidRDefault="00B02C00" w:rsidP="00B02C00">
            <w:pPr>
              <w:rPr>
                <w:rFonts w:ascii="Arial" w:hAnsi="Arial" w:cs="Arial"/>
                <w:sz w:val="20"/>
                <w:szCs w:val="20"/>
              </w:rPr>
            </w:pPr>
            <w:r w:rsidRPr="00B02C00">
              <w:rPr>
                <w:rFonts w:ascii="Arial" w:hAnsi="Arial" w:cs="Arial"/>
                <w:sz w:val="20"/>
                <w:szCs w:val="20"/>
              </w:rPr>
              <w:t>1995</w:t>
            </w:r>
          </w:p>
        </w:tc>
        <w:tc>
          <w:tcPr>
            <w:tcW w:w="1802" w:type="dxa"/>
          </w:tcPr>
          <w:p w14:paraId="5175C87E" w14:textId="77777777" w:rsidR="00B02C00" w:rsidRPr="00B02C00" w:rsidRDefault="00B02C00" w:rsidP="00B02C00">
            <w:pPr>
              <w:rPr>
                <w:rFonts w:ascii="Arial" w:hAnsi="Arial" w:cs="Arial"/>
                <w:sz w:val="20"/>
                <w:szCs w:val="20"/>
              </w:rPr>
            </w:pPr>
            <w:r w:rsidRPr="00B02C00">
              <w:rPr>
                <w:rFonts w:ascii="Arial" w:hAnsi="Arial" w:cs="Arial"/>
                <w:sz w:val="20"/>
                <w:szCs w:val="20"/>
              </w:rPr>
              <w:t>1004.8</w:t>
            </w:r>
          </w:p>
        </w:tc>
      </w:tr>
      <w:tr w:rsidR="00B02C00" w:rsidRPr="00B02C00" w14:paraId="3992755B" w14:textId="77777777" w:rsidTr="00BE10FF">
        <w:tc>
          <w:tcPr>
            <w:tcW w:w="1075" w:type="dxa"/>
          </w:tcPr>
          <w:p w14:paraId="4F32FCD3"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9</w:t>
            </w:r>
          </w:p>
        </w:tc>
        <w:tc>
          <w:tcPr>
            <w:tcW w:w="1585" w:type="dxa"/>
          </w:tcPr>
          <w:p w14:paraId="721A102D"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1958</w:t>
            </w:r>
          </w:p>
        </w:tc>
        <w:tc>
          <w:tcPr>
            <w:tcW w:w="1701" w:type="dxa"/>
          </w:tcPr>
          <w:p w14:paraId="6CEB9345" w14:textId="77777777" w:rsidR="00B02C00" w:rsidRPr="00B02C00" w:rsidRDefault="00B02C00" w:rsidP="00B02C00">
            <w:pPr>
              <w:rPr>
                <w:rFonts w:ascii="Arial" w:hAnsi="Arial" w:cs="Arial"/>
                <w:sz w:val="20"/>
                <w:szCs w:val="20"/>
              </w:rPr>
            </w:pPr>
            <w:r w:rsidRPr="00B02C00">
              <w:rPr>
                <w:rFonts w:ascii="Arial" w:hAnsi="Arial" w:cs="Arial"/>
                <w:sz w:val="20"/>
                <w:szCs w:val="20"/>
              </w:rPr>
              <w:t>622.4</w:t>
            </w:r>
          </w:p>
        </w:tc>
        <w:tc>
          <w:tcPr>
            <w:tcW w:w="1134" w:type="dxa"/>
          </w:tcPr>
          <w:p w14:paraId="247DA0E6" w14:textId="77777777" w:rsidR="00B02C00" w:rsidRPr="00B02C00" w:rsidRDefault="00B02C00" w:rsidP="00B02C00">
            <w:pPr>
              <w:rPr>
                <w:rFonts w:ascii="Arial" w:hAnsi="Arial" w:cs="Arial"/>
                <w:sz w:val="20"/>
                <w:szCs w:val="20"/>
              </w:rPr>
            </w:pPr>
            <w:r w:rsidRPr="00B02C00">
              <w:rPr>
                <w:rFonts w:ascii="Arial" w:hAnsi="Arial" w:cs="Arial"/>
                <w:sz w:val="20"/>
                <w:szCs w:val="20"/>
              </w:rPr>
              <w:t>47</w:t>
            </w:r>
          </w:p>
        </w:tc>
        <w:tc>
          <w:tcPr>
            <w:tcW w:w="1559" w:type="dxa"/>
          </w:tcPr>
          <w:p w14:paraId="02926183" w14:textId="77777777" w:rsidR="00B02C00" w:rsidRPr="00B02C00" w:rsidRDefault="00B02C00" w:rsidP="00B02C00">
            <w:pPr>
              <w:rPr>
                <w:rFonts w:ascii="Arial" w:hAnsi="Arial" w:cs="Arial"/>
                <w:sz w:val="20"/>
                <w:szCs w:val="20"/>
              </w:rPr>
            </w:pPr>
            <w:r w:rsidRPr="00B02C00">
              <w:rPr>
                <w:rFonts w:ascii="Arial" w:hAnsi="Arial" w:cs="Arial"/>
                <w:sz w:val="20"/>
                <w:szCs w:val="20"/>
              </w:rPr>
              <w:t>1996</w:t>
            </w:r>
          </w:p>
        </w:tc>
        <w:tc>
          <w:tcPr>
            <w:tcW w:w="1802" w:type="dxa"/>
          </w:tcPr>
          <w:p w14:paraId="44B39CC8" w14:textId="77777777" w:rsidR="00B02C00" w:rsidRPr="00B02C00" w:rsidRDefault="00B02C00" w:rsidP="00B02C00">
            <w:pPr>
              <w:rPr>
                <w:rFonts w:ascii="Arial" w:hAnsi="Arial" w:cs="Arial"/>
                <w:sz w:val="20"/>
                <w:szCs w:val="20"/>
              </w:rPr>
            </w:pPr>
            <w:r w:rsidRPr="00B02C00">
              <w:rPr>
                <w:rFonts w:ascii="Arial" w:hAnsi="Arial" w:cs="Arial"/>
                <w:sz w:val="20"/>
                <w:szCs w:val="20"/>
              </w:rPr>
              <w:t>766.7</w:t>
            </w:r>
          </w:p>
        </w:tc>
      </w:tr>
      <w:tr w:rsidR="00B02C00" w:rsidRPr="00B02C00" w14:paraId="7158C20E" w14:textId="77777777" w:rsidTr="00BE10FF">
        <w:tc>
          <w:tcPr>
            <w:tcW w:w="1075" w:type="dxa"/>
          </w:tcPr>
          <w:p w14:paraId="42AD0697"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10</w:t>
            </w:r>
          </w:p>
        </w:tc>
        <w:tc>
          <w:tcPr>
            <w:tcW w:w="1585" w:type="dxa"/>
          </w:tcPr>
          <w:p w14:paraId="02E2A33B"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1959</w:t>
            </w:r>
          </w:p>
        </w:tc>
        <w:tc>
          <w:tcPr>
            <w:tcW w:w="1701" w:type="dxa"/>
          </w:tcPr>
          <w:p w14:paraId="4B9CAFC7" w14:textId="77777777" w:rsidR="00B02C00" w:rsidRPr="00B02C00" w:rsidRDefault="00B02C00" w:rsidP="00B02C00">
            <w:pPr>
              <w:rPr>
                <w:rFonts w:ascii="Arial" w:hAnsi="Arial" w:cs="Arial"/>
                <w:sz w:val="20"/>
                <w:szCs w:val="20"/>
              </w:rPr>
            </w:pPr>
            <w:r w:rsidRPr="00B02C00">
              <w:rPr>
                <w:rFonts w:ascii="Arial" w:hAnsi="Arial" w:cs="Arial"/>
                <w:sz w:val="20"/>
                <w:szCs w:val="20"/>
              </w:rPr>
              <w:t>640</w:t>
            </w:r>
          </w:p>
        </w:tc>
        <w:tc>
          <w:tcPr>
            <w:tcW w:w="1134" w:type="dxa"/>
          </w:tcPr>
          <w:p w14:paraId="5510389D" w14:textId="77777777" w:rsidR="00B02C00" w:rsidRPr="00B02C00" w:rsidRDefault="00B02C00" w:rsidP="00B02C00">
            <w:pPr>
              <w:rPr>
                <w:rFonts w:ascii="Arial" w:hAnsi="Arial" w:cs="Arial"/>
                <w:sz w:val="20"/>
                <w:szCs w:val="20"/>
              </w:rPr>
            </w:pPr>
            <w:r w:rsidRPr="00B02C00">
              <w:rPr>
                <w:rFonts w:ascii="Arial" w:hAnsi="Arial" w:cs="Arial"/>
                <w:sz w:val="20"/>
                <w:szCs w:val="20"/>
              </w:rPr>
              <w:t>48</w:t>
            </w:r>
          </w:p>
        </w:tc>
        <w:tc>
          <w:tcPr>
            <w:tcW w:w="1559" w:type="dxa"/>
          </w:tcPr>
          <w:p w14:paraId="6A58CF47" w14:textId="77777777" w:rsidR="00B02C00" w:rsidRPr="00B02C00" w:rsidRDefault="00B02C00" w:rsidP="00B02C00">
            <w:pPr>
              <w:rPr>
                <w:rFonts w:ascii="Arial" w:hAnsi="Arial" w:cs="Arial"/>
                <w:sz w:val="20"/>
                <w:szCs w:val="20"/>
              </w:rPr>
            </w:pPr>
            <w:r w:rsidRPr="00B02C00">
              <w:rPr>
                <w:rFonts w:ascii="Arial" w:hAnsi="Arial" w:cs="Arial"/>
                <w:sz w:val="20"/>
                <w:szCs w:val="20"/>
              </w:rPr>
              <w:t>1997</w:t>
            </w:r>
          </w:p>
        </w:tc>
        <w:tc>
          <w:tcPr>
            <w:tcW w:w="1802" w:type="dxa"/>
          </w:tcPr>
          <w:p w14:paraId="6C14B460" w14:textId="77777777" w:rsidR="00B02C00" w:rsidRPr="00B02C00" w:rsidRDefault="00B02C00" w:rsidP="00B02C00">
            <w:pPr>
              <w:rPr>
                <w:rFonts w:ascii="Arial" w:hAnsi="Arial" w:cs="Arial"/>
                <w:sz w:val="20"/>
                <w:szCs w:val="20"/>
              </w:rPr>
            </w:pPr>
            <w:r w:rsidRPr="00B02C00">
              <w:rPr>
                <w:rFonts w:ascii="Arial" w:hAnsi="Arial" w:cs="Arial"/>
                <w:sz w:val="20"/>
                <w:szCs w:val="20"/>
              </w:rPr>
              <w:t>438.5</w:t>
            </w:r>
          </w:p>
        </w:tc>
      </w:tr>
      <w:tr w:rsidR="00B02C00" w:rsidRPr="00B02C00" w14:paraId="76E0D6AC" w14:textId="77777777" w:rsidTr="00BE10FF">
        <w:tc>
          <w:tcPr>
            <w:tcW w:w="1075" w:type="dxa"/>
          </w:tcPr>
          <w:p w14:paraId="75198499"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11</w:t>
            </w:r>
          </w:p>
        </w:tc>
        <w:tc>
          <w:tcPr>
            <w:tcW w:w="1585" w:type="dxa"/>
          </w:tcPr>
          <w:p w14:paraId="6F00E8FA"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1960</w:t>
            </w:r>
          </w:p>
        </w:tc>
        <w:tc>
          <w:tcPr>
            <w:tcW w:w="1701" w:type="dxa"/>
          </w:tcPr>
          <w:p w14:paraId="10F6A15B" w14:textId="77777777" w:rsidR="00B02C00" w:rsidRPr="00B02C00" w:rsidRDefault="00B02C00" w:rsidP="00B02C00">
            <w:pPr>
              <w:rPr>
                <w:rFonts w:ascii="Arial" w:hAnsi="Arial" w:cs="Arial"/>
                <w:sz w:val="20"/>
                <w:szCs w:val="20"/>
              </w:rPr>
            </w:pPr>
            <w:r w:rsidRPr="00B02C00">
              <w:rPr>
                <w:rFonts w:ascii="Arial" w:hAnsi="Arial" w:cs="Arial"/>
                <w:sz w:val="20"/>
                <w:szCs w:val="20"/>
              </w:rPr>
              <w:t>187.6</w:t>
            </w:r>
          </w:p>
        </w:tc>
        <w:tc>
          <w:tcPr>
            <w:tcW w:w="1134" w:type="dxa"/>
          </w:tcPr>
          <w:p w14:paraId="6098CE23" w14:textId="77777777" w:rsidR="00B02C00" w:rsidRPr="00B02C00" w:rsidRDefault="00B02C00" w:rsidP="00B02C00">
            <w:pPr>
              <w:rPr>
                <w:rFonts w:ascii="Arial" w:hAnsi="Arial" w:cs="Arial"/>
                <w:sz w:val="20"/>
                <w:szCs w:val="20"/>
              </w:rPr>
            </w:pPr>
            <w:r w:rsidRPr="00B02C00">
              <w:rPr>
                <w:rFonts w:ascii="Arial" w:hAnsi="Arial" w:cs="Arial"/>
                <w:sz w:val="20"/>
                <w:szCs w:val="20"/>
              </w:rPr>
              <w:t>49</w:t>
            </w:r>
          </w:p>
        </w:tc>
        <w:tc>
          <w:tcPr>
            <w:tcW w:w="1559" w:type="dxa"/>
          </w:tcPr>
          <w:p w14:paraId="612909C0" w14:textId="77777777" w:rsidR="00B02C00" w:rsidRPr="00B02C00" w:rsidRDefault="00B02C00" w:rsidP="00B02C00">
            <w:pPr>
              <w:rPr>
                <w:rFonts w:ascii="Arial" w:hAnsi="Arial" w:cs="Arial"/>
                <w:sz w:val="20"/>
                <w:szCs w:val="20"/>
              </w:rPr>
            </w:pPr>
            <w:r w:rsidRPr="00B02C00">
              <w:rPr>
                <w:rFonts w:ascii="Arial" w:hAnsi="Arial" w:cs="Arial"/>
                <w:sz w:val="20"/>
                <w:szCs w:val="20"/>
              </w:rPr>
              <w:t>1998</w:t>
            </w:r>
          </w:p>
        </w:tc>
        <w:tc>
          <w:tcPr>
            <w:tcW w:w="1802" w:type="dxa"/>
          </w:tcPr>
          <w:p w14:paraId="7E68004F" w14:textId="77777777" w:rsidR="00B02C00" w:rsidRPr="00B02C00" w:rsidRDefault="00B02C00" w:rsidP="00B02C00">
            <w:pPr>
              <w:rPr>
                <w:rFonts w:ascii="Arial" w:hAnsi="Arial" w:cs="Arial"/>
                <w:sz w:val="20"/>
                <w:szCs w:val="20"/>
              </w:rPr>
            </w:pPr>
            <w:r w:rsidRPr="00B02C00">
              <w:rPr>
                <w:rFonts w:ascii="Arial" w:hAnsi="Arial" w:cs="Arial"/>
                <w:sz w:val="20"/>
                <w:szCs w:val="20"/>
              </w:rPr>
              <w:t>1131.2</w:t>
            </w:r>
          </w:p>
        </w:tc>
      </w:tr>
      <w:tr w:rsidR="00B02C00" w:rsidRPr="00B02C00" w14:paraId="566A5391" w14:textId="77777777" w:rsidTr="00BE10FF">
        <w:tc>
          <w:tcPr>
            <w:tcW w:w="1075" w:type="dxa"/>
          </w:tcPr>
          <w:p w14:paraId="2A988DFB"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lastRenderedPageBreak/>
              <w:t>12</w:t>
            </w:r>
          </w:p>
        </w:tc>
        <w:tc>
          <w:tcPr>
            <w:tcW w:w="1585" w:type="dxa"/>
          </w:tcPr>
          <w:p w14:paraId="398B95A6"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1961</w:t>
            </w:r>
          </w:p>
        </w:tc>
        <w:tc>
          <w:tcPr>
            <w:tcW w:w="1701" w:type="dxa"/>
          </w:tcPr>
          <w:p w14:paraId="3AF8D560" w14:textId="77777777" w:rsidR="00B02C00" w:rsidRPr="00B02C00" w:rsidRDefault="00B02C00" w:rsidP="00B02C00">
            <w:pPr>
              <w:rPr>
                <w:rFonts w:ascii="Arial" w:hAnsi="Arial" w:cs="Arial"/>
                <w:sz w:val="20"/>
                <w:szCs w:val="20"/>
              </w:rPr>
            </w:pPr>
            <w:r w:rsidRPr="00B02C00">
              <w:rPr>
                <w:rFonts w:ascii="Arial" w:hAnsi="Arial" w:cs="Arial"/>
                <w:sz w:val="20"/>
                <w:szCs w:val="20"/>
              </w:rPr>
              <w:t>451.9</w:t>
            </w:r>
          </w:p>
        </w:tc>
        <w:tc>
          <w:tcPr>
            <w:tcW w:w="1134" w:type="dxa"/>
          </w:tcPr>
          <w:p w14:paraId="771E9611" w14:textId="77777777" w:rsidR="00B02C00" w:rsidRPr="00B02C00" w:rsidRDefault="00B02C00" w:rsidP="00B02C00">
            <w:pPr>
              <w:rPr>
                <w:rFonts w:ascii="Arial" w:hAnsi="Arial" w:cs="Arial"/>
                <w:sz w:val="20"/>
                <w:szCs w:val="20"/>
              </w:rPr>
            </w:pPr>
            <w:r w:rsidRPr="00B02C00">
              <w:rPr>
                <w:rFonts w:ascii="Arial" w:hAnsi="Arial" w:cs="Arial"/>
                <w:sz w:val="20"/>
                <w:szCs w:val="20"/>
              </w:rPr>
              <w:t>50</w:t>
            </w:r>
          </w:p>
        </w:tc>
        <w:tc>
          <w:tcPr>
            <w:tcW w:w="1559" w:type="dxa"/>
          </w:tcPr>
          <w:p w14:paraId="6B701457" w14:textId="77777777" w:rsidR="00B02C00" w:rsidRPr="00B02C00" w:rsidRDefault="00B02C00" w:rsidP="00B02C00">
            <w:pPr>
              <w:rPr>
                <w:rFonts w:ascii="Arial" w:hAnsi="Arial" w:cs="Arial"/>
                <w:sz w:val="20"/>
                <w:szCs w:val="20"/>
              </w:rPr>
            </w:pPr>
            <w:r w:rsidRPr="00B02C00">
              <w:rPr>
                <w:rFonts w:ascii="Arial" w:hAnsi="Arial" w:cs="Arial"/>
                <w:sz w:val="20"/>
                <w:szCs w:val="20"/>
              </w:rPr>
              <w:t>1999</w:t>
            </w:r>
          </w:p>
        </w:tc>
        <w:tc>
          <w:tcPr>
            <w:tcW w:w="1802" w:type="dxa"/>
          </w:tcPr>
          <w:p w14:paraId="45C94BB6" w14:textId="77777777" w:rsidR="00B02C00" w:rsidRPr="00B02C00" w:rsidRDefault="00B02C00" w:rsidP="00B02C00">
            <w:pPr>
              <w:rPr>
                <w:rFonts w:ascii="Arial" w:hAnsi="Arial" w:cs="Arial"/>
                <w:sz w:val="20"/>
                <w:szCs w:val="20"/>
              </w:rPr>
            </w:pPr>
            <w:r w:rsidRPr="00B02C00">
              <w:rPr>
                <w:rFonts w:ascii="Arial" w:hAnsi="Arial" w:cs="Arial"/>
                <w:sz w:val="20"/>
                <w:szCs w:val="20"/>
              </w:rPr>
              <w:t>500.9</w:t>
            </w:r>
          </w:p>
        </w:tc>
      </w:tr>
      <w:tr w:rsidR="00B02C00" w:rsidRPr="00B02C00" w14:paraId="586F5015" w14:textId="77777777" w:rsidTr="00BE10FF">
        <w:tc>
          <w:tcPr>
            <w:tcW w:w="1075" w:type="dxa"/>
          </w:tcPr>
          <w:p w14:paraId="4814C255"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13</w:t>
            </w:r>
          </w:p>
        </w:tc>
        <w:tc>
          <w:tcPr>
            <w:tcW w:w="1585" w:type="dxa"/>
          </w:tcPr>
          <w:p w14:paraId="5F701CDB"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1962</w:t>
            </w:r>
          </w:p>
        </w:tc>
        <w:tc>
          <w:tcPr>
            <w:tcW w:w="1701" w:type="dxa"/>
          </w:tcPr>
          <w:p w14:paraId="6B0FDF90" w14:textId="77777777" w:rsidR="00B02C00" w:rsidRPr="00B02C00" w:rsidRDefault="00B02C00" w:rsidP="00B02C00">
            <w:pPr>
              <w:rPr>
                <w:rFonts w:ascii="Arial" w:hAnsi="Arial" w:cs="Arial"/>
                <w:sz w:val="20"/>
                <w:szCs w:val="20"/>
              </w:rPr>
            </w:pPr>
            <w:r w:rsidRPr="00B02C00">
              <w:rPr>
                <w:rFonts w:ascii="Arial" w:hAnsi="Arial" w:cs="Arial"/>
                <w:sz w:val="20"/>
                <w:szCs w:val="20"/>
              </w:rPr>
              <w:t>660.2</w:t>
            </w:r>
          </w:p>
        </w:tc>
        <w:tc>
          <w:tcPr>
            <w:tcW w:w="1134" w:type="dxa"/>
          </w:tcPr>
          <w:p w14:paraId="5B0087A1" w14:textId="77777777" w:rsidR="00B02C00" w:rsidRPr="00B02C00" w:rsidRDefault="00B02C00" w:rsidP="00B02C00">
            <w:pPr>
              <w:rPr>
                <w:rFonts w:ascii="Arial" w:hAnsi="Arial" w:cs="Arial"/>
                <w:sz w:val="20"/>
                <w:szCs w:val="20"/>
              </w:rPr>
            </w:pPr>
            <w:r w:rsidRPr="00B02C00">
              <w:rPr>
                <w:rFonts w:ascii="Arial" w:hAnsi="Arial" w:cs="Arial"/>
                <w:sz w:val="20"/>
                <w:szCs w:val="20"/>
              </w:rPr>
              <w:t>51</w:t>
            </w:r>
          </w:p>
        </w:tc>
        <w:tc>
          <w:tcPr>
            <w:tcW w:w="1559" w:type="dxa"/>
          </w:tcPr>
          <w:p w14:paraId="3E60101E" w14:textId="77777777" w:rsidR="00B02C00" w:rsidRPr="00B02C00" w:rsidRDefault="00B02C00" w:rsidP="00B02C00">
            <w:pPr>
              <w:rPr>
                <w:rFonts w:ascii="Arial" w:hAnsi="Arial" w:cs="Arial"/>
                <w:sz w:val="20"/>
                <w:szCs w:val="20"/>
              </w:rPr>
            </w:pPr>
            <w:r w:rsidRPr="00B02C00">
              <w:rPr>
                <w:rFonts w:ascii="Arial" w:hAnsi="Arial" w:cs="Arial"/>
                <w:sz w:val="20"/>
                <w:szCs w:val="20"/>
              </w:rPr>
              <w:t>2000</w:t>
            </w:r>
          </w:p>
        </w:tc>
        <w:tc>
          <w:tcPr>
            <w:tcW w:w="1802" w:type="dxa"/>
          </w:tcPr>
          <w:p w14:paraId="06572692" w14:textId="77777777" w:rsidR="00B02C00" w:rsidRPr="00B02C00" w:rsidRDefault="00B02C00" w:rsidP="00B02C00">
            <w:pPr>
              <w:rPr>
                <w:rFonts w:ascii="Arial" w:hAnsi="Arial" w:cs="Arial"/>
                <w:sz w:val="20"/>
                <w:szCs w:val="20"/>
              </w:rPr>
            </w:pPr>
            <w:r w:rsidRPr="00B02C00">
              <w:rPr>
                <w:rFonts w:ascii="Arial" w:hAnsi="Arial" w:cs="Arial"/>
                <w:sz w:val="20"/>
                <w:szCs w:val="20"/>
              </w:rPr>
              <w:t>601.7</w:t>
            </w:r>
          </w:p>
        </w:tc>
      </w:tr>
      <w:tr w:rsidR="00B02C00" w:rsidRPr="00B02C00" w14:paraId="3F69D33A" w14:textId="77777777" w:rsidTr="00BE10FF">
        <w:tc>
          <w:tcPr>
            <w:tcW w:w="1075" w:type="dxa"/>
          </w:tcPr>
          <w:p w14:paraId="41601370"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14</w:t>
            </w:r>
          </w:p>
        </w:tc>
        <w:tc>
          <w:tcPr>
            <w:tcW w:w="1585" w:type="dxa"/>
          </w:tcPr>
          <w:p w14:paraId="1DD6996A"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1963</w:t>
            </w:r>
          </w:p>
        </w:tc>
        <w:tc>
          <w:tcPr>
            <w:tcW w:w="1701" w:type="dxa"/>
          </w:tcPr>
          <w:p w14:paraId="4CC8364C" w14:textId="77777777" w:rsidR="00B02C00" w:rsidRPr="00B02C00" w:rsidRDefault="00B02C00" w:rsidP="00B02C00">
            <w:pPr>
              <w:rPr>
                <w:rFonts w:ascii="Arial" w:hAnsi="Arial" w:cs="Arial"/>
                <w:sz w:val="20"/>
                <w:szCs w:val="20"/>
              </w:rPr>
            </w:pPr>
            <w:r w:rsidRPr="00B02C00">
              <w:rPr>
                <w:rFonts w:ascii="Arial" w:hAnsi="Arial" w:cs="Arial"/>
                <w:sz w:val="20"/>
                <w:szCs w:val="20"/>
              </w:rPr>
              <w:t>580.7</w:t>
            </w:r>
          </w:p>
        </w:tc>
        <w:tc>
          <w:tcPr>
            <w:tcW w:w="1134" w:type="dxa"/>
          </w:tcPr>
          <w:p w14:paraId="37D7E3B1" w14:textId="77777777" w:rsidR="00B02C00" w:rsidRPr="00B02C00" w:rsidRDefault="00B02C00" w:rsidP="00B02C00">
            <w:pPr>
              <w:rPr>
                <w:rFonts w:ascii="Arial" w:hAnsi="Arial" w:cs="Arial"/>
                <w:sz w:val="20"/>
                <w:szCs w:val="20"/>
              </w:rPr>
            </w:pPr>
            <w:r w:rsidRPr="00B02C00">
              <w:rPr>
                <w:rFonts w:ascii="Arial" w:hAnsi="Arial" w:cs="Arial"/>
                <w:sz w:val="20"/>
                <w:szCs w:val="20"/>
              </w:rPr>
              <w:t>52</w:t>
            </w:r>
          </w:p>
        </w:tc>
        <w:tc>
          <w:tcPr>
            <w:tcW w:w="1559" w:type="dxa"/>
          </w:tcPr>
          <w:p w14:paraId="7046CE39" w14:textId="77777777" w:rsidR="00B02C00" w:rsidRPr="00B02C00" w:rsidRDefault="00B02C00" w:rsidP="00B02C00">
            <w:pPr>
              <w:rPr>
                <w:rFonts w:ascii="Arial" w:hAnsi="Arial" w:cs="Arial"/>
                <w:sz w:val="20"/>
                <w:szCs w:val="20"/>
              </w:rPr>
            </w:pPr>
            <w:r w:rsidRPr="00B02C00">
              <w:rPr>
                <w:rFonts w:ascii="Arial" w:hAnsi="Arial" w:cs="Arial"/>
                <w:sz w:val="20"/>
                <w:szCs w:val="20"/>
              </w:rPr>
              <w:t>2001</w:t>
            </w:r>
          </w:p>
        </w:tc>
        <w:tc>
          <w:tcPr>
            <w:tcW w:w="1802" w:type="dxa"/>
          </w:tcPr>
          <w:p w14:paraId="67624123" w14:textId="77777777" w:rsidR="00B02C00" w:rsidRPr="00B02C00" w:rsidRDefault="00B02C00" w:rsidP="00B02C00">
            <w:pPr>
              <w:rPr>
                <w:rFonts w:ascii="Arial" w:hAnsi="Arial" w:cs="Arial"/>
                <w:sz w:val="20"/>
                <w:szCs w:val="20"/>
              </w:rPr>
            </w:pPr>
            <w:r w:rsidRPr="00B02C00">
              <w:rPr>
                <w:rFonts w:ascii="Arial" w:hAnsi="Arial" w:cs="Arial"/>
                <w:sz w:val="20"/>
                <w:szCs w:val="20"/>
              </w:rPr>
              <w:t>512.8</w:t>
            </w:r>
          </w:p>
        </w:tc>
      </w:tr>
      <w:tr w:rsidR="00B02C00" w:rsidRPr="00B02C00" w14:paraId="4DE82158" w14:textId="77777777" w:rsidTr="00BE10FF">
        <w:tc>
          <w:tcPr>
            <w:tcW w:w="1075" w:type="dxa"/>
          </w:tcPr>
          <w:p w14:paraId="59D9270B"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15</w:t>
            </w:r>
          </w:p>
        </w:tc>
        <w:tc>
          <w:tcPr>
            <w:tcW w:w="1585" w:type="dxa"/>
          </w:tcPr>
          <w:p w14:paraId="7ABBBC11"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1964</w:t>
            </w:r>
          </w:p>
        </w:tc>
        <w:tc>
          <w:tcPr>
            <w:tcW w:w="1701" w:type="dxa"/>
          </w:tcPr>
          <w:p w14:paraId="0F2AC7AC" w14:textId="77777777" w:rsidR="00B02C00" w:rsidRPr="00B02C00" w:rsidRDefault="00B02C00" w:rsidP="00B02C00">
            <w:pPr>
              <w:rPr>
                <w:rFonts w:ascii="Arial" w:hAnsi="Arial" w:cs="Arial"/>
                <w:sz w:val="20"/>
                <w:szCs w:val="20"/>
              </w:rPr>
            </w:pPr>
            <w:r w:rsidRPr="00B02C00">
              <w:rPr>
                <w:rFonts w:ascii="Arial" w:hAnsi="Arial" w:cs="Arial"/>
                <w:sz w:val="20"/>
                <w:szCs w:val="20"/>
              </w:rPr>
              <w:t>705</w:t>
            </w:r>
          </w:p>
        </w:tc>
        <w:tc>
          <w:tcPr>
            <w:tcW w:w="1134" w:type="dxa"/>
          </w:tcPr>
          <w:p w14:paraId="773ACFBF" w14:textId="77777777" w:rsidR="00B02C00" w:rsidRPr="00B02C00" w:rsidRDefault="00B02C00" w:rsidP="00B02C00">
            <w:pPr>
              <w:rPr>
                <w:rFonts w:ascii="Arial" w:hAnsi="Arial" w:cs="Arial"/>
                <w:sz w:val="20"/>
                <w:szCs w:val="20"/>
              </w:rPr>
            </w:pPr>
            <w:r w:rsidRPr="00B02C00">
              <w:rPr>
                <w:rFonts w:ascii="Arial" w:hAnsi="Arial" w:cs="Arial"/>
                <w:sz w:val="20"/>
                <w:szCs w:val="20"/>
              </w:rPr>
              <w:t>53</w:t>
            </w:r>
          </w:p>
        </w:tc>
        <w:tc>
          <w:tcPr>
            <w:tcW w:w="1559" w:type="dxa"/>
          </w:tcPr>
          <w:p w14:paraId="2640D06B" w14:textId="77777777" w:rsidR="00B02C00" w:rsidRPr="00B02C00" w:rsidRDefault="00B02C00" w:rsidP="00B02C00">
            <w:pPr>
              <w:rPr>
                <w:rFonts w:ascii="Arial" w:hAnsi="Arial" w:cs="Arial"/>
                <w:sz w:val="20"/>
                <w:szCs w:val="20"/>
              </w:rPr>
            </w:pPr>
            <w:r w:rsidRPr="00B02C00">
              <w:rPr>
                <w:rFonts w:ascii="Arial" w:hAnsi="Arial" w:cs="Arial"/>
                <w:sz w:val="20"/>
                <w:szCs w:val="20"/>
              </w:rPr>
              <w:t>2002</w:t>
            </w:r>
          </w:p>
        </w:tc>
        <w:tc>
          <w:tcPr>
            <w:tcW w:w="1802" w:type="dxa"/>
          </w:tcPr>
          <w:p w14:paraId="1F88606E" w14:textId="77777777" w:rsidR="00B02C00" w:rsidRPr="00B02C00" w:rsidRDefault="00B02C00" w:rsidP="00B02C00">
            <w:pPr>
              <w:rPr>
                <w:rFonts w:ascii="Arial" w:hAnsi="Arial" w:cs="Arial"/>
                <w:sz w:val="20"/>
                <w:szCs w:val="20"/>
              </w:rPr>
            </w:pPr>
            <w:r w:rsidRPr="00B02C00">
              <w:rPr>
                <w:rFonts w:ascii="Arial" w:hAnsi="Arial" w:cs="Arial"/>
                <w:sz w:val="20"/>
                <w:szCs w:val="20"/>
              </w:rPr>
              <w:t>474.5</w:t>
            </w:r>
          </w:p>
        </w:tc>
      </w:tr>
      <w:tr w:rsidR="00B02C00" w:rsidRPr="00B02C00" w14:paraId="19B1823D" w14:textId="77777777" w:rsidTr="00BE10FF">
        <w:tc>
          <w:tcPr>
            <w:tcW w:w="1075" w:type="dxa"/>
          </w:tcPr>
          <w:p w14:paraId="5D540E73"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16</w:t>
            </w:r>
          </w:p>
        </w:tc>
        <w:tc>
          <w:tcPr>
            <w:tcW w:w="1585" w:type="dxa"/>
          </w:tcPr>
          <w:p w14:paraId="7CBB37AD"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1965</w:t>
            </w:r>
          </w:p>
        </w:tc>
        <w:tc>
          <w:tcPr>
            <w:tcW w:w="1701" w:type="dxa"/>
          </w:tcPr>
          <w:p w14:paraId="3553E940" w14:textId="77777777" w:rsidR="00B02C00" w:rsidRPr="00B02C00" w:rsidRDefault="00B02C00" w:rsidP="00B02C00">
            <w:pPr>
              <w:rPr>
                <w:rFonts w:ascii="Arial" w:hAnsi="Arial" w:cs="Arial"/>
                <w:sz w:val="20"/>
                <w:szCs w:val="20"/>
              </w:rPr>
            </w:pPr>
            <w:r w:rsidRPr="00B02C00">
              <w:rPr>
                <w:rFonts w:ascii="Arial" w:hAnsi="Arial" w:cs="Arial"/>
                <w:sz w:val="20"/>
                <w:szCs w:val="20"/>
              </w:rPr>
              <w:t>357.9</w:t>
            </w:r>
          </w:p>
        </w:tc>
        <w:tc>
          <w:tcPr>
            <w:tcW w:w="1134" w:type="dxa"/>
          </w:tcPr>
          <w:p w14:paraId="6F280A66" w14:textId="77777777" w:rsidR="00B02C00" w:rsidRPr="00B02C00" w:rsidRDefault="00B02C00" w:rsidP="00B02C00">
            <w:pPr>
              <w:rPr>
                <w:rFonts w:ascii="Arial" w:hAnsi="Arial" w:cs="Arial"/>
                <w:sz w:val="20"/>
                <w:szCs w:val="20"/>
              </w:rPr>
            </w:pPr>
            <w:r w:rsidRPr="00B02C00">
              <w:rPr>
                <w:rFonts w:ascii="Arial" w:hAnsi="Arial" w:cs="Arial"/>
                <w:sz w:val="20"/>
                <w:szCs w:val="20"/>
              </w:rPr>
              <w:t>54</w:t>
            </w:r>
          </w:p>
        </w:tc>
        <w:tc>
          <w:tcPr>
            <w:tcW w:w="1559" w:type="dxa"/>
          </w:tcPr>
          <w:p w14:paraId="6E23D633" w14:textId="77777777" w:rsidR="00B02C00" w:rsidRPr="00B02C00" w:rsidRDefault="00B02C00" w:rsidP="00B02C00">
            <w:pPr>
              <w:rPr>
                <w:rFonts w:ascii="Arial" w:hAnsi="Arial" w:cs="Arial"/>
                <w:sz w:val="20"/>
                <w:szCs w:val="20"/>
              </w:rPr>
            </w:pPr>
            <w:r w:rsidRPr="00B02C00">
              <w:rPr>
                <w:rFonts w:ascii="Arial" w:hAnsi="Arial" w:cs="Arial"/>
                <w:sz w:val="20"/>
                <w:szCs w:val="20"/>
              </w:rPr>
              <w:t>2003</w:t>
            </w:r>
          </w:p>
        </w:tc>
        <w:tc>
          <w:tcPr>
            <w:tcW w:w="1802" w:type="dxa"/>
          </w:tcPr>
          <w:p w14:paraId="6FDD5923" w14:textId="77777777" w:rsidR="00B02C00" w:rsidRPr="00B02C00" w:rsidRDefault="00B02C00" w:rsidP="00B02C00">
            <w:pPr>
              <w:rPr>
                <w:rFonts w:ascii="Arial" w:hAnsi="Arial" w:cs="Arial"/>
                <w:sz w:val="20"/>
                <w:szCs w:val="20"/>
              </w:rPr>
            </w:pPr>
            <w:r w:rsidRPr="00B02C00">
              <w:rPr>
                <w:rFonts w:ascii="Arial" w:hAnsi="Arial" w:cs="Arial"/>
                <w:sz w:val="20"/>
                <w:szCs w:val="20"/>
              </w:rPr>
              <w:t>265.7</w:t>
            </w:r>
          </w:p>
        </w:tc>
      </w:tr>
      <w:tr w:rsidR="00B02C00" w:rsidRPr="00B02C00" w14:paraId="234B0ADC" w14:textId="77777777" w:rsidTr="00BE10FF">
        <w:tc>
          <w:tcPr>
            <w:tcW w:w="1075" w:type="dxa"/>
          </w:tcPr>
          <w:p w14:paraId="49DE0EA3"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17</w:t>
            </w:r>
          </w:p>
        </w:tc>
        <w:tc>
          <w:tcPr>
            <w:tcW w:w="1585" w:type="dxa"/>
          </w:tcPr>
          <w:p w14:paraId="66E4710F"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1966</w:t>
            </w:r>
          </w:p>
        </w:tc>
        <w:tc>
          <w:tcPr>
            <w:tcW w:w="1701" w:type="dxa"/>
          </w:tcPr>
          <w:p w14:paraId="64D2313A" w14:textId="77777777" w:rsidR="00B02C00" w:rsidRPr="00B02C00" w:rsidRDefault="00B02C00" w:rsidP="00B02C00">
            <w:pPr>
              <w:rPr>
                <w:rFonts w:ascii="Arial" w:hAnsi="Arial" w:cs="Arial"/>
                <w:sz w:val="20"/>
                <w:szCs w:val="20"/>
              </w:rPr>
            </w:pPr>
            <w:r w:rsidRPr="00B02C00">
              <w:rPr>
                <w:rFonts w:ascii="Arial" w:hAnsi="Arial" w:cs="Arial"/>
                <w:sz w:val="20"/>
                <w:szCs w:val="20"/>
              </w:rPr>
              <w:t>447.9</w:t>
            </w:r>
          </w:p>
        </w:tc>
        <w:tc>
          <w:tcPr>
            <w:tcW w:w="1134" w:type="dxa"/>
          </w:tcPr>
          <w:p w14:paraId="6EB763AC" w14:textId="77777777" w:rsidR="00B02C00" w:rsidRPr="00B02C00" w:rsidRDefault="00B02C00" w:rsidP="00B02C00">
            <w:pPr>
              <w:rPr>
                <w:rFonts w:ascii="Arial" w:hAnsi="Arial" w:cs="Arial"/>
                <w:sz w:val="20"/>
                <w:szCs w:val="20"/>
              </w:rPr>
            </w:pPr>
            <w:r w:rsidRPr="00B02C00">
              <w:rPr>
                <w:rFonts w:ascii="Arial" w:hAnsi="Arial" w:cs="Arial"/>
                <w:sz w:val="20"/>
                <w:szCs w:val="20"/>
              </w:rPr>
              <w:t>55</w:t>
            </w:r>
          </w:p>
        </w:tc>
        <w:tc>
          <w:tcPr>
            <w:tcW w:w="1559" w:type="dxa"/>
          </w:tcPr>
          <w:p w14:paraId="0C77A304" w14:textId="77777777" w:rsidR="00B02C00" w:rsidRPr="00B02C00" w:rsidRDefault="00B02C00" w:rsidP="00B02C00">
            <w:pPr>
              <w:rPr>
                <w:rFonts w:ascii="Arial" w:hAnsi="Arial" w:cs="Arial"/>
                <w:sz w:val="20"/>
                <w:szCs w:val="20"/>
              </w:rPr>
            </w:pPr>
            <w:r w:rsidRPr="00B02C00">
              <w:rPr>
                <w:rFonts w:ascii="Arial" w:hAnsi="Arial" w:cs="Arial"/>
                <w:sz w:val="20"/>
                <w:szCs w:val="20"/>
              </w:rPr>
              <w:t>2004</w:t>
            </w:r>
          </w:p>
        </w:tc>
        <w:tc>
          <w:tcPr>
            <w:tcW w:w="1802" w:type="dxa"/>
          </w:tcPr>
          <w:p w14:paraId="64B588B9" w14:textId="77777777" w:rsidR="00B02C00" w:rsidRPr="00B02C00" w:rsidRDefault="00B02C00" w:rsidP="00B02C00">
            <w:pPr>
              <w:rPr>
                <w:rFonts w:ascii="Arial" w:hAnsi="Arial" w:cs="Arial"/>
                <w:sz w:val="20"/>
                <w:szCs w:val="20"/>
              </w:rPr>
            </w:pPr>
            <w:r w:rsidRPr="00B02C00">
              <w:rPr>
                <w:rFonts w:ascii="Arial" w:hAnsi="Arial" w:cs="Arial"/>
                <w:sz w:val="20"/>
                <w:szCs w:val="20"/>
              </w:rPr>
              <w:t>506.8</w:t>
            </w:r>
          </w:p>
        </w:tc>
      </w:tr>
      <w:tr w:rsidR="00B02C00" w:rsidRPr="00B02C00" w14:paraId="327B002B" w14:textId="77777777" w:rsidTr="00BE10FF">
        <w:tc>
          <w:tcPr>
            <w:tcW w:w="1075" w:type="dxa"/>
          </w:tcPr>
          <w:p w14:paraId="10EC51BF"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18</w:t>
            </w:r>
          </w:p>
        </w:tc>
        <w:tc>
          <w:tcPr>
            <w:tcW w:w="1585" w:type="dxa"/>
          </w:tcPr>
          <w:p w14:paraId="5508CC3A"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1967</w:t>
            </w:r>
          </w:p>
        </w:tc>
        <w:tc>
          <w:tcPr>
            <w:tcW w:w="1701" w:type="dxa"/>
          </w:tcPr>
          <w:p w14:paraId="4D8F9D9E" w14:textId="77777777" w:rsidR="00B02C00" w:rsidRPr="00B02C00" w:rsidRDefault="00B02C00" w:rsidP="00B02C00">
            <w:pPr>
              <w:rPr>
                <w:rFonts w:ascii="Arial" w:hAnsi="Arial" w:cs="Arial"/>
                <w:sz w:val="20"/>
                <w:szCs w:val="20"/>
              </w:rPr>
            </w:pPr>
            <w:r w:rsidRPr="00B02C00">
              <w:rPr>
                <w:rFonts w:ascii="Arial" w:hAnsi="Arial" w:cs="Arial"/>
                <w:sz w:val="20"/>
                <w:szCs w:val="20"/>
              </w:rPr>
              <w:t>528.5</w:t>
            </w:r>
          </w:p>
        </w:tc>
        <w:tc>
          <w:tcPr>
            <w:tcW w:w="1134" w:type="dxa"/>
          </w:tcPr>
          <w:p w14:paraId="199E9A5B" w14:textId="77777777" w:rsidR="00B02C00" w:rsidRPr="00B02C00" w:rsidRDefault="00B02C00" w:rsidP="00B02C00">
            <w:pPr>
              <w:rPr>
                <w:rFonts w:ascii="Arial" w:hAnsi="Arial" w:cs="Arial"/>
                <w:sz w:val="20"/>
                <w:szCs w:val="20"/>
              </w:rPr>
            </w:pPr>
            <w:r w:rsidRPr="00B02C00">
              <w:rPr>
                <w:rFonts w:ascii="Arial" w:hAnsi="Arial" w:cs="Arial"/>
                <w:sz w:val="20"/>
                <w:szCs w:val="20"/>
              </w:rPr>
              <w:t>56</w:t>
            </w:r>
          </w:p>
        </w:tc>
        <w:tc>
          <w:tcPr>
            <w:tcW w:w="1559" w:type="dxa"/>
          </w:tcPr>
          <w:p w14:paraId="7494545F" w14:textId="77777777" w:rsidR="00B02C00" w:rsidRPr="00B02C00" w:rsidRDefault="00B02C00" w:rsidP="00B02C00">
            <w:pPr>
              <w:rPr>
                <w:rFonts w:ascii="Arial" w:hAnsi="Arial" w:cs="Arial"/>
                <w:sz w:val="20"/>
                <w:szCs w:val="20"/>
              </w:rPr>
            </w:pPr>
            <w:r w:rsidRPr="00B02C00">
              <w:rPr>
                <w:rFonts w:ascii="Arial" w:hAnsi="Arial" w:cs="Arial"/>
                <w:sz w:val="20"/>
                <w:szCs w:val="20"/>
              </w:rPr>
              <w:t>2005</w:t>
            </w:r>
          </w:p>
        </w:tc>
        <w:tc>
          <w:tcPr>
            <w:tcW w:w="1802" w:type="dxa"/>
          </w:tcPr>
          <w:p w14:paraId="7975AD01" w14:textId="77777777" w:rsidR="00B02C00" w:rsidRPr="00B02C00" w:rsidRDefault="00B02C00" w:rsidP="00B02C00">
            <w:pPr>
              <w:rPr>
                <w:rFonts w:ascii="Arial" w:hAnsi="Arial" w:cs="Arial"/>
                <w:sz w:val="20"/>
                <w:szCs w:val="20"/>
              </w:rPr>
            </w:pPr>
            <w:r w:rsidRPr="00B02C00">
              <w:rPr>
                <w:rFonts w:ascii="Arial" w:hAnsi="Arial" w:cs="Arial"/>
                <w:sz w:val="20"/>
                <w:szCs w:val="20"/>
              </w:rPr>
              <w:t>577.4</w:t>
            </w:r>
          </w:p>
        </w:tc>
      </w:tr>
      <w:tr w:rsidR="00B02C00" w:rsidRPr="00B02C00" w14:paraId="47F70AD7" w14:textId="77777777" w:rsidTr="00BE10FF">
        <w:tc>
          <w:tcPr>
            <w:tcW w:w="1075" w:type="dxa"/>
          </w:tcPr>
          <w:p w14:paraId="33C22E64"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w:t>
            </w:r>
          </w:p>
        </w:tc>
        <w:tc>
          <w:tcPr>
            <w:tcW w:w="1585" w:type="dxa"/>
          </w:tcPr>
          <w:p w14:paraId="3B7A71B8"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1968</w:t>
            </w:r>
          </w:p>
        </w:tc>
        <w:tc>
          <w:tcPr>
            <w:tcW w:w="1701" w:type="dxa"/>
          </w:tcPr>
          <w:p w14:paraId="63696CF1" w14:textId="77777777" w:rsidR="00B02C00" w:rsidRPr="00B02C00" w:rsidRDefault="00B02C00" w:rsidP="00B02C00">
            <w:pPr>
              <w:rPr>
                <w:rFonts w:ascii="Arial" w:hAnsi="Arial" w:cs="Arial"/>
                <w:sz w:val="20"/>
                <w:szCs w:val="20"/>
              </w:rPr>
            </w:pPr>
            <w:r w:rsidRPr="00B02C00">
              <w:rPr>
                <w:rFonts w:ascii="Arial" w:hAnsi="Arial" w:cs="Arial"/>
                <w:sz w:val="20"/>
                <w:szCs w:val="20"/>
              </w:rPr>
              <w:t>108.8</w:t>
            </w:r>
          </w:p>
        </w:tc>
        <w:tc>
          <w:tcPr>
            <w:tcW w:w="1134" w:type="dxa"/>
          </w:tcPr>
          <w:p w14:paraId="5E85563B" w14:textId="77777777" w:rsidR="00B02C00" w:rsidRPr="00B02C00" w:rsidRDefault="00B02C00" w:rsidP="00B02C00">
            <w:pPr>
              <w:rPr>
                <w:rFonts w:ascii="Arial" w:hAnsi="Arial" w:cs="Arial"/>
                <w:sz w:val="20"/>
                <w:szCs w:val="20"/>
              </w:rPr>
            </w:pPr>
            <w:r w:rsidRPr="00B02C00">
              <w:rPr>
                <w:rFonts w:ascii="Arial" w:hAnsi="Arial" w:cs="Arial"/>
                <w:sz w:val="20"/>
                <w:szCs w:val="20"/>
              </w:rPr>
              <w:t>57</w:t>
            </w:r>
          </w:p>
        </w:tc>
        <w:tc>
          <w:tcPr>
            <w:tcW w:w="1559" w:type="dxa"/>
          </w:tcPr>
          <w:p w14:paraId="3C49F8DD" w14:textId="77777777" w:rsidR="00B02C00" w:rsidRPr="00B02C00" w:rsidRDefault="00B02C00" w:rsidP="00B02C00">
            <w:pPr>
              <w:rPr>
                <w:rFonts w:ascii="Arial" w:hAnsi="Arial" w:cs="Arial"/>
                <w:sz w:val="20"/>
                <w:szCs w:val="20"/>
              </w:rPr>
            </w:pPr>
            <w:r w:rsidRPr="00B02C00">
              <w:rPr>
                <w:rFonts w:ascii="Arial" w:hAnsi="Arial" w:cs="Arial"/>
                <w:sz w:val="20"/>
                <w:szCs w:val="20"/>
              </w:rPr>
              <w:t>2006</w:t>
            </w:r>
          </w:p>
        </w:tc>
        <w:tc>
          <w:tcPr>
            <w:tcW w:w="1802" w:type="dxa"/>
          </w:tcPr>
          <w:p w14:paraId="7CDD118B" w14:textId="77777777" w:rsidR="00B02C00" w:rsidRPr="00B02C00" w:rsidRDefault="00B02C00" w:rsidP="00B02C00">
            <w:pPr>
              <w:rPr>
                <w:rFonts w:ascii="Arial" w:hAnsi="Arial" w:cs="Arial"/>
                <w:sz w:val="20"/>
                <w:szCs w:val="20"/>
              </w:rPr>
            </w:pPr>
            <w:r w:rsidRPr="00B02C00">
              <w:rPr>
                <w:rFonts w:ascii="Arial" w:hAnsi="Arial" w:cs="Arial"/>
                <w:sz w:val="20"/>
                <w:szCs w:val="20"/>
              </w:rPr>
              <w:t>527.1</w:t>
            </w:r>
          </w:p>
        </w:tc>
      </w:tr>
      <w:tr w:rsidR="00B02C00" w:rsidRPr="00B02C00" w14:paraId="43392F29" w14:textId="77777777" w:rsidTr="00BE10FF">
        <w:tc>
          <w:tcPr>
            <w:tcW w:w="1075" w:type="dxa"/>
          </w:tcPr>
          <w:p w14:paraId="6B67B1FE"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20</w:t>
            </w:r>
          </w:p>
        </w:tc>
        <w:tc>
          <w:tcPr>
            <w:tcW w:w="1585" w:type="dxa"/>
          </w:tcPr>
          <w:p w14:paraId="04245FF4"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1969</w:t>
            </w:r>
          </w:p>
        </w:tc>
        <w:tc>
          <w:tcPr>
            <w:tcW w:w="1701" w:type="dxa"/>
          </w:tcPr>
          <w:p w14:paraId="0281BEBA" w14:textId="77777777" w:rsidR="00B02C00" w:rsidRPr="00B02C00" w:rsidRDefault="00B02C00" w:rsidP="00B02C00">
            <w:pPr>
              <w:rPr>
                <w:rFonts w:ascii="Arial" w:hAnsi="Arial" w:cs="Arial"/>
                <w:sz w:val="20"/>
                <w:szCs w:val="20"/>
              </w:rPr>
            </w:pPr>
            <w:r w:rsidRPr="00B02C00">
              <w:rPr>
                <w:rFonts w:ascii="Arial" w:hAnsi="Arial" w:cs="Arial"/>
                <w:sz w:val="20"/>
                <w:szCs w:val="20"/>
              </w:rPr>
              <w:t>588.2</w:t>
            </w:r>
          </w:p>
        </w:tc>
        <w:tc>
          <w:tcPr>
            <w:tcW w:w="1134" w:type="dxa"/>
          </w:tcPr>
          <w:p w14:paraId="467EAA0E" w14:textId="77777777" w:rsidR="00B02C00" w:rsidRPr="00B02C00" w:rsidRDefault="00B02C00" w:rsidP="00B02C00">
            <w:pPr>
              <w:rPr>
                <w:rFonts w:ascii="Arial" w:hAnsi="Arial" w:cs="Arial"/>
                <w:sz w:val="20"/>
                <w:szCs w:val="20"/>
              </w:rPr>
            </w:pPr>
            <w:r w:rsidRPr="00B02C00">
              <w:rPr>
                <w:rFonts w:ascii="Arial" w:hAnsi="Arial" w:cs="Arial"/>
                <w:sz w:val="20"/>
                <w:szCs w:val="20"/>
              </w:rPr>
              <w:t>58</w:t>
            </w:r>
          </w:p>
        </w:tc>
        <w:tc>
          <w:tcPr>
            <w:tcW w:w="1559" w:type="dxa"/>
          </w:tcPr>
          <w:p w14:paraId="044EB5AE" w14:textId="77777777" w:rsidR="00B02C00" w:rsidRPr="00B02C00" w:rsidRDefault="00B02C00" w:rsidP="00B02C00">
            <w:pPr>
              <w:rPr>
                <w:rFonts w:ascii="Arial" w:hAnsi="Arial" w:cs="Arial"/>
                <w:sz w:val="20"/>
                <w:szCs w:val="20"/>
              </w:rPr>
            </w:pPr>
            <w:r w:rsidRPr="00B02C00">
              <w:rPr>
                <w:rFonts w:ascii="Arial" w:hAnsi="Arial" w:cs="Arial"/>
                <w:sz w:val="20"/>
                <w:szCs w:val="20"/>
              </w:rPr>
              <w:t>2007</w:t>
            </w:r>
          </w:p>
        </w:tc>
        <w:tc>
          <w:tcPr>
            <w:tcW w:w="1802" w:type="dxa"/>
          </w:tcPr>
          <w:p w14:paraId="5A9C8F7A" w14:textId="77777777" w:rsidR="00B02C00" w:rsidRPr="00B02C00" w:rsidRDefault="00B02C00" w:rsidP="00B02C00">
            <w:pPr>
              <w:rPr>
                <w:rFonts w:ascii="Arial" w:hAnsi="Arial" w:cs="Arial"/>
                <w:sz w:val="20"/>
                <w:szCs w:val="20"/>
              </w:rPr>
            </w:pPr>
            <w:r w:rsidRPr="00B02C00">
              <w:rPr>
                <w:rFonts w:ascii="Arial" w:hAnsi="Arial" w:cs="Arial"/>
                <w:sz w:val="20"/>
                <w:szCs w:val="20"/>
              </w:rPr>
              <w:t>649.8</w:t>
            </w:r>
          </w:p>
        </w:tc>
      </w:tr>
      <w:tr w:rsidR="00B02C00" w:rsidRPr="00B02C00" w14:paraId="5EE5F516" w14:textId="77777777" w:rsidTr="00BE10FF">
        <w:tc>
          <w:tcPr>
            <w:tcW w:w="1075" w:type="dxa"/>
          </w:tcPr>
          <w:p w14:paraId="03D30AB2"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21</w:t>
            </w:r>
          </w:p>
        </w:tc>
        <w:tc>
          <w:tcPr>
            <w:tcW w:w="1585" w:type="dxa"/>
          </w:tcPr>
          <w:p w14:paraId="524DF720"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1970</w:t>
            </w:r>
          </w:p>
        </w:tc>
        <w:tc>
          <w:tcPr>
            <w:tcW w:w="1701" w:type="dxa"/>
          </w:tcPr>
          <w:p w14:paraId="140E63C4" w14:textId="77777777" w:rsidR="00B02C00" w:rsidRPr="00B02C00" w:rsidRDefault="00B02C00" w:rsidP="00B02C00">
            <w:pPr>
              <w:rPr>
                <w:rFonts w:ascii="Arial" w:hAnsi="Arial" w:cs="Arial"/>
                <w:sz w:val="20"/>
                <w:szCs w:val="20"/>
              </w:rPr>
            </w:pPr>
            <w:r w:rsidRPr="00B02C00">
              <w:rPr>
                <w:rFonts w:ascii="Arial" w:hAnsi="Arial" w:cs="Arial"/>
                <w:sz w:val="20"/>
                <w:szCs w:val="20"/>
              </w:rPr>
              <w:t>582.2</w:t>
            </w:r>
          </w:p>
        </w:tc>
        <w:tc>
          <w:tcPr>
            <w:tcW w:w="1134" w:type="dxa"/>
          </w:tcPr>
          <w:p w14:paraId="07160137" w14:textId="77777777" w:rsidR="00B02C00" w:rsidRPr="00B02C00" w:rsidRDefault="00B02C00" w:rsidP="00B02C00">
            <w:pPr>
              <w:rPr>
                <w:rFonts w:ascii="Arial" w:hAnsi="Arial" w:cs="Arial"/>
                <w:sz w:val="20"/>
                <w:szCs w:val="20"/>
              </w:rPr>
            </w:pPr>
            <w:r w:rsidRPr="00B02C00">
              <w:rPr>
                <w:rFonts w:ascii="Arial" w:hAnsi="Arial" w:cs="Arial"/>
                <w:sz w:val="20"/>
                <w:szCs w:val="20"/>
              </w:rPr>
              <w:t>59</w:t>
            </w:r>
          </w:p>
        </w:tc>
        <w:tc>
          <w:tcPr>
            <w:tcW w:w="1559" w:type="dxa"/>
          </w:tcPr>
          <w:p w14:paraId="7239587E" w14:textId="77777777" w:rsidR="00B02C00" w:rsidRPr="00B02C00" w:rsidRDefault="00B02C00" w:rsidP="00B02C00">
            <w:pPr>
              <w:rPr>
                <w:rFonts w:ascii="Arial" w:hAnsi="Arial" w:cs="Arial"/>
                <w:sz w:val="20"/>
                <w:szCs w:val="20"/>
              </w:rPr>
            </w:pPr>
            <w:r w:rsidRPr="00B02C00">
              <w:rPr>
                <w:rFonts w:ascii="Arial" w:hAnsi="Arial" w:cs="Arial"/>
                <w:sz w:val="20"/>
                <w:szCs w:val="20"/>
              </w:rPr>
              <w:t>2008</w:t>
            </w:r>
          </w:p>
        </w:tc>
        <w:tc>
          <w:tcPr>
            <w:tcW w:w="1802" w:type="dxa"/>
          </w:tcPr>
          <w:p w14:paraId="1D04DED9" w14:textId="77777777" w:rsidR="00B02C00" w:rsidRPr="00B02C00" w:rsidRDefault="00B02C00" w:rsidP="00B02C00">
            <w:pPr>
              <w:rPr>
                <w:rFonts w:ascii="Arial" w:hAnsi="Arial" w:cs="Arial"/>
                <w:sz w:val="20"/>
                <w:szCs w:val="20"/>
              </w:rPr>
            </w:pPr>
            <w:r w:rsidRPr="00B02C00">
              <w:rPr>
                <w:rFonts w:ascii="Arial" w:hAnsi="Arial" w:cs="Arial"/>
                <w:sz w:val="20"/>
                <w:szCs w:val="20"/>
              </w:rPr>
              <w:t>679</w:t>
            </w:r>
          </w:p>
        </w:tc>
      </w:tr>
      <w:tr w:rsidR="00B02C00" w:rsidRPr="00B02C00" w14:paraId="03832384" w14:textId="77777777" w:rsidTr="00BE10FF">
        <w:tc>
          <w:tcPr>
            <w:tcW w:w="1075" w:type="dxa"/>
          </w:tcPr>
          <w:p w14:paraId="36F8270F"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22</w:t>
            </w:r>
          </w:p>
        </w:tc>
        <w:tc>
          <w:tcPr>
            <w:tcW w:w="1585" w:type="dxa"/>
          </w:tcPr>
          <w:p w14:paraId="68FF2AA9"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1971</w:t>
            </w:r>
          </w:p>
        </w:tc>
        <w:tc>
          <w:tcPr>
            <w:tcW w:w="1701" w:type="dxa"/>
          </w:tcPr>
          <w:p w14:paraId="201488C9" w14:textId="77777777" w:rsidR="00B02C00" w:rsidRPr="00B02C00" w:rsidRDefault="00B02C00" w:rsidP="00B02C00">
            <w:pPr>
              <w:rPr>
                <w:rFonts w:ascii="Arial" w:hAnsi="Arial" w:cs="Arial"/>
                <w:sz w:val="20"/>
                <w:szCs w:val="20"/>
              </w:rPr>
            </w:pPr>
            <w:r w:rsidRPr="00B02C00">
              <w:rPr>
                <w:rFonts w:ascii="Arial" w:hAnsi="Arial" w:cs="Arial"/>
                <w:sz w:val="20"/>
                <w:szCs w:val="20"/>
              </w:rPr>
              <w:t>436.9</w:t>
            </w:r>
          </w:p>
        </w:tc>
        <w:tc>
          <w:tcPr>
            <w:tcW w:w="1134" w:type="dxa"/>
          </w:tcPr>
          <w:p w14:paraId="4ED0565E" w14:textId="77777777" w:rsidR="00B02C00" w:rsidRPr="00B02C00" w:rsidRDefault="00B02C00" w:rsidP="00B02C00">
            <w:pPr>
              <w:rPr>
                <w:rFonts w:ascii="Arial" w:hAnsi="Arial" w:cs="Arial"/>
                <w:sz w:val="20"/>
                <w:szCs w:val="20"/>
              </w:rPr>
            </w:pPr>
            <w:r w:rsidRPr="00B02C00">
              <w:rPr>
                <w:rFonts w:ascii="Arial" w:hAnsi="Arial" w:cs="Arial"/>
                <w:sz w:val="20"/>
                <w:szCs w:val="20"/>
              </w:rPr>
              <w:t>60</w:t>
            </w:r>
          </w:p>
        </w:tc>
        <w:tc>
          <w:tcPr>
            <w:tcW w:w="1559" w:type="dxa"/>
          </w:tcPr>
          <w:p w14:paraId="298E3BB3" w14:textId="77777777" w:rsidR="00B02C00" w:rsidRPr="00B02C00" w:rsidRDefault="00B02C00" w:rsidP="00B02C00">
            <w:pPr>
              <w:rPr>
                <w:rFonts w:ascii="Arial" w:hAnsi="Arial" w:cs="Arial"/>
                <w:sz w:val="20"/>
                <w:szCs w:val="20"/>
              </w:rPr>
            </w:pPr>
            <w:r w:rsidRPr="00B02C00">
              <w:rPr>
                <w:rFonts w:ascii="Arial" w:hAnsi="Arial" w:cs="Arial"/>
                <w:sz w:val="20"/>
                <w:szCs w:val="20"/>
              </w:rPr>
              <w:t>2009</w:t>
            </w:r>
          </w:p>
        </w:tc>
        <w:tc>
          <w:tcPr>
            <w:tcW w:w="1802" w:type="dxa"/>
          </w:tcPr>
          <w:p w14:paraId="50951CEA" w14:textId="77777777" w:rsidR="00B02C00" w:rsidRPr="00B02C00" w:rsidRDefault="00B02C00" w:rsidP="00B02C00">
            <w:pPr>
              <w:rPr>
                <w:rFonts w:ascii="Arial" w:hAnsi="Arial" w:cs="Arial"/>
                <w:sz w:val="20"/>
                <w:szCs w:val="20"/>
              </w:rPr>
            </w:pPr>
            <w:r w:rsidRPr="00B02C00">
              <w:rPr>
                <w:rFonts w:ascii="Arial" w:hAnsi="Arial" w:cs="Arial"/>
                <w:sz w:val="20"/>
                <w:szCs w:val="20"/>
              </w:rPr>
              <w:t>662.2</w:t>
            </w:r>
          </w:p>
        </w:tc>
      </w:tr>
      <w:tr w:rsidR="00B02C00" w:rsidRPr="00B02C00" w14:paraId="4429E64E" w14:textId="77777777" w:rsidTr="00BE10FF">
        <w:tc>
          <w:tcPr>
            <w:tcW w:w="1075" w:type="dxa"/>
          </w:tcPr>
          <w:p w14:paraId="58F61EA6"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23</w:t>
            </w:r>
          </w:p>
        </w:tc>
        <w:tc>
          <w:tcPr>
            <w:tcW w:w="1585" w:type="dxa"/>
          </w:tcPr>
          <w:p w14:paraId="750299C6"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1972</w:t>
            </w:r>
          </w:p>
        </w:tc>
        <w:tc>
          <w:tcPr>
            <w:tcW w:w="1701" w:type="dxa"/>
          </w:tcPr>
          <w:p w14:paraId="7FD2281A" w14:textId="77777777" w:rsidR="00B02C00" w:rsidRPr="00B02C00" w:rsidRDefault="00B02C00" w:rsidP="00B02C00">
            <w:pPr>
              <w:rPr>
                <w:rFonts w:ascii="Arial" w:hAnsi="Arial" w:cs="Arial"/>
                <w:sz w:val="20"/>
                <w:szCs w:val="20"/>
              </w:rPr>
            </w:pPr>
            <w:r w:rsidRPr="00B02C00">
              <w:rPr>
                <w:rFonts w:ascii="Arial" w:hAnsi="Arial" w:cs="Arial"/>
                <w:sz w:val="20"/>
                <w:szCs w:val="20"/>
              </w:rPr>
              <w:t>504.5</w:t>
            </w:r>
          </w:p>
        </w:tc>
        <w:tc>
          <w:tcPr>
            <w:tcW w:w="1134" w:type="dxa"/>
          </w:tcPr>
          <w:p w14:paraId="3C59724B" w14:textId="77777777" w:rsidR="00B02C00" w:rsidRPr="00B02C00" w:rsidRDefault="00B02C00" w:rsidP="00B02C00">
            <w:pPr>
              <w:rPr>
                <w:rFonts w:ascii="Arial" w:hAnsi="Arial" w:cs="Arial"/>
                <w:sz w:val="20"/>
                <w:szCs w:val="20"/>
              </w:rPr>
            </w:pPr>
            <w:r w:rsidRPr="00B02C00">
              <w:rPr>
                <w:rFonts w:ascii="Arial" w:hAnsi="Arial" w:cs="Arial"/>
                <w:sz w:val="20"/>
                <w:szCs w:val="20"/>
              </w:rPr>
              <w:t>61</w:t>
            </w:r>
          </w:p>
        </w:tc>
        <w:tc>
          <w:tcPr>
            <w:tcW w:w="1559" w:type="dxa"/>
          </w:tcPr>
          <w:p w14:paraId="4E828308" w14:textId="77777777" w:rsidR="00B02C00" w:rsidRPr="00B02C00" w:rsidRDefault="00B02C00" w:rsidP="00B02C00">
            <w:pPr>
              <w:rPr>
                <w:rFonts w:ascii="Arial" w:hAnsi="Arial" w:cs="Arial"/>
                <w:sz w:val="20"/>
                <w:szCs w:val="20"/>
              </w:rPr>
            </w:pPr>
            <w:r w:rsidRPr="00B02C00">
              <w:rPr>
                <w:rFonts w:ascii="Arial" w:hAnsi="Arial" w:cs="Arial"/>
                <w:sz w:val="20"/>
                <w:szCs w:val="20"/>
              </w:rPr>
              <w:t>2010</w:t>
            </w:r>
          </w:p>
        </w:tc>
        <w:tc>
          <w:tcPr>
            <w:tcW w:w="1802" w:type="dxa"/>
          </w:tcPr>
          <w:p w14:paraId="7FE9B74C" w14:textId="77777777" w:rsidR="00B02C00" w:rsidRPr="00B02C00" w:rsidRDefault="00B02C00" w:rsidP="00B02C00">
            <w:pPr>
              <w:rPr>
                <w:rFonts w:ascii="Arial" w:hAnsi="Arial" w:cs="Arial"/>
                <w:sz w:val="20"/>
                <w:szCs w:val="20"/>
              </w:rPr>
            </w:pPr>
            <w:r w:rsidRPr="00B02C00">
              <w:rPr>
                <w:rFonts w:ascii="Arial" w:hAnsi="Arial" w:cs="Arial"/>
                <w:sz w:val="20"/>
                <w:szCs w:val="20"/>
              </w:rPr>
              <w:t>809.4</w:t>
            </w:r>
          </w:p>
        </w:tc>
      </w:tr>
      <w:tr w:rsidR="00B02C00" w:rsidRPr="00B02C00" w14:paraId="6258D0CD" w14:textId="77777777" w:rsidTr="00BE10FF">
        <w:tc>
          <w:tcPr>
            <w:tcW w:w="1075" w:type="dxa"/>
          </w:tcPr>
          <w:p w14:paraId="16751661"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24</w:t>
            </w:r>
          </w:p>
        </w:tc>
        <w:tc>
          <w:tcPr>
            <w:tcW w:w="1585" w:type="dxa"/>
          </w:tcPr>
          <w:p w14:paraId="24E84B20"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1973</w:t>
            </w:r>
          </w:p>
        </w:tc>
        <w:tc>
          <w:tcPr>
            <w:tcW w:w="1701" w:type="dxa"/>
          </w:tcPr>
          <w:p w14:paraId="7E96D3D4" w14:textId="77777777" w:rsidR="00B02C00" w:rsidRPr="00B02C00" w:rsidRDefault="00B02C00" w:rsidP="00B02C00">
            <w:pPr>
              <w:rPr>
                <w:rFonts w:ascii="Arial" w:hAnsi="Arial" w:cs="Arial"/>
                <w:sz w:val="20"/>
                <w:szCs w:val="20"/>
              </w:rPr>
            </w:pPr>
            <w:r w:rsidRPr="00B02C00">
              <w:rPr>
                <w:rFonts w:ascii="Arial" w:hAnsi="Arial" w:cs="Arial"/>
                <w:sz w:val="20"/>
                <w:szCs w:val="20"/>
              </w:rPr>
              <w:t>661.8</w:t>
            </w:r>
          </w:p>
        </w:tc>
        <w:tc>
          <w:tcPr>
            <w:tcW w:w="1134" w:type="dxa"/>
          </w:tcPr>
          <w:p w14:paraId="7B49579C" w14:textId="77777777" w:rsidR="00B02C00" w:rsidRPr="00B02C00" w:rsidRDefault="00B02C00" w:rsidP="00B02C00">
            <w:pPr>
              <w:rPr>
                <w:rFonts w:ascii="Arial" w:hAnsi="Arial" w:cs="Arial"/>
                <w:sz w:val="20"/>
                <w:szCs w:val="20"/>
              </w:rPr>
            </w:pPr>
            <w:r w:rsidRPr="00B02C00">
              <w:rPr>
                <w:rFonts w:ascii="Arial" w:hAnsi="Arial" w:cs="Arial"/>
                <w:sz w:val="20"/>
                <w:szCs w:val="20"/>
              </w:rPr>
              <w:t>62</w:t>
            </w:r>
          </w:p>
        </w:tc>
        <w:tc>
          <w:tcPr>
            <w:tcW w:w="1559" w:type="dxa"/>
          </w:tcPr>
          <w:p w14:paraId="47B2F594" w14:textId="77777777" w:rsidR="00B02C00" w:rsidRPr="00B02C00" w:rsidRDefault="00B02C00" w:rsidP="00B02C00">
            <w:pPr>
              <w:rPr>
                <w:rFonts w:ascii="Arial" w:hAnsi="Arial" w:cs="Arial"/>
                <w:sz w:val="20"/>
                <w:szCs w:val="20"/>
              </w:rPr>
            </w:pPr>
            <w:r w:rsidRPr="00B02C00">
              <w:rPr>
                <w:rFonts w:ascii="Arial" w:hAnsi="Arial" w:cs="Arial"/>
                <w:sz w:val="20"/>
                <w:szCs w:val="20"/>
              </w:rPr>
              <w:t>2011</w:t>
            </w:r>
          </w:p>
        </w:tc>
        <w:tc>
          <w:tcPr>
            <w:tcW w:w="1802" w:type="dxa"/>
          </w:tcPr>
          <w:p w14:paraId="37841CFC" w14:textId="77777777" w:rsidR="00B02C00" w:rsidRPr="00B02C00" w:rsidRDefault="00B02C00" w:rsidP="00B02C00">
            <w:pPr>
              <w:rPr>
                <w:rFonts w:ascii="Arial" w:hAnsi="Arial" w:cs="Arial"/>
                <w:sz w:val="20"/>
                <w:szCs w:val="20"/>
              </w:rPr>
            </w:pPr>
            <w:r w:rsidRPr="00B02C00">
              <w:rPr>
                <w:rFonts w:ascii="Arial" w:hAnsi="Arial" w:cs="Arial"/>
                <w:sz w:val="20"/>
                <w:szCs w:val="20"/>
              </w:rPr>
              <w:t>477.5</w:t>
            </w:r>
          </w:p>
        </w:tc>
      </w:tr>
      <w:tr w:rsidR="00B02C00" w:rsidRPr="00B02C00" w14:paraId="683A6F1D" w14:textId="77777777" w:rsidTr="00BE10FF">
        <w:tc>
          <w:tcPr>
            <w:tcW w:w="1075" w:type="dxa"/>
          </w:tcPr>
          <w:p w14:paraId="044F3FD6"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25</w:t>
            </w:r>
          </w:p>
        </w:tc>
        <w:tc>
          <w:tcPr>
            <w:tcW w:w="1585" w:type="dxa"/>
          </w:tcPr>
          <w:p w14:paraId="6F50B5C7"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1974</w:t>
            </w:r>
          </w:p>
        </w:tc>
        <w:tc>
          <w:tcPr>
            <w:tcW w:w="1701" w:type="dxa"/>
          </w:tcPr>
          <w:p w14:paraId="065A869D" w14:textId="77777777" w:rsidR="00B02C00" w:rsidRPr="00B02C00" w:rsidRDefault="00B02C00" w:rsidP="00B02C00">
            <w:pPr>
              <w:rPr>
                <w:rFonts w:ascii="Arial" w:hAnsi="Arial" w:cs="Arial"/>
                <w:sz w:val="20"/>
                <w:szCs w:val="20"/>
              </w:rPr>
            </w:pPr>
            <w:r w:rsidRPr="00B02C00">
              <w:rPr>
                <w:rFonts w:ascii="Arial" w:hAnsi="Arial" w:cs="Arial"/>
                <w:sz w:val="20"/>
                <w:szCs w:val="20"/>
              </w:rPr>
              <w:t>658.4</w:t>
            </w:r>
          </w:p>
        </w:tc>
        <w:tc>
          <w:tcPr>
            <w:tcW w:w="1134" w:type="dxa"/>
          </w:tcPr>
          <w:p w14:paraId="59EAD720" w14:textId="77777777" w:rsidR="00B02C00" w:rsidRPr="00B02C00" w:rsidRDefault="00B02C00" w:rsidP="00B02C00">
            <w:pPr>
              <w:rPr>
                <w:rFonts w:ascii="Arial" w:hAnsi="Arial" w:cs="Arial"/>
                <w:sz w:val="20"/>
                <w:szCs w:val="20"/>
              </w:rPr>
            </w:pPr>
            <w:r w:rsidRPr="00B02C00">
              <w:rPr>
                <w:rFonts w:ascii="Arial" w:hAnsi="Arial" w:cs="Arial"/>
                <w:sz w:val="20"/>
                <w:szCs w:val="20"/>
              </w:rPr>
              <w:t>63</w:t>
            </w:r>
          </w:p>
        </w:tc>
        <w:tc>
          <w:tcPr>
            <w:tcW w:w="1559" w:type="dxa"/>
          </w:tcPr>
          <w:p w14:paraId="214BD944" w14:textId="77777777" w:rsidR="00B02C00" w:rsidRPr="00B02C00" w:rsidRDefault="00B02C00" w:rsidP="00B02C00">
            <w:pPr>
              <w:rPr>
                <w:rFonts w:ascii="Arial" w:hAnsi="Arial" w:cs="Arial"/>
                <w:sz w:val="20"/>
                <w:szCs w:val="20"/>
              </w:rPr>
            </w:pPr>
            <w:r w:rsidRPr="00B02C00">
              <w:rPr>
                <w:rFonts w:ascii="Arial" w:hAnsi="Arial" w:cs="Arial"/>
                <w:sz w:val="20"/>
                <w:szCs w:val="20"/>
              </w:rPr>
              <w:t>2012</w:t>
            </w:r>
          </w:p>
        </w:tc>
        <w:tc>
          <w:tcPr>
            <w:tcW w:w="1802" w:type="dxa"/>
          </w:tcPr>
          <w:p w14:paraId="75DADC18" w14:textId="77777777" w:rsidR="00B02C00" w:rsidRPr="00B02C00" w:rsidRDefault="00B02C00" w:rsidP="00B02C00">
            <w:pPr>
              <w:rPr>
                <w:rFonts w:ascii="Arial" w:hAnsi="Arial" w:cs="Arial"/>
                <w:sz w:val="20"/>
                <w:szCs w:val="20"/>
              </w:rPr>
            </w:pPr>
            <w:r w:rsidRPr="00B02C00">
              <w:rPr>
                <w:rFonts w:ascii="Arial" w:hAnsi="Arial" w:cs="Arial"/>
                <w:sz w:val="20"/>
                <w:szCs w:val="20"/>
              </w:rPr>
              <w:t>405.3</w:t>
            </w:r>
          </w:p>
        </w:tc>
      </w:tr>
      <w:tr w:rsidR="00B02C00" w:rsidRPr="00B02C00" w14:paraId="64F33803" w14:textId="77777777" w:rsidTr="00BE10FF">
        <w:tc>
          <w:tcPr>
            <w:tcW w:w="1075" w:type="dxa"/>
          </w:tcPr>
          <w:p w14:paraId="24C5A90B"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26</w:t>
            </w:r>
          </w:p>
        </w:tc>
        <w:tc>
          <w:tcPr>
            <w:tcW w:w="1585" w:type="dxa"/>
          </w:tcPr>
          <w:p w14:paraId="4DF2C7FD"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1975</w:t>
            </w:r>
          </w:p>
        </w:tc>
        <w:tc>
          <w:tcPr>
            <w:tcW w:w="1701" w:type="dxa"/>
          </w:tcPr>
          <w:p w14:paraId="75EF0934" w14:textId="77777777" w:rsidR="00B02C00" w:rsidRPr="00B02C00" w:rsidRDefault="00B02C00" w:rsidP="00B02C00">
            <w:pPr>
              <w:rPr>
                <w:rFonts w:ascii="Arial" w:hAnsi="Arial" w:cs="Arial"/>
                <w:sz w:val="20"/>
                <w:szCs w:val="20"/>
              </w:rPr>
            </w:pPr>
            <w:r w:rsidRPr="00B02C00">
              <w:rPr>
                <w:rFonts w:ascii="Arial" w:hAnsi="Arial" w:cs="Arial"/>
                <w:sz w:val="20"/>
                <w:szCs w:val="20"/>
              </w:rPr>
              <w:t>689.3</w:t>
            </w:r>
          </w:p>
        </w:tc>
        <w:tc>
          <w:tcPr>
            <w:tcW w:w="1134" w:type="dxa"/>
          </w:tcPr>
          <w:p w14:paraId="6E40F6FD" w14:textId="77777777" w:rsidR="00B02C00" w:rsidRPr="00B02C00" w:rsidRDefault="00B02C00" w:rsidP="00B02C00">
            <w:pPr>
              <w:rPr>
                <w:rFonts w:ascii="Arial" w:hAnsi="Arial" w:cs="Arial"/>
                <w:sz w:val="20"/>
                <w:szCs w:val="20"/>
              </w:rPr>
            </w:pPr>
            <w:r w:rsidRPr="00B02C00">
              <w:rPr>
                <w:rFonts w:ascii="Arial" w:hAnsi="Arial" w:cs="Arial"/>
                <w:sz w:val="20"/>
                <w:szCs w:val="20"/>
              </w:rPr>
              <w:t>64</w:t>
            </w:r>
          </w:p>
        </w:tc>
        <w:tc>
          <w:tcPr>
            <w:tcW w:w="1559" w:type="dxa"/>
          </w:tcPr>
          <w:p w14:paraId="4D5045B7" w14:textId="77777777" w:rsidR="00B02C00" w:rsidRPr="00B02C00" w:rsidRDefault="00B02C00" w:rsidP="00B02C00">
            <w:pPr>
              <w:rPr>
                <w:rFonts w:ascii="Arial" w:hAnsi="Arial" w:cs="Arial"/>
                <w:sz w:val="20"/>
                <w:szCs w:val="20"/>
              </w:rPr>
            </w:pPr>
            <w:r w:rsidRPr="00B02C00">
              <w:rPr>
                <w:rFonts w:ascii="Arial" w:hAnsi="Arial" w:cs="Arial"/>
                <w:sz w:val="20"/>
                <w:szCs w:val="20"/>
              </w:rPr>
              <w:t>2013</w:t>
            </w:r>
          </w:p>
        </w:tc>
        <w:tc>
          <w:tcPr>
            <w:tcW w:w="1802" w:type="dxa"/>
          </w:tcPr>
          <w:p w14:paraId="1B8F566C" w14:textId="77777777" w:rsidR="00B02C00" w:rsidRPr="00B02C00" w:rsidRDefault="00B02C00" w:rsidP="00B02C00">
            <w:pPr>
              <w:rPr>
                <w:rFonts w:ascii="Arial" w:hAnsi="Arial" w:cs="Arial"/>
                <w:sz w:val="20"/>
                <w:szCs w:val="20"/>
              </w:rPr>
            </w:pPr>
            <w:r w:rsidRPr="00B02C00">
              <w:rPr>
                <w:rFonts w:ascii="Arial" w:hAnsi="Arial" w:cs="Arial"/>
                <w:sz w:val="20"/>
                <w:szCs w:val="20"/>
              </w:rPr>
              <w:t>533.1</w:t>
            </w:r>
          </w:p>
        </w:tc>
      </w:tr>
      <w:tr w:rsidR="00B02C00" w:rsidRPr="00B02C00" w14:paraId="5A07F94A" w14:textId="77777777" w:rsidTr="00BE10FF">
        <w:tc>
          <w:tcPr>
            <w:tcW w:w="1075" w:type="dxa"/>
          </w:tcPr>
          <w:p w14:paraId="61B8AF91"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27</w:t>
            </w:r>
          </w:p>
        </w:tc>
        <w:tc>
          <w:tcPr>
            <w:tcW w:w="1585" w:type="dxa"/>
          </w:tcPr>
          <w:p w14:paraId="05343DC6"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1976</w:t>
            </w:r>
          </w:p>
        </w:tc>
        <w:tc>
          <w:tcPr>
            <w:tcW w:w="1701" w:type="dxa"/>
          </w:tcPr>
          <w:p w14:paraId="40327E37" w14:textId="77777777" w:rsidR="00B02C00" w:rsidRPr="00B02C00" w:rsidRDefault="00B02C00" w:rsidP="00B02C00">
            <w:pPr>
              <w:rPr>
                <w:rFonts w:ascii="Arial" w:hAnsi="Arial" w:cs="Arial"/>
                <w:sz w:val="20"/>
                <w:szCs w:val="20"/>
              </w:rPr>
            </w:pPr>
            <w:r w:rsidRPr="00B02C00">
              <w:rPr>
                <w:rFonts w:ascii="Arial" w:hAnsi="Arial" w:cs="Arial"/>
                <w:sz w:val="20"/>
                <w:szCs w:val="20"/>
              </w:rPr>
              <w:t>496.9</w:t>
            </w:r>
          </w:p>
        </w:tc>
        <w:tc>
          <w:tcPr>
            <w:tcW w:w="1134" w:type="dxa"/>
          </w:tcPr>
          <w:p w14:paraId="6C20E10A" w14:textId="77777777" w:rsidR="00B02C00" w:rsidRPr="00B02C00" w:rsidRDefault="00B02C00" w:rsidP="00B02C00">
            <w:pPr>
              <w:rPr>
                <w:rFonts w:ascii="Arial" w:hAnsi="Arial" w:cs="Arial"/>
                <w:sz w:val="20"/>
                <w:szCs w:val="20"/>
              </w:rPr>
            </w:pPr>
            <w:r w:rsidRPr="00B02C00">
              <w:rPr>
                <w:rFonts w:ascii="Arial" w:hAnsi="Arial" w:cs="Arial"/>
                <w:sz w:val="20"/>
                <w:szCs w:val="20"/>
              </w:rPr>
              <w:t>65</w:t>
            </w:r>
          </w:p>
        </w:tc>
        <w:tc>
          <w:tcPr>
            <w:tcW w:w="1559" w:type="dxa"/>
          </w:tcPr>
          <w:p w14:paraId="44662D66" w14:textId="77777777" w:rsidR="00B02C00" w:rsidRPr="00B02C00" w:rsidRDefault="00B02C00" w:rsidP="00B02C00">
            <w:pPr>
              <w:rPr>
                <w:rFonts w:ascii="Arial" w:hAnsi="Arial" w:cs="Arial"/>
                <w:sz w:val="20"/>
                <w:szCs w:val="20"/>
              </w:rPr>
            </w:pPr>
            <w:r w:rsidRPr="00B02C00">
              <w:rPr>
                <w:rFonts w:ascii="Arial" w:hAnsi="Arial" w:cs="Arial"/>
                <w:sz w:val="20"/>
                <w:szCs w:val="20"/>
              </w:rPr>
              <w:t>2014</w:t>
            </w:r>
          </w:p>
        </w:tc>
        <w:tc>
          <w:tcPr>
            <w:tcW w:w="1802" w:type="dxa"/>
          </w:tcPr>
          <w:p w14:paraId="1EE88A22" w14:textId="77777777" w:rsidR="00B02C00" w:rsidRPr="00B02C00" w:rsidRDefault="00B02C00" w:rsidP="00B02C00">
            <w:pPr>
              <w:rPr>
                <w:rFonts w:ascii="Arial" w:hAnsi="Arial" w:cs="Arial"/>
                <w:sz w:val="20"/>
                <w:szCs w:val="20"/>
              </w:rPr>
            </w:pPr>
            <w:r w:rsidRPr="00B02C00">
              <w:rPr>
                <w:rFonts w:ascii="Arial" w:hAnsi="Arial" w:cs="Arial"/>
                <w:sz w:val="20"/>
                <w:szCs w:val="20"/>
              </w:rPr>
              <w:t>384.6</w:t>
            </w:r>
          </w:p>
        </w:tc>
      </w:tr>
      <w:tr w:rsidR="00B02C00" w:rsidRPr="00B02C00" w14:paraId="769B23C4" w14:textId="77777777" w:rsidTr="00BE10FF">
        <w:tc>
          <w:tcPr>
            <w:tcW w:w="1075" w:type="dxa"/>
          </w:tcPr>
          <w:p w14:paraId="7EF37BE6"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28</w:t>
            </w:r>
          </w:p>
        </w:tc>
        <w:tc>
          <w:tcPr>
            <w:tcW w:w="1585" w:type="dxa"/>
          </w:tcPr>
          <w:p w14:paraId="5DE51599"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1977</w:t>
            </w:r>
          </w:p>
        </w:tc>
        <w:tc>
          <w:tcPr>
            <w:tcW w:w="1701" w:type="dxa"/>
          </w:tcPr>
          <w:p w14:paraId="387A6FEA" w14:textId="77777777" w:rsidR="00B02C00" w:rsidRPr="00B02C00" w:rsidRDefault="00B02C00" w:rsidP="00B02C00">
            <w:pPr>
              <w:rPr>
                <w:rFonts w:ascii="Arial" w:hAnsi="Arial" w:cs="Arial"/>
                <w:sz w:val="20"/>
                <w:szCs w:val="20"/>
              </w:rPr>
            </w:pPr>
            <w:r w:rsidRPr="00B02C00">
              <w:rPr>
                <w:rFonts w:ascii="Arial" w:hAnsi="Arial" w:cs="Arial"/>
                <w:sz w:val="20"/>
                <w:szCs w:val="20"/>
              </w:rPr>
              <w:t>470.3</w:t>
            </w:r>
          </w:p>
        </w:tc>
        <w:tc>
          <w:tcPr>
            <w:tcW w:w="1134" w:type="dxa"/>
          </w:tcPr>
          <w:p w14:paraId="4C243BF9" w14:textId="77777777" w:rsidR="00B02C00" w:rsidRPr="00B02C00" w:rsidRDefault="00B02C00" w:rsidP="00B02C00">
            <w:pPr>
              <w:rPr>
                <w:rFonts w:ascii="Arial" w:hAnsi="Arial" w:cs="Arial"/>
                <w:sz w:val="20"/>
                <w:szCs w:val="20"/>
              </w:rPr>
            </w:pPr>
            <w:r w:rsidRPr="00B02C00">
              <w:rPr>
                <w:rFonts w:ascii="Arial" w:hAnsi="Arial" w:cs="Arial"/>
                <w:sz w:val="20"/>
                <w:szCs w:val="20"/>
              </w:rPr>
              <w:t>66</w:t>
            </w:r>
          </w:p>
        </w:tc>
        <w:tc>
          <w:tcPr>
            <w:tcW w:w="1559" w:type="dxa"/>
          </w:tcPr>
          <w:p w14:paraId="251DA2BD" w14:textId="77777777" w:rsidR="00B02C00" w:rsidRPr="00B02C00" w:rsidRDefault="00B02C00" w:rsidP="00B02C00">
            <w:pPr>
              <w:rPr>
                <w:rFonts w:ascii="Arial" w:hAnsi="Arial" w:cs="Arial"/>
                <w:sz w:val="20"/>
                <w:szCs w:val="20"/>
              </w:rPr>
            </w:pPr>
            <w:r w:rsidRPr="00B02C00">
              <w:rPr>
                <w:rFonts w:ascii="Arial" w:hAnsi="Arial" w:cs="Arial"/>
                <w:sz w:val="20"/>
                <w:szCs w:val="20"/>
              </w:rPr>
              <w:t>2015</w:t>
            </w:r>
          </w:p>
        </w:tc>
        <w:tc>
          <w:tcPr>
            <w:tcW w:w="1802" w:type="dxa"/>
          </w:tcPr>
          <w:p w14:paraId="7CF8F9FC" w14:textId="77777777" w:rsidR="00B02C00" w:rsidRPr="00B02C00" w:rsidRDefault="00B02C00" w:rsidP="00B02C00">
            <w:pPr>
              <w:rPr>
                <w:rFonts w:ascii="Arial" w:hAnsi="Arial" w:cs="Arial"/>
                <w:sz w:val="20"/>
                <w:szCs w:val="20"/>
              </w:rPr>
            </w:pPr>
            <w:r w:rsidRPr="00B02C00">
              <w:rPr>
                <w:rFonts w:ascii="Arial" w:hAnsi="Arial" w:cs="Arial"/>
                <w:sz w:val="20"/>
                <w:szCs w:val="20"/>
              </w:rPr>
              <w:t>251.18</w:t>
            </w:r>
          </w:p>
        </w:tc>
      </w:tr>
      <w:tr w:rsidR="00B02C00" w:rsidRPr="00B02C00" w14:paraId="4584F5BF" w14:textId="77777777" w:rsidTr="00BE10FF">
        <w:tc>
          <w:tcPr>
            <w:tcW w:w="1075" w:type="dxa"/>
          </w:tcPr>
          <w:p w14:paraId="38B813B5"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29</w:t>
            </w:r>
          </w:p>
        </w:tc>
        <w:tc>
          <w:tcPr>
            <w:tcW w:w="1585" w:type="dxa"/>
          </w:tcPr>
          <w:p w14:paraId="08D8EA30"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1978</w:t>
            </w:r>
          </w:p>
        </w:tc>
        <w:tc>
          <w:tcPr>
            <w:tcW w:w="1701" w:type="dxa"/>
          </w:tcPr>
          <w:p w14:paraId="049CE857" w14:textId="77777777" w:rsidR="00B02C00" w:rsidRPr="00B02C00" w:rsidRDefault="00B02C00" w:rsidP="00B02C00">
            <w:pPr>
              <w:rPr>
                <w:rFonts w:ascii="Arial" w:hAnsi="Arial" w:cs="Arial"/>
                <w:sz w:val="20"/>
                <w:szCs w:val="20"/>
              </w:rPr>
            </w:pPr>
            <w:r w:rsidRPr="00B02C00">
              <w:rPr>
                <w:rFonts w:ascii="Arial" w:hAnsi="Arial" w:cs="Arial"/>
                <w:sz w:val="20"/>
                <w:szCs w:val="20"/>
              </w:rPr>
              <w:t>664.6</w:t>
            </w:r>
          </w:p>
        </w:tc>
        <w:tc>
          <w:tcPr>
            <w:tcW w:w="1134" w:type="dxa"/>
          </w:tcPr>
          <w:p w14:paraId="128A0E3A" w14:textId="77777777" w:rsidR="00B02C00" w:rsidRPr="00B02C00" w:rsidRDefault="00B02C00" w:rsidP="00B02C00">
            <w:pPr>
              <w:rPr>
                <w:rFonts w:ascii="Arial" w:hAnsi="Arial" w:cs="Arial"/>
                <w:sz w:val="20"/>
                <w:szCs w:val="20"/>
              </w:rPr>
            </w:pPr>
            <w:r w:rsidRPr="00B02C00">
              <w:rPr>
                <w:rFonts w:ascii="Arial" w:hAnsi="Arial" w:cs="Arial"/>
                <w:sz w:val="20"/>
                <w:szCs w:val="20"/>
              </w:rPr>
              <w:t>67</w:t>
            </w:r>
          </w:p>
        </w:tc>
        <w:tc>
          <w:tcPr>
            <w:tcW w:w="1559" w:type="dxa"/>
          </w:tcPr>
          <w:p w14:paraId="55507886" w14:textId="77777777" w:rsidR="00B02C00" w:rsidRPr="00B02C00" w:rsidRDefault="00B02C00" w:rsidP="00B02C00">
            <w:pPr>
              <w:rPr>
                <w:rFonts w:ascii="Arial" w:hAnsi="Arial" w:cs="Arial"/>
                <w:sz w:val="20"/>
                <w:szCs w:val="20"/>
              </w:rPr>
            </w:pPr>
            <w:r w:rsidRPr="00B02C00">
              <w:rPr>
                <w:rFonts w:ascii="Arial" w:hAnsi="Arial" w:cs="Arial"/>
                <w:sz w:val="20"/>
                <w:szCs w:val="20"/>
              </w:rPr>
              <w:t>2016</w:t>
            </w:r>
          </w:p>
        </w:tc>
        <w:tc>
          <w:tcPr>
            <w:tcW w:w="1802" w:type="dxa"/>
          </w:tcPr>
          <w:p w14:paraId="0B2C8207" w14:textId="77777777" w:rsidR="00B02C00" w:rsidRPr="00B02C00" w:rsidRDefault="00B02C00" w:rsidP="00B02C00">
            <w:pPr>
              <w:rPr>
                <w:rFonts w:ascii="Arial" w:hAnsi="Arial" w:cs="Arial"/>
                <w:sz w:val="20"/>
                <w:szCs w:val="20"/>
              </w:rPr>
            </w:pPr>
            <w:r w:rsidRPr="00B02C00">
              <w:rPr>
                <w:rFonts w:ascii="Arial" w:hAnsi="Arial" w:cs="Arial"/>
                <w:sz w:val="20"/>
                <w:szCs w:val="20"/>
              </w:rPr>
              <w:t>452.4</w:t>
            </w:r>
          </w:p>
        </w:tc>
      </w:tr>
      <w:tr w:rsidR="00B02C00" w:rsidRPr="00B02C00" w14:paraId="3002BA33" w14:textId="77777777" w:rsidTr="00BE10FF">
        <w:tc>
          <w:tcPr>
            <w:tcW w:w="1075" w:type="dxa"/>
          </w:tcPr>
          <w:p w14:paraId="18D48ADD"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30</w:t>
            </w:r>
          </w:p>
        </w:tc>
        <w:tc>
          <w:tcPr>
            <w:tcW w:w="1585" w:type="dxa"/>
          </w:tcPr>
          <w:p w14:paraId="2CDFF809"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1979</w:t>
            </w:r>
          </w:p>
        </w:tc>
        <w:tc>
          <w:tcPr>
            <w:tcW w:w="1701" w:type="dxa"/>
          </w:tcPr>
          <w:p w14:paraId="273B2A24" w14:textId="77777777" w:rsidR="00B02C00" w:rsidRPr="00B02C00" w:rsidRDefault="00B02C00" w:rsidP="00B02C00">
            <w:pPr>
              <w:rPr>
                <w:rFonts w:ascii="Arial" w:hAnsi="Arial" w:cs="Arial"/>
                <w:sz w:val="20"/>
                <w:szCs w:val="20"/>
              </w:rPr>
            </w:pPr>
            <w:r w:rsidRPr="00B02C00">
              <w:rPr>
                <w:rFonts w:ascii="Arial" w:hAnsi="Arial" w:cs="Arial"/>
                <w:sz w:val="20"/>
                <w:szCs w:val="20"/>
              </w:rPr>
              <w:t>513.7</w:t>
            </w:r>
          </w:p>
        </w:tc>
        <w:tc>
          <w:tcPr>
            <w:tcW w:w="1134" w:type="dxa"/>
          </w:tcPr>
          <w:p w14:paraId="23CC7BC0" w14:textId="77777777" w:rsidR="00B02C00" w:rsidRPr="00B02C00" w:rsidRDefault="00B02C00" w:rsidP="00B02C00">
            <w:pPr>
              <w:rPr>
                <w:rFonts w:ascii="Arial" w:hAnsi="Arial" w:cs="Arial"/>
                <w:sz w:val="20"/>
                <w:szCs w:val="20"/>
              </w:rPr>
            </w:pPr>
            <w:r w:rsidRPr="00B02C00">
              <w:rPr>
                <w:rFonts w:ascii="Arial" w:hAnsi="Arial" w:cs="Arial"/>
                <w:sz w:val="20"/>
                <w:szCs w:val="20"/>
              </w:rPr>
              <w:t>68</w:t>
            </w:r>
          </w:p>
        </w:tc>
        <w:tc>
          <w:tcPr>
            <w:tcW w:w="1559" w:type="dxa"/>
          </w:tcPr>
          <w:p w14:paraId="76B431F7" w14:textId="77777777" w:rsidR="00B02C00" w:rsidRPr="00B02C00" w:rsidRDefault="00B02C00" w:rsidP="00B02C00">
            <w:pPr>
              <w:rPr>
                <w:rFonts w:ascii="Arial" w:hAnsi="Arial" w:cs="Arial"/>
                <w:sz w:val="20"/>
                <w:szCs w:val="20"/>
              </w:rPr>
            </w:pPr>
            <w:r w:rsidRPr="00B02C00">
              <w:rPr>
                <w:rFonts w:ascii="Arial" w:hAnsi="Arial" w:cs="Arial"/>
                <w:sz w:val="20"/>
                <w:szCs w:val="20"/>
              </w:rPr>
              <w:t>2017</w:t>
            </w:r>
          </w:p>
        </w:tc>
        <w:tc>
          <w:tcPr>
            <w:tcW w:w="1802" w:type="dxa"/>
          </w:tcPr>
          <w:p w14:paraId="79EDB9ED" w14:textId="77777777" w:rsidR="00B02C00" w:rsidRPr="00B02C00" w:rsidRDefault="00B02C00" w:rsidP="00B02C00">
            <w:pPr>
              <w:rPr>
                <w:rFonts w:ascii="Arial" w:hAnsi="Arial" w:cs="Arial"/>
                <w:sz w:val="20"/>
                <w:szCs w:val="20"/>
              </w:rPr>
            </w:pPr>
            <w:r w:rsidRPr="00B02C00">
              <w:rPr>
                <w:rFonts w:ascii="Arial" w:hAnsi="Arial" w:cs="Arial"/>
                <w:sz w:val="20"/>
                <w:szCs w:val="20"/>
              </w:rPr>
              <w:t>524.61</w:t>
            </w:r>
          </w:p>
        </w:tc>
      </w:tr>
      <w:tr w:rsidR="00B02C00" w:rsidRPr="00B02C00" w14:paraId="2D36FDE5" w14:textId="77777777" w:rsidTr="00BE10FF">
        <w:tc>
          <w:tcPr>
            <w:tcW w:w="1075" w:type="dxa"/>
          </w:tcPr>
          <w:p w14:paraId="73AE0F2A"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31</w:t>
            </w:r>
          </w:p>
        </w:tc>
        <w:tc>
          <w:tcPr>
            <w:tcW w:w="1585" w:type="dxa"/>
          </w:tcPr>
          <w:p w14:paraId="7788B9E3"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1980</w:t>
            </w:r>
          </w:p>
        </w:tc>
        <w:tc>
          <w:tcPr>
            <w:tcW w:w="1701" w:type="dxa"/>
          </w:tcPr>
          <w:p w14:paraId="53502E94" w14:textId="77777777" w:rsidR="00B02C00" w:rsidRPr="00B02C00" w:rsidRDefault="00B02C00" w:rsidP="00B02C00">
            <w:pPr>
              <w:rPr>
                <w:rFonts w:ascii="Arial" w:hAnsi="Arial" w:cs="Arial"/>
                <w:sz w:val="20"/>
                <w:szCs w:val="20"/>
              </w:rPr>
            </w:pPr>
            <w:r w:rsidRPr="00B02C00">
              <w:rPr>
                <w:rFonts w:ascii="Arial" w:hAnsi="Arial" w:cs="Arial"/>
                <w:sz w:val="20"/>
                <w:szCs w:val="20"/>
              </w:rPr>
              <w:t>335.8</w:t>
            </w:r>
          </w:p>
        </w:tc>
        <w:tc>
          <w:tcPr>
            <w:tcW w:w="1134" w:type="dxa"/>
          </w:tcPr>
          <w:p w14:paraId="4617BA02" w14:textId="77777777" w:rsidR="00B02C00" w:rsidRPr="00B02C00" w:rsidRDefault="00B02C00" w:rsidP="00B02C00">
            <w:pPr>
              <w:rPr>
                <w:rFonts w:ascii="Arial" w:hAnsi="Arial" w:cs="Arial"/>
                <w:sz w:val="20"/>
                <w:szCs w:val="20"/>
              </w:rPr>
            </w:pPr>
            <w:r w:rsidRPr="00B02C00">
              <w:rPr>
                <w:rFonts w:ascii="Arial" w:hAnsi="Arial" w:cs="Arial"/>
                <w:sz w:val="20"/>
                <w:szCs w:val="20"/>
              </w:rPr>
              <w:t>69</w:t>
            </w:r>
          </w:p>
        </w:tc>
        <w:tc>
          <w:tcPr>
            <w:tcW w:w="1559" w:type="dxa"/>
          </w:tcPr>
          <w:p w14:paraId="1747BB31" w14:textId="77777777" w:rsidR="00B02C00" w:rsidRPr="00B02C00" w:rsidRDefault="00B02C00" w:rsidP="00B02C00">
            <w:pPr>
              <w:rPr>
                <w:rFonts w:ascii="Arial" w:hAnsi="Arial" w:cs="Arial"/>
                <w:sz w:val="20"/>
                <w:szCs w:val="20"/>
              </w:rPr>
            </w:pPr>
            <w:r w:rsidRPr="00B02C00">
              <w:rPr>
                <w:rFonts w:ascii="Arial" w:hAnsi="Arial" w:cs="Arial"/>
                <w:sz w:val="20"/>
                <w:szCs w:val="20"/>
              </w:rPr>
              <w:t>2018</w:t>
            </w:r>
          </w:p>
        </w:tc>
        <w:tc>
          <w:tcPr>
            <w:tcW w:w="1802" w:type="dxa"/>
          </w:tcPr>
          <w:p w14:paraId="35E4FFD2" w14:textId="77777777" w:rsidR="00B02C00" w:rsidRPr="00B02C00" w:rsidRDefault="00B02C00" w:rsidP="00B02C00">
            <w:pPr>
              <w:rPr>
                <w:rFonts w:ascii="Arial" w:hAnsi="Arial" w:cs="Arial"/>
                <w:sz w:val="20"/>
                <w:szCs w:val="20"/>
              </w:rPr>
            </w:pPr>
            <w:r w:rsidRPr="00B02C00">
              <w:rPr>
                <w:rFonts w:ascii="Arial" w:hAnsi="Arial" w:cs="Arial"/>
                <w:sz w:val="20"/>
                <w:szCs w:val="20"/>
              </w:rPr>
              <w:t>317.29</w:t>
            </w:r>
          </w:p>
        </w:tc>
      </w:tr>
      <w:tr w:rsidR="00B02C00" w:rsidRPr="00B02C00" w14:paraId="2CC45FFD" w14:textId="77777777" w:rsidTr="00BE10FF">
        <w:tc>
          <w:tcPr>
            <w:tcW w:w="1075" w:type="dxa"/>
          </w:tcPr>
          <w:p w14:paraId="31B71588"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32</w:t>
            </w:r>
          </w:p>
        </w:tc>
        <w:tc>
          <w:tcPr>
            <w:tcW w:w="1585" w:type="dxa"/>
          </w:tcPr>
          <w:p w14:paraId="57C1C5FE"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1981</w:t>
            </w:r>
          </w:p>
        </w:tc>
        <w:tc>
          <w:tcPr>
            <w:tcW w:w="1701" w:type="dxa"/>
          </w:tcPr>
          <w:p w14:paraId="3FD574F8" w14:textId="77777777" w:rsidR="00B02C00" w:rsidRPr="00B02C00" w:rsidRDefault="00B02C00" w:rsidP="00B02C00">
            <w:pPr>
              <w:rPr>
                <w:rFonts w:ascii="Arial" w:hAnsi="Arial" w:cs="Arial"/>
                <w:sz w:val="20"/>
                <w:szCs w:val="20"/>
              </w:rPr>
            </w:pPr>
            <w:r w:rsidRPr="00B02C00">
              <w:rPr>
                <w:rFonts w:ascii="Arial" w:hAnsi="Arial" w:cs="Arial"/>
                <w:sz w:val="20"/>
                <w:szCs w:val="20"/>
              </w:rPr>
              <w:t>739.6</w:t>
            </w:r>
          </w:p>
        </w:tc>
        <w:tc>
          <w:tcPr>
            <w:tcW w:w="1134" w:type="dxa"/>
          </w:tcPr>
          <w:p w14:paraId="7AF523CF" w14:textId="77777777" w:rsidR="00B02C00" w:rsidRPr="00B02C00" w:rsidRDefault="00B02C00" w:rsidP="00B02C00">
            <w:pPr>
              <w:rPr>
                <w:rFonts w:ascii="Arial" w:hAnsi="Arial" w:cs="Arial"/>
                <w:sz w:val="20"/>
                <w:szCs w:val="20"/>
              </w:rPr>
            </w:pPr>
            <w:r w:rsidRPr="00B02C00">
              <w:rPr>
                <w:rFonts w:ascii="Arial" w:hAnsi="Arial" w:cs="Arial"/>
                <w:sz w:val="20"/>
                <w:szCs w:val="20"/>
              </w:rPr>
              <w:t>70</w:t>
            </w:r>
          </w:p>
        </w:tc>
        <w:tc>
          <w:tcPr>
            <w:tcW w:w="1559" w:type="dxa"/>
          </w:tcPr>
          <w:p w14:paraId="296BB49C" w14:textId="77777777" w:rsidR="00B02C00" w:rsidRPr="00B02C00" w:rsidRDefault="00B02C00" w:rsidP="00B02C00">
            <w:pPr>
              <w:rPr>
                <w:rFonts w:ascii="Arial" w:hAnsi="Arial" w:cs="Arial"/>
                <w:sz w:val="20"/>
                <w:szCs w:val="20"/>
              </w:rPr>
            </w:pPr>
            <w:r w:rsidRPr="00B02C00">
              <w:rPr>
                <w:rFonts w:ascii="Arial" w:hAnsi="Arial" w:cs="Arial"/>
                <w:sz w:val="20"/>
                <w:szCs w:val="20"/>
              </w:rPr>
              <w:t>2019</w:t>
            </w:r>
          </w:p>
        </w:tc>
        <w:tc>
          <w:tcPr>
            <w:tcW w:w="1802" w:type="dxa"/>
          </w:tcPr>
          <w:p w14:paraId="23FC9A9E" w14:textId="77777777" w:rsidR="00B02C00" w:rsidRPr="00B02C00" w:rsidRDefault="00B02C00" w:rsidP="00B02C00">
            <w:pPr>
              <w:rPr>
                <w:rFonts w:ascii="Arial" w:hAnsi="Arial" w:cs="Arial"/>
                <w:sz w:val="20"/>
                <w:szCs w:val="20"/>
              </w:rPr>
            </w:pPr>
            <w:r w:rsidRPr="00B02C00">
              <w:rPr>
                <w:rFonts w:ascii="Arial" w:hAnsi="Arial" w:cs="Arial"/>
                <w:sz w:val="20"/>
                <w:szCs w:val="20"/>
              </w:rPr>
              <w:t>555.92</w:t>
            </w:r>
          </w:p>
        </w:tc>
      </w:tr>
      <w:tr w:rsidR="00B02C00" w:rsidRPr="00B02C00" w14:paraId="3B582F32" w14:textId="77777777" w:rsidTr="00BE10FF">
        <w:tc>
          <w:tcPr>
            <w:tcW w:w="1075" w:type="dxa"/>
          </w:tcPr>
          <w:p w14:paraId="04A3366B"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33</w:t>
            </w:r>
          </w:p>
        </w:tc>
        <w:tc>
          <w:tcPr>
            <w:tcW w:w="1585" w:type="dxa"/>
          </w:tcPr>
          <w:p w14:paraId="046B619E"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1982</w:t>
            </w:r>
          </w:p>
        </w:tc>
        <w:tc>
          <w:tcPr>
            <w:tcW w:w="1701" w:type="dxa"/>
          </w:tcPr>
          <w:p w14:paraId="268CAD76" w14:textId="77777777" w:rsidR="00B02C00" w:rsidRPr="00B02C00" w:rsidRDefault="00B02C00" w:rsidP="00B02C00">
            <w:pPr>
              <w:rPr>
                <w:rFonts w:ascii="Arial" w:hAnsi="Arial" w:cs="Arial"/>
                <w:sz w:val="20"/>
                <w:szCs w:val="20"/>
              </w:rPr>
            </w:pPr>
            <w:r w:rsidRPr="00B02C00">
              <w:rPr>
                <w:rFonts w:ascii="Arial" w:hAnsi="Arial" w:cs="Arial"/>
                <w:sz w:val="20"/>
                <w:szCs w:val="20"/>
              </w:rPr>
              <w:t>496.9</w:t>
            </w:r>
          </w:p>
        </w:tc>
        <w:tc>
          <w:tcPr>
            <w:tcW w:w="1134" w:type="dxa"/>
          </w:tcPr>
          <w:p w14:paraId="7DE75125" w14:textId="77777777" w:rsidR="00B02C00" w:rsidRPr="00B02C00" w:rsidRDefault="00B02C00" w:rsidP="00B02C00">
            <w:pPr>
              <w:rPr>
                <w:rFonts w:ascii="Arial" w:hAnsi="Arial" w:cs="Arial"/>
                <w:sz w:val="20"/>
                <w:szCs w:val="20"/>
              </w:rPr>
            </w:pPr>
            <w:r w:rsidRPr="00B02C00">
              <w:rPr>
                <w:rFonts w:ascii="Arial" w:hAnsi="Arial" w:cs="Arial"/>
                <w:sz w:val="20"/>
                <w:szCs w:val="20"/>
              </w:rPr>
              <w:t>71</w:t>
            </w:r>
          </w:p>
        </w:tc>
        <w:tc>
          <w:tcPr>
            <w:tcW w:w="1559" w:type="dxa"/>
          </w:tcPr>
          <w:p w14:paraId="2E20EB02" w14:textId="77777777" w:rsidR="00B02C00" w:rsidRPr="00B02C00" w:rsidRDefault="00B02C00" w:rsidP="00B02C00">
            <w:pPr>
              <w:rPr>
                <w:rFonts w:ascii="Arial" w:hAnsi="Arial" w:cs="Arial"/>
                <w:sz w:val="20"/>
                <w:szCs w:val="20"/>
              </w:rPr>
            </w:pPr>
            <w:r w:rsidRPr="00B02C00">
              <w:rPr>
                <w:rFonts w:ascii="Arial" w:hAnsi="Arial" w:cs="Arial"/>
                <w:sz w:val="20"/>
                <w:szCs w:val="20"/>
              </w:rPr>
              <w:t>2020</w:t>
            </w:r>
          </w:p>
        </w:tc>
        <w:tc>
          <w:tcPr>
            <w:tcW w:w="1802" w:type="dxa"/>
          </w:tcPr>
          <w:p w14:paraId="3FE47B3A" w14:textId="77777777" w:rsidR="00B02C00" w:rsidRPr="00B02C00" w:rsidRDefault="00B02C00" w:rsidP="00B02C00">
            <w:pPr>
              <w:rPr>
                <w:rFonts w:ascii="Arial" w:hAnsi="Arial" w:cs="Arial"/>
                <w:sz w:val="20"/>
                <w:szCs w:val="20"/>
              </w:rPr>
            </w:pPr>
            <w:r w:rsidRPr="00B02C00">
              <w:rPr>
                <w:rFonts w:ascii="Arial" w:hAnsi="Arial" w:cs="Arial"/>
                <w:sz w:val="20"/>
                <w:szCs w:val="20"/>
              </w:rPr>
              <w:t>809.67</w:t>
            </w:r>
          </w:p>
        </w:tc>
      </w:tr>
      <w:tr w:rsidR="00B02C00" w:rsidRPr="00B02C00" w14:paraId="49CA3C84" w14:textId="77777777" w:rsidTr="00BE10FF">
        <w:tc>
          <w:tcPr>
            <w:tcW w:w="1075" w:type="dxa"/>
          </w:tcPr>
          <w:p w14:paraId="411763CF"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34</w:t>
            </w:r>
          </w:p>
        </w:tc>
        <w:tc>
          <w:tcPr>
            <w:tcW w:w="1585" w:type="dxa"/>
          </w:tcPr>
          <w:p w14:paraId="395CE373"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1983</w:t>
            </w:r>
          </w:p>
        </w:tc>
        <w:tc>
          <w:tcPr>
            <w:tcW w:w="1701" w:type="dxa"/>
          </w:tcPr>
          <w:p w14:paraId="3B8E9828" w14:textId="77777777" w:rsidR="00B02C00" w:rsidRPr="00B02C00" w:rsidRDefault="00B02C00" w:rsidP="00B02C00">
            <w:pPr>
              <w:rPr>
                <w:rFonts w:ascii="Arial" w:hAnsi="Arial" w:cs="Arial"/>
                <w:sz w:val="20"/>
                <w:szCs w:val="20"/>
              </w:rPr>
            </w:pPr>
            <w:r w:rsidRPr="00B02C00">
              <w:rPr>
                <w:rFonts w:ascii="Arial" w:hAnsi="Arial" w:cs="Arial"/>
                <w:sz w:val="20"/>
                <w:szCs w:val="20"/>
              </w:rPr>
              <w:t>723.2</w:t>
            </w:r>
          </w:p>
        </w:tc>
        <w:tc>
          <w:tcPr>
            <w:tcW w:w="1134" w:type="dxa"/>
          </w:tcPr>
          <w:p w14:paraId="68700727" w14:textId="77777777" w:rsidR="00B02C00" w:rsidRPr="00B02C00" w:rsidRDefault="00B02C00" w:rsidP="00B02C00">
            <w:pPr>
              <w:rPr>
                <w:rFonts w:ascii="Arial" w:hAnsi="Arial" w:cs="Arial"/>
                <w:sz w:val="20"/>
                <w:szCs w:val="20"/>
              </w:rPr>
            </w:pPr>
            <w:r w:rsidRPr="00B02C00">
              <w:rPr>
                <w:rFonts w:ascii="Arial" w:hAnsi="Arial" w:cs="Arial"/>
                <w:sz w:val="20"/>
                <w:szCs w:val="20"/>
              </w:rPr>
              <w:t>72</w:t>
            </w:r>
          </w:p>
        </w:tc>
        <w:tc>
          <w:tcPr>
            <w:tcW w:w="1559" w:type="dxa"/>
          </w:tcPr>
          <w:p w14:paraId="2CCF4E18" w14:textId="77777777" w:rsidR="00B02C00" w:rsidRPr="00B02C00" w:rsidRDefault="00B02C00" w:rsidP="00B02C00">
            <w:pPr>
              <w:rPr>
                <w:rFonts w:ascii="Arial" w:hAnsi="Arial" w:cs="Arial"/>
                <w:sz w:val="20"/>
                <w:szCs w:val="20"/>
              </w:rPr>
            </w:pPr>
            <w:r w:rsidRPr="00B02C00">
              <w:rPr>
                <w:rFonts w:ascii="Arial" w:hAnsi="Arial" w:cs="Arial"/>
                <w:sz w:val="20"/>
                <w:szCs w:val="20"/>
              </w:rPr>
              <w:t>2021</w:t>
            </w:r>
          </w:p>
        </w:tc>
        <w:tc>
          <w:tcPr>
            <w:tcW w:w="1802" w:type="dxa"/>
          </w:tcPr>
          <w:p w14:paraId="27F3A9EA" w14:textId="77777777" w:rsidR="00B02C00" w:rsidRPr="00B02C00" w:rsidRDefault="00B02C00" w:rsidP="00B02C00">
            <w:pPr>
              <w:rPr>
                <w:rFonts w:ascii="Arial" w:hAnsi="Arial" w:cs="Arial"/>
                <w:sz w:val="20"/>
                <w:szCs w:val="20"/>
              </w:rPr>
            </w:pPr>
            <w:r w:rsidRPr="00B02C00">
              <w:rPr>
                <w:rFonts w:ascii="Arial" w:hAnsi="Arial" w:cs="Arial"/>
                <w:sz w:val="20"/>
                <w:szCs w:val="20"/>
              </w:rPr>
              <w:t>731.43</w:t>
            </w:r>
          </w:p>
        </w:tc>
      </w:tr>
      <w:tr w:rsidR="00B02C00" w:rsidRPr="00B02C00" w14:paraId="410E1632" w14:textId="77777777" w:rsidTr="00BE10FF">
        <w:tc>
          <w:tcPr>
            <w:tcW w:w="1075" w:type="dxa"/>
          </w:tcPr>
          <w:p w14:paraId="6E806ADE"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35</w:t>
            </w:r>
          </w:p>
        </w:tc>
        <w:tc>
          <w:tcPr>
            <w:tcW w:w="1585" w:type="dxa"/>
          </w:tcPr>
          <w:p w14:paraId="4F90BB76"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1984</w:t>
            </w:r>
          </w:p>
        </w:tc>
        <w:tc>
          <w:tcPr>
            <w:tcW w:w="1701" w:type="dxa"/>
          </w:tcPr>
          <w:p w14:paraId="7E747E99" w14:textId="77777777" w:rsidR="00B02C00" w:rsidRPr="00B02C00" w:rsidRDefault="00B02C00" w:rsidP="00B02C00">
            <w:pPr>
              <w:rPr>
                <w:rFonts w:ascii="Arial" w:hAnsi="Arial" w:cs="Arial"/>
                <w:sz w:val="20"/>
                <w:szCs w:val="20"/>
              </w:rPr>
            </w:pPr>
            <w:r w:rsidRPr="00B02C00">
              <w:rPr>
                <w:rFonts w:ascii="Arial" w:hAnsi="Arial" w:cs="Arial"/>
                <w:sz w:val="20"/>
                <w:szCs w:val="20"/>
              </w:rPr>
              <w:t>512.6</w:t>
            </w:r>
          </w:p>
        </w:tc>
        <w:tc>
          <w:tcPr>
            <w:tcW w:w="1134" w:type="dxa"/>
          </w:tcPr>
          <w:p w14:paraId="5629A087" w14:textId="77777777" w:rsidR="00B02C00" w:rsidRPr="00B02C00" w:rsidRDefault="00B02C00" w:rsidP="00B02C00">
            <w:pPr>
              <w:rPr>
                <w:rFonts w:ascii="Arial" w:hAnsi="Arial" w:cs="Arial"/>
                <w:sz w:val="20"/>
                <w:szCs w:val="20"/>
              </w:rPr>
            </w:pPr>
            <w:r w:rsidRPr="00B02C00">
              <w:rPr>
                <w:rFonts w:ascii="Arial" w:hAnsi="Arial" w:cs="Arial"/>
                <w:sz w:val="20"/>
                <w:szCs w:val="20"/>
              </w:rPr>
              <w:t>73</w:t>
            </w:r>
          </w:p>
        </w:tc>
        <w:tc>
          <w:tcPr>
            <w:tcW w:w="1559" w:type="dxa"/>
          </w:tcPr>
          <w:p w14:paraId="16003915" w14:textId="77777777" w:rsidR="00B02C00" w:rsidRPr="00B02C00" w:rsidRDefault="00B02C00" w:rsidP="00B02C00">
            <w:pPr>
              <w:rPr>
                <w:rFonts w:ascii="Arial" w:hAnsi="Arial" w:cs="Arial"/>
                <w:sz w:val="20"/>
                <w:szCs w:val="20"/>
              </w:rPr>
            </w:pPr>
            <w:r w:rsidRPr="00B02C00">
              <w:rPr>
                <w:rFonts w:ascii="Arial" w:hAnsi="Arial" w:cs="Arial"/>
                <w:sz w:val="20"/>
                <w:szCs w:val="20"/>
              </w:rPr>
              <w:t>2022</w:t>
            </w:r>
          </w:p>
        </w:tc>
        <w:tc>
          <w:tcPr>
            <w:tcW w:w="1802" w:type="dxa"/>
          </w:tcPr>
          <w:p w14:paraId="219A8C89" w14:textId="77777777" w:rsidR="00B02C00" w:rsidRPr="00B02C00" w:rsidRDefault="00B02C00" w:rsidP="00B02C00">
            <w:pPr>
              <w:rPr>
                <w:rFonts w:ascii="Arial" w:hAnsi="Arial" w:cs="Arial"/>
                <w:sz w:val="20"/>
                <w:szCs w:val="20"/>
              </w:rPr>
            </w:pPr>
            <w:r w:rsidRPr="00B02C00">
              <w:rPr>
                <w:rFonts w:ascii="Arial" w:hAnsi="Arial" w:cs="Arial"/>
                <w:sz w:val="20"/>
                <w:szCs w:val="20"/>
              </w:rPr>
              <w:t>764.38</w:t>
            </w:r>
          </w:p>
        </w:tc>
      </w:tr>
      <w:tr w:rsidR="00B02C00" w:rsidRPr="00B02C00" w14:paraId="24E911A7" w14:textId="77777777" w:rsidTr="00BE10FF">
        <w:tc>
          <w:tcPr>
            <w:tcW w:w="1075" w:type="dxa"/>
          </w:tcPr>
          <w:p w14:paraId="54765F5E"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36</w:t>
            </w:r>
          </w:p>
        </w:tc>
        <w:tc>
          <w:tcPr>
            <w:tcW w:w="1585" w:type="dxa"/>
          </w:tcPr>
          <w:p w14:paraId="5C3585DE"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1985</w:t>
            </w:r>
          </w:p>
        </w:tc>
        <w:tc>
          <w:tcPr>
            <w:tcW w:w="1701" w:type="dxa"/>
          </w:tcPr>
          <w:p w14:paraId="0C5D84FF" w14:textId="77777777" w:rsidR="00B02C00" w:rsidRPr="00B02C00" w:rsidRDefault="00B02C00" w:rsidP="00B02C00">
            <w:pPr>
              <w:rPr>
                <w:rFonts w:ascii="Arial" w:hAnsi="Arial" w:cs="Arial"/>
                <w:sz w:val="20"/>
                <w:szCs w:val="20"/>
              </w:rPr>
            </w:pPr>
            <w:r w:rsidRPr="00B02C00">
              <w:rPr>
                <w:rFonts w:ascii="Arial" w:hAnsi="Arial" w:cs="Arial"/>
                <w:sz w:val="20"/>
                <w:szCs w:val="20"/>
              </w:rPr>
              <w:t>356.5</w:t>
            </w:r>
          </w:p>
        </w:tc>
        <w:tc>
          <w:tcPr>
            <w:tcW w:w="1134" w:type="dxa"/>
          </w:tcPr>
          <w:p w14:paraId="7AC3DAF6" w14:textId="77777777" w:rsidR="00B02C00" w:rsidRPr="00B02C00" w:rsidRDefault="00B02C00" w:rsidP="00B02C00">
            <w:pPr>
              <w:rPr>
                <w:rFonts w:ascii="Arial" w:hAnsi="Arial" w:cs="Arial"/>
                <w:sz w:val="20"/>
                <w:szCs w:val="20"/>
              </w:rPr>
            </w:pPr>
            <w:r w:rsidRPr="00B02C00">
              <w:rPr>
                <w:rFonts w:ascii="Arial" w:hAnsi="Arial" w:cs="Arial"/>
                <w:sz w:val="20"/>
                <w:szCs w:val="20"/>
              </w:rPr>
              <w:t>74</w:t>
            </w:r>
          </w:p>
        </w:tc>
        <w:tc>
          <w:tcPr>
            <w:tcW w:w="1559" w:type="dxa"/>
          </w:tcPr>
          <w:p w14:paraId="46B415A3" w14:textId="77777777" w:rsidR="00B02C00" w:rsidRPr="00B02C00" w:rsidRDefault="00B02C00" w:rsidP="00B02C00">
            <w:pPr>
              <w:rPr>
                <w:rFonts w:ascii="Arial" w:hAnsi="Arial" w:cs="Arial"/>
                <w:sz w:val="20"/>
                <w:szCs w:val="20"/>
              </w:rPr>
            </w:pPr>
            <w:r w:rsidRPr="00B02C00">
              <w:rPr>
                <w:rFonts w:ascii="Arial" w:hAnsi="Arial" w:cs="Arial"/>
                <w:sz w:val="20"/>
                <w:szCs w:val="20"/>
              </w:rPr>
              <w:t>2023</w:t>
            </w:r>
          </w:p>
        </w:tc>
        <w:tc>
          <w:tcPr>
            <w:tcW w:w="1802" w:type="dxa"/>
          </w:tcPr>
          <w:p w14:paraId="05AEFB3D" w14:textId="77777777" w:rsidR="00B02C00" w:rsidRPr="00B02C00" w:rsidRDefault="00B02C00" w:rsidP="00B02C00">
            <w:pPr>
              <w:rPr>
                <w:rFonts w:ascii="Arial" w:hAnsi="Arial" w:cs="Arial"/>
                <w:sz w:val="20"/>
                <w:szCs w:val="20"/>
              </w:rPr>
            </w:pPr>
            <w:r w:rsidRPr="00B02C00">
              <w:rPr>
                <w:rFonts w:ascii="Arial" w:hAnsi="Arial" w:cs="Arial"/>
                <w:sz w:val="20"/>
                <w:szCs w:val="20"/>
              </w:rPr>
              <w:t>507.62</w:t>
            </w:r>
          </w:p>
        </w:tc>
      </w:tr>
      <w:tr w:rsidR="00B02C00" w:rsidRPr="00B02C00" w14:paraId="509A5179" w14:textId="77777777" w:rsidTr="00BE10FF">
        <w:tc>
          <w:tcPr>
            <w:tcW w:w="1075" w:type="dxa"/>
          </w:tcPr>
          <w:p w14:paraId="1C56F9E1"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37</w:t>
            </w:r>
          </w:p>
        </w:tc>
        <w:tc>
          <w:tcPr>
            <w:tcW w:w="1585" w:type="dxa"/>
          </w:tcPr>
          <w:p w14:paraId="4FBCE7C8"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1986</w:t>
            </w:r>
          </w:p>
        </w:tc>
        <w:tc>
          <w:tcPr>
            <w:tcW w:w="1701" w:type="dxa"/>
          </w:tcPr>
          <w:p w14:paraId="1D14C298" w14:textId="77777777" w:rsidR="00B02C00" w:rsidRPr="00B02C00" w:rsidRDefault="00B02C00" w:rsidP="00B02C00">
            <w:pPr>
              <w:rPr>
                <w:rFonts w:ascii="Arial" w:hAnsi="Arial" w:cs="Arial"/>
                <w:sz w:val="20"/>
                <w:szCs w:val="20"/>
              </w:rPr>
            </w:pPr>
            <w:r w:rsidRPr="00B02C00">
              <w:rPr>
                <w:rFonts w:ascii="Arial" w:hAnsi="Arial" w:cs="Arial"/>
                <w:sz w:val="20"/>
                <w:szCs w:val="20"/>
              </w:rPr>
              <w:t>323.3</w:t>
            </w:r>
          </w:p>
        </w:tc>
        <w:tc>
          <w:tcPr>
            <w:tcW w:w="1134" w:type="dxa"/>
          </w:tcPr>
          <w:p w14:paraId="4079FA04" w14:textId="77777777" w:rsidR="00B02C00" w:rsidRPr="00B02C00" w:rsidRDefault="00B02C00" w:rsidP="00B02C00">
            <w:pPr>
              <w:rPr>
                <w:rFonts w:ascii="Arial" w:hAnsi="Arial" w:cs="Arial"/>
                <w:sz w:val="20"/>
                <w:szCs w:val="20"/>
              </w:rPr>
            </w:pPr>
            <w:r w:rsidRPr="00B02C00">
              <w:rPr>
                <w:rFonts w:ascii="Arial" w:hAnsi="Arial" w:cs="Arial"/>
                <w:sz w:val="20"/>
                <w:szCs w:val="20"/>
              </w:rPr>
              <w:t>75</w:t>
            </w:r>
          </w:p>
        </w:tc>
        <w:tc>
          <w:tcPr>
            <w:tcW w:w="1559" w:type="dxa"/>
          </w:tcPr>
          <w:p w14:paraId="22793928" w14:textId="77777777" w:rsidR="00B02C00" w:rsidRPr="00B02C00" w:rsidRDefault="00B02C00" w:rsidP="00B02C00">
            <w:pPr>
              <w:rPr>
                <w:rFonts w:ascii="Arial" w:hAnsi="Arial" w:cs="Arial"/>
                <w:sz w:val="20"/>
                <w:szCs w:val="20"/>
              </w:rPr>
            </w:pPr>
            <w:r w:rsidRPr="00B02C00">
              <w:rPr>
                <w:rFonts w:ascii="Arial" w:hAnsi="Arial" w:cs="Arial"/>
                <w:sz w:val="20"/>
                <w:szCs w:val="20"/>
              </w:rPr>
              <w:t>2024</w:t>
            </w:r>
          </w:p>
        </w:tc>
        <w:tc>
          <w:tcPr>
            <w:tcW w:w="1802" w:type="dxa"/>
          </w:tcPr>
          <w:p w14:paraId="1F9274DF" w14:textId="77777777" w:rsidR="00B02C00" w:rsidRPr="00B02C00" w:rsidRDefault="00B02C00" w:rsidP="00B02C00">
            <w:pPr>
              <w:rPr>
                <w:rFonts w:ascii="Arial" w:hAnsi="Arial" w:cs="Arial"/>
                <w:sz w:val="20"/>
                <w:szCs w:val="20"/>
              </w:rPr>
            </w:pPr>
            <w:r w:rsidRPr="00B02C00">
              <w:rPr>
                <w:rFonts w:ascii="Arial" w:hAnsi="Arial" w:cs="Arial"/>
                <w:sz w:val="20"/>
                <w:szCs w:val="20"/>
              </w:rPr>
              <w:t>791.88</w:t>
            </w:r>
          </w:p>
        </w:tc>
      </w:tr>
      <w:tr w:rsidR="00B02C00" w:rsidRPr="00B02C00" w14:paraId="78E10D05" w14:textId="77777777" w:rsidTr="00BE10FF">
        <w:tc>
          <w:tcPr>
            <w:tcW w:w="1075" w:type="dxa"/>
            <w:tcBorders>
              <w:bottom w:val="single" w:sz="4" w:space="0" w:color="auto"/>
            </w:tcBorders>
          </w:tcPr>
          <w:p w14:paraId="4B346D37"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38</w:t>
            </w:r>
          </w:p>
        </w:tc>
        <w:tc>
          <w:tcPr>
            <w:tcW w:w="1585" w:type="dxa"/>
            <w:tcBorders>
              <w:bottom w:val="single" w:sz="4" w:space="0" w:color="auto"/>
            </w:tcBorders>
          </w:tcPr>
          <w:p w14:paraId="354EC427" w14:textId="77777777" w:rsidR="00B02C00" w:rsidRPr="00B02C00" w:rsidRDefault="00B02C00" w:rsidP="00B02C00">
            <w:pPr>
              <w:jc w:val="center"/>
              <w:rPr>
                <w:rFonts w:ascii="Arial" w:hAnsi="Arial" w:cs="Arial"/>
                <w:sz w:val="20"/>
                <w:szCs w:val="20"/>
              </w:rPr>
            </w:pPr>
            <w:r w:rsidRPr="00B02C00">
              <w:rPr>
                <w:rFonts w:ascii="Arial" w:hAnsi="Arial" w:cs="Arial"/>
                <w:sz w:val="20"/>
                <w:szCs w:val="20"/>
              </w:rPr>
              <w:t>1987</w:t>
            </w:r>
          </w:p>
        </w:tc>
        <w:tc>
          <w:tcPr>
            <w:tcW w:w="1701" w:type="dxa"/>
            <w:tcBorders>
              <w:bottom w:val="single" w:sz="4" w:space="0" w:color="auto"/>
            </w:tcBorders>
          </w:tcPr>
          <w:p w14:paraId="29C7D899" w14:textId="77777777" w:rsidR="00B02C00" w:rsidRPr="00B02C00" w:rsidRDefault="00B02C00" w:rsidP="00B02C00">
            <w:pPr>
              <w:rPr>
                <w:rFonts w:ascii="Arial" w:hAnsi="Arial" w:cs="Arial"/>
                <w:sz w:val="20"/>
                <w:szCs w:val="20"/>
              </w:rPr>
            </w:pPr>
            <w:r w:rsidRPr="00B02C00">
              <w:rPr>
                <w:rFonts w:ascii="Arial" w:hAnsi="Arial" w:cs="Arial"/>
                <w:sz w:val="20"/>
                <w:szCs w:val="20"/>
              </w:rPr>
              <w:t>596.8</w:t>
            </w:r>
          </w:p>
        </w:tc>
        <w:tc>
          <w:tcPr>
            <w:tcW w:w="1134" w:type="dxa"/>
            <w:tcBorders>
              <w:bottom w:val="single" w:sz="4" w:space="0" w:color="auto"/>
            </w:tcBorders>
          </w:tcPr>
          <w:p w14:paraId="72CD238C" w14:textId="77777777" w:rsidR="00B02C00" w:rsidRPr="00B02C00" w:rsidRDefault="00B02C00" w:rsidP="00B02C00">
            <w:pPr>
              <w:rPr>
                <w:rFonts w:ascii="Arial" w:hAnsi="Arial" w:cs="Arial"/>
                <w:sz w:val="20"/>
                <w:szCs w:val="20"/>
              </w:rPr>
            </w:pPr>
          </w:p>
        </w:tc>
        <w:tc>
          <w:tcPr>
            <w:tcW w:w="1559" w:type="dxa"/>
            <w:tcBorders>
              <w:bottom w:val="single" w:sz="4" w:space="0" w:color="auto"/>
            </w:tcBorders>
          </w:tcPr>
          <w:p w14:paraId="42D99404" w14:textId="77777777" w:rsidR="00B02C00" w:rsidRPr="00B02C00" w:rsidRDefault="00B02C00" w:rsidP="00B02C00">
            <w:pPr>
              <w:rPr>
                <w:rFonts w:ascii="Arial" w:hAnsi="Arial" w:cs="Arial"/>
                <w:sz w:val="20"/>
                <w:szCs w:val="20"/>
              </w:rPr>
            </w:pPr>
          </w:p>
        </w:tc>
        <w:tc>
          <w:tcPr>
            <w:tcW w:w="1802" w:type="dxa"/>
            <w:tcBorders>
              <w:bottom w:val="single" w:sz="4" w:space="0" w:color="auto"/>
            </w:tcBorders>
          </w:tcPr>
          <w:p w14:paraId="3010357F" w14:textId="77777777" w:rsidR="00B02C00" w:rsidRPr="00B02C00" w:rsidRDefault="00B02C00" w:rsidP="00B02C00">
            <w:pPr>
              <w:rPr>
                <w:rFonts w:ascii="Arial" w:hAnsi="Arial" w:cs="Arial"/>
                <w:sz w:val="20"/>
                <w:szCs w:val="20"/>
              </w:rPr>
            </w:pPr>
          </w:p>
        </w:tc>
      </w:tr>
    </w:tbl>
    <w:p w14:paraId="1AC00399" w14:textId="0DFBF41A" w:rsidR="001A1232" w:rsidRPr="001A1232" w:rsidRDefault="001A1232" w:rsidP="001A1232">
      <w:pPr>
        <w:pStyle w:val="ConcHead"/>
        <w:spacing w:after="0" w:line="360" w:lineRule="auto"/>
        <w:ind w:firstLine="720"/>
        <w:jc w:val="both"/>
        <w:rPr>
          <w:rFonts w:ascii="Arial" w:hAnsi="Arial" w:cs="Arial"/>
          <w:b w:val="0"/>
          <w:bCs/>
          <w:caps w:val="0"/>
          <w:sz w:val="20"/>
        </w:rPr>
      </w:pPr>
      <w:r w:rsidRPr="001A1232">
        <w:rPr>
          <w:rFonts w:ascii="Arial" w:hAnsi="Arial" w:cs="Arial"/>
          <w:b w:val="0"/>
          <w:bCs/>
          <w:caps w:val="0"/>
          <w:sz w:val="20"/>
        </w:rPr>
        <w:lastRenderedPageBreak/>
        <w:t>The rainfall data for Solapur district over the 75-year period (1950</w:t>
      </w:r>
      <w:r w:rsidR="00376842">
        <w:rPr>
          <w:rFonts w:ascii="Arial" w:hAnsi="Arial" w:cs="Arial"/>
          <w:b w:val="0"/>
          <w:bCs/>
          <w:caps w:val="0"/>
          <w:sz w:val="20"/>
        </w:rPr>
        <w:t>-</w:t>
      </w:r>
      <w:r w:rsidRPr="001A1232">
        <w:rPr>
          <w:rFonts w:ascii="Arial" w:hAnsi="Arial" w:cs="Arial"/>
          <w:b w:val="0"/>
          <w:bCs/>
          <w:caps w:val="0"/>
          <w:sz w:val="20"/>
        </w:rPr>
        <w:t>2024) exhibits significant inter-annual and decadal variability, characteristic of the semi-arid climate of southern Maharashtra</w:t>
      </w:r>
      <w:r w:rsidR="006F0823">
        <w:rPr>
          <w:rFonts w:ascii="Arial" w:hAnsi="Arial" w:cs="Arial"/>
          <w:b w:val="0"/>
          <w:bCs/>
          <w:caps w:val="0"/>
          <w:sz w:val="20"/>
        </w:rPr>
        <w:t xml:space="preserve"> (Table 1)</w:t>
      </w:r>
      <w:r w:rsidRPr="001A1232">
        <w:rPr>
          <w:rFonts w:ascii="Arial" w:hAnsi="Arial" w:cs="Arial"/>
          <w:b w:val="0"/>
          <w:bCs/>
          <w:caps w:val="0"/>
          <w:sz w:val="20"/>
        </w:rPr>
        <w:t>. The long-term mean annual rainfall during this period is approximately 580</w:t>
      </w:r>
      <w:r w:rsidR="00417A70">
        <w:rPr>
          <w:rFonts w:ascii="Arial" w:hAnsi="Arial" w:cs="Arial"/>
          <w:b w:val="0"/>
          <w:bCs/>
          <w:caps w:val="0"/>
          <w:sz w:val="20"/>
        </w:rPr>
        <w:t>-</w:t>
      </w:r>
      <w:r w:rsidRPr="001A1232">
        <w:rPr>
          <w:rFonts w:ascii="Arial" w:hAnsi="Arial" w:cs="Arial"/>
          <w:b w:val="0"/>
          <w:bCs/>
          <w:caps w:val="0"/>
          <w:sz w:val="20"/>
        </w:rPr>
        <w:t>600 mm, with pronounced fluctuations between wet and dry years.</w:t>
      </w:r>
    </w:p>
    <w:p w14:paraId="402DB124" w14:textId="60387939" w:rsidR="001A1232" w:rsidRPr="001A1232" w:rsidRDefault="001A1232" w:rsidP="001A1232">
      <w:pPr>
        <w:pStyle w:val="ConcHead"/>
        <w:spacing w:after="0" w:line="360" w:lineRule="auto"/>
        <w:ind w:firstLine="720"/>
        <w:jc w:val="both"/>
        <w:rPr>
          <w:rFonts w:ascii="Arial" w:hAnsi="Arial" w:cs="Arial"/>
          <w:b w:val="0"/>
          <w:bCs/>
          <w:caps w:val="0"/>
          <w:sz w:val="20"/>
        </w:rPr>
      </w:pPr>
      <w:r w:rsidRPr="001A1232">
        <w:rPr>
          <w:rFonts w:ascii="Arial" w:hAnsi="Arial" w:cs="Arial"/>
          <w:b w:val="0"/>
          <w:bCs/>
          <w:caps w:val="0"/>
          <w:sz w:val="20"/>
        </w:rPr>
        <w:t>Extremely wet years such as 1956 (993 mm), 1995 (1004.8 mm), 1998 (1131.2 mm), and 2020 (809.67 mm) indicate the occasional influence of strong monsoon systems or localized convective rainfall events</w:t>
      </w:r>
      <w:r w:rsidR="006F0823">
        <w:rPr>
          <w:rFonts w:ascii="Arial" w:hAnsi="Arial" w:cs="Arial"/>
          <w:b w:val="0"/>
          <w:bCs/>
          <w:caps w:val="0"/>
          <w:sz w:val="20"/>
        </w:rPr>
        <w:t xml:space="preserve"> (Table 1)</w:t>
      </w:r>
      <w:r w:rsidRPr="001A1232">
        <w:rPr>
          <w:rFonts w:ascii="Arial" w:hAnsi="Arial" w:cs="Arial"/>
          <w:b w:val="0"/>
          <w:bCs/>
          <w:caps w:val="0"/>
          <w:sz w:val="20"/>
        </w:rPr>
        <w:t>. Conversely, severe deficit years like 1960 (187.6 mm), 1968 (108.8 mm), 2003 (265.7 mm), and 2015 (251.18 mm) reflect episodes of meteorological drought, likely associated with weak or delayed monsoon activity.</w:t>
      </w:r>
    </w:p>
    <w:p w14:paraId="79303944" w14:textId="19579FF8" w:rsidR="001A1232" w:rsidRPr="001A1232" w:rsidRDefault="001A1232" w:rsidP="00376842">
      <w:pPr>
        <w:pStyle w:val="ConcHead"/>
        <w:spacing w:after="0" w:line="360" w:lineRule="auto"/>
        <w:ind w:firstLine="720"/>
        <w:jc w:val="both"/>
        <w:rPr>
          <w:rFonts w:ascii="Arial" w:hAnsi="Arial" w:cs="Arial"/>
          <w:b w:val="0"/>
          <w:bCs/>
          <w:caps w:val="0"/>
          <w:sz w:val="20"/>
        </w:rPr>
      </w:pPr>
      <w:r w:rsidRPr="001A1232">
        <w:rPr>
          <w:rFonts w:ascii="Arial" w:hAnsi="Arial" w:cs="Arial"/>
          <w:b w:val="0"/>
          <w:bCs/>
          <w:caps w:val="0"/>
          <w:sz w:val="20"/>
        </w:rPr>
        <w:t xml:space="preserve">A notable alternation between wet and dry decades is visible </w:t>
      </w:r>
      <w:r w:rsidR="00376842">
        <w:rPr>
          <w:rFonts w:ascii="Arial" w:hAnsi="Arial" w:cs="Arial"/>
          <w:b w:val="0"/>
          <w:bCs/>
          <w:caps w:val="0"/>
          <w:sz w:val="20"/>
        </w:rPr>
        <w:t>i.e.</w:t>
      </w:r>
      <w:r w:rsidRPr="001A1232">
        <w:rPr>
          <w:rFonts w:ascii="Arial" w:hAnsi="Arial" w:cs="Arial"/>
          <w:b w:val="0"/>
          <w:bCs/>
          <w:caps w:val="0"/>
          <w:sz w:val="20"/>
        </w:rPr>
        <w:t xml:space="preserve"> the 1950s, 1970s, and late 1990s</w:t>
      </w:r>
      <w:r w:rsidR="006F7DE7">
        <w:rPr>
          <w:rFonts w:ascii="Arial" w:hAnsi="Arial" w:cs="Arial"/>
          <w:b w:val="0"/>
          <w:bCs/>
          <w:caps w:val="0"/>
          <w:sz w:val="20"/>
        </w:rPr>
        <w:t xml:space="preserve"> to </w:t>
      </w:r>
      <w:r w:rsidRPr="001A1232">
        <w:rPr>
          <w:rFonts w:ascii="Arial" w:hAnsi="Arial" w:cs="Arial"/>
          <w:b w:val="0"/>
          <w:bCs/>
          <w:caps w:val="0"/>
          <w:sz w:val="20"/>
        </w:rPr>
        <w:t>early 2000s experienced comparatively higher rainfall, whereas the 1960s, 1980s, and 2010s witnessed more frequent rainfall deficits. The most recent years (2018</w:t>
      </w:r>
      <w:r w:rsidR="00376842">
        <w:rPr>
          <w:rFonts w:ascii="Arial" w:hAnsi="Arial" w:cs="Arial"/>
          <w:b w:val="0"/>
          <w:bCs/>
          <w:caps w:val="0"/>
          <w:sz w:val="20"/>
        </w:rPr>
        <w:t>-</w:t>
      </w:r>
      <w:r w:rsidRPr="001A1232">
        <w:rPr>
          <w:rFonts w:ascii="Arial" w:hAnsi="Arial" w:cs="Arial"/>
          <w:b w:val="0"/>
          <w:bCs/>
          <w:caps w:val="0"/>
          <w:sz w:val="20"/>
        </w:rPr>
        <w:t>2024) show moderate to high inter-annual variability, suggesting a continuing oscillatory rainfall pattern rather than a consistent increasing or decreasing trend</w:t>
      </w:r>
      <w:r w:rsidR="006F0823">
        <w:rPr>
          <w:rFonts w:ascii="Arial" w:hAnsi="Arial" w:cs="Arial"/>
          <w:b w:val="0"/>
          <w:bCs/>
          <w:caps w:val="0"/>
          <w:sz w:val="20"/>
        </w:rPr>
        <w:t xml:space="preserve"> (Table 1)</w:t>
      </w:r>
      <w:r w:rsidRPr="001A1232">
        <w:rPr>
          <w:rFonts w:ascii="Arial" w:hAnsi="Arial" w:cs="Arial"/>
          <w:b w:val="0"/>
          <w:bCs/>
          <w:caps w:val="0"/>
          <w:sz w:val="20"/>
        </w:rPr>
        <w:t>.</w:t>
      </w:r>
    </w:p>
    <w:p w14:paraId="2D6E32DB" w14:textId="77777777" w:rsidR="001A1232" w:rsidRDefault="001A1232" w:rsidP="00412C22">
      <w:pPr>
        <w:pStyle w:val="ConcHead"/>
        <w:spacing w:after="0" w:line="360" w:lineRule="auto"/>
        <w:jc w:val="both"/>
        <w:rPr>
          <w:rFonts w:ascii="Arial" w:hAnsi="Arial" w:cs="Arial"/>
          <w:caps w:val="0"/>
          <w:szCs w:val="22"/>
        </w:rPr>
      </w:pPr>
    </w:p>
    <w:p w14:paraId="32E37123" w14:textId="7050C051" w:rsidR="002037A2" w:rsidRPr="007E7F17" w:rsidRDefault="00B90DD7" w:rsidP="00412C22">
      <w:pPr>
        <w:pStyle w:val="ConcHead"/>
        <w:spacing w:after="0" w:line="360" w:lineRule="auto"/>
        <w:jc w:val="both"/>
        <w:rPr>
          <w:rFonts w:ascii="Arial" w:hAnsi="Arial" w:cs="Arial"/>
          <w:caps w:val="0"/>
          <w:sz w:val="20"/>
        </w:rPr>
      </w:pPr>
      <w:r w:rsidRPr="007E7F17">
        <w:rPr>
          <w:rFonts w:ascii="Arial" w:hAnsi="Arial" w:cs="Arial"/>
          <w:caps w:val="0"/>
          <w:sz w:val="20"/>
        </w:rPr>
        <w:t xml:space="preserve">Table 2. </w:t>
      </w:r>
      <w:r w:rsidR="00E53A6E" w:rsidRPr="007E7F17">
        <w:rPr>
          <w:rFonts w:ascii="Arial" w:hAnsi="Arial" w:cs="Arial"/>
          <w:caps w:val="0"/>
          <w:sz w:val="20"/>
        </w:rPr>
        <w:t>Statistical summary of annual rainfall for Solapur district (1950</w:t>
      </w:r>
      <w:r w:rsidR="00417A70" w:rsidRPr="007E7F17">
        <w:rPr>
          <w:rFonts w:ascii="Arial" w:hAnsi="Arial" w:cs="Arial"/>
          <w:caps w:val="0"/>
          <w:sz w:val="20"/>
        </w:rPr>
        <w:t>-</w:t>
      </w:r>
      <w:r w:rsidR="00E53A6E" w:rsidRPr="007E7F17">
        <w:rPr>
          <w:rFonts w:ascii="Arial" w:hAnsi="Arial" w:cs="Arial"/>
          <w:caps w:val="0"/>
          <w:sz w:val="20"/>
        </w:rPr>
        <w:t>2024).</w:t>
      </w:r>
    </w:p>
    <w:tbl>
      <w:tblPr>
        <w:tblW w:w="8897" w:type="dxa"/>
        <w:tblLook w:val="04A0" w:firstRow="1" w:lastRow="0" w:firstColumn="1" w:lastColumn="0" w:noHBand="0" w:noVBand="1"/>
      </w:tblPr>
      <w:tblGrid>
        <w:gridCol w:w="2235"/>
        <w:gridCol w:w="3827"/>
        <w:gridCol w:w="2835"/>
      </w:tblGrid>
      <w:tr w:rsidR="00B90DD7" w:rsidRPr="00B02C00" w14:paraId="63771020" w14:textId="77777777" w:rsidTr="00D74E1D">
        <w:trPr>
          <w:tblHeader/>
        </w:trPr>
        <w:tc>
          <w:tcPr>
            <w:tcW w:w="2235" w:type="dxa"/>
            <w:tcBorders>
              <w:top w:val="single" w:sz="4" w:space="0" w:color="auto"/>
              <w:bottom w:val="single" w:sz="4" w:space="0" w:color="auto"/>
            </w:tcBorders>
          </w:tcPr>
          <w:p w14:paraId="27445F96" w14:textId="77777777" w:rsidR="00B90DD7" w:rsidRPr="00B02C00" w:rsidRDefault="00B90DD7" w:rsidP="00B90DD7">
            <w:pPr>
              <w:jc w:val="center"/>
              <w:rPr>
                <w:rFonts w:ascii="Arial" w:hAnsi="Arial" w:cs="Arial"/>
                <w:b/>
                <w:bCs/>
                <w:sz w:val="20"/>
                <w:szCs w:val="20"/>
              </w:rPr>
            </w:pPr>
            <w:r w:rsidRPr="00B02C00">
              <w:rPr>
                <w:rFonts w:ascii="Arial" w:hAnsi="Arial" w:cs="Arial"/>
                <w:b/>
                <w:bCs/>
                <w:sz w:val="20"/>
                <w:szCs w:val="20"/>
              </w:rPr>
              <w:t>Sr. No.</w:t>
            </w:r>
          </w:p>
        </w:tc>
        <w:tc>
          <w:tcPr>
            <w:tcW w:w="3827" w:type="dxa"/>
            <w:tcBorders>
              <w:top w:val="single" w:sz="4" w:space="0" w:color="auto"/>
              <w:bottom w:val="single" w:sz="4" w:space="0" w:color="auto"/>
            </w:tcBorders>
          </w:tcPr>
          <w:p w14:paraId="0513C4C1" w14:textId="76543ECB" w:rsidR="00B90DD7" w:rsidRPr="00B02C00" w:rsidRDefault="00B90DD7" w:rsidP="00D74E1D">
            <w:pPr>
              <w:rPr>
                <w:rFonts w:ascii="Arial" w:hAnsi="Arial" w:cs="Arial"/>
                <w:b/>
                <w:bCs/>
                <w:sz w:val="20"/>
                <w:szCs w:val="20"/>
              </w:rPr>
            </w:pPr>
            <w:r w:rsidRPr="00B90DD7">
              <w:rPr>
                <w:rFonts w:ascii="Arial" w:hAnsi="Arial" w:cs="Arial"/>
                <w:b/>
                <w:bCs/>
                <w:sz w:val="20"/>
                <w:szCs w:val="20"/>
              </w:rPr>
              <w:t>Statistical Parameter</w:t>
            </w:r>
          </w:p>
        </w:tc>
        <w:tc>
          <w:tcPr>
            <w:tcW w:w="2835" w:type="dxa"/>
            <w:tcBorders>
              <w:top w:val="single" w:sz="4" w:space="0" w:color="auto"/>
              <w:bottom w:val="single" w:sz="4" w:space="0" w:color="auto"/>
            </w:tcBorders>
          </w:tcPr>
          <w:p w14:paraId="626FE0A0" w14:textId="212C21D1" w:rsidR="00B90DD7" w:rsidRPr="00B02C00" w:rsidRDefault="00B90DD7" w:rsidP="00D74E1D">
            <w:pPr>
              <w:rPr>
                <w:rFonts w:ascii="Arial" w:hAnsi="Arial" w:cs="Arial"/>
                <w:b/>
                <w:bCs/>
                <w:sz w:val="20"/>
                <w:szCs w:val="20"/>
              </w:rPr>
            </w:pPr>
            <w:r w:rsidRPr="00B90DD7">
              <w:rPr>
                <w:rFonts w:ascii="Arial" w:hAnsi="Arial" w:cs="Arial"/>
                <w:b/>
                <w:bCs/>
                <w:sz w:val="20"/>
                <w:szCs w:val="20"/>
              </w:rPr>
              <w:t>Value</w:t>
            </w:r>
          </w:p>
        </w:tc>
      </w:tr>
      <w:tr w:rsidR="00B90DD7" w:rsidRPr="00B02C00" w14:paraId="4268EEFE" w14:textId="77777777" w:rsidTr="00D74E1D">
        <w:tc>
          <w:tcPr>
            <w:tcW w:w="2235" w:type="dxa"/>
            <w:tcBorders>
              <w:top w:val="single" w:sz="4" w:space="0" w:color="auto"/>
            </w:tcBorders>
          </w:tcPr>
          <w:p w14:paraId="69B27F47" w14:textId="77777777" w:rsidR="00B90DD7" w:rsidRPr="00B02C00" w:rsidRDefault="00B90DD7" w:rsidP="00B90DD7">
            <w:pPr>
              <w:jc w:val="center"/>
              <w:rPr>
                <w:rFonts w:ascii="Arial" w:hAnsi="Arial" w:cs="Arial"/>
                <w:sz w:val="20"/>
                <w:szCs w:val="20"/>
              </w:rPr>
            </w:pPr>
            <w:r w:rsidRPr="00B02C00">
              <w:rPr>
                <w:rFonts w:ascii="Arial" w:hAnsi="Arial" w:cs="Arial"/>
                <w:sz w:val="20"/>
                <w:szCs w:val="20"/>
              </w:rPr>
              <w:t>1</w:t>
            </w:r>
          </w:p>
        </w:tc>
        <w:tc>
          <w:tcPr>
            <w:tcW w:w="3827" w:type="dxa"/>
            <w:tcBorders>
              <w:top w:val="single" w:sz="4" w:space="0" w:color="auto"/>
            </w:tcBorders>
          </w:tcPr>
          <w:p w14:paraId="7FC9B6F5" w14:textId="6D5FA2F2" w:rsidR="00B90DD7" w:rsidRPr="00B02C00" w:rsidRDefault="00B90DD7" w:rsidP="00D74E1D">
            <w:pPr>
              <w:rPr>
                <w:rFonts w:ascii="Arial" w:hAnsi="Arial" w:cs="Arial"/>
                <w:sz w:val="20"/>
                <w:szCs w:val="20"/>
              </w:rPr>
            </w:pPr>
            <w:r w:rsidRPr="00B90DD7">
              <w:rPr>
                <w:rFonts w:ascii="Arial" w:hAnsi="Arial" w:cs="Arial"/>
                <w:sz w:val="20"/>
                <w:szCs w:val="20"/>
              </w:rPr>
              <w:t>Mean Annual Rainfall</w:t>
            </w:r>
          </w:p>
        </w:tc>
        <w:tc>
          <w:tcPr>
            <w:tcW w:w="2835" w:type="dxa"/>
            <w:tcBorders>
              <w:top w:val="single" w:sz="4" w:space="0" w:color="auto"/>
            </w:tcBorders>
          </w:tcPr>
          <w:p w14:paraId="787CD1FB" w14:textId="2A39D104" w:rsidR="00B90DD7" w:rsidRPr="00B02C00" w:rsidRDefault="00B90DD7" w:rsidP="00D74E1D">
            <w:pPr>
              <w:pStyle w:val="ConcHead"/>
              <w:spacing w:after="0" w:line="360" w:lineRule="auto"/>
              <w:rPr>
                <w:rFonts w:ascii="Arial" w:hAnsi="Arial" w:cs="Arial"/>
                <w:b w:val="0"/>
                <w:caps w:val="0"/>
                <w:sz w:val="20"/>
              </w:rPr>
            </w:pPr>
            <w:r w:rsidRPr="00B90DD7">
              <w:rPr>
                <w:rFonts w:ascii="Arial" w:hAnsi="Arial" w:cs="Arial"/>
                <w:b w:val="0"/>
                <w:caps w:val="0"/>
                <w:sz w:val="20"/>
              </w:rPr>
              <w:t>568.74 mm</w:t>
            </w:r>
          </w:p>
        </w:tc>
      </w:tr>
      <w:tr w:rsidR="00B90DD7" w:rsidRPr="00B02C00" w14:paraId="4783A6D8" w14:textId="77777777" w:rsidTr="00D74E1D">
        <w:tc>
          <w:tcPr>
            <w:tcW w:w="2235" w:type="dxa"/>
          </w:tcPr>
          <w:p w14:paraId="4EA5564C" w14:textId="77777777" w:rsidR="00B90DD7" w:rsidRPr="00B02C00" w:rsidRDefault="00B90DD7" w:rsidP="00B90DD7">
            <w:pPr>
              <w:jc w:val="center"/>
              <w:rPr>
                <w:rFonts w:ascii="Arial" w:hAnsi="Arial" w:cs="Arial"/>
                <w:sz w:val="20"/>
                <w:szCs w:val="20"/>
              </w:rPr>
            </w:pPr>
            <w:r w:rsidRPr="00B02C00">
              <w:rPr>
                <w:rFonts w:ascii="Arial" w:hAnsi="Arial" w:cs="Arial"/>
                <w:sz w:val="20"/>
                <w:szCs w:val="20"/>
              </w:rPr>
              <w:t>2</w:t>
            </w:r>
          </w:p>
        </w:tc>
        <w:tc>
          <w:tcPr>
            <w:tcW w:w="3827" w:type="dxa"/>
          </w:tcPr>
          <w:p w14:paraId="37EC7B26" w14:textId="61E44453" w:rsidR="00B90DD7" w:rsidRPr="00B02C00" w:rsidRDefault="00B90DD7" w:rsidP="00D74E1D">
            <w:pPr>
              <w:rPr>
                <w:rFonts w:ascii="Arial" w:hAnsi="Arial" w:cs="Arial"/>
                <w:sz w:val="20"/>
                <w:szCs w:val="20"/>
              </w:rPr>
            </w:pPr>
            <w:r w:rsidRPr="00B90DD7">
              <w:rPr>
                <w:rFonts w:ascii="Arial" w:hAnsi="Arial" w:cs="Arial"/>
                <w:sz w:val="20"/>
                <w:szCs w:val="20"/>
              </w:rPr>
              <w:t>Standard Deviation</w:t>
            </w:r>
          </w:p>
        </w:tc>
        <w:tc>
          <w:tcPr>
            <w:tcW w:w="2835" w:type="dxa"/>
          </w:tcPr>
          <w:p w14:paraId="063D3CF8" w14:textId="0D83A4E2" w:rsidR="00B90DD7" w:rsidRPr="00B02C00" w:rsidRDefault="00B90DD7" w:rsidP="00D74E1D">
            <w:pPr>
              <w:rPr>
                <w:rFonts w:ascii="Arial" w:hAnsi="Arial" w:cs="Arial"/>
                <w:sz w:val="20"/>
                <w:szCs w:val="20"/>
              </w:rPr>
            </w:pPr>
            <w:r w:rsidRPr="00B90DD7">
              <w:rPr>
                <w:rFonts w:ascii="Arial" w:hAnsi="Arial" w:cs="Arial"/>
                <w:sz w:val="20"/>
                <w:szCs w:val="20"/>
              </w:rPr>
              <w:t>176.89 mm</w:t>
            </w:r>
          </w:p>
        </w:tc>
      </w:tr>
      <w:tr w:rsidR="00B90DD7" w:rsidRPr="00B02C00" w14:paraId="6192D508" w14:textId="77777777" w:rsidTr="00D74E1D">
        <w:tc>
          <w:tcPr>
            <w:tcW w:w="2235" w:type="dxa"/>
            <w:tcBorders>
              <w:bottom w:val="single" w:sz="4" w:space="0" w:color="auto"/>
            </w:tcBorders>
          </w:tcPr>
          <w:p w14:paraId="20A485DC" w14:textId="77777777" w:rsidR="00B90DD7" w:rsidRPr="00B02C00" w:rsidRDefault="00B90DD7" w:rsidP="00B90DD7">
            <w:pPr>
              <w:jc w:val="center"/>
              <w:rPr>
                <w:rFonts w:ascii="Arial" w:hAnsi="Arial" w:cs="Arial"/>
                <w:sz w:val="20"/>
                <w:szCs w:val="20"/>
              </w:rPr>
            </w:pPr>
            <w:r w:rsidRPr="00B02C00">
              <w:rPr>
                <w:rFonts w:ascii="Arial" w:hAnsi="Arial" w:cs="Arial"/>
                <w:sz w:val="20"/>
                <w:szCs w:val="20"/>
              </w:rPr>
              <w:t>3</w:t>
            </w:r>
          </w:p>
        </w:tc>
        <w:tc>
          <w:tcPr>
            <w:tcW w:w="3827" w:type="dxa"/>
            <w:tcBorders>
              <w:bottom w:val="single" w:sz="4" w:space="0" w:color="auto"/>
            </w:tcBorders>
          </w:tcPr>
          <w:p w14:paraId="62B01725" w14:textId="341BA7B7" w:rsidR="00B90DD7" w:rsidRPr="00B02C00" w:rsidRDefault="00B90DD7" w:rsidP="00D74E1D">
            <w:pPr>
              <w:rPr>
                <w:rFonts w:ascii="Arial" w:hAnsi="Arial" w:cs="Arial"/>
                <w:sz w:val="20"/>
                <w:szCs w:val="20"/>
              </w:rPr>
            </w:pPr>
            <w:r w:rsidRPr="00B90DD7">
              <w:rPr>
                <w:rFonts w:ascii="Arial" w:hAnsi="Arial" w:cs="Arial"/>
                <w:sz w:val="20"/>
                <w:szCs w:val="20"/>
              </w:rPr>
              <w:t>Coefficient of Variation (CV)</w:t>
            </w:r>
          </w:p>
        </w:tc>
        <w:tc>
          <w:tcPr>
            <w:tcW w:w="2835" w:type="dxa"/>
            <w:tcBorders>
              <w:bottom w:val="single" w:sz="4" w:space="0" w:color="auto"/>
            </w:tcBorders>
          </w:tcPr>
          <w:p w14:paraId="1874D88F" w14:textId="7CBEF864" w:rsidR="00B90DD7" w:rsidRPr="00B02C00" w:rsidRDefault="00B90DD7" w:rsidP="00D74E1D">
            <w:pPr>
              <w:rPr>
                <w:rFonts w:ascii="Arial" w:hAnsi="Arial" w:cs="Arial"/>
                <w:sz w:val="20"/>
                <w:szCs w:val="20"/>
              </w:rPr>
            </w:pPr>
            <w:r w:rsidRPr="00B90DD7">
              <w:rPr>
                <w:rFonts w:ascii="Arial" w:hAnsi="Arial" w:cs="Arial"/>
                <w:sz w:val="20"/>
                <w:szCs w:val="20"/>
              </w:rPr>
              <w:t>31.10%</w:t>
            </w:r>
          </w:p>
        </w:tc>
      </w:tr>
    </w:tbl>
    <w:p w14:paraId="2D0DF738" w14:textId="554847B4" w:rsidR="00E53A6E" w:rsidRPr="00E53A6E" w:rsidRDefault="00E53A6E" w:rsidP="00E53A6E">
      <w:pPr>
        <w:pStyle w:val="ConcHead"/>
        <w:spacing w:after="0" w:line="360" w:lineRule="auto"/>
        <w:ind w:firstLine="720"/>
        <w:jc w:val="both"/>
        <w:rPr>
          <w:rFonts w:ascii="Arial" w:hAnsi="Arial" w:cs="Arial"/>
          <w:b w:val="0"/>
          <w:bCs/>
          <w:caps w:val="0"/>
          <w:sz w:val="20"/>
        </w:rPr>
      </w:pPr>
      <w:r w:rsidRPr="00E53A6E">
        <w:rPr>
          <w:rFonts w:ascii="Arial" w:hAnsi="Arial" w:cs="Arial"/>
          <w:b w:val="0"/>
          <w:bCs/>
          <w:caps w:val="0"/>
          <w:sz w:val="20"/>
        </w:rPr>
        <w:t>The rainfall statistics for Solapur district during the 75-year period (1950</w:t>
      </w:r>
      <w:r w:rsidR="00D22D8A">
        <w:rPr>
          <w:rFonts w:ascii="Arial" w:hAnsi="Arial" w:cs="Arial"/>
          <w:b w:val="0"/>
          <w:bCs/>
          <w:caps w:val="0"/>
          <w:sz w:val="20"/>
        </w:rPr>
        <w:t>-</w:t>
      </w:r>
      <w:r w:rsidRPr="00E53A6E">
        <w:rPr>
          <w:rFonts w:ascii="Arial" w:hAnsi="Arial" w:cs="Arial"/>
          <w:b w:val="0"/>
          <w:bCs/>
          <w:caps w:val="0"/>
          <w:sz w:val="20"/>
        </w:rPr>
        <w:t xml:space="preserve">2024) reveal considerable inter-annual variability. The mean annual rainfall of 568.74 mm </w:t>
      </w:r>
      <w:r w:rsidR="00321CA7">
        <w:rPr>
          <w:rFonts w:ascii="Arial" w:hAnsi="Arial" w:cs="Arial"/>
          <w:b w:val="0"/>
          <w:bCs/>
          <w:caps w:val="0"/>
          <w:sz w:val="20"/>
        </w:rPr>
        <w:t xml:space="preserve">(Table 2) </w:t>
      </w:r>
      <w:r w:rsidRPr="00E53A6E">
        <w:rPr>
          <w:rFonts w:ascii="Arial" w:hAnsi="Arial" w:cs="Arial"/>
          <w:b w:val="0"/>
          <w:bCs/>
          <w:caps w:val="0"/>
          <w:sz w:val="20"/>
        </w:rPr>
        <w:t>reflects the region’s typical semi-arid climatic condition, characterized by moderate precipitation primarily concentrated during the southwest monsoon season (June</w:t>
      </w:r>
      <w:r>
        <w:rPr>
          <w:rFonts w:ascii="Arial" w:hAnsi="Arial" w:cs="Arial"/>
          <w:b w:val="0"/>
          <w:bCs/>
          <w:caps w:val="0"/>
          <w:sz w:val="20"/>
        </w:rPr>
        <w:t>-</w:t>
      </w:r>
      <w:r w:rsidRPr="00E53A6E">
        <w:rPr>
          <w:rFonts w:ascii="Arial" w:hAnsi="Arial" w:cs="Arial"/>
          <w:b w:val="0"/>
          <w:bCs/>
          <w:caps w:val="0"/>
          <w:sz w:val="20"/>
        </w:rPr>
        <w:t>September).</w:t>
      </w:r>
    </w:p>
    <w:p w14:paraId="0D9CBC6D" w14:textId="7242103C" w:rsidR="00E53A6E" w:rsidRPr="00E53A6E" w:rsidRDefault="00E53A6E" w:rsidP="00E53A6E">
      <w:pPr>
        <w:pStyle w:val="ConcHead"/>
        <w:spacing w:after="0" w:line="360" w:lineRule="auto"/>
        <w:ind w:firstLine="720"/>
        <w:jc w:val="both"/>
        <w:rPr>
          <w:rFonts w:ascii="Arial" w:hAnsi="Arial" w:cs="Arial"/>
          <w:b w:val="0"/>
          <w:bCs/>
          <w:caps w:val="0"/>
          <w:sz w:val="20"/>
        </w:rPr>
      </w:pPr>
      <w:r w:rsidRPr="00E53A6E">
        <w:rPr>
          <w:rFonts w:ascii="Arial" w:hAnsi="Arial" w:cs="Arial"/>
          <w:b w:val="0"/>
          <w:bCs/>
          <w:caps w:val="0"/>
          <w:sz w:val="20"/>
        </w:rPr>
        <w:t xml:space="preserve">The standard deviation of 176.89 mm indicates substantial year-to-year fluctuation in rainfall amounts, suggesting the influence of irregular monsoon activity, localized convective storms, and possible monsoon breaks. The coefficient of variation (CV), calculated at 31.10%, </w:t>
      </w:r>
      <w:r w:rsidR="00321CA7">
        <w:rPr>
          <w:rFonts w:ascii="Arial" w:hAnsi="Arial" w:cs="Arial"/>
          <w:b w:val="0"/>
          <w:bCs/>
          <w:caps w:val="0"/>
          <w:sz w:val="20"/>
        </w:rPr>
        <w:t xml:space="preserve">(Table 2) </w:t>
      </w:r>
      <w:r w:rsidRPr="00E53A6E">
        <w:rPr>
          <w:rFonts w:ascii="Arial" w:hAnsi="Arial" w:cs="Arial"/>
          <w:b w:val="0"/>
          <w:bCs/>
          <w:caps w:val="0"/>
          <w:sz w:val="20"/>
        </w:rPr>
        <w:t>further emphasizes this high variability, confirming the district’s vulnerability to rainfall extremes such as droughts and occasional high-rainfall events.</w:t>
      </w:r>
    </w:p>
    <w:p w14:paraId="55DA2A0A" w14:textId="50F565DB" w:rsidR="002037A2" w:rsidRPr="00E53A6E" w:rsidRDefault="00E53A6E" w:rsidP="00E53A6E">
      <w:pPr>
        <w:pStyle w:val="ConcHead"/>
        <w:spacing w:after="0" w:line="360" w:lineRule="auto"/>
        <w:ind w:firstLine="720"/>
        <w:jc w:val="both"/>
        <w:rPr>
          <w:rFonts w:ascii="Arial" w:hAnsi="Arial" w:cs="Arial"/>
          <w:b w:val="0"/>
          <w:bCs/>
          <w:caps w:val="0"/>
          <w:sz w:val="20"/>
        </w:rPr>
      </w:pPr>
      <w:r w:rsidRPr="00E53A6E">
        <w:rPr>
          <w:rFonts w:ascii="Arial" w:hAnsi="Arial" w:cs="Arial"/>
          <w:b w:val="0"/>
          <w:bCs/>
          <w:caps w:val="0"/>
          <w:sz w:val="20"/>
        </w:rPr>
        <w:t>A CV above 30% typically denotes unstable rainfall distribution (IMD, 2016), which makes agricultural and water resource management in Solapur particularly challenging. This statistical profile aligns with observed drought frequency and meteorological analyses, underscoring the need for continuous monitoring and adaptive strategies for sustainable development in this semi-arid zone of Maharashtra.</w:t>
      </w:r>
    </w:p>
    <w:p w14:paraId="215BACB8" w14:textId="77777777" w:rsidR="002037A2" w:rsidRPr="00B90DD7" w:rsidRDefault="002037A2" w:rsidP="00412C22">
      <w:pPr>
        <w:pStyle w:val="ConcHead"/>
        <w:spacing w:after="0" w:line="360" w:lineRule="auto"/>
        <w:jc w:val="both"/>
        <w:rPr>
          <w:rFonts w:ascii="Arial" w:hAnsi="Arial" w:cs="Arial"/>
          <w:caps w:val="0"/>
          <w:szCs w:val="22"/>
        </w:rPr>
      </w:pPr>
    </w:p>
    <w:p w14:paraId="7CDA018C" w14:textId="2A7C09BB" w:rsidR="002037A2" w:rsidRPr="00B90DD7" w:rsidRDefault="00170D54" w:rsidP="00412C22">
      <w:pPr>
        <w:pStyle w:val="ConcHead"/>
        <w:spacing w:after="0" w:line="360" w:lineRule="auto"/>
        <w:jc w:val="both"/>
        <w:rPr>
          <w:rFonts w:ascii="Arial" w:hAnsi="Arial" w:cs="Arial"/>
          <w:caps w:val="0"/>
          <w:szCs w:val="22"/>
        </w:rPr>
      </w:pPr>
      <w:r>
        <w:rPr>
          <w:noProof/>
        </w:rPr>
        <w:lastRenderedPageBreak/>
        <w:drawing>
          <wp:anchor distT="0" distB="0" distL="114300" distR="114300" simplePos="0" relativeHeight="251656192" behindDoc="1" locked="0" layoutInCell="1" allowOverlap="1" wp14:anchorId="6DD29F91" wp14:editId="0A031DB4">
            <wp:simplePos x="0" y="0"/>
            <wp:positionH relativeFrom="column">
              <wp:posOffset>-99060</wp:posOffset>
            </wp:positionH>
            <wp:positionV relativeFrom="paragraph">
              <wp:posOffset>121285</wp:posOffset>
            </wp:positionV>
            <wp:extent cx="5486400" cy="2743200"/>
            <wp:effectExtent l="19050" t="19050" r="19050" b="19050"/>
            <wp:wrapTight wrapText="bothSides">
              <wp:wrapPolygon edited="0">
                <wp:start x="-75" y="-150"/>
                <wp:lineTo x="-75" y="21600"/>
                <wp:lineTo x="21600" y="21600"/>
                <wp:lineTo x="21600" y="-150"/>
                <wp:lineTo x="-75" y="-150"/>
              </wp:wrapPolygon>
            </wp:wrapTight>
            <wp:docPr id="887649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B4EE706" w14:textId="49EABCBA" w:rsidR="002037A2" w:rsidRPr="00B90DD7" w:rsidRDefault="00462B46" w:rsidP="00412C22">
      <w:pPr>
        <w:pStyle w:val="ConcHead"/>
        <w:spacing w:after="0" w:line="360" w:lineRule="auto"/>
        <w:jc w:val="both"/>
        <w:rPr>
          <w:rFonts w:ascii="Arial" w:hAnsi="Arial" w:cs="Arial"/>
          <w:caps w:val="0"/>
          <w:szCs w:val="22"/>
        </w:rPr>
      </w:pPr>
      <w:r w:rsidRPr="00462B46">
        <w:rPr>
          <w:rFonts w:ascii="Arial" w:hAnsi="Arial" w:cs="Arial"/>
          <w:caps w:val="0"/>
          <w:szCs w:val="22"/>
        </w:rPr>
        <w:t>Fig</w:t>
      </w:r>
      <w:r>
        <w:rPr>
          <w:rFonts w:ascii="Arial" w:hAnsi="Arial" w:cs="Arial"/>
          <w:caps w:val="0"/>
          <w:szCs w:val="22"/>
        </w:rPr>
        <w:t>.</w:t>
      </w:r>
      <w:r w:rsidRPr="00462B46">
        <w:rPr>
          <w:rFonts w:ascii="Arial" w:hAnsi="Arial" w:cs="Arial"/>
          <w:caps w:val="0"/>
          <w:szCs w:val="22"/>
        </w:rPr>
        <w:t xml:space="preserve"> </w:t>
      </w:r>
      <w:r w:rsidR="005C7B46">
        <w:rPr>
          <w:rFonts w:ascii="Arial" w:hAnsi="Arial" w:cs="Arial"/>
          <w:caps w:val="0"/>
          <w:szCs w:val="22"/>
        </w:rPr>
        <w:t>2</w:t>
      </w:r>
      <w:r w:rsidRPr="00462B46">
        <w:rPr>
          <w:rFonts w:ascii="Arial" w:hAnsi="Arial" w:cs="Arial"/>
          <w:caps w:val="0"/>
          <w:szCs w:val="22"/>
        </w:rPr>
        <w:t>. Annual rainfall trend in Solapur District (1950</w:t>
      </w:r>
      <w:r w:rsidR="00417A70">
        <w:rPr>
          <w:rFonts w:ascii="Arial" w:hAnsi="Arial" w:cs="Arial"/>
          <w:caps w:val="0"/>
          <w:szCs w:val="22"/>
        </w:rPr>
        <w:t>-</w:t>
      </w:r>
      <w:r w:rsidRPr="00462B46">
        <w:rPr>
          <w:rFonts w:ascii="Arial" w:hAnsi="Arial" w:cs="Arial"/>
          <w:caps w:val="0"/>
          <w:szCs w:val="22"/>
        </w:rPr>
        <w:t>2024) showing fluctuations around the long-term mean rainfall (568.74 mm).</w:t>
      </w:r>
    </w:p>
    <w:p w14:paraId="576D7866" w14:textId="346D447F" w:rsidR="00341B99" w:rsidRPr="00341B99" w:rsidRDefault="00341B99" w:rsidP="00341B99">
      <w:pPr>
        <w:pStyle w:val="ConcHead"/>
        <w:spacing w:after="0" w:line="360" w:lineRule="auto"/>
        <w:ind w:firstLine="720"/>
        <w:jc w:val="both"/>
        <w:rPr>
          <w:rFonts w:ascii="Arial" w:hAnsi="Arial" w:cs="Arial"/>
          <w:b w:val="0"/>
          <w:bCs/>
          <w:caps w:val="0"/>
          <w:sz w:val="20"/>
        </w:rPr>
      </w:pPr>
      <w:r w:rsidRPr="00341B99">
        <w:rPr>
          <w:rFonts w:ascii="Arial" w:hAnsi="Arial" w:cs="Arial"/>
          <w:b w:val="0"/>
          <w:bCs/>
          <w:caps w:val="0"/>
          <w:sz w:val="20"/>
        </w:rPr>
        <w:t>The rainfall pattern displays strong inter-annual fluctuations, with several instances of extreme wet and dry years. Prominent rainfall peaks are observed in 1956, 1995, 1998, and 2020, where rainfall exceeded 900 mm, reflecting years of strong monsoon activity. Conversely, markedly low rainfall years such as 1960, 1968, 2003, and 2015 correspond to meteorological drought conditions, when annual rainfall dropped below 300 mm</w:t>
      </w:r>
      <w:r w:rsidR="00284C68">
        <w:rPr>
          <w:rFonts w:ascii="Arial" w:hAnsi="Arial" w:cs="Arial"/>
          <w:b w:val="0"/>
          <w:bCs/>
          <w:caps w:val="0"/>
          <w:sz w:val="20"/>
        </w:rPr>
        <w:t xml:space="preserve"> (Fig. </w:t>
      </w:r>
      <w:r w:rsidR="005C7B46">
        <w:rPr>
          <w:rFonts w:ascii="Arial" w:hAnsi="Arial" w:cs="Arial"/>
          <w:b w:val="0"/>
          <w:bCs/>
          <w:caps w:val="0"/>
          <w:sz w:val="20"/>
        </w:rPr>
        <w:t>2</w:t>
      </w:r>
      <w:r w:rsidR="00284C68">
        <w:rPr>
          <w:rFonts w:ascii="Arial" w:hAnsi="Arial" w:cs="Arial"/>
          <w:b w:val="0"/>
          <w:bCs/>
          <w:caps w:val="0"/>
          <w:sz w:val="20"/>
        </w:rPr>
        <w:t>)</w:t>
      </w:r>
      <w:r w:rsidRPr="00341B99">
        <w:rPr>
          <w:rFonts w:ascii="Arial" w:hAnsi="Arial" w:cs="Arial"/>
          <w:b w:val="0"/>
          <w:bCs/>
          <w:caps w:val="0"/>
          <w:sz w:val="20"/>
        </w:rPr>
        <w:t>.</w:t>
      </w:r>
    </w:p>
    <w:p w14:paraId="24808B30" w14:textId="5AC5FC7F" w:rsidR="002037A2" w:rsidRPr="00341B99" w:rsidRDefault="00341B99" w:rsidP="00341B99">
      <w:pPr>
        <w:pStyle w:val="ConcHead"/>
        <w:spacing w:after="0" w:line="360" w:lineRule="auto"/>
        <w:ind w:firstLine="720"/>
        <w:jc w:val="both"/>
        <w:rPr>
          <w:rFonts w:ascii="Arial" w:hAnsi="Arial" w:cs="Arial"/>
          <w:b w:val="0"/>
          <w:bCs/>
          <w:caps w:val="0"/>
          <w:sz w:val="20"/>
        </w:rPr>
      </w:pPr>
      <w:r w:rsidRPr="00341B99">
        <w:rPr>
          <w:rFonts w:ascii="Arial" w:hAnsi="Arial" w:cs="Arial"/>
          <w:b w:val="0"/>
          <w:bCs/>
          <w:caps w:val="0"/>
          <w:sz w:val="20"/>
        </w:rPr>
        <w:t xml:space="preserve">The absence of a clear long-term increasing or decreasing trend suggests that rainfall over Solapur remains highly variable but statistically stable within the semi-arid regime. The observed oscillations indicate periodic drought and wet spells at approximately </w:t>
      </w:r>
      <w:proofErr w:type="gramStart"/>
      <w:r w:rsidRPr="00341B99">
        <w:rPr>
          <w:rFonts w:ascii="Arial" w:hAnsi="Arial" w:cs="Arial"/>
          <w:b w:val="0"/>
          <w:bCs/>
          <w:caps w:val="0"/>
          <w:sz w:val="20"/>
        </w:rPr>
        <w:t>8</w:t>
      </w:r>
      <w:r>
        <w:rPr>
          <w:rFonts w:ascii="Arial" w:hAnsi="Arial" w:cs="Arial"/>
          <w:b w:val="0"/>
          <w:bCs/>
          <w:caps w:val="0"/>
          <w:sz w:val="20"/>
        </w:rPr>
        <w:t>-</w:t>
      </w:r>
      <w:r w:rsidRPr="00341B99">
        <w:rPr>
          <w:rFonts w:ascii="Arial" w:hAnsi="Arial" w:cs="Arial"/>
          <w:b w:val="0"/>
          <w:bCs/>
          <w:caps w:val="0"/>
          <w:sz w:val="20"/>
        </w:rPr>
        <w:t>10</w:t>
      </w:r>
      <w:r>
        <w:rPr>
          <w:rFonts w:ascii="Arial" w:hAnsi="Arial" w:cs="Arial"/>
          <w:b w:val="0"/>
          <w:bCs/>
          <w:caps w:val="0"/>
          <w:sz w:val="20"/>
        </w:rPr>
        <w:t xml:space="preserve"> </w:t>
      </w:r>
      <w:r w:rsidRPr="00341B99">
        <w:rPr>
          <w:rFonts w:ascii="Arial" w:hAnsi="Arial" w:cs="Arial"/>
          <w:b w:val="0"/>
          <w:bCs/>
          <w:caps w:val="0"/>
          <w:sz w:val="20"/>
        </w:rPr>
        <w:t>year</w:t>
      </w:r>
      <w:proofErr w:type="gramEnd"/>
      <w:r w:rsidRPr="00341B99">
        <w:rPr>
          <w:rFonts w:ascii="Arial" w:hAnsi="Arial" w:cs="Arial"/>
          <w:b w:val="0"/>
          <w:bCs/>
          <w:caps w:val="0"/>
          <w:sz w:val="20"/>
        </w:rPr>
        <w:t xml:space="preserve"> intervals, consistent with regional monsoon variability across peninsular India.</w:t>
      </w:r>
    </w:p>
    <w:p w14:paraId="2D295303" w14:textId="0C61E971" w:rsidR="002037A2" w:rsidRPr="00B90DD7" w:rsidRDefault="002037A2" w:rsidP="00412C22">
      <w:pPr>
        <w:pStyle w:val="ConcHead"/>
        <w:spacing w:after="0" w:line="360" w:lineRule="auto"/>
        <w:jc w:val="both"/>
        <w:rPr>
          <w:rFonts w:ascii="Arial" w:hAnsi="Arial" w:cs="Arial"/>
          <w:caps w:val="0"/>
          <w:szCs w:val="22"/>
        </w:rPr>
      </w:pPr>
    </w:p>
    <w:p w14:paraId="4C488BAB" w14:textId="4523255E" w:rsidR="002037A2" w:rsidRPr="00B90DD7" w:rsidRDefault="002037A2" w:rsidP="00412C22">
      <w:pPr>
        <w:pStyle w:val="ConcHead"/>
        <w:spacing w:after="0" w:line="360" w:lineRule="auto"/>
        <w:jc w:val="both"/>
        <w:rPr>
          <w:rFonts w:ascii="Arial" w:hAnsi="Arial" w:cs="Arial"/>
          <w:caps w:val="0"/>
          <w:szCs w:val="22"/>
        </w:rPr>
      </w:pPr>
    </w:p>
    <w:p w14:paraId="5728C1DD" w14:textId="77777777" w:rsidR="002037A2" w:rsidRPr="00B90DD7" w:rsidRDefault="002037A2" w:rsidP="00412C22">
      <w:pPr>
        <w:pStyle w:val="ConcHead"/>
        <w:spacing w:after="0" w:line="360" w:lineRule="auto"/>
        <w:jc w:val="both"/>
        <w:rPr>
          <w:rFonts w:ascii="Arial" w:hAnsi="Arial" w:cs="Arial"/>
          <w:caps w:val="0"/>
          <w:szCs w:val="22"/>
        </w:rPr>
      </w:pPr>
    </w:p>
    <w:p w14:paraId="560AD084" w14:textId="67E69115" w:rsidR="002037A2" w:rsidRPr="00B90DD7" w:rsidRDefault="002037A2" w:rsidP="00412C22">
      <w:pPr>
        <w:pStyle w:val="ConcHead"/>
        <w:spacing w:after="0" w:line="360" w:lineRule="auto"/>
        <w:jc w:val="both"/>
        <w:rPr>
          <w:rFonts w:ascii="Arial" w:hAnsi="Arial" w:cs="Arial"/>
          <w:caps w:val="0"/>
          <w:szCs w:val="22"/>
        </w:rPr>
      </w:pPr>
    </w:p>
    <w:p w14:paraId="07BF8D02" w14:textId="25298407" w:rsidR="002037A2" w:rsidRPr="00B90DD7" w:rsidRDefault="002037A2" w:rsidP="00412C22">
      <w:pPr>
        <w:pStyle w:val="ConcHead"/>
        <w:spacing w:after="0" w:line="360" w:lineRule="auto"/>
        <w:jc w:val="both"/>
        <w:rPr>
          <w:rFonts w:ascii="Arial" w:hAnsi="Arial" w:cs="Arial"/>
          <w:caps w:val="0"/>
          <w:szCs w:val="22"/>
        </w:rPr>
      </w:pPr>
    </w:p>
    <w:p w14:paraId="111B4841" w14:textId="1C912E11" w:rsidR="002037A2" w:rsidRPr="00B90DD7" w:rsidRDefault="002037A2" w:rsidP="00412C22">
      <w:pPr>
        <w:pStyle w:val="ConcHead"/>
        <w:spacing w:after="0" w:line="360" w:lineRule="auto"/>
        <w:jc w:val="both"/>
        <w:rPr>
          <w:rFonts w:ascii="Arial" w:hAnsi="Arial" w:cs="Arial"/>
          <w:caps w:val="0"/>
          <w:szCs w:val="22"/>
        </w:rPr>
      </w:pPr>
    </w:p>
    <w:p w14:paraId="13068838" w14:textId="77777777" w:rsidR="002037A2" w:rsidRPr="00B90DD7" w:rsidRDefault="002037A2" w:rsidP="00412C22">
      <w:pPr>
        <w:pStyle w:val="ConcHead"/>
        <w:spacing w:after="0" w:line="360" w:lineRule="auto"/>
        <w:jc w:val="both"/>
        <w:rPr>
          <w:rFonts w:ascii="Arial" w:hAnsi="Arial" w:cs="Arial"/>
          <w:caps w:val="0"/>
          <w:szCs w:val="22"/>
        </w:rPr>
      </w:pPr>
    </w:p>
    <w:p w14:paraId="4DEAEB69" w14:textId="5E033AD8" w:rsidR="002037A2" w:rsidRPr="00B90DD7" w:rsidRDefault="002037A2" w:rsidP="00412C22">
      <w:pPr>
        <w:pStyle w:val="ConcHead"/>
        <w:spacing w:after="0" w:line="360" w:lineRule="auto"/>
        <w:jc w:val="both"/>
        <w:rPr>
          <w:rFonts w:ascii="Arial" w:hAnsi="Arial" w:cs="Arial"/>
          <w:caps w:val="0"/>
          <w:szCs w:val="22"/>
        </w:rPr>
      </w:pPr>
    </w:p>
    <w:p w14:paraId="22EF4CE1" w14:textId="77777777" w:rsidR="002037A2" w:rsidRPr="00B90DD7" w:rsidRDefault="002037A2" w:rsidP="00412C22">
      <w:pPr>
        <w:pStyle w:val="ConcHead"/>
        <w:spacing w:after="0" w:line="360" w:lineRule="auto"/>
        <w:jc w:val="both"/>
        <w:rPr>
          <w:rFonts w:ascii="Arial" w:hAnsi="Arial" w:cs="Arial"/>
          <w:caps w:val="0"/>
          <w:szCs w:val="22"/>
        </w:rPr>
      </w:pPr>
    </w:p>
    <w:p w14:paraId="2DA445B4" w14:textId="77777777" w:rsidR="002037A2" w:rsidRPr="00B90DD7" w:rsidRDefault="002037A2" w:rsidP="00412C22">
      <w:pPr>
        <w:pStyle w:val="ConcHead"/>
        <w:spacing w:after="0" w:line="360" w:lineRule="auto"/>
        <w:jc w:val="both"/>
        <w:rPr>
          <w:rFonts w:ascii="Arial" w:hAnsi="Arial" w:cs="Arial"/>
          <w:caps w:val="0"/>
          <w:szCs w:val="22"/>
        </w:rPr>
      </w:pPr>
    </w:p>
    <w:p w14:paraId="77691885" w14:textId="77777777" w:rsidR="002037A2" w:rsidRPr="00B90DD7" w:rsidRDefault="002037A2" w:rsidP="00412C22">
      <w:pPr>
        <w:pStyle w:val="ConcHead"/>
        <w:spacing w:after="0" w:line="360" w:lineRule="auto"/>
        <w:jc w:val="both"/>
        <w:rPr>
          <w:rFonts w:ascii="Arial" w:hAnsi="Arial" w:cs="Arial"/>
          <w:caps w:val="0"/>
          <w:szCs w:val="22"/>
        </w:rPr>
      </w:pPr>
    </w:p>
    <w:p w14:paraId="18485DD8" w14:textId="6A0AFBB2" w:rsidR="002037A2" w:rsidRPr="00B90DD7" w:rsidRDefault="002037A2" w:rsidP="00412C22">
      <w:pPr>
        <w:pStyle w:val="ConcHead"/>
        <w:spacing w:after="0" w:line="360" w:lineRule="auto"/>
        <w:jc w:val="both"/>
        <w:rPr>
          <w:rFonts w:ascii="Arial" w:hAnsi="Arial" w:cs="Arial"/>
          <w:caps w:val="0"/>
          <w:szCs w:val="22"/>
        </w:rPr>
      </w:pPr>
    </w:p>
    <w:p w14:paraId="0D25955B" w14:textId="1EE779C6" w:rsidR="002037A2" w:rsidRPr="005B5382" w:rsidRDefault="004A71ED" w:rsidP="00412C22">
      <w:pPr>
        <w:pStyle w:val="ConcHead"/>
        <w:spacing w:after="0" w:line="360" w:lineRule="auto"/>
        <w:jc w:val="both"/>
        <w:rPr>
          <w:rFonts w:ascii="Arial" w:hAnsi="Arial" w:cs="Arial"/>
          <w:caps w:val="0"/>
          <w:sz w:val="20"/>
        </w:rPr>
      </w:pPr>
      <w:r w:rsidRPr="005B5382">
        <w:rPr>
          <w:rFonts w:ascii="Arial" w:hAnsi="Arial" w:cs="Arial"/>
          <w:caps w:val="0"/>
          <w:sz w:val="20"/>
        </w:rPr>
        <w:t>Fig</w:t>
      </w:r>
      <w:r w:rsidR="002B70AF">
        <w:rPr>
          <w:rFonts w:ascii="Arial" w:hAnsi="Arial" w:cs="Arial"/>
          <w:caps w:val="0"/>
          <w:sz w:val="20"/>
        </w:rPr>
        <w:t>.</w:t>
      </w:r>
      <w:r w:rsidRPr="005B5382">
        <w:rPr>
          <w:rFonts w:ascii="Arial" w:hAnsi="Arial" w:cs="Arial"/>
          <w:caps w:val="0"/>
          <w:sz w:val="20"/>
        </w:rPr>
        <w:t xml:space="preserve"> </w:t>
      </w:r>
      <w:r w:rsidR="005C7B46">
        <w:rPr>
          <w:rFonts w:ascii="Arial" w:hAnsi="Arial" w:cs="Arial"/>
          <w:caps w:val="0"/>
          <w:sz w:val="20"/>
        </w:rPr>
        <w:t>3</w:t>
      </w:r>
      <w:r w:rsidRPr="005B5382">
        <w:rPr>
          <w:rFonts w:ascii="Arial" w:hAnsi="Arial" w:cs="Arial"/>
          <w:caps w:val="0"/>
          <w:sz w:val="20"/>
        </w:rPr>
        <w:t>. Rainfall variability in Solapur District (1950</w:t>
      </w:r>
      <w:r w:rsidR="00417A70">
        <w:rPr>
          <w:rFonts w:ascii="Arial" w:hAnsi="Arial" w:cs="Arial"/>
          <w:caps w:val="0"/>
          <w:sz w:val="20"/>
        </w:rPr>
        <w:t>-</w:t>
      </w:r>
      <w:r w:rsidRPr="005B5382">
        <w:rPr>
          <w:rFonts w:ascii="Arial" w:hAnsi="Arial" w:cs="Arial"/>
          <w:caps w:val="0"/>
          <w:sz w:val="20"/>
        </w:rPr>
        <w:t>2024) represented through 5-year and 10-year moving averages, showing decadal fluctuations and long-term mean rainfall</w:t>
      </w:r>
      <w:r w:rsidRPr="005B5382">
        <w:rPr>
          <w:noProof/>
          <w:sz w:val="20"/>
        </w:rPr>
        <w:drawing>
          <wp:anchor distT="0" distB="0" distL="114300" distR="114300" simplePos="0" relativeHeight="251658240" behindDoc="1" locked="0" layoutInCell="1" allowOverlap="1" wp14:anchorId="12E23ED4" wp14:editId="264B2AB9">
            <wp:simplePos x="0" y="0"/>
            <wp:positionH relativeFrom="column">
              <wp:posOffset>0</wp:posOffset>
            </wp:positionH>
            <wp:positionV relativeFrom="paragraph">
              <wp:posOffset>3175</wp:posOffset>
            </wp:positionV>
            <wp:extent cx="5486400" cy="2743200"/>
            <wp:effectExtent l="19050" t="19050" r="19050" b="19050"/>
            <wp:wrapTight wrapText="bothSides">
              <wp:wrapPolygon edited="0">
                <wp:start x="-75" y="-150"/>
                <wp:lineTo x="-75" y="21600"/>
                <wp:lineTo x="21600" y="21600"/>
                <wp:lineTo x="21600" y="-150"/>
                <wp:lineTo x="-75" y="-150"/>
              </wp:wrapPolygon>
            </wp:wrapTight>
            <wp:docPr id="1759939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B5382">
        <w:rPr>
          <w:rFonts w:ascii="Arial" w:hAnsi="Arial" w:cs="Arial"/>
          <w:caps w:val="0"/>
          <w:sz w:val="20"/>
        </w:rPr>
        <w:t>.</w:t>
      </w:r>
    </w:p>
    <w:p w14:paraId="57F30DF0" w14:textId="7278E877" w:rsidR="002B1D22" w:rsidRPr="002B1D22" w:rsidRDefault="002B1D22" w:rsidP="002B1D22">
      <w:pPr>
        <w:pStyle w:val="ConcHead"/>
        <w:spacing w:after="0" w:line="360" w:lineRule="auto"/>
        <w:ind w:firstLine="720"/>
        <w:jc w:val="both"/>
        <w:rPr>
          <w:rFonts w:ascii="Arial" w:hAnsi="Arial" w:cs="Arial"/>
          <w:b w:val="0"/>
          <w:bCs/>
          <w:caps w:val="0"/>
          <w:sz w:val="20"/>
        </w:rPr>
      </w:pPr>
      <w:r>
        <w:rPr>
          <w:rFonts w:ascii="Arial" w:hAnsi="Arial" w:cs="Arial"/>
          <w:b w:val="0"/>
          <w:bCs/>
          <w:caps w:val="0"/>
          <w:sz w:val="20"/>
        </w:rPr>
        <w:t xml:space="preserve">The </w:t>
      </w:r>
      <w:r w:rsidRPr="002B1D22">
        <w:rPr>
          <w:rFonts w:ascii="Arial" w:hAnsi="Arial" w:cs="Arial"/>
          <w:b w:val="0"/>
          <w:bCs/>
          <w:caps w:val="0"/>
          <w:sz w:val="20"/>
        </w:rPr>
        <w:t>moving average curves reveal distinct decadal oscillations in rainfall distribution, highlighting alternating wet and dry phases. The early 1950s to late 1960s experienced above</w:t>
      </w:r>
      <w:r>
        <w:rPr>
          <w:rFonts w:ascii="Arial" w:hAnsi="Arial" w:cs="Arial"/>
          <w:b w:val="0"/>
          <w:bCs/>
          <w:caps w:val="0"/>
          <w:sz w:val="20"/>
        </w:rPr>
        <w:t xml:space="preserve"> </w:t>
      </w:r>
      <w:r w:rsidRPr="002B1D22">
        <w:rPr>
          <w:rFonts w:ascii="Arial" w:hAnsi="Arial" w:cs="Arial"/>
          <w:b w:val="0"/>
          <w:bCs/>
          <w:caps w:val="0"/>
          <w:sz w:val="20"/>
        </w:rPr>
        <w:t>average rainfall conditions, followed by a notable decline during the 1970s and early 1980s</w:t>
      </w:r>
      <w:r w:rsidR="002B70AF">
        <w:rPr>
          <w:rFonts w:ascii="Arial" w:hAnsi="Arial" w:cs="Arial"/>
          <w:b w:val="0"/>
          <w:bCs/>
          <w:caps w:val="0"/>
          <w:sz w:val="20"/>
        </w:rPr>
        <w:t xml:space="preserve"> (Fig. </w:t>
      </w:r>
      <w:r w:rsidR="005C7B46">
        <w:rPr>
          <w:rFonts w:ascii="Arial" w:hAnsi="Arial" w:cs="Arial"/>
          <w:b w:val="0"/>
          <w:bCs/>
          <w:caps w:val="0"/>
          <w:sz w:val="20"/>
        </w:rPr>
        <w:t>3</w:t>
      </w:r>
      <w:r w:rsidR="002B70AF">
        <w:rPr>
          <w:rFonts w:ascii="Arial" w:hAnsi="Arial" w:cs="Arial"/>
          <w:b w:val="0"/>
          <w:bCs/>
          <w:caps w:val="0"/>
          <w:sz w:val="20"/>
        </w:rPr>
        <w:t>)</w:t>
      </w:r>
      <w:r w:rsidRPr="002B1D22">
        <w:rPr>
          <w:rFonts w:ascii="Arial" w:hAnsi="Arial" w:cs="Arial"/>
          <w:b w:val="0"/>
          <w:bCs/>
          <w:caps w:val="0"/>
          <w:sz w:val="20"/>
        </w:rPr>
        <w:t>. A recovery phase is evident during the late 1980s to early 2000s, characterized by relatively higher rainfall values. However, the 2010</w:t>
      </w:r>
      <w:r>
        <w:rPr>
          <w:rFonts w:ascii="Arial" w:hAnsi="Arial" w:cs="Arial"/>
          <w:b w:val="0"/>
          <w:bCs/>
          <w:caps w:val="0"/>
          <w:sz w:val="20"/>
        </w:rPr>
        <w:t>-</w:t>
      </w:r>
      <w:r w:rsidRPr="002B1D22">
        <w:rPr>
          <w:rFonts w:ascii="Arial" w:hAnsi="Arial" w:cs="Arial"/>
          <w:b w:val="0"/>
          <w:bCs/>
          <w:caps w:val="0"/>
          <w:sz w:val="20"/>
        </w:rPr>
        <w:t>2018 period reflects a sustained dry phase, before a modest increase in rainfall during the early 2020s</w:t>
      </w:r>
      <w:r w:rsidR="002B70AF">
        <w:rPr>
          <w:rFonts w:ascii="Arial" w:hAnsi="Arial" w:cs="Arial"/>
          <w:b w:val="0"/>
          <w:bCs/>
          <w:caps w:val="0"/>
          <w:sz w:val="20"/>
        </w:rPr>
        <w:t xml:space="preserve"> (Fig. </w:t>
      </w:r>
      <w:r w:rsidR="005C7B46">
        <w:rPr>
          <w:rFonts w:ascii="Arial" w:hAnsi="Arial" w:cs="Arial"/>
          <w:b w:val="0"/>
          <w:bCs/>
          <w:caps w:val="0"/>
          <w:sz w:val="20"/>
        </w:rPr>
        <w:t>3</w:t>
      </w:r>
      <w:r w:rsidR="002B70AF">
        <w:rPr>
          <w:rFonts w:ascii="Arial" w:hAnsi="Arial" w:cs="Arial"/>
          <w:b w:val="0"/>
          <w:bCs/>
          <w:caps w:val="0"/>
          <w:sz w:val="20"/>
        </w:rPr>
        <w:t>)</w:t>
      </w:r>
      <w:r w:rsidRPr="002B1D22">
        <w:rPr>
          <w:rFonts w:ascii="Arial" w:hAnsi="Arial" w:cs="Arial"/>
          <w:b w:val="0"/>
          <w:bCs/>
          <w:caps w:val="0"/>
          <w:sz w:val="20"/>
        </w:rPr>
        <w:t>.</w:t>
      </w:r>
    </w:p>
    <w:p w14:paraId="1810BEEB" w14:textId="226AA035" w:rsidR="002037A2" w:rsidRDefault="002B1D22" w:rsidP="002B1D22">
      <w:pPr>
        <w:pStyle w:val="ConcHead"/>
        <w:spacing w:after="0" w:line="360" w:lineRule="auto"/>
        <w:ind w:firstLine="720"/>
        <w:jc w:val="both"/>
        <w:rPr>
          <w:rFonts w:ascii="Arial" w:hAnsi="Arial" w:cs="Arial"/>
          <w:b w:val="0"/>
          <w:bCs/>
          <w:caps w:val="0"/>
          <w:sz w:val="20"/>
        </w:rPr>
      </w:pPr>
      <w:r w:rsidRPr="002B1D22">
        <w:rPr>
          <w:rFonts w:ascii="Arial" w:hAnsi="Arial" w:cs="Arial"/>
          <w:b w:val="0"/>
          <w:bCs/>
          <w:caps w:val="0"/>
          <w:sz w:val="20"/>
        </w:rPr>
        <w:t>The 10-year moving average provides a smoother trend, indicating that the long-term rainfall pattern in Solapur is quasi-cyclic with alternating high and low rainfall intervals roughly spanning a decade. Despite short-term fluctuations, the long-term mean remains nearly stable, confirming that Solapur’s rainfall is highly variable but not exhibiting a statistically significant upward or downward trend. This cyclical behavior aligns with regional monsoon dynamics and broader climatic variability observed across peninsular India.</w:t>
      </w:r>
    </w:p>
    <w:p w14:paraId="6A26DBC8" w14:textId="6B862D73" w:rsidR="00C67D28" w:rsidRPr="002B1D22" w:rsidRDefault="00C67D28" w:rsidP="002B1D22">
      <w:pPr>
        <w:pStyle w:val="ConcHead"/>
        <w:spacing w:after="0" w:line="360" w:lineRule="auto"/>
        <w:ind w:firstLine="720"/>
        <w:jc w:val="both"/>
        <w:rPr>
          <w:rFonts w:ascii="Arial" w:hAnsi="Arial" w:cs="Arial"/>
          <w:b w:val="0"/>
          <w:bCs/>
          <w:caps w:val="0"/>
          <w:sz w:val="20"/>
        </w:rPr>
      </w:pPr>
    </w:p>
    <w:p w14:paraId="1FB618BA" w14:textId="77777777" w:rsidR="002037A2" w:rsidRDefault="002037A2" w:rsidP="00412C22">
      <w:pPr>
        <w:pStyle w:val="ConcHead"/>
        <w:spacing w:after="0" w:line="360" w:lineRule="auto"/>
        <w:jc w:val="both"/>
        <w:rPr>
          <w:rFonts w:ascii="Arial" w:hAnsi="Arial" w:cs="Arial"/>
          <w:caps w:val="0"/>
          <w:szCs w:val="22"/>
        </w:rPr>
      </w:pPr>
    </w:p>
    <w:p w14:paraId="7E423620" w14:textId="77777777" w:rsidR="00C67D28" w:rsidRDefault="00C67D28" w:rsidP="00412C22">
      <w:pPr>
        <w:pStyle w:val="ConcHead"/>
        <w:spacing w:after="0" w:line="360" w:lineRule="auto"/>
        <w:jc w:val="both"/>
        <w:rPr>
          <w:rFonts w:ascii="Arial" w:hAnsi="Arial" w:cs="Arial"/>
          <w:caps w:val="0"/>
          <w:szCs w:val="22"/>
        </w:rPr>
      </w:pPr>
    </w:p>
    <w:p w14:paraId="171A27B3" w14:textId="77777777" w:rsidR="00C67D28" w:rsidRDefault="00C67D28" w:rsidP="00412C22">
      <w:pPr>
        <w:pStyle w:val="ConcHead"/>
        <w:spacing w:after="0" w:line="360" w:lineRule="auto"/>
        <w:jc w:val="both"/>
        <w:rPr>
          <w:rFonts w:ascii="Arial" w:hAnsi="Arial" w:cs="Arial"/>
          <w:caps w:val="0"/>
          <w:szCs w:val="22"/>
        </w:rPr>
      </w:pPr>
    </w:p>
    <w:p w14:paraId="632EE276" w14:textId="77777777" w:rsidR="00C67D28" w:rsidRDefault="00C67D28" w:rsidP="00412C22">
      <w:pPr>
        <w:pStyle w:val="ConcHead"/>
        <w:spacing w:after="0" w:line="360" w:lineRule="auto"/>
        <w:jc w:val="both"/>
        <w:rPr>
          <w:rFonts w:ascii="Arial" w:hAnsi="Arial" w:cs="Arial"/>
          <w:caps w:val="0"/>
          <w:szCs w:val="22"/>
        </w:rPr>
      </w:pPr>
    </w:p>
    <w:p w14:paraId="1CBED5E3" w14:textId="77777777" w:rsidR="00C67D28" w:rsidRDefault="00C67D28" w:rsidP="00412C22">
      <w:pPr>
        <w:pStyle w:val="ConcHead"/>
        <w:spacing w:after="0" w:line="360" w:lineRule="auto"/>
        <w:jc w:val="both"/>
        <w:rPr>
          <w:rFonts w:ascii="Arial" w:hAnsi="Arial" w:cs="Arial"/>
          <w:caps w:val="0"/>
          <w:szCs w:val="22"/>
        </w:rPr>
      </w:pPr>
    </w:p>
    <w:p w14:paraId="4D608515" w14:textId="77777777" w:rsidR="00C67D28" w:rsidRDefault="00C67D28" w:rsidP="00412C22">
      <w:pPr>
        <w:pStyle w:val="ConcHead"/>
        <w:spacing w:after="0" w:line="360" w:lineRule="auto"/>
        <w:jc w:val="both"/>
        <w:rPr>
          <w:rFonts w:ascii="Arial" w:hAnsi="Arial" w:cs="Arial"/>
          <w:caps w:val="0"/>
          <w:szCs w:val="22"/>
        </w:rPr>
      </w:pPr>
    </w:p>
    <w:p w14:paraId="0B9FB5D7" w14:textId="77777777" w:rsidR="00C67D28" w:rsidRDefault="00C67D28" w:rsidP="00412C22">
      <w:pPr>
        <w:pStyle w:val="ConcHead"/>
        <w:spacing w:after="0" w:line="360" w:lineRule="auto"/>
        <w:jc w:val="both"/>
        <w:rPr>
          <w:rFonts w:ascii="Arial" w:hAnsi="Arial" w:cs="Arial"/>
          <w:caps w:val="0"/>
          <w:szCs w:val="22"/>
        </w:rPr>
      </w:pPr>
    </w:p>
    <w:p w14:paraId="3BA7076B" w14:textId="77777777" w:rsidR="00C67D28" w:rsidRDefault="00C67D28" w:rsidP="00412C22">
      <w:pPr>
        <w:pStyle w:val="ConcHead"/>
        <w:spacing w:after="0" w:line="360" w:lineRule="auto"/>
        <w:jc w:val="both"/>
        <w:rPr>
          <w:rFonts w:ascii="Arial" w:hAnsi="Arial" w:cs="Arial"/>
          <w:caps w:val="0"/>
          <w:szCs w:val="22"/>
        </w:rPr>
      </w:pPr>
    </w:p>
    <w:p w14:paraId="1DEEEBE1" w14:textId="77777777" w:rsidR="00C67D28" w:rsidRDefault="00C67D28" w:rsidP="00412C22">
      <w:pPr>
        <w:pStyle w:val="ConcHead"/>
        <w:spacing w:after="0" w:line="360" w:lineRule="auto"/>
        <w:jc w:val="both"/>
        <w:rPr>
          <w:rFonts w:ascii="Arial" w:hAnsi="Arial" w:cs="Arial"/>
          <w:caps w:val="0"/>
          <w:szCs w:val="22"/>
        </w:rPr>
      </w:pPr>
    </w:p>
    <w:p w14:paraId="175F77DD" w14:textId="7CD83DEE" w:rsidR="00C67D28" w:rsidRDefault="00C67D28" w:rsidP="00412C22">
      <w:pPr>
        <w:pStyle w:val="ConcHead"/>
        <w:spacing w:after="0" w:line="360" w:lineRule="auto"/>
        <w:jc w:val="both"/>
        <w:rPr>
          <w:rFonts w:ascii="Arial" w:hAnsi="Arial" w:cs="Arial"/>
          <w:caps w:val="0"/>
          <w:szCs w:val="22"/>
        </w:rPr>
      </w:pPr>
      <w:r>
        <w:rPr>
          <w:noProof/>
        </w:rPr>
        <w:drawing>
          <wp:anchor distT="0" distB="0" distL="114300" distR="114300" simplePos="0" relativeHeight="251660288" behindDoc="1" locked="0" layoutInCell="1" allowOverlap="1" wp14:anchorId="44F415EC" wp14:editId="5E79BA85">
            <wp:simplePos x="0" y="0"/>
            <wp:positionH relativeFrom="column">
              <wp:posOffset>106680</wp:posOffset>
            </wp:positionH>
            <wp:positionV relativeFrom="paragraph">
              <wp:posOffset>262255</wp:posOffset>
            </wp:positionV>
            <wp:extent cx="5273040" cy="2743200"/>
            <wp:effectExtent l="19050" t="19050" r="22860" b="19050"/>
            <wp:wrapTight wrapText="bothSides">
              <wp:wrapPolygon edited="0">
                <wp:start x="-78" y="-150"/>
                <wp:lineTo x="-78" y="21600"/>
                <wp:lineTo x="21616" y="21600"/>
                <wp:lineTo x="21616" y="-150"/>
                <wp:lineTo x="-78" y="-150"/>
              </wp:wrapPolygon>
            </wp:wrapTight>
            <wp:docPr id="13758133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040"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t xml:space="preserve">  </w:t>
      </w:r>
    </w:p>
    <w:p w14:paraId="667EDCAE" w14:textId="3745968F" w:rsidR="00C67D28" w:rsidRDefault="00C67D28" w:rsidP="00412C22">
      <w:pPr>
        <w:pStyle w:val="ConcHead"/>
        <w:spacing w:after="0" w:line="360" w:lineRule="auto"/>
        <w:jc w:val="both"/>
        <w:rPr>
          <w:rFonts w:ascii="Arial" w:hAnsi="Arial" w:cs="Arial"/>
          <w:caps w:val="0"/>
          <w:szCs w:val="22"/>
        </w:rPr>
      </w:pPr>
      <w:r w:rsidRPr="00C67D28">
        <w:rPr>
          <w:rFonts w:ascii="Arial" w:hAnsi="Arial" w:cs="Arial"/>
          <w:caps w:val="0"/>
          <w:szCs w:val="22"/>
        </w:rPr>
        <w:t>Fig</w:t>
      </w:r>
      <w:r>
        <w:rPr>
          <w:rFonts w:ascii="Arial" w:hAnsi="Arial" w:cs="Arial"/>
          <w:caps w:val="0"/>
          <w:szCs w:val="22"/>
        </w:rPr>
        <w:t>.</w:t>
      </w:r>
      <w:r w:rsidRPr="00C67D28">
        <w:rPr>
          <w:rFonts w:ascii="Arial" w:hAnsi="Arial" w:cs="Arial"/>
          <w:caps w:val="0"/>
          <w:szCs w:val="22"/>
        </w:rPr>
        <w:t xml:space="preserve"> </w:t>
      </w:r>
      <w:r w:rsidR="005C7B46">
        <w:rPr>
          <w:rFonts w:ascii="Arial" w:hAnsi="Arial" w:cs="Arial"/>
          <w:caps w:val="0"/>
          <w:szCs w:val="22"/>
        </w:rPr>
        <w:t>4</w:t>
      </w:r>
      <w:r w:rsidRPr="00C67D28">
        <w:rPr>
          <w:rFonts w:ascii="Arial" w:hAnsi="Arial" w:cs="Arial"/>
          <w:caps w:val="0"/>
          <w:szCs w:val="22"/>
        </w:rPr>
        <w:t>. Histogram of annual rainfall in Solapur District (1950</w:t>
      </w:r>
      <w:r w:rsidR="00417A70">
        <w:rPr>
          <w:rFonts w:ascii="Arial" w:hAnsi="Arial" w:cs="Arial"/>
          <w:caps w:val="0"/>
          <w:szCs w:val="22"/>
        </w:rPr>
        <w:t>-</w:t>
      </w:r>
      <w:r w:rsidRPr="00C67D28">
        <w:rPr>
          <w:rFonts w:ascii="Arial" w:hAnsi="Arial" w:cs="Arial"/>
          <w:caps w:val="0"/>
          <w:szCs w:val="22"/>
        </w:rPr>
        <w:t>2024), illustrating the frequency distribution of rainfall amounts</w:t>
      </w:r>
    </w:p>
    <w:p w14:paraId="0A24A2D3" w14:textId="77777777" w:rsidR="00C67D28" w:rsidRDefault="00C67D28" w:rsidP="00412C22">
      <w:pPr>
        <w:pStyle w:val="ConcHead"/>
        <w:spacing w:after="0" w:line="360" w:lineRule="auto"/>
        <w:jc w:val="both"/>
        <w:rPr>
          <w:rFonts w:ascii="Arial" w:hAnsi="Arial" w:cs="Arial"/>
          <w:caps w:val="0"/>
          <w:szCs w:val="22"/>
        </w:rPr>
      </w:pPr>
    </w:p>
    <w:p w14:paraId="0F215CBF" w14:textId="45AEF6DD" w:rsidR="00FC0109" w:rsidRPr="00FC0109" w:rsidRDefault="00FC0109" w:rsidP="00FC0109">
      <w:pPr>
        <w:pStyle w:val="ConcHead"/>
        <w:spacing w:after="0" w:line="360" w:lineRule="auto"/>
        <w:ind w:firstLine="720"/>
        <w:jc w:val="both"/>
        <w:rPr>
          <w:rFonts w:ascii="Arial" w:hAnsi="Arial" w:cs="Arial"/>
          <w:b w:val="0"/>
          <w:bCs/>
          <w:caps w:val="0"/>
          <w:sz w:val="20"/>
        </w:rPr>
      </w:pPr>
      <w:r w:rsidRPr="00FC0109">
        <w:rPr>
          <w:rFonts w:ascii="Arial" w:hAnsi="Arial" w:cs="Arial"/>
          <w:b w:val="0"/>
          <w:bCs/>
          <w:caps w:val="0"/>
          <w:sz w:val="20"/>
        </w:rPr>
        <w:t>The rainfall distribution exhibits a moderate right-skewed pattern, indicating that most years experienced rainfall below the long-term mean, with comparatively fewer instances of extremely high rainfall events</w:t>
      </w:r>
      <w:r>
        <w:rPr>
          <w:rFonts w:ascii="Arial" w:hAnsi="Arial" w:cs="Arial"/>
          <w:b w:val="0"/>
          <w:bCs/>
          <w:caps w:val="0"/>
          <w:sz w:val="20"/>
        </w:rPr>
        <w:t xml:space="preserve"> (Fig. </w:t>
      </w:r>
      <w:r w:rsidR="005C7B46">
        <w:rPr>
          <w:rFonts w:ascii="Arial" w:hAnsi="Arial" w:cs="Arial"/>
          <w:b w:val="0"/>
          <w:bCs/>
          <w:caps w:val="0"/>
          <w:sz w:val="20"/>
        </w:rPr>
        <w:t>4</w:t>
      </w:r>
      <w:r>
        <w:rPr>
          <w:rFonts w:ascii="Arial" w:hAnsi="Arial" w:cs="Arial"/>
          <w:b w:val="0"/>
          <w:bCs/>
          <w:caps w:val="0"/>
          <w:sz w:val="20"/>
        </w:rPr>
        <w:t>)</w:t>
      </w:r>
      <w:r w:rsidRPr="00FC0109">
        <w:rPr>
          <w:rFonts w:ascii="Arial" w:hAnsi="Arial" w:cs="Arial"/>
          <w:b w:val="0"/>
          <w:bCs/>
          <w:caps w:val="0"/>
          <w:sz w:val="20"/>
        </w:rPr>
        <w:t>. The highest frequency is concentrated between 400 mm and 650 mm, representing the typical range for the region’s semi-arid climate.</w:t>
      </w:r>
    </w:p>
    <w:p w14:paraId="6CBAD66B" w14:textId="39A5FA64" w:rsidR="00C67D28" w:rsidRPr="00FC0109" w:rsidRDefault="00FC0109" w:rsidP="00FC0109">
      <w:pPr>
        <w:pStyle w:val="ConcHead"/>
        <w:spacing w:after="0" w:line="360" w:lineRule="auto"/>
        <w:ind w:firstLine="720"/>
        <w:jc w:val="both"/>
        <w:rPr>
          <w:rFonts w:ascii="Arial" w:hAnsi="Arial" w:cs="Arial"/>
          <w:b w:val="0"/>
          <w:bCs/>
          <w:caps w:val="0"/>
          <w:sz w:val="20"/>
        </w:rPr>
      </w:pPr>
      <w:r w:rsidRPr="00FC0109">
        <w:rPr>
          <w:rFonts w:ascii="Arial" w:hAnsi="Arial" w:cs="Arial"/>
          <w:b w:val="0"/>
          <w:bCs/>
          <w:caps w:val="0"/>
          <w:sz w:val="20"/>
        </w:rPr>
        <w:t>A smaller number of years recorded rainfall above 900 mm (e.g.</w:t>
      </w:r>
      <w:r>
        <w:rPr>
          <w:rFonts w:ascii="Arial" w:hAnsi="Arial" w:cs="Arial"/>
          <w:b w:val="0"/>
          <w:bCs/>
          <w:caps w:val="0"/>
          <w:sz w:val="20"/>
        </w:rPr>
        <w:t xml:space="preserve"> </w:t>
      </w:r>
      <w:r w:rsidRPr="00FC0109">
        <w:rPr>
          <w:rFonts w:ascii="Arial" w:hAnsi="Arial" w:cs="Arial"/>
          <w:b w:val="0"/>
          <w:bCs/>
          <w:caps w:val="0"/>
          <w:sz w:val="20"/>
        </w:rPr>
        <w:t>1956, 1995, 1998, 2020), showing the occurrence of sporadic wet years likely linked to strong monsoon phases or local convective activity. Conversely, the lower tail of the distribution (&lt; 300 mm) signifies severe drought years, corresponding to weak or failed monsoon conditions (e.g. 1960, 1968, 2003, 2015)</w:t>
      </w:r>
      <w:r>
        <w:rPr>
          <w:rFonts w:ascii="Arial" w:hAnsi="Arial" w:cs="Arial"/>
          <w:b w:val="0"/>
          <w:bCs/>
          <w:caps w:val="0"/>
          <w:sz w:val="20"/>
        </w:rPr>
        <w:t xml:space="preserve"> (Fig. </w:t>
      </w:r>
      <w:r w:rsidR="005C7B46">
        <w:rPr>
          <w:rFonts w:ascii="Arial" w:hAnsi="Arial" w:cs="Arial"/>
          <w:b w:val="0"/>
          <w:bCs/>
          <w:caps w:val="0"/>
          <w:sz w:val="20"/>
        </w:rPr>
        <w:t>4</w:t>
      </w:r>
      <w:r>
        <w:rPr>
          <w:rFonts w:ascii="Arial" w:hAnsi="Arial" w:cs="Arial"/>
          <w:b w:val="0"/>
          <w:bCs/>
          <w:caps w:val="0"/>
          <w:sz w:val="20"/>
        </w:rPr>
        <w:t>)</w:t>
      </w:r>
      <w:r w:rsidRPr="00FC0109">
        <w:rPr>
          <w:rFonts w:ascii="Arial" w:hAnsi="Arial" w:cs="Arial"/>
          <w:b w:val="0"/>
          <w:bCs/>
          <w:caps w:val="0"/>
          <w:sz w:val="20"/>
        </w:rPr>
        <w:t>.</w:t>
      </w:r>
    </w:p>
    <w:p w14:paraId="09A3CC2B" w14:textId="77777777" w:rsidR="00FC0109" w:rsidRDefault="00FC0109" w:rsidP="00FC0109">
      <w:pPr>
        <w:pStyle w:val="ConcHead"/>
        <w:spacing w:after="0" w:line="360" w:lineRule="auto"/>
        <w:jc w:val="both"/>
        <w:rPr>
          <w:rFonts w:ascii="Arial" w:hAnsi="Arial" w:cs="Arial"/>
          <w:caps w:val="0"/>
          <w:szCs w:val="22"/>
        </w:rPr>
      </w:pPr>
    </w:p>
    <w:p w14:paraId="16A53EBD" w14:textId="77777777" w:rsidR="00EC55FA" w:rsidRDefault="00EC55FA" w:rsidP="00FC0109">
      <w:pPr>
        <w:pStyle w:val="ConcHead"/>
        <w:spacing w:after="0" w:line="360" w:lineRule="auto"/>
        <w:jc w:val="both"/>
        <w:rPr>
          <w:rFonts w:ascii="Arial" w:hAnsi="Arial" w:cs="Arial"/>
          <w:caps w:val="0"/>
          <w:szCs w:val="22"/>
        </w:rPr>
      </w:pPr>
    </w:p>
    <w:p w14:paraId="19AB7D84" w14:textId="77777777" w:rsidR="00EC55FA" w:rsidRDefault="00EC55FA" w:rsidP="00FC0109">
      <w:pPr>
        <w:pStyle w:val="ConcHead"/>
        <w:spacing w:after="0" w:line="360" w:lineRule="auto"/>
        <w:jc w:val="both"/>
        <w:rPr>
          <w:rFonts w:ascii="Arial" w:hAnsi="Arial" w:cs="Arial"/>
          <w:caps w:val="0"/>
          <w:szCs w:val="22"/>
        </w:rPr>
      </w:pPr>
    </w:p>
    <w:p w14:paraId="51C0579A" w14:textId="77777777" w:rsidR="00EC55FA" w:rsidRDefault="00EC55FA" w:rsidP="00FC0109">
      <w:pPr>
        <w:pStyle w:val="ConcHead"/>
        <w:spacing w:after="0" w:line="360" w:lineRule="auto"/>
        <w:jc w:val="both"/>
        <w:rPr>
          <w:rFonts w:ascii="Arial" w:hAnsi="Arial" w:cs="Arial"/>
          <w:caps w:val="0"/>
          <w:szCs w:val="22"/>
        </w:rPr>
      </w:pPr>
    </w:p>
    <w:p w14:paraId="661573A5" w14:textId="77777777" w:rsidR="00EC55FA" w:rsidRDefault="00EC55FA" w:rsidP="00FC0109">
      <w:pPr>
        <w:pStyle w:val="ConcHead"/>
        <w:spacing w:after="0" w:line="360" w:lineRule="auto"/>
        <w:jc w:val="both"/>
        <w:rPr>
          <w:rFonts w:ascii="Arial" w:hAnsi="Arial" w:cs="Arial"/>
          <w:caps w:val="0"/>
          <w:szCs w:val="22"/>
        </w:rPr>
      </w:pPr>
    </w:p>
    <w:p w14:paraId="59F9276F" w14:textId="77777777" w:rsidR="00EC55FA" w:rsidRDefault="00EC55FA" w:rsidP="00FC0109">
      <w:pPr>
        <w:pStyle w:val="ConcHead"/>
        <w:spacing w:after="0" w:line="360" w:lineRule="auto"/>
        <w:jc w:val="both"/>
        <w:rPr>
          <w:rFonts w:ascii="Arial" w:hAnsi="Arial" w:cs="Arial"/>
          <w:caps w:val="0"/>
          <w:szCs w:val="22"/>
        </w:rPr>
      </w:pPr>
    </w:p>
    <w:p w14:paraId="04E96471" w14:textId="77777777" w:rsidR="00EC55FA" w:rsidRDefault="00EC55FA" w:rsidP="00FC0109">
      <w:pPr>
        <w:pStyle w:val="ConcHead"/>
        <w:spacing w:after="0" w:line="360" w:lineRule="auto"/>
        <w:jc w:val="both"/>
        <w:rPr>
          <w:rFonts w:ascii="Arial" w:hAnsi="Arial" w:cs="Arial"/>
          <w:caps w:val="0"/>
          <w:szCs w:val="22"/>
        </w:rPr>
      </w:pPr>
    </w:p>
    <w:p w14:paraId="2185C4E6" w14:textId="77777777" w:rsidR="00EC55FA" w:rsidRDefault="00EC55FA" w:rsidP="00FC0109">
      <w:pPr>
        <w:pStyle w:val="ConcHead"/>
        <w:spacing w:after="0" w:line="360" w:lineRule="auto"/>
        <w:jc w:val="both"/>
        <w:rPr>
          <w:rFonts w:ascii="Arial" w:hAnsi="Arial" w:cs="Arial"/>
          <w:caps w:val="0"/>
          <w:szCs w:val="22"/>
        </w:rPr>
      </w:pPr>
    </w:p>
    <w:p w14:paraId="4C309D5C" w14:textId="77777777" w:rsidR="00EC55FA" w:rsidRDefault="00EC55FA" w:rsidP="00FC0109">
      <w:pPr>
        <w:pStyle w:val="ConcHead"/>
        <w:spacing w:after="0" w:line="360" w:lineRule="auto"/>
        <w:jc w:val="both"/>
        <w:rPr>
          <w:rFonts w:ascii="Arial" w:hAnsi="Arial" w:cs="Arial"/>
          <w:caps w:val="0"/>
          <w:szCs w:val="22"/>
        </w:rPr>
      </w:pPr>
    </w:p>
    <w:tbl>
      <w:tblPr>
        <w:tblpPr w:leftFromText="180" w:rightFromText="180" w:horzAnchor="margin" w:tblpY="552"/>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234"/>
        <w:gridCol w:w="1234"/>
        <w:gridCol w:w="801"/>
        <w:gridCol w:w="1559"/>
        <w:gridCol w:w="1342"/>
        <w:gridCol w:w="1493"/>
      </w:tblGrid>
      <w:tr w:rsidR="00EC55FA" w:rsidRPr="00EC55FA" w14:paraId="1CDDEF61" w14:textId="77777777" w:rsidTr="001657F7">
        <w:tc>
          <w:tcPr>
            <w:tcW w:w="1234" w:type="dxa"/>
          </w:tcPr>
          <w:p w14:paraId="345634B2" w14:textId="77777777" w:rsidR="00EC55FA" w:rsidRPr="00EC55FA" w:rsidRDefault="00EC55FA" w:rsidP="001657F7">
            <w:pPr>
              <w:spacing w:after="200" w:line="276" w:lineRule="auto"/>
              <w:rPr>
                <w:rFonts w:ascii="Arial" w:hAnsi="Arial" w:cs="Arial"/>
                <w:b/>
                <w:bCs/>
                <w:sz w:val="20"/>
                <w:szCs w:val="20"/>
              </w:rPr>
            </w:pPr>
            <w:r w:rsidRPr="00EC55FA">
              <w:rPr>
                <w:rFonts w:ascii="Arial" w:hAnsi="Arial" w:cs="Arial"/>
                <w:b/>
                <w:bCs/>
                <w:sz w:val="20"/>
                <w:szCs w:val="20"/>
              </w:rPr>
              <w:lastRenderedPageBreak/>
              <w:t>N (years)</w:t>
            </w:r>
          </w:p>
        </w:tc>
        <w:tc>
          <w:tcPr>
            <w:tcW w:w="1234" w:type="dxa"/>
          </w:tcPr>
          <w:p w14:paraId="6A306DB9" w14:textId="77777777" w:rsidR="00EC55FA" w:rsidRPr="00EC55FA" w:rsidRDefault="00EC55FA" w:rsidP="001657F7">
            <w:pPr>
              <w:spacing w:after="200" w:line="276" w:lineRule="auto"/>
              <w:rPr>
                <w:rFonts w:ascii="Arial" w:hAnsi="Arial" w:cs="Arial"/>
                <w:b/>
                <w:bCs/>
                <w:sz w:val="20"/>
                <w:szCs w:val="20"/>
              </w:rPr>
            </w:pPr>
            <w:r w:rsidRPr="00EC55FA">
              <w:rPr>
                <w:rFonts w:ascii="Arial" w:hAnsi="Arial" w:cs="Arial"/>
                <w:b/>
                <w:bCs/>
                <w:sz w:val="20"/>
                <w:szCs w:val="20"/>
              </w:rPr>
              <w:t>Kendall’s S</w:t>
            </w:r>
          </w:p>
        </w:tc>
        <w:tc>
          <w:tcPr>
            <w:tcW w:w="1234" w:type="dxa"/>
          </w:tcPr>
          <w:p w14:paraId="5EEE42F9" w14:textId="676335D7" w:rsidR="00EC55FA" w:rsidRPr="00EC55FA" w:rsidRDefault="00EC55FA" w:rsidP="001657F7">
            <w:pPr>
              <w:spacing w:after="200" w:line="276" w:lineRule="auto"/>
              <w:rPr>
                <w:rFonts w:ascii="Arial" w:hAnsi="Arial" w:cs="Arial"/>
                <w:b/>
                <w:bCs/>
                <w:sz w:val="20"/>
                <w:szCs w:val="20"/>
              </w:rPr>
            </w:pPr>
            <w:r w:rsidRPr="00EC55FA">
              <w:rPr>
                <w:rFonts w:ascii="Arial" w:hAnsi="Arial" w:cs="Arial"/>
                <w:b/>
                <w:bCs/>
                <w:sz w:val="20"/>
                <w:szCs w:val="20"/>
              </w:rPr>
              <w:t>Var</w:t>
            </w:r>
            <w:r>
              <w:rPr>
                <w:rFonts w:ascii="Arial" w:hAnsi="Arial" w:cs="Arial"/>
                <w:b/>
                <w:bCs/>
                <w:sz w:val="20"/>
                <w:szCs w:val="20"/>
              </w:rPr>
              <w:t xml:space="preserve"> </w:t>
            </w:r>
            <w:r w:rsidRPr="00EC55FA">
              <w:rPr>
                <w:rFonts w:ascii="Arial" w:hAnsi="Arial" w:cs="Arial"/>
                <w:b/>
                <w:bCs/>
                <w:sz w:val="20"/>
                <w:szCs w:val="20"/>
              </w:rPr>
              <w:t>(S)</w:t>
            </w:r>
          </w:p>
        </w:tc>
        <w:tc>
          <w:tcPr>
            <w:tcW w:w="801" w:type="dxa"/>
          </w:tcPr>
          <w:p w14:paraId="758C3274" w14:textId="77777777" w:rsidR="00EC55FA" w:rsidRPr="00EC55FA" w:rsidRDefault="00EC55FA" w:rsidP="001657F7">
            <w:pPr>
              <w:spacing w:after="200" w:line="276" w:lineRule="auto"/>
              <w:rPr>
                <w:rFonts w:ascii="Arial" w:hAnsi="Arial" w:cs="Arial"/>
                <w:b/>
                <w:bCs/>
                <w:sz w:val="20"/>
                <w:szCs w:val="20"/>
              </w:rPr>
            </w:pPr>
            <w:r w:rsidRPr="00EC55FA">
              <w:rPr>
                <w:rFonts w:ascii="Arial" w:hAnsi="Arial" w:cs="Arial"/>
                <w:b/>
                <w:bCs/>
                <w:sz w:val="20"/>
                <w:szCs w:val="20"/>
              </w:rPr>
              <w:t>Z</w:t>
            </w:r>
          </w:p>
        </w:tc>
        <w:tc>
          <w:tcPr>
            <w:tcW w:w="1559" w:type="dxa"/>
          </w:tcPr>
          <w:p w14:paraId="1E7890D7" w14:textId="77777777" w:rsidR="00EC55FA" w:rsidRPr="00EC55FA" w:rsidRDefault="00EC55FA" w:rsidP="001657F7">
            <w:pPr>
              <w:spacing w:after="200" w:line="276" w:lineRule="auto"/>
              <w:rPr>
                <w:rFonts w:ascii="Arial" w:hAnsi="Arial" w:cs="Arial"/>
                <w:b/>
                <w:bCs/>
                <w:sz w:val="20"/>
                <w:szCs w:val="20"/>
              </w:rPr>
            </w:pPr>
            <w:r w:rsidRPr="00EC55FA">
              <w:rPr>
                <w:rFonts w:ascii="Arial" w:hAnsi="Arial" w:cs="Arial"/>
                <w:b/>
                <w:bCs/>
                <w:sz w:val="20"/>
                <w:szCs w:val="20"/>
              </w:rPr>
              <w:t>Kendall’s tau</w:t>
            </w:r>
          </w:p>
        </w:tc>
        <w:tc>
          <w:tcPr>
            <w:tcW w:w="1342" w:type="dxa"/>
          </w:tcPr>
          <w:p w14:paraId="125955F6" w14:textId="77777777" w:rsidR="00EC55FA" w:rsidRPr="00EC55FA" w:rsidRDefault="00EC55FA" w:rsidP="001657F7">
            <w:pPr>
              <w:spacing w:after="200" w:line="276" w:lineRule="auto"/>
              <w:rPr>
                <w:rFonts w:ascii="Arial" w:hAnsi="Arial" w:cs="Arial"/>
                <w:b/>
                <w:bCs/>
                <w:sz w:val="20"/>
                <w:szCs w:val="20"/>
              </w:rPr>
            </w:pPr>
            <w:r w:rsidRPr="00EC55FA">
              <w:rPr>
                <w:rFonts w:ascii="Arial" w:hAnsi="Arial" w:cs="Arial"/>
                <w:b/>
                <w:bCs/>
                <w:sz w:val="20"/>
                <w:szCs w:val="20"/>
              </w:rPr>
              <w:t>p-value (two-sided)</w:t>
            </w:r>
          </w:p>
        </w:tc>
        <w:tc>
          <w:tcPr>
            <w:tcW w:w="1493" w:type="dxa"/>
          </w:tcPr>
          <w:p w14:paraId="08436748" w14:textId="77777777" w:rsidR="00EC55FA" w:rsidRPr="00EC55FA" w:rsidRDefault="00EC55FA" w:rsidP="001657F7">
            <w:pPr>
              <w:spacing w:after="200" w:line="276" w:lineRule="auto"/>
              <w:rPr>
                <w:rFonts w:ascii="Arial" w:hAnsi="Arial" w:cs="Arial"/>
                <w:b/>
                <w:bCs/>
                <w:sz w:val="20"/>
                <w:szCs w:val="20"/>
              </w:rPr>
            </w:pPr>
            <w:r w:rsidRPr="00EC55FA">
              <w:rPr>
                <w:rFonts w:ascii="Arial" w:hAnsi="Arial" w:cs="Arial"/>
                <w:b/>
                <w:bCs/>
                <w:sz w:val="20"/>
                <w:szCs w:val="20"/>
              </w:rPr>
              <w:t>Sen’s slope (mm/yr)</w:t>
            </w:r>
          </w:p>
        </w:tc>
      </w:tr>
      <w:tr w:rsidR="00EC55FA" w:rsidRPr="00EC55FA" w14:paraId="60DD8C1C" w14:textId="77777777" w:rsidTr="001657F7">
        <w:tc>
          <w:tcPr>
            <w:tcW w:w="1234" w:type="dxa"/>
          </w:tcPr>
          <w:p w14:paraId="093514E3" w14:textId="77777777" w:rsidR="00EC55FA" w:rsidRPr="00EC55FA" w:rsidRDefault="00EC55FA" w:rsidP="00823A48">
            <w:pPr>
              <w:rPr>
                <w:rFonts w:ascii="Arial" w:hAnsi="Arial" w:cs="Arial"/>
                <w:sz w:val="20"/>
                <w:szCs w:val="20"/>
              </w:rPr>
            </w:pPr>
            <w:r w:rsidRPr="00EC55FA">
              <w:rPr>
                <w:rFonts w:ascii="Arial" w:hAnsi="Arial" w:cs="Arial"/>
                <w:sz w:val="20"/>
                <w:szCs w:val="20"/>
              </w:rPr>
              <w:t>75</w:t>
            </w:r>
          </w:p>
        </w:tc>
        <w:tc>
          <w:tcPr>
            <w:tcW w:w="1234" w:type="dxa"/>
          </w:tcPr>
          <w:p w14:paraId="546F083A" w14:textId="77777777" w:rsidR="00EC55FA" w:rsidRPr="00EC55FA" w:rsidRDefault="00EC55FA" w:rsidP="00823A48">
            <w:pPr>
              <w:rPr>
                <w:rFonts w:ascii="Arial" w:hAnsi="Arial" w:cs="Arial"/>
                <w:sz w:val="20"/>
                <w:szCs w:val="20"/>
              </w:rPr>
            </w:pPr>
            <w:r w:rsidRPr="00EC55FA">
              <w:rPr>
                <w:rFonts w:ascii="Arial" w:hAnsi="Arial" w:cs="Arial"/>
                <w:sz w:val="20"/>
                <w:szCs w:val="20"/>
              </w:rPr>
              <w:t>84</w:t>
            </w:r>
          </w:p>
        </w:tc>
        <w:tc>
          <w:tcPr>
            <w:tcW w:w="1234" w:type="dxa"/>
          </w:tcPr>
          <w:p w14:paraId="429B8903" w14:textId="77777777" w:rsidR="00EC55FA" w:rsidRPr="00EC55FA" w:rsidRDefault="00EC55FA" w:rsidP="00823A48">
            <w:pPr>
              <w:rPr>
                <w:rFonts w:ascii="Arial" w:hAnsi="Arial" w:cs="Arial"/>
                <w:sz w:val="20"/>
                <w:szCs w:val="20"/>
              </w:rPr>
            </w:pPr>
            <w:r w:rsidRPr="00EC55FA">
              <w:rPr>
                <w:rFonts w:ascii="Arial" w:hAnsi="Arial" w:cs="Arial"/>
                <w:sz w:val="20"/>
                <w:szCs w:val="20"/>
              </w:rPr>
              <w:t>46558.33</w:t>
            </w:r>
          </w:p>
        </w:tc>
        <w:tc>
          <w:tcPr>
            <w:tcW w:w="801" w:type="dxa"/>
          </w:tcPr>
          <w:p w14:paraId="63E4202A" w14:textId="77777777" w:rsidR="00EC55FA" w:rsidRPr="00EC55FA" w:rsidRDefault="00EC55FA" w:rsidP="00823A48">
            <w:pPr>
              <w:rPr>
                <w:rFonts w:ascii="Arial" w:hAnsi="Arial" w:cs="Arial"/>
                <w:sz w:val="20"/>
                <w:szCs w:val="20"/>
              </w:rPr>
            </w:pPr>
            <w:r w:rsidRPr="00EC55FA">
              <w:rPr>
                <w:rFonts w:ascii="Arial" w:hAnsi="Arial" w:cs="Arial"/>
                <w:sz w:val="20"/>
                <w:szCs w:val="20"/>
              </w:rPr>
              <w:t>0.385</w:t>
            </w:r>
          </w:p>
        </w:tc>
        <w:tc>
          <w:tcPr>
            <w:tcW w:w="1559" w:type="dxa"/>
          </w:tcPr>
          <w:p w14:paraId="41B2D090" w14:textId="77777777" w:rsidR="00EC55FA" w:rsidRPr="00EC55FA" w:rsidRDefault="00EC55FA" w:rsidP="00823A48">
            <w:pPr>
              <w:rPr>
                <w:rFonts w:ascii="Arial" w:hAnsi="Arial" w:cs="Arial"/>
                <w:sz w:val="20"/>
                <w:szCs w:val="20"/>
              </w:rPr>
            </w:pPr>
            <w:r w:rsidRPr="00EC55FA">
              <w:rPr>
                <w:rFonts w:ascii="Arial" w:hAnsi="Arial" w:cs="Arial"/>
                <w:sz w:val="20"/>
                <w:szCs w:val="20"/>
              </w:rPr>
              <w:t>0.030</w:t>
            </w:r>
          </w:p>
        </w:tc>
        <w:tc>
          <w:tcPr>
            <w:tcW w:w="1342" w:type="dxa"/>
          </w:tcPr>
          <w:p w14:paraId="03F7EDF9" w14:textId="77777777" w:rsidR="00EC55FA" w:rsidRPr="00EC55FA" w:rsidRDefault="00EC55FA" w:rsidP="00823A48">
            <w:pPr>
              <w:rPr>
                <w:rFonts w:ascii="Arial" w:hAnsi="Arial" w:cs="Arial"/>
                <w:sz w:val="20"/>
                <w:szCs w:val="20"/>
              </w:rPr>
            </w:pPr>
            <w:r w:rsidRPr="00EC55FA">
              <w:rPr>
                <w:rFonts w:ascii="Arial" w:hAnsi="Arial" w:cs="Arial"/>
                <w:sz w:val="20"/>
                <w:szCs w:val="20"/>
              </w:rPr>
              <w:t>0.700</w:t>
            </w:r>
          </w:p>
        </w:tc>
        <w:tc>
          <w:tcPr>
            <w:tcW w:w="1493" w:type="dxa"/>
          </w:tcPr>
          <w:p w14:paraId="59710BC6" w14:textId="77777777" w:rsidR="00EC55FA" w:rsidRPr="00EC55FA" w:rsidRDefault="00EC55FA" w:rsidP="00823A48">
            <w:pPr>
              <w:rPr>
                <w:rFonts w:ascii="Arial" w:hAnsi="Arial" w:cs="Arial"/>
                <w:sz w:val="20"/>
                <w:szCs w:val="20"/>
              </w:rPr>
            </w:pPr>
            <w:r w:rsidRPr="00EC55FA">
              <w:rPr>
                <w:rFonts w:ascii="Arial" w:hAnsi="Arial" w:cs="Arial"/>
                <w:sz w:val="20"/>
                <w:szCs w:val="20"/>
              </w:rPr>
              <w:t>0.280</w:t>
            </w:r>
          </w:p>
        </w:tc>
      </w:tr>
    </w:tbl>
    <w:p w14:paraId="7E522FE0" w14:textId="1D2F23C2" w:rsidR="00FC0109" w:rsidRDefault="00050B32" w:rsidP="001657F7">
      <w:pPr>
        <w:pStyle w:val="ConcHead"/>
        <w:spacing w:after="0"/>
        <w:jc w:val="both"/>
        <w:rPr>
          <w:rFonts w:ascii="Arial" w:hAnsi="Arial" w:cs="Arial"/>
          <w:caps w:val="0"/>
          <w:szCs w:val="22"/>
        </w:rPr>
      </w:pPr>
      <w:r w:rsidRPr="00050B32">
        <w:rPr>
          <w:rFonts w:ascii="Arial" w:hAnsi="Arial" w:cs="Arial"/>
          <w:caps w:val="0"/>
          <w:szCs w:val="22"/>
        </w:rPr>
        <w:t>Table 3. Mann</w:t>
      </w:r>
      <w:r w:rsidR="00417A70">
        <w:rPr>
          <w:rFonts w:ascii="Arial" w:hAnsi="Arial" w:cs="Arial"/>
          <w:caps w:val="0"/>
          <w:szCs w:val="22"/>
        </w:rPr>
        <w:t>-</w:t>
      </w:r>
      <w:r w:rsidRPr="00050B32">
        <w:rPr>
          <w:rFonts w:ascii="Arial" w:hAnsi="Arial" w:cs="Arial"/>
          <w:caps w:val="0"/>
          <w:szCs w:val="22"/>
        </w:rPr>
        <w:t>Kendall trend test and Sen’s Slope estimator results for annual rainfall in Solapur District (1950</w:t>
      </w:r>
      <w:r w:rsidR="00417A70">
        <w:rPr>
          <w:rFonts w:ascii="Arial" w:hAnsi="Arial" w:cs="Arial"/>
          <w:caps w:val="0"/>
          <w:szCs w:val="22"/>
        </w:rPr>
        <w:t>-</w:t>
      </w:r>
      <w:r w:rsidRPr="00050B32">
        <w:rPr>
          <w:rFonts w:ascii="Arial" w:hAnsi="Arial" w:cs="Arial"/>
          <w:caps w:val="0"/>
          <w:szCs w:val="22"/>
        </w:rPr>
        <w:t>2024).</w:t>
      </w:r>
    </w:p>
    <w:p w14:paraId="51D047DF" w14:textId="0FA9F5BF" w:rsidR="00FC0109" w:rsidRDefault="00FC0109" w:rsidP="00FC0109">
      <w:pPr>
        <w:pStyle w:val="ConcHead"/>
        <w:spacing w:after="0" w:line="360" w:lineRule="auto"/>
        <w:jc w:val="both"/>
        <w:rPr>
          <w:rFonts w:ascii="Arial" w:hAnsi="Arial" w:cs="Arial"/>
          <w:caps w:val="0"/>
          <w:szCs w:val="22"/>
        </w:rPr>
      </w:pPr>
    </w:p>
    <w:p w14:paraId="55E9AEA1" w14:textId="28E45665" w:rsidR="00FC0109" w:rsidRDefault="00050B32" w:rsidP="00FC0109">
      <w:pPr>
        <w:pStyle w:val="ConcHead"/>
        <w:spacing w:after="0" w:line="360" w:lineRule="auto"/>
        <w:jc w:val="both"/>
        <w:rPr>
          <w:rFonts w:ascii="Arial" w:hAnsi="Arial" w:cs="Arial"/>
          <w:caps w:val="0"/>
          <w:szCs w:val="22"/>
        </w:rPr>
      </w:pPr>
      <w:r>
        <w:rPr>
          <w:noProof/>
        </w:rPr>
        <w:drawing>
          <wp:anchor distT="0" distB="0" distL="114300" distR="114300" simplePos="0" relativeHeight="251661312" behindDoc="1" locked="0" layoutInCell="1" allowOverlap="1" wp14:anchorId="201D7C0C" wp14:editId="7EF56996">
            <wp:simplePos x="0" y="0"/>
            <wp:positionH relativeFrom="column">
              <wp:posOffset>-26670</wp:posOffset>
            </wp:positionH>
            <wp:positionV relativeFrom="paragraph">
              <wp:posOffset>239395</wp:posOffset>
            </wp:positionV>
            <wp:extent cx="5486400" cy="2743200"/>
            <wp:effectExtent l="19050" t="19050" r="19050" b="19050"/>
            <wp:wrapTight wrapText="bothSides">
              <wp:wrapPolygon edited="0">
                <wp:start x="-75" y="-150"/>
                <wp:lineTo x="-75" y="21600"/>
                <wp:lineTo x="21600" y="21600"/>
                <wp:lineTo x="21600" y="-150"/>
                <wp:lineTo x="-75" y="-150"/>
              </wp:wrapPolygon>
            </wp:wrapTight>
            <wp:docPr id="40841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C45EF8" w14:textId="3CD74490" w:rsidR="00FC0109" w:rsidRPr="00B90DD7" w:rsidRDefault="00050B32" w:rsidP="00FC0109">
      <w:pPr>
        <w:pStyle w:val="ConcHead"/>
        <w:spacing w:after="0" w:line="360" w:lineRule="auto"/>
        <w:jc w:val="both"/>
        <w:rPr>
          <w:rFonts w:ascii="Arial" w:hAnsi="Arial" w:cs="Arial"/>
          <w:caps w:val="0"/>
          <w:szCs w:val="22"/>
        </w:rPr>
      </w:pPr>
      <w:r w:rsidRPr="00050B32">
        <w:rPr>
          <w:rFonts w:ascii="Arial" w:hAnsi="Arial" w:cs="Arial"/>
          <w:caps w:val="0"/>
          <w:szCs w:val="22"/>
        </w:rPr>
        <w:t>Fig</w:t>
      </w:r>
      <w:r>
        <w:rPr>
          <w:rFonts w:ascii="Arial" w:hAnsi="Arial" w:cs="Arial"/>
          <w:caps w:val="0"/>
          <w:szCs w:val="22"/>
        </w:rPr>
        <w:t>.</w:t>
      </w:r>
      <w:r w:rsidRPr="00050B32">
        <w:rPr>
          <w:rFonts w:ascii="Arial" w:hAnsi="Arial" w:cs="Arial"/>
          <w:caps w:val="0"/>
          <w:szCs w:val="22"/>
        </w:rPr>
        <w:t xml:space="preserve"> </w:t>
      </w:r>
      <w:r w:rsidR="005C7B46">
        <w:rPr>
          <w:rFonts w:ascii="Arial" w:hAnsi="Arial" w:cs="Arial"/>
          <w:caps w:val="0"/>
          <w:szCs w:val="22"/>
        </w:rPr>
        <w:t>5</w:t>
      </w:r>
      <w:r w:rsidRPr="00050B32">
        <w:rPr>
          <w:rFonts w:ascii="Arial" w:hAnsi="Arial" w:cs="Arial"/>
          <w:caps w:val="0"/>
          <w:szCs w:val="22"/>
        </w:rPr>
        <w:t>. Annual rainfall trend in Solapur District (1950</w:t>
      </w:r>
      <w:r w:rsidR="00417A70">
        <w:rPr>
          <w:rFonts w:ascii="Arial" w:hAnsi="Arial" w:cs="Arial"/>
          <w:caps w:val="0"/>
          <w:szCs w:val="22"/>
        </w:rPr>
        <w:t>-</w:t>
      </w:r>
      <w:r w:rsidRPr="00050B32">
        <w:rPr>
          <w:rFonts w:ascii="Arial" w:hAnsi="Arial" w:cs="Arial"/>
          <w:caps w:val="0"/>
          <w:szCs w:val="22"/>
        </w:rPr>
        <w:t>2024) with Sen’s Slope trend line, showing inter-annual variability and a statistically insignificant positive trend.</w:t>
      </w:r>
    </w:p>
    <w:p w14:paraId="299DC5B8" w14:textId="77777777" w:rsidR="00050B32" w:rsidRDefault="00050B32" w:rsidP="00412C22">
      <w:pPr>
        <w:pStyle w:val="ConcHead"/>
        <w:spacing w:after="0" w:line="360" w:lineRule="auto"/>
        <w:jc w:val="both"/>
        <w:rPr>
          <w:rFonts w:ascii="Arial" w:hAnsi="Arial" w:cs="Arial"/>
          <w:szCs w:val="22"/>
        </w:rPr>
      </w:pPr>
    </w:p>
    <w:p w14:paraId="76D3E468" w14:textId="42315EE2" w:rsidR="002804B9" w:rsidRPr="002804B9" w:rsidRDefault="002804B9" w:rsidP="002804B9">
      <w:pPr>
        <w:ind w:firstLine="720"/>
        <w:jc w:val="both"/>
        <w:rPr>
          <w:rFonts w:ascii="Arial" w:eastAsia="Calibri" w:hAnsi="Arial" w:cs="Arial"/>
          <w:kern w:val="2"/>
          <w:sz w:val="20"/>
          <w:szCs w:val="20"/>
          <w:lang w:val="en-IN"/>
          <w14:ligatures w14:val="standardContextual"/>
        </w:rPr>
      </w:pPr>
      <w:r w:rsidRPr="002804B9">
        <w:rPr>
          <w:rFonts w:ascii="Arial" w:eastAsia="Calibri" w:hAnsi="Arial" w:cs="Arial"/>
          <w:kern w:val="2"/>
          <w:sz w:val="20"/>
          <w:szCs w:val="20"/>
          <w:lang w:val="en-IN"/>
          <w14:ligatures w14:val="standardContextual"/>
        </w:rPr>
        <w:t>The Mann-Kendall (MK) trend test and Sen’s Slope estimator were applied to assess the presence and magnitude of any monotonic trend in the annual rainfall series of Solapur District from 1950 to 2024. The test results (Table 3) reveal Kendall’s S = 84, Var(S) = 46558.33, Z = 0.385, and Kendall’s tau = 0.030, with a two-sided p-value of 0.700. These values indicate that the observed trend is statistically insignificant at both the 5% (α = 0.05) and 10% (α = 0.10) significance levels.</w:t>
      </w:r>
    </w:p>
    <w:p w14:paraId="39EE73CD" w14:textId="4BCA947F" w:rsidR="002804B9" w:rsidRPr="002804B9" w:rsidRDefault="002804B9" w:rsidP="002804B9">
      <w:pPr>
        <w:ind w:firstLine="720"/>
        <w:jc w:val="both"/>
        <w:rPr>
          <w:rFonts w:ascii="Arial" w:eastAsia="Calibri" w:hAnsi="Arial" w:cs="Arial"/>
          <w:kern w:val="2"/>
          <w:sz w:val="20"/>
          <w:szCs w:val="20"/>
          <w:lang w:val="en-IN"/>
          <w14:ligatures w14:val="standardContextual"/>
        </w:rPr>
      </w:pPr>
      <w:r w:rsidRPr="002804B9">
        <w:rPr>
          <w:rFonts w:ascii="Arial" w:eastAsia="Calibri" w:hAnsi="Arial" w:cs="Arial"/>
          <w:kern w:val="2"/>
          <w:sz w:val="20"/>
          <w:szCs w:val="20"/>
          <w:lang w:val="en-IN"/>
          <w14:ligatures w14:val="standardContextual"/>
        </w:rPr>
        <w:t>The Sen’s slope of 0.280 mm/year suggests a slight positive tendency in annual rainfall over the 75-year period, implying a very gradual increase in rainfall, though the rate of change is too small to be statistically meaningful. The fitted trend line, derived from the Theil</w:t>
      </w:r>
      <w:r w:rsidR="00417A70">
        <w:rPr>
          <w:rFonts w:ascii="Arial" w:eastAsia="Calibri" w:hAnsi="Arial" w:cs="Arial"/>
          <w:kern w:val="2"/>
          <w:sz w:val="20"/>
          <w:szCs w:val="20"/>
          <w:lang w:val="en-IN"/>
          <w14:ligatures w14:val="standardContextual"/>
        </w:rPr>
        <w:t>-</w:t>
      </w:r>
      <w:r w:rsidRPr="002804B9">
        <w:rPr>
          <w:rFonts w:ascii="Arial" w:eastAsia="Calibri" w:hAnsi="Arial" w:cs="Arial"/>
          <w:kern w:val="2"/>
          <w:sz w:val="20"/>
          <w:szCs w:val="20"/>
          <w:lang w:val="en-IN"/>
          <w14:ligatures w14:val="standardContextual"/>
        </w:rPr>
        <w:t>Sen regression equation</w:t>
      </w:r>
    </w:p>
    <w:p w14:paraId="0BDD496E" w14:textId="77777777" w:rsidR="002804B9" w:rsidRPr="002804B9" w:rsidRDefault="002804B9" w:rsidP="002804B9">
      <w:pPr>
        <w:ind w:firstLine="720"/>
        <w:jc w:val="both"/>
        <w:rPr>
          <w:rFonts w:ascii="Arial" w:eastAsia="Calibri" w:hAnsi="Arial" w:cs="Arial"/>
          <w:kern w:val="2"/>
          <w:sz w:val="20"/>
          <w:szCs w:val="20"/>
          <w:lang w:val="en-IN"/>
          <w14:ligatures w14:val="standardContextual"/>
        </w:rPr>
      </w:pPr>
      <w:r w:rsidRPr="002804B9">
        <w:rPr>
          <w:rFonts w:ascii="Arial" w:eastAsia="Calibri" w:hAnsi="Arial" w:cs="Arial"/>
          <w:kern w:val="2"/>
          <w:sz w:val="20"/>
          <w:szCs w:val="20"/>
          <w:lang w:val="en-IN"/>
          <w14:ligatures w14:val="standardContextual"/>
        </w:rPr>
        <w:t>Rainfall = −9.40 + 0.280 × Year</w:t>
      </w:r>
    </w:p>
    <w:p w14:paraId="4356BF27" w14:textId="77777777" w:rsidR="002804B9" w:rsidRPr="002804B9" w:rsidRDefault="002804B9" w:rsidP="002804B9">
      <w:pPr>
        <w:ind w:firstLine="720"/>
        <w:jc w:val="both"/>
        <w:rPr>
          <w:rFonts w:ascii="Arial" w:eastAsia="Calibri" w:hAnsi="Arial" w:cs="Arial"/>
          <w:kern w:val="2"/>
          <w:sz w:val="20"/>
          <w:szCs w:val="20"/>
          <w:lang w:val="en-IN"/>
          <w14:ligatures w14:val="standardContextual"/>
        </w:rPr>
      </w:pPr>
      <w:r w:rsidRPr="002804B9">
        <w:rPr>
          <w:rFonts w:ascii="Arial" w:eastAsia="Calibri" w:hAnsi="Arial" w:cs="Arial"/>
          <w:kern w:val="2"/>
          <w:sz w:val="20"/>
          <w:szCs w:val="20"/>
          <w:lang w:val="en-IN"/>
          <w14:ligatures w14:val="standardContextual"/>
        </w:rPr>
        <w:t>depicts this gentle upward drift in the rainfall pattern.</w:t>
      </w:r>
    </w:p>
    <w:p w14:paraId="71F00BDD" w14:textId="77777777" w:rsidR="002804B9" w:rsidRPr="002804B9" w:rsidRDefault="002804B9" w:rsidP="002804B9">
      <w:pPr>
        <w:ind w:firstLine="720"/>
        <w:jc w:val="both"/>
        <w:rPr>
          <w:rFonts w:ascii="Arial" w:eastAsia="Calibri" w:hAnsi="Arial" w:cs="Arial"/>
          <w:kern w:val="2"/>
          <w:sz w:val="20"/>
          <w:szCs w:val="20"/>
          <w:lang w:val="en-IN"/>
          <w14:ligatures w14:val="standardContextual"/>
        </w:rPr>
      </w:pPr>
    </w:p>
    <w:p w14:paraId="33C70EC9" w14:textId="6A331BA4" w:rsidR="002804B9" w:rsidRPr="002804B9" w:rsidRDefault="002804B9" w:rsidP="002804B9">
      <w:pPr>
        <w:ind w:firstLine="720"/>
        <w:jc w:val="both"/>
        <w:rPr>
          <w:rFonts w:ascii="Arial" w:eastAsia="Calibri" w:hAnsi="Arial" w:cs="Arial"/>
          <w:kern w:val="2"/>
          <w:sz w:val="20"/>
          <w:szCs w:val="20"/>
          <w:lang w:val="en-IN"/>
          <w14:ligatures w14:val="standardContextual"/>
        </w:rPr>
      </w:pPr>
      <w:r w:rsidRPr="002804B9">
        <w:rPr>
          <w:rFonts w:ascii="Arial" w:eastAsia="Calibri" w:hAnsi="Arial" w:cs="Arial"/>
          <w:kern w:val="2"/>
          <w:sz w:val="20"/>
          <w:szCs w:val="20"/>
          <w:lang w:val="en-IN"/>
          <w14:ligatures w14:val="standardContextual"/>
        </w:rPr>
        <w:lastRenderedPageBreak/>
        <w:t>As shown in Fig</w:t>
      </w:r>
      <w:r w:rsidR="00A928B6">
        <w:rPr>
          <w:rFonts w:ascii="Arial" w:eastAsia="Calibri" w:hAnsi="Arial" w:cs="Arial"/>
          <w:kern w:val="2"/>
          <w:sz w:val="20"/>
          <w:szCs w:val="20"/>
          <w:lang w:val="en-IN"/>
          <w14:ligatures w14:val="standardContextual"/>
        </w:rPr>
        <w:t>.</w:t>
      </w:r>
      <w:r w:rsidRPr="002804B9">
        <w:rPr>
          <w:rFonts w:ascii="Arial" w:eastAsia="Calibri" w:hAnsi="Arial" w:cs="Arial"/>
          <w:kern w:val="2"/>
          <w:sz w:val="20"/>
          <w:szCs w:val="20"/>
          <w:lang w:val="en-IN"/>
          <w14:ligatures w14:val="standardContextual"/>
        </w:rPr>
        <w:t xml:space="preserve"> </w:t>
      </w:r>
      <w:r w:rsidR="005C7B46">
        <w:rPr>
          <w:rFonts w:ascii="Arial" w:eastAsia="Calibri" w:hAnsi="Arial" w:cs="Arial"/>
          <w:kern w:val="2"/>
          <w:sz w:val="20"/>
          <w:szCs w:val="20"/>
          <w:lang w:val="en-IN"/>
          <w14:ligatures w14:val="standardContextual"/>
        </w:rPr>
        <w:t>5</w:t>
      </w:r>
      <w:r w:rsidRPr="002804B9">
        <w:rPr>
          <w:rFonts w:ascii="Arial" w:eastAsia="Calibri" w:hAnsi="Arial" w:cs="Arial"/>
          <w:kern w:val="2"/>
          <w:sz w:val="20"/>
          <w:szCs w:val="20"/>
          <w:lang w:val="en-IN"/>
          <w14:ligatures w14:val="standardContextual"/>
        </w:rPr>
        <w:t>, the annual rainfall exhibits large inter-annual variability, with alternating wet and dry years throughout the record. Although some clusters of above-average rainfall are evident particularly during the late 1950s, early 1990s, and post-2015, the overall pattern lacks a consistent long-term increasing or decreasing trend.</w:t>
      </w:r>
    </w:p>
    <w:p w14:paraId="768EFBE6" w14:textId="1D69ABFF" w:rsidR="002804B9" w:rsidRDefault="00DA182A" w:rsidP="002804B9">
      <w:pPr>
        <w:ind w:firstLine="720"/>
        <w:jc w:val="both"/>
        <w:rPr>
          <w:rFonts w:ascii="Arial" w:eastAsia="Calibri" w:hAnsi="Arial" w:cs="Arial"/>
          <w:kern w:val="2"/>
          <w:sz w:val="20"/>
          <w:szCs w:val="20"/>
          <w:lang w:val="en-IN"/>
          <w14:ligatures w14:val="standardContextual"/>
        </w:rPr>
      </w:pPr>
      <w:r>
        <w:rPr>
          <w:rFonts w:ascii="Arial" w:eastAsia="Calibri" w:hAnsi="Arial" w:cs="Arial"/>
          <w:kern w:val="2"/>
          <w:sz w:val="20"/>
          <w:szCs w:val="20"/>
          <w:lang w:val="en-IN"/>
          <w14:ligatures w14:val="standardContextual"/>
        </w:rPr>
        <w:t>Overall</w:t>
      </w:r>
      <w:r w:rsidR="002804B9" w:rsidRPr="002804B9">
        <w:rPr>
          <w:rFonts w:ascii="Arial" w:eastAsia="Calibri" w:hAnsi="Arial" w:cs="Arial"/>
          <w:kern w:val="2"/>
          <w:sz w:val="20"/>
          <w:szCs w:val="20"/>
          <w:lang w:val="en-IN"/>
          <w14:ligatures w14:val="standardContextual"/>
        </w:rPr>
        <w:t>, the Mann-Kendall and Sen’s Slope results confirm that rainfall variability in Solapur District is dominated by short-term oscillations rather than a persistent long-term trend. This finding aligns with the regional monsoon variability characteristic of semi-arid Maharashtra, where rainfall is influenced more by periodic climatic oscillations (e.g., ENSO, IOD) than by a unidirectional climatic shift.</w:t>
      </w:r>
    </w:p>
    <w:p w14:paraId="082AC516" w14:textId="77777777" w:rsidR="00EA5243" w:rsidRDefault="00EA5243" w:rsidP="002804B9">
      <w:pPr>
        <w:ind w:firstLine="720"/>
        <w:jc w:val="both"/>
        <w:rPr>
          <w:rFonts w:ascii="Arial" w:eastAsia="Calibri" w:hAnsi="Arial" w:cs="Arial"/>
          <w:kern w:val="2"/>
          <w:sz w:val="20"/>
          <w:szCs w:val="20"/>
          <w:lang w:val="en-IN"/>
          <w14:ligatures w14:val="standardContextual"/>
        </w:rPr>
      </w:pPr>
    </w:p>
    <w:p w14:paraId="6F9E4C8E" w14:textId="3FDB20C1" w:rsidR="00EA5243" w:rsidRDefault="00EA5243" w:rsidP="00EA5243">
      <w:pPr>
        <w:jc w:val="both"/>
        <w:rPr>
          <w:rFonts w:ascii="Arial" w:hAnsi="Arial" w:cs="Arial"/>
          <w:b/>
          <w:bCs/>
        </w:rPr>
      </w:pPr>
      <w:r w:rsidRPr="00EA5243">
        <w:rPr>
          <w:rFonts w:ascii="Arial" w:hAnsi="Arial" w:cs="Arial"/>
          <w:b/>
          <w:bCs/>
        </w:rPr>
        <w:t>3.2 Drought Indices</w:t>
      </w:r>
      <w:r w:rsidR="00B77AC8">
        <w:rPr>
          <w:rFonts w:ascii="Arial" w:hAnsi="Arial" w:cs="Arial"/>
          <w:b/>
          <w:bCs/>
        </w:rPr>
        <w:t>:</w:t>
      </w:r>
    </w:p>
    <w:p w14:paraId="730958AF" w14:textId="3045650F" w:rsidR="00B77AC8" w:rsidRPr="00B77AC8" w:rsidRDefault="00B77AC8" w:rsidP="00B77AC8">
      <w:pPr>
        <w:spacing w:line="240" w:lineRule="auto"/>
        <w:jc w:val="both"/>
        <w:rPr>
          <w:rFonts w:ascii="Arial" w:hAnsi="Arial" w:cs="Arial"/>
          <w:b/>
          <w:bCs/>
          <w:sz w:val="20"/>
          <w:szCs w:val="20"/>
        </w:rPr>
      </w:pPr>
      <w:r w:rsidRPr="00B77AC8">
        <w:rPr>
          <w:rFonts w:ascii="Arial" w:hAnsi="Arial" w:cs="Arial"/>
          <w:b/>
          <w:bCs/>
          <w:sz w:val="20"/>
          <w:szCs w:val="20"/>
        </w:rPr>
        <w:t xml:space="preserve">Table </w:t>
      </w:r>
      <w:r w:rsidR="00367DC2">
        <w:rPr>
          <w:rFonts w:ascii="Arial" w:hAnsi="Arial" w:cs="Arial"/>
          <w:b/>
          <w:bCs/>
          <w:sz w:val="20"/>
          <w:szCs w:val="20"/>
        </w:rPr>
        <w:t>4</w:t>
      </w:r>
      <w:r w:rsidRPr="00B77AC8">
        <w:rPr>
          <w:rFonts w:ascii="Arial" w:hAnsi="Arial" w:cs="Arial"/>
          <w:b/>
          <w:bCs/>
          <w:sz w:val="20"/>
          <w:szCs w:val="20"/>
        </w:rPr>
        <w:t>. Drought indices for Solapur district (1950</w:t>
      </w:r>
      <w:r w:rsidR="00417A70">
        <w:rPr>
          <w:rFonts w:ascii="Arial" w:hAnsi="Arial" w:cs="Arial"/>
          <w:b/>
          <w:bCs/>
          <w:sz w:val="20"/>
          <w:szCs w:val="20"/>
        </w:rPr>
        <w:t>-</w:t>
      </w:r>
      <w:r w:rsidRPr="00B77AC8">
        <w:rPr>
          <w:rFonts w:ascii="Arial" w:hAnsi="Arial" w:cs="Arial"/>
          <w:b/>
          <w:bCs/>
          <w:sz w:val="20"/>
          <w:szCs w:val="20"/>
        </w:rPr>
        <w:t>2024), showing calculated Rainfall Anomaly Index (RAI), Percent Deviation from Normal (PDN), and Standardized Precipitation Index (SPI) with corresponding drought severity classifications.</w:t>
      </w:r>
    </w:p>
    <w:tbl>
      <w:tblPr>
        <w:tblW w:w="0" w:type="auto"/>
        <w:tblLook w:val="04A0" w:firstRow="1" w:lastRow="0" w:firstColumn="1" w:lastColumn="0" w:noHBand="0" w:noVBand="1"/>
      </w:tblPr>
      <w:tblGrid>
        <w:gridCol w:w="1440"/>
        <w:gridCol w:w="1440"/>
        <w:gridCol w:w="1440"/>
        <w:gridCol w:w="1440"/>
        <w:gridCol w:w="1440"/>
        <w:gridCol w:w="1440"/>
      </w:tblGrid>
      <w:tr w:rsidR="00EA5243" w:rsidRPr="00EA5243" w14:paraId="2670991B" w14:textId="77777777" w:rsidTr="003E18DF">
        <w:trPr>
          <w:tblHeader/>
        </w:trPr>
        <w:tc>
          <w:tcPr>
            <w:tcW w:w="1440" w:type="dxa"/>
            <w:tcBorders>
              <w:top w:val="single" w:sz="4" w:space="0" w:color="auto"/>
              <w:bottom w:val="single" w:sz="4" w:space="0" w:color="auto"/>
            </w:tcBorders>
          </w:tcPr>
          <w:p w14:paraId="5D3E0F40" w14:textId="77777777" w:rsidR="00EA5243" w:rsidRPr="00EA5243" w:rsidRDefault="00EA5243" w:rsidP="00017342">
            <w:pPr>
              <w:rPr>
                <w:rFonts w:ascii="Arial" w:hAnsi="Arial" w:cs="Arial"/>
                <w:b/>
                <w:bCs/>
                <w:sz w:val="20"/>
                <w:szCs w:val="20"/>
              </w:rPr>
            </w:pPr>
            <w:r w:rsidRPr="00EA5243">
              <w:rPr>
                <w:rFonts w:ascii="Arial" w:hAnsi="Arial" w:cs="Arial"/>
                <w:b/>
                <w:bCs/>
                <w:sz w:val="20"/>
                <w:szCs w:val="20"/>
              </w:rPr>
              <w:t>Year</w:t>
            </w:r>
          </w:p>
        </w:tc>
        <w:tc>
          <w:tcPr>
            <w:tcW w:w="1440" w:type="dxa"/>
            <w:tcBorders>
              <w:top w:val="single" w:sz="4" w:space="0" w:color="auto"/>
              <w:bottom w:val="single" w:sz="4" w:space="0" w:color="auto"/>
            </w:tcBorders>
          </w:tcPr>
          <w:p w14:paraId="30DBE0DE" w14:textId="77777777" w:rsidR="00EA5243" w:rsidRPr="00EA5243" w:rsidRDefault="00EA5243" w:rsidP="00017342">
            <w:pPr>
              <w:rPr>
                <w:rFonts w:ascii="Arial" w:hAnsi="Arial" w:cs="Arial"/>
                <w:b/>
                <w:bCs/>
                <w:sz w:val="20"/>
                <w:szCs w:val="20"/>
              </w:rPr>
            </w:pPr>
            <w:r w:rsidRPr="00EA5243">
              <w:rPr>
                <w:rFonts w:ascii="Arial" w:hAnsi="Arial" w:cs="Arial"/>
                <w:b/>
                <w:bCs/>
                <w:sz w:val="20"/>
                <w:szCs w:val="20"/>
              </w:rPr>
              <w:t>Rainfall (mm)</w:t>
            </w:r>
          </w:p>
        </w:tc>
        <w:tc>
          <w:tcPr>
            <w:tcW w:w="1440" w:type="dxa"/>
            <w:tcBorders>
              <w:top w:val="single" w:sz="4" w:space="0" w:color="auto"/>
              <w:bottom w:val="single" w:sz="4" w:space="0" w:color="auto"/>
            </w:tcBorders>
          </w:tcPr>
          <w:p w14:paraId="7E4E7D96" w14:textId="77777777" w:rsidR="00EA5243" w:rsidRPr="00EA5243" w:rsidRDefault="00EA5243" w:rsidP="00017342">
            <w:pPr>
              <w:rPr>
                <w:rFonts w:ascii="Arial" w:hAnsi="Arial" w:cs="Arial"/>
                <w:b/>
                <w:bCs/>
                <w:sz w:val="20"/>
                <w:szCs w:val="20"/>
              </w:rPr>
            </w:pPr>
            <w:r w:rsidRPr="00EA5243">
              <w:rPr>
                <w:rFonts w:ascii="Arial" w:hAnsi="Arial" w:cs="Arial"/>
                <w:b/>
                <w:bCs/>
                <w:sz w:val="20"/>
                <w:szCs w:val="20"/>
              </w:rPr>
              <w:t>RAI</w:t>
            </w:r>
          </w:p>
        </w:tc>
        <w:tc>
          <w:tcPr>
            <w:tcW w:w="1440" w:type="dxa"/>
            <w:tcBorders>
              <w:top w:val="single" w:sz="4" w:space="0" w:color="auto"/>
              <w:bottom w:val="single" w:sz="4" w:space="0" w:color="auto"/>
            </w:tcBorders>
          </w:tcPr>
          <w:p w14:paraId="2434D4A3" w14:textId="77777777" w:rsidR="00EA5243" w:rsidRPr="00EA5243" w:rsidRDefault="00EA5243" w:rsidP="00017342">
            <w:pPr>
              <w:rPr>
                <w:rFonts w:ascii="Arial" w:hAnsi="Arial" w:cs="Arial"/>
                <w:b/>
                <w:bCs/>
                <w:sz w:val="20"/>
                <w:szCs w:val="20"/>
              </w:rPr>
            </w:pPr>
            <w:r w:rsidRPr="00EA5243">
              <w:rPr>
                <w:rFonts w:ascii="Arial" w:hAnsi="Arial" w:cs="Arial"/>
                <w:b/>
                <w:bCs/>
                <w:sz w:val="20"/>
                <w:szCs w:val="20"/>
              </w:rPr>
              <w:t>PDN (%)</w:t>
            </w:r>
          </w:p>
        </w:tc>
        <w:tc>
          <w:tcPr>
            <w:tcW w:w="1440" w:type="dxa"/>
            <w:tcBorders>
              <w:top w:val="single" w:sz="4" w:space="0" w:color="auto"/>
              <w:bottom w:val="single" w:sz="4" w:space="0" w:color="auto"/>
            </w:tcBorders>
          </w:tcPr>
          <w:p w14:paraId="19CE2F7C" w14:textId="77777777" w:rsidR="00EA5243" w:rsidRPr="00EA5243" w:rsidRDefault="00EA5243" w:rsidP="00017342">
            <w:pPr>
              <w:rPr>
                <w:rFonts w:ascii="Arial" w:hAnsi="Arial" w:cs="Arial"/>
                <w:b/>
                <w:bCs/>
                <w:sz w:val="20"/>
                <w:szCs w:val="20"/>
              </w:rPr>
            </w:pPr>
            <w:r w:rsidRPr="00EA5243">
              <w:rPr>
                <w:rFonts w:ascii="Arial" w:hAnsi="Arial" w:cs="Arial"/>
                <w:b/>
                <w:bCs/>
                <w:sz w:val="20"/>
                <w:szCs w:val="20"/>
              </w:rPr>
              <w:t>SPI</w:t>
            </w:r>
          </w:p>
        </w:tc>
        <w:tc>
          <w:tcPr>
            <w:tcW w:w="1440" w:type="dxa"/>
            <w:tcBorders>
              <w:top w:val="single" w:sz="4" w:space="0" w:color="auto"/>
              <w:bottom w:val="single" w:sz="4" w:space="0" w:color="auto"/>
            </w:tcBorders>
          </w:tcPr>
          <w:p w14:paraId="1600595A" w14:textId="77777777" w:rsidR="00EA5243" w:rsidRPr="00EA5243" w:rsidRDefault="00EA5243" w:rsidP="00017342">
            <w:pPr>
              <w:rPr>
                <w:rFonts w:ascii="Arial" w:hAnsi="Arial" w:cs="Arial"/>
                <w:b/>
                <w:bCs/>
                <w:sz w:val="20"/>
                <w:szCs w:val="20"/>
              </w:rPr>
            </w:pPr>
            <w:r w:rsidRPr="00EA5243">
              <w:rPr>
                <w:rFonts w:ascii="Arial" w:hAnsi="Arial" w:cs="Arial"/>
                <w:b/>
                <w:bCs/>
                <w:sz w:val="20"/>
                <w:szCs w:val="20"/>
              </w:rPr>
              <w:t>SPI Category</w:t>
            </w:r>
          </w:p>
        </w:tc>
      </w:tr>
      <w:tr w:rsidR="00EA5243" w:rsidRPr="00EA5243" w14:paraId="5A8D5BA2" w14:textId="77777777" w:rsidTr="003E18DF">
        <w:tc>
          <w:tcPr>
            <w:tcW w:w="1440" w:type="dxa"/>
            <w:tcBorders>
              <w:top w:val="single" w:sz="4" w:space="0" w:color="auto"/>
            </w:tcBorders>
          </w:tcPr>
          <w:p w14:paraId="48AE5841" w14:textId="77777777" w:rsidR="00EA5243" w:rsidRPr="00EA5243" w:rsidRDefault="00EA5243" w:rsidP="00017342">
            <w:pPr>
              <w:rPr>
                <w:rFonts w:ascii="Arial" w:hAnsi="Arial" w:cs="Arial"/>
                <w:sz w:val="20"/>
                <w:szCs w:val="20"/>
              </w:rPr>
            </w:pPr>
            <w:r w:rsidRPr="00EA5243">
              <w:rPr>
                <w:rFonts w:ascii="Arial" w:hAnsi="Arial" w:cs="Arial"/>
                <w:sz w:val="20"/>
                <w:szCs w:val="20"/>
              </w:rPr>
              <w:t>1950</w:t>
            </w:r>
          </w:p>
        </w:tc>
        <w:tc>
          <w:tcPr>
            <w:tcW w:w="1440" w:type="dxa"/>
            <w:tcBorders>
              <w:top w:val="single" w:sz="4" w:space="0" w:color="auto"/>
            </w:tcBorders>
          </w:tcPr>
          <w:p w14:paraId="637C9F56" w14:textId="77777777" w:rsidR="00EA5243" w:rsidRPr="00EA5243" w:rsidRDefault="00EA5243" w:rsidP="00017342">
            <w:pPr>
              <w:rPr>
                <w:rFonts w:ascii="Arial" w:hAnsi="Arial" w:cs="Arial"/>
                <w:sz w:val="20"/>
                <w:szCs w:val="20"/>
              </w:rPr>
            </w:pPr>
            <w:r w:rsidRPr="00EA5243">
              <w:rPr>
                <w:rFonts w:ascii="Arial" w:hAnsi="Arial" w:cs="Arial"/>
                <w:sz w:val="20"/>
                <w:szCs w:val="20"/>
              </w:rPr>
              <w:t>502.40</w:t>
            </w:r>
          </w:p>
        </w:tc>
        <w:tc>
          <w:tcPr>
            <w:tcW w:w="1440" w:type="dxa"/>
            <w:tcBorders>
              <w:top w:val="single" w:sz="4" w:space="0" w:color="auto"/>
            </w:tcBorders>
          </w:tcPr>
          <w:p w14:paraId="3EF98B65" w14:textId="77777777" w:rsidR="00EA5243" w:rsidRPr="00EA5243" w:rsidRDefault="00EA5243" w:rsidP="00017342">
            <w:pPr>
              <w:rPr>
                <w:rFonts w:ascii="Arial" w:hAnsi="Arial" w:cs="Arial"/>
                <w:sz w:val="20"/>
                <w:szCs w:val="20"/>
              </w:rPr>
            </w:pPr>
            <w:r w:rsidRPr="00EA5243">
              <w:rPr>
                <w:rFonts w:ascii="Arial" w:hAnsi="Arial" w:cs="Arial"/>
                <w:sz w:val="20"/>
                <w:szCs w:val="20"/>
              </w:rPr>
              <w:t>-0.38</w:t>
            </w:r>
          </w:p>
        </w:tc>
        <w:tc>
          <w:tcPr>
            <w:tcW w:w="1440" w:type="dxa"/>
            <w:tcBorders>
              <w:top w:val="single" w:sz="4" w:space="0" w:color="auto"/>
            </w:tcBorders>
          </w:tcPr>
          <w:p w14:paraId="066583C7" w14:textId="77777777" w:rsidR="00EA5243" w:rsidRPr="00EA5243" w:rsidRDefault="00EA5243" w:rsidP="00017342">
            <w:pPr>
              <w:rPr>
                <w:rFonts w:ascii="Arial" w:hAnsi="Arial" w:cs="Arial"/>
                <w:sz w:val="20"/>
                <w:szCs w:val="20"/>
              </w:rPr>
            </w:pPr>
            <w:r w:rsidRPr="00EA5243">
              <w:rPr>
                <w:rFonts w:ascii="Arial" w:hAnsi="Arial" w:cs="Arial"/>
                <w:sz w:val="20"/>
                <w:szCs w:val="20"/>
              </w:rPr>
              <w:t>-11.66</w:t>
            </w:r>
          </w:p>
        </w:tc>
        <w:tc>
          <w:tcPr>
            <w:tcW w:w="1440" w:type="dxa"/>
            <w:tcBorders>
              <w:top w:val="single" w:sz="4" w:space="0" w:color="auto"/>
            </w:tcBorders>
          </w:tcPr>
          <w:p w14:paraId="7F7D13D9" w14:textId="77777777" w:rsidR="00EA5243" w:rsidRPr="00EA5243" w:rsidRDefault="00EA5243" w:rsidP="00017342">
            <w:pPr>
              <w:rPr>
                <w:rFonts w:ascii="Arial" w:hAnsi="Arial" w:cs="Arial"/>
                <w:sz w:val="20"/>
                <w:szCs w:val="20"/>
              </w:rPr>
            </w:pPr>
            <w:r w:rsidRPr="00EA5243">
              <w:rPr>
                <w:rFonts w:ascii="Arial" w:hAnsi="Arial" w:cs="Arial"/>
                <w:sz w:val="20"/>
                <w:szCs w:val="20"/>
              </w:rPr>
              <w:t>-0.38</w:t>
            </w:r>
          </w:p>
        </w:tc>
        <w:tc>
          <w:tcPr>
            <w:tcW w:w="1440" w:type="dxa"/>
            <w:tcBorders>
              <w:top w:val="single" w:sz="4" w:space="0" w:color="auto"/>
            </w:tcBorders>
          </w:tcPr>
          <w:p w14:paraId="7C6F72A0"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0CBB681D" w14:textId="77777777" w:rsidTr="009E3B8E">
        <w:tc>
          <w:tcPr>
            <w:tcW w:w="1440" w:type="dxa"/>
          </w:tcPr>
          <w:p w14:paraId="7C014B43" w14:textId="77777777" w:rsidR="00EA5243" w:rsidRPr="00EA5243" w:rsidRDefault="00EA5243" w:rsidP="00017342">
            <w:pPr>
              <w:rPr>
                <w:rFonts w:ascii="Arial" w:hAnsi="Arial" w:cs="Arial"/>
                <w:sz w:val="20"/>
                <w:szCs w:val="20"/>
              </w:rPr>
            </w:pPr>
            <w:r w:rsidRPr="00EA5243">
              <w:rPr>
                <w:rFonts w:ascii="Arial" w:hAnsi="Arial" w:cs="Arial"/>
                <w:sz w:val="20"/>
                <w:szCs w:val="20"/>
              </w:rPr>
              <w:t>1951</w:t>
            </w:r>
          </w:p>
        </w:tc>
        <w:tc>
          <w:tcPr>
            <w:tcW w:w="1440" w:type="dxa"/>
          </w:tcPr>
          <w:p w14:paraId="58B13B61" w14:textId="77777777" w:rsidR="00EA5243" w:rsidRPr="00EA5243" w:rsidRDefault="00EA5243" w:rsidP="00017342">
            <w:pPr>
              <w:rPr>
                <w:rFonts w:ascii="Arial" w:hAnsi="Arial" w:cs="Arial"/>
                <w:sz w:val="20"/>
                <w:szCs w:val="20"/>
              </w:rPr>
            </w:pPr>
            <w:r w:rsidRPr="00EA5243">
              <w:rPr>
                <w:rFonts w:ascii="Arial" w:hAnsi="Arial" w:cs="Arial"/>
                <w:sz w:val="20"/>
                <w:szCs w:val="20"/>
              </w:rPr>
              <w:t>501.60</w:t>
            </w:r>
          </w:p>
        </w:tc>
        <w:tc>
          <w:tcPr>
            <w:tcW w:w="1440" w:type="dxa"/>
          </w:tcPr>
          <w:p w14:paraId="223FE3C3" w14:textId="77777777" w:rsidR="00EA5243" w:rsidRPr="00EA5243" w:rsidRDefault="00EA5243" w:rsidP="00017342">
            <w:pPr>
              <w:rPr>
                <w:rFonts w:ascii="Arial" w:hAnsi="Arial" w:cs="Arial"/>
                <w:sz w:val="20"/>
                <w:szCs w:val="20"/>
              </w:rPr>
            </w:pPr>
            <w:r w:rsidRPr="00EA5243">
              <w:rPr>
                <w:rFonts w:ascii="Arial" w:hAnsi="Arial" w:cs="Arial"/>
                <w:sz w:val="20"/>
                <w:szCs w:val="20"/>
              </w:rPr>
              <w:t>-0.38</w:t>
            </w:r>
          </w:p>
        </w:tc>
        <w:tc>
          <w:tcPr>
            <w:tcW w:w="1440" w:type="dxa"/>
          </w:tcPr>
          <w:p w14:paraId="08117C6C" w14:textId="77777777" w:rsidR="00EA5243" w:rsidRPr="00EA5243" w:rsidRDefault="00EA5243" w:rsidP="00017342">
            <w:pPr>
              <w:rPr>
                <w:rFonts w:ascii="Arial" w:hAnsi="Arial" w:cs="Arial"/>
                <w:sz w:val="20"/>
                <w:szCs w:val="20"/>
              </w:rPr>
            </w:pPr>
            <w:r w:rsidRPr="00EA5243">
              <w:rPr>
                <w:rFonts w:ascii="Arial" w:hAnsi="Arial" w:cs="Arial"/>
                <w:sz w:val="20"/>
                <w:szCs w:val="20"/>
              </w:rPr>
              <w:t>-11.81</w:t>
            </w:r>
          </w:p>
        </w:tc>
        <w:tc>
          <w:tcPr>
            <w:tcW w:w="1440" w:type="dxa"/>
          </w:tcPr>
          <w:p w14:paraId="21DEE0C7" w14:textId="77777777" w:rsidR="00EA5243" w:rsidRPr="00EA5243" w:rsidRDefault="00EA5243" w:rsidP="00017342">
            <w:pPr>
              <w:rPr>
                <w:rFonts w:ascii="Arial" w:hAnsi="Arial" w:cs="Arial"/>
                <w:sz w:val="20"/>
                <w:szCs w:val="20"/>
              </w:rPr>
            </w:pPr>
            <w:r w:rsidRPr="00EA5243">
              <w:rPr>
                <w:rFonts w:ascii="Arial" w:hAnsi="Arial" w:cs="Arial"/>
                <w:sz w:val="20"/>
                <w:szCs w:val="20"/>
              </w:rPr>
              <w:t>-0.38</w:t>
            </w:r>
          </w:p>
        </w:tc>
        <w:tc>
          <w:tcPr>
            <w:tcW w:w="1440" w:type="dxa"/>
          </w:tcPr>
          <w:p w14:paraId="7E61E5D7"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5369236C" w14:textId="77777777" w:rsidTr="009E3B8E">
        <w:tc>
          <w:tcPr>
            <w:tcW w:w="1440" w:type="dxa"/>
          </w:tcPr>
          <w:p w14:paraId="0C95CF85" w14:textId="77777777" w:rsidR="00EA5243" w:rsidRPr="00EA5243" w:rsidRDefault="00EA5243" w:rsidP="00017342">
            <w:pPr>
              <w:rPr>
                <w:rFonts w:ascii="Arial" w:hAnsi="Arial" w:cs="Arial"/>
                <w:sz w:val="20"/>
                <w:szCs w:val="20"/>
              </w:rPr>
            </w:pPr>
            <w:r w:rsidRPr="00EA5243">
              <w:rPr>
                <w:rFonts w:ascii="Arial" w:hAnsi="Arial" w:cs="Arial"/>
                <w:sz w:val="20"/>
                <w:szCs w:val="20"/>
              </w:rPr>
              <w:t>1952</w:t>
            </w:r>
          </w:p>
        </w:tc>
        <w:tc>
          <w:tcPr>
            <w:tcW w:w="1440" w:type="dxa"/>
          </w:tcPr>
          <w:p w14:paraId="6A46D085" w14:textId="77777777" w:rsidR="00EA5243" w:rsidRPr="00EA5243" w:rsidRDefault="00EA5243" w:rsidP="00017342">
            <w:pPr>
              <w:rPr>
                <w:rFonts w:ascii="Arial" w:hAnsi="Arial" w:cs="Arial"/>
                <w:sz w:val="20"/>
                <w:szCs w:val="20"/>
              </w:rPr>
            </w:pPr>
            <w:r w:rsidRPr="00EA5243">
              <w:rPr>
                <w:rFonts w:ascii="Arial" w:hAnsi="Arial" w:cs="Arial"/>
                <w:sz w:val="20"/>
                <w:szCs w:val="20"/>
              </w:rPr>
              <w:t>419.60</w:t>
            </w:r>
          </w:p>
        </w:tc>
        <w:tc>
          <w:tcPr>
            <w:tcW w:w="1440" w:type="dxa"/>
          </w:tcPr>
          <w:p w14:paraId="39BA68CA" w14:textId="77777777" w:rsidR="00EA5243" w:rsidRPr="00EA5243" w:rsidRDefault="00EA5243" w:rsidP="00017342">
            <w:pPr>
              <w:rPr>
                <w:rFonts w:ascii="Arial" w:hAnsi="Arial" w:cs="Arial"/>
                <w:sz w:val="20"/>
                <w:szCs w:val="20"/>
              </w:rPr>
            </w:pPr>
            <w:r w:rsidRPr="00EA5243">
              <w:rPr>
                <w:rFonts w:ascii="Arial" w:hAnsi="Arial" w:cs="Arial"/>
                <w:sz w:val="20"/>
                <w:szCs w:val="20"/>
              </w:rPr>
              <w:t>-0.84</w:t>
            </w:r>
          </w:p>
        </w:tc>
        <w:tc>
          <w:tcPr>
            <w:tcW w:w="1440" w:type="dxa"/>
          </w:tcPr>
          <w:p w14:paraId="3F52EB7E" w14:textId="77777777" w:rsidR="00EA5243" w:rsidRPr="00EA5243" w:rsidRDefault="00EA5243" w:rsidP="00017342">
            <w:pPr>
              <w:rPr>
                <w:rFonts w:ascii="Arial" w:hAnsi="Arial" w:cs="Arial"/>
                <w:sz w:val="20"/>
                <w:szCs w:val="20"/>
              </w:rPr>
            </w:pPr>
            <w:r w:rsidRPr="00EA5243">
              <w:rPr>
                <w:rFonts w:ascii="Arial" w:hAnsi="Arial" w:cs="Arial"/>
                <w:sz w:val="20"/>
                <w:szCs w:val="20"/>
              </w:rPr>
              <w:t>-26.22</w:t>
            </w:r>
          </w:p>
        </w:tc>
        <w:tc>
          <w:tcPr>
            <w:tcW w:w="1440" w:type="dxa"/>
          </w:tcPr>
          <w:p w14:paraId="6B212001" w14:textId="77777777" w:rsidR="00EA5243" w:rsidRPr="00EA5243" w:rsidRDefault="00EA5243" w:rsidP="00017342">
            <w:pPr>
              <w:rPr>
                <w:rFonts w:ascii="Arial" w:hAnsi="Arial" w:cs="Arial"/>
                <w:sz w:val="20"/>
                <w:szCs w:val="20"/>
              </w:rPr>
            </w:pPr>
            <w:r w:rsidRPr="00EA5243">
              <w:rPr>
                <w:rFonts w:ascii="Arial" w:hAnsi="Arial" w:cs="Arial"/>
                <w:sz w:val="20"/>
                <w:szCs w:val="20"/>
              </w:rPr>
              <w:t>-0.84</w:t>
            </w:r>
          </w:p>
        </w:tc>
        <w:tc>
          <w:tcPr>
            <w:tcW w:w="1440" w:type="dxa"/>
          </w:tcPr>
          <w:p w14:paraId="70D5C165"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5EE677C5" w14:textId="77777777" w:rsidTr="009E3B8E">
        <w:tc>
          <w:tcPr>
            <w:tcW w:w="1440" w:type="dxa"/>
          </w:tcPr>
          <w:p w14:paraId="0380B716" w14:textId="77777777" w:rsidR="00EA5243" w:rsidRPr="00EA5243" w:rsidRDefault="00EA5243" w:rsidP="00017342">
            <w:pPr>
              <w:rPr>
                <w:rFonts w:ascii="Arial" w:hAnsi="Arial" w:cs="Arial"/>
                <w:sz w:val="20"/>
                <w:szCs w:val="20"/>
              </w:rPr>
            </w:pPr>
            <w:r w:rsidRPr="00EA5243">
              <w:rPr>
                <w:rFonts w:ascii="Arial" w:hAnsi="Arial" w:cs="Arial"/>
                <w:sz w:val="20"/>
                <w:szCs w:val="20"/>
              </w:rPr>
              <w:t>1953</w:t>
            </w:r>
          </w:p>
        </w:tc>
        <w:tc>
          <w:tcPr>
            <w:tcW w:w="1440" w:type="dxa"/>
          </w:tcPr>
          <w:p w14:paraId="7BFC7A17" w14:textId="77777777" w:rsidR="00EA5243" w:rsidRPr="00EA5243" w:rsidRDefault="00EA5243" w:rsidP="00017342">
            <w:pPr>
              <w:rPr>
                <w:rFonts w:ascii="Arial" w:hAnsi="Arial" w:cs="Arial"/>
                <w:sz w:val="20"/>
                <w:szCs w:val="20"/>
              </w:rPr>
            </w:pPr>
            <w:r w:rsidRPr="00EA5243">
              <w:rPr>
                <w:rFonts w:ascii="Arial" w:hAnsi="Arial" w:cs="Arial"/>
                <w:sz w:val="20"/>
                <w:szCs w:val="20"/>
              </w:rPr>
              <w:t>645.20</w:t>
            </w:r>
          </w:p>
        </w:tc>
        <w:tc>
          <w:tcPr>
            <w:tcW w:w="1440" w:type="dxa"/>
          </w:tcPr>
          <w:p w14:paraId="1FE4BFEA" w14:textId="77777777" w:rsidR="00EA5243" w:rsidRPr="00EA5243" w:rsidRDefault="00EA5243" w:rsidP="00017342">
            <w:pPr>
              <w:rPr>
                <w:rFonts w:ascii="Arial" w:hAnsi="Arial" w:cs="Arial"/>
                <w:sz w:val="20"/>
                <w:szCs w:val="20"/>
              </w:rPr>
            </w:pPr>
            <w:r w:rsidRPr="00EA5243">
              <w:rPr>
                <w:rFonts w:ascii="Arial" w:hAnsi="Arial" w:cs="Arial"/>
                <w:sz w:val="20"/>
                <w:szCs w:val="20"/>
              </w:rPr>
              <w:t>0.43</w:t>
            </w:r>
          </w:p>
        </w:tc>
        <w:tc>
          <w:tcPr>
            <w:tcW w:w="1440" w:type="dxa"/>
          </w:tcPr>
          <w:p w14:paraId="25A33BB7" w14:textId="77777777" w:rsidR="00EA5243" w:rsidRPr="00EA5243" w:rsidRDefault="00EA5243" w:rsidP="00017342">
            <w:pPr>
              <w:rPr>
                <w:rFonts w:ascii="Arial" w:hAnsi="Arial" w:cs="Arial"/>
                <w:sz w:val="20"/>
                <w:szCs w:val="20"/>
              </w:rPr>
            </w:pPr>
            <w:r w:rsidRPr="00EA5243">
              <w:rPr>
                <w:rFonts w:ascii="Arial" w:hAnsi="Arial" w:cs="Arial"/>
                <w:sz w:val="20"/>
                <w:szCs w:val="20"/>
              </w:rPr>
              <w:t>13.44</w:t>
            </w:r>
          </w:p>
        </w:tc>
        <w:tc>
          <w:tcPr>
            <w:tcW w:w="1440" w:type="dxa"/>
          </w:tcPr>
          <w:p w14:paraId="0236AECE" w14:textId="77777777" w:rsidR="00EA5243" w:rsidRPr="00EA5243" w:rsidRDefault="00EA5243" w:rsidP="00017342">
            <w:pPr>
              <w:rPr>
                <w:rFonts w:ascii="Arial" w:hAnsi="Arial" w:cs="Arial"/>
                <w:sz w:val="20"/>
                <w:szCs w:val="20"/>
              </w:rPr>
            </w:pPr>
            <w:r w:rsidRPr="00EA5243">
              <w:rPr>
                <w:rFonts w:ascii="Arial" w:hAnsi="Arial" w:cs="Arial"/>
                <w:sz w:val="20"/>
                <w:szCs w:val="20"/>
              </w:rPr>
              <w:t>0.43</w:t>
            </w:r>
          </w:p>
        </w:tc>
        <w:tc>
          <w:tcPr>
            <w:tcW w:w="1440" w:type="dxa"/>
          </w:tcPr>
          <w:p w14:paraId="06DCC7B7"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682A8EA9" w14:textId="77777777" w:rsidTr="009E3B8E">
        <w:tc>
          <w:tcPr>
            <w:tcW w:w="1440" w:type="dxa"/>
          </w:tcPr>
          <w:p w14:paraId="4A8DAB8E" w14:textId="77777777" w:rsidR="00EA5243" w:rsidRPr="00EA5243" w:rsidRDefault="00EA5243" w:rsidP="00017342">
            <w:pPr>
              <w:rPr>
                <w:rFonts w:ascii="Arial" w:hAnsi="Arial" w:cs="Arial"/>
                <w:sz w:val="20"/>
                <w:szCs w:val="20"/>
              </w:rPr>
            </w:pPr>
            <w:r w:rsidRPr="00EA5243">
              <w:rPr>
                <w:rFonts w:ascii="Arial" w:hAnsi="Arial" w:cs="Arial"/>
                <w:sz w:val="20"/>
                <w:szCs w:val="20"/>
              </w:rPr>
              <w:t>1954</w:t>
            </w:r>
          </w:p>
        </w:tc>
        <w:tc>
          <w:tcPr>
            <w:tcW w:w="1440" w:type="dxa"/>
          </w:tcPr>
          <w:p w14:paraId="37FB3FD4" w14:textId="77777777" w:rsidR="00EA5243" w:rsidRPr="00EA5243" w:rsidRDefault="00EA5243" w:rsidP="00017342">
            <w:pPr>
              <w:rPr>
                <w:rFonts w:ascii="Arial" w:hAnsi="Arial" w:cs="Arial"/>
                <w:sz w:val="20"/>
                <w:szCs w:val="20"/>
              </w:rPr>
            </w:pPr>
            <w:r w:rsidRPr="00EA5243">
              <w:rPr>
                <w:rFonts w:ascii="Arial" w:hAnsi="Arial" w:cs="Arial"/>
                <w:sz w:val="20"/>
                <w:szCs w:val="20"/>
              </w:rPr>
              <w:t>590.10</w:t>
            </w:r>
          </w:p>
        </w:tc>
        <w:tc>
          <w:tcPr>
            <w:tcW w:w="1440" w:type="dxa"/>
          </w:tcPr>
          <w:p w14:paraId="3CCC684E" w14:textId="77777777" w:rsidR="00EA5243" w:rsidRPr="00EA5243" w:rsidRDefault="00EA5243" w:rsidP="00017342">
            <w:pPr>
              <w:rPr>
                <w:rFonts w:ascii="Arial" w:hAnsi="Arial" w:cs="Arial"/>
                <w:sz w:val="20"/>
                <w:szCs w:val="20"/>
              </w:rPr>
            </w:pPr>
            <w:r w:rsidRPr="00EA5243">
              <w:rPr>
                <w:rFonts w:ascii="Arial" w:hAnsi="Arial" w:cs="Arial"/>
                <w:sz w:val="20"/>
                <w:szCs w:val="20"/>
              </w:rPr>
              <w:t>0.12</w:t>
            </w:r>
          </w:p>
        </w:tc>
        <w:tc>
          <w:tcPr>
            <w:tcW w:w="1440" w:type="dxa"/>
          </w:tcPr>
          <w:p w14:paraId="08CA4C56" w14:textId="77777777" w:rsidR="00EA5243" w:rsidRPr="00EA5243" w:rsidRDefault="00EA5243" w:rsidP="00017342">
            <w:pPr>
              <w:rPr>
                <w:rFonts w:ascii="Arial" w:hAnsi="Arial" w:cs="Arial"/>
                <w:sz w:val="20"/>
                <w:szCs w:val="20"/>
              </w:rPr>
            </w:pPr>
            <w:r w:rsidRPr="00EA5243">
              <w:rPr>
                <w:rFonts w:ascii="Arial" w:hAnsi="Arial" w:cs="Arial"/>
                <w:sz w:val="20"/>
                <w:szCs w:val="20"/>
              </w:rPr>
              <w:t>3.76</w:t>
            </w:r>
          </w:p>
        </w:tc>
        <w:tc>
          <w:tcPr>
            <w:tcW w:w="1440" w:type="dxa"/>
          </w:tcPr>
          <w:p w14:paraId="53DF241B" w14:textId="77777777" w:rsidR="00EA5243" w:rsidRPr="00EA5243" w:rsidRDefault="00EA5243" w:rsidP="00017342">
            <w:pPr>
              <w:rPr>
                <w:rFonts w:ascii="Arial" w:hAnsi="Arial" w:cs="Arial"/>
                <w:sz w:val="20"/>
                <w:szCs w:val="20"/>
              </w:rPr>
            </w:pPr>
            <w:r w:rsidRPr="00EA5243">
              <w:rPr>
                <w:rFonts w:ascii="Arial" w:hAnsi="Arial" w:cs="Arial"/>
                <w:sz w:val="20"/>
                <w:szCs w:val="20"/>
              </w:rPr>
              <w:t>0.12</w:t>
            </w:r>
          </w:p>
        </w:tc>
        <w:tc>
          <w:tcPr>
            <w:tcW w:w="1440" w:type="dxa"/>
          </w:tcPr>
          <w:p w14:paraId="327907BC"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64424B77" w14:textId="77777777" w:rsidTr="009E3B8E">
        <w:tc>
          <w:tcPr>
            <w:tcW w:w="1440" w:type="dxa"/>
          </w:tcPr>
          <w:p w14:paraId="43AFE1A8" w14:textId="77777777" w:rsidR="00EA5243" w:rsidRPr="00EA5243" w:rsidRDefault="00EA5243" w:rsidP="00017342">
            <w:pPr>
              <w:rPr>
                <w:rFonts w:ascii="Arial" w:hAnsi="Arial" w:cs="Arial"/>
                <w:sz w:val="20"/>
                <w:szCs w:val="20"/>
              </w:rPr>
            </w:pPr>
            <w:r w:rsidRPr="00EA5243">
              <w:rPr>
                <w:rFonts w:ascii="Arial" w:hAnsi="Arial" w:cs="Arial"/>
                <w:sz w:val="20"/>
                <w:szCs w:val="20"/>
              </w:rPr>
              <w:t>1955</w:t>
            </w:r>
          </w:p>
        </w:tc>
        <w:tc>
          <w:tcPr>
            <w:tcW w:w="1440" w:type="dxa"/>
          </w:tcPr>
          <w:p w14:paraId="4D70B1F6" w14:textId="77777777" w:rsidR="00EA5243" w:rsidRPr="00EA5243" w:rsidRDefault="00EA5243" w:rsidP="00017342">
            <w:pPr>
              <w:rPr>
                <w:rFonts w:ascii="Arial" w:hAnsi="Arial" w:cs="Arial"/>
                <w:sz w:val="20"/>
                <w:szCs w:val="20"/>
              </w:rPr>
            </w:pPr>
            <w:r w:rsidRPr="00EA5243">
              <w:rPr>
                <w:rFonts w:ascii="Arial" w:hAnsi="Arial" w:cs="Arial"/>
                <w:sz w:val="20"/>
                <w:szCs w:val="20"/>
              </w:rPr>
              <w:t>716.50</w:t>
            </w:r>
          </w:p>
        </w:tc>
        <w:tc>
          <w:tcPr>
            <w:tcW w:w="1440" w:type="dxa"/>
          </w:tcPr>
          <w:p w14:paraId="77681297" w14:textId="77777777" w:rsidR="00EA5243" w:rsidRPr="00EA5243" w:rsidRDefault="00EA5243" w:rsidP="00017342">
            <w:pPr>
              <w:rPr>
                <w:rFonts w:ascii="Arial" w:hAnsi="Arial" w:cs="Arial"/>
                <w:sz w:val="20"/>
                <w:szCs w:val="20"/>
              </w:rPr>
            </w:pPr>
            <w:r w:rsidRPr="00EA5243">
              <w:rPr>
                <w:rFonts w:ascii="Arial" w:hAnsi="Arial" w:cs="Arial"/>
                <w:sz w:val="20"/>
                <w:szCs w:val="20"/>
              </w:rPr>
              <w:t>0.84</w:t>
            </w:r>
          </w:p>
        </w:tc>
        <w:tc>
          <w:tcPr>
            <w:tcW w:w="1440" w:type="dxa"/>
          </w:tcPr>
          <w:p w14:paraId="6E9E1E18" w14:textId="77777777" w:rsidR="00EA5243" w:rsidRPr="00EA5243" w:rsidRDefault="00EA5243" w:rsidP="00017342">
            <w:pPr>
              <w:rPr>
                <w:rFonts w:ascii="Arial" w:hAnsi="Arial" w:cs="Arial"/>
                <w:sz w:val="20"/>
                <w:szCs w:val="20"/>
              </w:rPr>
            </w:pPr>
            <w:r w:rsidRPr="00EA5243">
              <w:rPr>
                <w:rFonts w:ascii="Arial" w:hAnsi="Arial" w:cs="Arial"/>
                <w:sz w:val="20"/>
                <w:szCs w:val="20"/>
              </w:rPr>
              <w:t>25.98</w:t>
            </w:r>
          </w:p>
        </w:tc>
        <w:tc>
          <w:tcPr>
            <w:tcW w:w="1440" w:type="dxa"/>
          </w:tcPr>
          <w:p w14:paraId="42F566A5" w14:textId="77777777" w:rsidR="00EA5243" w:rsidRPr="00EA5243" w:rsidRDefault="00EA5243" w:rsidP="00017342">
            <w:pPr>
              <w:rPr>
                <w:rFonts w:ascii="Arial" w:hAnsi="Arial" w:cs="Arial"/>
                <w:sz w:val="20"/>
                <w:szCs w:val="20"/>
              </w:rPr>
            </w:pPr>
            <w:r w:rsidRPr="00EA5243">
              <w:rPr>
                <w:rFonts w:ascii="Arial" w:hAnsi="Arial" w:cs="Arial"/>
                <w:sz w:val="20"/>
                <w:szCs w:val="20"/>
              </w:rPr>
              <w:t>0.84</w:t>
            </w:r>
          </w:p>
        </w:tc>
        <w:tc>
          <w:tcPr>
            <w:tcW w:w="1440" w:type="dxa"/>
          </w:tcPr>
          <w:p w14:paraId="5B6F9F62"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0AAB89AE" w14:textId="77777777" w:rsidTr="009E3B8E">
        <w:tc>
          <w:tcPr>
            <w:tcW w:w="1440" w:type="dxa"/>
          </w:tcPr>
          <w:p w14:paraId="5E55FE67" w14:textId="77777777" w:rsidR="00EA5243" w:rsidRPr="00EA5243" w:rsidRDefault="00EA5243" w:rsidP="00017342">
            <w:pPr>
              <w:rPr>
                <w:rFonts w:ascii="Arial" w:hAnsi="Arial" w:cs="Arial"/>
                <w:sz w:val="20"/>
                <w:szCs w:val="20"/>
              </w:rPr>
            </w:pPr>
            <w:r w:rsidRPr="00EA5243">
              <w:rPr>
                <w:rFonts w:ascii="Arial" w:hAnsi="Arial" w:cs="Arial"/>
                <w:sz w:val="20"/>
                <w:szCs w:val="20"/>
              </w:rPr>
              <w:t>1956</w:t>
            </w:r>
          </w:p>
        </w:tc>
        <w:tc>
          <w:tcPr>
            <w:tcW w:w="1440" w:type="dxa"/>
          </w:tcPr>
          <w:p w14:paraId="240D9E05" w14:textId="77777777" w:rsidR="00EA5243" w:rsidRPr="00EA5243" w:rsidRDefault="00EA5243" w:rsidP="00017342">
            <w:pPr>
              <w:rPr>
                <w:rFonts w:ascii="Arial" w:hAnsi="Arial" w:cs="Arial"/>
                <w:sz w:val="20"/>
                <w:szCs w:val="20"/>
              </w:rPr>
            </w:pPr>
            <w:r w:rsidRPr="00EA5243">
              <w:rPr>
                <w:rFonts w:ascii="Arial" w:hAnsi="Arial" w:cs="Arial"/>
                <w:sz w:val="20"/>
                <w:szCs w:val="20"/>
              </w:rPr>
              <w:t>993.00</w:t>
            </w:r>
          </w:p>
        </w:tc>
        <w:tc>
          <w:tcPr>
            <w:tcW w:w="1440" w:type="dxa"/>
          </w:tcPr>
          <w:p w14:paraId="3973EF2C" w14:textId="77777777" w:rsidR="00EA5243" w:rsidRPr="00EA5243" w:rsidRDefault="00EA5243" w:rsidP="00017342">
            <w:pPr>
              <w:rPr>
                <w:rFonts w:ascii="Arial" w:hAnsi="Arial" w:cs="Arial"/>
                <w:sz w:val="20"/>
                <w:szCs w:val="20"/>
              </w:rPr>
            </w:pPr>
            <w:r w:rsidRPr="00EA5243">
              <w:rPr>
                <w:rFonts w:ascii="Arial" w:hAnsi="Arial" w:cs="Arial"/>
                <w:sz w:val="20"/>
                <w:szCs w:val="20"/>
              </w:rPr>
              <w:t>2.40</w:t>
            </w:r>
          </w:p>
        </w:tc>
        <w:tc>
          <w:tcPr>
            <w:tcW w:w="1440" w:type="dxa"/>
          </w:tcPr>
          <w:p w14:paraId="2FAB3E28" w14:textId="77777777" w:rsidR="00EA5243" w:rsidRPr="00EA5243" w:rsidRDefault="00EA5243" w:rsidP="00017342">
            <w:pPr>
              <w:rPr>
                <w:rFonts w:ascii="Arial" w:hAnsi="Arial" w:cs="Arial"/>
                <w:sz w:val="20"/>
                <w:szCs w:val="20"/>
              </w:rPr>
            </w:pPr>
            <w:r w:rsidRPr="00EA5243">
              <w:rPr>
                <w:rFonts w:ascii="Arial" w:hAnsi="Arial" w:cs="Arial"/>
                <w:sz w:val="20"/>
                <w:szCs w:val="20"/>
              </w:rPr>
              <w:t>74.60</w:t>
            </w:r>
          </w:p>
        </w:tc>
        <w:tc>
          <w:tcPr>
            <w:tcW w:w="1440" w:type="dxa"/>
          </w:tcPr>
          <w:p w14:paraId="577C4FD5" w14:textId="77777777" w:rsidR="00EA5243" w:rsidRPr="00EA5243" w:rsidRDefault="00EA5243" w:rsidP="00017342">
            <w:pPr>
              <w:rPr>
                <w:rFonts w:ascii="Arial" w:hAnsi="Arial" w:cs="Arial"/>
                <w:sz w:val="20"/>
                <w:szCs w:val="20"/>
              </w:rPr>
            </w:pPr>
            <w:r w:rsidRPr="00EA5243">
              <w:rPr>
                <w:rFonts w:ascii="Arial" w:hAnsi="Arial" w:cs="Arial"/>
                <w:sz w:val="20"/>
                <w:szCs w:val="20"/>
              </w:rPr>
              <w:t>2.40</w:t>
            </w:r>
          </w:p>
        </w:tc>
        <w:tc>
          <w:tcPr>
            <w:tcW w:w="1440" w:type="dxa"/>
          </w:tcPr>
          <w:p w14:paraId="570F8D46"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17920468" w14:textId="77777777" w:rsidTr="009E3B8E">
        <w:tc>
          <w:tcPr>
            <w:tcW w:w="1440" w:type="dxa"/>
          </w:tcPr>
          <w:p w14:paraId="71CD841E" w14:textId="77777777" w:rsidR="00EA5243" w:rsidRPr="00EA5243" w:rsidRDefault="00EA5243" w:rsidP="00017342">
            <w:pPr>
              <w:rPr>
                <w:rFonts w:ascii="Arial" w:hAnsi="Arial" w:cs="Arial"/>
                <w:sz w:val="20"/>
                <w:szCs w:val="20"/>
              </w:rPr>
            </w:pPr>
            <w:r w:rsidRPr="00EA5243">
              <w:rPr>
                <w:rFonts w:ascii="Arial" w:hAnsi="Arial" w:cs="Arial"/>
                <w:sz w:val="20"/>
                <w:szCs w:val="20"/>
              </w:rPr>
              <w:t>1957</w:t>
            </w:r>
          </w:p>
        </w:tc>
        <w:tc>
          <w:tcPr>
            <w:tcW w:w="1440" w:type="dxa"/>
          </w:tcPr>
          <w:p w14:paraId="74525DAB" w14:textId="77777777" w:rsidR="00EA5243" w:rsidRPr="00EA5243" w:rsidRDefault="00EA5243" w:rsidP="00017342">
            <w:pPr>
              <w:rPr>
                <w:rFonts w:ascii="Arial" w:hAnsi="Arial" w:cs="Arial"/>
                <w:sz w:val="20"/>
                <w:szCs w:val="20"/>
              </w:rPr>
            </w:pPr>
            <w:r w:rsidRPr="00EA5243">
              <w:rPr>
                <w:rFonts w:ascii="Arial" w:hAnsi="Arial" w:cs="Arial"/>
                <w:sz w:val="20"/>
                <w:szCs w:val="20"/>
              </w:rPr>
              <w:t>606.70</w:t>
            </w:r>
          </w:p>
        </w:tc>
        <w:tc>
          <w:tcPr>
            <w:tcW w:w="1440" w:type="dxa"/>
          </w:tcPr>
          <w:p w14:paraId="16E0632F" w14:textId="77777777" w:rsidR="00EA5243" w:rsidRPr="00EA5243" w:rsidRDefault="00EA5243" w:rsidP="00017342">
            <w:pPr>
              <w:rPr>
                <w:rFonts w:ascii="Arial" w:hAnsi="Arial" w:cs="Arial"/>
                <w:sz w:val="20"/>
                <w:szCs w:val="20"/>
              </w:rPr>
            </w:pPr>
            <w:r w:rsidRPr="00EA5243">
              <w:rPr>
                <w:rFonts w:ascii="Arial" w:hAnsi="Arial" w:cs="Arial"/>
                <w:sz w:val="20"/>
                <w:szCs w:val="20"/>
              </w:rPr>
              <w:t>0.21</w:t>
            </w:r>
          </w:p>
        </w:tc>
        <w:tc>
          <w:tcPr>
            <w:tcW w:w="1440" w:type="dxa"/>
          </w:tcPr>
          <w:p w14:paraId="3949B181" w14:textId="77777777" w:rsidR="00EA5243" w:rsidRPr="00EA5243" w:rsidRDefault="00EA5243" w:rsidP="00017342">
            <w:pPr>
              <w:rPr>
                <w:rFonts w:ascii="Arial" w:hAnsi="Arial" w:cs="Arial"/>
                <w:sz w:val="20"/>
                <w:szCs w:val="20"/>
              </w:rPr>
            </w:pPr>
            <w:r w:rsidRPr="00EA5243">
              <w:rPr>
                <w:rFonts w:ascii="Arial" w:hAnsi="Arial" w:cs="Arial"/>
                <w:sz w:val="20"/>
                <w:szCs w:val="20"/>
              </w:rPr>
              <w:t>6.67</w:t>
            </w:r>
          </w:p>
        </w:tc>
        <w:tc>
          <w:tcPr>
            <w:tcW w:w="1440" w:type="dxa"/>
          </w:tcPr>
          <w:p w14:paraId="5B2B7AE0" w14:textId="77777777" w:rsidR="00EA5243" w:rsidRPr="00EA5243" w:rsidRDefault="00EA5243" w:rsidP="00017342">
            <w:pPr>
              <w:rPr>
                <w:rFonts w:ascii="Arial" w:hAnsi="Arial" w:cs="Arial"/>
                <w:sz w:val="20"/>
                <w:szCs w:val="20"/>
              </w:rPr>
            </w:pPr>
            <w:r w:rsidRPr="00EA5243">
              <w:rPr>
                <w:rFonts w:ascii="Arial" w:hAnsi="Arial" w:cs="Arial"/>
                <w:sz w:val="20"/>
                <w:szCs w:val="20"/>
              </w:rPr>
              <w:t>0.21</w:t>
            </w:r>
          </w:p>
        </w:tc>
        <w:tc>
          <w:tcPr>
            <w:tcW w:w="1440" w:type="dxa"/>
          </w:tcPr>
          <w:p w14:paraId="2E15DB7D"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2863228B" w14:textId="77777777" w:rsidTr="009E3B8E">
        <w:tc>
          <w:tcPr>
            <w:tcW w:w="1440" w:type="dxa"/>
          </w:tcPr>
          <w:p w14:paraId="57BFD3E2" w14:textId="77777777" w:rsidR="00EA5243" w:rsidRPr="00EA5243" w:rsidRDefault="00EA5243" w:rsidP="00017342">
            <w:pPr>
              <w:rPr>
                <w:rFonts w:ascii="Arial" w:hAnsi="Arial" w:cs="Arial"/>
                <w:sz w:val="20"/>
                <w:szCs w:val="20"/>
              </w:rPr>
            </w:pPr>
            <w:r w:rsidRPr="00EA5243">
              <w:rPr>
                <w:rFonts w:ascii="Arial" w:hAnsi="Arial" w:cs="Arial"/>
                <w:sz w:val="20"/>
                <w:szCs w:val="20"/>
              </w:rPr>
              <w:t>1958</w:t>
            </w:r>
          </w:p>
        </w:tc>
        <w:tc>
          <w:tcPr>
            <w:tcW w:w="1440" w:type="dxa"/>
          </w:tcPr>
          <w:p w14:paraId="75307797" w14:textId="77777777" w:rsidR="00EA5243" w:rsidRPr="00EA5243" w:rsidRDefault="00EA5243" w:rsidP="00017342">
            <w:pPr>
              <w:rPr>
                <w:rFonts w:ascii="Arial" w:hAnsi="Arial" w:cs="Arial"/>
                <w:sz w:val="20"/>
                <w:szCs w:val="20"/>
              </w:rPr>
            </w:pPr>
            <w:r w:rsidRPr="00EA5243">
              <w:rPr>
                <w:rFonts w:ascii="Arial" w:hAnsi="Arial" w:cs="Arial"/>
                <w:sz w:val="20"/>
                <w:szCs w:val="20"/>
              </w:rPr>
              <w:t>622.40</w:t>
            </w:r>
          </w:p>
        </w:tc>
        <w:tc>
          <w:tcPr>
            <w:tcW w:w="1440" w:type="dxa"/>
          </w:tcPr>
          <w:p w14:paraId="5F68CAAC" w14:textId="77777777" w:rsidR="00EA5243" w:rsidRPr="00EA5243" w:rsidRDefault="00EA5243" w:rsidP="00017342">
            <w:pPr>
              <w:rPr>
                <w:rFonts w:ascii="Arial" w:hAnsi="Arial" w:cs="Arial"/>
                <w:sz w:val="20"/>
                <w:szCs w:val="20"/>
              </w:rPr>
            </w:pPr>
            <w:r w:rsidRPr="00EA5243">
              <w:rPr>
                <w:rFonts w:ascii="Arial" w:hAnsi="Arial" w:cs="Arial"/>
                <w:sz w:val="20"/>
                <w:szCs w:val="20"/>
              </w:rPr>
              <w:t>0.30</w:t>
            </w:r>
          </w:p>
        </w:tc>
        <w:tc>
          <w:tcPr>
            <w:tcW w:w="1440" w:type="dxa"/>
          </w:tcPr>
          <w:p w14:paraId="52341B33" w14:textId="77777777" w:rsidR="00EA5243" w:rsidRPr="00EA5243" w:rsidRDefault="00EA5243" w:rsidP="00017342">
            <w:pPr>
              <w:rPr>
                <w:rFonts w:ascii="Arial" w:hAnsi="Arial" w:cs="Arial"/>
                <w:sz w:val="20"/>
                <w:szCs w:val="20"/>
              </w:rPr>
            </w:pPr>
            <w:r w:rsidRPr="00EA5243">
              <w:rPr>
                <w:rFonts w:ascii="Arial" w:hAnsi="Arial" w:cs="Arial"/>
                <w:sz w:val="20"/>
                <w:szCs w:val="20"/>
              </w:rPr>
              <w:t>9.43</w:t>
            </w:r>
          </w:p>
        </w:tc>
        <w:tc>
          <w:tcPr>
            <w:tcW w:w="1440" w:type="dxa"/>
          </w:tcPr>
          <w:p w14:paraId="340450E4" w14:textId="77777777" w:rsidR="00EA5243" w:rsidRPr="00EA5243" w:rsidRDefault="00EA5243" w:rsidP="00017342">
            <w:pPr>
              <w:rPr>
                <w:rFonts w:ascii="Arial" w:hAnsi="Arial" w:cs="Arial"/>
                <w:sz w:val="20"/>
                <w:szCs w:val="20"/>
              </w:rPr>
            </w:pPr>
            <w:r w:rsidRPr="00EA5243">
              <w:rPr>
                <w:rFonts w:ascii="Arial" w:hAnsi="Arial" w:cs="Arial"/>
                <w:sz w:val="20"/>
                <w:szCs w:val="20"/>
              </w:rPr>
              <w:t>0.30</w:t>
            </w:r>
          </w:p>
        </w:tc>
        <w:tc>
          <w:tcPr>
            <w:tcW w:w="1440" w:type="dxa"/>
          </w:tcPr>
          <w:p w14:paraId="249FFABE"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68DDD84E" w14:textId="77777777" w:rsidTr="009E3B8E">
        <w:tc>
          <w:tcPr>
            <w:tcW w:w="1440" w:type="dxa"/>
          </w:tcPr>
          <w:p w14:paraId="7E30E7F6" w14:textId="77777777" w:rsidR="00EA5243" w:rsidRPr="00EA5243" w:rsidRDefault="00EA5243" w:rsidP="00017342">
            <w:pPr>
              <w:rPr>
                <w:rFonts w:ascii="Arial" w:hAnsi="Arial" w:cs="Arial"/>
                <w:sz w:val="20"/>
                <w:szCs w:val="20"/>
              </w:rPr>
            </w:pPr>
            <w:r w:rsidRPr="00EA5243">
              <w:rPr>
                <w:rFonts w:ascii="Arial" w:hAnsi="Arial" w:cs="Arial"/>
                <w:sz w:val="20"/>
                <w:szCs w:val="20"/>
              </w:rPr>
              <w:t>1959</w:t>
            </w:r>
          </w:p>
        </w:tc>
        <w:tc>
          <w:tcPr>
            <w:tcW w:w="1440" w:type="dxa"/>
          </w:tcPr>
          <w:p w14:paraId="353FD4C9" w14:textId="77777777" w:rsidR="00EA5243" w:rsidRPr="00EA5243" w:rsidRDefault="00EA5243" w:rsidP="00017342">
            <w:pPr>
              <w:rPr>
                <w:rFonts w:ascii="Arial" w:hAnsi="Arial" w:cs="Arial"/>
                <w:sz w:val="20"/>
                <w:szCs w:val="20"/>
              </w:rPr>
            </w:pPr>
            <w:r w:rsidRPr="00EA5243">
              <w:rPr>
                <w:rFonts w:ascii="Arial" w:hAnsi="Arial" w:cs="Arial"/>
                <w:sz w:val="20"/>
                <w:szCs w:val="20"/>
              </w:rPr>
              <w:t>640.00</w:t>
            </w:r>
          </w:p>
        </w:tc>
        <w:tc>
          <w:tcPr>
            <w:tcW w:w="1440" w:type="dxa"/>
          </w:tcPr>
          <w:p w14:paraId="6CD2E5C7" w14:textId="77777777" w:rsidR="00EA5243" w:rsidRPr="00EA5243" w:rsidRDefault="00EA5243" w:rsidP="00017342">
            <w:pPr>
              <w:rPr>
                <w:rFonts w:ascii="Arial" w:hAnsi="Arial" w:cs="Arial"/>
                <w:sz w:val="20"/>
                <w:szCs w:val="20"/>
              </w:rPr>
            </w:pPr>
            <w:r w:rsidRPr="00EA5243">
              <w:rPr>
                <w:rFonts w:ascii="Arial" w:hAnsi="Arial" w:cs="Arial"/>
                <w:sz w:val="20"/>
                <w:szCs w:val="20"/>
              </w:rPr>
              <w:t>0.40</w:t>
            </w:r>
          </w:p>
        </w:tc>
        <w:tc>
          <w:tcPr>
            <w:tcW w:w="1440" w:type="dxa"/>
          </w:tcPr>
          <w:p w14:paraId="71C5FD6C" w14:textId="77777777" w:rsidR="00EA5243" w:rsidRPr="00EA5243" w:rsidRDefault="00EA5243" w:rsidP="00017342">
            <w:pPr>
              <w:rPr>
                <w:rFonts w:ascii="Arial" w:hAnsi="Arial" w:cs="Arial"/>
                <w:sz w:val="20"/>
                <w:szCs w:val="20"/>
              </w:rPr>
            </w:pPr>
            <w:r w:rsidRPr="00EA5243">
              <w:rPr>
                <w:rFonts w:ascii="Arial" w:hAnsi="Arial" w:cs="Arial"/>
                <w:sz w:val="20"/>
                <w:szCs w:val="20"/>
              </w:rPr>
              <w:t>12.53</w:t>
            </w:r>
          </w:p>
        </w:tc>
        <w:tc>
          <w:tcPr>
            <w:tcW w:w="1440" w:type="dxa"/>
          </w:tcPr>
          <w:p w14:paraId="53981B6F" w14:textId="77777777" w:rsidR="00EA5243" w:rsidRPr="00EA5243" w:rsidRDefault="00EA5243" w:rsidP="00017342">
            <w:pPr>
              <w:rPr>
                <w:rFonts w:ascii="Arial" w:hAnsi="Arial" w:cs="Arial"/>
                <w:sz w:val="20"/>
                <w:szCs w:val="20"/>
              </w:rPr>
            </w:pPr>
            <w:r w:rsidRPr="00EA5243">
              <w:rPr>
                <w:rFonts w:ascii="Arial" w:hAnsi="Arial" w:cs="Arial"/>
                <w:sz w:val="20"/>
                <w:szCs w:val="20"/>
              </w:rPr>
              <w:t>0.40</w:t>
            </w:r>
          </w:p>
        </w:tc>
        <w:tc>
          <w:tcPr>
            <w:tcW w:w="1440" w:type="dxa"/>
          </w:tcPr>
          <w:p w14:paraId="0D614D44"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51699C2E" w14:textId="77777777" w:rsidTr="009E3B8E">
        <w:tc>
          <w:tcPr>
            <w:tcW w:w="1440" w:type="dxa"/>
          </w:tcPr>
          <w:p w14:paraId="21C027CB" w14:textId="77777777" w:rsidR="00EA5243" w:rsidRPr="00EA5243" w:rsidRDefault="00EA5243" w:rsidP="00017342">
            <w:pPr>
              <w:rPr>
                <w:rFonts w:ascii="Arial" w:hAnsi="Arial" w:cs="Arial"/>
                <w:sz w:val="20"/>
                <w:szCs w:val="20"/>
              </w:rPr>
            </w:pPr>
            <w:r w:rsidRPr="00EA5243">
              <w:rPr>
                <w:rFonts w:ascii="Arial" w:hAnsi="Arial" w:cs="Arial"/>
                <w:sz w:val="20"/>
                <w:szCs w:val="20"/>
              </w:rPr>
              <w:t>1960</w:t>
            </w:r>
          </w:p>
        </w:tc>
        <w:tc>
          <w:tcPr>
            <w:tcW w:w="1440" w:type="dxa"/>
          </w:tcPr>
          <w:p w14:paraId="63C34919" w14:textId="77777777" w:rsidR="00EA5243" w:rsidRPr="00EA5243" w:rsidRDefault="00EA5243" w:rsidP="00017342">
            <w:pPr>
              <w:rPr>
                <w:rFonts w:ascii="Arial" w:hAnsi="Arial" w:cs="Arial"/>
                <w:sz w:val="20"/>
                <w:szCs w:val="20"/>
              </w:rPr>
            </w:pPr>
            <w:r w:rsidRPr="00EA5243">
              <w:rPr>
                <w:rFonts w:ascii="Arial" w:hAnsi="Arial" w:cs="Arial"/>
                <w:sz w:val="20"/>
                <w:szCs w:val="20"/>
              </w:rPr>
              <w:t>187.60</w:t>
            </w:r>
          </w:p>
        </w:tc>
        <w:tc>
          <w:tcPr>
            <w:tcW w:w="1440" w:type="dxa"/>
          </w:tcPr>
          <w:p w14:paraId="55D82051" w14:textId="77777777" w:rsidR="00EA5243" w:rsidRPr="00EA5243" w:rsidRDefault="00EA5243" w:rsidP="00017342">
            <w:pPr>
              <w:rPr>
                <w:rFonts w:ascii="Arial" w:hAnsi="Arial" w:cs="Arial"/>
                <w:sz w:val="20"/>
                <w:szCs w:val="20"/>
              </w:rPr>
            </w:pPr>
            <w:r w:rsidRPr="00EA5243">
              <w:rPr>
                <w:rFonts w:ascii="Arial" w:hAnsi="Arial" w:cs="Arial"/>
                <w:sz w:val="20"/>
                <w:szCs w:val="20"/>
              </w:rPr>
              <w:t>-2.15</w:t>
            </w:r>
          </w:p>
        </w:tc>
        <w:tc>
          <w:tcPr>
            <w:tcW w:w="1440" w:type="dxa"/>
          </w:tcPr>
          <w:p w14:paraId="5F5CB444" w14:textId="77777777" w:rsidR="00EA5243" w:rsidRPr="00EA5243" w:rsidRDefault="00EA5243" w:rsidP="00017342">
            <w:pPr>
              <w:rPr>
                <w:rFonts w:ascii="Arial" w:hAnsi="Arial" w:cs="Arial"/>
                <w:sz w:val="20"/>
                <w:szCs w:val="20"/>
              </w:rPr>
            </w:pPr>
            <w:r w:rsidRPr="00EA5243">
              <w:rPr>
                <w:rFonts w:ascii="Arial" w:hAnsi="Arial" w:cs="Arial"/>
                <w:sz w:val="20"/>
                <w:szCs w:val="20"/>
              </w:rPr>
              <w:t>-67.01</w:t>
            </w:r>
          </w:p>
        </w:tc>
        <w:tc>
          <w:tcPr>
            <w:tcW w:w="1440" w:type="dxa"/>
          </w:tcPr>
          <w:p w14:paraId="027C83AD" w14:textId="77777777" w:rsidR="00EA5243" w:rsidRPr="00EA5243" w:rsidRDefault="00EA5243" w:rsidP="00017342">
            <w:pPr>
              <w:rPr>
                <w:rFonts w:ascii="Arial" w:hAnsi="Arial" w:cs="Arial"/>
                <w:sz w:val="20"/>
                <w:szCs w:val="20"/>
              </w:rPr>
            </w:pPr>
            <w:r w:rsidRPr="00EA5243">
              <w:rPr>
                <w:rFonts w:ascii="Arial" w:hAnsi="Arial" w:cs="Arial"/>
                <w:sz w:val="20"/>
                <w:szCs w:val="20"/>
              </w:rPr>
              <w:t>-2.15</w:t>
            </w:r>
          </w:p>
        </w:tc>
        <w:tc>
          <w:tcPr>
            <w:tcW w:w="1440" w:type="dxa"/>
          </w:tcPr>
          <w:p w14:paraId="7DD437B2" w14:textId="77777777" w:rsidR="00EA5243" w:rsidRPr="00EA5243" w:rsidRDefault="00EA5243" w:rsidP="00017342">
            <w:pPr>
              <w:rPr>
                <w:rFonts w:ascii="Arial" w:hAnsi="Arial" w:cs="Arial"/>
                <w:sz w:val="20"/>
                <w:szCs w:val="20"/>
              </w:rPr>
            </w:pPr>
            <w:r w:rsidRPr="00EA5243">
              <w:rPr>
                <w:rFonts w:ascii="Arial" w:hAnsi="Arial" w:cs="Arial"/>
                <w:sz w:val="20"/>
                <w:szCs w:val="20"/>
              </w:rPr>
              <w:t>Extreme</w:t>
            </w:r>
          </w:p>
        </w:tc>
      </w:tr>
      <w:tr w:rsidR="00EA5243" w:rsidRPr="00EA5243" w14:paraId="584A57D0" w14:textId="77777777" w:rsidTr="009E3B8E">
        <w:tc>
          <w:tcPr>
            <w:tcW w:w="1440" w:type="dxa"/>
          </w:tcPr>
          <w:p w14:paraId="5B996C7F" w14:textId="77777777" w:rsidR="00EA5243" w:rsidRPr="00EA5243" w:rsidRDefault="00EA5243" w:rsidP="00017342">
            <w:pPr>
              <w:rPr>
                <w:rFonts w:ascii="Arial" w:hAnsi="Arial" w:cs="Arial"/>
                <w:sz w:val="20"/>
                <w:szCs w:val="20"/>
              </w:rPr>
            </w:pPr>
            <w:r w:rsidRPr="00EA5243">
              <w:rPr>
                <w:rFonts w:ascii="Arial" w:hAnsi="Arial" w:cs="Arial"/>
                <w:sz w:val="20"/>
                <w:szCs w:val="20"/>
              </w:rPr>
              <w:t>1961</w:t>
            </w:r>
          </w:p>
        </w:tc>
        <w:tc>
          <w:tcPr>
            <w:tcW w:w="1440" w:type="dxa"/>
          </w:tcPr>
          <w:p w14:paraId="27E43189" w14:textId="77777777" w:rsidR="00EA5243" w:rsidRPr="00EA5243" w:rsidRDefault="00EA5243" w:rsidP="00017342">
            <w:pPr>
              <w:rPr>
                <w:rFonts w:ascii="Arial" w:hAnsi="Arial" w:cs="Arial"/>
                <w:sz w:val="20"/>
                <w:szCs w:val="20"/>
              </w:rPr>
            </w:pPr>
            <w:r w:rsidRPr="00EA5243">
              <w:rPr>
                <w:rFonts w:ascii="Arial" w:hAnsi="Arial" w:cs="Arial"/>
                <w:sz w:val="20"/>
                <w:szCs w:val="20"/>
              </w:rPr>
              <w:t>451.90</w:t>
            </w:r>
          </w:p>
        </w:tc>
        <w:tc>
          <w:tcPr>
            <w:tcW w:w="1440" w:type="dxa"/>
          </w:tcPr>
          <w:p w14:paraId="784D0FBC" w14:textId="77777777" w:rsidR="00EA5243" w:rsidRPr="00EA5243" w:rsidRDefault="00EA5243" w:rsidP="00017342">
            <w:pPr>
              <w:rPr>
                <w:rFonts w:ascii="Arial" w:hAnsi="Arial" w:cs="Arial"/>
                <w:sz w:val="20"/>
                <w:szCs w:val="20"/>
              </w:rPr>
            </w:pPr>
            <w:r w:rsidRPr="00EA5243">
              <w:rPr>
                <w:rFonts w:ascii="Arial" w:hAnsi="Arial" w:cs="Arial"/>
                <w:sz w:val="20"/>
                <w:szCs w:val="20"/>
              </w:rPr>
              <w:t>-0.66</w:t>
            </w:r>
          </w:p>
        </w:tc>
        <w:tc>
          <w:tcPr>
            <w:tcW w:w="1440" w:type="dxa"/>
          </w:tcPr>
          <w:p w14:paraId="3F619DA0" w14:textId="77777777" w:rsidR="00EA5243" w:rsidRPr="00EA5243" w:rsidRDefault="00EA5243" w:rsidP="00017342">
            <w:pPr>
              <w:rPr>
                <w:rFonts w:ascii="Arial" w:hAnsi="Arial" w:cs="Arial"/>
                <w:sz w:val="20"/>
                <w:szCs w:val="20"/>
              </w:rPr>
            </w:pPr>
            <w:r w:rsidRPr="00EA5243">
              <w:rPr>
                <w:rFonts w:ascii="Arial" w:hAnsi="Arial" w:cs="Arial"/>
                <w:sz w:val="20"/>
                <w:szCs w:val="20"/>
              </w:rPr>
              <w:t>-20.54</w:t>
            </w:r>
          </w:p>
        </w:tc>
        <w:tc>
          <w:tcPr>
            <w:tcW w:w="1440" w:type="dxa"/>
          </w:tcPr>
          <w:p w14:paraId="1EE8E68F" w14:textId="77777777" w:rsidR="00EA5243" w:rsidRPr="00EA5243" w:rsidRDefault="00EA5243" w:rsidP="00017342">
            <w:pPr>
              <w:rPr>
                <w:rFonts w:ascii="Arial" w:hAnsi="Arial" w:cs="Arial"/>
                <w:sz w:val="20"/>
                <w:szCs w:val="20"/>
              </w:rPr>
            </w:pPr>
            <w:r w:rsidRPr="00EA5243">
              <w:rPr>
                <w:rFonts w:ascii="Arial" w:hAnsi="Arial" w:cs="Arial"/>
                <w:sz w:val="20"/>
                <w:szCs w:val="20"/>
              </w:rPr>
              <w:t>-0.66</w:t>
            </w:r>
          </w:p>
        </w:tc>
        <w:tc>
          <w:tcPr>
            <w:tcW w:w="1440" w:type="dxa"/>
          </w:tcPr>
          <w:p w14:paraId="67E1B0D9"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2DC81E23" w14:textId="77777777" w:rsidTr="009E3B8E">
        <w:tc>
          <w:tcPr>
            <w:tcW w:w="1440" w:type="dxa"/>
          </w:tcPr>
          <w:p w14:paraId="37179E61" w14:textId="77777777" w:rsidR="00EA5243" w:rsidRPr="00EA5243" w:rsidRDefault="00EA5243" w:rsidP="00017342">
            <w:pPr>
              <w:rPr>
                <w:rFonts w:ascii="Arial" w:hAnsi="Arial" w:cs="Arial"/>
                <w:sz w:val="20"/>
                <w:szCs w:val="20"/>
              </w:rPr>
            </w:pPr>
            <w:r w:rsidRPr="00EA5243">
              <w:rPr>
                <w:rFonts w:ascii="Arial" w:hAnsi="Arial" w:cs="Arial"/>
                <w:sz w:val="20"/>
                <w:szCs w:val="20"/>
              </w:rPr>
              <w:t>1962</w:t>
            </w:r>
          </w:p>
        </w:tc>
        <w:tc>
          <w:tcPr>
            <w:tcW w:w="1440" w:type="dxa"/>
          </w:tcPr>
          <w:p w14:paraId="2023C495" w14:textId="77777777" w:rsidR="00EA5243" w:rsidRPr="00EA5243" w:rsidRDefault="00EA5243" w:rsidP="00017342">
            <w:pPr>
              <w:rPr>
                <w:rFonts w:ascii="Arial" w:hAnsi="Arial" w:cs="Arial"/>
                <w:sz w:val="20"/>
                <w:szCs w:val="20"/>
              </w:rPr>
            </w:pPr>
            <w:r w:rsidRPr="00EA5243">
              <w:rPr>
                <w:rFonts w:ascii="Arial" w:hAnsi="Arial" w:cs="Arial"/>
                <w:sz w:val="20"/>
                <w:szCs w:val="20"/>
              </w:rPr>
              <w:t>660.20</w:t>
            </w:r>
          </w:p>
        </w:tc>
        <w:tc>
          <w:tcPr>
            <w:tcW w:w="1440" w:type="dxa"/>
          </w:tcPr>
          <w:p w14:paraId="17395DB3" w14:textId="77777777" w:rsidR="00EA5243" w:rsidRPr="00EA5243" w:rsidRDefault="00EA5243" w:rsidP="00017342">
            <w:pPr>
              <w:rPr>
                <w:rFonts w:ascii="Arial" w:hAnsi="Arial" w:cs="Arial"/>
                <w:sz w:val="20"/>
                <w:szCs w:val="20"/>
              </w:rPr>
            </w:pPr>
            <w:r w:rsidRPr="00EA5243">
              <w:rPr>
                <w:rFonts w:ascii="Arial" w:hAnsi="Arial" w:cs="Arial"/>
                <w:sz w:val="20"/>
                <w:szCs w:val="20"/>
              </w:rPr>
              <w:t>0.52</w:t>
            </w:r>
          </w:p>
        </w:tc>
        <w:tc>
          <w:tcPr>
            <w:tcW w:w="1440" w:type="dxa"/>
          </w:tcPr>
          <w:p w14:paraId="0ECC6024" w14:textId="77777777" w:rsidR="00EA5243" w:rsidRPr="00EA5243" w:rsidRDefault="00EA5243" w:rsidP="00017342">
            <w:pPr>
              <w:rPr>
                <w:rFonts w:ascii="Arial" w:hAnsi="Arial" w:cs="Arial"/>
                <w:sz w:val="20"/>
                <w:szCs w:val="20"/>
              </w:rPr>
            </w:pPr>
            <w:r w:rsidRPr="00EA5243">
              <w:rPr>
                <w:rFonts w:ascii="Arial" w:hAnsi="Arial" w:cs="Arial"/>
                <w:sz w:val="20"/>
                <w:szCs w:val="20"/>
              </w:rPr>
              <w:t>16.08</w:t>
            </w:r>
          </w:p>
        </w:tc>
        <w:tc>
          <w:tcPr>
            <w:tcW w:w="1440" w:type="dxa"/>
          </w:tcPr>
          <w:p w14:paraId="5190FCD3" w14:textId="77777777" w:rsidR="00EA5243" w:rsidRPr="00EA5243" w:rsidRDefault="00EA5243" w:rsidP="00017342">
            <w:pPr>
              <w:rPr>
                <w:rFonts w:ascii="Arial" w:hAnsi="Arial" w:cs="Arial"/>
                <w:sz w:val="20"/>
                <w:szCs w:val="20"/>
              </w:rPr>
            </w:pPr>
            <w:r w:rsidRPr="00EA5243">
              <w:rPr>
                <w:rFonts w:ascii="Arial" w:hAnsi="Arial" w:cs="Arial"/>
                <w:sz w:val="20"/>
                <w:szCs w:val="20"/>
              </w:rPr>
              <w:t>0.52</w:t>
            </w:r>
          </w:p>
        </w:tc>
        <w:tc>
          <w:tcPr>
            <w:tcW w:w="1440" w:type="dxa"/>
          </w:tcPr>
          <w:p w14:paraId="424009E3"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24935CE5" w14:textId="77777777" w:rsidTr="009E3B8E">
        <w:tc>
          <w:tcPr>
            <w:tcW w:w="1440" w:type="dxa"/>
          </w:tcPr>
          <w:p w14:paraId="7138E1EE" w14:textId="77777777" w:rsidR="00EA5243" w:rsidRPr="00EA5243" w:rsidRDefault="00EA5243" w:rsidP="00017342">
            <w:pPr>
              <w:rPr>
                <w:rFonts w:ascii="Arial" w:hAnsi="Arial" w:cs="Arial"/>
                <w:sz w:val="20"/>
                <w:szCs w:val="20"/>
              </w:rPr>
            </w:pPr>
            <w:r w:rsidRPr="00EA5243">
              <w:rPr>
                <w:rFonts w:ascii="Arial" w:hAnsi="Arial" w:cs="Arial"/>
                <w:sz w:val="20"/>
                <w:szCs w:val="20"/>
              </w:rPr>
              <w:t>1963</w:t>
            </w:r>
          </w:p>
        </w:tc>
        <w:tc>
          <w:tcPr>
            <w:tcW w:w="1440" w:type="dxa"/>
          </w:tcPr>
          <w:p w14:paraId="2E4050A9" w14:textId="77777777" w:rsidR="00EA5243" w:rsidRPr="00EA5243" w:rsidRDefault="00EA5243" w:rsidP="00017342">
            <w:pPr>
              <w:rPr>
                <w:rFonts w:ascii="Arial" w:hAnsi="Arial" w:cs="Arial"/>
                <w:sz w:val="20"/>
                <w:szCs w:val="20"/>
              </w:rPr>
            </w:pPr>
            <w:r w:rsidRPr="00EA5243">
              <w:rPr>
                <w:rFonts w:ascii="Arial" w:hAnsi="Arial" w:cs="Arial"/>
                <w:sz w:val="20"/>
                <w:szCs w:val="20"/>
              </w:rPr>
              <w:t>580.70</w:t>
            </w:r>
          </w:p>
        </w:tc>
        <w:tc>
          <w:tcPr>
            <w:tcW w:w="1440" w:type="dxa"/>
          </w:tcPr>
          <w:p w14:paraId="74633E21" w14:textId="77777777" w:rsidR="00EA5243" w:rsidRPr="00EA5243" w:rsidRDefault="00EA5243" w:rsidP="00017342">
            <w:pPr>
              <w:rPr>
                <w:rFonts w:ascii="Arial" w:hAnsi="Arial" w:cs="Arial"/>
                <w:sz w:val="20"/>
                <w:szCs w:val="20"/>
              </w:rPr>
            </w:pPr>
            <w:r w:rsidRPr="00EA5243">
              <w:rPr>
                <w:rFonts w:ascii="Arial" w:hAnsi="Arial" w:cs="Arial"/>
                <w:sz w:val="20"/>
                <w:szCs w:val="20"/>
              </w:rPr>
              <w:t>0.07</w:t>
            </w:r>
          </w:p>
        </w:tc>
        <w:tc>
          <w:tcPr>
            <w:tcW w:w="1440" w:type="dxa"/>
          </w:tcPr>
          <w:p w14:paraId="1E5376EB" w14:textId="77777777" w:rsidR="00EA5243" w:rsidRPr="00EA5243" w:rsidRDefault="00EA5243" w:rsidP="00017342">
            <w:pPr>
              <w:rPr>
                <w:rFonts w:ascii="Arial" w:hAnsi="Arial" w:cs="Arial"/>
                <w:sz w:val="20"/>
                <w:szCs w:val="20"/>
              </w:rPr>
            </w:pPr>
            <w:r w:rsidRPr="00EA5243">
              <w:rPr>
                <w:rFonts w:ascii="Arial" w:hAnsi="Arial" w:cs="Arial"/>
                <w:sz w:val="20"/>
                <w:szCs w:val="20"/>
              </w:rPr>
              <w:t>2.10</w:t>
            </w:r>
          </w:p>
        </w:tc>
        <w:tc>
          <w:tcPr>
            <w:tcW w:w="1440" w:type="dxa"/>
          </w:tcPr>
          <w:p w14:paraId="0305E3D3" w14:textId="77777777" w:rsidR="00EA5243" w:rsidRPr="00EA5243" w:rsidRDefault="00EA5243" w:rsidP="00017342">
            <w:pPr>
              <w:rPr>
                <w:rFonts w:ascii="Arial" w:hAnsi="Arial" w:cs="Arial"/>
                <w:sz w:val="20"/>
                <w:szCs w:val="20"/>
              </w:rPr>
            </w:pPr>
            <w:r w:rsidRPr="00EA5243">
              <w:rPr>
                <w:rFonts w:ascii="Arial" w:hAnsi="Arial" w:cs="Arial"/>
                <w:sz w:val="20"/>
                <w:szCs w:val="20"/>
              </w:rPr>
              <w:t>0.07</w:t>
            </w:r>
          </w:p>
        </w:tc>
        <w:tc>
          <w:tcPr>
            <w:tcW w:w="1440" w:type="dxa"/>
          </w:tcPr>
          <w:p w14:paraId="1401CFF3"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33421912" w14:textId="77777777" w:rsidTr="009E3B8E">
        <w:tc>
          <w:tcPr>
            <w:tcW w:w="1440" w:type="dxa"/>
          </w:tcPr>
          <w:p w14:paraId="445F8FD6" w14:textId="77777777" w:rsidR="00EA5243" w:rsidRPr="00EA5243" w:rsidRDefault="00EA5243" w:rsidP="00017342">
            <w:pPr>
              <w:rPr>
                <w:rFonts w:ascii="Arial" w:hAnsi="Arial" w:cs="Arial"/>
                <w:sz w:val="20"/>
                <w:szCs w:val="20"/>
              </w:rPr>
            </w:pPr>
            <w:r w:rsidRPr="00EA5243">
              <w:rPr>
                <w:rFonts w:ascii="Arial" w:hAnsi="Arial" w:cs="Arial"/>
                <w:sz w:val="20"/>
                <w:szCs w:val="20"/>
              </w:rPr>
              <w:t>1964</w:t>
            </w:r>
          </w:p>
        </w:tc>
        <w:tc>
          <w:tcPr>
            <w:tcW w:w="1440" w:type="dxa"/>
          </w:tcPr>
          <w:p w14:paraId="211DEBFF" w14:textId="77777777" w:rsidR="00EA5243" w:rsidRPr="00EA5243" w:rsidRDefault="00EA5243" w:rsidP="00017342">
            <w:pPr>
              <w:rPr>
                <w:rFonts w:ascii="Arial" w:hAnsi="Arial" w:cs="Arial"/>
                <w:sz w:val="20"/>
                <w:szCs w:val="20"/>
              </w:rPr>
            </w:pPr>
            <w:r w:rsidRPr="00EA5243">
              <w:rPr>
                <w:rFonts w:ascii="Arial" w:hAnsi="Arial" w:cs="Arial"/>
                <w:sz w:val="20"/>
                <w:szCs w:val="20"/>
              </w:rPr>
              <w:t>705.00</w:t>
            </w:r>
          </w:p>
        </w:tc>
        <w:tc>
          <w:tcPr>
            <w:tcW w:w="1440" w:type="dxa"/>
          </w:tcPr>
          <w:p w14:paraId="13F354A8" w14:textId="77777777" w:rsidR="00EA5243" w:rsidRPr="00EA5243" w:rsidRDefault="00EA5243" w:rsidP="00017342">
            <w:pPr>
              <w:rPr>
                <w:rFonts w:ascii="Arial" w:hAnsi="Arial" w:cs="Arial"/>
                <w:sz w:val="20"/>
                <w:szCs w:val="20"/>
              </w:rPr>
            </w:pPr>
            <w:r w:rsidRPr="00EA5243">
              <w:rPr>
                <w:rFonts w:ascii="Arial" w:hAnsi="Arial" w:cs="Arial"/>
                <w:sz w:val="20"/>
                <w:szCs w:val="20"/>
              </w:rPr>
              <w:t>0.77</w:t>
            </w:r>
          </w:p>
        </w:tc>
        <w:tc>
          <w:tcPr>
            <w:tcW w:w="1440" w:type="dxa"/>
          </w:tcPr>
          <w:p w14:paraId="79035B4A" w14:textId="77777777" w:rsidR="00EA5243" w:rsidRPr="00EA5243" w:rsidRDefault="00EA5243" w:rsidP="00017342">
            <w:pPr>
              <w:rPr>
                <w:rFonts w:ascii="Arial" w:hAnsi="Arial" w:cs="Arial"/>
                <w:sz w:val="20"/>
                <w:szCs w:val="20"/>
              </w:rPr>
            </w:pPr>
            <w:r w:rsidRPr="00EA5243">
              <w:rPr>
                <w:rFonts w:ascii="Arial" w:hAnsi="Arial" w:cs="Arial"/>
                <w:sz w:val="20"/>
                <w:szCs w:val="20"/>
              </w:rPr>
              <w:t>23.96</w:t>
            </w:r>
          </w:p>
        </w:tc>
        <w:tc>
          <w:tcPr>
            <w:tcW w:w="1440" w:type="dxa"/>
          </w:tcPr>
          <w:p w14:paraId="10D210CF" w14:textId="77777777" w:rsidR="00EA5243" w:rsidRPr="00EA5243" w:rsidRDefault="00EA5243" w:rsidP="00017342">
            <w:pPr>
              <w:rPr>
                <w:rFonts w:ascii="Arial" w:hAnsi="Arial" w:cs="Arial"/>
                <w:sz w:val="20"/>
                <w:szCs w:val="20"/>
              </w:rPr>
            </w:pPr>
            <w:r w:rsidRPr="00EA5243">
              <w:rPr>
                <w:rFonts w:ascii="Arial" w:hAnsi="Arial" w:cs="Arial"/>
                <w:sz w:val="20"/>
                <w:szCs w:val="20"/>
              </w:rPr>
              <w:t>0.77</w:t>
            </w:r>
          </w:p>
        </w:tc>
        <w:tc>
          <w:tcPr>
            <w:tcW w:w="1440" w:type="dxa"/>
          </w:tcPr>
          <w:p w14:paraId="65DB9077"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06E2C64C" w14:textId="77777777" w:rsidTr="009E3B8E">
        <w:tc>
          <w:tcPr>
            <w:tcW w:w="1440" w:type="dxa"/>
          </w:tcPr>
          <w:p w14:paraId="09C89A57" w14:textId="77777777" w:rsidR="00EA5243" w:rsidRPr="00EA5243" w:rsidRDefault="00EA5243" w:rsidP="00017342">
            <w:pPr>
              <w:rPr>
                <w:rFonts w:ascii="Arial" w:hAnsi="Arial" w:cs="Arial"/>
                <w:sz w:val="20"/>
                <w:szCs w:val="20"/>
              </w:rPr>
            </w:pPr>
            <w:r w:rsidRPr="00EA5243">
              <w:rPr>
                <w:rFonts w:ascii="Arial" w:hAnsi="Arial" w:cs="Arial"/>
                <w:sz w:val="20"/>
                <w:szCs w:val="20"/>
              </w:rPr>
              <w:t>1965</w:t>
            </w:r>
          </w:p>
        </w:tc>
        <w:tc>
          <w:tcPr>
            <w:tcW w:w="1440" w:type="dxa"/>
          </w:tcPr>
          <w:p w14:paraId="6FD5A410" w14:textId="77777777" w:rsidR="00EA5243" w:rsidRPr="00EA5243" w:rsidRDefault="00EA5243" w:rsidP="00017342">
            <w:pPr>
              <w:rPr>
                <w:rFonts w:ascii="Arial" w:hAnsi="Arial" w:cs="Arial"/>
                <w:sz w:val="20"/>
                <w:szCs w:val="20"/>
              </w:rPr>
            </w:pPr>
            <w:r w:rsidRPr="00EA5243">
              <w:rPr>
                <w:rFonts w:ascii="Arial" w:hAnsi="Arial" w:cs="Arial"/>
                <w:sz w:val="20"/>
                <w:szCs w:val="20"/>
              </w:rPr>
              <w:t>357.90</w:t>
            </w:r>
          </w:p>
        </w:tc>
        <w:tc>
          <w:tcPr>
            <w:tcW w:w="1440" w:type="dxa"/>
          </w:tcPr>
          <w:p w14:paraId="7203FD4F" w14:textId="77777777" w:rsidR="00EA5243" w:rsidRPr="00EA5243" w:rsidRDefault="00EA5243" w:rsidP="00017342">
            <w:pPr>
              <w:rPr>
                <w:rFonts w:ascii="Arial" w:hAnsi="Arial" w:cs="Arial"/>
                <w:sz w:val="20"/>
                <w:szCs w:val="20"/>
              </w:rPr>
            </w:pPr>
            <w:r w:rsidRPr="00EA5243">
              <w:rPr>
                <w:rFonts w:ascii="Arial" w:hAnsi="Arial" w:cs="Arial"/>
                <w:sz w:val="20"/>
                <w:szCs w:val="20"/>
              </w:rPr>
              <w:t>-1.19</w:t>
            </w:r>
          </w:p>
        </w:tc>
        <w:tc>
          <w:tcPr>
            <w:tcW w:w="1440" w:type="dxa"/>
          </w:tcPr>
          <w:p w14:paraId="1E19B783" w14:textId="77777777" w:rsidR="00EA5243" w:rsidRPr="00EA5243" w:rsidRDefault="00EA5243" w:rsidP="00017342">
            <w:pPr>
              <w:rPr>
                <w:rFonts w:ascii="Arial" w:hAnsi="Arial" w:cs="Arial"/>
                <w:sz w:val="20"/>
                <w:szCs w:val="20"/>
              </w:rPr>
            </w:pPr>
            <w:r w:rsidRPr="00EA5243">
              <w:rPr>
                <w:rFonts w:ascii="Arial" w:hAnsi="Arial" w:cs="Arial"/>
                <w:sz w:val="20"/>
                <w:szCs w:val="20"/>
              </w:rPr>
              <w:t>-37.07</w:t>
            </w:r>
          </w:p>
        </w:tc>
        <w:tc>
          <w:tcPr>
            <w:tcW w:w="1440" w:type="dxa"/>
          </w:tcPr>
          <w:p w14:paraId="5BA1E126" w14:textId="77777777" w:rsidR="00EA5243" w:rsidRPr="00EA5243" w:rsidRDefault="00EA5243" w:rsidP="00017342">
            <w:pPr>
              <w:rPr>
                <w:rFonts w:ascii="Arial" w:hAnsi="Arial" w:cs="Arial"/>
                <w:sz w:val="20"/>
                <w:szCs w:val="20"/>
              </w:rPr>
            </w:pPr>
            <w:r w:rsidRPr="00EA5243">
              <w:rPr>
                <w:rFonts w:ascii="Arial" w:hAnsi="Arial" w:cs="Arial"/>
                <w:sz w:val="20"/>
                <w:szCs w:val="20"/>
              </w:rPr>
              <w:t>-1.19</w:t>
            </w:r>
          </w:p>
        </w:tc>
        <w:tc>
          <w:tcPr>
            <w:tcW w:w="1440" w:type="dxa"/>
          </w:tcPr>
          <w:p w14:paraId="6C47505C" w14:textId="77777777" w:rsidR="00EA5243" w:rsidRPr="00EA5243" w:rsidRDefault="00EA5243" w:rsidP="00017342">
            <w:pPr>
              <w:rPr>
                <w:rFonts w:ascii="Arial" w:hAnsi="Arial" w:cs="Arial"/>
                <w:sz w:val="20"/>
                <w:szCs w:val="20"/>
              </w:rPr>
            </w:pPr>
            <w:r w:rsidRPr="00EA5243">
              <w:rPr>
                <w:rFonts w:ascii="Arial" w:hAnsi="Arial" w:cs="Arial"/>
                <w:sz w:val="20"/>
                <w:szCs w:val="20"/>
              </w:rPr>
              <w:t>Moderate</w:t>
            </w:r>
          </w:p>
        </w:tc>
      </w:tr>
      <w:tr w:rsidR="00EA5243" w:rsidRPr="00EA5243" w14:paraId="30FCE187" w14:textId="77777777" w:rsidTr="009E3B8E">
        <w:tc>
          <w:tcPr>
            <w:tcW w:w="1440" w:type="dxa"/>
          </w:tcPr>
          <w:p w14:paraId="44DE023D" w14:textId="77777777" w:rsidR="00EA5243" w:rsidRPr="00EA5243" w:rsidRDefault="00EA5243" w:rsidP="00017342">
            <w:pPr>
              <w:rPr>
                <w:rFonts w:ascii="Arial" w:hAnsi="Arial" w:cs="Arial"/>
                <w:sz w:val="20"/>
                <w:szCs w:val="20"/>
              </w:rPr>
            </w:pPr>
            <w:r w:rsidRPr="00EA5243">
              <w:rPr>
                <w:rFonts w:ascii="Arial" w:hAnsi="Arial" w:cs="Arial"/>
                <w:sz w:val="20"/>
                <w:szCs w:val="20"/>
              </w:rPr>
              <w:t>1966</w:t>
            </w:r>
          </w:p>
        </w:tc>
        <w:tc>
          <w:tcPr>
            <w:tcW w:w="1440" w:type="dxa"/>
          </w:tcPr>
          <w:p w14:paraId="1408B395" w14:textId="77777777" w:rsidR="00EA5243" w:rsidRPr="00EA5243" w:rsidRDefault="00EA5243" w:rsidP="00017342">
            <w:pPr>
              <w:rPr>
                <w:rFonts w:ascii="Arial" w:hAnsi="Arial" w:cs="Arial"/>
                <w:sz w:val="20"/>
                <w:szCs w:val="20"/>
              </w:rPr>
            </w:pPr>
            <w:r w:rsidRPr="00EA5243">
              <w:rPr>
                <w:rFonts w:ascii="Arial" w:hAnsi="Arial" w:cs="Arial"/>
                <w:sz w:val="20"/>
                <w:szCs w:val="20"/>
              </w:rPr>
              <w:t>447.90</w:t>
            </w:r>
          </w:p>
        </w:tc>
        <w:tc>
          <w:tcPr>
            <w:tcW w:w="1440" w:type="dxa"/>
          </w:tcPr>
          <w:p w14:paraId="2CDE114E" w14:textId="77777777" w:rsidR="00EA5243" w:rsidRPr="00EA5243" w:rsidRDefault="00EA5243" w:rsidP="00017342">
            <w:pPr>
              <w:rPr>
                <w:rFonts w:ascii="Arial" w:hAnsi="Arial" w:cs="Arial"/>
                <w:sz w:val="20"/>
                <w:szCs w:val="20"/>
              </w:rPr>
            </w:pPr>
            <w:r w:rsidRPr="00EA5243">
              <w:rPr>
                <w:rFonts w:ascii="Arial" w:hAnsi="Arial" w:cs="Arial"/>
                <w:sz w:val="20"/>
                <w:szCs w:val="20"/>
              </w:rPr>
              <w:t>-0.68</w:t>
            </w:r>
          </w:p>
        </w:tc>
        <w:tc>
          <w:tcPr>
            <w:tcW w:w="1440" w:type="dxa"/>
          </w:tcPr>
          <w:p w14:paraId="5E4A9D53" w14:textId="77777777" w:rsidR="00EA5243" w:rsidRPr="00EA5243" w:rsidRDefault="00EA5243" w:rsidP="00017342">
            <w:pPr>
              <w:rPr>
                <w:rFonts w:ascii="Arial" w:hAnsi="Arial" w:cs="Arial"/>
                <w:sz w:val="20"/>
                <w:szCs w:val="20"/>
              </w:rPr>
            </w:pPr>
            <w:r w:rsidRPr="00EA5243">
              <w:rPr>
                <w:rFonts w:ascii="Arial" w:hAnsi="Arial" w:cs="Arial"/>
                <w:sz w:val="20"/>
                <w:szCs w:val="20"/>
              </w:rPr>
              <w:t>-21.25</w:t>
            </w:r>
          </w:p>
        </w:tc>
        <w:tc>
          <w:tcPr>
            <w:tcW w:w="1440" w:type="dxa"/>
          </w:tcPr>
          <w:p w14:paraId="6F8257A2" w14:textId="77777777" w:rsidR="00EA5243" w:rsidRPr="00EA5243" w:rsidRDefault="00EA5243" w:rsidP="00017342">
            <w:pPr>
              <w:rPr>
                <w:rFonts w:ascii="Arial" w:hAnsi="Arial" w:cs="Arial"/>
                <w:sz w:val="20"/>
                <w:szCs w:val="20"/>
              </w:rPr>
            </w:pPr>
            <w:r w:rsidRPr="00EA5243">
              <w:rPr>
                <w:rFonts w:ascii="Arial" w:hAnsi="Arial" w:cs="Arial"/>
                <w:sz w:val="20"/>
                <w:szCs w:val="20"/>
              </w:rPr>
              <w:t>-0.68</w:t>
            </w:r>
          </w:p>
        </w:tc>
        <w:tc>
          <w:tcPr>
            <w:tcW w:w="1440" w:type="dxa"/>
          </w:tcPr>
          <w:p w14:paraId="7668E3ED"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17039F12" w14:textId="77777777" w:rsidTr="009E3B8E">
        <w:tc>
          <w:tcPr>
            <w:tcW w:w="1440" w:type="dxa"/>
          </w:tcPr>
          <w:p w14:paraId="7064B734" w14:textId="77777777" w:rsidR="00EA5243" w:rsidRPr="00EA5243" w:rsidRDefault="00EA5243" w:rsidP="00017342">
            <w:pPr>
              <w:rPr>
                <w:rFonts w:ascii="Arial" w:hAnsi="Arial" w:cs="Arial"/>
                <w:sz w:val="20"/>
                <w:szCs w:val="20"/>
              </w:rPr>
            </w:pPr>
            <w:r w:rsidRPr="00EA5243">
              <w:rPr>
                <w:rFonts w:ascii="Arial" w:hAnsi="Arial" w:cs="Arial"/>
                <w:sz w:val="20"/>
                <w:szCs w:val="20"/>
              </w:rPr>
              <w:t>1967</w:t>
            </w:r>
          </w:p>
        </w:tc>
        <w:tc>
          <w:tcPr>
            <w:tcW w:w="1440" w:type="dxa"/>
          </w:tcPr>
          <w:p w14:paraId="62D54AD0" w14:textId="77777777" w:rsidR="00EA5243" w:rsidRPr="00EA5243" w:rsidRDefault="00EA5243" w:rsidP="00017342">
            <w:pPr>
              <w:rPr>
                <w:rFonts w:ascii="Arial" w:hAnsi="Arial" w:cs="Arial"/>
                <w:sz w:val="20"/>
                <w:szCs w:val="20"/>
              </w:rPr>
            </w:pPr>
            <w:r w:rsidRPr="00EA5243">
              <w:rPr>
                <w:rFonts w:ascii="Arial" w:hAnsi="Arial" w:cs="Arial"/>
                <w:sz w:val="20"/>
                <w:szCs w:val="20"/>
              </w:rPr>
              <w:t>528.50</w:t>
            </w:r>
          </w:p>
        </w:tc>
        <w:tc>
          <w:tcPr>
            <w:tcW w:w="1440" w:type="dxa"/>
          </w:tcPr>
          <w:p w14:paraId="2BA3F065" w14:textId="77777777" w:rsidR="00EA5243" w:rsidRPr="00EA5243" w:rsidRDefault="00EA5243" w:rsidP="00017342">
            <w:pPr>
              <w:rPr>
                <w:rFonts w:ascii="Arial" w:hAnsi="Arial" w:cs="Arial"/>
                <w:sz w:val="20"/>
                <w:szCs w:val="20"/>
              </w:rPr>
            </w:pPr>
            <w:r w:rsidRPr="00EA5243">
              <w:rPr>
                <w:rFonts w:ascii="Arial" w:hAnsi="Arial" w:cs="Arial"/>
                <w:sz w:val="20"/>
                <w:szCs w:val="20"/>
              </w:rPr>
              <w:t>-0.23</w:t>
            </w:r>
          </w:p>
        </w:tc>
        <w:tc>
          <w:tcPr>
            <w:tcW w:w="1440" w:type="dxa"/>
          </w:tcPr>
          <w:p w14:paraId="4B4A1C92" w14:textId="77777777" w:rsidR="00EA5243" w:rsidRPr="00EA5243" w:rsidRDefault="00EA5243" w:rsidP="00017342">
            <w:pPr>
              <w:rPr>
                <w:rFonts w:ascii="Arial" w:hAnsi="Arial" w:cs="Arial"/>
                <w:sz w:val="20"/>
                <w:szCs w:val="20"/>
              </w:rPr>
            </w:pPr>
            <w:r w:rsidRPr="00EA5243">
              <w:rPr>
                <w:rFonts w:ascii="Arial" w:hAnsi="Arial" w:cs="Arial"/>
                <w:sz w:val="20"/>
                <w:szCs w:val="20"/>
              </w:rPr>
              <w:t>-7.08</w:t>
            </w:r>
          </w:p>
        </w:tc>
        <w:tc>
          <w:tcPr>
            <w:tcW w:w="1440" w:type="dxa"/>
          </w:tcPr>
          <w:p w14:paraId="7536EA9F" w14:textId="77777777" w:rsidR="00EA5243" w:rsidRPr="00EA5243" w:rsidRDefault="00EA5243" w:rsidP="00017342">
            <w:pPr>
              <w:rPr>
                <w:rFonts w:ascii="Arial" w:hAnsi="Arial" w:cs="Arial"/>
                <w:sz w:val="20"/>
                <w:szCs w:val="20"/>
              </w:rPr>
            </w:pPr>
            <w:r w:rsidRPr="00EA5243">
              <w:rPr>
                <w:rFonts w:ascii="Arial" w:hAnsi="Arial" w:cs="Arial"/>
                <w:sz w:val="20"/>
                <w:szCs w:val="20"/>
              </w:rPr>
              <w:t>-0.23</w:t>
            </w:r>
          </w:p>
        </w:tc>
        <w:tc>
          <w:tcPr>
            <w:tcW w:w="1440" w:type="dxa"/>
          </w:tcPr>
          <w:p w14:paraId="56D3D0F1"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22C0FB60" w14:textId="77777777" w:rsidTr="009E3B8E">
        <w:tc>
          <w:tcPr>
            <w:tcW w:w="1440" w:type="dxa"/>
          </w:tcPr>
          <w:p w14:paraId="00FA3023" w14:textId="77777777" w:rsidR="00EA5243" w:rsidRPr="00EA5243" w:rsidRDefault="00EA5243" w:rsidP="00017342">
            <w:pPr>
              <w:rPr>
                <w:rFonts w:ascii="Arial" w:hAnsi="Arial" w:cs="Arial"/>
                <w:sz w:val="20"/>
                <w:szCs w:val="20"/>
              </w:rPr>
            </w:pPr>
            <w:r w:rsidRPr="00EA5243">
              <w:rPr>
                <w:rFonts w:ascii="Arial" w:hAnsi="Arial" w:cs="Arial"/>
                <w:sz w:val="20"/>
                <w:szCs w:val="20"/>
              </w:rPr>
              <w:t>1968</w:t>
            </w:r>
          </w:p>
        </w:tc>
        <w:tc>
          <w:tcPr>
            <w:tcW w:w="1440" w:type="dxa"/>
          </w:tcPr>
          <w:p w14:paraId="191563D7" w14:textId="77777777" w:rsidR="00EA5243" w:rsidRPr="00EA5243" w:rsidRDefault="00EA5243" w:rsidP="00017342">
            <w:pPr>
              <w:rPr>
                <w:rFonts w:ascii="Arial" w:hAnsi="Arial" w:cs="Arial"/>
                <w:sz w:val="20"/>
                <w:szCs w:val="20"/>
              </w:rPr>
            </w:pPr>
            <w:r w:rsidRPr="00EA5243">
              <w:rPr>
                <w:rFonts w:ascii="Arial" w:hAnsi="Arial" w:cs="Arial"/>
                <w:sz w:val="20"/>
                <w:szCs w:val="20"/>
              </w:rPr>
              <w:t>108.80</w:t>
            </w:r>
          </w:p>
        </w:tc>
        <w:tc>
          <w:tcPr>
            <w:tcW w:w="1440" w:type="dxa"/>
          </w:tcPr>
          <w:p w14:paraId="64A400A0" w14:textId="77777777" w:rsidR="00EA5243" w:rsidRPr="00EA5243" w:rsidRDefault="00EA5243" w:rsidP="00017342">
            <w:pPr>
              <w:rPr>
                <w:rFonts w:ascii="Arial" w:hAnsi="Arial" w:cs="Arial"/>
                <w:sz w:val="20"/>
                <w:szCs w:val="20"/>
              </w:rPr>
            </w:pPr>
            <w:r w:rsidRPr="00EA5243">
              <w:rPr>
                <w:rFonts w:ascii="Arial" w:hAnsi="Arial" w:cs="Arial"/>
                <w:sz w:val="20"/>
                <w:szCs w:val="20"/>
              </w:rPr>
              <w:t>-2.60</w:t>
            </w:r>
          </w:p>
        </w:tc>
        <w:tc>
          <w:tcPr>
            <w:tcW w:w="1440" w:type="dxa"/>
          </w:tcPr>
          <w:p w14:paraId="02B8F772" w14:textId="77777777" w:rsidR="00EA5243" w:rsidRPr="00EA5243" w:rsidRDefault="00EA5243" w:rsidP="00017342">
            <w:pPr>
              <w:rPr>
                <w:rFonts w:ascii="Arial" w:hAnsi="Arial" w:cs="Arial"/>
                <w:sz w:val="20"/>
                <w:szCs w:val="20"/>
              </w:rPr>
            </w:pPr>
            <w:r w:rsidRPr="00EA5243">
              <w:rPr>
                <w:rFonts w:ascii="Arial" w:hAnsi="Arial" w:cs="Arial"/>
                <w:sz w:val="20"/>
                <w:szCs w:val="20"/>
              </w:rPr>
              <w:t>-80.87</w:t>
            </w:r>
          </w:p>
        </w:tc>
        <w:tc>
          <w:tcPr>
            <w:tcW w:w="1440" w:type="dxa"/>
          </w:tcPr>
          <w:p w14:paraId="0CF98F35" w14:textId="77777777" w:rsidR="00EA5243" w:rsidRPr="00EA5243" w:rsidRDefault="00EA5243" w:rsidP="00017342">
            <w:pPr>
              <w:rPr>
                <w:rFonts w:ascii="Arial" w:hAnsi="Arial" w:cs="Arial"/>
                <w:sz w:val="20"/>
                <w:szCs w:val="20"/>
              </w:rPr>
            </w:pPr>
            <w:r w:rsidRPr="00EA5243">
              <w:rPr>
                <w:rFonts w:ascii="Arial" w:hAnsi="Arial" w:cs="Arial"/>
                <w:sz w:val="20"/>
                <w:szCs w:val="20"/>
              </w:rPr>
              <w:t>-2.60</w:t>
            </w:r>
          </w:p>
        </w:tc>
        <w:tc>
          <w:tcPr>
            <w:tcW w:w="1440" w:type="dxa"/>
          </w:tcPr>
          <w:p w14:paraId="5CF79FF9" w14:textId="77777777" w:rsidR="00EA5243" w:rsidRPr="00EA5243" w:rsidRDefault="00EA5243" w:rsidP="00017342">
            <w:pPr>
              <w:rPr>
                <w:rFonts w:ascii="Arial" w:hAnsi="Arial" w:cs="Arial"/>
                <w:sz w:val="20"/>
                <w:szCs w:val="20"/>
              </w:rPr>
            </w:pPr>
            <w:r w:rsidRPr="00EA5243">
              <w:rPr>
                <w:rFonts w:ascii="Arial" w:hAnsi="Arial" w:cs="Arial"/>
                <w:sz w:val="20"/>
                <w:szCs w:val="20"/>
              </w:rPr>
              <w:t>Extreme</w:t>
            </w:r>
          </w:p>
        </w:tc>
      </w:tr>
      <w:tr w:rsidR="00EA5243" w:rsidRPr="00EA5243" w14:paraId="46F75883" w14:textId="77777777" w:rsidTr="009E3B8E">
        <w:tc>
          <w:tcPr>
            <w:tcW w:w="1440" w:type="dxa"/>
          </w:tcPr>
          <w:p w14:paraId="607859F4" w14:textId="77777777" w:rsidR="00EA5243" w:rsidRPr="00EA5243" w:rsidRDefault="00EA5243" w:rsidP="00017342">
            <w:pPr>
              <w:rPr>
                <w:rFonts w:ascii="Arial" w:hAnsi="Arial" w:cs="Arial"/>
                <w:sz w:val="20"/>
                <w:szCs w:val="20"/>
              </w:rPr>
            </w:pPr>
            <w:r w:rsidRPr="00EA5243">
              <w:rPr>
                <w:rFonts w:ascii="Arial" w:hAnsi="Arial" w:cs="Arial"/>
                <w:sz w:val="20"/>
                <w:szCs w:val="20"/>
              </w:rPr>
              <w:t>1969</w:t>
            </w:r>
          </w:p>
        </w:tc>
        <w:tc>
          <w:tcPr>
            <w:tcW w:w="1440" w:type="dxa"/>
          </w:tcPr>
          <w:p w14:paraId="041FDBCE" w14:textId="77777777" w:rsidR="00EA5243" w:rsidRPr="00EA5243" w:rsidRDefault="00EA5243" w:rsidP="00017342">
            <w:pPr>
              <w:rPr>
                <w:rFonts w:ascii="Arial" w:hAnsi="Arial" w:cs="Arial"/>
                <w:sz w:val="20"/>
                <w:szCs w:val="20"/>
              </w:rPr>
            </w:pPr>
            <w:r w:rsidRPr="00EA5243">
              <w:rPr>
                <w:rFonts w:ascii="Arial" w:hAnsi="Arial" w:cs="Arial"/>
                <w:sz w:val="20"/>
                <w:szCs w:val="20"/>
              </w:rPr>
              <w:t>588.20</w:t>
            </w:r>
          </w:p>
        </w:tc>
        <w:tc>
          <w:tcPr>
            <w:tcW w:w="1440" w:type="dxa"/>
          </w:tcPr>
          <w:p w14:paraId="55403278" w14:textId="77777777" w:rsidR="00EA5243" w:rsidRPr="00EA5243" w:rsidRDefault="00EA5243" w:rsidP="00017342">
            <w:pPr>
              <w:rPr>
                <w:rFonts w:ascii="Arial" w:hAnsi="Arial" w:cs="Arial"/>
                <w:sz w:val="20"/>
                <w:szCs w:val="20"/>
              </w:rPr>
            </w:pPr>
            <w:r w:rsidRPr="00EA5243">
              <w:rPr>
                <w:rFonts w:ascii="Arial" w:hAnsi="Arial" w:cs="Arial"/>
                <w:sz w:val="20"/>
                <w:szCs w:val="20"/>
              </w:rPr>
              <w:t>0.11</w:t>
            </w:r>
          </w:p>
        </w:tc>
        <w:tc>
          <w:tcPr>
            <w:tcW w:w="1440" w:type="dxa"/>
          </w:tcPr>
          <w:p w14:paraId="1ADD0E1F" w14:textId="77777777" w:rsidR="00EA5243" w:rsidRPr="00EA5243" w:rsidRDefault="00EA5243" w:rsidP="00017342">
            <w:pPr>
              <w:rPr>
                <w:rFonts w:ascii="Arial" w:hAnsi="Arial" w:cs="Arial"/>
                <w:sz w:val="20"/>
                <w:szCs w:val="20"/>
              </w:rPr>
            </w:pPr>
            <w:r w:rsidRPr="00EA5243">
              <w:rPr>
                <w:rFonts w:ascii="Arial" w:hAnsi="Arial" w:cs="Arial"/>
                <w:sz w:val="20"/>
                <w:szCs w:val="20"/>
              </w:rPr>
              <w:t>3.42</w:t>
            </w:r>
          </w:p>
        </w:tc>
        <w:tc>
          <w:tcPr>
            <w:tcW w:w="1440" w:type="dxa"/>
          </w:tcPr>
          <w:p w14:paraId="2D737DA6" w14:textId="77777777" w:rsidR="00EA5243" w:rsidRPr="00EA5243" w:rsidRDefault="00EA5243" w:rsidP="00017342">
            <w:pPr>
              <w:rPr>
                <w:rFonts w:ascii="Arial" w:hAnsi="Arial" w:cs="Arial"/>
                <w:sz w:val="20"/>
                <w:szCs w:val="20"/>
              </w:rPr>
            </w:pPr>
            <w:r w:rsidRPr="00EA5243">
              <w:rPr>
                <w:rFonts w:ascii="Arial" w:hAnsi="Arial" w:cs="Arial"/>
                <w:sz w:val="20"/>
                <w:szCs w:val="20"/>
              </w:rPr>
              <w:t>0.11</w:t>
            </w:r>
          </w:p>
        </w:tc>
        <w:tc>
          <w:tcPr>
            <w:tcW w:w="1440" w:type="dxa"/>
          </w:tcPr>
          <w:p w14:paraId="42A82099"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2DF69192" w14:textId="77777777" w:rsidTr="009E3B8E">
        <w:tc>
          <w:tcPr>
            <w:tcW w:w="1440" w:type="dxa"/>
          </w:tcPr>
          <w:p w14:paraId="1A0B65A5" w14:textId="77777777" w:rsidR="00EA5243" w:rsidRPr="00EA5243" w:rsidRDefault="00EA5243" w:rsidP="00017342">
            <w:pPr>
              <w:rPr>
                <w:rFonts w:ascii="Arial" w:hAnsi="Arial" w:cs="Arial"/>
                <w:sz w:val="20"/>
                <w:szCs w:val="20"/>
              </w:rPr>
            </w:pPr>
            <w:r w:rsidRPr="00EA5243">
              <w:rPr>
                <w:rFonts w:ascii="Arial" w:hAnsi="Arial" w:cs="Arial"/>
                <w:sz w:val="20"/>
                <w:szCs w:val="20"/>
              </w:rPr>
              <w:t>1970</w:t>
            </w:r>
          </w:p>
        </w:tc>
        <w:tc>
          <w:tcPr>
            <w:tcW w:w="1440" w:type="dxa"/>
          </w:tcPr>
          <w:p w14:paraId="42472C6E" w14:textId="77777777" w:rsidR="00EA5243" w:rsidRPr="00EA5243" w:rsidRDefault="00EA5243" w:rsidP="00017342">
            <w:pPr>
              <w:rPr>
                <w:rFonts w:ascii="Arial" w:hAnsi="Arial" w:cs="Arial"/>
                <w:sz w:val="20"/>
                <w:szCs w:val="20"/>
              </w:rPr>
            </w:pPr>
            <w:r w:rsidRPr="00EA5243">
              <w:rPr>
                <w:rFonts w:ascii="Arial" w:hAnsi="Arial" w:cs="Arial"/>
                <w:sz w:val="20"/>
                <w:szCs w:val="20"/>
              </w:rPr>
              <w:t>582.20</w:t>
            </w:r>
          </w:p>
        </w:tc>
        <w:tc>
          <w:tcPr>
            <w:tcW w:w="1440" w:type="dxa"/>
          </w:tcPr>
          <w:p w14:paraId="3F80485C" w14:textId="77777777" w:rsidR="00EA5243" w:rsidRPr="00EA5243" w:rsidRDefault="00EA5243" w:rsidP="00017342">
            <w:pPr>
              <w:rPr>
                <w:rFonts w:ascii="Arial" w:hAnsi="Arial" w:cs="Arial"/>
                <w:sz w:val="20"/>
                <w:szCs w:val="20"/>
              </w:rPr>
            </w:pPr>
            <w:r w:rsidRPr="00EA5243">
              <w:rPr>
                <w:rFonts w:ascii="Arial" w:hAnsi="Arial" w:cs="Arial"/>
                <w:sz w:val="20"/>
                <w:szCs w:val="20"/>
              </w:rPr>
              <w:t>0.08</w:t>
            </w:r>
          </w:p>
        </w:tc>
        <w:tc>
          <w:tcPr>
            <w:tcW w:w="1440" w:type="dxa"/>
          </w:tcPr>
          <w:p w14:paraId="3764C771" w14:textId="77777777" w:rsidR="00EA5243" w:rsidRPr="00EA5243" w:rsidRDefault="00EA5243" w:rsidP="00017342">
            <w:pPr>
              <w:rPr>
                <w:rFonts w:ascii="Arial" w:hAnsi="Arial" w:cs="Arial"/>
                <w:sz w:val="20"/>
                <w:szCs w:val="20"/>
              </w:rPr>
            </w:pPr>
            <w:r w:rsidRPr="00EA5243">
              <w:rPr>
                <w:rFonts w:ascii="Arial" w:hAnsi="Arial" w:cs="Arial"/>
                <w:sz w:val="20"/>
                <w:szCs w:val="20"/>
              </w:rPr>
              <w:t>2.37</w:t>
            </w:r>
          </w:p>
        </w:tc>
        <w:tc>
          <w:tcPr>
            <w:tcW w:w="1440" w:type="dxa"/>
          </w:tcPr>
          <w:p w14:paraId="3044019C" w14:textId="77777777" w:rsidR="00EA5243" w:rsidRPr="00EA5243" w:rsidRDefault="00EA5243" w:rsidP="00017342">
            <w:pPr>
              <w:rPr>
                <w:rFonts w:ascii="Arial" w:hAnsi="Arial" w:cs="Arial"/>
                <w:sz w:val="20"/>
                <w:szCs w:val="20"/>
              </w:rPr>
            </w:pPr>
            <w:r w:rsidRPr="00EA5243">
              <w:rPr>
                <w:rFonts w:ascii="Arial" w:hAnsi="Arial" w:cs="Arial"/>
                <w:sz w:val="20"/>
                <w:szCs w:val="20"/>
              </w:rPr>
              <w:t>0.08</w:t>
            </w:r>
          </w:p>
        </w:tc>
        <w:tc>
          <w:tcPr>
            <w:tcW w:w="1440" w:type="dxa"/>
          </w:tcPr>
          <w:p w14:paraId="3BFE830E"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75BEF0E4" w14:textId="77777777" w:rsidTr="009E3B8E">
        <w:tc>
          <w:tcPr>
            <w:tcW w:w="1440" w:type="dxa"/>
          </w:tcPr>
          <w:p w14:paraId="673B4D94" w14:textId="77777777" w:rsidR="00EA5243" w:rsidRPr="00EA5243" w:rsidRDefault="00EA5243" w:rsidP="00017342">
            <w:pPr>
              <w:rPr>
                <w:rFonts w:ascii="Arial" w:hAnsi="Arial" w:cs="Arial"/>
                <w:sz w:val="20"/>
                <w:szCs w:val="20"/>
              </w:rPr>
            </w:pPr>
            <w:r w:rsidRPr="00EA5243">
              <w:rPr>
                <w:rFonts w:ascii="Arial" w:hAnsi="Arial" w:cs="Arial"/>
                <w:sz w:val="20"/>
                <w:szCs w:val="20"/>
              </w:rPr>
              <w:t>1971</w:t>
            </w:r>
          </w:p>
        </w:tc>
        <w:tc>
          <w:tcPr>
            <w:tcW w:w="1440" w:type="dxa"/>
          </w:tcPr>
          <w:p w14:paraId="691C01CD" w14:textId="77777777" w:rsidR="00EA5243" w:rsidRPr="00EA5243" w:rsidRDefault="00EA5243" w:rsidP="00017342">
            <w:pPr>
              <w:rPr>
                <w:rFonts w:ascii="Arial" w:hAnsi="Arial" w:cs="Arial"/>
                <w:sz w:val="20"/>
                <w:szCs w:val="20"/>
              </w:rPr>
            </w:pPr>
            <w:r w:rsidRPr="00EA5243">
              <w:rPr>
                <w:rFonts w:ascii="Arial" w:hAnsi="Arial" w:cs="Arial"/>
                <w:sz w:val="20"/>
                <w:szCs w:val="20"/>
              </w:rPr>
              <w:t>436.90</w:t>
            </w:r>
          </w:p>
        </w:tc>
        <w:tc>
          <w:tcPr>
            <w:tcW w:w="1440" w:type="dxa"/>
          </w:tcPr>
          <w:p w14:paraId="727E09E9" w14:textId="77777777" w:rsidR="00EA5243" w:rsidRPr="00EA5243" w:rsidRDefault="00EA5243" w:rsidP="00017342">
            <w:pPr>
              <w:rPr>
                <w:rFonts w:ascii="Arial" w:hAnsi="Arial" w:cs="Arial"/>
                <w:sz w:val="20"/>
                <w:szCs w:val="20"/>
              </w:rPr>
            </w:pPr>
            <w:r w:rsidRPr="00EA5243">
              <w:rPr>
                <w:rFonts w:ascii="Arial" w:hAnsi="Arial" w:cs="Arial"/>
                <w:sz w:val="20"/>
                <w:szCs w:val="20"/>
              </w:rPr>
              <w:t>-0.75</w:t>
            </w:r>
          </w:p>
        </w:tc>
        <w:tc>
          <w:tcPr>
            <w:tcW w:w="1440" w:type="dxa"/>
          </w:tcPr>
          <w:p w14:paraId="684F13D2" w14:textId="77777777" w:rsidR="00EA5243" w:rsidRPr="00EA5243" w:rsidRDefault="00EA5243" w:rsidP="00017342">
            <w:pPr>
              <w:rPr>
                <w:rFonts w:ascii="Arial" w:hAnsi="Arial" w:cs="Arial"/>
                <w:sz w:val="20"/>
                <w:szCs w:val="20"/>
              </w:rPr>
            </w:pPr>
            <w:r w:rsidRPr="00EA5243">
              <w:rPr>
                <w:rFonts w:ascii="Arial" w:hAnsi="Arial" w:cs="Arial"/>
                <w:sz w:val="20"/>
                <w:szCs w:val="20"/>
              </w:rPr>
              <w:t>-23.18</w:t>
            </w:r>
          </w:p>
        </w:tc>
        <w:tc>
          <w:tcPr>
            <w:tcW w:w="1440" w:type="dxa"/>
          </w:tcPr>
          <w:p w14:paraId="3CB859F2" w14:textId="77777777" w:rsidR="00EA5243" w:rsidRPr="00EA5243" w:rsidRDefault="00EA5243" w:rsidP="00017342">
            <w:pPr>
              <w:rPr>
                <w:rFonts w:ascii="Arial" w:hAnsi="Arial" w:cs="Arial"/>
                <w:sz w:val="20"/>
                <w:szCs w:val="20"/>
              </w:rPr>
            </w:pPr>
            <w:r w:rsidRPr="00EA5243">
              <w:rPr>
                <w:rFonts w:ascii="Arial" w:hAnsi="Arial" w:cs="Arial"/>
                <w:sz w:val="20"/>
                <w:szCs w:val="20"/>
              </w:rPr>
              <w:t>-0.75</w:t>
            </w:r>
          </w:p>
        </w:tc>
        <w:tc>
          <w:tcPr>
            <w:tcW w:w="1440" w:type="dxa"/>
          </w:tcPr>
          <w:p w14:paraId="075F8005"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3BE43A47" w14:textId="77777777" w:rsidTr="009E3B8E">
        <w:tc>
          <w:tcPr>
            <w:tcW w:w="1440" w:type="dxa"/>
          </w:tcPr>
          <w:p w14:paraId="392C5A0F" w14:textId="77777777" w:rsidR="00EA5243" w:rsidRPr="00EA5243" w:rsidRDefault="00EA5243" w:rsidP="00017342">
            <w:pPr>
              <w:rPr>
                <w:rFonts w:ascii="Arial" w:hAnsi="Arial" w:cs="Arial"/>
                <w:sz w:val="20"/>
                <w:szCs w:val="20"/>
              </w:rPr>
            </w:pPr>
            <w:r w:rsidRPr="00EA5243">
              <w:rPr>
                <w:rFonts w:ascii="Arial" w:hAnsi="Arial" w:cs="Arial"/>
                <w:sz w:val="20"/>
                <w:szCs w:val="20"/>
              </w:rPr>
              <w:lastRenderedPageBreak/>
              <w:t>1972</w:t>
            </w:r>
          </w:p>
        </w:tc>
        <w:tc>
          <w:tcPr>
            <w:tcW w:w="1440" w:type="dxa"/>
          </w:tcPr>
          <w:p w14:paraId="7587B568" w14:textId="77777777" w:rsidR="00EA5243" w:rsidRPr="00EA5243" w:rsidRDefault="00EA5243" w:rsidP="00017342">
            <w:pPr>
              <w:rPr>
                <w:rFonts w:ascii="Arial" w:hAnsi="Arial" w:cs="Arial"/>
                <w:sz w:val="20"/>
                <w:szCs w:val="20"/>
              </w:rPr>
            </w:pPr>
            <w:r w:rsidRPr="00EA5243">
              <w:rPr>
                <w:rFonts w:ascii="Arial" w:hAnsi="Arial" w:cs="Arial"/>
                <w:sz w:val="20"/>
                <w:szCs w:val="20"/>
              </w:rPr>
              <w:t>504.50</w:t>
            </w:r>
          </w:p>
        </w:tc>
        <w:tc>
          <w:tcPr>
            <w:tcW w:w="1440" w:type="dxa"/>
          </w:tcPr>
          <w:p w14:paraId="72474D51" w14:textId="77777777" w:rsidR="00EA5243" w:rsidRPr="00EA5243" w:rsidRDefault="00EA5243" w:rsidP="00017342">
            <w:pPr>
              <w:rPr>
                <w:rFonts w:ascii="Arial" w:hAnsi="Arial" w:cs="Arial"/>
                <w:sz w:val="20"/>
                <w:szCs w:val="20"/>
              </w:rPr>
            </w:pPr>
            <w:r w:rsidRPr="00EA5243">
              <w:rPr>
                <w:rFonts w:ascii="Arial" w:hAnsi="Arial" w:cs="Arial"/>
                <w:sz w:val="20"/>
                <w:szCs w:val="20"/>
              </w:rPr>
              <w:t>-0.36</w:t>
            </w:r>
          </w:p>
        </w:tc>
        <w:tc>
          <w:tcPr>
            <w:tcW w:w="1440" w:type="dxa"/>
          </w:tcPr>
          <w:p w14:paraId="346E040D" w14:textId="77777777" w:rsidR="00EA5243" w:rsidRPr="00EA5243" w:rsidRDefault="00EA5243" w:rsidP="00017342">
            <w:pPr>
              <w:rPr>
                <w:rFonts w:ascii="Arial" w:hAnsi="Arial" w:cs="Arial"/>
                <w:sz w:val="20"/>
                <w:szCs w:val="20"/>
              </w:rPr>
            </w:pPr>
            <w:r w:rsidRPr="00EA5243">
              <w:rPr>
                <w:rFonts w:ascii="Arial" w:hAnsi="Arial" w:cs="Arial"/>
                <w:sz w:val="20"/>
                <w:szCs w:val="20"/>
              </w:rPr>
              <w:t>-11.30</w:t>
            </w:r>
          </w:p>
        </w:tc>
        <w:tc>
          <w:tcPr>
            <w:tcW w:w="1440" w:type="dxa"/>
          </w:tcPr>
          <w:p w14:paraId="7B9E48A7" w14:textId="77777777" w:rsidR="00EA5243" w:rsidRPr="00EA5243" w:rsidRDefault="00EA5243" w:rsidP="00017342">
            <w:pPr>
              <w:rPr>
                <w:rFonts w:ascii="Arial" w:hAnsi="Arial" w:cs="Arial"/>
                <w:sz w:val="20"/>
                <w:szCs w:val="20"/>
              </w:rPr>
            </w:pPr>
            <w:r w:rsidRPr="00EA5243">
              <w:rPr>
                <w:rFonts w:ascii="Arial" w:hAnsi="Arial" w:cs="Arial"/>
                <w:sz w:val="20"/>
                <w:szCs w:val="20"/>
              </w:rPr>
              <w:t>-0.36</w:t>
            </w:r>
          </w:p>
        </w:tc>
        <w:tc>
          <w:tcPr>
            <w:tcW w:w="1440" w:type="dxa"/>
          </w:tcPr>
          <w:p w14:paraId="02561805"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4C653475" w14:textId="77777777" w:rsidTr="009E3B8E">
        <w:tc>
          <w:tcPr>
            <w:tcW w:w="1440" w:type="dxa"/>
          </w:tcPr>
          <w:p w14:paraId="3D9C940E" w14:textId="77777777" w:rsidR="00EA5243" w:rsidRPr="00EA5243" w:rsidRDefault="00EA5243" w:rsidP="00017342">
            <w:pPr>
              <w:rPr>
                <w:rFonts w:ascii="Arial" w:hAnsi="Arial" w:cs="Arial"/>
                <w:sz w:val="20"/>
                <w:szCs w:val="20"/>
              </w:rPr>
            </w:pPr>
            <w:r w:rsidRPr="00EA5243">
              <w:rPr>
                <w:rFonts w:ascii="Arial" w:hAnsi="Arial" w:cs="Arial"/>
                <w:sz w:val="20"/>
                <w:szCs w:val="20"/>
              </w:rPr>
              <w:t>1973</w:t>
            </w:r>
          </w:p>
        </w:tc>
        <w:tc>
          <w:tcPr>
            <w:tcW w:w="1440" w:type="dxa"/>
          </w:tcPr>
          <w:p w14:paraId="3AE8BAE6" w14:textId="77777777" w:rsidR="00EA5243" w:rsidRPr="00EA5243" w:rsidRDefault="00EA5243" w:rsidP="00017342">
            <w:pPr>
              <w:rPr>
                <w:rFonts w:ascii="Arial" w:hAnsi="Arial" w:cs="Arial"/>
                <w:sz w:val="20"/>
                <w:szCs w:val="20"/>
              </w:rPr>
            </w:pPr>
            <w:r w:rsidRPr="00EA5243">
              <w:rPr>
                <w:rFonts w:ascii="Arial" w:hAnsi="Arial" w:cs="Arial"/>
                <w:sz w:val="20"/>
                <w:szCs w:val="20"/>
              </w:rPr>
              <w:t>661.80</w:t>
            </w:r>
          </w:p>
        </w:tc>
        <w:tc>
          <w:tcPr>
            <w:tcW w:w="1440" w:type="dxa"/>
          </w:tcPr>
          <w:p w14:paraId="0D56CCEB" w14:textId="77777777" w:rsidR="00EA5243" w:rsidRPr="00EA5243" w:rsidRDefault="00EA5243" w:rsidP="00017342">
            <w:pPr>
              <w:rPr>
                <w:rFonts w:ascii="Arial" w:hAnsi="Arial" w:cs="Arial"/>
                <w:sz w:val="20"/>
                <w:szCs w:val="20"/>
              </w:rPr>
            </w:pPr>
            <w:r w:rsidRPr="00EA5243">
              <w:rPr>
                <w:rFonts w:ascii="Arial" w:hAnsi="Arial" w:cs="Arial"/>
                <w:sz w:val="20"/>
                <w:szCs w:val="20"/>
              </w:rPr>
              <w:t>0.53</w:t>
            </w:r>
          </w:p>
        </w:tc>
        <w:tc>
          <w:tcPr>
            <w:tcW w:w="1440" w:type="dxa"/>
          </w:tcPr>
          <w:p w14:paraId="56001229" w14:textId="77777777" w:rsidR="00EA5243" w:rsidRPr="00EA5243" w:rsidRDefault="00EA5243" w:rsidP="00017342">
            <w:pPr>
              <w:rPr>
                <w:rFonts w:ascii="Arial" w:hAnsi="Arial" w:cs="Arial"/>
                <w:sz w:val="20"/>
                <w:szCs w:val="20"/>
              </w:rPr>
            </w:pPr>
            <w:r w:rsidRPr="00EA5243">
              <w:rPr>
                <w:rFonts w:ascii="Arial" w:hAnsi="Arial" w:cs="Arial"/>
                <w:sz w:val="20"/>
                <w:szCs w:val="20"/>
              </w:rPr>
              <w:t>16.36</w:t>
            </w:r>
          </w:p>
        </w:tc>
        <w:tc>
          <w:tcPr>
            <w:tcW w:w="1440" w:type="dxa"/>
          </w:tcPr>
          <w:p w14:paraId="5BC590F9" w14:textId="77777777" w:rsidR="00EA5243" w:rsidRPr="00EA5243" w:rsidRDefault="00EA5243" w:rsidP="00017342">
            <w:pPr>
              <w:rPr>
                <w:rFonts w:ascii="Arial" w:hAnsi="Arial" w:cs="Arial"/>
                <w:sz w:val="20"/>
                <w:szCs w:val="20"/>
              </w:rPr>
            </w:pPr>
            <w:r w:rsidRPr="00EA5243">
              <w:rPr>
                <w:rFonts w:ascii="Arial" w:hAnsi="Arial" w:cs="Arial"/>
                <w:sz w:val="20"/>
                <w:szCs w:val="20"/>
              </w:rPr>
              <w:t>0.53</w:t>
            </w:r>
          </w:p>
        </w:tc>
        <w:tc>
          <w:tcPr>
            <w:tcW w:w="1440" w:type="dxa"/>
          </w:tcPr>
          <w:p w14:paraId="455797BE"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784794C4" w14:textId="77777777" w:rsidTr="009E3B8E">
        <w:tc>
          <w:tcPr>
            <w:tcW w:w="1440" w:type="dxa"/>
          </w:tcPr>
          <w:p w14:paraId="619A3D93" w14:textId="77777777" w:rsidR="00EA5243" w:rsidRPr="00EA5243" w:rsidRDefault="00EA5243" w:rsidP="00017342">
            <w:pPr>
              <w:rPr>
                <w:rFonts w:ascii="Arial" w:hAnsi="Arial" w:cs="Arial"/>
                <w:sz w:val="20"/>
                <w:szCs w:val="20"/>
              </w:rPr>
            </w:pPr>
            <w:r w:rsidRPr="00EA5243">
              <w:rPr>
                <w:rFonts w:ascii="Arial" w:hAnsi="Arial" w:cs="Arial"/>
                <w:sz w:val="20"/>
                <w:szCs w:val="20"/>
              </w:rPr>
              <w:t>1974</w:t>
            </w:r>
          </w:p>
        </w:tc>
        <w:tc>
          <w:tcPr>
            <w:tcW w:w="1440" w:type="dxa"/>
          </w:tcPr>
          <w:p w14:paraId="75391EC5" w14:textId="77777777" w:rsidR="00EA5243" w:rsidRPr="00EA5243" w:rsidRDefault="00EA5243" w:rsidP="00017342">
            <w:pPr>
              <w:rPr>
                <w:rFonts w:ascii="Arial" w:hAnsi="Arial" w:cs="Arial"/>
                <w:sz w:val="20"/>
                <w:szCs w:val="20"/>
              </w:rPr>
            </w:pPr>
            <w:r w:rsidRPr="00EA5243">
              <w:rPr>
                <w:rFonts w:ascii="Arial" w:hAnsi="Arial" w:cs="Arial"/>
                <w:sz w:val="20"/>
                <w:szCs w:val="20"/>
              </w:rPr>
              <w:t>658.40</w:t>
            </w:r>
          </w:p>
        </w:tc>
        <w:tc>
          <w:tcPr>
            <w:tcW w:w="1440" w:type="dxa"/>
          </w:tcPr>
          <w:p w14:paraId="2B5E5AC3" w14:textId="77777777" w:rsidR="00EA5243" w:rsidRPr="00EA5243" w:rsidRDefault="00EA5243" w:rsidP="00017342">
            <w:pPr>
              <w:rPr>
                <w:rFonts w:ascii="Arial" w:hAnsi="Arial" w:cs="Arial"/>
                <w:sz w:val="20"/>
                <w:szCs w:val="20"/>
              </w:rPr>
            </w:pPr>
            <w:r w:rsidRPr="00EA5243">
              <w:rPr>
                <w:rFonts w:ascii="Arial" w:hAnsi="Arial" w:cs="Arial"/>
                <w:sz w:val="20"/>
                <w:szCs w:val="20"/>
              </w:rPr>
              <w:t>0.51</w:t>
            </w:r>
          </w:p>
        </w:tc>
        <w:tc>
          <w:tcPr>
            <w:tcW w:w="1440" w:type="dxa"/>
          </w:tcPr>
          <w:p w14:paraId="5DCCB398" w14:textId="77777777" w:rsidR="00EA5243" w:rsidRPr="00EA5243" w:rsidRDefault="00EA5243" w:rsidP="00017342">
            <w:pPr>
              <w:rPr>
                <w:rFonts w:ascii="Arial" w:hAnsi="Arial" w:cs="Arial"/>
                <w:sz w:val="20"/>
                <w:szCs w:val="20"/>
              </w:rPr>
            </w:pPr>
            <w:r w:rsidRPr="00EA5243">
              <w:rPr>
                <w:rFonts w:ascii="Arial" w:hAnsi="Arial" w:cs="Arial"/>
                <w:sz w:val="20"/>
                <w:szCs w:val="20"/>
              </w:rPr>
              <w:t>15.76</w:t>
            </w:r>
          </w:p>
        </w:tc>
        <w:tc>
          <w:tcPr>
            <w:tcW w:w="1440" w:type="dxa"/>
          </w:tcPr>
          <w:p w14:paraId="1112B65F" w14:textId="77777777" w:rsidR="00EA5243" w:rsidRPr="00EA5243" w:rsidRDefault="00EA5243" w:rsidP="00017342">
            <w:pPr>
              <w:rPr>
                <w:rFonts w:ascii="Arial" w:hAnsi="Arial" w:cs="Arial"/>
                <w:sz w:val="20"/>
                <w:szCs w:val="20"/>
              </w:rPr>
            </w:pPr>
            <w:r w:rsidRPr="00EA5243">
              <w:rPr>
                <w:rFonts w:ascii="Arial" w:hAnsi="Arial" w:cs="Arial"/>
                <w:sz w:val="20"/>
                <w:szCs w:val="20"/>
              </w:rPr>
              <w:t>0.51</w:t>
            </w:r>
          </w:p>
        </w:tc>
        <w:tc>
          <w:tcPr>
            <w:tcW w:w="1440" w:type="dxa"/>
          </w:tcPr>
          <w:p w14:paraId="15EB206C"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347FAF2C" w14:textId="77777777" w:rsidTr="009E3B8E">
        <w:tc>
          <w:tcPr>
            <w:tcW w:w="1440" w:type="dxa"/>
          </w:tcPr>
          <w:p w14:paraId="6D23129E" w14:textId="77777777" w:rsidR="00EA5243" w:rsidRPr="00EA5243" w:rsidRDefault="00EA5243" w:rsidP="00017342">
            <w:pPr>
              <w:rPr>
                <w:rFonts w:ascii="Arial" w:hAnsi="Arial" w:cs="Arial"/>
                <w:sz w:val="20"/>
                <w:szCs w:val="20"/>
              </w:rPr>
            </w:pPr>
            <w:r w:rsidRPr="00EA5243">
              <w:rPr>
                <w:rFonts w:ascii="Arial" w:hAnsi="Arial" w:cs="Arial"/>
                <w:sz w:val="20"/>
                <w:szCs w:val="20"/>
              </w:rPr>
              <w:t>1975</w:t>
            </w:r>
          </w:p>
        </w:tc>
        <w:tc>
          <w:tcPr>
            <w:tcW w:w="1440" w:type="dxa"/>
          </w:tcPr>
          <w:p w14:paraId="758E3B7E" w14:textId="77777777" w:rsidR="00EA5243" w:rsidRPr="00EA5243" w:rsidRDefault="00EA5243" w:rsidP="00017342">
            <w:pPr>
              <w:rPr>
                <w:rFonts w:ascii="Arial" w:hAnsi="Arial" w:cs="Arial"/>
                <w:sz w:val="20"/>
                <w:szCs w:val="20"/>
              </w:rPr>
            </w:pPr>
            <w:r w:rsidRPr="00EA5243">
              <w:rPr>
                <w:rFonts w:ascii="Arial" w:hAnsi="Arial" w:cs="Arial"/>
                <w:sz w:val="20"/>
                <w:szCs w:val="20"/>
              </w:rPr>
              <w:t>689.30</w:t>
            </w:r>
          </w:p>
        </w:tc>
        <w:tc>
          <w:tcPr>
            <w:tcW w:w="1440" w:type="dxa"/>
          </w:tcPr>
          <w:p w14:paraId="6C8D59F7" w14:textId="77777777" w:rsidR="00EA5243" w:rsidRPr="00EA5243" w:rsidRDefault="00EA5243" w:rsidP="00017342">
            <w:pPr>
              <w:rPr>
                <w:rFonts w:ascii="Arial" w:hAnsi="Arial" w:cs="Arial"/>
                <w:sz w:val="20"/>
                <w:szCs w:val="20"/>
              </w:rPr>
            </w:pPr>
            <w:r w:rsidRPr="00EA5243">
              <w:rPr>
                <w:rFonts w:ascii="Arial" w:hAnsi="Arial" w:cs="Arial"/>
                <w:sz w:val="20"/>
                <w:szCs w:val="20"/>
              </w:rPr>
              <w:t>0.68</w:t>
            </w:r>
          </w:p>
        </w:tc>
        <w:tc>
          <w:tcPr>
            <w:tcW w:w="1440" w:type="dxa"/>
          </w:tcPr>
          <w:p w14:paraId="05C1490D" w14:textId="77777777" w:rsidR="00EA5243" w:rsidRPr="00EA5243" w:rsidRDefault="00EA5243" w:rsidP="00017342">
            <w:pPr>
              <w:rPr>
                <w:rFonts w:ascii="Arial" w:hAnsi="Arial" w:cs="Arial"/>
                <w:sz w:val="20"/>
                <w:szCs w:val="20"/>
              </w:rPr>
            </w:pPr>
            <w:r w:rsidRPr="00EA5243">
              <w:rPr>
                <w:rFonts w:ascii="Arial" w:hAnsi="Arial" w:cs="Arial"/>
                <w:sz w:val="20"/>
                <w:szCs w:val="20"/>
              </w:rPr>
              <w:t>21.20</w:t>
            </w:r>
          </w:p>
        </w:tc>
        <w:tc>
          <w:tcPr>
            <w:tcW w:w="1440" w:type="dxa"/>
          </w:tcPr>
          <w:p w14:paraId="631C35FC" w14:textId="77777777" w:rsidR="00EA5243" w:rsidRPr="00EA5243" w:rsidRDefault="00EA5243" w:rsidP="00017342">
            <w:pPr>
              <w:rPr>
                <w:rFonts w:ascii="Arial" w:hAnsi="Arial" w:cs="Arial"/>
                <w:sz w:val="20"/>
                <w:szCs w:val="20"/>
              </w:rPr>
            </w:pPr>
            <w:r w:rsidRPr="00EA5243">
              <w:rPr>
                <w:rFonts w:ascii="Arial" w:hAnsi="Arial" w:cs="Arial"/>
                <w:sz w:val="20"/>
                <w:szCs w:val="20"/>
              </w:rPr>
              <w:t>0.68</w:t>
            </w:r>
          </w:p>
        </w:tc>
        <w:tc>
          <w:tcPr>
            <w:tcW w:w="1440" w:type="dxa"/>
          </w:tcPr>
          <w:p w14:paraId="4C500293"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1499B90A" w14:textId="77777777" w:rsidTr="009E3B8E">
        <w:tc>
          <w:tcPr>
            <w:tcW w:w="1440" w:type="dxa"/>
          </w:tcPr>
          <w:p w14:paraId="217008CC" w14:textId="77777777" w:rsidR="00EA5243" w:rsidRPr="00EA5243" w:rsidRDefault="00EA5243" w:rsidP="00017342">
            <w:pPr>
              <w:rPr>
                <w:rFonts w:ascii="Arial" w:hAnsi="Arial" w:cs="Arial"/>
                <w:sz w:val="20"/>
                <w:szCs w:val="20"/>
              </w:rPr>
            </w:pPr>
            <w:r w:rsidRPr="00EA5243">
              <w:rPr>
                <w:rFonts w:ascii="Arial" w:hAnsi="Arial" w:cs="Arial"/>
                <w:sz w:val="20"/>
                <w:szCs w:val="20"/>
              </w:rPr>
              <w:t>1976</w:t>
            </w:r>
          </w:p>
        </w:tc>
        <w:tc>
          <w:tcPr>
            <w:tcW w:w="1440" w:type="dxa"/>
          </w:tcPr>
          <w:p w14:paraId="620E3D78" w14:textId="77777777" w:rsidR="00EA5243" w:rsidRPr="00EA5243" w:rsidRDefault="00EA5243" w:rsidP="00017342">
            <w:pPr>
              <w:rPr>
                <w:rFonts w:ascii="Arial" w:hAnsi="Arial" w:cs="Arial"/>
                <w:sz w:val="20"/>
                <w:szCs w:val="20"/>
              </w:rPr>
            </w:pPr>
            <w:r w:rsidRPr="00EA5243">
              <w:rPr>
                <w:rFonts w:ascii="Arial" w:hAnsi="Arial" w:cs="Arial"/>
                <w:sz w:val="20"/>
                <w:szCs w:val="20"/>
              </w:rPr>
              <w:t>496.90</w:t>
            </w:r>
          </w:p>
        </w:tc>
        <w:tc>
          <w:tcPr>
            <w:tcW w:w="1440" w:type="dxa"/>
          </w:tcPr>
          <w:p w14:paraId="575909BF" w14:textId="77777777" w:rsidR="00EA5243" w:rsidRPr="00EA5243" w:rsidRDefault="00EA5243" w:rsidP="00017342">
            <w:pPr>
              <w:rPr>
                <w:rFonts w:ascii="Arial" w:hAnsi="Arial" w:cs="Arial"/>
                <w:sz w:val="20"/>
                <w:szCs w:val="20"/>
              </w:rPr>
            </w:pPr>
            <w:r w:rsidRPr="00EA5243">
              <w:rPr>
                <w:rFonts w:ascii="Arial" w:hAnsi="Arial" w:cs="Arial"/>
                <w:sz w:val="20"/>
                <w:szCs w:val="20"/>
              </w:rPr>
              <w:t>-0.41</w:t>
            </w:r>
          </w:p>
        </w:tc>
        <w:tc>
          <w:tcPr>
            <w:tcW w:w="1440" w:type="dxa"/>
          </w:tcPr>
          <w:p w14:paraId="0DD7C679" w14:textId="77777777" w:rsidR="00EA5243" w:rsidRPr="00EA5243" w:rsidRDefault="00EA5243" w:rsidP="00017342">
            <w:pPr>
              <w:rPr>
                <w:rFonts w:ascii="Arial" w:hAnsi="Arial" w:cs="Arial"/>
                <w:sz w:val="20"/>
                <w:szCs w:val="20"/>
              </w:rPr>
            </w:pPr>
            <w:r w:rsidRPr="00EA5243">
              <w:rPr>
                <w:rFonts w:ascii="Arial" w:hAnsi="Arial" w:cs="Arial"/>
                <w:sz w:val="20"/>
                <w:szCs w:val="20"/>
              </w:rPr>
              <w:t>-12.63</w:t>
            </w:r>
          </w:p>
        </w:tc>
        <w:tc>
          <w:tcPr>
            <w:tcW w:w="1440" w:type="dxa"/>
          </w:tcPr>
          <w:p w14:paraId="29E5BA85" w14:textId="77777777" w:rsidR="00EA5243" w:rsidRPr="00EA5243" w:rsidRDefault="00EA5243" w:rsidP="00017342">
            <w:pPr>
              <w:rPr>
                <w:rFonts w:ascii="Arial" w:hAnsi="Arial" w:cs="Arial"/>
                <w:sz w:val="20"/>
                <w:szCs w:val="20"/>
              </w:rPr>
            </w:pPr>
            <w:r w:rsidRPr="00EA5243">
              <w:rPr>
                <w:rFonts w:ascii="Arial" w:hAnsi="Arial" w:cs="Arial"/>
                <w:sz w:val="20"/>
                <w:szCs w:val="20"/>
              </w:rPr>
              <w:t>-0.41</w:t>
            </w:r>
          </w:p>
        </w:tc>
        <w:tc>
          <w:tcPr>
            <w:tcW w:w="1440" w:type="dxa"/>
          </w:tcPr>
          <w:p w14:paraId="6D313A62"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0A5B1D9D" w14:textId="77777777" w:rsidTr="009E3B8E">
        <w:tc>
          <w:tcPr>
            <w:tcW w:w="1440" w:type="dxa"/>
          </w:tcPr>
          <w:p w14:paraId="685C7CC9" w14:textId="77777777" w:rsidR="00EA5243" w:rsidRPr="00EA5243" w:rsidRDefault="00EA5243" w:rsidP="00017342">
            <w:pPr>
              <w:rPr>
                <w:rFonts w:ascii="Arial" w:hAnsi="Arial" w:cs="Arial"/>
                <w:sz w:val="20"/>
                <w:szCs w:val="20"/>
              </w:rPr>
            </w:pPr>
            <w:r w:rsidRPr="00EA5243">
              <w:rPr>
                <w:rFonts w:ascii="Arial" w:hAnsi="Arial" w:cs="Arial"/>
                <w:sz w:val="20"/>
                <w:szCs w:val="20"/>
              </w:rPr>
              <w:t>1977</w:t>
            </w:r>
          </w:p>
        </w:tc>
        <w:tc>
          <w:tcPr>
            <w:tcW w:w="1440" w:type="dxa"/>
          </w:tcPr>
          <w:p w14:paraId="3F2C2826" w14:textId="77777777" w:rsidR="00EA5243" w:rsidRPr="00EA5243" w:rsidRDefault="00EA5243" w:rsidP="00017342">
            <w:pPr>
              <w:rPr>
                <w:rFonts w:ascii="Arial" w:hAnsi="Arial" w:cs="Arial"/>
                <w:sz w:val="20"/>
                <w:szCs w:val="20"/>
              </w:rPr>
            </w:pPr>
            <w:r w:rsidRPr="00EA5243">
              <w:rPr>
                <w:rFonts w:ascii="Arial" w:hAnsi="Arial" w:cs="Arial"/>
                <w:sz w:val="20"/>
                <w:szCs w:val="20"/>
              </w:rPr>
              <w:t>470.30</w:t>
            </w:r>
          </w:p>
        </w:tc>
        <w:tc>
          <w:tcPr>
            <w:tcW w:w="1440" w:type="dxa"/>
          </w:tcPr>
          <w:p w14:paraId="1C0D20AF" w14:textId="77777777" w:rsidR="00EA5243" w:rsidRPr="00EA5243" w:rsidRDefault="00EA5243" w:rsidP="00017342">
            <w:pPr>
              <w:rPr>
                <w:rFonts w:ascii="Arial" w:hAnsi="Arial" w:cs="Arial"/>
                <w:sz w:val="20"/>
                <w:szCs w:val="20"/>
              </w:rPr>
            </w:pPr>
            <w:r w:rsidRPr="00EA5243">
              <w:rPr>
                <w:rFonts w:ascii="Arial" w:hAnsi="Arial" w:cs="Arial"/>
                <w:sz w:val="20"/>
                <w:szCs w:val="20"/>
              </w:rPr>
              <w:t>-0.56</w:t>
            </w:r>
          </w:p>
        </w:tc>
        <w:tc>
          <w:tcPr>
            <w:tcW w:w="1440" w:type="dxa"/>
          </w:tcPr>
          <w:p w14:paraId="3EAB9C1C" w14:textId="77777777" w:rsidR="00EA5243" w:rsidRPr="00EA5243" w:rsidRDefault="00EA5243" w:rsidP="00017342">
            <w:pPr>
              <w:rPr>
                <w:rFonts w:ascii="Arial" w:hAnsi="Arial" w:cs="Arial"/>
                <w:sz w:val="20"/>
                <w:szCs w:val="20"/>
              </w:rPr>
            </w:pPr>
            <w:r w:rsidRPr="00EA5243">
              <w:rPr>
                <w:rFonts w:ascii="Arial" w:hAnsi="Arial" w:cs="Arial"/>
                <w:sz w:val="20"/>
                <w:szCs w:val="20"/>
              </w:rPr>
              <w:t>-17.31</w:t>
            </w:r>
          </w:p>
        </w:tc>
        <w:tc>
          <w:tcPr>
            <w:tcW w:w="1440" w:type="dxa"/>
          </w:tcPr>
          <w:p w14:paraId="5890C366" w14:textId="77777777" w:rsidR="00EA5243" w:rsidRPr="00EA5243" w:rsidRDefault="00EA5243" w:rsidP="00017342">
            <w:pPr>
              <w:rPr>
                <w:rFonts w:ascii="Arial" w:hAnsi="Arial" w:cs="Arial"/>
                <w:sz w:val="20"/>
                <w:szCs w:val="20"/>
              </w:rPr>
            </w:pPr>
            <w:r w:rsidRPr="00EA5243">
              <w:rPr>
                <w:rFonts w:ascii="Arial" w:hAnsi="Arial" w:cs="Arial"/>
                <w:sz w:val="20"/>
                <w:szCs w:val="20"/>
              </w:rPr>
              <w:t>-0.56</w:t>
            </w:r>
          </w:p>
        </w:tc>
        <w:tc>
          <w:tcPr>
            <w:tcW w:w="1440" w:type="dxa"/>
          </w:tcPr>
          <w:p w14:paraId="44A5091B"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2835A82B" w14:textId="77777777" w:rsidTr="009E3B8E">
        <w:tc>
          <w:tcPr>
            <w:tcW w:w="1440" w:type="dxa"/>
          </w:tcPr>
          <w:p w14:paraId="648BCA7A" w14:textId="77777777" w:rsidR="00EA5243" w:rsidRPr="00EA5243" w:rsidRDefault="00EA5243" w:rsidP="00017342">
            <w:pPr>
              <w:rPr>
                <w:rFonts w:ascii="Arial" w:hAnsi="Arial" w:cs="Arial"/>
                <w:sz w:val="20"/>
                <w:szCs w:val="20"/>
              </w:rPr>
            </w:pPr>
            <w:r w:rsidRPr="00EA5243">
              <w:rPr>
                <w:rFonts w:ascii="Arial" w:hAnsi="Arial" w:cs="Arial"/>
                <w:sz w:val="20"/>
                <w:szCs w:val="20"/>
              </w:rPr>
              <w:t>1978</w:t>
            </w:r>
          </w:p>
        </w:tc>
        <w:tc>
          <w:tcPr>
            <w:tcW w:w="1440" w:type="dxa"/>
          </w:tcPr>
          <w:p w14:paraId="61E39E3C" w14:textId="77777777" w:rsidR="00EA5243" w:rsidRPr="00EA5243" w:rsidRDefault="00EA5243" w:rsidP="00017342">
            <w:pPr>
              <w:rPr>
                <w:rFonts w:ascii="Arial" w:hAnsi="Arial" w:cs="Arial"/>
                <w:sz w:val="20"/>
                <w:szCs w:val="20"/>
              </w:rPr>
            </w:pPr>
            <w:r w:rsidRPr="00EA5243">
              <w:rPr>
                <w:rFonts w:ascii="Arial" w:hAnsi="Arial" w:cs="Arial"/>
                <w:sz w:val="20"/>
                <w:szCs w:val="20"/>
              </w:rPr>
              <w:t>664.60</w:t>
            </w:r>
          </w:p>
        </w:tc>
        <w:tc>
          <w:tcPr>
            <w:tcW w:w="1440" w:type="dxa"/>
          </w:tcPr>
          <w:p w14:paraId="743A3D8F" w14:textId="77777777" w:rsidR="00EA5243" w:rsidRPr="00EA5243" w:rsidRDefault="00EA5243" w:rsidP="00017342">
            <w:pPr>
              <w:rPr>
                <w:rFonts w:ascii="Arial" w:hAnsi="Arial" w:cs="Arial"/>
                <w:sz w:val="20"/>
                <w:szCs w:val="20"/>
              </w:rPr>
            </w:pPr>
            <w:r w:rsidRPr="00EA5243">
              <w:rPr>
                <w:rFonts w:ascii="Arial" w:hAnsi="Arial" w:cs="Arial"/>
                <w:sz w:val="20"/>
                <w:szCs w:val="20"/>
              </w:rPr>
              <w:t>0.54</w:t>
            </w:r>
          </w:p>
        </w:tc>
        <w:tc>
          <w:tcPr>
            <w:tcW w:w="1440" w:type="dxa"/>
          </w:tcPr>
          <w:p w14:paraId="79588803" w14:textId="77777777" w:rsidR="00EA5243" w:rsidRPr="00EA5243" w:rsidRDefault="00EA5243" w:rsidP="00017342">
            <w:pPr>
              <w:rPr>
                <w:rFonts w:ascii="Arial" w:hAnsi="Arial" w:cs="Arial"/>
                <w:sz w:val="20"/>
                <w:szCs w:val="20"/>
              </w:rPr>
            </w:pPr>
            <w:r w:rsidRPr="00EA5243">
              <w:rPr>
                <w:rFonts w:ascii="Arial" w:hAnsi="Arial" w:cs="Arial"/>
                <w:sz w:val="20"/>
                <w:szCs w:val="20"/>
              </w:rPr>
              <w:t>16.85</w:t>
            </w:r>
          </w:p>
        </w:tc>
        <w:tc>
          <w:tcPr>
            <w:tcW w:w="1440" w:type="dxa"/>
          </w:tcPr>
          <w:p w14:paraId="5466DF0A" w14:textId="77777777" w:rsidR="00EA5243" w:rsidRPr="00EA5243" w:rsidRDefault="00EA5243" w:rsidP="00017342">
            <w:pPr>
              <w:rPr>
                <w:rFonts w:ascii="Arial" w:hAnsi="Arial" w:cs="Arial"/>
                <w:sz w:val="20"/>
                <w:szCs w:val="20"/>
              </w:rPr>
            </w:pPr>
            <w:r w:rsidRPr="00EA5243">
              <w:rPr>
                <w:rFonts w:ascii="Arial" w:hAnsi="Arial" w:cs="Arial"/>
                <w:sz w:val="20"/>
                <w:szCs w:val="20"/>
              </w:rPr>
              <w:t>0.54</w:t>
            </w:r>
          </w:p>
        </w:tc>
        <w:tc>
          <w:tcPr>
            <w:tcW w:w="1440" w:type="dxa"/>
          </w:tcPr>
          <w:p w14:paraId="09875788"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274FD155" w14:textId="77777777" w:rsidTr="009E3B8E">
        <w:tc>
          <w:tcPr>
            <w:tcW w:w="1440" w:type="dxa"/>
          </w:tcPr>
          <w:p w14:paraId="2D813018" w14:textId="77777777" w:rsidR="00EA5243" w:rsidRPr="00EA5243" w:rsidRDefault="00EA5243" w:rsidP="00017342">
            <w:pPr>
              <w:rPr>
                <w:rFonts w:ascii="Arial" w:hAnsi="Arial" w:cs="Arial"/>
                <w:sz w:val="20"/>
                <w:szCs w:val="20"/>
              </w:rPr>
            </w:pPr>
            <w:r w:rsidRPr="00EA5243">
              <w:rPr>
                <w:rFonts w:ascii="Arial" w:hAnsi="Arial" w:cs="Arial"/>
                <w:sz w:val="20"/>
                <w:szCs w:val="20"/>
              </w:rPr>
              <w:t>1979</w:t>
            </w:r>
          </w:p>
        </w:tc>
        <w:tc>
          <w:tcPr>
            <w:tcW w:w="1440" w:type="dxa"/>
          </w:tcPr>
          <w:p w14:paraId="501EE495" w14:textId="77777777" w:rsidR="00EA5243" w:rsidRPr="00EA5243" w:rsidRDefault="00EA5243" w:rsidP="00017342">
            <w:pPr>
              <w:rPr>
                <w:rFonts w:ascii="Arial" w:hAnsi="Arial" w:cs="Arial"/>
                <w:sz w:val="20"/>
                <w:szCs w:val="20"/>
              </w:rPr>
            </w:pPr>
            <w:r w:rsidRPr="00EA5243">
              <w:rPr>
                <w:rFonts w:ascii="Arial" w:hAnsi="Arial" w:cs="Arial"/>
                <w:sz w:val="20"/>
                <w:szCs w:val="20"/>
              </w:rPr>
              <w:t>513.70</w:t>
            </w:r>
          </w:p>
        </w:tc>
        <w:tc>
          <w:tcPr>
            <w:tcW w:w="1440" w:type="dxa"/>
          </w:tcPr>
          <w:p w14:paraId="4C33F621" w14:textId="77777777" w:rsidR="00EA5243" w:rsidRPr="00EA5243" w:rsidRDefault="00EA5243" w:rsidP="00017342">
            <w:pPr>
              <w:rPr>
                <w:rFonts w:ascii="Arial" w:hAnsi="Arial" w:cs="Arial"/>
                <w:sz w:val="20"/>
                <w:szCs w:val="20"/>
              </w:rPr>
            </w:pPr>
            <w:r w:rsidRPr="00EA5243">
              <w:rPr>
                <w:rFonts w:ascii="Arial" w:hAnsi="Arial" w:cs="Arial"/>
                <w:sz w:val="20"/>
                <w:szCs w:val="20"/>
              </w:rPr>
              <w:t>-0.31</w:t>
            </w:r>
          </w:p>
        </w:tc>
        <w:tc>
          <w:tcPr>
            <w:tcW w:w="1440" w:type="dxa"/>
          </w:tcPr>
          <w:p w14:paraId="00762D34" w14:textId="77777777" w:rsidR="00EA5243" w:rsidRPr="00EA5243" w:rsidRDefault="00EA5243" w:rsidP="00017342">
            <w:pPr>
              <w:rPr>
                <w:rFonts w:ascii="Arial" w:hAnsi="Arial" w:cs="Arial"/>
                <w:sz w:val="20"/>
                <w:szCs w:val="20"/>
              </w:rPr>
            </w:pPr>
            <w:r w:rsidRPr="00EA5243">
              <w:rPr>
                <w:rFonts w:ascii="Arial" w:hAnsi="Arial" w:cs="Arial"/>
                <w:sz w:val="20"/>
                <w:szCs w:val="20"/>
              </w:rPr>
              <w:t>-9.68</w:t>
            </w:r>
          </w:p>
        </w:tc>
        <w:tc>
          <w:tcPr>
            <w:tcW w:w="1440" w:type="dxa"/>
          </w:tcPr>
          <w:p w14:paraId="50B0D5DE" w14:textId="77777777" w:rsidR="00EA5243" w:rsidRPr="00EA5243" w:rsidRDefault="00EA5243" w:rsidP="00017342">
            <w:pPr>
              <w:rPr>
                <w:rFonts w:ascii="Arial" w:hAnsi="Arial" w:cs="Arial"/>
                <w:sz w:val="20"/>
                <w:szCs w:val="20"/>
              </w:rPr>
            </w:pPr>
            <w:r w:rsidRPr="00EA5243">
              <w:rPr>
                <w:rFonts w:ascii="Arial" w:hAnsi="Arial" w:cs="Arial"/>
                <w:sz w:val="20"/>
                <w:szCs w:val="20"/>
              </w:rPr>
              <w:t>-0.31</w:t>
            </w:r>
          </w:p>
        </w:tc>
        <w:tc>
          <w:tcPr>
            <w:tcW w:w="1440" w:type="dxa"/>
          </w:tcPr>
          <w:p w14:paraId="2B098569"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4AA66765" w14:textId="77777777" w:rsidTr="009E3B8E">
        <w:tc>
          <w:tcPr>
            <w:tcW w:w="1440" w:type="dxa"/>
          </w:tcPr>
          <w:p w14:paraId="3C1E6898" w14:textId="77777777" w:rsidR="00EA5243" w:rsidRPr="00EA5243" w:rsidRDefault="00EA5243" w:rsidP="00017342">
            <w:pPr>
              <w:rPr>
                <w:rFonts w:ascii="Arial" w:hAnsi="Arial" w:cs="Arial"/>
                <w:sz w:val="20"/>
                <w:szCs w:val="20"/>
              </w:rPr>
            </w:pPr>
            <w:r w:rsidRPr="00EA5243">
              <w:rPr>
                <w:rFonts w:ascii="Arial" w:hAnsi="Arial" w:cs="Arial"/>
                <w:sz w:val="20"/>
                <w:szCs w:val="20"/>
              </w:rPr>
              <w:t>1980</w:t>
            </w:r>
          </w:p>
        </w:tc>
        <w:tc>
          <w:tcPr>
            <w:tcW w:w="1440" w:type="dxa"/>
          </w:tcPr>
          <w:p w14:paraId="759F6A54" w14:textId="77777777" w:rsidR="00EA5243" w:rsidRPr="00EA5243" w:rsidRDefault="00EA5243" w:rsidP="00017342">
            <w:pPr>
              <w:rPr>
                <w:rFonts w:ascii="Arial" w:hAnsi="Arial" w:cs="Arial"/>
                <w:sz w:val="20"/>
                <w:szCs w:val="20"/>
              </w:rPr>
            </w:pPr>
            <w:r w:rsidRPr="00EA5243">
              <w:rPr>
                <w:rFonts w:ascii="Arial" w:hAnsi="Arial" w:cs="Arial"/>
                <w:sz w:val="20"/>
                <w:szCs w:val="20"/>
              </w:rPr>
              <w:t>335.80</w:t>
            </w:r>
          </w:p>
        </w:tc>
        <w:tc>
          <w:tcPr>
            <w:tcW w:w="1440" w:type="dxa"/>
          </w:tcPr>
          <w:p w14:paraId="7FBF13EB" w14:textId="77777777" w:rsidR="00EA5243" w:rsidRPr="00EA5243" w:rsidRDefault="00EA5243" w:rsidP="00017342">
            <w:pPr>
              <w:rPr>
                <w:rFonts w:ascii="Arial" w:hAnsi="Arial" w:cs="Arial"/>
                <w:sz w:val="20"/>
                <w:szCs w:val="20"/>
              </w:rPr>
            </w:pPr>
            <w:r w:rsidRPr="00EA5243">
              <w:rPr>
                <w:rFonts w:ascii="Arial" w:hAnsi="Arial" w:cs="Arial"/>
                <w:sz w:val="20"/>
                <w:szCs w:val="20"/>
              </w:rPr>
              <w:t>-1.32</w:t>
            </w:r>
          </w:p>
        </w:tc>
        <w:tc>
          <w:tcPr>
            <w:tcW w:w="1440" w:type="dxa"/>
          </w:tcPr>
          <w:p w14:paraId="606C24DE" w14:textId="77777777" w:rsidR="00EA5243" w:rsidRPr="00EA5243" w:rsidRDefault="00EA5243" w:rsidP="00017342">
            <w:pPr>
              <w:rPr>
                <w:rFonts w:ascii="Arial" w:hAnsi="Arial" w:cs="Arial"/>
                <w:sz w:val="20"/>
                <w:szCs w:val="20"/>
              </w:rPr>
            </w:pPr>
            <w:r w:rsidRPr="00EA5243">
              <w:rPr>
                <w:rFonts w:ascii="Arial" w:hAnsi="Arial" w:cs="Arial"/>
                <w:sz w:val="20"/>
                <w:szCs w:val="20"/>
              </w:rPr>
              <w:t>-40.96</w:t>
            </w:r>
          </w:p>
        </w:tc>
        <w:tc>
          <w:tcPr>
            <w:tcW w:w="1440" w:type="dxa"/>
          </w:tcPr>
          <w:p w14:paraId="2FCF3449" w14:textId="77777777" w:rsidR="00EA5243" w:rsidRPr="00EA5243" w:rsidRDefault="00EA5243" w:rsidP="00017342">
            <w:pPr>
              <w:rPr>
                <w:rFonts w:ascii="Arial" w:hAnsi="Arial" w:cs="Arial"/>
                <w:sz w:val="20"/>
                <w:szCs w:val="20"/>
              </w:rPr>
            </w:pPr>
            <w:r w:rsidRPr="00EA5243">
              <w:rPr>
                <w:rFonts w:ascii="Arial" w:hAnsi="Arial" w:cs="Arial"/>
                <w:sz w:val="20"/>
                <w:szCs w:val="20"/>
              </w:rPr>
              <w:t>-1.32</w:t>
            </w:r>
          </w:p>
        </w:tc>
        <w:tc>
          <w:tcPr>
            <w:tcW w:w="1440" w:type="dxa"/>
          </w:tcPr>
          <w:p w14:paraId="3B15B3FB" w14:textId="77777777" w:rsidR="00EA5243" w:rsidRPr="00EA5243" w:rsidRDefault="00EA5243" w:rsidP="00017342">
            <w:pPr>
              <w:rPr>
                <w:rFonts w:ascii="Arial" w:hAnsi="Arial" w:cs="Arial"/>
                <w:sz w:val="20"/>
                <w:szCs w:val="20"/>
              </w:rPr>
            </w:pPr>
            <w:r w:rsidRPr="00EA5243">
              <w:rPr>
                <w:rFonts w:ascii="Arial" w:hAnsi="Arial" w:cs="Arial"/>
                <w:sz w:val="20"/>
                <w:szCs w:val="20"/>
              </w:rPr>
              <w:t>Moderate</w:t>
            </w:r>
          </w:p>
        </w:tc>
      </w:tr>
      <w:tr w:rsidR="00EA5243" w:rsidRPr="00EA5243" w14:paraId="50EB86C4" w14:textId="77777777" w:rsidTr="009E3B8E">
        <w:tc>
          <w:tcPr>
            <w:tcW w:w="1440" w:type="dxa"/>
          </w:tcPr>
          <w:p w14:paraId="6CD964E8" w14:textId="77777777" w:rsidR="00EA5243" w:rsidRPr="00EA5243" w:rsidRDefault="00EA5243" w:rsidP="00017342">
            <w:pPr>
              <w:rPr>
                <w:rFonts w:ascii="Arial" w:hAnsi="Arial" w:cs="Arial"/>
                <w:sz w:val="20"/>
                <w:szCs w:val="20"/>
              </w:rPr>
            </w:pPr>
            <w:r w:rsidRPr="00EA5243">
              <w:rPr>
                <w:rFonts w:ascii="Arial" w:hAnsi="Arial" w:cs="Arial"/>
                <w:sz w:val="20"/>
                <w:szCs w:val="20"/>
              </w:rPr>
              <w:t>1981</w:t>
            </w:r>
          </w:p>
        </w:tc>
        <w:tc>
          <w:tcPr>
            <w:tcW w:w="1440" w:type="dxa"/>
          </w:tcPr>
          <w:p w14:paraId="6B01029A" w14:textId="77777777" w:rsidR="00EA5243" w:rsidRPr="00EA5243" w:rsidRDefault="00EA5243" w:rsidP="00017342">
            <w:pPr>
              <w:rPr>
                <w:rFonts w:ascii="Arial" w:hAnsi="Arial" w:cs="Arial"/>
                <w:sz w:val="20"/>
                <w:szCs w:val="20"/>
              </w:rPr>
            </w:pPr>
            <w:r w:rsidRPr="00EA5243">
              <w:rPr>
                <w:rFonts w:ascii="Arial" w:hAnsi="Arial" w:cs="Arial"/>
                <w:sz w:val="20"/>
                <w:szCs w:val="20"/>
              </w:rPr>
              <w:t>739.60</w:t>
            </w:r>
          </w:p>
        </w:tc>
        <w:tc>
          <w:tcPr>
            <w:tcW w:w="1440" w:type="dxa"/>
          </w:tcPr>
          <w:p w14:paraId="20CDC48F" w14:textId="77777777" w:rsidR="00EA5243" w:rsidRPr="00EA5243" w:rsidRDefault="00EA5243" w:rsidP="00017342">
            <w:pPr>
              <w:rPr>
                <w:rFonts w:ascii="Arial" w:hAnsi="Arial" w:cs="Arial"/>
                <w:sz w:val="20"/>
                <w:szCs w:val="20"/>
              </w:rPr>
            </w:pPr>
            <w:r w:rsidRPr="00EA5243">
              <w:rPr>
                <w:rFonts w:ascii="Arial" w:hAnsi="Arial" w:cs="Arial"/>
                <w:sz w:val="20"/>
                <w:szCs w:val="20"/>
              </w:rPr>
              <w:t>0.97</w:t>
            </w:r>
          </w:p>
        </w:tc>
        <w:tc>
          <w:tcPr>
            <w:tcW w:w="1440" w:type="dxa"/>
          </w:tcPr>
          <w:p w14:paraId="10FA6A1C" w14:textId="77777777" w:rsidR="00EA5243" w:rsidRPr="00EA5243" w:rsidRDefault="00EA5243" w:rsidP="00017342">
            <w:pPr>
              <w:rPr>
                <w:rFonts w:ascii="Arial" w:hAnsi="Arial" w:cs="Arial"/>
                <w:sz w:val="20"/>
                <w:szCs w:val="20"/>
              </w:rPr>
            </w:pPr>
            <w:r w:rsidRPr="00EA5243">
              <w:rPr>
                <w:rFonts w:ascii="Arial" w:hAnsi="Arial" w:cs="Arial"/>
                <w:sz w:val="20"/>
                <w:szCs w:val="20"/>
              </w:rPr>
              <w:t>30.04</w:t>
            </w:r>
          </w:p>
        </w:tc>
        <w:tc>
          <w:tcPr>
            <w:tcW w:w="1440" w:type="dxa"/>
          </w:tcPr>
          <w:p w14:paraId="71C56493" w14:textId="77777777" w:rsidR="00EA5243" w:rsidRPr="00EA5243" w:rsidRDefault="00EA5243" w:rsidP="00017342">
            <w:pPr>
              <w:rPr>
                <w:rFonts w:ascii="Arial" w:hAnsi="Arial" w:cs="Arial"/>
                <w:sz w:val="20"/>
                <w:szCs w:val="20"/>
              </w:rPr>
            </w:pPr>
            <w:r w:rsidRPr="00EA5243">
              <w:rPr>
                <w:rFonts w:ascii="Arial" w:hAnsi="Arial" w:cs="Arial"/>
                <w:sz w:val="20"/>
                <w:szCs w:val="20"/>
              </w:rPr>
              <w:t>0.97</w:t>
            </w:r>
          </w:p>
        </w:tc>
        <w:tc>
          <w:tcPr>
            <w:tcW w:w="1440" w:type="dxa"/>
          </w:tcPr>
          <w:p w14:paraId="3CB04248"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2B2B4588" w14:textId="77777777" w:rsidTr="009E3B8E">
        <w:tc>
          <w:tcPr>
            <w:tcW w:w="1440" w:type="dxa"/>
          </w:tcPr>
          <w:p w14:paraId="769DF966" w14:textId="77777777" w:rsidR="00EA5243" w:rsidRPr="00EA5243" w:rsidRDefault="00EA5243" w:rsidP="00017342">
            <w:pPr>
              <w:rPr>
                <w:rFonts w:ascii="Arial" w:hAnsi="Arial" w:cs="Arial"/>
                <w:sz w:val="20"/>
                <w:szCs w:val="20"/>
              </w:rPr>
            </w:pPr>
            <w:r w:rsidRPr="00EA5243">
              <w:rPr>
                <w:rFonts w:ascii="Arial" w:hAnsi="Arial" w:cs="Arial"/>
                <w:sz w:val="20"/>
                <w:szCs w:val="20"/>
              </w:rPr>
              <w:t>1982</w:t>
            </w:r>
          </w:p>
        </w:tc>
        <w:tc>
          <w:tcPr>
            <w:tcW w:w="1440" w:type="dxa"/>
          </w:tcPr>
          <w:p w14:paraId="2575A2FC" w14:textId="77777777" w:rsidR="00EA5243" w:rsidRPr="00EA5243" w:rsidRDefault="00EA5243" w:rsidP="00017342">
            <w:pPr>
              <w:rPr>
                <w:rFonts w:ascii="Arial" w:hAnsi="Arial" w:cs="Arial"/>
                <w:sz w:val="20"/>
                <w:szCs w:val="20"/>
              </w:rPr>
            </w:pPr>
            <w:r w:rsidRPr="00EA5243">
              <w:rPr>
                <w:rFonts w:ascii="Arial" w:hAnsi="Arial" w:cs="Arial"/>
                <w:sz w:val="20"/>
                <w:szCs w:val="20"/>
              </w:rPr>
              <w:t>496.90</w:t>
            </w:r>
          </w:p>
        </w:tc>
        <w:tc>
          <w:tcPr>
            <w:tcW w:w="1440" w:type="dxa"/>
          </w:tcPr>
          <w:p w14:paraId="2CFA6ACD" w14:textId="77777777" w:rsidR="00EA5243" w:rsidRPr="00EA5243" w:rsidRDefault="00EA5243" w:rsidP="00017342">
            <w:pPr>
              <w:rPr>
                <w:rFonts w:ascii="Arial" w:hAnsi="Arial" w:cs="Arial"/>
                <w:sz w:val="20"/>
                <w:szCs w:val="20"/>
              </w:rPr>
            </w:pPr>
            <w:r w:rsidRPr="00EA5243">
              <w:rPr>
                <w:rFonts w:ascii="Arial" w:hAnsi="Arial" w:cs="Arial"/>
                <w:sz w:val="20"/>
                <w:szCs w:val="20"/>
              </w:rPr>
              <w:t>-0.41</w:t>
            </w:r>
          </w:p>
        </w:tc>
        <w:tc>
          <w:tcPr>
            <w:tcW w:w="1440" w:type="dxa"/>
          </w:tcPr>
          <w:p w14:paraId="1DDFF85E" w14:textId="77777777" w:rsidR="00EA5243" w:rsidRPr="00EA5243" w:rsidRDefault="00EA5243" w:rsidP="00017342">
            <w:pPr>
              <w:rPr>
                <w:rFonts w:ascii="Arial" w:hAnsi="Arial" w:cs="Arial"/>
                <w:sz w:val="20"/>
                <w:szCs w:val="20"/>
              </w:rPr>
            </w:pPr>
            <w:r w:rsidRPr="00EA5243">
              <w:rPr>
                <w:rFonts w:ascii="Arial" w:hAnsi="Arial" w:cs="Arial"/>
                <w:sz w:val="20"/>
                <w:szCs w:val="20"/>
              </w:rPr>
              <w:t>-12.63</w:t>
            </w:r>
          </w:p>
        </w:tc>
        <w:tc>
          <w:tcPr>
            <w:tcW w:w="1440" w:type="dxa"/>
          </w:tcPr>
          <w:p w14:paraId="3447E2F9" w14:textId="77777777" w:rsidR="00EA5243" w:rsidRPr="00EA5243" w:rsidRDefault="00EA5243" w:rsidP="00017342">
            <w:pPr>
              <w:rPr>
                <w:rFonts w:ascii="Arial" w:hAnsi="Arial" w:cs="Arial"/>
                <w:sz w:val="20"/>
                <w:szCs w:val="20"/>
              </w:rPr>
            </w:pPr>
            <w:r w:rsidRPr="00EA5243">
              <w:rPr>
                <w:rFonts w:ascii="Arial" w:hAnsi="Arial" w:cs="Arial"/>
                <w:sz w:val="20"/>
                <w:szCs w:val="20"/>
              </w:rPr>
              <w:t>-0.41</w:t>
            </w:r>
          </w:p>
        </w:tc>
        <w:tc>
          <w:tcPr>
            <w:tcW w:w="1440" w:type="dxa"/>
          </w:tcPr>
          <w:p w14:paraId="44DB4678"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7282E05B" w14:textId="77777777" w:rsidTr="009E3B8E">
        <w:tc>
          <w:tcPr>
            <w:tcW w:w="1440" w:type="dxa"/>
          </w:tcPr>
          <w:p w14:paraId="36174760" w14:textId="77777777" w:rsidR="00EA5243" w:rsidRPr="00EA5243" w:rsidRDefault="00EA5243" w:rsidP="00017342">
            <w:pPr>
              <w:rPr>
                <w:rFonts w:ascii="Arial" w:hAnsi="Arial" w:cs="Arial"/>
                <w:sz w:val="20"/>
                <w:szCs w:val="20"/>
              </w:rPr>
            </w:pPr>
            <w:r w:rsidRPr="00EA5243">
              <w:rPr>
                <w:rFonts w:ascii="Arial" w:hAnsi="Arial" w:cs="Arial"/>
                <w:sz w:val="20"/>
                <w:szCs w:val="20"/>
              </w:rPr>
              <w:t>1983</w:t>
            </w:r>
          </w:p>
        </w:tc>
        <w:tc>
          <w:tcPr>
            <w:tcW w:w="1440" w:type="dxa"/>
          </w:tcPr>
          <w:p w14:paraId="361A06F7" w14:textId="77777777" w:rsidR="00EA5243" w:rsidRPr="00EA5243" w:rsidRDefault="00EA5243" w:rsidP="00017342">
            <w:pPr>
              <w:rPr>
                <w:rFonts w:ascii="Arial" w:hAnsi="Arial" w:cs="Arial"/>
                <w:sz w:val="20"/>
                <w:szCs w:val="20"/>
              </w:rPr>
            </w:pPr>
            <w:r w:rsidRPr="00EA5243">
              <w:rPr>
                <w:rFonts w:ascii="Arial" w:hAnsi="Arial" w:cs="Arial"/>
                <w:sz w:val="20"/>
                <w:szCs w:val="20"/>
              </w:rPr>
              <w:t>723.20</w:t>
            </w:r>
          </w:p>
        </w:tc>
        <w:tc>
          <w:tcPr>
            <w:tcW w:w="1440" w:type="dxa"/>
          </w:tcPr>
          <w:p w14:paraId="1F8A0A73" w14:textId="77777777" w:rsidR="00EA5243" w:rsidRPr="00EA5243" w:rsidRDefault="00EA5243" w:rsidP="00017342">
            <w:pPr>
              <w:rPr>
                <w:rFonts w:ascii="Arial" w:hAnsi="Arial" w:cs="Arial"/>
                <w:sz w:val="20"/>
                <w:szCs w:val="20"/>
              </w:rPr>
            </w:pPr>
            <w:r w:rsidRPr="00EA5243">
              <w:rPr>
                <w:rFonts w:ascii="Arial" w:hAnsi="Arial" w:cs="Arial"/>
                <w:sz w:val="20"/>
                <w:szCs w:val="20"/>
              </w:rPr>
              <w:t>0.87</w:t>
            </w:r>
          </w:p>
        </w:tc>
        <w:tc>
          <w:tcPr>
            <w:tcW w:w="1440" w:type="dxa"/>
          </w:tcPr>
          <w:p w14:paraId="0DBF93A7" w14:textId="77777777" w:rsidR="00EA5243" w:rsidRPr="00EA5243" w:rsidRDefault="00EA5243" w:rsidP="00017342">
            <w:pPr>
              <w:rPr>
                <w:rFonts w:ascii="Arial" w:hAnsi="Arial" w:cs="Arial"/>
                <w:sz w:val="20"/>
                <w:szCs w:val="20"/>
              </w:rPr>
            </w:pPr>
            <w:r w:rsidRPr="00EA5243">
              <w:rPr>
                <w:rFonts w:ascii="Arial" w:hAnsi="Arial" w:cs="Arial"/>
                <w:sz w:val="20"/>
                <w:szCs w:val="20"/>
              </w:rPr>
              <w:t>27.16</w:t>
            </w:r>
          </w:p>
        </w:tc>
        <w:tc>
          <w:tcPr>
            <w:tcW w:w="1440" w:type="dxa"/>
          </w:tcPr>
          <w:p w14:paraId="09903826" w14:textId="77777777" w:rsidR="00EA5243" w:rsidRPr="00EA5243" w:rsidRDefault="00EA5243" w:rsidP="00017342">
            <w:pPr>
              <w:rPr>
                <w:rFonts w:ascii="Arial" w:hAnsi="Arial" w:cs="Arial"/>
                <w:sz w:val="20"/>
                <w:szCs w:val="20"/>
              </w:rPr>
            </w:pPr>
            <w:r w:rsidRPr="00EA5243">
              <w:rPr>
                <w:rFonts w:ascii="Arial" w:hAnsi="Arial" w:cs="Arial"/>
                <w:sz w:val="20"/>
                <w:szCs w:val="20"/>
              </w:rPr>
              <w:t>0.87</w:t>
            </w:r>
          </w:p>
        </w:tc>
        <w:tc>
          <w:tcPr>
            <w:tcW w:w="1440" w:type="dxa"/>
          </w:tcPr>
          <w:p w14:paraId="7CC6D268"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3B7FF49A" w14:textId="77777777" w:rsidTr="009E3B8E">
        <w:tc>
          <w:tcPr>
            <w:tcW w:w="1440" w:type="dxa"/>
          </w:tcPr>
          <w:p w14:paraId="21E5F793" w14:textId="77777777" w:rsidR="00EA5243" w:rsidRPr="00EA5243" w:rsidRDefault="00EA5243" w:rsidP="00017342">
            <w:pPr>
              <w:rPr>
                <w:rFonts w:ascii="Arial" w:hAnsi="Arial" w:cs="Arial"/>
                <w:sz w:val="20"/>
                <w:szCs w:val="20"/>
              </w:rPr>
            </w:pPr>
            <w:r w:rsidRPr="00EA5243">
              <w:rPr>
                <w:rFonts w:ascii="Arial" w:hAnsi="Arial" w:cs="Arial"/>
                <w:sz w:val="20"/>
                <w:szCs w:val="20"/>
              </w:rPr>
              <w:t>1984</w:t>
            </w:r>
          </w:p>
        </w:tc>
        <w:tc>
          <w:tcPr>
            <w:tcW w:w="1440" w:type="dxa"/>
          </w:tcPr>
          <w:p w14:paraId="0E578744" w14:textId="77777777" w:rsidR="00EA5243" w:rsidRPr="00EA5243" w:rsidRDefault="00EA5243" w:rsidP="00017342">
            <w:pPr>
              <w:rPr>
                <w:rFonts w:ascii="Arial" w:hAnsi="Arial" w:cs="Arial"/>
                <w:sz w:val="20"/>
                <w:szCs w:val="20"/>
              </w:rPr>
            </w:pPr>
            <w:r w:rsidRPr="00EA5243">
              <w:rPr>
                <w:rFonts w:ascii="Arial" w:hAnsi="Arial" w:cs="Arial"/>
                <w:sz w:val="20"/>
                <w:szCs w:val="20"/>
              </w:rPr>
              <w:t>512.60</w:t>
            </w:r>
          </w:p>
        </w:tc>
        <w:tc>
          <w:tcPr>
            <w:tcW w:w="1440" w:type="dxa"/>
          </w:tcPr>
          <w:p w14:paraId="4EECEC68" w14:textId="77777777" w:rsidR="00EA5243" w:rsidRPr="00EA5243" w:rsidRDefault="00EA5243" w:rsidP="00017342">
            <w:pPr>
              <w:rPr>
                <w:rFonts w:ascii="Arial" w:hAnsi="Arial" w:cs="Arial"/>
                <w:sz w:val="20"/>
                <w:szCs w:val="20"/>
              </w:rPr>
            </w:pPr>
            <w:r w:rsidRPr="00EA5243">
              <w:rPr>
                <w:rFonts w:ascii="Arial" w:hAnsi="Arial" w:cs="Arial"/>
                <w:sz w:val="20"/>
                <w:szCs w:val="20"/>
              </w:rPr>
              <w:t>-0.32</w:t>
            </w:r>
          </w:p>
        </w:tc>
        <w:tc>
          <w:tcPr>
            <w:tcW w:w="1440" w:type="dxa"/>
          </w:tcPr>
          <w:p w14:paraId="72362E2A" w14:textId="77777777" w:rsidR="00EA5243" w:rsidRPr="00EA5243" w:rsidRDefault="00EA5243" w:rsidP="00017342">
            <w:pPr>
              <w:rPr>
                <w:rFonts w:ascii="Arial" w:hAnsi="Arial" w:cs="Arial"/>
                <w:sz w:val="20"/>
                <w:szCs w:val="20"/>
              </w:rPr>
            </w:pPr>
            <w:r w:rsidRPr="00EA5243">
              <w:rPr>
                <w:rFonts w:ascii="Arial" w:hAnsi="Arial" w:cs="Arial"/>
                <w:sz w:val="20"/>
                <w:szCs w:val="20"/>
              </w:rPr>
              <w:t>-9.87</w:t>
            </w:r>
          </w:p>
        </w:tc>
        <w:tc>
          <w:tcPr>
            <w:tcW w:w="1440" w:type="dxa"/>
          </w:tcPr>
          <w:p w14:paraId="2396000A" w14:textId="77777777" w:rsidR="00EA5243" w:rsidRPr="00EA5243" w:rsidRDefault="00EA5243" w:rsidP="00017342">
            <w:pPr>
              <w:rPr>
                <w:rFonts w:ascii="Arial" w:hAnsi="Arial" w:cs="Arial"/>
                <w:sz w:val="20"/>
                <w:szCs w:val="20"/>
              </w:rPr>
            </w:pPr>
            <w:r w:rsidRPr="00EA5243">
              <w:rPr>
                <w:rFonts w:ascii="Arial" w:hAnsi="Arial" w:cs="Arial"/>
                <w:sz w:val="20"/>
                <w:szCs w:val="20"/>
              </w:rPr>
              <w:t>-0.32</w:t>
            </w:r>
          </w:p>
        </w:tc>
        <w:tc>
          <w:tcPr>
            <w:tcW w:w="1440" w:type="dxa"/>
          </w:tcPr>
          <w:p w14:paraId="4C8C3FFF"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647CEE42" w14:textId="77777777" w:rsidTr="009E3B8E">
        <w:tc>
          <w:tcPr>
            <w:tcW w:w="1440" w:type="dxa"/>
          </w:tcPr>
          <w:p w14:paraId="36D77F0E" w14:textId="77777777" w:rsidR="00EA5243" w:rsidRPr="00EA5243" w:rsidRDefault="00EA5243" w:rsidP="00017342">
            <w:pPr>
              <w:rPr>
                <w:rFonts w:ascii="Arial" w:hAnsi="Arial" w:cs="Arial"/>
                <w:sz w:val="20"/>
                <w:szCs w:val="20"/>
              </w:rPr>
            </w:pPr>
            <w:r w:rsidRPr="00EA5243">
              <w:rPr>
                <w:rFonts w:ascii="Arial" w:hAnsi="Arial" w:cs="Arial"/>
                <w:sz w:val="20"/>
                <w:szCs w:val="20"/>
              </w:rPr>
              <w:t>1985</w:t>
            </w:r>
          </w:p>
        </w:tc>
        <w:tc>
          <w:tcPr>
            <w:tcW w:w="1440" w:type="dxa"/>
          </w:tcPr>
          <w:p w14:paraId="0431FE07" w14:textId="77777777" w:rsidR="00EA5243" w:rsidRPr="00EA5243" w:rsidRDefault="00EA5243" w:rsidP="00017342">
            <w:pPr>
              <w:rPr>
                <w:rFonts w:ascii="Arial" w:hAnsi="Arial" w:cs="Arial"/>
                <w:sz w:val="20"/>
                <w:szCs w:val="20"/>
              </w:rPr>
            </w:pPr>
            <w:r w:rsidRPr="00EA5243">
              <w:rPr>
                <w:rFonts w:ascii="Arial" w:hAnsi="Arial" w:cs="Arial"/>
                <w:sz w:val="20"/>
                <w:szCs w:val="20"/>
              </w:rPr>
              <w:t>356.50</w:t>
            </w:r>
          </w:p>
        </w:tc>
        <w:tc>
          <w:tcPr>
            <w:tcW w:w="1440" w:type="dxa"/>
          </w:tcPr>
          <w:p w14:paraId="0CEB0007" w14:textId="77777777" w:rsidR="00EA5243" w:rsidRPr="00EA5243" w:rsidRDefault="00EA5243" w:rsidP="00017342">
            <w:pPr>
              <w:rPr>
                <w:rFonts w:ascii="Arial" w:hAnsi="Arial" w:cs="Arial"/>
                <w:sz w:val="20"/>
                <w:szCs w:val="20"/>
              </w:rPr>
            </w:pPr>
            <w:r w:rsidRPr="00EA5243">
              <w:rPr>
                <w:rFonts w:ascii="Arial" w:hAnsi="Arial" w:cs="Arial"/>
                <w:sz w:val="20"/>
                <w:szCs w:val="20"/>
              </w:rPr>
              <w:t>-1.20</w:t>
            </w:r>
          </w:p>
        </w:tc>
        <w:tc>
          <w:tcPr>
            <w:tcW w:w="1440" w:type="dxa"/>
          </w:tcPr>
          <w:p w14:paraId="2E6CC9D6" w14:textId="77777777" w:rsidR="00EA5243" w:rsidRPr="00EA5243" w:rsidRDefault="00EA5243" w:rsidP="00017342">
            <w:pPr>
              <w:rPr>
                <w:rFonts w:ascii="Arial" w:hAnsi="Arial" w:cs="Arial"/>
                <w:sz w:val="20"/>
                <w:szCs w:val="20"/>
              </w:rPr>
            </w:pPr>
            <w:r w:rsidRPr="00EA5243">
              <w:rPr>
                <w:rFonts w:ascii="Arial" w:hAnsi="Arial" w:cs="Arial"/>
                <w:sz w:val="20"/>
                <w:szCs w:val="20"/>
              </w:rPr>
              <w:t>-37.32</w:t>
            </w:r>
          </w:p>
        </w:tc>
        <w:tc>
          <w:tcPr>
            <w:tcW w:w="1440" w:type="dxa"/>
          </w:tcPr>
          <w:p w14:paraId="1E87E08D" w14:textId="77777777" w:rsidR="00EA5243" w:rsidRPr="00EA5243" w:rsidRDefault="00EA5243" w:rsidP="00017342">
            <w:pPr>
              <w:rPr>
                <w:rFonts w:ascii="Arial" w:hAnsi="Arial" w:cs="Arial"/>
                <w:sz w:val="20"/>
                <w:szCs w:val="20"/>
              </w:rPr>
            </w:pPr>
            <w:r w:rsidRPr="00EA5243">
              <w:rPr>
                <w:rFonts w:ascii="Arial" w:hAnsi="Arial" w:cs="Arial"/>
                <w:sz w:val="20"/>
                <w:szCs w:val="20"/>
              </w:rPr>
              <w:t>-1.20</w:t>
            </w:r>
          </w:p>
        </w:tc>
        <w:tc>
          <w:tcPr>
            <w:tcW w:w="1440" w:type="dxa"/>
          </w:tcPr>
          <w:p w14:paraId="5DBE317A" w14:textId="77777777" w:rsidR="00EA5243" w:rsidRPr="00EA5243" w:rsidRDefault="00EA5243" w:rsidP="00017342">
            <w:pPr>
              <w:rPr>
                <w:rFonts w:ascii="Arial" w:hAnsi="Arial" w:cs="Arial"/>
                <w:sz w:val="20"/>
                <w:szCs w:val="20"/>
              </w:rPr>
            </w:pPr>
            <w:r w:rsidRPr="00EA5243">
              <w:rPr>
                <w:rFonts w:ascii="Arial" w:hAnsi="Arial" w:cs="Arial"/>
                <w:sz w:val="20"/>
                <w:szCs w:val="20"/>
              </w:rPr>
              <w:t>Moderate</w:t>
            </w:r>
          </w:p>
        </w:tc>
      </w:tr>
      <w:tr w:rsidR="00EA5243" w:rsidRPr="00EA5243" w14:paraId="46C7176F" w14:textId="77777777" w:rsidTr="009E3B8E">
        <w:tc>
          <w:tcPr>
            <w:tcW w:w="1440" w:type="dxa"/>
          </w:tcPr>
          <w:p w14:paraId="27CD4B1F" w14:textId="77777777" w:rsidR="00EA5243" w:rsidRPr="00EA5243" w:rsidRDefault="00EA5243" w:rsidP="00017342">
            <w:pPr>
              <w:rPr>
                <w:rFonts w:ascii="Arial" w:hAnsi="Arial" w:cs="Arial"/>
                <w:sz w:val="20"/>
                <w:szCs w:val="20"/>
              </w:rPr>
            </w:pPr>
            <w:r w:rsidRPr="00EA5243">
              <w:rPr>
                <w:rFonts w:ascii="Arial" w:hAnsi="Arial" w:cs="Arial"/>
                <w:sz w:val="20"/>
                <w:szCs w:val="20"/>
              </w:rPr>
              <w:t>1986</w:t>
            </w:r>
          </w:p>
        </w:tc>
        <w:tc>
          <w:tcPr>
            <w:tcW w:w="1440" w:type="dxa"/>
          </w:tcPr>
          <w:p w14:paraId="09C7A262" w14:textId="77777777" w:rsidR="00EA5243" w:rsidRPr="00EA5243" w:rsidRDefault="00EA5243" w:rsidP="00017342">
            <w:pPr>
              <w:rPr>
                <w:rFonts w:ascii="Arial" w:hAnsi="Arial" w:cs="Arial"/>
                <w:sz w:val="20"/>
                <w:szCs w:val="20"/>
              </w:rPr>
            </w:pPr>
            <w:r w:rsidRPr="00EA5243">
              <w:rPr>
                <w:rFonts w:ascii="Arial" w:hAnsi="Arial" w:cs="Arial"/>
                <w:sz w:val="20"/>
                <w:szCs w:val="20"/>
              </w:rPr>
              <w:t>323.30</w:t>
            </w:r>
          </w:p>
        </w:tc>
        <w:tc>
          <w:tcPr>
            <w:tcW w:w="1440" w:type="dxa"/>
          </w:tcPr>
          <w:p w14:paraId="4AAD2CF8" w14:textId="77777777" w:rsidR="00EA5243" w:rsidRPr="00EA5243" w:rsidRDefault="00EA5243" w:rsidP="00017342">
            <w:pPr>
              <w:rPr>
                <w:rFonts w:ascii="Arial" w:hAnsi="Arial" w:cs="Arial"/>
                <w:sz w:val="20"/>
                <w:szCs w:val="20"/>
              </w:rPr>
            </w:pPr>
            <w:r w:rsidRPr="00EA5243">
              <w:rPr>
                <w:rFonts w:ascii="Arial" w:hAnsi="Arial" w:cs="Arial"/>
                <w:sz w:val="20"/>
                <w:szCs w:val="20"/>
              </w:rPr>
              <w:t>-1.39</w:t>
            </w:r>
          </w:p>
        </w:tc>
        <w:tc>
          <w:tcPr>
            <w:tcW w:w="1440" w:type="dxa"/>
          </w:tcPr>
          <w:p w14:paraId="70A2F5BD" w14:textId="77777777" w:rsidR="00EA5243" w:rsidRPr="00EA5243" w:rsidRDefault="00EA5243" w:rsidP="00017342">
            <w:pPr>
              <w:rPr>
                <w:rFonts w:ascii="Arial" w:hAnsi="Arial" w:cs="Arial"/>
                <w:sz w:val="20"/>
                <w:szCs w:val="20"/>
              </w:rPr>
            </w:pPr>
            <w:r w:rsidRPr="00EA5243">
              <w:rPr>
                <w:rFonts w:ascii="Arial" w:hAnsi="Arial" w:cs="Arial"/>
                <w:sz w:val="20"/>
                <w:szCs w:val="20"/>
              </w:rPr>
              <w:t>-43.16</w:t>
            </w:r>
          </w:p>
        </w:tc>
        <w:tc>
          <w:tcPr>
            <w:tcW w:w="1440" w:type="dxa"/>
          </w:tcPr>
          <w:p w14:paraId="36BA5716" w14:textId="77777777" w:rsidR="00EA5243" w:rsidRPr="00EA5243" w:rsidRDefault="00EA5243" w:rsidP="00017342">
            <w:pPr>
              <w:rPr>
                <w:rFonts w:ascii="Arial" w:hAnsi="Arial" w:cs="Arial"/>
                <w:sz w:val="20"/>
                <w:szCs w:val="20"/>
              </w:rPr>
            </w:pPr>
            <w:r w:rsidRPr="00EA5243">
              <w:rPr>
                <w:rFonts w:ascii="Arial" w:hAnsi="Arial" w:cs="Arial"/>
                <w:sz w:val="20"/>
                <w:szCs w:val="20"/>
              </w:rPr>
              <w:t>-1.39</w:t>
            </w:r>
          </w:p>
        </w:tc>
        <w:tc>
          <w:tcPr>
            <w:tcW w:w="1440" w:type="dxa"/>
          </w:tcPr>
          <w:p w14:paraId="25ABB18C" w14:textId="77777777" w:rsidR="00EA5243" w:rsidRPr="00EA5243" w:rsidRDefault="00EA5243" w:rsidP="00017342">
            <w:pPr>
              <w:rPr>
                <w:rFonts w:ascii="Arial" w:hAnsi="Arial" w:cs="Arial"/>
                <w:sz w:val="20"/>
                <w:szCs w:val="20"/>
              </w:rPr>
            </w:pPr>
            <w:r w:rsidRPr="00EA5243">
              <w:rPr>
                <w:rFonts w:ascii="Arial" w:hAnsi="Arial" w:cs="Arial"/>
                <w:sz w:val="20"/>
                <w:szCs w:val="20"/>
              </w:rPr>
              <w:t>Moderate</w:t>
            </w:r>
          </w:p>
        </w:tc>
      </w:tr>
      <w:tr w:rsidR="00EA5243" w:rsidRPr="00EA5243" w14:paraId="74C8A39F" w14:textId="77777777" w:rsidTr="009E3B8E">
        <w:tc>
          <w:tcPr>
            <w:tcW w:w="1440" w:type="dxa"/>
          </w:tcPr>
          <w:p w14:paraId="5EDAD36A" w14:textId="77777777" w:rsidR="00EA5243" w:rsidRPr="00EA5243" w:rsidRDefault="00EA5243" w:rsidP="00017342">
            <w:pPr>
              <w:rPr>
                <w:rFonts w:ascii="Arial" w:hAnsi="Arial" w:cs="Arial"/>
                <w:sz w:val="20"/>
                <w:szCs w:val="20"/>
              </w:rPr>
            </w:pPr>
            <w:r w:rsidRPr="00EA5243">
              <w:rPr>
                <w:rFonts w:ascii="Arial" w:hAnsi="Arial" w:cs="Arial"/>
                <w:sz w:val="20"/>
                <w:szCs w:val="20"/>
              </w:rPr>
              <w:t>1987</w:t>
            </w:r>
          </w:p>
        </w:tc>
        <w:tc>
          <w:tcPr>
            <w:tcW w:w="1440" w:type="dxa"/>
          </w:tcPr>
          <w:p w14:paraId="0BED7E66" w14:textId="77777777" w:rsidR="00EA5243" w:rsidRPr="00EA5243" w:rsidRDefault="00EA5243" w:rsidP="00017342">
            <w:pPr>
              <w:rPr>
                <w:rFonts w:ascii="Arial" w:hAnsi="Arial" w:cs="Arial"/>
                <w:sz w:val="20"/>
                <w:szCs w:val="20"/>
              </w:rPr>
            </w:pPr>
            <w:r w:rsidRPr="00EA5243">
              <w:rPr>
                <w:rFonts w:ascii="Arial" w:hAnsi="Arial" w:cs="Arial"/>
                <w:sz w:val="20"/>
                <w:szCs w:val="20"/>
              </w:rPr>
              <w:t>596.80</w:t>
            </w:r>
          </w:p>
        </w:tc>
        <w:tc>
          <w:tcPr>
            <w:tcW w:w="1440" w:type="dxa"/>
          </w:tcPr>
          <w:p w14:paraId="3116D052" w14:textId="77777777" w:rsidR="00EA5243" w:rsidRPr="00EA5243" w:rsidRDefault="00EA5243" w:rsidP="00017342">
            <w:pPr>
              <w:rPr>
                <w:rFonts w:ascii="Arial" w:hAnsi="Arial" w:cs="Arial"/>
                <w:sz w:val="20"/>
                <w:szCs w:val="20"/>
              </w:rPr>
            </w:pPr>
            <w:r w:rsidRPr="00EA5243">
              <w:rPr>
                <w:rFonts w:ascii="Arial" w:hAnsi="Arial" w:cs="Arial"/>
                <w:sz w:val="20"/>
                <w:szCs w:val="20"/>
              </w:rPr>
              <w:t>0.16</w:t>
            </w:r>
          </w:p>
        </w:tc>
        <w:tc>
          <w:tcPr>
            <w:tcW w:w="1440" w:type="dxa"/>
          </w:tcPr>
          <w:p w14:paraId="53429548" w14:textId="77777777" w:rsidR="00EA5243" w:rsidRPr="00EA5243" w:rsidRDefault="00EA5243" w:rsidP="00017342">
            <w:pPr>
              <w:rPr>
                <w:rFonts w:ascii="Arial" w:hAnsi="Arial" w:cs="Arial"/>
                <w:sz w:val="20"/>
                <w:szCs w:val="20"/>
              </w:rPr>
            </w:pPr>
            <w:r w:rsidRPr="00EA5243">
              <w:rPr>
                <w:rFonts w:ascii="Arial" w:hAnsi="Arial" w:cs="Arial"/>
                <w:sz w:val="20"/>
                <w:szCs w:val="20"/>
              </w:rPr>
              <w:t>4.93</w:t>
            </w:r>
          </w:p>
        </w:tc>
        <w:tc>
          <w:tcPr>
            <w:tcW w:w="1440" w:type="dxa"/>
          </w:tcPr>
          <w:p w14:paraId="3C65CD8A" w14:textId="77777777" w:rsidR="00EA5243" w:rsidRPr="00EA5243" w:rsidRDefault="00EA5243" w:rsidP="00017342">
            <w:pPr>
              <w:rPr>
                <w:rFonts w:ascii="Arial" w:hAnsi="Arial" w:cs="Arial"/>
                <w:sz w:val="20"/>
                <w:szCs w:val="20"/>
              </w:rPr>
            </w:pPr>
            <w:r w:rsidRPr="00EA5243">
              <w:rPr>
                <w:rFonts w:ascii="Arial" w:hAnsi="Arial" w:cs="Arial"/>
                <w:sz w:val="20"/>
                <w:szCs w:val="20"/>
              </w:rPr>
              <w:t>0.16</w:t>
            </w:r>
          </w:p>
        </w:tc>
        <w:tc>
          <w:tcPr>
            <w:tcW w:w="1440" w:type="dxa"/>
          </w:tcPr>
          <w:p w14:paraId="288AED91"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1EA98133" w14:textId="77777777" w:rsidTr="009E3B8E">
        <w:tc>
          <w:tcPr>
            <w:tcW w:w="1440" w:type="dxa"/>
          </w:tcPr>
          <w:p w14:paraId="503A03B2" w14:textId="77777777" w:rsidR="00EA5243" w:rsidRPr="00EA5243" w:rsidRDefault="00EA5243" w:rsidP="00017342">
            <w:pPr>
              <w:rPr>
                <w:rFonts w:ascii="Arial" w:hAnsi="Arial" w:cs="Arial"/>
                <w:sz w:val="20"/>
                <w:szCs w:val="20"/>
              </w:rPr>
            </w:pPr>
            <w:r w:rsidRPr="00EA5243">
              <w:rPr>
                <w:rFonts w:ascii="Arial" w:hAnsi="Arial" w:cs="Arial"/>
                <w:sz w:val="20"/>
                <w:szCs w:val="20"/>
              </w:rPr>
              <w:t>1988</w:t>
            </w:r>
          </w:p>
        </w:tc>
        <w:tc>
          <w:tcPr>
            <w:tcW w:w="1440" w:type="dxa"/>
          </w:tcPr>
          <w:p w14:paraId="5CACA418" w14:textId="77777777" w:rsidR="00EA5243" w:rsidRPr="00EA5243" w:rsidRDefault="00EA5243" w:rsidP="00017342">
            <w:pPr>
              <w:rPr>
                <w:rFonts w:ascii="Arial" w:hAnsi="Arial" w:cs="Arial"/>
                <w:sz w:val="20"/>
                <w:szCs w:val="20"/>
              </w:rPr>
            </w:pPr>
            <w:r w:rsidRPr="00EA5243">
              <w:rPr>
                <w:rFonts w:ascii="Arial" w:hAnsi="Arial" w:cs="Arial"/>
                <w:sz w:val="20"/>
                <w:szCs w:val="20"/>
              </w:rPr>
              <w:t>722.20</w:t>
            </w:r>
          </w:p>
        </w:tc>
        <w:tc>
          <w:tcPr>
            <w:tcW w:w="1440" w:type="dxa"/>
          </w:tcPr>
          <w:p w14:paraId="66202427" w14:textId="77777777" w:rsidR="00EA5243" w:rsidRPr="00EA5243" w:rsidRDefault="00EA5243" w:rsidP="00017342">
            <w:pPr>
              <w:rPr>
                <w:rFonts w:ascii="Arial" w:hAnsi="Arial" w:cs="Arial"/>
                <w:sz w:val="20"/>
                <w:szCs w:val="20"/>
              </w:rPr>
            </w:pPr>
            <w:r w:rsidRPr="00EA5243">
              <w:rPr>
                <w:rFonts w:ascii="Arial" w:hAnsi="Arial" w:cs="Arial"/>
                <w:sz w:val="20"/>
                <w:szCs w:val="20"/>
              </w:rPr>
              <w:t>0.87</w:t>
            </w:r>
          </w:p>
        </w:tc>
        <w:tc>
          <w:tcPr>
            <w:tcW w:w="1440" w:type="dxa"/>
          </w:tcPr>
          <w:p w14:paraId="7A17DA89" w14:textId="77777777" w:rsidR="00EA5243" w:rsidRPr="00EA5243" w:rsidRDefault="00EA5243" w:rsidP="00017342">
            <w:pPr>
              <w:rPr>
                <w:rFonts w:ascii="Arial" w:hAnsi="Arial" w:cs="Arial"/>
                <w:sz w:val="20"/>
                <w:szCs w:val="20"/>
              </w:rPr>
            </w:pPr>
            <w:r w:rsidRPr="00EA5243">
              <w:rPr>
                <w:rFonts w:ascii="Arial" w:hAnsi="Arial" w:cs="Arial"/>
                <w:sz w:val="20"/>
                <w:szCs w:val="20"/>
              </w:rPr>
              <w:t>26.98</w:t>
            </w:r>
          </w:p>
        </w:tc>
        <w:tc>
          <w:tcPr>
            <w:tcW w:w="1440" w:type="dxa"/>
          </w:tcPr>
          <w:p w14:paraId="0027A8F8" w14:textId="77777777" w:rsidR="00EA5243" w:rsidRPr="00EA5243" w:rsidRDefault="00EA5243" w:rsidP="00017342">
            <w:pPr>
              <w:rPr>
                <w:rFonts w:ascii="Arial" w:hAnsi="Arial" w:cs="Arial"/>
                <w:sz w:val="20"/>
                <w:szCs w:val="20"/>
              </w:rPr>
            </w:pPr>
            <w:r w:rsidRPr="00EA5243">
              <w:rPr>
                <w:rFonts w:ascii="Arial" w:hAnsi="Arial" w:cs="Arial"/>
                <w:sz w:val="20"/>
                <w:szCs w:val="20"/>
              </w:rPr>
              <w:t>0.87</w:t>
            </w:r>
          </w:p>
        </w:tc>
        <w:tc>
          <w:tcPr>
            <w:tcW w:w="1440" w:type="dxa"/>
          </w:tcPr>
          <w:p w14:paraId="0C89D47D"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28A0056E" w14:textId="77777777" w:rsidTr="009E3B8E">
        <w:tc>
          <w:tcPr>
            <w:tcW w:w="1440" w:type="dxa"/>
          </w:tcPr>
          <w:p w14:paraId="67CE55CF" w14:textId="77777777" w:rsidR="00EA5243" w:rsidRPr="00EA5243" w:rsidRDefault="00EA5243" w:rsidP="00017342">
            <w:pPr>
              <w:rPr>
                <w:rFonts w:ascii="Arial" w:hAnsi="Arial" w:cs="Arial"/>
                <w:sz w:val="20"/>
                <w:szCs w:val="20"/>
              </w:rPr>
            </w:pPr>
            <w:r w:rsidRPr="00EA5243">
              <w:rPr>
                <w:rFonts w:ascii="Arial" w:hAnsi="Arial" w:cs="Arial"/>
                <w:sz w:val="20"/>
                <w:szCs w:val="20"/>
              </w:rPr>
              <w:t>1989</w:t>
            </w:r>
          </w:p>
        </w:tc>
        <w:tc>
          <w:tcPr>
            <w:tcW w:w="1440" w:type="dxa"/>
          </w:tcPr>
          <w:p w14:paraId="71BEE46A" w14:textId="77777777" w:rsidR="00EA5243" w:rsidRPr="00EA5243" w:rsidRDefault="00EA5243" w:rsidP="00017342">
            <w:pPr>
              <w:rPr>
                <w:rFonts w:ascii="Arial" w:hAnsi="Arial" w:cs="Arial"/>
                <w:sz w:val="20"/>
                <w:szCs w:val="20"/>
              </w:rPr>
            </w:pPr>
            <w:r w:rsidRPr="00EA5243">
              <w:rPr>
                <w:rFonts w:ascii="Arial" w:hAnsi="Arial" w:cs="Arial"/>
                <w:sz w:val="20"/>
                <w:szCs w:val="20"/>
              </w:rPr>
              <w:t>653.80</w:t>
            </w:r>
          </w:p>
        </w:tc>
        <w:tc>
          <w:tcPr>
            <w:tcW w:w="1440" w:type="dxa"/>
          </w:tcPr>
          <w:p w14:paraId="434DA28E" w14:textId="77777777" w:rsidR="00EA5243" w:rsidRPr="00EA5243" w:rsidRDefault="00EA5243" w:rsidP="00017342">
            <w:pPr>
              <w:rPr>
                <w:rFonts w:ascii="Arial" w:hAnsi="Arial" w:cs="Arial"/>
                <w:sz w:val="20"/>
                <w:szCs w:val="20"/>
              </w:rPr>
            </w:pPr>
            <w:r w:rsidRPr="00EA5243">
              <w:rPr>
                <w:rFonts w:ascii="Arial" w:hAnsi="Arial" w:cs="Arial"/>
                <w:sz w:val="20"/>
                <w:szCs w:val="20"/>
              </w:rPr>
              <w:t>0.48</w:t>
            </w:r>
          </w:p>
        </w:tc>
        <w:tc>
          <w:tcPr>
            <w:tcW w:w="1440" w:type="dxa"/>
          </w:tcPr>
          <w:p w14:paraId="1461F8BB" w14:textId="77777777" w:rsidR="00EA5243" w:rsidRPr="00EA5243" w:rsidRDefault="00EA5243" w:rsidP="00017342">
            <w:pPr>
              <w:rPr>
                <w:rFonts w:ascii="Arial" w:hAnsi="Arial" w:cs="Arial"/>
                <w:sz w:val="20"/>
                <w:szCs w:val="20"/>
              </w:rPr>
            </w:pPr>
            <w:r w:rsidRPr="00EA5243">
              <w:rPr>
                <w:rFonts w:ascii="Arial" w:hAnsi="Arial" w:cs="Arial"/>
                <w:sz w:val="20"/>
                <w:szCs w:val="20"/>
              </w:rPr>
              <w:t>14.96</w:t>
            </w:r>
          </w:p>
        </w:tc>
        <w:tc>
          <w:tcPr>
            <w:tcW w:w="1440" w:type="dxa"/>
          </w:tcPr>
          <w:p w14:paraId="0D8FDAEE" w14:textId="77777777" w:rsidR="00EA5243" w:rsidRPr="00EA5243" w:rsidRDefault="00EA5243" w:rsidP="00017342">
            <w:pPr>
              <w:rPr>
                <w:rFonts w:ascii="Arial" w:hAnsi="Arial" w:cs="Arial"/>
                <w:sz w:val="20"/>
                <w:szCs w:val="20"/>
              </w:rPr>
            </w:pPr>
            <w:r w:rsidRPr="00EA5243">
              <w:rPr>
                <w:rFonts w:ascii="Arial" w:hAnsi="Arial" w:cs="Arial"/>
                <w:sz w:val="20"/>
                <w:szCs w:val="20"/>
              </w:rPr>
              <w:t>0.48</w:t>
            </w:r>
          </w:p>
        </w:tc>
        <w:tc>
          <w:tcPr>
            <w:tcW w:w="1440" w:type="dxa"/>
          </w:tcPr>
          <w:p w14:paraId="62CE8A64"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6AFB5D52" w14:textId="77777777" w:rsidTr="009E3B8E">
        <w:tc>
          <w:tcPr>
            <w:tcW w:w="1440" w:type="dxa"/>
          </w:tcPr>
          <w:p w14:paraId="1DFD2468" w14:textId="77777777" w:rsidR="00EA5243" w:rsidRPr="00EA5243" w:rsidRDefault="00EA5243" w:rsidP="00017342">
            <w:pPr>
              <w:rPr>
                <w:rFonts w:ascii="Arial" w:hAnsi="Arial" w:cs="Arial"/>
                <w:sz w:val="20"/>
                <w:szCs w:val="20"/>
              </w:rPr>
            </w:pPr>
            <w:r w:rsidRPr="00EA5243">
              <w:rPr>
                <w:rFonts w:ascii="Arial" w:hAnsi="Arial" w:cs="Arial"/>
                <w:sz w:val="20"/>
                <w:szCs w:val="20"/>
              </w:rPr>
              <w:t>1990</w:t>
            </w:r>
          </w:p>
        </w:tc>
        <w:tc>
          <w:tcPr>
            <w:tcW w:w="1440" w:type="dxa"/>
          </w:tcPr>
          <w:p w14:paraId="136A5C49" w14:textId="77777777" w:rsidR="00EA5243" w:rsidRPr="00EA5243" w:rsidRDefault="00EA5243" w:rsidP="00017342">
            <w:pPr>
              <w:rPr>
                <w:rFonts w:ascii="Arial" w:hAnsi="Arial" w:cs="Arial"/>
                <w:sz w:val="20"/>
                <w:szCs w:val="20"/>
              </w:rPr>
            </w:pPr>
            <w:r w:rsidRPr="00EA5243">
              <w:rPr>
                <w:rFonts w:ascii="Arial" w:hAnsi="Arial" w:cs="Arial"/>
                <w:sz w:val="20"/>
                <w:szCs w:val="20"/>
              </w:rPr>
              <w:t>844.50</w:t>
            </w:r>
          </w:p>
        </w:tc>
        <w:tc>
          <w:tcPr>
            <w:tcW w:w="1440" w:type="dxa"/>
          </w:tcPr>
          <w:p w14:paraId="72632054" w14:textId="77777777" w:rsidR="00EA5243" w:rsidRPr="00EA5243" w:rsidRDefault="00EA5243" w:rsidP="00017342">
            <w:pPr>
              <w:rPr>
                <w:rFonts w:ascii="Arial" w:hAnsi="Arial" w:cs="Arial"/>
                <w:sz w:val="20"/>
                <w:szCs w:val="20"/>
              </w:rPr>
            </w:pPr>
            <w:r w:rsidRPr="00EA5243">
              <w:rPr>
                <w:rFonts w:ascii="Arial" w:hAnsi="Arial" w:cs="Arial"/>
                <w:sz w:val="20"/>
                <w:szCs w:val="20"/>
              </w:rPr>
              <w:t>1.56</w:t>
            </w:r>
          </w:p>
        </w:tc>
        <w:tc>
          <w:tcPr>
            <w:tcW w:w="1440" w:type="dxa"/>
          </w:tcPr>
          <w:p w14:paraId="5FDC1F1D" w14:textId="77777777" w:rsidR="00EA5243" w:rsidRPr="00EA5243" w:rsidRDefault="00EA5243" w:rsidP="00017342">
            <w:pPr>
              <w:rPr>
                <w:rFonts w:ascii="Arial" w:hAnsi="Arial" w:cs="Arial"/>
                <w:sz w:val="20"/>
                <w:szCs w:val="20"/>
              </w:rPr>
            </w:pPr>
            <w:r w:rsidRPr="00EA5243">
              <w:rPr>
                <w:rFonts w:ascii="Arial" w:hAnsi="Arial" w:cs="Arial"/>
                <w:sz w:val="20"/>
                <w:szCs w:val="20"/>
              </w:rPr>
              <w:t>48.49</w:t>
            </w:r>
          </w:p>
        </w:tc>
        <w:tc>
          <w:tcPr>
            <w:tcW w:w="1440" w:type="dxa"/>
          </w:tcPr>
          <w:p w14:paraId="1AA28B41" w14:textId="77777777" w:rsidR="00EA5243" w:rsidRPr="00EA5243" w:rsidRDefault="00EA5243" w:rsidP="00017342">
            <w:pPr>
              <w:rPr>
                <w:rFonts w:ascii="Arial" w:hAnsi="Arial" w:cs="Arial"/>
                <w:sz w:val="20"/>
                <w:szCs w:val="20"/>
              </w:rPr>
            </w:pPr>
            <w:r w:rsidRPr="00EA5243">
              <w:rPr>
                <w:rFonts w:ascii="Arial" w:hAnsi="Arial" w:cs="Arial"/>
                <w:sz w:val="20"/>
                <w:szCs w:val="20"/>
              </w:rPr>
              <w:t>1.56</w:t>
            </w:r>
          </w:p>
        </w:tc>
        <w:tc>
          <w:tcPr>
            <w:tcW w:w="1440" w:type="dxa"/>
          </w:tcPr>
          <w:p w14:paraId="68C50FC8"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7EF7DF5E" w14:textId="77777777" w:rsidTr="009E3B8E">
        <w:tc>
          <w:tcPr>
            <w:tcW w:w="1440" w:type="dxa"/>
          </w:tcPr>
          <w:p w14:paraId="483801AF" w14:textId="77777777" w:rsidR="00EA5243" w:rsidRPr="00EA5243" w:rsidRDefault="00EA5243" w:rsidP="00017342">
            <w:pPr>
              <w:rPr>
                <w:rFonts w:ascii="Arial" w:hAnsi="Arial" w:cs="Arial"/>
                <w:sz w:val="20"/>
                <w:szCs w:val="20"/>
              </w:rPr>
            </w:pPr>
            <w:r w:rsidRPr="00EA5243">
              <w:rPr>
                <w:rFonts w:ascii="Arial" w:hAnsi="Arial" w:cs="Arial"/>
                <w:sz w:val="20"/>
                <w:szCs w:val="20"/>
              </w:rPr>
              <w:t>1991</w:t>
            </w:r>
          </w:p>
        </w:tc>
        <w:tc>
          <w:tcPr>
            <w:tcW w:w="1440" w:type="dxa"/>
          </w:tcPr>
          <w:p w14:paraId="27A569D2" w14:textId="77777777" w:rsidR="00EA5243" w:rsidRPr="00EA5243" w:rsidRDefault="00EA5243" w:rsidP="00017342">
            <w:pPr>
              <w:rPr>
                <w:rFonts w:ascii="Arial" w:hAnsi="Arial" w:cs="Arial"/>
                <w:sz w:val="20"/>
                <w:szCs w:val="20"/>
              </w:rPr>
            </w:pPr>
            <w:r w:rsidRPr="00EA5243">
              <w:rPr>
                <w:rFonts w:ascii="Arial" w:hAnsi="Arial" w:cs="Arial"/>
                <w:sz w:val="20"/>
                <w:szCs w:val="20"/>
              </w:rPr>
              <w:t>610.30</w:t>
            </w:r>
          </w:p>
        </w:tc>
        <w:tc>
          <w:tcPr>
            <w:tcW w:w="1440" w:type="dxa"/>
          </w:tcPr>
          <w:p w14:paraId="0FD96F90" w14:textId="77777777" w:rsidR="00EA5243" w:rsidRPr="00EA5243" w:rsidRDefault="00EA5243" w:rsidP="00017342">
            <w:pPr>
              <w:rPr>
                <w:rFonts w:ascii="Arial" w:hAnsi="Arial" w:cs="Arial"/>
                <w:sz w:val="20"/>
                <w:szCs w:val="20"/>
              </w:rPr>
            </w:pPr>
            <w:r w:rsidRPr="00EA5243">
              <w:rPr>
                <w:rFonts w:ascii="Arial" w:hAnsi="Arial" w:cs="Arial"/>
                <w:sz w:val="20"/>
                <w:szCs w:val="20"/>
              </w:rPr>
              <w:t>0.23</w:t>
            </w:r>
          </w:p>
        </w:tc>
        <w:tc>
          <w:tcPr>
            <w:tcW w:w="1440" w:type="dxa"/>
          </w:tcPr>
          <w:p w14:paraId="2399ABB9" w14:textId="77777777" w:rsidR="00EA5243" w:rsidRPr="00EA5243" w:rsidRDefault="00EA5243" w:rsidP="00017342">
            <w:pPr>
              <w:rPr>
                <w:rFonts w:ascii="Arial" w:hAnsi="Arial" w:cs="Arial"/>
                <w:sz w:val="20"/>
                <w:szCs w:val="20"/>
              </w:rPr>
            </w:pPr>
            <w:r w:rsidRPr="00EA5243">
              <w:rPr>
                <w:rFonts w:ascii="Arial" w:hAnsi="Arial" w:cs="Arial"/>
                <w:sz w:val="20"/>
                <w:szCs w:val="20"/>
              </w:rPr>
              <w:t>7.31</w:t>
            </w:r>
          </w:p>
        </w:tc>
        <w:tc>
          <w:tcPr>
            <w:tcW w:w="1440" w:type="dxa"/>
          </w:tcPr>
          <w:p w14:paraId="595DABD3" w14:textId="77777777" w:rsidR="00EA5243" w:rsidRPr="00EA5243" w:rsidRDefault="00EA5243" w:rsidP="00017342">
            <w:pPr>
              <w:rPr>
                <w:rFonts w:ascii="Arial" w:hAnsi="Arial" w:cs="Arial"/>
                <w:sz w:val="20"/>
                <w:szCs w:val="20"/>
              </w:rPr>
            </w:pPr>
            <w:r w:rsidRPr="00EA5243">
              <w:rPr>
                <w:rFonts w:ascii="Arial" w:hAnsi="Arial" w:cs="Arial"/>
                <w:sz w:val="20"/>
                <w:szCs w:val="20"/>
              </w:rPr>
              <w:t>0.23</w:t>
            </w:r>
          </w:p>
        </w:tc>
        <w:tc>
          <w:tcPr>
            <w:tcW w:w="1440" w:type="dxa"/>
          </w:tcPr>
          <w:p w14:paraId="7995B2C3"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6C65DC4A" w14:textId="77777777" w:rsidTr="009E3B8E">
        <w:tc>
          <w:tcPr>
            <w:tcW w:w="1440" w:type="dxa"/>
          </w:tcPr>
          <w:p w14:paraId="06411529" w14:textId="77777777" w:rsidR="00EA5243" w:rsidRPr="00EA5243" w:rsidRDefault="00EA5243" w:rsidP="00017342">
            <w:pPr>
              <w:rPr>
                <w:rFonts w:ascii="Arial" w:hAnsi="Arial" w:cs="Arial"/>
                <w:sz w:val="20"/>
                <w:szCs w:val="20"/>
              </w:rPr>
            </w:pPr>
            <w:r w:rsidRPr="00EA5243">
              <w:rPr>
                <w:rFonts w:ascii="Arial" w:hAnsi="Arial" w:cs="Arial"/>
                <w:sz w:val="20"/>
                <w:szCs w:val="20"/>
              </w:rPr>
              <w:t>1992</w:t>
            </w:r>
          </w:p>
        </w:tc>
        <w:tc>
          <w:tcPr>
            <w:tcW w:w="1440" w:type="dxa"/>
          </w:tcPr>
          <w:p w14:paraId="09D56AB0" w14:textId="77777777" w:rsidR="00EA5243" w:rsidRPr="00EA5243" w:rsidRDefault="00EA5243" w:rsidP="00017342">
            <w:pPr>
              <w:rPr>
                <w:rFonts w:ascii="Arial" w:hAnsi="Arial" w:cs="Arial"/>
                <w:sz w:val="20"/>
                <w:szCs w:val="20"/>
              </w:rPr>
            </w:pPr>
            <w:r w:rsidRPr="00EA5243">
              <w:rPr>
                <w:rFonts w:ascii="Arial" w:hAnsi="Arial" w:cs="Arial"/>
                <w:sz w:val="20"/>
                <w:szCs w:val="20"/>
              </w:rPr>
              <w:t>490.70</w:t>
            </w:r>
          </w:p>
        </w:tc>
        <w:tc>
          <w:tcPr>
            <w:tcW w:w="1440" w:type="dxa"/>
          </w:tcPr>
          <w:p w14:paraId="5B6A9C88" w14:textId="77777777" w:rsidR="00EA5243" w:rsidRPr="00EA5243" w:rsidRDefault="00EA5243" w:rsidP="00017342">
            <w:pPr>
              <w:rPr>
                <w:rFonts w:ascii="Arial" w:hAnsi="Arial" w:cs="Arial"/>
                <w:sz w:val="20"/>
                <w:szCs w:val="20"/>
              </w:rPr>
            </w:pPr>
            <w:r w:rsidRPr="00EA5243">
              <w:rPr>
                <w:rFonts w:ascii="Arial" w:hAnsi="Arial" w:cs="Arial"/>
                <w:sz w:val="20"/>
                <w:szCs w:val="20"/>
              </w:rPr>
              <w:t>-0.44</w:t>
            </w:r>
          </w:p>
        </w:tc>
        <w:tc>
          <w:tcPr>
            <w:tcW w:w="1440" w:type="dxa"/>
          </w:tcPr>
          <w:p w14:paraId="2403E8E5" w14:textId="77777777" w:rsidR="00EA5243" w:rsidRPr="00EA5243" w:rsidRDefault="00EA5243" w:rsidP="00017342">
            <w:pPr>
              <w:rPr>
                <w:rFonts w:ascii="Arial" w:hAnsi="Arial" w:cs="Arial"/>
                <w:sz w:val="20"/>
                <w:szCs w:val="20"/>
              </w:rPr>
            </w:pPr>
            <w:r w:rsidRPr="00EA5243">
              <w:rPr>
                <w:rFonts w:ascii="Arial" w:hAnsi="Arial" w:cs="Arial"/>
                <w:sz w:val="20"/>
                <w:szCs w:val="20"/>
              </w:rPr>
              <w:t>-13.72</w:t>
            </w:r>
          </w:p>
        </w:tc>
        <w:tc>
          <w:tcPr>
            <w:tcW w:w="1440" w:type="dxa"/>
          </w:tcPr>
          <w:p w14:paraId="450A6AB7" w14:textId="77777777" w:rsidR="00EA5243" w:rsidRPr="00EA5243" w:rsidRDefault="00EA5243" w:rsidP="00017342">
            <w:pPr>
              <w:rPr>
                <w:rFonts w:ascii="Arial" w:hAnsi="Arial" w:cs="Arial"/>
                <w:sz w:val="20"/>
                <w:szCs w:val="20"/>
              </w:rPr>
            </w:pPr>
            <w:r w:rsidRPr="00EA5243">
              <w:rPr>
                <w:rFonts w:ascii="Arial" w:hAnsi="Arial" w:cs="Arial"/>
                <w:sz w:val="20"/>
                <w:szCs w:val="20"/>
              </w:rPr>
              <w:t>-0.44</w:t>
            </w:r>
          </w:p>
        </w:tc>
        <w:tc>
          <w:tcPr>
            <w:tcW w:w="1440" w:type="dxa"/>
          </w:tcPr>
          <w:p w14:paraId="3BACB9EF"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53F5D9B8" w14:textId="77777777" w:rsidTr="009E3B8E">
        <w:tc>
          <w:tcPr>
            <w:tcW w:w="1440" w:type="dxa"/>
          </w:tcPr>
          <w:p w14:paraId="1AC0F440" w14:textId="77777777" w:rsidR="00EA5243" w:rsidRPr="00EA5243" w:rsidRDefault="00EA5243" w:rsidP="00017342">
            <w:pPr>
              <w:rPr>
                <w:rFonts w:ascii="Arial" w:hAnsi="Arial" w:cs="Arial"/>
                <w:sz w:val="20"/>
                <w:szCs w:val="20"/>
              </w:rPr>
            </w:pPr>
            <w:r w:rsidRPr="00EA5243">
              <w:rPr>
                <w:rFonts w:ascii="Arial" w:hAnsi="Arial" w:cs="Arial"/>
                <w:sz w:val="20"/>
                <w:szCs w:val="20"/>
              </w:rPr>
              <w:t>1993</w:t>
            </w:r>
          </w:p>
        </w:tc>
        <w:tc>
          <w:tcPr>
            <w:tcW w:w="1440" w:type="dxa"/>
          </w:tcPr>
          <w:p w14:paraId="77670E58" w14:textId="77777777" w:rsidR="00EA5243" w:rsidRPr="00EA5243" w:rsidRDefault="00EA5243" w:rsidP="00017342">
            <w:pPr>
              <w:rPr>
                <w:rFonts w:ascii="Arial" w:hAnsi="Arial" w:cs="Arial"/>
                <w:sz w:val="20"/>
                <w:szCs w:val="20"/>
              </w:rPr>
            </w:pPr>
            <w:r w:rsidRPr="00EA5243">
              <w:rPr>
                <w:rFonts w:ascii="Arial" w:hAnsi="Arial" w:cs="Arial"/>
                <w:sz w:val="20"/>
                <w:szCs w:val="20"/>
              </w:rPr>
              <w:t>580.40</w:t>
            </w:r>
          </w:p>
        </w:tc>
        <w:tc>
          <w:tcPr>
            <w:tcW w:w="1440" w:type="dxa"/>
          </w:tcPr>
          <w:p w14:paraId="479E30AB" w14:textId="77777777" w:rsidR="00EA5243" w:rsidRPr="00EA5243" w:rsidRDefault="00EA5243" w:rsidP="00017342">
            <w:pPr>
              <w:rPr>
                <w:rFonts w:ascii="Arial" w:hAnsi="Arial" w:cs="Arial"/>
                <w:sz w:val="20"/>
                <w:szCs w:val="20"/>
              </w:rPr>
            </w:pPr>
            <w:r w:rsidRPr="00EA5243">
              <w:rPr>
                <w:rFonts w:ascii="Arial" w:hAnsi="Arial" w:cs="Arial"/>
                <w:sz w:val="20"/>
                <w:szCs w:val="20"/>
              </w:rPr>
              <w:t>0.07</w:t>
            </w:r>
          </w:p>
        </w:tc>
        <w:tc>
          <w:tcPr>
            <w:tcW w:w="1440" w:type="dxa"/>
          </w:tcPr>
          <w:p w14:paraId="1ABDDCC6" w14:textId="77777777" w:rsidR="00EA5243" w:rsidRPr="00EA5243" w:rsidRDefault="00EA5243" w:rsidP="00017342">
            <w:pPr>
              <w:rPr>
                <w:rFonts w:ascii="Arial" w:hAnsi="Arial" w:cs="Arial"/>
                <w:sz w:val="20"/>
                <w:szCs w:val="20"/>
              </w:rPr>
            </w:pPr>
            <w:r w:rsidRPr="00EA5243">
              <w:rPr>
                <w:rFonts w:ascii="Arial" w:hAnsi="Arial" w:cs="Arial"/>
                <w:sz w:val="20"/>
                <w:szCs w:val="20"/>
              </w:rPr>
              <w:t>2.05</w:t>
            </w:r>
          </w:p>
        </w:tc>
        <w:tc>
          <w:tcPr>
            <w:tcW w:w="1440" w:type="dxa"/>
          </w:tcPr>
          <w:p w14:paraId="00CB6ACE" w14:textId="77777777" w:rsidR="00EA5243" w:rsidRPr="00EA5243" w:rsidRDefault="00EA5243" w:rsidP="00017342">
            <w:pPr>
              <w:rPr>
                <w:rFonts w:ascii="Arial" w:hAnsi="Arial" w:cs="Arial"/>
                <w:sz w:val="20"/>
                <w:szCs w:val="20"/>
              </w:rPr>
            </w:pPr>
            <w:r w:rsidRPr="00EA5243">
              <w:rPr>
                <w:rFonts w:ascii="Arial" w:hAnsi="Arial" w:cs="Arial"/>
                <w:sz w:val="20"/>
                <w:szCs w:val="20"/>
              </w:rPr>
              <w:t>0.07</w:t>
            </w:r>
          </w:p>
        </w:tc>
        <w:tc>
          <w:tcPr>
            <w:tcW w:w="1440" w:type="dxa"/>
          </w:tcPr>
          <w:p w14:paraId="16CD1045"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5B83EAD1" w14:textId="77777777" w:rsidTr="009E3B8E">
        <w:tc>
          <w:tcPr>
            <w:tcW w:w="1440" w:type="dxa"/>
          </w:tcPr>
          <w:p w14:paraId="19AE4518" w14:textId="77777777" w:rsidR="00EA5243" w:rsidRPr="00EA5243" w:rsidRDefault="00EA5243" w:rsidP="00017342">
            <w:pPr>
              <w:rPr>
                <w:rFonts w:ascii="Arial" w:hAnsi="Arial" w:cs="Arial"/>
                <w:sz w:val="20"/>
                <w:szCs w:val="20"/>
              </w:rPr>
            </w:pPr>
            <w:r w:rsidRPr="00EA5243">
              <w:rPr>
                <w:rFonts w:ascii="Arial" w:hAnsi="Arial" w:cs="Arial"/>
                <w:sz w:val="20"/>
                <w:szCs w:val="20"/>
              </w:rPr>
              <w:t>1994</w:t>
            </w:r>
          </w:p>
        </w:tc>
        <w:tc>
          <w:tcPr>
            <w:tcW w:w="1440" w:type="dxa"/>
          </w:tcPr>
          <w:p w14:paraId="4D9D7266" w14:textId="77777777" w:rsidR="00EA5243" w:rsidRPr="00EA5243" w:rsidRDefault="00EA5243" w:rsidP="00017342">
            <w:pPr>
              <w:rPr>
                <w:rFonts w:ascii="Arial" w:hAnsi="Arial" w:cs="Arial"/>
                <w:sz w:val="20"/>
                <w:szCs w:val="20"/>
              </w:rPr>
            </w:pPr>
            <w:r w:rsidRPr="00EA5243">
              <w:rPr>
                <w:rFonts w:ascii="Arial" w:hAnsi="Arial" w:cs="Arial"/>
                <w:sz w:val="20"/>
                <w:szCs w:val="20"/>
              </w:rPr>
              <w:t>520.80</w:t>
            </w:r>
          </w:p>
        </w:tc>
        <w:tc>
          <w:tcPr>
            <w:tcW w:w="1440" w:type="dxa"/>
          </w:tcPr>
          <w:p w14:paraId="2C3A943D" w14:textId="77777777" w:rsidR="00EA5243" w:rsidRPr="00EA5243" w:rsidRDefault="00EA5243" w:rsidP="00017342">
            <w:pPr>
              <w:rPr>
                <w:rFonts w:ascii="Arial" w:hAnsi="Arial" w:cs="Arial"/>
                <w:sz w:val="20"/>
                <w:szCs w:val="20"/>
              </w:rPr>
            </w:pPr>
            <w:r w:rsidRPr="00EA5243">
              <w:rPr>
                <w:rFonts w:ascii="Arial" w:hAnsi="Arial" w:cs="Arial"/>
                <w:sz w:val="20"/>
                <w:szCs w:val="20"/>
              </w:rPr>
              <w:t>-0.27</w:t>
            </w:r>
          </w:p>
        </w:tc>
        <w:tc>
          <w:tcPr>
            <w:tcW w:w="1440" w:type="dxa"/>
          </w:tcPr>
          <w:p w14:paraId="5E55B230" w14:textId="77777777" w:rsidR="00EA5243" w:rsidRPr="00EA5243" w:rsidRDefault="00EA5243" w:rsidP="00017342">
            <w:pPr>
              <w:rPr>
                <w:rFonts w:ascii="Arial" w:hAnsi="Arial" w:cs="Arial"/>
                <w:sz w:val="20"/>
                <w:szCs w:val="20"/>
              </w:rPr>
            </w:pPr>
            <w:r w:rsidRPr="00EA5243">
              <w:rPr>
                <w:rFonts w:ascii="Arial" w:hAnsi="Arial" w:cs="Arial"/>
                <w:sz w:val="20"/>
                <w:szCs w:val="20"/>
              </w:rPr>
              <w:t>-8.43</w:t>
            </w:r>
          </w:p>
        </w:tc>
        <w:tc>
          <w:tcPr>
            <w:tcW w:w="1440" w:type="dxa"/>
          </w:tcPr>
          <w:p w14:paraId="18A1C6F6" w14:textId="77777777" w:rsidR="00EA5243" w:rsidRPr="00EA5243" w:rsidRDefault="00EA5243" w:rsidP="00017342">
            <w:pPr>
              <w:rPr>
                <w:rFonts w:ascii="Arial" w:hAnsi="Arial" w:cs="Arial"/>
                <w:sz w:val="20"/>
                <w:szCs w:val="20"/>
              </w:rPr>
            </w:pPr>
            <w:r w:rsidRPr="00EA5243">
              <w:rPr>
                <w:rFonts w:ascii="Arial" w:hAnsi="Arial" w:cs="Arial"/>
                <w:sz w:val="20"/>
                <w:szCs w:val="20"/>
              </w:rPr>
              <w:t>-0.27</w:t>
            </w:r>
          </w:p>
        </w:tc>
        <w:tc>
          <w:tcPr>
            <w:tcW w:w="1440" w:type="dxa"/>
          </w:tcPr>
          <w:p w14:paraId="115A97F2"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5C4457E9" w14:textId="77777777" w:rsidTr="009E3B8E">
        <w:tc>
          <w:tcPr>
            <w:tcW w:w="1440" w:type="dxa"/>
          </w:tcPr>
          <w:p w14:paraId="6ED42DD6" w14:textId="77777777" w:rsidR="00EA5243" w:rsidRPr="00EA5243" w:rsidRDefault="00EA5243" w:rsidP="00017342">
            <w:pPr>
              <w:rPr>
                <w:rFonts w:ascii="Arial" w:hAnsi="Arial" w:cs="Arial"/>
                <w:sz w:val="20"/>
                <w:szCs w:val="20"/>
              </w:rPr>
            </w:pPr>
            <w:r w:rsidRPr="00EA5243">
              <w:rPr>
                <w:rFonts w:ascii="Arial" w:hAnsi="Arial" w:cs="Arial"/>
                <w:sz w:val="20"/>
                <w:szCs w:val="20"/>
              </w:rPr>
              <w:t>1995</w:t>
            </w:r>
          </w:p>
        </w:tc>
        <w:tc>
          <w:tcPr>
            <w:tcW w:w="1440" w:type="dxa"/>
          </w:tcPr>
          <w:p w14:paraId="5CEF69BF" w14:textId="77777777" w:rsidR="00EA5243" w:rsidRPr="00EA5243" w:rsidRDefault="00EA5243" w:rsidP="00017342">
            <w:pPr>
              <w:rPr>
                <w:rFonts w:ascii="Arial" w:hAnsi="Arial" w:cs="Arial"/>
                <w:sz w:val="20"/>
                <w:szCs w:val="20"/>
              </w:rPr>
            </w:pPr>
            <w:r w:rsidRPr="00EA5243">
              <w:rPr>
                <w:rFonts w:ascii="Arial" w:hAnsi="Arial" w:cs="Arial"/>
                <w:sz w:val="20"/>
                <w:szCs w:val="20"/>
              </w:rPr>
              <w:t>1004.80</w:t>
            </w:r>
          </w:p>
        </w:tc>
        <w:tc>
          <w:tcPr>
            <w:tcW w:w="1440" w:type="dxa"/>
          </w:tcPr>
          <w:p w14:paraId="67B899BA" w14:textId="77777777" w:rsidR="00EA5243" w:rsidRPr="00EA5243" w:rsidRDefault="00EA5243" w:rsidP="00017342">
            <w:pPr>
              <w:rPr>
                <w:rFonts w:ascii="Arial" w:hAnsi="Arial" w:cs="Arial"/>
                <w:sz w:val="20"/>
                <w:szCs w:val="20"/>
              </w:rPr>
            </w:pPr>
            <w:r w:rsidRPr="00EA5243">
              <w:rPr>
                <w:rFonts w:ascii="Arial" w:hAnsi="Arial" w:cs="Arial"/>
                <w:sz w:val="20"/>
                <w:szCs w:val="20"/>
              </w:rPr>
              <w:t>2.47</w:t>
            </w:r>
          </w:p>
        </w:tc>
        <w:tc>
          <w:tcPr>
            <w:tcW w:w="1440" w:type="dxa"/>
          </w:tcPr>
          <w:p w14:paraId="2FEE7081" w14:textId="77777777" w:rsidR="00EA5243" w:rsidRPr="00EA5243" w:rsidRDefault="00EA5243" w:rsidP="00017342">
            <w:pPr>
              <w:rPr>
                <w:rFonts w:ascii="Arial" w:hAnsi="Arial" w:cs="Arial"/>
                <w:sz w:val="20"/>
                <w:szCs w:val="20"/>
              </w:rPr>
            </w:pPr>
            <w:r w:rsidRPr="00EA5243">
              <w:rPr>
                <w:rFonts w:ascii="Arial" w:hAnsi="Arial" w:cs="Arial"/>
                <w:sz w:val="20"/>
                <w:szCs w:val="20"/>
              </w:rPr>
              <w:t>76.67</w:t>
            </w:r>
          </w:p>
        </w:tc>
        <w:tc>
          <w:tcPr>
            <w:tcW w:w="1440" w:type="dxa"/>
          </w:tcPr>
          <w:p w14:paraId="695EC8F9" w14:textId="77777777" w:rsidR="00EA5243" w:rsidRPr="00EA5243" w:rsidRDefault="00EA5243" w:rsidP="00017342">
            <w:pPr>
              <w:rPr>
                <w:rFonts w:ascii="Arial" w:hAnsi="Arial" w:cs="Arial"/>
                <w:sz w:val="20"/>
                <w:szCs w:val="20"/>
              </w:rPr>
            </w:pPr>
            <w:r w:rsidRPr="00EA5243">
              <w:rPr>
                <w:rFonts w:ascii="Arial" w:hAnsi="Arial" w:cs="Arial"/>
                <w:sz w:val="20"/>
                <w:szCs w:val="20"/>
              </w:rPr>
              <w:t>2.47</w:t>
            </w:r>
          </w:p>
        </w:tc>
        <w:tc>
          <w:tcPr>
            <w:tcW w:w="1440" w:type="dxa"/>
          </w:tcPr>
          <w:p w14:paraId="7450D690"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7E7F1100" w14:textId="77777777" w:rsidTr="009E3B8E">
        <w:tc>
          <w:tcPr>
            <w:tcW w:w="1440" w:type="dxa"/>
          </w:tcPr>
          <w:p w14:paraId="44ED5A63" w14:textId="77777777" w:rsidR="00EA5243" w:rsidRPr="00EA5243" w:rsidRDefault="00EA5243" w:rsidP="00017342">
            <w:pPr>
              <w:rPr>
                <w:rFonts w:ascii="Arial" w:hAnsi="Arial" w:cs="Arial"/>
                <w:sz w:val="20"/>
                <w:szCs w:val="20"/>
              </w:rPr>
            </w:pPr>
            <w:r w:rsidRPr="00EA5243">
              <w:rPr>
                <w:rFonts w:ascii="Arial" w:hAnsi="Arial" w:cs="Arial"/>
                <w:sz w:val="20"/>
                <w:szCs w:val="20"/>
              </w:rPr>
              <w:t>1996</w:t>
            </w:r>
          </w:p>
        </w:tc>
        <w:tc>
          <w:tcPr>
            <w:tcW w:w="1440" w:type="dxa"/>
          </w:tcPr>
          <w:p w14:paraId="60B17283" w14:textId="77777777" w:rsidR="00EA5243" w:rsidRPr="00EA5243" w:rsidRDefault="00EA5243" w:rsidP="00017342">
            <w:pPr>
              <w:rPr>
                <w:rFonts w:ascii="Arial" w:hAnsi="Arial" w:cs="Arial"/>
                <w:sz w:val="20"/>
                <w:szCs w:val="20"/>
              </w:rPr>
            </w:pPr>
            <w:r w:rsidRPr="00EA5243">
              <w:rPr>
                <w:rFonts w:ascii="Arial" w:hAnsi="Arial" w:cs="Arial"/>
                <w:sz w:val="20"/>
                <w:szCs w:val="20"/>
              </w:rPr>
              <w:t>766.70</w:t>
            </w:r>
          </w:p>
        </w:tc>
        <w:tc>
          <w:tcPr>
            <w:tcW w:w="1440" w:type="dxa"/>
          </w:tcPr>
          <w:p w14:paraId="1282F0AC" w14:textId="77777777" w:rsidR="00EA5243" w:rsidRPr="00EA5243" w:rsidRDefault="00EA5243" w:rsidP="00017342">
            <w:pPr>
              <w:rPr>
                <w:rFonts w:ascii="Arial" w:hAnsi="Arial" w:cs="Arial"/>
                <w:sz w:val="20"/>
                <w:szCs w:val="20"/>
              </w:rPr>
            </w:pPr>
            <w:r w:rsidRPr="00EA5243">
              <w:rPr>
                <w:rFonts w:ascii="Arial" w:hAnsi="Arial" w:cs="Arial"/>
                <w:sz w:val="20"/>
                <w:szCs w:val="20"/>
              </w:rPr>
              <w:t>1.12</w:t>
            </w:r>
          </w:p>
        </w:tc>
        <w:tc>
          <w:tcPr>
            <w:tcW w:w="1440" w:type="dxa"/>
          </w:tcPr>
          <w:p w14:paraId="4457AB3C" w14:textId="77777777" w:rsidR="00EA5243" w:rsidRPr="00EA5243" w:rsidRDefault="00EA5243" w:rsidP="00017342">
            <w:pPr>
              <w:rPr>
                <w:rFonts w:ascii="Arial" w:hAnsi="Arial" w:cs="Arial"/>
                <w:sz w:val="20"/>
                <w:szCs w:val="20"/>
              </w:rPr>
            </w:pPr>
            <w:r w:rsidRPr="00EA5243">
              <w:rPr>
                <w:rFonts w:ascii="Arial" w:hAnsi="Arial" w:cs="Arial"/>
                <w:sz w:val="20"/>
                <w:szCs w:val="20"/>
              </w:rPr>
              <w:t>34.81</w:t>
            </w:r>
          </w:p>
        </w:tc>
        <w:tc>
          <w:tcPr>
            <w:tcW w:w="1440" w:type="dxa"/>
          </w:tcPr>
          <w:p w14:paraId="7250F1D6" w14:textId="77777777" w:rsidR="00EA5243" w:rsidRPr="00EA5243" w:rsidRDefault="00EA5243" w:rsidP="00017342">
            <w:pPr>
              <w:rPr>
                <w:rFonts w:ascii="Arial" w:hAnsi="Arial" w:cs="Arial"/>
                <w:sz w:val="20"/>
                <w:szCs w:val="20"/>
              </w:rPr>
            </w:pPr>
            <w:r w:rsidRPr="00EA5243">
              <w:rPr>
                <w:rFonts w:ascii="Arial" w:hAnsi="Arial" w:cs="Arial"/>
                <w:sz w:val="20"/>
                <w:szCs w:val="20"/>
              </w:rPr>
              <w:t>1.12</w:t>
            </w:r>
          </w:p>
        </w:tc>
        <w:tc>
          <w:tcPr>
            <w:tcW w:w="1440" w:type="dxa"/>
          </w:tcPr>
          <w:p w14:paraId="265AA52A"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26F222DF" w14:textId="77777777" w:rsidTr="009E3B8E">
        <w:tc>
          <w:tcPr>
            <w:tcW w:w="1440" w:type="dxa"/>
          </w:tcPr>
          <w:p w14:paraId="6BBC178C" w14:textId="77777777" w:rsidR="00EA5243" w:rsidRPr="00EA5243" w:rsidRDefault="00EA5243" w:rsidP="00017342">
            <w:pPr>
              <w:rPr>
                <w:rFonts w:ascii="Arial" w:hAnsi="Arial" w:cs="Arial"/>
                <w:sz w:val="20"/>
                <w:szCs w:val="20"/>
              </w:rPr>
            </w:pPr>
            <w:r w:rsidRPr="00EA5243">
              <w:rPr>
                <w:rFonts w:ascii="Arial" w:hAnsi="Arial" w:cs="Arial"/>
                <w:sz w:val="20"/>
                <w:szCs w:val="20"/>
              </w:rPr>
              <w:t>1997</w:t>
            </w:r>
          </w:p>
        </w:tc>
        <w:tc>
          <w:tcPr>
            <w:tcW w:w="1440" w:type="dxa"/>
          </w:tcPr>
          <w:p w14:paraId="29E03B17" w14:textId="77777777" w:rsidR="00EA5243" w:rsidRPr="00EA5243" w:rsidRDefault="00EA5243" w:rsidP="00017342">
            <w:pPr>
              <w:rPr>
                <w:rFonts w:ascii="Arial" w:hAnsi="Arial" w:cs="Arial"/>
                <w:sz w:val="20"/>
                <w:szCs w:val="20"/>
              </w:rPr>
            </w:pPr>
            <w:r w:rsidRPr="00EA5243">
              <w:rPr>
                <w:rFonts w:ascii="Arial" w:hAnsi="Arial" w:cs="Arial"/>
                <w:sz w:val="20"/>
                <w:szCs w:val="20"/>
              </w:rPr>
              <w:t>438.50</w:t>
            </w:r>
          </w:p>
        </w:tc>
        <w:tc>
          <w:tcPr>
            <w:tcW w:w="1440" w:type="dxa"/>
          </w:tcPr>
          <w:p w14:paraId="1A47A41F" w14:textId="77777777" w:rsidR="00EA5243" w:rsidRPr="00EA5243" w:rsidRDefault="00EA5243" w:rsidP="00017342">
            <w:pPr>
              <w:rPr>
                <w:rFonts w:ascii="Arial" w:hAnsi="Arial" w:cs="Arial"/>
                <w:sz w:val="20"/>
                <w:szCs w:val="20"/>
              </w:rPr>
            </w:pPr>
            <w:r w:rsidRPr="00EA5243">
              <w:rPr>
                <w:rFonts w:ascii="Arial" w:hAnsi="Arial" w:cs="Arial"/>
                <w:sz w:val="20"/>
                <w:szCs w:val="20"/>
              </w:rPr>
              <w:t>-0.74</w:t>
            </w:r>
          </w:p>
        </w:tc>
        <w:tc>
          <w:tcPr>
            <w:tcW w:w="1440" w:type="dxa"/>
          </w:tcPr>
          <w:p w14:paraId="496FE6AB" w14:textId="77777777" w:rsidR="00EA5243" w:rsidRPr="00EA5243" w:rsidRDefault="00EA5243" w:rsidP="00017342">
            <w:pPr>
              <w:rPr>
                <w:rFonts w:ascii="Arial" w:hAnsi="Arial" w:cs="Arial"/>
                <w:sz w:val="20"/>
                <w:szCs w:val="20"/>
              </w:rPr>
            </w:pPr>
            <w:r w:rsidRPr="00EA5243">
              <w:rPr>
                <w:rFonts w:ascii="Arial" w:hAnsi="Arial" w:cs="Arial"/>
                <w:sz w:val="20"/>
                <w:szCs w:val="20"/>
              </w:rPr>
              <w:t>-22.90</w:t>
            </w:r>
          </w:p>
        </w:tc>
        <w:tc>
          <w:tcPr>
            <w:tcW w:w="1440" w:type="dxa"/>
          </w:tcPr>
          <w:p w14:paraId="64F10ACE" w14:textId="77777777" w:rsidR="00EA5243" w:rsidRPr="00EA5243" w:rsidRDefault="00EA5243" w:rsidP="00017342">
            <w:pPr>
              <w:rPr>
                <w:rFonts w:ascii="Arial" w:hAnsi="Arial" w:cs="Arial"/>
                <w:sz w:val="20"/>
                <w:szCs w:val="20"/>
              </w:rPr>
            </w:pPr>
            <w:r w:rsidRPr="00EA5243">
              <w:rPr>
                <w:rFonts w:ascii="Arial" w:hAnsi="Arial" w:cs="Arial"/>
                <w:sz w:val="20"/>
                <w:szCs w:val="20"/>
              </w:rPr>
              <w:t>-0.74</w:t>
            </w:r>
          </w:p>
        </w:tc>
        <w:tc>
          <w:tcPr>
            <w:tcW w:w="1440" w:type="dxa"/>
          </w:tcPr>
          <w:p w14:paraId="0E387521"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6B820BBF" w14:textId="77777777" w:rsidTr="009E3B8E">
        <w:tc>
          <w:tcPr>
            <w:tcW w:w="1440" w:type="dxa"/>
          </w:tcPr>
          <w:p w14:paraId="32307B1C" w14:textId="77777777" w:rsidR="00EA5243" w:rsidRPr="00EA5243" w:rsidRDefault="00EA5243" w:rsidP="00017342">
            <w:pPr>
              <w:rPr>
                <w:rFonts w:ascii="Arial" w:hAnsi="Arial" w:cs="Arial"/>
                <w:sz w:val="20"/>
                <w:szCs w:val="20"/>
              </w:rPr>
            </w:pPr>
            <w:r w:rsidRPr="00EA5243">
              <w:rPr>
                <w:rFonts w:ascii="Arial" w:hAnsi="Arial" w:cs="Arial"/>
                <w:sz w:val="20"/>
                <w:szCs w:val="20"/>
              </w:rPr>
              <w:t>1998</w:t>
            </w:r>
          </w:p>
        </w:tc>
        <w:tc>
          <w:tcPr>
            <w:tcW w:w="1440" w:type="dxa"/>
          </w:tcPr>
          <w:p w14:paraId="08EFC08F" w14:textId="77777777" w:rsidR="00EA5243" w:rsidRPr="00EA5243" w:rsidRDefault="00EA5243" w:rsidP="00017342">
            <w:pPr>
              <w:rPr>
                <w:rFonts w:ascii="Arial" w:hAnsi="Arial" w:cs="Arial"/>
                <w:sz w:val="20"/>
                <w:szCs w:val="20"/>
              </w:rPr>
            </w:pPr>
            <w:r w:rsidRPr="00EA5243">
              <w:rPr>
                <w:rFonts w:ascii="Arial" w:hAnsi="Arial" w:cs="Arial"/>
                <w:sz w:val="20"/>
                <w:szCs w:val="20"/>
              </w:rPr>
              <w:t>1131.20</w:t>
            </w:r>
          </w:p>
        </w:tc>
        <w:tc>
          <w:tcPr>
            <w:tcW w:w="1440" w:type="dxa"/>
          </w:tcPr>
          <w:p w14:paraId="70BAEA30" w14:textId="77777777" w:rsidR="00EA5243" w:rsidRPr="00EA5243" w:rsidRDefault="00EA5243" w:rsidP="00017342">
            <w:pPr>
              <w:rPr>
                <w:rFonts w:ascii="Arial" w:hAnsi="Arial" w:cs="Arial"/>
                <w:sz w:val="20"/>
                <w:szCs w:val="20"/>
              </w:rPr>
            </w:pPr>
            <w:r w:rsidRPr="00EA5243">
              <w:rPr>
                <w:rFonts w:ascii="Arial" w:hAnsi="Arial" w:cs="Arial"/>
                <w:sz w:val="20"/>
                <w:szCs w:val="20"/>
              </w:rPr>
              <w:t>3.18</w:t>
            </w:r>
          </w:p>
        </w:tc>
        <w:tc>
          <w:tcPr>
            <w:tcW w:w="1440" w:type="dxa"/>
          </w:tcPr>
          <w:p w14:paraId="4DB73523" w14:textId="77777777" w:rsidR="00EA5243" w:rsidRPr="00EA5243" w:rsidRDefault="00EA5243" w:rsidP="00017342">
            <w:pPr>
              <w:rPr>
                <w:rFonts w:ascii="Arial" w:hAnsi="Arial" w:cs="Arial"/>
                <w:sz w:val="20"/>
                <w:szCs w:val="20"/>
              </w:rPr>
            </w:pPr>
            <w:r w:rsidRPr="00EA5243">
              <w:rPr>
                <w:rFonts w:ascii="Arial" w:hAnsi="Arial" w:cs="Arial"/>
                <w:sz w:val="20"/>
                <w:szCs w:val="20"/>
              </w:rPr>
              <w:t>98.90</w:t>
            </w:r>
          </w:p>
        </w:tc>
        <w:tc>
          <w:tcPr>
            <w:tcW w:w="1440" w:type="dxa"/>
          </w:tcPr>
          <w:p w14:paraId="087E69BE" w14:textId="77777777" w:rsidR="00EA5243" w:rsidRPr="00EA5243" w:rsidRDefault="00EA5243" w:rsidP="00017342">
            <w:pPr>
              <w:rPr>
                <w:rFonts w:ascii="Arial" w:hAnsi="Arial" w:cs="Arial"/>
                <w:sz w:val="20"/>
                <w:szCs w:val="20"/>
              </w:rPr>
            </w:pPr>
            <w:r w:rsidRPr="00EA5243">
              <w:rPr>
                <w:rFonts w:ascii="Arial" w:hAnsi="Arial" w:cs="Arial"/>
                <w:sz w:val="20"/>
                <w:szCs w:val="20"/>
              </w:rPr>
              <w:t>3.18</w:t>
            </w:r>
          </w:p>
        </w:tc>
        <w:tc>
          <w:tcPr>
            <w:tcW w:w="1440" w:type="dxa"/>
          </w:tcPr>
          <w:p w14:paraId="74AB5252"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0626C022" w14:textId="77777777" w:rsidTr="009E3B8E">
        <w:tc>
          <w:tcPr>
            <w:tcW w:w="1440" w:type="dxa"/>
          </w:tcPr>
          <w:p w14:paraId="7709973E" w14:textId="77777777" w:rsidR="00EA5243" w:rsidRPr="00EA5243" w:rsidRDefault="00EA5243" w:rsidP="00017342">
            <w:pPr>
              <w:rPr>
                <w:rFonts w:ascii="Arial" w:hAnsi="Arial" w:cs="Arial"/>
                <w:sz w:val="20"/>
                <w:szCs w:val="20"/>
              </w:rPr>
            </w:pPr>
            <w:r w:rsidRPr="00EA5243">
              <w:rPr>
                <w:rFonts w:ascii="Arial" w:hAnsi="Arial" w:cs="Arial"/>
                <w:sz w:val="20"/>
                <w:szCs w:val="20"/>
              </w:rPr>
              <w:t>1999</w:t>
            </w:r>
          </w:p>
        </w:tc>
        <w:tc>
          <w:tcPr>
            <w:tcW w:w="1440" w:type="dxa"/>
          </w:tcPr>
          <w:p w14:paraId="45FC2547" w14:textId="77777777" w:rsidR="00EA5243" w:rsidRPr="00EA5243" w:rsidRDefault="00EA5243" w:rsidP="00017342">
            <w:pPr>
              <w:rPr>
                <w:rFonts w:ascii="Arial" w:hAnsi="Arial" w:cs="Arial"/>
                <w:sz w:val="20"/>
                <w:szCs w:val="20"/>
              </w:rPr>
            </w:pPr>
            <w:r w:rsidRPr="00EA5243">
              <w:rPr>
                <w:rFonts w:ascii="Arial" w:hAnsi="Arial" w:cs="Arial"/>
                <w:sz w:val="20"/>
                <w:szCs w:val="20"/>
              </w:rPr>
              <w:t>500.90</w:t>
            </w:r>
          </w:p>
        </w:tc>
        <w:tc>
          <w:tcPr>
            <w:tcW w:w="1440" w:type="dxa"/>
          </w:tcPr>
          <w:p w14:paraId="752EE317" w14:textId="77777777" w:rsidR="00EA5243" w:rsidRPr="00EA5243" w:rsidRDefault="00EA5243" w:rsidP="00017342">
            <w:pPr>
              <w:rPr>
                <w:rFonts w:ascii="Arial" w:hAnsi="Arial" w:cs="Arial"/>
                <w:sz w:val="20"/>
                <w:szCs w:val="20"/>
              </w:rPr>
            </w:pPr>
            <w:r w:rsidRPr="00EA5243">
              <w:rPr>
                <w:rFonts w:ascii="Arial" w:hAnsi="Arial" w:cs="Arial"/>
                <w:sz w:val="20"/>
                <w:szCs w:val="20"/>
              </w:rPr>
              <w:t>-0.38</w:t>
            </w:r>
          </w:p>
        </w:tc>
        <w:tc>
          <w:tcPr>
            <w:tcW w:w="1440" w:type="dxa"/>
          </w:tcPr>
          <w:p w14:paraId="22CAE271" w14:textId="77777777" w:rsidR="00EA5243" w:rsidRPr="00EA5243" w:rsidRDefault="00EA5243" w:rsidP="00017342">
            <w:pPr>
              <w:rPr>
                <w:rFonts w:ascii="Arial" w:hAnsi="Arial" w:cs="Arial"/>
                <w:sz w:val="20"/>
                <w:szCs w:val="20"/>
              </w:rPr>
            </w:pPr>
            <w:r w:rsidRPr="00EA5243">
              <w:rPr>
                <w:rFonts w:ascii="Arial" w:hAnsi="Arial" w:cs="Arial"/>
                <w:sz w:val="20"/>
                <w:szCs w:val="20"/>
              </w:rPr>
              <w:t>-11.93</w:t>
            </w:r>
          </w:p>
        </w:tc>
        <w:tc>
          <w:tcPr>
            <w:tcW w:w="1440" w:type="dxa"/>
          </w:tcPr>
          <w:p w14:paraId="5C5DD0E8" w14:textId="77777777" w:rsidR="00EA5243" w:rsidRPr="00EA5243" w:rsidRDefault="00EA5243" w:rsidP="00017342">
            <w:pPr>
              <w:rPr>
                <w:rFonts w:ascii="Arial" w:hAnsi="Arial" w:cs="Arial"/>
                <w:sz w:val="20"/>
                <w:szCs w:val="20"/>
              </w:rPr>
            </w:pPr>
            <w:r w:rsidRPr="00EA5243">
              <w:rPr>
                <w:rFonts w:ascii="Arial" w:hAnsi="Arial" w:cs="Arial"/>
                <w:sz w:val="20"/>
                <w:szCs w:val="20"/>
              </w:rPr>
              <w:t>-0.38</w:t>
            </w:r>
          </w:p>
        </w:tc>
        <w:tc>
          <w:tcPr>
            <w:tcW w:w="1440" w:type="dxa"/>
          </w:tcPr>
          <w:p w14:paraId="1624358B"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1769CBFC" w14:textId="77777777" w:rsidTr="009E3B8E">
        <w:tc>
          <w:tcPr>
            <w:tcW w:w="1440" w:type="dxa"/>
          </w:tcPr>
          <w:p w14:paraId="17A59964" w14:textId="77777777" w:rsidR="00EA5243" w:rsidRPr="00EA5243" w:rsidRDefault="00EA5243" w:rsidP="00017342">
            <w:pPr>
              <w:rPr>
                <w:rFonts w:ascii="Arial" w:hAnsi="Arial" w:cs="Arial"/>
                <w:sz w:val="20"/>
                <w:szCs w:val="20"/>
              </w:rPr>
            </w:pPr>
            <w:r w:rsidRPr="00EA5243">
              <w:rPr>
                <w:rFonts w:ascii="Arial" w:hAnsi="Arial" w:cs="Arial"/>
                <w:sz w:val="20"/>
                <w:szCs w:val="20"/>
              </w:rPr>
              <w:t>2000</w:t>
            </w:r>
          </w:p>
        </w:tc>
        <w:tc>
          <w:tcPr>
            <w:tcW w:w="1440" w:type="dxa"/>
          </w:tcPr>
          <w:p w14:paraId="46FA5E48" w14:textId="77777777" w:rsidR="00EA5243" w:rsidRPr="00EA5243" w:rsidRDefault="00EA5243" w:rsidP="00017342">
            <w:pPr>
              <w:rPr>
                <w:rFonts w:ascii="Arial" w:hAnsi="Arial" w:cs="Arial"/>
                <w:sz w:val="20"/>
                <w:szCs w:val="20"/>
              </w:rPr>
            </w:pPr>
            <w:r w:rsidRPr="00EA5243">
              <w:rPr>
                <w:rFonts w:ascii="Arial" w:hAnsi="Arial" w:cs="Arial"/>
                <w:sz w:val="20"/>
                <w:szCs w:val="20"/>
              </w:rPr>
              <w:t>601.70</w:t>
            </w:r>
          </w:p>
        </w:tc>
        <w:tc>
          <w:tcPr>
            <w:tcW w:w="1440" w:type="dxa"/>
          </w:tcPr>
          <w:p w14:paraId="0DFFB88A" w14:textId="77777777" w:rsidR="00EA5243" w:rsidRPr="00EA5243" w:rsidRDefault="00EA5243" w:rsidP="00017342">
            <w:pPr>
              <w:rPr>
                <w:rFonts w:ascii="Arial" w:hAnsi="Arial" w:cs="Arial"/>
                <w:sz w:val="20"/>
                <w:szCs w:val="20"/>
              </w:rPr>
            </w:pPr>
            <w:r w:rsidRPr="00EA5243">
              <w:rPr>
                <w:rFonts w:ascii="Arial" w:hAnsi="Arial" w:cs="Arial"/>
                <w:sz w:val="20"/>
                <w:szCs w:val="20"/>
              </w:rPr>
              <w:t>0.19</w:t>
            </w:r>
          </w:p>
        </w:tc>
        <w:tc>
          <w:tcPr>
            <w:tcW w:w="1440" w:type="dxa"/>
          </w:tcPr>
          <w:p w14:paraId="26574B72" w14:textId="77777777" w:rsidR="00EA5243" w:rsidRPr="00EA5243" w:rsidRDefault="00EA5243" w:rsidP="00017342">
            <w:pPr>
              <w:rPr>
                <w:rFonts w:ascii="Arial" w:hAnsi="Arial" w:cs="Arial"/>
                <w:sz w:val="20"/>
                <w:szCs w:val="20"/>
              </w:rPr>
            </w:pPr>
            <w:r w:rsidRPr="00EA5243">
              <w:rPr>
                <w:rFonts w:ascii="Arial" w:hAnsi="Arial" w:cs="Arial"/>
                <w:sz w:val="20"/>
                <w:szCs w:val="20"/>
              </w:rPr>
              <w:t>5.80</w:t>
            </w:r>
          </w:p>
        </w:tc>
        <w:tc>
          <w:tcPr>
            <w:tcW w:w="1440" w:type="dxa"/>
          </w:tcPr>
          <w:p w14:paraId="7DF60890" w14:textId="77777777" w:rsidR="00EA5243" w:rsidRPr="00EA5243" w:rsidRDefault="00EA5243" w:rsidP="00017342">
            <w:pPr>
              <w:rPr>
                <w:rFonts w:ascii="Arial" w:hAnsi="Arial" w:cs="Arial"/>
                <w:sz w:val="20"/>
                <w:szCs w:val="20"/>
              </w:rPr>
            </w:pPr>
            <w:r w:rsidRPr="00EA5243">
              <w:rPr>
                <w:rFonts w:ascii="Arial" w:hAnsi="Arial" w:cs="Arial"/>
                <w:sz w:val="20"/>
                <w:szCs w:val="20"/>
              </w:rPr>
              <w:t>0.19</w:t>
            </w:r>
          </w:p>
        </w:tc>
        <w:tc>
          <w:tcPr>
            <w:tcW w:w="1440" w:type="dxa"/>
          </w:tcPr>
          <w:p w14:paraId="62B36656"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45CBED2D" w14:textId="77777777" w:rsidTr="009E3B8E">
        <w:tc>
          <w:tcPr>
            <w:tcW w:w="1440" w:type="dxa"/>
          </w:tcPr>
          <w:p w14:paraId="50C334C0" w14:textId="77777777" w:rsidR="00EA5243" w:rsidRPr="00EA5243" w:rsidRDefault="00EA5243" w:rsidP="00017342">
            <w:pPr>
              <w:rPr>
                <w:rFonts w:ascii="Arial" w:hAnsi="Arial" w:cs="Arial"/>
                <w:sz w:val="20"/>
                <w:szCs w:val="20"/>
              </w:rPr>
            </w:pPr>
            <w:r w:rsidRPr="00EA5243">
              <w:rPr>
                <w:rFonts w:ascii="Arial" w:hAnsi="Arial" w:cs="Arial"/>
                <w:sz w:val="20"/>
                <w:szCs w:val="20"/>
              </w:rPr>
              <w:t>2001</w:t>
            </w:r>
          </w:p>
        </w:tc>
        <w:tc>
          <w:tcPr>
            <w:tcW w:w="1440" w:type="dxa"/>
          </w:tcPr>
          <w:p w14:paraId="6BCB780C" w14:textId="77777777" w:rsidR="00EA5243" w:rsidRPr="00EA5243" w:rsidRDefault="00EA5243" w:rsidP="00017342">
            <w:pPr>
              <w:rPr>
                <w:rFonts w:ascii="Arial" w:hAnsi="Arial" w:cs="Arial"/>
                <w:sz w:val="20"/>
                <w:szCs w:val="20"/>
              </w:rPr>
            </w:pPr>
            <w:r w:rsidRPr="00EA5243">
              <w:rPr>
                <w:rFonts w:ascii="Arial" w:hAnsi="Arial" w:cs="Arial"/>
                <w:sz w:val="20"/>
                <w:szCs w:val="20"/>
              </w:rPr>
              <w:t>512.80</w:t>
            </w:r>
          </w:p>
        </w:tc>
        <w:tc>
          <w:tcPr>
            <w:tcW w:w="1440" w:type="dxa"/>
          </w:tcPr>
          <w:p w14:paraId="77C95D71" w14:textId="77777777" w:rsidR="00EA5243" w:rsidRPr="00EA5243" w:rsidRDefault="00EA5243" w:rsidP="00017342">
            <w:pPr>
              <w:rPr>
                <w:rFonts w:ascii="Arial" w:hAnsi="Arial" w:cs="Arial"/>
                <w:sz w:val="20"/>
                <w:szCs w:val="20"/>
              </w:rPr>
            </w:pPr>
            <w:r w:rsidRPr="00EA5243">
              <w:rPr>
                <w:rFonts w:ascii="Arial" w:hAnsi="Arial" w:cs="Arial"/>
                <w:sz w:val="20"/>
                <w:szCs w:val="20"/>
              </w:rPr>
              <w:t>-0.32</w:t>
            </w:r>
          </w:p>
        </w:tc>
        <w:tc>
          <w:tcPr>
            <w:tcW w:w="1440" w:type="dxa"/>
          </w:tcPr>
          <w:p w14:paraId="0312A646" w14:textId="77777777" w:rsidR="00EA5243" w:rsidRPr="00EA5243" w:rsidRDefault="00EA5243" w:rsidP="00017342">
            <w:pPr>
              <w:rPr>
                <w:rFonts w:ascii="Arial" w:hAnsi="Arial" w:cs="Arial"/>
                <w:sz w:val="20"/>
                <w:szCs w:val="20"/>
              </w:rPr>
            </w:pPr>
            <w:r w:rsidRPr="00EA5243">
              <w:rPr>
                <w:rFonts w:ascii="Arial" w:hAnsi="Arial" w:cs="Arial"/>
                <w:sz w:val="20"/>
                <w:szCs w:val="20"/>
              </w:rPr>
              <w:t>-9.84</w:t>
            </w:r>
          </w:p>
        </w:tc>
        <w:tc>
          <w:tcPr>
            <w:tcW w:w="1440" w:type="dxa"/>
          </w:tcPr>
          <w:p w14:paraId="7D818665" w14:textId="77777777" w:rsidR="00EA5243" w:rsidRPr="00EA5243" w:rsidRDefault="00EA5243" w:rsidP="00017342">
            <w:pPr>
              <w:rPr>
                <w:rFonts w:ascii="Arial" w:hAnsi="Arial" w:cs="Arial"/>
                <w:sz w:val="20"/>
                <w:szCs w:val="20"/>
              </w:rPr>
            </w:pPr>
            <w:r w:rsidRPr="00EA5243">
              <w:rPr>
                <w:rFonts w:ascii="Arial" w:hAnsi="Arial" w:cs="Arial"/>
                <w:sz w:val="20"/>
                <w:szCs w:val="20"/>
              </w:rPr>
              <w:t>-0.32</w:t>
            </w:r>
          </w:p>
        </w:tc>
        <w:tc>
          <w:tcPr>
            <w:tcW w:w="1440" w:type="dxa"/>
          </w:tcPr>
          <w:p w14:paraId="6D0DCF05"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4C048BC0" w14:textId="77777777" w:rsidTr="009E3B8E">
        <w:tc>
          <w:tcPr>
            <w:tcW w:w="1440" w:type="dxa"/>
          </w:tcPr>
          <w:p w14:paraId="3B56A2A7" w14:textId="77777777" w:rsidR="00EA5243" w:rsidRPr="00EA5243" w:rsidRDefault="00EA5243" w:rsidP="00017342">
            <w:pPr>
              <w:rPr>
                <w:rFonts w:ascii="Arial" w:hAnsi="Arial" w:cs="Arial"/>
                <w:sz w:val="20"/>
                <w:szCs w:val="20"/>
              </w:rPr>
            </w:pPr>
            <w:r w:rsidRPr="00EA5243">
              <w:rPr>
                <w:rFonts w:ascii="Arial" w:hAnsi="Arial" w:cs="Arial"/>
                <w:sz w:val="20"/>
                <w:szCs w:val="20"/>
              </w:rPr>
              <w:t>2002</w:t>
            </w:r>
          </w:p>
        </w:tc>
        <w:tc>
          <w:tcPr>
            <w:tcW w:w="1440" w:type="dxa"/>
          </w:tcPr>
          <w:p w14:paraId="05AAA934" w14:textId="77777777" w:rsidR="00EA5243" w:rsidRPr="00EA5243" w:rsidRDefault="00EA5243" w:rsidP="00017342">
            <w:pPr>
              <w:rPr>
                <w:rFonts w:ascii="Arial" w:hAnsi="Arial" w:cs="Arial"/>
                <w:sz w:val="20"/>
                <w:szCs w:val="20"/>
              </w:rPr>
            </w:pPr>
            <w:r w:rsidRPr="00EA5243">
              <w:rPr>
                <w:rFonts w:ascii="Arial" w:hAnsi="Arial" w:cs="Arial"/>
                <w:sz w:val="20"/>
                <w:szCs w:val="20"/>
              </w:rPr>
              <w:t>474.50</w:t>
            </w:r>
          </w:p>
        </w:tc>
        <w:tc>
          <w:tcPr>
            <w:tcW w:w="1440" w:type="dxa"/>
          </w:tcPr>
          <w:p w14:paraId="7F29DCC5" w14:textId="77777777" w:rsidR="00EA5243" w:rsidRPr="00EA5243" w:rsidRDefault="00EA5243" w:rsidP="00017342">
            <w:pPr>
              <w:rPr>
                <w:rFonts w:ascii="Arial" w:hAnsi="Arial" w:cs="Arial"/>
                <w:sz w:val="20"/>
                <w:szCs w:val="20"/>
              </w:rPr>
            </w:pPr>
            <w:r w:rsidRPr="00EA5243">
              <w:rPr>
                <w:rFonts w:ascii="Arial" w:hAnsi="Arial" w:cs="Arial"/>
                <w:sz w:val="20"/>
                <w:szCs w:val="20"/>
              </w:rPr>
              <w:t>-0.53</w:t>
            </w:r>
          </w:p>
        </w:tc>
        <w:tc>
          <w:tcPr>
            <w:tcW w:w="1440" w:type="dxa"/>
          </w:tcPr>
          <w:p w14:paraId="04076A34" w14:textId="77777777" w:rsidR="00EA5243" w:rsidRPr="00EA5243" w:rsidRDefault="00EA5243" w:rsidP="00017342">
            <w:pPr>
              <w:rPr>
                <w:rFonts w:ascii="Arial" w:hAnsi="Arial" w:cs="Arial"/>
                <w:sz w:val="20"/>
                <w:szCs w:val="20"/>
              </w:rPr>
            </w:pPr>
            <w:r w:rsidRPr="00EA5243">
              <w:rPr>
                <w:rFonts w:ascii="Arial" w:hAnsi="Arial" w:cs="Arial"/>
                <w:sz w:val="20"/>
                <w:szCs w:val="20"/>
              </w:rPr>
              <w:t>-16.57</w:t>
            </w:r>
          </w:p>
        </w:tc>
        <w:tc>
          <w:tcPr>
            <w:tcW w:w="1440" w:type="dxa"/>
          </w:tcPr>
          <w:p w14:paraId="2B821174" w14:textId="77777777" w:rsidR="00EA5243" w:rsidRPr="00EA5243" w:rsidRDefault="00EA5243" w:rsidP="00017342">
            <w:pPr>
              <w:rPr>
                <w:rFonts w:ascii="Arial" w:hAnsi="Arial" w:cs="Arial"/>
                <w:sz w:val="20"/>
                <w:szCs w:val="20"/>
              </w:rPr>
            </w:pPr>
            <w:r w:rsidRPr="00EA5243">
              <w:rPr>
                <w:rFonts w:ascii="Arial" w:hAnsi="Arial" w:cs="Arial"/>
                <w:sz w:val="20"/>
                <w:szCs w:val="20"/>
              </w:rPr>
              <w:t>-0.53</w:t>
            </w:r>
          </w:p>
        </w:tc>
        <w:tc>
          <w:tcPr>
            <w:tcW w:w="1440" w:type="dxa"/>
          </w:tcPr>
          <w:p w14:paraId="37E44A56"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451C6EF8" w14:textId="77777777" w:rsidTr="009E3B8E">
        <w:tc>
          <w:tcPr>
            <w:tcW w:w="1440" w:type="dxa"/>
          </w:tcPr>
          <w:p w14:paraId="65721BAA" w14:textId="77777777" w:rsidR="00EA5243" w:rsidRPr="00EA5243" w:rsidRDefault="00EA5243" w:rsidP="00017342">
            <w:pPr>
              <w:rPr>
                <w:rFonts w:ascii="Arial" w:hAnsi="Arial" w:cs="Arial"/>
                <w:sz w:val="20"/>
                <w:szCs w:val="20"/>
              </w:rPr>
            </w:pPr>
            <w:r w:rsidRPr="00EA5243">
              <w:rPr>
                <w:rFonts w:ascii="Arial" w:hAnsi="Arial" w:cs="Arial"/>
                <w:sz w:val="20"/>
                <w:szCs w:val="20"/>
              </w:rPr>
              <w:t>2003</w:t>
            </w:r>
          </w:p>
        </w:tc>
        <w:tc>
          <w:tcPr>
            <w:tcW w:w="1440" w:type="dxa"/>
          </w:tcPr>
          <w:p w14:paraId="659C3D92" w14:textId="77777777" w:rsidR="00EA5243" w:rsidRPr="00EA5243" w:rsidRDefault="00EA5243" w:rsidP="00017342">
            <w:pPr>
              <w:rPr>
                <w:rFonts w:ascii="Arial" w:hAnsi="Arial" w:cs="Arial"/>
                <w:sz w:val="20"/>
                <w:szCs w:val="20"/>
              </w:rPr>
            </w:pPr>
            <w:r w:rsidRPr="00EA5243">
              <w:rPr>
                <w:rFonts w:ascii="Arial" w:hAnsi="Arial" w:cs="Arial"/>
                <w:sz w:val="20"/>
                <w:szCs w:val="20"/>
              </w:rPr>
              <w:t>265.70</w:t>
            </w:r>
          </w:p>
        </w:tc>
        <w:tc>
          <w:tcPr>
            <w:tcW w:w="1440" w:type="dxa"/>
          </w:tcPr>
          <w:p w14:paraId="35F2EAB3" w14:textId="77777777" w:rsidR="00EA5243" w:rsidRPr="00EA5243" w:rsidRDefault="00EA5243" w:rsidP="00017342">
            <w:pPr>
              <w:rPr>
                <w:rFonts w:ascii="Arial" w:hAnsi="Arial" w:cs="Arial"/>
                <w:sz w:val="20"/>
                <w:szCs w:val="20"/>
              </w:rPr>
            </w:pPr>
            <w:r w:rsidRPr="00EA5243">
              <w:rPr>
                <w:rFonts w:ascii="Arial" w:hAnsi="Arial" w:cs="Arial"/>
                <w:sz w:val="20"/>
                <w:szCs w:val="20"/>
              </w:rPr>
              <w:t>-1.71</w:t>
            </w:r>
          </w:p>
        </w:tc>
        <w:tc>
          <w:tcPr>
            <w:tcW w:w="1440" w:type="dxa"/>
          </w:tcPr>
          <w:p w14:paraId="432294A4" w14:textId="77777777" w:rsidR="00EA5243" w:rsidRPr="00EA5243" w:rsidRDefault="00EA5243" w:rsidP="00017342">
            <w:pPr>
              <w:rPr>
                <w:rFonts w:ascii="Arial" w:hAnsi="Arial" w:cs="Arial"/>
                <w:sz w:val="20"/>
                <w:szCs w:val="20"/>
              </w:rPr>
            </w:pPr>
            <w:r w:rsidRPr="00EA5243">
              <w:rPr>
                <w:rFonts w:ascii="Arial" w:hAnsi="Arial" w:cs="Arial"/>
                <w:sz w:val="20"/>
                <w:szCs w:val="20"/>
              </w:rPr>
              <w:t>-53.28</w:t>
            </w:r>
          </w:p>
        </w:tc>
        <w:tc>
          <w:tcPr>
            <w:tcW w:w="1440" w:type="dxa"/>
          </w:tcPr>
          <w:p w14:paraId="20AD3996" w14:textId="77777777" w:rsidR="00EA5243" w:rsidRPr="00EA5243" w:rsidRDefault="00EA5243" w:rsidP="00017342">
            <w:pPr>
              <w:rPr>
                <w:rFonts w:ascii="Arial" w:hAnsi="Arial" w:cs="Arial"/>
                <w:sz w:val="20"/>
                <w:szCs w:val="20"/>
              </w:rPr>
            </w:pPr>
            <w:r w:rsidRPr="00EA5243">
              <w:rPr>
                <w:rFonts w:ascii="Arial" w:hAnsi="Arial" w:cs="Arial"/>
                <w:sz w:val="20"/>
                <w:szCs w:val="20"/>
              </w:rPr>
              <w:t>-1.71</w:t>
            </w:r>
          </w:p>
        </w:tc>
        <w:tc>
          <w:tcPr>
            <w:tcW w:w="1440" w:type="dxa"/>
          </w:tcPr>
          <w:p w14:paraId="3086F973" w14:textId="77777777" w:rsidR="00EA5243" w:rsidRPr="00EA5243" w:rsidRDefault="00EA5243" w:rsidP="00017342">
            <w:pPr>
              <w:rPr>
                <w:rFonts w:ascii="Arial" w:hAnsi="Arial" w:cs="Arial"/>
                <w:sz w:val="20"/>
                <w:szCs w:val="20"/>
              </w:rPr>
            </w:pPr>
            <w:r w:rsidRPr="00EA5243">
              <w:rPr>
                <w:rFonts w:ascii="Arial" w:hAnsi="Arial" w:cs="Arial"/>
                <w:sz w:val="20"/>
                <w:szCs w:val="20"/>
              </w:rPr>
              <w:t>Severe</w:t>
            </w:r>
          </w:p>
        </w:tc>
      </w:tr>
      <w:tr w:rsidR="00EA5243" w:rsidRPr="00EA5243" w14:paraId="3F78ED9D" w14:textId="77777777" w:rsidTr="009E3B8E">
        <w:tc>
          <w:tcPr>
            <w:tcW w:w="1440" w:type="dxa"/>
          </w:tcPr>
          <w:p w14:paraId="6ED9F0CA" w14:textId="77777777" w:rsidR="00EA5243" w:rsidRPr="00EA5243" w:rsidRDefault="00EA5243" w:rsidP="00017342">
            <w:pPr>
              <w:rPr>
                <w:rFonts w:ascii="Arial" w:hAnsi="Arial" w:cs="Arial"/>
                <w:sz w:val="20"/>
                <w:szCs w:val="20"/>
              </w:rPr>
            </w:pPr>
            <w:r w:rsidRPr="00EA5243">
              <w:rPr>
                <w:rFonts w:ascii="Arial" w:hAnsi="Arial" w:cs="Arial"/>
                <w:sz w:val="20"/>
                <w:szCs w:val="20"/>
              </w:rPr>
              <w:t>2004</w:t>
            </w:r>
          </w:p>
        </w:tc>
        <w:tc>
          <w:tcPr>
            <w:tcW w:w="1440" w:type="dxa"/>
          </w:tcPr>
          <w:p w14:paraId="39F76746" w14:textId="77777777" w:rsidR="00EA5243" w:rsidRPr="00EA5243" w:rsidRDefault="00EA5243" w:rsidP="00017342">
            <w:pPr>
              <w:rPr>
                <w:rFonts w:ascii="Arial" w:hAnsi="Arial" w:cs="Arial"/>
                <w:sz w:val="20"/>
                <w:szCs w:val="20"/>
              </w:rPr>
            </w:pPr>
            <w:r w:rsidRPr="00EA5243">
              <w:rPr>
                <w:rFonts w:ascii="Arial" w:hAnsi="Arial" w:cs="Arial"/>
                <w:sz w:val="20"/>
                <w:szCs w:val="20"/>
              </w:rPr>
              <w:t>506.80</w:t>
            </w:r>
          </w:p>
        </w:tc>
        <w:tc>
          <w:tcPr>
            <w:tcW w:w="1440" w:type="dxa"/>
          </w:tcPr>
          <w:p w14:paraId="6341C5DD" w14:textId="77777777" w:rsidR="00EA5243" w:rsidRPr="00EA5243" w:rsidRDefault="00EA5243" w:rsidP="00017342">
            <w:pPr>
              <w:rPr>
                <w:rFonts w:ascii="Arial" w:hAnsi="Arial" w:cs="Arial"/>
                <w:sz w:val="20"/>
                <w:szCs w:val="20"/>
              </w:rPr>
            </w:pPr>
            <w:r w:rsidRPr="00EA5243">
              <w:rPr>
                <w:rFonts w:ascii="Arial" w:hAnsi="Arial" w:cs="Arial"/>
                <w:sz w:val="20"/>
                <w:szCs w:val="20"/>
              </w:rPr>
              <w:t>-0.35</w:t>
            </w:r>
          </w:p>
        </w:tc>
        <w:tc>
          <w:tcPr>
            <w:tcW w:w="1440" w:type="dxa"/>
          </w:tcPr>
          <w:p w14:paraId="6D509C87" w14:textId="77777777" w:rsidR="00EA5243" w:rsidRPr="00EA5243" w:rsidRDefault="00EA5243" w:rsidP="00017342">
            <w:pPr>
              <w:rPr>
                <w:rFonts w:ascii="Arial" w:hAnsi="Arial" w:cs="Arial"/>
                <w:sz w:val="20"/>
                <w:szCs w:val="20"/>
              </w:rPr>
            </w:pPr>
            <w:r w:rsidRPr="00EA5243">
              <w:rPr>
                <w:rFonts w:ascii="Arial" w:hAnsi="Arial" w:cs="Arial"/>
                <w:sz w:val="20"/>
                <w:szCs w:val="20"/>
              </w:rPr>
              <w:t>-10.89</w:t>
            </w:r>
          </w:p>
        </w:tc>
        <w:tc>
          <w:tcPr>
            <w:tcW w:w="1440" w:type="dxa"/>
          </w:tcPr>
          <w:p w14:paraId="4891E0CD" w14:textId="77777777" w:rsidR="00EA5243" w:rsidRPr="00EA5243" w:rsidRDefault="00EA5243" w:rsidP="00017342">
            <w:pPr>
              <w:rPr>
                <w:rFonts w:ascii="Arial" w:hAnsi="Arial" w:cs="Arial"/>
                <w:sz w:val="20"/>
                <w:szCs w:val="20"/>
              </w:rPr>
            </w:pPr>
            <w:r w:rsidRPr="00EA5243">
              <w:rPr>
                <w:rFonts w:ascii="Arial" w:hAnsi="Arial" w:cs="Arial"/>
                <w:sz w:val="20"/>
                <w:szCs w:val="20"/>
              </w:rPr>
              <w:t>-0.35</w:t>
            </w:r>
          </w:p>
        </w:tc>
        <w:tc>
          <w:tcPr>
            <w:tcW w:w="1440" w:type="dxa"/>
          </w:tcPr>
          <w:p w14:paraId="1F69F8C2"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3124DB5A" w14:textId="77777777" w:rsidTr="009E3B8E">
        <w:tc>
          <w:tcPr>
            <w:tcW w:w="1440" w:type="dxa"/>
          </w:tcPr>
          <w:p w14:paraId="1D407049" w14:textId="77777777" w:rsidR="00EA5243" w:rsidRPr="00EA5243" w:rsidRDefault="00EA5243" w:rsidP="00017342">
            <w:pPr>
              <w:rPr>
                <w:rFonts w:ascii="Arial" w:hAnsi="Arial" w:cs="Arial"/>
                <w:sz w:val="20"/>
                <w:szCs w:val="20"/>
              </w:rPr>
            </w:pPr>
            <w:r w:rsidRPr="00EA5243">
              <w:rPr>
                <w:rFonts w:ascii="Arial" w:hAnsi="Arial" w:cs="Arial"/>
                <w:sz w:val="20"/>
                <w:szCs w:val="20"/>
              </w:rPr>
              <w:t>2005</w:t>
            </w:r>
          </w:p>
        </w:tc>
        <w:tc>
          <w:tcPr>
            <w:tcW w:w="1440" w:type="dxa"/>
          </w:tcPr>
          <w:p w14:paraId="4C20689A" w14:textId="77777777" w:rsidR="00EA5243" w:rsidRPr="00EA5243" w:rsidRDefault="00EA5243" w:rsidP="00017342">
            <w:pPr>
              <w:rPr>
                <w:rFonts w:ascii="Arial" w:hAnsi="Arial" w:cs="Arial"/>
                <w:sz w:val="20"/>
                <w:szCs w:val="20"/>
              </w:rPr>
            </w:pPr>
            <w:r w:rsidRPr="00EA5243">
              <w:rPr>
                <w:rFonts w:ascii="Arial" w:hAnsi="Arial" w:cs="Arial"/>
                <w:sz w:val="20"/>
                <w:szCs w:val="20"/>
              </w:rPr>
              <w:t>577.40</w:t>
            </w:r>
          </w:p>
        </w:tc>
        <w:tc>
          <w:tcPr>
            <w:tcW w:w="1440" w:type="dxa"/>
          </w:tcPr>
          <w:p w14:paraId="1259ABBF" w14:textId="77777777" w:rsidR="00EA5243" w:rsidRPr="00EA5243" w:rsidRDefault="00EA5243" w:rsidP="00017342">
            <w:pPr>
              <w:rPr>
                <w:rFonts w:ascii="Arial" w:hAnsi="Arial" w:cs="Arial"/>
                <w:sz w:val="20"/>
                <w:szCs w:val="20"/>
              </w:rPr>
            </w:pPr>
            <w:r w:rsidRPr="00EA5243">
              <w:rPr>
                <w:rFonts w:ascii="Arial" w:hAnsi="Arial" w:cs="Arial"/>
                <w:sz w:val="20"/>
                <w:szCs w:val="20"/>
              </w:rPr>
              <w:t>0.05</w:t>
            </w:r>
          </w:p>
        </w:tc>
        <w:tc>
          <w:tcPr>
            <w:tcW w:w="1440" w:type="dxa"/>
          </w:tcPr>
          <w:p w14:paraId="151E8306" w14:textId="77777777" w:rsidR="00EA5243" w:rsidRPr="00EA5243" w:rsidRDefault="00EA5243" w:rsidP="00017342">
            <w:pPr>
              <w:rPr>
                <w:rFonts w:ascii="Arial" w:hAnsi="Arial" w:cs="Arial"/>
                <w:sz w:val="20"/>
                <w:szCs w:val="20"/>
              </w:rPr>
            </w:pPr>
            <w:r w:rsidRPr="00EA5243">
              <w:rPr>
                <w:rFonts w:ascii="Arial" w:hAnsi="Arial" w:cs="Arial"/>
                <w:sz w:val="20"/>
                <w:szCs w:val="20"/>
              </w:rPr>
              <w:t>1.52</w:t>
            </w:r>
          </w:p>
        </w:tc>
        <w:tc>
          <w:tcPr>
            <w:tcW w:w="1440" w:type="dxa"/>
          </w:tcPr>
          <w:p w14:paraId="4E953F57" w14:textId="77777777" w:rsidR="00EA5243" w:rsidRPr="00EA5243" w:rsidRDefault="00EA5243" w:rsidP="00017342">
            <w:pPr>
              <w:rPr>
                <w:rFonts w:ascii="Arial" w:hAnsi="Arial" w:cs="Arial"/>
                <w:sz w:val="20"/>
                <w:szCs w:val="20"/>
              </w:rPr>
            </w:pPr>
            <w:r w:rsidRPr="00EA5243">
              <w:rPr>
                <w:rFonts w:ascii="Arial" w:hAnsi="Arial" w:cs="Arial"/>
                <w:sz w:val="20"/>
                <w:szCs w:val="20"/>
              </w:rPr>
              <w:t>0.05</w:t>
            </w:r>
          </w:p>
        </w:tc>
        <w:tc>
          <w:tcPr>
            <w:tcW w:w="1440" w:type="dxa"/>
          </w:tcPr>
          <w:p w14:paraId="4EABD55B"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19FF1B34" w14:textId="77777777" w:rsidTr="009E3B8E">
        <w:tc>
          <w:tcPr>
            <w:tcW w:w="1440" w:type="dxa"/>
          </w:tcPr>
          <w:p w14:paraId="6DFFD69F" w14:textId="77777777" w:rsidR="00EA5243" w:rsidRPr="00EA5243" w:rsidRDefault="00EA5243" w:rsidP="00017342">
            <w:pPr>
              <w:rPr>
                <w:rFonts w:ascii="Arial" w:hAnsi="Arial" w:cs="Arial"/>
                <w:sz w:val="20"/>
                <w:szCs w:val="20"/>
              </w:rPr>
            </w:pPr>
            <w:r w:rsidRPr="00EA5243">
              <w:rPr>
                <w:rFonts w:ascii="Arial" w:hAnsi="Arial" w:cs="Arial"/>
                <w:sz w:val="20"/>
                <w:szCs w:val="20"/>
              </w:rPr>
              <w:t>2006</w:t>
            </w:r>
          </w:p>
        </w:tc>
        <w:tc>
          <w:tcPr>
            <w:tcW w:w="1440" w:type="dxa"/>
          </w:tcPr>
          <w:p w14:paraId="0AD9842E" w14:textId="77777777" w:rsidR="00EA5243" w:rsidRPr="00EA5243" w:rsidRDefault="00EA5243" w:rsidP="00017342">
            <w:pPr>
              <w:rPr>
                <w:rFonts w:ascii="Arial" w:hAnsi="Arial" w:cs="Arial"/>
                <w:sz w:val="20"/>
                <w:szCs w:val="20"/>
              </w:rPr>
            </w:pPr>
            <w:r w:rsidRPr="00EA5243">
              <w:rPr>
                <w:rFonts w:ascii="Arial" w:hAnsi="Arial" w:cs="Arial"/>
                <w:sz w:val="20"/>
                <w:szCs w:val="20"/>
              </w:rPr>
              <w:t>527.10</w:t>
            </w:r>
          </w:p>
        </w:tc>
        <w:tc>
          <w:tcPr>
            <w:tcW w:w="1440" w:type="dxa"/>
          </w:tcPr>
          <w:p w14:paraId="55B09A46" w14:textId="77777777" w:rsidR="00EA5243" w:rsidRPr="00EA5243" w:rsidRDefault="00EA5243" w:rsidP="00017342">
            <w:pPr>
              <w:rPr>
                <w:rFonts w:ascii="Arial" w:hAnsi="Arial" w:cs="Arial"/>
                <w:sz w:val="20"/>
                <w:szCs w:val="20"/>
              </w:rPr>
            </w:pPr>
            <w:r w:rsidRPr="00EA5243">
              <w:rPr>
                <w:rFonts w:ascii="Arial" w:hAnsi="Arial" w:cs="Arial"/>
                <w:sz w:val="20"/>
                <w:szCs w:val="20"/>
              </w:rPr>
              <w:t>-0.24</w:t>
            </w:r>
          </w:p>
        </w:tc>
        <w:tc>
          <w:tcPr>
            <w:tcW w:w="1440" w:type="dxa"/>
          </w:tcPr>
          <w:p w14:paraId="731B46CB" w14:textId="77777777" w:rsidR="00EA5243" w:rsidRPr="00EA5243" w:rsidRDefault="00EA5243" w:rsidP="00017342">
            <w:pPr>
              <w:rPr>
                <w:rFonts w:ascii="Arial" w:hAnsi="Arial" w:cs="Arial"/>
                <w:sz w:val="20"/>
                <w:szCs w:val="20"/>
              </w:rPr>
            </w:pPr>
            <w:r w:rsidRPr="00EA5243">
              <w:rPr>
                <w:rFonts w:ascii="Arial" w:hAnsi="Arial" w:cs="Arial"/>
                <w:sz w:val="20"/>
                <w:szCs w:val="20"/>
              </w:rPr>
              <w:t>-7.32</w:t>
            </w:r>
          </w:p>
        </w:tc>
        <w:tc>
          <w:tcPr>
            <w:tcW w:w="1440" w:type="dxa"/>
          </w:tcPr>
          <w:p w14:paraId="7877D201" w14:textId="77777777" w:rsidR="00EA5243" w:rsidRPr="00EA5243" w:rsidRDefault="00EA5243" w:rsidP="00017342">
            <w:pPr>
              <w:rPr>
                <w:rFonts w:ascii="Arial" w:hAnsi="Arial" w:cs="Arial"/>
                <w:sz w:val="20"/>
                <w:szCs w:val="20"/>
              </w:rPr>
            </w:pPr>
            <w:r w:rsidRPr="00EA5243">
              <w:rPr>
                <w:rFonts w:ascii="Arial" w:hAnsi="Arial" w:cs="Arial"/>
                <w:sz w:val="20"/>
                <w:szCs w:val="20"/>
              </w:rPr>
              <w:t>-0.24</w:t>
            </w:r>
          </w:p>
        </w:tc>
        <w:tc>
          <w:tcPr>
            <w:tcW w:w="1440" w:type="dxa"/>
          </w:tcPr>
          <w:p w14:paraId="27C05EBC"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2326F0A8" w14:textId="77777777" w:rsidTr="009E3B8E">
        <w:tc>
          <w:tcPr>
            <w:tcW w:w="1440" w:type="dxa"/>
          </w:tcPr>
          <w:p w14:paraId="6AC3699D" w14:textId="77777777" w:rsidR="00EA5243" w:rsidRPr="00EA5243" w:rsidRDefault="00EA5243" w:rsidP="00017342">
            <w:pPr>
              <w:rPr>
                <w:rFonts w:ascii="Arial" w:hAnsi="Arial" w:cs="Arial"/>
                <w:sz w:val="20"/>
                <w:szCs w:val="20"/>
              </w:rPr>
            </w:pPr>
            <w:r w:rsidRPr="00EA5243">
              <w:rPr>
                <w:rFonts w:ascii="Arial" w:hAnsi="Arial" w:cs="Arial"/>
                <w:sz w:val="20"/>
                <w:szCs w:val="20"/>
              </w:rPr>
              <w:lastRenderedPageBreak/>
              <w:t>2007</w:t>
            </w:r>
          </w:p>
        </w:tc>
        <w:tc>
          <w:tcPr>
            <w:tcW w:w="1440" w:type="dxa"/>
          </w:tcPr>
          <w:p w14:paraId="65B79010" w14:textId="77777777" w:rsidR="00EA5243" w:rsidRPr="00EA5243" w:rsidRDefault="00EA5243" w:rsidP="00017342">
            <w:pPr>
              <w:rPr>
                <w:rFonts w:ascii="Arial" w:hAnsi="Arial" w:cs="Arial"/>
                <w:sz w:val="20"/>
                <w:szCs w:val="20"/>
              </w:rPr>
            </w:pPr>
            <w:r w:rsidRPr="00EA5243">
              <w:rPr>
                <w:rFonts w:ascii="Arial" w:hAnsi="Arial" w:cs="Arial"/>
                <w:sz w:val="20"/>
                <w:szCs w:val="20"/>
              </w:rPr>
              <w:t>649.80</w:t>
            </w:r>
          </w:p>
        </w:tc>
        <w:tc>
          <w:tcPr>
            <w:tcW w:w="1440" w:type="dxa"/>
          </w:tcPr>
          <w:p w14:paraId="4E1EA275" w14:textId="77777777" w:rsidR="00EA5243" w:rsidRPr="00EA5243" w:rsidRDefault="00EA5243" w:rsidP="00017342">
            <w:pPr>
              <w:rPr>
                <w:rFonts w:ascii="Arial" w:hAnsi="Arial" w:cs="Arial"/>
                <w:sz w:val="20"/>
                <w:szCs w:val="20"/>
              </w:rPr>
            </w:pPr>
            <w:r w:rsidRPr="00EA5243">
              <w:rPr>
                <w:rFonts w:ascii="Arial" w:hAnsi="Arial" w:cs="Arial"/>
                <w:sz w:val="20"/>
                <w:szCs w:val="20"/>
              </w:rPr>
              <w:t>0.46</w:t>
            </w:r>
          </w:p>
        </w:tc>
        <w:tc>
          <w:tcPr>
            <w:tcW w:w="1440" w:type="dxa"/>
          </w:tcPr>
          <w:p w14:paraId="084B4AE2" w14:textId="77777777" w:rsidR="00EA5243" w:rsidRPr="00EA5243" w:rsidRDefault="00EA5243" w:rsidP="00017342">
            <w:pPr>
              <w:rPr>
                <w:rFonts w:ascii="Arial" w:hAnsi="Arial" w:cs="Arial"/>
                <w:sz w:val="20"/>
                <w:szCs w:val="20"/>
              </w:rPr>
            </w:pPr>
            <w:r w:rsidRPr="00EA5243">
              <w:rPr>
                <w:rFonts w:ascii="Arial" w:hAnsi="Arial" w:cs="Arial"/>
                <w:sz w:val="20"/>
                <w:szCs w:val="20"/>
              </w:rPr>
              <w:t>14.25</w:t>
            </w:r>
          </w:p>
        </w:tc>
        <w:tc>
          <w:tcPr>
            <w:tcW w:w="1440" w:type="dxa"/>
          </w:tcPr>
          <w:p w14:paraId="4B84748D" w14:textId="77777777" w:rsidR="00EA5243" w:rsidRPr="00EA5243" w:rsidRDefault="00EA5243" w:rsidP="00017342">
            <w:pPr>
              <w:rPr>
                <w:rFonts w:ascii="Arial" w:hAnsi="Arial" w:cs="Arial"/>
                <w:sz w:val="20"/>
                <w:szCs w:val="20"/>
              </w:rPr>
            </w:pPr>
            <w:r w:rsidRPr="00EA5243">
              <w:rPr>
                <w:rFonts w:ascii="Arial" w:hAnsi="Arial" w:cs="Arial"/>
                <w:sz w:val="20"/>
                <w:szCs w:val="20"/>
              </w:rPr>
              <w:t>0.46</w:t>
            </w:r>
          </w:p>
        </w:tc>
        <w:tc>
          <w:tcPr>
            <w:tcW w:w="1440" w:type="dxa"/>
          </w:tcPr>
          <w:p w14:paraId="337824C2"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1EF00620" w14:textId="77777777" w:rsidTr="009E3B8E">
        <w:tc>
          <w:tcPr>
            <w:tcW w:w="1440" w:type="dxa"/>
          </w:tcPr>
          <w:p w14:paraId="27EB3021" w14:textId="77777777" w:rsidR="00EA5243" w:rsidRPr="00EA5243" w:rsidRDefault="00EA5243" w:rsidP="00017342">
            <w:pPr>
              <w:rPr>
                <w:rFonts w:ascii="Arial" w:hAnsi="Arial" w:cs="Arial"/>
                <w:sz w:val="20"/>
                <w:szCs w:val="20"/>
              </w:rPr>
            </w:pPr>
            <w:r w:rsidRPr="00EA5243">
              <w:rPr>
                <w:rFonts w:ascii="Arial" w:hAnsi="Arial" w:cs="Arial"/>
                <w:sz w:val="20"/>
                <w:szCs w:val="20"/>
              </w:rPr>
              <w:t>2008</w:t>
            </w:r>
          </w:p>
        </w:tc>
        <w:tc>
          <w:tcPr>
            <w:tcW w:w="1440" w:type="dxa"/>
          </w:tcPr>
          <w:p w14:paraId="04A22654" w14:textId="77777777" w:rsidR="00EA5243" w:rsidRPr="00EA5243" w:rsidRDefault="00EA5243" w:rsidP="00017342">
            <w:pPr>
              <w:rPr>
                <w:rFonts w:ascii="Arial" w:hAnsi="Arial" w:cs="Arial"/>
                <w:sz w:val="20"/>
                <w:szCs w:val="20"/>
              </w:rPr>
            </w:pPr>
            <w:r w:rsidRPr="00EA5243">
              <w:rPr>
                <w:rFonts w:ascii="Arial" w:hAnsi="Arial" w:cs="Arial"/>
                <w:sz w:val="20"/>
                <w:szCs w:val="20"/>
              </w:rPr>
              <w:t>679.00</w:t>
            </w:r>
          </w:p>
        </w:tc>
        <w:tc>
          <w:tcPr>
            <w:tcW w:w="1440" w:type="dxa"/>
          </w:tcPr>
          <w:p w14:paraId="5BA50ACD" w14:textId="77777777" w:rsidR="00EA5243" w:rsidRPr="00EA5243" w:rsidRDefault="00EA5243" w:rsidP="00017342">
            <w:pPr>
              <w:rPr>
                <w:rFonts w:ascii="Arial" w:hAnsi="Arial" w:cs="Arial"/>
                <w:sz w:val="20"/>
                <w:szCs w:val="20"/>
              </w:rPr>
            </w:pPr>
            <w:r w:rsidRPr="00EA5243">
              <w:rPr>
                <w:rFonts w:ascii="Arial" w:hAnsi="Arial" w:cs="Arial"/>
                <w:sz w:val="20"/>
                <w:szCs w:val="20"/>
              </w:rPr>
              <w:t>0.62</w:t>
            </w:r>
          </w:p>
        </w:tc>
        <w:tc>
          <w:tcPr>
            <w:tcW w:w="1440" w:type="dxa"/>
          </w:tcPr>
          <w:p w14:paraId="659C53B4" w14:textId="77777777" w:rsidR="00EA5243" w:rsidRPr="00EA5243" w:rsidRDefault="00EA5243" w:rsidP="00017342">
            <w:pPr>
              <w:rPr>
                <w:rFonts w:ascii="Arial" w:hAnsi="Arial" w:cs="Arial"/>
                <w:sz w:val="20"/>
                <w:szCs w:val="20"/>
              </w:rPr>
            </w:pPr>
            <w:r w:rsidRPr="00EA5243">
              <w:rPr>
                <w:rFonts w:ascii="Arial" w:hAnsi="Arial" w:cs="Arial"/>
                <w:sz w:val="20"/>
                <w:szCs w:val="20"/>
              </w:rPr>
              <w:t>19.39</w:t>
            </w:r>
          </w:p>
        </w:tc>
        <w:tc>
          <w:tcPr>
            <w:tcW w:w="1440" w:type="dxa"/>
          </w:tcPr>
          <w:p w14:paraId="39441C8C" w14:textId="77777777" w:rsidR="00EA5243" w:rsidRPr="00EA5243" w:rsidRDefault="00EA5243" w:rsidP="00017342">
            <w:pPr>
              <w:rPr>
                <w:rFonts w:ascii="Arial" w:hAnsi="Arial" w:cs="Arial"/>
                <w:sz w:val="20"/>
                <w:szCs w:val="20"/>
              </w:rPr>
            </w:pPr>
            <w:r w:rsidRPr="00EA5243">
              <w:rPr>
                <w:rFonts w:ascii="Arial" w:hAnsi="Arial" w:cs="Arial"/>
                <w:sz w:val="20"/>
                <w:szCs w:val="20"/>
              </w:rPr>
              <w:t>0.62</w:t>
            </w:r>
          </w:p>
        </w:tc>
        <w:tc>
          <w:tcPr>
            <w:tcW w:w="1440" w:type="dxa"/>
          </w:tcPr>
          <w:p w14:paraId="0507FFE1"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7CF93106" w14:textId="77777777" w:rsidTr="009E3B8E">
        <w:tc>
          <w:tcPr>
            <w:tcW w:w="1440" w:type="dxa"/>
          </w:tcPr>
          <w:p w14:paraId="7927B39E" w14:textId="77777777" w:rsidR="00EA5243" w:rsidRPr="00EA5243" w:rsidRDefault="00EA5243" w:rsidP="00017342">
            <w:pPr>
              <w:rPr>
                <w:rFonts w:ascii="Arial" w:hAnsi="Arial" w:cs="Arial"/>
                <w:sz w:val="20"/>
                <w:szCs w:val="20"/>
              </w:rPr>
            </w:pPr>
            <w:r w:rsidRPr="00EA5243">
              <w:rPr>
                <w:rFonts w:ascii="Arial" w:hAnsi="Arial" w:cs="Arial"/>
                <w:sz w:val="20"/>
                <w:szCs w:val="20"/>
              </w:rPr>
              <w:t>2009</w:t>
            </w:r>
          </w:p>
        </w:tc>
        <w:tc>
          <w:tcPr>
            <w:tcW w:w="1440" w:type="dxa"/>
          </w:tcPr>
          <w:p w14:paraId="0322A4DF" w14:textId="77777777" w:rsidR="00EA5243" w:rsidRPr="00EA5243" w:rsidRDefault="00EA5243" w:rsidP="00017342">
            <w:pPr>
              <w:rPr>
                <w:rFonts w:ascii="Arial" w:hAnsi="Arial" w:cs="Arial"/>
                <w:sz w:val="20"/>
                <w:szCs w:val="20"/>
              </w:rPr>
            </w:pPr>
            <w:r w:rsidRPr="00EA5243">
              <w:rPr>
                <w:rFonts w:ascii="Arial" w:hAnsi="Arial" w:cs="Arial"/>
                <w:sz w:val="20"/>
                <w:szCs w:val="20"/>
              </w:rPr>
              <w:t>662.20</w:t>
            </w:r>
          </w:p>
        </w:tc>
        <w:tc>
          <w:tcPr>
            <w:tcW w:w="1440" w:type="dxa"/>
          </w:tcPr>
          <w:p w14:paraId="631BA4D9" w14:textId="77777777" w:rsidR="00EA5243" w:rsidRPr="00EA5243" w:rsidRDefault="00EA5243" w:rsidP="00017342">
            <w:pPr>
              <w:rPr>
                <w:rFonts w:ascii="Arial" w:hAnsi="Arial" w:cs="Arial"/>
                <w:sz w:val="20"/>
                <w:szCs w:val="20"/>
              </w:rPr>
            </w:pPr>
            <w:r w:rsidRPr="00EA5243">
              <w:rPr>
                <w:rFonts w:ascii="Arial" w:hAnsi="Arial" w:cs="Arial"/>
                <w:sz w:val="20"/>
                <w:szCs w:val="20"/>
              </w:rPr>
              <w:t>0.53</w:t>
            </w:r>
          </w:p>
        </w:tc>
        <w:tc>
          <w:tcPr>
            <w:tcW w:w="1440" w:type="dxa"/>
          </w:tcPr>
          <w:p w14:paraId="36900E9F" w14:textId="77777777" w:rsidR="00EA5243" w:rsidRPr="00EA5243" w:rsidRDefault="00EA5243" w:rsidP="00017342">
            <w:pPr>
              <w:rPr>
                <w:rFonts w:ascii="Arial" w:hAnsi="Arial" w:cs="Arial"/>
                <w:sz w:val="20"/>
                <w:szCs w:val="20"/>
              </w:rPr>
            </w:pPr>
            <w:r w:rsidRPr="00EA5243">
              <w:rPr>
                <w:rFonts w:ascii="Arial" w:hAnsi="Arial" w:cs="Arial"/>
                <w:sz w:val="20"/>
                <w:szCs w:val="20"/>
              </w:rPr>
              <w:t>16.43</w:t>
            </w:r>
          </w:p>
        </w:tc>
        <w:tc>
          <w:tcPr>
            <w:tcW w:w="1440" w:type="dxa"/>
          </w:tcPr>
          <w:p w14:paraId="4F8DC8EC" w14:textId="77777777" w:rsidR="00EA5243" w:rsidRPr="00EA5243" w:rsidRDefault="00EA5243" w:rsidP="00017342">
            <w:pPr>
              <w:rPr>
                <w:rFonts w:ascii="Arial" w:hAnsi="Arial" w:cs="Arial"/>
                <w:sz w:val="20"/>
                <w:szCs w:val="20"/>
              </w:rPr>
            </w:pPr>
            <w:r w:rsidRPr="00EA5243">
              <w:rPr>
                <w:rFonts w:ascii="Arial" w:hAnsi="Arial" w:cs="Arial"/>
                <w:sz w:val="20"/>
                <w:szCs w:val="20"/>
              </w:rPr>
              <w:t>0.53</w:t>
            </w:r>
          </w:p>
        </w:tc>
        <w:tc>
          <w:tcPr>
            <w:tcW w:w="1440" w:type="dxa"/>
          </w:tcPr>
          <w:p w14:paraId="0D61D370"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589516E6" w14:textId="77777777" w:rsidTr="009E3B8E">
        <w:tc>
          <w:tcPr>
            <w:tcW w:w="1440" w:type="dxa"/>
          </w:tcPr>
          <w:p w14:paraId="7EDA9C00" w14:textId="77777777" w:rsidR="00EA5243" w:rsidRPr="00EA5243" w:rsidRDefault="00EA5243" w:rsidP="00017342">
            <w:pPr>
              <w:rPr>
                <w:rFonts w:ascii="Arial" w:hAnsi="Arial" w:cs="Arial"/>
                <w:sz w:val="20"/>
                <w:szCs w:val="20"/>
              </w:rPr>
            </w:pPr>
            <w:r w:rsidRPr="00EA5243">
              <w:rPr>
                <w:rFonts w:ascii="Arial" w:hAnsi="Arial" w:cs="Arial"/>
                <w:sz w:val="20"/>
                <w:szCs w:val="20"/>
              </w:rPr>
              <w:t>2010</w:t>
            </w:r>
          </w:p>
        </w:tc>
        <w:tc>
          <w:tcPr>
            <w:tcW w:w="1440" w:type="dxa"/>
          </w:tcPr>
          <w:p w14:paraId="239FB0B3" w14:textId="77777777" w:rsidR="00EA5243" w:rsidRPr="00EA5243" w:rsidRDefault="00EA5243" w:rsidP="00017342">
            <w:pPr>
              <w:rPr>
                <w:rFonts w:ascii="Arial" w:hAnsi="Arial" w:cs="Arial"/>
                <w:sz w:val="20"/>
                <w:szCs w:val="20"/>
              </w:rPr>
            </w:pPr>
            <w:r w:rsidRPr="00EA5243">
              <w:rPr>
                <w:rFonts w:ascii="Arial" w:hAnsi="Arial" w:cs="Arial"/>
                <w:sz w:val="20"/>
                <w:szCs w:val="20"/>
              </w:rPr>
              <w:t>809.40</w:t>
            </w:r>
          </w:p>
        </w:tc>
        <w:tc>
          <w:tcPr>
            <w:tcW w:w="1440" w:type="dxa"/>
          </w:tcPr>
          <w:p w14:paraId="404A90E1" w14:textId="77777777" w:rsidR="00EA5243" w:rsidRPr="00EA5243" w:rsidRDefault="00EA5243" w:rsidP="00017342">
            <w:pPr>
              <w:rPr>
                <w:rFonts w:ascii="Arial" w:hAnsi="Arial" w:cs="Arial"/>
                <w:sz w:val="20"/>
                <w:szCs w:val="20"/>
              </w:rPr>
            </w:pPr>
            <w:r w:rsidRPr="00EA5243">
              <w:rPr>
                <w:rFonts w:ascii="Arial" w:hAnsi="Arial" w:cs="Arial"/>
                <w:sz w:val="20"/>
                <w:szCs w:val="20"/>
              </w:rPr>
              <w:t>1.36</w:t>
            </w:r>
          </w:p>
        </w:tc>
        <w:tc>
          <w:tcPr>
            <w:tcW w:w="1440" w:type="dxa"/>
          </w:tcPr>
          <w:p w14:paraId="07A4D704" w14:textId="77777777" w:rsidR="00EA5243" w:rsidRPr="00EA5243" w:rsidRDefault="00EA5243" w:rsidP="00017342">
            <w:pPr>
              <w:rPr>
                <w:rFonts w:ascii="Arial" w:hAnsi="Arial" w:cs="Arial"/>
                <w:sz w:val="20"/>
                <w:szCs w:val="20"/>
              </w:rPr>
            </w:pPr>
            <w:r w:rsidRPr="00EA5243">
              <w:rPr>
                <w:rFonts w:ascii="Arial" w:hAnsi="Arial" w:cs="Arial"/>
                <w:sz w:val="20"/>
                <w:szCs w:val="20"/>
              </w:rPr>
              <w:t>42.31</w:t>
            </w:r>
          </w:p>
        </w:tc>
        <w:tc>
          <w:tcPr>
            <w:tcW w:w="1440" w:type="dxa"/>
          </w:tcPr>
          <w:p w14:paraId="59D96EAC" w14:textId="77777777" w:rsidR="00EA5243" w:rsidRPr="00EA5243" w:rsidRDefault="00EA5243" w:rsidP="00017342">
            <w:pPr>
              <w:rPr>
                <w:rFonts w:ascii="Arial" w:hAnsi="Arial" w:cs="Arial"/>
                <w:sz w:val="20"/>
                <w:szCs w:val="20"/>
              </w:rPr>
            </w:pPr>
            <w:r w:rsidRPr="00EA5243">
              <w:rPr>
                <w:rFonts w:ascii="Arial" w:hAnsi="Arial" w:cs="Arial"/>
                <w:sz w:val="20"/>
                <w:szCs w:val="20"/>
              </w:rPr>
              <w:t>1.36</w:t>
            </w:r>
          </w:p>
        </w:tc>
        <w:tc>
          <w:tcPr>
            <w:tcW w:w="1440" w:type="dxa"/>
          </w:tcPr>
          <w:p w14:paraId="05779B7F"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25FB5DAE" w14:textId="77777777" w:rsidTr="009E3B8E">
        <w:tc>
          <w:tcPr>
            <w:tcW w:w="1440" w:type="dxa"/>
          </w:tcPr>
          <w:p w14:paraId="6A9C657F" w14:textId="77777777" w:rsidR="00EA5243" w:rsidRPr="00EA5243" w:rsidRDefault="00EA5243" w:rsidP="00017342">
            <w:pPr>
              <w:rPr>
                <w:rFonts w:ascii="Arial" w:hAnsi="Arial" w:cs="Arial"/>
                <w:sz w:val="20"/>
                <w:szCs w:val="20"/>
              </w:rPr>
            </w:pPr>
            <w:r w:rsidRPr="00EA5243">
              <w:rPr>
                <w:rFonts w:ascii="Arial" w:hAnsi="Arial" w:cs="Arial"/>
                <w:sz w:val="20"/>
                <w:szCs w:val="20"/>
              </w:rPr>
              <w:t>2011</w:t>
            </w:r>
          </w:p>
        </w:tc>
        <w:tc>
          <w:tcPr>
            <w:tcW w:w="1440" w:type="dxa"/>
          </w:tcPr>
          <w:p w14:paraId="0CEEA137" w14:textId="77777777" w:rsidR="00EA5243" w:rsidRPr="00EA5243" w:rsidRDefault="00EA5243" w:rsidP="00017342">
            <w:pPr>
              <w:rPr>
                <w:rFonts w:ascii="Arial" w:hAnsi="Arial" w:cs="Arial"/>
                <w:sz w:val="20"/>
                <w:szCs w:val="20"/>
              </w:rPr>
            </w:pPr>
            <w:r w:rsidRPr="00EA5243">
              <w:rPr>
                <w:rFonts w:ascii="Arial" w:hAnsi="Arial" w:cs="Arial"/>
                <w:sz w:val="20"/>
                <w:szCs w:val="20"/>
              </w:rPr>
              <w:t>477.50</w:t>
            </w:r>
          </w:p>
        </w:tc>
        <w:tc>
          <w:tcPr>
            <w:tcW w:w="1440" w:type="dxa"/>
          </w:tcPr>
          <w:p w14:paraId="39AB79EC" w14:textId="77777777" w:rsidR="00EA5243" w:rsidRPr="00EA5243" w:rsidRDefault="00EA5243" w:rsidP="00017342">
            <w:pPr>
              <w:rPr>
                <w:rFonts w:ascii="Arial" w:hAnsi="Arial" w:cs="Arial"/>
                <w:sz w:val="20"/>
                <w:szCs w:val="20"/>
              </w:rPr>
            </w:pPr>
            <w:r w:rsidRPr="00EA5243">
              <w:rPr>
                <w:rFonts w:ascii="Arial" w:hAnsi="Arial" w:cs="Arial"/>
                <w:sz w:val="20"/>
                <w:szCs w:val="20"/>
              </w:rPr>
              <w:t>-0.52</w:t>
            </w:r>
          </w:p>
        </w:tc>
        <w:tc>
          <w:tcPr>
            <w:tcW w:w="1440" w:type="dxa"/>
          </w:tcPr>
          <w:p w14:paraId="02711C65" w14:textId="77777777" w:rsidR="00EA5243" w:rsidRPr="00EA5243" w:rsidRDefault="00EA5243" w:rsidP="00017342">
            <w:pPr>
              <w:rPr>
                <w:rFonts w:ascii="Arial" w:hAnsi="Arial" w:cs="Arial"/>
                <w:sz w:val="20"/>
                <w:szCs w:val="20"/>
              </w:rPr>
            </w:pPr>
            <w:r w:rsidRPr="00EA5243">
              <w:rPr>
                <w:rFonts w:ascii="Arial" w:hAnsi="Arial" w:cs="Arial"/>
                <w:sz w:val="20"/>
                <w:szCs w:val="20"/>
              </w:rPr>
              <w:t>-16.04</w:t>
            </w:r>
          </w:p>
        </w:tc>
        <w:tc>
          <w:tcPr>
            <w:tcW w:w="1440" w:type="dxa"/>
          </w:tcPr>
          <w:p w14:paraId="485AF102" w14:textId="77777777" w:rsidR="00EA5243" w:rsidRPr="00EA5243" w:rsidRDefault="00EA5243" w:rsidP="00017342">
            <w:pPr>
              <w:rPr>
                <w:rFonts w:ascii="Arial" w:hAnsi="Arial" w:cs="Arial"/>
                <w:sz w:val="20"/>
                <w:szCs w:val="20"/>
              </w:rPr>
            </w:pPr>
            <w:r w:rsidRPr="00EA5243">
              <w:rPr>
                <w:rFonts w:ascii="Arial" w:hAnsi="Arial" w:cs="Arial"/>
                <w:sz w:val="20"/>
                <w:szCs w:val="20"/>
              </w:rPr>
              <w:t>-0.52</w:t>
            </w:r>
          </w:p>
        </w:tc>
        <w:tc>
          <w:tcPr>
            <w:tcW w:w="1440" w:type="dxa"/>
          </w:tcPr>
          <w:p w14:paraId="63DCBAE9"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472521F0" w14:textId="77777777" w:rsidTr="009E3B8E">
        <w:tc>
          <w:tcPr>
            <w:tcW w:w="1440" w:type="dxa"/>
          </w:tcPr>
          <w:p w14:paraId="3745984E" w14:textId="77777777" w:rsidR="00EA5243" w:rsidRPr="00EA5243" w:rsidRDefault="00EA5243" w:rsidP="00017342">
            <w:pPr>
              <w:rPr>
                <w:rFonts w:ascii="Arial" w:hAnsi="Arial" w:cs="Arial"/>
                <w:sz w:val="20"/>
                <w:szCs w:val="20"/>
              </w:rPr>
            </w:pPr>
            <w:r w:rsidRPr="00EA5243">
              <w:rPr>
                <w:rFonts w:ascii="Arial" w:hAnsi="Arial" w:cs="Arial"/>
                <w:sz w:val="20"/>
                <w:szCs w:val="20"/>
              </w:rPr>
              <w:t>2012</w:t>
            </w:r>
          </w:p>
        </w:tc>
        <w:tc>
          <w:tcPr>
            <w:tcW w:w="1440" w:type="dxa"/>
          </w:tcPr>
          <w:p w14:paraId="03F0B5BE" w14:textId="77777777" w:rsidR="00EA5243" w:rsidRPr="00EA5243" w:rsidRDefault="00EA5243" w:rsidP="00017342">
            <w:pPr>
              <w:rPr>
                <w:rFonts w:ascii="Arial" w:hAnsi="Arial" w:cs="Arial"/>
                <w:sz w:val="20"/>
                <w:szCs w:val="20"/>
              </w:rPr>
            </w:pPr>
            <w:r w:rsidRPr="00EA5243">
              <w:rPr>
                <w:rFonts w:ascii="Arial" w:hAnsi="Arial" w:cs="Arial"/>
                <w:sz w:val="20"/>
                <w:szCs w:val="20"/>
              </w:rPr>
              <w:t>405.30</w:t>
            </w:r>
          </w:p>
        </w:tc>
        <w:tc>
          <w:tcPr>
            <w:tcW w:w="1440" w:type="dxa"/>
          </w:tcPr>
          <w:p w14:paraId="4478DF7D" w14:textId="77777777" w:rsidR="00EA5243" w:rsidRPr="00EA5243" w:rsidRDefault="00EA5243" w:rsidP="00017342">
            <w:pPr>
              <w:rPr>
                <w:rFonts w:ascii="Arial" w:hAnsi="Arial" w:cs="Arial"/>
                <w:sz w:val="20"/>
                <w:szCs w:val="20"/>
              </w:rPr>
            </w:pPr>
            <w:r w:rsidRPr="00EA5243">
              <w:rPr>
                <w:rFonts w:ascii="Arial" w:hAnsi="Arial" w:cs="Arial"/>
                <w:sz w:val="20"/>
                <w:szCs w:val="20"/>
              </w:rPr>
              <w:t>-0.92</w:t>
            </w:r>
          </w:p>
        </w:tc>
        <w:tc>
          <w:tcPr>
            <w:tcW w:w="1440" w:type="dxa"/>
          </w:tcPr>
          <w:p w14:paraId="6C22915A" w14:textId="77777777" w:rsidR="00EA5243" w:rsidRPr="00EA5243" w:rsidRDefault="00EA5243" w:rsidP="00017342">
            <w:pPr>
              <w:rPr>
                <w:rFonts w:ascii="Arial" w:hAnsi="Arial" w:cs="Arial"/>
                <w:sz w:val="20"/>
                <w:szCs w:val="20"/>
              </w:rPr>
            </w:pPr>
            <w:r w:rsidRPr="00EA5243">
              <w:rPr>
                <w:rFonts w:ascii="Arial" w:hAnsi="Arial" w:cs="Arial"/>
                <w:sz w:val="20"/>
                <w:szCs w:val="20"/>
              </w:rPr>
              <w:t>-28.74</w:t>
            </w:r>
          </w:p>
        </w:tc>
        <w:tc>
          <w:tcPr>
            <w:tcW w:w="1440" w:type="dxa"/>
          </w:tcPr>
          <w:p w14:paraId="052F2CD3" w14:textId="77777777" w:rsidR="00EA5243" w:rsidRPr="00EA5243" w:rsidRDefault="00EA5243" w:rsidP="00017342">
            <w:pPr>
              <w:rPr>
                <w:rFonts w:ascii="Arial" w:hAnsi="Arial" w:cs="Arial"/>
                <w:sz w:val="20"/>
                <w:szCs w:val="20"/>
              </w:rPr>
            </w:pPr>
            <w:r w:rsidRPr="00EA5243">
              <w:rPr>
                <w:rFonts w:ascii="Arial" w:hAnsi="Arial" w:cs="Arial"/>
                <w:sz w:val="20"/>
                <w:szCs w:val="20"/>
              </w:rPr>
              <w:t>-0.92</w:t>
            </w:r>
          </w:p>
        </w:tc>
        <w:tc>
          <w:tcPr>
            <w:tcW w:w="1440" w:type="dxa"/>
          </w:tcPr>
          <w:p w14:paraId="7DD74954"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51097B2A" w14:textId="77777777" w:rsidTr="009E3B8E">
        <w:tc>
          <w:tcPr>
            <w:tcW w:w="1440" w:type="dxa"/>
          </w:tcPr>
          <w:p w14:paraId="7693C8EE" w14:textId="77777777" w:rsidR="00EA5243" w:rsidRPr="00EA5243" w:rsidRDefault="00EA5243" w:rsidP="00017342">
            <w:pPr>
              <w:rPr>
                <w:rFonts w:ascii="Arial" w:hAnsi="Arial" w:cs="Arial"/>
                <w:sz w:val="20"/>
                <w:szCs w:val="20"/>
              </w:rPr>
            </w:pPr>
            <w:r w:rsidRPr="00EA5243">
              <w:rPr>
                <w:rFonts w:ascii="Arial" w:hAnsi="Arial" w:cs="Arial"/>
                <w:sz w:val="20"/>
                <w:szCs w:val="20"/>
              </w:rPr>
              <w:t>2013</w:t>
            </w:r>
          </w:p>
        </w:tc>
        <w:tc>
          <w:tcPr>
            <w:tcW w:w="1440" w:type="dxa"/>
          </w:tcPr>
          <w:p w14:paraId="1E903D03" w14:textId="77777777" w:rsidR="00EA5243" w:rsidRPr="00EA5243" w:rsidRDefault="00EA5243" w:rsidP="00017342">
            <w:pPr>
              <w:rPr>
                <w:rFonts w:ascii="Arial" w:hAnsi="Arial" w:cs="Arial"/>
                <w:sz w:val="20"/>
                <w:szCs w:val="20"/>
              </w:rPr>
            </w:pPr>
            <w:r w:rsidRPr="00EA5243">
              <w:rPr>
                <w:rFonts w:ascii="Arial" w:hAnsi="Arial" w:cs="Arial"/>
                <w:sz w:val="20"/>
                <w:szCs w:val="20"/>
              </w:rPr>
              <w:t>533.10</w:t>
            </w:r>
          </w:p>
        </w:tc>
        <w:tc>
          <w:tcPr>
            <w:tcW w:w="1440" w:type="dxa"/>
          </w:tcPr>
          <w:p w14:paraId="1E815AF5" w14:textId="77777777" w:rsidR="00EA5243" w:rsidRPr="00EA5243" w:rsidRDefault="00EA5243" w:rsidP="00017342">
            <w:pPr>
              <w:rPr>
                <w:rFonts w:ascii="Arial" w:hAnsi="Arial" w:cs="Arial"/>
                <w:sz w:val="20"/>
                <w:szCs w:val="20"/>
              </w:rPr>
            </w:pPr>
            <w:r w:rsidRPr="00EA5243">
              <w:rPr>
                <w:rFonts w:ascii="Arial" w:hAnsi="Arial" w:cs="Arial"/>
                <w:sz w:val="20"/>
                <w:szCs w:val="20"/>
              </w:rPr>
              <w:t>-0.20</w:t>
            </w:r>
          </w:p>
        </w:tc>
        <w:tc>
          <w:tcPr>
            <w:tcW w:w="1440" w:type="dxa"/>
          </w:tcPr>
          <w:p w14:paraId="638B2BB0" w14:textId="77777777" w:rsidR="00EA5243" w:rsidRPr="00EA5243" w:rsidRDefault="00EA5243" w:rsidP="00017342">
            <w:pPr>
              <w:rPr>
                <w:rFonts w:ascii="Arial" w:hAnsi="Arial" w:cs="Arial"/>
                <w:sz w:val="20"/>
                <w:szCs w:val="20"/>
              </w:rPr>
            </w:pPr>
            <w:r w:rsidRPr="00EA5243">
              <w:rPr>
                <w:rFonts w:ascii="Arial" w:hAnsi="Arial" w:cs="Arial"/>
                <w:sz w:val="20"/>
                <w:szCs w:val="20"/>
              </w:rPr>
              <w:t>-6.27</w:t>
            </w:r>
          </w:p>
        </w:tc>
        <w:tc>
          <w:tcPr>
            <w:tcW w:w="1440" w:type="dxa"/>
          </w:tcPr>
          <w:p w14:paraId="6D17F21A" w14:textId="77777777" w:rsidR="00EA5243" w:rsidRPr="00EA5243" w:rsidRDefault="00EA5243" w:rsidP="00017342">
            <w:pPr>
              <w:rPr>
                <w:rFonts w:ascii="Arial" w:hAnsi="Arial" w:cs="Arial"/>
                <w:sz w:val="20"/>
                <w:szCs w:val="20"/>
              </w:rPr>
            </w:pPr>
            <w:r w:rsidRPr="00EA5243">
              <w:rPr>
                <w:rFonts w:ascii="Arial" w:hAnsi="Arial" w:cs="Arial"/>
                <w:sz w:val="20"/>
                <w:szCs w:val="20"/>
              </w:rPr>
              <w:t>-0.20</w:t>
            </w:r>
          </w:p>
        </w:tc>
        <w:tc>
          <w:tcPr>
            <w:tcW w:w="1440" w:type="dxa"/>
          </w:tcPr>
          <w:p w14:paraId="4AAFB041"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2F1B260D" w14:textId="77777777" w:rsidTr="009E3B8E">
        <w:tc>
          <w:tcPr>
            <w:tcW w:w="1440" w:type="dxa"/>
          </w:tcPr>
          <w:p w14:paraId="73C6D405" w14:textId="77777777" w:rsidR="00EA5243" w:rsidRPr="00EA5243" w:rsidRDefault="00EA5243" w:rsidP="00017342">
            <w:pPr>
              <w:rPr>
                <w:rFonts w:ascii="Arial" w:hAnsi="Arial" w:cs="Arial"/>
                <w:sz w:val="20"/>
                <w:szCs w:val="20"/>
              </w:rPr>
            </w:pPr>
            <w:r w:rsidRPr="00EA5243">
              <w:rPr>
                <w:rFonts w:ascii="Arial" w:hAnsi="Arial" w:cs="Arial"/>
                <w:sz w:val="20"/>
                <w:szCs w:val="20"/>
              </w:rPr>
              <w:t>2014</w:t>
            </w:r>
          </w:p>
        </w:tc>
        <w:tc>
          <w:tcPr>
            <w:tcW w:w="1440" w:type="dxa"/>
          </w:tcPr>
          <w:p w14:paraId="2DC0B4E2" w14:textId="77777777" w:rsidR="00EA5243" w:rsidRPr="00EA5243" w:rsidRDefault="00EA5243" w:rsidP="00017342">
            <w:pPr>
              <w:rPr>
                <w:rFonts w:ascii="Arial" w:hAnsi="Arial" w:cs="Arial"/>
                <w:sz w:val="20"/>
                <w:szCs w:val="20"/>
              </w:rPr>
            </w:pPr>
            <w:r w:rsidRPr="00EA5243">
              <w:rPr>
                <w:rFonts w:ascii="Arial" w:hAnsi="Arial" w:cs="Arial"/>
                <w:sz w:val="20"/>
                <w:szCs w:val="20"/>
              </w:rPr>
              <w:t>384.60</w:t>
            </w:r>
          </w:p>
        </w:tc>
        <w:tc>
          <w:tcPr>
            <w:tcW w:w="1440" w:type="dxa"/>
          </w:tcPr>
          <w:p w14:paraId="54E81FB0" w14:textId="77777777" w:rsidR="00EA5243" w:rsidRPr="00EA5243" w:rsidRDefault="00EA5243" w:rsidP="00017342">
            <w:pPr>
              <w:rPr>
                <w:rFonts w:ascii="Arial" w:hAnsi="Arial" w:cs="Arial"/>
                <w:sz w:val="20"/>
                <w:szCs w:val="20"/>
              </w:rPr>
            </w:pPr>
            <w:r w:rsidRPr="00EA5243">
              <w:rPr>
                <w:rFonts w:ascii="Arial" w:hAnsi="Arial" w:cs="Arial"/>
                <w:sz w:val="20"/>
                <w:szCs w:val="20"/>
              </w:rPr>
              <w:t>-1.04</w:t>
            </w:r>
          </w:p>
        </w:tc>
        <w:tc>
          <w:tcPr>
            <w:tcW w:w="1440" w:type="dxa"/>
          </w:tcPr>
          <w:p w14:paraId="681477C1" w14:textId="77777777" w:rsidR="00EA5243" w:rsidRPr="00EA5243" w:rsidRDefault="00EA5243" w:rsidP="00017342">
            <w:pPr>
              <w:rPr>
                <w:rFonts w:ascii="Arial" w:hAnsi="Arial" w:cs="Arial"/>
                <w:sz w:val="20"/>
                <w:szCs w:val="20"/>
              </w:rPr>
            </w:pPr>
            <w:r w:rsidRPr="00EA5243">
              <w:rPr>
                <w:rFonts w:ascii="Arial" w:hAnsi="Arial" w:cs="Arial"/>
                <w:sz w:val="20"/>
                <w:szCs w:val="20"/>
              </w:rPr>
              <w:t>-32.38</w:t>
            </w:r>
          </w:p>
        </w:tc>
        <w:tc>
          <w:tcPr>
            <w:tcW w:w="1440" w:type="dxa"/>
          </w:tcPr>
          <w:p w14:paraId="744318A0" w14:textId="77777777" w:rsidR="00EA5243" w:rsidRPr="00EA5243" w:rsidRDefault="00EA5243" w:rsidP="00017342">
            <w:pPr>
              <w:rPr>
                <w:rFonts w:ascii="Arial" w:hAnsi="Arial" w:cs="Arial"/>
                <w:sz w:val="20"/>
                <w:szCs w:val="20"/>
              </w:rPr>
            </w:pPr>
            <w:r w:rsidRPr="00EA5243">
              <w:rPr>
                <w:rFonts w:ascii="Arial" w:hAnsi="Arial" w:cs="Arial"/>
                <w:sz w:val="20"/>
                <w:szCs w:val="20"/>
              </w:rPr>
              <w:t>-1.04</w:t>
            </w:r>
          </w:p>
        </w:tc>
        <w:tc>
          <w:tcPr>
            <w:tcW w:w="1440" w:type="dxa"/>
          </w:tcPr>
          <w:p w14:paraId="4D14B972" w14:textId="77777777" w:rsidR="00EA5243" w:rsidRPr="00EA5243" w:rsidRDefault="00EA5243" w:rsidP="00017342">
            <w:pPr>
              <w:rPr>
                <w:rFonts w:ascii="Arial" w:hAnsi="Arial" w:cs="Arial"/>
                <w:sz w:val="20"/>
                <w:szCs w:val="20"/>
              </w:rPr>
            </w:pPr>
            <w:r w:rsidRPr="00EA5243">
              <w:rPr>
                <w:rFonts w:ascii="Arial" w:hAnsi="Arial" w:cs="Arial"/>
                <w:sz w:val="20"/>
                <w:szCs w:val="20"/>
              </w:rPr>
              <w:t>Moderate</w:t>
            </w:r>
          </w:p>
        </w:tc>
      </w:tr>
      <w:tr w:rsidR="00EA5243" w:rsidRPr="00EA5243" w14:paraId="2A526BE5" w14:textId="77777777" w:rsidTr="009E3B8E">
        <w:tc>
          <w:tcPr>
            <w:tcW w:w="1440" w:type="dxa"/>
          </w:tcPr>
          <w:p w14:paraId="3F8FA02F" w14:textId="77777777" w:rsidR="00EA5243" w:rsidRPr="00EA5243" w:rsidRDefault="00EA5243" w:rsidP="00017342">
            <w:pPr>
              <w:rPr>
                <w:rFonts w:ascii="Arial" w:hAnsi="Arial" w:cs="Arial"/>
                <w:sz w:val="20"/>
                <w:szCs w:val="20"/>
              </w:rPr>
            </w:pPr>
            <w:r w:rsidRPr="00EA5243">
              <w:rPr>
                <w:rFonts w:ascii="Arial" w:hAnsi="Arial" w:cs="Arial"/>
                <w:sz w:val="20"/>
                <w:szCs w:val="20"/>
              </w:rPr>
              <w:t>2015</w:t>
            </w:r>
          </w:p>
        </w:tc>
        <w:tc>
          <w:tcPr>
            <w:tcW w:w="1440" w:type="dxa"/>
          </w:tcPr>
          <w:p w14:paraId="0400EE4A" w14:textId="77777777" w:rsidR="00EA5243" w:rsidRPr="00EA5243" w:rsidRDefault="00EA5243" w:rsidP="00017342">
            <w:pPr>
              <w:rPr>
                <w:rFonts w:ascii="Arial" w:hAnsi="Arial" w:cs="Arial"/>
                <w:sz w:val="20"/>
                <w:szCs w:val="20"/>
              </w:rPr>
            </w:pPr>
            <w:r w:rsidRPr="00EA5243">
              <w:rPr>
                <w:rFonts w:ascii="Arial" w:hAnsi="Arial" w:cs="Arial"/>
                <w:sz w:val="20"/>
                <w:szCs w:val="20"/>
              </w:rPr>
              <w:t>251.18</w:t>
            </w:r>
          </w:p>
        </w:tc>
        <w:tc>
          <w:tcPr>
            <w:tcW w:w="1440" w:type="dxa"/>
          </w:tcPr>
          <w:p w14:paraId="32C23DBD" w14:textId="77777777" w:rsidR="00EA5243" w:rsidRPr="00EA5243" w:rsidRDefault="00EA5243" w:rsidP="00017342">
            <w:pPr>
              <w:rPr>
                <w:rFonts w:ascii="Arial" w:hAnsi="Arial" w:cs="Arial"/>
                <w:sz w:val="20"/>
                <w:szCs w:val="20"/>
              </w:rPr>
            </w:pPr>
            <w:r w:rsidRPr="00EA5243">
              <w:rPr>
                <w:rFonts w:ascii="Arial" w:hAnsi="Arial" w:cs="Arial"/>
                <w:sz w:val="20"/>
                <w:szCs w:val="20"/>
              </w:rPr>
              <w:t>-1.80</w:t>
            </w:r>
          </w:p>
        </w:tc>
        <w:tc>
          <w:tcPr>
            <w:tcW w:w="1440" w:type="dxa"/>
          </w:tcPr>
          <w:p w14:paraId="60C73F9E" w14:textId="77777777" w:rsidR="00EA5243" w:rsidRPr="00EA5243" w:rsidRDefault="00EA5243" w:rsidP="00017342">
            <w:pPr>
              <w:rPr>
                <w:rFonts w:ascii="Arial" w:hAnsi="Arial" w:cs="Arial"/>
                <w:sz w:val="20"/>
                <w:szCs w:val="20"/>
              </w:rPr>
            </w:pPr>
            <w:r w:rsidRPr="00EA5243">
              <w:rPr>
                <w:rFonts w:ascii="Arial" w:hAnsi="Arial" w:cs="Arial"/>
                <w:sz w:val="20"/>
                <w:szCs w:val="20"/>
              </w:rPr>
              <w:t>-55.84</w:t>
            </w:r>
          </w:p>
        </w:tc>
        <w:tc>
          <w:tcPr>
            <w:tcW w:w="1440" w:type="dxa"/>
          </w:tcPr>
          <w:p w14:paraId="56E086EF" w14:textId="77777777" w:rsidR="00EA5243" w:rsidRPr="00EA5243" w:rsidRDefault="00EA5243" w:rsidP="00017342">
            <w:pPr>
              <w:rPr>
                <w:rFonts w:ascii="Arial" w:hAnsi="Arial" w:cs="Arial"/>
                <w:sz w:val="20"/>
                <w:szCs w:val="20"/>
              </w:rPr>
            </w:pPr>
            <w:r w:rsidRPr="00EA5243">
              <w:rPr>
                <w:rFonts w:ascii="Arial" w:hAnsi="Arial" w:cs="Arial"/>
                <w:sz w:val="20"/>
                <w:szCs w:val="20"/>
              </w:rPr>
              <w:t>-1.80</w:t>
            </w:r>
          </w:p>
        </w:tc>
        <w:tc>
          <w:tcPr>
            <w:tcW w:w="1440" w:type="dxa"/>
          </w:tcPr>
          <w:p w14:paraId="7EA5664C" w14:textId="77777777" w:rsidR="00EA5243" w:rsidRPr="00EA5243" w:rsidRDefault="00EA5243" w:rsidP="00017342">
            <w:pPr>
              <w:rPr>
                <w:rFonts w:ascii="Arial" w:hAnsi="Arial" w:cs="Arial"/>
                <w:sz w:val="20"/>
                <w:szCs w:val="20"/>
              </w:rPr>
            </w:pPr>
            <w:r w:rsidRPr="00EA5243">
              <w:rPr>
                <w:rFonts w:ascii="Arial" w:hAnsi="Arial" w:cs="Arial"/>
                <w:sz w:val="20"/>
                <w:szCs w:val="20"/>
              </w:rPr>
              <w:t>Severe</w:t>
            </w:r>
          </w:p>
        </w:tc>
      </w:tr>
      <w:tr w:rsidR="00EA5243" w:rsidRPr="00EA5243" w14:paraId="51FF367D" w14:textId="77777777" w:rsidTr="009E3B8E">
        <w:tc>
          <w:tcPr>
            <w:tcW w:w="1440" w:type="dxa"/>
          </w:tcPr>
          <w:p w14:paraId="3701F474" w14:textId="77777777" w:rsidR="00EA5243" w:rsidRPr="00EA5243" w:rsidRDefault="00EA5243" w:rsidP="00017342">
            <w:pPr>
              <w:rPr>
                <w:rFonts w:ascii="Arial" w:hAnsi="Arial" w:cs="Arial"/>
                <w:sz w:val="20"/>
                <w:szCs w:val="20"/>
              </w:rPr>
            </w:pPr>
            <w:r w:rsidRPr="00EA5243">
              <w:rPr>
                <w:rFonts w:ascii="Arial" w:hAnsi="Arial" w:cs="Arial"/>
                <w:sz w:val="20"/>
                <w:szCs w:val="20"/>
              </w:rPr>
              <w:t>2016</w:t>
            </w:r>
          </w:p>
        </w:tc>
        <w:tc>
          <w:tcPr>
            <w:tcW w:w="1440" w:type="dxa"/>
          </w:tcPr>
          <w:p w14:paraId="610BCBD2" w14:textId="77777777" w:rsidR="00EA5243" w:rsidRPr="00EA5243" w:rsidRDefault="00EA5243" w:rsidP="00017342">
            <w:pPr>
              <w:rPr>
                <w:rFonts w:ascii="Arial" w:hAnsi="Arial" w:cs="Arial"/>
                <w:sz w:val="20"/>
                <w:szCs w:val="20"/>
              </w:rPr>
            </w:pPr>
            <w:r w:rsidRPr="00EA5243">
              <w:rPr>
                <w:rFonts w:ascii="Arial" w:hAnsi="Arial" w:cs="Arial"/>
                <w:sz w:val="20"/>
                <w:szCs w:val="20"/>
              </w:rPr>
              <w:t>452.40</w:t>
            </w:r>
          </w:p>
        </w:tc>
        <w:tc>
          <w:tcPr>
            <w:tcW w:w="1440" w:type="dxa"/>
          </w:tcPr>
          <w:p w14:paraId="1C9734A6" w14:textId="77777777" w:rsidR="00EA5243" w:rsidRPr="00EA5243" w:rsidRDefault="00EA5243" w:rsidP="00017342">
            <w:pPr>
              <w:rPr>
                <w:rFonts w:ascii="Arial" w:hAnsi="Arial" w:cs="Arial"/>
                <w:sz w:val="20"/>
                <w:szCs w:val="20"/>
              </w:rPr>
            </w:pPr>
            <w:r w:rsidRPr="00EA5243">
              <w:rPr>
                <w:rFonts w:ascii="Arial" w:hAnsi="Arial" w:cs="Arial"/>
                <w:sz w:val="20"/>
                <w:szCs w:val="20"/>
              </w:rPr>
              <w:t>-0.66</w:t>
            </w:r>
          </w:p>
        </w:tc>
        <w:tc>
          <w:tcPr>
            <w:tcW w:w="1440" w:type="dxa"/>
          </w:tcPr>
          <w:p w14:paraId="6FCB735B" w14:textId="77777777" w:rsidR="00EA5243" w:rsidRPr="00EA5243" w:rsidRDefault="00EA5243" w:rsidP="00017342">
            <w:pPr>
              <w:rPr>
                <w:rFonts w:ascii="Arial" w:hAnsi="Arial" w:cs="Arial"/>
                <w:sz w:val="20"/>
                <w:szCs w:val="20"/>
              </w:rPr>
            </w:pPr>
            <w:r w:rsidRPr="00EA5243">
              <w:rPr>
                <w:rFonts w:ascii="Arial" w:hAnsi="Arial" w:cs="Arial"/>
                <w:sz w:val="20"/>
                <w:szCs w:val="20"/>
              </w:rPr>
              <w:t>-20.46</w:t>
            </w:r>
          </w:p>
        </w:tc>
        <w:tc>
          <w:tcPr>
            <w:tcW w:w="1440" w:type="dxa"/>
          </w:tcPr>
          <w:p w14:paraId="6B156CF5" w14:textId="77777777" w:rsidR="00EA5243" w:rsidRPr="00EA5243" w:rsidRDefault="00EA5243" w:rsidP="00017342">
            <w:pPr>
              <w:rPr>
                <w:rFonts w:ascii="Arial" w:hAnsi="Arial" w:cs="Arial"/>
                <w:sz w:val="20"/>
                <w:szCs w:val="20"/>
              </w:rPr>
            </w:pPr>
            <w:r w:rsidRPr="00EA5243">
              <w:rPr>
                <w:rFonts w:ascii="Arial" w:hAnsi="Arial" w:cs="Arial"/>
                <w:sz w:val="20"/>
                <w:szCs w:val="20"/>
              </w:rPr>
              <w:t>-0.66</w:t>
            </w:r>
          </w:p>
        </w:tc>
        <w:tc>
          <w:tcPr>
            <w:tcW w:w="1440" w:type="dxa"/>
          </w:tcPr>
          <w:p w14:paraId="3001D96F"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4B21534D" w14:textId="77777777" w:rsidTr="009E3B8E">
        <w:tc>
          <w:tcPr>
            <w:tcW w:w="1440" w:type="dxa"/>
          </w:tcPr>
          <w:p w14:paraId="46DA37F8" w14:textId="77777777" w:rsidR="00EA5243" w:rsidRPr="00EA5243" w:rsidRDefault="00EA5243" w:rsidP="00017342">
            <w:pPr>
              <w:rPr>
                <w:rFonts w:ascii="Arial" w:hAnsi="Arial" w:cs="Arial"/>
                <w:sz w:val="20"/>
                <w:szCs w:val="20"/>
              </w:rPr>
            </w:pPr>
            <w:r w:rsidRPr="00EA5243">
              <w:rPr>
                <w:rFonts w:ascii="Arial" w:hAnsi="Arial" w:cs="Arial"/>
                <w:sz w:val="20"/>
                <w:szCs w:val="20"/>
              </w:rPr>
              <w:t>2017</w:t>
            </w:r>
          </w:p>
        </w:tc>
        <w:tc>
          <w:tcPr>
            <w:tcW w:w="1440" w:type="dxa"/>
          </w:tcPr>
          <w:p w14:paraId="3CA207C6" w14:textId="77777777" w:rsidR="00EA5243" w:rsidRPr="00EA5243" w:rsidRDefault="00EA5243" w:rsidP="00017342">
            <w:pPr>
              <w:rPr>
                <w:rFonts w:ascii="Arial" w:hAnsi="Arial" w:cs="Arial"/>
                <w:sz w:val="20"/>
                <w:szCs w:val="20"/>
              </w:rPr>
            </w:pPr>
            <w:r w:rsidRPr="00EA5243">
              <w:rPr>
                <w:rFonts w:ascii="Arial" w:hAnsi="Arial" w:cs="Arial"/>
                <w:sz w:val="20"/>
                <w:szCs w:val="20"/>
              </w:rPr>
              <w:t>524.61</w:t>
            </w:r>
          </w:p>
        </w:tc>
        <w:tc>
          <w:tcPr>
            <w:tcW w:w="1440" w:type="dxa"/>
          </w:tcPr>
          <w:p w14:paraId="2F11193D" w14:textId="77777777" w:rsidR="00EA5243" w:rsidRPr="00EA5243" w:rsidRDefault="00EA5243" w:rsidP="00017342">
            <w:pPr>
              <w:rPr>
                <w:rFonts w:ascii="Arial" w:hAnsi="Arial" w:cs="Arial"/>
                <w:sz w:val="20"/>
                <w:szCs w:val="20"/>
              </w:rPr>
            </w:pPr>
            <w:r w:rsidRPr="00EA5243">
              <w:rPr>
                <w:rFonts w:ascii="Arial" w:hAnsi="Arial" w:cs="Arial"/>
                <w:sz w:val="20"/>
                <w:szCs w:val="20"/>
              </w:rPr>
              <w:t>-0.25</w:t>
            </w:r>
          </w:p>
        </w:tc>
        <w:tc>
          <w:tcPr>
            <w:tcW w:w="1440" w:type="dxa"/>
          </w:tcPr>
          <w:p w14:paraId="3E01F8A0" w14:textId="77777777" w:rsidR="00EA5243" w:rsidRPr="00EA5243" w:rsidRDefault="00EA5243" w:rsidP="00017342">
            <w:pPr>
              <w:rPr>
                <w:rFonts w:ascii="Arial" w:hAnsi="Arial" w:cs="Arial"/>
                <w:sz w:val="20"/>
                <w:szCs w:val="20"/>
              </w:rPr>
            </w:pPr>
            <w:r w:rsidRPr="00EA5243">
              <w:rPr>
                <w:rFonts w:ascii="Arial" w:hAnsi="Arial" w:cs="Arial"/>
                <w:sz w:val="20"/>
                <w:szCs w:val="20"/>
              </w:rPr>
              <w:t>-7.76</w:t>
            </w:r>
          </w:p>
        </w:tc>
        <w:tc>
          <w:tcPr>
            <w:tcW w:w="1440" w:type="dxa"/>
          </w:tcPr>
          <w:p w14:paraId="6CABE631" w14:textId="77777777" w:rsidR="00EA5243" w:rsidRPr="00EA5243" w:rsidRDefault="00EA5243" w:rsidP="00017342">
            <w:pPr>
              <w:rPr>
                <w:rFonts w:ascii="Arial" w:hAnsi="Arial" w:cs="Arial"/>
                <w:sz w:val="20"/>
                <w:szCs w:val="20"/>
              </w:rPr>
            </w:pPr>
            <w:r w:rsidRPr="00EA5243">
              <w:rPr>
                <w:rFonts w:ascii="Arial" w:hAnsi="Arial" w:cs="Arial"/>
                <w:sz w:val="20"/>
                <w:szCs w:val="20"/>
              </w:rPr>
              <w:t>-0.25</w:t>
            </w:r>
          </w:p>
        </w:tc>
        <w:tc>
          <w:tcPr>
            <w:tcW w:w="1440" w:type="dxa"/>
          </w:tcPr>
          <w:p w14:paraId="19AADE5D"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6FFB6098" w14:textId="77777777" w:rsidTr="009E3B8E">
        <w:tc>
          <w:tcPr>
            <w:tcW w:w="1440" w:type="dxa"/>
          </w:tcPr>
          <w:p w14:paraId="58858FAE" w14:textId="77777777" w:rsidR="00EA5243" w:rsidRPr="00EA5243" w:rsidRDefault="00EA5243" w:rsidP="00017342">
            <w:pPr>
              <w:rPr>
                <w:rFonts w:ascii="Arial" w:hAnsi="Arial" w:cs="Arial"/>
                <w:sz w:val="20"/>
                <w:szCs w:val="20"/>
              </w:rPr>
            </w:pPr>
            <w:r w:rsidRPr="00EA5243">
              <w:rPr>
                <w:rFonts w:ascii="Arial" w:hAnsi="Arial" w:cs="Arial"/>
                <w:sz w:val="20"/>
                <w:szCs w:val="20"/>
              </w:rPr>
              <w:t>2018</w:t>
            </w:r>
          </w:p>
        </w:tc>
        <w:tc>
          <w:tcPr>
            <w:tcW w:w="1440" w:type="dxa"/>
          </w:tcPr>
          <w:p w14:paraId="16E5F6D5" w14:textId="77777777" w:rsidR="00EA5243" w:rsidRPr="00EA5243" w:rsidRDefault="00EA5243" w:rsidP="00017342">
            <w:pPr>
              <w:rPr>
                <w:rFonts w:ascii="Arial" w:hAnsi="Arial" w:cs="Arial"/>
                <w:sz w:val="20"/>
                <w:szCs w:val="20"/>
              </w:rPr>
            </w:pPr>
            <w:r w:rsidRPr="00EA5243">
              <w:rPr>
                <w:rFonts w:ascii="Arial" w:hAnsi="Arial" w:cs="Arial"/>
                <w:sz w:val="20"/>
                <w:szCs w:val="20"/>
              </w:rPr>
              <w:t>317.29</w:t>
            </w:r>
          </w:p>
        </w:tc>
        <w:tc>
          <w:tcPr>
            <w:tcW w:w="1440" w:type="dxa"/>
          </w:tcPr>
          <w:p w14:paraId="0F3AFD15" w14:textId="77777777" w:rsidR="00EA5243" w:rsidRPr="00EA5243" w:rsidRDefault="00EA5243" w:rsidP="00017342">
            <w:pPr>
              <w:rPr>
                <w:rFonts w:ascii="Arial" w:hAnsi="Arial" w:cs="Arial"/>
                <w:sz w:val="20"/>
                <w:szCs w:val="20"/>
              </w:rPr>
            </w:pPr>
            <w:r w:rsidRPr="00EA5243">
              <w:rPr>
                <w:rFonts w:ascii="Arial" w:hAnsi="Arial" w:cs="Arial"/>
                <w:sz w:val="20"/>
                <w:szCs w:val="20"/>
              </w:rPr>
              <w:t>-1.42</w:t>
            </w:r>
          </w:p>
        </w:tc>
        <w:tc>
          <w:tcPr>
            <w:tcW w:w="1440" w:type="dxa"/>
          </w:tcPr>
          <w:p w14:paraId="650BCED7" w14:textId="77777777" w:rsidR="00EA5243" w:rsidRPr="00EA5243" w:rsidRDefault="00EA5243" w:rsidP="00017342">
            <w:pPr>
              <w:rPr>
                <w:rFonts w:ascii="Arial" w:hAnsi="Arial" w:cs="Arial"/>
                <w:sz w:val="20"/>
                <w:szCs w:val="20"/>
              </w:rPr>
            </w:pPr>
            <w:r w:rsidRPr="00EA5243">
              <w:rPr>
                <w:rFonts w:ascii="Arial" w:hAnsi="Arial" w:cs="Arial"/>
                <w:sz w:val="20"/>
                <w:szCs w:val="20"/>
              </w:rPr>
              <w:t>-44.21</w:t>
            </w:r>
          </w:p>
        </w:tc>
        <w:tc>
          <w:tcPr>
            <w:tcW w:w="1440" w:type="dxa"/>
          </w:tcPr>
          <w:p w14:paraId="110B0180" w14:textId="77777777" w:rsidR="00EA5243" w:rsidRPr="00EA5243" w:rsidRDefault="00EA5243" w:rsidP="00017342">
            <w:pPr>
              <w:rPr>
                <w:rFonts w:ascii="Arial" w:hAnsi="Arial" w:cs="Arial"/>
                <w:sz w:val="20"/>
                <w:szCs w:val="20"/>
              </w:rPr>
            </w:pPr>
            <w:r w:rsidRPr="00EA5243">
              <w:rPr>
                <w:rFonts w:ascii="Arial" w:hAnsi="Arial" w:cs="Arial"/>
                <w:sz w:val="20"/>
                <w:szCs w:val="20"/>
              </w:rPr>
              <w:t>-1.42</w:t>
            </w:r>
          </w:p>
        </w:tc>
        <w:tc>
          <w:tcPr>
            <w:tcW w:w="1440" w:type="dxa"/>
          </w:tcPr>
          <w:p w14:paraId="6E45347C" w14:textId="77777777" w:rsidR="00EA5243" w:rsidRPr="00EA5243" w:rsidRDefault="00EA5243" w:rsidP="00017342">
            <w:pPr>
              <w:rPr>
                <w:rFonts w:ascii="Arial" w:hAnsi="Arial" w:cs="Arial"/>
                <w:sz w:val="20"/>
                <w:szCs w:val="20"/>
              </w:rPr>
            </w:pPr>
            <w:r w:rsidRPr="00EA5243">
              <w:rPr>
                <w:rFonts w:ascii="Arial" w:hAnsi="Arial" w:cs="Arial"/>
                <w:sz w:val="20"/>
                <w:szCs w:val="20"/>
              </w:rPr>
              <w:t>Moderate</w:t>
            </w:r>
          </w:p>
        </w:tc>
      </w:tr>
      <w:tr w:rsidR="00EA5243" w:rsidRPr="00EA5243" w14:paraId="4B66672B" w14:textId="77777777" w:rsidTr="009E3B8E">
        <w:tc>
          <w:tcPr>
            <w:tcW w:w="1440" w:type="dxa"/>
          </w:tcPr>
          <w:p w14:paraId="19B5A89F" w14:textId="77777777" w:rsidR="00EA5243" w:rsidRPr="00EA5243" w:rsidRDefault="00EA5243" w:rsidP="00017342">
            <w:pPr>
              <w:rPr>
                <w:rFonts w:ascii="Arial" w:hAnsi="Arial" w:cs="Arial"/>
                <w:sz w:val="20"/>
                <w:szCs w:val="20"/>
              </w:rPr>
            </w:pPr>
            <w:r w:rsidRPr="00EA5243">
              <w:rPr>
                <w:rFonts w:ascii="Arial" w:hAnsi="Arial" w:cs="Arial"/>
                <w:sz w:val="20"/>
                <w:szCs w:val="20"/>
              </w:rPr>
              <w:t>2019</w:t>
            </w:r>
          </w:p>
        </w:tc>
        <w:tc>
          <w:tcPr>
            <w:tcW w:w="1440" w:type="dxa"/>
          </w:tcPr>
          <w:p w14:paraId="6912A9E9" w14:textId="77777777" w:rsidR="00EA5243" w:rsidRPr="00EA5243" w:rsidRDefault="00EA5243" w:rsidP="00017342">
            <w:pPr>
              <w:rPr>
                <w:rFonts w:ascii="Arial" w:hAnsi="Arial" w:cs="Arial"/>
                <w:sz w:val="20"/>
                <w:szCs w:val="20"/>
              </w:rPr>
            </w:pPr>
            <w:r w:rsidRPr="00EA5243">
              <w:rPr>
                <w:rFonts w:ascii="Arial" w:hAnsi="Arial" w:cs="Arial"/>
                <w:sz w:val="20"/>
                <w:szCs w:val="20"/>
              </w:rPr>
              <w:t>555.92</w:t>
            </w:r>
          </w:p>
        </w:tc>
        <w:tc>
          <w:tcPr>
            <w:tcW w:w="1440" w:type="dxa"/>
          </w:tcPr>
          <w:p w14:paraId="0C0D3ACC" w14:textId="77777777" w:rsidR="00EA5243" w:rsidRPr="00EA5243" w:rsidRDefault="00EA5243" w:rsidP="00017342">
            <w:pPr>
              <w:rPr>
                <w:rFonts w:ascii="Arial" w:hAnsi="Arial" w:cs="Arial"/>
                <w:sz w:val="20"/>
                <w:szCs w:val="20"/>
              </w:rPr>
            </w:pPr>
            <w:r w:rsidRPr="00EA5243">
              <w:rPr>
                <w:rFonts w:ascii="Arial" w:hAnsi="Arial" w:cs="Arial"/>
                <w:sz w:val="20"/>
                <w:szCs w:val="20"/>
              </w:rPr>
              <w:t>-0.07</w:t>
            </w:r>
          </w:p>
        </w:tc>
        <w:tc>
          <w:tcPr>
            <w:tcW w:w="1440" w:type="dxa"/>
          </w:tcPr>
          <w:p w14:paraId="72954DD7" w14:textId="77777777" w:rsidR="00EA5243" w:rsidRPr="00EA5243" w:rsidRDefault="00EA5243" w:rsidP="00017342">
            <w:pPr>
              <w:rPr>
                <w:rFonts w:ascii="Arial" w:hAnsi="Arial" w:cs="Arial"/>
                <w:sz w:val="20"/>
                <w:szCs w:val="20"/>
              </w:rPr>
            </w:pPr>
            <w:r w:rsidRPr="00EA5243">
              <w:rPr>
                <w:rFonts w:ascii="Arial" w:hAnsi="Arial" w:cs="Arial"/>
                <w:sz w:val="20"/>
                <w:szCs w:val="20"/>
              </w:rPr>
              <w:t>-2.25</w:t>
            </w:r>
          </w:p>
        </w:tc>
        <w:tc>
          <w:tcPr>
            <w:tcW w:w="1440" w:type="dxa"/>
          </w:tcPr>
          <w:p w14:paraId="64D837F9" w14:textId="77777777" w:rsidR="00EA5243" w:rsidRPr="00EA5243" w:rsidRDefault="00EA5243" w:rsidP="00017342">
            <w:pPr>
              <w:rPr>
                <w:rFonts w:ascii="Arial" w:hAnsi="Arial" w:cs="Arial"/>
                <w:sz w:val="20"/>
                <w:szCs w:val="20"/>
              </w:rPr>
            </w:pPr>
            <w:r w:rsidRPr="00EA5243">
              <w:rPr>
                <w:rFonts w:ascii="Arial" w:hAnsi="Arial" w:cs="Arial"/>
                <w:sz w:val="20"/>
                <w:szCs w:val="20"/>
              </w:rPr>
              <w:t>-0.07</w:t>
            </w:r>
          </w:p>
        </w:tc>
        <w:tc>
          <w:tcPr>
            <w:tcW w:w="1440" w:type="dxa"/>
          </w:tcPr>
          <w:p w14:paraId="55E849DC"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7450B6C3" w14:textId="77777777" w:rsidTr="009E3B8E">
        <w:tc>
          <w:tcPr>
            <w:tcW w:w="1440" w:type="dxa"/>
          </w:tcPr>
          <w:p w14:paraId="3290CC31" w14:textId="77777777" w:rsidR="00EA5243" w:rsidRPr="00EA5243" w:rsidRDefault="00EA5243" w:rsidP="00017342">
            <w:pPr>
              <w:rPr>
                <w:rFonts w:ascii="Arial" w:hAnsi="Arial" w:cs="Arial"/>
                <w:sz w:val="20"/>
                <w:szCs w:val="20"/>
              </w:rPr>
            </w:pPr>
            <w:r w:rsidRPr="00EA5243">
              <w:rPr>
                <w:rFonts w:ascii="Arial" w:hAnsi="Arial" w:cs="Arial"/>
                <w:sz w:val="20"/>
                <w:szCs w:val="20"/>
              </w:rPr>
              <w:t>2020</w:t>
            </w:r>
          </w:p>
        </w:tc>
        <w:tc>
          <w:tcPr>
            <w:tcW w:w="1440" w:type="dxa"/>
          </w:tcPr>
          <w:p w14:paraId="77F63908" w14:textId="77777777" w:rsidR="00EA5243" w:rsidRPr="00EA5243" w:rsidRDefault="00EA5243" w:rsidP="00017342">
            <w:pPr>
              <w:rPr>
                <w:rFonts w:ascii="Arial" w:hAnsi="Arial" w:cs="Arial"/>
                <w:sz w:val="20"/>
                <w:szCs w:val="20"/>
              </w:rPr>
            </w:pPr>
            <w:r w:rsidRPr="00EA5243">
              <w:rPr>
                <w:rFonts w:ascii="Arial" w:hAnsi="Arial" w:cs="Arial"/>
                <w:sz w:val="20"/>
                <w:szCs w:val="20"/>
              </w:rPr>
              <w:t>809.67</w:t>
            </w:r>
          </w:p>
        </w:tc>
        <w:tc>
          <w:tcPr>
            <w:tcW w:w="1440" w:type="dxa"/>
          </w:tcPr>
          <w:p w14:paraId="3BF6E1D1" w14:textId="77777777" w:rsidR="00EA5243" w:rsidRPr="00EA5243" w:rsidRDefault="00EA5243" w:rsidP="00017342">
            <w:pPr>
              <w:rPr>
                <w:rFonts w:ascii="Arial" w:hAnsi="Arial" w:cs="Arial"/>
                <w:sz w:val="20"/>
                <w:szCs w:val="20"/>
              </w:rPr>
            </w:pPr>
            <w:r w:rsidRPr="00EA5243">
              <w:rPr>
                <w:rFonts w:ascii="Arial" w:hAnsi="Arial" w:cs="Arial"/>
                <w:sz w:val="20"/>
                <w:szCs w:val="20"/>
              </w:rPr>
              <w:t>1.36</w:t>
            </w:r>
          </w:p>
        </w:tc>
        <w:tc>
          <w:tcPr>
            <w:tcW w:w="1440" w:type="dxa"/>
          </w:tcPr>
          <w:p w14:paraId="0941D6C9" w14:textId="77777777" w:rsidR="00EA5243" w:rsidRPr="00EA5243" w:rsidRDefault="00EA5243" w:rsidP="00017342">
            <w:pPr>
              <w:rPr>
                <w:rFonts w:ascii="Arial" w:hAnsi="Arial" w:cs="Arial"/>
                <w:sz w:val="20"/>
                <w:szCs w:val="20"/>
              </w:rPr>
            </w:pPr>
            <w:r w:rsidRPr="00EA5243">
              <w:rPr>
                <w:rFonts w:ascii="Arial" w:hAnsi="Arial" w:cs="Arial"/>
                <w:sz w:val="20"/>
                <w:szCs w:val="20"/>
              </w:rPr>
              <w:t>42.36</w:t>
            </w:r>
          </w:p>
        </w:tc>
        <w:tc>
          <w:tcPr>
            <w:tcW w:w="1440" w:type="dxa"/>
          </w:tcPr>
          <w:p w14:paraId="3DD997EA" w14:textId="77777777" w:rsidR="00EA5243" w:rsidRPr="00EA5243" w:rsidRDefault="00EA5243" w:rsidP="00017342">
            <w:pPr>
              <w:rPr>
                <w:rFonts w:ascii="Arial" w:hAnsi="Arial" w:cs="Arial"/>
                <w:sz w:val="20"/>
                <w:szCs w:val="20"/>
              </w:rPr>
            </w:pPr>
            <w:r w:rsidRPr="00EA5243">
              <w:rPr>
                <w:rFonts w:ascii="Arial" w:hAnsi="Arial" w:cs="Arial"/>
                <w:sz w:val="20"/>
                <w:szCs w:val="20"/>
              </w:rPr>
              <w:t>1.36</w:t>
            </w:r>
          </w:p>
        </w:tc>
        <w:tc>
          <w:tcPr>
            <w:tcW w:w="1440" w:type="dxa"/>
          </w:tcPr>
          <w:p w14:paraId="5FA5BD01"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17D94111" w14:textId="77777777" w:rsidTr="009E3B8E">
        <w:tc>
          <w:tcPr>
            <w:tcW w:w="1440" w:type="dxa"/>
          </w:tcPr>
          <w:p w14:paraId="57804A27" w14:textId="77777777" w:rsidR="00EA5243" w:rsidRPr="00EA5243" w:rsidRDefault="00EA5243" w:rsidP="00017342">
            <w:pPr>
              <w:rPr>
                <w:rFonts w:ascii="Arial" w:hAnsi="Arial" w:cs="Arial"/>
                <w:sz w:val="20"/>
                <w:szCs w:val="20"/>
              </w:rPr>
            </w:pPr>
            <w:r w:rsidRPr="00EA5243">
              <w:rPr>
                <w:rFonts w:ascii="Arial" w:hAnsi="Arial" w:cs="Arial"/>
                <w:sz w:val="20"/>
                <w:szCs w:val="20"/>
              </w:rPr>
              <w:t>2021</w:t>
            </w:r>
          </w:p>
        </w:tc>
        <w:tc>
          <w:tcPr>
            <w:tcW w:w="1440" w:type="dxa"/>
          </w:tcPr>
          <w:p w14:paraId="6FA9A8FC" w14:textId="77777777" w:rsidR="00EA5243" w:rsidRPr="00EA5243" w:rsidRDefault="00EA5243" w:rsidP="00017342">
            <w:pPr>
              <w:rPr>
                <w:rFonts w:ascii="Arial" w:hAnsi="Arial" w:cs="Arial"/>
                <w:sz w:val="20"/>
                <w:szCs w:val="20"/>
              </w:rPr>
            </w:pPr>
            <w:r w:rsidRPr="00EA5243">
              <w:rPr>
                <w:rFonts w:ascii="Arial" w:hAnsi="Arial" w:cs="Arial"/>
                <w:sz w:val="20"/>
                <w:szCs w:val="20"/>
              </w:rPr>
              <w:t>731.43</w:t>
            </w:r>
          </w:p>
        </w:tc>
        <w:tc>
          <w:tcPr>
            <w:tcW w:w="1440" w:type="dxa"/>
          </w:tcPr>
          <w:p w14:paraId="5AC4BE30" w14:textId="77777777" w:rsidR="00EA5243" w:rsidRPr="00EA5243" w:rsidRDefault="00EA5243" w:rsidP="00017342">
            <w:pPr>
              <w:rPr>
                <w:rFonts w:ascii="Arial" w:hAnsi="Arial" w:cs="Arial"/>
                <w:sz w:val="20"/>
                <w:szCs w:val="20"/>
              </w:rPr>
            </w:pPr>
            <w:r w:rsidRPr="00EA5243">
              <w:rPr>
                <w:rFonts w:ascii="Arial" w:hAnsi="Arial" w:cs="Arial"/>
                <w:sz w:val="20"/>
                <w:szCs w:val="20"/>
              </w:rPr>
              <w:t>0.92</w:t>
            </w:r>
          </w:p>
        </w:tc>
        <w:tc>
          <w:tcPr>
            <w:tcW w:w="1440" w:type="dxa"/>
          </w:tcPr>
          <w:p w14:paraId="48C10DFB" w14:textId="77777777" w:rsidR="00EA5243" w:rsidRPr="00EA5243" w:rsidRDefault="00EA5243" w:rsidP="00017342">
            <w:pPr>
              <w:rPr>
                <w:rFonts w:ascii="Arial" w:hAnsi="Arial" w:cs="Arial"/>
                <w:sz w:val="20"/>
                <w:szCs w:val="20"/>
              </w:rPr>
            </w:pPr>
            <w:r w:rsidRPr="00EA5243">
              <w:rPr>
                <w:rFonts w:ascii="Arial" w:hAnsi="Arial" w:cs="Arial"/>
                <w:sz w:val="20"/>
                <w:szCs w:val="20"/>
              </w:rPr>
              <w:t>28.61</w:t>
            </w:r>
          </w:p>
        </w:tc>
        <w:tc>
          <w:tcPr>
            <w:tcW w:w="1440" w:type="dxa"/>
          </w:tcPr>
          <w:p w14:paraId="31422828" w14:textId="77777777" w:rsidR="00EA5243" w:rsidRPr="00EA5243" w:rsidRDefault="00EA5243" w:rsidP="00017342">
            <w:pPr>
              <w:rPr>
                <w:rFonts w:ascii="Arial" w:hAnsi="Arial" w:cs="Arial"/>
                <w:sz w:val="20"/>
                <w:szCs w:val="20"/>
              </w:rPr>
            </w:pPr>
            <w:r w:rsidRPr="00EA5243">
              <w:rPr>
                <w:rFonts w:ascii="Arial" w:hAnsi="Arial" w:cs="Arial"/>
                <w:sz w:val="20"/>
                <w:szCs w:val="20"/>
              </w:rPr>
              <w:t>0.92</w:t>
            </w:r>
          </w:p>
        </w:tc>
        <w:tc>
          <w:tcPr>
            <w:tcW w:w="1440" w:type="dxa"/>
          </w:tcPr>
          <w:p w14:paraId="520B556E"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3D8E90AF" w14:textId="77777777" w:rsidTr="009E3B8E">
        <w:tc>
          <w:tcPr>
            <w:tcW w:w="1440" w:type="dxa"/>
          </w:tcPr>
          <w:p w14:paraId="04A1F66E" w14:textId="77777777" w:rsidR="00EA5243" w:rsidRPr="00EA5243" w:rsidRDefault="00EA5243" w:rsidP="00017342">
            <w:pPr>
              <w:rPr>
                <w:rFonts w:ascii="Arial" w:hAnsi="Arial" w:cs="Arial"/>
                <w:sz w:val="20"/>
                <w:szCs w:val="20"/>
              </w:rPr>
            </w:pPr>
            <w:r w:rsidRPr="00EA5243">
              <w:rPr>
                <w:rFonts w:ascii="Arial" w:hAnsi="Arial" w:cs="Arial"/>
                <w:sz w:val="20"/>
                <w:szCs w:val="20"/>
              </w:rPr>
              <w:t>2022</w:t>
            </w:r>
          </w:p>
        </w:tc>
        <w:tc>
          <w:tcPr>
            <w:tcW w:w="1440" w:type="dxa"/>
          </w:tcPr>
          <w:p w14:paraId="547797DA" w14:textId="77777777" w:rsidR="00EA5243" w:rsidRPr="00EA5243" w:rsidRDefault="00EA5243" w:rsidP="00017342">
            <w:pPr>
              <w:rPr>
                <w:rFonts w:ascii="Arial" w:hAnsi="Arial" w:cs="Arial"/>
                <w:sz w:val="20"/>
                <w:szCs w:val="20"/>
              </w:rPr>
            </w:pPr>
            <w:r w:rsidRPr="00EA5243">
              <w:rPr>
                <w:rFonts w:ascii="Arial" w:hAnsi="Arial" w:cs="Arial"/>
                <w:sz w:val="20"/>
                <w:szCs w:val="20"/>
              </w:rPr>
              <w:t>764.38</w:t>
            </w:r>
          </w:p>
        </w:tc>
        <w:tc>
          <w:tcPr>
            <w:tcW w:w="1440" w:type="dxa"/>
          </w:tcPr>
          <w:p w14:paraId="0B096163" w14:textId="77777777" w:rsidR="00EA5243" w:rsidRPr="00EA5243" w:rsidRDefault="00EA5243" w:rsidP="00017342">
            <w:pPr>
              <w:rPr>
                <w:rFonts w:ascii="Arial" w:hAnsi="Arial" w:cs="Arial"/>
                <w:sz w:val="20"/>
                <w:szCs w:val="20"/>
              </w:rPr>
            </w:pPr>
            <w:r w:rsidRPr="00EA5243">
              <w:rPr>
                <w:rFonts w:ascii="Arial" w:hAnsi="Arial" w:cs="Arial"/>
                <w:sz w:val="20"/>
                <w:szCs w:val="20"/>
              </w:rPr>
              <w:t>1.11</w:t>
            </w:r>
          </w:p>
        </w:tc>
        <w:tc>
          <w:tcPr>
            <w:tcW w:w="1440" w:type="dxa"/>
          </w:tcPr>
          <w:p w14:paraId="01E9C89E" w14:textId="77777777" w:rsidR="00EA5243" w:rsidRPr="00EA5243" w:rsidRDefault="00EA5243" w:rsidP="00017342">
            <w:pPr>
              <w:rPr>
                <w:rFonts w:ascii="Arial" w:hAnsi="Arial" w:cs="Arial"/>
                <w:sz w:val="20"/>
                <w:szCs w:val="20"/>
              </w:rPr>
            </w:pPr>
            <w:r w:rsidRPr="00EA5243">
              <w:rPr>
                <w:rFonts w:ascii="Arial" w:hAnsi="Arial" w:cs="Arial"/>
                <w:sz w:val="20"/>
                <w:szCs w:val="20"/>
              </w:rPr>
              <w:t>34.40</w:t>
            </w:r>
          </w:p>
        </w:tc>
        <w:tc>
          <w:tcPr>
            <w:tcW w:w="1440" w:type="dxa"/>
          </w:tcPr>
          <w:p w14:paraId="00C20AFA" w14:textId="77777777" w:rsidR="00EA5243" w:rsidRPr="00EA5243" w:rsidRDefault="00EA5243" w:rsidP="00017342">
            <w:pPr>
              <w:rPr>
                <w:rFonts w:ascii="Arial" w:hAnsi="Arial" w:cs="Arial"/>
                <w:sz w:val="20"/>
                <w:szCs w:val="20"/>
              </w:rPr>
            </w:pPr>
            <w:r w:rsidRPr="00EA5243">
              <w:rPr>
                <w:rFonts w:ascii="Arial" w:hAnsi="Arial" w:cs="Arial"/>
                <w:sz w:val="20"/>
                <w:szCs w:val="20"/>
              </w:rPr>
              <w:t>1.11</w:t>
            </w:r>
          </w:p>
        </w:tc>
        <w:tc>
          <w:tcPr>
            <w:tcW w:w="1440" w:type="dxa"/>
          </w:tcPr>
          <w:p w14:paraId="2F2BC76E"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r w:rsidR="00EA5243" w:rsidRPr="00EA5243" w14:paraId="76AF2EC1" w14:textId="77777777" w:rsidTr="00B2402F">
        <w:tc>
          <w:tcPr>
            <w:tcW w:w="1440" w:type="dxa"/>
          </w:tcPr>
          <w:p w14:paraId="21516C72" w14:textId="77777777" w:rsidR="00EA5243" w:rsidRPr="00EA5243" w:rsidRDefault="00EA5243" w:rsidP="00017342">
            <w:pPr>
              <w:rPr>
                <w:rFonts w:ascii="Arial" w:hAnsi="Arial" w:cs="Arial"/>
                <w:sz w:val="20"/>
                <w:szCs w:val="20"/>
              </w:rPr>
            </w:pPr>
            <w:r w:rsidRPr="00EA5243">
              <w:rPr>
                <w:rFonts w:ascii="Arial" w:hAnsi="Arial" w:cs="Arial"/>
                <w:sz w:val="20"/>
                <w:szCs w:val="20"/>
              </w:rPr>
              <w:t>2023</w:t>
            </w:r>
          </w:p>
        </w:tc>
        <w:tc>
          <w:tcPr>
            <w:tcW w:w="1440" w:type="dxa"/>
          </w:tcPr>
          <w:p w14:paraId="4BBA0B8F" w14:textId="77777777" w:rsidR="00EA5243" w:rsidRPr="00EA5243" w:rsidRDefault="00EA5243" w:rsidP="00017342">
            <w:pPr>
              <w:rPr>
                <w:rFonts w:ascii="Arial" w:hAnsi="Arial" w:cs="Arial"/>
                <w:sz w:val="20"/>
                <w:szCs w:val="20"/>
              </w:rPr>
            </w:pPr>
            <w:r w:rsidRPr="00EA5243">
              <w:rPr>
                <w:rFonts w:ascii="Arial" w:hAnsi="Arial" w:cs="Arial"/>
                <w:sz w:val="20"/>
                <w:szCs w:val="20"/>
              </w:rPr>
              <w:t>507.62</w:t>
            </w:r>
          </w:p>
        </w:tc>
        <w:tc>
          <w:tcPr>
            <w:tcW w:w="1440" w:type="dxa"/>
          </w:tcPr>
          <w:p w14:paraId="3B5A44FE" w14:textId="77777777" w:rsidR="00EA5243" w:rsidRPr="00EA5243" w:rsidRDefault="00EA5243" w:rsidP="00017342">
            <w:pPr>
              <w:rPr>
                <w:rFonts w:ascii="Arial" w:hAnsi="Arial" w:cs="Arial"/>
                <w:sz w:val="20"/>
                <w:szCs w:val="20"/>
              </w:rPr>
            </w:pPr>
            <w:r w:rsidRPr="00EA5243">
              <w:rPr>
                <w:rFonts w:ascii="Arial" w:hAnsi="Arial" w:cs="Arial"/>
                <w:sz w:val="20"/>
                <w:szCs w:val="20"/>
              </w:rPr>
              <w:t>-0.35</w:t>
            </w:r>
          </w:p>
        </w:tc>
        <w:tc>
          <w:tcPr>
            <w:tcW w:w="1440" w:type="dxa"/>
          </w:tcPr>
          <w:p w14:paraId="11158829" w14:textId="77777777" w:rsidR="00EA5243" w:rsidRPr="00EA5243" w:rsidRDefault="00EA5243" w:rsidP="00017342">
            <w:pPr>
              <w:rPr>
                <w:rFonts w:ascii="Arial" w:hAnsi="Arial" w:cs="Arial"/>
                <w:sz w:val="20"/>
                <w:szCs w:val="20"/>
              </w:rPr>
            </w:pPr>
            <w:r w:rsidRPr="00EA5243">
              <w:rPr>
                <w:rFonts w:ascii="Arial" w:hAnsi="Arial" w:cs="Arial"/>
                <w:sz w:val="20"/>
                <w:szCs w:val="20"/>
              </w:rPr>
              <w:t>-10.75</w:t>
            </w:r>
          </w:p>
        </w:tc>
        <w:tc>
          <w:tcPr>
            <w:tcW w:w="1440" w:type="dxa"/>
          </w:tcPr>
          <w:p w14:paraId="0215561B" w14:textId="77777777" w:rsidR="00EA5243" w:rsidRPr="00EA5243" w:rsidRDefault="00EA5243" w:rsidP="00017342">
            <w:pPr>
              <w:rPr>
                <w:rFonts w:ascii="Arial" w:hAnsi="Arial" w:cs="Arial"/>
                <w:sz w:val="20"/>
                <w:szCs w:val="20"/>
              </w:rPr>
            </w:pPr>
            <w:r w:rsidRPr="00EA5243">
              <w:rPr>
                <w:rFonts w:ascii="Arial" w:hAnsi="Arial" w:cs="Arial"/>
                <w:sz w:val="20"/>
                <w:szCs w:val="20"/>
              </w:rPr>
              <w:t>-0.35</w:t>
            </w:r>
          </w:p>
        </w:tc>
        <w:tc>
          <w:tcPr>
            <w:tcW w:w="1440" w:type="dxa"/>
          </w:tcPr>
          <w:p w14:paraId="0794E8AF" w14:textId="77777777" w:rsidR="00EA5243" w:rsidRPr="00EA5243" w:rsidRDefault="00EA5243" w:rsidP="00017342">
            <w:pPr>
              <w:rPr>
                <w:rFonts w:ascii="Arial" w:hAnsi="Arial" w:cs="Arial"/>
                <w:sz w:val="20"/>
                <w:szCs w:val="20"/>
              </w:rPr>
            </w:pPr>
            <w:r w:rsidRPr="00EA5243">
              <w:rPr>
                <w:rFonts w:ascii="Arial" w:hAnsi="Arial" w:cs="Arial"/>
                <w:sz w:val="20"/>
                <w:szCs w:val="20"/>
              </w:rPr>
              <w:t>Mild</w:t>
            </w:r>
          </w:p>
        </w:tc>
      </w:tr>
      <w:tr w:rsidR="00EA5243" w:rsidRPr="00EA5243" w14:paraId="280FF80A" w14:textId="77777777" w:rsidTr="00B2402F">
        <w:tc>
          <w:tcPr>
            <w:tcW w:w="1440" w:type="dxa"/>
            <w:tcBorders>
              <w:bottom w:val="single" w:sz="4" w:space="0" w:color="auto"/>
            </w:tcBorders>
          </w:tcPr>
          <w:p w14:paraId="39A1A741" w14:textId="77777777" w:rsidR="00EA5243" w:rsidRPr="00EA5243" w:rsidRDefault="00EA5243" w:rsidP="00017342">
            <w:pPr>
              <w:rPr>
                <w:rFonts w:ascii="Arial" w:hAnsi="Arial" w:cs="Arial"/>
                <w:sz w:val="20"/>
                <w:szCs w:val="20"/>
              </w:rPr>
            </w:pPr>
            <w:r w:rsidRPr="00EA5243">
              <w:rPr>
                <w:rFonts w:ascii="Arial" w:hAnsi="Arial" w:cs="Arial"/>
                <w:sz w:val="20"/>
                <w:szCs w:val="20"/>
              </w:rPr>
              <w:t>2024</w:t>
            </w:r>
          </w:p>
        </w:tc>
        <w:tc>
          <w:tcPr>
            <w:tcW w:w="1440" w:type="dxa"/>
            <w:tcBorders>
              <w:bottom w:val="single" w:sz="4" w:space="0" w:color="auto"/>
            </w:tcBorders>
          </w:tcPr>
          <w:p w14:paraId="099A2AA1" w14:textId="77777777" w:rsidR="00EA5243" w:rsidRPr="00EA5243" w:rsidRDefault="00EA5243" w:rsidP="00017342">
            <w:pPr>
              <w:rPr>
                <w:rFonts w:ascii="Arial" w:hAnsi="Arial" w:cs="Arial"/>
                <w:sz w:val="20"/>
                <w:szCs w:val="20"/>
              </w:rPr>
            </w:pPr>
            <w:r w:rsidRPr="00EA5243">
              <w:rPr>
                <w:rFonts w:ascii="Arial" w:hAnsi="Arial" w:cs="Arial"/>
                <w:sz w:val="20"/>
                <w:szCs w:val="20"/>
              </w:rPr>
              <w:t>791.88</w:t>
            </w:r>
          </w:p>
        </w:tc>
        <w:tc>
          <w:tcPr>
            <w:tcW w:w="1440" w:type="dxa"/>
            <w:tcBorders>
              <w:bottom w:val="single" w:sz="4" w:space="0" w:color="auto"/>
            </w:tcBorders>
          </w:tcPr>
          <w:p w14:paraId="7A6216EF" w14:textId="77777777" w:rsidR="00EA5243" w:rsidRPr="00EA5243" w:rsidRDefault="00EA5243" w:rsidP="00017342">
            <w:pPr>
              <w:rPr>
                <w:rFonts w:ascii="Arial" w:hAnsi="Arial" w:cs="Arial"/>
                <w:sz w:val="20"/>
                <w:szCs w:val="20"/>
              </w:rPr>
            </w:pPr>
            <w:r w:rsidRPr="00EA5243">
              <w:rPr>
                <w:rFonts w:ascii="Arial" w:hAnsi="Arial" w:cs="Arial"/>
                <w:sz w:val="20"/>
                <w:szCs w:val="20"/>
              </w:rPr>
              <w:t>1.26</w:t>
            </w:r>
          </w:p>
        </w:tc>
        <w:tc>
          <w:tcPr>
            <w:tcW w:w="1440" w:type="dxa"/>
            <w:tcBorders>
              <w:bottom w:val="single" w:sz="4" w:space="0" w:color="auto"/>
            </w:tcBorders>
          </w:tcPr>
          <w:p w14:paraId="2016D4B9" w14:textId="77777777" w:rsidR="00EA5243" w:rsidRPr="00EA5243" w:rsidRDefault="00EA5243" w:rsidP="00017342">
            <w:pPr>
              <w:rPr>
                <w:rFonts w:ascii="Arial" w:hAnsi="Arial" w:cs="Arial"/>
                <w:sz w:val="20"/>
                <w:szCs w:val="20"/>
              </w:rPr>
            </w:pPr>
            <w:r w:rsidRPr="00EA5243">
              <w:rPr>
                <w:rFonts w:ascii="Arial" w:hAnsi="Arial" w:cs="Arial"/>
                <w:sz w:val="20"/>
                <w:szCs w:val="20"/>
              </w:rPr>
              <w:t>39.23</w:t>
            </w:r>
          </w:p>
        </w:tc>
        <w:tc>
          <w:tcPr>
            <w:tcW w:w="1440" w:type="dxa"/>
            <w:tcBorders>
              <w:bottom w:val="single" w:sz="4" w:space="0" w:color="auto"/>
            </w:tcBorders>
          </w:tcPr>
          <w:p w14:paraId="26EB8776" w14:textId="77777777" w:rsidR="00EA5243" w:rsidRPr="00EA5243" w:rsidRDefault="00EA5243" w:rsidP="00017342">
            <w:pPr>
              <w:rPr>
                <w:rFonts w:ascii="Arial" w:hAnsi="Arial" w:cs="Arial"/>
                <w:sz w:val="20"/>
                <w:szCs w:val="20"/>
              </w:rPr>
            </w:pPr>
            <w:r w:rsidRPr="00EA5243">
              <w:rPr>
                <w:rFonts w:ascii="Arial" w:hAnsi="Arial" w:cs="Arial"/>
                <w:sz w:val="20"/>
                <w:szCs w:val="20"/>
              </w:rPr>
              <w:t>1.26</w:t>
            </w:r>
          </w:p>
        </w:tc>
        <w:tc>
          <w:tcPr>
            <w:tcW w:w="1440" w:type="dxa"/>
            <w:tcBorders>
              <w:bottom w:val="single" w:sz="4" w:space="0" w:color="auto"/>
            </w:tcBorders>
          </w:tcPr>
          <w:p w14:paraId="34B893EF" w14:textId="77777777" w:rsidR="00EA5243" w:rsidRPr="00EA5243" w:rsidRDefault="00EA5243" w:rsidP="00017342">
            <w:pPr>
              <w:rPr>
                <w:rFonts w:ascii="Arial" w:hAnsi="Arial" w:cs="Arial"/>
                <w:sz w:val="20"/>
                <w:szCs w:val="20"/>
              </w:rPr>
            </w:pPr>
            <w:r w:rsidRPr="00EA5243">
              <w:rPr>
                <w:rFonts w:ascii="Arial" w:hAnsi="Arial" w:cs="Arial"/>
                <w:sz w:val="20"/>
                <w:szCs w:val="20"/>
              </w:rPr>
              <w:t>No Drought</w:t>
            </w:r>
          </w:p>
        </w:tc>
      </w:tr>
    </w:tbl>
    <w:p w14:paraId="219FA980" w14:textId="77777777" w:rsidR="000E58FC" w:rsidRDefault="000E58FC" w:rsidP="00EA5243">
      <w:pPr>
        <w:jc w:val="both"/>
        <w:rPr>
          <w:rFonts w:ascii="Arial" w:eastAsia="Calibri" w:hAnsi="Arial" w:cs="Arial"/>
          <w:kern w:val="2"/>
          <w:sz w:val="20"/>
          <w:szCs w:val="20"/>
          <w:lang w:val="en-IN"/>
          <w14:ligatures w14:val="standardContextual"/>
        </w:rPr>
      </w:pPr>
    </w:p>
    <w:p w14:paraId="283FB54C" w14:textId="33F23598" w:rsidR="000E58FC" w:rsidRDefault="000E58FC" w:rsidP="000E58FC">
      <w:pPr>
        <w:ind w:firstLine="720"/>
        <w:jc w:val="both"/>
        <w:rPr>
          <w:rFonts w:ascii="Arial" w:eastAsia="Calibri" w:hAnsi="Arial" w:cs="Arial"/>
          <w:kern w:val="2"/>
          <w:sz w:val="20"/>
          <w:szCs w:val="20"/>
          <w:lang w:val="en-IN"/>
          <w14:ligatures w14:val="standardContextual"/>
        </w:rPr>
      </w:pPr>
      <w:r w:rsidRPr="000E58FC">
        <w:rPr>
          <w:rFonts w:ascii="Arial" w:eastAsia="Calibri" w:hAnsi="Arial" w:cs="Arial"/>
          <w:kern w:val="2"/>
          <w:sz w:val="20"/>
          <w:szCs w:val="20"/>
          <w:lang w:val="en-IN"/>
          <w14:ligatures w14:val="standardContextual"/>
        </w:rPr>
        <w:t>The drought severity categories presented in Table 4 were determined based on the threshold values of the Standardized Precipitation Index (SPI) following McKee et al. (1993), and cross-validated with the Rainfall Anomaly Index (RAI) (Van Rooy, 1965) and Percent Deviation from Normal (PDN) (IMD, 2016). According to these criteria, years with SPI values between</w:t>
      </w:r>
      <w:r>
        <w:rPr>
          <w:rFonts w:ascii="Arial" w:eastAsia="Calibri" w:hAnsi="Arial" w:cs="Arial"/>
          <w:kern w:val="2"/>
          <w:sz w:val="20"/>
          <w:szCs w:val="20"/>
          <w:lang w:val="en-IN"/>
          <w14:ligatures w14:val="standardContextual"/>
        </w:rPr>
        <w:t xml:space="preserve"> 0.0 and</w:t>
      </w:r>
      <w:r w:rsidRPr="000E58FC">
        <w:rPr>
          <w:rFonts w:ascii="Arial" w:eastAsia="Calibri" w:hAnsi="Arial" w:cs="Arial"/>
          <w:kern w:val="2"/>
          <w:sz w:val="20"/>
          <w:szCs w:val="20"/>
          <w:lang w:val="en-IN"/>
          <w14:ligatures w14:val="standardContextual"/>
        </w:rPr>
        <w:t xml:space="preserve"> </w:t>
      </w:r>
      <w:r>
        <w:rPr>
          <w:rFonts w:ascii="Arial" w:eastAsia="Calibri" w:hAnsi="Arial" w:cs="Arial"/>
          <w:kern w:val="2"/>
          <w:sz w:val="20"/>
          <w:szCs w:val="20"/>
          <w:lang w:val="en-IN"/>
          <w14:ligatures w14:val="standardContextual"/>
        </w:rPr>
        <w:t xml:space="preserve">-0.99 </w:t>
      </w:r>
      <w:r w:rsidRPr="000E58FC">
        <w:rPr>
          <w:rFonts w:ascii="Arial" w:eastAsia="Calibri" w:hAnsi="Arial" w:cs="Arial"/>
          <w:kern w:val="2"/>
          <w:sz w:val="20"/>
          <w:szCs w:val="20"/>
          <w:lang w:val="en-IN"/>
          <w14:ligatures w14:val="standardContextual"/>
        </w:rPr>
        <w:t xml:space="preserve">were classified as mild drought, </w:t>
      </w:r>
      <w:r>
        <w:rPr>
          <w:rFonts w:ascii="Arial" w:eastAsia="Calibri" w:hAnsi="Arial" w:cs="Arial"/>
          <w:kern w:val="2"/>
          <w:sz w:val="20"/>
          <w:szCs w:val="20"/>
          <w:lang w:val="en-IN"/>
          <w14:ligatures w14:val="standardContextual"/>
        </w:rPr>
        <w:t>-</w:t>
      </w:r>
      <w:r w:rsidRPr="000E58FC">
        <w:rPr>
          <w:rFonts w:ascii="Arial" w:eastAsia="Calibri" w:hAnsi="Arial" w:cs="Arial"/>
          <w:kern w:val="2"/>
          <w:sz w:val="20"/>
          <w:szCs w:val="20"/>
          <w:lang w:val="en-IN"/>
          <w14:ligatures w14:val="standardContextual"/>
        </w:rPr>
        <w:t>1.</w:t>
      </w:r>
      <w:r>
        <w:rPr>
          <w:rFonts w:ascii="Arial" w:eastAsia="Calibri" w:hAnsi="Arial" w:cs="Arial"/>
          <w:kern w:val="2"/>
          <w:sz w:val="20"/>
          <w:szCs w:val="20"/>
          <w:lang w:val="en-IN"/>
          <w14:ligatures w14:val="standardContextual"/>
        </w:rPr>
        <w:t>0</w:t>
      </w:r>
      <w:r w:rsidRPr="000E58FC">
        <w:rPr>
          <w:rFonts w:ascii="Arial" w:eastAsia="Calibri" w:hAnsi="Arial" w:cs="Arial"/>
          <w:kern w:val="2"/>
          <w:sz w:val="20"/>
          <w:szCs w:val="20"/>
          <w:lang w:val="en-IN"/>
          <w14:ligatures w14:val="standardContextual"/>
        </w:rPr>
        <w:t xml:space="preserve"> to </w:t>
      </w:r>
      <w:r>
        <w:rPr>
          <w:rFonts w:ascii="Arial" w:eastAsia="Calibri" w:hAnsi="Arial" w:cs="Arial"/>
          <w:kern w:val="2"/>
          <w:sz w:val="20"/>
          <w:szCs w:val="20"/>
          <w:lang w:val="en-IN"/>
          <w14:ligatures w14:val="standardContextual"/>
        </w:rPr>
        <w:t>-</w:t>
      </w:r>
      <w:r w:rsidRPr="000E58FC">
        <w:rPr>
          <w:rFonts w:ascii="Arial" w:eastAsia="Calibri" w:hAnsi="Arial" w:cs="Arial"/>
          <w:kern w:val="2"/>
          <w:sz w:val="20"/>
          <w:szCs w:val="20"/>
          <w:lang w:val="en-IN"/>
          <w14:ligatures w14:val="standardContextual"/>
        </w:rPr>
        <w:t>1.</w:t>
      </w:r>
      <w:r>
        <w:rPr>
          <w:rFonts w:ascii="Arial" w:eastAsia="Calibri" w:hAnsi="Arial" w:cs="Arial"/>
          <w:kern w:val="2"/>
          <w:sz w:val="20"/>
          <w:szCs w:val="20"/>
          <w:lang w:val="en-IN"/>
          <w14:ligatures w14:val="standardContextual"/>
        </w:rPr>
        <w:t>4</w:t>
      </w:r>
      <w:r w:rsidRPr="000E58FC">
        <w:rPr>
          <w:rFonts w:ascii="Arial" w:eastAsia="Calibri" w:hAnsi="Arial" w:cs="Arial"/>
          <w:kern w:val="2"/>
          <w:sz w:val="20"/>
          <w:szCs w:val="20"/>
          <w:lang w:val="en-IN"/>
          <w14:ligatures w14:val="standardContextual"/>
        </w:rPr>
        <w:t xml:space="preserve">9 as moderate drought, </w:t>
      </w:r>
      <w:r>
        <w:rPr>
          <w:rFonts w:ascii="Arial" w:eastAsia="Calibri" w:hAnsi="Arial" w:cs="Arial"/>
          <w:kern w:val="2"/>
          <w:sz w:val="20"/>
          <w:szCs w:val="20"/>
          <w:lang w:val="en-IN"/>
          <w14:ligatures w14:val="standardContextual"/>
        </w:rPr>
        <w:t xml:space="preserve">-1.50 to -1.99 as severe drought </w:t>
      </w:r>
      <w:r w:rsidRPr="000E58FC">
        <w:rPr>
          <w:rFonts w:ascii="Arial" w:eastAsia="Calibri" w:hAnsi="Arial" w:cs="Arial"/>
          <w:kern w:val="2"/>
          <w:sz w:val="20"/>
          <w:szCs w:val="20"/>
          <w:lang w:val="en-IN"/>
          <w14:ligatures w14:val="standardContextual"/>
        </w:rPr>
        <w:t>and ≤ −2.0 as</w:t>
      </w:r>
      <w:r>
        <w:rPr>
          <w:rFonts w:ascii="Arial" w:eastAsia="Calibri" w:hAnsi="Arial" w:cs="Arial"/>
          <w:kern w:val="2"/>
          <w:sz w:val="20"/>
          <w:szCs w:val="20"/>
          <w:lang w:val="en-IN"/>
          <w14:ligatures w14:val="standardContextual"/>
        </w:rPr>
        <w:t xml:space="preserve"> </w:t>
      </w:r>
      <w:r w:rsidRPr="000E58FC">
        <w:rPr>
          <w:rFonts w:ascii="Arial" w:eastAsia="Calibri" w:hAnsi="Arial" w:cs="Arial"/>
          <w:kern w:val="2"/>
          <w:sz w:val="20"/>
          <w:szCs w:val="20"/>
          <w:lang w:val="en-IN"/>
          <w14:ligatures w14:val="standardContextual"/>
        </w:rPr>
        <w:t>extreme drought, whereas SPI values &gt; 0</w:t>
      </w:r>
      <w:r>
        <w:rPr>
          <w:rFonts w:ascii="Arial" w:eastAsia="Calibri" w:hAnsi="Arial" w:cs="Arial"/>
          <w:kern w:val="2"/>
          <w:sz w:val="20"/>
          <w:szCs w:val="20"/>
          <w:lang w:val="en-IN"/>
          <w14:ligatures w14:val="standardContextual"/>
        </w:rPr>
        <w:t>.0</w:t>
      </w:r>
      <w:r w:rsidRPr="000E58FC">
        <w:rPr>
          <w:rFonts w:ascii="Arial" w:eastAsia="Calibri" w:hAnsi="Arial" w:cs="Arial"/>
          <w:kern w:val="2"/>
          <w:sz w:val="20"/>
          <w:szCs w:val="20"/>
          <w:lang w:val="en-IN"/>
          <w14:ligatures w14:val="standardContextual"/>
        </w:rPr>
        <w:t xml:space="preserve"> indicated no drought conditions. This standardized classification ensures comparability of drought intensity across the long-term rainfall record for Solapur district.</w:t>
      </w:r>
    </w:p>
    <w:p w14:paraId="3573038F" w14:textId="77777777" w:rsidR="000E58FC" w:rsidRDefault="000E58FC" w:rsidP="00EA5243">
      <w:pPr>
        <w:jc w:val="both"/>
        <w:rPr>
          <w:rFonts w:ascii="Arial" w:eastAsia="Calibri" w:hAnsi="Arial" w:cs="Arial"/>
          <w:kern w:val="2"/>
          <w:sz w:val="20"/>
          <w:szCs w:val="20"/>
          <w:lang w:val="en-IN"/>
          <w14:ligatures w14:val="standardContextual"/>
        </w:rPr>
      </w:pPr>
    </w:p>
    <w:p w14:paraId="2A62806B" w14:textId="77777777" w:rsidR="000E58FC" w:rsidRDefault="000E58FC" w:rsidP="00EA5243">
      <w:pPr>
        <w:jc w:val="both"/>
        <w:rPr>
          <w:rFonts w:ascii="Arial" w:eastAsia="Calibri" w:hAnsi="Arial" w:cs="Arial"/>
          <w:kern w:val="2"/>
          <w:sz w:val="20"/>
          <w:szCs w:val="20"/>
          <w:lang w:val="en-IN"/>
          <w14:ligatures w14:val="standardContextual"/>
        </w:rPr>
      </w:pPr>
    </w:p>
    <w:p w14:paraId="3CC6C046" w14:textId="77777777" w:rsidR="000E58FC" w:rsidRDefault="000E58FC" w:rsidP="00EA5243">
      <w:pPr>
        <w:jc w:val="both"/>
        <w:rPr>
          <w:rFonts w:ascii="Arial" w:eastAsia="Calibri" w:hAnsi="Arial" w:cs="Arial"/>
          <w:kern w:val="2"/>
          <w:sz w:val="20"/>
          <w:szCs w:val="20"/>
          <w:lang w:val="en-IN"/>
          <w14:ligatures w14:val="standardContextual"/>
        </w:rPr>
      </w:pPr>
    </w:p>
    <w:p w14:paraId="1D654273" w14:textId="77777777" w:rsidR="000E58FC" w:rsidRDefault="000E58FC" w:rsidP="00EA5243">
      <w:pPr>
        <w:jc w:val="both"/>
        <w:rPr>
          <w:rFonts w:ascii="Arial" w:eastAsia="Calibri" w:hAnsi="Arial" w:cs="Arial"/>
          <w:kern w:val="2"/>
          <w:sz w:val="20"/>
          <w:szCs w:val="20"/>
          <w:lang w:val="en-IN"/>
          <w14:ligatures w14:val="standardContextual"/>
        </w:rPr>
      </w:pPr>
    </w:p>
    <w:p w14:paraId="7A2CB9F9" w14:textId="77777777" w:rsidR="000E58FC" w:rsidRDefault="000E58FC" w:rsidP="00EA5243">
      <w:pPr>
        <w:jc w:val="both"/>
        <w:rPr>
          <w:rFonts w:ascii="Arial" w:eastAsia="Calibri" w:hAnsi="Arial" w:cs="Arial"/>
          <w:kern w:val="2"/>
          <w:sz w:val="20"/>
          <w:szCs w:val="20"/>
          <w:lang w:val="en-IN"/>
          <w14:ligatures w14:val="standardContextual"/>
        </w:rPr>
      </w:pPr>
    </w:p>
    <w:p w14:paraId="6B5BC905" w14:textId="77777777" w:rsidR="000E58FC" w:rsidRDefault="000E58FC" w:rsidP="00EA5243">
      <w:pPr>
        <w:jc w:val="both"/>
        <w:rPr>
          <w:rFonts w:ascii="Arial" w:eastAsia="Calibri" w:hAnsi="Arial" w:cs="Arial"/>
          <w:kern w:val="2"/>
          <w:sz w:val="20"/>
          <w:szCs w:val="20"/>
          <w:lang w:val="en-IN"/>
          <w14:ligatures w14:val="standardContextual"/>
        </w:rPr>
      </w:pPr>
    </w:p>
    <w:p w14:paraId="7E2A8C2F" w14:textId="77777777" w:rsidR="000E58FC" w:rsidRDefault="000E58FC" w:rsidP="00EA5243">
      <w:pPr>
        <w:jc w:val="both"/>
        <w:rPr>
          <w:rFonts w:ascii="Arial" w:eastAsia="Calibri" w:hAnsi="Arial" w:cs="Arial"/>
          <w:kern w:val="2"/>
          <w:sz w:val="20"/>
          <w:szCs w:val="20"/>
          <w:lang w:val="en-IN"/>
          <w14:ligatures w14:val="standardContextual"/>
        </w:rPr>
      </w:pPr>
    </w:p>
    <w:p w14:paraId="5A5AE6BE" w14:textId="65F4BE83" w:rsidR="00300F4F" w:rsidRDefault="00300F4F" w:rsidP="00EA5243">
      <w:pPr>
        <w:jc w:val="both"/>
        <w:rPr>
          <w:rFonts w:ascii="Arial" w:eastAsia="Calibri" w:hAnsi="Arial" w:cs="Arial"/>
          <w:kern w:val="2"/>
          <w:sz w:val="20"/>
          <w:szCs w:val="20"/>
          <w:lang w:val="en-IN"/>
          <w14:ligatures w14:val="standardContextual"/>
        </w:rPr>
      </w:pPr>
      <w:r>
        <w:rPr>
          <w:noProof/>
        </w:rPr>
        <w:lastRenderedPageBreak/>
        <w:drawing>
          <wp:anchor distT="0" distB="0" distL="114300" distR="114300" simplePos="0" relativeHeight="251653120" behindDoc="1" locked="0" layoutInCell="1" allowOverlap="1" wp14:anchorId="174FA720" wp14:editId="5B24F2BD">
            <wp:simplePos x="0" y="0"/>
            <wp:positionH relativeFrom="column">
              <wp:posOffset>-182880</wp:posOffset>
            </wp:positionH>
            <wp:positionV relativeFrom="paragraph">
              <wp:posOffset>229235</wp:posOffset>
            </wp:positionV>
            <wp:extent cx="5486400" cy="2743200"/>
            <wp:effectExtent l="19050" t="19050" r="19050" b="19050"/>
            <wp:wrapTight wrapText="bothSides">
              <wp:wrapPolygon edited="0">
                <wp:start x="-75" y="-150"/>
                <wp:lineTo x="-75" y="21600"/>
                <wp:lineTo x="21600" y="21600"/>
                <wp:lineTo x="21600" y="-150"/>
                <wp:lineTo x="-75" y="-150"/>
              </wp:wrapPolygon>
            </wp:wrapTight>
            <wp:docPr id="1389962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34147AE" w14:textId="01A25E06" w:rsidR="00300F4F" w:rsidRPr="00300F4F" w:rsidRDefault="00300F4F" w:rsidP="00EA5243">
      <w:pPr>
        <w:jc w:val="both"/>
        <w:rPr>
          <w:rFonts w:ascii="Arial" w:eastAsia="Calibri" w:hAnsi="Arial" w:cs="Arial"/>
          <w:b/>
          <w:bCs/>
          <w:kern w:val="2"/>
          <w:sz w:val="20"/>
          <w:szCs w:val="20"/>
          <w:lang w:val="en-IN"/>
          <w14:ligatures w14:val="standardContextual"/>
        </w:rPr>
      </w:pPr>
      <w:bookmarkStart w:id="3" w:name="_Hlk211954093"/>
      <w:r w:rsidRPr="00300F4F">
        <w:rPr>
          <w:rFonts w:ascii="Arial" w:eastAsia="Calibri" w:hAnsi="Arial" w:cs="Arial"/>
          <w:b/>
          <w:bCs/>
          <w:kern w:val="2"/>
          <w:sz w:val="20"/>
          <w:szCs w:val="20"/>
          <w:lang w:val="en-IN"/>
          <w14:ligatures w14:val="standardContextual"/>
        </w:rPr>
        <w:t xml:space="preserve">Fig. </w:t>
      </w:r>
      <w:r w:rsidR="005C7B46">
        <w:rPr>
          <w:rFonts w:ascii="Arial" w:eastAsia="Calibri" w:hAnsi="Arial" w:cs="Arial"/>
          <w:b/>
          <w:bCs/>
          <w:kern w:val="2"/>
          <w:sz w:val="20"/>
          <w:szCs w:val="20"/>
          <w:lang w:val="en-IN"/>
          <w14:ligatures w14:val="standardContextual"/>
        </w:rPr>
        <w:t>6</w:t>
      </w:r>
      <w:r w:rsidRPr="00300F4F">
        <w:rPr>
          <w:rFonts w:ascii="Arial" w:eastAsia="Calibri" w:hAnsi="Arial" w:cs="Arial"/>
          <w:b/>
          <w:bCs/>
          <w:kern w:val="2"/>
          <w:sz w:val="20"/>
          <w:szCs w:val="20"/>
          <w:lang w:val="en-IN"/>
          <w14:ligatures w14:val="standardContextual"/>
        </w:rPr>
        <w:t>. Rainfall Anomaly Index (RAI) trend for Solapur district, showing alternating wet and dry periods</w:t>
      </w:r>
    </w:p>
    <w:bookmarkEnd w:id="3"/>
    <w:p w14:paraId="38B914A3" w14:textId="12B2A8CB" w:rsidR="00300F4F" w:rsidRDefault="00300F4F" w:rsidP="00EA5243">
      <w:pPr>
        <w:jc w:val="both"/>
        <w:rPr>
          <w:rFonts w:ascii="Arial" w:eastAsia="Calibri" w:hAnsi="Arial" w:cs="Arial"/>
          <w:kern w:val="2"/>
          <w:sz w:val="20"/>
          <w:szCs w:val="20"/>
          <w:lang w:val="en-IN"/>
          <w14:ligatures w14:val="standardContextual"/>
        </w:rPr>
      </w:pPr>
    </w:p>
    <w:p w14:paraId="1697C806" w14:textId="17773723" w:rsidR="00300F4F" w:rsidRDefault="00257F80" w:rsidP="00471BA5">
      <w:pPr>
        <w:ind w:firstLine="720"/>
        <w:jc w:val="both"/>
        <w:rPr>
          <w:rFonts w:ascii="Arial" w:eastAsia="Calibri" w:hAnsi="Arial" w:cs="Arial"/>
          <w:kern w:val="2"/>
          <w:sz w:val="20"/>
          <w:szCs w:val="20"/>
          <w:lang w:val="en-IN"/>
          <w14:ligatures w14:val="standardContextual"/>
        </w:rPr>
      </w:pPr>
      <w:r w:rsidRPr="00257F80">
        <w:rPr>
          <w:rFonts w:ascii="Arial" w:eastAsia="Calibri" w:hAnsi="Arial" w:cs="Arial"/>
          <w:kern w:val="2"/>
          <w:sz w:val="20"/>
          <w:szCs w:val="20"/>
          <w:lang w:val="en-IN"/>
          <w14:ligatures w14:val="standardContextual"/>
        </w:rPr>
        <w:t>The temporal analysis of rainfall variability and drought behavior in Solapur district from 1950 to 2024 reveals distinct patterns of meteorological fluctuations. The Rainfall Anomaly Index (RAI) plot (Fig</w:t>
      </w:r>
      <w:r>
        <w:rPr>
          <w:rFonts w:ascii="Arial" w:eastAsia="Calibri" w:hAnsi="Arial" w:cs="Arial"/>
          <w:kern w:val="2"/>
          <w:sz w:val="20"/>
          <w:szCs w:val="20"/>
          <w:lang w:val="en-IN"/>
          <w14:ligatures w14:val="standardContextual"/>
        </w:rPr>
        <w:t>.</w:t>
      </w:r>
      <w:r w:rsidRPr="00257F80">
        <w:rPr>
          <w:rFonts w:ascii="Arial" w:eastAsia="Calibri" w:hAnsi="Arial" w:cs="Arial"/>
          <w:kern w:val="2"/>
          <w:sz w:val="20"/>
          <w:szCs w:val="20"/>
          <w:lang w:val="en-IN"/>
          <w14:ligatures w14:val="standardContextual"/>
        </w:rPr>
        <w:t xml:space="preserve"> </w:t>
      </w:r>
      <w:r w:rsidR="005C7B46">
        <w:rPr>
          <w:rFonts w:ascii="Arial" w:eastAsia="Calibri" w:hAnsi="Arial" w:cs="Arial"/>
          <w:kern w:val="2"/>
          <w:sz w:val="20"/>
          <w:szCs w:val="20"/>
          <w:lang w:val="en-IN"/>
          <w14:ligatures w14:val="standardContextual"/>
        </w:rPr>
        <w:t>6</w:t>
      </w:r>
      <w:r w:rsidRPr="00257F80">
        <w:rPr>
          <w:rFonts w:ascii="Arial" w:eastAsia="Calibri" w:hAnsi="Arial" w:cs="Arial"/>
          <w:kern w:val="2"/>
          <w:sz w:val="20"/>
          <w:szCs w:val="20"/>
          <w:lang w:val="en-IN"/>
          <w14:ligatures w14:val="standardContextual"/>
        </w:rPr>
        <w:t>) highlights alternating phases of positive and negative anomalies around the long-term mean, indicating a cyclical pattern of wet and dry years. Several positive peaks</w:t>
      </w:r>
      <w:r w:rsidR="00224756">
        <w:rPr>
          <w:rFonts w:ascii="Arial" w:eastAsia="Calibri" w:hAnsi="Arial" w:cs="Arial"/>
          <w:kern w:val="2"/>
          <w:sz w:val="20"/>
          <w:szCs w:val="20"/>
          <w:lang w:val="en-IN"/>
          <w14:ligatures w14:val="standardContextual"/>
        </w:rPr>
        <w:t xml:space="preserve"> </w:t>
      </w:r>
      <w:r w:rsidRPr="00257F80">
        <w:rPr>
          <w:rFonts w:ascii="Arial" w:eastAsia="Calibri" w:hAnsi="Arial" w:cs="Arial"/>
          <w:kern w:val="2"/>
          <w:sz w:val="20"/>
          <w:szCs w:val="20"/>
          <w:lang w:val="en-IN"/>
          <w14:ligatures w14:val="standardContextual"/>
        </w:rPr>
        <w:t>such as those during 1956, 1990, 1995, 1998, and 2020</w:t>
      </w:r>
      <w:r w:rsidR="00224756">
        <w:rPr>
          <w:rFonts w:ascii="Arial" w:eastAsia="Calibri" w:hAnsi="Arial" w:cs="Arial"/>
          <w:kern w:val="2"/>
          <w:sz w:val="20"/>
          <w:szCs w:val="20"/>
          <w:lang w:val="en-IN"/>
          <w14:ligatures w14:val="standardContextual"/>
        </w:rPr>
        <w:t xml:space="preserve">, </w:t>
      </w:r>
      <w:r w:rsidRPr="00257F80">
        <w:rPr>
          <w:rFonts w:ascii="Arial" w:eastAsia="Calibri" w:hAnsi="Arial" w:cs="Arial"/>
          <w:kern w:val="2"/>
          <w:sz w:val="20"/>
          <w:szCs w:val="20"/>
          <w:lang w:val="en-IN"/>
          <w14:ligatures w14:val="standardContextual"/>
        </w:rPr>
        <w:t>represent years of excessive rainfall</w:t>
      </w:r>
      <w:r w:rsidR="00077C89">
        <w:rPr>
          <w:rFonts w:ascii="Arial" w:eastAsia="Calibri" w:hAnsi="Arial" w:cs="Arial"/>
          <w:kern w:val="2"/>
          <w:sz w:val="20"/>
          <w:szCs w:val="20"/>
          <w:lang w:val="en-IN"/>
          <w14:ligatures w14:val="standardContextual"/>
        </w:rPr>
        <w:t xml:space="preserve"> (Table 4)</w:t>
      </w:r>
      <w:r w:rsidRPr="00257F80">
        <w:rPr>
          <w:rFonts w:ascii="Arial" w:eastAsia="Calibri" w:hAnsi="Arial" w:cs="Arial"/>
          <w:kern w:val="2"/>
          <w:sz w:val="20"/>
          <w:szCs w:val="20"/>
          <w:lang w:val="en-IN"/>
          <w14:ligatures w14:val="standardContextual"/>
        </w:rPr>
        <w:t>, while deep negative anomalies in 1960, 1968, 1980, 2003, and 2015 mark severe to extreme droughts</w:t>
      </w:r>
      <w:r>
        <w:rPr>
          <w:rFonts w:ascii="Arial" w:eastAsia="Calibri" w:hAnsi="Arial" w:cs="Arial"/>
          <w:kern w:val="2"/>
          <w:sz w:val="20"/>
          <w:szCs w:val="20"/>
          <w:lang w:val="en-IN"/>
          <w14:ligatures w14:val="standardContextual"/>
        </w:rPr>
        <w:t xml:space="preserve"> (Fig. </w:t>
      </w:r>
      <w:r w:rsidR="005C7B46">
        <w:rPr>
          <w:rFonts w:ascii="Arial" w:eastAsia="Calibri" w:hAnsi="Arial" w:cs="Arial"/>
          <w:kern w:val="2"/>
          <w:sz w:val="20"/>
          <w:szCs w:val="20"/>
          <w:lang w:val="en-IN"/>
          <w14:ligatures w14:val="standardContextual"/>
        </w:rPr>
        <w:t>6</w:t>
      </w:r>
      <w:r>
        <w:rPr>
          <w:rFonts w:ascii="Arial" w:eastAsia="Calibri" w:hAnsi="Arial" w:cs="Arial"/>
          <w:kern w:val="2"/>
          <w:sz w:val="20"/>
          <w:szCs w:val="20"/>
          <w:lang w:val="en-IN"/>
          <w14:ligatures w14:val="standardContextual"/>
        </w:rPr>
        <w:t>)</w:t>
      </w:r>
      <w:r w:rsidRPr="00257F80">
        <w:rPr>
          <w:rFonts w:ascii="Arial" w:eastAsia="Calibri" w:hAnsi="Arial" w:cs="Arial"/>
          <w:kern w:val="2"/>
          <w:sz w:val="20"/>
          <w:szCs w:val="20"/>
          <w:lang w:val="en-IN"/>
          <w14:ligatures w14:val="standardContextual"/>
        </w:rPr>
        <w:t>. The oscillating nature of RAI suggests that rainfall departures are irregular, with no persistent long-term trend but rather multi-decadal variability driven by regional climatic influences like the monsoon strength and El Niño</w:t>
      </w:r>
      <w:r w:rsidR="00D42B22">
        <w:rPr>
          <w:rFonts w:ascii="Arial" w:eastAsia="Calibri" w:hAnsi="Arial" w:cs="Arial"/>
          <w:kern w:val="2"/>
          <w:sz w:val="20"/>
          <w:szCs w:val="20"/>
          <w:lang w:val="en-IN"/>
          <w14:ligatures w14:val="standardContextual"/>
        </w:rPr>
        <w:t>-</w:t>
      </w:r>
      <w:r w:rsidRPr="00257F80">
        <w:rPr>
          <w:rFonts w:ascii="Arial" w:eastAsia="Calibri" w:hAnsi="Arial" w:cs="Arial"/>
          <w:kern w:val="2"/>
          <w:sz w:val="20"/>
          <w:szCs w:val="20"/>
          <w:lang w:val="en-IN"/>
          <w14:ligatures w14:val="standardContextual"/>
        </w:rPr>
        <w:t>Southern Oscillation effects.</w:t>
      </w:r>
    </w:p>
    <w:p w14:paraId="001B828A" w14:textId="67AF48B9" w:rsidR="00257F80" w:rsidRDefault="00471BA5" w:rsidP="00EA5243">
      <w:pPr>
        <w:jc w:val="both"/>
        <w:rPr>
          <w:rFonts w:ascii="Arial" w:eastAsia="Calibri" w:hAnsi="Arial" w:cs="Arial"/>
          <w:b/>
          <w:bCs/>
          <w:kern w:val="2"/>
          <w:sz w:val="20"/>
          <w:szCs w:val="20"/>
          <w:lang w:val="en-IN"/>
          <w14:ligatures w14:val="standardContextual"/>
        </w:rPr>
      </w:pPr>
      <w:r>
        <w:rPr>
          <w:noProof/>
        </w:rPr>
        <w:drawing>
          <wp:anchor distT="0" distB="0" distL="114300" distR="114300" simplePos="0" relativeHeight="251654144" behindDoc="1" locked="0" layoutInCell="1" allowOverlap="1" wp14:anchorId="78C0CD06" wp14:editId="33812D94">
            <wp:simplePos x="0" y="0"/>
            <wp:positionH relativeFrom="column">
              <wp:posOffset>-22860</wp:posOffset>
            </wp:positionH>
            <wp:positionV relativeFrom="paragraph">
              <wp:posOffset>204470</wp:posOffset>
            </wp:positionV>
            <wp:extent cx="5486400" cy="2743200"/>
            <wp:effectExtent l="19050" t="19050" r="19050" b="19050"/>
            <wp:wrapTight wrapText="bothSides">
              <wp:wrapPolygon edited="0">
                <wp:start x="-75" y="-150"/>
                <wp:lineTo x="-75" y="21600"/>
                <wp:lineTo x="21600" y="21600"/>
                <wp:lineTo x="21600" y="-150"/>
                <wp:lineTo x="-75" y="-150"/>
              </wp:wrapPolygon>
            </wp:wrapTight>
            <wp:docPr id="8566299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858936C" w14:textId="743BC3BB" w:rsidR="00300F4F" w:rsidRPr="00F6082D" w:rsidRDefault="00F6082D" w:rsidP="00EA5243">
      <w:pPr>
        <w:jc w:val="both"/>
        <w:rPr>
          <w:rFonts w:ascii="Arial" w:eastAsia="Calibri" w:hAnsi="Arial" w:cs="Arial"/>
          <w:b/>
          <w:bCs/>
          <w:kern w:val="2"/>
          <w:sz w:val="20"/>
          <w:szCs w:val="20"/>
          <w:lang w:val="en-IN"/>
          <w14:ligatures w14:val="standardContextual"/>
        </w:rPr>
      </w:pPr>
      <w:r w:rsidRPr="00F6082D">
        <w:rPr>
          <w:rFonts w:ascii="Arial" w:eastAsia="Calibri" w:hAnsi="Arial" w:cs="Arial"/>
          <w:b/>
          <w:bCs/>
          <w:kern w:val="2"/>
          <w:sz w:val="20"/>
          <w:szCs w:val="20"/>
          <w:lang w:val="en-IN"/>
          <w14:ligatures w14:val="standardContextual"/>
        </w:rPr>
        <w:lastRenderedPageBreak/>
        <w:t>Fig</w:t>
      </w:r>
      <w:r w:rsidR="00FA028F">
        <w:rPr>
          <w:rFonts w:ascii="Arial" w:eastAsia="Calibri" w:hAnsi="Arial" w:cs="Arial"/>
          <w:b/>
          <w:bCs/>
          <w:kern w:val="2"/>
          <w:sz w:val="20"/>
          <w:szCs w:val="20"/>
          <w:lang w:val="en-IN"/>
          <w14:ligatures w14:val="standardContextual"/>
        </w:rPr>
        <w:t>.</w:t>
      </w:r>
      <w:r w:rsidRPr="00F6082D">
        <w:rPr>
          <w:rFonts w:ascii="Arial" w:eastAsia="Calibri" w:hAnsi="Arial" w:cs="Arial"/>
          <w:b/>
          <w:bCs/>
          <w:kern w:val="2"/>
          <w:sz w:val="20"/>
          <w:szCs w:val="20"/>
          <w:lang w:val="en-IN"/>
          <w14:ligatures w14:val="standardContextual"/>
        </w:rPr>
        <w:t xml:space="preserve"> </w:t>
      </w:r>
      <w:r w:rsidR="005C7B46">
        <w:rPr>
          <w:rFonts w:ascii="Arial" w:eastAsia="Calibri" w:hAnsi="Arial" w:cs="Arial"/>
          <w:b/>
          <w:bCs/>
          <w:kern w:val="2"/>
          <w:sz w:val="20"/>
          <w:szCs w:val="20"/>
          <w:lang w:val="en-IN"/>
          <w14:ligatures w14:val="standardContextual"/>
        </w:rPr>
        <w:t>7</w:t>
      </w:r>
      <w:r w:rsidRPr="00F6082D">
        <w:rPr>
          <w:rFonts w:ascii="Arial" w:eastAsia="Calibri" w:hAnsi="Arial" w:cs="Arial"/>
          <w:b/>
          <w:bCs/>
          <w:kern w:val="2"/>
          <w:sz w:val="20"/>
          <w:szCs w:val="20"/>
          <w:lang w:val="en-IN"/>
          <w14:ligatures w14:val="standardContextual"/>
        </w:rPr>
        <w:t>. Percent Deviation from Normal (PDN) in annual rainfall for Solapur district, indicating frequency and magnitude of rainfall departures from the long-term mean.</w:t>
      </w:r>
    </w:p>
    <w:p w14:paraId="596AD0EF" w14:textId="66936FB9" w:rsidR="00300F4F" w:rsidRDefault="00471BA5" w:rsidP="00471BA5">
      <w:pPr>
        <w:ind w:firstLine="720"/>
        <w:jc w:val="both"/>
        <w:rPr>
          <w:rFonts w:ascii="Arial" w:eastAsia="Calibri" w:hAnsi="Arial" w:cs="Arial"/>
          <w:kern w:val="2"/>
          <w:sz w:val="20"/>
          <w:szCs w:val="20"/>
          <w:lang w:val="en-IN"/>
          <w14:ligatures w14:val="standardContextual"/>
        </w:rPr>
      </w:pPr>
      <w:r w:rsidRPr="00471BA5">
        <w:rPr>
          <w:rFonts w:ascii="Arial" w:eastAsia="Calibri" w:hAnsi="Arial" w:cs="Arial"/>
          <w:kern w:val="2"/>
          <w:sz w:val="20"/>
          <w:szCs w:val="20"/>
          <w:lang w:val="en-IN"/>
          <w14:ligatures w14:val="standardContextual"/>
        </w:rPr>
        <w:t>The Percent Deviation from Normal (PDN) chart (Fig</w:t>
      </w:r>
      <w:r>
        <w:rPr>
          <w:rFonts w:ascii="Arial" w:eastAsia="Calibri" w:hAnsi="Arial" w:cs="Arial"/>
          <w:kern w:val="2"/>
          <w:sz w:val="20"/>
          <w:szCs w:val="20"/>
          <w:lang w:val="en-IN"/>
          <w14:ligatures w14:val="standardContextual"/>
        </w:rPr>
        <w:t xml:space="preserve">. </w:t>
      </w:r>
      <w:r w:rsidR="005C7B46">
        <w:rPr>
          <w:rFonts w:ascii="Arial" w:eastAsia="Calibri" w:hAnsi="Arial" w:cs="Arial"/>
          <w:kern w:val="2"/>
          <w:sz w:val="20"/>
          <w:szCs w:val="20"/>
          <w:lang w:val="en-IN"/>
          <w14:ligatures w14:val="standardContextual"/>
        </w:rPr>
        <w:t>7</w:t>
      </w:r>
      <w:r w:rsidRPr="00471BA5">
        <w:rPr>
          <w:rFonts w:ascii="Arial" w:eastAsia="Calibri" w:hAnsi="Arial" w:cs="Arial"/>
          <w:kern w:val="2"/>
          <w:sz w:val="20"/>
          <w:szCs w:val="20"/>
          <w:lang w:val="en-IN"/>
          <w14:ligatures w14:val="standardContextual"/>
        </w:rPr>
        <w:t>) reinforces this variability by quantifying annual departures from the long-term mean in percentage terms. Years exceeding +25 % deviation correspond to above-normal rainfall events, while those below −25 % depict drought years</w:t>
      </w:r>
      <w:r>
        <w:rPr>
          <w:rFonts w:ascii="Arial" w:eastAsia="Calibri" w:hAnsi="Arial" w:cs="Arial"/>
          <w:kern w:val="2"/>
          <w:sz w:val="20"/>
          <w:szCs w:val="20"/>
          <w:lang w:val="en-IN"/>
          <w14:ligatures w14:val="standardContextual"/>
        </w:rPr>
        <w:t xml:space="preserve"> (Table 4)</w:t>
      </w:r>
      <w:r w:rsidRPr="00471BA5">
        <w:rPr>
          <w:rFonts w:ascii="Arial" w:eastAsia="Calibri" w:hAnsi="Arial" w:cs="Arial"/>
          <w:kern w:val="2"/>
          <w:sz w:val="20"/>
          <w:szCs w:val="20"/>
          <w:lang w:val="en-IN"/>
          <w14:ligatures w14:val="standardContextual"/>
        </w:rPr>
        <w:t>. The PDN series shows clusters of strong negative deviations during the 1960s, early 1980s, 2000s, and mid-2010s, confirming the periodic occurrence of droughts roughly every 8</w:t>
      </w:r>
      <w:r>
        <w:rPr>
          <w:rFonts w:ascii="Arial" w:eastAsia="Calibri" w:hAnsi="Arial" w:cs="Arial"/>
          <w:kern w:val="2"/>
          <w:sz w:val="20"/>
          <w:szCs w:val="20"/>
          <w:lang w:val="en-IN"/>
          <w14:ligatures w14:val="standardContextual"/>
        </w:rPr>
        <w:t>-</w:t>
      </w:r>
      <w:r w:rsidRPr="00471BA5">
        <w:rPr>
          <w:rFonts w:ascii="Arial" w:eastAsia="Calibri" w:hAnsi="Arial" w:cs="Arial"/>
          <w:kern w:val="2"/>
          <w:sz w:val="20"/>
          <w:szCs w:val="20"/>
          <w:lang w:val="en-IN"/>
          <w14:ligatures w14:val="standardContextual"/>
        </w:rPr>
        <w:t>12 years</w:t>
      </w:r>
      <w:r>
        <w:rPr>
          <w:rFonts w:ascii="Arial" w:eastAsia="Calibri" w:hAnsi="Arial" w:cs="Arial"/>
          <w:kern w:val="2"/>
          <w:sz w:val="20"/>
          <w:szCs w:val="20"/>
          <w:lang w:val="en-IN"/>
          <w14:ligatures w14:val="standardContextual"/>
        </w:rPr>
        <w:t xml:space="preserve"> (Fig. </w:t>
      </w:r>
      <w:r w:rsidR="005C7B46">
        <w:rPr>
          <w:rFonts w:ascii="Arial" w:eastAsia="Calibri" w:hAnsi="Arial" w:cs="Arial"/>
          <w:kern w:val="2"/>
          <w:sz w:val="20"/>
          <w:szCs w:val="20"/>
          <w:lang w:val="en-IN"/>
          <w14:ligatures w14:val="standardContextual"/>
        </w:rPr>
        <w:t>7</w:t>
      </w:r>
      <w:r>
        <w:rPr>
          <w:rFonts w:ascii="Arial" w:eastAsia="Calibri" w:hAnsi="Arial" w:cs="Arial"/>
          <w:kern w:val="2"/>
          <w:sz w:val="20"/>
          <w:szCs w:val="20"/>
          <w:lang w:val="en-IN"/>
          <w14:ligatures w14:val="standardContextual"/>
        </w:rPr>
        <w:t>)</w:t>
      </w:r>
      <w:r w:rsidRPr="00471BA5">
        <w:rPr>
          <w:rFonts w:ascii="Arial" w:eastAsia="Calibri" w:hAnsi="Arial" w:cs="Arial"/>
          <w:kern w:val="2"/>
          <w:sz w:val="20"/>
          <w:szCs w:val="20"/>
          <w:lang w:val="en-IN"/>
          <w14:ligatures w14:val="standardContextual"/>
        </w:rPr>
        <w:t>. Conversely, periods like 1955</w:t>
      </w:r>
      <w:r>
        <w:rPr>
          <w:rFonts w:ascii="Arial" w:eastAsia="Calibri" w:hAnsi="Arial" w:cs="Arial"/>
          <w:kern w:val="2"/>
          <w:sz w:val="20"/>
          <w:szCs w:val="20"/>
          <w:lang w:val="en-IN"/>
          <w14:ligatures w14:val="standardContextual"/>
        </w:rPr>
        <w:t>-</w:t>
      </w:r>
      <w:r w:rsidRPr="00471BA5">
        <w:rPr>
          <w:rFonts w:ascii="Arial" w:eastAsia="Calibri" w:hAnsi="Arial" w:cs="Arial"/>
          <w:kern w:val="2"/>
          <w:sz w:val="20"/>
          <w:szCs w:val="20"/>
          <w:lang w:val="en-IN"/>
          <w14:ligatures w14:val="standardContextual"/>
        </w:rPr>
        <w:t>1959, 1990</w:t>
      </w:r>
      <w:r>
        <w:rPr>
          <w:rFonts w:ascii="Arial" w:eastAsia="Calibri" w:hAnsi="Arial" w:cs="Arial"/>
          <w:kern w:val="2"/>
          <w:sz w:val="20"/>
          <w:szCs w:val="20"/>
          <w:lang w:val="en-IN"/>
          <w14:ligatures w14:val="standardContextual"/>
        </w:rPr>
        <w:t>-</w:t>
      </w:r>
      <w:r w:rsidRPr="00471BA5">
        <w:rPr>
          <w:rFonts w:ascii="Arial" w:eastAsia="Calibri" w:hAnsi="Arial" w:cs="Arial"/>
          <w:kern w:val="2"/>
          <w:sz w:val="20"/>
          <w:szCs w:val="20"/>
          <w:lang w:val="en-IN"/>
          <w14:ligatures w14:val="standardContextual"/>
        </w:rPr>
        <w:t>1999, and 2020</w:t>
      </w:r>
      <w:r>
        <w:rPr>
          <w:rFonts w:ascii="Arial" w:eastAsia="Calibri" w:hAnsi="Arial" w:cs="Arial"/>
          <w:kern w:val="2"/>
          <w:sz w:val="20"/>
          <w:szCs w:val="20"/>
          <w:lang w:val="en-IN"/>
          <w14:ligatures w14:val="standardContextual"/>
        </w:rPr>
        <w:t>-</w:t>
      </w:r>
      <w:r w:rsidRPr="00471BA5">
        <w:rPr>
          <w:rFonts w:ascii="Arial" w:eastAsia="Calibri" w:hAnsi="Arial" w:cs="Arial"/>
          <w:kern w:val="2"/>
          <w:sz w:val="20"/>
          <w:szCs w:val="20"/>
          <w:lang w:val="en-IN"/>
          <w14:ligatures w14:val="standardContextual"/>
        </w:rPr>
        <w:t>2022 recorded frequent positive deviations, indicating wetter-than-normal conditions. The spatial implication of such variability points to intermittent water stress, directly affecting agricultural productivity and groundwater recharge cycles within the district’s semi-arid setting.</w:t>
      </w:r>
    </w:p>
    <w:p w14:paraId="7CEB2592" w14:textId="22960965" w:rsidR="00050B32" w:rsidRPr="00CD0DD9" w:rsidRDefault="00E22756" w:rsidP="00412C22">
      <w:pPr>
        <w:pStyle w:val="ConcHead"/>
        <w:spacing w:after="0" w:line="360" w:lineRule="auto"/>
        <w:jc w:val="both"/>
        <w:rPr>
          <w:rFonts w:ascii="Arial" w:hAnsi="Arial" w:cs="Arial"/>
          <w:caps w:val="0"/>
          <w:sz w:val="20"/>
        </w:rPr>
      </w:pPr>
      <w:r w:rsidRPr="00CD0DD9">
        <w:rPr>
          <w:noProof/>
          <w:sz w:val="20"/>
        </w:rPr>
        <w:lastRenderedPageBreak/>
        <w:drawing>
          <wp:anchor distT="0" distB="0" distL="114300" distR="114300" simplePos="0" relativeHeight="251655168" behindDoc="1" locked="0" layoutInCell="1" allowOverlap="1" wp14:anchorId="2399E5F6" wp14:editId="7DBE5656">
            <wp:simplePos x="0" y="0"/>
            <wp:positionH relativeFrom="column">
              <wp:posOffset>-7620</wp:posOffset>
            </wp:positionH>
            <wp:positionV relativeFrom="paragraph">
              <wp:posOffset>18415</wp:posOffset>
            </wp:positionV>
            <wp:extent cx="5486400" cy="2743200"/>
            <wp:effectExtent l="19050" t="19050" r="19050" b="19050"/>
            <wp:wrapTight wrapText="bothSides">
              <wp:wrapPolygon edited="0">
                <wp:start x="-75" y="-150"/>
                <wp:lineTo x="-75" y="21600"/>
                <wp:lineTo x="21600" y="21600"/>
                <wp:lineTo x="21600" y="-150"/>
                <wp:lineTo x="-75" y="-150"/>
              </wp:wrapPolygon>
            </wp:wrapTight>
            <wp:docPr id="18626464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E6F52" w:rsidRPr="00CD0DD9">
        <w:rPr>
          <w:rFonts w:ascii="Arial" w:hAnsi="Arial" w:cs="Arial"/>
          <w:caps w:val="0"/>
          <w:sz w:val="20"/>
        </w:rPr>
        <w:t>Fig</w:t>
      </w:r>
      <w:r w:rsidR="00FA028F">
        <w:rPr>
          <w:rFonts w:ascii="Arial" w:hAnsi="Arial" w:cs="Arial"/>
          <w:caps w:val="0"/>
          <w:sz w:val="20"/>
        </w:rPr>
        <w:t>.</w:t>
      </w:r>
      <w:r w:rsidR="00BE6F52" w:rsidRPr="00CD0DD9">
        <w:rPr>
          <w:rFonts w:ascii="Arial" w:hAnsi="Arial" w:cs="Arial"/>
          <w:caps w:val="0"/>
          <w:sz w:val="20"/>
        </w:rPr>
        <w:t xml:space="preserve"> </w:t>
      </w:r>
      <w:r w:rsidR="005C7B46">
        <w:rPr>
          <w:rFonts w:ascii="Arial" w:hAnsi="Arial" w:cs="Arial"/>
          <w:caps w:val="0"/>
          <w:sz w:val="20"/>
        </w:rPr>
        <w:t>8</w:t>
      </w:r>
      <w:r w:rsidR="00BE6F52" w:rsidRPr="00CD0DD9">
        <w:rPr>
          <w:rFonts w:ascii="Arial" w:hAnsi="Arial" w:cs="Arial"/>
          <w:caps w:val="0"/>
          <w:sz w:val="20"/>
        </w:rPr>
        <w:t>. Standardized Precipitation Index (SPI) trend for Solapur district, highlighting meteorological drought intensities and their temporal variability across the 75-year period.</w:t>
      </w:r>
    </w:p>
    <w:p w14:paraId="6B5E659F" w14:textId="5DF4C2DF" w:rsidR="00050B32" w:rsidRDefault="00AD6DCD" w:rsidP="00AD6DCD">
      <w:pPr>
        <w:pStyle w:val="ConcHead"/>
        <w:spacing w:after="0" w:line="360" w:lineRule="auto"/>
        <w:ind w:firstLine="720"/>
        <w:jc w:val="both"/>
        <w:rPr>
          <w:rFonts w:ascii="Arial" w:hAnsi="Arial" w:cs="Arial"/>
          <w:b w:val="0"/>
          <w:bCs/>
          <w:caps w:val="0"/>
          <w:sz w:val="20"/>
        </w:rPr>
      </w:pPr>
      <w:r w:rsidRPr="00AD6DCD">
        <w:rPr>
          <w:rFonts w:ascii="Arial" w:hAnsi="Arial" w:cs="Arial"/>
          <w:b w:val="0"/>
          <w:bCs/>
          <w:caps w:val="0"/>
          <w:sz w:val="20"/>
        </w:rPr>
        <w:t>The Standardized Precipitation Index (SPI) trend (Fig</w:t>
      </w:r>
      <w:r>
        <w:rPr>
          <w:rFonts w:ascii="Arial" w:hAnsi="Arial" w:cs="Arial"/>
          <w:b w:val="0"/>
          <w:bCs/>
          <w:caps w:val="0"/>
          <w:sz w:val="20"/>
        </w:rPr>
        <w:t>.</w:t>
      </w:r>
      <w:r w:rsidRPr="00AD6DCD">
        <w:rPr>
          <w:rFonts w:ascii="Arial" w:hAnsi="Arial" w:cs="Arial"/>
          <w:b w:val="0"/>
          <w:bCs/>
          <w:caps w:val="0"/>
          <w:sz w:val="20"/>
        </w:rPr>
        <w:t xml:space="preserve"> </w:t>
      </w:r>
      <w:r w:rsidR="005C7B46">
        <w:rPr>
          <w:rFonts w:ascii="Arial" w:hAnsi="Arial" w:cs="Arial"/>
          <w:b w:val="0"/>
          <w:bCs/>
          <w:caps w:val="0"/>
          <w:sz w:val="20"/>
        </w:rPr>
        <w:t>8</w:t>
      </w:r>
      <w:r w:rsidRPr="00AD6DCD">
        <w:rPr>
          <w:rFonts w:ascii="Arial" w:hAnsi="Arial" w:cs="Arial"/>
          <w:b w:val="0"/>
          <w:bCs/>
          <w:caps w:val="0"/>
          <w:sz w:val="20"/>
        </w:rPr>
        <w:t xml:space="preserve">) provides a standardized measure of rainfall deficits and surpluses. Values below </w:t>
      </w:r>
      <w:r>
        <w:rPr>
          <w:rFonts w:ascii="Arial" w:hAnsi="Arial" w:cs="Arial"/>
          <w:b w:val="0"/>
          <w:bCs/>
          <w:caps w:val="0"/>
          <w:sz w:val="20"/>
        </w:rPr>
        <w:t>-</w:t>
      </w:r>
      <w:r w:rsidRPr="00AD6DCD">
        <w:rPr>
          <w:rFonts w:ascii="Arial" w:hAnsi="Arial" w:cs="Arial"/>
          <w:b w:val="0"/>
          <w:bCs/>
          <w:caps w:val="0"/>
          <w:sz w:val="20"/>
        </w:rPr>
        <w:t xml:space="preserve">1.0 correspond to meteorological droughts of increasing severity, while positive values signify wet conditions. In Solapur, drought years with SPI values below </w:t>
      </w:r>
      <w:r>
        <w:rPr>
          <w:rFonts w:ascii="Arial" w:hAnsi="Arial" w:cs="Arial"/>
          <w:b w:val="0"/>
          <w:bCs/>
          <w:caps w:val="0"/>
          <w:sz w:val="20"/>
        </w:rPr>
        <w:t>-</w:t>
      </w:r>
      <w:r w:rsidRPr="00AD6DCD">
        <w:rPr>
          <w:rFonts w:ascii="Arial" w:hAnsi="Arial" w:cs="Arial"/>
          <w:b w:val="0"/>
          <w:bCs/>
          <w:caps w:val="0"/>
          <w:sz w:val="20"/>
        </w:rPr>
        <w:t>1.5 (e.g., 1960, 1968, 1980, 2003, and 2015) denote severe to extreme droughts, aligning closely with the RAI and PDN findings. Conversely, SPI peaks above +2.0 (e.g., 1956, 1998, and 2000) represent unusually wet years</w:t>
      </w:r>
      <w:r>
        <w:rPr>
          <w:rFonts w:ascii="Arial" w:hAnsi="Arial" w:cs="Arial"/>
          <w:b w:val="0"/>
          <w:bCs/>
          <w:caps w:val="0"/>
          <w:sz w:val="20"/>
        </w:rPr>
        <w:t xml:space="preserve"> (Fig. </w:t>
      </w:r>
      <w:r w:rsidR="005C7B46">
        <w:rPr>
          <w:rFonts w:ascii="Arial" w:hAnsi="Arial" w:cs="Arial"/>
          <w:b w:val="0"/>
          <w:bCs/>
          <w:caps w:val="0"/>
          <w:sz w:val="20"/>
        </w:rPr>
        <w:t>8</w:t>
      </w:r>
      <w:r>
        <w:rPr>
          <w:rFonts w:ascii="Arial" w:hAnsi="Arial" w:cs="Arial"/>
          <w:b w:val="0"/>
          <w:bCs/>
          <w:caps w:val="0"/>
          <w:sz w:val="20"/>
        </w:rPr>
        <w:t>)</w:t>
      </w:r>
      <w:r w:rsidRPr="00AD6DCD">
        <w:rPr>
          <w:rFonts w:ascii="Arial" w:hAnsi="Arial" w:cs="Arial"/>
          <w:b w:val="0"/>
          <w:bCs/>
          <w:caps w:val="0"/>
          <w:sz w:val="20"/>
        </w:rPr>
        <w:t>. Overall, the SPI series indicates that although drought frequency remains significant, its magnitude tends to fluctuate rather than intensify, implying the absence of a strong long-term worsening trend. However, increased inter-annual variability in recent decades suggests growing climatic instability, likely influenced by changing monsoon dynamics and local land-use transformations.</w:t>
      </w:r>
    </w:p>
    <w:p w14:paraId="51E98792" w14:textId="77777777" w:rsidR="00B03CCC" w:rsidRPr="00AD6DCD" w:rsidRDefault="00B03CCC" w:rsidP="00AD6DCD">
      <w:pPr>
        <w:pStyle w:val="ConcHead"/>
        <w:spacing w:after="0" w:line="360" w:lineRule="auto"/>
        <w:ind w:firstLine="720"/>
        <w:jc w:val="both"/>
        <w:rPr>
          <w:rFonts w:ascii="Arial" w:hAnsi="Arial" w:cs="Arial"/>
          <w:b w:val="0"/>
          <w:bCs/>
          <w:caps w:val="0"/>
          <w:sz w:val="20"/>
        </w:rPr>
      </w:pPr>
    </w:p>
    <w:p w14:paraId="08AD5EB6" w14:textId="77777777" w:rsidR="00AD50CB" w:rsidRDefault="00AD50CB" w:rsidP="00412C22">
      <w:pPr>
        <w:pStyle w:val="ConcHead"/>
        <w:spacing w:after="0" w:line="360" w:lineRule="auto"/>
        <w:jc w:val="both"/>
        <w:rPr>
          <w:rFonts w:ascii="Arial" w:hAnsi="Arial" w:cs="Arial"/>
          <w:caps w:val="0"/>
          <w:szCs w:val="22"/>
        </w:rPr>
      </w:pPr>
    </w:p>
    <w:p w14:paraId="58773824" w14:textId="77777777" w:rsidR="00AD50CB" w:rsidRDefault="00AD50CB" w:rsidP="00412C22">
      <w:pPr>
        <w:pStyle w:val="ConcHead"/>
        <w:spacing w:after="0" w:line="360" w:lineRule="auto"/>
        <w:jc w:val="both"/>
        <w:rPr>
          <w:rFonts w:ascii="Arial" w:hAnsi="Arial" w:cs="Arial"/>
          <w:caps w:val="0"/>
          <w:szCs w:val="22"/>
        </w:rPr>
      </w:pPr>
    </w:p>
    <w:p w14:paraId="673F8F51" w14:textId="77777777" w:rsidR="00AD50CB" w:rsidRDefault="00AD50CB" w:rsidP="00412C22">
      <w:pPr>
        <w:pStyle w:val="ConcHead"/>
        <w:spacing w:after="0" w:line="360" w:lineRule="auto"/>
        <w:jc w:val="both"/>
        <w:rPr>
          <w:rFonts w:ascii="Arial" w:hAnsi="Arial" w:cs="Arial"/>
          <w:caps w:val="0"/>
          <w:szCs w:val="22"/>
        </w:rPr>
      </w:pPr>
    </w:p>
    <w:p w14:paraId="5C2F78F4" w14:textId="77777777" w:rsidR="00AD50CB" w:rsidRDefault="00AD50CB" w:rsidP="00412C22">
      <w:pPr>
        <w:pStyle w:val="ConcHead"/>
        <w:spacing w:after="0" w:line="360" w:lineRule="auto"/>
        <w:jc w:val="both"/>
        <w:rPr>
          <w:rFonts w:ascii="Arial" w:hAnsi="Arial" w:cs="Arial"/>
          <w:caps w:val="0"/>
          <w:szCs w:val="22"/>
        </w:rPr>
      </w:pPr>
    </w:p>
    <w:p w14:paraId="485B26F5" w14:textId="77777777" w:rsidR="00AD50CB" w:rsidRDefault="00AD50CB" w:rsidP="00412C22">
      <w:pPr>
        <w:pStyle w:val="ConcHead"/>
        <w:spacing w:after="0" w:line="360" w:lineRule="auto"/>
        <w:jc w:val="both"/>
        <w:rPr>
          <w:rFonts w:ascii="Arial" w:hAnsi="Arial" w:cs="Arial"/>
          <w:caps w:val="0"/>
          <w:szCs w:val="22"/>
        </w:rPr>
      </w:pPr>
    </w:p>
    <w:p w14:paraId="4B755E6B" w14:textId="77777777" w:rsidR="00AD50CB" w:rsidRDefault="00AD50CB" w:rsidP="00412C22">
      <w:pPr>
        <w:pStyle w:val="ConcHead"/>
        <w:spacing w:after="0" w:line="360" w:lineRule="auto"/>
        <w:jc w:val="both"/>
        <w:rPr>
          <w:rFonts w:ascii="Arial" w:hAnsi="Arial" w:cs="Arial"/>
          <w:caps w:val="0"/>
          <w:szCs w:val="22"/>
        </w:rPr>
      </w:pPr>
    </w:p>
    <w:p w14:paraId="44FB8895" w14:textId="77777777" w:rsidR="00AD50CB" w:rsidRDefault="00AD50CB" w:rsidP="00412C22">
      <w:pPr>
        <w:pStyle w:val="ConcHead"/>
        <w:spacing w:after="0" w:line="360" w:lineRule="auto"/>
        <w:jc w:val="both"/>
        <w:rPr>
          <w:rFonts w:ascii="Arial" w:hAnsi="Arial" w:cs="Arial"/>
          <w:caps w:val="0"/>
          <w:szCs w:val="22"/>
        </w:rPr>
      </w:pPr>
    </w:p>
    <w:p w14:paraId="0642091D" w14:textId="77777777" w:rsidR="00AD50CB" w:rsidRDefault="00AD50CB" w:rsidP="00412C22">
      <w:pPr>
        <w:pStyle w:val="ConcHead"/>
        <w:spacing w:after="0" w:line="360" w:lineRule="auto"/>
        <w:jc w:val="both"/>
        <w:rPr>
          <w:rFonts w:ascii="Arial" w:hAnsi="Arial" w:cs="Arial"/>
          <w:caps w:val="0"/>
          <w:szCs w:val="22"/>
        </w:rPr>
      </w:pPr>
    </w:p>
    <w:p w14:paraId="579093C3" w14:textId="77777777" w:rsidR="00AD50CB" w:rsidRDefault="00AD50CB" w:rsidP="00412C22">
      <w:pPr>
        <w:pStyle w:val="ConcHead"/>
        <w:spacing w:after="0" w:line="360" w:lineRule="auto"/>
        <w:jc w:val="both"/>
        <w:rPr>
          <w:rFonts w:ascii="Arial" w:hAnsi="Arial" w:cs="Arial"/>
          <w:caps w:val="0"/>
          <w:szCs w:val="22"/>
        </w:rPr>
      </w:pPr>
    </w:p>
    <w:p w14:paraId="615B3309" w14:textId="77777777" w:rsidR="00AD50CB" w:rsidRDefault="00AD50CB" w:rsidP="00412C22">
      <w:pPr>
        <w:pStyle w:val="ConcHead"/>
        <w:spacing w:after="0" w:line="360" w:lineRule="auto"/>
        <w:jc w:val="both"/>
        <w:rPr>
          <w:rFonts w:ascii="Arial" w:hAnsi="Arial" w:cs="Arial"/>
          <w:caps w:val="0"/>
          <w:szCs w:val="22"/>
        </w:rPr>
      </w:pPr>
    </w:p>
    <w:p w14:paraId="60CDAAA6" w14:textId="77777777" w:rsidR="00AD50CB" w:rsidRDefault="00AD50CB" w:rsidP="00412C22">
      <w:pPr>
        <w:pStyle w:val="ConcHead"/>
        <w:spacing w:after="0" w:line="360" w:lineRule="auto"/>
        <w:jc w:val="both"/>
        <w:rPr>
          <w:rFonts w:ascii="Arial" w:hAnsi="Arial" w:cs="Arial"/>
          <w:caps w:val="0"/>
          <w:szCs w:val="22"/>
        </w:rPr>
      </w:pPr>
    </w:p>
    <w:p w14:paraId="0DB5F1EC" w14:textId="7C5C4B53" w:rsidR="00050B32" w:rsidRDefault="00B03CCC" w:rsidP="00412C22">
      <w:pPr>
        <w:pStyle w:val="ConcHead"/>
        <w:spacing w:after="0" w:line="360" w:lineRule="auto"/>
        <w:jc w:val="both"/>
        <w:rPr>
          <w:rFonts w:ascii="Arial" w:hAnsi="Arial" w:cs="Arial"/>
          <w:caps w:val="0"/>
          <w:szCs w:val="22"/>
        </w:rPr>
      </w:pPr>
      <w:r w:rsidRPr="00B03CCC">
        <w:rPr>
          <w:rFonts w:ascii="Arial" w:hAnsi="Arial" w:cs="Arial"/>
          <w:caps w:val="0"/>
          <w:szCs w:val="22"/>
        </w:rPr>
        <w:lastRenderedPageBreak/>
        <w:t>3.</w:t>
      </w:r>
      <w:r>
        <w:rPr>
          <w:rFonts w:ascii="Arial" w:hAnsi="Arial" w:cs="Arial"/>
          <w:caps w:val="0"/>
          <w:szCs w:val="22"/>
        </w:rPr>
        <w:t>3</w:t>
      </w:r>
      <w:r w:rsidRPr="00B03CCC">
        <w:rPr>
          <w:rFonts w:ascii="Arial" w:hAnsi="Arial" w:cs="Arial"/>
          <w:caps w:val="0"/>
          <w:szCs w:val="22"/>
        </w:rPr>
        <w:t xml:space="preserve"> Drought Frequency and Intensity Analysis</w:t>
      </w:r>
      <w:r>
        <w:rPr>
          <w:rFonts w:ascii="Arial" w:hAnsi="Arial" w:cs="Arial"/>
          <w:caps w:val="0"/>
          <w:szCs w:val="22"/>
        </w:rPr>
        <w:t>:</w:t>
      </w:r>
    </w:p>
    <w:p w14:paraId="110B849F" w14:textId="2A6E4986" w:rsidR="00196F4A" w:rsidRPr="00BE6F52" w:rsidRDefault="004E7D1C" w:rsidP="00412C22">
      <w:pPr>
        <w:pStyle w:val="ConcHead"/>
        <w:spacing w:after="0" w:line="360" w:lineRule="auto"/>
        <w:jc w:val="both"/>
        <w:rPr>
          <w:rFonts w:ascii="Arial" w:hAnsi="Arial" w:cs="Arial"/>
          <w:caps w:val="0"/>
          <w:szCs w:val="22"/>
        </w:rPr>
      </w:pPr>
      <w:r w:rsidRPr="004E7D1C">
        <w:rPr>
          <w:rFonts w:ascii="Arial" w:hAnsi="Arial" w:cs="Arial"/>
          <w:caps w:val="0"/>
          <w:szCs w:val="22"/>
        </w:rPr>
        <w:t xml:space="preserve">Table </w:t>
      </w:r>
      <w:r>
        <w:rPr>
          <w:rFonts w:ascii="Arial" w:hAnsi="Arial" w:cs="Arial"/>
          <w:caps w:val="0"/>
          <w:szCs w:val="22"/>
        </w:rPr>
        <w:t>5</w:t>
      </w:r>
      <w:r w:rsidRPr="004E7D1C">
        <w:rPr>
          <w:rFonts w:ascii="Arial" w:hAnsi="Arial" w:cs="Arial"/>
          <w:caps w:val="0"/>
          <w:szCs w:val="22"/>
        </w:rPr>
        <w:t>. Decadal rainfall averages and drought frequency by severity for Solapur district (1950</w:t>
      </w:r>
      <w:r w:rsidR="00417A70">
        <w:rPr>
          <w:rFonts w:ascii="Arial" w:hAnsi="Arial" w:cs="Arial"/>
          <w:caps w:val="0"/>
          <w:szCs w:val="22"/>
        </w:rPr>
        <w:t>-</w:t>
      </w:r>
      <w:r w:rsidRPr="004E7D1C">
        <w:rPr>
          <w:rFonts w:ascii="Arial" w:hAnsi="Arial" w:cs="Arial"/>
          <w:caps w:val="0"/>
          <w:szCs w:val="22"/>
        </w:rPr>
        <w:t>2024), including counts of mild, moderate, severe, and extreme drought years per decade.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126"/>
        <w:gridCol w:w="1134"/>
        <w:gridCol w:w="992"/>
        <w:gridCol w:w="1134"/>
        <w:gridCol w:w="1134"/>
        <w:gridCol w:w="1017"/>
      </w:tblGrid>
      <w:tr w:rsidR="00AD50CB" w14:paraId="4FC0DA02" w14:textId="77777777" w:rsidTr="00206F32">
        <w:tc>
          <w:tcPr>
            <w:tcW w:w="1101" w:type="dxa"/>
          </w:tcPr>
          <w:p w14:paraId="09AA22BF" w14:textId="77777777" w:rsidR="00AD50CB" w:rsidRPr="00AD50CB" w:rsidRDefault="00AD50CB" w:rsidP="00AD50CB">
            <w:pPr>
              <w:jc w:val="center"/>
              <w:rPr>
                <w:rFonts w:ascii="Arial" w:hAnsi="Arial" w:cs="Arial"/>
                <w:b/>
                <w:bCs/>
                <w:sz w:val="20"/>
                <w:szCs w:val="20"/>
              </w:rPr>
            </w:pPr>
            <w:r w:rsidRPr="00AD50CB">
              <w:rPr>
                <w:rFonts w:ascii="Arial" w:hAnsi="Arial" w:cs="Arial"/>
                <w:b/>
                <w:bCs/>
                <w:sz w:val="20"/>
                <w:szCs w:val="20"/>
              </w:rPr>
              <w:t>Decade</w:t>
            </w:r>
          </w:p>
        </w:tc>
        <w:tc>
          <w:tcPr>
            <w:tcW w:w="2126" w:type="dxa"/>
          </w:tcPr>
          <w:p w14:paraId="72190E46" w14:textId="075061AD" w:rsidR="00AD50CB" w:rsidRPr="00AD50CB" w:rsidRDefault="00AD50CB" w:rsidP="00AD50CB">
            <w:pPr>
              <w:jc w:val="center"/>
              <w:rPr>
                <w:rFonts w:ascii="Arial" w:hAnsi="Arial" w:cs="Arial"/>
                <w:b/>
                <w:bCs/>
                <w:sz w:val="20"/>
                <w:szCs w:val="20"/>
              </w:rPr>
            </w:pPr>
            <w:r w:rsidRPr="00AD50CB">
              <w:rPr>
                <w:rFonts w:ascii="Arial" w:hAnsi="Arial" w:cs="Arial"/>
                <w:b/>
                <w:bCs/>
                <w:sz w:val="20"/>
                <w:szCs w:val="20"/>
              </w:rPr>
              <w:t>Decadal</w:t>
            </w:r>
          </w:p>
          <w:p w14:paraId="5F039D6D" w14:textId="325D093F" w:rsidR="00AD50CB" w:rsidRPr="00AD50CB" w:rsidRDefault="00AD50CB" w:rsidP="00AD50CB">
            <w:pPr>
              <w:jc w:val="center"/>
              <w:rPr>
                <w:rFonts w:ascii="Arial" w:hAnsi="Arial" w:cs="Arial"/>
                <w:b/>
                <w:bCs/>
                <w:sz w:val="20"/>
                <w:szCs w:val="20"/>
              </w:rPr>
            </w:pPr>
            <w:r w:rsidRPr="00AD50CB">
              <w:rPr>
                <w:rFonts w:ascii="Arial" w:hAnsi="Arial" w:cs="Arial"/>
                <w:b/>
                <w:bCs/>
                <w:sz w:val="20"/>
                <w:szCs w:val="20"/>
              </w:rPr>
              <w:t>Mean Rainfall</w:t>
            </w:r>
            <w:r w:rsidR="00206F32">
              <w:rPr>
                <w:rFonts w:ascii="Arial" w:hAnsi="Arial" w:cs="Arial"/>
                <w:b/>
                <w:bCs/>
                <w:sz w:val="20"/>
                <w:szCs w:val="20"/>
              </w:rPr>
              <w:t xml:space="preserve"> (mm)</w:t>
            </w:r>
          </w:p>
        </w:tc>
        <w:tc>
          <w:tcPr>
            <w:tcW w:w="1134" w:type="dxa"/>
          </w:tcPr>
          <w:p w14:paraId="28BB469A" w14:textId="7664E815" w:rsidR="00AD50CB" w:rsidRPr="00AD50CB" w:rsidRDefault="00AD50CB" w:rsidP="00AD50CB">
            <w:pPr>
              <w:jc w:val="center"/>
              <w:rPr>
                <w:rFonts w:ascii="Arial" w:hAnsi="Arial" w:cs="Arial"/>
                <w:b/>
                <w:bCs/>
                <w:sz w:val="20"/>
                <w:szCs w:val="20"/>
              </w:rPr>
            </w:pPr>
            <w:r w:rsidRPr="00AD50CB">
              <w:rPr>
                <w:rFonts w:ascii="Arial" w:hAnsi="Arial" w:cs="Arial"/>
                <w:b/>
                <w:bCs/>
                <w:sz w:val="20"/>
                <w:szCs w:val="20"/>
              </w:rPr>
              <w:t>Drought Years</w:t>
            </w:r>
          </w:p>
        </w:tc>
        <w:tc>
          <w:tcPr>
            <w:tcW w:w="992" w:type="dxa"/>
          </w:tcPr>
          <w:p w14:paraId="339039EB" w14:textId="77777777" w:rsidR="00AD50CB" w:rsidRPr="00AD50CB" w:rsidRDefault="00AD50CB" w:rsidP="00AD50CB">
            <w:pPr>
              <w:jc w:val="center"/>
              <w:rPr>
                <w:rFonts w:ascii="Arial" w:hAnsi="Arial" w:cs="Arial"/>
                <w:b/>
                <w:bCs/>
                <w:sz w:val="20"/>
                <w:szCs w:val="20"/>
              </w:rPr>
            </w:pPr>
            <w:r w:rsidRPr="00AD50CB">
              <w:rPr>
                <w:rFonts w:ascii="Arial" w:hAnsi="Arial" w:cs="Arial"/>
                <w:b/>
                <w:bCs/>
                <w:sz w:val="20"/>
                <w:szCs w:val="20"/>
              </w:rPr>
              <w:t>Mild</w:t>
            </w:r>
          </w:p>
        </w:tc>
        <w:tc>
          <w:tcPr>
            <w:tcW w:w="1134" w:type="dxa"/>
          </w:tcPr>
          <w:p w14:paraId="3F0ABA26" w14:textId="77777777" w:rsidR="00AD50CB" w:rsidRPr="00AD50CB" w:rsidRDefault="00AD50CB" w:rsidP="00AD50CB">
            <w:pPr>
              <w:jc w:val="center"/>
              <w:rPr>
                <w:rFonts w:ascii="Arial" w:hAnsi="Arial" w:cs="Arial"/>
                <w:b/>
                <w:bCs/>
                <w:sz w:val="20"/>
                <w:szCs w:val="20"/>
              </w:rPr>
            </w:pPr>
            <w:r w:rsidRPr="00AD50CB">
              <w:rPr>
                <w:rFonts w:ascii="Arial" w:hAnsi="Arial" w:cs="Arial"/>
                <w:b/>
                <w:bCs/>
                <w:sz w:val="20"/>
                <w:szCs w:val="20"/>
              </w:rPr>
              <w:t>Moderate</w:t>
            </w:r>
          </w:p>
        </w:tc>
        <w:tc>
          <w:tcPr>
            <w:tcW w:w="1134" w:type="dxa"/>
          </w:tcPr>
          <w:p w14:paraId="19940C1D" w14:textId="77777777" w:rsidR="00AD50CB" w:rsidRPr="00AD50CB" w:rsidRDefault="00AD50CB" w:rsidP="00AD50CB">
            <w:pPr>
              <w:jc w:val="center"/>
              <w:rPr>
                <w:rFonts w:ascii="Arial" w:hAnsi="Arial" w:cs="Arial"/>
                <w:b/>
                <w:bCs/>
                <w:sz w:val="20"/>
                <w:szCs w:val="20"/>
              </w:rPr>
            </w:pPr>
            <w:r w:rsidRPr="00AD50CB">
              <w:rPr>
                <w:rFonts w:ascii="Arial" w:hAnsi="Arial" w:cs="Arial"/>
                <w:b/>
                <w:bCs/>
                <w:sz w:val="20"/>
                <w:szCs w:val="20"/>
              </w:rPr>
              <w:t>Severe</w:t>
            </w:r>
          </w:p>
        </w:tc>
        <w:tc>
          <w:tcPr>
            <w:tcW w:w="1017" w:type="dxa"/>
          </w:tcPr>
          <w:p w14:paraId="5FA172E0" w14:textId="77777777" w:rsidR="00AD50CB" w:rsidRPr="00AD50CB" w:rsidRDefault="00AD50CB" w:rsidP="00AD50CB">
            <w:pPr>
              <w:jc w:val="center"/>
              <w:rPr>
                <w:rFonts w:ascii="Arial" w:hAnsi="Arial" w:cs="Arial"/>
                <w:b/>
                <w:bCs/>
                <w:sz w:val="20"/>
                <w:szCs w:val="20"/>
              </w:rPr>
            </w:pPr>
            <w:r w:rsidRPr="00AD50CB">
              <w:rPr>
                <w:rFonts w:ascii="Arial" w:hAnsi="Arial" w:cs="Arial"/>
                <w:b/>
                <w:bCs/>
                <w:sz w:val="20"/>
                <w:szCs w:val="20"/>
              </w:rPr>
              <w:t>Extreme</w:t>
            </w:r>
          </w:p>
        </w:tc>
      </w:tr>
      <w:tr w:rsidR="00AD50CB" w14:paraId="2A8FB714" w14:textId="77777777" w:rsidTr="00206F32">
        <w:tc>
          <w:tcPr>
            <w:tcW w:w="1101" w:type="dxa"/>
          </w:tcPr>
          <w:p w14:paraId="34786860" w14:textId="74B3B163" w:rsidR="00AD50CB" w:rsidRDefault="00AD50CB" w:rsidP="003B4A4B">
            <w:pPr>
              <w:jc w:val="center"/>
            </w:pPr>
            <w:r>
              <w:t>1950</w:t>
            </w:r>
          </w:p>
        </w:tc>
        <w:tc>
          <w:tcPr>
            <w:tcW w:w="2126" w:type="dxa"/>
          </w:tcPr>
          <w:p w14:paraId="0A490910" w14:textId="77777777" w:rsidR="00AD50CB" w:rsidRDefault="00AD50CB" w:rsidP="003B4A4B">
            <w:pPr>
              <w:jc w:val="center"/>
            </w:pPr>
            <w:r>
              <w:t>623.75</w:t>
            </w:r>
          </w:p>
        </w:tc>
        <w:tc>
          <w:tcPr>
            <w:tcW w:w="1134" w:type="dxa"/>
          </w:tcPr>
          <w:p w14:paraId="2EED6AA7" w14:textId="507843B1" w:rsidR="00AD50CB" w:rsidRDefault="00AD50CB" w:rsidP="00AD50CB">
            <w:pPr>
              <w:jc w:val="center"/>
            </w:pPr>
            <w:r>
              <w:t>3</w:t>
            </w:r>
          </w:p>
        </w:tc>
        <w:tc>
          <w:tcPr>
            <w:tcW w:w="992" w:type="dxa"/>
          </w:tcPr>
          <w:p w14:paraId="65215937" w14:textId="23583DE6" w:rsidR="00AD50CB" w:rsidRDefault="00AD50CB" w:rsidP="00AD50CB">
            <w:pPr>
              <w:jc w:val="center"/>
            </w:pPr>
            <w:r>
              <w:t>2</w:t>
            </w:r>
          </w:p>
        </w:tc>
        <w:tc>
          <w:tcPr>
            <w:tcW w:w="1134" w:type="dxa"/>
          </w:tcPr>
          <w:p w14:paraId="4B6876EF" w14:textId="0DB19B9F" w:rsidR="00AD50CB" w:rsidRDefault="00AD50CB" w:rsidP="00AD50CB">
            <w:pPr>
              <w:jc w:val="center"/>
            </w:pPr>
            <w:r>
              <w:t>1</w:t>
            </w:r>
          </w:p>
        </w:tc>
        <w:tc>
          <w:tcPr>
            <w:tcW w:w="1134" w:type="dxa"/>
          </w:tcPr>
          <w:p w14:paraId="01A79482" w14:textId="4D8EF6E7" w:rsidR="00AD50CB" w:rsidRDefault="00AD50CB" w:rsidP="00AD50CB">
            <w:pPr>
              <w:jc w:val="center"/>
            </w:pPr>
            <w:r>
              <w:t>0</w:t>
            </w:r>
          </w:p>
        </w:tc>
        <w:tc>
          <w:tcPr>
            <w:tcW w:w="1017" w:type="dxa"/>
          </w:tcPr>
          <w:p w14:paraId="14F8DF00" w14:textId="30605094" w:rsidR="00AD50CB" w:rsidRDefault="00AD50CB" w:rsidP="00AD50CB">
            <w:pPr>
              <w:jc w:val="center"/>
            </w:pPr>
            <w:r>
              <w:t>0</w:t>
            </w:r>
          </w:p>
        </w:tc>
      </w:tr>
      <w:tr w:rsidR="00AD50CB" w14:paraId="53CDF6AF" w14:textId="77777777" w:rsidTr="00206F32">
        <w:tc>
          <w:tcPr>
            <w:tcW w:w="1101" w:type="dxa"/>
          </w:tcPr>
          <w:p w14:paraId="666F4275" w14:textId="701B95EA" w:rsidR="00AD50CB" w:rsidRDefault="00AD50CB" w:rsidP="003B4A4B">
            <w:pPr>
              <w:jc w:val="center"/>
            </w:pPr>
            <w:r>
              <w:t>1960</w:t>
            </w:r>
          </w:p>
        </w:tc>
        <w:tc>
          <w:tcPr>
            <w:tcW w:w="2126" w:type="dxa"/>
          </w:tcPr>
          <w:p w14:paraId="55556FF0" w14:textId="77777777" w:rsidR="00AD50CB" w:rsidRDefault="00AD50CB" w:rsidP="003B4A4B">
            <w:pPr>
              <w:jc w:val="center"/>
            </w:pPr>
            <w:r>
              <w:t>461.67</w:t>
            </w:r>
          </w:p>
        </w:tc>
        <w:tc>
          <w:tcPr>
            <w:tcW w:w="1134" w:type="dxa"/>
          </w:tcPr>
          <w:p w14:paraId="49B41BDC" w14:textId="464CE8B2" w:rsidR="00AD50CB" w:rsidRDefault="00AD50CB" w:rsidP="00AD50CB">
            <w:pPr>
              <w:jc w:val="center"/>
            </w:pPr>
            <w:r>
              <w:t>6</w:t>
            </w:r>
          </w:p>
        </w:tc>
        <w:tc>
          <w:tcPr>
            <w:tcW w:w="992" w:type="dxa"/>
          </w:tcPr>
          <w:p w14:paraId="1D9DA050" w14:textId="675BC09D" w:rsidR="00AD50CB" w:rsidRDefault="00AD50CB" w:rsidP="00AD50CB">
            <w:pPr>
              <w:jc w:val="center"/>
            </w:pPr>
            <w:r>
              <w:t>1</w:t>
            </w:r>
          </w:p>
        </w:tc>
        <w:tc>
          <w:tcPr>
            <w:tcW w:w="1134" w:type="dxa"/>
          </w:tcPr>
          <w:p w14:paraId="431BEB4A" w14:textId="6874B1C3" w:rsidR="00AD50CB" w:rsidRDefault="00AD50CB" w:rsidP="00AD50CB">
            <w:pPr>
              <w:jc w:val="center"/>
            </w:pPr>
            <w:r>
              <w:t>3</w:t>
            </w:r>
          </w:p>
        </w:tc>
        <w:tc>
          <w:tcPr>
            <w:tcW w:w="1134" w:type="dxa"/>
          </w:tcPr>
          <w:p w14:paraId="211E41A3" w14:textId="04172C52" w:rsidR="00AD50CB" w:rsidRDefault="00AD50CB" w:rsidP="00AD50CB">
            <w:pPr>
              <w:jc w:val="center"/>
            </w:pPr>
            <w:r>
              <w:t>0</w:t>
            </w:r>
          </w:p>
        </w:tc>
        <w:tc>
          <w:tcPr>
            <w:tcW w:w="1017" w:type="dxa"/>
          </w:tcPr>
          <w:p w14:paraId="20C8D632" w14:textId="6E09E456" w:rsidR="00AD50CB" w:rsidRDefault="00AD50CB" w:rsidP="00AD50CB">
            <w:pPr>
              <w:jc w:val="center"/>
            </w:pPr>
            <w:r>
              <w:t>2</w:t>
            </w:r>
          </w:p>
        </w:tc>
      </w:tr>
      <w:tr w:rsidR="00AD50CB" w14:paraId="02E13B91" w14:textId="77777777" w:rsidTr="00206F32">
        <w:tc>
          <w:tcPr>
            <w:tcW w:w="1101" w:type="dxa"/>
          </w:tcPr>
          <w:p w14:paraId="1F7D6C18" w14:textId="29614E78" w:rsidR="00AD50CB" w:rsidRDefault="00AD50CB" w:rsidP="003B4A4B">
            <w:pPr>
              <w:jc w:val="center"/>
            </w:pPr>
            <w:r>
              <w:t>1970</w:t>
            </w:r>
          </w:p>
        </w:tc>
        <w:tc>
          <w:tcPr>
            <w:tcW w:w="2126" w:type="dxa"/>
          </w:tcPr>
          <w:p w14:paraId="29A8AA5D" w14:textId="77777777" w:rsidR="00AD50CB" w:rsidRDefault="00AD50CB" w:rsidP="003B4A4B">
            <w:pPr>
              <w:jc w:val="center"/>
            </w:pPr>
            <w:r>
              <w:t>567.86</w:t>
            </w:r>
          </w:p>
        </w:tc>
        <w:tc>
          <w:tcPr>
            <w:tcW w:w="1134" w:type="dxa"/>
          </w:tcPr>
          <w:p w14:paraId="469C7CDD" w14:textId="6ABBDD7F" w:rsidR="00AD50CB" w:rsidRDefault="00AD50CB" w:rsidP="00AD50CB">
            <w:pPr>
              <w:jc w:val="center"/>
            </w:pPr>
            <w:r>
              <w:t>5</w:t>
            </w:r>
          </w:p>
        </w:tc>
        <w:tc>
          <w:tcPr>
            <w:tcW w:w="992" w:type="dxa"/>
          </w:tcPr>
          <w:p w14:paraId="7C6F0445" w14:textId="0600EE6A" w:rsidR="00AD50CB" w:rsidRDefault="00AD50CB" w:rsidP="00AD50CB">
            <w:pPr>
              <w:jc w:val="center"/>
            </w:pPr>
            <w:r>
              <w:t>4</w:t>
            </w:r>
          </w:p>
        </w:tc>
        <w:tc>
          <w:tcPr>
            <w:tcW w:w="1134" w:type="dxa"/>
          </w:tcPr>
          <w:p w14:paraId="4A03D10A" w14:textId="72F9D5C6" w:rsidR="00AD50CB" w:rsidRDefault="00AD50CB" w:rsidP="00AD50CB">
            <w:pPr>
              <w:jc w:val="center"/>
            </w:pPr>
            <w:r>
              <w:t>1</w:t>
            </w:r>
          </w:p>
        </w:tc>
        <w:tc>
          <w:tcPr>
            <w:tcW w:w="1134" w:type="dxa"/>
          </w:tcPr>
          <w:p w14:paraId="0F773DC9" w14:textId="507D2AD1" w:rsidR="00AD50CB" w:rsidRDefault="00AD50CB" w:rsidP="00AD50CB">
            <w:pPr>
              <w:jc w:val="center"/>
            </w:pPr>
            <w:r>
              <w:t>0</w:t>
            </w:r>
          </w:p>
        </w:tc>
        <w:tc>
          <w:tcPr>
            <w:tcW w:w="1017" w:type="dxa"/>
          </w:tcPr>
          <w:p w14:paraId="6C89F0A1" w14:textId="16B78B8C" w:rsidR="00AD50CB" w:rsidRDefault="00AD50CB" w:rsidP="00AD50CB">
            <w:pPr>
              <w:jc w:val="center"/>
            </w:pPr>
            <w:r>
              <w:t>0</w:t>
            </w:r>
          </w:p>
        </w:tc>
      </w:tr>
      <w:tr w:rsidR="00AD50CB" w14:paraId="1DB9A1F5" w14:textId="77777777" w:rsidTr="00206F32">
        <w:tc>
          <w:tcPr>
            <w:tcW w:w="1101" w:type="dxa"/>
          </w:tcPr>
          <w:p w14:paraId="15B6CC85" w14:textId="0DCB9FEF" w:rsidR="00AD50CB" w:rsidRDefault="00AD50CB" w:rsidP="003B4A4B">
            <w:pPr>
              <w:jc w:val="center"/>
            </w:pPr>
            <w:r>
              <w:t>1980</w:t>
            </w:r>
          </w:p>
        </w:tc>
        <w:tc>
          <w:tcPr>
            <w:tcW w:w="2126" w:type="dxa"/>
          </w:tcPr>
          <w:p w14:paraId="20D0CF8E" w14:textId="77777777" w:rsidR="00AD50CB" w:rsidRDefault="00AD50CB" w:rsidP="003B4A4B">
            <w:pPr>
              <w:jc w:val="center"/>
            </w:pPr>
            <w:r>
              <w:t>546.07</w:t>
            </w:r>
          </w:p>
        </w:tc>
        <w:tc>
          <w:tcPr>
            <w:tcW w:w="1134" w:type="dxa"/>
          </w:tcPr>
          <w:p w14:paraId="05B73EC6" w14:textId="15073CC9" w:rsidR="00AD50CB" w:rsidRDefault="00AD50CB" w:rsidP="00AD50CB">
            <w:pPr>
              <w:jc w:val="center"/>
            </w:pPr>
            <w:r>
              <w:t>5</w:t>
            </w:r>
          </w:p>
        </w:tc>
        <w:tc>
          <w:tcPr>
            <w:tcW w:w="992" w:type="dxa"/>
          </w:tcPr>
          <w:p w14:paraId="61EFF0A5" w14:textId="2CAD6281" w:rsidR="00AD50CB" w:rsidRDefault="00AD50CB" w:rsidP="00AD50CB">
            <w:pPr>
              <w:jc w:val="center"/>
            </w:pPr>
            <w:r>
              <w:t>2</w:t>
            </w:r>
          </w:p>
        </w:tc>
        <w:tc>
          <w:tcPr>
            <w:tcW w:w="1134" w:type="dxa"/>
          </w:tcPr>
          <w:p w14:paraId="4CEFC50E" w14:textId="7238E675" w:rsidR="00AD50CB" w:rsidRDefault="00AD50CB" w:rsidP="00AD50CB">
            <w:pPr>
              <w:jc w:val="center"/>
            </w:pPr>
            <w:r>
              <w:t>1</w:t>
            </w:r>
          </w:p>
        </w:tc>
        <w:tc>
          <w:tcPr>
            <w:tcW w:w="1134" w:type="dxa"/>
          </w:tcPr>
          <w:p w14:paraId="25677F22" w14:textId="79F8C540" w:rsidR="00AD50CB" w:rsidRDefault="00AD50CB" w:rsidP="00AD50CB">
            <w:pPr>
              <w:jc w:val="center"/>
            </w:pPr>
            <w:r>
              <w:t>2</w:t>
            </w:r>
          </w:p>
        </w:tc>
        <w:tc>
          <w:tcPr>
            <w:tcW w:w="1017" w:type="dxa"/>
          </w:tcPr>
          <w:p w14:paraId="0E84F50D" w14:textId="060709D6" w:rsidR="00AD50CB" w:rsidRDefault="00AD50CB" w:rsidP="00AD50CB">
            <w:pPr>
              <w:jc w:val="center"/>
            </w:pPr>
            <w:r>
              <w:t>0</w:t>
            </w:r>
          </w:p>
        </w:tc>
      </w:tr>
      <w:tr w:rsidR="00AD50CB" w14:paraId="319A608F" w14:textId="77777777" w:rsidTr="00206F32">
        <w:tc>
          <w:tcPr>
            <w:tcW w:w="1101" w:type="dxa"/>
          </w:tcPr>
          <w:p w14:paraId="7586EA40" w14:textId="7806787D" w:rsidR="00AD50CB" w:rsidRDefault="00AD50CB" w:rsidP="003B4A4B">
            <w:pPr>
              <w:jc w:val="center"/>
            </w:pPr>
            <w:r>
              <w:t>1990</w:t>
            </w:r>
          </w:p>
        </w:tc>
        <w:tc>
          <w:tcPr>
            <w:tcW w:w="2126" w:type="dxa"/>
          </w:tcPr>
          <w:p w14:paraId="53D58692" w14:textId="77777777" w:rsidR="00AD50CB" w:rsidRDefault="00AD50CB" w:rsidP="003B4A4B">
            <w:pPr>
              <w:jc w:val="center"/>
            </w:pPr>
            <w:r>
              <w:t>688.88</w:t>
            </w:r>
          </w:p>
        </w:tc>
        <w:tc>
          <w:tcPr>
            <w:tcW w:w="1134" w:type="dxa"/>
          </w:tcPr>
          <w:p w14:paraId="4198697A" w14:textId="764997F9" w:rsidR="00AD50CB" w:rsidRDefault="00AD50CB" w:rsidP="00AD50CB">
            <w:pPr>
              <w:jc w:val="center"/>
            </w:pPr>
            <w:r>
              <w:t>4</w:t>
            </w:r>
          </w:p>
        </w:tc>
        <w:tc>
          <w:tcPr>
            <w:tcW w:w="992" w:type="dxa"/>
          </w:tcPr>
          <w:p w14:paraId="0F135061" w14:textId="6BFB232B" w:rsidR="00AD50CB" w:rsidRDefault="00AD50CB" w:rsidP="00AD50CB">
            <w:pPr>
              <w:jc w:val="center"/>
            </w:pPr>
            <w:r>
              <w:t>3</w:t>
            </w:r>
          </w:p>
        </w:tc>
        <w:tc>
          <w:tcPr>
            <w:tcW w:w="1134" w:type="dxa"/>
          </w:tcPr>
          <w:p w14:paraId="72FF51A8" w14:textId="47B631D4" w:rsidR="00AD50CB" w:rsidRDefault="00AD50CB" w:rsidP="00AD50CB">
            <w:pPr>
              <w:jc w:val="center"/>
            </w:pPr>
            <w:r>
              <w:t>1</w:t>
            </w:r>
          </w:p>
        </w:tc>
        <w:tc>
          <w:tcPr>
            <w:tcW w:w="1134" w:type="dxa"/>
          </w:tcPr>
          <w:p w14:paraId="47EC919E" w14:textId="32D49AAB" w:rsidR="00AD50CB" w:rsidRDefault="00AD50CB" w:rsidP="00AD50CB">
            <w:pPr>
              <w:jc w:val="center"/>
            </w:pPr>
            <w:r>
              <w:t>0</w:t>
            </w:r>
          </w:p>
        </w:tc>
        <w:tc>
          <w:tcPr>
            <w:tcW w:w="1017" w:type="dxa"/>
          </w:tcPr>
          <w:p w14:paraId="599B3057" w14:textId="43DBB6DA" w:rsidR="00AD50CB" w:rsidRDefault="00AD50CB" w:rsidP="00AD50CB">
            <w:pPr>
              <w:jc w:val="center"/>
            </w:pPr>
            <w:r>
              <w:t>0</w:t>
            </w:r>
          </w:p>
        </w:tc>
      </w:tr>
      <w:tr w:rsidR="00AD50CB" w14:paraId="4EA485BD" w14:textId="77777777" w:rsidTr="00206F32">
        <w:tc>
          <w:tcPr>
            <w:tcW w:w="1101" w:type="dxa"/>
          </w:tcPr>
          <w:p w14:paraId="0A771775" w14:textId="36058C33" w:rsidR="00AD50CB" w:rsidRDefault="00AD50CB" w:rsidP="003B4A4B">
            <w:pPr>
              <w:jc w:val="center"/>
            </w:pPr>
            <w:r>
              <w:t>2000</w:t>
            </w:r>
          </w:p>
        </w:tc>
        <w:tc>
          <w:tcPr>
            <w:tcW w:w="2126" w:type="dxa"/>
          </w:tcPr>
          <w:p w14:paraId="15CB9E40" w14:textId="77777777" w:rsidR="00AD50CB" w:rsidRDefault="00AD50CB" w:rsidP="003B4A4B">
            <w:pPr>
              <w:jc w:val="center"/>
            </w:pPr>
            <w:r>
              <w:t>545.7</w:t>
            </w:r>
          </w:p>
        </w:tc>
        <w:tc>
          <w:tcPr>
            <w:tcW w:w="1134" w:type="dxa"/>
          </w:tcPr>
          <w:p w14:paraId="3F82C050" w14:textId="51000A9B" w:rsidR="00AD50CB" w:rsidRDefault="00AD50CB" w:rsidP="00AD50CB">
            <w:pPr>
              <w:jc w:val="center"/>
            </w:pPr>
            <w:r>
              <w:t>5</w:t>
            </w:r>
          </w:p>
        </w:tc>
        <w:tc>
          <w:tcPr>
            <w:tcW w:w="992" w:type="dxa"/>
          </w:tcPr>
          <w:p w14:paraId="16188658" w14:textId="21BD3BC4" w:rsidR="00AD50CB" w:rsidRDefault="00AD50CB" w:rsidP="00AD50CB">
            <w:pPr>
              <w:jc w:val="center"/>
            </w:pPr>
            <w:r>
              <w:t>4</w:t>
            </w:r>
          </w:p>
        </w:tc>
        <w:tc>
          <w:tcPr>
            <w:tcW w:w="1134" w:type="dxa"/>
          </w:tcPr>
          <w:p w14:paraId="45E6AA2C" w14:textId="79A8DB5F" w:rsidR="00AD50CB" w:rsidRDefault="00AD50CB" w:rsidP="00AD50CB">
            <w:pPr>
              <w:jc w:val="center"/>
            </w:pPr>
            <w:r>
              <w:t>0</w:t>
            </w:r>
          </w:p>
        </w:tc>
        <w:tc>
          <w:tcPr>
            <w:tcW w:w="1134" w:type="dxa"/>
          </w:tcPr>
          <w:p w14:paraId="3D1B2969" w14:textId="713C7F7F" w:rsidR="00AD50CB" w:rsidRDefault="00AD50CB" w:rsidP="00AD50CB">
            <w:pPr>
              <w:jc w:val="center"/>
            </w:pPr>
            <w:r>
              <w:t>1</w:t>
            </w:r>
          </w:p>
        </w:tc>
        <w:tc>
          <w:tcPr>
            <w:tcW w:w="1017" w:type="dxa"/>
          </w:tcPr>
          <w:p w14:paraId="5610694D" w14:textId="03550086" w:rsidR="00AD50CB" w:rsidRDefault="00AD50CB" w:rsidP="00AD50CB">
            <w:pPr>
              <w:jc w:val="center"/>
            </w:pPr>
            <w:r>
              <w:t>0</w:t>
            </w:r>
          </w:p>
        </w:tc>
      </w:tr>
      <w:tr w:rsidR="00AD50CB" w14:paraId="7EA9EB6A" w14:textId="77777777" w:rsidTr="00206F32">
        <w:tc>
          <w:tcPr>
            <w:tcW w:w="1101" w:type="dxa"/>
          </w:tcPr>
          <w:p w14:paraId="18AB8A8A" w14:textId="6FFDDC17" w:rsidR="00AD50CB" w:rsidRDefault="00AD50CB" w:rsidP="003B4A4B">
            <w:pPr>
              <w:jc w:val="center"/>
            </w:pPr>
            <w:r>
              <w:t>2010</w:t>
            </w:r>
          </w:p>
        </w:tc>
        <w:tc>
          <w:tcPr>
            <w:tcW w:w="2126" w:type="dxa"/>
          </w:tcPr>
          <w:p w14:paraId="07EE92AC" w14:textId="77777777" w:rsidR="00AD50CB" w:rsidRDefault="00AD50CB" w:rsidP="003B4A4B">
            <w:pPr>
              <w:jc w:val="center"/>
            </w:pPr>
            <w:r>
              <w:t>471.13</w:t>
            </w:r>
          </w:p>
        </w:tc>
        <w:tc>
          <w:tcPr>
            <w:tcW w:w="1134" w:type="dxa"/>
          </w:tcPr>
          <w:p w14:paraId="667D8F59" w14:textId="6BABEC0A" w:rsidR="00AD50CB" w:rsidRDefault="00AD50CB" w:rsidP="00AD50CB">
            <w:pPr>
              <w:jc w:val="center"/>
            </w:pPr>
            <w:r>
              <w:t>9</w:t>
            </w:r>
          </w:p>
        </w:tc>
        <w:tc>
          <w:tcPr>
            <w:tcW w:w="992" w:type="dxa"/>
          </w:tcPr>
          <w:p w14:paraId="79F13261" w14:textId="6F072456" w:rsidR="00AD50CB" w:rsidRDefault="00AD50CB" w:rsidP="00AD50CB">
            <w:pPr>
              <w:jc w:val="center"/>
            </w:pPr>
            <w:r>
              <w:t>4</w:t>
            </w:r>
          </w:p>
        </w:tc>
        <w:tc>
          <w:tcPr>
            <w:tcW w:w="1134" w:type="dxa"/>
          </w:tcPr>
          <w:p w14:paraId="3526A667" w14:textId="14EA09C7" w:rsidR="00AD50CB" w:rsidRDefault="00AD50CB" w:rsidP="00AD50CB">
            <w:pPr>
              <w:jc w:val="center"/>
            </w:pPr>
            <w:r>
              <w:t>3</w:t>
            </w:r>
          </w:p>
        </w:tc>
        <w:tc>
          <w:tcPr>
            <w:tcW w:w="1134" w:type="dxa"/>
          </w:tcPr>
          <w:p w14:paraId="26CA9E4D" w14:textId="07413C2F" w:rsidR="00AD50CB" w:rsidRDefault="00AD50CB" w:rsidP="00AD50CB">
            <w:pPr>
              <w:jc w:val="center"/>
            </w:pPr>
            <w:r>
              <w:t>2</w:t>
            </w:r>
          </w:p>
        </w:tc>
        <w:tc>
          <w:tcPr>
            <w:tcW w:w="1017" w:type="dxa"/>
          </w:tcPr>
          <w:p w14:paraId="4627C47E" w14:textId="314BE503" w:rsidR="00AD50CB" w:rsidRDefault="00AD50CB" w:rsidP="00AD50CB">
            <w:pPr>
              <w:jc w:val="center"/>
            </w:pPr>
            <w:r>
              <w:t>0</w:t>
            </w:r>
          </w:p>
        </w:tc>
      </w:tr>
      <w:tr w:rsidR="00AD50CB" w14:paraId="78C4D887" w14:textId="77777777" w:rsidTr="00206F32">
        <w:tc>
          <w:tcPr>
            <w:tcW w:w="1101" w:type="dxa"/>
          </w:tcPr>
          <w:p w14:paraId="57B932F3" w14:textId="5BA369B4" w:rsidR="00AD50CB" w:rsidRDefault="00AD50CB" w:rsidP="003B4A4B">
            <w:pPr>
              <w:jc w:val="center"/>
            </w:pPr>
            <w:r>
              <w:t>2020</w:t>
            </w:r>
          </w:p>
        </w:tc>
        <w:tc>
          <w:tcPr>
            <w:tcW w:w="2126" w:type="dxa"/>
          </w:tcPr>
          <w:p w14:paraId="76E46E6A" w14:textId="77777777" w:rsidR="00AD50CB" w:rsidRDefault="00AD50CB" w:rsidP="003B4A4B">
            <w:pPr>
              <w:jc w:val="center"/>
            </w:pPr>
            <w:r>
              <w:t>721.0</w:t>
            </w:r>
          </w:p>
        </w:tc>
        <w:tc>
          <w:tcPr>
            <w:tcW w:w="1134" w:type="dxa"/>
          </w:tcPr>
          <w:p w14:paraId="346CC60E" w14:textId="1C61ADAB" w:rsidR="00AD50CB" w:rsidRDefault="00AD50CB" w:rsidP="00AD50CB">
            <w:pPr>
              <w:jc w:val="center"/>
            </w:pPr>
            <w:r>
              <w:t>1</w:t>
            </w:r>
          </w:p>
        </w:tc>
        <w:tc>
          <w:tcPr>
            <w:tcW w:w="992" w:type="dxa"/>
          </w:tcPr>
          <w:p w14:paraId="4BF6D024" w14:textId="1994A018" w:rsidR="00AD50CB" w:rsidRDefault="00AD50CB" w:rsidP="00AD50CB">
            <w:pPr>
              <w:jc w:val="center"/>
            </w:pPr>
            <w:r>
              <w:t>1</w:t>
            </w:r>
          </w:p>
        </w:tc>
        <w:tc>
          <w:tcPr>
            <w:tcW w:w="1134" w:type="dxa"/>
          </w:tcPr>
          <w:p w14:paraId="569BD2BD" w14:textId="35815093" w:rsidR="00AD50CB" w:rsidRDefault="00AD50CB" w:rsidP="00AD50CB">
            <w:pPr>
              <w:jc w:val="center"/>
            </w:pPr>
            <w:r>
              <w:t>0</w:t>
            </w:r>
          </w:p>
        </w:tc>
        <w:tc>
          <w:tcPr>
            <w:tcW w:w="1134" w:type="dxa"/>
          </w:tcPr>
          <w:p w14:paraId="32F07873" w14:textId="01421B2A" w:rsidR="00AD50CB" w:rsidRDefault="00AD50CB" w:rsidP="00AD50CB">
            <w:pPr>
              <w:jc w:val="center"/>
            </w:pPr>
            <w:r>
              <w:t>0</w:t>
            </w:r>
          </w:p>
        </w:tc>
        <w:tc>
          <w:tcPr>
            <w:tcW w:w="1017" w:type="dxa"/>
          </w:tcPr>
          <w:p w14:paraId="4E499ACF" w14:textId="4F7E7B46" w:rsidR="00AD50CB" w:rsidRDefault="00AD50CB" w:rsidP="00AD50CB">
            <w:pPr>
              <w:jc w:val="center"/>
            </w:pPr>
            <w:r>
              <w:t>0</w:t>
            </w:r>
          </w:p>
        </w:tc>
      </w:tr>
    </w:tbl>
    <w:p w14:paraId="0AE34BD1" w14:textId="78D196D8" w:rsidR="00050B32" w:rsidRPr="00BE6F52" w:rsidRDefault="00416215" w:rsidP="00412C22">
      <w:pPr>
        <w:pStyle w:val="ConcHead"/>
        <w:spacing w:after="0" w:line="360" w:lineRule="auto"/>
        <w:jc w:val="both"/>
        <w:rPr>
          <w:rFonts w:ascii="Arial" w:hAnsi="Arial" w:cs="Arial"/>
          <w:caps w:val="0"/>
          <w:szCs w:val="22"/>
        </w:rPr>
      </w:pPr>
      <w:r>
        <w:rPr>
          <w:noProof/>
        </w:rPr>
        <w:drawing>
          <wp:anchor distT="0" distB="0" distL="114300" distR="114300" simplePos="0" relativeHeight="251662336" behindDoc="1" locked="0" layoutInCell="1" allowOverlap="1" wp14:anchorId="549F6629" wp14:editId="27E0A790">
            <wp:simplePos x="0" y="0"/>
            <wp:positionH relativeFrom="column">
              <wp:posOffset>-53340</wp:posOffset>
            </wp:positionH>
            <wp:positionV relativeFrom="paragraph">
              <wp:posOffset>320040</wp:posOffset>
            </wp:positionV>
            <wp:extent cx="5558790" cy="2937510"/>
            <wp:effectExtent l="19050" t="19050" r="22860" b="152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adal_Avg_Rainfall.png"/>
                    <pic:cNvPicPr/>
                  </pic:nvPicPr>
                  <pic:blipFill>
                    <a:blip r:embed="rId17"/>
                    <a:stretch>
                      <a:fillRect/>
                    </a:stretch>
                  </pic:blipFill>
                  <pic:spPr>
                    <a:xfrm>
                      <a:off x="0" y="0"/>
                      <a:ext cx="5558790" cy="29375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6BBA246" w14:textId="1F0A27CB" w:rsidR="00050B32" w:rsidRPr="00BE6F52" w:rsidRDefault="00050B32" w:rsidP="00412C22">
      <w:pPr>
        <w:pStyle w:val="ConcHead"/>
        <w:spacing w:after="0" w:line="360" w:lineRule="auto"/>
        <w:jc w:val="both"/>
        <w:rPr>
          <w:rFonts w:ascii="Arial" w:hAnsi="Arial" w:cs="Arial"/>
          <w:caps w:val="0"/>
          <w:szCs w:val="22"/>
        </w:rPr>
      </w:pPr>
    </w:p>
    <w:p w14:paraId="2D3406B2" w14:textId="77777777" w:rsidR="00D55989" w:rsidRPr="00BE6F52" w:rsidRDefault="00D55989" w:rsidP="00D55989">
      <w:pPr>
        <w:pStyle w:val="ConcHead"/>
        <w:spacing w:after="0" w:line="360" w:lineRule="auto"/>
        <w:jc w:val="both"/>
        <w:rPr>
          <w:rFonts w:ascii="Arial" w:hAnsi="Arial" w:cs="Arial"/>
          <w:caps w:val="0"/>
          <w:szCs w:val="22"/>
        </w:rPr>
      </w:pPr>
      <w:r w:rsidRPr="00B27507">
        <w:rPr>
          <w:rFonts w:ascii="Arial" w:hAnsi="Arial" w:cs="Arial"/>
          <w:caps w:val="0"/>
          <w:szCs w:val="22"/>
        </w:rPr>
        <w:t>Fig</w:t>
      </w:r>
      <w:r>
        <w:rPr>
          <w:rFonts w:ascii="Arial" w:hAnsi="Arial" w:cs="Arial"/>
          <w:caps w:val="0"/>
          <w:szCs w:val="22"/>
        </w:rPr>
        <w:t>.</w:t>
      </w:r>
      <w:r w:rsidRPr="00B27507">
        <w:rPr>
          <w:rFonts w:ascii="Arial" w:hAnsi="Arial" w:cs="Arial"/>
          <w:caps w:val="0"/>
          <w:szCs w:val="22"/>
        </w:rPr>
        <w:t xml:space="preserve"> </w:t>
      </w:r>
      <w:r>
        <w:rPr>
          <w:rFonts w:ascii="Arial" w:hAnsi="Arial" w:cs="Arial"/>
          <w:caps w:val="0"/>
          <w:szCs w:val="22"/>
        </w:rPr>
        <w:t>9</w:t>
      </w:r>
      <w:r w:rsidRPr="00B27507">
        <w:rPr>
          <w:rFonts w:ascii="Arial" w:hAnsi="Arial" w:cs="Arial"/>
          <w:caps w:val="0"/>
          <w:szCs w:val="22"/>
        </w:rPr>
        <w:t>. Decadal average rainfall in Solapur district (1950</w:t>
      </w:r>
      <w:r>
        <w:rPr>
          <w:rFonts w:ascii="Arial" w:hAnsi="Arial" w:cs="Arial"/>
          <w:caps w:val="0"/>
          <w:szCs w:val="22"/>
        </w:rPr>
        <w:t>-</w:t>
      </w:r>
      <w:r w:rsidRPr="00B27507">
        <w:rPr>
          <w:rFonts w:ascii="Arial" w:hAnsi="Arial" w:cs="Arial"/>
          <w:caps w:val="0"/>
          <w:szCs w:val="22"/>
        </w:rPr>
        <w:t>2024), showing fluctuations between wet and dry decades</w:t>
      </w:r>
      <w:r>
        <w:rPr>
          <w:rFonts w:ascii="Arial" w:hAnsi="Arial" w:cs="Arial"/>
          <w:caps w:val="0"/>
          <w:szCs w:val="22"/>
        </w:rPr>
        <w:t>.</w:t>
      </w:r>
      <w:r w:rsidRPr="00B27507">
        <w:rPr>
          <w:rFonts w:ascii="Arial" w:hAnsi="Arial" w:cs="Arial"/>
          <w:caps w:val="0"/>
          <w:szCs w:val="22"/>
        </w:rPr>
        <w:t xml:space="preserve"> </w:t>
      </w:r>
    </w:p>
    <w:p w14:paraId="49A65318" w14:textId="77777777" w:rsidR="00D55989" w:rsidRDefault="00D55989" w:rsidP="00416215">
      <w:pPr>
        <w:ind w:firstLine="720"/>
        <w:jc w:val="both"/>
        <w:rPr>
          <w:rFonts w:ascii="Arial" w:hAnsi="Arial" w:cs="Arial"/>
          <w:sz w:val="20"/>
          <w:szCs w:val="20"/>
        </w:rPr>
      </w:pPr>
    </w:p>
    <w:p w14:paraId="6F69B7A6" w14:textId="77777777" w:rsidR="00D55989" w:rsidRDefault="00D55989" w:rsidP="00416215">
      <w:pPr>
        <w:ind w:firstLine="720"/>
        <w:jc w:val="both"/>
        <w:rPr>
          <w:rFonts w:ascii="Arial" w:hAnsi="Arial" w:cs="Arial"/>
          <w:sz w:val="20"/>
          <w:szCs w:val="20"/>
        </w:rPr>
      </w:pPr>
    </w:p>
    <w:p w14:paraId="5D283FBA" w14:textId="77777777" w:rsidR="00132B8D" w:rsidRDefault="00416215" w:rsidP="00132B8D">
      <w:pPr>
        <w:ind w:firstLine="720"/>
        <w:jc w:val="both"/>
        <w:rPr>
          <w:rStyle w:val="Strong"/>
          <w:rFonts w:ascii="Arial" w:hAnsi="Arial" w:cs="Arial"/>
          <w:b w:val="0"/>
          <w:bCs w:val="0"/>
          <w:sz w:val="20"/>
          <w:szCs w:val="20"/>
        </w:rPr>
      </w:pPr>
      <w:r w:rsidRPr="00416215">
        <w:rPr>
          <w:rFonts w:ascii="Arial" w:hAnsi="Arial" w:cs="Arial"/>
          <w:sz w:val="20"/>
          <w:szCs w:val="20"/>
        </w:rPr>
        <w:lastRenderedPageBreak/>
        <w:t xml:space="preserve">The decadal-scale analysis of rainfall and drought frequency in Solapur district from 1950 to 2024 provides valuable insight into long-term hydroclimatic variability. The </w:t>
      </w:r>
      <w:r w:rsidRPr="00416215">
        <w:rPr>
          <w:rStyle w:val="Strong"/>
          <w:rFonts w:ascii="Arial" w:hAnsi="Arial" w:cs="Arial"/>
          <w:b w:val="0"/>
          <w:bCs w:val="0"/>
          <w:sz w:val="20"/>
          <w:szCs w:val="20"/>
        </w:rPr>
        <w:t>Decadal Average Rainfall</w:t>
      </w:r>
      <w:r w:rsidRPr="00416215">
        <w:rPr>
          <w:rFonts w:ascii="Arial" w:hAnsi="Arial" w:cs="Arial"/>
          <w:sz w:val="20"/>
          <w:szCs w:val="20"/>
        </w:rPr>
        <w:t xml:space="preserve"> chart (Fig</w:t>
      </w:r>
      <w:r>
        <w:rPr>
          <w:rFonts w:ascii="Arial" w:hAnsi="Arial" w:cs="Arial"/>
          <w:sz w:val="20"/>
          <w:szCs w:val="20"/>
        </w:rPr>
        <w:t xml:space="preserve">. </w:t>
      </w:r>
      <w:r w:rsidR="005C7B46">
        <w:rPr>
          <w:rFonts w:ascii="Arial" w:hAnsi="Arial" w:cs="Arial"/>
          <w:sz w:val="20"/>
          <w:szCs w:val="20"/>
        </w:rPr>
        <w:t>9</w:t>
      </w:r>
      <w:r w:rsidRPr="00416215">
        <w:rPr>
          <w:rFonts w:ascii="Arial" w:hAnsi="Arial" w:cs="Arial"/>
          <w:sz w:val="20"/>
          <w:szCs w:val="20"/>
        </w:rPr>
        <w:t>) reveals alternating wet and dry decades over the 75-year period. The 1950s began with relatively high rainfall averaging around 624 mm, followed by a notable decline during the 1960s, when mean rainfall dropped below 470 mm corresponding to one of the driest phases in the record</w:t>
      </w:r>
      <w:r>
        <w:rPr>
          <w:rFonts w:ascii="Arial" w:hAnsi="Arial" w:cs="Arial"/>
          <w:sz w:val="20"/>
          <w:szCs w:val="20"/>
        </w:rPr>
        <w:t xml:space="preserve"> (Table 5 and Fig. </w:t>
      </w:r>
      <w:r w:rsidR="005C7B46">
        <w:rPr>
          <w:rFonts w:ascii="Arial" w:hAnsi="Arial" w:cs="Arial"/>
          <w:sz w:val="20"/>
          <w:szCs w:val="20"/>
        </w:rPr>
        <w:t>9</w:t>
      </w:r>
      <w:r>
        <w:rPr>
          <w:rFonts w:ascii="Arial" w:hAnsi="Arial" w:cs="Arial"/>
          <w:sz w:val="20"/>
          <w:szCs w:val="20"/>
        </w:rPr>
        <w:t>)</w:t>
      </w:r>
      <w:r w:rsidRPr="00416215">
        <w:rPr>
          <w:rFonts w:ascii="Arial" w:hAnsi="Arial" w:cs="Arial"/>
          <w:sz w:val="20"/>
          <w:szCs w:val="20"/>
        </w:rPr>
        <w:t>. Subsequent decades such as the 1970s and 1980s show partial recovery, while the 1990s experienced a pronounced increase in rainfall, exceeding 680 mm on average. The 2000s again reflected a moderate decline, but the 2010s witnessed one of the driest decades (</w:t>
      </w:r>
      <w:r>
        <w:rPr>
          <w:rFonts w:ascii="Arial" w:hAnsi="Arial" w:cs="Arial"/>
          <w:sz w:val="20"/>
          <w:szCs w:val="20"/>
        </w:rPr>
        <w:t>~</w:t>
      </w:r>
      <w:r w:rsidRPr="00416215">
        <w:rPr>
          <w:rFonts w:ascii="Arial" w:hAnsi="Arial" w:cs="Arial"/>
          <w:sz w:val="20"/>
          <w:szCs w:val="20"/>
        </w:rPr>
        <w:t>470 mm). The most recent decade (2020</w:t>
      </w:r>
      <w:r>
        <w:rPr>
          <w:rFonts w:ascii="Arial" w:hAnsi="Arial" w:cs="Arial"/>
          <w:sz w:val="20"/>
          <w:szCs w:val="20"/>
        </w:rPr>
        <w:t>-</w:t>
      </w:r>
      <w:r w:rsidRPr="00416215">
        <w:rPr>
          <w:rFonts w:ascii="Arial" w:hAnsi="Arial" w:cs="Arial"/>
          <w:sz w:val="20"/>
          <w:szCs w:val="20"/>
        </w:rPr>
        <w:t xml:space="preserve">2024) recorded the </w:t>
      </w:r>
      <w:r w:rsidRPr="00416215">
        <w:rPr>
          <w:rStyle w:val="Strong"/>
          <w:rFonts w:ascii="Arial" w:hAnsi="Arial" w:cs="Arial"/>
          <w:b w:val="0"/>
          <w:bCs w:val="0"/>
          <w:sz w:val="20"/>
          <w:szCs w:val="20"/>
        </w:rPr>
        <w:t xml:space="preserve">highest </w:t>
      </w:r>
    </w:p>
    <w:p w14:paraId="7A651E1A" w14:textId="652089EA" w:rsidR="00050B32" w:rsidRDefault="00132B8D" w:rsidP="00132B8D">
      <w:pPr>
        <w:ind w:firstLine="720"/>
        <w:jc w:val="both"/>
        <w:rPr>
          <w:rFonts w:ascii="Arial" w:hAnsi="Arial" w:cs="Arial"/>
          <w:sz w:val="20"/>
          <w:szCs w:val="20"/>
        </w:rPr>
      </w:pPr>
      <w:r>
        <w:rPr>
          <w:noProof/>
        </w:rPr>
        <w:drawing>
          <wp:anchor distT="0" distB="0" distL="114300" distR="114300" simplePos="0" relativeHeight="251658240" behindDoc="1" locked="0" layoutInCell="1" allowOverlap="1" wp14:anchorId="45140A24" wp14:editId="2CB2B295">
            <wp:simplePos x="0" y="0"/>
            <wp:positionH relativeFrom="column">
              <wp:posOffset>91440</wp:posOffset>
            </wp:positionH>
            <wp:positionV relativeFrom="paragraph">
              <wp:posOffset>1183640</wp:posOffset>
            </wp:positionV>
            <wp:extent cx="5795645" cy="3380740"/>
            <wp:effectExtent l="19050" t="19050" r="14605" b="10160"/>
            <wp:wrapTight wrapText="bothSides">
              <wp:wrapPolygon edited="0">
                <wp:start x="-71" y="-122"/>
                <wp:lineTo x="-71" y="21543"/>
                <wp:lineTo x="21583" y="21543"/>
                <wp:lineTo x="21583" y="-122"/>
                <wp:lineTo x="-71" y="-12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adal_Drought_Frequency.png"/>
                    <pic:cNvPicPr/>
                  </pic:nvPicPr>
                  <pic:blipFill>
                    <a:blip r:embed="rId18"/>
                    <a:stretch>
                      <a:fillRect/>
                    </a:stretch>
                  </pic:blipFill>
                  <pic:spPr>
                    <a:xfrm>
                      <a:off x="0" y="0"/>
                      <a:ext cx="5795645" cy="33807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16215" w:rsidRPr="00416215">
        <w:rPr>
          <w:rStyle w:val="Strong"/>
          <w:rFonts w:ascii="Arial" w:hAnsi="Arial" w:cs="Arial"/>
          <w:b w:val="0"/>
          <w:bCs w:val="0"/>
          <w:sz w:val="20"/>
          <w:szCs w:val="20"/>
        </w:rPr>
        <w:t>decadal mean rainfall (</w:t>
      </w:r>
      <w:r w:rsidR="00416215">
        <w:rPr>
          <w:rStyle w:val="Strong"/>
          <w:rFonts w:ascii="Arial" w:hAnsi="Arial" w:cs="Arial"/>
          <w:b w:val="0"/>
          <w:bCs w:val="0"/>
          <w:sz w:val="20"/>
          <w:szCs w:val="20"/>
        </w:rPr>
        <w:t>~</w:t>
      </w:r>
      <w:r w:rsidR="00416215" w:rsidRPr="00416215">
        <w:rPr>
          <w:rStyle w:val="Strong"/>
          <w:rFonts w:ascii="Arial" w:hAnsi="Arial" w:cs="Arial"/>
          <w:b w:val="0"/>
          <w:bCs w:val="0"/>
          <w:sz w:val="20"/>
          <w:szCs w:val="20"/>
        </w:rPr>
        <w:t>720 mm)</w:t>
      </w:r>
      <w:r w:rsidR="00416215" w:rsidRPr="00416215">
        <w:rPr>
          <w:rFonts w:ascii="Arial" w:hAnsi="Arial" w:cs="Arial"/>
          <w:b/>
          <w:bCs/>
          <w:sz w:val="20"/>
          <w:szCs w:val="20"/>
        </w:rPr>
        <w:t>,</w:t>
      </w:r>
      <w:r w:rsidR="00416215" w:rsidRPr="00416215">
        <w:rPr>
          <w:rFonts w:ascii="Arial" w:hAnsi="Arial" w:cs="Arial"/>
          <w:sz w:val="20"/>
          <w:szCs w:val="20"/>
        </w:rPr>
        <w:t xml:space="preserve"> implying a significant rebound and possibly a shift toward wetter monsoon conditions in recent years.</w:t>
      </w:r>
    </w:p>
    <w:p w14:paraId="3ED8FD46" w14:textId="77777777" w:rsidR="00132B8D" w:rsidRPr="00132B8D" w:rsidRDefault="00132B8D" w:rsidP="00132B8D">
      <w:pPr>
        <w:rPr>
          <w:rFonts w:ascii="Arial" w:hAnsi="Arial" w:cs="Arial"/>
          <w:sz w:val="20"/>
          <w:szCs w:val="20"/>
        </w:rPr>
      </w:pPr>
    </w:p>
    <w:p w14:paraId="0B832D31" w14:textId="77777777" w:rsidR="00132B8D" w:rsidRPr="00132B8D" w:rsidRDefault="00132B8D" w:rsidP="00132B8D">
      <w:pPr>
        <w:rPr>
          <w:rFonts w:ascii="Arial" w:hAnsi="Arial" w:cs="Arial"/>
          <w:sz w:val="20"/>
          <w:szCs w:val="20"/>
        </w:rPr>
      </w:pPr>
    </w:p>
    <w:p w14:paraId="5E5B9EEE" w14:textId="77777777" w:rsidR="00132B8D" w:rsidRPr="00132B8D" w:rsidRDefault="00132B8D" w:rsidP="00132B8D">
      <w:pPr>
        <w:rPr>
          <w:rFonts w:ascii="Arial" w:hAnsi="Arial" w:cs="Arial"/>
          <w:sz w:val="20"/>
          <w:szCs w:val="20"/>
        </w:rPr>
      </w:pPr>
    </w:p>
    <w:p w14:paraId="4F9CA754" w14:textId="77777777" w:rsidR="00132B8D" w:rsidRPr="00132B8D" w:rsidRDefault="00132B8D" w:rsidP="00132B8D">
      <w:pPr>
        <w:rPr>
          <w:rFonts w:ascii="Arial" w:hAnsi="Arial" w:cs="Arial"/>
          <w:sz w:val="20"/>
          <w:szCs w:val="20"/>
        </w:rPr>
      </w:pPr>
    </w:p>
    <w:p w14:paraId="6C88469E" w14:textId="77777777" w:rsidR="00132B8D" w:rsidRPr="00B0092A" w:rsidRDefault="00132B8D" w:rsidP="00132B8D">
      <w:pPr>
        <w:pStyle w:val="ConcHead"/>
        <w:spacing w:after="0" w:line="360" w:lineRule="auto"/>
        <w:jc w:val="both"/>
        <w:rPr>
          <w:rFonts w:ascii="Arial" w:hAnsi="Arial" w:cs="Arial"/>
          <w:caps w:val="0"/>
          <w:sz w:val="20"/>
        </w:rPr>
      </w:pPr>
      <w:r>
        <w:rPr>
          <w:rFonts w:ascii="Arial" w:hAnsi="Arial" w:cs="Arial"/>
          <w:sz w:val="20"/>
        </w:rPr>
        <w:tab/>
      </w:r>
      <w:r w:rsidRPr="00B0092A">
        <w:rPr>
          <w:rFonts w:ascii="Arial" w:hAnsi="Arial" w:cs="Arial"/>
          <w:caps w:val="0"/>
          <w:sz w:val="20"/>
        </w:rPr>
        <w:t xml:space="preserve">Fig. </w:t>
      </w:r>
      <w:r>
        <w:rPr>
          <w:rFonts w:ascii="Arial" w:hAnsi="Arial" w:cs="Arial"/>
          <w:caps w:val="0"/>
          <w:sz w:val="20"/>
        </w:rPr>
        <w:t>10</w:t>
      </w:r>
      <w:r w:rsidRPr="00B0092A">
        <w:rPr>
          <w:rFonts w:ascii="Arial" w:hAnsi="Arial" w:cs="Arial"/>
          <w:caps w:val="0"/>
          <w:sz w:val="20"/>
        </w:rPr>
        <w:t>. Decadal drought frequency and severity distribution for Solapur district, highlighting multi-decadal drought clustering with severe and extreme events concentrated during the 1960s and 2010s.</w:t>
      </w:r>
    </w:p>
    <w:p w14:paraId="7B8A4C01" w14:textId="430A1D06" w:rsidR="00132B8D" w:rsidRPr="00132B8D" w:rsidRDefault="00132B8D" w:rsidP="00132B8D">
      <w:pPr>
        <w:tabs>
          <w:tab w:val="left" w:pos="1248"/>
        </w:tabs>
        <w:rPr>
          <w:rFonts w:ascii="Arial" w:hAnsi="Arial" w:cs="Arial"/>
          <w:sz w:val="20"/>
          <w:szCs w:val="20"/>
        </w:rPr>
      </w:pPr>
    </w:p>
    <w:p w14:paraId="2F75CF7A" w14:textId="77777777" w:rsidR="00132B8D" w:rsidRPr="00132B8D" w:rsidRDefault="00132B8D" w:rsidP="00132B8D">
      <w:pPr>
        <w:rPr>
          <w:rFonts w:ascii="Arial" w:hAnsi="Arial" w:cs="Arial"/>
          <w:sz w:val="20"/>
          <w:szCs w:val="20"/>
        </w:rPr>
      </w:pPr>
    </w:p>
    <w:p w14:paraId="40F7CC21" w14:textId="77777777" w:rsidR="00132B8D" w:rsidRPr="00132B8D" w:rsidRDefault="00132B8D" w:rsidP="00132B8D">
      <w:pPr>
        <w:rPr>
          <w:rFonts w:ascii="Arial" w:hAnsi="Arial" w:cs="Arial"/>
          <w:sz w:val="20"/>
          <w:szCs w:val="20"/>
        </w:rPr>
      </w:pPr>
    </w:p>
    <w:p w14:paraId="3D551D29" w14:textId="77777777" w:rsidR="00132B8D" w:rsidRPr="00132B8D" w:rsidRDefault="00132B8D" w:rsidP="00132B8D">
      <w:pPr>
        <w:rPr>
          <w:rFonts w:ascii="Arial" w:hAnsi="Arial" w:cs="Arial"/>
          <w:sz w:val="20"/>
          <w:szCs w:val="20"/>
        </w:rPr>
      </w:pPr>
    </w:p>
    <w:p w14:paraId="1232A773" w14:textId="511DD208" w:rsidR="00050B32" w:rsidRPr="00BE6F52" w:rsidRDefault="00050B32" w:rsidP="00412C22">
      <w:pPr>
        <w:pStyle w:val="ConcHead"/>
        <w:spacing w:after="0" w:line="360" w:lineRule="auto"/>
        <w:jc w:val="both"/>
        <w:rPr>
          <w:rFonts w:ascii="Arial" w:hAnsi="Arial" w:cs="Arial"/>
          <w:caps w:val="0"/>
          <w:szCs w:val="22"/>
        </w:rPr>
      </w:pPr>
    </w:p>
    <w:p w14:paraId="638DD661" w14:textId="2769F74C" w:rsidR="00132B8D" w:rsidRDefault="00BE5B44" w:rsidP="00302A1C">
      <w:pPr>
        <w:pStyle w:val="ConcHead"/>
        <w:spacing w:after="0" w:line="360" w:lineRule="auto"/>
        <w:ind w:firstLine="720"/>
        <w:jc w:val="both"/>
        <w:rPr>
          <w:rFonts w:ascii="Arial" w:hAnsi="Arial" w:cs="Arial"/>
          <w:b w:val="0"/>
          <w:bCs/>
          <w:caps w:val="0"/>
          <w:sz w:val="20"/>
        </w:rPr>
      </w:pPr>
      <w:r w:rsidRPr="00BE5B44">
        <w:rPr>
          <w:rFonts w:ascii="Arial" w:hAnsi="Arial" w:cs="Arial"/>
          <w:b w:val="0"/>
          <w:bCs/>
          <w:caps w:val="0"/>
          <w:sz w:val="20"/>
        </w:rPr>
        <w:t>The Decadal Drought Frequency by Severity plot (Fig</w:t>
      </w:r>
      <w:r>
        <w:rPr>
          <w:rFonts w:ascii="Arial" w:hAnsi="Arial" w:cs="Arial"/>
          <w:b w:val="0"/>
          <w:bCs/>
          <w:caps w:val="0"/>
          <w:sz w:val="20"/>
        </w:rPr>
        <w:t xml:space="preserve">. </w:t>
      </w:r>
      <w:r w:rsidR="005C7B46">
        <w:rPr>
          <w:rFonts w:ascii="Arial" w:hAnsi="Arial" w:cs="Arial"/>
          <w:b w:val="0"/>
          <w:bCs/>
          <w:caps w:val="0"/>
          <w:sz w:val="20"/>
        </w:rPr>
        <w:t>3</w:t>
      </w:r>
      <w:r w:rsidRPr="00BE5B44">
        <w:rPr>
          <w:rFonts w:ascii="Arial" w:hAnsi="Arial" w:cs="Arial"/>
          <w:b w:val="0"/>
          <w:bCs/>
          <w:caps w:val="0"/>
          <w:sz w:val="20"/>
        </w:rPr>
        <w:t>) complements this trend by illustrating variations in the occurrence and intensity of droughts. The 1960s stand out with the maximum drought frequency (six drought years), including two extreme events (1960 and 1968), consistent with the period’s low rainfall. The 1980s, 1990s, and 2000s maintained moderate drought frequencies (four to five events per decade), while the 2010s showed the highest total drought count (nine years), despite being a relatively recent period</w:t>
      </w:r>
      <w:r>
        <w:rPr>
          <w:rFonts w:ascii="Arial" w:hAnsi="Arial" w:cs="Arial"/>
          <w:b w:val="0"/>
          <w:bCs/>
          <w:caps w:val="0"/>
          <w:sz w:val="20"/>
        </w:rPr>
        <w:t xml:space="preserve"> </w:t>
      </w:r>
      <w:r w:rsidRPr="00BE5B44">
        <w:rPr>
          <w:rFonts w:ascii="Arial" w:hAnsi="Arial" w:cs="Arial"/>
          <w:b w:val="0"/>
          <w:bCs/>
          <w:caps w:val="0"/>
          <w:sz w:val="20"/>
        </w:rPr>
        <w:t xml:space="preserve">indicating greater inter-annual </w:t>
      </w:r>
    </w:p>
    <w:p w14:paraId="13402936" w14:textId="77777777" w:rsidR="00132B8D" w:rsidRDefault="00132B8D" w:rsidP="00132B8D">
      <w:pPr>
        <w:pStyle w:val="ConcHead"/>
        <w:spacing w:after="0" w:line="360" w:lineRule="auto"/>
        <w:jc w:val="both"/>
        <w:rPr>
          <w:rFonts w:ascii="Arial" w:hAnsi="Arial" w:cs="Arial"/>
          <w:b w:val="0"/>
          <w:bCs/>
          <w:caps w:val="0"/>
          <w:sz w:val="20"/>
        </w:rPr>
      </w:pPr>
    </w:p>
    <w:p w14:paraId="1D287A94" w14:textId="77777777" w:rsidR="00132B8D" w:rsidRDefault="00132B8D" w:rsidP="00302A1C">
      <w:pPr>
        <w:pStyle w:val="ConcHead"/>
        <w:spacing w:after="0" w:line="360" w:lineRule="auto"/>
        <w:ind w:firstLine="720"/>
        <w:jc w:val="both"/>
        <w:rPr>
          <w:rFonts w:ascii="Arial" w:hAnsi="Arial" w:cs="Arial"/>
          <w:b w:val="0"/>
          <w:bCs/>
          <w:caps w:val="0"/>
          <w:sz w:val="20"/>
        </w:rPr>
      </w:pPr>
    </w:p>
    <w:p w14:paraId="7F451394" w14:textId="1F79C287" w:rsidR="00137E90" w:rsidRPr="00302A1C" w:rsidRDefault="00BE5B44" w:rsidP="00302A1C">
      <w:pPr>
        <w:pStyle w:val="ConcHead"/>
        <w:spacing w:after="0" w:line="360" w:lineRule="auto"/>
        <w:ind w:firstLine="720"/>
        <w:jc w:val="both"/>
        <w:rPr>
          <w:rFonts w:ascii="Arial" w:hAnsi="Arial" w:cs="Arial"/>
          <w:b w:val="0"/>
          <w:bCs/>
          <w:caps w:val="0"/>
          <w:sz w:val="20"/>
        </w:rPr>
      </w:pPr>
      <w:r w:rsidRPr="00BE5B44">
        <w:rPr>
          <w:rFonts w:ascii="Arial" w:hAnsi="Arial" w:cs="Arial"/>
          <w:b w:val="0"/>
          <w:bCs/>
          <w:caps w:val="0"/>
          <w:sz w:val="20"/>
        </w:rPr>
        <w:t>rainfall variability and clustering of drought years</w:t>
      </w:r>
      <w:r>
        <w:rPr>
          <w:rFonts w:ascii="Arial" w:hAnsi="Arial" w:cs="Arial"/>
          <w:b w:val="0"/>
          <w:bCs/>
          <w:caps w:val="0"/>
          <w:sz w:val="20"/>
        </w:rPr>
        <w:t xml:space="preserve"> Table 5 and Fig. </w:t>
      </w:r>
      <w:r w:rsidR="005C7B46">
        <w:rPr>
          <w:rFonts w:ascii="Arial" w:hAnsi="Arial" w:cs="Arial"/>
          <w:b w:val="0"/>
          <w:bCs/>
          <w:caps w:val="0"/>
          <w:sz w:val="20"/>
        </w:rPr>
        <w:t>10</w:t>
      </w:r>
      <w:r>
        <w:rPr>
          <w:rFonts w:ascii="Arial" w:hAnsi="Arial" w:cs="Arial"/>
          <w:b w:val="0"/>
          <w:bCs/>
          <w:caps w:val="0"/>
          <w:sz w:val="20"/>
        </w:rPr>
        <w:t>)</w:t>
      </w:r>
      <w:r w:rsidRPr="00BE5B44">
        <w:rPr>
          <w:rFonts w:ascii="Arial" w:hAnsi="Arial" w:cs="Arial"/>
          <w:b w:val="0"/>
          <w:bCs/>
          <w:caps w:val="0"/>
          <w:sz w:val="20"/>
        </w:rPr>
        <w:t>. Mild and moderate droughts dominated throughout the record, whereas severe and extreme droughts occurred less frequently but had substantial hydrological and agricultural impacts when they did appear. The decline to only one mild drought year during the early 2020s suggests temporary recovery, though future monitoring is essential to confirm a sustained wet phase.</w:t>
      </w:r>
      <w:r w:rsidR="004E6E40">
        <w:rPr>
          <w:rFonts w:ascii="Arial" w:hAnsi="Arial" w:cs="Arial"/>
          <w:b w:val="0"/>
          <w:bCs/>
          <w:caps w:val="0"/>
          <w:sz w:val="20"/>
        </w:rPr>
        <w:t xml:space="preserve"> The</w:t>
      </w:r>
      <w:r w:rsidR="004E6E40" w:rsidRPr="004E6E40">
        <w:rPr>
          <w:rFonts w:ascii="Arial" w:hAnsi="Arial" w:cs="Arial"/>
          <w:b w:val="0"/>
          <w:bCs/>
          <w:caps w:val="0"/>
          <w:sz w:val="20"/>
        </w:rPr>
        <w:t xml:space="preserve"> fig</w:t>
      </w:r>
      <w:r w:rsidR="004E6E40">
        <w:rPr>
          <w:rFonts w:ascii="Arial" w:hAnsi="Arial" w:cs="Arial"/>
          <w:b w:val="0"/>
          <w:bCs/>
          <w:caps w:val="0"/>
          <w:sz w:val="20"/>
        </w:rPr>
        <w:t xml:space="preserve">. </w:t>
      </w:r>
      <w:r w:rsidR="005C7B46">
        <w:rPr>
          <w:rFonts w:ascii="Arial" w:hAnsi="Arial" w:cs="Arial"/>
          <w:b w:val="0"/>
          <w:bCs/>
          <w:caps w:val="0"/>
          <w:sz w:val="20"/>
        </w:rPr>
        <w:t>9</w:t>
      </w:r>
      <w:r w:rsidR="004E6E40">
        <w:rPr>
          <w:rFonts w:ascii="Arial" w:hAnsi="Arial" w:cs="Arial"/>
          <w:b w:val="0"/>
          <w:bCs/>
          <w:caps w:val="0"/>
          <w:sz w:val="20"/>
        </w:rPr>
        <w:t xml:space="preserve"> and Fig. </w:t>
      </w:r>
      <w:r w:rsidR="005C7B46">
        <w:rPr>
          <w:rFonts w:ascii="Arial" w:hAnsi="Arial" w:cs="Arial"/>
          <w:b w:val="0"/>
          <w:bCs/>
          <w:caps w:val="0"/>
          <w:sz w:val="20"/>
        </w:rPr>
        <w:t>10</w:t>
      </w:r>
      <w:r w:rsidR="004E6E40" w:rsidRPr="004E6E40">
        <w:rPr>
          <w:rFonts w:ascii="Arial" w:hAnsi="Arial" w:cs="Arial"/>
          <w:b w:val="0"/>
          <w:bCs/>
          <w:caps w:val="0"/>
          <w:sz w:val="20"/>
        </w:rPr>
        <w:t xml:space="preserve"> demonstrate that Solapur district experiences cyclic rainfall fluctuations with decadal drought clustering, characteristic of semi-arid climates influenced by monsoon variability.</w:t>
      </w:r>
    </w:p>
    <w:p w14:paraId="0B589EFB" w14:textId="772A4C5C" w:rsidR="00050B32" w:rsidRPr="00BE6F52" w:rsidRDefault="00050B32" w:rsidP="00412C22">
      <w:pPr>
        <w:pStyle w:val="ConcHead"/>
        <w:spacing w:after="0" w:line="360" w:lineRule="auto"/>
        <w:jc w:val="both"/>
        <w:rPr>
          <w:rFonts w:ascii="Arial" w:hAnsi="Arial" w:cs="Arial"/>
          <w:caps w:val="0"/>
          <w:szCs w:val="22"/>
        </w:rPr>
      </w:pPr>
    </w:p>
    <w:p w14:paraId="5E8A4032" w14:textId="7B912C2C" w:rsidR="004D15BF" w:rsidRDefault="004D15BF" w:rsidP="00412C22">
      <w:pPr>
        <w:pStyle w:val="ConcHead"/>
        <w:spacing w:after="0" w:line="360" w:lineRule="auto"/>
        <w:jc w:val="both"/>
        <w:rPr>
          <w:rFonts w:ascii="Arial" w:hAnsi="Arial" w:cs="Arial"/>
          <w:szCs w:val="22"/>
        </w:rPr>
      </w:pPr>
      <w:r w:rsidRPr="00730893">
        <w:rPr>
          <w:rFonts w:ascii="Arial" w:hAnsi="Arial" w:cs="Arial"/>
          <w:szCs w:val="22"/>
        </w:rPr>
        <w:t>4. Conclusion</w:t>
      </w:r>
    </w:p>
    <w:p w14:paraId="113BE621" w14:textId="5EE6AA42" w:rsidR="003E7226" w:rsidRPr="003E7226" w:rsidRDefault="003E7226" w:rsidP="000B5BA0">
      <w:pPr>
        <w:pStyle w:val="NormalWeb"/>
        <w:spacing w:before="0" w:beforeAutospacing="0" w:after="0" w:afterAutospacing="0" w:line="360" w:lineRule="auto"/>
        <w:ind w:firstLine="720"/>
        <w:jc w:val="both"/>
        <w:rPr>
          <w:rFonts w:ascii="Arial" w:hAnsi="Arial" w:cs="Arial"/>
          <w:sz w:val="20"/>
          <w:szCs w:val="20"/>
        </w:rPr>
      </w:pPr>
      <w:r w:rsidRPr="003E7226">
        <w:rPr>
          <w:rFonts w:ascii="Arial" w:hAnsi="Arial" w:cs="Arial"/>
          <w:sz w:val="20"/>
          <w:szCs w:val="20"/>
        </w:rPr>
        <w:t>The 75-year rainfall analysis of Solapur district (1950</w:t>
      </w:r>
      <w:r w:rsidR="001E3ACE">
        <w:rPr>
          <w:rFonts w:ascii="Arial" w:hAnsi="Arial" w:cs="Arial"/>
          <w:sz w:val="20"/>
          <w:szCs w:val="20"/>
        </w:rPr>
        <w:t>-</w:t>
      </w:r>
      <w:r w:rsidRPr="003E7226">
        <w:rPr>
          <w:rFonts w:ascii="Arial" w:hAnsi="Arial" w:cs="Arial"/>
          <w:sz w:val="20"/>
          <w:szCs w:val="20"/>
        </w:rPr>
        <w:t>2024) reveals distinct patterns of inter-annual and decadal variability characteristic of a semi-arid monsoon climate. The mean annual rainfall of approximately 568.74 mm, coupled with a high coefficient of variation (31.10%), underscores the district’s climatic instability and recurrent exposure to drought conditions. The Mann</w:t>
      </w:r>
      <w:r w:rsidR="001E3ACE">
        <w:rPr>
          <w:rFonts w:ascii="Arial" w:hAnsi="Arial" w:cs="Arial"/>
          <w:sz w:val="20"/>
          <w:szCs w:val="20"/>
        </w:rPr>
        <w:t>-</w:t>
      </w:r>
      <w:r w:rsidRPr="003E7226">
        <w:rPr>
          <w:rFonts w:ascii="Arial" w:hAnsi="Arial" w:cs="Arial"/>
          <w:sz w:val="20"/>
          <w:szCs w:val="20"/>
        </w:rPr>
        <w:t>Kendall and Sen’s slope results indicate an overall insignificant positive trend, implying that while rainfall shows slight improvement in recent years, the variability remains pronounced. The application of RAI, PDN, and SPI indices confirms the occurrence of several severe to extreme droughts</w:t>
      </w:r>
      <w:r w:rsidR="001E3ACE">
        <w:rPr>
          <w:rFonts w:ascii="Arial" w:hAnsi="Arial" w:cs="Arial"/>
          <w:sz w:val="20"/>
          <w:szCs w:val="20"/>
        </w:rPr>
        <w:t xml:space="preserve"> </w:t>
      </w:r>
      <w:r w:rsidRPr="003E7226">
        <w:rPr>
          <w:rFonts w:ascii="Arial" w:hAnsi="Arial" w:cs="Arial"/>
          <w:sz w:val="20"/>
          <w:szCs w:val="20"/>
        </w:rPr>
        <w:t>particularly in 1960, 1968, 1980, 2003, and 2015</w:t>
      </w:r>
      <w:r w:rsidR="001E3ACE">
        <w:rPr>
          <w:rFonts w:ascii="Arial" w:hAnsi="Arial" w:cs="Arial"/>
          <w:sz w:val="20"/>
          <w:szCs w:val="20"/>
        </w:rPr>
        <w:t xml:space="preserve"> </w:t>
      </w:r>
      <w:r w:rsidRPr="003E7226">
        <w:rPr>
          <w:rFonts w:ascii="Arial" w:hAnsi="Arial" w:cs="Arial"/>
          <w:sz w:val="20"/>
          <w:szCs w:val="20"/>
        </w:rPr>
        <w:t>followed by intermittent wet years such as 1956, 1995, 1998, and 2020. Decadal drought analysis highlights alternating wet and dry decades, with maximum drought clustering in the 1960s and 2010s, suggesting a periodic pattern influenced by regional monsoon dynamics and ENSO-related oscillations.</w:t>
      </w:r>
    </w:p>
    <w:p w14:paraId="72110316" w14:textId="2C9DA603" w:rsidR="00DD1B0E" w:rsidRPr="00730893" w:rsidRDefault="00D63415" w:rsidP="00D63415">
      <w:pPr>
        <w:ind w:firstLine="720"/>
        <w:jc w:val="both"/>
        <w:rPr>
          <w:rFonts w:ascii="Arial" w:hAnsi="Arial" w:cs="Arial"/>
          <w:sz w:val="20"/>
          <w:szCs w:val="20"/>
        </w:rPr>
      </w:pPr>
      <w:r w:rsidRPr="00D63415">
        <w:rPr>
          <w:rFonts w:ascii="Arial" w:eastAsia="Times New Roman" w:hAnsi="Arial" w:cs="Arial"/>
          <w:sz w:val="20"/>
          <w:szCs w:val="20"/>
          <w:lang w:val="en-IN" w:eastAsia="ja-JP" w:bidi="hi-IN"/>
        </w:rPr>
        <w:t xml:space="preserve">These findings demonstrate that meteorological droughts in Solapur district are primarily driven by short-term climatic variability rather than long-term aridification. However, increasing inter-annual fluctuations and decadal clustering of droughts may exacerbate agricultural stress, groundwater depletion, and socio-economic vulnerability. The study underscores the importance of continuous rainfall monitoring, integration of multi-scalar drought indices, and the implementation of water conservation measures such as rainwater harvesting, micro-irrigation, and watershed management. From a policy perspective, strengthening early warning systems, </w:t>
      </w:r>
      <w:r w:rsidRPr="00D63415">
        <w:rPr>
          <w:rFonts w:ascii="Arial" w:eastAsia="Times New Roman" w:hAnsi="Arial" w:cs="Arial"/>
          <w:sz w:val="20"/>
          <w:szCs w:val="20"/>
          <w:lang w:val="en-IN" w:eastAsia="ja-JP" w:bidi="hi-IN"/>
        </w:rPr>
        <w:lastRenderedPageBreak/>
        <w:t>promoting climate</w:t>
      </w:r>
      <w:r w:rsidR="009531B7">
        <w:rPr>
          <w:rFonts w:ascii="Arial" w:eastAsia="Times New Roman" w:hAnsi="Arial" w:cs="Arial"/>
          <w:sz w:val="20"/>
          <w:szCs w:val="20"/>
          <w:lang w:val="en-IN" w:eastAsia="ja-JP" w:bidi="hi-IN"/>
        </w:rPr>
        <w:t>-</w:t>
      </w:r>
      <w:r w:rsidRPr="00D63415">
        <w:rPr>
          <w:rFonts w:ascii="Arial" w:eastAsia="Times New Roman" w:hAnsi="Arial" w:cs="Arial"/>
          <w:sz w:val="20"/>
          <w:szCs w:val="20"/>
          <w:lang w:val="en-IN" w:eastAsia="ja-JP" w:bidi="hi-IN"/>
        </w:rPr>
        <w:t>resilient agricultural practices, and integrating drought risk management into regional planning frameworks are crucial practical recommendations for mitigating drought impacts and ensuring sustainable development in the drought-prone Solapur district of Maharashtra.</w:t>
      </w:r>
    </w:p>
    <w:p w14:paraId="1DCB4F3C" w14:textId="77777777" w:rsidR="004D15BF" w:rsidRPr="00730893" w:rsidRDefault="004D15BF" w:rsidP="00412C22">
      <w:pPr>
        <w:pStyle w:val="ReferHead"/>
        <w:spacing w:after="0" w:line="360" w:lineRule="auto"/>
        <w:jc w:val="both"/>
        <w:rPr>
          <w:rFonts w:ascii="Arial" w:hAnsi="Arial" w:cs="Arial"/>
          <w:bCs/>
          <w:szCs w:val="22"/>
          <w:lang w:val="en-IN"/>
        </w:rPr>
      </w:pPr>
      <w:r w:rsidRPr="00730893">
        <w:rPr>
          <w:rFonts w:ascii="Arial" w:hAnsi="Arial" w:cs="Arial"/>
          <w:bCs/>
          <w:szCs w:val="22"/>
          <w:lang w:val="en-IN"/>
        </w:rPr>
        <w:t>DISCLAIMER (ARTIFICIAL INTELLIGENCE)</w:t>
      </w:r>
    </w:p>
    <w:p w14:paraId="35271A75" w14:textId="20D456D1" w:rsidR="00137F6B" w:rsidRPr="00730893" w:rsidRDefault="00137F6B" w:rsidP="00137F6B">
      <w:pPr>
        <w:jc w:val="both"/>
        <w:rPr>
          <w:rFonts w:ascii="Arial" w:hAnsi="Arial" w:cs="Arial"/>
          <w:sz w:val="20"/>
          <w:szCs w:val="20"/>
        </w:rPr>
      </w:pPr>
      <w:r w:rsidRPr="00730893">
        <w:rPr>
          <w:rFonts w:ascii="Arial" w:hAnsi="Arial" w:cs="Arial"/>
          <w:sz w:val="20"/>
          <w:szCs w:val="20"/>
        </w:rPr>
        <w:t xml:space="preserve">Authors hereby declare that </w:t>
      </w:r>
      <w:r w:rsidR="008C25E0" w:rsidRPr="00730893">
        <w:rPr>
          <w:rFonts w:ascii="Arial" w:hAnsi="Arial" w:cs="Arial"/>
          <w:sz w:val="20"/>
          <w:szCs w:val="20"/>
        </w:rPr>
        <w:t>n</w:t>
      </w:r>
      <w:r w:rsidRPr="00730893">
        <w:rPr>
          <w:rFonts w:ascii="Arial" w:hAnsi="Arial" w:cs="Arial"/>
          <w:sz w:val="20"/>
          <w:szCs w:val="20"/>
        </w:rPr>
        <w:t>o generative AI technologies such as Large Language Models (ChatGPT, COPILOT, etc.) and text-to-image generators have been used during writing or editing of this manuscript.</w:t>
      </w:r>
    </w:p>
    <w:p w14:paraId="4BA12A55" w14:textId="77777777" w:rsidR="00827C26" w:rsidRPr="00730893" w:rsidRDefault="00827C26" w:rsidP="00827C26">
      <w:pPr>
        <w:shd w:val="clear" w:color="auto" w:fill="FFFFFF"/>
        <w:spacing w:line="240" w:lineRule="auto"/>
        <w:jc w:val="both"/>
        <w:rPr>
          <w:rFonts w:ascii="Arial" w:eastAsia="Times New Roman" w:hAnsi="Arial" w:cs="Arial"/>
          <w:sz w:val="20"/>
          <w:szCs w:val="20"/>
          <w:lang w:val="en-IN" w:eastAsia="ja-JP" w:bidi="hi-IN"/>
        </w:rPr>
      </w:pPr>
    </w:p>
    <w:p w14:paraId="1291395D" w14:textId="16373478" w:rsidR="0036120C" w:rsidRDefault="0036120C" w:rsidP="0036120C">
      <w:pPr>
        <w:pStyle w:val="ListBullet"/>
        <w:numPr>
          <w:ilvl w:val="0"/>
          <w:numId w:val="0"/>
        </w:numPr>
        <w:ind w:left="360" w:hanging="360"/>
        <w:jc w:val="both"/>
        <w:rPr>
          <w:rFonts w:ascii="Arial" w:eastAsiaTheme="majorEastAsia" w:hAnsi="Arial" w:cs="Arial"/>
          <w:b/>
          <w:bCs/>
        </w:rPr>
      </w:pPr>
      <w:r w:rsidRPr="00730893">
        <w:rPr>
          <w:rFonts w:ascii="Arial" w:eastAsiaTheme="majorEastAsia" w:hAnsi="Arial" w:cs="Arial"/>
          <w:b/>
          <w:bCs/>
        </w:rPr>
        <w:t>REFERENCES</w:t>
      </w:r>
    </w:p>
    <w:p w14:paraId="5D7642CE" w14:textId="778C5D06"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Gadgil, S.</w:t>
      </w:r>
      <w:r w:rsidR="00B75E30">
        <w:rPr>
          <w:rFonts w:ascii="Arial" w:eastAsia="Times New Roman" w:hAnsi="Arial" w:cs="Arial"/>
          <w:sz w:val="20"/>
          <w:szCs w:val="20"/>
          <w:lang w:val="en-IN" w:eastAsia="en-IN" w:bidi="mr-IN"/>
        </w:rPr>
        <w:t xml:space="preserve"> </w:t>
      </w:r>
      <w:r w:rsidRPr="00B7532C">
        <w:rPr>
          <w:rFonts w:ascii="Arial" w:eastAsia="Times New Roman" w:hAnsi="Arial" w:cs="Arial"/>
          <w:sz w:val="20"/>
          <w:szCs w:val="20"/>
          <w:lang w:val="en-IN" w:eastAsia="en-IN" w:bidi="mr-IN"/>
        </w:rPr>
        <w:t>(20</w:t>
      </w:r>
      <w:r w:rsidR="00B75E30">
        <w:rPr>
          <w:rFonts w:ascii="Arial" w:eastAsia="Times New Roman" w:hAnsi="Arial" w:cs="Arial"/>
          <w:sz w:val="20"/>
          <w:szCs w:val="20"/>
          <w:lang w:val="en-IN" w:eastAsia="en-IN" w:bidi="mr-IN"/>
        </w:rPr>
        <w:t>03</w:t>
      </w:r>
      <w:r w:rsidRPr="00B7532C">
        <w:rPr>
          <w:rFonts w:ascii="Arial" w:eastAsia="Times New Roman" w:hAnsi="Arial" w:cs="Arial"/>
          <w:sz w:val="20"/>
          <w:szCs w:val="20"/>
          <w:lang w:val="en-IN" w:eastAsia="en-IN" w:bidi="mr-IN"/>
        </w:rPr>
        <w:t xml:space="preserve">). The </w:t>
      </w:r>
      <w:r w:rsidR="00B75E30">
        <w:rPr>
          <w:rFonts w:ascii="Arial" w:eastAsia="Times New Roman" w:hAnsi="Arial" w:cs="Arial"/>
          <w:sz w:val="20"/>
          <w:szCs w:val="20"/>
          <w:lang w:val="en-IN" w:eastAsia="en-IN" w:bidi="mr-IN"/>
        </w:rPr>
        <w:t>Indian</w:t>
      </w:r>
      <w:r w:rsidRPr="00B7532C">
        <w:rPr>
          <w:rFonts w:ascii="Arial" w:eastAsia="Times New Roman" w:hAnsi="Arial" w:cs="Arial"/>
          <w:sz w:val="20"/>
          <w:szCs w:val="20"/>
          <w:lang w:val="en-IN" w:eastAsia="en-IN" w:bidi="mr-IN"/>
        </w:rPr>
        <w:t xml:space="preserve"> monsoon and its variability</w:t>
      </w:r>
      <w:r w:rsidR="00B75E3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 xml:space="preserve"> </w:t>
      </w:r>
      <w:r w:rsidR="00B75E30" w:rsidRPr="00B75E30">
        <w:rPr>
          <w:rFonts w:ascii="Arial" w:eastAsia="Times New Roman" w:hAnsi="Arial" w:cs="Arial"/>
          <w:i/>
          <w:iCs/>
          <w:sz w:val="20"/>
          <w:szCs w:val="20"/>
          <w:lang w:val="en-IN" w:eastAsia="en-IN" w:bidi="mr-IN"/>
        </w:rPr>
        <w:t>Annual Review of Earth and Planetary Sciences</w:t>
      </w:r>
      <w:r w:rsidRPr="00B7532C">
        <w:rPr>
          <w:rFonts w:ascii="Arial" w:eastAsia="Times New Roman" w:hAnsi="Arial" w:cs="Arial"/>
          <w:i/>
          <w:iCs/>
          <w:sz w:val="20"/>
          <w:szCs w:val="20"/>
          <w:lang w:val="en-IN" w:eastAsia="en-IN" w:bidi="mr-IN"/>
        </w:rPr>
        <w:t xml:space="preserve">, </w:t>
      </w:r>
      <w:r w:rsidR="00B75E30">
        <w:rPr>
          <w:rFonts w:ascii="Arial" w:eastAsia="Times New Roman" w:hAnsi="Arial" w:cs="Arial"/>
          <w:i/>
          <w:iCs/>
          <w:sz w:val="20"/>
          <w:szCs w:val="20"/>
          <w:lang w:val="en-IN" w:eastAsia="en-IN" w:bidi="mr-IN"/>
        </w:rPr>
        <w:t>31</w:t>
      </w:r>
      <w:r w:rsidRPr="00B7532C">
        <w:rPr>
          <w:rFonts w:ascii="Arial" w:eastAsia="Times New Roman" w:hAnsi="Arial" w:cs="Arial"/>
          <w:sz w:val="20"/>
          <w:szCs w:val="20"/>
          <w:lang w:val="en-IN" w:eastAsia="en-IN" w:bidi="mr-IN"/>
        </w:rPr>
        <w:t xml:space="preserve">, </w:t>
      </w:r>
      <w:r w:rsidR="00B75E30">
        <w:rPr>
          <w:rFonts w:ascii="Arial" w:eastAsia="Times New Roman" w:hAnsi="Arial" w:cs="Arial"/>
          <w:sz w:val="20"/>
          <w:szCs w:val="20"/>
          <w:lang w:val="en-IN" w:eastAsia="en-IN" w:bidi="mr-IN"/>
        </w:rPr>
        <w:t>429</w:t>
      </w:r>
      <w:r w:rsidR="00417A70">
        <w:rPr>
          <w:rFonts w:ascii="Arial" w:eastAsia="Times New Roman" w:hAnsi="Arial" w:cs="Arial"/>
          <w:sz w:val="20"/>
          <w:szCs w:val="20"/>
          <w:lang w:val="en-IN" w:eastAsia="en-IN" w:bidi="mr-IN"/>
        </w:rPr>
        <w:t>-</w:t>
      </w:r>
      <w:r w:rsidR="00B75E30">
        <w:rPr>
          <w:rFonts w:ascii="Arial" w:eastAsia="Times New Roman" w:hAnsi="Arial" w:cs="Arial"/>
          <w:sz w:val="20"/>
          <w:szCs w:val="20"/>
          <w:lang w:val="en-IN" w:eastAsia="en-IN" w:bidi="mr-IN"/>
        </w:rPr>
        <w:t>467</w:t>
      </w:r>
      <w:r w:rsidRPr="00B7532C">
        <w:rPr>
          <w:rFonts w:ascii="Arial" w:eastAsia="Times New Roman" w:hAnsi="Arial" w:cs="Arial"/>
          <w:sz w:val="20"/>
          <w:szCs w:val="20"/>
          <w:lang w:val="en-IN" w:eastAsia="en-IN" w:bidi="mr-IN"/>
        </w:rPr>
        <w:t>.</w:t>
      </w:r>
    </w:p>
    <w:p w14:paraId="1CEDADE2" w14:textId="1CFCB20B"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Government of Maharashtra. (2023). </w:t>
      </w:r>
      <w:r w:rsidRPr="00B7532C">
        <w:rPr>
          <w:rFonts w:ascii="Arial" w:eastAsia="Times New Roman" w:hAnsi="Arial" w:cs="Arial"/>
          <w:i/>
          <w:iCs/>
          <w:sz w:val="20"/>
          <w:szCs w:val="20"/>
          <w:lang w:val="en-IN" w:eastAsia="en-IN" w:bidi="mr-IN"/>
        </w:rPr>
        <w:t>Annual rainfall bulletin and district rainfall reports (2018</w:t>
      </w:r>
      <w:r w:rsidR="00417A70">
        <w:rPr>
          <w:rFonts w:ascii="Arial" w:eastAsia="Times New Roman" w:hAnsi="Arial" w:cs="Arial"/>
          <w:i/>
          <w:iCs/>
          <w:sz w:val="20"/>
          <w:szCs w:val="20"/>
          <w:lang w:val="en-IN" w:eastAsia="en-IN" w:bidi="mr-IN"/>
        </w:rPr>
        <w:t>-</w:t>
      </w:r>
      <w:r w:rsidRPr="00B7532C">
        <w:rPr>
          <w:rFonts w:ascii="Arial" w:eastAsia="Times New Roman" w:hAnsi="Arial" w:cs="Arial"/>
          <w:i/>
          <w:iCs/>
          <w:sz w:val="20"/>
          <w:szCs w:val="20"/>
          <w:lang w:val="en-IN" w:eastAsia="en-IN" w:bidi="mr-IN"/>
        </w:rPr>
        <w:t>2024).</w:t>
      </w:r>
      <w:r w:rsidRPr="00B7532C">
        <w:rPr>
          <w:rFonts w:ascii="Arial" w:eastAsia="Times New Roman" w:hAnsi="Arial" w:cs="Arial"/>
          <w:sz w:val="20"/>
          <w:szCs w:val="20"/>
          <w:lang w:val="en-IN" w:eastAsia="en-IN" w:bidi="mr-IN"/>
        </w:rPr>
        <w:t xml:space="preserve"> Water Resources Department.</w:t>
      </w:r>
    </w:p>
    <w:p w14:paraId="653470CB" w14:textId="34763B6D"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Guhathakurta, P., &amp; Rajeevan, M. (2008). Trends in the rainfall pattern over India. </w:t>
      </w:r>
      <w:r w:rsidRPr="00B7532C">
        <w:rPr>
          <w:rFonts w:ascii="Arial" w:eastAsia="Times New Roman" w:hAnsi="Arial" w:cs="Arial"/>
          <w:i/>
          <w:iCs/>
          <w:sz w:val="20"/>
          <w:szCs w:val="20"/>
          <w:lang w:val="en-IN" w:eastAsia="en-IN" w:bidi="mr-IN"/>
        </w:rPr>
        <w:t>International Journal of Climatology, 28</w:t>
      </w:r>
      <w:r w:rsidRPr="00B7532C">
        <w:rPr>
          <w:rFonts w:ascii="Arial" w:eastAsia="Times New Roman" w:hAnsi="Arial" w:cs="Arial"/>
          <w:sz w:val="20"/>
          <w:szCs w:val="20"/>
          <w:lang w:val="en-IN" w:eastAsia="en-IN" w:bidi="mr-IN"/>
        </w:rPr>
        <w:t>(11), 1453</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1469.</w:t>
      </w:r>
    </w:p>
    <w:p w14:paraId="27D816B5" w14:textId="21D560DE" w:rsid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Guttman, N. B. (1998). Comparing the Palmer Drought Index and the Standardized Precipitation Index. </w:t>
      </w:r>
      <w:r w:rsidRPr="00B7532C">
        <w:rPr>
          <w:rFonts w:ascii="Arial" w:eastAsia="Times New Roman" w:hAnsi="Arial" w:cs="Arial"/>
          <w:i/>
          <w:iCs/>
          <w:sz w:val="20"/>
          <w:szCs w:val="20"/>
          <w:lang w:val="en-IN" w:eastAsia="en-IN" w:bidi="mr-IN"/>
        </w:rPr>
        <w:t>Journal of the American Water Resources Association, 34</w:t>
      </w:r>
      <w:r w:rsidRPr="00B7532C">
        <w:rPr>
          <w:rFonts w:ascii="Arial" w:eastAsia="Times New Roman" w:hAnsi="Arial" w:cs="Arial"/>
          <w:sz w:val="20"/>
          <w:szCs w:val="20"/>
          <w:lang w:val="en-IN" w:eastAsia="en-IN" w:bidi="mr-IN"/>
        </w:rPr>
        <w:t>(1), 113</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121.</w:t>
      </w:r>
    </w:p>
    <w:p w14:paraId="2200456E" w14:textId="0C27E650" w:rsidR="00F111DD" w:rsidRPr="00B7532C" w:rsidRDefault="00F111DD" w:rsidP="00B7532C">
      <w:pPr>
        <w:ind w:left="720" w:hanging="720"/>
        <w:jc w:val="both"/>
        <w:rPr>
          <w:rFonts w:ascii="Arial" w:eastAsia="Times New Roman" w:hAnsi="Arial" w:cs="Arial"/>
          <w:sz w:val="20"/>
          <w:szCs w:val="20"/>
          <w:lang w:val="en-IN" w:eastAsia="en-IN" w:bidi="mr-IN"/>
        </w:rPr>
      </w:pPr>
      <w:r w:rsidRPr="00F111DD">
        <w:rPr>
          <w:rFonts w:ascii="Arial" w:eastAsia="Times New Roman" w:hAnsi="Arial" w:cs="Arial"/>
          <w:sz w:val="20"/>
          <w:szCs w:val="20"/>
          <w:lang w:val="en-IN" w:eastAsia="en-IN" w:bidi="mr-IN"/>
        </w:rPr>
        <w:t>Han, L., Zhang, Q., Zhang, Z., Jia, J., Wang, Y., Huang, T., &amp; Cheng, Y. (2021). Drought area, intensity and frequency changes in China under climate warming, 1961–2014. Journal of Arid Environments, 193, 104596. https://doi.org/10.1016/j.jaridenv.2021.104596</w:t>
      </w:r>
    </w:p>
    <w:p w14:paraId="27EBD401" w14:textId="77777777"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India Meteorological Department (IMD). (2016). </w:t>
      </w:r>
      <w:r w:rsidRPr="00B7532C">
        <w:rPr>
          <w:rFonts w:ascii="Arial" w:eastAsia="Times New Roman" w:hAnsi="Arial" w:cs="Arial"/>
          <w:i/>
          <w:iCs/>
          <w:sz w:val="20"/>
          <w:szCs w:val="20"/>
          <w:lang w:val="en-IN" w:eastAsia="en-IN" w:bidi="mr-IN"/>
        </w:rPr>
        <w:t>Manual for drought monitoring and management in India.</w:t>
      </w:r>
      <w:r w:rsidRPr="00B7532C">
        <w:rPr>
          <w:rFonts w:ascii="Arial" w:eastAsia="Times New Roman" w:hAnsi="Arial" w:cs="Arial"/>
          <w:sz w:val="20"/>
          <w:szCs w:val="20"/>
          <w:lang w:val="en-IN" w:eastAsia="en-IN" w:bidi="mr-IN"/>
        </w:rPr>
        <w:t xml:space="preserve"> Government of India.</w:t>
      </w:r>
    </w:p>
    <w:p w14:paraId="1D30F153" w14:textId="09C5C9B8"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India Meteorological Department (IMD). (2023). </w:t>
      </w:r>
      <w:r w:rsidRPr="00B7532C">
        <w:rPr>
          <w:rFonts w:ascii="Arial" w:eastAsia="Times New Roman" w:hAnsi="Arial" w:cs="Arial"/>
          <w:i/>
          <w:iCs/>
          <w:sz w:val="20"/>
          <w:szCs w:val="20"/>
          <w:lang w:val="en-IN" w:eastAsia="en-IN" w:bidi="mr-IN"/>
        </w:rPr>
        <w:t>Drought condition assessment based on drought indices (June</w:t>
      </w:r>
      <w:r w:rsidR="00417A70">
        <w:rPr>
          <w:rFonts w:ascii="Arial" w:eastAsia="Times New Roman" w:hAnsi="Arial" w:cs="Arial"/>
          <w:i/>
          <w:iCs/>
          <w:sz w:val="20"/>
          <w:szCs w:val="20"/>
          <w:lang w:val="en-IN" w:eastAsia="en-IN" w:bidi="mr-IN"/>
        </w:rPr>
        <w:t>-</w:t>
      </w:r>
      <w:r w:rsidRPr="00B7532C">
        <w:rPr>
          <w:rFonts w:ascii="Arial" w:eastAsia="Times New Roman" w:hAnsi="Arial" w:cs="Arial"/>
          <w:i/>
          <w:iCs/>
          <w:sz w:val="20"/>
          <w:szCs w:val="20"/>
          <w:lang w:val="en-IN" w:eastAsia="en-IN" w:bidi="mr-IN"/>
        </w:rPr>
        <w:t>September 2023): District-wise status.</w:t>
      </w:r>
      <w:r w:rsidRPr="00B7532C">
        <w:rPr>
          <w:rFonts w:ascii="Arial" w:eastAsia="Times New Roman" w:hAnsi="Arial" w:cs="Arial"/>
          <w:sz w:val="20"/>
          <w:szCs w:val="20"/>
          <w:lang w:val="en-IN" w:eastAsia="en-IN" w:bidi="mr-IN"/>
        </w:rPr>
        <w:t xml:space="preserve"> IMD, Pune.</w:t>
      </w:r>
    </w:p>
    <w:p w14:paraId="79A6B126" w14:textId="1A95088F"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Intergovernmental Panel on Climate Change (IPCC). (2021). </w:t>
      </w:r>
      <w:r w:rsidRPr="00B7532C">
        <w:rPr>
          <w:rFonts w:ascii="Arial" w:eastAsia="Times New Roman" w:hAnsi="Arial" w:cs="Arial"/>
          <w:i/>
          <w:iCs/>
          <w:sz w:val="20"/>
          <w:szCs w:val="20"/>
          <w:lang w:val="en-IN" w:eastAsia="en-IN" w:bidi="mr-IN"/>
        </w:rPr>
        <w:t xml:space="preserve">Sixth assessment report: Climate change 2021 </w:t>
      </w:r>
      <w:r w:rsidR="00417A70">
        <w:rPr>
          <w:rFonts w:ascii="Arial" w:eastAsia="Times New Roman" w:hAnsi="Arial" w:cs="Arial"/>
          <w:i/>
          <w:iCs/>
          <w:sz w:val="20"/>
          <w:szCs w:val="20"/>
          <w:lang w:val="en-IN" w:eastAsia="en-IN" w:bidi="mr-IN"/>
        </w:rPr>
        <w:t>-</w:t>
      </w:r>
      <w:r w:rsidRPr="00B7532C">
        <w:rPr>
          <w:rFonts w:ascii="Arial" w:eastAsia="Times New Roman" w:hAnsi="Arial" w:cs="Arial"/>
          <w:i/>
          <w:iCs/>
          <w:sz w:val="20"/>
          <w:szCs w:val="20"/>
          <w:lang w:val="en-IN" w:eastAsia="en-IN" w:bidi="mr-IN"/>
        </w:rPr>
        <w:t xml:space="preserve"> The physical science basis.</w:t>
      </w:r>
      <w:r w:rsidRPr="00B7532C">
        <w:rPr>
          <w:rFonts w:ascii="Arial" w:eastAsia="Times New Roman" w:hAnsi="Arial" w:cs="Arial"/>
          <w:sz w:val="20"/>
          <w:szCs w:val="20"/>
          <w:lang w:val="en-IN" w:eastAsia="en-IN" w:bidi="mr-IN"/>
        </w:rPr>
        <w:t xml:space="preserve"> Cambridge University Press.</w:t>
      </w:r>
    </w:p>
    <w:p w14:paraId="0AE70142" w14:textId="77777777"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Jenifer, M. A., Singh, P., &amp; Dhanya, C. T. (2021). Assessment of precipitation trends and its implications in India. </w:t>
      </w:r>
      <w:r w:rsidRPr="00B7532C">
        <w:rPr>
          <w:rFonts w:ascii="Arial" w:eastAsia="Times New Roman" w:hAnsi="Arial" w:cs="Arial"/>
          <w:i/>
          <w:iCs/>
          <w:sz w:val="20"/>
          <w:szCs w:val="20"/>
          <w:lang w:val="en-IN" w:eastAsia="en-IN" w:bidi="mr-IN"/>
        </w:rPr>
        <w:t>Weather and Climate Extremes, 34</w:t>
      </w:r>
      <w:r w:rsidRPr="00B7532C">
        <w:rPr>
          <w:rFonts w:ascii="Arial" w:eastAsia="Times New Roman" w:hAnsi="Arial" w:cs="Arial"/>
          <w:sz w:val="20"/>
          <w:szCs w:val="20"/>
          <w:lang w:val="en-IN" w:eastAsia="en-IN" w:bidi="mr-IN"/>
        </w:rPr>
        <w:t>, 100374. https://doi.org/10.1016/j.wace.2021.100374</w:t>
      </w:r>
    </w:p>
    <w:p w14:paraId="28388809" w14:textId="79860698"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Kendall, M. G. (197</w:t>
      </w:r>
      <w:r w:rsidR="00C1357F">
        <w:rPr>
          <w:rFonts w:ascii="Arial" w:eastAsia="Times New Roman" w:hAnsi="Arial" w:cs="Arial"/>
          <w:sz w:val="20"/>
          <w:szCs w:val="20"/>
          <w:lang w:val="en-IN" w:eastAsia="en-IN" w:bidi="mr-IN"/>
        </w:rPr>
        <w:t>0</w:t>
      </w:r>
      <w:r w:rsidRPr="00B7532C">
        <w:rPr>
          <w:rFonts w:ascii="Arial" w:eastAsia="Times New Roman" w:hAnsi="Arial" w:cs="Arial"/>
          <w:sz w:val="20"/>
          <w:szCs w:val="20"/>
          <w:lang w:val="en-IN" w:eastAsia="en-IN" w:bidi="mr-IN"/>
        </w:rPr>
        <w:t xml:space="preserve">). </w:t>
      </w:r>
      <w:r w:rsidRPr="00B7532C">
        <w:rPr>
          <w:rFonts w:ascii="Arial" w:eastAsia="Times New Roman" w:hAnsi="Arial" w:cs="Arial"/>
          <w:i/>
          <w:iCs/>
          <w:sz w:val="20"/>
          <w:szCs w:val="20"/>
          <w:lang w:val="en-IN" w:eastAsia="en-IN" w:bidi="mr-IN"/>
        </w:rPr>
        <w:t>Rank correlation methods</w:t>
      </w:r>
      <w:r w:rsidRPr="00B7532C">
        <w:rPr>
          <w:rFonts w:ascii="Arial" w:eastAsia="Times New Roman" w:hAnsi="Arial" w:cs="Arial"/>
          <w:sz w:val="20"/>
          <w:szCs w:val="20"/>
          <w:lang w:val="en-IN" w:eastAsia="en-IN" w:bidi="mr-IN"/>
        </w:rPr>
        <w:t xml:space="preserve"> (4th ed.). Griffin Press.</w:t>
      </w:r>
    </w:p>
    <w:p w14:paraId="1BC7969E" w14:textId="4B4FC561" w:rsid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Kumar, K. N., Roxy, M. K., Sandeep, S., &amp; Mahesh, C. (2024). Unraveling subseasonal drought dynamics in India using SPI. </w:t>
      </w:r>
      <w:r w:rsidRPr="00B7532C">
        <w:rPr>
          <w:rFonts w:ascii="Arial" w:eastAsia="Times New Roman" w:hAnsi="Arial" w:cs="Arial"/>
          <w:i/>
          <w:iCs/>
          <w:sz w:val="20"/>
          <w:szCs w:val="20"/>
          <w:lang w:val="en-IN" w:eastAsia="en-IN" w:bidi="mr-IN"/>
        </w:rPr>
        <w:t>Journal of Hydrometeorology, 25</w:t>
      </w:r>
      <w:r w:rsidRPr="00B7532C">
        <w:rPr>
          <w:rFonts w:ascii="Arial" w:eastAsia="Times New Roman" w:hAnsi="Arial" w:cs="Arial"/>
          <w:sz w:val="20"/>
          <w:szCs w:val="20"/>
          <w:lang w:val="en-IN" w:eastAsia="en-IN" w:bidi="mr-IN"/>
        </w:rPr>
        <w:t>(8), 1691</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 xml:space="preserve">1706. </w:t>
      </w:r>
      <w:hyperlink r:id="rId19" w:history="1">
        <w:r w:rsidR="00A13B27" w:rsidRPr="003F5A9C">
          <w:rPr>
            <w:rStyle w:val="Hyperlink"/>
            <w:rFonts w:ascii="Arial" w:eastAsia="Times New Roman" w:hAnsi="Arial" w:cs="Arial"/>
            <w:sz w:val="20"/>
            <w:szCs w:val="20"/>
            <w:lang w:val="en-IN" w:eastAsia="en-IN" w:bidi="mr-IN"/>
          </w:rPr>
          <w:t>https://doi.org/10.1175/JHM-D-24-0003.1</w:t>
        </w:r>
      </w:hyperlink>
    </w:p>
    <w:p w14:paraId="194CA89F" w14:textId="77777777" w:rsidR="00C115F5" w:rsidRDefault="00C115F5" w:rsidP="00B7532C">
      <w:pPr>
        <w:ind w:left="720" w:hanging="720"/>
        <w:jc w:val="both"/>
        <w:rPr>
          <w:rFonts w:ascii="Arial" w:eastAsia="Times New Roman" w:hAnsi="Arial" w:cs="Arial"/>
          <w:sz w:val="20"/>
          <w:szCs w:val="20"/>
          <w:lang w:val="en-IN" w:eastAsia="en-IN" w:bidi="mr-IN"/>
        </w:rPr>
      </w:pPr>
      <w:r w:rsidRPr="00C115F5">
        <w:rPr>
          <w:rFonts w:ascii="Arial" w:eastAsia="Times New Roman" w:hAnsi="Arial" w:cs="Arial"/>
          <w:sz w:val="20"/>
          <w:szCs w:val="20"/>
          <w:lang w:val="en-IN" w:eastAsia="en-IN" w:bidi="mr-IN"/>
        </w:rPr>
        <w:t xml:space="preserve">Mallya, G., Mishra, V., Niyogi, D., Tripathi, S., &amp; Govindaraju, R. S. (2016). Trends and variability of droughts over the Indian monsoon region. </w:t>
      </w:r>
      <w:r w:rsidRPr="00C115F5">
        <w:rPr>
          <w:rFonts w:ascii="Arial" w:eastAsia="Times New Roman" w:hAnsi="Arial" w:cs="Arial"/>
          <w:i/>
          <w:iCs/>
          <w:sz w:val="20"/>
          <w:szCs w:val="20"/>
          <w:lang w:val="en-IN" w:eastAsia="en-IN" w:bidi="mr-IN"/>
        </w:rPr>
        <w:t>Weather and Climate Extremes</w:t>
      </w:r>
      <w:r w:rsidRPr="00C115F5">
        <w:rPr>
          <w:rFonts w:ascii="Arial" w:eastAsia="Times New Roman" w:hAnsi="Arial" w:cs="Arial"/>
          <w:sz w:val="20"/>
          <w:szCs w:val="20"/>
          <w:lang w:val="en-IN" w:eastAsia="en-IN" w:bidi="mr-IN"/>
        </w:rPr>
        <w:t>, 12, 43–68.</w:t>
      </w:r>
    </w:p>
    <w:p w14:paraId="52E9DA9A" w14:textId="3F5ACBE3" w:rsid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lastRenderedPageBreak/>
        <w:t xml:space="preserve">McKee, T. B., Doesken, N. J., &amp; Kleist, J. (1993). The relationship of drought frequency and duration to time scales. In </w:t>
      </w:r>
      <w:r w:rsidRPr="00B7532C">
        <w:rPr>
          <w:rFonts w:ascii="Arial" w:eastAsia="Times New Roman" w:hAnsi="Arial" w:cs="Arial"/>
          <w:i/>
          <w:iCs/>
          <w:sz w:val="20"/>
          <w:szCs w:val="20"/>
          <w:lang w:val="en-IN" w:eastAsia="en-IN" w:bidi="mr-IN"/>
        </w:rPr>
        <w:t>Proceedings of the 8th Conference on Applied Climatology</w:t>
      </w:r>
      <w:r w:rsidRPr="00B7532C">
        <w:rPr>
          <w:rFonts w:ascii="Arial" w:eastAsia="Times New Roman" w:hAnsi="Arial" w:cs="Arial"/>
          <w:sz w:val="20"/>
          <w:szCs w:val="20"/>
          <w:lang w:val="en-IN" w:eastAsia="en-IN" w:bidi="mr-IN"/>
        </w:rPr>
        <w:t xml:space="preserve"> (pp. 179</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184). American Meteorological Society.</w:t>
      </w:r>
    </w:p>
    <w:p w14:paraId="21CFA9C0" w14:textId="2A484398" w:rsidR="00F111DD" w:rsidRPr="00B7532C" w:rsidRDefault="00F111DD" w:rsidP="00B7532C">
      <w:pPr>
        <w:ind w:left="720" w:hanging="720"/>
        <w:jc w:val="both"/>
        <w:rPr>
          <w:rFonts w:ascii="Arial" w:eastAsia="Times New Roman" w:hAnsi="Arial" w:cs="Arial"/>
          <w:sz w:val="20"/>
          <w:szCs w:val="20"/>
          <w:lang w:val="en-IN" w:eastAsia="en-IN" w:bidi="mr-IN"/>
        </w:rPr>
      </w:pPr>
      <w:r w:rsidRPr="00F111DD">
        <w:rPr>
          <w:rFonts w:ascii="Arial" w:eastAsia="Times New Roman" w:hAnsi="Arial" w:cs="Arial"/>
          <w:sz w:val="20"/>
          <w:szCs w:val="20"/>
          <w:lang w:val="en-IN" w:eastAsia="en-IN" w:bidi="mr-IN"/>
        </w:rPr>
        <w:t>Mohammed, U. D., Legesse, S. A., Berlie, A. B., &amp; Ehsan, M. A. (2022). Climate change repercussions on meteorological drought frequency and intensity in South Wollo, Ethiopia. Earth Systems and Environment, 6(3), 645–655. https://doi.org/10.1007/s41748-022-00293-2</w:t>
      </w:r>
    </w:p>
    <w:p w14:paraId="55606D1F" w14:textId="77777777" w:rsidR="00487C8D" w:rsidRDefault="00487C8D" w:rsidP="00B7532C">
      <w:pPr>
        <w:ind w:left="720" w:hanging="720"/>
        <w:jc w:val="both"/>
        <w:rPr>
          <w:rFonts w:ascii="Arial" w:eastAsia="Times New Roman" w:hAnsi="Arial" w:cs="Arial"/>
          <w:sz w:val="20"/>
          <w:szCs w:val="20"/>
          <w:lang w:val="en-IN" w:eastAsia="en-IN" w:bidi="mr-IN"/>
        </w:rPr>
      </w:pPr>
      <w:r w:rsidRPr="00487C8D">
        <w:rPr>
          <w:rFonts w:ascii="Arial" w:eastAsia="Times New Roman" w:hAnsi="Arial" w:cs="Arial"/>
          <w:sz w:val="20"/>
          <w:szCs w:val="20"/>
          <w:lang w:val="en-IN" w:eastAsia="en-IN" w:bidi="mr-IN"/>
        </w:rPr>
        <w:t xml:space="preserve">Muthiah, M., Murugappan, A., Kumar, P., Rajesh, R., &amp; Gopinath, G. (2024). Exploring short- and long-term meteorological drought parameters in the Vaippar Basin of southern India. </w:t>
      </w:r>
      <w:r w:rsidRPr="00487C8D">
        <w:rPr>
          <w:rFonts w:ascii="Arial" w:eastAsia="Times New Roman" w:hAnsi="Arial" w:cs="Arial"/>
          <w:i/>
          <w:iCs/>
          <w:sz w:val="20"/>
          <w:szCs w:val="20"/>
          <w:lang w:val="en-IN" w:eastAsia="en-IN" w:bidi="mr-IN"/>
        </w:rPr>
        <w:t>Scientific Reports</w:t>
      </w:r>
      <w:r w:rsidRPr="00487C8D">
        <w:rPr>
          <w:rFonts w:ascii="Arial" w:eastAsia="Times New Roman" w:hAnsi="Arial" w:cs="Arial"/>
          <w:sz w:val="20"/>
          <w:szCs w:val="20"/>
          <w:lang w:val="en-IN" w:eastAsia="en-IN" w:bidi="mr-IN"/>
        </w:rPr>
        <w:t>, 14, 13428.</w:t>
      </w:r>
    </w:p>
    <w:p w14:paraId="347256FB" w14:textId="6F3EC034" w:rsid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Pai, D. S., Sridhar, L., Rajeevan, M., Sreejith, O. P., Satbhai, N. S., &amp; Mukhopadhyay, B. (2011). </w:t>
      </w:r>
      <w:r w:rsidRPr="00B7532C">
        <w:rPr>
          <w:rFonts w:ascii="Arial" w:eastAsia="Times New Roman" w:hAnsi="Arial" w:cs="Arial"/>
          <w:i/>
          <w:iCs/>
          <w:sz w:val="20"/>
          <w:szCs w:val="20"/>
          <w:lang w:val="en-IN" w:eastAsia="en-IN" w:bidi="mr-IN"/>
        </w:rPr>
        <w:t>Development of a new high spatial resolution (0.25° × 0.25°) long-period (1901</w:t>
      </w:r>
      <w:r w:rsidR="00417A70">
        <w:rPr>
          <w:rFonts w:ascii="Arial" w:eastAsia="Times New Roman" w:hAnsi="Arial" w:cs="Arial"/>
          <w:i/>
          <w:iCs/>
          <w:sz w:val="20"/>
          <w:szCs w:val="20"/>
          <w:lang w:val="en-IN" w:eastAsia="en-IN" w:bidi="mr-IN"/>
        </w:rPr>
        <w:t>-</w:t>
      </w:r>
      <w:r w:rsidRPr="00B7532C">
        <w:rPr>
          <w:rFonts w:ascii="Arial" w:eastAsia="Times New Roman" w:hAnsi="Arial" w:cs="Arial"/>
          <w:i/>
          <w:iCs/>
          <w:sz w:val="20"/>
          <w:szCs w:val="20"/>
          <w:lang w:val="en-IN" w:eastAsia="en-IN" w:bidi="mr-IN"/>
        </w:rPr>
        <w:t>2010) daily gridded rainfall dataset for India.</w:t>
      </w:r>
      <w:r w:rsidRPr="00B7532C">
        <w:rPr>
          <w:rFonts w:ascii="Arial" w:eastAsia="Times New Roman" w:hAnsi="Arial" w:cs="Arial"/>
          <w:sz w:val="20"/>
          <w:szCs w:val="20"/>
          <w:lang w:val="en-IN" w:eastAsia="en-IN" w:bidi="mr-IN"/>
        </w:rPr>
        <w:t xml:space="preserve"> IMD Meteorological Monograph: Climatology No. 22/2011.</w:t>
      </w:r>
    </w:p>
    <w:p w14:paraId="61351B8A" w14:textId="2A602752" w:rsidR="00E74F6A" w:rsidRPr="00B7532C" w:rsidRDefault="00E74F6A" w:rsidP="00B7532C">
      <w:pPr>
        <w:ind w:left="720" w:hanging="720"/>
        <w:jc w:val="both"/>
        <w:rPr>
          <w:rFonts w:ascii="Arial" w:eastAsia="Times New Roman" w:hAnsi="Arial" w:cs="Arial"/>
          <w:sz w:val="20"/>
          <w:szCs w:val="20"/>
          <w:lang w:val="en-IN" w:eastAsia="en-IN" w:bidi="mr-IN"/>
        </w:rPr>
      </w:pPr>
      <w:r w:rsidRPr="00E74F6A">
        <w:rPr>
          <w:rFonts w:ascii="Arial" w:eastAsia="Times New Roman" w:hAnsi="Arial" w:cs="Arial"/>
          <w:sz w:val="20"/>
          <w:szCs w:val="20"/>
          <w:lang w:val="en-IN" w:eastAsia="en-IN" w:bidi="mr-IN"/>
        </w:rPr>
        <w:t>Sahana, V., &amp; Mondal, A. (2023). Evolution of multivariate drought hazard, vulnerability and risk in India under climate change. Natural Hazards and Earth System Sciences, 23(3), 623-641. https://doi.org/10.5194/nhess-23-623-2023</w:t>
      </w:r>
    </w:p>
    <w:p w14:paraId="217FBA6B" w14:textId="174CCC9F"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Sen, P. K. (1968). Estimates of the regression coefficient based on Kendall’s tau. </w:t>
      </w:r>
      <w:r w:rsidRPr="00B7532C">
        <w:rPr>
          <w:rFonts w:ascii="Arial" w:eastAsia="Times New Roman" w:hAnsi="Arial" w:cs="Arial"/>
          <w:i/>
          <w:iCs/>
          <w:sz w:val="20"/>
          <w:szCs w:val="20"/>
          <w:lang w:val="en-IN" w:eastAsia="en-IN" w:bidi="mr-IN"/>
        </w:rPr>
        <w:t>Journal of the American Statistical Association, 63</w:t>
      </w:r>
      <w:r w:rsidRPr="00B7532C">
        <w:rPr>
          <w:rFonts w:ascii="Arial" w:eastAsia="Times New Roman" w:hAnsi="Arial" w:cs="Arial"/>
          <w:sz w:val="20"/>
          <w:szCs w:val="20"/>
          <w:lang w:val="en-IN" w:eastAsia="en-IN" w:bidi="mr-IN"/>
        </w:rPr>
        <w:t>(324), 1379</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 xml:space="preserve">1389. </w:t>
      </w:r>
      <w:hyperlink r:id="rId20" w:tgtFrame="_new" w:history="1">
        <w:r w:rsidRPr="00B7532C">
          <w:rPr>
            <w:rFonts w:ascii="Arial" w:eastAsia="Times New Roman" w:hAnsi="Arial" w:cs="Arial"/>
            <w:color w:val="0000FF"/>
            <w:sz w:val="20"/>
            <w:szCs w:val="20"/>
            <w:u w:val="single"/>
            <w:lang w:val="en-IN" w:eastAsia="en-IN" w:bidi="mr-IN"/>
          </w:rPr>
          <w:t>https://doi.org/10.1080/01621459.1968.10480934</w:t>
        </w:r>
      </w:hyperlink>
    </w:p>
    <w:p w14:paraId="3C1F6F8A" w14:textId="196C1D5F"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Sharma, A., Goyal, M. K., &amp; Ojha, C. S. P. (2020). Assessment of drought trend and variability in India using standardized precipitation index. </w:t>
      </w:r>
      <w:r w:rsidRPr="00B7532C">
        <w:rPr>
          <w:rFonts w:ascii="Arial" w:eastAsia="Times New Roman" w:hAnsi="Arial" w:cs="Arial"/>
          <w:i/>
          <w:iCs/>
          <w:sz w:val="20"/>
          <w:szCs w:val="20"/>
          <w:lang w:val="en-IN" w:eastAsia="en-IN" w:bidi="mr-IN"/>
        </w:rPr>
        <w:t>Hydrological Sciences Journal, 65</w:t>
      </w:r>
      <w:r w:rsidRPr="00B7532C">
        <w:rPr>
          <w:rFonts w:ascii="Arial" w:eastAsia="Times New Roman" w:hAnsi="Arial" w:cs="Arial"/>
          <w:sz w:val="20"/>
          <w:szCs w:val="20"/>
          <w:lang w:val="en-IN" w:eastAsia="en-IN" w:bidi="mr-IN"/>
        </w:rPr>
        <w:t>(9), 1534</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1548. https://doi.org/10.1080/02626667.2020.1751847</w:t>
      </w:r>
    </w:p>
    <w:p w14:paraId="0844BB0E" w14:textId="157E8DA9" w:rsidR="00703E99" w:rsidRDefault="00703E99" w:rsidP="00B7532C">
      <w:pPr>
        <w:ind w:left="720" w:hanging="720"/>
        <w:jc w:val="both"/>
        <w:rPr>
          <w:rFonts w:ascii="Arial" w:eastAsia="Times New Roman" w:hAnsi="Arial" w:cs="Arial"/>
          <w:sz w:val="20"/>
          <w:szCs w:val="20"/>
          <w:lang w:val="en-IN" w:eastAsia="en-IN" w:bidi="mr-IN"/>
        </w:rPr>
      </w:pPr>
      <w:r w:rsidRPr="00703E99">
        <w:rPr>
          <w:rFonts w:ascii="Arial" w:eastAsia="Times New Roman" w:hAnsi="Arial" w:cs="Arial"/>
          <w:sz w:val="20"/>
          <w:szCs w:val="20"/>
          <w:lang w:val="en-IN" w:eastAsia="en-IN" w:bidi="mr-IN"/>
        </w:rPr>
        <w:t xml:space="preserve">Devineni, N., Perveen, S. &amp; Lall, U. Solving groundwater depletion in India while achieving food security. </w:t>
      </w:r>
      <w:r w:rsidRPr="00B66FE6">
        <w:rPr>
          <w:rFonts w:ascii="Arial" w:eastAsia="Times New Roman" w:hAnsi="Arial" w:cs="Arial"/>
          <w:i/>
          <w:iCs/>
          <w:sz w:val="20"/>
          <w:szCs w:val="20"/>
          <w:lang w:val="en-IN" w:eastAsia="en-IN" w:bidi="mr-IN"/>
        </w:rPr>
        <w:t>Nat</w:t>
      </w:r>
      <w:r w:rsidR="00B66FE6" w:rsidRPr="00B66FE6">
        <w:rPr>
          <w:rFonts w:ascii="Arial" w:eastAsia="Times New Roman" w:hAnsi="Arial" w:cs="Arial"/>
          <w:i/>
          <w:iCs/>
          <w:sz w:val="20"/>
          <w:szCs w:val="20"/>
          <w:lang w:val="en-IN" w:eastAsia="en-IN" w:bidi="mr-IN"/>
        </w:rPr>
        <w:t>ure</w:t>
      </w:r>
      <w:r w:rsidRPr="00B66FE6">
        <w:rPr>
          <w:rFonts w:ascii="Arial" w:eastAsia="Times New Roman" w:hAnsi="Arial" w:cs="Arial"/>
          <w:i/>
          <w:iCs/>
          <w:sz w:val="20"/>
          <w:szCs w:val="20"/>
          <w:lang w:val="en-IN" w:eastAsia="en-IN" w:bidi="mr-IN"/>
        </w:rPr>
        <w:t xml:space="preserve"> Commun</w:t>
      </w:r>
      <w:r w:rsidR="00B66FE6" w:rsidRPr="00B66FE6">
        <w:rPr>
          <w:rFonts w:ascii="Arial" w:eastAsia="Times New Roman" w:hAnsi="Arial" w:cs="Arial"/>
          <w:i/>
          <w:iCs/>
          <w:sz w:val="20"/>
          <w:szCs w:val="20"/>
          <w:lang w:val="en-IN" w:eastAsia="en-IN" w:bidi="mr-IN"/>
        </w:rPr>
        <w:t>ication</w:t>
      </w:r>
      <w:r w:rsidR="00A1020B">
        <w:rPr>
          <w:rFonts w:ascii="Arial" w:eastAsia="Times New Roman" w:hAnsi="Arial" w:cs="Arial"/>
          <w:i/>
          <w:iCs/>
          <w:sz w:val="20"/>
          <w:szCs w:val="20"/>
          <w:lang w:val="en-IN" w:eastAsia="en-IN" w:bidi="mr-IN"/>
        </w:rPr>
        <w:t>s</w:t>
      </w:r>
      <w:r w:rsidR="00B66FE6" w:rsidRPr="00B66FE6">
        <w:rPr>
          <w:rFonts w:ascii="Arial" w:eastAsia="Times New Roman" w:hAnsi="Arial" w:cs="Arial"/>
          <w:i/>
          <w:iCs/>
          <w:sz w:val="20"/>
          <w:szCs w:val="20"/>
          <w:lang w:val="en-IN" w:eastAsia="en-IN" w:bidi="mr-IN"/>
        </w:rPr>
        <w:t>,</w:t>
      </w:r>
      <w:r w:rsidRPr="00B66FE6">
        <w:rPr>
          <w:rFonts w:ascii="Arial" w:eastAsia="Times New Roman" w:hAnsi="Arial" w:cs="Arial"/>
          <w:i/>
          <w:iCs/>
          <w:sz w:val="20"/>
          <w:szCs w:val="20"/>
          <w:lang w:val="en-IN" w:eastAsia="en-IN" w:bidi="mr-IN"/>
        </w:rPr>
        <w:t xml:space="preserve"> </w:t>
      </w:r>
      <w:r w:rsidRPr="00703E99">
        <w:rPr>
          <w:rFonts w:ascii="Arial" w:eastAsia="Times New Roman" w:hAnsi="Arial" w:cs="Arial"/>
          <w:sz w:val="20"/>
          <w:szCs w:val="20"/>
          <w:lang w:val="en-IN" w:eastAsia="en-IN" w:bidi="mr-IN"/>
        </w:rPr>
        <w:t xml:space="preserve">13, 3374 (2022). </w:t>
      </w:r>
    </w:p>
    <w:p w14:paraId="2C810351" w14:textId="00A9AC54"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Taji, S. G., &amp; Jangid, A. (2022). Drought identification and analysis of precipitation trends in Maharashtra, India. </w:t>
      </w:r>
      <w:r w:rsidRPr="00B7532C">
        <w:rPr>
          <w:rFonts w:ascii="Arial" w:eastAsia="Times New Roman" w:hAnsi="Arial" w:cs="Arial"/>
          <w:i/>
          <w:iCs/>
          <w:sz w:val="20"/>
          <w:szCs w:val="20"/>
          <w:lang w:val="en-IN" w:eastAsia="en-IN" w:bidi="mr-IN"/>
        </w:rPr>
        <w:t>Materials Today: Proceedings, 56</w:t>
      </w:r>
      <w:r w:rsidRPr="00B7532C">
        <w:rPr>
          <w:rFonts w:ascii="Arial" w:eastAsia="Times New Roman" w:hAnsi="Arial" w:cs="Arial"/>
          <w:sz w:val="20"/>
          <w:szCs w:val="20"/>
          <w:lang w:val="en-IN" w:eastAsia="en-IN" w:bidi="mr-IN"/>
        </w:rPr>
        <w:t>, 2826</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2832. https://doi.org/10.1016/j.matpr.2021.10.052</w:t>
      </w:r>
    </w:p>
    <w:p w14:paraId="6C691529" w14:textId="00768E19"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van Rooy, M. P. (1965). A rainfall anomaly index independent of time and space. </w:t>
      </w:r>
      <w:r w:rsidRPr="00B7532C">
        <w:rPr>
          <w:rFonts w:ascii="Arial" w:eastAsia="Times New Roman" w:hAnsi="Arial" w:cs="Arial"/>
          <w:i/>
          <w:iCs/>
          <w:sz w:val="20"/>
          <w:szCs w:val="20"/>
          <w:lang w:val="en-IN" w:eastAsia="en-IN" w:bidi="mr-IN"/>
        </w:rPr>
        <w:t>Notos, 14</w:t>
      </w:r>
      <w:r w:rsidRPr="00B7532C">
        <w:rPr>
          <w:rFonts w:ascii="Arial" w:eastAsia="Times New Roman" w:hAnsi="Arial" w:cs="Arial"/>
          <w:sz w:val="20"/>
          <w:szCs w:val="20"/>
          <w:lang w:val="en-IN" w:eastAsia="en-IN" w:bidi="mr-IN"/>
        </w:rPr>
        <w:t>, 43</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48.</w:t>
      </w:r>
    </w:p>
    <w:p w14:paraId="165DC4D3" w14:textId="38ED10DD" w:rsidR="00B7532C" w:rsidRP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 xml:space="preserve">Wilhite, D. A., &amp; Glantz, M. H. (1985). Understanding the drought phenomenon: The role of definitions. </w:t>
      </w:r>
      <w:r w:rsidRPr="00B7532C">
        <w:rPr>
          <w:rFonts w:ascii="Arial" w:eastAsia="Times New Roman" w:hAnsi="Arial" w:cs="Arial"/>
          <w:i/>
          <w:iCs/>
          <w:sz w:val="20"/>
          <w:szCs w:val="20"/>
          <w:lang w:val="en-IN" w:eastAsia="en-IN" w:bidi="mr-IN"/>
        </w:rPr>
        <w:t>Water International, 10</w:t>
      </w:r>
      <w:r w:rsidRPr="00B7532C">
        <w:rPr>
          <w:rFonts w:ascii="Arial" w:eastAsia="Times New Roman" w:hAnsi="Arial" w:cs="Arial"/>
          <w:sz w:val="20"/>
          <w:szCs w:val="20"/>
          <w:lang w:val="en-IN" w:eastAsia="en-IN" w:bidi="mr-IN"/>
        </w:rPr>
        <w:t>(3), 111</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120. https://doi.org/10.1080/02508068508686328</w:t>
      </w:r>
    </w:p>
    <w:p w14:paraId="2654A11B" w14:textId="1DE066DE" w:rsidR="00B7532C" w:rsidRDefault="00B7532C" w:rsidP="00B7532C">
      <w:pPr>
        <w:ind w:left="720" w:hanging="720"/>
        <w:jc w:val="both"/>
        <w:rPr>
          <w:rFonts w:ascii="Arial" w:eastAsia="Times New Roman" w:hAnsi="Arial" w:cs="Arial"/>
          <w:sz w:val="20"/>
          <w:szCs w:val="20"/>
          <w:lang w:val="en-IN" w:eastAsia="en-IN" w:bidi="mr-IN"/>
        </w:rPr>
      </w:pPr>
      <w:r w:rsidRPr="00B7532C">
        <w:rPr>
          <w:rFonts w:ascii="Arial" w:eastAsia="Times New Roman" w:hAnsi="Arial" w:cs="Arial"/>
          <w:sz w:val="20"/>
          <w:szCs w:val="20"/>
          <w:lang w:val="en-IN" w:eastAsia="en-IN" w:bidi="mr-IN"/>
        </w:rPr>
        <w:t>Yue, S., Pilon, P., &amp; Cavadias, G. (2002). Power of the Mann</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 xml:space="preserve">Kendall and Spearman’s rho tests for detecting monotonic trends in hydrological series. </w:t>
      </w:r>
      <w:r w:rsidRPr="00B7532C">
        <w:rPr>
          <w:rFonts w:ascii="Arial" w:eastAsia="Times New Roman" w:hAnsi="Arial" w:cs="Arial"/>
          <w:i/>
          <w:iCs/>
          <w:sz w:val="20"/>
          <w:szCs w:val="20"/>
          <w:lang w:val="en-IN" w:eastAsia="en-IN" w:bidi="mr-IN"/>
        </w:rPr>
        <w:t>Journal of Hydrology, 259</w:t>
      </w:r>
      <w:r w:rsidRPr="00B7532C">
        <w:rPr>
          <w:rFonts w:ascii="Arial" w:eastAsia="Times New Roman" w:hAnsi="Arial" w:cs="Arial"/>
          <w:sz w:val="20"/>
          <w:szCs w:val="20"/>
          <w:lang w:val="en-IN" w:eastAsia="en-IN" w:bidi="mr-IN"/>
        </w:rPr>
        <w:t>(1</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4), 254</w:t>
      </w:r>
      <w:r w:rsidR="00417A70">
        <w:rPr>
          <w:rFonts w:ascii="Arial" w:eastAsia="Times New Roman" w:hAnsi="Arial" w:cs="Arial"/>
          <w:sz w:val="20"/>
          <w:szCs w:val="20"/>
          <w:lang w:val="en-IN" w:eastAsia="en-IN" w:bidi="mr-IN"/>
        </w:rPr>
        <w:t>-</w:t>
      </w:r>
      <w:r w:rsidRPr="00B7532C">
        <w:rPr>
          <w:rFonts w:ascii="Arial" w:eastAsia="Times New Roman" w:hAnsi="Arial" w:cs="Arial"/>
          <w:sz w:val="20"/>
          <w:szCs w:val="20"/>
          <w:lang w:val="en-IN" w:eastAsia="en-IN" w:bidi="mr-IN"/>
        </w:rPr>
        <w:t xml:space="preserve">271. </w:t>
      </w:r>
      <w:hyperlink r:id="rId21" w:history="1">
        <w:r w:rsidR="00E74F6A" w:rsidRPr="008C78FE">
          <w:rPr>
            <w:rStyle w:val="Hyperlink"/>
            <w:rFonts w:ascii="Arial" w:eastAsia="Times New Roman" w:hAnsi="Arial" w:cs="Arial"/>
            <w:sz w:val="20"/>
            <w:szCs w:val="20"/>
            <w:lang w:val="en-IN" w:eastAsia="en-IN" w:bidi="mr-IN"/>
          </w:rPr>
          <w:t>https://doi.org/10.1016/S0022-1694(01)00594-7</w:t>
        </w:r>
      </w:hyperlink>
    </w:p>
    <w:p w14:paraId="5FB2D77C" w14:textId="77777777" w:rsidR="00E74F6A" w:rsidRPr="00B7532C" w:rsidRDefault="00E74F6A" w:rsidP="00B7532C">
      <w:pPr>
        <w:ind w:left="720" w:hanging="720"/>
        <w:jc w:val="both"/>
        <w:rPr>
          <w:rFonts w:ascii="Arial" w:eastAsia="Times New Roman" w:hAnsi="Arial" w:cs="Arial"/>
          <w:sz w:val="20"/>
          <w:szCs w:val="20"/>
          <w:lang w:val="en-IN" w:eastAsia="en-IN" w:bidi="mr-IN"/>
        </w:rPr>
      </w:pPr>
    </w:p>
    <w:sectPr w:rsidR="00E74F6A" w:rsidRPr="00B7532C" w:rsidSect="003C689A">
      <w:headerReference w:type="even" r:id="rId22"/>
      <w:headerReference w:type="default" r:id="rId23"/>
      <w:footerReference w:type="even" r:id="rId24"/>
      <w:footerReference w:type="default" r:id="rId25"/>
      <w:headerReference w:type="first" r:id="rId26"/>
      <w:foot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C9956" w14:textId="77777777" w:rsidR="004675C3" w:rsidRDefault="004675C3" w:rsidP="00A209C8">
      <w:pPr>
        <w:spacing w:line="240" w:lineRule="auto"/>
      </w:pPr>
      <w:r>
        <w:separator/>
      </w:r>
    </w:p>
    <w:p w14:paraId="69532D10" w14:textId="77777777" w:rsidR="004675C3" w:rsidRDefault="004675C3"/>
  </w:endnote>
  <w:endnote w:type="continuationSeparator" w:id="0">
    <w:p w14:paraId="66A42A5F" w14:textId="77777777" w:rsidR="004675C3" w:rsidRDefault="004675C3" w:rsidP="00A209C8">
      <w:pPr>
        <w:spacing w:line="240" w:lineRule="auto"/>
      </w:pPr>
      <w:r>
        <w:continuationSeparator/>
      </w:r>
    </w:p>
    <w:p w14:paraId="42FA79D8" w14:textId="77777777" w:rsidR="004675C3" w:rsidRDefault="004675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5194C" w14:textId="77777777" w:rsidR="00217C33" w:rsidRDefault="00217C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2879289"/>
      <w:docPartObj>
        <w:docPartGallery w:val="Page Numbers (Bottom of Page)"/>
        <w:docPartUnique/>
      </w:docPartObj>
    </w:sdtPr>
    <w:sdtEndPr>
      <w:rPr>
        <w:noProof/>
      </w:rPr>
    </w:sdtEndPr>
    <w:sdtContent>
      <w:p w14:paraId="16624F40" w14:textId="7B2D39A5" w:rsidR="00A209C8" w:rsidRDefault="00A209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E2B592" w14:textId="77777777" w:rsidR="002D6C24" w:rsidRDefault="002D6C2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8247D" w14:textId="77777777" w:rsidR="00217C33" w:rsidRDefault="00217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D3EE4" w14:textId="77777777" w:rsidR="004675C3" w:rsidRDefault="004675C3" w:rsidP="00A209C8">
      <w:pPr>
        <w:spacing w:line="240" w:lineRule="auto"/>
      </w:pPr>
      <w:r>
        <w:separator/>
      </w:r>
    </w:p>
    <w:p w14:paraId="3F526102" w14:textId="77777777" w:rsidR="004675C3" w:rsidRDefault="004675C3"/>
  </w:footnote>
  <w:footnote w:type="continuationSeparator" w:id="0">
    <w:p w14:paraId="49AAB0ED" w14:textId="77777777" w:rsidR="004675C3" w:rsidRDefault="004675C3" w:rsidP="00A209C8">
      <w:pPr>
        <w:spacing w:line="240" w:lineRule="auto"/>
      </w:pPr>
      <w:r>
        <w:continuationSeparator/>
      </w:r>
    </w:p>
    <w:p w14:paraId="34525834" w14:textId="77777777" w:rsidR="004675C3" w:rsidRDefault="004675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863E" w14:textId="74DE1C28" w:rsidR="00217C33" w:rsidRDefault="00000000">
    <w:pPr>
      <w:pStyle w:val="Header"/>
    </w:pPr>
    <w:r>
      <w:rPr>
        <w:noProof/>
      </w:rPr>
      <w:pict w14:anchorId="5B3AAB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794844" o:spid="_x0000_s1026"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DA3C5" w14:textId="055DB351" w:rsidR="00217C33" w:rsidRDefault="00000000">
    <w:pPr>
      <w:pStyle w:val="Header"/>
    </w:pPr>
    <w:r>
      <w:rPr>
        <w:noProof/>
      </w:rPr>
      <w:pict w14:anchorId="6F28A5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794845" o:spid="_x0000_s1027"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EDEB0" w14:textId="3C580472" w:rsidR="00217C33" w:rsidRDefault="00000000">
    <w:pPr>
      <w:pStyle w:val="Header"/>
    </w:pPr>
    <w:r>
      <w:rPr>
        <w:noProof/>
      </w:rPr>
      <w:pict w14:anchorId="37791C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794843" o:spid="_x0000_s1025"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9E8578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5055A32"/>
    <w:multiLevelType w:val="multilevel"/>
    <w:tmpl w:val="0FEE8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033EA8"/>
    <w:multiLevelType w:val="hybridMultilevel"/>
    <w:tmpl w:val="C2CCB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DEA182A"/>
    <w:multiLevelType w:val="multilevel"/>
    <w:tmpl w:val="599C3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4D3209"/>
    <w:multiLevelType w:val="hybridMultilevel"/>
    <w:tmpl w:val="7B4A21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561361194">
    <w:abstractNumId w:val="8"/>
  </w:num>
  <w:num w:numId="2" w16cid:durableId="1727483581">
    <w:abstractNumId w:val="6"/>
  </w:num>
  <w:num w:numId="3" w16cid:durableId="184289152">
    <w:abstractNumId w:val="5"/>
  </w:num>
  <w:num w:numId="4" w16cid:durableId="1821994882">
    <w:abstractNumId w:val="4"/>
  </w:num>
  <w:num w:numId="5" w16cid:durableId="1358041284">
    <w:abstractNumId w:val="7"/>
  </w:num>
  <w:num w:numId="6" w16cid:durableId="154688813">
    <w:abstractNumId w:val="3"/>
  </w:num>
  <w:num w:numId="7" w16cid:durableId="1158183039">
    <w:abstractNumId w:val="2"/>
  </w:num>
  <w:num w:numId="8" w16cid:durableId="1405181993">
    <w:abstractNumId w:val="1"/>
  </w:num>
  <w:num w:numId="9" w16cid:durableId="27876664">
    <w:abstractNumId w:val="0"/>
  </w:num>
  <w:num w:numId="10" w16cid:durableId="2023893961">
    <w:abstractNumId w:val="11"/>
  </w:num>
  <w:num w:numId="11" w16cid:durableId="1945259517">
    <w:abstractNumId w:val="9"/>
  </w:num>
  <w:num w:numId="12" w16cid:durableId="230122749">
    <w:abstractNumId w:val="12"/>
  </w:num>
  <w:num w:numId="13" w16cid:durableId="12414027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4CDE"/>
    <w:rsid w:val="0001217B"/>
    <w:rsid w:val="0001454C"/>
    <w:rsid w:val="00017342"/>
    <w:rsid w:val="00020E44"/>
    <w:rsid w:val="00023051"/>
    <w:rsid w:val="00023C47"/>
    <w:rsid w:val="00026B2F"/>
    <w:rsid w:val="0003052E"/>
    <w:rsid w:val="00033884"/>
    <w:rsid w:val="00034616"/>
    <w:rsid w:val="00036C3F"/>
    <w:rsid w:val="00037E03"/>
    <w:rsid w:val="000435FC"/>
    <w:rsid w:val="0005024C"/>
    <w:rsid w:val="00050B32"/>
    <w:rsid w:val="0006063C"/>
    <w:rsid w:val="0006318F"/>
    <w:rsid w:val="00074721"/>
    <w:rsid w:val="000768E3"/>
    <w:rsid w:val="00077C89"/>
    <w:rsid w:val="000804E0"/>
    <w:rsid w:val="00087D84"/>
    <w:rsid w:val="00095F43"/>
    <w:rsid w:val="0009622B"/>
    <w:rsid w:val="000A1506"/>
    <w:rsid w:val="000A5514"/>
    <w:rsid w:val="000B5BA0"/>
    <w:rsid w:val="000C0EBD"/>
    <w:rsid w:val="000C27F1"/>
    <w:rsid w:val="000D2BAC"/>
    <w:rsid w:val="000E0AC7"/>
    <w:rsid w:val="000E19AC"/>
    <w:rsid w:val="000E391F"/>
    <w:rsid w:val="000E58FC"/>
    <w:rsid w:val="000E65A4"/>
    <w:rsid w:val="000E7FC3"/>
    <w:rsid w:val="000F265F"/>
    <w:rsid w:val="00103ECD"/>
    <w:rsid w:val="001102C9"/>
    <w:rsid w:val="00113A9D"/>
    <w:rsid w:val="00115D56"/>
    <w:rsid w:val="00122F55"/>
    <w:rsid w:val="00127C81"/>
    <w:rsid w:val="00132B8D"/>
    <w:rsid w:val="001346A2"/>
    <w:rsid w:val="00137E90"/>
    <w:rsid w:val="00137F6B"/>
    <w:rsid w:val="0015074B"/>
    <w:rsid w:val="0015592E"/>
    <w:rsid w:val="00157A98"/>
    <w:rsid w:val="001657F7"/>
    <w:rsid w:val="00170D54"/>
    <w:rsid w:val="00180731"/>
    <w:rsid w:val="0018191A"/>
    <w:rsid w:val="001841D1"/>
    <w:rsid w:val="00184507"/>
    <w:rsid w:val="00196F4A"/>
    <w:rsid w:val="001A1232"/>
    <w:rsid w:val="001A2309"/>
    <w:rsid w:val="001A27E4"/>
    <w:rsid w:val="001A5FA6"/>
    <w:rsid w:val="001B0729"/>
    <w:rsid w:val="001B0EAA"/>
    <w:rsid w:val="001B5516"/>
    <w:rsid w:val="001C1238"/>
    <w:rsid w:val="001D3A81"/>
    <w:rsid w:val="001E3ACE"/>
    <w:rsid w:val="001E3E9E"/>
    <w:rsid w:val="001E773B"/>
    <w:rsid w:val="001F4F9D"/>
    <w:rsid w:val="002001DD"/>
    <w:rsid w:val="00201BE7"/>
    <w:rsid w:val="002037A2"/>
    <w:rsid w:val="00205122"/>
    <w:rsid w:val="00206F32"/>
    <w:rsid w:val="00217C33"/>
    <w:rsid w:val="00221ADF"/>
    <w:rsid w:val="00221BF7"/>
    <w:rsid w:val="00223619"/>
    <w:rsid w:val="00224756"/>
    <w:rsid w:val="002252B2"/>
    <w:rsid w:val="00233202"/>
    <w:rsid w:val="0023585E"/>
    <w:rsid w:val="00236585"/>
    <w:rsid w:val="00237707"/>
    <w:rsid w:val="002409E2"/>
    <w:rsid w:val="00240FBC"/>
    <w:rsid w:val="002566D8"/>
    <w:rsid w:val="00257943"/>
    <w:rsid w:val="00257F80"/>
    <w:rsid w:val="00264A93"/>
    <w:rsid w:val="00271306"/>
    <w:rsid w:val="00272E58"/>
    <w:rsid w:val="00280316"/>
    <w:rsid w:val="002804B9"/>
    <w:rsid w:val="00284C68"/>
    <w:rsid w:val="00285906"/>
    <w:rsid w:val="00285921"/>
    <w:rsid w:val="00286966"/>
    <w:rsid w:val="00286CF9"/>
    <w:rsid w:val="00290729"/>
    <w:rsid w:val="0029639D"/>
    <w:rsid w:val="002A4C00"/>
    <w:rsid w:val="002B1D22"/>
    <w:rsid w:val="002B70AF"/>
    <w:rsid w:val="002C31F3"/>
    <w:rsid w:val="002D1733"/>
    <w:rsid w:val="002D1E37"/>
    <w:rsid w:val="002D1EB8"/>
    <w:rsid w:val="002D62B6"/>
    <w:rsid w:val="002D6C24"/>
    <w:rsid w:val="002E56C3"/>
    <w:rsid w:val="002F45D6"/>
    <w:rsid w:val="00300F4F"/>
    <w:rsid w:val="00302A1C"/>
    <w:rsid w:val="0031788D"/>
    <w:rsid w:val="00321CA7"/>
    <w:rsid w:val="00326F90"/>
    <w:rsid w:val="00327625"/>
    <w:rsid w:val="00341B99"/>
    <w:rsid w:val="00352A69"/>
    <w:rsid w:val="00353F3D"/>
    <w:rsid w:val="0036120C"/>
    <w:rsid w:val="00367DC2"/>
    <w:rsid w:val="00374045"/>
    <w:rsid w:val="00376842"/>
    <w:rsid w:val="00377407"/>
    <w:rsid w:val="003A412D"/>
    <w:rsid w:val="003A4929"/>
    <w:rsid w:val="003B35AB"/>
    <w:rsid w:val="003B4A4B"/>
    <w:rsid w:val="003C4F38"/>
    <w:rsid w:val="003C5092"/>
    <w:rsid w:val="003C689A"/>
    <w:rsid w:val="003C6955"/>
    <w:rsid w:val="003C768D"/>
    <w:rsid w:val="003D221D"/>
    <w:rsid w:val="003E06A9"/>
    <w:rsid w:val="003E18DF"/>
    <w:rsid w:val="003E7226"/>
    <w:rsid w:val="003E7F30"/>
    <w:rsid w:val="003F5799"/>
    <w:rsid w:val="003F6CBC"/>
    <w:rsid w:val="003F7549"/>
    <w:rsid w:val="00405D55"/>
    <w:rsid w:val="00412C22"/>
    <w:rsid w:val="0041525A"/>
    <w:rsid w:val="00416215"/>
    <w:rsid w:val="00417A70"/>
    <w:rsid w:val="00417E1E"/>
    <w:rsid w:val="00420112"/>
    <w:rsid w:val="0042013D"/>
    <w:rsid w:val="004317EF"/>
    <w:rsid w:val="00432243"/>
    <w:rsid w:val="00434085"/>
    <w:rsid w:val="004355C3"/>
    <w:rsid w:val="00457850"/>
    <w:rsid w:val="00462B46"/>
    <w:rsid w:val="00463DEA"/>
    <w:rsid w:val="00465D5C"/>
    <w:rsid w:val="004675C3"/>
    <w:rsid w:val="004715EF"/>
    <w:rsid w:val="00471BA5"/>
    <w:rsid w:val="00474538"/>
    <w:rsid w:val="00487C8D"/>
    <w:rsid w:val="004926B2"/>
    <w:rsid w:val="00497F8D"/>
    <w:rsid w:val="004A28AC"/>
    <w:rsid w:val="004A56AF"/>
    <w:rsid w:val="004A71ED"/>
    <w:rsid w:val="004B7241"/>
    <w:rsid w:val="004C2899"/>
    <w:rsid w:val="004C4280"/>
    <w:rsid w:val="004D15BF"/>
    <w:rsid w:val="004D2F8E"/>
    <w:rsid w:val="004D650C"/>
    <w:rsid w:val="004E6E40"/>
    <w:rsid w:val="004E7D1C"/>
    <w:rsid w:val="004F1709"/>
    <w:rsid w:val="004F1BFA"/>
    <w:rsid w:val="004F56B5"/>
    <w:rsid w:val="00510B10"/>
    <w:rsid w:val="00514846"/>
    <w:rsid w:val="0052075F"/>
    <w:rsid w:val="00521AE8"/>
    <w:rsid w:val="00524EB0"/>
    <w:rsid w:val="0053715B"/>
    <w:rsid w:val="0054250F"/>
    <w:rsid w:val="0054493C"/>
    <w:rsid w:val="005517FC"/>
    <w:rsid w:val="005574D3"/>
    <w:rsid w:val="0056614E"/>
    <w:rsid w:val="00566C0D"/>
    <w:rsid w:val="005723B0"/>
    <w:rsid w:val="00591F69"/>
    <w:rsid w:val="00595D48"/>
    <w:rsid w:val="005A0C45"/>
    <w:rsid w:val="005A285A"/>
    <w:rsid w:val="005A618F"/>
    <w:rsid w:val="005B5382"/>
    <w:rsid w:val="005B6938"/>
    <w:rsid w:val="005C117C"/>
    <w:rsid w:val="005C7B46"/>
    <w:rsid w:val="005F2EF8"/>
    <w:rsid w:val="006043CE"/>
    <w:rsid w:val="00605173"/>
    <w:rsid w:val="00614022"/>
    <w:rsid w:val="00624AE7"/>
    <w:rsid w:val="006251A5"/>
    <w:rsid w:val="0064136E"/>
    <w:rsid w:val="0064309B"/>
    <w:rsid w:val="006430E5"/>
    <w:rsid w:val="00656CC1"/>
    <w:rsid w:val="00671540"/>
    <w:rsid w:val="00672794"/>
    <w:rsid w:val="00685705"/>
    <w:rsid w:val="0069768B"/>
    <w:rsid w:val="00697880"/>
    <w:rsid w:val="006A464A"/>
    <w:rsid w:val="006C4EB4"/>
    <w:rsid w:val="006D5D08"/>
    <w:rsid w:val="006D6605"/>
    <w:rsid w:val="006D67A5"/>
    <w:rsid w:val="006D6C19"/>
    <w:rsid w:val="006E5170"/>
    <w:rsid w:val="006E6704"/>
    <w:rsid w:val="006F0823"/>
    <w:rsid w:val="006F10E7"/>
    <w:rsid w:val="006F2A33"/>
    <w:rsid w:val="006F456B"/>
    <w:rsid w:val="006F7DE7"/>
    <w:rsid w:val="00703E99"/>
    <w:rsid w:val="00710407"/>
    <w:rsid w:val="0071327D"/>
    <w:rsid w:val="00721809"/>
    <w:rsid w:val="007223D1"/>
    <w:rsid w:val="007227F2"/>
    <w:rsid w:val="00730893"/>
    <w:rsid w:val="00733C9F"/>
    <w:rsid w:val="007413F1"/>
    <w:rsid w:val="00760B4B"/>
    <w:rsid w:val="00767CD0"/>
    <w:rsid w:val="007737BC"/>
    <w:rsid w:val="00781DE9"/>
    <w:rsid w:val="007839A1"/>
    <w:rsid w:val="007856E7"/>
    <w:rsid w:val="00790861"/>
    <w:rsid w:val="0079478F"/>
    <w:rsid w:val="007A343C"/>
    <w:rsid w:val="007A3BAA"/>
    <w:rsid w:val="007B21AF"/>
    <w:rsid w:val="007B319E"/>
    <w:rsid w:val="007C1F52"/>
    <w:rsid w:val="007C23F8"/>
    <w:rsid w:val="007D09FF"/>
    <w:rsid w:val="007D73CB"/>
    <w:rsid w:val="007E2DD9"/>
    <w:rsid w:val="007E7F17"/>
    <w:rsid w:val="007F7774"/>
    <w:rsid w:val="00803061"/>
    <w:rsid w:val="0080693E"/>
    <w:rsid w:val="00811F11"/>
    <w:rsid w:val="008147B0"/>
    <w:rsid w:val="00814FF4"/>
    <w:rsid w:val="00816EB3"/>
    <w:rsid w:val="00821AB6"/>
    <w:rsid w:val="00823A48"/>
    <w:rsid w:val="008251EC"/>
    <w:rsid w:val="00826EC9"/>
    <w:rsid w:val="00827C26"/>
    <w:rsid w:val="00830C50"/>
    <w:rsid w:val="00833D65"/>
    <w:rsid w:val="00841DA9"/>
    <w:rsid w:val="008446D7"/>
    <w:rsid w:val="0084662C"/>
    <w:rsid w:val="00847F0C"/>
    <w:rsid w:val="00855C06"/>
    <w:rsid w:val="00856F7D"/>
    <w:rsid w:val="008616E3"/>
    <w:rsid w:val="00864DC4"/>
    <w:rsid w:val="00871218"/>
    <w:rsid w:val="00872A14"/>
    <w:rsid w:val="00886035"/>
    <w:rsid w:val="008924F7"/>
    <w:rsid w:val="008A26EF"/>
    <w:rsid w:val="008B7F92"/>
    <w:rsid w:val="008C25E0"/>
    <w:rsid w:val="008C2A92"/>
    <w:rsid w:val="008D5BE2"/>
    <w:rsid w:val="008E196B"/>
    <w:rsid w:val="008F323B"/>
    <w:rsid w:val="008F40E6"/>
    <w:rsid w:val="00901C30"/>
    <w:rsid w:val="00902207"/>
    <w:rsid w:val="00902791"/>
    <w:rsid w:val="00910CAE"/>
    <w:rsid w:val="00910EC9"/>
    <w:rsid w:val="00915616"/>
    <w:rsid w:val="00915B88"/>
    <w:rsid w:val="0092261E"/>
    <w:rsid w:val="0093381F"/>
    <w:rsid w:val="00933FC4"/>
    <w:rsid w:val="00934801"/>
    <w:rsid w:val="009412F2"/>
    <w:rsid w:val="00945A87"/>
    <w:rsid w:val="00945D27"/>
    <w:rsid w:val="00946771"/>
    <w:rsid w:val="009531B7"/>
    <w:rsid w:val="00956B27"/>
    <w:rsid w:val="00973C77"/>
    <w:rsid w:val="009776E3"/>
    <w:rsid w:val="009875A4"/>
    <w:rsid w:val="0098763C"/>
    <w:rsid w:val="00994CF3"/>
    <w:rsid w:val="009A013E"/>
    <w:rsid w:val="009A0B98"/>
    <w:rsid w:val="009A3C60"/>
    <w:rsid w:val="009A554C"/>
    <w:rsid w:val="009C07C8"/>
    <w:rsid w:val="009C6EE4"/>
    <w:rsid w:val="009C7929"/>
    <w:rsid w:val="009D4584"/>
    <w:rsid w:val="009D500F"/>
    <w:rsid w:val="009D78A3"/>
    <w:rsid w:val="009E20A8"/>
    <w:rsid w:val="009E31B0"/>
    <w:rsid w:val="009E591B"/>
    <w:rsid w:val="009F41BB"/>
    <w:rsid w:val="00A036AA"/>
    <w:rsid w:val="00A06148"/>
    <w:rsid w:val="00A1020B"/>
    <w:rsid w:val="00A1320B"/>
    <w:rsid w:val="00A13AAE"/>
    <w:rsid w:val="00A13B27"/>
    <w:rsid w:val="00A209C8"/>
    <w:rsid w:val="00A231AE"/>
    <w:rsid w:val="00A34401"/>
    <w:rsid w:val="00A369D4"/>
    <w:rsid w:val="00A4633A"/>
    <w:rsid w:val="00A52FF0"/>
    <w:rsid w:val="00A567D5"/>
    <w:rsid w:val="00A57A58"/>
    <w:rsid w:val="00A65824"/>
    <w:rsid w:val="00A734BC"/>
    <w:rsid w:val="00A811E5"/>
    <w:rsid w:val="00A83F2A"/>
    <w:rsid w:val="00A842DC"/>
    <w:rsid w:val="00A90853"/>
    <w:rsid w:val="00A928B6"/>
    <w:rsid w:val="00A92A9C"/>
    <w:rsid w:val="00A945EB"/>
    <w:rsid w:val="00A97123"/>
    <w:rsid w:val="00A972E3"/>
    <w:rsid w:val="00AA0092"/>
    <w:rsid w:val="00AA0A19"/>
    <w:rsid w:val="00AA1D8D"/>
    <w:rsid w:val="00AB0D72"/>
    <w:rsid w:val="00AC2443"/>
    <w:rsid w:val="00AC3E5F"/>
    <w:rsid w:val="00AD50CB"/>
    <w:rsid w:val="00AD6DCD"/>
    <w:rsid w:val="00AE2FB9"/>
    <w:rsid w:val="00AE42C3"/>
    <w:rsid w:val="00AF35B4"/>
    <w:rsid w:val="00AF7412"/>
    <w:rsid w:val="00B0092A"/>
    <w:rsid w:val="00B0240C"/>
    <w:rsid w:val="00B02C00"/>
    <w:rsid w:val="00B031CA"/>
    <w:rsid w:val="00B03CCC"/>
    <w:rsid w:val="00B069F8"/>
    <w:rsid w:val="00B20EA0"/>
    <w:rsid w:val="00B21697"/>
    <w:rsid w:val="00B23F49"/>
    <w:rsid w:val="00B2402F"/>
    <w:rsid w:val="00B27507"/>
    <w:rsid w:val="00B278CC"/>
    <w:rsid w:val="00B37EF2"/>
    <w:rsid w:val="00B47730"/>
    <w:rsid w:val="00B51764"/>
    <w:rsid w:val="00B51B5D"/>
    <w:rsid w:val="00B57DCE"/>
    <w:rsid w:val="00B61B76"/>
    <w:rsid w:val="00B63A26"/>
    <w:rsid w:val="00B66FE6"/>
    <w:rsid w:val="00B717BD"/>
    <w:rsid w:val="00B71FD2"/>
    <w:rsid w:val="00B7532C"/>
    <w:rsid w:val="00B757CB"/>
    <w:rsid w:val="00B759B7"/>
    <w:rsid w:val="00B75E30"/>
    <w:rsid w:val="00B77AC8"/>
    <w:rsid w:val="00B90DD7"/>
    <w:rsid w:val="00B94448"/>
    <w:rsid w:val="00B96805"/>
    <w:rsid w:val="00B9745A"/>
    <w:rsid w:val="00BA48DC"/>
    <w:rsid w:val="00BA7A91"/>
    <w:rsid w:val="00BC3BEE"/>
    <w:rsid w:val="00BD1BD6"/>
    <w:rsid w:val="00BD2458"/>
    <w:rsid w:val="00BD372C"/>
    <w:rsid w:val="00BE064E"/>
    <w:rsid w:val="00BE10FF"/>
    <w:rsid w:val="00BE2B7C"/>
    <w:rsid w:val="00BE5B44"/>
    <w:rsid w:val="00BE6F52"/>
    <w:rsid w:val="00C006CE"/>
    <w:rsid w:val="00C04DE0"/>
    <w:rsid w:val="00C115F5"/>
    <w:rsid w:val="00C1283C"/>
    <w:rsid w:val="00C1357F"/>
    <w:rsid w:val="00C15D71"/>
    <w:rsid w:val="00C16831"/>
    <w:rsid w:val="00C244DD"/>
    <w:rsid w:val="00C44C44"/>
    <w:rsid w:val="00C564F8"/>
    <w:rsid w:val="00C662F4"/>
    <w:rsid w:val="00C67D28"/>
    <w:rsid w:val="00C7283F"/>
    <w:rsid w:val="00C826F7"/>
    <w:rsid w:val="00C86044"/>
    <w:rsid w:val="00C86636"/>
    <w:rsid w:val="00C876A0"/>
    <w:rsid w:val="00C928FE"/>
    <w:rsid w:val="00CA0466"/>
    <w:rsid w:val="00CA4FFD"/>
    <w:rsid w:val="00CA5496"/>
    <w:rsid w:val="00CB0664"/>
    <w:rsid w:val="00CB344A"/>
    <w:rsid w:val="00CC717F"/>
    <w:rsid w:val="00CD0DD9"/>
    <w:rsid w:val="00CD22A2"/>
    <w:rsid w:val="00CD7949"/>
    <w:rsid w:val="00CE6946"/>
    <w:rsid w:val="00CF6FEF"/>
    <w:rsid w:val="00CF7115"/>
    <w:rsid w:val="00D1748F"/>
    <w:rsid w:val="00D22D8A"/>
    <w:rsid w:val="00D23294"/>
    <w:rsid w:val="00D233CD"/>
    <w:rsid w:val="00D2686F"/>
    <w:rsid w:val="00D325CE"/>
    <w:rsid w:val="00D33CC0"/>
    <w:rsid w:val="00D35C7B"/>
    <w:rsid w:val="00D42B22"/>
    <w:rsid w:val="00D44D35"/>
    <w:rsid w:val="00D525EF"/>
    <w:rsid w:val="00D5382E"/>
    <w:rsid w:val="00D544D4"/>
    <w:rsid w:val="00D55989"/>
    <w:rsid w:val="00D63415"/>
    <w:rsid w:val="00D73C8E"/>
    <w:rsid w:val="00D74A7C"/>
    <w:rsid w:val="00D74E1D"/>
    <w:rsid w:val="00D80D40"/>
    <w:rsid w:val="00D8432A"/>
    <w:rsid w:val="00D87465"/>
    <w:rsid w:val="00D875F5"/>
    <w:rsid w:val="00D91884"/>
    <w:rsid w:val="00D96D0F"/>
    <w:rsid w:val="00DA01DB"/>
    <w:rsid w:val="00DA182A"/>
    <w:rsid w:val="00DA2F35"/>
    <w:rsid w:val="00DA6A7C"/>
    <w:rsid w:val="00DA7F8E"/>
    <w:rsid w:val="00DC2012"/>
    <w:rsid w:val="00DD1B0E"/>
    <w:rsid w:val="00DD40F0"/>
    <w:rsid w:val="00DD5B2E"/>
    <w:rsid w:val="00DD6AB9"/>
    <w:rsid w:val="00DE11AA"/>
    <w:rsid w:val="00DE4FDC"/>
    <w:rsid w:val="00E06F5B"/>
    <w:rsid w:val="00E16718"/>
    <w:rsid w:val="00E2075E"/>
    <w:rsid w:val="00E213EF"/>
    <w:rsid w:val="00E220F8"/>
    <w:rsid w:val="00E22756"/>
    <w:rsid w:val="00E24FAD"/>
    <w:rsid w:val="00E2672C"/>
    <w:rsid w:val="00E304FB"/>
    <w:rsid w:val="00E35CE6"/>
    <w:rsid w:val="00E36997"/>
    <w:rsid w:val="00E502FD"/>
    <w:rsid w:val="00E511F2"/>
    <w:rsid w:val="00E533F5"/>
    <w:rsid w:val="00E53A6E"/>
    <w:rsid w:val="00E55B98"/>
    <w:rsid w:val="00E57850"/>
    <w:rsid w:val="00E61D61"/>
    <w:rsid w:val="00E679DD"/>
    <w:rsid w:val="00E707FD"/>
    <w:rsid w:val="00E7138E"/>
    <w:rsid w:val="00E74F6A"/>
    <w:rsid w:val="00E765E7"/>
    <w:rsid w:val="00E8783A"/>
    <w:rsid w:val="00E94C97"/>
    <w:rsid w:val="00E9527D"/>
    <w:rsid w:val="00E96ADF"/>
    <w:rsid w:val="00E9720B"/>
    <w:rsid w:val="00E97C8D"/>
    <w:rsid w:val="00EA46B9"/>
    <w:rsid w:val="00EA5243"/>
    <w:rsid w:val="00EA6697"/>
    <w:rsid w:val="00EB090F"/>
    <w:rsid w:val="00EB6265"/>
    <w:rsid w:val="00EC0A7C"/>
    <w:rsid w:val="00EC1EE5"/>
    <w:rsid w:val="00EC3E5A"/>
    <w:rsid w:val="00EC55FA"/>
    <w:rsid w:val="00ED35A3"/>
    <w:rsid w:val="00ED5028"/>
    <w:rsid w:val="00EE1236"/>
    <w:rsid w:val="00EE3FC8"/>
    <w:rsid w:val="00EE4B02"/>
    <w:rsid w:val="00EE6104"/>
    <w:rsid w:val="00EE6708"/>
    <w:rsid w:val="00EF0DED"/>
    <w:rsid w:val="00EF5AB8"/>
    <w:rsid w:val="00F03A83"/>
    <w:rsid w:val="00F03F9F"/>
    <w:rsid w:val="00F07239"/>
    <w:rsid w:val="00F111DD"/>
    <w:rsid w:val="00F23E8E"/>
    <w:rsid w:val="00F414B9"/>
    <w:rsid w:val="00F46587"/>
    <w:rsid w:val="00F54B48"/>
    <w:rsid w:val="00F6082D"/>
    <w:rsid w:val="00F64FD5"/>
    <w:rsid w:val="00F654BC"/>
    <w:rsid w:val="00F67FB6"/>
    <w:rsid w:val="00F7254C"/>
    <w:rsid w:val="00F734A7"/>
    <w:rsid w:val="00F8106F"/>
    <w:rsid w:val="00F82319"/>
    <w:rsid w:val="00F84727"/>
    <w:rsid w:val="00F91EA5"/>
    <w:rsid w:val="00F94EAA"/>
    <w:rsid w:val="00FA028F"/>
    <w:rsid w:val="00FA352D"/>
    <w:rsid w:val="00FB114D"/>
    <w:rsid w:val="00FB7305"/>
    <w:rsid w:val="00FC0109"/>
    <w:rsid w:val="00FC0711"/>
    <w:rsid w:val="00FC07A1"/>
    <w:rsid w:val="00FC6710"/>
    <w:rsid w:val="00FC693F"/>
    <w:rsid w:val="00FD0113"/>
    <w:rsid w:val="00FD33DE"/>
    <w:rsid w:val="00FF7842"/>
    <w:rsid w:val="00FF7B9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044BBA"/>
  <w14:defaultImageDpi w14:val="300"/>
  <w15:docId w15:val="{5C3A939D-9A90-4620-803F-C77EEE658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DD7"/>
    <w:pPr>
      <w:spacing w:after="0" w:line="360" w:lineRule="auto"/>
    </w:pPr>
  </w:style>
  <w:style w:type="paragraph" w:styleId="Heading1">
    <w:name w:val="heading 1"/>
    <w:basedOn w:val="Normal"/>
    <w:next w:val="Normal"/>
    <w:link w:val="Heading1Char"/>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fadeinm1hgl8">
    <w:name w:val="_fadein_m1hgl_8"/>
    <w:basedOn w:val="DefaultParagraphFont"/>
    <w:rsid w:val="00432243"/>
  </w:style>
  <w:style w:type="paragraph" w:styleId="NormalWeb">
    <w:name w:val="Normal (Web)"/>
    <w:basedOn w:val="Normal"/>
    <w:uiPriority w:val="99"/>
    <w:unhideWhenUsed/>
    <w:rsid w:val="00A972E3"/>
    <w:pPr>
      <w:spacing w:before="100" w:beforeAutospacing="1" w:after="100" w:afterAutospacing="1" w:line="240" w:lineRule="auto"/>
    </w:pPr>
    <w:rPr>
      <w:rFonts w:ascii="Times New Roman" w:eastAsia="Times New Roman" w:hAnsi="Times New Roman" w:cs="Times New Roman"/>
      <w:sz w:val="24"/>
      <w:szCs w:val="24"/>
      <w:lang w:val="en-IN" w:eastAsia="ja-JP" w:bidi="hi-IN"/>
    </w:rPr>
  </w:style>
  <w:style w:type="paragraph" w:customStyle="1" w:styleId="Head1">
    <w:name w:val="Head1"/>
    <w:basedOn w:val="Normal"/>
    <w:rsid w:val="00F7254C"/>
    <w:pPr>
      <w:keepNext/>
      <w:spacing w:after="240" w:line="240" w:lineRule="auto"/>
    </w:pPr>
    <w:rPr>
      <w:rFonts w:ascii="Helvetica" w:eastAsia="Times New Roman" w:hAnsi="Helvetica" w:cs="Times New Roman"/>
      <w:b/>
      <w:caps/>
      <w:szCs w:val="20"/>
    </w:rPr>
  </w:style>
  <w:style w:type="paragraph" w:customStyle="1" w:styleId="ConcHead">
    <w:name w:val="Conc Head"/>
    <w:basedOn w:val="Normal"/>
    <w:rsid w:val="004D15BF"/>
    <w:pPr>
      <w:keepNext/>
      <w:spacing w:after="240" w:line="240" w:lineRule="auto"/>
    </w:pPr>
    <w:rPr>
      <w:rFonts w:ascii="Helvetica" w:eastAsia="Times New Roman" w:hAnsi="Helvetica" w:cs="Times New Roman"/>
      <w:b/>
      <w:caps/>
      <w:szCs w:val="20"/>
    </w:rPr>
  </w:style>
  <w:style w:type="paragraph" w:customStyle="1" w:styleId="AcknHead">
    <w:name w:val="Ackn Head"/>
    <w:basedOn w:val="Normal"/>
    <w:rsid w:val="004D15BF"/>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4D15BF"/>
    <w:pPr>
      <w:keepNext/>
      <w:spacing w:after="240" w:line="240" w:lineRule="auto"/>
    </w:pPr>
    <w:rPr>
      <w:rFonts w:ascii="Helvetica" w:eastAsia="Times New Roman" w:hAnsi="Helvetica" w:cs="Times New Roman"/>
      <w:b/>
      <w:caps/>
      <w:szCs w:val="20"/>
    </w:rPr>
  </w:style>
  <w:style w:type="paragraph" w:styleId="BodyTextIndent3">
    <w:name w:val="Body Text Indent 3"/>
    <w:basedOn w:val="Normal"/>
    <w:link w:val="BodyTextIndent3Char"/>
    <w:uiPriority w:val="99"/>
    <w:semiHidden/>
    <w:unhideWhenUsed/>
    <w:rsid w:val="00AA009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A0092"/>
    <w:rPr>
      <w:sz w:val="16"/>
      <w:szCs w:val="16"/>
    </w:rPr>
  </w:style>
  <w:style w:type="table" w:customStyle="1" w:styleId="TableGrid1">
    <w:name w:val="Table Grid1"/>
    <w:basedOn w:val="TableNormal"/>
    <w:next w:val="TableGrid"/>
    <w:uiPriority w:val="39"/>
    <w:rsid w:val="00F54B48"/>
    <w:pPr>
      <w:spacing w:after="0" w:line="240" w:lineRule="auto"/>
    </w:pPr>
    <w:rPr>
      <w:rFonts w:ascii="Times New Roman" w:eastAsia="Yu Mincho" w:hAnsi="Times New Roman"/>
      <w:kern w:val="2"/>
      <w:sz w:val="24"/>
      <w:lang w:val="en-I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4715EF"/>
    <w:pPr>
      <w:spacing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4715EF"/>
    <w:pPr>
      <w:spacing w:after="240" w:line="240" w:lineRule="exact"/>
      <w:jc w:val="right"/>
    </w:pPr>
    <w:rPr>
      <w:rFonts w:ascii="Helvetica" w:eastAsia="Times New Roman" w:hAnsi="Helvetica" w:cs="Times New Roman"/>
      <w:sz w:val="20"/>
      <w:szCs w:val="20"/>
    </w:rPr>
  </w:style>
  <w:style w:type="paragraph" w:styleId="TableofFigures">
    <w:name w:val="table of figures"/>
    <w:basedOn w:val="Normal"/>
    <w:next w:val="Normal"/>
    <w:uiPriority w:val="99"/>
    <w:unhideWhenUsed/>
    <w:rsid w:val="00184507"/>
  </w:style>
  <w:style w:type="character" w:styleId="Hyperlink">
    <w:name w:val="Hyperlink"/>
    <w:basedOn w:val="DefaultParagraphFont"/>
    <w:uiPriority w:val="99"/>
    <w:unhideWhenUsed/>
    <w:rsid w:val="00184507"/>
    <w:rPr>
      <w:color w:val="0000FF" w:themeColor="hyperlink"/>
      <w:u w:val="single"/>
    </w:rPr>
  </w:style>
  <w:style w:type="character" w:customStyle="1" w:styleId="katex-mathml">
    <w:name w:val="katex-mathml"/>
    <w:basedOn w:val="DefaultParagraphFont"/>
    <w:rsid w:val="00B71FD2"/>
  </w:style>
  <w:style w:type="character" w:customStyle="1" w:styleId="mord">
    <w:name w:val="mord"/>
    <w:basedOn w:val="DefaultParagraphFont"/>
    <w:rsid w:val="00B71FD2"/>
  </w:style>
  <w:style w:type="character" w:customStyle="1" w:styleId="mrel">
    <w:name w:val="mrel"/>
    <w:basedOn w:val="DefaultParagraphFont"/>
    <w:rsid w:val="00B71FD2"/>
  </w:style>
  <w:style w:type="character" w:customStyle="1" w:styleId="mbin">
    <w:name w:val="mbin"/>
    <w:basedOn w:val="DefaultParagraphFont"/>
    <w:rsid w:val="00B71FD2"/>
  </w:style>
  <w:style w:type="character" w:styleId="UnresolvedMention">
    <w:name w:val="Unresolved Mention"/>
    <w:basedOn w:val="DefaultParagraphFont"/>
    <w:uiPriority w:val="99"/>
    <w:semiHidden/>
    <w:unhideWhenUsed/>
    <w:rsid w:val="00A13B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5817">
      <w:bodyDiv w:val="1"/>
      <w:marLeft w:val="0"/>
      <w:marRight w:val="0"/>
      <w:marTop w:val="0"/>
      <w:marBottom w:val="0"/>
      <w:divBdr>
        <w:top w:val="none" w:sz="0" w:space="0" w:color="auto"/>
        <w:left w:val="none" w:sz="0" w:space="0" w:color="auto"/>
        <w:bottom w:val="none" w:sz="0" w:space="0" w:color="auto"/>
        <w:right w:val="none" w:sz="0" w:space="0" w:color="auto"/>
      </w:divBdr>
    </w:div>
    <w:div w:id="366872564">
      <w:bodyDiv w:val="1"/>
      <w:marLeft w:val="0"/>
      <w:marRight w:val="0"/>
      <w:marTop w:val="0"/>
      <w:marBottom w:val="0"/>
      <w:divBdr>
        <w:top w:val="none" w:sz="0" w:space="0" w:color="auto"/>
        <w:left w:val="none" w:sz="0" w:space="0" w:color="auto"/>
        <w:bottom w:val="none" w:sz="0" w:space="0" w:color="auto"/>
        <w:right w:val="none" w:sz="0" w:space="0" w:color="auto"/>
      </w:divBdr>
    </w:div>
    <w:div w:id="443038266">
      <w:bodyDiv w:val="1"/>
      <w:marLeft w:val="0"/>
      <w:marRight w:val="0"/>
      <w:marTop w:val="0"/>
      <w:marBottom w:val="0"/>
      <w:divBdr>
        <w:top w:val="none" w:sz="0" w:space="0" w:color="auto"/>
        <w:left w:val="none" w:sz="0" w:space="0" w:color="auto"/>
        <w:bottom w:val="none" w:sz="0" w:space="0" w:color="auto"/>
        <w:right w:val="none" w:sz="0" w:space="0" w:color="auto"/>
      </w:divBdr>
    </w:div>
    <w:div w:id="698512975">
      <w:bodyDiv w:val="1"/>
      <w:marLeft w:val="0"/>
      <w:marRight w:val="0"/>
      <w:marTop w:val="0"/>
      <w:marBottom w:val="0"/>
      <w:divBdr>
        <w:top w:val="none" w:sz="0" w:space="0" w:color="auto"/>
        <w:left w:val="none" w:sz="0" w:space="0" w:color="auto"/>
        <w:bottom w:val="none" w:sz="0" w:space="0" w:color="auto"/>
        <w:right w:val="none" w:sz="0" w:space="0" w:color="auto"/>
      </w:divBdr>
    </w:div>
    <w:div w:id="721757846">
      <w:bodyDiv w:val="1"/>
      <w:marLeft w:val="0"/>
      <w:marRight w:val="0"/>
      <w:marTop w:val="0"/>
      <w:marBottom w:val="0"/>
      <w:divBdr>
        <w:top w:val="none" w:sz="0" w:space="0" w:color="auto"/>
        <w:left w:val="none" w:sz="0" w:space="0" w:color="auto"/>
        <w:bottom w:val="none" w:sz="0" w:space="0" w:color="auto"/>
        <w:right w:val="none" w:sz="0" w:space="0" w:color="auto"/>
      </w:divBdr>
    </w:div>
    <w:div w:id="813570549">
      <w:bodyDiv w:val="1"/>
      <w:marLeft w:val="0"/>
      <w:marRight w:val="0"/>
      <w:marTop w:val="0"/>
      <w:marBottom w:val="0"/>
      <w:divBdr>
        <w:top w:val="none" w:sz="0" w:space="0" w:color="auto"/>
        <w:left w:val="none" w:sz="0" w:space="0" w:color="auto"/>
        <w:bottom w:val="none" w:sz="0" w:space="0" w:color="auto"/>
        <w:right w:val="none" w:sz="0" w:space="0" w:color="auto"/>
      </w:divBdr>
    </w:div>
    <w:div w:id="864711843">
      <w:bodyDiv w:val="1"/>
      <w:marLeft w:val="0"/>
      <w:marRight w:val="0"/>
      <w:marTop w:val="0"/>
      <w:marBottom w:val="0"/>
      <w:divBdr>
        <w:top w:val="none" w:sz="0" w:space="0" w:color="auto"/>
        <w:left w:val="none" w:sz="0" w:space="0" w:color="auto"/>
        <w:bottom w:val="none" w:sz="0" w:space="0" w:color="auto"/>
        <w:right w:val="none" w:sz="0" w:space="0" w:color="auto"/>
      </w:divBdr>
      <w:divsChild>
        <w:div w:id="802388152">
          <w:marLeft w:val="0"/>
          <w:marRight w:val="0"/>
          <w:marTop w:val="15"/>
          <w:marBottom w:val="0"/>
          <w:divBdr>
            <w:top w:val="single" w:sz="48" w:space="0" w:color="auto"/>
            <w:left w:val="single" w:sz="48" w:space="0" w:color="auto"/>
            <w:bottom w:val="single" w:sz="48" w:space="0" w:color="auto"/>
            <w:right w:val="single" w:sz="48" w:space="0" w:color="auto"/>
          </w:divBdr>
          <w:divsChild>
            <w:div w:id="4371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28905">
      <w:bodyDiv w:val="1"/>
      <w:marLeft w:val="0"/>
      <w:marRight w:val="0"/>
      <w:marTop w:val="0"/>
      <w:marBottom w:val="0"/>
      <w:divBdr>
        <w:top w:val="none" w:sz="0" w:space="0" w:color="auto"/>
        <w:left w:val="none" w:sz="0" w:space="0" w:color="auto"/>
        <w:bottom w:val="none" w:sz="0" w:space="0" w:color="auto"/>
        <w:right w:val="none" w:sz="0" w:space="0" w:color="auto"/>
      </w:divBdr>
    </w:div>
    <w:div w:id="1697345574">
      <w:bodyDiv w:val="1"/>
      <w:marLeft w:val="0"/>
      <w:marRight w:val="0"/>
      <w:marTop w:val="0"/>
      <w:marBottom w:val="0"/>
      <w:divBdr>
        <w:top w:val="none" w:sz="0" w:space="0" w:color="auto"/>
        <w:left w:val="none" w:sz="0" w:space="0" w:color="auto"/>
        <w:bottom w:val="none" w:sz="0" w:space="0" w:color="auto"/>
        <w:right w:val="none" w:sz="0" w:space="0" w:color="auto"/>
      </w:divBdr>
    </w:div>
    <w:div w:id="2117168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016/S0022-1694(01)00594-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80/01621459.1968.1048093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175/JHM-D-24-0003.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35DE9-23A7-4841-A07D-340BF71D7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1816</TotalTime>
  <Pages>23</Pages>
  <Words>5900</Words>
  <Characters>33633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39455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TC College Baramati</cp:lastModifiedBy>
  <cp:revision>487</cp:revision>
  <cp:lastPrinted>2025-06-15T12:13:00Z</cp:lastPrinted>
  <dcterms:created xsi:type="dcterms:W3CDTF">2013-12-23T23:15:00Z</dcterms:created>
  <dcterms:modified xsi:type="dcterms:W3CDTF">2025-10-29T17:33:00Z</dcterms:modified>
  <cp:category/>
</cp:coreProperties>
</file>