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88187" w14:textId="506E7FA4" w:rsidR="00097FBD" w:rsidRDefault="001D4B01" w:rsidP="00097FBD">
      <w:pPr>
        <w:jc w:val="center"/>
      </w:pPr>
      <w:r w:rsidRPr="005010AF">
        <w:rPr>
          <w:rFonts w:ascii="Times New Roman" w:hAnsi="Times New Roman"/>
          <w:b/>
          <w:sz w:val="40"/>
          <w:szCs w:val="40"/>
          <w:highlight w:val="yellow"/>
        </w:rPr>
        <w:t>Assessing the Internal Efficiency of Catholic State-Approved Primary Schools in Goma</w:t>
      </w:r>
    </w:p>
    <w:p w14:paraId="40AD5772" w14:textId="77777777" w:rsidR="005010AF" w:rsidRDefault="005010AF" w:rsidP="00F32C84">
      <w:pPr>
        <w:pStyle w:val="Heading2"/>
        <w:jc w:val="both"/>
        <w:rPr>
          <w:rFonts w:ascii="Times New Roman" w:hAnsi="Times New Roman"/>
          <w:color w:val="auto"/>
          <w:sz w:val="24"/>
          <w:szCs w:val="24"/>
          <w:lang w:val="en-US"/>
        </w:rPr>
      </w:pPr>
    </w:p>
    <w:p w14:paraId="14EBDE51" w14:textId="135BB7F8" w:rsidR="00F32C84" w:rsidRDefault="006829FD" w:rsidP="00F32C84">
      <w:pPr>
        <w:pStyle w:val="Heading2"/>
        <w:jc w:val="both"/>
        <w:rPr>
          <w:rFonts w:ascii="Times New Roman" w:hAnsi="Times New Roman"/>
          <w:color w:val="auto"/>
          <w:sz w:val="24"/>
          <w:szCs w:val="24"/>
          <w:lang w:val="en-US"/>
        </w:rPr>
      </w:pPr>
      <w:r>
        <w:rPr>
          <w:rFonts w:ascii="Times New Roman" w:hAnsi="Times New Roman"/>
          <w:color w:val="auto"/>
          <w:sz w:val="24"/>
          <w:szCs w:val="24"/>
          <w:lang w:val="en-US"/>
        </w:rPr>
        <w:t>ABSTRACT</w:t>
      </w:r>
    </w:p>
    <w:p w14:paraId="5521BAD0" w14:textId="0601C5FF" w:rsidR="00F32C84" w:rsidRDefault="00177503" w:rsidP="00F32C84">
      <w:pPr>
        <w:spacing w:after="0"/>
        <w:jc w:val="both"/>
        <w:rPr>
          <w:rFonts w:ascii="Times New Roman" w:hAnsi="Times New Roman"/>
          <w:sz w:val="24"/>
          <w:szCs w:val="24"/>
          <w:lang w:val="en-US"/>
        </w:rPr>
      </w:pPr>
      <w:r w:rsidRPr="005010AF">
        <w:rPr>
          <w:rFonts w:ascii="Times New Roman" w:hAnsi="Times New Roman"/>
          <w:sz w:val="24"/>
          <w:szCs w:val="24"/>
          <w:highlight w:val="yellow"/>
          <w:lang w:val="en-US"/>
        </w:rPr>
        <w:t>According to Article 43 of this constitution, primary education is compulsory and free in public institutions.</w:t>
      </w:r>
      <w:r>
        <w:rPr>
          <w:rFonts w:ascii="Times New Roman" w:hAnsi="Times New Roman"/>
          <w:sz w:val="24"/>
          <w:szCs w:val="24"/>
          <w:lang w:val="en-US"/>
        </w:rPr>
        <w:t xml:space="preserve"> </w:t>
      </w:r>
      <w:r w:rsidRPr="00B5050B">
        <w:rPr>
          <w:rFonts w:ascii="Times New Roman" w:hAnsi="Times New Roman"/>
          <w:sz w:val="24"/>
          <w:szCs w:val="24"/>
          <w:highlight w:val="yellow"/>
          <w:lang w:val="en-US"/>
        </w:rPr>
        <w:t xml:space="preserve">The state should </w:t>
      </w:r>
      <w:proofErr w:type="spellStart"/>
      <w:r w:rsidRPr="00B5050B">
        <w:rPr>
          <w:rFonts w:ascii="Times New Roman" w:hAnsi="Times New Roman"/>
          <w:sz w:val="24"/>
          <w:szCs w:val="24"/>
          <w:highlight w:val="yellow"/>
          <w:lang w:val="en-US"/>
        </w:rPr>
        <w:t>emphasise</w:t>
      </w:r>
      <w:proofErr w:type="spellEnd"/>
      <w:r w:rsidRPr="00B5050B">
        <w:rPr>
          <w:rFonts w:ascii="Times New Roman" w:hAnsi="Times New Roman"/>
          <w:sz w:val="24"/>
          <w:szCs w:val="24"/>
          <w:highlight w:val="yellow"/>
          <w:lang w:val="en-US"/>
        </w:rPr>
        <w:t xml:space="preserve"> that free education is thus one of the factors of access to education for children and young people, one of the elements likely to ensure equality of opportunity, one of the components of the right to education. It is therefore a driving force for progress and constitutes, for the country, a social and political issue.</w:t>
      </w:r>
      <w:r w:rsidR="005010AF">
        <w:rPr>
          <w:rFonts w:ascii="Times New Roman" w:hAnsi="Times New Roman"/>
          <w:sz w:val="24"/>
          <w:szCs w:val="24"/>
          <w:highlight w:val="yellow"/>
          <w:lang w:val="en-US"/>
        </w:rPr>
        <w:t xml:space="preserve"> </w:t>
      </w:r>
      <w:r w:rsidR="00F32C84" w:rsidRPr="00C27ED2">
        <w:rPr>
          <w:rFonts w:ascii="Times New Roman" w:hAnsi="Times New Roman"/>
          <w:sz w:val="24"/>
          <w:szCs w:val="24"/>
          <w:lang w:val="en-US"/>
        </w:rPr>
        <w:t>Throughout this study, we have sought to answer the general question: Are the Catholic primary schools in Goma effective?</w:t>
      </w:r>
      <w:r w:rsidR="005010AF">
        <w:rPr>
          <w:rFonts w:ascii="Times New Roman" w:hAnsi="Times New Roman"/>
          <w:sz w:val="24"/>
          <w:szCs w:val="24"/>
          <w:lang w:val="en-US"/>
        </w:rPr>
        <w:t xml:space="preserve"> </w:t>
      </w:r>
      <w:r w:rsidR="005010AF" w:rsidRPr="005010AF">
        <w:rPr>
          <w:rFonts w:ascii="Times New Roman" w:hAnsi="Times New Roman"/>
          <w:sz w:val="24"/>
          <w:szCs w:val="24"/>
          <w:highlight w:val="yellow"/>
          <w:lang w:val="en-US"/>
        </w:rPr>
        <w:t>The study aims to assess the internal efficiency of catholic state-approved primary schools in Goma.</w:t>
      </w:r>
    </w:p>
    <w:p w14:paraId="51194DC2" w14:textId="77777777" w:rsidR="00177503" w:rsidRDefault="00177503" w:rsidP="00F32C84">
      <w:pPr>
        <w:spacing w:after="0"/>
        <w:jc w:val="both"/>
        <w:rPr>
          <w:rFonts w:ascii="Times New Roman" w:hAnsi="Times New Roman"/>
          <w:sz w:val="24"/>
          <w:szCs w:val="24"/>
          <w:lang w:val="en-US"/>
        </w:rPr>
      </w:pPr>
    </w:p>
    <w:p w14:paraId="0A08A498" w14:textId="77777777" w:rsidR="00E91620" w:rsidRPr="00E91620" w:rsidRDefault="00E91620" w:rsidP="00F32C84">
      <w:pPr>
        <w:spacing w:after="0"/>
        <w:jc w:val="both"/>
        <w:rPr>
          <w:rFonts w:ascii="Times New Roman" w:hAnsi="Times New Roman"/>
          <w:sz w:val="8"/>
          <w:szCs w:val="24"/>
          <w:lang w:val="en-US"/>
        </w:rPr>
      </w:pPr>
    </w:p>
    <w:p w14:paraId="089F0555" w14:textId="143B711B" w:rsidR="00F32C84" w:rsidRDefault="00BA0EAE" w:rsidP="00E91620">
      <w:pPr>
        <w:spacing w:after="0"/>
        <w:jc w:val="both"/>
        <w:rPr>
          <w:rFonts w:ascii="Times New Roman" w:hAnsi="Times New Roman"/>
          <w:sz w:val="24"/>
          <w:szCs w:val="24"/>
          <w:lang w:val="en-US"/>
        </w:rPr>
      </w:pPr>
      <w:r w:rsidRPr="005010AF">
        <w:rPr>
          <w:rFonts w:ascii="Times New Roman" w:hAnsi="Times New Roman"/>
          <w:sz w:val="24"/>
          <w:szCs w:val="24"/>
          <w:highlight w:val="yellow"/>
          <w:lang w:val="en-US"/>
        </w:rPr>
        <w:t>In this study, we have referred to the documentary technique for collecting data and the Labrousse and Perrot technique for data processing and some indicators of the resources devoted to the system.</w:t>
      </w:r>
      <w:r w:rsidR="00EF1B7D">
        <w:rPr>
          <w:rFonts w:ascii="Times New Roman" w:hAnsi="Times New Roman"/>
          <w:sz w:val="24"/>
          <w:szCs w:val="24"/>
          <w:lang w:val="en-US"/>
        </w:rPr>
        <w:t xml:space="preserve"> </w:t>
      </w:r>
      <w:r w:rsidR="00EF1B7D" w:rsidRPr="005010AF">
        <w:rPr>
          <w:rFonts w:ascii="Times New Roman" w:hAnsi="Times New Roman"/>
          <w:sz w:val="24"/>
          <w:szCs w:val="24"/>
          <w:highlight w:val="yellow"/>
          <w:lang w:val="en-US"/>
        </w:rPr>
        <w:t xml:space="preserve">These schoolchildren are grouped into 42 schools that </w:t>
      </w:r>
      <w:r w:rsidR="00EF1B7D">
        <w:rPr>
          <w:rFonts w:ascii="Times New Roman" w:hAnsi="Times New Roman"/>
          <w:sz w:val="24"/>
          <w:szCs w:val="24"/>
          <w:highlight w:val="yellow"/>
          <w:lang w:val="en-US"/>
        </w:rPr>
        <w:t xml:space="preserve">they </w:t>
      </w:r>
      <w:r w:rsidR="00EF1B7D" w:rsidRPr="005010AF">
        <w:rPr>
          <w:rFonts w:ascii="Times New Roman" w:hAnsi="Times New Roman"/>
          <w:sz w:val="24"/>
          <w:szCs w:val="24"/>
          <w:highlight w:val="yellow"/>
          <w:lang w:val="en-US"/>
        </w:rPr>
        <w:t>attended them during the period from 2015 to 2021.</w:t>
      </w:r>
      <w:r>
        <w:rPr>
          <w:rFonts w:ascii="Times New Roman" w:hAnsi="Times New Roman"/>
          <w:sz w:val="24"/>
          <w:szCs w:val="24"/>
          <w:lang w:val="en-US"/>
        </w:rPr>
        <w:t xml:space="preserve"> </w:t>
      </w:r>
      <w:r w:rsidR="00F32C84" w:rsidRPr="00C27ED2">
        <w:rPr>
          <w:rFonts w:ascii="Times New Roman" w:hAnsi="Times New Roman"/>
          <w:sz w:val="24"/>
          <w:szCs w:val="24"/>
          <w:lang w:val="en-US"/>
        </w:rPr>
        <w:t>Analysis of the data shows that the Input/Output ratio is 1.46</w:t>
      </w:r>
      <w:r w:rsidR="001D4B01">
        <w:rPr>
          <w:rFonts w:ascii="Times New Roman" w:hAnsi="Times New Roman"/>
          <w:sz w:val="24"/>
          <w:szCs w:val="24"/>
          <w:lang w:val="en-US"/>
        </w:rPr>
        <w:t>,</w:t>
      </w:r>
      <w:r w:rsidR="00F32C84" w:rsidRPr="00C27ED2">
        <w:rPr>
          <w:rFonts w:ascii="Times New Roman" w:hAnsi="Times New Roman"/>
          <w:sz w:val="24"/>
          <w:szCs w:val="24"/>
          <w:lang w:val="en-US"/>
        </w:rPr>
        <w:t xml:space="preserve"> above 1</w:t>
      </w:r>
      <w:r w:rsidR="001D4B01">
        <w:rPr>
          <w:rFonts w:ascii="Times New Roman" w:hAnsi="Times New Roman"/>
          <w:sz w:val="24"/>
          <w:szCs w:val="24"/>
          <w:lang w:val="en-US"/>
        </w:rPr>
        <w:t>,</w:t>
      </w:r>
      <w:r w:rsidR="00F32C84" w:rsidRPr="00C27ED2">
        <w:rPr>
          <w:rFonts w:ascii="Times New Roman" w:hAnsi="Times New Roman"/>
          <w:sz w:val="24"/>
          <w:szCs w:val="24"/>
          <w:lang w:val="en-US"/>
        </w:rPr>
        <w:t xml:space="preserve"> and the efficiency coefficient is. 68 gold. 68% below 100 plus a non-monetary cost surplus of. 46. The observed efficiency coefficient and the Input/Output ratio show that the education system is weak in these schools</w:t>
      </w:r>
      <w:r w:rsidR="001D4B01">
        <w:rPr>
          <w:rFonts w:ascii="Times New Roman" w:hAnsi="Times New Roman"/>
          <w:sz w:val="24"/>
          <w:szCs w:val="24"/>
          <w:lang w:val="en-US"/>
        </w:rPr>
        <w:t>,</w:t>
      </w:r>
      <w:r w:rsidR="00F32C84" w:rsidRPr="00C27ED2">
        <w:rPr>
          <w:rFonts w:ascii="Times New Roman" w:hAnsi="Times New Roman"/>
          <w:sz w:val="24"/>
          <w:szCs w:val="24"/>
          <w:lang w:val="en-US"/>
        </w:rPr>
        <w:t xml:space="preserve"> where each student enrolled has only a 68% chance of being certified without repeating and a 32% chance of repeating or dropping out. In conclusion, we find that Catholic primary schools are ineffective.</w:t>
      </w:r>
      <w:r>
        <w:rPr>
          <w:rFonts w:ascii="Times New Roman" w:hAnsi="Times New Roman"/>
          <w:sz w:val="24"/>
          <w:szCs w:val="24"/>
          <w:lang w:val="en-US"/>
        </w:rPr>
        <w:t xml:space="preserve"> </w:t>
      </w:r>
      <w:r w:rsidRPr="005010AF">
        <w:rPr>
          <w:rFonts w:ascii="Times New Roman" w:hAnsi="Times New Roman"/>
          <w:sz w:val="24"/>
          <w:szCs w:val="24"/>
          <w:highlight w:val="yellow"/>
          <w:lang w:val="en-US"/>
        </w:rPr>
        <w:t>Ultimately, improving the internal efficiency of Goma's Catholic primary schools requires a better allocation of material and human resources, but also a reform of pedagogical and administrative practices likely to guarantee each pupil a better chance of success.</w:t>
      </w:r>
    </w:p>
    <w:p w14:paraId="579C4480" w14:textId="77777777" w:rsidR="00E91620" w:rsidRPr="00E91620" w:rsidRDefault="00E91620" w:rsidP="00F32C84">
      <w:pPr>
        <w:spacing w:after="0"/>
        <w:ind w:firstLine="1134"/>
        <w:jc w:val="both"/>
        <w:rPr>
          <w:rFonts w:ascii="Times New Roman" w:hAnsi="Times New Roman"/>
          <w:sz w:val="8"/>
          <w:szCs w:val="24"/>
          <w:lang w:val="en-US"/>
        </w:rPr>
      </w:pPr>
    </w:p>
    <w:p w14:paraId="20FCCC4D" w14:textId="348EF484" w:rsidR="00F32C84" w:rsidRDefault="00F32C84" w:rsidP="00F32C84">
      <w:pPr>
        <w:pStyle w:val="Default"/>
        <w:spacing w:line="276" w:lineRule="auto"/>
        <w:jc w:val="both"/>
        <w:rPr>
          <w:lang w:val="en-US"/>
        </w:rPr>
      </w:pPr>
      <w:r w:rsidRPr="00C27ED2">
        <w:rPr>
          <w:b/>
          <w:lang w:val="en-US"/>
        </w:rPr>
        <w:t>Keywords:</w:t>
      </w:r>
      <w:r w:rsidRPr="00C27ED2">
        <w:t xml:space="preserve"> </w:t>
      </w:r>
      <w:r w:rsidR="00BA0EAE">
        <w:rPr>
          <w:lang w:val="en-US"/>
        </w:rPr>
        <w:t xml:space="preserve"> </w:t>
      </w:r>
      <w:r w:rsidR="00BA0EAE" w:rsidRPr="005010AF">
        <w:rPr>
          <w:highlight w:val="yellow"/>
          <w:lang w:val="en-US"/>
        </w:rPr>
        <w:t>Primary Schools, constitutional, Catholic, Democratic Republic of Congo, children</w:t>
      </w:r>
      <w:r w:rsidR="00BA0EAE" w:rsidRPr="00BA0EAE">
        <w:rPr>
          <w:lang w:val="en-US"/>
        </w:rPr>
        <w:t xml:space="preserve"> </w:t>
      </w:r>
    </w:p>
    <w:p w14:paraId="1D366BBC" w14:textId="77777777" w:rsidR="00E91620" w:rsidRPr="00E91620" w:rsidRDefault="00E91620" w:rsidP="00F32C84">
      <w:pPr>
        <w:pStyle w:val="Default"/>
        <w:spacing w:line="276" w:lineRule="auto"/>
        <w:jc w:val="both"/>
        <w:rPr>
          <w:sz w:val="12"/>
          <w:lang w:val="en-US"/>
        </w:rPr>
      </w:pPr>
    </w:p>
    <w:p w14:paraId="4BCFC2E5" w14:textId="77777777" w:rsidR="00F32C84" w:rsidRPr="00C27ED2" w:rsidRDefault="00F32C84" w:rsidP="00F32C84">
      <w:pPr>
        <w:rPr>
          <w:rFonts w:ascii="Times New Roman" w:hAnsi="Times New Roman"/>
          <w:b/>
          <w:sz w:val="24"/>
          <w:szCs w:val="24"/>
        </w:rPr>
      </w:pPr>
      <w:r w:rsidRPr="00C27ED2">
        <w:rPr>
          <w:rFonts w:ascii="Times New Roman" w:hAnsi="Times New Roman"/>
          <w:b/>
          <w:sz w:val="24"/>
          <w:szCs w:val="24"/>
        </w:rPr>
        <w:t>I. INTRODUCTION</w:t>
      </w:r>
    </w:p>
    <w:p w14:paraId="7C749C7C" w14:textId="0C95959A" w:rsidR="00F32C84" w:rsidRDefault="00BA0EAE" w:rsidP="00E91620">
      <w:pPr>
        <w:spacing w:after="0"/>
        <w:jc w:val="both"/>
        <w:rPr>
          <w:rFonts w:ascii="Times New Roman" w:hAnsi="Times New Roman"/>
          <w:sz w:val="24"/>
          <w:szCs w:val="24"/>
          <w:lang w:eastAsia="fr-FR"/>
        </w:rPr>
      </w:pPr>
      <w:r w:rsidRPr="005010AF">
        <w:rPr>
          <w:rFonts w:ascii="Times New Roman" w:hAnsi="Times New Roman"/>
          <w:sz w:val="24"/>
          <w:szCs w:val="24"/>
          <w:highlight w:val="yellow"/>
        </w:rPr>
        <w:t>Education is one of the top policy agendas of a country, as well as the engine of socioeconomic development. It consists of transforming human beings from ignorance to enlightenment, from shades of social backwardness to the light of social amelioration and a nation from underdevelopment to faster social and economic development (Huguette, 2021</w:t>
      </w:r>
      <w:r>
        <w:rPr>
          <w:rFonts w:ascii="Times New Roman" w:hAnsi="Times New Roman"/>
          <w:sz w:val="24"/>
          <w:szCs w:val="24"/>
          <w:highlight w:val="yellow"/>
        </w:rPr>
        <w:t xml:space="preserve">; </w:t>
      </w:r>
      <w:proofErr w:type="spellStart"/>
      <w:r w:rsidRPr="005010AF">
        <w:rPr>
          <w:rFonts w:ascii="Times New Roman" w:hAnsi="Times New Roman"/>
          <w:sz w:val="24"/>
          <w:szCs w:val="24"/>
          <w:highlight w:val="yellow"/>
        </w:rPr>
        <w:t>Dimbuene</w:t>
      </w:r>
      <w:proofErr w:type="spellEnd"/>
      <w:r w:rsidRPr="005010AF">
        <w:rPr>
          <w:rFonts w:ascii="Times New Roman" w:hAnsi="Times New Roman"/>
          <w:sz w:val="24"/>
          <w:szCs w:val="24"/>
          <w:highlight w:val="yellow"/>
        </w:rPr>
        <w:t xml:space="preserve"> </w:t>
      </w:r>
      <w:r w:rsidRPr="005010AF">
        <w:rPr>
          <w:rFonts w:ascii="Times New Roman" w:hAnsi="Times New Roman"/>
          <w:i/>
          <w:iCs/>
          <w:sz w:val="24"/>
          <w:szCs w:val="24"/>
          <w:highlight w:val="yellow"/>
        </w:rPr>
        <w:t>et al</w:t>
      </w:r>
      <w:r w:rsidRPr="005010AF">
        <w:rPr>
          <w:rFonts w:ascii="Times New Roman" w:hAnsi="Times New Roman"/>
          <w:sz w:val="24"/>
          <w:szCs w:val="24"/>
          <w:highlight w:val="yellow"/>
        </w:rPr>
        <w:t>., 2022).</w:t>
      </w:r>
      <w:r>
        <w:rPr>
          <w:rFonts w:ascii="Times New Roman" w:hAnsi="Times New Roman"/>
          <w:sz w:val="24"/>
          <w:szCs w:val="24"/>
        </w:rPr>
        <w:t xml:space="preserve"> </w:t>
      </w:r>
      <w:r w:rsidR="00F32C84" w:rsidRPr="00C27ED2">
        <w:rPr>
          <w:rFonts w:ascii="Times New Roman" w:hAnsi="Times New Roman"/>
          <w:sz w:val="24"/>
          <w:szCs w:val="24"/>
        </w:rPr>
        <w:t>The Democratic Republic of Congo, in its constitution of January 26, 2006, enshrined free basic education to ensure universal access to all Congolese children of school age.</w:t>
      </w:r>
      <w:r w:rsidR="00F32C84" w:rsidRPr="00C27ED2">
        <w:rPr>
          <w:rFonts w:ascii="Times New Roman" w:hAnsi="Times New Roman"/>
          <w:sz w:val="24"/>
          <w:szCs w:val="24"/>
          <w:lang w:eastAsia="fr-FR"/>
        </w:rPr>
        <w:t xml:space="preserve"> </w:t>
      </w:r>
    </w:p>
    <w:p w14:paraId="20A44453" w14:textId="77777777" w:rsidR="00E91620" w:rsidRPr="00E91620" w:rsidRDefault="00E91620" w:rsidP="00E91620">
      <w:pPr>
        <w:spacing w:after="0"/>
        <w:jc w:val="both"/>
        <w:rPr>
          <w:rFonts w:ascii="Times New Roman" w:hAnsi="Times New Roman"/>
          <w:sz w:val="12"/>
          <w:szCs w:val="24"/>
          <w:lang w:eastAsia="fr-FR"/>
        </w:rPr>
      </w:pPr>
    </w:p>
    <w:p w14:paraId="58DDE09E" w14:textId="24A71873" w:rsidR="00F32C84" w:rsidRDefault="004B445D" w:rsidP="00E91620">
      <w:pPr>
        <w:spacing w:after="0"/>
        <w:jc w:val="both"/>
        <w:rPr>
          <w:rFonts w:ascii="Times New Roman" w:hAnsi="Times New Roman"/>
          <w:sz w:val="24"/>
          <w:szCs w:val="24"/>
        </w:rPr>
      </w:pPr>
      <w:r w:rsidRPr="005010AF">
        <w:rPr>
          <w:rFonts w:ascii="Times New Roman" w:hAnsi="Times New Roman"/>
          <w:sz w:val="24"/>
          <w:szCs w:val="24"/>
          <w:highlight w:val="yellow"/>
        </w:rPr>
        <w:t>Primary education is the foundation of a child's academic journey, shaping their future success and opportunities (</w:t>
      </w:r>
      <w:proofErr w:type="spellStart"/>
      <w:r w:rsidRPr="005010AF">
        <w:rPr>
          <w:rFonts w:ascii="Times New Roman" w:hAnsi="Times New Roman"/>
          <w:sz w:val="24"/>
          <w:szCs w:val="24"/>
          <w:highlight w:val="yellow"/>
        </w:rPr>
        <w:t>Tajiddinovna</w:t>
      </w:r>
      <w:proofErr w:type="spellEnd"/>
      <w:r w:rsidRPr="005010AF">
        <w:rPr>
          <w:rFonts w:ascii="Times New Roman" w:hAnsi="Times New Roman"/>
          <w:sz w:val="24"/>
          <w:szCs w:val="24"/>
          <w:highlight w:val="yellow"/>
        </w:rPr>
        <w:t>, 2024).</w:t>
      </w:r>
      <w:r w:rsidRPr="004B445D">
        <w:rPr>
          <w:rFonts w:ascii="Times New Roman" w:hAnsi="Times New Roman"/>
          <w:sz w:val="24"/>
          <w:szCs w:val="24"/>
        </w:rPr>
        <w:t xml:space="preserve"> </w:t>
      </w:r>
      <w:r w:rsidR="00F32C84" w:rsidRPr="00C27ED2">
        <w:rPr>
          <w:rFonts w:ascii="Times New Roman" w:hAnsi="Times New Roman"/>
          <w:sz w:val="24"/>
          <w:szCs w:val="24"/>
        </w:rPr>
        <w:t xml:space="preserve">According to Article 43 of this constitution, primary education is compulsory and free in public institutions. Based on this constitutional provision, the new law on the </w:t>
      </w:r>
      <w:proofErr w:type="spellStart"/>
      <w:r w:rsidR="00177503" w:rsidRPr="005010AF">
        <w:rPr>
          <w:rFonts w:ascii="Times New Roman" w:hAnsi="Times New Roman"/>
          <w:sz w:val="24"/>
          <w:szCs w:val="24"/>
          <w:highlight w:val="yellow"/>
        </w:rPr>
        <w:t>organisation</w:t>
      </w:r>
      <w:proofErr w:type="spellEnd"/>
      <w:r w:rsidR="00177503" w:rsidRPr="005010AF">
        <w:rPr>
          <w:rFonts w:ascii="Times New Roman" w:hAnsi="Times New Roman"/>
          <w:sz w:val="24"/>
          <w:szCs w:val="24"/>
          <w:highlight w:val="yellow"/>
        </w:rPr>
        <w:t xml:space="preserve"> </w:t>
      </w:r>
      <w:r w:rsidR="00F32C84" w:rsidRPr="00C27ED2">
        <w:rPr>
          <w:rFonts w:ascii="Times New Roman" w:hAnsi="Times New Roman"/>
          <w:sz w:val="24"/>
          <w:szCs w:val="24"/>
        </w:rPr>
        <w:t xml:space="preserve">and functioning of education also </w:t>
      </w:r>
      <w:proofErr w:type="spellStart"/>
      <w:r w:rsidR="00177503" w:rsidRPr="005010AF">
        <w:rPr>
          <w:rFonts w:ascii="Times New Roman" w:hAnsi="Times New Roman"/>
          <w:sz w:val="24"/>
          <w:szCs w:val="24"/>
          <w:highlight w:val="yellow"/>
        </w:rPr>
        <w:t>emphasises</w:t>
      </w:r>
      <w:proofErr w:type="spellEnd"/>
      <w:r w:rsidR="00177503" w:rsidRPr="005010AF">
        <w:rPr>
          <w:rFonts w:ascii="Times New Roman" w:hAnsi="Times New Roman"/>
          <w:sz w:val="24"/>
          <w:szCs w:val="24"/>
          <w:highlight w:val="yellow"/>
        </w:rPr>
        <w:t xml:space="preserve"> </w:t>
      </w:r>
      <w:r w:rsidR="00F32C84" w:rsidRPr="00C27ED2">
        <w:rPr>
          <w:rFonts w:ascii="Times New Roman" w:hAnsi="Times New Roman"/>
          <w:sz w:val="24"/>
          <w:szCs w:val="24"/>
        </w:rPr>
        <w:t xml:space="preserve">the need for free </w:t>
      </w:r>
      <w:r w:rsidR="00F32C84" w:rsidRPr="00C27ED2">
        <w:rPr>
          <w:rFonts w:ascii="Times New Roman" w:hAnsi="Times New Roman"/>
          <w:sz w:val="24"/>
          <w:szCs w:val="24"/>
        </w:rPr>
        <w:lastRenderedPageBreak/>
        <w:t>primary education. This provision was well received by the Congolese population, which was already exhausted by the responsibility for the schooling of children during the difficult times the country is going through.</w:t>
      </w:r>
    </w:p>
    <w:p w14:paraId="52FEFDA4" w14:textId="77777777" w:rsidR="00E91620" w:rsidRPr="00E91620" w:rsidRDefault="00E91620" w:rsidP="00E91620">
      <w:pPr>
        <w:spacing w:after="0"/>
        <w:jc w:val="both"/>
        <w:rPr>
          <w:rFonts w:ascii="Times New Roman" w:hAnsi="Times New Roman"/>
          <w:sz w:val="8"/>
          <w:szCs w:val="24"/>
        </w:rPr>
      </w:pPr>
    </w:p>
    <w:p w14:paraId="1B555A2B" w14:textId="3961C9DF" w:rsidR="00F32C84" w:rsidRDefault="00F32C84" w:rsidP="00E91620">
      <w:pPr>
        <w:spacing w:after="0"/>
        <w:jc w:val="both"/>
        <w:rPr>
          <w:rFonts w:ascii="Times New Roman" w:hAnsi="Times New Roman"/>
          <w:sz w:val="24"/>
          <w:szCs w:val="24"/>
        </w:rPr>
      </w:pPr>
      <w:r w:rsidRPr="00C27ED2">
        <w:rPr>
          <w:rFonts w:ascii="Times New Roman" w:hAnsi="Times New Roman"/>
          <w:sz w:val="24"/>
          <w:szCs w:val="24"/>
        </w:rPr>
        <w:t xml:space="preserve">It should be </w:t>
      </w:r>
      <w:proofErr w:type="spellStart"/>
      <w:r w:rsidR="00177503" w:rsidRPr="005010AF">
        <w:rPr>
          <w:rFonts w:ascii="Times New Roman" w:hAnsi="Times New Roman"/>
          <w:sz w:val="24"/>
          <w:szCs w:val="24"/>
          <w:highlight w:val="yellow"/>
        </w:rPr>
        <w:t>emphasised</w:t>
      </w:r>
      <w:proofErr w:type="spellEnd"/>
      <w:r w:rsidR="00177503" w:rsidRPr="005010AF">
        <w:rPr>
          <w:rFonts w:ascii="Times New Roman" w:hAnsi="Times New Roman"/>
          <w:sz w:val="24"/>
          <w:szCs w:val="24"/>
          <w:highlight w:val="yellow"/>
        </w:rPr>
        <w:t xml:space="preserve"> </w:t>
      </w:r>
      <w:r w:rsidRPr="00C27ED2">
        <w:rPr>
          <w:rFonts w:ascii="Times New Roman" w:hAnsi="Times New Roman"/>
          <w:sz w:val="24"/>
          <w:szCs w:val="24"/>
        </w:rPr>
        <w:t>that this situation of free education is thus one of the factors of access to education for children and young people, one of the elements likely to ensure equality of opportunity, one of the components of the right to education. It is therefore a driving force for progress and constitutes, for the country, a social and political issue.</w:t>
      </w:r>
    </w:p>
    <w:p w14:paraId="3470D214" w14:textId="77777777" w:rsidR="00E91620" w:rsidRPr="00E91620" w:rsidRDefault="00E91620" w:rsidP="00E91620">
      <w:pPr>
        <w:spacing w:after="0"/>
        <w:jc w:val="both"/>
        <w:rPr>
          <w:rFonts w:ascii="Times New Roman" w:hAnsi="Times New Roman"/>
          <w:sz w:val="10"/>
          <w:szCs w:val="24"/>
        </w:rPr>
      </w:pPr>
    </w:p>
    <w:p w14:paraId="6738146B" w14:textId="77777777" w:rsidR="00F32C84" w:rsidRDefault="00F32C84" w:rsidP="00E91620">
      <w:pPr>
        <w:spacing w:after="0"/>
        <w:jc w:val="both"/>
        <w:rPr>
          <w:rFonts w:ascii="Times New Roman" w:hAnsi="Times New Roman"/>
          <w:sz w:val="24"/>
          <w:szCs w:val="24"/>
        </w:rPr>
      </w:pPr>
      <w:r w:rsidRPr="00C27ED2">
        <w:rPr>
          <w:rFonts w:ascii="Times New Roman" w:hAnsi="Times New Roman"/>
          <w:sz w:val="24"/>
          <w:szCs w:val="24"/>
        </w:rPr>
        <w:t>However, it is not enough to note that constitutional and legal provisions make free primary education a principle drawn from international and regional legal instruments; we must also question its effectiveness.</w:t>
      </w:r>
    </w:p>
    <w:p w14:paraId="6D742DD3" w14:textId="77777777" w:rsidR="00E91620" w:rsidRPr="00E91620" w:rsidRDefault="00E91620" w:rsidP="00E91620">
      <w:pPr>
        <w:spacing w:after="0"/>
        <w:jc w:val="both"/>
        <w:rPr>
          <w:rFonts w:ascii="Times New Roman" w:hAnsi="Times New Roman"/>
          <w:sz w:val="8"/>
          <w:szCs w:val="24"/>
        </w:rPr>
      </w:pPr>
    </w:p>
    <w:p w14:paraId="1D0EF981" w14:textId="77777777" w:rsidR="00F32C84" w:rsidRDefault="00F32C84" w:rsidP="00E91620">
      <w:pPr>
        <w:spacing w:after="0"/>
        <w:jc w:val="both"/>
        <w:rPr>
          <w:rFonts w:ascii="Times New Roman" w:hAnsi="Times New Roman"/>
          <w:sz w:val="24"/>
          <w:szCs w:val="24"/>
        </w:rPr>
      </w:pPr>
      <w:r w:rsidRPr="00C27ED2">
        <w:rPr>
          <w:rFonts w:ascii="Times New Roman" w:hAnsi="Times New Roman"/>
          <w:sz w:val="24"/>
          <w:szCs w:val="24"/>
        </w:rPr>
        <w:t xml:space="preserve">For De </w:t>
      </w:r>
      <w:proofErr w:type="spellStart"/>
      <w:r w:rsidRPr="00C27ED2">
        <w:rPr>
          <w:rFonts w:ascii="Times New Roman" w:hAnsi="Times New Roman"/>
          <w:sz w:val="24"/>
          <w:szCs w:val="24"/>
        </w:rPr>
        <w:t>Ketele</w:t>
      </w:r>
      <w:proofErr w:type="spellEnd"/>
      <w:r w:rsidRPr="00C27ED2">
        <w:rPr>
          <w:rFonts w:ascii="Times New Roman" w:hAnsi="Times New Roman"/>
          <w:sz w:val="24"/>
          <w:szCs w:val="24"/>
        </w:rPr>
        <w:t xml:space="preserve"> (1989), school effectiveness is a matter of aim and would be the relationship between outputs (observed effects) and inputs such as numbers, declared objectives, etc. Internal effectiveness focuses on specifically pedagogical or academic criteria. He adds that internal effectiveness focuses on the results obtained internally in an educational system or through an ongoing training program. In this sense, it uses the functioning of the educational system and refers to student achievements expressed in terms of academic results (acquired knowledge) or measures of student flows (promotion, repeat and dropout rates).</w:t>
      </w:r>
    </w:p>
    <w:p w14:paraId="62869B75" w14:textId="77777777" w:rsidR="00E91620" w:rsidRPr="00E91620" w:rsidRDefault="00E91620" w:rsidP="00E91620">
      <w:pPr>
        <w:spacing w:after="0"/>
        <w:jc w:val="both"/>
        <w:rPr>
          <w:rFonts w:ascii="Times New Roman" w:hAnsi="Times New Roman"/>
          <w:sz w:val="8"/>
          <w:szCs w:val="24"/>
        </w:rPr>
      </w:pPr>
    </w:p>
    <w:p w14:paraId="6106D049" w14:textId="778A3E89" w:rsidR="00F32C84" w:rsidRDefault="00F32C84" w:rsidP="00E91620">
      <w:pPr>
        <w:spacing w:after="0"/>
        <w:jc w:val="both"/>
        <w:rPr>
          <w:rFonts w:ascii="Times New Roman" w:hAnsi="Times New Roman"/>
          <w:sz w:val="24"/>
          <w:szCs w:val="24"/>
        </w:rPr>
      </w:pPr>
      <w:r w:rsidRPr="00C27ED2">
        <w:rPr>
          <w:rFonts w:ascii="Times New Roman" w:hAnsi="Times New Roman"/>
          <w:sz w:val="24"/>
          <w:szCs w:val="24"/>
        </w:rPr>
        <w:t xml:space="preserve">Jomtien World Declaration on Education in 1990 and the Dakar Framework of 2000. Expanding education is not enough in itself for education to contribute to the development of individuals and society. The focus must be on strengthening children's cognitive abilities by improving the quality of their education </w:t>
      </w:r>
      <w:proofErr w:type="gramStart"/>
      <w:r w:rsidRPr="00C27ED2">
        <w:rPr>
          <w:rFonts w:ascii="Times New Roman" w:hAnsi="Times New Roman"/>
          <w:sz w:val="24"/>
          <w:szCs w:val="24"/>
        </w:rPr>
        <w:t xml:space="preserve">( </w:t>
      </w:r>
      <w:proofErr w:type="spellStart"/>
      <w:r w:rsidRPr="00C27ED2">
        <w:rPr>
          <w:rFonts w:ascii="Times New Roman" w:hAnsi="Times New Roman"/>
          <w:sz w:val="24"/>
          <w:szCs w:val="24"/>
        </w:rPr>
        <w:t>Masandi</w:t>
      </w:r>
      <w:proofErr w:type="spellEnd"/>
      <w:proofErr w:type="gramEnd"/>
      <w:r w:rsidRPr="00C27ED2">
        <w:rPr>
          <w:rFonts w:ascii="Times New Roman" w:hAnsi="Times New Roman"/>
          <w:sz w:val="24"/>
          <w:szCs w:val="24"/>
        </w:rPr>
        <w:t>, 2016).</w:t>
      </w:r>
    </w:p>
    <w:p w14:paraId="5D71793A" w14:textId="77777777" w:rsidR="00E91620" w:rsidRPr="00E91620" w:rsidRDefault="00E91620" w:rsidP="00E91620">
      <w:pPr>
        <w:spacing w:after="0"/>
        <w:jc w:val="both"/>
        <w:rPr>
          <w:rFonts w:ascii="Times New Roman" w:hAnsi="Times New Roman"/>
          <w:sz w:val="10"/>
          <w:szCs w:val="24"/>
        </w:rPr>
      </w:pPr>
    </w:p>
    <w:p w14:paraId="654497CF" w14:textId="7B638C72" w:rsidR="00F32C84" w:rsidRDefault="00F32C84" w:rsidP="00E91620">
      <w:pPr>
        <w:spacing w:after="0"/>
        <w:jc w:val="both"/>
        <w:rPr>
          <w:rFonts w:ascii="Times New Roman" w:hAnsi="Times New Roman"/>
          <w:sz w:val="24"/>
          <w:szCs w:val="24"/>
        </w:rPr>
      </w:pPr>
      <w:proofErr w:type="spellStart"/>
      <w:r w:rsidRPr="00C27ED2">
        <w:rPr>
          <w:rFonts w:ascii="Times New Roman" w:hAnsi="Times New Roman"/>
          <w:sz w:val="24"/>
          <w:szCs w:val="24"/>
        </w:rPr>
        <w:t>Thelot</w:t>
      </w:r>
      <w:proofErr w:type="spellEnd"/>
      <w:r w:rsidRPr="00C27ED2">
        <w:rPr>
          <w:rFonts w:ascii="Times New Roman" w:hAnsi="Times New Roman"/>
          <w:sz w:val="24"/>
          <w:szCs w:val="24"/>
        </w:rPr>
        <w:t xml:space="preserve"> (1993) believes that any reflection on the evaluation of the educational system starts from one or more elements linked to the result, operation, </w:t>
      </w:r>
      <w:r w:rsidR="00EF1B7D" w:rsidRPr="005010AF">
        <w:rPr>
          <w:rFonts w:ascii="Times New Roman" w:hAnsi="Times New Roman"/>
          <w:sz w:val="24"/>
          <w:szCs w:val="24"/>
          <w:highlight w:val="yellow"/>
        </w:rPr>
        <w:t>and</w:t>
      </w:r>
      <w:r w:rsidR="00EF1B7D">
        <w:rPr>
          <w:rFonts w:ascii="Times New Roman" w:hAnsi="Times New Roman"/>
          <w:sz w:val="24"/>
          <w:szCs w:val="24"/>
        </w:rPr>
        <w:t xml:space="preserve"> </w:t>
      </w:r>
      <w:r w:rsidRPr="00C27ED2">
        <w:rPr>
          <w:rFonts w:ascii="Times New Roman" w:hAnsi="Times New Roman"/>
          <w:sz w:val="24"/>
          <w:szCs w:val="24"/>
        </w:rPr>
        <w:t>cost, and allows the development of indicators of effectiveness, performance and efficiency.</w:t>
      </w:r>
    </w:p>
    <w:p w14:paraId="1380D611" w14:textId="77777777" w:rsidR="00E91620" w:rsidRPr="00E91620" w:rsidRDefault="00E91620" w:rsidP="00E91620">
      <w:pPr>
        <w:spacing w:after="0"/>
        <w:jc w:val="both"/>
        <w:rPr>
          <w:rFonts w:ascii="Times New Roman" w:hAnsi="Times New Roman"/>
          <w:sz w:val="10"/>
          <w:szCs w:val="24"/>
        </w:rPr>
      </w:pPr>
    </w:p>
    <w:p w14:paraId="50A0F2F0" w14:textId="1A0C05A0" w:rsidR="00F32C84" w:rsidRDefault="00F32C84" w:rsidP="00E91620">
      <w:pPr>
        <w:spacing w:after="0"/>
        <w:jc w:val="both"/>
        <w:rPr>
          <w:rFonts w:ascii="Times New Roman" w:hAnsi="Times New Roman"/>
          <w:sz w:val="24"/>
          <w:szCs w:val="24"/>
        </w:rPr>
      </w:pPr>
      <w:r w:rsidRPr="00C27ED2">
        <w:rPr>
          <w:rFonts w:ascii="Times New Roman" w:hAnsi="Times New Roman"/>
          <w:sz w:val="24"/>
          <w:szCs w:val="24"/>
        </w:rPr>
        <w:t>The measurement of effectiveness is carried out by relating one of the results of the educational institution</w:t>
      </w:r>
      <w:r w:rsidR="00EF1B7D">
        <w:rPr>
          <w:rFonts w:ascii="Times New Roman" w:hAnsi="Times New Roman"/>
          <w:sz w:val="24"/>
          <w:szCs w:val="24"/>
        </w:rPr>
        <w:t>,</w:t>
      </w:r>
      <w:r w:rsidRPr="00C27ED2">
        <w:rPr>
          <w:rFonts w:ascii="Times New Roman" w:hAnsi="Times New Roman"/>
          <w:sz w:val="24"/>
          <w:szCs w:val="24"/>
        </w:rPr>
        <w:t xml:space="preserve"> for example, a measure of academic skills or a success rate</w:t>
      </w:r>
      <w:r w:rsidR="00EF1B7D">
        <w:rPr>
          <w:rFonts w:ascii="Times New Roman" w:hAnsi="Times New Roman"/>
          <w:sz w:val="24"/>
          <w:szCs w:val="24"/>
        </w:rPr>
        <w:t>,</w:t>
      </w:r>
      <w:r w:rsidRPr="00C27ED2">
        <w:rPr>
          <w:rFonts w:ascii="Times New Roman" w:hAnsi="Times New Roman"/>
          <w:sz w:val="24"/>
          <w:szCs w:val="24"/>
        </w:rPr>
        <w:t xml:space="preserve"> to the operating methods of the institution captured either globally, for example</w:t>
      </w:r>
      <w:r w:rsidR="00EF1B7D">
        <w:rPr>
          <w:rFonts w:ascii="Times New Roman" w:hAnsi="Times New Roman"/>
          <w:sz w:val="24"/>
          <w:szCs w:val="24"/>
        </w:rPr>
        <w:t>,</w:t>
      </w:r>
      <w:r w:rsidRPr="00C27ED2">
        <w:rPr>
          <w:rFonts w:ascii="Times New Roman" w:hAnsi="Times New Roman"/>
          <w:sz w:val="24"/>
          <w:szCs w:val="24"/>
        </w:rPr>
        <w:t xml:space="preserve"> in diachronic comparisons at a given level of study</w:t>
      </w:r>
      <w:r w:rsidR="00EF1B7D">
        <w:rPr>
          <w:rFonts w:ascii="Times New Roman" w:hAnsi="Times New Roman"/>
          <w:sz w:val="24"/>
          <w:szCs w:val="24"/>
        </w:rPr>
        <w:t>,</w:t>
      </w:r>
      <w:r w:rsidRPr="00C27ED2">
        <w:rPr>
          <w:rFonts w:ascii="Times New Roman" w:hAnsi="Times New Roman"/>
          <w:sz w:val="24"/>
          <w:szCs w:val="24"/>
        </w:rPr>
        <w:t xml:space="preserve"> such as sixth grade, or in a specific way.</w:t>
      </w:r>
    </w:p>
    <w:p w14:paraId="4994B3D5" w14:textId="77777777" w:rsidR="00E91620" w:rsidRPr="00E91620" w:rsidRDefault="00E91620" w:rsidP="00E91620">
      <w:pPr>
        <w:spacing w:after="0"/>
        <w:jc w:val="both"/>
        <w:rPr>
          <w:rFonts w:ascii="Times New Roman" w:hAnsi="Times New Roman"/>
          <w:sz w:val="10"/>
          <w:szCs w:val="24"/>
        </w:rPr>
      </w:pPr>
    </w:p>
    <w:p w14:paraId="68C3D9A1" w14:textId="5A408E1C" w:rsidR="00F32C84" w:rsidRDefault="00F32C84" w:rsidP="00E91620">
      <w:pPr>
        <w:spacing w:after="0"/>
        <w:jc w:val="both"/>
        <w:rPr>
          <w:rFonts w:ascii="Times New Roman" w:hAnsi="Times New Roman"/>
          <w:sz w:val="24"/>
          <w:szCs w:val="24"/>
        </w:rPr>
      </w:pPr>
      <w:r w:rsidRPr="00C27ED2">
        <w:rPr>
          <w:rFonts w:ascii="Times New Roman" w:hAnsi="Times New Roman"/>
          <w:sz w:val="24"/>
          <w:szCs w:val="24"/>
        </w:rPr>
        <w:t xml:space="preserve">In the latter case, it is a question of measuring the effectiveness of educational systems, whether specific (arrangement of school timetables, supervised study, etc.), that of </w:t>
      </w:r>
      <w:proofErr w:type="spellStart"/>
      <w:r w:rsidR="00EF1B7D" w:rsidRPr="005010AF">
        <w:rPr>
          <w:rFonts w:ascii="Times New Roman" w:hAnsi="Times New Roman"/>
          <w:sz w:val="24"/>
          <w:szCs w:val="24"/>
          <w:highlight w:val="yellow"/>
        </w:rPr>
        <w:t>organisational</w:t>
      </w:r>
      <w:proofErr w:type="spellEnd"/>
      <w:r w:rsidR="00EF1B7D" w:rsidRPr="00C27ED2">
        <w:rPr>
          <w:rFonts w:ascii="Times New Roman" w:hAnsi="Times New Roman"/>
          <w:sz w:val="24"/>
          <w:szCs w:val="24"/>
        </w:rPr>
        <w:t xml:space="preserve"> </w:t>
      </w:r>
      <w:r w:rsidRPr="00C27ED2">
        <w:rPr>
          <w:rFonts w:ascii="Times New Roman" w:hAnsi="Times New Roman"/>
          <w:sz w:val="24"/>
          <w:szCs w:val="24"/>
        </w:rPr>
        <w:t>levels (establishment, class), or that of certain agents of the institution (teachers, heads of establishment, etc.).</w:t>
      </w:r>
    </w:p>
    <w:p w14:paraId="3C80DADE" w14:textId="77777777" w:rsidR="00E91620" w:rsidRPr="00E91620" w:rsidRDefault="00E91620" w:rsidP="00E91620">
      <w:pPr>
        <w:spacing w:after="0"/>
        <w:jc w:val="both"/>
        <w:rPr>
          <w:rFonts w:ascii="Times New Roman" w:hAnsi="Times New Roman"/>
          <w:sz w:val="12"/>
          <w:szCs w:val="24"/>
        </w:rPr>
      </w:pPr>
    </w:p>
    <w:p w14:paraId="36594746" w14:textId="7998B0D8" w:rsidR="00F32C84" w:rsidRDefault="00F32C84" w:rsidP="00E91620">
      <w:pPr>
        <w:autoSpaceDE w:val="0"/>
        <w:autoSpaceDN w:val="0"/>
        <w:adjustRightInd w:val="0"/>
        <w:spacing w:after="0"/>
        <w:jc w:val="both"/>
        <w:rPr>
          <w:rFonts w:ascii="Times New Roman" w:hAnsi="Times New Roman"/>
          <w:sz w:val="24"/>
          <w:szCs w:val="24"/>
        </w:rPr>
      </w:pPr>
      <w:r w:rsidRPr="00C27ED2">
        <w:rPr>
          <w:rFonts w:ascii="Times New Roman" w:hAnsi="Times New Roman"/>
          <w:sz w:val="24"/>
          <w:szCs w:val="24"/>
        </w:rPr>
        <w:t>Merle (1998)</w:t>
      </w:r>
      <w:r w:rsidR="00EF1B7D">
        <w:rPr>
          <w:rFonts w:ascii="Times New Roman" w:hAnsi="Times New Roman"/>
          <w:sz w:val="24"/>
          <w:szCs w:val="24"/>
        </w:rPr>
        <w:t>,</w:t>
      </w:r>
      <w:r w:rsidRPr="00C27ED2">
        <w:rPr>
          <w:rFonts w:ascii="Times New Roman" w:hAnsi="Times New Roman"/>
          <w:sz w:val="24"/>
          <w:szCs w:val="24"/>
        </w:rPr>
        <w:t xml:space="preserve"> in turn</w:t>
      </w:r>
      <w:r w:rsidR="00EF1B7D">
        <w:rPr>
          <w:rFonts w:ascii="Times New Roman" w:hAnsi="Times New Roman"/>
          <w:sz w:val="24"/>
          <w:szCs w:val="24"/>
        </w:rPr>
        <w:t>,</w:t>
      </w:r>
      <w:r w:rsidRPr="00C27ED2">
        <w:rPr>
          <w:rFonts w:ascii="Times New Roman" w:hAnsi="Times New Roman"/>
          <w:sz w:val="24"/>
          <w:szCs w:val="24"/>
        </w:rPr>
        <w:t xml:space="preserve"> believes that research on the effectiveness of teaching aims to understand the effectiveness of the education system but is not limited to this type of result. The effectiveness of teaching does not only depend on the effects of factors relating to the educational institution but also on extra-curricular factors such as the situation of the </w:t>
      </w:r>
      <w:proofErr w:type="spellStart"/>
      <w:r w:rsidR="00EF1B7D" w:rsidRPr="005010AF">
        <w:rPr>
          <w:rFonts w:ascii="Times New Roman" w:hAnsi="Times New Roman"/>
          <w:sz w:val="24"/>
          <w:szCs w:val="24"/>
          <w:highlight w:val="yellow"/>
        </w:rPr>
        <w:t>labour</w:t>
      </w:r>
      <w:proofErr w:type="spellEnd"/>
      <w:r w:rsidR="00EF1B7D" w:rsidRPr="005010AF">
        <w:rPr>
          <w:rFonts w:ascii="Times New Roman" w:hAnsi="Times New Roman"/>
          <w:sz w:val="24"/>
          <w:szCs w:val="24"/>
          <w:highlight w:val="yellow"/>
        </w:rPr>
        <w:t xml:space="preserve"> </w:t>
      </w:r>
      <w:r w:rsidRPr="00C27ED2">
        <w:rPr>
          <w:rFonts w:ascii="Times New Roman" w:hAnsi="Times New Roman"/>
          <w:sz w:val="24"/>
          <w:szCs w:val="24"/>
        </w:rPr>
        <w:t>market, the methods of managing professional careers, the hierarchies of income and qualifications of parents, the level of symbolic investments made by families, etc.</w:t>
      </w:r>
    </w:p>
    <w:p w14:paraId="1A100CFE" w14:textId="77777777" w:rsidR="00E91620" w:rsidRPr="00E91620" w:rsidRDefault="00E91620" w:rsidP="00E91620">
      <w:pPr>
        <w:autoSpaceDE w:val="0"/>
        <w:autoSpaceDN w:val="0"/>
        <w:adjustRightInd w:val="0"/>
        <w:spacing w:after="0"/>
        <w:jc w:val="both"/>
        <w:rPr>
          <w:rFonts w:ascii="Times New Roman" w:hAnsi="Times New Roman"/>
          <w:sz w:val="8"/>
          <w:szCs w:val="24"/>
        </w:rPr>
      </w:pPr>
    </w:p>
    <w:p w14:paraId="74CF2777" w14:textId="71C54527" w:rsidR="00F32C84" w:rsidRDefault="00F32C84" w:rsidP="00E91620">
      <w:pPr>
        <w:autoSpaceDE w:val="0"/>
        <w:autoSpaceDN w:val="0"/>
        <w:adjustRightInd w:val="0"/>
        <w:spacing w:after="0"/>
        <w:jc w:val="both"/>
        <w:rPr>
          <w:rFonts w:ascii="Times New Roman" w:hAnsi="Times New Roman"/>
          <w:sz w:val="24"/>
          <w:szCs w:val="24"/>
        </w:rPr>
      </w:pPr>
      <w:r w:rsidRPr="00C27ED2">
        <w:rPr>
          <w:rFonts w:ascii="Times New Roman" w:hAnsi="Times New Roman"/>
          <w:sz w:val="24"/>
          <w:szCs w:val="24"/>
        </w:rPr>
        <w:lastRenderedPageBreak/>
        <w:t xml:space="preserve">In short, a set of variables capable of explaining the temporally and socially varied </w:t>
      </w:r>
      <w:proofErr w:type="spellStart"/>
      <w:r w:rsidR="00EF1B7D" w:rsidRPr="005010AF">
        <w:rPr>
          <w:rFonts w:ascii="Times New Roman" w:hAnsi="Times New Roman"/>
          <w:sz w:val="24"/>
          <w:szCs w:val="24"/>
          <w:highlight w:val="yellow"/>
        </w:rPr>
        <w:t>mobilisation</w:t>
      </w:r>
      <w:proofErr w:type="spellEnd"/>
      <w:r w:rsidR="00EF1B7D" w:rsidRPr="005010AF">
        <w:rPr>
          <w:rFonts w:ascii="Times New Roman" w:hAnsi="Times New Roman"/>
          <w:sz w:val="24"/>
          <w:szCs w:val="24"/>
          <w:highlight w:val="yellow"/>
        </w:rPr>
        <w:t xml:space="preserve"> </w:t>
      </w:r>
      <w:r w:rsidRPr="00C27ED2">
        <w:rPr>
          <w:rFonts w:ascii="Times New Roman" w:hAnsi="Times New Roman"/>
          <w:sz w:val="24"/>
          <w:szCs w:val="24"/>
        </w:rPr>
        <w:t>of students, families and social groups in matters of education and, ultimately, the results actually achieved by the educational institution.</w:t>
      </w:r>
    </w:p>
    <w:p w14:paraId="4A29ED1A" w14:textId="77777777" w:rsidR="00E91620" w:rsidRPr="00E91620" w:rsidRDefault="00E91620" w:rsidP="00E91620">
      <w:pPr>
        <w:autoSpaceDE w:val="0"/>
        <w:autoSpaceDN w:val="0"/>
        <w:adjustRightInd w:val="0"/>
        <w:spacing w:after="0"/>
        <w:jc w:val="both"/>
        <w:rPr>
          <w:rFonts w:ascii="Times New Roman" w:hAnsi="Times New Roman"/>
          <w:sz w:val="12"/>
          <w:szCs w:val="24"/>
        </w:rPr>
      </w:pPr>
    </w:p>
    <w:p w14:paraId="4579D570" w14:textId="2E39C5E2" w:rsidR="00F32C84" w:rsidRDefault="00F32C84" w:rsidP="00E91620">
      <w:pPr>
        <w:autoSpaceDE w:val="0"/>
        <w:autoSpaceDN w:val="0"/>
        <w:adjustRightInd w:val="0"/>
        <w:spacing w:after="0"/>
        <w:jc w:val="both"/>
        <w:rPr>
          <w:rFonts w:ascii="Times New Roman" w:hAnsi="Times New Roman"/>
          <w:sz w:val="24"/>
          <w:szCs w:val="24"/>
        </w:rPr>
      </w:pPr>
      <w:r w:rsidRPr="00C27ED2">
        <w:rPr>
          <w:rFonts w:ascii="Times New Roman" w:hAnsi="Times New Roman"/>
          <w:sz w:val="24"/>
          <w:szCs w:val="24"/>
        </w:rPr>
        <w:t>These extra-curricular or external factors of effectiveness, as opposed to internal factors, refer to educational structures and the agents of the institution. They will only be presented partially, but the distinction cannot be neglected. It is usually reflected in quantitative analyses by the search for differences between "gross" effects and "net" effects in measuring the effectiveness of a school system.</w:t>
      </w:r>
    </w:p>
    <w:p w14:paraId="6DFDFF1A" w14:textId="77777777" w:rsidR="00E91620" w:rsidRPr="00E91620" w:rsidRDefault="00E91620" w:rsidP="00E91620">
      <w:pPr>
        <w:autoSpaceDE w:val="0"/>
        <w:autoSpaceDN w:val="0"/>
        <w:adjustRightInd w:val="0"/>
        <w:spacing w:after="0"/>
        <w:jc w:val="both"/>
        <w:rPr>
          <w:rFonts w:ascii="Times New Roman" w:hAnsi="Times New Roman"/>
          <w:sz w:val="12"/>
          <w:szCs w:val="24"/>
        </w:rPr>
      </w:pPr>
    </w:p>
    <w:p w14:paraId="44308B58" w14:textId="54453966" w:rsidR="00F32C84" w:rsidRDefault="00F32C84" w:rsidP="00E91620">
      <w:pPr>
        <w:autoSpaceDE w:val="0"/>
        <w:autoSpaceDN w:val="0"/>
        <w:adjustRightInd w:val="0"/>
        <w:spacing w:after="0"/>
        <w:jc w:val="both"/>
        <w:rPr>
          <w:rFonts w:ascii="Times New Roman" w:hAnsi="Times New Roman"/>
          <w:sz w:val="24"/>
          <w:szCs w:val="24"/>
        </w:rPr>
      </w:pPr>
      <w:r w:rsidRPr="00C27ED2">
        <w:rPr>
          <w:rFonts w:ascii="Times New Roman" w:hAnsi="Times New Roman"/>
          <w:sz w:val="24"/>
          <w:szCs w:val="24"/>
        </w:rPr>
        <w:t xml:space="preserve">The effectiveness of teaching also depends on more global structural variables such as the </w:t>
      </w:r>
      <w:proofErr w:type="spellStart"/>
      <w:r w:rsidR="00EF1B7D" w:rsidRPr="005010AF">
        <w:rPr>
          <w:rFonts w:ascii="Times New Roman" w:hAnsi="Times New Roman"/>
          <w:sz w:val="24"/>
          <w:szCs w:val="24"/>
          <w:highlight w:val="yellow"/>
        </w:rPr>
        <w:t>organisation</w:t>
      </w:r>
      <w:proofErr w:type="spellEnd"/>
      <w:r w:rsidR="00EF1B7D" w:rsidRPr="005010AF">
        <w:rPr>
          <w:rFonts w:ascii="Times New Roman" w:hAnsi="Times New Roman"/>
          <w:sz w:val="24"/>
          <w:szCs w:val="24"/>
          <w:highlight w:val="yellow"/>
        </w:rPr>
        <w:t xml:space="preserve"> </w:t>
      </w:r>
      <w:r w:rsidRPr="00C27ED2">
        <w:rPr>
          <w:rFonts w:ascii="Times New Roman" w:hAnsi="Times New Roman"/>
          <w:sz w:val="24"/>
          <w:szCs w:val="24"/>
        </w:rPr>
        <w:t>of teaching</w:t>
      </w:r>
      <w:r w:rsidR="00EF1B7D">
        <w:rPr>
          <w:rFonts w:ascii="Times New Roman" w:hAnsi="Times New Roman"/>
          <w:sz w:val="24"/>
          <w:szCs w:val="24"/>
        </w:rPr>
        <w:t>,</w:t>
      </w:r>
      <w:r w:rsidRPr="00C27ED2">
        <w:rPr>
          <w:rFonts w:ascii="Times New Roman" w:hAnsi="Times New Roman"/>
          <w:sz w:val="24"/>
          <w:szCs w:val="24"/>
        </w:rPr>
        <w:t xml:space="preserve"> which affects the rate of graduates by level of studies (</w:t>
      </w:r>
      <w:r w:rsidR="00EF1B7D" w:rsidRPr="005010AF">
        <w:rPr>
          <w:rFonts w:ascii="Times New Roman" w:hAnsi="Times New Roman"/>
          <w:sz w:val="24"/>
          <w:szCs w:val="24"/>
          <w:highlight w:val="yellow"/>
        </w:rPr>
        <w:t>an</w:t>
      </w:r>
      <w:r w:rsidR="00EF1B7D">
        <w:rPr>
          <w:rFonts w:ascii="Times New Roman" w:hAnsi="Times New Roman"/>
          <w:sz w:val="24"/>
          <w:szCs w:val="24"/>
        </w:rPr>
        <w:t xml:space="preserve"> </w:t>
      </w:r>
      <w:r w:rsidRPr="00C27ED2">
        <w:rPr>
          <w:rFonts w:ascii="Times New Roman" w:hAnsi="Times New Roman"/>
          <w:sz w:val="24"/>
          <w:szCs w:val="24"/>
        </w:rPr>
        <w:t xml:space="preserve">essential indicator of </w:t>
      </w:r>
      <w:r w:rsidR="00EF1B7D" w:rsidRPr="005010AF">
        <w:rPr>
          <w:rFonts w:ascii="Times New Roman" w:hAnsi="Times New Roman"/>
          <w:sz w:val="24"/>
          <w:szCs w:val="24"/>
          <w:highlight w:val="yellow"/>
        </w:rPr>
        <w:t xml:space="preserve">the </w:t>
      </w:r>
      <w:r w:rsidRPr="00C27ED2">
        <w:rPr>
          <w:rFonts w:ascii="Times New Roman" w:hAnsi="Times New Roman"/>
          <w:sz w:val="24"/>
          <w:szCs w:val="24"/>
        </w:rPr>
        <w:t>results of the educational institution)</w:t>
      </w:r>
      <w:r w:rsidR="00EF1B7D">
        <w:rPr>
          <w:rFonts w:ascii="Times New Roman" w:hAnsi="Times New Roman"/>
          <w:sz w:val="24"/>
          <w:szCs w:val="24"/>
        </w:rPr>
        <w:t xml:space="preserve">. </w:t>
      </w:r>
      <w:r w:rsidR="00EF1B7D" w:rsidRPr="005010AF">
        <w:rPr>
          <w:rFonts w:ascii="Times New Roman" w:hAnsi="Times New Roman"/>
          <w:sz w:val="24"/>
          <w:szCs w:val="24"/>
          <w:highlight w:val="yellow"/>
        </w:rPr>
        <w:t>In</w:t>
      </w:r>
      <w:r w:rsidRPr="00C27ED2">
        <w:rPr>
          <w:rFonts w:ascii="Times New Roman" w:hAnsi="Times New Roman"/>
          <w:sz w:val="24"/>
          <w:szCs w:val="24"/>
        </w:rPr>
        <w:t xml:space="preserve"> this logic, the study of the effectiveness of a school requires a detailed analysis of the environment in which it operates. This analysis should cover several aspects (economic, social, demographic, etc</w:t>
      </w:r>
      <w:r w:rsidR="00EF1B7D" w:rsidRPr="00C27ED2">
        <w:rPr>
          <w:rFonts w:ascii="Times New Roman" w:hAnsi="Times New Roman"/>
          <w:sz w:val="24"/>
          <w:szCs w:val="24"/>
        </w:rPr>
        <w:t>.)</w:t>
      </w:r>
      <w:r w:rsidR="00EF1B7D">
        <w:rPr>
          <w:rFonts w:ascii="Times New Roman" w:hAnsi="Times New Roman"/>
          <w:sz w:val="24"/>
          <w:szCs w:val="24"/>
        </w:rPr>
        <w:t>;</w:t>
      </w:r>
      <w:r w:rsidR="00EF1B7D" w:rsidRPr="00C27ED2">
        <w:rPr>
          <w:rFonts w:ascii="Times New Roman" w:hAnsi="Times New Roman"/>
          <w:sz w:val="24"/>
          <w:szCs w:val="24"/>
        </w:rPr>
        <w:t xml:space="preserve"> </w:t>
      </w:r>
      <w:r w:rsidRPr="00C27ED2">
        <w:rPr>
          <w:rFonts w:ascii="Times New Roman" w:hAnsi="Times New Roman"/>
          <w:sz w:val="24"/>
          <w:szCs w:val="24"/>
        </w:rPr>
        <w:t>to this, we must also add what happens in the classroom, that is to say</w:t>
      </w:r>
      <w:r w:rsidR="00EF1B7D">
        <w:rPr>
          <w:rFonts w:ascii="Times New Roman" w:hAnsi="Times New Roman"/>
          <w:sz w:val="24"/>
          <w:szCs w:val="24"/>
        </w:rPr>
        <w:t>,</w:t>
      </w:r>
      <w:r w:rsidRPr="00C27ED2">
        <w:rPr>
          <w:rFonts w:ascii="Times New Roman" w:hAnsi="Times New Roman"/>
          <w:sz w:val="24"/>
          <w:szCs w:val="24"/>
        </w:rPr>
        <w:t xml:space="preserve"> the teaching-learning process, the interactions between teacher and students.</w:t>
      </w:r>
    </w:p>
    <w:p w14:paraId="155E9566" w14:textId="77777777" w:rsidR="00E91620" w:rsidRPr="00E91620" w:rsidRDefault="00E91620" w:rsidP="00E91620">
      <w:pPr>
        <w:autoSpaceDE w:val="0"/>
        <w:autoSpaceDN w:val="0"/>
        <w:adjustRightInd w:val="0"/>
        <w:spacing w:after="0"/>
        <w:jc w:val="both"/>
        <w:rPr>
          <w:rFonts w:ascii="Times New Roman" w:hAnsi="Times New Roman"/>
          <w:sz w:val="10"/>
          <w:szCs w:val="24"/>
        </w:rPr>
      </w:pPr>
    </w:p>
    <w:p w14:paraId="68962924" w14:textId="77777777" w:rsidR="00F32C84" w:rsidRDefault="00F32C84" w:rsidP="00E91620">
      <w:pPr>
        <w:autoSpaceDE w:val="0"/>
        <w:autoSpaceDN w:val="0"/>
        <w:adjustRightInd w:val="0"/>
        <w:spacing w:after="0"/>
        <w:jc w:val="both"/>
        <w:rPr>
          <w:rFonts w:ascii="Times New Roman" w:hAnsi="Times New Roman"/>
          <w:sz w:val="24"/>
          <w:szCs w:val="24"/>
        </w:rPr>
      </w:pPr>
      <w:r w:rsidRPr="00C27ED2">
        <w:rPr>
          <w:rFonts w:ascii="Times New Roman" w:hAnsi="Times New Roman"/>
          <w:sz w:val="24"/>
          <w:szCs w:val="24"/>
        </w:rPr>
        <w:t>The conceptual framework developed by Carron and Ta Ngoc Chau draws attention to two categories of factors that influence the teaching-learning process.</w:t>
      </w:r>
    </w:p>
    <w:p w14:paraId="63B54808" w14:textId="77777777" w:rsidR="00E91620" w:rsidRPr="00E91620" w:rsidRDefault="00E91620" w:rsidP="00E91620">
      <w:pPr>
        <w:autoSpaceDE w:val="0"/>
        <w:autoSpaceDN w:val="0"/>
        <w:adjustRightInd w:val="0"/>
        <w:spacing w:after="0"/>
        <w:jc w:val="both"/>
        <w:rPr>
          <w:rFonts w:ascii="Times New Roman" w:hAnsi="Times New Roman"/>
          <w:sz w:val="8"/>
          <w:szCs w:val="24"/>
        </w:rPr>
      </w:pPr>
    </w:p>
    <w:p w14:paraId="3C9941B5" w14:textId="77777777" w:rsidR="00F32C84" w:rsidRDefault="00F32C84" w:rsidP="00E91620">
      <w:pPr>
        <w:autoSpaceDE w:val="0"/>
        <w:autoSpaceDN w:val="0"/>
        <w:adjustRightInd w:val="0"/>
        <w:spacing w:after="0"/>
        <w:jc w:val="both"/>
        <w:rPr>
          <w:rFonts w:ascii="Times New Roman" w:hAnsi="Times New Roman"/>
          <w:sz w:val="24"/>
          <w:szCs w:val="24"/>
        </w:rPr>
      </w:pPr>
      <w:r w:rsidRPr="00C27ED2">
        <w:rPr>
          <w:rFonts w:ascii="Times New Roman" w:hAnsi="Times New Roman"/>
          <w:sz w:val="24"/>
          <w:szCs w:val="24"/>
        </w:rPr>
        <w:t>The first category concerns infrastructure, students and the teacher, in short, inputs. The second category relates to the interactions between the teacher and other actors involved in the functioning of a school.</w:t>
      </w:r>
    </w:p>
    <w:p w14:paraId="5E7A9EAF" w14:textId="77777777" w:rsidR="00E91620" w:rsidRPr="00E91620" w:rsidRDefault="00E91620" w:rsidP="00E91620">
      <w:pPr>
        <w:autoSpaceDE w:val="0"/>
        <w:autoSpaceDN w:val="0"/>
        <w:adjustRightInd w:val="0"/>
        <w:spacing w:after="0"/>
        <w:jc w:val="both"/>
        <w:rPr>
          <w:rFonts w:ascii="Times New Roman" w:hAnsi="Times New Roman"/>
          <w:sz w:val="8"/>
          <w:szCs w:val="24"/>
        </w:rPr>
      </w:pPr>
    </w:p>
    <w:p w14:paraId="212688ED" w14:textId="6E4C9913" w:rsidR="00F32C84" w:rsidRPr="00C27ED2" w:rsidRDefault="00F32C84" w:rsidP="00E91620">
      <w:pPr>
        <w:autoSpaceDE w:val="0"/>
        <w:autoSpaceDN w:val="0"/>
        <w:adjustRightInd w:val="0"/>
        <w:spacing w:after="0"/>
        <w:jc w:val="both"/>
        <w:rPr>
          <w:rFonts w:ascii="Times New Roman" w:hAnsi="Times New Roman"/>
          <w:sz w:val="24"/>
          <w:szCs w:val="24"/>
        </w:rPr>
      </w:pPr>
      <w:r w:rsidRPr="00C27ED2">
        <w:rPr>
          <w:rFonts w:ascii="Times New Roman" w:hAnsi="Times New Roman"/>
          <w:sz w:val="24"/>
          <w:szCs w:val="24"/>
        </w:rPr>
        <w:t>Other structural factors of effectiveness must also be mentioned. We are thinking specifically of "exposure to learning"</w:t>
      </w:r>
      <w:r w:rsidR="00EF1B7D">
        <w:rPr>
          <w:rFonts w:ascii="Times New Roman" w:hAnsi="Times New Roman"/>
          <w:sz w:val="24"/>
          <w:szCs w:val="24"/>
        </w:rPr>
        <w:t>,</w:t>
      </w:r>
      <w:r w:rsidRPr="00C27ED2">
        <w:rPr>
          <w:rFonts w:ascii="Times New Roman" w:hAnsi="Times New Roman"/>
          <w:sz w:val="24"/>
          <w:szCs w:val="24"/>
        </w:rPr>
        <w:t xml:space="preserve"> particularly highlighted in nursery and primary schools </w:t>
      </w:r>
      <w:proofErr w:type="gramStart"/>
      <w:r w:rsidRPr="00C27ED2">
        <w:rPr>
          <w:rFonts w:ascii="Times New Roman" w:hAnsi="Times New Roman"/>
          <w:sz w:val="24"/>
          <w:szCs w:val="24"/>
        </w:rPr>
        <w:t xml:space="preserve">( </w:t>
      </w:r>
      <w:proofErr w:type="spellStart"/>
      <w:r w:rsidRPr="00C27ED2">
        <w:rPr>
          <w:rFonts w:ascii="Times New Roman" w:hAnsi="Times New Roman"/>
          <w:sz w:val="24"/>
          <w:szCs w:val="24"/>
        </w:rPr>
        <w:t>Suchaut</w:t>
      </w:r>
      <w:proofErr w:type="spellEnd"/>
      <w:proofErr w:type="gramEnd"/>
      <w:r w:rsidRPr="00C27ED2">
        <w:rPr>
          <w:rFonts w:ascii="Times New Roman" w:hAnsi="Times New Roman"/>
          <w:sz w:val="24"/>
          <w:szCs w:val="24"/>
        </w:rPr>
        <w:t xml:space="preserve">, 1996) as well as in secondary schools ( </w:t>
      </w:r>
      <w:proofErr w:type="spellStart"/>
      <w:r w:rsidRPr="00C27ED2">
        <w:rPr>
          <w:rFonts w:ascii="Times New Roman" w:hAnsi="Times New Roman"/>
          <w:sz w:val="24"/>
          <w:szCs w:val="24"/>
        </w:rPr>
        <w:t>Grisay</w:t>
      </w:r>
      <w:proofErr w:type="spellEnd"/>
      <w:r w:rsidRPr="00C27ED2">
        <w:rPr>
          <w:rFonts w:ascii="Times New Roman" w:hAnsi="Times New Roman"/>
          <w:sz w:val="24"/>
          <w:szCs w:val="24"/>
        </w:rPr>
        <w:t>, 1993, 1997).</w:t>
      </w:r>
    </w:p>
    <w:p w14:paraId="5E5FAE68" w14:textId="1838D286" w:rsidR="00F32C84" w:rsidRDefault="00F32C84" w:rsidP="00E91620">
      <w:pPr>
        <w:tabs>
          <w:tab w:val="left" w:pos="1134"/>
        </w:tabs>
        <w:spacing w:after="0"/>
        <w:jc w:val="both"/>
        <w:rPr>
          <w:rFonts w:ascii="Times New Roman" w:hAnsi="Times New Roman"/>
          <w:sz w:val="24"/>
          <w:szCs w:val="24"/>
        </w:rPr>
      </w:pPr>
      <w:r w:rsidRPr="00C27ED2">
        <w:rPr>
          <w:rFonts w:ascii="Times New Roman" w:hAnsi="Times New Roman"/>
          <w:sz w:val="24"/>
          <w:szCs w:val="24"/>
        </w:rPr>
        <w:t xml:space="preserve">It should be noted that this exposure to learning does not only refer to the duration but also to the degree of commitment of the student </w:t>
      </w:r>
      <w:r w:rsidR="00EF1B7D" w:rsidRPr="005010AF">
        <w:rPr>
          <w:rFonts w:ascii="Times New Roman" w:hAnsi="Times New Roman"/>
          <w:sz w:val="24"/>
          <w:szCs w:val="24"/>
          <w:highlight w:val="yellow"/>
        </w:rPr>
        <w:t xml:space="preserve">to </w:t>
      </w:r>
      <w:r w:rsidRPr="00C27ED2">
        <w:rPr>
          <w:rFonts w:ascii="Times New Roman" w:hAnsi="Times New Roman"/>
          <w:sz w:val="24"/>
          <w:szCs w:val="24"/>
        </w:rPr>
        <w:t xml:space="preserve">the task (for example, </w:t>
      </w:r>
      <w:proofErr w:type="spellStart"/>
      <w:r w:rsidRPr="00C27ED2">
        <w:rPr>
          <w:rFonts w:ascii="Times New Roman" w:hAnsi="Times New Roman"/>
          <w:sz w:val="24"/>
          <w:szCs w:val="24"/>
        </w:rPr>
        <w:t>Bressoux</w:t>
      </w:r>
      <w:proofErr w:type="spellEnd"/>
      <w:r w:rsidRPr="00C27ED2">
        <w:rPr>
          <w:rFonts w:ascii="Times New Roman" w:hAnsi="Times New Roman"/>
          <w:sz w:val="24"/>
          <w:szCs w:val="24"/>
        </w:rPr>
        <w:t>, 1994)</w:t>
      </w:r>
    </w:p>
    <w:p w14:paraId="17B2C278" w14:textId="77777777" w:rsidR="00E91620" w:rsidRPr="00E91620" w:rsidRDefault="00E91620" w:rsidP="00E91620">
      <w:pPr>
        <w:tabs>
          <w:tab w:val="left" w:pos="1134"/>
        </w:tabs>
        <w:spacing w:after="0"/>
        <w:jc w:val="both"/>
        <w:rPr>
          <w:rFonts w:ascii="Times New Roman" w:hAnsi="Times New Roman"/>
          <w:sz w:val="12"/>
          <w:szCs w:val="24"/>
        </w:rPr>
      </w:pPr>
    </w:p>
    <w:p w14:paraId="3FDB44A5" w14:textId="103C9F80" w:rsidR="00F32C84" w:rsidRDefault="00F32C84" w:rsidP="00F32C84">
      <w:pPr>
        <w:tabs>
          <w:tab w:val="left" w:pos="1134"/>
        </w:tabs>
        <w:spacing w:after="0"/>
        <w:jc w:val="both"/>
        <w:rPr>
          <w:rFonts w:ascii="Times New Roman" w:hAnsi="Times New Roman"/>
          <w:sz w:val="24"/>
          <w:szCs w:val="24"/>
        </w:rPr>
      </w:pPr>
      <w:r w:rsidRPr="00C27ED2">
        <w:rPr>
          <w:rFonts w:ascii="Times New Roman" w:hAnsi="Times New Roman"/>
          <w:sz w:val="24"/>
          <w:szCs w:val="24"/>
        </w:rPr>
        <w:t xml:space="preserve">In the Democratic Republic of Congo, according to the Ministry of Primary, Secondary and Vocational Education (MEPSP, 2005), at the end of primary school, children must be able to write, read, calculate, understand and express themselves in Congolese and French. Therefore, the trilogy of reading, writing, </w:t>
      </w:r>
      <w:r w:rsidR="00EF1B7D" w:rsidRPr="005010AF">
        <w:rPr>
          <w:rFonts w:ascii="Times New Roman" w:hAnsi="Times New Roman"/>
          <w:sz w:val="24"/>
          <w:szCs w:val="24"/>
          <w:highlight w:val="yellow"/>
        </w:rPr>
        <w:t xml:space="preserve">and </w:t>
      </w:r>
      <w:r w:rsidRPr="00C27ED2">
        <w:rPr>
          <w:rFonts w:ascii="Times New Roman" w:hAnsi="Times New Roman"/>
          <w:sz w:val="24"/>
          <w:szCs w:val="24"/>
        </w:rPr>
        <w:t>calculating has long been stated as fundamental in what should be learned in primary school. And teaching will be effective and of high quality when these objectives are achieved for students who complete this level of education.</w:t>
      </w:r>
    </w:p>
    <w:p w14:paraId="59E5399E" w14:textId="77777777" w:rsidR="00E91620" w:rsidRPr="00E91620" w:rsidRDefault="00E91620" w:rsidP="00F32C84">
      <w:pPr>
        <w:tabs>
          <w:tab w:val="left" w:pos="1134"/>
        </w:tabs>
        <w:spacing w:after="0"/>
        <w:jc w:val="both"/>
        <w:rPr>
          <w:rFonts w:ascii="Times New Roman" w:hAnsi="Times New Roman"/>
          <w:sz w:val="10"/>
          <w:szCs w:val="24"/>
        </w:rPr>
      </w:pPr>
    </w:p>
    <w:p w14:paraId="49E04DC5" w14:textId="77777777" w:rsidR="00F32C84" w:rsidRDefault="00F32C84" w:rsidP="00F32C84">
      <w:pPr>
        <w:tabs>
          <w:tab w:val="left" w:pos="1134"/>
        </w:tabs>
        <w:spacing w:after="0"/>
        <w:jc w:val="both"/>
        <w:rPr>
          <w:rFonts w:ascii="Times New Roman" w:hAnsi="Times New Roman"/>
          <w:sz w:val="24"/>
          <w:szCs w:val="24"/>
        </w:rPr>
      </w:pPr>
      <w:r w:rsidRPr="00C27ED2">
        <w:rPr>
          <w:rFonts w:ascii="Times New Roman" w:hAnsi="Times New Roman"/>
          <w:sz w:val="24"/>
          <w:szCs w:val="24"/>
        </w:rPr>
        <w:t>The effectiveness of a school, according to Kamba (2011), is assessed through its ability to lead the greatest number of learners enrolled in the beginning years of study to the end of the study cycle without too much waste. In this perspective, the performance of the school is assessed through the extent of school dropout, such that it tends to be high when dropout is low. On the other hand, the performance of a school is low when most learners in a cohort fail to complete their study cycle and those who complete cause too many repeaters. In other words, performance will be maximum when the maximum number of students in a cohort completes a school cycle without causing too much additional expenditure.</w:t>
      </w:r>
    </w:p>
    <w:p w14:paraId="3D146392" w14:textId="77777777" w:rsidR="00E91620" w:rsidRPr="00E91620" w:rsidRDefault="00E91620" w:rsidP="00F32C84">
      <w:pPr>
        <w:tabs>
          <w:tab w:val="left" w:pos="1134"/>
        </w:tabs>
        <w:spacing w:after="0"/>
        <w:jc w:val="both"/>
        <w:rPr>
          <w:rFonts w:ascii="Times New Roman" w:hAnsi="Times New Roman"/>
          <w:sz w:val="10"/>
          <w:szCs w:val="24"/>
        </w:rPr>
      </w:pPr>
    </w:p>
    <w:p w14:paraId="523CAC2F" w14:textId="65171AE5" w:rsidR="00F32C84" w:rsidRPr="00C27ED2" w:rsidRDefault="00E91620" w:rsidP="00F32C84">
      <w:pPr>
        <w:tabs>
          <w:tab w:val="left" w:pos="1134"/>
        </w:tabs>
        <w:autoSpaceDE w:val="0"/>
        <w:autoSpaceDN w:val="0"/>
        <w:adjustRightInd w:val="0"/>
        <w:spacing w:after="0"/>
        <w:jc w:val="both"/>
        <w:rPr>
          <w:rFonts w:ascii="Times New Roman" w:hAnsi="Times New Roman"/>
          <w:i/>
          <w:iCs/>
          <w:sz w:val="24"/>
          <w:szCs w:val="24"/>
        </w:rPr>
      </w:pPr>
      <w:r>
        <w:rPr>
          <w:rFonts w:ascii="Times New Roman" w:hAnsi="Times New Roman"/>
          <w:sz w:val="24"/>
          <w:szCs w:val="24"/>
        </w:rPr>
        <w:lastRenderedPageBreak/>
        <w:t xml:space="preserve">It is from this perspective that </w:t>
      </w:r>
      <w:proofErr w:type="spellStart"/>
      <w:r w:rsidR="00F32C84" w:rsidRPr="00C27ED2">
        <w:rPr>
          <w:rFonts w:ascii="Times New Roman" w:hAnsi="Times New Roman"/>
          <w:sz w:val="24"/>
          <w:szCs w:val="24"/>
        </w:rPr>
        <w:t>Mokonzi</w:t>
      </w:r>
      <w:proofErr w:type="spellEnd"/>
      <w:r w:rsidR="00F32C84" w:rsidRPr="00C27ED2">
        <w:rPr>
          <w:rFonts w:ascii="Times New Roman" w:hAnsi="Times New Roman"/>
          <w:sz w:val="24"/>
          <w:szCs w:val="24"/>
        </w:rPr>
        <w:t xml:space="preserve"> et al (2019) </w:t>
      </w:r>
      <w:r w:rsidR="00F32C84" w:rsidRPr="00C27ED2">
        <w:rPr>
          <w:rFonts w:ascii="Times New Roman" w:hAnsi="Times New Roman"/>
          <w:i/>
          <w:iCs/>
          <w:sz w:val="24"/>
          <w:szCs w:val="24"/>
        </w:rPr>
        <w:t xml:space="preserve">examined </w:t>
      </w:r>
      <w:r w:rsidR="00F32C84" w:rsidRPr="00C27ED2">
        <w:rPr>
          <w:rFonts w:ascii="Times New Roman" w:hAnsi="Times New Roman"/>
          <w:iCs/>
          <w:sz w:val="24"/>
          <w:szCs w:val="24"/>
        </w:rPr>
        <w:t xml:space="preserve">the impact of classes and schools on the mathematics performance of </w:t>
      </w:r>
      <w:r w:rsidR="00EF1B7D" w:rsidRPr="005010AF">
        <w:rPr>
          <w:rFonts w:ascii="Times New Roman" w:hAnsi="Times New Roman"/>
          <w:iCs/>
          <w:sz w:val="24"/>
          <w:szCs w:val="24"/>
          <w:highlight w:val="yellow"/>
        </w:rPr>
        <w:t>4th-grade</w:t>
      </w:r>
      <w:r w:rsidR="00F32C84" w:rsidRPr="005010AF">
        <w:rPr>
          <w:rFonts w:ascii="Times New Roman" w:hAnsi="Times New Roman"/>
          <w:iCs/>
          <w:sz w:val="24"/>
          <w:szCs w:val="24"/>
          <w:highlight w:val="yellow"/>
        </w:rPr>
        <w:t xml:space="preserve"> </w:t>
      </w:r>
      <w:r w:rsidR="00F32C84" w:rsidRPr="00C27ED2">
        <w:rPr>
          <w:rFonts w:ascii="Times New Roman" w:hAnsi="Times New Roman"/>
          <w:iCs/>
          <w:sz w:val="24"/>
          <w:szCs w:val="24"/>
        </w:rPr>
        <w:t>primary school students in two cities in the Democratic Republic of Congo using multilevel analysis. It reveals that 71%, 16% and 13% of the total variance is located at the student, class and school levels</w:t>
      </w:r>
      <w:r w:rsidR="00EF1B7D">
        <w:rPr>
          <w:rFonts w:ascii="Times New Roman" w:hAnsi="Times New Roman"/>
          <w:iCs/>
          <w:sz w:val="24"/>
          <w:szCs w:val="24"/>
        </w:rPr>
        <w:t>,</w:t>
      </w:r>
      <w:r w:rsidR="00F32C84" w:rsidRPr="00C27ED2">
        <w:rPr>
          <w:rFonts w:ascii="Times New Roman" w:hAnsi="Times New Roman"/>
          <w:iCs/>
          <w:sz w:val="24"/>
          <w:szCs w:val="24"/>
        </w:rPr>
        <w:t xml:space="preserve"> respectively. The study further shows that beyond the effect of individual characteristics, class characteristics explain 2.9% (class level) and 3.4% (school level) of the total variance. However, only class means at the pre-test and class size are significantly associated with student performance. The study finally shows that while school characteristics explain 1.5% of the total variance located at the school level, the principal's experience is the only significant predictor of student performance</w:t>
      </w:r>
      <w:r w:rsidR="00F32C84" w:rsidRPr="00C27ED2">
        <w:rPr>
          <w:rFonts w:ascii="Times New Roman" w:hAnsi="Times New Roman"/>
          <w:i/>
          <w:iCs/>
          <w:sz w:val="24"/>
          <w:szCs w:val="24"/>
        </w:rPr>
        <w:t>.</w:t>
      </w:r>
    </w:p>
    <w:p w14:paraId="7CA6603C" w14:textId="426FA69F" w:rsidR="00F32C84" w:rsidRPr="00C27ED2" w:rsidRDefault="00F32C84" w:rsidP="00F32C84">
      <w:pPr>
        <w:jc w:val="both"/>
        <w:rPr>
          <w:rFonts w:ascii="Times New Roman" w:hAnsi="Times New Roman"/>
          <w:iCs/>
          <w:sz w:val="24"/>
          <w:szCs w:val="24"/>
        </w:rPr>
      </w:pPr>
      <w:r w:rsidRPr="00C27ED2">
        <w:rPr>
          <w:rFonts w:ascii="Times New Roman" w:hAnsi="Times New Roman"/>
          <w:iCs/>
          <w:sz w:val="24"/>
          <w:szCs w:val="24"/>
        </w:rPr>
        <w:t xml:space="preserve">It is also necessary to add the impact of the context, the climate in which the school operates, the interactions between the actors or partners of education in </w:t>
      </w:r>
      <w:proofErr w:type="spellStart"/>
      <w:r w:rsidR="00EF1B7D" w:rsidRPr="005010AF">
        <w:rPr>
          <w:rFonts w:ascii="Times New Roman" w:hAnsi="Times New Roman"/>
          <w:iCs/>
          <w:sz w:val="24"/>
          <w:szCs w:val="24"/>
          <w:highlight w:val="yellow"/>
        </w:rPr>
        <w:t>favour</w:t>
      </w:r>
      <w:proofErr w:type="spellEnd"/>
      <w:r w:rsidR="00EF1B7D" w:rsidRPr="005010AF">
        <w:rPr>
          <w:rFonts w:ascii="Times New Roman" w:hAnsi="Times New Roman"/>
          <w:iCs/>
          <w:sz w:val="24"/>
          <w:szCs w:val="24"/>
          <w:highlight w:val="yellow"/>
        </w:rPr>
        <w:t xml:space="preserve"> </w:t>
      </w:r>
      <w:r w:rsidRPr="00C27ED2">
        <w:rPr>
          <w:rFonts w:ascii="Times New Roman" w:hAnsi="Times New Roman"/>
          <w:iCs/>
          <w:sz w:val="24"/>
          <w:szCs w:val="24"/>
        </w:rPr>
        <w:t>of the performance of the student. It is in this logic that Kamba (2014) conducted a study on the characteristics of effective primary schools in the city of Kisangani</w:t>
      </w:r>
    </w:p>
    <w:p w14:paraId="15C6E3D9" w14:textId="5057FD06" w:rsidR="00F32C84" w:rsidRDefault="00F32C84" w:rsidP="00E91620">
      <w:pPr>
        <w:spacing w:after="0"/>
        <w:jc w:val="both"/>
        <w:rPr>
          <w:rFonts w:ascii="Times New Roman" w:hAnsi="Times New Roman"/>
          <w:sz w:val="24"/>
          <w:szCs w:val="24"/>
        </w:rPr>
      </w:pPr>
      <w:r w:rsidRPr="00C27ED2">
        <w:rPr>
          <w:rFonts w:ascii="Times New Roman" w:hAnsi="Times New Roman"/>
          <w:sz w:val="24"/>
          <w:szCs w:val="24"/>
        </w:rPr>
        <w:t xml:space="preserve">His point of view </w:t>
      </w:r>
      <w:proofErr w:type="spellStart"/>
      <w:r w:rsidR="00EF1B7D" w:rsidRPr="005010AF">
        <w:rPr>
          <w:rFonts w:ascii="Times New Roman" w:hAnsi="Times New Roman"/>
          <w:sz w:val="24"/>
          <w:szCs w:val="24"/>
          <w:highlight w:val="yellow"/>
        </w:rPr>
        <w:t>emphasises</w:t>
      </w:r>
      <w:proofErr w:type="spellEnd"/>
      <w:r w:rsidR="00EF1B7D" w:rsidRPr="005010AF">
        <w:rPr>
          <w:rFonts w:ascii="Times New Roman" w:hAnsi="Times New Roman"/>
          <w:sz w:val="24"/>
          <w:szCs w:val="24"/>
          <w:highlight w:val="yellow"/>
        </w:rPr>
        <w:t xml:space="preserve"> </w:t>
      </w:r>
      <w:r w:rsidRPr="00C27ED2">
        <w:rPr>
          <w:rFonts w:ascii="Times New Roman" w:hAnsi="Times New Roman"/>
          <w:sz w:val="24"/>
          <w:szCs w:val="24"/>
        </w:rPr>
        <w:t xml:space="preserve">the great responsibility of the school in the </w:t>
      </w:r>
      <w:r w:rsidRPr="00C27ED2">
        <w:rPr>
          <w:rFonts w:ascii="Times New Roman" w:hAnsi="Times New Roman"/>
          <w:sz w:val="24"/>
          <w:szCs w:val="24"/>
        </w:rPr>
        <w:br/>
        <w:t>academic success or failure of its pupils to the extent that there exists within the school a set of manipulable (malleable) operating conditions likely to improve its effectiveness. The pursuit of the quest for effectiveness requires a better understanding of the factors that make schools effective and the solutions that allow them to embark on this path of effectiveness.</w:t>
      </w:r>
    </w:p>
    <w:p w14:paraId="0A1FADAA" w14:textId="77777777" w:rsidR="00E91620" w:rsidRPr="00E91620" w:rsidRDefault="00E91620" w:rsidP="00E91620">
      <w:pPr>
        <w:spacing w:after="0"/>
        <w:jc w:val="both"/>
        <w:rPr>
          <w:rFonts w:ascii="Times New Roman" w:hAnsi="Times New Roman"/>
          <w:sz w:val="10"/>
          <w:szCs w:val="24"/>
        </w:rPr>
      </w:pPr>
    </w:p>
    <w:p w14:paraId="7C55FE36" w14:textId="77777777" w:rsidR="00F32C84" w:rsidRDefault="00F32C84" w:rsidP="00E91620">
      <w:pPr>
        <w:spacing w:after="0"/>
        <w:jc w:val="both"/>
        <w:rPr>
          <w:rFonts w:ascii="Times New Roman" w:hAnsi="Times New Roman"/>
          <w:sz w:val="24"/>
          <w:szCs w:val="24"/>
        </w:rPr>
      </w:pPr>
      <w:r w:rsidRPr="00C27ED2">
        <w:rPr>
          <w:rFonts w:ascii="Times New Roman" w:hAnsi="Times New Roman"/>
          <w:sz w:val="24"/>
          <w:szCs w:val="24"/>
        </w:rPr>
        <w:t>This research is being conducted to verify the impact of these various factors and others on the effectiveness of Congolese schools, particularly at the primary level. It is accessible at the primary level in the Catholic state-approved schools of Goma.</w:t>
      </w:r>
    </w:p>
    <w:p w14:paraId="0A066B4F" w14:textId="77777777" w:rsidR="00E91620" w:rsidRPr="00E91620" w:rsidRDefault="00E91620" w:rsidP="00E91620">
      <w:pPr>
        <w:spacing w:after="0"/>
        <w:jc w:val="both"/>
        <w:rPr>
          <w:rFonts w:ascii="Times New Roman" w:hAnsi="Times New Roman"/>
          <w:sz w:val="8"/>
          <w:szCs w:val="24"/>
        </w:rPr>
      </w:pPr>
    </w:p>
    <w:p w14:paraId="334F7BC2" w14:textId="77777777" w:rsidR="00F32C84" w:rsidRDefault="00F32C84" w:rsidP="00E91620">
      <w:pPr>
        <w:spacing w:after="0"/>
        <w:jc w:val="both"/>
        <w:rPr>
          <w:rFonts w:ascii="Times New Roman" w:hAnsi="Times New Roman"/>
          <w:sz w:val="24"/>
          <w:szCs w:val="24"/>
        </w:rPr>
      </w:pPr>
      <w:r w:rsidRPr="00C27ED2">
        <w:rPr>
          <w:rFonts w:ascii="Times New Roman" w:hAnsi="Times New Roman"/>
          <w:sz w:val="24"/>
          <w:szCs w:val="24"/>
        </w:rPr>
        <w:t>Throughout this study, we want to know:</w:t>
      </w:r>
    </w:p>
    <w:p w14:paraId="0B4B94F3" w14:textId="77777777" w:rsidR="00E91620" w:rsidRPr="00E91620" w:rsidRDefault="00E91620" w:rsidP="00E91620">
      <w:pPr>
        <w:spacing w:after="0"/>
        <w:jc w:val="both"/>
        <w:rPr>
          <w:rFonts w:ascii="Times New Roman" w:hAnsi="Times New Roman"/>
          <w:sz w:val="8"/>
          <w:szCs w:val="24"/>
        </w:rPr>
      </w:pPr>
    </w:p>
    <w:p w14:paraId="6D9DEF16" w14:textId="77777777" w:rsidR="00F32C84" w:rsidRPr="00C27ED2" w:rsidRDefault="00F32C84" w:rsidP="00E91620">
      <w:pPr>
        <w:pStyle w:val="ListParagraph"/>
        <w:numPr>
          <w:ilvl w:val="0"/>
          <w:numId w:val="25"/>
        </w:numPr>
        <w:autoSpaceDE w:val="0"/>
        <w:autoSpaceDN w:val="0"/>
        <w:adjustRightInd w:val="0"/>
        <w:spacing w:after="0"/>
        <w:jc w:val="both"/>
        <w:rPr>
          <w:rFonts w:ascii="Times New Roman" w:hAnsi="Times New Roman"/>
          <w:sz w:val="24"/>
          <w:szCs w:val="24"/>
        </w:rPr>
      </w:pPr>
      <w:r w:rsidRPr="00C27ED2">
        <w:rPr>
          <w:rFonts w:ascii="Times New Roman" w:hAnsi="Times New Roman"/>
          <w:sz w:val="24"/>
          <w:szCs w:val="24"/>
        </w:rPr>
        <w:t>What is the quantitative performance of the Catholic primary schools in Goma?</w:t>
      </w:r>
    </w:p>
    <w:p w14:paraId="5EEA23C3" w14:textId="77777777" w:rsidR="00F32C84" w:rsidRDefault="00F32C84" w:rsidP="00E91620">
      <w:pPr>
        <w:pStyle w:val="ListParagraph"/>
        <w:numPr>
          <w:ilvl w:val="0"/>
          <w:numId w:val="25"/>
        </w:numPr>
        <w:autoSpaceDE w:val="0"/>
        <w:autoSpaceDN w:val="0"/>
        <w:adjustRightInd w:val="0"/>
        <w:spacing w:after="0"/>
        <w:jc w:val="both"/>
        <w:rPr>
          <w:rFonts w:ascii="Times New Roman" w:hAnsi="Times New Roman"/>
          <w:sz w:val="24"/>
          <w:szCs w:val="24"/>
        </w:rPr>
      </w:pPr>
      <w:proofErr w:type="gramStart"/>
      <w:r w:rsidRPr="00C27ED2">
        <w:rPr>
          <w:rFonts w:ascii="Times New Roman" w:hAnsi="Times New Roman"/>
          <w:sz w:val="24"/>
          <w:szCs w:val="24"/>
        </w:rPr>
        <w:t>Are</w:t>
      </w:r>
      <w:proofErr w:type="gramEnd"/>
      <w:r w:rsidRPr="00C27ED2">
        <w:rPr>
          <w:rFonts w:ascii="Times New Roman" w:hAnsi="Times New Roman"/>
          <w:sz w:val="24"/>
          <w:szCs w:val="24"/>
        </w:rPr>
        <w:t xml:space="preserve"> the material, financial and human resources allocated to the Catholic primary schools in Goma sufficient to enable them to be effective?</w:t>
      </w:r>
    </w:p>
    <w:p w14:paraId="576AEAF2" w14:textId="77777777" w:rsidR="00E91620" w:rsidRPr="00E91620" w:rsidRDefault="00E91620" w:rsidP="00E91620">
      <w:pPr>
        <w:pStyle w:val="ListParagraph"/>
        <w:autoSpaceDE w:val="0"/>
        <w:autoSpaceDN w:val="0"/>
        <w:adjustRightInd w:val="0"/>
        <w:spacing w:after="0"/>
        <w:jc w:val="both"/>
        <w:rPr>
          <w:rFonts w:ascii="Times New Roman" w:hAnsi="Times New Roman"/>
          <w:sz w:val="6"/>
          <w:szCs w:val="24"/>
        </w:rPr>
      </w:pPr>
    </w:p>
    <w:p w14:paraId="3BC43076" w14:textId="5CCE1C9F" w:rsidR="00F32C84" w:rsidRDefault="00F32C84" w:rsidP="00F32C84">
      <w:pPr>
        <w:autoSpaceDE w:val="0"/>
        <w:autoSpaceDN w:val="0"/>
        <w:adjustRightInd w:val="0"/>
        <w:spacing w:after="0"/>
        <w:jc w:val="both"/>
        <w:rPr>
          <w:rFonts w:ascii="Times New Roman" w:hAnsi="Times New Roman"/>
          <w:sz w:val="24"/>
          <w:szCs w:val="24"/>
        </w:rPr>
      </w:pPr>
      <w:r w:rsidRPr="00C27ED2">
        <w:rPr>
          <w:rFonts w:ascii="Times New Roman" w:hAnsi="Times New Roman"/>
          <w:sz w:val="24"/>
          <w:szCs w:val="24"/>
        </w:rPr>
        <w:t>In this study</w:t>
      </w:r>
      <w:r w:rsidR="00EF1B7D">
        <w:rPr>
          <w:rFonts w:ascii="Times New Roman" w:hAnsi="Times New Roman"/>
          <w:sz w:val="24"/>
          <w:szCs w:val="24"/>
        </w:rPr>
        <w:t>,</w:t>
      </w:r>
      <w:r w:rsidRPr="00C27ED2">
        <w:rPr>
          <w:rFonts w:ascii="Times New Roman" w:hAnsi="Times New Roman"/>
          <w:sz w:val="24"/>
          <w:szCs w:val="24"/>
        </w:rPr>
        <w:t xml:space="preserve"> we have put forward the following hypotheses:</w:t>
      </w:r>
    </w:p>
    <w:p w14:paraId="708403F1" w14:textId="77777777" w:rsidR="00E91620" w:rsidRPr="00E91620" w:rsidRDefault="00E91620" w:rsidP="00F32C84">
      <w:pPr>
        <w:autoSpaceDE w:val="0"/>
        <w:autoSpaceDN w:val="0"/>
        <w:adjustRightInd w:val="0"/>
        <w:spacing w:after="0"/>
        <w:jc w:val="both"/>
        <w:rPr>
          <w:rFonts w:ascii="Times New Roman" w:hAnsi="Times New Roman"/>
          <w:sz w:val="10"/>
          <w:szCs w:val="24"/>
        </w:rPr>
      </w:pPr>
    </w:p>
    <w:p w14:paraId="13983608" w14:textId="77777777" w:rsidR="00F32C84" w:rsidRPr="00C27ED2" w:rsidRDefault="00F32C84" w:rsidP="00E91620">
      <w:pPr>
        <w:pStyle w:val="ListParagraph"/>
        <w:numPr>
          <w:ilvl w:val="0"/>
          <w:numId w:val="25"/>
        </w:numPr>
        <w:autoSpaceDE w:val="0"/>
        <w:autoSpaceDN w:val="0"/>
        <w:adjustRightInd w:val="0"/>
        <w:spacing w:after="0"/>
        <w:jc w:val="both"/>
        <w:rPr>
          <w:rFonts w:ascii="Times New Roman" w:hAnsi="Times New Roman"/>
          <w:sz w:val="24"/>
          <w:szCs w:val="24"/>
        </w:rPr>
      </w:pPr>
      <w:r w:rsidRPr="00C27ED2">
        <w:rPr>
          <w:rFonts w:ascii="Times New Roman" w:hAnsi="Times New Roman"/>
          <w:sz w:val="24"/>
          <w:szCs w:val="24"/>
        </w:rPr>
        <w:t>The calculated efficiency indicators would be less satisfactory, that is, below the standard, which implies that the quality of teaching would be poor.</w:t>
      </w:r>
    </w:p>
    <w:p w14:paraId="515D7F96" w14:textId="77777777" w:rsidR="00F32C84" w:rsidRPr="00C27ED2" w:rsidRDefault="00F32C84" w:rsidP="00E91620">
      <w:pPr>
        <w:pStyle w:val="ListParagraph"/>
        <w:numPr>
          <w:ilvl w:val="0"/>
          <w:numId w:val="25"/>
        </w:numPr>
        <w:autoSpaceDE w:val="0"/>
        <w:autoSpaceDN w:val="0"/>
        <w:adjustRightInd w:val="0"/>
        <w:spacing w:after="0"/>
        <w:jc w:val="both"/>
        <w:rPr>
          <w:rFonts w:ascii="Times New Roman" w:hAnsi="Times New Roman"/>
          <w:sz w:val="24"/>
          <w:szCs w:val="24"/>
        </w:rPr>
      </w:pPr>
      <w:r w:rsidRPr="00C27ED2">
        <w:rPr>
          <w:rFonts w:ascii="Times New Roman" w:hAnsi="Times New Roman"/>
          <w:sz w:val="24"/>
          <w:szCs w:val="24"/>
        </w:rPr>
        <w:t>The resources devoted to teaching in the above-mentioned primary schools would be insufficient to enable the schools mentioned to be effective.</w:t>
      </w:r>
    </w:p>
    <w:p w14:paraId="0AF47D8E" w14:textId="77777777" w:rsidR="00F32C84" w:rsidRPr="00E91620" w:rsidRDefault="00F32C84" w:rsidP="00F32C84">
      <w:pPr>
        <w:pStyle w:val="ListParagraph"/>
        <w:autoSpaceDE w:val="0"/>
        <w:autoSpaceDN w:val="0"/>
        <w:adjustRightInd w:val="0"/>
        <w:spacing w:after="0"/>
        <w:jc w:val="both"/>
        <w:rPr>
          <w:rFonts w:ascii="Times New Roman" w:hAnsi="Times New Roman"/>
          <w:sz w:val="6"/>
          <w:szCs w:val="24"/>
        </w:rPr>
      </w:pPr>
    </w:p>
    <w:p w14:paraId="60815ED1" w14:textId="77777777" w:rsidR="00F32C84" w:rsidRDefault="00F32C84" w:rsidP="00E91620">
      <w:pPr>
        <w:spacing w:after="0"/>
        <w:jc w:val="both"/>
        <w:rPr>
          <w:rFonts w:ascii="Times New Roman" w:hAnsi="Times New Roman"/>
          <w:b/>
          <w:sz w:val="24"/>
          <w:szCs w:val="24"/>
        </w:rPr>
      </w:pPr>
      <w:r w:rsidRPr="00C27ED2">
        <w:rPr>
          <w:rFonts w:ascii="Times New Roman" w:hAnsi="Times New Roman"/>
          <w:b/>
          <w:sz w:val="24"/>
          <w:szCs w:val="24"/>
        </w:rPr>
        <w:t>II. METHODOLOGY</w:t>
      </w:r>
    </w:p>
    <w:p w14:paraId="5E1F5489" w14:textId="77777777" w:rsidR="00E91620" w:rsidRPr="00E91620" w:rsidRDefault="00E91620" w:rsidP="00E91620">
      <w:pPr>
        <w:spacing w:after="0"/>
        <w:jc w:val="both"/>
        <w:rPr>
          <w:rFonts w:ascii="Times New Roman" w:hAnsi="Times New Roman"/>
          <w:b/>
          <w:sz w:val="4"/>
          <w:szCs w:val="24"/>
        </w:rPr>
      </w:pPr>
    </w:p>
    <w:p w14:paraId="72FAF916" w14:textId="77777777" w:rsidR="00F32C84" w:rsidRDefault="00F32C84" w:rsidP="00F32C84">
      <w:pPr>
        <w:spacing w:after="0"/>
        <w:jc w:val="both"/>
        <w:rPr>
          <w:rFonts w:ascii="Times New Roman" w:hAnsi="Times New Roman"/>
          <w:sz w:val="24"/>
          <w:szCs w:val="24"/>
        </w:rPr>
      </w:pPr>
      <w:r w:rsidRPr="00C27ED2">
        <w:rPr>
          <w:rFonts w:ascii="Times New Roman" w:hAnsi="Times New Roman"/>
          <w:sz w:val="24"/>
          <w:szCs w:val="24"/>
        </w:rPr>
        <w:t>This study addresses aspects related to the methodological approach. It will present the population, the study sample, the data collection and processing techniques.</w:t>
      </w:r>
    </w:p>
    <w:p w14:paraId="2132C1B9" w14:textId="77777777" w:rsidR="00E91620" w:rsidRPr="00E91620" w:rsidRDefault="00E91620" w:rsidP="00F32C84">
      <w:pPr>
        <w:spacing w:after="0"/>
        <w:jc w:val="both"/>
        <w:rPr>
          <w:rFonts w:ascii="Times New Roman" w:hAnsi="Times New Roman"/>
          <w:sz w:val="6"/>
          <w:szCs w:val="24"/>
        </w:rPr>
      </w:pPr>
    </w:p>
    <w:p w14:paraId="333E8C15" w14:textId="77777777" w:rsidR="00F32C84" w:rsidRDefault="00F32C84" w:rsidP="00E91620">
      <w:pPr>
        <w:spacing w:after="0"/>
        <w:jc w:val="both"/>
        <w:rPr>
          <w:rFonts w:ascii="Times New Roman" w:hAnsi="Times New Roman"/>
          <w:b/>
          <w:sz w:val="24"/>
          <w:szCs w:val="24"/>
        </w:rPr>
      </w:pPr>
      <w:r w:rsidRPr="00E91620">
        <w:rPr>
          <w:rFonts w:ascii="Times New Roman" w:hAnsi="Times New Roman"/>
          <w:b/>
          <w:sz w:val="24"/>
          <w:szCs w:val="24"/>
        </w:rPr>
        <w:t>II.1. Population and study sample</w:t>
      </w:r>
    </w:p>
    <w:p w14:paraId="0190CC1D" w14:textId="77777777" w:rsidR="00E91620" w:rsidRPr="00E91620" w:rsidRDefault="00E91620" w:rsidP="00E91620">
      <w:pPr>
        <w:spacing w:after="0"/>
        <w:jc w:val="both"/>
        <w:rPr>
          <w:rFonts w:ascii="Times New Roman" w:hAnsi="Times New Roman"/>
          <w:b/>
          <w:sz w:val="6"/>
          <w:szCs w:val="24"/>
        </w:rPr>
      </w:pPr>
    </w:p>
    <w:p w14:paraId="2AF316C7" w14:textId="77777777" w:rsidR="00F32C84" w:rsidRDefault="00F32C84" w:rsidP="00F32C84">
      <w:pPr>
        <w:spacing w:after="0"/>
        <w:jc w:val="both"/>
        <w:rPr>
          <w:rFonts w:ascii="Times New Roman" w:hAnsi="Times New Roman"/>
          <w:sz w:val="24"/>
          <w:szCs w:val="24"/>
        </w:rPr>
      </w:pPr>
      <w:r w:rsidRPr="00C27ED2">
        <w:rPr>
          <w:rFonts w:ascii="Times New Roman" w:hAnsi="Times New Roman"/>
          <w:sz w:val="24"/>
          <w:szCs w:val="24"/>
        </w:rPr>
        <w:t>A population, according to Paul N'da (2015), is a collection of individuals (human or not), that is, a set of elementary units (a person, a group, a city, a country) that share specific common characteristics through a set of criteria. The criteria may concern, for example, the range of age, sex, education, income, etc.</w:t>
      </w:r>
    </w:p>
    <w:p w14:paraId="4ABDAA82" w14:textId="77777777" w:rsidR="00E91620" w:rsidRPr="00E91620" w:rsidRDefault="00E91620" w:rsidP="00F32C84">
      <w:pPr>
        <w:spacing w:after="0"/>
        <w:jc w:val="both"/>
        <w:rPr>
          <w:rFonts w:ascii="Times New Roman" w:hAnsi="Times New Roman"/>
          <w:sz w:val="6"/>
          <w:szCs w:val="24"/>
        </w:rPr>
      </w:pPr>
    </w:p>
    <w:p w14:paraId="694316E0" w14:textId="3BA20EEC" w:rsidR="00F32C84" w:rsidRDefault="00F32C84" w:rsidP="00F32C84">
      <w:pPr>
        <w:spacing w:after="0"/>
        <w:jc w:val="both"/>
        <w:rPr>
          <w:rFonts w:ascii="Times New Roman" w:hAnsi="Times New Roman"/>
          <w:sz w:val="24"/>
          <w:szCs w:val="24"/>
        </w:rPr>
      </w:pPr>
      <w:proofErr w:type="spellStart"/>
      <w:r w:rsidRPr="00C27ED2">
        <w:rPr>
          <w:rFonts w:ascii="Times New Roman" w:hAnsi="Times New Roman"/>
          <w:sz w:val="24"/>
          <w:szCs w:val="24"/>
        </w:rPr>
        <w:t>Masandi</w:t>
      </w:r>
      <w:proofErr w:type="spellEnd"/>
      <w:r w:rsidRPr="00C27ED2">
        <w:rPr>
          <w:rFonts w:ascii="Times New Roman" w:hAnsi="Times New Roman"/>
          <w:sz w:val="24"/>
          <w:szCs w:val="24"/>
        </w:rPr>
        <w:t xml:space="preserve"> (2016) understands by population, "the finite or infinite set of individuals, objects, institutions, etc. to which the research is addressed and which possesses the characteristics that </w:t>
      </w:r>
      <w:r w:rsidRPr="00C27ED2">
        <w:rPr>
          <w:rFonts w:ascii="Times New Roman" w:hAnsi="Times New Roman"/>
          <w:sz w:val="24"/>
          <w:szCs w:val="24"/>
        </w:rPr>
        <w:lastRenderedPageBreak/>
        <w:t>one wishes to measure." The population is therefore made up of all the units to which the results of the survey will apply.</w:t>
      </w:r>
    </w:p>
    <w:p w14:paraId="4DD18935" w14:textId="77777777" w:rsidR="00E91620" w:rsidRPr="00E91620" w:rsidRDefault="00E91620" w:rsidP="00F32C84">
      <w:pPr>
        <w:spacing w:after="0"/>
        <w:jc w:val="both"/>
        <w:rPr>
          <w:rFonts w:ascii="Times New Roman" w:hAnsi="Times New Roman"/>
          <w:sz w:val="8"/>
          <w:szCs w:val="24"/>
        </w:rPr>
      </w:pPr>
    </w:p>
    <w:p w14:paraId="7A899D6D" w14:textId="77777777" w:rsidR="00E91620" w:rsidRDefault="00F32C84" w:rsidP="00F32C84">
      <w:pPr>
        <w:tabs>
          <w:tab w:val="left" w:pos="1134"/>
        </w:tabs>
        <w:spacing w:after="0"/>
        <w:jc w:val="both"/>
        <w:rPr>
          <w:rFonts w:ascii="Times New Roman" w:hAnsi="Times New Roman"/>
          <w:bCs/>
          <w:sz w:val="24"/>
          <w:szCs w:val="24"/>
        </w:rPr>
      </w:pPr>
      <w:r w:rsidRPr="00C27ED2">
        <w:rPr>
          <w:rFonts w:ascii="Times New Roman" w:hAnsi="Times New Roman"/>
          <w:bCs/>
          <w:sz w:val="24"/>
          <w:szCs w:val="24"/>
        </w:rPr>
        <w:t>Note that, based on certain common traits in their possession, individuals constitute a particular category and form what is called the study population. Furthermore, the study population is clearly defined by the following elements: its nature, its characteristics, its location and the period or date considered by the study. From the point of view of methodology, this term does not only concern human beings, but any object or event concerned by a study.</w:t>
      </w:r>
    </w:p>
    <w:p w14:paraId="0C696360" w14:textId="5A92B229" w:rsidR="00F32C84" w:rsidRDefault="00F32C84" w:rsidP="00F32C84">
      <w:pPr>
        <w:tabs>
          <w:tab w:val="left" w:pos="1134"/>
        </w:tabs>
        <w:spacing w:after="0"/>
        <w:jc w:val="both"/>
        <w:rPr>
          <w:rFonts w:ascii="Times New Roman" w:hAnsi="Times New Roman"/>
          <w:bCs/>
          <w:sz w:val="24"/>
          <w:szCs w:val="24"/>
        </w:rPr>
      </w:pPr>
      <w:r w:rsidRPr="00C27ED2">
        <w:rPr>
          <w:rFonts w:ascii="Times New Roman" w:hAnsi="Times New Roman"/>
          <w:bCs/>
          <w:sz w:val="24"/>
          <w:szCs w:val="24"/>
        </w:rPr>
        <w:t xml:space="preserve">In this investigation, our population consists of schoolchildren from all Catholic registered primary schools in Goma. These schoolchildren are grouped into 42 schools that </w:t>
      </w:r>
      <w:r w:rsidR="00EF1B7D" w:rsidRPr="005010AF">
        <w:rPr>
          <w:rFonts w:ascii="Times New Roman" w:hAnsi="Times New Roman"/>
          <w:bCs/>
          <w:sz w:val="24"/>
          <w:szCs w:val="24"/>
          <w:highlight w:val="yellow"/>
        </w:rPr>
        <w:t>they</w:t>
      </w:r>
      <w:r w:rsidR="00EF1B7D">
        <w:rPr>
          <w:rFonts w:ascii="Times New Roman" w:hAnsi="Times New Roman"/>
          <w:bCs/>
          <w:sz w:val="24"/>
          <w:szCs w:val="24"/>
        </w:rPr>
        <w:t xml:space="preserve"> </w:t>
      </w:r>
      <w:r w:rsidRPr="00C27ED2">
        <w:rPr>
          <w:rFonts w:ascii="Times New Roman" w:hAnsi="Times New Roman"/>
          <w:bCs/>
          <w:sz w:val="24"/>
          <w:szCs w:val="24"/>
        </w:rPr>
        <w:t>attended during the period from 2015 to 2021.</w:t>
      </w:r>
    </w:p>
    <w:p w14:paraId="42160841" w14:textId="77777777" w:rsidR="00E91620" w:rsidRPr="00E91620" w:rsidRDefault="00E91620" w:rsidP="00F32C84">
      <w:pPr>
        <w:tabs>
          <w:tab w:val="left" w:pos="1134"/>
        </w:tabs>
        <w:spacing w:after="0"/>
        <w:jc w:val="both"/>
        <w:rPr>
          <w:rFonts w:ascii="Times New Roman" w:hAnsi="Times New Roman"/>
          <w:bCs/>
          <w:sz w:val="8"/>
          <w:szCs w:val="24"/>
        </w:rPr>
      </w:pPr>
    </w:p>
    <w:p w14:paraId="62479029" w14:textId="7B455762" w:rsidR="00F32C84" w:rsidRDefault="00F32C84" w:rsidP="00F32C84">
      <w:pPr>
        <w:tabs>
          <w:tab w:val="left" w:pos="1134"/>
        </w:tabs>
        <w:spacing w:after="0"/>
        <w:jc w:val="both"/>
        <w:rPr>
          <w:rFonts w:ascii="Times New Roman" w:hAnsi="Times New Roman"/>
          <w:bCs/>
          <w:sz w:val="24"/>
          <w:szCs w:val="24"/>
        </w:rPr>
      </w:pPr>
      <w:r w:rsidRPr="00E91620">
        <w:rPr>
          <w:rFonts w:ascii="Times New Roman" w:hAnsi="Times New Roman"/>
          <w:bCs/>
          <w:sz w:val="24"/>
          <w:szCs w:val="24"/>
        </w:rPr>
        <w:t>In relation to the question of the sample of our research, we worked with all the students of the Catholic state-funded schools of Goma who attended the primary cycle during our plan period, that is to say</w:t>
      </w:r>
      <w:r w:rsidR="00EF1B7D">
        <w:rPr>
          <w:rFonts w:ascii="Times New Roman" w:hAnsi="Times New Roman"/>
          <w:bCs/>
          <w:sz w:val="24"/>
          <w:szCs w:val="24"/>
        </w:rPr>
        <w:t>,</w:t>
      </w:r>
      <w:r w:rsidRPr="00E91620">
        <w:rPr>
          <w:rFonts w:ascii="Times New Roman" w:hAnsi="Times New Roman"/>
          <w:bCs/>
          <w:sz w:val="24"/>
          <w:szCs w:val="24"/>
        </w:rPr>
        <w:t xml:space="preserve"> since the 2015-2016 school year and who finished the cycle during the 2020-2021 school year.</w:t>
      </w:r>
    </w:p>
    <w:p w14:paraId="6E7259F8" w14:textId="77777777" w:rsidR="00E91620" w:rsidRPr="00E91620" w:rsidRDefault="00E91620" w:rsidP="00F32C84">
      <w:pPr>
        <w:tabs>
          <w:tab w:val="left" w:pos="1134"/>
        </w:tabs>
        <w:spacing w:after="0"/>
        <w:jc w:val="both"/>
        <w:rPr>
          <w:rFonts w:ascii="Times New Roman" w:hAnsi="Times New Roman"/>
          <w:bCs/>
          <w:sz w:val="8"/>
          <w:szCs w:val="24"/>
        </w:rPr>
      </w:pPr>
    </w:p>
    <w:p w14:paraId="33F28092" w14:textId="77777777" w:rsidR="00F32C84" w:rsidRDefault="00F32C84" w:rsidP="00F32C84">
      <w:pPr>
        <w:tabs>
          <w:tab w:val="left" w:pos="1134"/>
        </w:tabs>
        <w:spacing w:after="0"/>
        <w:jc w:val="both"/>
        <w:rPr>
          <w:rFonts w:ascii="Times New Roman" w:hAnsi="Times New Roman"/>
          <w:b/>
          <w:bCs/>
          <w:sz w:val="24"/>
          <w:szCs w:val="24"/>
        </w:rPr>
      </w:pPr>
      <w:r w:rsidRPr="00C27ED2">
        <w:rPr>
          <w:rFonts w:ascii="Times New Roman" w:hAnsi="Times New Roman"/>
          <w:b/>
          <w:bCs/>
          <w:sz w:val="24"/>
          <w:szCs w:val="24"/>
        </w:rPr>
        <w:t>II.2. Data collection and processing technique</w:t>
      </w:r>
    </w:p>
    <w:p w14:paraId="793B3614" w14:textId="77777777" w:rsidR="00E91620" w:rsidRPr="00E91620" w:rsidRDefault="00E91620" w:rsidP="00F32C84">
      <w:pPr>
        <w:tabs>
          <w:tab w:val="left" w:pos="1134"/>
        </w:tabs>
        <w:spacing w:after="0"/>
        <w:jc w:val="both"/>
        <w:rPr>
          <w:rFonts w:ascii="Times New Roman" w:hAnsi="Times New Roman"/>
          <w:b/>
          <w:bCs/>
          <w:sz w:val="6"/>
          <w:szCs w:val="24"/>
        </w:rPr>
      </w:pPr>
    </w:p>
    <w:p w14:paraId="6F96A3AF" w14:textId="48C9A6B6" w:rsidR="00F32C84" w:rsidRDefault="00F32C84" w:rsidP="00F32C84">
      <w:pPr>
        <w:tabs>
          <w:tab w:val="left" w:pos="1134"/>
        </w:tabs>
        <w:spacing w:after="0"/>
        <w:jc w:val="both"/>
        <w:rPr>
          <w:rFonts w:ascii="Times New Roman" w:hAnsi="Times New Roman"/>
          <w:bCs/>
          <w:sz w:val="24"/>
          <w:szCs w:val="24"/>
        </w:rPr>
      </w:pPr>
      <w:r w:rsidRPr="00C27ED2">
        <w:rPr>
          <w:rFonts w:ascii="Times New Roman" w:hAnsi="Times New Roman"/>
          <w:bCs/>
          <w:sz w:val="24"/>
          <w:szCs w:val="24"/>
        </w:rPr>
        <w:t>In this study</w:t>
      </w:r>
      <w:r w:rsidR="00EF1B7D">
        <w:rPr>
          <w:rFonts w:ascii="Times New Roman" w:hAnsi="Times New Roman"/>
          <w:bCs/>
          <w:sz w:val="24"/>
          <w:szCs w:val="24"/>
        </w:rPr>
        <w:t>,</w:t>
      </w:r>
      <w:r w:rsidRPr="00C27ED2">
        <w:rPr>
          <w:rFonts w:ascii="Times New Roman" w:hAnsi="Times New Roman"/>
          <w:bCs/>
          <w:sz w:val="24"/>
          <w:szCs w:val="24"/>
        </w:rPr>
        <w:t xml:space="preserve"> we have referred to the documentary technique for collecting data and the Labrousse and Perrot technique for data processing and some indicators of the resources devoted </w:t>
      </w:r>
      <w:r w:rsidR="00EF1B7D" w:rsidRPr="005010AF">
        <w:rPr>
          <w:rFonts w:ascii="Times New Roman" w:hAnsi="Times New Roman"/>
          <w:bCs/>
          <w:sz w:val="24"/>
          <w:szCs w:val="24"/>
          <w:highlight w:val="yellow"/>
        </w:rPr>
        <w:t xml:space="preserve">to </w:t>
      </w:r>
      <w:r w:rsidRPr="00C27ED2">
        <w:rPr>
          <w:rFonts w:ascii="Times New Roman" w:hAnsi="Times New Roman"/>
          <w:bCs/>
          <w:sz w:val="24"/>
          <w:szCs w:val="24"/>
        </w:rPr>
        <w:t>the system.</w:t>
      </w:r>
    </w:p>
    <w:p w14:paraId="01126BB0" w14:textId="77777777" w:rsidR="00E91620" w:rsidRPr="00E91620" w:rsidRDefault="00E91620" w:rsidP="00F32C84">
      <w:pPr>
        <w:tabs>
          <w:tab w:val="left" w:pos="1134"/>
        </w:tabs>
        <w:spacing w:after="0"/>
        <w:jc w:val="both"/>
        <w:rPr>
          <w:rFonts w:ascii="Times New Roman" w:hAnsi="Times New Roman"/>
          <w:bCs/>
          <w:sz w:val="8"/>
          <w:szCs w:val="24"/>
        </w:rPr>
      </w:pPr>
    </w:p>
    <w:p w14:paraId="3AB9DCD6" w14:textId="4C93A96F" w:rsidR="00F32C84" w:rsidRDefault="00F32C84" w:rsidP="00F32C84">
      <w:pPr>
        <w:tabs>
          <w:tab w:val="left" w:pos="1134"/>
        </w:tabs>
        <w:spacing w:after="0"/>
        <w:jc w:val="both"/>
        <w:rPr>
          <w:rFonts w:ascii="Times New Roman" w:hAnsi="Times New Roman"/>
          <w:sz w:val="24"/>
          <w:szCs w:val="24"/>
          <w:lang w:eastAsia="fr-FR"/>
        </w:rPr>
      </w:pPr>
      <w:r w:rsidRPr="00C27ED2">
        <w:rPr>
          <w:rFonts w:ascii="Times New Roman" w:hAnsi="Times New Roman"/>
          <w:bCs/>
          <w:sz w:val="24"/>
          <w:szCs w:val="24"/>
        </w:rPr>
        <w:t xml:space="preserve">According to R. </w:t>
      </w:r>
      <w:proofErr w:type="spellStart"/>
      <w:r w:rsidRPr="00C27ED2">
        <w:rPr>
          <w:rFonts w:ascii="Times New Roman" w:hAnsi="Times New Roman"/>
          <w:bCs/>
          <w:sz w:val="24"/>
          <w:szCs w:val="24"/>
        </w:rPr>
        <w:t>Mucchielli</w:t>
      </w:r>
      <w:proofErr w:type="spellEnd"/>
      <w:r w:rsidRPr="00C27ED2">
        <w:rPr>
          <w:rFonts w:ascii="Times New Roman" w:hAnsi="Times New Roman"/>
          <w:bCs/>
          <w:sz w:val="24"/>
          <w:szCs w:val="24"/>
        </w:rPr>
        <w:t xml:space="preserve"> (1972)</w:t>
      </w:r>
      <w:r w:rsidR="00EF1B7D">
        <w:rPr>
          <w:rFonts w:ascii="Times New Roman" w:hAnsi="Times New Roman"/>
          <w:bCs/>
          <w:sz w:val="24"/>
          <w:szCs w:val="24"/>
        </w:rPr>
        <w:t>,</w:t>
      </w:r>
      <w:r w:rsidRPr="00C27ED2">
        <w:rPr>
          <w:rFonts w:ascii="Times New Roman" w:hAnsi="Times New Roman"/>
          <w:bCs/>
          <w:sz w:val="24"/>
          <w:szCs w:val="24"/>
        </w:rPr>
        <w:t xml:space="preserve"> this technique consists of using, reading and </w:t>
      </w:r>
      <w:proofErr w:type="spellStart"/>
      <w:r w:rsidR="00EF1B7D" w:rsidRPr="005010AF">
        <w:rPr>
          <w:rFonts w:ascii="Times New Roman" w:hAnsi="Times New Roman"/>
          <w:bCs/>
          <w:sz w:val="24"/>
          <w:szCs w:val="24"/>
          <w:highlight w:val="yellow"/>
        </w:rPr>
        <w:t>analysing</w:t>
      </w:r>
      <w:proofErr w:type="spellEnd"/>
      <w:r w:rsidR="00EF1B7D" w:rsidRPr="005010AF">
        <w:rPr>
          <w:rFonts w:ascii="Times New Roman" w:hAnsi="Times New Roman"/>
          <w:bCs/>
          <w:sz w:val="24"/>
          <w:szCs w:val="24"/>
          <w:highlight w:val="yellow"/>
        </w:rPr>
        <w:t xml:space="preserve"> </w:t>
      </w:r>
      <w:r w:rsidRPr="00C27ED2">
        <w:rPr>
          <w:rFonts w:ascii="Times New Roman" w:hAnsi="Times New Roman"/>
          <w:bCs/>
          <w:sz w:val="24"/>
          <w:szCs w:val="24"/>
        </w:rPr>
        <w:t xml:space="preserve">the written documentation that appeared on a problem or related problems. </w:t>
      </w:r>
      <w:r w:rsidRPr="00C27ED2">
        <w:rPr>
          <w:rFonts w:ascii="Times New Roman" w:hAnsi="Times New Roman"/>
          <w:sz w:val="24"/>
          <w:szCs w:val="24"/>
          <w:lang w:eastAsia="fr-FR"/>
        </w:rPr>
        <w:t xml:space="preserve">Documentation is a research technique consisting of gathering in a methodical and timely manner a certain number of documents necessary for scientific work to be carried out in a given field of knowledge </w:t>
      </w:r>
      <w:proofErr w:type="gramStart"/>
      <w:r w:rsidRPr="00C27ED2">
        <w:rPr>
          <w:rFonts w:ascii="Times New Roman" w:hAnsi="Times New Roman"/>
          <w:sz w:val="24"/>
          <w:szCs w:val="24"/>
          <w:lang w:eastAsia="fr-FR"/>
        </w:rPr>
        <w:t xml:space="preserve">( </w:t>
      </w:r>
      <w:proofErr w:type="spellStart"/>
      <w:r w:rsidRPr="00C27ED2">
        <w:rPr>
          <w:rFonts w:ascii="Times New Roman" w:hAnsi="Times New Roman"/>
          <w:sz w:val="24"/>
          <w:szCs w:val="24"/>
          <w:lang w:eastAsia="fr-FR"/>
        </w:rPr>
        <w:t>Bogoy</w:t>
      </w:r>
      <w:proofErr w:type="spellEnd"/>
      <w:proofErr w:type="gramEnd"/>
      <w:r w:rsidRPr="00C27ED2">
        <w:rPr>
          <w:rFonts w:ascii="Times New Roman" w:hAnsi="Times New Roman"/>
          <w:sz w:val="24"/>
          <w:szCs w:val="24"/>
          <w:lang w:eastAsia="fr-FR"/>
        </w:rPr>
        <w:t>, 1994)</w:t>
      </w:r>
    </w:p>
    <w:p w14:paraId="0759C36E" w14:textId="77777777" w:rsidR="00E91620" w:rsidRPr="00E91620" w:rsidRDefault="00E91620" w:rsidP="00F32C84">
      <w:pPr>
        <w:tabs>
          <w:tab w:val="left" w:pos="1134"/>
        </w:tabs>
        <w:spacing w:after="0"/>
        <w:jc w:val="both"/>
        <w:rPr>
          <w:rFonts w:ascii="Times New Roman" w:hAnsi="Times New Roman"/>
          <w:sz w:val="8"/>
          <w:szCs w:val="24"/>
          <w:lang w:eastAsia="fr-FR"/>
        </w:rPr>
      </w:pPr>
    </w:p>
    <w:p w14:paraId="19AB0F0E" w14:textId="77777777" w:rsidR="00F32C84" w:rsidRDefault="00F32C84" w:rsidP="00E91620">
      <w:pPr>
        <w:tabs>
          <w:tab w:val="left" w:pos="851"/>
          <w:tab w:val="left" w:pos="1134"/>
        </w:tabs>
        <w:spacing w:after="0"/>
        <w:jc w:val="both"/>
        <w:rPr>
          <w:rFonts w:ascii="Times New Roman" w:hAnsi="Times New Roman"/>
          <w:sz w:val="24"/>
          <w:szCs w:val="24"/>
          <w:lang w:eastAsia="fr-FR"/>
        </w:rPr>
      </w:pPr>
      <w:r w:rsidRPr="00C27ED2">
        <w:rPr>
          <w:rFonts w:ascii="Times New Roman" w:hAnsi="Times New Roman"/>
          <w:sz w:val="24"/>
          <w:szCs w:val="24"/>
          <w:lang w:eastAsia="fr-FR"/>
        </w:rPr>
        <w:t>For this research, the number of students attending Catholic primary schools was taken from the archives of the coordination of Catholic schools in the school statistics department. For missing data, we used the end-of-year reports of the schools concerned by the missing data.</w:t>
      </w:r>
    </w:p>
    <w:p w14:paraId="526D597C" w14:textId="77777777" w:rsidR="00E91620" w:rsidRPr="00E91620" w:rsidRDefault="00E91620" w:rsidP="00E91620">
      <w:pPr>
        <w:tabs>
          <w:tab w:val="left" w:pos="851"/>
          <w:tab w:val="left" w:pos="1134"/>
        </w:tabs>
        <w:spacing w:after="0"/>
        <w:jc w:val="both"/>
        <w:rPr>
          <w:rFonts w:ascii="Times New Roman" w:hAnsi="Times New Roman"/>
          <w:sz w:val="8"/>
          <w:szCs w:val="24"/>
          <w:lang w:eastAsia="fr-FR"/>
        </w:rPr>
      </w:pPr>
    </w:p>
    <w:p w14:paraId="480EDC3D" w14:textId="77777777" w:rsidR="00F32C84" w:rsidRDefault="00F32C84" w:rsidP="00F32C84">
      <w:pPr>
        <w:tabs>
          <w:tab w:val="left" w:pos="1134"/>
        </w:tabs>
        <w:spacing w:after="0"/>
        <w:jc w:val="both"/>
        <w:rPr>
          <w:rFonts w:ascii="Times New Roman" w:hAnsi="Times New Roman"/>
          <w:sz w:val="24"/>
          <w:szCs w:val="24"/>
          <w:lang w:eastAsia="fr-FR"/>
        </w:rPr>
      </w:pPr>
      <w:r w:rsidRPr="00C27ED2">
        <w:rPr>
          <w:rFonts w:ascii="Times New Roman" w:hAnsi="Times New Roman"/>
          <w:sz w:val="24"/>
          <w:szCs w:val="24"/>
          <w:lang w:eastAsia="fr-FR"/>
        </w:rPr>
        <w:t>These reports contained information on activities carried out throughout the year and the performance of students at the end of the year, i.e., students who registered at the beginning of the year and those who finished the year, including how many had passed and how many had failed. This data allowed us to reconstruct the history of the cohort and its evolution.</w:t>
      </w:r>
    </w:p>
    <w:p w14:paraId="7D23E31A" w14:textId="77777777" w:rsidR="00E91620" w:rsidRPr="00E91620" w:rsidRDefault="00E91620" w:rsidP="00F32C84">
      <w:pPr>
        <w:tabs>
          <w:tab w:val="left" w:pos="1134"/>
        </w:tabs>
        <w:spacing w:after="0"/>
        <w:jc w:val="both"/>
        <w:rPr>
          <w:rFonts w:ascii="Times New Roman" w:hAnsi="Times New Roman"/>
          <w:sz w:val="8"/>
          <w:szCs w:val="24"/>
          <w:lang w:eastAsia="fr-FR"/>
        </w:rPr>
      </w:pPr>
    </w:p>
    <w:p w14:paraId="64CC5F91" w14:textId="77777777" w:rsidR="00F32C84" w:rsidRPr="00C27ED2" w:rsidRDefault="00F32C84" w:rsidP="00F32C84">
      <w:pPr>
        <w:autoSpaceDE w:val="0"/>
        <w:autoSpaceDN w:val="0"/>
        <w:adjustRightInd w:val="0"/>
        <w:spacing w:after="0"/>
        <w:rPr>
          <w:rFonts w:ascii="Times New Roman" w:hAnsi="Times New Roman"/>
          <w:sz w:val="24"/>
          <w:szCs w:val="24"/>
          <w:lang w:eastAsia="fr-FR"/>
        </w:rPr>
      </w:pPr>
      <w:r w:rsidRPr="00C27ED2">
        <w:rPr>
          <w:rFonts w:ascii="Times New Roman" w:hAnsi="Times New Roman"/>
          <w:sz w:val="24"/>
          <w:szCs w:val="24"/>
          <w:lang w:eastAsia="fr-FR"/>
        </w:rPr>
        <w:t>Collects data on enrollees, graduates, repeaters and even dropouts by year of study for several years</w:t>
      </w:r>
    </w:p>
    <w:p w14:paraId="0F7B3916" w14:textId="77777777" w:rsidR="00F32C84" w:rsidRPr="00E91620" w:rsidRDefault="00F32C84" w:rsidP="00F32C84">
      <w:pPr>
        <w:autoSpaceDE w:val="0"/>
        <w:autoSpaceDN w:val="0"/>
        <w:adjustRightInd w:val="0"/>
        <w:spacing w:after="0"/>
        <w:rPr>
          <w:rFonts w:ascii="Times New Roman" w:hAnsi="Times New Roman"/>
          <w:sz w:val="8"/>
          <w:szCs w:val="24"/>
          <w:lang w:eastAsia="fr-FR"/>
        </w:rPr>
      </w:pPr>
    </w:p>
    <w:p w14:paraId="0549BAB1" w14:textId="623326CC" w:rsidR="00F32C84" w:rsidRDefault="00F32C84" w:rsidP="00F32C84">
      <w:pPr>
        <w:autoSpaceDE w:val="0"/>
        <w:autoSpaceDN w:val="0"/>
        <w:adjustRightInd w:val="0"/>
        <w:spacing w:after="0"/>
        <w:rPr>
          <w:rFonts w:ascii="Times New Roman" w:hAnsi="Times New Roman"/>
          <w:sz w:val="24"/>
          <w:szCs w:val="24"/>
          <w:lang w:eastAsia="fr-FR"/>
        </w:rPr>
      </w:pPr>
      <w:r w:rsidRPr="00C27ED2">
        <w:rPr>
          <w:rFonts w:ascii="Times New Roman" w:hAnsi="Times New Roman"/>
          <w:sz w:val="24"/>
          <w:szCs w:val="24"/>
          <w:lang w:eastAsia="fr-FR"/>
        </w:rPr>
        <w:t>For data processing</w:t>
      </w:r>
      <w:r w:rsidR="00EF1B7D">
        <w:rPr>
          <w:rFonts w:ascii="Times New Roman" w:hAnsi="Times New Roman"/>
          <w:sz w:val="24"/>
          <w:szCs w:val="24"/>
          <w:lang w:eastAsia="fr-FR"/>
        </w:rPr>
        <w:t>,</w:t>
      </w:r>
      <w:r w:rsidRPr="00C27ED2">
        <w:rPr>
          <w:rFonts w:ascii="Times New Roman" w:hAnsi="Times New Roman"/>
          <w:sz w:val="24"/>
          <w:szCs w:val="24"/>
          <w:lang w:eastAsia="fr-FR"/>
        </w:rPr>
        <w:t xml:space="preserve"> we used the Labrousse and Perrot technique for the analysis of educational performance</w:t>
      </w:r>
      <w:r w:rsidR="00EF1B7D">
        <w:rPr>
          <w:rFonts w:ascii="Times New Roman" w:hAnsi="Times New Roman"/>
          <w:sz w:val="24"/>
          <w:szCs w:val="24"/>
          <w:lang w:eastAsia="fr-FR"/>
        </w:rPr>
        <w:t>,</w:t>
      </w:r>
      <w:r w:rsidRPr="00C27ED2">
        <w:rPr>
          <w:rFonts w:ascii="Times New Roman" w:hAnsi="Times New Roman"/>
          <w:sz w:val="24"/>
          <w:szCs w:val="24"/>
          <w:lang w:eastAsia="fr-FR"/>
        </w:rPr>
        <w:t xml:space="preserve"> but also for the calculation of some indicators of human resources devoted to teaching.</w:t>
      </w:r>
    </w:p>
    <w:p w14:paraId="788BC687" w14:textId="77777777" w:rsidR="00E91620" w:rsidRPr="00E91620" w:rsidRDefault="00E91620" w:rsidP="00F32C84">
      <w:pPr>
        <w:autoSpaceDE w:val="0"/>
        <w:autoSpaceDN w:val="0"/>
        <w:adjustRightInd w:val="0"/>
        <w:spacing w:after="0"/>
        <w:rPr>
          <w:rFonts w:ascii="Times New Roman" w:hAnsi="Times New Roman"/>
          <w:sz w:val="10"/>
          <w:szCs w:val="24"/>
          <w:lang w:eastAsia="fr-FR"/>
        </w:rPr>
      </w:pPr>
    </w:p>
    <w:p w14:paraId="254C2C05" w14:textId="77777777" w:rsidR="00F32C84" w:rsidRDefault="00F32C84" w:rsidP="00F32C84">
      <w:pPr>
        <w:autoSpaceDE w:val="0"/>
        <w:autoSpaceDN w:val="0"/>
        <w:adjustRightInd w:val="0"/>
        <w:spacing w:after="0"/>
        <w:rPr>
          <w:rFonts w:ascii="Times New Roman" w:hAnsi="Times New Roman"/>
          <w:sz w:val="24"/>
          <w:szCs w:val="24"/>
          <w:lang w:eastAsia="fr-FR"/>
        </w:rPr>
      </w:pPr>
      <w:r w:rsidRPr="00C27ED2">
        <w:rPr>
          <w:rFonts w:ascii="Times New Roman" w:hAnsi="Times New Roman"/>
          <w:sz w:val="24"/>
          <w:szCs w:val="24"/>
          <w:lang w:eastAsia="fr-FR"/>
        </w:rPr>
        <w:t>The procedure to follow in this method is as follows</w:t>
      </w:r>
    </w:p>
    <w:p w14:paraId="764182C5" w14:textId="77777777" w:rsidR="00E91620" w:rsidRPr="00E91620" w:rsidRDefault="00E91620" w:rsidP="00F32C84">
      <w:pPr>
        <w:autoSpaceDE w:val="0"/>
        <w:autoSpaceDN w:val="0"/>
        <w:adjustRightInd w:val="0"/>
        <w:spacing w:after="0"/>
        <w:rPr>
          <w:rFonts w:ascii="Times New Roman" w:hAnsi="Times New Roman"/>
          <w:sz w:val="8"/>
          <w:szCs w:val="24"/>
          <w:lang w:eastAsia="fr-FR"/>
        </w:rPr>
      </w:pPr>
    </w:p>
    <w:p w14:paraId="4A42C04B" w14:textId="77777777" w:rsidR="00F32C84" w:rsidRDefault="00F32C84" w:rsidP="00F32C84">
      <w:pPr>
        <w:pStyle w:val="Default"/>
        <w:spacing w:line="276" w:lineRule="auto"/>
        <w:rPr>
          <w:rFonts w:eastAsia="Times New Roman"/>
          <w:color w:val="auto"/>
          <w:lang w:eastAsia="fr-FR"/>
        </w:rPr>
      </w:pPr>
      <w:r w:rsidRPr="00C27ED2">
        <w:rPr>
          <w:lang w:eastAsia="fr-FR"/>
        </w:rPr>
        <w:t xml:space="preserve">1. </w:t>
      </w:r>
      <w:r w:rsidRPr="00C27ED2">
        <w:rPr>
          <w:rFonts w:eastAsia="Times New Roman"/>
          <w:color w:val="auto"/>
          <w:lang w:eastAsia="fr-FR"/>
        </w:rPr>
        <w:t>Collection of data on those enrolled, those promoted, those repeating and even those dropping out by year of study for several years;</w:t>
      </w:r>
    </w:p>
    <w:p w14:paraId="7DD7D97B" w14:textId="77777777" w:rsidR="00E91620" w:rsidRPr="00E91620" w:rsidRDefault="00E91620" w:rsidP="00F32C84">
      <w:pPr>
        <w:pStyle w:val="Default"/>
        <w:spacing w:line="276" w:lineRule="auto"/>
        <w:rPr>
          <w:rFonts w:eastAsia="Times New Roman"/>
          <w:color w:val="auto"/>
          <w:sz w:val="6"/>
          <w:lang w:eastAsia="fr-FR"/>
        </w:rPr>
      </w:pPr>
    </w:p>
    <w:p w14:paraId="5CBF3486" w14:textId="77777777" w:rsidR="00E91620" w:rsidRPr="00E91620" w:rsidRDefault="00E91620" w:rsidP="00F32C84">
      <w:pPr>
        <w:pStyle w:val="Default"/>
        <w:spacing w:line="276" w:lineRule="auto"/>
        <w:rPr>
          <w:rFonts w:eastAsia="Times New Roman"/>
          <w:color w:val="auto"/>
          <w:sz w:val="4"/>
          <w:lang w:eastAsia="fr-FR"/>
        </w:rPr>
      </w:pPr>
    </w:p>
    <w:p w14:paraId="2E4EE7CD" w14:textId="77777777" w:rsidR="00F32C84" w:rsidRDefault="00F32C84" w:rsidP="00F32C84">
      <w:pPr>
        <w:tabs>
          <w:tab w:val="left" w:pos="1134"/>
        </w:tabs>
        <w:spacing w:after="0"/>
        <w:jc w:val="both"/>
        <w:rPr>
          <w:rFonts w:ascii="Times New Roman" w:hAnsi="Times New Roman"/>
          <w:sz w:val="24"/>
          <w:szCs w:val="24"/>
          <w:lang w:eastAsia="fr-FR"/>
        </w:rPr>
      </w:pPr>
      <w:r w:rsidRPr="00C27ED2">
        <w:rPr>
          <w:rFonts w:ascii="Times New Roman" w:hAnsi="Times New Roman"/>
          <w:sz w:val="24"/>
          <w:szCs w:val="24"/>
          <w:lang w:eastAsia="fr-FR"/>
        </w:rPr>
        <w:t>2. Calculation of the various relevant rates and their averages;</w:t>
      </w:r>
    </w:p>
    <w:p w14:paraId="241F6543" w14:textId="77777777" w:rsidR="00E91620" w:rsidRPr="00E91620" w:rsidRDefault="00E91620" w:rsidP="00F32C84">
      <w:pPr>
        <w:tabs>
          <w:tab w:val="left" w:pos="1134"/>
        </w:tabs>
        <w:spacing w:after="0"/>
        <w:jc w:val="both"/>
        <w:rPr>
          <w:rFonts w:ascii="Times New Roman" w:hAnsi="Times New Roman"/>
          <w:sz w:val="8"/>
          <w:szCs w:val="24"/>
          <w:lang w:eastAsia="fr-FR"/>
        </w:rPr>
      </w:pPr>
    </w:p>
    <w:p w14:paraId="637C813F" w14:textId="77777777" w:rsidR="00F32C84" w:rsidRPr="00C27ED2" w:rsidRDefault="00F32C84" w:rsidP="00F32C84">
      <w:pPr>
        <w:pStyle w:val="Style1"/>
        <w:numPr>
          <w:ilvl w:val="0"/>
          <w:numId w:val="6"/>
        </w:numPr>
        <w:adjustRightInd/>
        <w:spacing w:line="276" w:lineRule="auto"/>
        <w:jc w:val="both"/>
        <w:rPr>
          <w:sz w:val="24"/>
          <w:szCs w:val="24"/>
        </w:rPr>
      </w:pPr>
      <w:r w:rsidRPr="00C27ED2">
        <w:rPr>
          <w:sz w:val="24"/>
          <w:szCs w:val="24"/>
        </w:rPr>
        <w:lastRenderedPageBreak/>
        <w:t xml:space="preserve">promotion rate in 1st </w:t>
      </w:r>
      <w:r w:rsidRPr="00C27ED2">
        <w:rPr>
          <w:sz w:val="24"/>
          <w:szCs w:val="24"/>
          <w:vertAlign w:val="superscript"/>
        </w:rPr>
        <w:t xml:space="preserve">year </w:t>
      </w:r>
      <w:r w:rsidRPr="00C27ED2">
        <w:rPr>
          <w:sz w:val="24"/>
          <w:szCs w:val="24"/>
        </w:rPr>
        <w:t xml:space="preserve">(pi), </w:t>
      </w:r>
      <w:r w:rsidRPr="00C27ED2">
        <w:rPr>
          <w:sz w:val="24"/>
          <w:szCs w:val="24"/>
          <w:vertAlign w:val="superscript"/>
        </w:rPr>
        <w:t xml:space="preserve">2nd </w:t>
      </w:r>
      <w:r w:rsidRPr="00C27ED2">
        <w:rPr>
          <w:sz w:val="24"/>
          <w:szCs w:val="24"/>
        </w:rPr>
        <w:t>year (P2</w:t>
      </w:r>
      <w:proofErr w:type="gramStart"/>
      <w:r w:rsidRPr="00C27ED2">
        <w:rPr>
          <w:sz w:val="24"/>
          <w:szCs w:val="24"/>
        </w:rPr>
        <w:t>),...</w:t>
      </w:r>
      <w:proofErr w:type="gramEnd"/>
    </w:p>
    <w:p w14:paraId="3A7739C9" w14:textId="77777777" w:rsidR="00F32C84" w:rsidRPr="00C27ED2" w:rsidRDefault="00F32C84" w:rsidP="00F32C84">
      <w:pPr>
        <w:pStyle w:val="Style1"/>
        <w:numPr>
          <w:ilvl w:val="0"/>
          <w:numId w:val="6"/>
        </w:numPr>
        <w:adjustRightInd/>
        <w:spacing w:line="276" w:lineRule="auto"/>
        <w:jc w:val="both"/>
        <w:rPr>
          <w:sz w:val="24"/>
          <w:szCs w:val="24"/>
        </w:rPr>
      </w:pPr>
      <w:r w:rsidRPr="00C27ED2">
        <w:rPr>
          <w:sz w:val="24"/>
          <w:szCs w:val="24"/>
        </w:rPr>
        <w:t xml:space="preserve">repeat rate in 1st </w:t>
      </w:r>
      <w:r w:rsidRPr="00C27ED2">
        <w:rPr>
          <w:sz w:val="24"/>
          <w:szCs w:val="24"/>
          <w:vertAlign w:val="superscript"/>
        </w:rPr>
        <w:t xml:space="preserve">year </w:t>
      </w:r>
      <w:r w:rsidRPr="00C27ED2">
        <w:rPr>
          <w:sz w:val="24"/>
          <w:szCs w:val="24"/>
        </w:rPr>
        <w:t>(</w:t>
      </w:r>
      <w:proofErr w:type="spellStart"/>
      <w:r w:rsidRPr="00C27ED2">
        <w:rPr>
          <w:sz w:val="24"/>
          <w:szCs w:val="24"/>
        </w:rPr>
        <w:t>ri</w:t>
      </w:r>
      <w:proofErr w:type="spellEnd"/>
      <w:r w:rsidRPr="00C27ED2">
        <w:rPr>
          <w:sz w:val="24"/>
          <w:szCs w:val="24"/>
        </w:rPr>
        <w:t xml:space="preserve">), </w:t>
      </w:r>
      <w:r w:rsidRPr="00C27ED2">
        <w:rPr>
          <w:sz w:val="24"/>
          <w:szCs w:val="24"/>
          <w:vertAlign w:val="superscript"/>
        </w:rPr>
        <w:t xml:space="preserve">2nd </w:t>
      </w:r>
      <w:r w:rsidRPr="00C27ED2">
        <w:rPr>
          <w:sz w:val="24"/>
          <w:szCs w:val="24"/>
        </w:rPr>
        <w:t>year (r2</w:t>
      </w:r>
      <w:proofErr w:type="gramStart"/>
      <w:r w:rsidRPr="00C27ED2">
        <w:rPr>
          <w:sz w:val="24"/>
          <w:szCs w:val="24"/>
        </w:rPr>
        <w:t>),...</w:t>
      </w:r>
      <w:proofErr w:type="gramEnd"/>
    </w:p>
    <w:p w14:paraId="0AF09D14" w14:textId="77777777" w:rsidR="00F32C84" w:rsidRDefault="00F32C84" w:rsidP="00F32C84">
      <w:pPr>
        <w:pStyle w:val="Style1"/>
        <w:numPr>
          <w:ilvl w:val="0"/>
          <w:numId w:val="6"/>
        </w:numPr>
        <w:adjustRightInd/>
        <w:spacing w:line="276" w:lineRule="auto"/>
        <w:jc w:val="both"/>
        <w:rPr>
          <w:sz w:val="24"/>
          <w:szCs w:val="24"/>
        </w:rPr>
      </w:pPr>
      <w:r w:rsidRPr="00C27ED2">
        <w:rPr>
          <w:sz w:val="24"/>
          <w:szCs w:val="24"/>
        </w:rPr>
        <w:t xml:space="preserve">dropout rate 1st year (ai), </w:t>
      </w:r>
      <w:r w:rsidRPr="00C27ED2">
        <w:rPr>
          <w:sz w:val="24"/>
          <w:szCs w:val="24"/>
          <w:vertAlign w:val="superscript"/>
        </w:rPr>
        <w:t xml:space="preserve">2nd </w:t>
      </w:r>
      <w:r w:rsidRPr="00C27ED2">
        <w:rPr>
          <w:sz w:val="24"/>
          <w:szCs w:val="24"/>
        </w:rPr>
        <w:t xml:space="preserve">year (a </w:t>
      </w:r>
      <w:proofErr w:type="gramStart"/>
      <w:r w:rsidRPr="00C27ED2">
        <w:rPr>
          <w:sz w:val="24"/>
          <w:szCs w:val="24"/>
          <w:vertAlign w:val="subscript"/>
        </w:rPr>
        <w:t xml:space="preserve">2 </w:t>
      </w:r>
      <w:r w:rsidRPr="00C27ED2">
        <w:rPr>
          <w:sz w:val="24"/>
          <w:szCs w:val="24"/>
        </w:rPr>
        <w:t>),...</w:t>
      </w:r>
      <w:proofErr w:type="gramEnd"/>
    </w:p>
    <w:p w14:paraId="4BC6BF90" w14:textId="77777777" w:rsidR="00E91620" w:rsidRPr="00E91620" w:rsidRDefault="00E91620" w:rsidP="00E91620">
      <w:pPr>
        <w:pStyle w:val="Style1"/>
        <w:adjustRightInd/>
        <w:spacing w:line="276" w:lineRule="auto"/>
        <w:ind w:left="720"/>
        <w:jc w:val="both"/>
        <w:rPr>
          <w:sz w:val="8"/>
          <w:szCs w:val="24"/>
        </w:rPr>
      </w:pPr>
    </w:p>
    <w:p w14:paraId="22AFD31A" w14:textId="77777777" w:rsidR="00F32C84" w:rsidRDefault="00F32C84" w:rsidP="00F32C84">
      <w:pPr>
        <w:pStyle w:val="Style1"/>
        <w:adjustRightInd/>
        <w:spacing w:line="276" w:lineRule="auto"/>
        <w:ind w:left="288" w:right="144" w:hanging="144"/>
        <w:jc w:val="both"/>
        <w:rPr>
          <w:sz w:val="24"/>
          <w:szCs w:val="24"/>
        </w:rPr>
      </w:pPr>
      <w:r w:rsidRPr="00C27ED2">
        <w:rPr>
          <w:i/>
          <w:iCs/>
          <w:spacing w:val="7"/>
          <w:sz w:val="24"/>
          <w:szCs w:val="24"/>
        </w:rPr>
        <w:t xml:space="preserve">3. </w:t>
      </w:r>
      <w:r w:rsidRPr="00C27ED2">
        <w:rPr>
          <w:iCs/>
          <w:spacing w:val="7"/>
          <w:sz w:val="24"/>
          <w:szCs w:val="24"/>
        </w:rPr>
        <w:t>Application of average rates to a cohort of 1000 students</w:t>
      </w:r>
      <w:r w:rsidRPr="00C27ED2">
        <w:rPr>
          <w:i/>
          <w:iCs/>
          <w:spacing w:val="7"/>
          <w:sz w:val="24"/>
          <w:szCs w:val="24"/>
        </w:rPr>
        <w:t xml:space="preserve"> </w:t>
      </w:r>
      <w:r w:rsidRPr="00C27ED2">
        <w:rPr>
          <w:spacing w:val="7"/>
          <w:sz w:val="24"/>
          <w:szCs w:val="24"/>
        </w:rPr>
        <w:t xml:space="preserve">(considered registered) entering the first year of study in a cycle to follow their path through the </w:t>
      </w:r>
      <w:r w:rsidRPr="00C27ED2">
        <w:rPr>
          <w:sz w:val="24"/>
          <w:szCs w:val="24"/>
        </w:rPr>
        <w:t>system.</w:t>
      </w:r>
    </w:p>
    <w:p w14:paraId="4E42537A" w14:textId="77777777" w:rsidR="00E91620" w:rsidRPr="00B84238" w:rsidRDefault="00E91620" w:rsidP="00F32C84">
      <w:pPr>
        <w:pStyle w:val="Style1"/>
        <w:adjustRightInd/>
        <w:spacing w:line="276" w:lineRule="auto"/>
        <w:ind w:left="288" w:right="144" w:hanging="144"/>
        <w:jc w:val="both"/>
        <w:rPr>
          <w:sz w:val="8"/>
          <w:szCs w:val="24"/>
        </w:rPr>
      </w:pPr>
    </w:p>
    <w:p w14:paraId="618950A7" w14:textId="77777777" w:rsidR="00F32C84" w:rsidRDefault="00F32C84" w:rsidP="00F32C84">
      <w:pPr>
        <w:pStyle w:val="Style2"/>
        <w:tabs>
          <w:tab w:val="left" w:pos="1134"/>
        </w:tabs>
        <w:spacing w:before="0" w:line="276" w:lineRule="auto"/>
        <w:ind w:left="0"/>
        <w:jc w:val="both"/>
        <w:rPr>
          <w:sz w:val="24"/>
          <w:szCs w:val="24"/>
        </w:rPr>
      </w:pPr>
      <w:r w:rsidRPr="00C27ED2">
        <w:rPr>
          <w:rStyle w:val="CharacterStyle1"/>
          <w:sz w:val="24"/>
          <w:szCs w:val="24"/>
        </w:rPr>
        <w:t xml:space="preserve">Thus, the calculated rates allow us to find the total number of years </w:t>
      </w:r>
      <w:r w:rsidRPr="00C27ED2">
        <w:rPr>
          <w:sz w:val="24"/>
          <w:szCs w:val="24"/>
        </w:rPr>
        <w:t xml:space="preserve">/places invested </w:t>
      </w:r>
      <w:r w:rsidRPr="00C27ED2">
        <w:rPr>
          <w:spacing w:val="7"/>
          <w:sz w:val="24"/>
          <w:szCs w:val="24"/>
        </w:rPr>
        <w:t xml:space="preserve">for each year of study (T), the total number of years/places devoted to repeating (R), the </w:t>
      </w:r>
      <w:r w:rsidRPr="00C27ED2">
        <w:rPr>
          <w:spacing w:val="8"/>
          <w:sz w:val="24"/>
          <w:szCs w:val="24"/>
        </w:rPr>
        <w:t xml:space="preserve">number of promotions (P) and dropouts (A) at the level of each year of study. These calculations </w:t>
      </w:r>
      <w:r w:rsidRPr="00C27ED2">
        <w:rPr>
          <w:sz w:val="24"/>
          <w:szCs w:val="24"/>
        </w:rPr>
        <w:t>are carried out according to the formulas below:</w:t>
      </w:r>
    </w:p>
    <w:p w14:paraId="6BE7EEA2" w14:textId="77777777" w:rsidR="00E91620" w:rsidRPr="00E91620" w:rsidRDefault="00E91620" w:rsidP="00F32C84">
      <w:pPr>
        <w:pStyle w:val="Style2"/>
        <w:tabs>
          <w:tab w:val="left" w:pos="1134"/>
        </w:tabs>
        <w:spacing w:before="0" w:line="276" w:lineRule="auto"/>
        <w:ind w:left="0"/>
        <w:jc w:val="both"/>
        <w:rPr>
          <w:sz w:val="4"/>
          <w:szCs w:val="24"/>
        </w:rPr>
      </w:pPr>
    </w:p>
    <w:p w14:paraId="3BBAA022" w14:textId="77777777" w:rsidR="00F32C84" w:rsidRPr="00C27ED2" w:rsidRDefault="00F32C84" w:rsidP="00E91620">
      <w:pPr>
        <w:pStyle w:val="Style3"/>
        <w:spacing w:before="0" w:line="276" w:lineRule="auto"/>
        <w:ind w:left="284"/>
        <w:jc w:val="both"/>
        <w:rPr>
          <w:rStyle w:val="CharacterStyle1"/>
          <w:sz w:val="24"/>
          <w:szCs w:val="24"/>
        </w:rPr>
      </w:pPr>
      <w:r w:rsidRPr="00C27ED2">
        <w:rPr>
          <w:rStyle w:val="CharacterStyle1"/>
          <w:sz w:val="24"/>
          <w:szCs w:val="24"/>
        </w:rPr>
        <w:t>a. calculation of the total number of years/places invested (T):</w:t>
      </w:r>
    </w:p>
    <w:p w14:paraId="019E05C2" w14:textId="566243E9" w:rsidR="00F32C84" w:rsidRPr="00C27ED2" w:rsidRDefault="00F32C84" w:rsidP="00E91620">
      <w:pPr>
        <w:pStyle w:val="Style3"/>
        <w:numPr>
          <w:ilvl w:val="0"/>
          <w:numId w:val="7"/>
        </w:numPr>
        <w:spacing w:before="0" w:line="276" w:lineRule="auto"/>
        <w:ind w:left="851"/>
        <w:jc w:val="both"/>
        <w:rPr>
          <w:rStyle w:val="CharacterStyle1"/>
          <w:sz w:val="24"/>
          <w:szCs w:val="24"/>
        </w:rPr>
      </w:pPr>
      <w:r w:rsidRPr="00C27ED2">
        <w:rPr>
          <w:rStyle w:val="CharacterStyle1"/>
          <w:sz w:val="24"/>
          <w:szCs w:val="24"/>
        </w:rPr>
        <w:t xml:space="preserve">in </w:t>
      </w:r>
      <w:r w:rsidR="00EF1B7D" w:rsidRPr="005010AF">
        <w:rPr>
          <w:rStyle w:val="CharacterStyle1"/>
          <w:sz w:val="24"/>
          <w:szCs w:val="24"/>
          <w:highlight w:val="yellow"/>
        </w:rPr>
        <w:t xml:space="preserve">the </w:t>
      </w:r>
      <w:r w:rsidRPr="00C27ED2">
        <w:rPr>
          <w:rStyle w:val="CharacterStyle1"/>
          <w:sz w:val="24"/>
          <w:szCs w:val="24"/>
        </w:rPr>
        <w:t>first year</w:t>
      </w:r>
    </w:p>
    <w:p w14:paraId="264F88F1" w14:textId="51CC5091" w:rsidR="00F32C84" w:rsidRPr="00C27ED2" w:rsidRDefault="00F32C84" w:rsidP="00E91620">
      <w:pPr>
        <w:pStyle w:val="Style3"/>
        <w:numPr>
          <w:ilvl w:val="0"/>
          <w:numId w:val="7"/>
        </w:numPr>
        <w:spacing w:before="0" w:line="276" w:lineRule="auto"/>
        <w:ind w:left="851"/>
        <w:jc w:val="both"/>
        <w:rPr>
          <w:rStyle w:val="CharacterStyle1"/>
          <w:sz w:val="24"/>
          <w:szCs w:val="24"/>
        </w:rPr>
      </w:pPr>
      <w:r w:rsidRPr="00C27ED2">
        <w:rPr>
          <w:rStyle w:val="CharacterStyle1"/>
          <w:sz w:val="24"/>
          <w:szCs w:val="24"/>
        </w:rPr>
        <w:t xml:space="preserve">in </w:t>
      </w:r>
      <w:r w:rsidR="00EF1B7D" w:rsidRPr="005010AF">
        <w:rPr>
          <w:rStyle w:val="CharacterStyle1"/>
          <w:sz w:val="24"/>
          <w:szCs w:val="24"/>
          <w:highlight w:val="yellow"/>
        </w:rPr>
        <w:t xml:space="preserve">the </w:t>
      </w:r>
      <w:r w:rsidRPr="00C27ED2">
        <w:rPr>
          <w:rStyle w:val="CharacterStyle1"/>
          <w:sz w:val="24"/>
          <w:szCs w:val="24"/>
        </w:rPr>
        <w:t>second year</w:t>
      </w:r>
    </w:p>
    <w:p w14:paraId="5445587F" w14:textId="77777777" w:rsidR="00F32C84" w:rsidRPr="00C27ED2" w:rsidRDefault="00F32C84" w:rsidP="00E91620">
      <w:pPr>
        <w:pStyle w:val="Style3"/>
        <w:numPr>
          <w:ilvl w:val="0"/>
          <w:numId w:val="7"/>
        </w:numPr>
        <w:spacing w:before="0" w:line="276" w:lineRule="auto"/>
        <w:ind w:left="851"/>
        <w:jc w:val="both"/>
        <w:rPr>
          <w:rStyle w:val="CharacterStyle1"/>
          <w:sz w:val="24"/>
          <w:szCs w:val="24"/>
        </w:rPr>
      </w:pPr>
      <w:r w:rsidRPr="00C27ED2">
        <w:rPr>
          <w:rStyle w:val="CharacterStyle1"/>
          <w:sz w:val="24"/>
          <w:szCs w:val="24"/>
        </w:rPr>
        <w:t>in third year</w:t>
      </w:r>
    </w:p>
    <w:p w14:paraId="0360E867" w14:textId="77777777" w:rsidR="00F32C84" w:rsidRPr="00C27ED2" w:rsidRDefault="00F32C84" w:rsidP="00E91620">
      <w:pPr>
        <w:pStyle w:val="Style3"/>
        <w:numPr>
          <w:ilvl w:val="0"/>
          <w:numId w:val="7"/>
        </w:numPr>
        <w:spacing w:before="0" w:line="276" w:lineRule="auto"/>
        <w:ind w:left="851"/>
        <w:jc w:val="both"/>
        <w:rPr>
          <w:rStyle w:val="CharacterStyle1"/>
          <w:sz w:val="24"/>
          <w:szCs w:val="24"/>
        </w:rPr>
      </w:pPr>
      <w:r w:rsidRPr="00C27ED2">
        <w:rPr>
          <w:rStyle w:val="CharacterStyle1"/>
          <w:sz w:val="24"/>
          <w:szCs w:val="24"/>
        </w:rPr>
        <w:t>etc.</w:t>
      </w:r>
    </w:p>
    <w:p w14:paraId="37C0748F" w14:textId="77777777" w:rsidR="00F32C84" w:rsidRPr="00C27ED2" w:rsidRDefault="00F32C84" w:rsidP="00F32C84">
      <w:pPr>
        <w:pStyle w:val="Style3"/>
        <w:spacing w:before="0" w:line="276" w:lineRule="auto"/>
        <w:ind w:left="288"/>
        <w:jc w:val="both"/>
        <w:rPr>
          <w:rStyle w:val="CharacterStyle1"/>
          <w:sz w:val="24"/>
          <w:szCs w:val="24"/>
        </w:rPr>
      </w:pPr>
      <w:r w:rsidRPr="00C27ED2">
        <w:rPr>
          <w:rStyle w:val="CharacterStyle1"/>
          <w:sz w:val="24"/>
          <w:szCs w:val="24"/>
        </w:rPr>
        <w:t>b. calculation of promotion rates</w:t>
      </w:r>
    </w:p>
    <w:p w14:paraId="6D44742E" w14:textId="77777777" w:rsidR="00F32C84" w:rsidRPr="00C27ED2" w:rsidRDefault="00F32C84" w:rsidP="00E91620">
      <w:pPr>
        <w:pStyle w:val="Style3"/>
        <w:numPr>
          <w:ilvl w:val="0"/>
          <w:numId w:val="7"/>
        </w:numPr>
        <w:spacing w:before="0" w:line="276" w:lineRule="auto"/>
        <w:ind w:left="851"/>
        <w:jc w:val="both"/>
        <w:rPr>
          <w:rStyle w:val="CharacterStyle1"/>
          <w:sz w:val="24"/>
          <w:szCs w:val="24"/>
        </w:rPr>
      </w:pPr>
      <w:r w:rsidRPr="00C27ED2">
        <w:rPr>
          <w:rStyle w:val="CharacterStyle1"/>
          <w:sz w:val="24"/>
          <w:szCs w:val="24"/>
        </w:rPr>
        <w:t>in first year P1 = T1 x p1</w:t>
      </w:r>
    </w:p>
    <w:p w14:paraId="7629E791" w14:textId="77777777" w:rsidR="00F32C84" w:rsidRPr="00C27ED2" w:rsidRDefault="00F32C84" w:rsidP="00E91620">
      <w:pPr>
        <w:pStyle w:val="Style3"/>
        <w:numPr>
          <w:ilvl w:val="0"/>
          <w:numId w:val="7"/>
        </w:numPr>
        <w:spacing w:before="0" w:line="276" w:lineRule="auto"/>
        <w:ind w:left="851"/>
        <w:jc w:val="both"/>
        <w:rPr>
          <w:rStyle w:val="CharacterStyle1"/>
          <w:sz w:val="24"/>
          <w:szCs w:val="24"/>
        </w:rPr>
      </w:pPr>
      <w:r w:rsidRPr="00C27ED2">
        <w:rPr>
          <w:rStyle w:val="CharacterStyle1"/>
          <w:sz w:val="24"/>
          <w:szCs w:val="24"/>
        </w:rPr>
        <w:t>in second year P2=T2 x P2</w:t>
      </w:r>
    </w:p>
    <w:p w14:paraId="40A5A461" w14:textId="77777777" w:rsidR="00F32C84" w:rsidRPr="00C27ED2" w:rsidRDefault="00F32C84" w:rsidP="00E91620">
      <w:pPr>
        <w:pStyle w:val="Style3"/>
        <w:numPr>
          <w:ilvl w:val="0"/>
          <w:numId w:val="7"/>
        </w:numPr>
        <w:spacing w:before="0" w:line="276" w:lineRule="auto"/>
        <w:ind w:left="851"/>
        <w:jc w:val="both"/>
        <w:rPr>
          <w:rStyle w:val="CharacterStyle1"/>
          <w:sz w:val="24"/>
          <w:szCs w:val="24"/>
        </w:rPr>
      </w:pPr>
      <w:r w:rsidRPr="00C27ED2">
        <w:rPr>
          <w:rStyle w:val="CharacterStyle1"/>
          <w:sz w:val="24"/>
          <w:szCs w:val="24"/>
        </w:rPr>
        <w:t>in third year P3 T3 X p3</w:t>
      </w:r>
    </w:p>
    <w:p w14:paraId="2D9FFD13" w14:textId="77777777" w:rsidR="00F32C84" w:rsidRPr="00C27ED2" w:rsidRDefault="00F32C84" w:rsidP="00E91620">
      <w:pPr>
        <w:pStyle w:val="Style3"/>
        <w:numPr>
          <w:ilvl w:val="0"/>
          <w:numId w:val="7"/>
        </w:numPr>
        <w:spacing w:before="0" w:line="276" w:lineRule="auto"/>
        <w:ind w:left="851"/>
        <w:jc w:val="both"/>
        <w:rPr>
          <w:rStyle w:val="CharacterStyle1"/>
          <w:sz w:val="24"/>
          <w:szCs w:val="24"/>
        </w:rPr>
      </w:pPr>
      <w:r w:rsidRPr="00C27ED2">
        <w:rPr>
          <w:rStyle w:val="CharacterStyle1"/>
          <w:sz w:val="24"/>
          <w:szCs w:val="24"/>
        </w:rPr>
        <w:t>etc.</w:t>
      </w:r>
    </w:p>
    <w:p w14:paraId="6DBC8197" w14:textId="77777777" w:rsidR="00F32C84" w:rsidRPr="00C27ED2" w:rsidRDefault="00F32C84" w:rsidP="00F32C84">
      <w:pPr>
        <w:pStyle w:val="Style3"/>
        <w:spacing w:before="0" w:line="276" w:lineRule="auto"/>
        <w:ind w:left="360"/>
        <w:jc w:val="both"/>
        <w:rPr>
          <w:rStyle w:val="CharacterStyle1"/>
          <w:sz w:val="24"/>
          <w:szCs w:val="24"/>
        </w:rPr>
      </w:pPr>
      <w:r w:rsidRPr="00C27ED2">
        <w:rPr>
          <w:rStyle w:val="CharacterStyle1"/>
          <w:sz w:val="24"/>
          <w:szCs w:val="24"/>
        </w:rPr>
        <w:t>c. calculation of the number of years/places devoted to repeating a year</w:t>
      </w:r>
    </w:p>
    <w:p w14:paraId="73C466D4" w14:textId="77777777" w:rsidR="00F32C84" w:rsidRPr="00C27ED2" w:rsidRDefault="00F32C84" w:rsidP="00E91620">
      <w:pPr>
        <w:pStyle w:val="Style3"/>
        <w:numPr>
          <w:ilvl w:val="0"/>
          <w:numId w:val="7"/>
        </w:numPr>
        <w:spacing w:before="0" w:line="276" w:lineRule="auto"/>
        <w:ind w:left="851"/>
        <w:jc w:val="both"/>
        <w:rPr>
          <w:rStyle w:val="CharacterStyle1"/>
          <w:sz w:val="24"/>
          <w:szCs w:val="24"/>
        </w:rPr>
      </w:pPr>
      <w:r w:rsidRPr="00C27ED2">
        <w:rPr>
          <w:rStyle w:val="CharacterStyle1"/>
          <w:sz w:val="24"/>
          <w:szCs w:val="24"/>
        </w:rPr>
        <w:t>in first year: R1 = T1 - 1</w:t>
      </w:r>
    </w:p>
    <w:p w14:paraId="50A9BF49" w14:textId="77777777" w:rsidR="00F32C84" w:rsidRPr="00C27ED2" w:rsidRDefault="00F32C84" w:rsidP="00E91620">
      <w:pPr>
        <w:pStyle w:val="Style3"/>
        <w:numPr>
          <w:ilvl w:val="0"/>
          <w:numId w:val="7"/>
        </w:numPr>
        <w:spacing w:before="0" w:line="276" w:lineRule="auto"/>
        <w:ind w:left="851"/>
        <w:jc w:val="both"/>
        <w:rPr>
          <w:rStyle w:val="CharacterStyle1"/>
          <w:sz w:val="24"/>
          <w:szCs w:val="24"/>
        </w:rPr>
      </w:pPr>
      <w:r w:rsidRPr="00C27ED2">
        <w:rPr>
          <w:rStyle w:val="CharacterStyle1"/>
          <w:sz w:val="24"/>
          <w:szCs w:val="24"/>
        </w:rPr>
        <w:t>in second year: R2 = T2 - Pl</w:t>
      </w:r>
    </w:p>
    <w:p w14:paraId="1B1C3F7E" w14:textId="77777777" w:rsidR="00F32C84" w:rsidRPr="00E91620" w:rsidRDefault="00F32C84" w:rsidP="00E91620">
      <w:pPr>
        <w:pStyle w:val="Style3"/>
        <w:numPr>
          <w:ilvl w:val="0"/>
          <w:numId w:val="7"/>
        </w:numPr>
        <w:spacing w:before="0" w:line="276" w:lineRule="auto"/>
        <w:ind w:left="851"/>
        <w:jc w:val="both"/>
        <w:rPr>
          <w:rStyle w:val="CharacterStyle1"/>
          <w:sz w:val="24"/>
        </w:rPr>
      </w:pPr>
      <w:r w:rsidRPr="00E91620">
        <w:rPr>
          <w:rStyle w:val="CharacterStyle1"/>
          <w:sz w:val="24"/>
        </w:rPr>
        <w:t>in third year: R3 = T3 - P2</w:t>
      </w:r>
    </w:p>
    <w:p w14:paraId="25BC94CC" w14:textId="77777777" w:rsidR="00F32C84" w:rsidRPr="00C27ED2" w:rsidRDefault="00F32C84" w:rsidP="00E91620">
      <w:pPr>
        <w:pStyle w:val="Style3"/>
        <w:numPr>
          <w:ilvl w:val="0"/>
          <w:numId w:val="7"/>
        </w:numPr>
        <w:spacing w:before="0" w:line="276" w:lineRule="auto"/>
        <w:ind w:left="851"/>
        <w:jc w:val="both"/>
        <w:rPr>
          <w:rStyle w:val="CharacterStyle1"/>
          <w:sz w:val="24"/>
          <w:szCs w:val="24"/>
        </w:rPr>
      </w:pPr>
      <w:r w:rsidRPr="00C27ED2">
        <w:rPr>
          <w:rStyle w:val="CharacterStyle1"/>
          <w:sz w:val="24"/>
          <w:szCs w:val="24"/>
        </w:rPr>
        <w:t>etc.</w:t>
      </w:r>
    </w:p>
    <w:p w14:paraId="4EA52FA6" w14:textId="77777777" w:rsidR="00F32C84" w:rsidRPr="00C27ED2" w:rsidRDefault="00F32C84" w:rsidP="00E91620">
      <w:pPr>
        <w:pStyle w:val="Style2"/>
        <w:spacing w:before="0" w:line="276" w:lineRule="auto"/>
        <w:ind w:left="284"/>
        <w:jc w:val="both"/>
        <w:rPr>
          <w:rStyle w:val="CharacterStyle1"/>
          <w:spacing w:val="4"/>
          <w:sz w:val="24"/>
          <w:szCs w:val="24"/>
        </w:rPr>
      </w:pPr>
      <w:r w:rsidRPr="00C27ED2">
        <w:rPr>
          <w:rStyle w:val="CharacterStyle1"/>
          <w:spacing w:val="4"/>
          <w:sz w:val="24"/>
          <w:szCs w:val="24"/>
        </w:rPr>
        <w:t xml:space="preserve">d. </w:t>
      </w:r>
      <w:r w:rsidR="00E91620">
        <w:rPr>
          <w:rStyle w:val="CharacterStyle1"/>
          <w:sz w:val="24"/>
          <w:szCs w:val="24"/>
        </w:rPr>
        <w:t>calculation of the number of years/places devoted to dropouts</w:t>
      </w:r>
    </w:p>
    <w:p w14:paraId="3221CF78" w14:textId="77777777" w:rsidR="00F32C84" w:rsidRPr="00C27ED2" w:rsidRDefault="00F32C84" w:rsidP="00F32C84">
      <w:pPr>
        <w:pStyle w:val="Style2"/>
        <w:numPr>
          <w:ilvl w:val="0"/>
          <w:numId w:val="10"/>
        </w:numPr>
        <w:spacing w:before="0" w:line="276" w:lineRule="auto"/>
        <w:jc w:val="both"/>
        <w:rPr>
          <w:rStyle w:val="CharacterStyle1"/>
          <w:sz w:val="24"/>
          <w:szCs w:val="24"/>
        </w:rPr>
      </w:pPr>
      <w:r w:rsidRPr="00C27ED2">
        <w:rPr>
          <w:rStyle w:val="CharacterStyle1"/>
          <w:sz w:val="24"/>
          <w:szCs w:val="24"/>
        </w:rPr>
        <w:t xml:space="preserve">in first year: A </w:t>
      </w:r>
      <w:r w:rsidRPr="00C27ED2">
        <w:rPr>
          <w:rStyle w:val="CharacterStyle1"/>
          <w:sz w:val="24"/>
          <w:szCs w:val="24"/>
          <w:vertAlign w:val="subscript"/>
        </w:rPr>
        <w:t xml:space="preserve">1 </w:t>
      </w:r>
      <w:r w:rsidRPr="00C27ED2">
        <w:rPr>
          <w:rStyle w:val="CharacterStyle1"/>
          <w:sz w:val="24"/>
          <w:szCs w:val="24"/>
        </w:rPr>
        <w:t xml:space="preserve">= I – P </w:t>
      </w:r>
      <w:r w:rsidRPr="00C27ED2">
        <w:rPr>
          <w:rStyle w:val="CharacterStyle1"/>
          <w:sz w:val="24"/>
          <w:szCs w:val="24"/>
          <w:vertAlign w:val="subscript"/>
        </w:rPr>
        <w:t>1</w:t>
      </w:r>
    </w:p>
    <w:p w14:paraId="5620F21A" w14:textId="77777777" w:rsidR="00F32C84" w:rsidRPr="00C27ED2" w:rsidRDefault="00F32C84" w:rsidP="00F32C84">
      <w:pPr>
        <w:pStyle w:val="Style1"/>
        <w:numPr>
          <w:ilvl w:val="0"/>
          <w:numId w:val="10"/>
        </w:numPr>
        <w:adjustRightInd/>
        <w:spacing w:line="276" w:lineRule="auto"/>
        <w:jc w:val="both"/>
        <w:rPr>
          <w:sz w:val="24"/>
          <w:szCs w:val="24"/>
        </w:rPr>
      </w:pPr>
      <w:r w:rsidRPr="00C27ED2">
        <w:rPr>
          <w:sz w:val="24"/>
          <w:szCs w:val="24"/>
        </w:rPr>
        <w:t xml:space="preserve">in second year: A </w:t>
      </w:r>
      <w:r w:rsidRPr="00C27ED2">
        <w:rPr>
          <w:sz w:val="24"/>
          <w:szCs w:val="24"/>
          <w:vertAlign w:val="subscript"/>
        </w:rPr>
        <w:t xml:space="preserve">2 </w:t>
      </w:r>
      <w:r w:rsidRPr="00C27ED2">
        <w:rPr>
          <w:sz w:val="24"/>
          <w:szCs w:val="24"/>
        </w:rPr>
        <w:t xml:space="preserve">= </w:t>
      </w:r>
      <w:r w:rsidRPr="00C27ED2">
        <w:rPr>
          <w:sz w:val="24"/>
          <w:szCs w:val="24"/>
          <w:vertAlign w:val="superscript"/>
        </w:rPr>
        <w:t xml:space="preserve">P </w:t>
      </w:r>
      <w:r w:rsidRPr="00C27ED2">
        <w:rPr>
          <w:sz w:val="24"/>
          <w:szCs w:val="24"/>
          <w:vertAlign w:val="subscript"/>
        </w:rPr>
        <w:t xml:space="preserve">1 </w:t>
      </w:r>
      <w:r w:rsidRPr="00C27ED2">
        <w:rPr>
          <w:sz w:val="24"/>
          <w:szCs w:val="24"/>
        </w:rPr>
        <w:t xml:space="preserve">P </w:t>
      </w:r>
      <w:r w:rsidRPr="00C27ED2">
        <w:rPr>
          <w:sz w:val="24"/>
          <w:szCs w:val="24"/>
          <w:vertAlign w:val="subscript"/>
        </w:rPr>
        <w:t>2</w:t>
      </w:r>
    </w:p>
    <w:p w14:paraId="48F4C289" w14:textId="77777777" w:rsidR="00F32C84" w:rsidRPr="00C27ED2" w:rsidRDefault="00F32C84" w:rsidP="00F32C84">
      <w:pPr>
        <w:pStyle w:val="Style2"/>
        <w:numPr>
          <w:ilvl w:val="0"/>
          <w:numId w:val="10"/>
        </w:numPr>
        <w:spacing w:before="0" w:line="276" w:lineRule="auto"/>
        <w:jc w:val="both"/>
        <w:rPr>
          <w:rStyle w:val="CharacterStyle1"/>
          <w:sz w:val="24"/>
          <w:szCs w:val="24"/>
        </w:rPr>
      </w:pPr>
      <w:r w:rsidRPr="00C27ED2">
        <w:rPr>
          <w:rStyle w:val="CharacterStyle1"/>
          <w:sz w:val="24"/>
          <w:szCs w:val="24"/>
        </w:rPr>
        <w:t xml:space="preserve">in third year: A </w:t>
      </w:r>
      <w:r w:rsidRPr="00C27ED2">
        <w:rPr>
          <w:rStyle w:val="CharacterStyle1"/>
          <w:sz w:val="24"/>
          <w:szCs w:val="24"/>
          <w:vertAlign w:val="subscript"/>
        </w:rPr>
        <w:t>3</w:t>
      </w:r>
      <w:r w:rsidRPr="00C27ED2">
        <w:rPr>
          <w:rStyle w:val="CharacterStyle1"/>
          <w:sz w:val="24"/>
          <w:szCs w:val="24"/>
        </w:rPr>
        <w:t xml:space="preserve"> </w:t>
      </w:r>
      <w:r w:rsidRPr="00C27ED2">
        <w:rPr>
          <w:rStyle w:val="CharacterStyle1"/>
          <w:sz w:val="24"/>
          <w:szCs w:val="24"/>
          <w:vertAlign w:val="superscript"/>
        </w:rPr>
        <w:t xml:space="preserve">P </w:t>
      </w:r>
      <w:r w:rsidRPr="00C27ED2">
        <w:rPr>
          <w:rStyle w:val="CharacterStyle1"/>
          <w:sz w:val="24"/>
          <w:szCs w:val="24"/>
          <w:vertAlign w:val="subscript"/>
        </w:rPr>
        <w:t xml:space="preserve">2 </w:t>
      </w:r>
      <w:r w:rsidRPr="00C27ED2">
        <w:rPr>
          <w:rStyle w:val="CharacterStyle1"/>
          <w:sz w:val="24"/>
          <w:szCs w:val="24"/>
          <w:vertAlign w:val="superscript"/>
        </w:rPr>
        <w:t xml:space="preserve">- </w:t>
      </w:r>
      <w:r w:rsidRPr="00C27ED2">
        <w:rPr>
          <w:rStyle w:val="CharacterStyle1"/>
          <w:sz w:val="24"/>
          <w:szCs w:val="24"/>
        </w:rPr>
        <w:t xml:space="preserve">P </w:t>
      </w:r>
      <w:r w:rsidRPr="00C27ED2">
        <w:rPr>
          <w:rStyle w:val="CharacterStyle1"/>
          <w:sz w:val="24"/>
          <w:szCs w:val="24"/>
          <w:vertAlign w:val="subscript"/>
        </w:rPr>
        <w:t>3</w:t>
      </w:r>
    </w:p>
    <w:p w14:paraId="70D7DB9B" w14:textId="77777777" w:rsidR="00F32C84" w:rsidRPr="00C27ED2" w:rsidRDefault="00F32C84" w:rsidP="00F32C84">
      <w:pPr>
        <w:pStyle w:val="Style2"/>
        <w:numPr>
          <w:ilvl w:val="0"/>
          <w:numId w:val="10"/>
        </w:numPr>
        <w:tabs>
          <w:tab w:val="left" w:pos="1401"/>
        </w:tabs>
        <w:spacing w:before="0" w:line="276" w:lineRule="auto"/>
        <w:jc w:val="both"/>
        <w:rPr>
          <w:rStyle w:val="CharacterStyle1"/>
          <w:spacing w:val="4"/>
          <w:sz w:val="24"/>
          <w:szCs w:val="24"/>
        </w:rPr>
      </w:pPr>
      <w:r w:rsidRPr="00C27ED2">
        <w:rPr>
          <w:rStyle w:val="CharacterStyle1"/>
          <w:sz w:val="24"/>
          <w:szCs w:val="24"/>
        </w:rPr>
        <w:t>etc.</w:t>
      </w:r>
    </w:p>
    <w:p w14:paraId="2410C159" w14:textId="77777777" w:rsidR="00F32C84" w:rsidRPr="00C27ED2" w:rsidRDefault="00F32C84" w:rsidP="00F32C84">
      <w:pPr>
        <w:pStyle w:val="Style1"/>
        <w:adjustRightInd/>
        <w:spacing w:line="276" w:lineRule="auto"/>
        <w:ind w:left="144" w:firstLine="1224"/>
        <w:jc w:val="both"/>
        <w:rPr>
          <w:sz w:val="24"/>
          <w:szCs w:val="24"/>
        </w:rPr>
      </w:pPr>
      <w:r w:rsidRPr="00C27ED2">
        <w:rPr>
          <w:spacing w:val="5"/>
          <w:sz w:val="24"/>
          <w:szCs w:val="24"/>
        </w:rPr>
        <w:t xml:space="preserve">From these elements, we can represent the evolution of the cohort through </w:t>
      </w:r>
      <w:r w:rsidRPr="00C27ED2">
        <w:rPr>
          <w:sz w:val="24"/>
          <w:szCs w:val="24"/>
        </w:rPr>
        <w:t>the different years of study in the following way:</w:t>
      </w:r>
    </w:p>
    <w:p w14:paraId="31D62682" w14:textId="77777777" w:rsidR="00F32C84" w:rsidRPr="00C27ED2" w:rsidRDefault="00F32C84" w:rsidP="00F32C84">
      <w:pPr>
        <w:pStyle w:val="Style1"/>
        <w:adjustRightInd/>
        <w:spacing w:line="276" w:lineRule="auto"/>
        <w:ind w:left="432"/>
        <w:jc w:val="both"/>
        <w:rPr>
          <w:sz w:val="24"/>
          <w:szCs w:val="24"/>
        </w:rPr>
      </w:pPr>
    </w:p>
    <w:p w14:paraId="7F902563" w14:textId="77777777" w:rsidR="00F32C84" w:rsidRDefault="00F32C84" w:rsidP="00F32C84">
      <w:pPr>
        <w:pStyle w:val="Style1"/>
        <w:adjustRightInd/>
        <w:spacing w:line="276" w:lineRule="auto"/>
        <w:ind w:left="432"/>
        <w:jc w:val="both"/>
        <w:rPr>
          <w:spacing w:val="4"/>
          <w:sz w:val="24"/>
          <w:szCs w:val="24"/>
        </w:rPr>
      </w:pPr>
      <w:r w:rsidRPr="00C27ED2">
        <w:rPr>
          <w:sz w:val="24"/>
          <w:szCs w:val="24"/>
        </w:rPr>
        <w:t>This graph can therefore be detailed as follows:</w:t>
      </w:r>
      <w:r w:rsidRPr="00C27ED2">
        <w:rPr>
          <w:spacing w:val="4"/>
          <w:sz w:val="24"/>
          <w:szCs w:val="24"/>
        </w:rPr>
        <w:t xml:space="preserve"> </w:t>
      </w:r>
    </w:p>
    <w:p w14:paraId="7ADC580E" w14:textId="77777777" w:rsidR="005976E9" w:rsidRDefault="005976E9" w:rsidP="00F32C84">
      <w:pPr>
        <w:pStyle w:val="Style1"/>
        <w:adjustRightInd/>
        <w:spacing w:line="276" w:lineRule="auto"/>
        <w:ind w:left="432"/>
        <w:jc w:val="both"/>
        <w:rPr>
          <w:spacing w:val="4"/>
          <w:sz w:val="24"/>
          <w:szCs w:val="24"/>
        </w:rPr>
      </w:pPr>
    </w:p>
    <w:p w14:paraId="7720EE33" w14:textId="7ED9B645" w:rsidR="005976E9" w:rsidRPr="00C27ED2" w:rsidRDefault="005976E9" w:rsidP="00F32C84">
      <w:pPr>
        <w:pStyle w:val="Style1"/>
        <w:adjustRightInd/>
        <w:spacing w:line="276" w:lineRule="auto"/>
        <w:ind w:left="432"/>
        <w:jc w:val="both"/>
        <w:rPr>
          <w:sz w:val="24"/>
          <w:szCs w:val="24"/>
        </w:rPr>
      </w:pPr>
      <w:r>
        <w:rPr>
          <w:spacing w:val="4"/>
          <w:sz w:val="24"/>
          <w:szCs w:val="24"/>
        </w:rPr>
        <w:t>Graph 1.</w:t>
      </w:r>
      <w:r w:rsidR="00D847C0">
        <w:rPr>
          <w:spacing w:val="4"/>
          <w:sz w:val="24"/>
          <w:szCs w:val="24"/>
        </w:rPr>
        <w:t xml:space="preserve"> </w:t>
      </w:r>
      <w:r w:rsidR="00D847C0" w:rsidRPr="00D847C0">
        <w:rPr>
          <w:spacing w:val="4"/>
          <w:sz w:val="24"/>
          <w:szCs w:val="24"/>
        </w:rPr>
        <w:t>Application of average rates to a cohort of 1000 students</w:t>
      </w:r>
    </w:p>
    <w:p w14:paraId="57F730D6" w14:textId="77777777" w:rsidR="00F32C84" w:rsidRPr="00C27ED2" w:rsidRDefault="00F32C84" w:rsidP="00F32C84">
      <w:pPr>
        <w:pStyle w:val="Style1"/>
        <w:adjustRightInd/>
        <w:spacing w:line="276" w:lineRule="auto"/>
        <w:ind w:left="432"/>
        <w:jc w:val="both"/>
        <w:rPr>
          <w:sz w:val="24"/>
          <w:szCs w:val="24"/>
        </w:rPr>
      </w:pPr>
      <w:r w:rsidRPr="00C27ED2">
        <w:rPr>
          <w:noProof/>
          <w:sz w:val="24"/>
          <w:szCs w:val="24"/>
          <w:lang w:val="fr-FR"/>
        </w:rPr>
        <mc:AlternateContent>
          <mc:Choice Requires="wps">
            <w:drawing>
              <wp:anchor distT="0" distB="0" distL="114300" distR="114300" simplePos="0" relativeHeight="251659264" behindDoc="0" locked="0" layoutInCell="1" allowOverlap="1" wp14:anchorId="4CE22D91" wp14:editId="1BFAEFC4">
                <wp:simplePos x="0" y="0"/>
                <wp:positionH relativeFrom="column">
                  <wp:posOffset>1068070</wp:posOffset>
                </wp:positionH>
                <wp:positionV relativeFrom="paragraph">
                  <wp:posOffset>135890</wp:posOffset>
                </wp:positionV>
                <wp:extent cx="293370" cy="292735"/>
                <wp:effectExtent l="0" t="0" r="11430" b="12065"/>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370" cy="292735"/>
                        </a:xfrm>
                        <a:prstGeom prst="rect">
                          <a:avLst/>
                        </a:prstGeom>
                        <a:solidFill>
                          <a:srgbClr val="FFFFFF"/>
                        </a:solidFill>
                        <a:ln w="9525">
                          <a:solidFill>
                            <a:srgbClr val="000000"/>
                          </a:solidFill>
                          <a:miter lim="800000"/>
                          <a:headEnd/>
                          <a:tailEnd/>
                        </a:ln>
                      </wps:spPr>
                      <wps:txbx>
                        <w:txbxContent>
                          <w:p w14:paraId="5CF31973" w14:textId="77777777" w:rsidR="00E155B9" w:rsidRDefault="00E155B9" w:rsidP="00F32C84">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22D91" id="Rectangle 91" o:spid="_x0000_s1026" style="position:absolute;left:0;text-align:left;margin-left:84.1pt;margin-top:10.7pt;width:23.1pt;height: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">
                <v:path arrowok="t"/>
                <v:textbox>
                  <w:txbxContent>
                    <w:p w14:paraId="5CF31973" w14:textId="77777777" w:rsidR="00E155B9" w:rsidRDefault="00E155B9" w:rsidP="00F32C84">
                      <w:r>
                        <w:t>1</w:t>
                      </w:r>
                    </w:p>
                  </w:txbxContent>
                </v:textbox>
              </v:rect>
            </w:pict>
          </mc:Fallback>
        </mc:AlternateContent>
      </w:r>
      <w:r w:rsidRPr="00C27ED2">
        <w:rPr>
          <w:noProof/>
          <w:sz w:val="24"/>
          <w:szCs w:val="24"/>
          <w:lang w:val="fr-FR"/>
        </w:rPr>
        <mc:AlternateContent>
          <mc:Choice Requires="wps">
            <w:drawing>
              <wp:anchor distT="0" distB="0" distL="114300" distR="114300" simplePos="0" relativeHeight="251661312" behindDoc="0" locked="0" layoutInCell="1" allowOverlap="1" wp14:anchorId="04CCEEC0" wp14:editId="44EFE63C">
                <wp:simplePos x="0" y="0"/>
                <wp:positionH relativeFrom="column">
                  <wp:posOffset>1360805</wp:posOffset>
                </wp:positionH>
                <wp:positionV relativeFrom="paragraph">
                  <wp:posOffset>236220</wp:posOffset>
                </wp:positionV>
                <wp:extent cx="454660" cy="8890"/>
                <wp:effectExtent l="0" t="76200" r="21590" b="86360"/>
                <wp:wrapNone/>
                <wp:docPr id="92" name="Connecteur droit avec flèch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5466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18EFD9B" id="_x0000_t32" coordsize="21600,21600" o:spt="32" o:oned="t" path="m,l21600,21600e" filled="f">
                <v:path arrowok="t" fillok="f" o:connecttype="none"/>
                <o:lock v:ext="edit" shapetype="t"/>
              </v:shapetype>
              <v:shape id="Connecteur droit avec flèche 92" o:spid="_x0000_s1026" type="#_x0000_t32" style="position:absolute;margin-left:107.15pt;margin-top:18.6pt;width:35.8pt;height:.7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">
                <v:stroke endarrow="block"/>
                <o:lock v:ext="edit" shapetype="f"/>
              </v:shape>
            </w:pict>
          </mc:Fallback>
        </mc:AlternateContent>
      </w:r>
      <w:r w:rsidRPr="00C27ED2">
        <w:rPr>
          <w:noProof/>
          <w:sz w:val="24"/>
          <w:szCs w:val="24"/>
          <w:lang w:val="fr-FR"/>
        </w:rPr>
        <mc:AlternateContent>
          <mc:Choice Requires="wps">
            <w:drawing>
              <wp:anchor distT="0" distB="0" distL="114300" distR="114300" simplePos="0" relativeHeight="251660288" behindDoc="0" locked="0" layoutInCell="1" allowOverlap="1" wp14:anchorId="42606543" wp14:editId="0719908A">
                <wp:simplePos x="0" y="0"/>
                <wp:positionH relativeFrom="column">
                  <wp:posOffset>1856105</wp:posOffset>
                </wp:positionH>
                <wp:positionV relativeFrom="paragraph">
                  <wp:posOffset>98425</wp:posOffset>
                </wp:positionV>
                <wp:extent cx="398780" cy="283845"/>
                <wp:effectExtent l="0" t="0" r="20320" b="20955"/>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8780" cy="283845"/>
                        </a:xfrm>
                        <a:prstGeom prst="rect">
                          <a:avLst/>
                        </a:prstGeom>
                        <a:solidFill>
                          <a:srgbClr val="FFFFFF"/>
                        </a:solidFill>
                        <a:ln w="9525">
                          <a:solidFill>
                            <a:srgbClr val="000000"/>
                          </a:solidFill>
                          <a:miter lim="800000"/>
                          <a:headEnd/>
                          <a:tailEnd/>
                        </a:ln>
                      </wps:spPr>
                      <wps:txbx>
                        <w:txbxContent>
                          <w:p w14:paraId="07AEDF22" w14:textId="77777777" w:rsidR="00E155B9" w:rsidRDefault="00E155B9" w:rsidP="00F32C84">
                            <w:r>
                              <w:t>P</w:t>
                            </w:r>
                            <w:r w:rsidRPr="00590682">
                              <w:rPr>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06543" id="Rectangle 93" o:spid="_x0000_s1027" style="position:absolute;left:0;text-align:left;margin-left:146.15pt;margin-top:7.75pt;width:31.4pt;height:2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">
                <v:path arrowok="t"/>
                <v:textbox>
                  <w:txbxContent>
                    <w:p w14:paraId="07AEDF22" w14:textId="77777777" w:rsidR="00E155B9" w:rsidRDefault="00E155B9" w:rsidP="00F32C84">
                      <w:r>
                        <w:t>P</w:t>
                      </w:r>
                      <w:r w:rsidRPr="00590682">
                        <w:rPr>
                          <w:vertAlign w:val="subscript"/>
                        </w:rPr>
                        <w:t>1</w:t>
                      </w:r>
                    </w:p>
                  </w:txbxContent>
                </v:textbox>
              </v:rect>
            </w:pict>
          </mc:Fallback>
        </mc:AlternateContent>
      </w:r>
      <w:r w:rsidRPr="00C27ED2">
        <w:rPr>
          <w:noProof/>
          <w:sz w:val="24"/>
          <w:szCs w:val="24"/>
          <w:lang w:val="fr-FR"/>
        </w:rPr>
        <mc:AlternateContent>
          <mc:Choice Requires="wps">
            <w:drawing>
              <wp:anchor distT="0" distB="0" distL="114300" distR="114300" simplePos="0" relativeHeight="251662336" behindDoc="0" locked="0" layoutInCell="1" allowOverlap="1" wp14:anchorId="7ACA9F66" wp14:editId="4A51FEC5">
                <wp:simplePos x="0" y="0"/>
                <wp:positionH relativeFrom="column">
                  <wp:posOffset>2211705</wp:posOffset>
                </wp:positionH>
                <wp:positionV relativeFrom="paragraph">
                  <wp:posOffset>189865</wp:posOffset>
                </wp:positionV>
                <wp:extent cx="454660" cy="8890"/>
                <wp:effectExtent l="0" t="76200" r="21590" b="86360"/>
                <wp:wrapNone/>
                <wp:docPr id="94" name="Connecteur droit avec flèch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5466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32D997" id="Connecteur droit avec flèche 94" o:spid="_x0000_s1026" type="#_x0000_t32" style="position:absolute;margin-left:174.15pt;margin-top:14.95pt;width:35.8pt;height:.7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">
                <v:stroke endarrow="block"/>
                <o:lock v:ext="edit" shapetype="f"/>
              </v:shape>
            </w:pict>
          </mc:Fallback>
        </mc:AlternateContent>
      </w:r>
      <w:r w:rsidRPr="00C27ED2">
        <w:rPr>
          <w:noProof/>
          <w:sz w:val="24"/>
          <w:szCs w:val="24"/>
          <w:lang w:val="fr-FR"/>
        </w:rPr>
        <mc:AlternateContent>
          <mc:Choice Requires="wps">
            <w:drawing>
              <wp:anchor distT="0" distB="0" distL="114300" distR="114300" simplePos="0" relativeHeight="251664384" behindDoc="0" locked="0" layoutInCell="1" allowOverlap="1" wp14:anchorId="46A7A900" wp14:editId="290B523F">
                <wp:simplePos x="0" y="0"/>
                <wp:positionH relativeFrom="margin">
                  <wp:align>center</wp:align>
                </wp:positionH>
                <wp:positionV relativeFrom="paragraph">
                  <wp:posOffset>69215</wp:posOffset>
                </wp:positionV>
                <wp:extent cx="398780" cy="292100"/>
                <wp:effectExtent l="0" t="0" r="20320" b="12700"/>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8780" cy="292100"/>
                        </a:xfrm>
                        <a:prstGeom prst="rect">
                          <a:avLst/>
                        </a:prstGeom>
                        <a:solidFill>
                          <a:srgbClr val="FFFFFF"/>
                        </a:solidFill>
                        <a:ln w="9525">
                          <a:solidFill>
                            <a:srgbClr val="000000"/>
                          </a:solidFill>
                          <a:miter lim="800000"/>
                          <a:headEnd/>
                          <a:tailEnd/>
                        </a:ln>
                      </wps:spPr>
                      <wps:txbx>
                        <w:txbxContent>
                          <w:p w14:paraId="1AE3139A" w14:textId="77777777" w:rsidR="00E155B9" w:rsidRDefault="00E155B9" w:rsidP="00F32C84">
                            <w:r>
                              <w:t>P</w:t>
                            </w:r>
                            <w:r>
                              <w:rPr>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7A900" id="Rectangle 97" o:spid="_x0000_s1028" style="position:absolute;left:0;text-align:left;margin-left:0;margin-top:5.45pt;width:31.4pt;height:23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">
                <v:path arrowok="t"/>
                <v:textbox>
                  <w:txbxContent>
                    <w:p w14:paraId="1AE3139A" w14:textId="77777777" w:rsidR="00E155B9" w:rsidRDefault="00E155B9" w:rsidP="00F32C84">
                      <w:r>
                        <w:t>P</w:t>
                      </w:r>
                      <w:r>
                        <w:rPr>
                          <w:vertAlign w:val="subscript"/>
                        </w:rPr>
                        <w:t>2</w:t>
                      </w:r>
                    </w:p>
                  </w:txbxContent>
                </v:textbox>
                <w10:wrap anchorx="margin"/>
              </v:rect>
            </w:pict>
          </mc:Fallback>
        </mc:AlternateContent>
      </w:r>
      <w:r w:rsidRPr="00C27ED2">
        <w:rPr>
          <w:noProof/>
          <w:sz w:val="24"/>
          <w:szCs w:val="24"/>
          <w:lang w:val="fr-FR"/>
        </w:rPr>
        <mc:AlternateContent>
          <mc:Choice Requires="wps">
            <w:drawing>
              <wp:anchor distT="0" distB="0" distL="114300" distR="114300" simplePos="0" relativeHeight="251663360" behindDoc="0" locked="0" layoutInCell="1" allowOverlap="1" wp14:anchorId="325F0E48" wp14:editId="03B3C05E">
                <wp:simplePos x="0" y="0"/>
                <wp:positionH relativeFrom="column">
                  <wp:posOffset>3078480</wp:posOffset>
                </wp:positionH>
                <wp:positionV relativeFrom="paragraph">
                  <wp:posOffset>199390</wp:posOffset>
                </wp:positionV>
                <wp:extent cx="454660" cy="8890"/>
                <wp:effectExtent l="0" t="76200" r="21590" b="86360"/>
                <wp:wrapNone/>
                <wp:docPr id="95" name="Connecteur droit avec flèch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5466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B7BB6F" id="Connecteur droit avec flèche 95" o:spid="_x0000_s1026" type="#_x0000_t32" style="position:absolute;margin-left:242.4pt;margin-top:15.7pt;width:35.8pt;height:.7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">
                <v:stroke endarrow="block"/>
                <o:lock v:ext="edit" shapetype="f"/>
              </v:shape>
            </w:pict>
          </mc:Fallback>
        </mc:AlternateContent>
      </w:r>
      <w:r w:rsidRPr="00C27ED2">
        <w:rPr>
          <w:noProof/>
          <w:sz w:val="24"/>
          <w:szCs w:val="24"/>
          <w:lang w:val="fr-FR"/>
        </w:rPr>
        <mc:AlternateContent>
          <mc:Choice Requires="wps">
            <w:drawing>
              <wp:anchor distT="0" distB="0" distL="114300" distR="114300" simplePos="0" relativeHeight="251665408" behindDoc="0" locked="0" layoutInCell="1" allowOverlap="1" wp14:anchorId="21E79251" wp14:editId="4BE501CB">
                <wp:simplePos x="0" y="0"/>
                <wp:positionH relativeFrom="column">
                  <wp:posOffset>3557270</wp:posOffset>
                </wp:positionH>
                <wp:positionV relativeFrom="paragraph">
                  <wp:posOffset>104708</wp:posOffset>
                </wp:positionV>
                <wp:extent cx="398780" cy="292735"/>
                <wp:effectExtent l="0" t="0" r="20320" b="12065"/>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8780" cy="292735"/>
                        </a:xfrm>
                        <a:prstGeom prst="rect">
                          <a:avLst/>
                        </a:prstGeom>
                        <a:solidFill>
                          <a:srgbClr val="FFFFFF"/>
                        </a:solidFill>
                        <a:ln w="9525">
                          <a:solidFill>
                            <a:srgbClr val="000000"/>
                          </a:solidFill>
                          <a:miter lim="800000"/>
                          <a:headEnd/>
                          <a:tailEnd/>
                        </a:ln>
                      </wps:spPr>
                      <wps:txbx>
                        <w:txbxContent>
                          <w:p w14:paraId="35D1AD14" w14:textId="77777777" w:rsidR="00E155B9" w:rsidRDefault="00E155B9" w:rsidP="00F32C84">
                            <w:proofErr w:type="spellStart"/>
                            <w:r>
                              <w:t>P</w:t>
                            </w:r>
                            <w:r>
                              <w:rPr>
                                <w:vertAlign w:val="subscript"/>
                              </w:rPr>
                              <w:t>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79251" id="Rectangle 96" o:spid="_x0000_s1029" style="position:absolute;left:0;text-align:left;margin-left:280.1pt;margin-top:8.25pt;width:31.4pt;height:2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">
                <v:path arrowok="t"/>
                <v:textbox>
                  <w:txbxContent>
                    <w:p w14:paraId="35D1AD14" w14:textId="77777777" w:rsidR="00E155B9" w:rsidRDefault="00E155B9" w:rsidP="00F32C84">
                      <w:proofErr w:type="spellStart"/>
                      <w:r>
                        <w:t>P</w:t>
                      </w:r>
                      <w:r>
                        <w:rPr>
                          <w:vertAlign w:val="subscript"/>
                        </w:rPr>
                        <w:t>n</w:t>
                      </w:r>
                      <w:proofErr w:type="spellEnd"/>
                    </w:p>
                  </w:txbxContent>
                </v:textbox>
              </v:rect>
            </w:pict>
          </mc:Fallback>
        </mc:AlternateContent>
      </w:r>
      <w:r w:rsidRPr="00C27ED2">
        <w:rPr>
          <w:spacing w:val="4"/>
          <w:sz w:val="24"/>
          <w:szCs w:val="24"/>
        </w:rPr>
        <w:t xml:space="preserve">     </w:t>
      </w:r>
    </w:p>
    <w:p w14:paraId="411974E8" w14:textId="77777777" w:rsidR="00F32C84" w:rsidRPr="00C27ED2" w:rsidRDefault="00F32C84" w:rsidP="00F32C84">
      <w:pPr>
        <w:pStyle w:val="Style1"/>
        <w:adjustRightInd/>
        <w:spacing w:line="276" w:lineRule="auto"/>
        <w:jc w:val="both"/>
        <w:rPr>
          <w:sz w:val="24"/>
          <w:szCs w:val="24"/>
        </w:rPr>
      </w:pPr>
      <w:r w:rsidRPr="00C27ED2">
        <w:rPr>
          <w:noProof/>
          <w:sz w:val="24"/>
          <w:szCs w:val="24"/>
          <w:lang w:val="fr-FR"/>
        </w:rPr>
        <mc:AlternateContent>
          <mc:Choice Requires="wpg">
            <w:drawing>
              <wp:anchor distT="0" distB="0" distL="114300" distR="114300" simplePos="0" relativeHeight="251666432" behindDoc="0" locked="0" layoutInCell="1" allowOverlap="1" wp14:anchorId="2B82B6D1" wp14:editId="50AC433F">
                <wp:simplePos x="0" y="0"/>
                <wp:positionH relativeFrom="column">
                  <wp:posOffset>1167130</wp:posOffset>
                </wp:positionH>
                <wp:positionV relativeFrom="paragraph">
                  <wp:posOffset>132648</wp:posOffset>
                </wp:positionV>
                <wp:extent cx="371475" cy="352425"/>
                <wp:effectExtent l="38100" t="0" r="9525" b="66675"/>
                <wp:wrapNone/>
                <wp:docPr id="7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475" cy="352425"/>
                          <a:chOff x="2138" y="12967"/>
                          <a:chExt cx="975" cy="1164"/>
                        </a:xfrm>
                      </wpg:grpSpPr>
                      <wps:wsp>
                        <wps:cNvPr id="79" name="AutoShape 15"/>
                        <wps:cNvCnPr>
                          <a:cxnSpLocks/>
                        </wps:cNvCnPr>
                        <wps:spPr bwMode="auto">
                          <a:xfrm>
                            <a:off x="2258" y="13067"/>
                            <a:ext cx="0" cy="1064"/>
                          </a:xfrm>
                          <a:prstGeom prst="straightConnector1">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80" name="AutoShape 16"/>
                        <wps:cNvCnPr>
                          <a:cxnSpLocks/>
                        </wps:cNvCnPr>
                        <wps:spPr bwMode="auto">
                          <a:xfrm>
                            <a:off x="2138" y="12967"/>
                            <a:ext cx="975" cy="653"/>
                          </a:xfrm>
                          <a:prstGeom prst="straightConnector1">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7C3B9F4" id="Group 14" o:spid="_x0000_s1026" style="position:absolute;margin-left:91.9pt;margin-top:10.45pt;width:29.25pt;height:27.75pt;z-index:251666432;mso-width-relative:margin;mso-height-relative:margin" coordorigin="2138,12967" coordsize="975,1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">
                <v:shape id="AutoShape 15" o:spid="_x0000_s1027" type="#_x0000_t32" style="position:absolute;left:2258;top:13067;width:0;height:10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Nn/cUAAADbAAAADwAAAGRycy9kb3ducmV2LnhtbESPQWsCMRSE7wX/Q3hCbzWrxVVXo4jQ&#10;4qEUtfX+3Dx3V5OX7SbV9d83BcHjMDPfMLNFa424UOMrxwr6vQQEce50xYWC76+3lzEIH5A1Gsek&#10;4EYeFvPO0wwz7a68pcsuFCJC2GeooAyhzqT0eUkWfc/VxNE7usZiiLIppG7wGuHWyEGSpNJixXGh&#10;xJpWJeXn3a9V8P6z+UzHB3M7ta/94XZ02H+ke6PUc7ddTkEEasMjfG+vtYLRBP6/xB8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uNn/cUAAADbAAAADwAAAAAAAAAA&#10;AAAAAAChAgAAZHJzL2Rvd25yZXYueG1sUEsFBgAAAAAEAAQA+QAAAJMDAAAAAA==&#10;">
                  <v:stroke dashstyle="1 1" endarrow="block" endcap="round"/>
                  <o:lock v:ext="edit" shapetype="f"/>
                </v:shape>
                <v:shape id="AutoShape 16" o:spid="_x0000_s1028" type="#_x0000_t32" style="position:absolute;left:2138;top:12967;width:975;height:6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CSmrsAAADbAAAADwAAAGRycy9kb3ducmV2LnhtbERPyQrCMBC9C/5DGMGbplYQqUZxQfDq&#10;guehGdtqMilNrPXvzUHw+Hj7ct1ZI1pqfOVYwWScgCDOna64UHC9HEZzED4gazSOScGHPKxX/d4S&#10;M+3efKL2HAoRQ9hnqKAMoc6k9HlJFv3Y1cSRu7vGYoiwKaRu8B3DrZFpksykxYpjQ4k17UrKn+eX&#10;VfBsZ9up3LePU2Xc3bzS28RgqtRw0G0WIAJ14S/+uY9awTyuj1/iD5CrL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EQJKauwAAANsAAAAPAAAAAAAAAAAAAAAAAKECAABk&#10;cnMvZG93bnJldi54bWxQSwUGAAAAAAQABAD5AAAAiQMAAAAA&#10;">
                  <v:stroke dashstyle="longDash" endarrow="block"/>
                  <o:lock v:ext="edit" shapetype="f"/>
                </v:shape>
              </v:group>
            </w:pict>
          </mc:Fallback>
        </mc:AlternateContent>
      </w:r>
      <w:r w:rsidRPr="00C27ED2">
        <w:rPr>
          <w:noProof/>
          <w:sz w:val="24"/>
          <w:szCs w:val="24"/>
          <w:lang w:val="fr-FR"/>
        </w:rPr>
        <mc:AlternateContent>
          <mc:Choice Requires="wpg">
            <w:drawing>
              <wp:anchor distT="0" distB="0" distL="114300" distR="114300" simplePos="0" relativeHeight="251667456" behindDoc="0" locked="0" layoutInCell="1" allowOverlap="1" wp14:anchorId="7B9CA11F" wp14:editId="42DE2F47">
                <wp:simplePos x="0" y="0"/>
                <wp:positionH relativeFrom="column">
                  <wp:posOffset>1976755</wp:posOffset>
                </wp:positionH>
                <wp:positionV relativeFrom="paragraph">
                  <wp:posOffset>116927</wp:posOffset>
                </wp:positionV>
                <wp:extent cx="507365" cy="266700"/>
                <wp:effectExtent l="76200" t="0" r="0" b="57150"/>
                <wp:wrapNone/>
                <wp:docPr id="8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365" cy="266700"/>
                          <a:chOff x="2258" y="13458"/>
                          <a:chExt cx="799" cy="1214"/>
                        </a:xfrm>
                      </wpg:grpSpPr>
                      <wps:wsp>
                        <wps:cNvPr id="83" name="AutoShape 19"/>
                        <wps:cNvCnPr>
                          <a:cxnSpLocks/>
                        </wps:cNvCnPr>
                        <wps:spPr bwMode="auto">
                          <a:xfrm>
                            <a:off x="2258" y="13608"/>
                            <a:ext cx="0" cy="1064"/>
                          </a:xfrm>
                          <a:prstGeom prst="straightConnector1">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84" name="AutoShape 20"/>
                        <wps:cNvCnPr>
                          <a:cxnSpLocks/>
                        </wps:cNvCnPr>
                        <wps:spPr bwMode="auto">
                          <a:xfrm>
                            <a:off x="2454" y="13458"/>
                            <a:ext cx="603" cy="824"/>
                          </a:xfrm>
                          <a:prstGeom prst="straightConnector1">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4104804" id="Group 18" o:spid="_x0000_s1026" style="position:absolute;margin-left:155.65pt;margin-top:9.2pt;width:39.95pt;height:21pt;z-index:251667456;mso-height-relative:margin" coordorigin="2258,13458" coordsize="799,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">
                <v:shape id="AutoShape 19" o:spid="_x0000_s1027" type="#_x0000_t32" style="position:absolute;left:2258;top:13608;width:0;height:10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4gMMUAAADbAAAADwAAAGRycy9kb3ducmV2LnhtbESPQWvCQBSE74X+h+UJvTUblaYhdZUi&#10;WDyUorben9lnEt19G7Orxn/vFgo9DjPzDTOZ9daIC3W+caxgmKQgiEunG64U/HwvnnMQPiBrNI5J&#10;wY08zKaPDxMstLvymi6bUIkIYV+ggjqEtpDSlzVZ9IlriaO3d53FEGVXSd3hNcKtkaM0zaTFhuNC&#10;jS3NayqPm7NV8HFafWX5ztwO/Xj4sn7dbT+zrVHqadC/v4EI1If/8F97qRXkY/j9En+An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t4gMMUAAADbAAAADwAAAAAAAAAA&#10;AAAAAAChAgAAZHJzL2Rvd25yZXYueG1sUEsFBgAAAAAEAAQA+QAAAJMDAAAAAA==&#10;">
                  <v:stroke dashstyle="1 1" endarrow="block" endcap="round"/>
                  <o:lock v:ext="edit" shapetype="f"/>
                </v:shape>
                <v:shape id="AutoShape 20" o:spid="_x0000_s1028" type="#_x0000_t32" style="position:absolute;left:2454;top:13458;width:603;height:8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uUmcEAAADbAAAADwAAAGRycy9kb3ducmV2LnhtbESPQWvCQBSE74X+h+UVvDUbo0hIXcVW&#10;hF4TpedH9plEd9+G7BrTf98tCB6HmfmGWW8na8RIg+8cK5gnKQji2umOGwWn4+E9B+EDskbjmBT8&#10;koft5vVljYV2dy5prEIjIoR9gQraEPpCSl+3ZNEnrieO3tkNFkOUQyP1gPcIt0ZmabqSFjuOCy32&#10;9NVSfa1uVsF1XH0u5H68lJ1xZ3PLfuYGM6Vmb9PuA0SgKTzDj/a3VpAv4f9L/AFy8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e5SZwQAAANsAAAAPAAAAAAAAAAAAAAAA&#10;AKECAABkcnMvZG93bnJldi54bWxQSwUGAAAAAAQABAD5AAAAjwMAAAAA&#10;">
                  <v:stroke dashstyle="longDash" endarrow="block"/>
                  <o:lock v:ext="edit" shapetype="f"/>
                </v:shape>
              </v:group>
            </w:pict>
          </mc:Fallback>
        </mc:AlternateContent>
      </w:r>
      <w:r w:rsidRPr="00C27ED2">
        <w:rPr>
          <w:noProof/>
          <w:sz w:val="24"/>
          <w:szCs w:val="24"/>
          <w:lang w:val="fr-FR"/>
        </w:rPr>
        <mc:AlternateContent>
          <mc:Choice Requires="wpg">
            <w:drawing>
              <wp:anchor distT="0" distB="0" distL="114300" distR="114300" simplePos="0" relativeHeight="251668480" behindDoc="0" locked="0" layoutInCell="1" allowOverlap="1" wp14:anchorId="60C88AF0" wp14:editId="0886F25B">
                <wp:simplePos x="0" y="0"/>
                <wp:positionH relativeFrom="column">
                  <wp:posOffset>2791460</wp:posOffset>
                </wp:positionH>
                <wp:positionV relativeFrom="paragraph">
                  <wp:posOffset>121285</wp:posOffset>
                </wp:positionV>
                <wp:extent cx="402590" cy="285750"/>
                <wp:effectExtent l="76200" t="0" r="0" b="57150"/>
                <wp:wrapNone/>
                <wp:docPr id="8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590" cy="285750"/>
                          <a:chOff x="1283" y="13278"/>
                          <a:chExt cx="634" cy="1091"/>
                        </a:xfrm>
                      </wpg:grpSpPr>
                      <wps:wsp>
                        <wps:cNvPr id="88" name="AutoShape 24"/>
                        <wps:cNvCnPr>
                          <a:cxnSpLocks/>
                        </wps:cNvCnPr>
                        <wps:spPr bwMode="auto">
                          <a:xfrm>
                            <a:off x="1283" y="13305"/>
                            <a:ext cx="0" cy="1064"/>
                          </a:xfrm>
                          <a:prstGeom prst="straightConnector1">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89" name="AutoShape 25"/>
                        <wps:cNvCnPr>
                          <a:cxnSpLocks/>
                        </wps:cNvCnPr>
                        <wps:spPr bwMode="auto">
                          <a:xfrm>
                            <a:off x="1314" y="13278"/>
                            <a:ext cx="603" cy="824"/>
                          </a:xfrm>
                          <a:prstGeom prst="straightConnector1">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D4C5AA8" id="Group 23" o:spid="_x0000_s1026" style="position:absolute;margin-left:219.8pt;margin-top:9.55pt;width:31.7pt;height:22.5pt;z-index:251668480;mso-height-relative:margin" coordorigin="1283,13278" coordsize="634,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">
                <v:shape id="AutoShape 24" o:spid="_x0000_s1027" type="#_x0000_t32" style="position:absolute;left:1283;top:13305;width:0;height:10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qyQcIAAADbAAAADwAAAGRycy9kb3ducmV2LnhtbERPz2vCMBS+C/sfwht401RlXemayhhs&#10;eBiibt6fzVvbLXmpTdT635uDsOPH97tYDtaIM/W+daxgNk1AEFdOt1wr+P56n2QgfEDWaByTgit5&#10;WJYPowJz7S68pfMu1CKGsM9RQRNCl0vpq4Ys+qnriCP343qLIcK+lrrHSwy3Rs6TJJUWW44NDXb0&#10;1lD1tztZBR/HzTrNDub6OyxmT9vnw/4z3Rulxo/D6wuIQEP4F9/dK60gi2Pjl/gDZH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HqyQcIAAADbAAAADwAAAAAAAAAAAAAA&#10;AAChAgAAZHJzL2Rvd25yZXYueG1sUEsFBgAAAAAEAAQA+QAAAJADAAAAAA==&#10;">
                  <v:stroke dashstyle="1 1" endarrow="block" endcap="round"/>
                  <o:lock v:ext="edit" shapetype="f"/>
                </v:shape>
                <v:shape id="AutoShape 25" o:spid="_x0000_s1028" type="#_x0000_t32" style="position:absolute;left:1314;top:13278;width:603;height:8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o7B8AAAADbAAAADwAAAGRycy9kb3ducmV2LnhtbESPS6vCMBSE94L/IRzh7jS1gmg1ig8E&#10;tz5wfWiObTU5KU2svf/eXLjgcpiZb5jlurNGtNT4yrGC8SgBQZw7XXGh4Ho5DGcgfEDWaByTgl/y&#10;sF71e0vMtHvzidpzKESEsM9QQRlCnUnp85Is+pGriaN3d43FEGVTSN3gO8KtkWmSTKXFiuNCiTXt&#10;Ssqf55dV8Gyn24nct49TZdzdvNLb2GCq1M+g2yxABOrCN/zfPmoFszn8fYk/QK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V6OwfAAAAA2wAAAA8AAAAAAAAAAAAAAAAA&#10;oQIAAGRycy9kb3ducmV2LnhtbFBLBQYAAAAABAAEAPkAAACOAwAAAAA=&#10;">
                  <v:stroke dashstyle="longDash" endarrow="block"/>
                  <o:lock v:ext="edit" shapetype="f"/>
                </v:shape>
              </v:group>
            </w:pict>
          </mc:Fallback>
        </mc:AlternateContent>
      </w:r>
    </w:p>
    <w:p w14:paraId="08A6C918" w14:textId="77777777" w:rsidR="00F32C84" w:rsidRPr="00C27ED2" w:rsidRDefault="00F32C84" w:rsidP="00F32C84">
      <w:pPr>
        <w:pStyle w:val="Style1"/>
        <w:adjustRightInd/>
        <w:spacing w:line="276" w:lineRule="auto"/>
        <w:jc w:val="both"/>
        <w:rPr>
          <w:sz w:val="24"/>
          <w:szCs w:val="24"/>
        </w:rPr>
      </w:pPr>
    </w:p>
    <w:p w14:paraId="017D44E9" w14:textId="77777777" w:rsidR="00F32C84" w:rsidRPr="00C27ED2" w:rsidRDefault="00F32C84" w:rsidP="00F32C84">
      <w:pPr>
        <w:pStyle w:val="Style1"/>
        <w:adjustRightInd/>
        <w:spacing w:line="276" w:lineRule="auto"/>
        <w:jc w:val="both"/>
        <w:rPr>
          <w:sz w:val="24"/>
          <w:szCs w:val="24"/>
        </w:rPr>
      </w:pPr>
      <w:r w:rsidRPr="00C27ED2">
        <w:rPr>
          <w:noProof/>
          <w:sz w:val="24"/>
          <w:szCs w:val="24"/>
          <w:lang w:val="fr-FR"/>
        </w:rPr>
        <mc:AlternateContent>
          <mc:Choice Requires="wps">
            <w:drawing>
              <wp:anchor distT="0" distB="0" distL="114300" distR="114300" simplePos="0" relativeHeight="251670528" behindDoc="1" locked="0" layoutInCell="1" allowOverlap="1" wp14:anchorId="3C0C4661" wp14:editId="3DF4CF5B">
                <wp:simplePos x="0" y="0"/>
                <wp:positionH relativeFrom="margin">
                  <wp:align>center</wp:align>
                </wp:positionH>
                <wp:positionV relativeFrom="paragraph">
                  <wp:posOffset>22860</wp:posOffset>
                </wp:positionV>
                <wp:extent cx="391160" cy="251460"/>
                <wp:effectExtent l="0" t="0" r="27940" b="1524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1160" cy="251460"/>
                        </a:xfrm>
                        <a:prstGeom prst="rect">
                          <a:avLst/>
                        </a:prstGeom>
                        <a:solidFill>
                          <a:srgbClr val="FFFFFF"/>
                        </a:solidFill>
                        <a:ln w="9525">
                          <a:solidFill>
                            <a:schemeClr val="bg1">
                              <a:lumMod val="100000"/>
                              <a:lumOff val="0"/>
                            </a:schemeClr>
                          </a:solidFill>
                          <a:miter lim="800000"/>
                          <a:headEnd/>
                          <a:tailEnd/>
                        </a:ln>
                      </wps:spPr>
                      <wps:txbx>
                        <w:txbxContent>
                          <w:p w14:paraId="6A5FD31E" w14:textId="77777777" w:rsidR="00E155B9" w:rsidRPr="00CC0A84" w:rsidRDefault="00E155B9" w:rsidP="00F32C84">
                            <w:pPr>
                              <w:rPr>
                                <w:sz w:val="18"/>
                              </w:rPr>
                            </w:pPr>
                            <w:r>
                              <w:rPr>
                                <w:sz w:val="18"/>
                              </w:rPr>
                              <w:t xml:space="preserve">  </w:t>
                            </w:r>
                            <w:r w:rsidRPr="00CC0A84">
                              <w:rPr>
                                <w:sz w:val="18"/>
                              </w:rPr>
                              <w:t>P</w:t>
                            </w:r>
                            <w:r>
                              <w:rPr>
                                <w:sz w:val="18"/>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C4661" id="Rectangle 73" o:spid="_x0000_s1030" style="position:absolute;left:0;text-align:left;margin-left:0;margin-top:1.8pt;width:30.8pt;height:19.8pt;z-index:-251645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" strokecolor="white [3212]">
                <v:path arrowok="t"/>
                <v:textbox>
                  <w:txbxContent>
                    <w:p w14:paraId="6A5FD31E" w14:textId="77777777" w:rsidR="00E155B9" w:rsidRPr="00CC0A84" w:rsidRDefault="00E155B9" w:rsidP="00F32C84">
                      <w:pPr>
                        <w:rPr>
                          <w:sz w:val="18"/>
                        </w:rPr>
                      </w:pPr>
                      <w:r>
                        <w:rPr>
                          <w:sz w:val="18"/>
                        </w:rPr>
                        <w:t xml:space="preserve">  </w:t>
                      </w:r>
                      <w:r w:rsidRPr="00CC0A84">
                        <w:rPr>
                          <w:sz w:val="18"/>
                        </w:rPr>
                        <w:t>P</w:t>
                      </w:r>
                      <w:r>
                        <w:rPr>
                          <w:sz w:val="18"/>
                          <w:vertAlign w:val="subscript"/>
                        </w:rPr>
                        <w:t>2</w:t>
                      </w:r>
                    </w:p>
                  </w:txbxContent>
                </v:textbox>
                <w10:wrap anchorx="margin"/>
              </v:rect>
            </w:pict>
          </mc:Fallback>
        </mc:AlternateContent>
      </w:r>
      <w:r w:rsidRPr="00C27ED2">
        <w:rPr>
          <w:noProof/>
          <w:sz w:val="24"/>
          <w:szCs w:val="24"/>
          <w:lang w:val="fr-FR"/>
        </w:rPr>
        <mc:AlternateContent>
          <mc:Choice Requires="wps">
            <w:drawing>
              <wp:anchor distT="0" distB="0" distL="114300" distR="114300" simplePos="0" relativeHeight="251669504" behindDoc="1" locked="0" layoutInCell="1" allowOverlap="1" wp14:anchorId="73C3A0E9" wp14:editId="3300F618">
                <wp:simplePos x="0" y="0"/>
                <wp:positionH relativeFrom="column">
                  <wp:posOffset>1862455</wp:posOffset>
                </wp:positionH>
                <wp:positionV relativeFrom="paragraph">
                  <wp:posOffset>8890</wp:posOffset>
                </wp:positionV>
                <wp:extent cx="391160" cy="251460"/>
                <wp:effectExtent l="0" t="0" r="27940" b="1524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1160" cy="251460"/>
                        </a:xfrm>
                        <a:prstGeom prst="rect">
                          <a:avLst/>
                        </a:prstGeom>
                        <a:solidFill>
                          <a:srgbClr val="FFFFFF"/>
                        </a:solidFill>
                        <a:ln w="9525">
                          <a:solidFill>
                            <a:schemeClr val="bg1">
                              <a:lumMod val="100000"/>
                              <a:lumOff val="0"/>
                            </a:schemeClr>
                          </a:solidFill>
                          <a:miter lim="800000"/>
                          <a:headEnd/>
                          <a:tailEnd/>
                        </a:ln>
                      </wps:spPr>
                      <wps:txbx>
                        <w:txbxContent>
                          <w:p w14:paraId="384F9BE1" w14:textId="77777777" w:rsidR="00E155B9" w:rsidRPr="00CC0A84" w:rsidRDefault="00E155B9" w:rsidP="00F32C84">
                            <w:pPr>
                              <w:rPr>
                                <w:sz w:val="18"/>
                              </w:rPr>
                            </w:pPr>
                            <w:r w:rsidRPr="00CC0A84">
                              <w:rPr>
                                <w:sz w:val="18"/>
                              </w:rPr>
                              <w:t>P</w:t>
                            </w:r>
                            <w:r w:rsidRPr="00CC0A84">
                              <w:rPr>
                                <w:sz w:val="18"/>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3A0E9" id="Rectangle 72" o:spid="_x0000_s1031" style="position:absolute;left:0;text-align:left;margin-left:146.65pt;margin-top:.7pt;width:30.8pt;height:19.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" strokecolor="white [3212]">
                <v:path arrowok="t"/>
                <v:textbox>
                  <w:txbxContent>
                    <w:p w14:paraId="384F9BE1" w14:textId="77777777" w:rsidR="00E155B9" w:rsidRPr="00CC0A84" w:rsidRDefault="00E155B9" w:rsidP="00F32C84">
                      <w:pPr>
                        <w:rPr>
                          <w:sz w:val="18"/>
                        </w:rPr>
                      </w:pPr>
                      <w:r w:rsidRPr="00CC0A84">
                        <w:rPr>
                          <w:sz w:val="18"/>
                        </w:rPr>
                        <w:t>P</w:t>
                      </w:r>
                      <w:r w:rsidRPr="00CC0A84">
                        <w:rPr>
                          <w:sz w:val="18"/>
                          <w:vertAlign w:val="subscript"/>
                        </w:rPr>
                        <w:t>1</w:t>
                      </w:r>
                    </w:p>
                  </w:txbxContent>
                </v:textbox>
              </v:rect>
            </w:pict>
          </mc:Fallback>
        </mc:AlternateContent>
      </w:r>
      <w:r w:rsidRPr="00C27ED2">
        <w:rPr>
          <w:noProof/>
          <w:sz w:val="24"/>
          <w:szCs w:val="24"/>
          <w:lang w:val="fr-FR"/>
        </w:rPr>
        <mc:AlternateContent>
          <mc:Choice Requires="wps">
            <w:drawing>
              <wp:anchor distT="0" distB="0" distL="114300" distR="114300" simplePos="0" relativeHeight="251671552" behindDoc="1" locked="0" layoutInCell="1" allowOverlap="1" wp14:anchorId="46EDBC7A" wp14:editId="29647248">
                <wp:simplePos x="0" y="0"/>
                <wp:positionH relativeFrom="column">
                  <wp:posOffset>3480435</wp:posOffset>
                </wp:positionH>
                <wp:positionV relativeFrom="paragraph">
                  <wp:posOffset>50165</wp:posOffset>
                </wp:positionV>
                <wp:extent cx="391160" cy="251460"/>
                <wp:effectExtent l="0" t="0" r="27940" b="1524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1160" cy="251460"/>
                        </a:xfrm>
                        <a:prstGeom prst="rect">
                          <a:avLst/>
                        </a:prstGeom>
                        <a:solidFill>
                          <a:srgbClr val="FFFFFF"/>
                        </a:solidFill>
                        <a:ln w="9525">
                          <a:solidFill>
                            <a:schemeClr val="bg1">
                              <a:lumMod val="100000"/>
                              <a:lumOff val="0"/>
                            </a:schemeClr>
                          </a:solidFill>
                          <a:miter lim="800000"/>
                          <a:headEnd/>
                          <a:tailEnd/>
                        </a:ln>
                      </wps:spPr>
                      <wps:txbx>
                        <w:txbxContent>
                          <w:p w14:paraId="04EDE62B" w14:textId="77777777" w:rsidR="00E155B9" w:rsidRPr="00CC0A84" w:rsidRDefault="00E155B9" w:rsidP="00F32C84">
                            <w:pPr>
                              <w:rPr>
                                <w:sz w:val="18"/>
                              </w:rPr>
                            </w:pPr>
                            <w:r>
                              <w:rPr>
                                <w:sz w:val="18"/>
                              </w:rPr>
                              <w:t xml:space="preserve">   </w:t>
                            </w:r>
                            <w:proofErr w:type="spellStart"/>
                            <w:r w:rsidRPr="00CC0A84">
                              <w:rPr>
                                <w:sz w:val="18"/>
                              </w:rPr>
                              <w:t>P</w:t>
                            </w:r>
                            <w:r>
                              <w:rPr>
                                <w:sz w:val="18"/>
                              </w:rPr>
                              <w:t>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DBC7A" id="Rectangle 71" o:spid="_x0000_s1032" style="position:absolute;left:0;text-align:left;margin-left:274.05pt;margin-top:3.95pt;width:30.8pt;height:19.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" strokecolor="white [3212]">
                <v:path arrowok="t"/>
                <v:textbox>
                  <w:txbxContent>
                    <w:p w14:paraId="04EDE62B" w14:textId="77777777" w:rsidR="00E155B9" w:rsidRPr="00CC0A84" w:rsidRDefault="00E155B9" w:rsidP="00F32C84">
                      <w:pPr>
                        <w:rPr>
                          <w:sz w:val="18"/>
                        </w:rPr>
                      </w:pPr>
                      <w:r>
                        <w:rPr>
                          <w:sz w:val="18"/>
                        </w:rPr>
                        <w:t xml:space="preserve">   </w:t>
                      </w:r>
                      <w:proofErr w:type="spellStart"/>
                      <w:r w:rsidRPr="00CC0A84">
                        <w:rPr>
                          <w:sz w:val="18"/>
                        </w:rPr>
                        <w:t>P</w:t>
                      </w:r>
                      <w:r>
                        <w:rPr>
                          <w:sz w:val="18"/>
                        </w:rPr>
                        <w:t>n</w:t>
                      </w:r>
                      <w:proofErr w:type="spellEnd"/>
                    </w:p>
                  </w:txbxContent>
                </v:textbox>
              </v:rect>
            </w:pict>
          </mc:Fallback>
        </mc:AlternateContent>
      </w:r>
    </w:p>
    <w:p w14:paraId="3DC9520C" w14:textId="77777777" w:rsidR="00F32C84" w:rsidRPr="00C27ED2" w:rsidRDefault="00F32C84" w:rsidP="00F32C84">
      <w:pPr>
        <w:pStyle w:val="Style1"/>
        <w:adjustRightInd/>
        <w:spacing w:line="276" w:lineRule="auto"/>
        <w:jc w:val="both"/>
        <w:rPr>
          <w:sz w:val="24"/>
          <w:szCs w:val="24"/>
        </w:rPr>
      </w:pPr>
      <w:r w:rsidRPr="00C27ED2">
        <w:rPr>
          <w:sz w:val="24"/>
          <w:szCs w:val="24"/>
        </w:rPr>
        <w:t>Years/places</w:t>
      </w:r>
    </w:p>
    <w:p w14:paraId="6F5D6110" w14:textId="77777777" w:rsidR="00F32C84" w:rsidRPr="00C27ED2" w:rsidRDefault="00F32C84" w:rsidP="00F32C84">
      <w:pPr>
        <w:pStyle w:val="Style1"/>
        <w:tabs>
          <w:tab w:val="left" w:pos="2202"/>
          <w:tab w:val="left" w:pos="3604"/>
          <w:tab w:val="left" w:pos="4825"/>
        </w:tabs>
        <w:adjustRightInd/>
        <w:spacing w:line="276" w:lineRule="auto"/>
        <w:jc w:val="both"/>
        <w:rPr>
          <w:spacing w:val="4"/>
          <w:sz w:val="24"/>
          <w:szCs w:val="24"/>
        </w:rPr>
      </w:pPr>
      <w:r w:rsidRPr="00C27ED2">
        <w:rPr>
          <w:spacing w:val="4"/>
          <w:sz w:val="24"/>
          <w:szCs w:val="24"/>
        </w:rPr>
        <w:t>Dedicated to the</w:t>
      </w:r>
    </w:p>
    <w:p w14:paraId="6C618BC9" w14:textId="77777777" w:rsidR="00F32C84" w:rsidRPr="00C27ED2" w:rsidRDefault="00F32C84" w:rsidP="00F32C84">
      <w:pPr>
        <w:pStyle w:val="Style1"/>
        <w:tabs>
          <w:tab w:val="left" w:pos="2202"/>
          <w:tab w:val="left" w:pos="3604"/>
          <w:tab w:val="left" w:pos="4825"/>
        </w:tabs>
        <w:adjustRightInd/>
        <w:spacing w:line="276" w:lineRule="auto"/>
        <w:jc w:val="both"/>
        <w:rPr>
          <w:spacing w:val="-2"/>
          <w:sz w:val="24"/>
          <w:szCs w:val="24"/>
        </w:rPr>
      </w:pPr>
      <w:r w:rsidRPr="00C27ED2">
        <w:rPr>
          <w:spacing w:val="4"/>
          <w:sz w:val="24"/>
          <w:szCs w:val="24"/>
        </w:rPr>
        <w:t xml:space="preserve">Abandonments </w:t>
      </w:r>
      <w:proofErr w:type="gramStart"/>
      <w:r w:rsidRPr="00C27ED2">
        <w:rPr>
          <w:spacing w:val="4"/>
          <w:sz w:val="24"/>
          <w:szCs w:val="24"/>
        </w:rPr>
        <w:t xml:space="preserve">and </w:t>
      </w:r>
      <w:r w:rsidR="00F17DE7">
        <w:rPr>
          <w:spacing w:val="4"/>
          <w:sz w:val="24"/>
          <w:szCs w:val="24"/>
        </w:rPr>
        <w:t xml:space="preserve"> </w:t>
      </w:r>
      <w:r w:rsidRPr="00C27ED2">
        <w:rPr>
          <w:spacing w:val="4"/>
          <w:sz w:val="24"/>
          <w:szCs w:val="24"/>
        </w:rPr>
        <w:t>A</w:t>
      </w:r>
      <w:proofErr w:type="gramEnd"/>
      <w:r w:rsidRPr="00C27ED2">
        <w:rPr>
          <w:spacing w:val="4"/>
          <w:sz w:val="24"/>
          <w:szCs w:val="24"/>
        </w:rPr>
        <w:t xml:space="preserve"> </w:t>
      </w:r>
      <w:r w:rsidRPr="00C27ED2">
        <w:rPr>
          <w:spacing w:val="4"/>
          <w:sz w:val="24"/>
          <w:szCs w:val="24"/>
          <w:vertAlign w:val="subscript"/>
        </w:rPr>
        <w:t xml:space="preserve">1 </w:t>
      </w:r>
      <w:r w:rsidR="00F17DE7">
        <w:rPr>
          <w:spacing w:val="4"/>
          <w:sz w:val="24"/>
          <w:szCs w:val="24"/>
          <w:vertAlign w:val="subscript"/>
        </w:rPr>
        <w:t xml:space="preserve">                             </w:t>
      </w:r>
      <w:r w:rsidRPr="00C27ED2">
        <w:rPr>
          <w:spacing w:val="4"/>
          <w:sz w:val="24"/>
          <w:szCs w:val="24"/>
        </w:rPr>
        <w:t xml:space="preserve">A </w:t>
      </w:r>
      <w:r w:rsidRPr="00C27ED2">
        <w:rPr>
          <w:spacing w:val="4"/>
          <w:sz w:val="24"/>
          <w:szCs w:val="24"/>
          <w:vertAlign w:val="subscript"/>
        </w:rPr>
        <w:t xml:space="preserve">2 </w:t>
      </w:r>
      <w:r w:rsidR="00F17DE7">
        <w:rPr>
          <w:spacing w:val="4"/>
          <w:sz w:val="24"/>
          <w:szCs w:val="24"/>
          <w:vertAlign w:val="subscript"/>
        </w:rPr>
        <w:t xml:space="preserve">                         </w:t>
      </w:r>
      <w:r w:rsidRPr="00C27ED2">
        <w:rPr>
          <w:spacing w:val="4"/>
          <w:sz w:val="24"/>
          <w:szCs w:val="24"/>
        </w:rPr>
        <w:t xml:space="preserve">A </w:t>
      </w:r>
      <w:r w:rsidRPr="00C27ED2">
        <w:rPr>
          <w:spacing w:val="4"/>
          <w:sz w:val="24"/>
          <w:szCs w:val="24"/>
          <w:vertAlign w:val="subscript"/>
        </w:rPr>
        <w:t>3</w:t>
      </w:r>
      <w:r w:rsidRPr="00C27ED2">
        <w:rPr>
          <w:spacing w:val="4"/>
          <w:sz w:val="24"/>
          <w:szCs w:val="24"/>
        </w:rPr>
        <w:t xml:space="preserve"> </w:t>
      </w:r>
      <w:r w:rsidRPr="00C27ED2">
        <w:rPr>
          <w:spacing w:val="4"/>
          <w:sz w:val="24"/>
          <w:szCs w:val="24"/>
        </w:rPr>
        <w:tab/>
      </w:r>
      <w:r w:rsidRPr="00C27ED2">
        <w:rPr>
          <w:sz w:val="24"/>
          <w:szCs w:val="24"/>
        </w:rPr>
        <w:t xml:space="preserve"> </w:t>
      </w:r>
    </w:p>
    <w:p w14:paraId="753C8A4A" w14:textId="77777777" w:rsidR="00F32C84" w:rsidRPr="00C27ED2" w:rsidRDefault="00F32C84" w:rsidP="00F32C84">
      <w:pPr>
        <w:pStyle w:val="Style1"/>
        <w:tabs>
          <w:tab w:val="left" w:pos="1791"/>
          <w:tab w:val="right" w:pos="3238"/>
          <w:tab w:val="left" w:pos="4201"/>
        </w:tabs>
        <w:adjustRightInd/>
        <w:spacing w:line="276" w:lineRule="auto"/>
        <w:jc w:val="both"/>
        <w:rPr>
          <w:bCs/>
          <w:spacing w:val="-2"/>
          <w:sz w:val="24"/>
          <w:szCs w:val="24"/>
        </w:rPr>
      </w:pPr>
      <w:r w:rsidRPr="00C27ED2">
        <w:rPr>
          <w:spacing w:val="4"/>
          <w:sz w:val="24"/>
          <w:szCs w:val="24"/>
        </w:rPr>
        <w:t xml:space="preserve">Repeat </w:t>
      </w:r>
      <w:r w:rsidR="00F17DE7">
        <w:rPr>
          <w:spacing w:val="4"/>
          <w:sz w:val="24"/>
          <w:szCs w:val="24"/>
        </w:rPr>
        <w:t xml:space="preserve">                    </w:t>
      </w:r>
      <w:r w:rsidRPr="00C27ED2">
        <w:rPr>
          <w:spacing w:val="4"/>
          <w:sz w:val="24"/>
          <w:szCs w:val="24"/>
        </w:rPr>
        <w:t xml:space="preserve">R </w:t>
      </w:r>
      <w:r w:rsidRPr="00C27ED2">
        <w:rPr>
          <w:spacing w:val="4"/>
          <w:sz w:val="24"/>
          <w:szCs w:val="24"/>
          <w:vertAlign w:val="subscript"/>
        </w:rPr>
        <w:t>1</w:t>
      </w:r>
      <w:r w:rsidRPr="00C27ED2">
        <w:rPr>
          <w:spacing w:val="4"/>
          <w:sz w:val="24"/>
          <w:szCs w:val="24"/>
          <w:vertAlign w:val="subscript"/>
        </w:rPr>
        <w:tab/>
        <w:t xml:space="preserve"> </w:t>
      </w:r>
      <w:r w:rsidR="00F17DE7">
        <w:rPr>
          <w:spacing w:val="4"/>
          <w:sz w:val="24"/>
          <w:szCs w:val="24"/>
          <w:vertAlign w:val="subscript"/>
        </w:rPr>
        <w:t xml:space="preserve">                              </w:t>
      </w:r>
      <w:r w:rsidRPr="00C27ED2">
        <w:rPr>
          <w:spacing w:val="4"/>
          <w:sz w:val="24"/>
          <w:szCs w:val="24"/>
        </w:rPr>
        <w:t xml:space="preserve">R </w:t>
      </w:r>
      <w:r w:rsidRPr="00C27ED2">
        <w:rPr>
          <w:spacing w:val="4"/>
          <w:sz w:val="24"/>
          <w:szCs w:val="24"/>
          <w:vertAlign w:val="subscript"/>
        </w:rPr>
        <w:t>2</w:t>
      </w:r>
      <w:r w:rsidRPr="00C27ED2">
        <w:rPr>
          <w:spacing w:val="4"/>
          <w:sz w:val="24"/>
          <w:szCs w:val="24"/>
          <w:vertAlign w:val="subscript"/>
        </w:rPr>
        <w:tab/>
      </w:r>
      <w:r w:rsidRPr="00C27ED2">
        <w:rPr>
          <w:spacing w:val="4"/>
          <w:sz w:val="24"/>
          <w:szCs w:val="24"/>
          <w:vertAlign w:val="subscript"/>
        </w:rPr>
        <w:tab/>
        <w:t xml:space="preserve">                     </w:t>
      </w:r>
      <w:r w:rsidRPr="00C27ED2">
        <w:rPr>
          <w:spacing w:val="4"/>
          <w:sz w:val="24"/>
          <w:szCs w:val="24"/>
        </w:rPr>
        <w:t xml:space="preserve">R </w:t>
      </w:r>
      <w:r w:rsidRPr="00C27ED2">
        <w:rPr>
          <w:spacing w:val="4"/>
          <w:sz w:val="24"/>
          <w:szCs w:val="24"/>
          <w:vertAlign w:val="subscript"/>
        </w:rPr>
        <w:t>3</w:t>
      </w:r>
      <w:r w:rsidRPr="00C27ED2">
        <w:rPr>
          <w:spacing w:val="4"/>
          <w:sz w:val="24"/>
          <w:szCs w:val="24"/>
        </w:rPr>
        <w:t xml:space="preserve"> </w:t>
      </w:r>
      <w:r w:rsidRPr="00C27ED2">
        <w:rPr>
          <w:spacing w:val="4"/>
          <w:sz w:val="24"/>
          <w:szCs w:val="24"/>
        </w:rPr>
        <w:tab/>
      </w:r>
      <w:r w:rsidRPr="00C27ED2">
        <w:rPr>
          <w:spacing w:val="4"/>
          <w:sz w:val="24"/>
          <w:szCs w:val="24"/>
        </w:rPr>
        <w:tab/>
        <w:t xml:space="preserve"> </w:t>
      </w:r>
    </w:p>
    <w:p w14:paraId="2E9224DB" w14:textId="77777777" w:rsidR="00F32C84" w:rsidRPr="00C27ED2" w:rsidRDefault="00F32C84" w:rsidP="00F32C84">
      <w:pPr>
        <w:pStyle w:val="Style1"/>
        <w:adjustRightInd/>
        <w:spacing w:line="276" w:lineRule="auto"/>
        <w:jc w:val="both"/>
        <w:rPr>
          <w:sz w:val="24"/>
          <w:szCs w:val="24"/>
        </w:rPr>
      </w:pPr>
      <w:r w:rsidRPr="00C27ED2">
        <w:rPr>
          <w:sz w:val="24"/>
          <w:szCs w:val="24"/>
        </w:rPr>
        <w:lastRenderedPageBreak/>
        <w:t>Total years /</w:t>
      </w:r>
    </w:p>
    <w:p w14:paraId="379CB5A8" w14:textId="77777777" w:rsidR="00F32C84" w:rsidRPr="00C27ED2" w:rsidRDefault="00F32C84" w:rsidP="00F32C84">
      <w:pPr>
        <w:pStyle w:val="Style1"/>
        <w:tabs>
          <w:tab w:val="right" w:pos="3153"/>
          <w:tab w:val="left" w:pos="4315"/>
        </w:tabs>
        <w:adjustRightInd/>
        <w:spacing w:line="276" w:lineRule="auto"/>
        <w:jc w:val="both"/>
        <w:rPr>
          <w:spacing w:val="4"/>
          <w:sz w:val="24"/>
          <w:szCs w:val="24"/>
        </w:rPr>
      </w:pPr>
      <w:r w:rsidRPr="00C27ED2">
        <w:rPr>
          <w:spacing w:val="4"/>
          <w:sz w:val="24"/>
          <w:szCs w:val="24"/>
        </w:rPr>
        <w:t xml:space="preserve">Places invested </w:t>
      </w:r>
      <w:r w:rsidR="00F17DE7">
        <w:rPr>
          <w:spacing w:val="4"/>
          <w:sz w:val="24"/>
          <w:szCs w:val="24"/>
        </w:rPr>
        <w:t xml:space="preserve">      </w:t>
      </w:r>
      <w:r w:rsidR="00E91620">
        <w:rPr>
          <w:spacing w:val="4"/>
          <w:sz w:val="24"/>
          <w:szCs w:val="24"/>
        </w:rPr>
        <w:t xml:space="preserve">T </w:t>
      </w:r>
      <w:r w:rsidRPr="00C27ED2">
        <w:rPr>
          <w:spacing w:val="4"/>
          <w:sz w:val="24"/>
          <w:szCs w:val="24"/>
          <w:vertAlign w:val="subscript"/>
        </w:rPr>
        <w:t>1</w:t>
      </w:r>
      <w:r w:rsidRPr="00C27ED2">
        <w:rPr>
          <w:spacing w:val="4"/>
          <w:sz w:val="24"/>
          <w:szCs w:val="24"/>
          <w:vertAlign w:val="subscript"/>
        </w:rPr>
        <w:tab/>
      </w:r>
      <w:r w:rsidR="00E91620">
        <w:rPr>
          <w:spacing w:val="4"/>
          <w:sz w:val="24"/>
          <w:szCs w:val="24"/>
          <w:vertAlign w:val="subscript"/>
        </w:rPr>
        <w:t xml:space="preserve">                                 </w:t>
      </w:r>
      <w:r w:rsidRPr="00C27ED2">
        <w:rPr>
          <w:spacing w:val="4"/>
          <w:sz w:val="24"/>
          <w:szCs w:val="24"/>
        </w:rPr>
        <w:t xml:space="preserve">T </w:t>
      </w:r>
      <w:r w:rsidRPr="00C27ED2">
        <w:rPr>
          <w:spacing w:val="4"/>
          <w:sz w:val="24"/>
          <w:szCs w:val="24"/>
          <w:vertAlign w:val="subscript"/>
        </w:rPr>
        <w:t>2</w:t>
      </w:r>
      <w:r w:rsidRPr="00C27ED2">
        <w:rPr>
          <w:spacing w:val="4"/>
          <w:sz w:val="24"/>
          <w:szCs w:val="24"/>
          <w:vertAlign w:val="subscript"/>
        </w:rPr>
        <w:tab/>
      </w:r>
      <w:r w:rsidR="00E91620">
        <w:rPr>
          <w:spacing w:val="4"/>
          <w:sz w:val="24"/>
          <w:szCs w:val="24"/>
          <w:vertAlign w:val="subscript"/>
        </w:rPr>
        <w:t xml:space="preserve">                   </w:t>
      </w:r>
      <w:r w:rsidRPr="00C27ED2">
        <w:rPr>
          <w:spacing w:val="4"/>
          <w:sz w:val="24"/>
          <w:szCs w:val="24"/>
        </w:rPr>
        <w:t xml:space="preserve">T </w:t>
      </w:r>
      <w:r w:rsidRPr="00C27ED2">
        <w:rPr>
          <w:spacing w:val="4"/>
          <w:sz w:val="24"/>
          <w:szCs w:val="24"/>
          <w:vertAlign w:val="subscript"/>
        </w:rPr>
        <w:t>3</w:t>
      </w:r>
      <w:r w:rsidRPr="00C27ED2">
        <w:rPr>
          <w:spacing w:val="4"/>
          <w:sz w:val="24"/>
          <w:szCs w:val="24"/>
        </w:rPr>
        <w:t xml:space="preserve"> </w:t>
      </w:r>
      <w:r w:rsidRPr="00C27ED2">
        <w:rPr>
          <w:spacing w:val="4"/>
          <w:sz w:val="24"/>
          <w:szCs w:val="24"/>
        </w:rPr>
        <w:tab/>
        <w:t xml:space="preserve"> </w:t>
      </w:r>
    </w:p>
    <w:p w14:paraId="11F1CE8B" w14:textId="77777777" w:rsidR="00E91620" w:rsidRPr="00E91620" w:rsidRDefault="00E91620" w:rsidP="00E91620">
      <w:pPr>
        <w:pStyle w:val="Style1"/>
        <w:adjustRightInd/>
        <w:spacing w:line="276" w:lineRule="auto"/>
        <w:jc w:val="both"/>
        <w:rPr>
          <w:sz w:val="16"/>
          <w:szCs w:val="24"/>
        </w:rPr>
      </w:pPr>
    </w:p>
    <w:p w14:paraId="048D5C2D" w14:textId="77777777" w:rsidR="00F32C84" w:rsidRPr="00C27ED2" w:rsidRDefault="00F32C84" w:rsidP="00E91620">
      <w:pPr>
        <w:pStyle w:val="Style1"/>
        <w:adjustRightInd/>
        <w:spacing w:line="276" w:lineRule="auto"/>
        <w:jc w:val="both"/>
        <w:rPr>
          <w:iCs/>
          <w:sz w:val="24"/>
          <w:szCs w:val="24"/>
        </w:rPr>
      </w:pPr>
      <w:r w:rsidRPr="00C27ED2">
        <w:rPr>
          <w:sz w:val="24"/>
          <w:szCs w:val="24"/>
        </w:rPr>
        <w:t xml:space="preserve">4. </w:t>
      </w:r>
      <w:r w:rsidRPr="00C27ED2">
        <w:rPr>
          <w:iCs/>
          <w:sz w:val="24"/>
          <w:szCs w:val="24"/>
        </w:rPr>
        <w:t>Calculation of the coefficient of efficiency (CE)</w:t>
      </w:r>
    </w:p>
    <w:p w14:paraId="3E15EE3C" w14:textId="77777777" w:rsidR="00E91620" w:rsidRPr="00E91620" w:rsidRDefault="00E91620" w:rsidP="00E91620">
      <w:pPr>
        <w:pStyle w:val="Style1"/>
        <w:adjustRightInd/>
        <w:spacing w:line="276" w:lineRule="auto"/>
        <w:ind w:right="144"/>
        <w:jc w:val="both"/>
        <w:rPr>
          <w:spacing w:val="4"/>
          <w:sz w:val="2"/>
          <w:szCs w:val="24"/>
        </w:rPr>
      </w:pPr>
    </w:p>
    <w:p w14:paraId="6A613D00" w14:textId="77777777" w:rsidR="00F32C84" w:rsidRPr="00C27ED2" w:rsidRDefault="00F32C84" w:rsidP="00E91620">
      <w:pPr>
        <w:pStyle w:val="Style1"/>
        <w:adjustRightInd/>
        <w:spacing w:line="276" w:lineRule="auto"/>
        <w:ind w:right="144"/>
        <w:jc w:val="both"/>
        <w:rPr>
          <w:sz w:val="24"/>
          <w:szCs w:val="24"/>
        </w:rPr>
      </w:pPr>
      <w:r w:rsidRPr="00C27ED2">
        <w:rPr>
          <w:spacing w:val="4"/>
          <w:sz w:val="24"/>
          <w:szCs w:val="24"/>
        </w:rPr>
        <w:t xml:space="preserve">This is the ratio between the maximum number of years/places and the number of years/ </w:t>
      </w:r>
      <w:r w:rsidRPr="00C27ED2">
        <w:rPr>
          <w:spacing w:val="8"/>
          <w:sz w:val="24"/>
          <w:szCs w:val="24"/>
        </w:rPr>
        <w:t xml:space="preserve">places invested. This coefficient is an indicator of the profitability of the system. It is </w:t>
      </w:r>
      <w:r w:rsidRPr="00C27ED2">
        <w:rPr>
          <w:sz w:val="24"/>
          <w:szCs w:val="24"/>
        </w:rPr>
        <w:t>the inverse of the input/output ratio. Its formula is as follows:</w:t>
      </w:r>
    </w:p>
    <w:p w14:paraId="2F6E1499" w14:textId="77777777" w:rsidR="00F32C84" w:rsidRPr="00C27ED2" w:rsidRDefault="00F32C84" w:rsidP="00F32C84">
      <w:pPr>
        <w:pStyle w:val="Style1"/>
        <w:tabs>
          <w:tab w:val="right" w:pos="3153"/>
          <w:tab w:val="left" w:pos="3604"/>
        </w:tabs>
        <w:adjustRightInd/>
        <w:spacing w:line="276" w:lineRule="auto"/>
        <w:jc w:val="both"/>
        <w:rPr>
          <w:sz w:val="24"/>
          <w:szCs w:val="24"/>
        </w:rPr>
      </w:pPr>
      <w:r w:rsidRPr="00C27ED2">
        <w:rPr>
          <w:spacing w:val="4"/>
          <w:sz w:val="24"/>
          <w:szCs w:val="24"/>
        </w:rPr>
        <w:tab/>
      </w:r>
      <w:r w:rsidRPr="00C27ED2">
        <w:rPr>
          <w:i/>
          <w:iCs/>
          <w:spacing w:val="2"/>
          <w:sz w:val="24"/>
          <w:szCs w:val="24"/>
        </w:rPr>
        <w:t>THIS</w:t>
      </w:r>
      <m:oMath>
        <m:f>
          <m:fPr>
            <m:ctrlPr>
              <w:rPr>
                <w:rFonts w:ascii="Cambria Math" w:hAnsi="Cambria Math"/>
                <w:i/>
                <w:spacing w:val="2"/>
                <w:sz w:val="24"/>
                <w:szCs w:val="24"/>
              </w:rPr>
            </m:ctrlPr>
          </m:fPr>
          <m:num>
            <m:r>
              <w:rPr>
                <w:rFonts w:ascii="Cambria Math" w:hAnsi="Cambria Math"/>
                <w:spacing w:val="2"/>
                <w:sz w:val="24"/>
                <w:szCs w:val="24"/>
              </w:rPr>
              <m:t>sxd</m:t>
            </m:r>
          </m:num>
          <m:den>
            <m:r>
              <w:rPr>
                <w:rFonts w:ascii="Cambria Math" w:hAnsi="Cambria Math"/>
                <w:spacing w:val="2"/>
                <w:sz w:val="24"/>
                <w:szCs w:val="24"/>
              </w:rPr>
              <m:t>T1+T2+…Tn</m:t>
            </m:r>
          </m:den>
        </m:f>
      </m:oMath>
    </w:p>
    <w:p w14:paraId="2D190521" w14:textId="77777777" w:rsidR="00F32C84" w:rsidRPr="00C27ED2" w:rsidRDefault="00F32C84" w:rsidP="00F32C84">
      <w:pPr>
        <w:pStyle w:val="Style1"/>
        <w:adjustRightInd/>
        <w:spacing w:line="276" w:lineRule="auto"/>
        <w:ind w:left="936"/>
        <w:jc w:val="both"/>
        <w:rPr>
          <w:sz w:val="24"/>
          <w:szCs w:val="24"/>
        </w:rPr>
      </w:pPr>
      <w:r w:rsidRPr="00C27ED2">
        <w:rPr>
          <w:sz w:val="24"/>
          <w:szCs w:val="24"/>
        </w:rPr>
        <w:t>Legend</w:t>
      </w:r>
    </w:p>
    <w:p w14:paraId="33E68AC5" w14:textId="77777777" w:rsidR="00F32C84" w:rsidRPr="00C27ED2" w:rsidRDefault="00F32C84" w:rsidP="00F32C84">
      <w:pPr>
        <w:pStyle w:val="Style1"/>
        <w:adjustRightInd/>
        <w:spacing w:line="276" w:lineRule="auto"/>
        <w:ind w:left="1656"/>
        <w:jc w:val="both"/>
        <w:rPr>
          <w:sz w:val="24"/>
          <w:szCs w:val="24"/>
        </w:rPr>
      </w:pPr>
      <w:r w:rsidRPr="00C27ED2">
        <w:rPr>
          <w:sz w:val="24"/>
          <w:szCs w:val="24"/>
        </w:rPr>
        <w:t>CE coefficient of efficiency</w:t>
      </w:r>
    </w:p>
    <w:p w14:paraId="2E6681DB" w14:textId="77777777" w:rsidR="00F32C84" w:rsidRPr="00C27ED2" w:rsidRDefault="00F32C84" w:rsidP="00F32C84">
      <w:pPr>
        <w:pStyle w:val="Style1"/>
        <w:adjustRightInd/>
        <w:spacing w:line="276" w:lineRule="auto"/>
        <w:ind w:left="1872"/>
        <w:jc w:val="both"/>
        <w:rPr>
          <w:sz w:val="24"/>
          <w:szCs w:val="24"/>
        </w:rPr>
      </w:pPr>
      <w:r w:rsidRPr="00C27ED2">
        <w:rPr>
          <w:sz w:val="24"/>
          <w:szCs w:val="24"/>
        </w:rPr>
        <w:t>S: the outgoing ones</w:t>
      </w:r>
    </w:p>
    <w:p w14:paraId="2D9083AE" w14:textId="77777777" w:rsidR="00F32C84" w:rsidRPr="00C27ED2" w:rsidRDefault="00F32C84" w:rsidP="00F32C84">
      <w:pPr>
        <w:pStyle w:val="Style1"/>
        <w:adjustRightInd/>
        <w:spacing w:line="276" w:lineRule="auto"/>
        <w:ind w:left="1872"/>
        <w:jc w:val="both"/>
        <w:rPr>
          <w:sz w:val="24"/>
          <w:szCs w:val="24"/>
        </w:rPr>
      </w:pPr>
      <w:proofErr w:type="gramStart"/>
      <w:r w:rsidRPr="00C27ED2">
        <w:rPr>
          <w:sz w:val="24"/>
          <w:szCs w:val="24"/>
        </w:rPr>
        <w:t>d :</w:t>
      </w:r>
      <w:proofErr w:type="gramEnd"/>
      <w:r w:rsidRPr="00C27ED2">
        <w:rPr>
          <w:sz w:val="24"/>
          <w:szCs w:val="24"/>
        </w:rPr>
        <w:t xml:space="preserve"> The duration of the cycle</w:t>
      </w:r>
    </w:p>
    <w:p w14:paraId="1C186AE0" w14:textId="77777777" w:rsidR="00F32C84" w:rsidRPr="00C27ED2" w:rsidRDefault="00F32C84" w:rsidP="00F32C84">
      <w:pPr>
        <w:pStyle w:val="Style1"/>
        <w:adjustRightInd/>
        <w:spacing w:line="276" w:lineRule="auto"/>
        <w:ind w:left="1872"/>
        <w:jc w:val="both"/>
        <w:rPr>
          <w:sz w:val="24"/>
          <w:szCs w:val="24"/>
        </w:rPr>
      </w:pPr>
      <w:r w:rsidRPr="00C27ED2">
        <w:rPr>
          <w:sz w:val="24"/>
          <w:szCs w:val="24"/>
        </w:rPr>
        <w:t>T: Total number of years invested</w:t>
      </w:r>
    </w:p>
    <w:p w14:paraId="6FC8E3D8" w14:textId="77777777" w:rsidR="00F32C84" w:rsidRPr="00C27ED2" w:rsidRDefault="00F32C84" w:rsidP="00F32C84">
      <w:pPr>
        <w:pStyle w:val="Style1"/>
        <w:numPr>
          <w:ilvl w:val="0"/>
          <w:numId w:val="12"/>
        </w:numPr>
        <w:adjustRightInd/>
        <w:spacing w:line="276" w:lineRule="auto"/>
        <w:jc w:val="both"/>
        <w:rPr>
          <w:iCs/>
          <w:sz w:val="24"/>
          <w:szCs w:val="24"/>
        </w:rPr>
      </w:pPr>
      <w:r w:rsidRPr="00C27ED2">
        <w:rPr>
          <w:iCs/>
          <w:sz w:val="24"/>
          <w:szCs w:val="24"/>
        </w:rPr>
        <w:t>Calculation of the cost increase coefficient.</w:t>
      </w:r>
    </w:p>
    <w:p w14:paraId="08D9D8D2" w14:textId="77777777" w:rsidR="00E91620" w:rsidRPr="00E91620" w:rsidRDefault="00E91620" w:rsidP="00E91620">
      <w:pPr>
        <w:pStyle w:val="Style1"/>
        <w:adjustRightInd/>
        <w:spacing w:line="276" w:lineRule="auto"/>
        <w:ind w:right="72"/>
        <w:jc w:val="both"/>
        <w:rPr>
          <w:sz w:val="10"/>
          <w:szCs w:val="24"/>
        </w:rPr>
      </w:pPr>
    </w:p>
    <w:p w14:paraId="285FB3CD" w14:textId="77777777" w:rsidR="00F32C84" w:rsidRPr="00C27ED2" w:rsidRDefault="00F32C84" w:rsidP="00E91620">
      <w:pPr>
        <w:pStyle w:val="Style1"/>
        <w:adjustRightInd/>
        <w:spacing w:line="276" w:lineRule="auto"/>
        <w:ind w:right="72"/>
        <w:jc w:val="both"/>
        <w:rPr>
          <w:sz w:val="24"/>
          <w:szCs w:val="24"/>
        </w:rPr>
      </w:pPr>
      <w:r w:rsidRPr="00C27ED2">
        <w:rPr>
          <w:sz w:val="24"/>
          <w:szCs w:val="24"/>
        </w:rPr>
        <w:t xml:space="preserve">This is the inverse of the efficiency coefficient. It corresponds to the input/output ratio, </w:t>
      </w:r>
      <w:r w:rsidRPr="00C27ED2">
        <w:rPr>
          <w:spacing w:val="6"/>
          <w:sz w:val="24"/>
          <w:szCs w:val="24"/>
        </w:rPr>
        <w:t xml:space="preserve">that is, the coefficient by which the theoretical cost of training </w:t>
      </w:r>
      <w:r w:rsidRPr="00C27ED2">
        <w:rPr>
          <w:spacing w:val="10"/>
          <w:sz w:val="24"/>
          <w:szCs w:val="24"/>
        </w:rPr>
        <w:t xml:space="preserve">a student in a given cycle must be multiplied to obtain the actual cost of training. It is obtained using the </w:t>
      </w:r>
      <w:r w:rsidRPr="00C27ED2">
        <w:rPr>
          <w:sz w:val="24"/>
          <w:szCs w:val="24"/>
        </w:rPr>
        <w:t>formula below:</w:t>
      </w:r>
    </w:p>
    <w:p w14:paraId="7A818C32" w14:textId="77777777" w:rsidR="00F32C84" w:rsidRPr="00C27ED2" w:rsidRDefault="00F32C84" w:rsidP="00F32C84">
      <w:pPr>
        <w:overflowPunct w:val="0"/>
        <w:spacing w:after="0"/>
        <w:ind w:left="3300" w:right="4800" w:hanging="1241"/>
        <w:jc w:val="both"/>
        <w:rPr>
          <w:rFonts w:ascii="Times New Roman" w:hAnsi="Times New Roman"/>
          <w:sz w:val="24"/>
          <w:szCs w:val="24"/>
        </w:rPr>
      </w:pPr>
      <w:r w:rsidRPr="00C27ED2">
        <w:rPr>
          <w:rFonts w:ascii="Times New Roman" w:hAnsi="Times New Roman"/>
          <w:i/>
          <w:iCs/>
          <w:spacing w:val="2"/>
          <w:sz w:val="24"/>
          <w:szCs w:val="24"/>
        </w:rPr>
        <w:t>CAC =</w:t>
      </w:r>
      <m:oMath>
        <m:f>
          <m:fPr>
            <m:ctrlPr>
              <w:rPr>
                <w:rFonts w:ascii="Cambria Math" w:hAnsi="Cambria Math"/>
                <w:i/>
                <w:spacing w:val="2"/>
                <w:sz w:val="24"/>
                <w:szCs w:val="24"/>
              </w:rPr>
            </m:ctrlPr>
          </m:fPr>
          <m:num>
            <m:sSub>
              <m:sSubPr>
                <m:ctrlPr>
                  <w:rPr>
                    <w:rFonts w:ascii="Cambria Math" w:hAnsi="Cambria Math"/>
                    <w:i/>
                    <w:spacing w:val="2"/>
                    <w:sz w:val="24"/>
                    <w:szCs w:val="24"/>
                  </w:rPr>
                </m:ctrlPr>
              </m:sSubPr>
              <m:e>
                <m:r>
                  <w:rPr>
                    <w:rFonts w:ascii="Cambria Math" w:hAnsi="Cambria Math"/>
                    <w:spacing w:val="2"/>
                    <w:sz w:val="24"/>
                    <w:szCs w:val="24"/>
                  </w:rPr>
                  <m:t>T</m:t>
                </m:r>
              </m:e>
              <m:sub>
                <m:r>
                  <w:rPr>
                    <w:rFonts w:ascii="Cambria Math" w:hAnsi="Cambria Math"/>
                    <w:spacing w:val="2"/>
                    <w:sz w:val="24"/>
                    <w:szCs w:val="24"/>
                  </w:rPr>
                  <m:t>1+</m:t>
                </m:r>
              </m:sub>
            </m:sSub>
            <m:sSub>
              <m:sSubPr>
                <m:ctrlPr>
                  <w:rPr>
                    <w:rFonts w:ascii="Cambria Math" w:hAnsi="Cambria Math"/>
                    <w:i/>
                    <w:spacing w:val="2"/>
                    <w:sz w:val="24"/>
                    <w:szCs w:val="24"/>
                  </w:rPr>
                </m:ctrlPr>
              </m:sSubPr>
              <m:e>
                <m:r>
                  <w:rPr>
                    <w:rFonts w:ascii="Cambria Math" w:hAnsi="Cambria Math"/>
                    <w:spacing w:val="2"/>
                    <w:sz w:val="24"/>
                    <w:szCs w:val="24"/>
                  </w:rPr>
                  <m:t>T</m:t>
                </m:r>
              </m:e>
              <m:sub>
                <m:r>
                  <w:rPr>
                    <w:rFonts w:ascii="Cambria Math" w:hAnsi="Cambria Math"/>
                    <w:spacing w:val="2"/>
                    <w:sz w:val="24"/>
                    <w:szCs w:val="24"/>
                  </w:rPr>
                  <m:t>2+</m:t>
                </m:r>
              </m:sub>
            </m:sSub>
            <m:r>
              <w:rPr>
                <w:rFonts w:ascii="Cambria Math" w:hAnsi="Cambria Math"/>
                <w:spacing w:val="2"/>
                <w:sz w:val="24"/>
                <w:szCs w:val="24"/>
              </w:rPr>
              <m:t>…+</m:t>
            </m:r>
            <m:sSub>
              <m:sSubPr>
                <m:ctrlPr>
                  <w:rPr>
                    <w:rFonts w:ascii="Cambria Math" w:hAnsi="Cambria Math"/>
                    <w:i/>
                    <w:spacing w:val="2"/>
                    <w:sz w:val="24"/>
                    <w:szCs w:val="24"/>
                  </w:rPr>
                </m:ctrlPr>
              </m:sSubPr>
              <m:e>
                <m:r>
                  <w:rPr>
                    <w:rFonts w:ascii="Cambria Math" w:hAnsi="Cambria Math"/>
                    <w:spacing w:val="2"/>
                    <w:sz w:val="24"/>
                    <w:szCs w:val="24"/>
                  </w:rPr>
                  <m:t>T</m:t>
                </m:r>
              </m:e>
              <m:sub>
                <m:r>
                  <w:rPr>
                    <w:rFonts w:ascii="Cambria Math" w:hAnsi="Cambria Math"/>
                    <w:spacing w:val="2"/>
                    <w:sz w:val="24"/>
                    <w:szCs w:val="24"/>
                  </w:rPr>
                  <m:t>n</m:t>
                </m:r>
              </m:sub>
            </m:sSub>
          </m:num>
          <m:den>
            <m:r>
              <w:rPr>
                <w:rFonts w:ascii="Cambria Math" w:hAnsi="Cambria Math"/>
                <w:spacing w:val="2"/>
                <w:sz w:val="24"/>
                <w:szCs w:val="24"/>
              </w:rPr>
              <m:t>Sxd</m:t>
            </m:r>
          </m:den>
        </m:f>
      </m:oMath>
      <w:r w:rsidRPr="00C27ED2">
        <w:rPr>
          <w:rFonts w:ascii="Times New Roman" w:hAnsi="Times New Roman"/>
          <w:i/>
          <w:iCs/>
          <w:sz w:val="24"/>
          <w:szCs w:val="24"/>
          <w:vertAlign w:val="subscript"/>
        </w:rPr>
        <w:t xml:space="preserve"> </w:t>
      </w:r>
      <w:r w:rsidRPr="00C27ED2">
        <w:rPr>
          <w:rFonts w:ascii="Times New Roman" w:hAnsi="Times New Roman"/>
          <w:i/>
          <w:iCs/>
          <w:sz w:val="24"/>
          <w:szCs w:val="24"/>
        </w:rPr>
        <w:t xml:space="preserve"> </w:t>
      </w:r>
    </w:p>
    <w:p w14:paraId="56EC5A5E" w14:textId="77777777" w:rsidR="00F32C84" w:rsidRPr="00C27ED2" w:rsidRDefault="00F32C84" w:rsidP="00F32C84">
      <w:pPr>
        <w:pStyle w:val="Style1"/>
        <w:adjustRightInd/>
        <w:spacing w:line="276" w:lineRule="auto"/>
        <w:ind w:left="144"/>
        <w:jc w:val="both"/>
        <w:rPr>
          <w:iCs/>
          <w:sz w:val="24"/>
          <w:szCs w:val="24"/>
        </w:rPr>
      </w:pPr>
      <w:r w:rsidRPr="00C27ED2">
        <w:rPr>
          <w:iCs/>
          <w:sz w:val="24"/>
          <w:szCs w:val="24"/>
        </w:rPr>
        <w:t>6. Establishment of a summary table of indicators.</w:t>
      </w:r>
    </w:p>
    <w:p w14:paraId="445399E5" w14:textId="1269BCF7" w:rsidR="00F32C84" w:rsidRPr="00C27ED2" w:rsidRDefault="00F32C84" w:rsidP="00F32C84">
      <w:pPr>
        <w:pStyle w:val="Style1"/>
        <w:adjustRightInd/>
        <w:spacing w:line="276" w:lineRule="auto"/>
        <w:ind w:left="144"/>
        <w:jc w:val="both"/>
        <w:rPr>
          <w:i/>
          <w:iCs/>
          <w:sz w:val="24"/>
          <w:szCs w:val="24"/>
        </w:rPr>
      </w:pPr>
      <w:r w:rsidRPr="00C27ED2">
        <w:rPr>
          <w:iCs/>
          <w:sz w:val="24"/>
          <w:szCs w:val="24"/>
        </w:rPr>
        <w:t xml:space="preserve">In addition to </w:t>
      </w:r>
      <w:proofErr w:type="spellStart"/>
      <w:r w:rsidR="00EF1B7D" w:rsidRPr="005010AF">
        <w:rPr>
          <w:iCs/>
          <w:sz w:val="24"/>
          <w:szCs w:val="24"/>
          <w:highlight w:val="yellow"/>
        </w:rPr>
        <w:t>analysing</w:t>
      </w:r>
      <w:proofErr w:type="spellEnd"/>
      <w:r w:rsidR="00EF1B7D" w:rsidRPr="00C27ED2">
        <w:rPr>
          <w:iCs/>
          <w:sz w:val="24"/>
          <w:szCs w:val="24"/>
        </w:rPr>
        <w:t xml:space="preserve"> </w:t>
      </w:r>
      <w:r w:rsidRPr="00C27ED2">
        <w:rPr>
          <w:iCs/>
          <w:sz w:val="24"/>
          <w:szCs w:val="24"/>
        </w:rPr>
        <w:t>the effectiveness of the education system, we also considered calculating some indicators of material and human resources devoted to education. Depending on the availability of data, we calculated the following indicators:</w:t>
      </w:r>
    </w:p>
    <w:p w14:paraId="5643C68C" w14:textId="77777777" w:rsidR="00F32C84" w:rsidRPr="00C27ED2" w:rsidRDefault="00F32C84" w:rsidP="00F32C84">
      <w:pPr>
        <w:spacing w:after="0"/>
        <w:ind w:firstLine="708"/>
        <w:jc w:val="both"/>
        <w:rPr>
          <w:rFonts w:ascii="Times New Roman" w:hAnsi="Times New Roman"/>
          <w:sz w:val="24"/>
          <w:szCs w:val="24"/>
        </w:rPr>
      </w:pPr>
      <w:r w:rsidRPr="00C27ED2">
        <w:rPr>
          <w:rFonts w:ascii="Times New Roman" w:hAnsi="Times New Roman"/>
          <w:iCs/>
          <w:sz w:val="24"/>
          <w:szCs w:val="24"/>
        </w:rPr>
        <w:t xml:space="preserve"> </w:t>
      </w:r>
      <w:r w:rsidRPr="00C27ED2">
        <w:rPr>
          <w:rFonts w:ascii="Times New Roman" w:hAnsi="Times New Roman"/>
          <w:sz w:val="24"/>
          <w:szCs w:val="24"/>
        </w:rPr>
        <w:t>The indicators selected are as follows:</w:t>
      </w:r>
    </w:p>
    <w:p w14:paraId="0124D955" w14:textId="77777777" w:rsidR="00F32C84" w:rsidRPr="00C27ED2" w:rsidRDefault="00F32C84" w:rsidP="00F32C84">
      <w:pPr>
        <w:pStyle w:val="ListParagraph"/>
        <w:numPr>
          <w:ilvl w:val="0"/>
          <w:numId w:val="11"/>
        </w:numPr>
        <w:spacing w:after="0"/>
        <w:jc w:val="both"/>
        <w:rPr>
          <w:rFonts w:ascii="Times New Roman" w:hAnsi="Times New Roman"/>
          <w:sz w:val="24"/>
          <w:szCs w:val="24"/>
        </w:rPr>
      </w:pPr>
      <w:r w:rsidRPr="00C27ED2">
        <w:rPr>
          <w:rFonts w:ascii="Times New Roman" w:hAnsi="Times New Roman"/>
          <w:sz w:val="24"/>
          <w:szCs w:val="24"/>
        </w:rPr>
        <w:t>Premises occupancy rate (TOL)</w:t>
      </w:r>
    </w:p>
    <w:p w14:paraId="7DB237A4" w14:textId="77777777" w:rsidR="00F32C84" w:rsidRPr="00C27ED2" w:rsidRDefault="00F32C84" w:rsidP="00F32C84">
      <w:pPr>
        <w:pStyle w:val="ListParagraph"/>
        <w:numPr>
          <w:ilvl w:val="0"/>
          <w:numId w:val="11"/>
        </w:numPr>
        <w:spacing w:after="0"/>
        <w:jc w:val="both"/>
        <w:rPr>
          <w:rFonts w:ascii="Times New Roman" w:hAnsi="Times New Roman"/>
          <w:sz w:val="24"/>
          <w:szCs w:val="24"/>
        </w:rPr>
      </w:pPr>
      <w:r w:rsidRPr="00C27ED2">
        <w:rPr>
          <w:rFonts w:ascii="Times New Roman" w:hAnsi="Times New Roman"/>
          <w:sz w:val="24"/>
          <w:szCs w:val="24"/>
        </w:rPr>
        <w:t>Bench occupancy rate (TOB)</w:t>
      </w:r>
    </w:p>
    <w:p w14:paraId="390D7D66" w14:textId="77777777" w:rsidR="00F32C84" w:rsidRPr="00C27ED2" w:rsidRDefault="00F32C84" w:rsidP="00F32C84">
      <w:pPr>
        <w:pStyle w:val="ListParagraph"/>
        <w:numPr>
          <w:ilvl w:val="0"/>
          <w:numId w:val="11"/>
        </w:numPr>
        <w:spacing w:after="0"/>
        <w:jc w:val="both"/>
        <w:rPr>
          <w:rFonts w:ascii="Times New Roman" w:hAnsi="Times New Roman"/>
          <w:sz w:val="24"/>
          <w:szCs w:val="24"/>
        </w:rPr>
      </w:pPr>
      <w:r w:rsidRPr="00C27ED2">
        <w:rPr>
          <w:rFonts w:ascii="Times New Roman" w:hAnsi="Times New Roman"/>
          <w:sz w:val="24"/>
          <w:szCs w:val="24"/>
        </w:rPr>
        <w:t>Girls' Restroom Occupancy Rate (TOTF)</w:t>
      </w:r>
    </w:p>
    <w:p w14:paraId="559089F2" w14:textId="77777777" w:rsidR="00F32C84" w:rsidRPr="00C27ED2" w:rsidRDefault="00F32C84" w:rsidP="00F32C84">
      <w:pPr>
        <w:pStyle w:val="ListParagraph"/>
        <w:numPr>
          <w:ilvl w:val="0"/>
          <w:numId w:val="11"/>
        </w:numPr>
        <w:spacing w:after="0"/>
        <w:jc w:val="both"/>
        <w:rPr>
          <w:rFonts w:ascii="Times New Roman" w:hAnsi="Times New Roman"/>
          <w:sz w:val="24"/>
          <w:szCs w:val="24"/>
        </w:rPr>
      </w:pPr>
      <w:r w:rsidRPr="00C27ED2">
        <w:rPr>
          <w:rFonts w:ascii="Times New Roman" w:hAnsi="Times New Roman"/>
          <w:sz w:val="24"/>
          <w:szCs w:val="24"/>
        </w:rPr>
        <w:t>Boys' Restroom Occupancy Rate (TOTG)</w:t>
      </w:r>
    </w:p>
    <w:p w14:paraId="2508E53A" w14:textId="77777777" w:rsidR="00F32C84" w:rsidRPr="00C27ED2" w:rsidRDefault="00F32C84" w:rsidP="00F32C84">
      <w:pPr>
        <w:pStyle w:val="ListParagraph"/>
        <w:numPr>
          <w:ilvl w:val="0"/>
          <w:numId w:val="11"/>
        </w:numPr>
        <w:spacing w:after="0"/>
        <w:jc w:val="both"/>
        <w:rPr>
          <w:rFonts w:ascii="Times New Roman" w:hAnsi="Times New Roman"/>
          <w:sz w:val="24"/>
          <w:szCs w:val="24"/>
        </w:rPr>
      </w:pPr>
      <w:r w:rsidRPr="00C27ED2">
        <w:rPr>
          <w:rFonts w:ascii="Times New Roman" w:hAnsi="Times New Roman"/>
          <w:sz w:val="24"/>
          <w:szCs w:val="24"/>
        </w:rPr>
        <w:t>Teachers' Restroom Occupancy Rate (TOTP)</w:t>
      </w:r>
    </w:p>
    <w:p w14:paraId="614EB384" w14:textId="77777777" w:rsidR="00F32C84" w:rsidRPr="00C27ED2" w:rsidRDefault="00F32C84" w:rsidP="00F32C84">
      <w:pPr>
        <w:pStyle w:val="ListParagraph"/>
        <w:numPr>
          <w:ilvl w:val="0"/>
          <w:numId w:val="11"/>
        </w:numPr>
        <w:spacing w:after="0"/>
        <w:jc w:val="both"/>
        <w:rPr>
          <w:rFonts w:ascii="Times New Roman" w:hAnsi="Times New Roman"/>
          <w:sz w:val="24"/>
          <w:szCs w:val="24"/>
        </w:rPr>
      </w:pPr>
      <w:r w:rsidRPr="00C27ED2">
        <w:rPr>
          <w:rFonts w:ascii="Times New Roman" w:hAnsi="Times New Roman"/>
          <w:sz w:val="24"/>
          <w:szCs w:val="24"/>
        </w:rPr>
        <w:t>Teacher Qualification Rate (TQE)</w:t>
      </w:r>
    </w:p>
    <w:p w14:paraId="2349B9CE" w14:textId="77777777" w:rsidR="00F32C84" w:rsidRPr="00C27ED2" w:rsidRDefault="00F32C84" w:rsidP="00F32C84">
      <w:pPr>
        <w:pStyle w:val="ListParagraph"/>
        <w:numPr>
          <w:ilvl w:val="0"/>
          <w:numId w:val="11"/>
        </w:numPr>
        <w:spacing w:after="0"/>
        <w:jc w:val="both"/>
        <w:rPr>
          <w:rFonts w:ascii="Times New Roman" w:hAnsi="Times New Roman"/>
          <w:sz w:val="24"/>
          <w:szCs w:val="24"/>
        </w:rPr>
      </w:pPr>
      <w:r w:rsidRPr="00C27ED2">
        <w:rPr>
          <w:rFonts w:ascii="Times New Roman" w:hAnsi="Times New Roman"/>
          <w:sz w:val="24"/>
          <w:szCs w:val="24"/>
        </w:rPr>
        <w:t>Supervision rate (SR)</w:t>
      </w:r>
    </w:p>
    <w:p w14:paraId="5E69C80F" w14:textId="77777777" w:rsidR="00F32C84" w:rsidRPr="00C27ED2" w:rsidRDefault="00F32C84" w:rsidP="00F32C84">
      <w:pPr>
        <w:pStyle w:val="ListParagraph"/>
        <w:numPr>
          <w:ilvl w:val="0"/>
          <w:numId w:val="11"/>
        </w:numPr>
        <w:spacing w:after="0"/>
        <w:jc w:val="both"/>
        <w:rPr>
          <w:rFonts w:ascii="Times New Roman" w:hAnsi="Times New Roman"/>
          <w:sz w:val="24"/>
          <w:szCs w:val="24"/>
        </w:rPr>
      </w:pPr>
      <w:r w:rsidRPr="00C27ED2">
        <w:rPr>
          <w:rFonts w:ascii="Times New Roman" w:hAnsi="Times New Roman"/>
          <w:sz w:val="24"/>
          <w:szCs w:val="24"/>
        </w:rPr>
        <w:t>Teacher/Administrative Staff Ratio (REA)</w:t>
      </w:r>
    </w:p>
    <w:p w14:paraId="1B2CD872" w14:textId="77777777" w:rsidR="00F32C84" w:rsidRPr="00C27ED2" w:rsidRDefault="00F32C84" w:rsidP="00F32C84">
      <w:pPr>
        <w:pStyle w:val="ListParagraph"/>
        <w:numPr>
          <w:ilvl w:val="0"/>
          <w:numId w:val="11"/>
        </w:numPr>
        <w:spacing w:after="0"/>
        <w:jc w:val="both"/>
        <w:rPr>
          <w:rFonts w:ascii="Times New Roman" w:hAnsi="Times New Roman"/>
          <w:sz w:val="24"/>
          <w:szCs w:val="24"/>
        </w:rPr>
      </w:pPr>
      <w:r w:rsidRPr="00C27ED2">
        <w:rPr>
          <w:rFonts w:ascii="Times New Roman" w:hAnsi="Times New Roman"/>
          <w:sz w:val="24"/>
          <w:szCs w:val="24"/>
        </w:rPr>
        <w:t>Teacher/Worker Ratio (TWR)</w:t>
      </w:r>
    </w:p>
    <w:p w14:paraId="22783D98" w14:textId="77777777" w:rsidR="00F32C84" w:rsidRPr="00C27ED2" w:rsidRDefault="00F32C84" w:rsidP="00F32C84">
      <w:pPr>
        <w:pStyle w:val="ListParagraph"/>
        <w:numPr>
          <w:ilvl w:val="0"/>
          <w:numId w:val="11"/>
        </w:numPr>
        <w:spacing w:after="0"/>
        <w:jc w:val="both"/>
        <w:rPr>
          <w:rFonts w:ascii="Times New Roman" w:hAnsi="Times New Roman"/>
          <w:sz w:val="24"/>
          <w:szCs w:val="24"/>
        </w:rPr>
      </w:pPr>
      <w:r w:rsidRPr="00C27ED2">
        <w:rPr>
          <w:rFonts w:ascii="Times New Roman" w:hAnsi="Times New Roman"/>
          <w:sz w:val="24"/>
          <w:szCs w:val="24"/>
        </w:rPr>
        <w:t>Student/administrative staff ratio (</w:t>
      </w:r>
      <w:proofErr w:type="gramStart"/>
      <w:r w:rsidRPr="00C27ED2">
        <w:rPr>
          <w:rFonts w:ascii="Times New Roman" w:hAnsi="Times New Roman"/>
          <w:sz w:val="24"/>
          <w:szCs w:val="24"/>
        </w:rPr>
        <w:t>R.EL.PA</w:t>
      </w:r>
      <w:proofErr w:type="gramEnd"/>
      <w:r w:rsidRPr="00C27ED2">
        <w:rPr>
          <w:rFonts w:ascii="Times New Roman" w:hAnsi="Times New Roman"/>
          <w:sz w:val="24"/>
          <w:szCs w:val="24"/>
        </w:rPr>
        <w:t>)</w:t>
      </w:r>
    </w:p>
    <w:p w14:paraId="79DFC230" w14:textId="77777777" w:rsidR="00F32C84" w:rsidRDefault="00F32C84" w:rsidP="00F32C84">
      <w:pPr>
        <w:pStyle w:val="ListParagraph"/>
        <w:numPr>
          <w:ilvl w:val="0"/>
          <w:numId w:val="11"/>
        </w:numPr>
        <w:spacing w:after="0"/>
        <w:jc w:val="both"/>
        <w:rPr>
          <w:rFonts w:ascii="Times New Roman" w:hAnsi="Times New Roman"/>
          <w:sz w:val="24"/>
          <w:szCs w:val="24"/>
        </w:rPr>
      </w:pPr>
      <w:r w:rsidRPr="00C27ED2">
        <w:rPr>
          <w:rFonts w:ascii="Times New Roman" w:hAnsi="Times New Roman"/>
          <w:sz w:val="24"/>
          <w:szCs w:val="24"/>
        </w:rPr>
        <w:t>Student/worker ratio (R.</w:t>
      </w:r>
      <w:proofErr w:type="gramStart"/>
      <w:r w:rsidRPr="00C27ED2">
        <w:rPr>
          <w:rFonts w:ascii="Times New Roman" w:hAnsi="Times New Roman"/>
          <w:sz w:val="24"/>
          <w:szCs w:val="24"/>
        </w:rPr>
        <w:t>EL.O</w:t>
      </w:r>
      <w:proofErr w:type="gramEnd"/>
      <w:r w:rsidRPr="00C27ED2">
        <w:rPr>
          <w:rFonts w:ascii="Times New Roman" w:hAnsi="Times New Roman"/>
          <w:sz w:val="24"/>
          <w:szCs w:val="24"/>
        </w:rPr>
        <w:t>)</w:t>
      </w:r>
      <w:bookmarkStart w:id="0" w:name="_Toc132705697"/>
    </w:p>
    <w:p w14:paraId="1829A0B4" w14:textId="77777777" w:rsidR="00E91620" w:rsidRPr="00E91620" w:rsidRDefault="00E91620" w:rsidP="00E91620">
      <w:pPr>
        <w:pStyle w:val="ListParagraph"/>
        <w:spacing w:after="0"/>
        <w:ind w:left="644"/>
        <w:jc w:val="both"/>
        <w:rPr>
          <w:rFonts w:ascii="Times New Roman" w:hAnsi="Times New Roman"/>
          <w:sz w:val="10"/>
          <w:szCs w:val="24"/>
        </w:rPr>
      </w:pPr>
    </w:p>
    <w:p w14:paraId="463DEB58" w14:textId="7D76CBBF" w:rsidR="00F93372" w:rsidRPr="00F93372" w:rsidRDefault="00F93372" w:rsidP="00F93372">
      <w:pPr>
        <w:spacing w:after="0"/>
        <w:jc w:val="both"/>
        <w:rPr>
          <w:rFonts w:ascii="Times New Roman" w:hAnsi="Times New Roman"/>
          <w:b/>
          <w:sz w:val="24"/>
          <w:szCs w:val="24"/>
        </w:rPr>
      </w:pPr>
      <w:r>
        <w:rPr>
          <w:rFonts w:ascii="Times New Roman" w:hAnsi="Times New Roman"/>
          <w:b/>
          <w:sz w:val="24"/>
          <w:szCs w:val="24"/>
        </w:rPr>
        <w:t>Result:</w:t>
      </w:r>
    </w:p>
    <w:p w14:paraId="1006D736" w14:textId="1524F7AA" w:rsidR="00F32C84" w:rsidRPr="00F93372" w:rsidRDefault="00F32C84" w:rsidP="00F93372">
      <w:pPr>
        <w:spacing w:after="0"/>
        <w:jc w:val="both"/>
        <w:rPr>
          <w:rFonts w:ascii="Times New Roman" w:hAnsi="Times New Roman"/>
          <w:b/>
          <w:sz w:val="24"/>
          <w:szCs w:val="24"/>
        </w:rPr>
      </w:pPr>
      <w:r w:rsidRPr="00F93372">
        <w:rPr>
          <w:rFonts w:ascii="Times New Roman" w:hAnsi="Times New Roman"/>
          <w:b/>
          <w:sz w:val="24"/>
          <w:szCs w:val="24"/>
        </w:rPr>
        <w:t xml:space="preserve">ANALYSIS OF QUANTITATIVE PERFORMANCE ACCORDING TO THE LABROUSSE AND PERROT METHOD </w:t>
      </w:r>
      <w:bookmarkEnd w:id="0"/>
      <w:r w:rsidRPr="00F93372">
        <w:rPr>
          <w:rFonts w:ascii="Times New Roman" w:hAnsi="Times New Roman"/>
          <w:b/>
          <w:sz w:val="24"/>
          <w:szCs w:val="24"/>
        </w:rPr>
        <w:t>AND CALCULATION OF RESOURCE INDICATORS</w:t>
      </w:r>
    </w:p>
    <w:p w14:paraId="717AE078" w14:textId="77777777" w:rsidR="00E91620" w:rsidRPr="00E91620" w:rsidRDefault="00E91620" w:rsidP="00F32C84">
      <w:pPr>
        <w:tabs>
          <w:tab w:val="left" w:pos="1134"/>
        </w:tabs>
        <w:spacing w:after="0"/>
        <w:jc w:val="both"/>
        <w:rPr>
          <w:rFonts w:ascii="Times New Roman" w:hAnsi="Times New Roman"/>
          <w:sz w:val="12"/>
          <w:szCs w:val="24"/>
          <w:lang w:eastAsia="fr-FR"/>
        </w:rPr>
      </w:pPr>
    </w:p>
    <w:p w14:paraId="12026218" w14:textId="77777777" w:rsidR="00F32C84" w:rsidRPr="00C27ED2" w:rsidRDefault="00F32C84" w:rsidP="00F32C84">
      <w:pPr>
        <w:tabs>
          <w:tab w:val="left" w:pos="1134"/>
        </w:tabs>
        <w:spacing w:after="0"/>
        <w:jc w:val="both"/>
        <w:rPr>
          <w:rFonts w:ascii="Times New Roman" w:hAnsi="Times New Roman"/>
          <w:sz w:val="24"/>
          <w:szCs w:val="24"/>
          <w:lang w:eastAsia="fr-FR"/>
        </w:rPr>
      </w:pPr>
      <w:r w:rsidRPr="00C27ED2">
        <w:rPr>
          <w:rFonts w:ascii="Times New Roman" w:hAnsi="Times New Roman"/>
          <w:sz w:val="24"/>
          <w:szCs w:val="24"/>
          <w:lang w:eastAsia="fr-FR"/>
        </w:rPr>
        <w:lastRenderedPageBreak/>
        <w:t>This method allows us to assess the extent of the education system through the calculation of the efficiency coefficient and the input/output ratio in order to determine the chance that a child has of finishing studies in this system.</w:t>
      </w:r>
    </w:p>
    <w:p w14:paraId="0079E7FF" w14:textId="77777777" w:rsidR="00F32C84" w:rsidRPr="00C27ED2" w:rsidRDefault="00F32C84" w:rsidP="00F32C84">
      <w:pPr>
        <w:pStyle w:val="Caption"/>
        <w:spacing w:after="0" w:line="276" w:lineRule="auto"/>
        <w:jc w:val="both"/>
        <w:rPr>
          <w:rFonts w:ascii="Times New Roman" w:hAnsi="Times New Roman"/>
          <w:b w:val="0"/>
          <w:color w:val="auto"/>
          <w:sz w:val="24"/>
          <w:szCs w:val="24"/>
          <w:lang w:eastAsia="fr-FR"/>
        </w:rPr>
      </w:pPr>
      <w:r w:rsidRPr="00C27ED2">
        <w:rPr>
          <w:rFonts w:ascii="Times New Roman" w:hAnsi="Times New Roman"/>
          <w:b w:val="0"/>
          <w:color w:val="auto"/>
          <w:sz w:val="24"/>
          <w:szCs w:val="24"/>
          <w:lang w:eastAsia="fr-FR"/>
        </w:rPr>
        <w:t>This method proposes the steps presented previously in the methodology section. Thus:</w:t>
      </w:r>
    </w:p>
    <w:p w14:paraId="5FC5DABB" w14:textId="77777777" w:rsidR="00F32C84" w:rsidRPr="00C27ED2" w:rsidRDefault="00F32C84" w:rsidP="00F32C84">
      <w:pPr>
        <w:pStyle w:val="Caption"/>
        <w:keepNext/>
        <w:spacing w:after="0" w:line="276" w:lineRule="auto"/>
        <w:jc w:val="both"/>
        <w:rPr>
          <w:rFonts w:ascii="Times New Roman" w:hAnsi="Times New Roman"/>
          <w:color w:val="auto"/>
          <w:sz w:val="24"/>
          <w:szCs w:val="24"/>
        </w:rPr>
      </w:pPr>
      <w:bookmarkStart w:id="1" w:name="_Toc128309634"/>
      <w:r w:rsidRPr="00C27ED2">
        <w:rPr>
          <w:rFonts w:ascii="Times New Roman" w:hAnsi="Times New Roman"/>
          <w:color w:val="auto"/>
          <w:sz w:val="24"/>
          <w:szCs w:val="24"/>
        </w:rPr>
        <w:t>Table 1: Number of primary school students in Catholic state-run schools in Goma from 2015 to 2021</w:t>
      </w:r>
      <w:bookmarkEnd w:id="1"/>
    </w:p>
    <w:tbl>
      <w:tblPr>
        <w:tblW w:w="668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880"/>
        <w:gridCol w:w="814"/>
        <w:gridCol w:w="813"/>
        <w:gridCol w:w="813"/>
        <w:gridCol w:w="700"/>
        <w:gridCol w:w="720"/>
        <w:gridCol w:w="740"/>
      </w:tblGrid>
      <w:tr w:rsidR="00F32C84" w:rsidRPr="00C27ED2" w14:paraId="3902DCBA" w14:textId="77777777" w:rsidTr="00E91620">
        <w:trPr>
          <w:trHeight w:val="300"/>
        </w:trPr>
        <w:tc>
          <w:tcPr>
            <w:tcW w:w="1200" w:type="dxa"/>
            <w:noWrap/>
            <w:vAlign w:val="bottom"/>
            <w:hideMark/>
          </w:tcPr>
          <w:p w14:paraId="44652182" w14:textId="7D83005B"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School year.</w:t>
            </w:r>
          </w:p>
        </w:tc>
        <w:tc>
          <w:tcPr>
            <w:tcW w:w="880" w:type="dxa"/>
            <w:noWrap/>
            <w:vAlign w:val="bottom"/>
            <w:hideMark/>
          </w:tcPr>
          <w:p w14:paraId="76C35AE7"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Class</w:t>
            </w:r>
          </w:p>
        </w:tc>
        <w:tc>
          <w:tcPr>
            <w:tcW w:w="814" w:type="dxa"/>
            <w:noWrap/>
            <w:vAlign w:val="bottom"/>
            <w:hideMark/>
          </w:tcPr>
          <w:p w14:paraId="3F835896"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w:t>
            </w:r>
          </w:p>
        </w:tc>
        <w:tc>
          <w:tcPr>
            <w:tcW w:w="813" w:type="dxa"/>
            <w:noWrap/>
            <w:vAlign w:val="bottom"/>
            <w:hideMark/>
          </w:tcPr>
          <w:p w14:paraId="2CEA5852"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w:t>
            </w:r>
          </w:p>
        </w:tc>
        <w:tc>
          <w:tcPr>
            <w:tcW w:w="813" w:type="dxa"/>
            <w:noWrap/>
            <w:vAlign w:val="bottom"/>
            <w:hideMark/>
          </w:tcPr>
          <w:p w14:paraId="354B15DC"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w:t>
            </w:r>
          </w:p>
        </w:tc>
        <w:tc>
          <w:tcPr>
            <w:tcW w:w="700" w:type="dxa"/>
            <w:noWrap/>
            <w:vAlign w:val="bottom"/>
            <w:hideMark/>
          </w:tcPr>
          <w:p w14:paraId="1C926B1F"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w:t>
            </w:r>
          </w:p>
        </w:tc>
        <w:tc>
          <w:tcPr>
            <w:tcW w:w="720" w:type="dxa"/>
            <w:noWrap/>
            <w:vAlign w:val="bottom"/>
            <w:hideMark/>
          </w:tcPr>
          <w:p w14:paraId="382441B4"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w:t>
            </w:r>
          </w:p>
        </w:tc>
        <w:tc>
          <w:tcPr>
            <w:tcW w:w="740" w:type="dxa"/>
            <w:noWrap/>
            <w:vAlign w:val="bottom"/>
            <w:hideMark/>
          </w:tcPr>
          <w:p w14:paraId="61F96E21"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w:t>
            </w:r>
          </w:p>
        </w:tc>
      </w:tr>
      <w:tr w:rsidR="00F32C84" w:rsidRPr="00C27ED2" w14:paraId="6526469A" w14:textId="77777777" w:rsidTr="00E91620">
        <w:trPr>
          <w:trHeight w:val="300"/>
        </w:trPr>
        <w:tc>
          <w:tcPr>
            <w:tcW w:w="1200" w:type="dxa"/>
            <w:vMerge w:val="restart"/>
            <w:noWrap/>
            <w:vAlign w:val="bottom"/>
            <w:hideMark/>
          </w:tcPr>
          <w:p w14:paraId="3DDAA543"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2015-2016</w:t>
            </w:r>
          </w:p>
        </w:tc>
        <w:tc>
          <w:tcPr>
            <w:tcW w:w="880" w:type="dxa"/>
            <w:noWrap/>
            <w:vAlign w:val="bottom"/>
            <w:hideMark/>
          </w:tcPr>
          <w:p w14:paraId="0802BF14"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I</w:t>
            </w:r>
          </w:p>
        </w:tc>
        <w:tc>
          <w:tcPr>
            <w:tcW w:w="814" w:type="dxa"/>
            <w:noWrap/>
            <w:vAlign w:val="bottom"/>
            <w:hideMark/>
          </w:tcPr>
          <w:p w14:paraId="6C691D88"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6774</w:t>
            </w:r>
          </w:p>
        </w:tc>
        <w:tc>
          <w:tcPr>
            <w:tcW w:w="813" w:type="dxa"/>
            <w:noWrap/>
            <w:vAlign w:val="bottom"/>
            <w:hideMark/>
          </w:tcPr>
          <w:p w14:paraId="179EDE40"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6179</w:t>
            </w:r>
          </w:p>
        </w:tc>
        <w:tc>
          <w:tcPr>
            <w:tcW w:w="813" w:type="dxa"/>
            <w:noWrap/>
            <w:vAlign w:val="bottom"/>
            <w:hideMark/>
          </w:tcPr>
          <w:p w14:paraId="44C0E9D5"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6177</w:t>
            </w:r>
          </w:p>
        </w:tc>
        <w:tc>
          <w:tcPr>
            <w:tcW w:w="700" w:type="dxa"/>
            <w:noWrap/>
            <w:vAlign w:val="bottom"/>
            <w:hideMark/>
          </w:tcPr>
          <w:p w14:paraId="37D76D24"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5605</w:t>
            </w:r>
          </w:p>
        </w:tc>
        <w:tc>
          <w:tcPr>
            <w:tcW w:w="720" w:type="dxa"/>
            <w:noWrap/>
            <w:vAlign w:val="bottom"/>
            <w:hideMark/>
          </w:tcPr>
          <w:p w14:paraId="5E82D2F8"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5044</w:t>
            </w:r>
          </w:p>
        </w:tc>
        <w:tc>
          <w:tcPr>
            <w:tcW w:w="740" w:type="dxa"/>
            <w:noWrap/>
            <w:vAlign w:val="bottom"/>
            <w:hideMark/>
          </w:tcPr>
          <w:p w14:paraId="5BE46C94"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3890</w:t>
            </w:r>
          </w:p>
        </w:tc>
      </w:tr>
      <w:tr w:rsidR="00F32C84" w:rsidRPr="00C27ED2" w14:paraId="09CB09CA" w14:textId="77777777" w:rsidTr="00E91620">
        <w:trPr>
          <w:trHeight w:val="300"/>
        </w:trPr>
        <w:tc>
          <w:tcPr>
            <w:tcW w:w="1200" w:type="dxa"/>
            <w:vMerge/>
            <w:vAlign w:val="center"/>
            <w:hideMark/>
          </w:tcPr>
          <w:p w14:paraId="086F5DD0"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336E9C33"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P</w:t>
            </w:r>
          </w:p>
        </w:tc>
        <w:tc>
          <w:tcPr>
            <w:tcW w:w="814" w:type="dxa"/>
            <w:noWrap/>
            <w:vAlign w:val="bottom"/>
            <w:hideMark/>
          </w:tcPr>
          <w:p w14:paraId="356B2DBD"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5019</w:t>
            </w:r>
          </w:p>
        </w:tc>
        <w:tc>
          <w:tcPr>
            <w:tcW w:w="813" w:type="dxa"/>
            <w:noWrap/>
            <w:vAlign w:val="bottom"/>
            <w:hideMark/>
          </w:tcPr>
          <w:p w14:paraId="6BC68400"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4985</w:t>
            </w:r>
          </w:p>
        </w:tc>
        <w:tc>
          <w:tcPr>
            <w:tcW w:w="813" w:type="dxa"/>
            <w:noWrap/>
            <w:vAlign w:val="bottom"/>
            <w:hideMark/>
          </w:tcPr>
          <w:p w14:paraId="39C2D3C2"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4659</w:t>
            </w:r>
          </w:p>
        </w:tc>
        <w:tc>
          <w:tcPr>
            <w:tcW w:w="700" w:type="dxa"/>
            <w:noWrap/>
            <w:vAlign w:val="bottom"/>
            <w:hideMark/>
          </w:tcPr>
          <w:p w14:paraId="024298B7"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4223</w:t>
            </w:r>
          </w:p>
        </w:tc>
        <w:tc>
          <w:tcPr>
            <w:tcW w:w="720" w:type="dxa"/>
            <w:noWrap/>
            <w:vAlign w:val="bottom"/>
            <w:hideMark/>
          </w:tcPr>
          <w:p w14:paraId="4FE952C9"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3750</w:t>
            </w:r>
          </w:p>
        </w:tc>
        <w:tc>
          <w:tcPr>
            <w:tcW w:w="740" w:type="dxa"/>
            <w:noWrap/>
            <w:vAlign w:val="bottom"/>
            <w:hideMark/>
          </w:tcPr>
          <w:p w14:paraId="4519CC9A"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3689</w:t>
            </w:r>
          </w:p>
        </w:tc>
      </w:tr>
      <w:tr w:rsidR="00F32C84" w:rsidRPr="00C27ED2" w14:paraId="077473D3" w14:textId="77777777" w:rsidTr="00E91620">
        <w:trPr>
          <w:trHeight w:val="300"/>
        </w:trPr>
        <w:tc>
          <w:tcPr>
            <w:tcW w:w="1200" w:type="dxa"/>
            <w:vMerge/>
            <w:vAlign w:val="center"/>
            <w:hideMark/>
          </w:tcPr>
          <w:p w14:paraId="4D4335B1"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266FA0B1"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R</w:t>
            </w:r>
          </w:p>
        </w:tc>
        <w:tc>
          <w:tcPr>
            <w:tcW w:w="814" w:type="dxa"/>
            <w:noWrap/>
            <w:vAlign w:val="bottom"/>
            <w:hideMark/>
          </w:tcPr>
          <w:p w14:paraId="23747487"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1034</w:t>
            </w:r>
          </w:p>
        </w:tc>
        <w:tc>
          <w:tcPr>
            <w:tcW w:w="813" w:type="dxa"/>
            <w:noWrap/>
            <w:vAlign w:val="bottom"/>
            <w:hideMark/>
          </w:tcPr>
          <w:p w14:paraId="45A72ACC"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994</w:t>
            </w:r>
          </w:p>
        </w:tc>
        <w:tc>
          <w:tcPr>
            <w:tcW w:w="813" w:type="dxa"/>
            <w:noWrap/>
            <w:vAlign w:val="bottom"/>
            <w:hideMark/>
          </w:tcPr>
          <w:p w14:paraId="3921A016"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1305</w:t>
            </w:r>
          </w:p>
        </w:tc>
        <w:tc>
          <w:tcPr>
            <w:tcW w:w="700" w:type="dxa"/>
            <w:noWrap/>
            <w:vAlign w:val="bottom"/>
            <w:hideMark/>
          </w:tcPr>
          <w:p w14:paraId="5A074CE0"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994</w:t>
            </w:r>
          </w:p>
        </w:tc>
        <w:tc>
          <w:tcPr>
            <w:tcW w:w="720" w:type="dxa"/>
            <w:noWrap/>
            <w:vAlign w:val="bottom"/>
            <w:hideMark/>
          </w:tcPr>
          <w:p w14:paraId="651D01E4"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988</w:t>
            </w:r>
          </w:p>
        </w:tc>
        <w:tc>
          <w:tcPr>
            <w:tcW w:w="740" w:type="dxa"/>
            <w:noWrap/>
            <w:vAlign w:val="bottom"/>
            <w:hideMark/>
          </w:tcPr>
          <w:p w14:paraId="24DE83D6"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128</w:t>
            </w:r>
          </w:p>
        </w:tc>
      </w:tr>
      <w:tr w:rsidR="00F32C84" w:rsidRPr="00C27ED2" w14:paraId="209015A6" w14:textId="77777777" w:rsidTr="00E91620">
        <w:trPr>
          <w:trHeight w:val="300"/>
        </w:trPr>
        <w:tc>
          <w:tcPr>
            <w:tcW w:w="1200" w:type="dxa"/>
            <w:vMerge/>
            <w:vAlign w:val="center"/>
            <w:hideMark/>
          </w:tcPr>
          <w:p w14:paraId="198C1948"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2EB29867"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HAS</w:t>
            </w:r>
          </w:p>
        </w:tc>
        <w:tc>
          <w:tcPr>
            <w:tcW w:w="814" w:type="dxa"/>
            <w:noWrap/>
            <w:vAlign w:val="bottom"/>
            <w:hideMark/>
          </w:tcPr>
          <w:p w14:paraId="148D7891"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721</w:t>
            </w:r>
          </w:p>
        </w:tc>
        <w:tc>
          <w:tcPr>
            <w:tcW w:w="813" w:type="dxa"/>
            <w:noWrap/>
            <w:vAlign w:val="bottom"/>
            <w:hideMark/>
          </w:tcPr>
          <w:p w14:paraId="125721A7"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200</w:t>
            </w:r>
          </w:p>
        </w:tc>
        <w:tc>
          <w:tcPr>
            <w:tcW w:w="813" w:type="dxa"/>
            <w:noWrap/>
            <w:vAlign w:val="bottom"/>
            <w:hideMark/>
          </w:tcPr>
          <w:p w14:paraId="33B2C861"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213</w:t>
            </w:r>
          </w:p>
        </w:tc>
        <w:tc>
          <w:tcPr>
            <w:tcW w:w="700" w:type="dxa"/>
            <w:noWrap/>
            <w:vAlign w:val="bottom"/>
            <w:hideMark/>
          </w:tcPr>
          <w:p w14:paraId="6CBDFA5E"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388</w:t>
            </w:r>
          </w:p>
        </w:tc>
        <w:tc>
          <w:tcPr>
            <w:tcW w:w="720" w:type="dxa"/>
            <w:noWrap/>
            <w:vAlign w:val="bottom"/>
            <w:hideMark/>
          </w:tcPr>
          <w:p w14:paraId="4F3ACCC7"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306</w:t>
            </w:r>
          </w:p>
        </w:tc>
        <w:tc>
          <w:tcPr>
            <w:tcW w:w="740" w:type="dxa"/>
            <w:noWrap/>
            <w:vAlign w:val="bottom"/>
            <w:hideMark/>
          </w:tcPr>
          <w:p w14:paraId="1DCEC609"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73</w:t>
            </w:r>
          </w:p>
        </w:tc>
      </w:tr>
      <w:tr w:rsidR="00F32C84" w:rsidRPr="00C27ED2" w14:paraId="36FDEA9C" w14:textId="77777777" w:rsidTr="00E91620">
        <w:trPr>
          <w:trHeight w:val="300"/>
        </w:trPr>
        <w:tc>
          <w:tcPr>
            <w:tcW w:w="1200" w:type="dxa"/>
            <w:vMerge w:val="restart"/>
            <w:noWrap/>
            <w:vAlign w:val="bottom"/>
            <w:hideMark/>
          </w:tcPr>
          <w:p w14:paraId="529B34A1"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2016-2017</w:t>
            </w:r>
          </w:p>
        </w:tc>
        <w:tc>
          <w:tcPr>
            <w:tcW w:w="880" w:type="dxa"/>
            <w:noWrap/>
            <w:vAlign w:val="bottom"/>
            <w:hideMark/>
          </w:tcPr>
          <w:p w14:paraId="273EEE97"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I</w:t>
            </w:r>
          </w:p>
        </w:tc>
        <w:tc>
          <w:tcPr>
            <w:tcW w:w="814" w:type="dxa"/>
            <w:noWrap/>
            <w:vAlign w:val="bottom"/>
            <w:hideMark/>
          </w:tcPr>
          <w:p w14:paraId="3453D220"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6675</w:t>
            </w:r>
          </w:p>
        </w:tc>
        <w:tc>
          <w:tcPr>
            <w:tcW w:w="813" w:type="dxa"/>
            <w:noWrap/>
            <w:vAlign w:val="bottom"/>
            <w:hideMark/>
          </w:tcPr>
          <w:p w14:paraId="0EB0E31B"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6048</w:t>
            </w:r>
          </w:p>
        </w:tc>
        <w:tc>
          <w:tcPr>
            <w:tcW w:w="813" w:type="dxa"/>
            <w:noWrap/>
            <w:vAlign w:val="bottom"/>
            <w:hideMark/>
          </w:tcPr>
          <w:p w14:paraId="33052F3E"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5922</w:t>
            </w:r>
          </w:p>
        </w:tc>
        <w:tc>
          <w:tcPr>
            <w:tcW w:w="700" w:type="dxa"/>
            <w:noWrap/>
            <w:vAlign w:val="bottom"/>
            <w:hideMark/>
          </w:tcPr>
          <w:p w14:paraId="68F22C59"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5191</w:t>
            </w:r>
          </w:p>
        </w:tc>
        <w:tc>
          <w:tcPr>
            <w:tcW w:w="720" w:type="dxa"/>
            <w:noWrap/>
            <w:vAlign w:val="bottom"/>
            <w:hideMark/>
          </w:tcPr>
          <w:p w14:paraId="2D9C2F78"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5024</w:t>
            </w:r>
          </w:p>
        </w:tc>
        <w:tc>
          <w:tcPr>
            <w:tcW w:w="740" w:type="dxa"/>
            <w:noWrap/>
            <w:vAlign w:val="bottom"/>
            <w:hideMark/>
          </w:tcPr>
          <w:p w14:paraId="5BD5DFF7"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3921</w:t>
            </w:r>
          </w:p>
        </w:tc>
      </w:tr>
      <w:tr w:rsidR="00F32C84" w:rsidRPr="00C27ED2" w14:paraId="26DF8B0A" w14:textId="77777777" w:rsidTr="00E91620">
        <w:trPr>
          <w:trHeight w:val="300"/>
        </w:trPr>
        <w:tc>
          <w:tcPr>
            <w:tcW w:w="1200" w:type="dxa"/>
            <w:vMerge/>
            <w:vAlign w:val="center"/>
            <w:hideMark/>
          </w:tcPr>
          <w:p w14:paraId="461E4162"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11BF16DC"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P</w:t>
            </w:r>
          </w:p>
        </w:tc>
        <w:tc>
          <w:tcPr>
            <w:tcW w:w="814" w:type="dxa"/>
            <w:noWrap/>
            <w:vAlign w:val="bottom"/>
            <w:hideMark/>
          </w:tcPr>
          <w:p w14:paraId="6ADCA99F"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5079</w:t>
            </w:r>
          </w:p>
        </w:tc>
        <w:tc>
          <w:tcPr>
            <w:tcW w:w="813" w:type="dxa"/>
            <w:noWrap/>
            <w:vAlign w:val="bottom"/>
            <w:hideMark/>
          </w:tcPr>
          <w:p w14:paraId="2E641F57"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4953</w:t>
            </w:r>
          </w:p>
        </w:tc>
        <w:tc>
          <w:tcPr>
            <w:tcW w:w="813" w:type="dxa"/>
            <w:noWrap/>
            <w:vAlign w:val="bottom"/>
            <w:hideMark/>
          </w:tcPr>
          <w:p w14:paraId="521319B5"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4585</w:t>
            </w:r>
          </w:p>
        </w:tc>
        <w:tc>
          <w:tcPr>
            <w:tcW w:w="700" w:type="dxa"/>
            <w:noWrap/>
            <w:vAlign w:val="bottom"/>
            <w:hideMark/>
          </w:tcPr>
          <w:p w14:paraId="41CE0B12"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4266</w:t>
            </w:r>
          </w:p>
        </w:tc>
        <w:tc>
          <w:tcPr>
            <w:tcW w:w="720" w:type="dxa"/>
            <w:noWrap/>
            <w:vAlign w:val="bottom"/>
            <w:hideMark/>
          </w:tcPr>
          <w:p w14:paraId="188B94F9"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4034</w:t>
            </w:r>
          </w:p>
        </w:tc>
        <w:tc>
          <w:tcPr>
            <w:tcW w:w="740" w:type="dxa"/>
            <w:noWrap/>
            <w:vAlign w:val="bottom"/>
            <w:hideMark/>
          </w:tcPr>
          <w:p w14:paraId="3DDEC95B"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3705</w:t>
            </w:r>
          </w:p>
        </w:tc>
      </w:tr>
      <w:tr w:rsidR="00F32C84" w:rsidRPr="00C27ED2" w14:paraId="2C8883B9" w14:textId="77777777" w:rsidTr="00E91620">
        <w:trPr>
          <w:trHeight w:val="300"/>
        </w:trPr>
        <w:tc>
          <w:tcPr>
            <w:tcW w:w="1200" w:type="dxa"/>
            <w:vMerge/>
            <w:vAlign w:val="center"/>
            <w:hideMark/>
          </w:tcPr>
          <w:p w14:paraId="68E5D672"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5460CF1F"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R</w:t>
            </w:r>
          </w:p>
        </w:tc>
        <w:tc>
          <w:tcPr>
            <w:tcW w:w="814" w:type="dxa"/>
            <w:noWrap/>
            <w:vAlign w:val="bottom"/>
            <w:hideMark/>
          </w:tcPr>
          <w:p w14:paraId="20F6ADD5"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837</w:t>
            </w:r>
          </w:p>
        </w:tc>
        <w:tc>
          <w:tcPr>
            <w:tcW w:w="813" w:type="dxa"/>
            <w:noWrap/>
            <w:vAlign w:val="bottom"/>
            <w:hideMark/>
          </w:tcPr>
          <w:p w14:paraId="3277887D"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801</w:t>
            </w:r>
          </w:p>
        </w:tc>
        <w:tc>
          <w:tcPr>
            <w:tcW w:w="813" w:type="dxa"/>
            <w:noWrap/>
            <w:vAlign w:val="bottom"/>
            <w:hideMark/>
          </w:tcPr>
          <w:p w14:paraId="2EBC0185"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959</w:t>
            </w:r>
          </w:p>
        </w:tc>
        <w:tc>
          <w:tcPr>
            <w:tcW w:w="700" w:type="dxa"/>
            <w:noWrap/>
            <w:vAlign w:val="bottom"/>
            <w:hideMark/>
          </w:tcPr>
          <w:p w14:paraId="7D932A8C"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739</w:t>
            </w:r>
          </w:p>
        </w:tc>
        <w:tc>
          <w:tcPr>
            <w:tcW w:w="720" w:type="dxa"/>
            <w:noWrap/>
            <w:vAlign w:val="bottom"/>
            <w:hideMark/>
          </w:tcPr>
          <w:p w14:paraId="11D437E5"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903</w:t>
            </w:r>
          </w:p>
        </w:tc>
        <w:tc>
          <w:tcPr>
            <w:tcW w:w="740" w:type="dxa"/>
            <w:noWrap/>
            <w:vAlign w:val="bottom"/>
            <w:hideMark/>
          </w:tcPr>
          <w:p w14:paraId="15710990"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64</w:t>
            </w:r>
          </w:p>
        </w:tc>
      </w:tr>
      <w:tr w:rsidR="00F32C84" w:rsidRPr="00C27ED2" w14:paraId="7413A0C3" w14:textId="77777777" w:rsidTr="00E91620">
        <w:trPr>
          <w:trHeight w:val="300"/>
        </w:trPr>
        <w:tc>
          <w:tcPr>
            <w:tcW w:w="1200" w:type="dxa"/>
            <w:vMerge/>
            <w:vAlign w:val="center"/>
            <w:hideMark/>
          </w:tcPr>
          <w:p w14:paraId="0C3222B5"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7A6A2CB4"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HAS</w:t>
            </w:r>
          </w:p>
        </w:tc>
        <w:tc>
          <w:tcPr>
            <w:tcW w:w="814" w:type="dxa"/>
            <w:noWrap/>
            <w:vAlign w:val="bottom"/>
            <w:hideMark/>
          </w:tcPr>
          <w:p w14:paraId="5641E302"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759</w:t>
            </w:r>
          </w:p>
        </w:tc>
        <w:tc>
          <w:tcPr>
            <w:tcW w:w="813" w:type="dxa"/>
            <w:noWrap/>
            <w:vAlign w:val="bottom"/>
            <w:hideMark/>
          </w:tcPr>
          <w:p w14:paraId="38AEBA0A"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294</w:t>
            </w:r>
          </w:p>
        </w:tc>
        <w:tc>
          <w:tcPr>
            <w:tcW w:w="813" w:type="dxa"/>
            <w:noWrap/>
            <w:vAlign w:val="bottom"/>
            <w:hideMark/>
          </w:tcPr>
          <w:p w14:paraId="2223E435"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378</w:t>
            </w:r>
          </w:p>
        </w:tc>
        <w:tc>
          <w:tcPr>
            <w:tcW w:w="700" w:type="dxa"/>
            <w:noWrap/>
            <w:vAlign w:val="bottom"/>
            <w:hideMark/>
          </w:tcPr>
          <w:p w14:paraId="55F67F2C"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186</w:t>
            </w:r>
          </w:p>
        </w:tc>
        <w:tc>
          <w:tcPr>
            <w:tcW w:w="720" w:type="dxa"/>
            <w:noWrap/>
            <w:vAlign w:val="bottom"/>
            <w:hideMark/>
          </w:tcPr>
          <w:p w14:paraId="6C79A47B"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87</w:t>
            </w:r>
          </w:p>
        </w:tc>
        <w:tc>
          <w:tcPr>
            <w:tcW w:w="740" w:type="dxa"/>
            <w:noWrap/>
            <w:vAlign w:val="bottom"/>
            <w:hideMark/>
          </w:tcPr>
          <w:p w14:paraId="11A7F94C"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152</w:t>
            </w:r>
          </w:p>
        </w:tc>
      </w:tr>
      <w:tr w:rsidR="00F32C84" w:rsidRPr="00C27ED2" w14:paraId="38044FB8" w14:textId="77777777" w:rsidTr="00E91620">
        <w:trPr>
          <w:trHeight w:val="300"/>
        </w:trPr>
        <w:tc>
          <w:tcPr>
            <w:tcW w:w="1200" w:type="dxa"/>
            <w:vMerge w:val="restart"/>
            <w:noWrap/>
            <w:vAlign w:val="bottom"/>
            <w:hideMark/>
          </w:tcPr>
          <w:p w14:paraId="300B55F9"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2017-2018</w:t>
            </w:r>
          </w:p>
        </w:tc>
        <w:tc>
          <w:tcPr>
            <w:tcW w:w="880" w:type="dxa"/>
            <w:noWrap/>
            <w:vAlign w:val="bottom"/>
            <w:hideMark/>
          </w:tcPr>
          <w:p w14:paraId="3DEDF21F"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I</w:t>
            </w:r>
          </w:p>
        </w:tc>
        <w:tc>
          <w:tcPr>
            <w:tcW w:w="814" w:type="dxa"/>
            <w:noWrap/>
            <w:vAlign w:val="bottom"/>
            <w:hideMark/>
          </w:tcPr>
          <w:p w14:paraId="6C6E5FBB"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6112</w:t>
            </w:r>
          </w:p>
        </w:tc>
        <w:tc>
          <w:tcPr>
            <w:tcW w:w="813" w:type="dxa"/>
            <w:noWrap/>
            <w:vAlign w:val="bottom"/>
            <w:hideMark/>
          </w:tcPr>
          <w:p w14:paraId="615B8C48"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5473</w:t>
            </w:r>
          </w:p>
        </w:tc>
        <w:tc>
          <w:tcPr>
            <w:tcW w:w="813" w:type="dxa"/>
            <w:noWrap/>
            <w:vAlign w:val="bottom"/>
            <w:hideMark/>
          </w:tcPr>
          <w:p w14:paraId="10219008"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5623</w:t>
            </w:r>
          </w:p>
        </w:tc>
        <w:tc>
          <w:tcPr>
            <w:tcW w:w="700" w:type="dxa"/>
            <w:noWrap/>
            <w:vAlign w:val="bottom"/>
            <w:hideMark/>
          </w:tcPr>
          <w:p w14:paraId="729F4FA1"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5107</w:t>
            </w:r>
          </w:p>
        </w:tc>
        <w:tc>
          <w:tcPr>
            <w:tcW w:w="720" w:type="dxa"/>
            <w:noWrap/>
            <w:vAlign w:val="bottom"/>
            <w:hideMark/>
          </w:tcPr>
          <w:p w14:paraId="64BED3B0"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4888</w:t>
            </w:r>
          </w:p>
        </w:tc>
        <w:tc>
          <w:tcPr>
            <w:tcW w:w="740" w:type="dxa"/>
            <w:noWrap/>
            <w:vAlign w:val="bottom"/>
            <w:hideMark/>
          </w:tcPr>
          <w:p w14:paraId="07CBFF0D"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3903</w:t>
            </w:r>
          </w:p>
        </w:tc>
      </w:tr>
      <w:tr w:rsidR="00F32C84" w:rsidRPr="00C27ED2" w14:paraId="29CFD7F1" w14:textId="77777777" w:rsidTr="00E91620">
        <w:trPr>
          <w:trHeight w:val="300"/>
        </w:trPr>
        <w:tc>
          <w:tcPr>
            <w:tcW w:w="1200" w:type="dxa"/>
            <w:vMerge/>
            <w:vAlign w:val="center"/>
            <w:hideMark/>
          </w:tcPr>
          <w:p w14:paraId="18730FF3"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1137A968"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P</w:t>
            </w:r>
          </w:p>
        </w:tc>
        <w:tc>
          <w:tcPr>
            <w:tcW w:w="814" w:type="dxa"/>
            <w:noWrap/>
            <w:vAlign w:val="bottom"/>
            <w:hideMark/>
          </w:tcPr>
          <w:p w14:paraId="1F6AC33D"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4588</w:t>
            </w:r>
          </w:p>
        </w:tc>
        <w:tc>
          <w:tcPr>
            <w:tcW w:w="813" w:type="dxa"/>
            <w:noWrap/>
            <w:vAlign w:val="bottom"/>
            <w:hideMark/>
          </w:tcPr>
          <w:p w14:paraId="5DD0C770"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4596</w:t>
            </w:r>
          </w:p>
        </w:tc>
        <w:tc>
          <w:tcPr>
            <w:tcW w:w="813" w:type="dxa"/>
            <w:noWrap/>
            <w:vAlign w:val="bottom"/>
            <w:hideMark/>
          </w:tcPr>
          <w:p w14:paraId="2D7FEA15"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4515</w:t>
            </w:r>
          </w:p>
        </w:tc>
        <w:tc>
          <w:tcPr>
            <w:tcW w:w="700" w:type="dxa"/>
            <w:noWrap/>
            <w:vAlign w:val="bottom"/>
            <w:hideMark/>
          </w:tcPr>
          <w:p w14:paraId="1F43EBAB"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4192</w:t>
            </w:r>
          </w:p>
        </w:tc>
        <w:tc>
          <w:tcPr>
            <w:tcW w:w="720" w:type="dxa"/>
            <w:noWrap/>
            <w:vAlign w:val="bottom"/>
            <w:hideMark/>
          </w:tcPr>
          <w:p w14:paraId="0BB4AFE7"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3904</w:t>
            </w:r>
          </w:p>
        </w:tc>
        <w:tc>
          <w:tcPr>
            <w:tcW w:w="740" w:type="dxa"/>
            <w:noWrap/>
            <w:vAlign w:val="bottom"/>
            <w:hideMark/>
          </w:tcPr>
          <w:p w14:paraId="2DCCEDE9"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3723</w:t>
            </w:r>
          </w:p>
        </w:tc>
      </w:tr>
      <w:tr w:rsidR="00F32C84" w:rsidRPr="00C27ED2" w14:paraId="7B575C39" w14:textId="77777777" w:rsidTr="00E91620">
        <w:trPr>
          <w:trHeight w:val="300"/>
        </w:trPr>
        <w:tc>
          <w:tcPr>
            <w:tcW w:w="1200" w:type="dxa"/>
            <w:vMerge/>
            <w:vAlign w:val="center"/>
            <w:hideMark/>
          </w:tcPr>
          <w:p w14:paraId="259BF94A"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6BB76352"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R</w:t>
            </w:r>
          </w:p>
        </w:tc>
        <w:tc>
          <w:tcPr>
            <w:tcW w:w="814" w:type="dxa"/>
            <w:noWrap/>
            <w:vAlign w:val="bottom"/>
            <w:hideMark/>
          </w:tcPr>
          <w:p w14:paraId="756A4004"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630</w:t>
            </w:r>
          </w:p>
        </w:tc>
        <w:tc>
          <w:tcPr>
            <w:tcW w:w="813" w:type="dxa"/>
            <w:noWrap/>
            <w:vAlign w:val="bottom"/>
            <w:hideMark/>
          </w:tcPr>
          <w:p w14:paraId="0826C3C8"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622</w:t>
            </w:r>
          </w:p>
        </w:tc>
        <w:tc>
          <w:tcPr>
            <w:tcW w:w="813" w:type="dxa"/>
            <w:noWrap/>
            <w:vAlign w:val="bottom"/>
            <w:hideMark/>
          </w:tcPr>
          <w:p w14:paraId="5231798A"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829</w:t>
            </w:r>
          </w:p>
        </w:tc>
        <w:tc>
          <w:tcPr>
            <w:tcW w:w="700" w:type="dxa"/>
            <w:noWrap/>
            <w:vAlign w:val="bottom"/>
            <w:hideMark/>
          </w:tcPr>
          <w:p w14:paraId="4F109194"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718</w:t>
            </w:r>
          </w:p>
        </w:tc>
        <w:tc>
          <w:tcPr>
            <w:tcW w:w="720" w:type="dxa"/>
            <w:noWrap/>
            <w:vAlign w:val="bottom"/>
            <w:hideMark/>
          </w:tcPr>
          <w:p w14:paraId="49ADAA90"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741</w:t>
            </w:r>
          </w:p>
        </w:tc>
        <w:tc>
          <w:tcPr>
            <w:tcW w:w="740" w:type="dxa"/>
            <w:noWrap/>
            <w:vAlign w:val="bottom"/>
            <w:hideMark/>
          </w:tcPr>
          <w:p w14:paraId="26754150"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81</w:t>
            </w:r>
          </w:p>
        </w:tc>
      </w:tr>
      <w:tr w:rsidR="00F32C84" w:rsidRPr="00C27ED2" w14:paraId="7E9F0815" w14:textId="77777777" w:rsidTr="00E91620">
        <w:trPr>
          <w:trHeight w:val="300"/>
        </w:trPr>
        <w:tc>
          <w:tcPr>
            <w:tcW w:w="1200" w:type="dxa"/>
            <w:vMerge/>
            <w:vAlign w:val="center"/>
            <w:hideMark/>
          </w:tcPr>
          <w:p w14:paraId="6179DF75"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1B7E62F3"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HAS</w:t>
            </w:r>
          </w:p>
        </w:tc>
        <w:tc>
          <w:tcPr>
            <w:tcW w:w="814" w:type="dxa"/>
            <w:noWrap/>
            <w:vAlign w:val="bottom"/>
            <w:hideMark/>
          </w:tcPr>
          <w:p w14:paraId="5AA6B6C7"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894</w:t>
            </w:r>
          </w:p>
        </w:tc>
        <w:tc>
          <w:tcPr>
            <w:tcW w:w="813" w:type="dxa"/>
            <w:noWrap/>
            <w:vAlign w:val="bottom"/>
            <w:hideMark/>
          </w:tcPr>
          <w:p w14:paraId="48BEDA77"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255</w:t>
            </w:r>
          </w:p>
        </w:tc>
        <w:tc>
          <w:tcPr>
            <w:tcW w:w="813" w:type="dxa"/>
            <w:noWrap/>
            <w:vAlign w:val="bottom"/>
            <w:hideMark/>
          </w:tcPr>
          <w:p w14:paraId="5CCFEFD4"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279</w:t>
            </w:r>
          </w:p>
        </w:tc>
        <w:tc>
          <w:tcPr>
            <w:tcW w:w="700" w:type="dxa"/>
            <w:noWrap/>
            <w:vAlign w:val="bottom"/>
            <w:hideMark/>
          </w:tcPr>
          <w:p w14:paraId="303087BC"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197</w:t>
            </w:r>
          </w:p>
        </w:tc>
        <w:tc>
          <w:tcPr>
            <w:tcW w:w="720" w:type="dxa"/>
            <w:noWrap/>
            <w:vAlign w:val="bottom"/>
            <w:hideMark/>
          </w:tcPr>
          <w:p w14:paraId="50D40A77"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243</w:t>
            </w:r>
          </w:p>
        </w:tc>
        <w:tc>
          <w:tcPr>
            <w:tcW w:w="740" w:type="dxa"/>
            <w:noWrap/>
            <w:vAlign w:val="bottom"/>
            <w:hideMark/>
          </w:tcPr>
          <w:p w14:paraId="71A268E5"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99</w:t>
            </w:r>
          </w:p>
        </w:tc>
      </w:tr>
      <w:tr w:rsidR="00F32C84" w:rsidRPr="00C27ED2" w14:paraId="08B89DD7" w14:textId="77777777" w:rsidTr="00E91620">
        <w:trPr>
          <w:trHeight w:val="300"/>
        </w:trPr>
        <w:tc>
          <w:tcPr>
            <w:tcW w:w="1200" w:type="dxa"/>
            <w:vMerge w:val="restart"/>
            <w:noWrap/>
            <w:vAlign w:val="bottom"/>
            <w:hideMark/>
          </w:tcPr>
          <w:p w14:paraId="3606073D"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2018-2019</w:t>
            </w:r>
          </w:p>
        </w:tc>
        <w:tc>
          <w:tcPr>
            <w:tcW w:w="880" w:type="dxa"/>
            <w:noWrap/>
            <w:vAlign w:val="bottom"/>
            <w:hideMark/>
          </w:tcPr>
          <w:p w14:paraId="20508182"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I</w:t>
            </w:r>
          </w:p>
        </w:tc>
        <w:tc>
          <w:tcPr>
            <w:tcW w:w="814" w:type="dxa"/>
            <w:noWrap/>
            <w:vAlign w:val="bottom"/>
            <w:hideMark/>
          </w:tcPr>
          <w:p w14:paraId="4B85239B"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6360</w:t>
            </w:r>
          </w:p>
        </w:tc>
        <w:tc>
          <w:tcPr>
            <w:tcW w:w="813" w:type="dxa"/>
            <w:noWrap/>
            <w:vAlign w:val="bottom"/>
            <w:hideMark/>
          </w:tcPr>
          <w:p w14:paraId="4DB3C0CF"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5731</w:t>
            </w:r>
          </w:p>
        </w:tc>
        <w:tc>
          <w:tcPr>
            <w:tcW w:w="813" w:type="dxa"/>
            <w:noWrap/>
            <w:vAlign w:val="bottom"/>
            <w:hideMark/>
          </w:tcPr>
          <w:p w14:paraId="03F89454"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5531</w:t>
            </w:r>
          </w:p>
        </w:tc>
        <w:tc>
          <w:tcPr>
            <w:tcW w:w="700" w:type="dxa"/>
            <w:noWrap/>
            <w:vAlign w:val="bottom"/>
            <w:hideMark/>
          </w:tcPr>
          <w:p w14:paraId="725F06CC"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5284</w:t>
            </w:r>
          </w:p>
        </w:tc>
        <w:tc>
          <w:tcPr>
            <w:tcW w:w="720" w:type="dxa"/>
            <w:noWrap/>
            <w:vAlign w:val="bottom"/>
            <w:hideMark/>
          </w:tcPr>
          <w:p w14:paraId="4294A75C"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4824</w:t>
            </w:r>
          </w:p>
        </w:tc>
        <w:tc>
          <w:tcPr>
            <w:tcW w:w="740" w:type="dxa"/>
            <w:noWrap/>
            <w:vAlign w:val="bottom"/>
            <w:hideMark/>
          </w:tcPr>
          <w:p w14:paraId="5BE559F3"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4168</w:t>
            </w:r>
          </w:p>
        </w:tc>
      </w:tr>
      <w:tr w:rsidR="00F32C84" w:rsidRPr="00C27ED2" w14:paraId="42E4F57B" w14:textId="77777777" w:rsidTr="00E91620">
        <w:trPr>
          <w:trHeight w:val="300"/>
        </w:trPr>
        <w:tc>
          <w:tcPr>
            <w:tcW w:w="1200" w:type="dxa"/>
            <w:vMerge/>
            <w:vAlign w:val="center"/>
            <w:hideMark/>
          </w:tcPr>
          <w:p w14:paraId="2D8BFD6D"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6E85FA8A"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P</w:t>
            </w:r>
          </w:p>
        </w:tc>
        <w:tc>
          <w:tcPr>
            <w:tcW w:w="814" w:type="dxa"/>
            <w:noWrap/>
            <w:vAlign w:val="bottom"/>
            <w:hideMark/>
          </w:tcPr>
          <w:p w14:paraId="24E965F6"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4759</w:t>
            </w:r>
          </w:p>
        </w:tc>
        <w:tc>
          <w:tcPr>
            <w:tcW w:w="813" w:type="dxa"/>
            <w:noWrap/>
            <w:vAlign w:val="bottom"/>
            <w:hideMark/>
          </w:tcPr>
          <w:p w14:paraId="28F96283"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4571</w:t>
            </w:r>
          </w:p>
        </w:tc>
        <w:tc>
          <w:tcPr>
            <w:tcW w:w="813" w:type="dxa"/>
            <w:noWrap/>
            <w:vAlign w:val="bottom"/>
            <w:hideMark/>
          </w:tcPr>
          <w:p w14:paraId="024514C2"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4299</w:t>
            </w:r>
          </w:p>
        </w:tc>
        <w:tc>
          <w:tcPr>
            <w:tcW w:w="700" w:type="dxa"/>
            <w:noWrap/>
            <w:vAlign w:val="bottom"/>
            <w:hideMark/>
          </w:tcPr>
          <w:p w14:paraId="2F3A0FCC"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4232</w:t>
            </w:r>
          </w:p>
        </w:tc>
        <w:tc>
          <w:tcPr>
            <w:tcW w:w="720" w:type="dxa"/>
            <w:noWrap/>
            <w:vAlign w:val="bottom"/>
            <w:hideMark/>
          </w:tcPr>
          <w:p w14:paraId="617CDD3A"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3674</w:t>
            </w:r>
          </w:p>
        </w:tc>
        <w:tc>
          <w:tcPr>
            <w:tcW w:w="740" w:type="dxa"/>
            <w:noWrap/>
            <w:vAlign w:val="bottom"/>
            <w:hideMark/>
          </w:tcPr>
          <w:p w14:paraId="0E3FDBEE"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3797</w:t>
            </w:r>
          </w:p>
        </w:tc>
      </w:tr>
      <w:tr w:rsidR="00F32C84" w:rsidRPr="00C27ED2" w14:paraId="2632F13E" w14:textId="77777777" w:rsidTr="00E91620">
        <w:trPr>
          <w:trHeight w:val="300"/>
        </w:trPr>
        <w:tc>
          <w:tcPr>
            <w:tcW w:w="1200" w:type="dxa"/>
            <w:vMerge/>
            <w:vAlign w:val="center"/>
            <w:hideMark/>
          </w:tcPr>
          <w:p w14:paraId="64AA361D"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70EAECD8"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R</w:t>
            </w:r>
          </w:p>
        </w:tc>
        <w:tc>
          <w:tcPr>
            <w:tcW w:w="814" w:type="dxa"/>
            <w:noWrap/>
            <w:vAlign w:val="bottom"/>
            <w:hideMark/>
          </w:tcPr>
          <w:p w14:paraId="7F8D1366"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676</w:t>
            </w:r>
          </w:p>
        </w:tc>
        <w:tc>
          <w:tcPr>
            <w:tcW w:w="813" w:type="dxa"/>
            <w:noWrap/>
            <w:vAlign w:val="bottom"/>
            <w:hideMark/>
          </w:tcPr>
          <w:p w14:paraId="622E36D9"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687</w:t>
            </w:r>
          </w:p>
        </w:tc>
        <w:tc>
          <w:tcPr>
            <w:tcW w:w="813" w:type="dxa"/>
            <w:noWrap/>
            <w:vAlign w:val="bottom"/>
            <w:hideMark/>
          </w:tcPr>
          <w:p w14:paraId="21FB1A58"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881</w:t>
            </w:r>
          </w:p>
        </w:tc>
        <w:tc>
          <w:tcPr>
            <w:tcW w:w="700" w:type="dxa"/>
            <w:noWrap/>
            <w:vAlign w:val="bottom"/>
            <w:hideMark/>
          </w:tcPr>
          <w:p w14:paraId="392E70F2"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805</w:t>
            </w:r>
          </w:p>
        </w:tc>
        <w:tc>
          <w:tcPr>
            <w:tcW w:w="720" w:type="dxa"/>
            <w:noWrap/>
            <w:vAlign w:val="bottom"/>
            <w:hideMark/>
          </w:tcPr>
          <w:p w14:paraId="45AFB8A0"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873</w:t>
            </w:r>
          </w:p>
        </w:tc>
        <w:tc>
          <w:tcPr>
            <w:tcW w:w="740" w:type="dxa"/>
            <w:noWrap/>
            <w:vAlign w:val="bottom"/>
            <w:hideMark/>
          </w:tcPr>
          <w:p w14:paraId="014A9B42"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96</w:t>
            </w:r>
          </w:p>
        </w:tc>
      </w:tr>
      <w:tr w:rsidR="00F32C84" w:rsidRPr="00C27ED2" w14:paraId="0D52EF7A" w14:textId="77777777" w:rsidTr="00E91620">
        <w:trPr>
          <w:trHeight w:val="300"/>
        </w:trPr>
        <w:tc>
          <w:tcPr>
            <w:tcW w:w="1200" w:type="dxa"/>
            <w:vMerge/>
            <w:vAlign w:val="center"/>
            <w:hideMark/>
          </w:tcPr>
          <w:p w14:paraId="0B5DAF32"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2416BDB6"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HAS</w:t>
            </w:r>
          </w:p>
        </w:tc>
        <w:tc>
          <w:tcPr>
            <w:tcW w:w="814" w:type="dxa"/>
            <w:noWrap/>
            <w:vAlign w:val="bottom"/>
            <w:hideMark/>
          </w:tcPr>
          <w:p w14:paraId="1778B537"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925</w:t>
            </w:r>
          </w:p>
        </w:tc>
        <w:tc>
          <w:tcPr>
            <w:tcW w:w="813" w:type="dxa"/>
            <w:noWrap/>
            <w:vAlign w:val="bottom"/>
            <w:hideMark/>
          </w:tcPr>
          <w:p w14:paraId="0CCCC2C2"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473</w:t>
            </w:r>
          </w:p>
        </w:tc>
        <w:tc>
          <w:tcPr>
            <w:tcW w:w="813" w:type="dxa"/>
            <w:noWrap/>
            <w:vAlign w:val="bottom"/>
            <w:hideMark/>
          </w:tcPr>
          <w:p w14:paraId="2658380D"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351</w:t>
            </w:r>
          </w:p>
        </w:tc>
        <w:tc>
          <w:tcPr>
            <w:tcW w:w="700" w:type="dxa"/>
            <w:noWrap/>
            <w:vAlign w:val="bottom"/>
            <w:hideMark/>
          </w:tcPr>
          <w:p w14:paraId="216B02F5"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247</w:t>
            </w:r>
          </w:p>
        </w:tc>
        <w:tc>
          <w:tcPr>
            <w:tcW w:w="720" w:type="dxa"/>
            <w:noWrap/>
            <w:vAlign w:val="bottom"/>
            <w:hideMark/>
          </w:tcPr>
          <w:p w14:paraId="215D43FD"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277</w:t>
            </w:r>
          </w:p>
        </w:tc>
        <w:tc>
          <w:tcPr>
            <w:tcW w:w="740" w:type="dxa"/>
            <w:noWrap/>
            <w:vAlign w:val="bottom"/>
            <w:hideMark/>
          </w:tcPr>
          <w:p w14:paraId="12060DFA"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275</w:t>
            </w:r>
          </w:p>
        </w:tc>
      </w:tr>
      <w:tr w:rsidR="00F32C84" w:rsidRPr="00C27ED2" w14:paraId="554B5BF6" w14:textId="77777777" w:rsidTr="00E91620">
        <w:trPr>
          <w:trHeight w:val="300"/>
        </w:trPr>
        <w:tc>
          <w:tcPr>
            <w:tcW w:w="1200" w:type="dxa"/>
            <w:vMerge w:val="restart"/>
            <w:noWrap/>
            <w:vAlign w:val="bottom"/>
            <w:hideMark/>
          </w:tcPr>
          <w:p w14:paraId="41B9C744"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2019-2020</w:t>
            </w:r>
          </w:p>
        </w:tc>
        <w:tc>
          <w:tcPr>
            <w:tcW w:w="880" w:type="dxa"/>
            <w:noWrap/>
            <w:vAlign w:val="bottom"/>
            <w:hideMark/>
          </w:tcPr>
          <w:p w14:paraId="0F1E56C8"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I</w:t>
            </w:r>
          </w:p>
        </w:tc>
        <w:tc>
          <w:tcPr>
            <w:tcW w:w="814" w:type="dxa"/>
            <w:noWrap/>
            <w:vAlign w:val="bottom"/>
            <w:hideMark/>
          </w:tcPr>
          <w:p w14:paraId="19F3F500"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8337</w:t>
            </w:r>
          </w:p>
        </w:tc>
        <w:tc>
          <w:tcPr>
            <w:tcW w:w="813" w:type="dxa"/>
            <w:noWrap/>
            <w:vAlign w:val="bottom"/>
            <w:hideMark/>
          </w:tcPr>
          <w:p w14:paraId="3F0AB946"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6609</w:t>
            </w:r>
          </w:p>
        </w:tc>
        <w:tc>
          <w:tcPr>
            <w:tcW w:w="813" w:type="dxa"/>
            <w:noWrap/>
            <w:vAlign w:val="bottom"/>
            <w:hideMark/>
          </w:tcPr>
          <w:p w14:paraId="197275B8"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6597</w:t>
            </w:r>
          </w:p>
        </w:tc>
        <w:tc>
          <w:tcPr>
            <w:tcW w:w="700" w:type="dxa"/>
            <w:noWrap/>
            <w:vAlign w:val="bottom"/>
            <w:hideMark/>
          </w:tcPr>
          <w:p w14:paraId="571ACBAA"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5813</w:t>
            </w:r>
          </w:p>
        </w:tc>
        <w:tc>
          <w:tcPr>
            <w:tcW w:w="720" w:type="dxa"/>
            <w:noWrap/>
            <w:vAlign w:val="bottom"/>
            <w:hideMark/>
          </w:tcPr>
          <w:p w14:paraId="3A041EF6"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5630</w:t>
            </w:r>
          </w:p>
        </w:tc>
        <w:tc>
          <w:tcPr>
            <w:tcW w:w="740" w:type="dxa"/>
            <w:noWrap/>
            <w:vAlign w:val="bottom"/>
            <w:hideMark/>
          </w:tcPr>
          <w:p w14:paraId="4B2493EA"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4105</w:t>
            </w:r>
          </w:p>
        </w:tc>
      </w:tr>
      <w:tr w:rsidR="00F32C84" w:rsidRPr="00C27ED2" w14:paraId="2D79F7D1" w14:textId="77777777" w:rsidTr="00E91620">
        <w:trPr>
          <w:trHeight w:val="300"/>
        </w:trPr>
        <w:tc>
          <w:tcPr>
            <w:tcW w:w="1200" w:type="dxa"/>
            <w:vMerge/>
            <w:vAlign w:val="center"/>
            <w:hideMark/>
          </w:tcPr>
          <w:p w14:paraId="4713D20B"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5E6DDC7E"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P</w:t>
            </w:r>
          </w:p>
        </w:tc>
        <w:tc>
          <w:tcPr>
            <w:tcW w:w="814" w:type="dxa"/>
            <w:noWrap/>
            <w:vAlign w:val="bottom"/>
            <w:hideMark/>
          </w:tcPr>
          <w:p w14:paraId="37B0A836"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6253</w:t>
            </w:r>
          </w:p>
        </w:tc>
        <w:tc>
          <w:tcPr>
            <w:tcW w:w="813" w:type="dxa"/>
            <w:noWrap/>
            <w:vAlign w:val="bottom"/>
            <w:hideMark/>
          </w:tcPr>
          <w:p w14:paraId="0F3202AD"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5073</w:t>
            </w:r>
          </w:p>
        </w:tc>
        <w:tc>
          <w:tcPr>
            <w:tcW w:w="813" w:type="dxa"/>
            <w:noWrap/>
            <w:vAlign w:val="bottom"/>
            <w:hideMark/>
          </w:tcPr>
          <w:p w14:paraId="0C9D5F46"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4668</w:t>
            </w:r>
          </w:p>
        </w:tc>
        <w:tc>
          <w:tcPr>
            <w:tcW w:w="700" w:type="dxa"/>
            <w:noWrap/>
            <w:vAlign w:val="bottom"/>
            <w:hideMark/>
          </w:tcPr>
          <w:p w14:paraId="0C5CAB4B"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4257</w:t>
            </w:r>
          </w:p>
        </w:tc>
        <w:tc>
          <w:tcPr>
            <w:tcW w:w="720" w:type="dxa"/>
            <w:noWrap/>
            <w:vAlign w:val="bottom"/>
            <w:hideMark/>
          </w:tcPr>
          <w:p w14:paraId="5A240BD3"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3890</w:t>
            </w:r>
          </w:p>
        </w:tc>
        <w:tc>
          <w:tcPr>
            <w:tcW w:w="740" w:type="dxa"/>
            <w:noWrap/>
            <w:vAlign w:val="bottom"/>
            <w:hideMark/>
          </w:tcPr>
          <w:p w14:paraId="33E6849B"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3780</w:t>
            </w:r>
          </w:p>
        </w:tc>
      </w:tr>
      <w:tr w:rsidR="00F32C84" w:rsidRPr="00C27ED2" w14:paraId="3A867F68" w14:textId="77777777" w:rsidTr="00E91620">
        <w:trPr>
          <w:trHeight w:val="300"/>
        </w:trPr>
        <w:tc>
          <w:tcPr>
            <w:tcW w:w="1200" w:type="dxa"/>
            <w:vMerge/>
            <w:vAlign w:val="center"/>
            <w:hideMark/>
          </w:tcPr>
          <w:p w14:paraId="3B24C7AC"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0D0CD48C"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R</w:t>
            </w:r>
          </w:p>
        </w:tc>
        <w:tc>
          <w:tcPr>
            <w:tcW w:w="814" w:type="dxa"/>
            <w:noWrap/>
            <w:vAlign w:val="bottom"/>
            <w:hideMark/>
          </w:tcPr>
          <w:p w14:paraId="4042C824"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1509</w:t>
            </w:r>
          </w:p>
        </w:tc>
        <w:tc>
          <w:tcPr>
            <w:tcW w:w="813" w:type="dxa"/>
            <w:noWrap/>
            <w:vAlign w:val="bottom"/>
            <w:hideMark/>
          </w:tcPr>
          <w:p w14:paraId="5D04D947"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1253</w:t>
            </w:r>
          </w:p>
        </w:tc>
        <w:tc>
          <w:tcPr>
            <w:tcW w:w="813" w:type="dxa"/>
            <w:noWrap/>
            <w:vAlign w:val="bottom"/>
            <w:hideMark/>
          </w:tcPr>
          <w:p w14:paraId="1E106E95"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1695</w:t>
            </w:r>
          </w:p>
        </w:tc>
        <w:tc>
          <w:tcPr>
            <w:tcW w:w="700" w:type="dxa"/>
            <w:noWrap/>
            <w:vAlign w:val="bottom"/>
            <w:hideMark/>
          </w:tcPr>
          <w:p w14:paraId="776F1248"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1435</w:t>
            </w:r>
          </w:p>
        </w:tc>
        <w:tc>
          <w:tcPr>
            <w:tcW w:w="720" w:type="dxa"/>
            <w:noWrap/>
            <w:vAlign w:val="bottom"/>
            <w:hideMark/>
          </w:tcPr>
          <w:p w14:paraId="7B1D5149"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1510</w:t>
            </w:r>
          </w:p>
        </w:tc>
        <w:tc>
          <w:tcPr>
            <w:tcW w:w="740" w:type="dxa"/>
            <w:noWrap/>
            <w:vAlign w:val="bottom"/>
            <w:hideMark/>
          </w:tcPr>
          <w:p w14:paraId="2EC4448C"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212</w:t>
            </w:r>
          </w:p>
        </w:tc>
      </w:tr>
      <w:tr w:rsidR="00F32C84" w:rsidRPr="00C27ED2" w14:paraId="05735122" w14:textId="77777777" w:rsidTr="00E91620">
        <w:trPr>
          <w:trHeight w:val="300"/>
        </w:trPr>
        <w:tc>
          <w:tcPr>
            <w:tcW w:w="1200" w:type="dxa"/>
            <w:vMerge/>
            <w:vAlign w:val="center"/>
            <w:hideMark/>
          </w:tcPr>
          <w:p w14:paraId="54D29CBC"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2ED3BDFA"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HAS</w:t>
            </w:r>
          </w:p>
        </w:tc>
        <w:tc>
          <w:tcPr>
            <w:tcW w:w="814" w:type="dxa"/>
            <w:noWrap/>
            <w:vAlign w:val="bottom"/>
            <w:hideMark/>
          </w:tcPr>
          <w:p w14:paraId="0C2BE5F5"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575</w:t>
            </w:r>
          </w:p>
        </w:tc>
        <w:tc>
          <w:tcPr>
            <w:tcW w:w="813" w:type="dxa"/>
            <w:noWrap/>
            <w:vAlign w:val="bottom"/>
            <w:hideMark/>
          </w:tcPr>
          <w:p w14:paraId="0B219C15"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283</w:t>
            </w:r>
          </w:p>
        </w:tc>
        <w:tc>
          <w:tcPr>
            <w:tcW w:w="813" w:type="dxa"/>
            <w:noWrap/>
            <w:vAlign w:val="bottom"/>
            <w:hideMark/>
          </w:tcPr>
          <w:p w14:paraId="236D8E53"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234</w:t>
            </w:r>
          </w:p>
        </w:tc>
        <w:tc>
          <w:tcPr>
            <w:tcW w:w="700" w:type="dxa"/>
            <w:noWrap/>
            <w:vAlign w:val="bottom"/>
            <w:hideMark/>
          </w:tcPr>
          <w:p w14:paraId="3CF9BE93"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121</w:t>
            </w:r>
          </w:p>
        </w:tc>
        <w:tc>
          <w:tcPr>
            <w:tcW w:w="720" w:type="dxa"/>
            <w:noWrap/>
            <w:vAlign w:val="bottom"/>
            <w:hideMark/>
          </w:tcPr>
          <w:p w14:paraId="5410DEA0"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230</w:t>
            </w:r>
          </w:p>
        </w:tc>
        <w:tc>
          <w:tcPr>
            <w:tcW w:w="740" w:type="dxa"/>
            <w:noWrap/>
            <w:vAlign w:val="bottom"/>
            <w:hideMark/>
          </w:tcPr>
          <w:p w14:paraId="26397612"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113</w:t>
            </w:r>
          </w:p>
        </w:tc>
      </w:tr>
      <w:tr w:rsidR="00F32C84" w:rsidRPr="00C27ED2" w14:paraId="6D3FABF8" w14:textId="77777777" w:rsidTr="00E91620">
        <w:trPr>
          <w:trHeight w:val="300"/>
        </w:trPr>
        <w:tc>
          <w:tcPr>
            <w:tcW w:w="1200" w:type="dxa"/>
            <w:vMerge w:val="restart"/>
            <w:noWrap/>
            <w:vAlign w:val="bottom"/>
            <w:hideMark/>
          </w:tcPr>
          <w:p w14:paraId="33FC287E"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2020-2021</w:t>
            </w:r>
          </w:p>
        </w:tc>
        <w:tc>
          <w:tcPr>
            <w:tcW w:w="880" w:type="dxa"/>
            <w:noWrap/>
            <w:vAlign w:val="bottom"/>
            <w:hideMark/>
          </w:tcPr>
          <w:p w14:paraId="6BAA4AE1"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I</w:t>
            </w:r>
          </w:p>
        </w:tc>
        <w:tc>
          <w:tcPr>
            <w:tcW w:w="814" w:type="dxa"/>
            <w:noWrap/>
            <w:vAlign w:val="bottom"/>
            <w:hideMark/>
          </w:tcPr>
          <w:p w14:paraId="7F078329"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7442</w:t>
            </w:r>
          </w:p>
        </w:tc>
        <w:tc>
          <w:tcPr>
            <w:tcW w:w="813" w:type="dxa"/>
            <w:noWrap/>
            <w:vAlign w:val="bottom"/>
            <w:hideMark/>
          </w:tcPr>
          <w:p w14:paraId="5E3FAB9C"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7006</w:t>
            </w:r>
          </w:p>
        </w:tc>
        <w:tc>
          <w:tcPr>
            <w:tcW w:w="813" w:type="dxa"/>
            <w:noWrap/>
            <w:vAlign w:val="bottom"/>
            <w:hideMark/>
          </w:tcPr>
          <w:p w14:paraId="4BA77948"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6816</w:t>
            </w:r>
          </w:p>
        </w:tc>
        <w:tc>
          <w:tcPr>
            <w:tcW w:w="700" w:type="dxa"/>
            <w:noWrap/>
            <w:vAlign w:val="bottom"/>
            <w:hideMark/>
          </w:tcPr>
          <w:p w14:paraId="72E4916D"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6198</w:t>
            </w:r>
          </w:p>
        </w:tc>
        <w:tc>
          <w:tcPr>
            <w:tcW w:w="720" w:type="dxa"/>
            <w:noWrap/>
            <w:vAlign w:val="bottom"/>
            <w:hideMark/>
          </w:tcPr>
          <w:p w14:paraId="45ABED5F"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5732</w:t>
            </w:r>
          </w:p>
        </w:tc>
        <w:tc>
          <w:tcPr>
            <w:tcW w:w="740" w:type="dxa"/>
            <w:noWrap/>
            <w:vAlign w:val="bottom"/>
            <w:hideMark/>
          </w:tcPr>
          <w:p w14:paraId="6FBE2934"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4266</w:t>
            </w:r>
          </w:p>
        </w:tc>
      </w:tr>
      <w:tr w:rsidR="00F32C84" w:rsidRPr="00C27ED2" w14:paraId="68A44F2B" w14:textId="77777777" w:rsidTr="00E91620">
        <w:trPr>
          <w:trHeight w:val="300"/>
        </w:trPr>
        <w:tc>
          <w:tcPr>
            <w:tcW w:w="1200" w:type="dxa"/>
            <w:vMerge/>
            <w:vAlign w:val="center"/>
            <w:hideMark/>
          </w:tcPr>
          <w:p w14:paraId="3EB54181"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4A9EC7CE"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P</w:t>
            </w:r>
          </w:p>
        </w:tc>
        <w:tc>
          <w:tcPr>
            <w:tcW w:w="814" w:type="dxa"/>
            <w:noWrap/>
            <w:vAlign w:val="bottom"/>
            <w:hideMark/>
          </w:tcPr>
          <w:p w14:paraId="486410CA"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5673</w:t>
            </w:r>
          </w:p>
        </w:tc>
        <w:tc>
          <w:tcPr>
            <w:tcW w:w="813" w:type="dxa"/>
            <w:noWrap/>
            <w:vAlign w:val="bottom"/>
            <w:hideMark/>
          </w:tcPr>
          <w:p w14:paraId="41E4DEE3"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5380</w:t>
            </w:r>
          </w:p>
        </w:tc>
        <w:tc>
          <w:tcPr>
            <w:tcW w:w="813" w:type="dxa"/>
            <w:noWrap/>
            <w:vAlign w:val="bottom"/>
            <w:hideMark/>
          </w:tcPr>
          <w:p w14:paraId="04478B93"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5015</w:t>
            </w:r>
          </w:p>
        </w:tc>
        <w:tc>
          <w:tcPr>
            <w:tcW w:w="700" w:type="dxa"/>
            <w:noWrap/>
            <w:vAlign w:val="bottom"/>
            <w:hideMark/>
          </w:tcPr>
          <w:p w14:paraId="47C24977"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4623</w:t>
            </w:r>
          </w:p>
        </w:tc>
        <w:tc>
          <w:tcPr>
            <w:tcW w:w="720" w:type="dxa"/>
            <w:noWrap/>
            <w:vAlign w:val="bottom"/>
            <w:hideMark/>
          </w:tcPr>
          <w:p w14:paraId="03892384"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4093</w:t>
            </w:r>
          </w:p>
        </w:tc>
        <w:tc>
          <w:tcPr>
            <w:tcW w:w="740" w:type="dxa"/>
            <w:noWrap/>
            <w:vAlign w:val="bottom"/>
            <w:hideMark/>
          </w:tcPr>
          <w:p w14:paraId="3F2424CB"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3886</w:t>
            </w:r>
          </w:p>
        </w:tc>
      </w:tr>
      <w:tr w:rsidR="00F32C84" w:rsidRPr="00C27ED2" w14:paraId="25CB591D" w14:textId="77777777" w:rsidTr="00E91620">
        <w:trPr>
          <w:trHeight w:val="300"/>
        </w:trPr>
        <w:tc>
          <w:tcPr>
            <w:tcW w:w="1200" w:type="dxa"/>
            <w:vMerge/>
            <w:vAlign w:val="center"/>
            <w:hideMark/>
          </w:tcPr>
          <w:p w14:paraId="027E1325"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39B122D9"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R</w:t>
            </w:r>
          </w:p>
        </w:tc>
        <w:tc>
          <w:tcPr>
            <w:tcW w:w="814" w:type="dxa"/>
            <w:noWrap/>
            <w:vAlign w:val="bottom"/>
            <w:hideMark/>
          </w:tcPr>
          <w:p w14:paraId="5B929F59"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1231</w:t>
            </w:r>
          </w:p>
        </w:tc>
        <w:tc>
          <w:tcPr>
            <w:tcW w:w="813" w:type="dxa"/>
            <w:noWrap/>
            <w:vAlign w:val="bottom"/>
            <w:hideMark/>
          </w:tcPr>
          <w:p w14:paraId="22F7F2E0"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1252</w:t>
            </w:r>
          </w:p>
        </w:tc>
        <w:tc>
          <w:tcPr>
            <w:tcW w:w="813" w:type="dxa"/>
            <w:noWrap/>
            <w:vAlign w:val="bottom"/>
            <w:hideMark/>
          </w:tcPr>
          <w:p w14:paraId="1D2D312D"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1465</w:t>
            </w:r>
          </w:p>
        </w:tc>
        <w:tc>
          <w:tcPr>
            <w:tcW w:w="700" w:type="dxa"/>
            <w:noWrap/>
            <w:vAlign w:val="bottom"/>
            <w:hideMark/>
          </w:tcPr>
          <w:p w14:paraId="69C44EDB"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1281</w:t>
            </w:r>
          </w:p>
        </w:tc>
        <w:tc>
          <w:tcPr>
            <w:tcW w:w="720" w:type="dxa"/>
            <w:noWrap/>
            <w:vAlign w:val="bottom"/>
            <w:hideMark/>
          </w:tcPr>
          <w:p w14:paraId="2B121AA6"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1280</w:t>
            </w:r>
          </w:p>
        </w:tc>
        <w:tc>
          <w:tcPr>
            <w:tcW w:w="740" w:type="dxa"/>
            <w:noWrap/>
            <w:vAlign w:val="bottom"/>
            <w:hideMark/>
          </w:tcPr>
          <w:p w14:paraId="70952C24"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46</w:t>
            </w:r>
          </w:p>
        </w:tc>
      </w:tr>
      <w:tr w:rsidR="00F32C84" w:rsidRPr="00C27ED2" w14:paraId="7C6B509B" w14:textId="77777777" w:rsidTr="00E91620">
        <w:trPr>
          <w:trHeight w:val="300"/>
        </w:trPr>
        <w:tc>
          <w:tcPr>
            <w:tcW w:w="1200" w:type="dxa"/>
            <w:vMerge/>
            <w:vAlign w:val="center"/>
            <w:hideMark/>
          </w:tcPr>
          <w:p w14:paraId="05268714"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3218C011"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HAS</w:t>
            </w:r>
          </w:p>
        </w:tc>
        <w:tc>
          <w:tcPr>
            <w:tcW w:w="814" w:type="dxa"/>
            <w:noWrap/>
            <w:vAlign w:val="bottom"/>
            <w:hideMark/>
          </w:tcPr>
          <w:p w14:paraId="7A8D0FAF"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538</w:t>
            </w:r>
          </w:p>
        </w:tc>
        <w:tc>
          <w:tcPr>
            <w:tcW w:w="813" w:type="dxa"/>
            <w:noWrap/>
            <w:vAlign w:val="bottom"/>
            <w:hideMark/>
          </w:tcPr>
          <w:p w14:paraId="109F9FAB"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374</w:t>
            </w:r>
          </w:p>
        </w:tc>
        <w:tc>
          <w:tcPr>
            <w:tcW w:w="813" w:type="dxa"/>
            <w:noWrap/>
            <w:vAlign w:val="bottom"/>
            <w:hideMark/>
          </w:tcPr>
          <w:p w14:paraId="56BD1699"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336</w:t>
            </w:r>
          </w:p>
        </w:tc>
        <w:tc>
          <w:tcPr>
            <w:tcW w:w="700" w:type="dxa"/>
            <w:noWrap/>
            <w:vAlign w:val="bottom"/>
            <w:hideMark/>
          </w:tcPr>
          <w:p w14:paraId="2F18BD41"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294</w:t>
            </w:r>
          </w:p>
        </w:tc>
        <w:tc>
          <w:tcPr>
            <w:tcW w:w="720" w:type="dxa"/>
            <w:noWrap/>
            <w:vAlign w:val="bottom"/>
            <w:hideMark/>
          </w:tcPr>
          <w:p w14:paraId="63214000"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359</w:t>
            </w:r>
          </w:p>
        </w:tc>
        <w:tc>
          <w:tcPr>
            <w:tcW w:w="740" w:type="dxa"/>
            <w:noWrap/>
            <w:vAlign w:val="bottom"/>
            <w:hideMark/>
          </w:tcPr>
          <w:p w14:paraId="0DA13498"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334</w:t>
            </w:r>
          </w:p>
        </w:tc>
      </w:tr>
    </w:tbl>
    <w:p w14:paraId="3C003CA6" w14:textId="77777777" w:rsidR="00F32C84" w:rsidRPr="00C27ED2" w:rsidRDefault="00F32C84" w:rsidP="00F32C84">
      <w:pPr>
        <w:spacing w:after="0"/>
        <w:ind w:left="360"/>
        <w:jc w:val="center"/>
        <w:rPr>
          <w:rFonts w:ascii="Times New Roman" w:hAnsi="Times New Roman"/>
          <w:sz w:val="24"/>
          <w:szCs w:val="24"/>
          <w:lang w:eastAsia="fr-FR"/>
        </w:rPr>
      </w:pPr>
    </w:p>
    <w:p w14:paraId="70238D56" w14:textId="77777777" w:rsidR="00F32C84" w:rsidRDefault="00F32C84" w:rsidP="00F32C84">
      <w:pPr>
        <w:spacing w:after="0"/>
        <w:jc w:val="both"/>
        <w:rPr>
          <w:rFonts w:ascii="Times New Roman" w:hAnsi="Times New Roman"/>
          <w:sz w:val="24"/>
          <w:szCs w:val="24"/>
          <w:lang w:eastAsia="fr-FR"/>
        </w:rPr>
      </w:pPr>
      <w:r w:rsidRPr="00C27ED2">
        <w:rPr>
          <w:rFonts w:ascii="Times New Roman" w:hAnsi="Times New Roman"/>
          <w:sz w:val="24"/>
          <w:szCs w:val="24"/>
          <w:lang w:eastAsia="fr-FR"/>
        </w:rPr>
        <w:t>Source: The coordination's school statistics archives and the schools' end-of-year school reports. From the above school statistics, we calculated the following relevant rates:</w:t>
      </w:r>
    </w:p>
    <w:p w14:paraId="1EF1FEB3" w14:textId="77777777" w:rsidR="00E91620" w:rsidRPr="00E91620" w:rsidRDefault="00E91620" w:rsidP="00F32C84">
      <w:pPr>
        <w:spacing w:after="0"/>
        <w:jc w:val="both"/>
        <w:rPr>
          <w:rFonts w:ascii="Times New Roman" w:hAnsi="Times New Roman"/>
          <w:sz w:val="8"/>
          <w:szCs w:val="24"/>
          <w:lang w:eastAsia="fr-FR"/>
        </w:rPr>
      </w:pPr>
    </w:p>
    <w:p w14:paraId="44C4E694" w14:textId="77777777" w:rsidR="00F32C84" w:rsidRDefault="00F32C84" w:rsidP="00F32C84">
      <w:pPr>
        <w:pStyle w:val="Caption"/>
        <w:keepNext/>
        <w:spacing w:after="0" w:line="276" w:lineRule="auto"/>
        <w:jc w:val="both"/>
        <w:rPr>
          <w:rFonts w:ascii="Times New Roman" w:hAnsi="Times New Roman"/>
          <w:color w:val="auto"/>
          <w:sz w:val="24"/>
          <w:szCs w:val="24"/>
        </w:rPr>
      </w:pPr>
      <w:bookmarkStart w:id="2" w:name="_Toc128309635"/>
      <w:r w:rsidRPr="00C27ED2">
        <w:rPr>
          <w:rFonts w:ascii="Times New Roman" w:hAnsi="Times New Roman"/>
          <w:color w:val="auto"/>
          <w:sz w:val="24"/>
          <w:szCs w:val="24"/>
        </w:rPr>
        <w:t>Table 2: Different relevant rates</w:t>
      </w:r>
      <w:bookmarkEnd w:id="2"/>
    </w:p>
    <w:p w14:paraId="50CE9587" w14:textId="77777777" w:rsidR="00E91620" w:rsidRPr="00E91620" w:rsidRDefault="00E91620" w:rsidP="00E91620">
      <w:pPr>
        <w:rPr>
          <w:sz w:val="2"/>
        </w:rPr>
      </w:pPr>
    </w:p>
    <w:tbl>
      <w:tblPr>
        <w:tblW w:w="886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58"/>
        <w:gridCol w:w="953"/>
        <w:gridCol w:w="875"/>
        <w:gridCol w:w="793"/>
        <w:gridCol w:w="793"/>
        <w:gridCol w:w="1398"/>
        <w:gridCol w:w="1397"/>
        <w:gridCol w:w="1397"/>
      </w:tblGrid>
      <w:tr w:rsidR="00B84238" w:rsidRPr="00C27ED2" w14:paraId="4CDE9CE2" w14:textId="77777777" w:rsidTr="00B84238">
        <w:trPr>
          <w:trHeight w:val="300"/>
        </w:trPr>
        <w:tc>
          <w:tcPr>
            <w:tcW w:w="1258" w:type="dxa"/>
            <w:noWrap/>
            <w:vAlign w:val="bottom"/>
            <w:hideMark/>
          </w:tcPr>
          <w:p w14:paraId="204B4D1D" w14:textId="25B19ED8"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School year.</w:t>
            </w:r>
          </w:p>
        </w:tc>
        <w:tc>
          <w:tcPr>
            <w:tcW w:w="953" w:type="dxa"/>
            <w:noWrap/>
            <w:vAlign w:val="bottom"/>
            <w:hideMark/>
          </w:tcPr>
          <w:p w14:paraId="03DA08B0"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Class</w:t>
            </w:r>
          </w:p>
        </w:tc>
        <w:tc>
          <w:tcPr>
            <w:tcW w:w="875" w:type="dxa"/>
            <w:noWrap/>
            <w:vAlign w:val="bottom"/>
            <w:hideMark/>
          </w:tcPr>
          <w:p w14:paraId="5E8BEF6C"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w:t>
            </w:r>
          </w:p>
        </w:tc>
        <w:tc>
          <w:tcPr>
            <w:tcW w:w="793" w:type="dxa"/>
            <w:noWrap/>
            <w:vAlign w:val="bottom"/>
            <w:hideMark/>
          </w:tcPr>
          <w:p w14:paraId="396CF7DF"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w:t>
            </w:r>
          </w:p>
        </w:tc>
        <w:tc>
          <w:tcPr>
            <w:tcW w:w="793" w:type="dxa"/>
            <w:noWrap/>
            <w:vAlign w:val="bottom"/>
            <w:hideMark/>
          </w:tcPr>
          <w:p w14:paraId="246E0699"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3</w:t>
            </w:r>
          </w:p>
        </w:tc>
        <w:tc>
          <w:tcPr>
            <w:tcW w:w="1398" w:type="dxa"/>
            <w:noWrap/>
            <w:vAlign w:val="bottom"/>
            <w:hideMark/>
          </w:tcPr>
          <w:p w14:paraId="2BFFD43B"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4</w:t>
            </w:r>
          </w:p>
        </w:tc>
        <w:tc>
          <w:tcPr>
            <w:tcW w:w="1397" w:type="dxa"/>
            <w:noWrap/>
            <w:vAlign w:val="bottom"/>
            <w:hideMark/>
          </w:tcPr>
          <w:p w14:paraId="107D9B33"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5</w:t>
            </w:r>
          </w:p>
        </w:tc>
        <w:tc>
          <w:tcPr>
            <w:tcW w:w="1397" w:type="dxa"/>
            <w:noWrap/>
            <w:vAlign w:val="bottom"/>
            <w:hideMark/>
          </w:tcPr>
          <w:p w14:paraId="3DB7BD1B"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6</w:t>
            </w:r>
          </w:p>
        </w:tc>
      </w:tr>
      <w:tr w:rsidR="00B84238" w:rsidRPr="00C27ED2" w14:paraId="0C404E23" w14:textId="77777777" w:rsidTr="00B84238">
        <w:trPr>
          <w:trHeight w:val="300"/>
        </w:trPr>
        <w:tc>
          <w:tcPr>
            <w:tcW w:w="1258" w:type="dxa"/>
            <w:vMerge w:val="restart"/>
            <w:noWrap/>
            <w:vAlign w:val="bottom"/>
            <w:hideMark/>
          </w:tcPr>
          <w:p w14:paraId="13356F68"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2015-2016</w:t>
            </w:r>
          </w:p>
        </w:tc>
        <w:tc>
          <w:tcPr>
            <w:tcW w:w="953" w:type="dxa"/>
            <w:noWrap/>
            <w:vAlign w:val="bottom"/>
            <w:hideMark/>
          </w:tcPr>
          <w:p w14:paraId="03FFB271"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I</w:t>
            </w:r>
          </w:p>
        </w:tc>
        <w:tc>
          <w:tcPr>
            <w:tcW w:w="875" w:type="dxa"/>
            <w:noWrap/>
            <w:vAlign w:val="bottom"/>
            <w:hideMark/>
          </w:tcPr>
          <w:p w14:paraId="036D3B5F"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793" w:type="dxa"/>
            <w:noWrap/>
            <w:vAlign w:val="bottom"/>
            <w:hideMark/>
          </w:tcPr>
          <w:p w14:paraId="108B6655"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793" w:type="dxa"/>
            <w:noWrap/>
            <w:vAlign w:val="bottom"/>
            <w:hideMark/>
          </w:tcPr>
          <w:p w14:paraId="4EE194E8"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8" w:type="dxa"/>
            <w:noWrap/>
            <w:vAlign w:val="bottom"/>
            <w:hideMark/>
          </w:tcPr>
          <w:p w14:paraId="3F1A73CE"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7" w:type="dxa"/>
            <w:noWrap/>
            <w:vAlign w:val="bottom"/>
            <w:hideMark/>
          </w:tcPr>
          <w:p w14:paraId="74D97269"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7" w:type="dxa"/>
            <w:noWrap/>
            <w:vAlign w:val="bottom"/>
            <w:hideMark/>
          </w:tcPr>
          <w:p w14:paraId="55071869"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r>
      <w:tr w:rsidR="00B84238" w:rsidRPr="00C27ED2" w14:paraId="0A913324" w14:textId="77777777" w:rsidTr="00B84238">
        <w:trPr>
          <w:trHeight w:val="300"/>
        </w:trPr>
        <w:tc>
          <w:tcPr>
            <w:tcW w:w="1258" w:type="dxa"/>
            <w:vMerge/>
            <w:vAlign w:val="center"/>
            <w:hideMark/>
          </w:tcPr>
          <w:p w14:paraId="1A024DF6"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6575A783"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P</w:t>
            </w:r>
          </w:p>
        </w:tc>
        <w:tc>
          <w:tcPr>
            <w:tcW w:w="875" w:type="dxa"/>
            <w:noWrap/>
            <w:vAlign w:val="bottom"/>
            <w:hideMark/>
          </w:tcPr>
          <w:p w14:paraId="6DA841ED"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74</w:t>
            </w:r>
          </w:p>
        </w:tc>
        <w:tc>
          <w:tcPr>
            <w:tcW w:w="793" w:type="dxa"/>
            <w:noWrap/>
            <w:vAlign w:val="bottom"/>
            <w:hideMark/>
          </w:tcPr>
          <w:p w14:paraId="6AF60C2B"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81</w:t>
            </w:r>
          </w:p>
        </w:tc>
        <w:tc>
          <w:tcPr>
            <w:tcW w:w="793" w:type="dxa"/>
            <w:noWrap/>
            <w:vAlign w:val="bottom"/>
            <w:hideMark/>
          </w:tcPr>
          <w:p w14:paraId="7C3DBD30"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75</w:t>
            </w:r>
          </w:p>
        </w:tc>
        <w:tc>
          <w:tcPr>
            <w:tcW w:w="1398" w:type="dxa"/>
            <w:noWrap/>
            <w:vAlign w:val="bottom"/>
            <w:hideMark/>
          </w:tcPr>
          <w:p w14:paraId="678FC61B"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75</w:t>
            </w:r>
          </w:p>
        </w:tc>
        <w:tc>
          <w:tcPr>
            <w:tcW w:w="1397" w:type="dxa"/>
            <w:noWrap/>
            <w:vAlign w:val="bottom"/>
            <w:hideMark/>
          </w:tcPr>
          <w:p w14:paraId="11AFFAC3"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74</w:t>
            </w:r>
          </w:p>
        </w:tc>
        <w:tc>
          <w:tcPr>
            <w:tcW w:w="1397" w:type="dxa"/>
            <w:noWrap/>
            <w:vAlign w:val="bottom"/>
            <w:hideMark/>
          </w:tcPr>
          <w:p w14:paraId="2733D578"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95</w:t>
            </w:r>
          </w:p>
        </w:tc>
      </w:tr>
      <w:tr w:rsidR="00B84238" w:rsidRPr="00C27ED2" w14:paraId="333D2635" w14:textId="77777777" w:rsidTr="00B84238">
        <w:trPr>
          <w:trHeight w:val="300"/>
        </w:trPr>
        <w:tc>
          <w:tcPr>
            <w:tcW w:w="1258" w:type="dxa"/>
            <w:vMerge/>
            <w:vAlign w:val="center"/>
            <w:hideMark/>
          </w:tcPr>
          <w:p w14:paraId="7F6397AF"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2ABF09D7"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R</w:t>
            </w:r>
          </w:p>
        </w:tc>
        <w:tc>
          <w:tcPr>
            <w:tcW w:w="875" w:type="dxa"/>
            <w:noWrap/>
            <w:vAlign w:val="bottom"/>
            <w:hideMark/>
          </w:tcPr>
          <w:p w14:paraId="7DE93AEB"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15</w:t>
            </w:r>
          </w:p>
        </w:tc>
        <w:tc>
          <w:tcPr>
            <w:tcW w:w="793" w:type="dxa"/>
            <w:noWrap/>
            <w:vAlign w:val="bottom"/>
            <w:hideMark/>
          </w:tcPr>
          <w:p w14:paraId="778643F3"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16</w:t>
            </w:r>
          </w:p>
        </w:tc>
        <w:tc>
          <w:tcPr>
            <w:tcW w:w="793" w:type="dxa"/>
            <w:noWrap/>
            <w:vAlign w:val="bottom"/>
            <w:hideMark/>
          </w:tcPr>
          <w:p w14:paraId="74E9C7C5"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21</w:t>
            </w:r>
          </w:p>
        </w:tc>
        <w:tc>
          <w:tcPr>
            <w:tcW w:w="1398" w:type="dxa"/>
            <w:noWrap/>
            <w:vAlign w:val="bottom"/>
            <w:hideMark/>
          </w:tcPr>
          <w:p w14:paraId="47A1D291"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18</w:t>
            </w:r>
          </w:p>
        </w:tc>
        <w:tc>
          <w:tcPr>
            <w:tcW w:w="1397" w:type="dxa"/>
            <w:noWrap/>
            <w:vAlign w:val="bottom"/>
            <w:hideMark/>
          </w:tcPr>
          <w:p w14:paraId="2617E436"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20</w:t>
            </w:r>
          </w:p>
        </w:tc>
        <w:tc>
          <w:tcPr>
            <w:tcW w:w="1397" w:type="dxa"/>
            <w:noWrap/>
            <w:vAlign w:val="bottom"/>
            <w:hideMark/>
          </w:tcPr>
          <w:p w14:paraId="7D9AB5CB"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3</w:t>
            </w:r>
          </w:p>
        </w:tc>
      </w:tr>
      <w:tr w:rsidR="00B84238" w:rsidRPr="00C27ED2" w14:paraId="4275927D" w14:textId="77777777" w:rsidTr="00B84238">
        <w:trPr>
          <w:trHeight w:val="300"/>
        </w:trPr>
        <w:tc>
          <w:tcPr>
            <w:tcW w:w="1258" w:type="dxa"/>
            <w:vMerge/>
            <w:vAlign w:val="center"/>
            <w:hideMark/>
          </w:tcPr>
          <w:p w14:paraId="4BEF83AA"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3E9AE461"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HAS</w:t>
            </w:r>
          </w:p>
        </w:tc>
        <w:tc>
          <w:tcPr>
            <w:tcW w:w="875" w:type="dxa"/>
            <w:noWrap/>
            <w:vAlign w:val="bottom"/>
            <w:hideMark/>
          </w:tcPr>
          <w:p w14:paraId="57382BFD"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11</w:t>
            </w:r>
          </w:p>
        </w:tc>
        <w:tc>
          <w:tcPr>
            <w:tcW w:w="793" w:type="dxa"/>
            <w:noWrap/>
            <w:vAlign w:val="bottom"/>
            <w:hideMark/>
          </w:tcPr>
          <w:p w14:paraId="20FC5F14"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3</w:t>
            </w:r>
          </w:p>
        </w:tc>
        <w:tc>
          <w:tcPr>
            <w:tcW w:w="793" w:type="dxa"/>
            <w:noWrap/>
            <w:vAlign w:val="bottom"/>
            <w:hideMark/>
          </w:tcPr>
          <w:p w14:paraId="0CD857C3"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3</w:t>
            </w:r>
          </w:p>
        </w:tc>
        <w:tc>
          <w:tcPr>
            <w:tcW w:w="1398" w:type="dxa"/>
            <w:noWrap/>
            <w:vAlign w:val="bottom"/>
            <w:hideMark/>
          </w:tcPr>
          <w:p w14:paraId="62AB90FB"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w:t>
            </w:r>
          </w:p>
        </w:tc>
        <w:tc>
          <w:tcPr>
            <w:tcW w:w="1397" w:type="dxa"/>
            <w:noWrap/>
            <w:vAlign w:val="bottom"/>
            <w:hideMark/>
          </w:tcPr>
          <w:p w14:paraId="6AE5CF6A"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6</w:t>
            </w:r>
          </w:p>
        </w:tc>
        <w:tc>
          <w:tcPr>
            <w:tcW w:w="1397" w:type="dxa"/>
            <w:noWrap/>
            <w:vAlign w:val="bottom"/>
            <w:hideMark/>
          </w:tcPr>
          <w:p w14:paraId="0D52F45F"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w:t>
            </w:r>
          </w:p>
        </w:tc>
      </w:tr>
      <w:tr w:rsidR="00B84238" w:rsidRPr="00C27ED2" w14:paraId="52D8D5B4" w14:textId="77777777" w:rsidTr="00B84238">
        <w:trPr>
          <w:trHeight w:val="300"/>
        </w:trPr>
        <w:tc>
          <w:tcPr>
            <w:tcW w:w="1258" w:type="dxa"/>
            <w:vMerge w:val="restart"/>
            <w:noWrap/>
            <w:vAlign w:val="bottom"/>
            <w:hideMark/>
          </w:tcPr>
          <w:p w14:paraId="3381A52B"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lastRenderedPageBreak/>
              <w:t>2016-2017</w:t>
            </w:r>
          </w:p>
        </w:tc>
        <w:tc>
          <w:tcPr>
            <w:tcW w:w="953" w:type="dxa"/>
            <w:noWrap/>
            <w:vAlign w:val="bottom"/>
            <w:hideMark/>
          </w:tcPr>
          <w:p w14:paraId="0FAA41B5"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I</w:t>
            </w:r>
          </w:p>
        </w:tc>
        <w:tc>
          <w:tcPr>
            <w:tcW w:w="875" w:type="dxa"/>
            <w:noWrap/>
            <w:vAlign w:val="bottom"/>
            <w:hideMark/>
          </w:tcPr>
          <w:p w14:paraId="11A7837D"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793" w:type="dxa"/>
            <w:noWrap/>
            <w:vAlign w:val="bottom"/>
            <w:hideMark/>
          </w:tcPr>
          <w:p w14:paraId="626C17DE"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793" w:type="dxa"/>
            <w:noWrap/>
            <w:vAlign w:val="bottom"/>
            <w:hideMark/>
          </w:tcPr>
          <w:p w14:paraId="67DC8819"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8" w:type="dxa"/>
            <w:noWrap/>
            <w:vAlign w:val="bottom"/>
            <w:hideMark/>
          </w:tcPr>
          <w:p w14:paraId="125E08DE"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7" w:type="dxa"/>
            <w:noWrap/>
            <w:vAlign w:val="bottom"/>
            <w:hideMark/>
          </w:tcPr>
          <w:p w14:paraId="3C86E1B3"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7" w:type="dxa"/>
            <w:noWrap/>
            <w:vAlign w:val="bottom"/>
            <w:hideMark/>
          </w:tcPr>
          <w:p w14:paraId="1D8D5A95"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r>
      <w:tr w:rsidR="00B84238" w:rsidRPr="00C27ED2" w14:paraId="506CC68B" w14:textId="77777777" w:rsidTr="00B84238">
        <w:trPr>
          <w:trHeight w:val="300"/>
        </w:trPr>
        <w:tc>
          <w:tcPr>
            <w:tcW w:w="1258" w:type="dxa"/>
            <w:vMerge/>
            <w:vAlign w:val="center"/>
            <w:hideMark/>
          </w:tcPr>
          <w:p w14:paraId="638B307B"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6DCFD392"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P</w:t>
            </w:r>
          </w:p>
        </w:tc>
        <w:tc>
          <w:tcPr>
            <w:tcW w:w="875" w:type="dxa"/>
            <w:noWrap/>
            <w:vAlign w:val="bottom"/>
            <w:hideMark/>
          </w:tcPr>
          <w:p w14:paraId="58F46FAA"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76</w:t>
            </w:r>
          </w:p>
        </w:tc>
        <w:tc>
          <w:tcPr>
            <w:tcW w:w="793" w:type="dxa"/>
            <w:noWrap/>
            <w:vAlign w:val="bottom"/>
            <w:hideMark/>
          </w:tcPr>
          <w:p w14:paraId="346CAEB1"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82</w:t>
            </w:r>
          </w:p>
        </w:tc>
        <w:tc>
          <w:tcPr>
            <w:tcW w:w="793" w:type="dxa"/>
            <w:noWrap/>
            <w:vAlign w:val="bottom"/>
            <w:hideMark/>
          </w:tcPr>
          <w:p w14:paraId="48767F49"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77</w:t>
            </w:r>
          </w:p>
        </w:tc>
        <w:tc>
          <w:tcPr>
            <w:tcW w:w="1398" w:type="dxa"/>
            <w:noWrap/>
            <w:vAlign w:val="bottom"/>
            <w:hideMark/>
          </w:tcPr>
          <w:p w14:paraId="04FDFC33"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82</w:t>
            </w:r>
          </w:p>
        </w:tc>
        <w:tc>
          <w:tcPr>
            <w:tcW w:w="1397" w:type="dxa"/>
            <w:noWrap/>
            <w:vAlign w:val="bottom"/>
            <w:hideMark/>
          </w:tcPr>
          <w:p w14:paraId="1EC0DA7D"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80</w:t>
            </w:r>
          </w:p>
        </w:tc>
        <w:tc>
          <w:tcPr>
            <w:tcW w:w="1397" w:type="dxa"/>
            <w:noWrap/>
            <w:vAlign w:val="bottom"/>
            <w:hideMark/>
          </w:tcPr>
          <w:p w14:paraId="678ABC75"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94</w:t>
            </w:r>
          </w:p>
        </w:tc>
      </w:tr>
      <w:tr w:rsidR="00B84238" w:rsidRPr="00C27ED2" w14:paraId="10CEB35B" w14:textId="77777777" w:rsidTr="00B84238">
        <w:trPr>
          <w:trHeight w:val="300"/>
        </w:trPr>
        <w:tc>
          <w:tcPr>
            <w:tcW w:w="1258" w:type="dxa"/>
            <w:vMerge/>
            <w:vAlign w:val="center"/>
            <w:hideMark/>
          </w:tcPr>
          <w:p w14:paraId="7809ADDE"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266002A7"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R</w:t>
            </w:r>
          </w:p>
        </w:tc>
        <w:tc>
          <w:tcPr>
            <w:tcW w:w="875" w:type="dxa"/>
            <w:noWrap/>
            <w:vAlign w:val="bottom"/>
            <w:hideMark/>
          </w:tcPr>
          <w:p w14:paraId="4C5294D0"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13</w:t>
            </w:r>
          </w:p>
        </w:tc>
        <w:tc>
          <w:tcPr>
            <w:tcW w:w="793" w:type="dxa"/>
            <w:noWrap/>
            <w:vAlign w:val="bottom"/>
            <w:hideMark/>
          </w:tcPr>
          <w:p w14:paraId="1723C8BB"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13</w:t>
            </w:r>
          </w:p>
        </w:tc>
        <w:tc>
          <w:tcPr>
            <w:tcW w:w="793" w:type="dxa"/>
            <w:noWrap/>
            <w:vAlign w:val="bottom"/>
            <w:hideMark/>
          </w:tcPr>
          <w:p w14:paraId="52D86741"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16</w:t>
            </w:r>
          </w:p>
        </w:tc>
        <w:tc>
          <w:tcPr>
            <w:tcW w:w="1398" w:type="dxa"/>
            <w:noWrap/>
            <w:vAlign w:val="bottom"/>
            <w:hideMark/>
          </w:tcPr>
          <w:p w14:paraId="52FE00BA"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14</w:t>
            </w:r>
          </w:p>
        </w:tc>
        <w:tc>
          <w:tcPr>
            <w:tcW w:w="1397" w:type="dxa"/>
            <w:noWrap/>
            <w:vAlign w:val="bottom"/>
            <w:hideMark/>
          </w:tcPr>
          <w:p w14:paraId="756ED0C9"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18</w:t>
            </w:r>
          </w:p>
        </w:tc>
        <w:tc>
          <w:tcPr>
            <w:tcW w:w="1397" w:type="dxa"/>
            <w:noWrap/>
            <w:vAlign w:val="bottom"/>
            <w:hideMark/>
          </w:tcPr>
          <w:p w14:paraId="374C9A78"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w:t>
            </w:r>
          </w:p>
        </w:tc>
      </w:tr>
      <w:tr w:rsidR="00B84238" w:rsidRPr="00C27ED2" w14:paraId="7B6A8E89" w14:textId="77777777" w:rsidTr="00B84238">
        <w:trPr>
          <w:trHeight w:val="300"/>
        </w:trPr>
        <w:tc>
          <w:tcPr>
            <w:tcW w:w="1258" w:type="dxa"/>
            <w:vMerge/>
            <w:vAlign w:val="center"/>
            <w:hideMark/>
          </w:tcPr>
          <w:p w14:paraId="64C361A7"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36863B54"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HAS</w:t>
            </w:r>
          </w:p>
        </w:tc>
        <w:tc>
          <w:tcPr>
            <w:tcW w:w="875" w:type="dxa"/>
            <w:noWrap/>
            <w:vAlign w:val="bottom"/>
            <w:hideMark/>
          </w:tcPr>
          <w:p w14:paraId="569EE26D"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11</w:t>
            </w:r>
          </w:p>
        </w:tc>
        <w:tc>
          <w:tcPr>
            <w:tcW w:w="793" w:type="dxa"/>
            <w:noWrap/>
            <w:vAlign w:val="bottom"/>
            <w:hideMark/>
          </w:tcPr>
          <w:p w14:paraId="2861526E"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5</w:t>
            </w:r>
          </w:p>
        </w:tc>
        <w:tc>
          <w:tcPr>
            <w:tcW w:w="793" w:type="dxa"/>
            <w:noWrap/>
            <w:vAlign w:val="bottom"/>
            <w:hideMark/>
          </w:tcPr>
          <w:p w14:paraId="38A40FD7"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6</w:t>
            </w:r>
          </w:p>
        </w:tc>
        <w:tc>
          <w:tcPr>
            <w:tcW w:w="1398" w:type="dxa"/>
            <w:noWrap/>
            <w:vAlign w:val="bottom"/>
            <w:hideMark/>
          </w:tcPr>
          <w:p w14:paraId="090088B2"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4</w:t>
            </w:r>
          </w:p>
        </w:tc>
        <w:tc>
          <w:tcPr>
            <w:tcW w:w="1397" w:type="dxa"/>
            <w:noWrap/>
            <w:vAlign w:val="bottom"/>
            <w:hideMark/>
          </w:tcPr>
          <w:p w14:paraId="7488C31E"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w:t>
            </w:r>
          </w:p>
        </w:tc>
        <w:tc>
          <w:tcPr>
            <w:tcW w:w="1397" w:type="dxa"/>
            <w:noWrap/>
            <w:vAlign w:val="bottom"/>
            <w:hideMark/>
          </w:tcPr>
          <w:p w14:paraId="3DB2476A"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4</w:t>
            </w:r>
          </w:p>
        </w:tc>
      </w:tr>
      <w:tr w:rsidR="00B84238" w:rsidRPr="00C27ED2" w14:paraId="760BA7CC" w14:textId="77777777" w:rsidTr="00B84238">
        <w:trPr>
          <w:trHeight w:val="300"/>
        </w:trPr>
        <w:tc>
          <w:tcPr>
            <w:tcW w:w="1258" w:type="dxa"/>
            <w:vMerge w:val="restart"/>
            <w:noWrap/>
            <w:vAlign w:val="bottom"/>
            <w:hideMark/>
          </w:tcPr>
          <w:p w14:paraId="41EB2697"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2017-2018</w:t>
            </w:r>
          </w:p>
        </w:tc>
        <w:tc>
          <w:tcPr>
            <w:tcW w:w="953" w:type="dxa"/>
            <w:noWrap/>
            <w:vAlign w:val="bottom"/>
            <w:hideMark/>
          </w:tcPr>
          <w:p w14:paraId="75343C67"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I</w:t>
            </w:r>
          </w:p>
        </w:tc>
        <w:tc>
          <w:tcPr>
            <w:tcW w:w="875" w:type="dxa"/>
            <w:noWrap/>
            <w:vAlign w:val="bottom"/>
            <w:hideMark/>
          </w:tcPr>
          <w:p w14:paraId="6FFE3B8B"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793" w:type="dxa"/>
            <w:noWrap/>
            <w:vAlign w:val="bottom"/>
            <w:hideMark/>
          </w:tcPr>
          <w:p w14:paraId="073F34B7"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793" w:type="dxa"/>
            <w:noWrap/>
            <w:vAlign w:val="bottom"/>
            <w:hideMark/>
          </w:tcPr>
          <w:p w14:paraId="1ED615A4"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8" w:type="dxa"/>
            <w:noWrap/>
            <w:vAlign w:val="bottom"/>
            <w:hideMark/>
          </w:tcPr>
          <w:p w14:paraId="16090128"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7" w:type="dxa"/>
            <w:noWrap/>
            <w:vAlign w:val="bottom"/>
            <w:hideMark/>
          </w:tcPr>
          <w:p w14:paraId="727E276E"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7" w:type="dxa"/>
            <w:noWrap/>
            <w:vAlign w:val="bottom"/>
            <w:hideMark/>
          </w:tcPr>
          <w:p w14:paraId="6CBBA73C"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r>
      <w:tr w:rsidR="00B84238" w:rsidRPr="00C27ED2" w14:paraId="66D7A4CA" w14:textId="77777777" w:rsidTr="00B84238">
        <w:trPr>
          <w:trHeight w:val="300"/>
        </w:trPr>
        <w:tc>
          <w:tcPr>
            <w:tcW w:w="1258" w:type="dxa"/>
            <w:vMerge/>
            <w:vAlign w:val="center"/>
            <w:hideMark/>
          </w:tcPr>
          <w:p w14:paraId="383138D1"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535D7F91"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P</w:t>
            </w:r>
          </w:p>
        </w:tc>
        <w:tc>
          <w:tcPr>
            <w:tcW w:w="875" w:type="dxa"/>
            <w:noWrap/>
            <w:vAlign w:val="bottom"/>
            <w:hideMark/>
          </w:tcPr>
          <w:p w14:paraId="44F3CF1E"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75</w:t>
            </w:r>
          </w:p>
        </w:tc>
        <w:tc>
          <w:tcPr>
            <w:tcW w:w="793" w:type="dxa"/>
            <w:noWrap/>
            <w:vAlign w:val="bottom"/>
            <w:hideMark/>
          </w:tcPr>
          <w:p w14:paraId="585D8BE3"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84</w:t>
            </w:r>
          </w:p>
        </w:tc>
        <w:tc>
          <w:tcPr>
            <w:tcW w:w="793" w:type="dxa"/>
            <w:noWrap/>
            <w:vAlign w:val="bottom"/>
            <w:hideMark/>
          </w:tcPr>
          <w:p w14:paraId="17CC6313"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80</w:t>
            </w:r>
          </w:p>
        </w:tc>
        <w:tc>
          <w:tcPr>
            <w:tcW w:w="1398" w:type="dxa"/>
            <w:noWrap/>
            <w:vAlign w:val="bottom"/>
            <w:hideMark/>
          </w:tcPr>
          <w:p w14:paraId="1701A10D"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82</w:t>
            </w:r>
          </w:p>
        </w:tc>
        <w:tc>
          <w:tcPr>
            <w:tcW w:w="1397" w:type="dxa"/>
            <w:noWrap/>
            <w:vAlign w:val="bottom"/>
            <w:hideMark/>
          </w:tcPr>
          <w:p w14:paraId="348C3EB3"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80</w:t>
            </w:r>
          </w:p>
        </w:tc>
        <w:tc>
          <w:tcPr>
            <w:tcW w:w="1397" w:type="dxa"/>
            <w:noWrap/>
            <w:vAlign w:val="bottom"/>
            <w:hideMark/>
          </w:tcPr>
          <w:p w14:paraId="034E1DBE"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95</w:t>
            </w:r>
          </w:p>
        </w:tc>
      </w:tr>
      <w:tr w:rsidR="00B84238" w:rsidRPr="00C27ED2" w14:paraId="281FF5B5" w14:textId="77777777" w:rsidTr="00B84238">
        <w:trPr>
          <w:trHeight w:val="300"/>
        </w:trPr>
        <w:tc>
          <w:tcPr>
            <w:tcW w:w="1258" w:type="dxa"/>
            <w:vMerge/>
            <w:vAlign w:val="center"/>
            <w:hideMark/>
          </w:tcPr>
          <w:p w14:paraId="79D9BE03"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315B67C3"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R</w:t>
            </w:r>
          </w:p>
        </w:tc>
        <w:tc>
          <w:tcPr>
            <w:tcW w:w="875" w:type="dxa"/>
            <w:noWrap/>
            <w:vAlign w:val="bottom"/>
            <w:hideMark/>
          </w:tcPr>
          <w:p w14:paraId="1AA86242"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w:t>
            </w:r>
          </w:p>
        </w:tc>
        <w:tc>
          <w:tcPr>
            <w:tcW w:w="793" w:type="dxa"/>
            <w:noWrap/>
            <w:vAlign w:val="bottom"/>
            <w:hideMark/>
          </w:tcPr>
          <w:p w14:paraId="48CE3D37"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11</w:t>
            </w:r>
          </w:p>
        </w:tc>
        <w:tc>
          <w:tcPr>
            <w:tcW w:w="793" w:type="dxa"/>
            <w:noWrap/>
            <w:vAlign w:val="bottom"/>
            <w:hideMark/>
          </w:tcPr>
          <w:p w14:paraId="2B0F4C83"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15</w:t>
            </w:r>
          </w:p>
        </w:tc>
        <w:tc>
          <w:tcPr>
            <w:tcW w:w="1398" w:type="dxa"/>
            <w:noWrap/>
            <w:vAlign w:val="bottom"/>
            <w:hideMark/>
          </w:tcPr>
          <w:p w14:paraId="04F6F5CA"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14</w:t>
            </w:r>
          </w:p>
        </w:tc>
        <w:tc>
          <w:tcPr>
            <w:tcW w:w="1397" w:type="dxa"/>
            <w:noWrap/>
            <w:vAlign w:val="bottom"/>
            <w:hideMark/>
          </w:tcPr>
          <w:p w14:paraId="114002B4"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15</w:t>
            </w:r>
          </w:p>
        </w:tc>
        <w:tc>
          <w:tcPr>
            <w:tcW w:w="1397" w:type="dxa"/>
            <w:noWrap/>
            <w:vAlign w:val="bottom"/>
            <w:hideMark/>
          </w:tcPr>
          <w:p w14:paraId="5FB46F55"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w:t>
            </w:r>
          </w:p>
        </w:tc>
      </w:tr>
      <w:tr w:rsidR="00B84238" w:rsidRPr="00C27ED2" w14:paraId="69D556BE" w14:textId="77777777" w:rsidTr="00B84238">
        <w:trPr>
          <w:trHeight w:val="300"/>
        </w:trPr>
        <w:tc>
          <w:tcPr>
            <w:tcW w:w="1258" w:type="dxa"/>
            <w:vMerge/>
            <w:vAlign w:val="center"/>
            <w:hideMark/>
          </w:tcPr>
          <w:p w14:paraId="6D21F4D2"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4ABA14D9"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HAS</w:t>
            </w:r>
          </w:p>
        </w:tc>
        <w:tc>
          <w:tcPr>
            <w:tcW w:w="875" w:type="dxa"/>
            <w:noWrap/>
            <w:vAlign w:val="bottom"/>
            <w:hideMark/>
          </w:tcPr>
          <w:p w14:paraId="5FBEACB6"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15</w:t>
            </w:r>
          </w:p>
        </w:tc>
        <w:tc>
          <w:tcPr>
            <w:tcW w:w="793" w:type="dxa"/>
            <w:noWrap/>
            <w:vAlign w:val="bottom"/>
            <w:hideMark/>
          </w:tcPr>
          <w:p w14:paraId="30F4A0D4"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5</w:t>
            </w:r>
          </w:p>
        </w:tc>
        <w:tc>
          <w:tcPr>
            <w:tcW w:w="793" w:type="dxa"/>
            <w:noWrap/>
            <w:vAlign w:val="bottom"/>
            <w:hideMark/>
          </w:tcPr>
          <w:p w14:paraId="33CAAF45"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5</w:t>
            </w:r>
          </w:p>
        </w:tc>
        <w:tc>
          <w:tcPr>
            <w:tcW w:w="1398" w:type="dxa"/>
            <w:noWrap/>
            <w:vAlign w:val="bottom"/>
            <w:hideMark/>
          </w:tcPr>
          <w:p w14:paraId="01B2C422"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4</w:t>
            </w:r>
          </w:p>
        </w:tc>
        <w:tc>
          <w:tcPr>
            <w:tcW w:w="1397" w:type="dxa"/>
            <w:noWrap/>
            <w:vAlign w:val="bottom"/>
            <w:hideMark/>
          </w:tcPr>
          <w:p w14:paraId="421B0C91"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5</w:t>
            </w:r>
          </w:p>
        </w:tc>
        <w:tc>
          <w:tcPr>
            <w:tcW w:w="1397" w:type="dxa"/>
            <w:noWrap/>
            <w:vAlign w:val="bottom"/>
            <w:hideMark/>
          </w:tcPr>
          <w:p w14:paraId="22BDE3B5"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3</w:t>
            </w:r>
          </w:p>
        </w:tc>
      </w:tr>
      <w:tr w:rsidR="00B84238" w:rsidRPr="00C27ED2" w14:paraId="6381FEE0" w14:textId="77777777" w:rsidTr="00B84238">
        <w:trPr>
          <w:trHeight w:val="300"/>
        </w:trPr>
        <w:tc>
          <w:tcPr>
            <w:tcW w:w="1258" w:type="dxa"/>
            <w:vMerge w:val="restart"/>
            <w:noWrap/>
            <w:vAlign w:val="bottom"/>
            <w:hideMark/>
          </w:tcPr>
          <w:p w14:paraId="386D9582"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2018-2019</w:t>
            </w:r>
          </w:p>
        </w:tc>
        <w:tc>
          <w:tcPr>
            <w:tcW w:w="953" w:type="dxa"/>
            <w:noWrap/>
            <w:vAlign w:val="bottom"/>
            <w:hideMark/>
          </w:tcPr>
          <w:p w14:paraId="5F0D77F0"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I</w:t>
            </w:r>
          </w:p>
        </w:tc>
        <w:tc>
          <w:tcPr>
            <w:tcW w:w="875" w:type="dxa"/>
            <w:noWrap/>
            <w:vAlign w:val="bottom"/>
            <w:hideMark/>
          </w:tcPr>
          <w:p w14:paraId="22BF189E"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793" w:type="dxa"/>
            <w:noWrap/>
            <w:vAlign w:val="bottom"/>
            <w:hideMark/>
          </w:tcPr>
          <w:p w14:paraId="1820247E"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793" w:type="dxa"/>
            <w:noWrap/>
            <w:vAlign w:val="bottom"/>
            <w:hideMark/>
          </w:tcPr>
          <w:p w14:paraId="2424A701"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8" w:type="dxa"/>
            <w:noWrap/>
            <w:vAlign w:val="bottom"/>
            <w:hideMark/>
          </w:tcPr>
          <w:p w14:paraId="2D2791CE"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7" w:type="dxa"/>
            <w:noWrap/>
            <w:vAlign w:val="bottom"/>
            <w:hideMark/>
          </w:tcPr>
          <w:p w14:paraId="62114767"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7" w:type="dxa"/>
            <w:noWrap/>
            <w:vAlign w:val="bottom"/>
            <w:hideMark/>
          </w:tcPr>
          <w:p w14:paraId="4BED23C4"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r>
      <w:tr w:rsidR="00B84238" w:rsidRPr="00C27ED2" w14:paraId="039CBE12" w14:textId="77777777" w:rsidTr="00B84238">
        <w:trPr>
          <w:trHeight w:val="300"/>
        </w:trPr>
        <w:tc>
          <w:tcPr>
            <w:tcW w:w="1258" w:type="dxa"/>
            <w:vMerge/>
            <w:vAlign w:val="center"/>
            <w:hideMark/>
          </w:tcPr>
          <w:p w14:paraId="0D1BCE11"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7EBD0ADC"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P</w:t>
            </w:r>
          </w:p>
        </w:tc>
        <w:tc>
          <w:tcPr>
            <w:tcW w:w="875" w:type="dxa"/>
            <w:noWrap/>
            <w:vAlign w:val="bottom"/>
            <w:hideMark/>
          </w:tcPr>
          <w:p w14:paraId="35568BF7"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75</w:t>
            </w:r>
          </w:p>
        </w:tc>
        <w:tc>
          <w:tcPr>
            <w:tcW w:w="793" w:type="dxa"/>
            <w:noWrap/>
            <w:vAlign w:val="bottom"/>
            <w:hideMark/>
          </w:tcPr>
          <w:p w14:paraId="544447E3"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80</w:t>
            </w:r>
          </w:p>
        </w:tc>
        <w:tc>
          <w:tcPr>
            <w:tcW w:w="793" w:type="dxa"/>
            <w:noWrap/>
            <w:vAlign w:val="bottom"/>
            <w:hideMark/>
          </w:tcPr>
          <w:p w14:paraId="5A86C267"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78</w:t>
            </w:r>
          </w:p>
        </w:tc>
        <w:tc>
          <w:tcPr>
            <w:tcW w:w="1398" w:type="dxa"/>
            <w:noWrap/>
            <w:vAlign w:val="bottom"/>
            <w:hideMark/>
          </w:tcPr>
          <w:p w14:paraId="7EDCDBAE"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80</w:t>
            </w:r>
          </w:p>
        </w:tc>
        <w:tc>
          <w:tcPr>
            <w:tcW w:w="1397" w:type="dxa"/>
            <w:noWrap/>
            <w:vAlign w:val="bottom"/>
            <w:hideMark/>
          </w:tcPr>
          <w:p w14:paraId="79E4A27C"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76</w:t>
            </w:r>
          </w:p>
        </w:tc>
        <w:tc>
          <w:tcPr>
            <w:tcW w:w="1397" w:type="dxa"/>
            <w:noWrap/>
            <w:vAlign w:val="bottom"/>
            <w:hideMark/>
          </w:tcPr>
          <w:p w14:paraId="533A6E0D"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91</w:t>
            </w:r>
          </w:p>
        </w:tc>
      </w:tr>
      <w:tr w:rsidR="00B84238" w:rsidRPr="00C27ED2" w14:paraId="75DAE876" w14:textId="77777777" w:rsidTr="00B84238">
        <w:trPr>
          <w:trHeight w:val="300"/>
        </w:trPr>
        <w:tc>
          <w:tcPr>
            <w:tcW w:w="1258" w:type="dxa"/>
            <w:vMerge/>
            <w:vAlign w:val="center"/>
            <w:hideMark/>
          </w:tcPr>
          <w:p w14:paraId="2F3467BF"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087CCE80"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R</w:t>
            </w:r>
          </w:p>
        </w:tc>
        <w:tc>
          <w:tcPr>
            <w:tcW w:w="875" w:type="dxa"/>
            <w:noWrap/>
            <w:vAlign w:val="bottom"/>
            <w:hideMark/>
          </w:tcPr>
          <w:p w14:paraId="370ABC3F"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11</w:t>
            </w:r>
          </w:p>
        </w:tc>
        <w:tc>
          <w:tcPr>
            <w:tcW w:w="793" w:type="dxa"/>
            <w:noWrap/>
            <w:vAlign w:val="bottom"/>
            <w:hideMark/>
          </w:tcPr>
          <w:p w14:paraId="31E49C1F"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12</w:t>
            </w:r>
          </w:p>
        </w:tc>
        <w:tc>
          <w:tcPr>
            <w:tcW w:w="793" w:type="dxa"/>
            <w:noWrap/>
            <w:vAlign w:val="bottom"/>
            <w:hideMark/>
          </w:tcPr>
          <w:p w14:paraId="2A4625EF"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16</w:t>
            </w:r>
          </w:p>
        </w:tc>
        <w:tc>
          <w:tcPr>
            <w:tcW w:w="1398" w:type="dxa"/>
            <w:noWrap/>
            <w:vAlign w:val="bottom"/>
            <w:hideMark/>
          </w:tcPr>
          <w:p w14:paraId="6029FF0A"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15</w:t>
            </w:r>
          </w:p>
        </w:tc>
        <w:tc>
          <w:tcPr>
            <w:tcW w:w="1397" w:type="dxa"/>
            <w:noWrap/>
            <w:vAlign w:val="bottom"/>
            <w:hideMark/>
          </w:tcPr>
          <w:p w14:paraId="462A0BD5"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18</w:t>
            </w:r>
          </w:p>
        </w:tc>
        <w:tc>
          <w:tcPr>
            <w:tcW w:w="1397" w:type="dxa"/>
            <w:noWrap/>
            <w:vAlign w:val="bottom"/>
            <w:hideMark/>
          </w:tcPr>
          <w:p w14:paraId="5614C51E"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w:t>
            </w:r>
          </w:p>
        </w:tc>
      </w:tr>
      <w:tr w:rsidR="00B84238" w:rsidRPr="00C27ED2" w14:paraId="12C47E1F" w14:textId="77777777" w:rsidTr="00B84238">
        <w:trPr>
          <w:trHeight w:val="300"/>
        </w:trPr>
        <w:tc>
          <w:tcPr>
            <w:tcW w:w="1258" w:type="dxa"/>
            <w:vMerge/>
            <w:vAlign w:val="center"/>
            <w:hideMark/>
          </w:tcPr>
          <w:p w14:paraId="6A14EB87"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3F9C9334"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HAS</w:t>
            </w:r>
          </w:p>
        </w:tc>
        <w:tc>
          <w:tcPr>
            <w:tcW w:w="875" w:type="dxa"/>
            <w:noWrap/>
            <w:vAlign w:val="bottom"/>
            <w:hideMark/>
          </w:tcPr>
          <w:p w14:paraId="74C800B6"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15</w:t>
            </w:r>
          </w:p>
        </w:tc>
        <w:tc>
          <w:tcPr>
            <w:tcW w:w="793" w:type="dxa"/>
            <w:noWrap/>
            <w:vAlign w:val="bottom"/>
            <w:hideMark/>
          </w:tcPr>
          <w:p w14:paraId="37D0499E"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8</w:t>
            </w:r>
          </w:p>
        </w:tc>
        <w:tc>
          <w:tcPr>
            <w:tcW w:w="793" w:type="dxa"/>
            <w:noWrap/>
            <w:vAlign w:val="bottom"/>
            <w:hideMark/>
          </w:tcPr>
          <w:p w14:paraId="4CA503D8"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6</w:t>
            </w:r>
          </w:p>
        </w:tc>
        <w:tc>
          <w:tcPr>
            <w:tcW w:w="1398" w:type="dxa"/>
            <w:noWrap/>
            <w:vAlign w:val="bottom"/>
            <w:hideMark/>
          </w:tcPr>
          <w:p w14:paraId="71916050"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5</w:t>
            </w:r>
          </w:p>
        </w:tc>
        <w:tc>
          <w:tcPr>
            <w:tcW w:w="1397" w:type="dxa"/>
            <w:noWrap/>
            <w:vAlign w:val="bottom"/>
            <w:hideMark/>
          </w:tcPr>
          <w:p w14:paraId="7128DE03"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6</w:t>
            </w:r>
          </w:p>
        </w:tc>
        <w:tc>
          <w:tcPr>
            <w:tcW w:w="1397" w:type="dxa"/>
            <w:noWrap/>
            <w:vAlign w:val="bottom"/>
            <w:hideMark/>
          </w:tcPr>
          <w:p w14:paraId="47DA0A28"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w:t>
            </w:r>
          </w:p>
        </w:tc>
      </w:tr>
      <w:tr w:rsidR="00B84238" w:rsidRPr="00C27ED2" w14:paraId="2042B699" w14:textId="77777777" w:rsidTr="00B84238">
        <w:trPr>
          <w:trHeight w:val="300"/>
        </w:trPr>
        <w:tc>
          <w:tcPr>
            <w:tcW w:w="1258" w:type="dxa"/>
            <w:vMerge w:val="restart"/>
            <w:noWrap/>
            <w:vAlign w:val="bottom"/>
            <w:hideMark/>
          </w:tcPr>
          <w:p w14:paraId="172719B8"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2019-2020</w:t>
            </w:r>
          </w:p>
        </w:tc>
        <w:tc>
          <w:tcPr>
            <w:tcW w:w="953" w:type="dxa"/>
            <w:noWrap/>
            <w:vAlign w:val="bottom"/>
            <w:hideMark/>
          </w:tcPr>
          <w:p w14:paraId="521272FF"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I</w:t>
            </w:r>
          </w:p>
        </w:tc>
        <w:tc>
          <w:tcPr>
            <w:tcW w:w="875" w:type="dxa"/>
            <w:noWrap/>
            <w:vAlign w:val="bottom"/>
            <w:hideMark/>
          </w:tcPr>
          <w:p w14:paraId="28D28198"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793" w:type="dxa"/>
            <w:noWrap/>
            <w:vAlign w:val="bottom"/>
            <w:hideMark/>
          </w:tcPr>
          <w:p w14:paraId="2EC27FB5"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793" w:type="dxa"/>
            <w:noWrap/>
            <w:vAlign w:val="bottom"/>
            <w:hideMark/>
          </w:tcPr>
          <w:p w14:paraId="76AA1446"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8" w:type="dxa"/>
            <w:noWrap/>
            <w:vAlign w:val="bottom"/>
            <w:hideMark/>
          </w:tcPr>
          <w:p w14:paraId="75D8B33E"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7" w:type="dxa"/>
            <w:noWrap/>
            <w:vAlign w:val="bottom"/>
            <w:hideMark/>
          </w:tcPr>
          <w:p w14:paraId="15614E6F"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7" w:type="dxa"/>
            <w:noWrap/>
            <w:vAlign w:val="bottom"/>
            <w:hideMark/>
          </w:tcPr>
          <w:p w14:paraId="510AA402"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r>
      <w:tr w:rsidR="00B84238" w:rsidRPr="00C27ED2" w14:paraId="6834DF04" w14:textId="77777777" w:rsidTr="00B84238">
        <w:trPr>
          <w:trHeight w:val="300"/>
        </w:trPr>
        <w:tc>
          <w:tcPr>
            <w:tcW w:w="1258" w:type="dxa"/>
            <w:vMerge/>
            <w:vAlign w:val="center"/>
            <w:hideMark/>
          </w:tcPr>
          <w:p w14:paraId="3A63C534"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20912985"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P</w:t>
            </w:r>
          </w:p>
        </w:tc>
        <w:tc>
          <w:tcPr>
            <w:tcW w:w="875" w:type="dxa"/>
            <w:noWrap/>
            <w:vAlign w:val="bottom"/>
            <w:hideMark/>
          </w:tcPr>
          <w:p w14:paraId="7BF28DAF"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75</w:t>
            </w:r>
          </w:p>
        </w:tc>
        <w:tc>
          <w:tcPr>
            <w:tcW w:w="793" w:type="dxa"/>
            <w:noWrap/>
            <w:vAlign w:val="bottom"/>
            <w:hideMark/>
          </w:tcPr>
          <w:p w14:paraId="23325F86"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77</w:t>
            </w:r>
          </w:p>
        </w:tc>
        <w:tc>
          <w:tcPr>
            <w:tcW w:w="793" w:type="dxa"/>
            <w:noWrap/>
            <w:vAlign w:val="bottom"/>
            <w:hideMark/>
          </w:tcPr>
          <w:p w14:paraId="5E874F5A"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71</w:t>
            </w:r>
          </w:p>
        </w:tc>
        <w:tc>
          <w:tcPr>
            <w:tcW w:w="1398" w:type="dxa"/>
            <w:noWrap/>
            <w:vAlign w:val="bottom"/>
            <w:hideMark/>
          </w:tcPr>
          <w:p w14:paraId="07FC07F7"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73</w:t>
            </w:r>
          </w:p>
        </w:tc>
        <w:tc>
          <w:tcPr>
            <w:tcW w:w="1397" w:type="dxa"/>
            <w:noWrap/>
            <w:vAlign w:val="bottom"/>
            <w:hideMark/>
          </w:tcPr>
          <w:p w14:paraId="6ACA4128"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69</w:t>
            </w:r>
          </w:p>
        </w:tc>
        <w:tc>
          <w:tcPr>
            <w:tcW w:w="1397" w:type="dxa"/>
            <w:noWrap/>
            <w:vAlign w:val="bottom"/>
            <w:hideMark/>
          </w:tcPr>
          <w:p w14:paraId="6C327EBC"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92</w:t>
            </w:r>
          </w:p>
        </w:tc>
      </w:tr>
      <w:tr w:rsidR="00B84238" w:rsidRPr="00C27ED2" w14:paraId="7895F75D" w14:textId="77777777" w:rsidTr="00B84238">
        <w:trPr>
          <w:trHeight w:val="300"/>
        </w:trPr>
        <w:tc>
          <w:tcPr>
            <w:tcW w:w="1258" w:type="dxa"/>
            <w:vMerge/>
            <w:vAlign w:val="center"/>
            <w:hideMark/>
          </w:tcPr>
          <w:p w14:paraId="4F5C8BDF"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2C6EC7AC"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R</w:t>
            </w:r>
          </w:p>
        </w:tc>
        <w:tc>
          <w:tcPr>
            <w:tcW w:w="875" w:type="dxa"/>
            <w:noWrap/>
            <w:vAlign w:val="bottom"/>
            <w:hideMark/>
          </w:tcPr>
          <w:p w14:paraId="30EEED46"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18</w:t>
            </w:r>
          </w:p>
        </w:tc>
        <w:tc>
          <w:tcPr>
            <w:tcW w:w="793" w:type="dxa"/>
            <w:noWrap/>
            <w:vAlign w:val="bottom"/>
            <w:hideMark/>
          </w:tcPr>
          <w:p w14:paraId="59115D76"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19</w:t>
            </w:r>
          </w:p>
        </w:tc>
        <w:tc>
          <w:tcPr>
            <w:tcW w:w="793" w:type="dxa"/>
            <w:noWrap/>
            <w:vAlign w:val="bottom"/>
            <w:hideMark/>
          </w:tcPr>
          <w:p w14:paraId="0A3B5934"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26</w:t>
            </w:r>
          </w:p>
        </w:tc>
        <w:tc>
          <w:tcPr>
            <w:tcW w:w="1398" w:type="dxa"/>
            <w:noWrap/>
            <w:vAlign w:val="bottom"/>
            <w:hideMark/>
          </w:tcPr>
          <w:p w14:paraId="21D9D17F"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25</w:t>
            </w:r>
          </w:p>
        </w:tc>
        <w:tc>
          <w:tcPr>
            <w:tcW w:w="1397" w:type="dxa"/>
            <w:noWrap/>
            <w:vAlign w:val="bottom"/>
            <w:hideMark/>
          </w:tcPr>
          <w:p w14:paraId="3C46B20E"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27</w:t>
            </w:r>
          </w:p>
        </w:tc>
        <w:tc>
          <w:tcPr>
            <w:tcW w:w="1397" w:type="dxa"/>
            <w:noWrap/>
            <w:vAlign w:val="bottom"/>
            <w:hideMark/>
          </w:tcPr>
          <w:p w14:paraId="7F299069"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5</w:t>
            </w:r>
          </w:p>
        </w:tc>
      </w:tr>
      <w:tr w:rsidR="00B84238" w:rsidRPr="00C27ED2" w14:paraId="6D4F21BD" w14:textId="77777777" w:rsidTr="00B84238">
        <w:trPr>
          <w:trHeight w:val="300"/>
        </w:trPr>
        <w:tc>
          <w:tcPr>
            <w:tcW w:w="1258" w:type="dxa"/>
            <w:vMerge/>
            <w:vAlign w:val="center"/>
            <w:hideMark/>
          </w:tcPr>
          <w:p w14:paraId="2C3FA84B"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21280251"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HAS</w:t>
            </w:r>
          </w:p>
        </w:tc>
        <w:tc>
          <w:tcPr>
            <w:tcW w:w="875" w:type="dxa"/>
            <w:noWrap/>
            <w:vAlign w:val="bottom"/>
            <w:hideMark/>
          </w:tcPr>
          <w:p w14:paraId="16ED9254"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w:t>
            </w:r>
          </w:p>
        </w:tc>
        <w:tc>
          <w:tcPr>
            <w:tcW w:w="793" w:type="dxa"/>
            <w:noWrap/>
            <w:vAlign w:val="bottom"/>
            <w:hideMark/>
          </w:tcPr>
          <w:p w14:paraId="33135D22"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4</w:t>
            </w:r>
          </w:p>
        </w:tc>
        <w:tc>
          <w:tcPr>
            <w:tcW w:w="793" w:type="dxa"/>
            <w:noWrap/>
            <w:vAlign w:val="bottom"/>
            <w:hideMark/>
          </w:tcPr>
          <w:p w14:paraId="08E8B92C"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4</w:t>
            </w:r>
          </w:p>
        </w:tc>
        <w:tc>
          <w:tcPr>
            <w:tcW w:w="1398" w:type="dxa"/>
            <w:noWrap/>
            <w:vAlign w:val="bottom"/>
            <w:hideMark/>
          </w:tcPr>
          <w:p w14:paraId="63147BF6"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w:t>
            </w:r>
          </w:p>
        </w:tc>
        <w:tc>
          <w:tcPr>
            <w:tcW w:w="1397" w:type="dxa"/>
            <w:noWrap/>
            <w:vAlign w:val="bottom"/>
            <w:hideMark/>
          </w:tcPr>
          <w:p w14:paraId="23E4884D"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4</w:t>
            </w:r>
          </w:p>
        </w:tc>
        <w:tc>
          <w:tcPr>
            <w:tcW w:w="1397" w:type="dxa"/>
            <w:noWrap/>
            <w:vAlign w:val="bottom"/>
            <w:hideMark/>
          </w:tcPr>
          <w:p w14:paraId="114DB616"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3</w:t>
            </w:r>
          </w:p>
        </w:tc>
      </w:tr>
      <w:tr w:rsidR="00B84238" w:rsidRPr="00C27ED2" w14:paraId="7BD48978" w14:textId="77777777" w:rsidTr="00B84238">
        <w:trPr>
          <w:trHeight w:val="300"/>
        </w:trPr>
        <w:tc>
          <w:tcPr>
            <w:tcW w:w="1258" w:type="dxa"/>
            <w:vMerge w:val="restart"/>
            <w:noWrap/>
            <w:vAlign w:val="bottom"/>
            <w:hideMark/>
          </w:tcPr>
          <w:p w14:paraId="0FCE2EE6"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2020-2021</w:t>
            </w:r>
          </w:p>
        </w:tc>
        <w:tc>
          <w:tcPr>
            <w:tcW w:w="953" w:type="dxa"/>
            <w:noWrap/>
            <w:vAlign w:val="bottom"/>
            <w:hideMark/>
          </w:tcPr>
          <w:p w14:paraId="73E9DBEF"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I</w:t>
            </w:r>
          </w:p>
        </w:tc>
        <w:tc>
          <w:tcPr>
            <w:tcW w:w="875" w:type="dxa"/>
            <w:noWrap/>
            <w:vAlign w:val="bottom"/>
            <w:hideMark/>
          </w:tcPr>
          <w:p w14:paraId="6DA74A5F"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793" w:type="dxa"/>
            <w:noWrap/>
            <w:vAlign w:val="bottom"/>
            <w:hideMark/>
          </w:tcPr>
          <w:p w14:paraId="45DD03BD"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793" w:type="dxa"/>
            <w:noWrap/>
            <w:vAlign w:val="bottom"/>
            <w:hideMark/>
          </w:tcPr>
          <w:p w14:paraId="4AE552C9"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8" w:type="dxa"/>
            <w:noWrap/>
            <w:vAlign w:val="bottom"/>
            <w:hideMark/>
          </w:tcPr>
          <w:p w14:paraId="5AA5BCCA"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7" w:type="dxa"/>
            <w:noWrap/>
            <w:vAlign w:val="bottom"/>
            <w:hideMark/>
          </w:tcPr>
          <w:p w14:paraId="23486E12"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7" w:type="dxa"/>
            <w:noWrap/>
            <w:vAlign w:val="bottom"/>
            <w:hideMark/>
          </w:tcPr>
          <w:p w14:paraId="2CB37677"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r>
      <w:tr w:rsidR="00B84238" w:rsidRPr="00C27ED2" w14:paraId="170018B3" w14:textId="77777777" w:rsidTr="00B84238">
        <w:trPr>
          <w:trHeight w:val="300"/>
        </w:trPr>
        <w:tc>
          <w:tcPr>
            <w:tcW w:w="1258" w:type="dxa"/>
            <w:vMerge/>
            <w:vAlign w:val="center"/>
            <w:hideMark/>
          </w:tcPr>
          <w:p w14:paraId="23AAC36C"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6917BF67"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P</w:t>
            </w:r>
          </w:p>
        </w:tc>
        <w:tc>
          <w:tcPr>
            <w:tcW w:w="875" w:type="dxa"/>
            <w:noWrap/>
            <w:vAlign w:val="bottom"/>
            <w:hideMark/>
          </w:tcPr>
          <w:p w14:paraId="4F16C2F6"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76</w:t>
            </w:r>
          </w:p>
        </w:tc>
        <w:tc>
          <w:tcPr>
            <w:tcW w:w="793" w:type="dxa"/>
            <w:noWrap/>
            <w:vAlign w:val="bottom"/>
            <w:hideMark/>
          </w:tcPr>
          <w:p w14:paraId="37422A77"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77</w:t>
            </w:r>
          </w:p>
        </w:tc>
        <w:tc>
          <w:tcPr>
            <w:tcW w:w="793" w:type="dxa"/>
            <w:noWrap/>
            <w:vAlign w:val="bottom"/>
            <w:hideMark/>
          </w:tcPr>
          <w:p w14:paraId="0063DB92"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74</w:t>
            </w:r>
          </w:p>
        </w:tc>
        <w:tc>
          <w:tcPr>
            <w:tcW w:w="1398" w:type="dxa"/>
            <w:noWrap/>
            <w:vAlign w:val="bottom"/>
            <w:hideMark/>
          </w:tcPr>
          <w:p w14:paraId="11EB1655"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75</w:t>
            </w:r>
          </w:p>
        </w:tc>
        <w:tc>
          <w:tcPr>
            <w:tcW w:w="1397" w:type="dxa"/>
            <w:noWrap/>
            <w:vAlign w:val="bottom"/>
            <w:hideMark/>
          </w:tcPr>
          <w:p w14:paraId="02C46764"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71</w:t>
            </w:r>
          </w:p>
        </w:tc>
        <w:tc>
          <w:tcPr>
            <w:tcW w:w="1397" w:type="dxa"/>
            <w:noWrap/>
            <w:vAlign w:val="bottom"/>
            <w:hideMark/>
          </w:tcPr>
          <w:p w14:paraId="43BF2520"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91</w:t>
            </w:r>
          </w:p>
        </w:tc>
      </w:tr>
      <w:tr w:rsidR="00B84238" w:rsidRPr="00C27ED2" w14:paraId="0AF9116C" w14:textId="77777777" w:rsidTr="00B84238">
        <w:trPr>
          <w:trHeight w:val="300"/>
        </w:trPr>
        <w:tc>
          <w:tcPr>
            <w:tcW w:w="1258" w:type="dxa"/>
            <w:vMerge/>
            <w:vAlign w:val="center"/>
            <w:hideMark/>
          </w:tcPr>
          <w:p w14:paraId="79C04013"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5F6709D1"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R</w:t>
            </w:r>
          </w:p>
        </w:tc>
        <w:tc>
          <w:tcPr>
            <w:tcW w:w="875" w:type="dxa"/>
            <w:noWrap/>
            <w:vAlign w:val="bottom"/>
            <w:hideMark/>
          </w:tcPr>
          <w:p w14:paraId="0EF08CF1"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17</w:t>
            </w:r>
          </w:p>
        </w:tc>
        <w:tc>
          <w:tcPr>
            <w:tcW w:w="793" w:type="dxa"/>
            <w:noWrap/>
            <w:vAlign w:val="bottom"/>
            <w:hideMark/>
          </w:tcPr>
          <w:p w14:paraId="3D5BB040"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18</w:t>
            </w:r>
          </w:p>
        </w:tc>
        <w:tc>
          <w:tcPr>
            <w:tcW w:w="793" w:type="dxa"/>
            <w:noWrap/>
            <w:vAlign w:val="bottom"/>
            <w:hideMark/>
          </w:tcPr>
          <w:p w14:paraId="018551A8"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21</w:t>
            </w:r>
          </w:p>
        </w:tc>
        <w:tc>
          <w:tcPr>
            <w:tcW w:w="1398" w:type="dxa"/>
            <w:noWrap/>
            <w:vAlign w:val="bottom"/>
            <w:hideMark/>
          </w:tcPr>
          <w:p w14:paraId="729A5BAA"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21</w:t>
            </w:r>
          </w:p>
        </w:tc>
        <w:tc>
          <w:tcPr>
            <w:tcW w:w="1397" w:type="dxa"/>
            <w:noWrap/>
            <w:vAlign w:val="bottom"/>
            <w:hideMark/>
          </w:tcPr>
          <w:p w14:paraId="26BB8D75"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22</w:t>
            </w:r>
          </w:p>
        </w:tc>
        <w:tc>
          <w:tcPr>
            <w:tcW w:w="1397" w:type="dxa"/>
            <w:noWrap/>
            <w:vAlign w:val="bottom"/>
            <w:hideMark/>
          </w:tcPr>
          <w:p w14:paraId="042E9AE6"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w:t>
            </w:r>
          </w:p>
        </w:tc>
      </w:tr>
      <w:tr w:rsidR="00B84238" w:rsidRPr="00C27ED2" w14:paraId="0A4173E6" w14:textId="77777777" w:rsidTr="00B84238">
        <w:trPr>
          <w:trHeight w:val="300"/>
        </w:trPr>
        <w:tc>
          <w:tcPr>
            <w:tcW w:w="1258" w:type="dxa"/>
            <w:vMerge/>
            <w:vAlign w:val="center"/>
            <w:hideMark/>
          </w:tcPr>
          <w:p w14:paraId="101E01A0"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6A31231A"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HAS</w:t>
            </w:r>
          </w:p>
        </w:tc>
        <w:tc>
          <w:tcPr>
            <w:tcW w:w="875" w:type="dxa"/>
            <w:noWrap/>
            <w:vAlign w:val="bottom"/>
            <w:hideMark/>
          </w:tcPr>
          <w:p w14:paraId="7A1C7D53"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w:t>
            </w:r>
          </w:p>
        </w:tc>
        <w:tc>
          <w:tcPr>
            <w:tcW w:w="793" w:type="dxa"/>
            <w:noWrap/>
            <w:vAlign w:val="bottom"/>
            <w:hideMark/>
          </w:tcPr>
          <w:p w14:paraId="3200D409"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5</w:t>
            </w:r>
          </w:p>
        </w:tc>
        <w:tc>
          <w:tcPr>
            <w:tcW w:w="793" w:type="dxa"/>
            <w:noWrap/>
            <w:vAlign w:val="bottom"/>
            <w:hideMark/>
          </w:tcPr>
          <w:p w14:paraId="64D332E9"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5</w:t>
            </w:r>
          </w:p>
        </w:tc>
        <w:tc>
          <w:tcPr>
            <w:tcW w:w="1398" w:type="dxa"/>
            <w:noWrap/>
            <w:vAlign w:val="bottom"/>
            <w:hideMark/>
          </w:tcPr>
          <w:p w14:paraId="15550617"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5</w:t>
            </w:r>
          </w:p>
        </w:tc>
        <w:tc>
          <w:tcPr>
            <w:tcW w:w="1397" w:type="dxa"/>
            <w:noWrap/>
            <w:vAlign w:val="bottom"/>
            <w:hideMark/>
          </w:tcPr>
          <w:p w14:paraId="79D753FA"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6</w:t>
            </w:r>
          </w:p>
        </w:tc>
        <w:tc>
          <w:tcPr>
            <w:tcW w:w="1397" w:type="dxa"/>
            <w:noWrap/>
            <w:vAlign w:val="bottom"/>
            <w:hideMark/>
          </w:tcPr>
          <w:p w14:paraId="54BDA3CB"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8</w:t>
            </w:r>
          </w:p>
        </w:tc>
      </w:tr>
    </w:tbl>
    <w:p w14:paraId="0C07E72B" w14:textId="77777777" w:rsidR="00F32C84" w:rsidRPr="00C27ED2" w:rsidRDefault="00F32C84" w:rsidP="00F32C84">
      <w:pPr>
        <w:spacing w:after="0"/>
        <w:jc w:val="both"/>
        <w:rPr>
          <w:rFonts w:ascii="Times New Roman" w:hAnsi="Times New Roman"/>
          <w:sz w:val="24"/>
          <w:szCs w:val="24"/>
          <w:lang w:eastAsia="fr-FR"/>
        </w:rPr>
      </w:pPr>
    </w:p>
    <w:p w14:paraId="263C2155" w14:textId="6037D171" w:rsidR="00F32C84" w:rsidRPr="00C27ED2" w:rsidRDefault="00F32C84" w:rsidP="00F32C84">
      <w:pPr>
        <w:spacing w:after="0"/>
        <w:jc w:val="both"/>
        <w:rPr>
          <w:rFonts w:ascii="Times New Roman" w:hAnsi="Times New Roman"/>
          <w:sz w:val="24"/>
          <w:szCs w:val="24"/>
          <w:lang w:eastAsia="fr-FR"/>
        </w:rPr>
      </w:pPr>
      <w:r w:rsidRPr="00C27ED2">
        <w:rPr>
          <w:rFonts w:ascii="Times New Roman" w:hAnsi="Times New Roman"/>
          <w:sz w:val="24"/>
          <w:szCs w:val="24"/>
          <w:lang w:eastAsia="fr-FR"/>
        </w:rPr>
        <w:t>From these different relevant rates</w:t>
      </w:r>
      <w:r w:rsidR="00EF1B7D">
        <w:rPr>
          <w:rFonts w:ascii="Times New Roman" w:hAnsi="Times New Roman"/>
          <w:sz w:val="24"/>
          <w:szCs w:val="24"/>
          <w:lang w:eastAsia="fr-FR"/>
        </w:rPr>
        <w:t>,</w:t>
      </w:r>
      <w:r w:rsidRPr="00C27ED2">
        <w:rPr>
          <w:rFonts w:ascii="Times New Roman" w:hAnsi="Times New Roman"/>
          <w:sz w:val="24"/>
          <w:szCs w:val="24"/>
          <w:lang w:eastAsia="fr-FR"/>
        </w:rPr>
        <w:t xml:space="preserve"> we calculated their averages.</w:t>
      </w:r>
    </w:p>
    <w:p w14:paraId="6BD78302" w14:textId="77777777" w:rsidR="00F32C84" w:rsidRDefault="00F32C84" w:rsidP="00F32C84">
      <w:pPr>
        <w:pStyle w:val="Caption"/>
        <w:keepNext/>
        <w:spacing w:after="0" w:line="276" w:lineRule="auto"/>
        <w:jc w:val="both"/>
        <w:rPr>
          <w:rFonts w:ascii="Times New Roman" w:hAnsi="Times New Roman"/>
          <w:color w:val="auto"/>
          <w:sz w:val="24"/>
          <w:szCs w:val="24"/>
        </w:rPr>
      </w:pPr>
      <w:bookmarkStart w:id="3" w:name="_Toc128309636"/>
      <w:r w:rsidRPr="00C27ED2">
        <w:rPr>
          <w:rFonts w:ascii="Times New Roman" w:hAnsi="Times New Roman"/>
          <w:color w:val="auto"/>
          <w:sz w:val="24"/>
          <w:szCs w:val="24"/>
        </w:rPr>
        <w:t>Table 3: Average Rates</w:t>
      </w:r>
      <w:bookmarkEnd w:id="3"/>
    </w:p>
    <w:p w14:paraId="45C9C85B" w14:textId="77777777" w:rsidR="00E91620" w:rsidRPr="00E91620" w:rsidRDefault="00E91620" w:rsidP="00E91620">
      <w:pPr>
        <w:rPr>
          <w:sz w:val="2"/>
        </w:rPr>
      </w:pPr>
    </w:p>
    <w:tbl>
      <w:tblPr>
        <w:tblW w:w="668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460"/>
        <w:gridCol w:w="857"/>
        <w:gridCol w:w="857"/>
        <w:gridCol w:w="857"/>
        <w:gridCol w:w="857"/>
        <w:gridCol w:w="857"/>
        <w:gridCol w:w="857"/>
      </w:tblGrid>
      <w:tr w:rsidR="00F32C84" w:rsidRPr="00C27ED2" w14:paraId="22EDBE86" w14:textId="77777777" w:rsidTr="00E91620">
        <w:trPr>
          <w:trHeight w:val="300"/>
        </w:trPr>
        <w:tc>
          <w:tcPr>
            <w:tcW w:w="1200" w:type="dxa"/>
            <w:noWrap/>
            <w:vAlign w:val="bottom"/>
            <w:hideMark/>
          </w:tcPr>
          <w:p w14:paraId="691822CC" w14:textId="77777777" w:rsidR="00F32C84" w:rsidRPr="00C27ED2" w:rsidRDefault="00F32C84" w:rsidP="00FF7E1E">
            <w:pPr>
              <w:spacing w:after="0"/>
              <w:jc w:val="both"/>
              <w:rPr>
                <w:rFonts w:ascii="Times New Roman" w:hAnsi="Times New Roman"/>
                <w:sz w:val="24"/>
                <w:szCs w:val="24"/>
                <w:lang w:eastAsia="fr-FR"/>
              </w:rPr>
            </w:pPr>
          </w:p>
        </w:tc>
        <w:tc>
          <w:tcPr>
            <w:tcW w:w="5480" w:type="dxa"/>
            <w:gridSpan w:val="7"/>
            <w:noWrap/>
            <w:vAlign w:val="bottom"/>
            <w:hideMark/>
          </w:tcPr>
          <w:p w14:paraId="5DFBE0D9"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Years of study</w:t>
            </w:r>
          </w:p>
        </w:tc>
      </w:tr>
      <w:tr w:rsidR="00F32C84" w:rsidRPr="00C27ED2" w14:paraId="6ECF5333" w14:textId="77777777" w:rsidTr="00E91620">
        <w:trPr>
          <w:trHeight w:val="300"/>
        </w:trPr>
        <w:tc>
          <w:tcPr>
            <w:tcW w:w="1538" w:type="dxa"/>
            <w:gridSpan w:val="2"/>
            <w:noWrap/>
            <w:vAlign w:val="bottom"/>
            <w:hideMark/>
          </w:tcPr>
          <w:p w14:paraId="15B2DE6B"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Average rates</w:t>
            </w:r>
          </w:p>
        </w:tc>
        <w:tc>
          <w:tcPr>
            <w:tcW w:w="857" w:type="dxa"/>
            <w:noWrap/>
            <w:vAlign w:val="bottom"/>
            <w:hideMark/>
          </w:tcPr>
          <w:p w14:paraId="0A0B6A25"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w:t>
            </w:r>
          </w:p>
        </w:tc>
        <w:tc>
          <w:tcPr>
            <w:tcW w:w="857" w:type="dxa"/>
            <w:noWrap/>
            <w:vAlign w:val="bottom"/>
            <w:hideMark/>
          </w:tcPr>
          <w:p w14:paraId="72F3B48D"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w:t>
            </w:r>
          </w:p>
        </w:tc>
        <w:tc>
          <w:tcPr>
            <w:tcW w:w="857" w:type="dxa"/>
            <w:noWrap/>
            <w:vAlign w:val="bottom"/>
            <w:hideMark/>
          </w:tcPr>
          <w:p w14:paraId="0A627E63"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3</w:t>
            </w:r>
          </w:p>
        </w:tc>
        <w:tc>
          <w:tcPr>
            <w:tcW w:w="857" w:type="dxa"/>
            <w:noWrap/>
            <w:vAlign w:val="bottom"/>
            <w:hideMark/>
          </w:tcPr>
          <w:p w14:paraId="7F97447F"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4</w:t>
            </w:r>
          </w:p>
        </w:tc>
        <w:tc>
          <w:tcPr>
            <w:tcW w:w="857" w:type="dxa"/>
            <w:noWrap/>
            <w:vAlign w:val="bottom"/>
            <w:hideMark/>
          </w:tcPr>
          <w:p w14:paraId="692BC69A"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5</w:t>
            </w:r>
          </w:p>
        </w:tc>
        <w:tc>
          <w:tcPr>
            <w:tcW w:w="857" w:type="dxa"/>
            <w:noWrap/>
            <w:vAlign w:val="bottom"/>
            <w:hideMark/>
          </w:tcPr>
          <w:p w14:paraId="4F6EF58F"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6</w:t>
            </w:r>
          </w:p>
        </w:tc>
      </w:tr>
      <w:tr w:rsidR="00F32C84" w:rsidRPr="00C27ED2" w14:paraId="515CA991" w14:textId="77777777" w:rsidTr="00E91620">
        <w:trPr>
          <w:trHeight w:val="300"/>
        </w:trPr>
        <w:tc>
          <w:tcPr>
            <w:tcW w:w="1200" w:type="dxa"/>
            <w:noWrap/>
            <w:vAlign w:val="bottom"/>
            <w:hideMark/>
          </w:tcPr>
          <w:p w14:paraId="22B7CD15" w14:textId="77777777" w:rsidR="00F32C84" w:rsidRPr="00C27ED2" w:rsidRDefault="00F32C84" w:rsidP="00FF7E1E">
            <w:pPr>
              <w:spacing w:after="0"/>
              <w:jc w:val="both"/>
              <w:rPr>
                <w:rFonts w:ascii="Times New Roman" w:hAnsi="Times New Roman"/>
                <w:sz w:val="24"/>
                <w:szCs w:val="24"/>
                <w:lang w:eastAsia="fr-FR"/>
              </w:rPr>
            </w:pPr>
          </w:p>
        </w:tc>
        <w:tc>
          <w:tcPr>
            <w:tcW w:w="338" w:type="dxa"/>
            <w:noWrap/>
            <w:vAlign w:val="bottom"/>
            <w:hideMark/>
          </w:tcPr>
          <w:p w14:paraId="0043545B" w14:textId="77777777" w:rsidR="00F32C84" w:rsidRPr="00C27ED2" w:rsidRDefault="00F32C84" w:rsidP="00FF7E1E">
            <w:pPr>
              <w:spacing w:after="0"/>
              <w:jc w:val="both"/>
              <w:rPr>
                <w:rFonts w:ascii="Times New Roman" w:hAnsi="Times New Roman"/>
                <w:sz w:val="24"/>
                <w:szCs w:val="24"/>
                <w:lang w:eastAsia="fr-FR"/>
              </w:rPr>
            </w:pPr>
            <m:oMathPara>
              <m:oMath>
                <m:r>
                  <w:rPr>
                    <w:rFonts w:ascii="Cambria Math" w:hAnsi="Cambria Math"/>
                    <w:sz w:val="24"/>
                    <w:szCs w:val="24"/>
                    <w:lang w:eastAsia="fr-FR"/>
                  </w:rPr>
                  <m:t>i</m:t>
                </m:r>
              </m:oMath>
            </m:oMathPara>
          </w:p>
        </w:tc>
        <w:tc>
          <w:tcPr>
            <w:tcW w:w="857" w:type="dxa"/>
            <w:noWrap/>
            <w:vAlign w:val="bottom"/>
            <w:hideMark/>
          </w:tcPr>
          <w:p w14:paraId="3207E39A"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857" w:type="dxa"/>
            <w:noWrap/>
            <w:vAlign w:val="bottom"/>
            <w:hideMark/>
          </w:tcPr>
          <w:p w14:paraId="73B35BCB"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857" w:type="dxa"/>
            <w:noWrap/>
            <w:vAlign w:val="bottom"/>
            <w:hideMark/>
          </w:tcPr>
          <w:p w14:paraId="42D56299"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857" w:type="dxa"/>
            <w:noWrap/>
            <w:vAlign w:val="bottom"/>
            <w:hideMark/>
          </w:tcPr>
          <w:p w14:paraId="0F345822"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857" w:type="dxa"/>
            <w:noWrap/>
            <w:vAlign w:val="bottom"/>
            <w:hideMark/>
          </w:tcPr>
          <w:p w14:paraId="6625CDF1"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857" w:type="dxa"/>
            <w:noWrap/>
            <w:vAlign w:val="bottom"/>
            <w:hideMark/>
          </w:tcPr>
          <w:p w14:paraId="535A7C3A"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r>
      <w:tr w:rsidR="00F32C84" w:rsidRPr="00C27ED2" w14:paraId="0D0B021E" w14:textId="77777777" w:rsidTr="00E91620">
        <w:trPr>
          <w:trHeight w:val="300"/>
        </w:trPr>
        <w:tc>
          <w:tcPr>
            <w:tcW w:w="1200" w:type="dxa"/>
            <w:noWrap/>
            <w:vAlign w:val="bottom"/>
            <w:hideMark/>
          </w:tcPr>
          <w:p w14:paraId="6AE1FA1D" w14:textId="77777777" w:rsidR="00F32C84" w:rsidRPr="00C27ED2" w:rsidRDefault="00F32C84" w:rsidP="00FF7E1E">
            <w:pPr>
              <w:spacing w:after="0"/>
              <w:jc w:val="both"/>
              <w:rPr>
                <w:rFonts w:ascii="Times New Roman" w:hAnsi="Times New Roman"/>
                <w:sz w:val="24"/>
                <w:szCs w:val="24"/>
                <w:lang w:eastAsia="fr-FR"/>
              </w:rPr>
            </w:pPr>
          </w:p>
        </w:tc>
        <w:tc>
          <w:tcPr>
            <w:tcW w:w="338" w:type="dxa"/>
            <w:noWrap/>
            <w:vAlign w:val="bottom"/>
            <w:hideMark/>
          </w:tcPr>
          <w:p w14:paraId="7A450D96"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ṗ</w:t>
            </w:r>
          </w:p>
        </w:tc>
        <w:tc>
          <w:tcPr>
            <w:tcW w:w="857" w:type="dxa"/>
            <w:noWrap/>
            <w:vAlign w:val="bottom"/>
            <w:hideMark/>
          </w:tcPr>
          <w:p w14:paraId="462738CA"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75</w:t>
            </w:r>
          </w:p>
        </w:tc>
        <w:tc>
          <w:tcPr>
            <w:tcW w:w="857" w:type="dxa"/>
            <w:noWrap/>
            <w:vAlign w:val="bottom"/>
            <w:hideMark/>
          </w:tcPr>
          <w:p w14:paraId="69BA7C9D"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80</w:t>
            </w:r>
          </w:p>
        </w:tc>
        <w:tc>
          <w:tcPr>
            <w:tcW w:w="857" w:type="dxa"/>
            <w:noWrap/>
            <w:vAlign w:val="bottom"/>
            <w:hideMark/>
          </w:tcPr>
          <w:p w14:paraId="324B8E12"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76</w:t>
            </w:r>
          </w:p>
        </w:tc>
        <w:tc>
          <w:tcPr>
            <w:tcW w:w="857" w:type="dxa"/>
            <w:noWrap/>
            <w:vAlign w:val="bottom"/>
            <w:hideMark/>
          </w:tcPr>
          <w:p w14:paraId="179605C2"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78</w:t>
            </w:r>
          </w:p>
        </w:tc>
        <w:tc>
          <w:tcPr>
            <w:tcW w:w="857" w:type="dxa"/>
            <w:noWrap/>
            <w:vAlign w:val="bottom"/>
            <w:hideMark/>
          </w:tcPr>
          <w:p w14:paraId="7167A64F"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75</w:t>
            </w:r>
          </w:p>
        </w:tc>
        <w:tc>
          <w:tcPr>
            <w:tcW w:w="857" w:type="dxa"/>
            <w:noWrap/>
            <w:vAlign w:val="bottom"/>
            <w:hideMark/>
          </w:tcPr>
          <w:p w14:paraId="306425CD"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93</w:t>
            </w:r>
          </w:p>
        </w:tc>
      </w:tr>
      <w:tr w:rsidR="00F32C84" w:rsidRPr="00C27ED2" w14:paraId="20CB3F12" w14:textId="77777777" w:rsidTr="00E91620">
        <w:trPr>
          <w:trHeight w:val="300"/>
        </w:trPr>
        <w:tc>
          <w:tcPr>
            <w:tcW w:w="1200" w:type="dxa"/>
            <w:noWrap/>
            <w:vAlign w:val="bottom"/>
            <w:hideMark/>
          </w:tcPr>
          <w:p w14:paraId="7A5CE7CD" w14:textId="77777777" w:rsidR="00F32C84" w:rsidRPr="00C27ED2" w:rsidRDefault="00F32C84" w:rsidP="00FF7E1E">
            <w:pPr>
              <w:spacing w:after="0"/>
              <w:jc w:val="both"/>
              <w:rPr>
                <w:rFonts w:ascii="Times New Roman" w:hAnsi="Times New Roman"/>
                <w:sz w:val="24"/>
                <w:szCs w:val="24"/>
                <w:lang w:eastAsia="fr-FR"/>
              </w:rPr>
            </w:pPr>
          </w:p>
        </w:tc>
        <w:tc>
          <w:tcPr>
            <w:tcW w:w="338" w:type="dxa"/>
            <w:noWrap/>
            <w:vAlign w:val="bottom"/>
            <w:hideMark/>
          </w:tcPr>
          <w:p w14:paraId="5935986F"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ṝ</w:t>
            </w:r>
          </w:p>
        </w:tc>
        <w:tc>
          <w:tcPr>
            <w:tcW w:w="857" w:type="dxa"/>
            <w:noWrap/>
            <w:vAlign w:val="bottom"/>
            <w:hideMark/>
          </w:tcPr>
          <w:p w14:paraId="7825C8FD"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14</w:t>
            </w:r>
          </w:p>
        </w:tc>
        <w:tc>
          <w:tcPr>
            <w:tcW w:w="857" w:type="dxa"/>
            <w:noWrap/>
            <w:vAlign w:val="bottom"/>
            <w:hideMark/>
          </w:tcPr>
          <w:p w14:paraId="5C9C9CFA"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15</w:t>
            </w:r>
          </w:p>
        </w:tc>
        <w:tc>
          <w:tcPr>
            <w:tcW w:w="857" w:type="dxa"/>
            <w:noWrap/>
            <w:vAlign w:val="bottom"/>
            <w:hideMark/>
          </w:tcPr>
          <w:p w14:paraId="7F3F0174"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19</w:t>
            </w:r>
          </w:p>
        </w:tc>
        <w:tc>
          <w:tcPr>
            <w:tcW w:w="857" w:type="dxa"/>
            <w:noWrap/>
            <w:vAlign w:val="bottom"/>
            <w:hideMark/>
          </w:tcPr>
          <w:p w14:paraId="2F27A8CA"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18</w:t>
            </w:r>
          </w:p>
        </w:tc>
        <w:tc>
          <w:tcPr>
            <w:tcW w:w="857" w:type="dxa"/>
            <w:noWrap/>
            <w:vAlign w:val="bottom"/>
            <w:hideMark/>
          </w:tcPr>
          <w:p w14:paraId="1F832BB8"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20</w:t>
            </w:r>
          </w:p>
        </w:tc>
        <w:tc>
          <w:tcPr>
            <w:tcW w:w="857" w:type="dxa"/>
            <w:noWrap/>
            <w:vAlign w:val="bottom"/>
            <w:hideMark/>
          </w:tcPr>
          <w:p w14:paraId="0630FFA0"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3</w:t>
            </w:r>
          </w:p>
        </w:tc>
      </w:tr>
      <w:tr w:rsidR="00F32C84" w:rsidRPr="00C27ED2" w14:paraId="60626032" w14:textId="77777777" w:rsidTr="00E91620">
        <w:trPr>
          <w:trHeight w:val="300"/>
        </w:trPr>
        <w:tc>
          <w:tcPr>
            <w:tcW w:w="1200" w:type="dxa"/>
            <w:noWrap/>
            <w:vAlign w:val="bottom"/>
            <w:hideMark/>
          </w:tcPr>
          <w:p w14:paraId="303F53E1" w14:textId="77777777" w:rsidR="00F32C84" w:rsidRPr="00C27ED2" w:rsidRDefault="00F32C84" w:rsidP="00FF7E1E">
            <w:pPr>
              <w:spacing w:after="0"/>
              <w:jc w:val="both"/>
              <w:rPr>
                <w:rFonts w:ascii="Times New Roman" w:hAnsi="Times New Roman"/>
                <w:sz w:val="24"/>
                <w:szCs w:val="24"/>
                <w:lang w:eastAsia="fr-FR"/>
              </w:rPr>
            </w:pPr>
          </w:p>
        </w:tc>
        <w:tc>
          <w:tcPr>
            <w:tcW w:w="338" w:type="dxa"/>
            <w:noWrap/>
            <w:vAlign w:val="bottom"/>
            <w:hideMark/>
          </w:tcPr>
          <w:p w14:paraId="0881BD60"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has</w:t>
            </w:r>
          </w:p>
        </w:tc>
        <w:tc>
          <w:tcPr>
            <w:tcW w:w="857" w:type="dxa"/>
            <w:noWrap/>
            <w:vAlign w:val="bottom"/>
            <w:hideMark/>
          </w:tcPr>
          <w:p w14:paraId="744ACF28"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11</w:t>
            </w:r>
          </w:p>
        </w:tc>
        <w:tc>
          <w:tcPr>
            <w:tcW w:w="857" w:type="dxa"/>
            <w:noWrap/>
            <w:vAlign w:val="bottom"/>
            <w:hideMark/>
          </w:tcPr>
          <w:p w14:paraId="74FA3614"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5</w:t>
            </w:r>
          </w:p>
        </w:tc>
        <w:tc>
          <w:tcPr>
            <w:tcW w:w="857" w:type="dxa"/>
            <w:noWrap/>
            <w:vAlign w:val="bottom"/>
            <w:hideMark/>
          </w:tcPr>
          <w:p w14:paraId="3DF9838B"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5</w:t>
            </w:r>
          </w:p>
        </w:tc>
        <w:tc>
          <w:tcPr>
            <w:tcW w:w="857" w:type="dxa"/>
            <w:noWrap/>
            <w:vAlign w:val="bottom"/>
            <w:hideMark/>
          </w:tcPr>
          <w:p w14:paraId="28384317"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4</w:t>
            </w:r>
          </w:p>
        </w:tc>
        <w:tc>
          <w:tcPr>
            <w:tcW w:w="857" w:type="dxa"/>
            <w:noWrap/>
            <w:vAlign w:val="bottom"/>
            <w:hideMark/>
          </w:tcPr>
          <w:p w14:paraId="117289CC"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5</w:t>
            </w:r>
          </w:p>
        </w:tc>
        <w:tc>
          <w:tcPr>
            <w:tcW w:w="857" w:type="dxa"/>
            <w:noWrap/>
            <w:vAlign w:val="bottom"/>
            <w:hideMark/>
          </w:tcPr>
          <w:p w14:paraId="721D12AD"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4</w:t>
            </w:r>
          </w:p>
        </w:tc>
      </w:tr>
    </w:tbl>
    <w:p w14:paraId="391146FD" w14:textId="77777777" w:rsidR="00F32C84" w:rsidRPr="00C27ED2" w:rsidRDefault="00F32C84" w:rsidP="00F32C84">
      <w:pPr>
        <w:spacing w:after="0"/>
        <w:jc w:val="both"/>
        <w:rPr>
          <w:rFonts w:ascii="Times New Roman" w:hAnsi="Times New Roman"/>
          <w:sz w:val="24"/>
          <w:szCs w:val="24"/>
          <w:lang w:eastAsia="fr-FR"/>
        </w:rPr>
      </w:pPr>
    </w:p>
    <w:p w14:paraId="66DD362B" w14:textId="77777777" w:rsidR="00F32C84" w:rsidRPr="00C27ED2" w:rsidRDefault="00F32C84" w:rsidP="00E91620">
      <w:pPr>
        <w:pStyle w:val="ListParagraph"/>
        <w:numPr>
          <w:ilvl w:val="0"/>
          <w:numId w:val="15"/>
        </w:numPr>
        <w:spacing w:after="0"/>
        <w:ind w:left="284" w:hanging="284"/>
        <w:jc w:val="both"/>
        <w:rPr>
          <w:rFonts w:ascii="Times New Roman" w:hAnsi="Times New Roman"/>
          <w:sz w:val="24"/>
          <w:szCs w:val="24"/>
          <w:lang w:eastAsia="fr-FR"/>
        </w:rPr>
      </w:pPr>
      <w:r w:rsidRPr="00C27ED2">
        <w:rPr>
          <w:rFonts w:ascii="Times New Roman" w:hAnsi="Times New Roman"/>
          <w:sz w:val="24"/>
          <w:szCs w:val="24"/>
          <w:lang w:eastAsia="fr-FR"/>
        </w:rPr>
        <w:t>Application of average rates to a cohort of 1000 students (considered as registered) entering the first year of study in a cycle to continue their progress through the system.</w:t>
      </w:r>
    </w:p>
    <w:p w14:paraId="4F73FCCA" w14:textId="77777777" w:rsidR="00F32C84" w:rsidRPr="00C27ED2" w:rsidRDefault="00F32C84" w:rsidP="00F32C84">
      <w:pPr>
        <w:pStyle w:val="ListParagraph"/>
        <w:numPr>
          <w:ilvl w:val="0"/>
          <w:numId w:val="13"/>
        </w:numPr>
        <w:spacing w:after="0"/>
        <w:jc w:val="both"/>
        <w:rPr>
          <w:rFonts w:ascii="Times New Roman" w:hAnsi="Times New Roman"/>
          <w:sz w:val="24"/>
          <w:szCs w:val="24"/>
        </w:rPr>
      </w:pPr>
      <w:r w:rsidRPr="00C27ED2">
        <w:rPr>
          <w:rFonts w:ascii="Times New Roman" w:hAnsi="Times New Roman"/>
          <w:sz w:val="24"/>
          <w:szCs w:val="24"/>
        </w:rPr>
        <w:t>Calculation of the total number of years invested (T)</w:t>
      </w:r>
    </w:p>
    <w:p w14:paraId="2FB5C42D" w14:textId="77777777" w:rsidR="00F32C84" w:rsidRPr="00C27ED2" w:rsidRDefault="00F32C84" w:rsidP="00F32C84">
      <w:pPr>
        <w:pStyle w:val="ListParagraph"/>
        <w:spacing w:after="0"/>
        <w:jc w:val="both"/>
        <w:rPr>
          <w:rFonts w:ascii="Times New Roman" w:eastAsiaTheme="minorEastAsia" w:hAnsi="Times New Roman"/>
          <w:sz w:val="24"/>
          <w:szCs w:val="24"/>
        </w:rPr>
      </w:pPr>
      <m:oMath>
        <m:r>
          <w:rPr>
            <w:rFonts w:ascii="Cambria Math" w:hAnsi="Cambria Math"/>
            <w:sz w:val="24"/>
            <w:szCs w:val="24"/>
          </w:rPr>
          <m:t>T1</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I</m:t>
            </m:r>
          </m:num>
          <m:den>
            <m:r>
              <m:rPr>
                <m:sty m:val="p"/>
              </m:rPr>
              <w:rPr>
                <w:rFonts w:ascii="Cambria Math" w:hAnsi="Cambria Math"/>
                <w:sz w:val="24"/>
                <w:szCs w:val="24"/>
              </w:rPr>
              <m:t>1-r1</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1000</m:t>
            </m:r>
          </m:num>
          <m:den>
            <m:r>
              <m:rPr>
                <m:sty m:val="p"/>
              </m:rPr>
              <w:rPr>
                <w:rFonts w:ascii="Cambria Math" w:hAnsi="Cambria Math"/>
                <w:sz w:val="24"/>
                <w:szCs w:val="24"/>
              </w:rPr>
              <m:t>1-14</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1000</m:t>
            </m:r>
          </m:num>
          <m:den>
            <m:r>
              <m:rPr>
                <m:sty m:val="p"/>
              </m:rPr>
              <w:rPr>
                <w:rFonts w:ascii="Cambria Math" w:hAnsi="Cambria Math"/>
                <w:sz w:val="24"/>
                <w:szCs w:val="24"/>
              </w:rPr>
              <m:t>86</m:t>
            </m:r>
          </m:den>
        </m:f>
      </m:oMath>
      <w:r w:rsidRPr="00C27ED2">
        <w:rPr>
          <w:rFonts w:ascii="Times New Roman" w:eastAsiaTheme="minorEastAsia" w:hAnsi="Times New Roman"/>
          <w:sz w:val="24"/>
          <w:szCs w:val="24"/>
        </w:rPr>
        <w:t>=1163</w:t>
      </w:r>
    </w:p>
    <w:p w14:paraId="6B33B050"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ab/>
        <w:t xml:space="preserve">P1 = T </w:t>
      </w:r>
      <w:r w:rsidRPr="00C27ED2">
        <w:rPr>
          <w:rFonts w:ascii="Times New Roman" w:hAnsi="Times New Roman"/>
          <w:sz w:val="24"/>
          <w:szCs w:val="24"/>
          <w:vertAlign w:val="subscript"/>
        </w:rPr>
        <w:t xml:space="preserve">1 </w:t>
      </w:r>
      <w:proofErr w:type="spellStart"/>
      <w:r w:rsidRPr="00C27ED2">
        <w:rPr>
          <w:rFonts w:ascii="Times New Roman" w:hAnsi="Times New Roman"/>
          <w:sz w:val="24"/>
          <w:szCs w:val="24"/>
        </w:rPr>
        <w:t>Xp</w:t>
      </w:r>
      <w:proofErr w:type="spellEnd"/>
      <w:r w:rsidRPr="00C27ED2">
        <w:rPr>
          <w:rFonts w:ascii="Times New Roman" w:hAnsi="Times New Roman"/>
          <w:sz w:val="24"/>
          <w:szCs w:val="24"/>
        </w:rPr>
        <w:t xml:space="preserve"> </w:t>
      </w:r>
      <w:r w:rsidRPr="00C27ED2">
        <w:rPr>
          <w:rFonts w:ascii="Times New Roman" w:hAnsi="Times New Roman"/>
          <w:sz w:val="24"/>
          <w:szCs w:val="24"/>
          <w:vertAlign w:val="subscript"/>
        </w:rPr>
        <w:t xml:space="preserve">1 </w:t>
      </w:r>
      <w:r w:rsidRPr="00C27ED2">
        <w:rPr>
          <w:rFonts w:ascii="Times New Roman" w:hAnsi="Times New Roman"/>
          <w:sz w:val="24"/>
          <w:szCs w:val="24"/>
        </w:rPr>
        <w:t>= 1163x75=873</w:t>
      </w:r>
    </w:p>
    <w:p w14:paraId="38FFCF38"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ab/>
      </w:r>
      <m:oMath>
        <m:r>
          <w:rPr>
            <w:rFonts w:ascii="Cambria Math" w:hAnsi="Cambria Math"/>
            <w:sz w:val="24"/>
            <w:szCs w:val="24"/>
          </w:rPr>
          <m:t>T2</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P1</m:t>
            </m:r>
          </m:num>
          <m:den>
            <m:r>
              <m:rPr>
                <m:sty m:val="p"/>
              </m:rPr>
              <w:rPr>
                <w:rFonts w:ascii="Cambria Math" w:hAnsi="Cambria Math"/>
                <w:sz w:val="24"/>
                <w:szCs w:val="24"/>
              </w:rPr>
              <m:t>1-r2</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813</m:t>
            </m:r>
          </m:num>
          <m:den>
            <m:r>
              <m:rPr>
                <m:sty m:val="p"/>
              </m:rPr>
              <w:rPr>
                <w:rFonts w:ascii="Cambria Math" w:hAnsi="Cambria Math"/>
                <w:sz w:val="24"/>
                <w:szCs w:val="24"/>
              </w:rPr>
              <m:t>1-15</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813</m:t>
            </m:r>
          </m:num>
          <m:den>
            <m:r>
              <m:rPr>
                <m:sty m:val="p"/>
              </m:rPr>
              <w:rPr>
                <w:rFonts w:ascii="Cambria Math" w:hAnsi="Cambria Math"/>
                <w:sz w:val="24"/>
                <w:szCs w:val="24"/>
              </w:rPr>
              <m:t>85</m:t>
            </m:r>
          </m:den>
        </m:f>
      </m:oMath>
      <w:r w:rsidRPr="00C27ED2">
        <w:rPr>
          <w:rFonts w:ascii="Times New Roman" w:hAnsi="Times New Roman"/>
          <w:sz w:val="24"/>
          <w:szCs w:val="24"/>
        </w:rPr>
        <w:t>=1027</w:t>
      </w:r>
    </w:p>
    <w:p w14:paraId="48BD6F62"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ab/>
        <w:t xml:space="preserve">P2= T </w:t>
      </w:r>
      <w:r w:rsidRPr="00C27ED2">
        <w:rPr>
          <w:rFonts w:ascii="Times New Roman" w:hAnsi="Times New Roman"/>
          <w:sz w:val="24"/>
          <w:szCs w:val="24"/>
          <w:vertAlign w:val="subscript"/>
        </w:rPr>
        <w:t xml:space="preserve">2 </w:t>
      </w:r>
      <w:r w:rsidRPr="00C27ED2">
        <w:rPr>
          <w:rFonts w:ascii="Times New Roman" w:hAnsi="Times New Roman"/>
          <w:sz w:val="24"/>
          <w:szCs w:val="24"/>
        </w:rPr>
        <w:t xml:space="preserve">XP </w:t>
      </w:r>
      <w:r w:rsidRPr="00C27ED2">
        <w:rPr>
          <w:rFonts w:ascii="Times New Roman" w:hAnsi="Times New Roman"/>
          <w:sz w:val="24"/>
          <w:szCs w:val="24"/>
          <w:vertAlign w:val="subscript"/>
        </w:rPr>
        <w:t xml:space="preserve">2 </w:t>
      </w:r>
      <w:r w:rsidRPr="00C27ED2">
        <w:rPr>
          <w:rFonts w:ascii="Times New Roman" w:hAnsi="Times New Roman"/>
          <w:sz w:val="24"/>
          <w:szCs w:val="24"/>
        </w:rPr>
        <w:t>= 1027 x .80 = 822</w:t>
      </w:r>
    </w:p>
    <w:p w14:paraId="2666ECDA"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ab/>
      </w:r>
      <m:oMath>
        <m:r>
          <w:rPr>
            <w:rFonts w:ascii="Cambria Math" w:hAnsi="Cambria Math"/>
            <w:sz w:val="24"/>
            <w:szCs w:val="24"/>
          </w:rPr>
          <m:t>T3</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P2</m:t>
            </m:r>
          </m:num>
          <m:den>
            <m:r>
              <m:rPr>
                <m:sty m:val="p"/>
              </m:rPr>
              <w:rPr>
                <w:rFonts w:ascii="Cambria Math" w:hAnsi="Cambria Math"/>
                <w:sz w:val="24"/>
                <w:szCs w:val="24"/>
              </w:rPr>
              <m:t>1-r3</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822</m:t>
            </m:r>
          </m:num>
          <m:den>
            <m:r>
              <m:rPr>
                <m:sty m:val="p"/>
              </m:rPr>
              <w:rPr>
                <w:rFonts w:ascii="Cambria Math" w:hAnsi="Cambria Math"/>
                <w:sz w:val="24"/>
                <w:szCs w:val="24"/>
              </w:rPr>
              <m:t>1-.19</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822</m:t>
            </m:r>
          </m:num>
          <m:den>
            <m:r>
              <m:rPr>
                <m:sty m:val="p"/>
              </m:rPr>
              <w:rPr>
                <w:rFonts w:ascii="Cambria Math" w:hAnsi="Cambria Math"/>
                <w:sz w:val="24"/>
                <w:szCs w:val="24"/>
              </w:rPr>
              <m:t>.81</m:t>
            </m:r>
          </m:den>
        </m:f>
      </m:oMath>
      <w:r w:rsidRPr="00C27ED2">
        <w:rPr>
          <w:rFonts w:ascii="Times New Roman" w:hAnsi="Times New Roman"/>
          <w:sz w:val="24"/>
          <w:szCs w:val="24"/>
        </w:rPr>
        <w:t>= 1015</w:t>
      </w:r>
    </w:p>
    <w:p w14:paraId="55993066"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ab/>
        <w:t xml:space="preserve">P3= T </w:t>
      </w:r>
      <w:r w:rsidRPr="00C27ED2">
        <w:rPr>
          <w:rFonts w:ascii="Times New Roman" w:hAnsi="Times New Roman"/>
          <w:sz w:val="24"/>
          <w:szCs w:val="24"/>
          <w:vertAlign w:val="subscript"/>
        </w:rPr>
        <w:t xml:space="preserve">3 </w:t>
      </w:r>
      <w:r w:rsidRPr="00C27ED2">
        <w:rPr>
          <w:rFonts w:ascii="Times New Roman" w:hAnsi="Times New Roman"/>
          <w:sz w:val="24"/>
          <w:szCs w:val="24"/>
        </w:rPr>
        <w:t xml:space="preserve">x P </w:t>
      </w:r>
      <w:r w:rsidRPr="00C27ED2">
        <w:rPr>
          <w:rFonts w:ascii="Times New Roman" w:hAnsi="Times New Roman"/>
          <w:sz w:val="24"/>
          <w:szCs w:val="24"/>
          <w:vertAlign w:val="subscript"/>
        </w:rPr>
        <w:t xml:space="preserve">3 </w:t>
      </w:r>
      <w:r w:rsidRPr="00C27ED2">
        <w:rPr>
          <w:rFonts w:ascii="Times New Roman" w:hAnsi="Times New Roman"/>
          <w:sz w:val="24"/>
          <w:szCs w:val="24"/>
        </w:rPr>
        <w:t>= 1015 x .76 = 771</w:t>
      </w:r>
    </w:p>
    <w:p w14:paraId="70E2A4A6"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ab/>
      </w:r>
      <m:oMath>
        <m:r>
          <w:rPr>
            <w:rFonts w:ascii="Cambria Math" w:hAnsi="Cambria Math"/>
            <w:sz w:val="24"/>
            <w:szCs w:val="24"/>
          </w:rPr>
          <m:t>T4</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P3</m:t>
            </m:r>
          </m:num>
          <m:den>
            <m:r>
              <m:rPr>
                <m:sty m:val="p"/>
              </m:rPr>
              <w:rPr>
                <w:rFonts w:ascii="Cambria Math" w:hAnsi="Cambria Math"/>
                <w:sz w:val="24"/>
                <w:szCs w:val="24"/>
              </w:rPr>
              <m:t>1-r4</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771</m:t>
            </m:r>
          </m:num>
          <m:den>
            <m:r>
              <m:rPr>
                <m:sty m:val="p"/>
              </m:rPr>
              <w:rPr>
                <w:rFonts w:ascii="Cambria Math" w:hAnsi="Cambria Math"/>
                <w:sz w:val="24"/>
                <w:szCs w:val="24"/>
              </w:rPr>
              <m:t>1-.18</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771</m:t>
            </m:r>
          </m:num>
          <m:den>
            <m:r>
              <m:rPr>
                <m:sty m:val="p"/>
              </m:rPr>
              <w:rPr>
                <w:rFonts w:ascii="Cambria Math" w:hAnsi="Cambria Math"/>
                <w:sz w:val="24"/>
                <w:szCs w:val="24"/>
              </w:rPr>
              <m:t>.82</m:t>
            </m:r>
          </m:den>
        </m:f>
      </m:oMath>
      <w:r w:rsidRPr="00C27ED2">
        <w:rPr>
          <w:rFonts w:ascii="Times New Roman" w:hAnsi="Times New Roman"/>
          <w:sz w:val="24"/>
          <w:szCs w:val="24"/>
        </w:rPr>
        <w:t>= 904</w:t>
      </w:r>
    </w:p>
    <w:p w14:paraId="41D36E37"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lastRenderedPageBreak/>
        <w:tab/>
        <w:t xml:space="preserve">P4 = T4 </w:t>
      </w:r>
      <w:r w:rsidRPr="00C27ED2">
        <w:rPr>
          <w:rFonts w:ascii="Times New Roman" w:hAnsi="Times New Roman"/>
          <w:sz w:val="24"/>
          <w:szCs w:val="24"/>
          <w:vertAlign w:val="subscript"/>
        </w:rPr>
        <w:t xml:space="preserve">x </w:t>
      </w:r>
      <w:r w:rsidRPr="00C27ED2">
        <w:rPr>
          <w:rFonts w:ascii="Times New Roman" w:hAnsi="Times New Roman"/>
          <w:sz w:val="24"/>
          <w:szCs w:val="24"/>
        </w:rPr>
        <w:t xml:space="preserve">P4 </w:t>
      </w:r>
      <w:r w:rsidRPr="00C27ED2">
        <w:rPr>
          <w:rFonts w:ascii="Times New Roman" w:hAnsi="Times New Roman"/>
          <w:sz w:val="24"/>
          <w:szCs w:val="24"/>
          <w:vertAlign w:val="subscript"/>
        </w:rPr>
        <w:t xml:space="preserve">= </w:t>
      </w:r>
      <w:r w:rsidRPr="00C27ED2">
        <w:rPr>
          <w:rFonts w:ascii="Times New Roman" w:hAnsi="Times New Roman"/>
          <w:sz w:val="24"/>
          <w:szCs w:val="24"/>
        </w:rPr>
        <w:t>940 x .78 = 733</w:t>
      </w:r>
    </w:p>
    <w:p w14:paraId="6737FBD6"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ab/>
      </w:r>
      <m:oMath>
        <m:r>
          <w:rPr>
            <w:rFonts w:ascii="Cambria Math" w:hAnsi="Cambria Math"/>
            <w:sz w:val="24"/>
            <w:szCs w:val="24"/>
          </w:rPr>
          <m:t>T5</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P4</m:t>
            </m:r>
          </m:num>
          <m:den>
            <m:r>
              <m:rPr>
                <m:sty m:val="p"/>
              </m:rPr>
              <w:rPr>
                <w:rFonts w:ascii="Cambria Math" w:hAnsi="Cambria Math"/>
                <w:sz w:val="24"/>
                <w:szCs w:val="24"/>
              </w:rPr>
              <m:t>1-r5</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733</m:t>
            </m:r>
          </m:num>
          <m:den>
            <m:r>
              <m:rPr>
                <m:sty m:val="p"/>
              </m:rPr>
              <w:rPr>
                <w:rFonts w:ascii="Cambria Math" w:hAnsi="Cambria Math"/>
                <w:sz w:val="24"/>
                <w:szCs w:val="24"/>
              </w:rPr>
              <m:t>1-.20</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733</m:t>
            </m:r>
          </m:num>
          <m:den>
            <m:r>
              <m:rPr>
                <m:sty m:val="p"/>
              </m:rPr>
              <w:rPr>
                <w:rFonts w:ascii="Cambria Math" w:hAnsi="Cambria Math"/>
                <w:sz w:val="24"/>
                <w:szCs w:val="24"/>
              </w:rPr>
              <m:t>80</m:t>
            </m:r>
          </m:den>
        </m:f>
      </m:oMath>
      <w:r w:rsidRPr="00C27ED2">
        <w:rPr>
          <w:rFonts w:ascii="Times New Roman" w:hAnsi="Times New Roman"/>
          <w:sz w:val="24"/>
          <w:szCs w:val="24"/>
        </w:rPr>
        <w:t>= 916</w:t>
      </w:r>
    </w:p>
    <w:p w14:paraId="69C521FF"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ab/>
        <w:t xml:space="preserve">P5 = T5 </w:t>
      </w:r>
      <w:r w:rsidRPr="00C27ED2">
        <w:rPr>
          <w:rFonts w:ascii="Times New Roman" w:hAnsi="Times New Roman"/>
          <w:sz w:val="24"/>
          <w:szCs w:val="24"/>
          <w:vertAlign w:val="subscript"/>
        </w:rPr>
        <w:t xml:space="preserve">x </w:t>
      </w:r>
      <w:r w:rsidRPr="00C27ED2">
        <w:rPr>
          <w:rFonts w:ascii="Times New Roman" w:hAnsi="Times New Roman"/>
          <w:sz w:val="24"/>
          <w:szCs w:val="24"/>
        </w:rPr>
        <w:t xml:space="preserve">P5 </w:t>
      </w:r>
      <w:r w:rsidRPr="00C27ED2">
        <w:rPr>
          <w:rFonts w:ascii="Times New Roman" w:hAnsi="Times New Roman"/>
          <w:sz w:val="24"/>
          <w:szCs w:val="24"/>
          <w:vertAlign w:val="subscript"/>
        </w:rPr>
        <w:t xml:space="preserve">= </w:t>
      </w:r>
      <w:r w:rsidRPr="00C27ED2">
        <w:rPr>
          <w:rFonts w:ascii="Times New Roman" w:hAnsi="Times New Roman"/>
          <w:sz w:val="24"/>
          <w:szCs w:val="24"/>
        </w:rPr>
        <w:t>916 x .75 = 687</w:t>
      </w:r>
    </w:p>
    <w:p w14:paraId="4AB62AFF"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ab/>
      </w:r>
      <m:oMath>
        <m:r>
          <w:rPr>
            <w:rFonts w:ascii="Cambria Math" w:hAnsi="Cambria Math"/>
            <w:sz w:val="24"/>
            <w:szCs w:val="24"/>
          </w:rPr>
          <m:t>T6</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P5</m:t>
            </m:r>
          </m:num>
          <m:den>
            <m:r>
              <m:rPr>
                <m:sty m:val="p"/>
              </m:rPr>
              <w:rPr>
                <w:rFonts w:ascii="Cambria Math" w:hAnsi="Cambria Math"/>
                <w:sz w:val="24"/>
                <w:szCs w:val="24"/>
              </w:rPr>
              <m:t>1-r6</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687</m:t>
            </m:r>
          </m:num>
          <m:den>
            <m:r>
              <m:rPr>
                <m:sty m:val="p"/>
              </m:rPr>
              <w:rPr>
                <w:rFonts w:ascii="Cambria Math" w:hAnsi="Cambria Math"/>
                <w:sz w:val="24"/>
                <w:szCs w:val="24"/>
              </w:rPr>
              <m:t>1.03</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687</m:t>
            </m:r>
          </m:num>
          <m:den>
            <m:r>
              <m:rPr>
                <m:sty m:val="p"/>
              </m:rPr>
              <w:rPr>
                <w:rFonts w:ascii="Cambria Math" w:hAnsi="Cambria Math"/>
                <w:sz w:val="24"/>
                <w:szCs w:val="24"/>
              </w:rPr>
              <m:t>0,97</m:t>
            </m:r>
          </m:den>
        </m:f>
      </m:oMath>
      <w:r w:rsidRPr="00C27ED2">
        <w:rPr>
          <w:rFonts w:ascii="Times New Roman" w:hAnsi="Times New Roman"/>
          <w:sz w:val="24"/>
          <w:szCs w:val="24"/>
        </w:rPr>
        <w:t>= 708</w:t>
      </w:r>
    </w:p>
    <w:p w14:paraId="499C600A"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ab/>
        <w:t xml:space="preserve">P6 = T6 </w:t>
      </w:r>
      <w:r w:rsidRPr="00C27ED2">
        <w:rPr>
          <w:rFonts w:ascii="Times New Roman" w:hAnsi="Times New Roman"/>
          <w:sz w:val="24"/>
          <w:szCs w:val="24"/>
          <w:vertAlign w:val="subscript"/>
        </w:rPr>
        <w:t xml:space="preserve">x </w:t>
      </w:r>
      <w:r w:rsidRPr="00C27ED2">
        <w:rPr>
          <w:rFonts w:ascii="Times New Roman" w:hAnsi="Times New Roman"/>
          <w:sz w:val="24"/>
          <w:szCs w:val="24"/>
        </w:rPr>
        <w:t xml:space="preserve">P6 </w:t>
      </w:r>
      <w:r w:rsidRPr="00C27ED2">
        <w:rPr>
          <w:rFonts w:ascii="Times New Roman" w:hAnsi="Times New Roman"/>
          <w:sz w:val="24"/>
          <w:szCs w:val="24"/>
          <w:vertAlign w:val="subscript"/>
        </w:rPr>
        <w:t xml:space="preserve">= </w:t>
      </w:r>
      <w:r w:rsidRPr="00C27ED2">
        <w:rPr>
          <w:rFonts w:ascii="Times New Roman" w:hAnsi="Times New Roman"/>
          <w:sz w:val="24"/>
          <w:szCs w:val="24"/>
        </w:rPr>
        <w:t>708 x 093 = 658</w:t>
      </w:r>
    </w:p>
    <w:p w14:paraId="0F1D2C96"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b). For years/places dedicated to repeating</w:t>
      </w:r>
    </w:p>
    <w:p w14:paraId="6D443EDF" w14:textId="77777777" w:rsidR="00F32C84" w:rsidRPr="00C27ED2" w:rsidRDefault="00F32C84" w:rsidP="00F17DE7">
      <w:pPr>
        <w:spacing w:after="0"/>
        <w:ind w:left="709"/>
        <w:jc w:val="both"/>
        <w:rPr>
          <w:rFonts w:ascii="Times New Roman" w:hAnsi="Times New Roman"/>
          <w:sz w:val="24"/>
          <w:szCs w:val="24"/>
        </w:rPr>
      </w:pPr>
      <w:r w:rsidRPr="00C27ED2">
        <w:rPr>
          <w:rFonts w:ascii="Times New Roman" w:hAnsi="Times New Roman"/>
          <w:sz w:val="24"/>
          <w:szCs w:val="24"/>
        </w:rPr>
        <w:t xml:space="preserve">R </w:t>
      </w:r>
      <w:r w:rsidRPr="00C27ED2">
        <w:rPr>
          <w:rFonts w:ascii="Times New Roman" w:hAnsi="Times New Roman"/>
          <w:sz w:val="24"/>
          <w:szCs w:val="24"/>
          <w:vertAlign w:val="subscript"/>
        </w:rPr>
        <w:t xml:space="preserve">1 </w:t>
      </w:r>
      <w:r w:rsidRPr="00C27ED2">
        <w:rPr>
          <w:rFonts w:ascii="Times New Roman" w:hAnsi="Times New Roman"/>
          <w:sz w:val="24"/>
          <w:szCs w:val="24"/>
        </w:rPr>
        <w:t xml:space="preserve">= T </w:t>
      </w:r>
      <w:r w:rsidRPr="00C27ED2">
        <w:rPr>
          <w:rFonts w:ascii="Times New Roman" w:hAnsi="Times New Roman"/>
          <w:sz w:val="24"/>
          <w:szCs w:val="24"/>
          <w:vertAlign w:val="subscript"/>
        </w:rPr>
        <w:t xml:space="preserve">1 </w:t>
      </w:r>
      <w:r w:rsidRPr="00C27ED2">
        <w:rPr>
          <w:rFonts w:ascii="Times New Roman" w:hAnsi="Times New Roman"/>
          <w:sz w:val="24"/>
          <w:szCs w:val="24"/>
        </w:rPr>
        <w:t>– I = 1163 – 1000 = 163</w:t>
      </w:r>
    </w:p>
    <w:p w14:paraId="6E2CDCAE" w14:textId="77777777" w:rsidR="00F32C84" w:rsidRPr="00C27ED2" w:rsidRDefault="00F32C84" w:rsidP="00F17DE7">
      <w:pPr>
        <w:spacing w:after="0"/>
        <w:ind w:left="709"/>
        <w:jc w:val="both"/>
        <w:rPr>
          <w:rFonts w:ascii="Times New Roman" w:hAnsi="Times New Roman"/>
          <w:sz w:val="24"/>
          <w:szCs w:val="24"/>
        </w:rPr>
      </w:pPr>
      <w:r w:rsidRPr="00C27ED2">
        <w:rPr>
          <w:rFonts w:ascii="Times New Roman" w:hAnsi="Times New Roman"/>
          <w:sz w:val="24"/>
          <w:szCs w:val="24"/>
        </w:rPr>
        <w:t xml:space="preserve">R </w:t>
      </w:r>
      <w:r w:rsidRPr="00C27ED2">
        <w:rPr>
          <w:rFonts w:ascii="Times New Roman" w:hAnsi="Times New Roman"/>
          <w:sz w:val="24"/>
          <w:szCs w:val="24"/>
          <w:vertAlign w:val="subscript"/>
        </w:rPr>
        <w:t xml:space="preserve">2 </w:t>
      </w:r>
      <w:r w:rsidRPr="00C27ED2">
        <w:rPr>
          <w:rFonts w:ascii="Times New Roman" w:hAnsi="Times New Roman"/>
          <w:sz w:val="24"/>
          <w:szCs w:val="24"/>
        </w:rPr>
        <w:t xml:space="preserve">= T </w:t>
      </w:r>
      <w:r w:rsidRPr="00C27ED2">
        <w:rPr>
          <w:rFonts w:ascii="Times New Roman" w:hAnsi="Times New Roman"/>
          <w:sz w:val="24"/>
          <w:szCs w:val="24"/>
          <w:vertAlign w:val="subscript"/>
        </w:rPr>
        <w:t xml:space="preserve">2 </w:t>
      </w:r>
      <w:r w:rsidRPr="00C27ED2">
        <w:rPr>
          <w:rFonts w:ascii="Times New Roman" w:hAnsi="Times New Roman"/>
          <w:sz w:val="24"/>
          <w:szCs w:val="24"/>
        </w:rPr>
        <w:t xml:space="preserve">– P </w:t>
      </w:r>
      <w:r w:rsidRPr="00C27ED2">
        <w:rPr>
          <w:rFonts w:ascii="Times New Roman" w:hAnsi="Times New Roman"/>
          <w:sz w:val="24"/>
          <w:szCs w:val="24"/>
          <w:vertAlign w:val="subscript"/>
        </w:rPr>
        <w:t xml:space="preserve">1 </w:t>
      </w:r>
      <w:r w:rsidRPr="00C27ED2">
        <w:rPr>
          <w:rFonts w:ascii="Times New Roman" w:hAnsi="Times New Roman"/>
          <w:sz w:val="24"/>
          <w:szCs w:val="24"/>
        </w:rPr>
        <w:t>= 1027 – 873 = 154</w:t>
      </w:r>
    </w:p>
    <w:p w14:paraId="4A1B002A" w14:textId="77777777" w:rsidR="00F32C84" w:rsidRPr="00C27ED2" w:rsidRDefault="00F32C84" w:rsidP="00F17DE7">
      <w:pPr>
        <w:spacing w:after="0"/>
        <w:ind w:left="709"/>
        <w:jc w:val="both"/>
        <w:rPr>
          <w:rFonts w:ascii="Times New Roman" w:hAnsi="Times New Roman"/>
          <w:sz w:val="24"/>
          <w:szCs w:val="24"/>
        </w:rPr>
      </w:pPr>
      <w:r w:rsidRPr="00C27ED2">
        <w:rPr>
          <w:rFonts w:ascii="Times New Roman" w:hAnsi="Times New Roman"/>
          <w:sz w:val="24"/>
          <w:szCs w:val="24"/>
        </w:rPr>
        <w:t xml:space="preserve">R </w:t>
      </w:r>
      <w:r w:rsidRPr="00C27ED2">
        <w:rPr>
          <w:rFonts w:ascii="Times New Roman" w:hAnsi="Times New Roman"/>
          <w:sz w:val="24"/>
          <w:szCs w:val="24"/>
          <w:vertAlign w:val="subscript"/>
        </w:rPr>
        <w:t xml:space="preserve">3 </w:t>
      </w:r>
      <w:r w:rsidRPr="00C27ED2">
        <w:rPr>
          <w:rFonts w:ascii="Times New Roman" w:hAnsi="Times New Roman"/>
          <w:sz w:val="24"/>
          <w:szCs w:val="24"/>
        </w:rPr>
        <w:t xml:space="preserve">= T </w:t>
      </w:r>
      <w:r w:rsidRPr="00C27ED2">
        <w:rPr>
          <w:rFonts w:ascii="Times New Roman" w:hAnsi="Times New Roman"/>
          <w:sz w:val="24"/>
          <w:szCs w:val="24"/>
          <w:vertAlign w:val="subscript"/>
        </w:rPr>
        <w:t xml:space="preserve">3 </w:t>
      </w:r>
      <w:r w:rsidRPr="00C27ED2">
        <w:rPr>
          <w:rFonts w:ascii="Times New Roman" w:hAnsi="Times New Roman"/>
          <w:sz w:val="24"/>
          <w:szCs w:val="24"/>
        </w:rPr>
        <w:t xml:space="preserve">– P </w:t>
      </w:r>
      <w:r w:rsidRPr="00C27ED2">
        <w:rPr>
          <w:rFonts w:ascii="Times New Roman" w:hAnsi="Times New Roman"/>
          <w:sz w:val="24"/>
          <w:szCs w:val="24"/>
          <w:vertAlign w:val="subscript"/>
        </w:rPr>
        <w:t xml:space="preserve">2 </w:t>
      </w:r>
      <w:r w:rsidRPr="00C27ED2">
        <w:rPr>
          <w:rFonts w:ascii="Times New Roman" w:hAnsi="Times New Roman"/>
          <w:sz w:val="24"/>
          <w:szCs w:val="24"/>
        </w:rPr>
        <w:t>= 1015 – 822 = 193</w:t>
      </w:r>
    </w:p>
    <w:p w14:paraId="08E215F7" w14:textId="77777777" w:rsidR="00F32C84" w:rsidRPr="00C27ED2" w:rsidRDefault="00F32C84" w:rsidP="00F17DE7">
      <w:pPr>
        <w:spacing w:after="0"/>
        <w:ind w:left="709"/>
        <w:jc w:val="both"/>
        <w:rPr>
          <w:rFonts w:ascii="Times New Roman" w:hAnsi="Times New Roman"/>
          <w:sz w:val="24"/>
          <w:szCs w:val="24"/>
        </w:rPr>
      </w:pPr>
      <w:r w:rsidRPr="00C27ED2">
        <w:rPr>
          <w:rFonts w:ascii="Times New Roman" w:hAnsi="Times New Roman"/>
          <w:sz w:val="24"/>
          <w:szCs w:val="24"/>
        </w:rPr>
        <w:t xml:space="preserve">R </w:t>
      </w:r>
      <w:r w:rsidRPr="00C27ED2">
        <w:rPr>
          <w:rFonts w:ascii="Times New Roman" w:hAnsi="Times New Roman"/>
          <w:sz w:val="24"/>
          <w:szCs w:val="24"/>
          <w:vertAlign w:val="subscript"/>
        </w:rPr>
        <w:t xml:space="preserve">4 </w:t>
      </w:r>
      <w:r w:rsidRPr="00C27ED2">
        <w:rPr>
          <w:rFonts w:ascii="Times New Roman" w:hAnsi="Times New Roman"/>
          <w:sz w:val="24"/>
          <w:szCs w:val="24"/>
        </w:rPr>
        <w:t xml:space="preserve">= T </w:t>
      </w:r>
      <w:r w:rsidRPr="00C27ED2">
        <w:rPr>
          <w:rFonts w:ascii="Times New Roman" w:hAnsi="Times New Roman"/>
          <w:sz w:val="24"/>
          <w:szCs w:val="24"/>
          <w:vertAlign w:val="subscript"/>
        </w:rPr>
        <w:t xml:space="preserve">4 </w:t>
      </w:r>
      <w:r w:rsidRPr="00C27ED2">
        <w:rPr>
          <w:rFonts w:ascii="Times New Roman" w:hAnsi="Times New Roman"/>
          <w:sz w:val="24"/>
          <w:szCs w:val="24"/>
        </w:rPr>
        <w:t xml:space="preserve">– P </w:t>
      </w:r>
      <w:r w:rsidRPr="00C27ED2">
        <w:rPr>
          <w:rFonts w:ascii="Times New Roman" w:hAnsi="Times New Roman"/>
          <w:sz w:val="24"/>
          <w:szCs w:val="24"/>
          <w:vertAlign w:val="subscript"/>
        </w:rPr>
        <w:t xml:space="preserve">3 </w:t>
      </w:r>
      <w:r w:rsidRPr="00C27ED2">
        <w:rPr>
          <w:rFonts w:ascii="Times New Roman" w:hAnsi="Times New Roman"/>
          <w:sz w:val="24"/>
          <w:szCs w:val="24"/>
        </w:rPr>
        <w:t>= 940 – 771 = 169</w:t>
      </w:r>
    </w:p>
    <w:p w14:paraId="64715BE0" w14:textId="77777777" w:rsidR="00F32C84" w:rsidRPr="00C27ED2" w:rsidRDefault="00F32C84" w:rsidP="00F17DE7">
      <w:pPr>
        <w:spacing w:after="0"/>
        <w:ind w:left="709"/>
        <w:jc w:val="both"/>
        <w:rPr>
          <w:rFonts w:ascii="Times New Roman" w:hAnsi="Times New Roman"/>
          <w:sz w:val="24"/>
          <w:szCs w:val="24"/>
        </w:rPr>
      </w:pPr>
      <w:r w:rsidRPr="00C27ED2">
        <w:rPr>
          <w:rFonts w:ascii="Times New Roman" w:hAnsi="Times New Roman"/>
          <w:sz w:val="24"/>
          <w:szCs w:val="24"/>
        </w:rPr>
        <w:t xml:space="preserve">R </w:t>
      </w:r>
      <w:r w:rsidRPr="00C27ED2">
        <w:rPr>
          <w:rFonts w:ascii="Times New Roman" w:hAnsi="Times New Roman"/>
          <w:sz w:val="24"/>
          <w:szCs w:val="24"/>
          <w:vertAlign w:val="subscript"/>
        </w:rPr>
        <w:t xml:space="preserve">5 </w:t>
      </w:r>
      <w:r w:rsidRPr="00C27ED2">
        <w:rPr>
          <w:rFonts w:ascii="Times New Roman" w:hAnsi="Times New Roman"/>
          <w:sz w:val="24"/>
          <w:szCs w:val="24"/>
        </w:rPr>
        <w:t xml:space="preserve">= T </w:t>
      </w:r>
      <w:r w:rsidRPr="00C27ED2">
        <w:rPr>
          <w:rFonts w:ascii="Times New Roman" w:hAnsi="Times New Roman"/>
          <w:sz w:val="24"/>
          <w:szCs w:val="24"/>
          <w:vertAlign w:val="subscript"/>
        </w:rPr>
        <w:t xml:space="preserve">5 </w:t>
      </w:r>
      <w:r w:rsidRPr="00C27ED2">
        <w:rPr>
          <w:rFonts w:ascii="Times New Roman" w:hAnsi="Times New Roman"/>
          <w:sz w:val="24"/>
          <w:szCs w:val="24"/>
        </w:rPr>
        <w:t xml:space="preserve">– P </w:t>
      </w:r>
      <w:r w:rsidRPr="00C27ED2">
        <w:rPr>
          <w:rFonts w:ascii="Times New Roman" w:hAnsi="Times New Roman"/>
          <w:sz w:val="24"/>
          <w:szCs w:val="24"/>
          <w:vertAlign w:val="subscript"/>
        </w:rPr>
        <w:t xml:space="preserve">4 </w:t>
      </w:r>
      <w:r w:rsidRPr="00C27ED2">
        <w:rPr>
          <w:rFonts w:ascii="Times New Roman" w:hAnsi="Times New Roman"/>
          <w:sz w:val="24"/>
          <w:szCs w:val="24"/>
        </w:rPr>
        <w:t>= 916 -733 = 183</w:t>
      </w:r>
    </w:p>
    <w:p w14:paraId="6BDE9496" w14:textId="77777777" w:rsidR="00F32C84" w:rsidRPr="00C27ED2" w:rsidRDefault="00F32C84" w:rsidP="00F17DE7">
      <w:pPr>
        <w:spacing w:after="0"/>
        <w:ind w:left="709"/>
        <w:jc w:val="both"/>
        <w:rPr>
          <w:rFonts w:ascii="Times New Roman" w:hAnsi="Times New Roman"/>
          <w:sz w:val="24"/>
          <w:szCs w:val="24"/>
        </w:rPr>
      </w:pPr>
      <w:r w:rsidRPr="00C27ED2">
        <w:rPr>
          <w:rFonts w:ascii="Times New Roman" w:hAnsi="Times New Roman"/>
          <w:sz w:val="24"/>
          <w:szCs w:val="24"/>
        </w:rPr>
        <w:t xml:space="preserve">R </w:t>
      </w:r>
      <w:r w:rsidRPr="00C27ED2">
        <w:rPr>
          <w:rFonts w:ascii="Times New Roman" w:hAnsi="Times New Roman"/>
          <w:sz w:val="24"/>
          <w:szCs w:val="24"/>
          <w:vertAlign w:val="subscript"/>
        </w:rPr>
        <w:t xml:space="preserve">6 </w:t>
      </w:r>
      <w:r w:rsidRPr="00C27ED2">
        <w:rPr>
          <w:rFonts w:ascii="Times New Roman" w:hAnsi="Times New Roman"/>
          <w:sz w:val="24"/>
          <w:szCs w:val="24"/>
        </w:rPr>
        <w:t xml:space="preserve">= T </w:t>
      </w:r>
      <w:r w:rsidRPr="00C27ED2">
        <w:rPr>
          <w:rFonts w:ascii="Times New Roman" w:hAnsi="Times New Roman"/>
          <w:sz w:val="24"/>
          <w:szCs w:val="24"/>
          <w:vertAlign w:val="subscript"/>
        </w:rPr>
        <w:t xml:space="preserve">6 </w:t>
      </w:r>
      <w:r w:rsidRPr="00C27ED2">
        <w:rPr>
          <w:rFonts w:ascii="Times New Roman" w:hAnsi="Times New Roman"/>
          <w:sz w:val="24"/>
          <w:szCs w:val="24"/>
        </w:rPr>
        <w:t xml:space="preserve">– P </w:t>
      </w:r>
      <w:r w:rsidRPr="00C27ED2">
        <w:rPr>
          <w:rFonts w:ascii="Times New Roman" w:hAnsi="Times New Roman"/>
          <w:sz w:val="24"/>
          <w:szCs w:val="24"/>
          <w:vertAlign w:val="subscript"/>
        </w:rPr>
        <w:t xml:space="preserve">5 </w:t>
      </w:r>
      <w:r w:rsidRPr="00C27ED2">
        <w:rPr>
          <w:rFonts w:ascii="Times New Roman" w:hAnsi="Times New Roman"/>
          <w:sz w:val="24"/>
          <w:szCs w:val="24"/>
        </w:rPr>
        <w:t>= 708 – 687 = 21</w:t>
      </w:r>
    </w:p>
    <w:p w14:paraId="54F73421"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c). For abandonments</w:t>
      </w:r>
    </w:p>
    <w:p w14:paraId="2A97B6B9" w14:textId="77777777" w:rsidR="00F32C84" w:rsidRPr="00C27ED2" w:rsidRDefault="00F32C84" w:rsidP="00F32C84">
      <w:pPr>
        <w:spacing w:after="0"/>
        <w:jc w:val="both"/>
        <w:rPr>
          <w:rFonts w:ascii="Times New Roman" w:hAnsi="Times New Roman"/>
          <w:sz w:val="24"/>
          <w:szCs w:val="24"/>
          <w:lang w:val="en-US"/>
        </w:rPr>
      </w:pPr>
      <w:r w:rsidRPr="00C27ED2">
        <w:rPr>
          <w:rFonts w:ascii="Times New Roman" w:hAnsi="Times New Roman"/>
          <w:sz w:val="24"/>
          <w:szCs w:val="24"/>
        </w:rPr>
        <w:t xml:space="preserve">           </w:t>
      </w:r>
      <w:r w:rsidRPr="00C27ED2">
        <w:rPr>
          <w:rFonts w:ascii="Times New Roman" w:hAnsi="Times New Roman"/>
          <w:sz w:val="24"/>
          <w:szCs w:val="24"/>
          <w:lang w:val="en-US"/>
        </w:rPr>
        <w:t xml:space="preserve">A </w:t>
      </w:r>
      <w:r w:rsidRPr="00C27ED2">
        <w:rPr>
          <w:rFonts w:ascii="Times New Roman" w:hAnsi="Times New Roman"/>
          <w:sz w:val="24"/>
          <w:szCs w:val="24"/>
          <w:vertAlign w:val="subscript"/>
          <w:lang w:val="en-US"/>
        </w:rPr>
        <w:t xml:space="preserve">1 </w:t>
      </w:r>
      <w:r w:rsidRPr="00C27ED2">
        <w:rPr>
          <w:rFonts w:ascii="Times New Roman" w:hAnsi="Times New Roman"/>
          <w:sz w:val="24"/>
          <w:szCs w:val="24"/>
          <w:lang w:val="en-US"/>
        </w:rPr>
        <w:t xml:space="preserve">= (1000) – I – P </w:t>
      </w:r>
      <w:r w:rsidRPr="00C27ED2">
        <w:rPr>
          <w:rFonts w:ascii="Times New Roman" w:hAnsi="Times New Roman"/>
          <w:sz w:val="24"/>
          <w:szCs w:val="24"/>
          <w:vertAlign w:val="subscript"/>
          <w:lang w:val="en-US"/>
        </w:rPr>
        <w:t xml:space="preserve">1 </w:t>
      </w:r>
      <w:r w:rsidRPr="00C27ED2">
        <w:rPr>
          <w:rFonts w:ascii="Times New Roman" w:hAnsi="Times New Roman"/>
          <w:sz w:val="24"/>
          <w:szCs w:val="24"/>
          <w:lang w:val="en-US"/>
        </w:rPr>
        <w:t>= 1000 – 873 = 127</w:t>
      </w:r>
    </w:p>
    <w:p w14:paraId="19499DCB" w14:textId="77777777" w:rsidR="00F32C84" w:rsidRPr="00C27ED2" w:rsidRDefault="00F32C84" w:rsidP="00F17DE7">
      <w:pPr>
        <w:spacing w:after="0"/>
        <w:ind w:left="709"/>
        <w:jc w:val="both"/>
        <w:rPr>
          <w:rFonts w:ascii="Times New Roman" w:hAnsi="Times New Roman"/>
          <w:sz w:val="24"/>
          <w:szCs w:val="24"/>
          <w:lang w:val="en-US"/>
        </w:rPr>
      </w:pPr>
      <w:r w:rsidRPr="00C27ED2">
        <w:rPr>
          <w:rFonts w:ascii="Times New Roman" w:hAnsi="Times New Roman"/>
          <w:sz w:val="24"/>
          <w:szCs w:val="24"/>
          <w:lang w:val="en-US"/>
        </w:rPr>
        <w:t xml:space="preserve">A </w:t>
      </w:r>
      <w:r w:rsidRPr="00C27ED2">
        <w:rPr>
          <w:rFonts w:ascii="Times New Roman" w:hAnsi="Times New Roman"/>
          <w:sz w:val="24"/>
          <w:szCs w:val="24"/>
          <w:vertAlign w:val="subscript"/>
          <w:lang w:val="en-US"/>
        </w:rPr>
        <w:t xml:space="preserve">2 </w:t>
      </w:r>
      <w:r w:rsidRPr="00C27ED2">
        <w:rPr>
          <w:rFonts w:ascii="Times New Roman" w:hAnsi="Times New Roman"/>
          <w:sz w:val="24"/>
          <w:szCs w:val="24"/>
          <w:lang w:val="en-US"/>
        </w:rPr>
        <w:t xml:space="preserve">= P </w:t>
      </w:r>
      <w:r w:rsidRPr="00C27ED2">
        <w:rPr>
          <w:rFonts w:ascii="Times New Roman" w:hAnsi="Times New Roman"/>
          <w:sz w:val="24"/>
          <w:szCs w:val="24"/>
          <w:vertAlign w:val="subscript"/>
          <w:lang w:val="en-US"/>
        </w:rPr>
        <w:t xml:space="preserve">1 </w:t>
      </w:r>
      <w:r w:rsidRPr="00C27ED2">
        <w:rPr>
          <w:rFonts w:ascii="Times New Roman" w:hAnsi="Times New Roman"/>
          <w:sz w:val="24"/>
          <w:szCs w:val="24"/>
          <w:lang w:val="en-US"/>
        </w:rPr>
        <w:t xml:space="preserve">– P </w:t>
      </w:r>
      <w:r w:rsidRPr="00C27ED2">
        <w:rPr>
          <w:rFonts w:ascii="Times New Roman" w:hAnsi="Times New Roman"/>
          <w:sz w:val="24"/>
          <w:szCs w:val="24"/>
          <w:vertAlign w:val="subscript"/>
          <w:lang w:val="en-US"/>
        </w:rPr>
        <w:t xml:space="preserve">2 </w:t>
      </w:r>
      <w:r w:rsidRPr="00C27ED2">
        <w:rPr>
          <w:rFonts w:ascii="Times New Roman" w:hAnsi="Times New Roman"/>
          <w:sz w:val="24"/>
          <w:szCs w:val="24"/>
          <w:lang w:val="en-US"/>
        </w:rPr>
        <w:t>= 873 – 822 = 51</w:t>
      </w:r>
    </w:p>
    <w:p w14:paraId="38372C45" w14:textId="77777777" w:rsidR="00F32C84" w:rsidRPr="00C27ED2" w:rsidRDefault="00F32C84" w:rsidP="00F17DE7">
      <w:pPr>
        <w:spacing w:after="0"/>
        <w:ind w:left="709"/>
        <w:jc w:val="both"/>
        <w:rPr>
          <w:rFonts w:ascii="Times New Roman" w:hAnsi="Times New Roman"/>
          <w:sz w:val="24"/>
          <w:szCs w:val="24"/>
          <w:lang w:val="en-US"/>
        </w:rPr>
      </w:pPr>
      <w:r w:rsidRPr="00C27ED2">
        <w:rPr>
          <w:rFonts w:ascii="Times New Roman" w:hAnsi="Times New Roman"/>
          <w:sz w:val="24"/>
          <w:szCs w:val="24"/>
          <w:lang w:val="en-US"/>
        </w:rPr>
        <w:t xml:space="preserve">A </w:t>
      </w:r>
      <w:r w:rsidRPr="00C27ED2">
        <w:rPr>
          <w:rFonts w:ascii="Times New Roman" w:hAnsi="Times New Roman"/>
          <w:sz w:val="24"/>
          <w:szCs w:val="24"/>
          <w:vertAlign w:val="subscript"/>
          <w:lang w:val="en-US"/>
        </w:rPr>
        <w:t xml:space="preserve">3 </w:t>
      </w:r>
      <w:r w:rsidRPr="00C27ED2">
        <w:rPr>
          <w:rFonts w:ascii="Times New Roman" w:hAnsi="Times New Roman"/>
          <w:sz w:val="24"/>
          <w:szCs w:val="24"/>
          <w:lang w:val="en-US"/>
        </w:rPr>
        <w:t xml:space="preserve">= P </w:t>
      </w:r>
      <w:r w:rsidRPr="00C27ED2">
        <w:rPr>
          <w:rFonts w:ascii="Times New Roman" w:hAnsi="Times New Roman"/>
          <w:sz w:val="24"/>
          <w:szCs w:val="24"/>
          <w:vertAlign w:val="subscript"/>
          <w:lang w:val="en-US"/>
        </w:rPr>
        <w:t xml:space="preserve">2 </w:t>
      </w:r>
      <w:r w:rsidRPr="00C27ED2">
        <w:rPr>
          <w:rFonts w:ascii="Times New Roman" w:hAnsi="Times New Roman"/>
          <w:sz w:val="24"/>
          <w:szCs w:val="24"/>
          <w:lang w:val="en-US"/>
        </w:rPr>
        <w:t xml:space="preserve">– P </w:t>
      </w:r>
      <w:r w:rsidRPr="00C27ED2">
        <w:rPr>
          <w:rFonts w:ascii="Times New Roman" w:hAnsi="Times New Roman"/>
          <w:sz w:val="24"/>
          <w:szCs w:val="24"/>
          <w:vertAlign w:val="subscript"/>
          <w:lang w:val="en-US"/>
        </w:rPr>
        <w:t xml:space="preserve">3 </w:t>
      </w:r>
      <w:r w:rsidRPr="00C27ED2">
        <w:rPr>
          <w:rFonts w:ascii="Times New Roman" w:hAnsi="Times New Roman"/>
          <w:sz w:val="24"/>
          <w:szCs w:val="24"/>
          <w:lang w:val="en-US"/>
        </w:rPr>
        <w:t>= 822 – 771 = 51</w:t>
      </w:r>
    </w:p>
    <w:p w14:paraId="37AA1D65" w14:textId="77777777" w:rsidR="00F32C84" w:rsidRPr="00C27ED2" w:rsidRDefault="00F32C84" w:rsidP="00F17DE7">
      <w:pPr>
        <w:spacing w:after="0"/>
        <w:ind w:left="709"/>
        <w:jc w:val="both"/>
        <w:rPr>
          <w:rFonts w:ascii="Times New Roman" w:hAnsi="Times New Roman"/>
          <w:sz w:val="24"/>
          <w:szCs w:val="24"/>
          <w:lang w:val="en-US"/>
        </w:rPr>
      </w:pPr>
      <w:r w:rsidRPr="00C27ED2">
        <w:rPr>
          <w:rFonts w:ascii="Times New Roman" w:hAnsi="Times New Roman"/>
          <w:sz w:val="24"/>
          <w:szCs w:val="24"/>
          <w:lang w:val="en-US"/>
        </w:rPr>
        <w:t xml:space="preserve">A </w:t>
      </w:r>
      <w:r w:rsidRPr="00C27ED2">
        <w:rPr>
          <w:rFonts w:ascii="Times New Roman" w:hAnsi="Times New Roman"/>
          <w:sz w:val="24"/>
          <w:szCs w:val="24"/>
          <w:vertAlign w:val="subscript"/>
          <w:lang w:val="en-US"/>
        </w:rPr>
        <w:t xml:space="preserve">4 </w:t>
      </w:r>
      <w:r w:rsidRPr="00C27ED2">
        <w:rPr>
          <w:rFonts w:ascii="Times New Roman" w:hAnsi="Times New Roman"/>
          <w:sz w:val="24"/>
          <w:szCs w:val="24"/>
          <w:lang w:val="en-US"/>
        </w:rPr>
        <w:t xml:space="preserve">= P </w:t>
      </w:r>
      <w:r w:rsidRPr="00C27ED2">
        <w:rPr>
          <w:rFonts w:ascii="Times New Roman" w:hAnsi="Times New Roman"/>
          <w:sz w:val="24"/>
          <w:szCs w:val="24"/>
          <w:vertAlign w:val="subscript"/>
          <w:lang w:val="en-US"/>
        </w:rPr>
        <w:t xml:space="preserve">3 </w:t>
      </w:r>
      <w:r w:rsidRPr="00C27ED2">
        <w:rPr>
          <w:rFonts w:ascii="Times New Roman" w:hAnsi="Times New Roman"/>
          <w:sz w:val="24"/>
          <w:szCs w:val="24"/>
          <w:lang w:val="en-US"/>
        </w:rPr>
        <w:t xml:space="preserve">– P </w:t>
      </w:r>
      <w:r w:rsidRPr="00C27ED2">
        <w:rPr>
          <w:rFonts w:ascii="Times New Roman" w:hAnsi="Times New Roman"/>
          <w:sz w:val="24"/>
          <w:szCs w:val="24"/>
          <w:vertAlign w:val="subscript"/>
          <w:lang w:val="en-US"/>
        </w:rPr>
        <w:t xml:space="preserve">4 </w:t>
      </w:r>
      <w:r w:rsidRPr="00C27ED2">
        <w:rPr>
          <w:rFonts w:ascii="Times New Roman" w:hAnsi="Times New Roman"/>
          <w:sz w:val="24"/>
          <w:szCs w:val="24"/>
          <w:lang w:val="en-US"/>
        </w:rPr>
        <w:t>= 771 – 733 = 38</w:t>
      </w:r>
    </w:p>
    <w:p w14:paraId="14368CBA"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lang w:val="en-US"/>
        </w:rPr>
        <w:t xml:space="preserve">           </w:t>
      </w:r>
      <w:r w:rsidRPr="00C27ED2">
        <w:rPr>
          <w:rFonts w:ascii="Times New Roman" w:hAnsi="Times New Roman"/>
          <w:sz w:val="24"/>
          <w:szCs w:val="24"/>
        </w:rPr>
        <w:t xml:space="preserve">A </w:t>
      </w:r>
      <w:r w:rsidRPr="00C27ED2">
        <w:rPr>
          <w:rFonts w:ascii="Times New Roman" w:hAnsi="Times New Roman"/>
          <w:sz w:val="24"/>
          <w:szCs w:val="24"/>
          <w:vertAlign w:val="subscript"/>
        </w:rPr>
        <w:t xml:space="preserve">5 </w:t>
      </w:r>
      <w:r w:rsidRPr="00C27ED2">
        <w:rPr>
          <w:rFonts w:ascii="Times New Roman" w:hAnsi="Times New Roman"/>
          <w:sz w:val="24"/>
          <w:szCs w:val="24"/>
        </w:rPr>
        <w:t xml:space="preserve">= P </w:t>
      </w:r>
      <w:r w:rsidRPr="00C27ED2">
        <w:rPr>
          <w:rFonts w:ascii="Times New Roman" w:hAnsi="Times New Roman"/>
          <w:sz w:val="24"/>
          <w:szCs w:val="24"/>
          <w:vertAlign w:val="subscript"/>
        </w:rPr>
        <w:t xml:space="preserve">4 </w:t>
      </w:r>
      <w:r w:rsidRPr="00C27ED2">
        <w:rPr>
          <w:rFonts w:ascii="Times New Roman" w:hAnsi="Times New Roman"/>
          <w:sz w:val="24"/>
          <w:szCs w:val="24"/>
        </w:rPr>
        <w:t xml:space="preserve">– P </w:t>
      </w:r>
      <w:r w:rsidRPr="00C27ED2">
        <w:rPr>
          <w:rFonts w:ascii="Times New Roman" w:hAnsi="Times New Roman"/>
          <w:sz w:val="24"/>
          <w:szCs w:val="24"/>
          <w:vertAlign w:val="subscript"/>
        </w:rPr>
        <w:t xml:space="preserve">5 </w:t>
      </w:r>
      <w:r w:rsidRPr="00C27ED2">
        <w:rPr>
          <w:rFonts w:ascii="Times New Roman" w:hAnsi="Times New Roman"/>
          <w:sz w:val="24"/>
          <w:szCs w:val="24"/>
        </w:rPr>
        <w:t>= 733 – 687 = 46</w:t>
      </w:r>
    </w:p>
    <w:p w14:paraId="0BC177AB" w14:textId="77777777" w:rsidR="00F32C84" w:rsidRPr="00C27ED2" w:rsidRDefault="00F17DE7" w:rsidP="00F32C84">
      <w:pPr>
        <w:spacing w:after="0"/>
        <w:jc w:val="both"/>
        <w:rPr>
          <w:rFonts w:ascii="Times New Roman" w:hAnsi="Times New Roman"/>
          <w:sz w:val="24"/>
          <w:szCs w:val="24"/>
        </w:rPr>
      </w:pPr>
      <w:r>
        <w:rPr>
          <w:rFonts w:ascii="Times New Roman" w:hAnsi="Times New Roman"/>
          <w:sz w:val="24"/>
          <w:szCs w:val="24"/>
        </w:rPr>
        <w:t xml:space="preserve">          </w:t>
      </w:r>
      <w:r w:rsidR="00F32C84" w:rsidRPr="00C27ED2">
        <w:rPr>
          <w:rFonts w:ascii="Times New Roman" w:hAnsi="Times New Roman"/>
          <w:sz w:val="24"/>
          <w:szCs w:val="24"/>
        </w:rPr>
        <w:t xml:space="preserve">A </w:t>
      </w:r>
      <w:r w:rsidR="00F32C84" w:rsidRPr="00C27ED2">
        <w:rPr>
          <w:rFonts w:ascii="Times New Roman" w:hAnsi="Times New Roman"/>
          <w:sz w:val="24"/>
          <w:szCs w:val="24"/>
          <w:vertAlign w:val="subscript"/>
        </w:rPr>
        <w:t xml:space="preserve">6 </w:t>
      </w:r>
      <w:r w:rsidR="00F32C84" w:rsidRPr="00C27ED2">
        <w:rPr>
          <w:rFonts w:ascii="Times New Roman" w:hAnsi="Times New Roman"/>
          <w:sz w:val="24"/>
          <w:szCs w:val="24"/>
        </w:rPr>
        <w:t xml:space="preserve">= P </w:t>
      </w:r>
      <w:r w:rsidR="00F32C84" w:rsidRPr="00C27ED2">
        <w:rPr>
          <w:rFonts w:ascii="Times New Roman" w:hAnsi="Times New Roman"/>
          <w:sz w:val="24"/>
          <w:szCs w:val="24"/>
          <w:vertAlign w:val="subscript"/>
        </w:rPr>
        <w:t xml:space="preserve">5 </w:t>
      </w:r>
      <w:r w:rsidR="00F32C84" w:rsidRPr="00C27ED2">
        <w:rPr>
          <w:rFonts w:ascii="Times New Roman" w:hAnsi="Times New Roman"/>
          <w:sz w:val="24"/>
          <w:szCs w:val="24"/>
        </w:rPr>
        <w:t xml:space="preserve">– P </w:t>
      </w:r>
      <w:r w:rsidR="00F32C84" w:rsidRPr="00C27ED2">
        <w:rPr>
          <w:rFonts w:ascii="Times New Roman" w:hAnsi="Times New Roman"/>
          <w:sz w:val="24"/>
          <w:szCs w:val="24"/>
          <w:vertAlign w:val="subscript"/>
        </w:rPr>
        <w:t xml:space="preserve">6 </w:t>
      </w:r>
      <w:r w:rsidR="00F32C84" w:rsidRPr="00C27ED2">
        <w:rPr>
          <w:rFonts w:ascii="Times New Roman" w:hAnsi="Times New Roman"/>
          <w:sz w:val="24"/>
          <w:szCs w:val="24"/>
        </w:rPr>
        <w:t>= 687 – 658 = 29</w:t>
      </w:r>
    </w:p>
    <w:p w14:paraId="18188229" w14:textId="77777777" w:rsidR="00F32C84" w:rsidRDefault="00F32C84" w:rsidP="00F32C84">
      <w:pPr>
        <w:spacing w:after="0"/>
        <w:jc w:val="both"/>
        <w:rPr>
          <w:rFonts w:ascii="Times New Roman" w:hAnsi="Times New Roman"/>
          <w:sz w:val="24"/>
          <w:szCs w:val="24"/>
        </w:rPr>
      </w:pPr>
      <w:r w:rsidRPr="00C27ED2">
        <w:rPr>
          <w:rFonts w:ascii="Times New Roman" w:hAnsi="Times New Roman"/>
          <w:sz w:val="24"/>
          <w:szCs w:val="24"/>
        </w:rPr>
        <w:t>d). Presentation of the evolution of the cohort through the different years of study.</w:t>
      </w:r>
    </w:p>
    <w:p w14:paraId="1C701370" w14:textId="77777777" w:rsidR="005976E9" w:rsidRDefault="005976E9" w:rsidP="00F32C84">
      <w:pPr>
        <w:spacing w:after="0"/>
        <w:jc w:val="both"/>
        <w:rPr>
          <w:rFonts w:ascii="Times New Roman" w:hAnsi="Times New Roman"/>
          <w:sz w:val="24"/>
          <w:szCs w:val="24"/>
        </w:rPr>
      </w:pPr>
    </w:p>
    <w:p w14:paraId="16E61506" w14:textId="6F56499D" w:rsidR="005976E9" w:rsidRPr="00C27ED2" w:rsidRDefault="005976E9" w:rsidP="00F32C84">
      <w:pPr>
        <w:spacing w:after="0"/>
        <w:jc w:val="both"/>
        <w:rPr>
          <w:rFonts w:ascii="Times New Roman" w:hAnsi="Times New Roman"/>
          <w:sz w:val="24"/>
          <w:szCs w:val="24"/>
        </w:rPr>
      </w:pPr>
      <w:r>
        <w:rPr>
          <w:rFonts w:ascii="Times New Roman" w:hAnsi="Times New Roman"/>
          <w:sz w:val="24"/>
          <w:szCs w:val="24"/>
        </w:rPr>
        <w:t>Graph 2</w:t>
      </w:r>
      <w:r w:rsidR="006F37A7">
        <w:rPr>
          <w:rFonts w:ascii="Times New Roman" w:hAnsi="Times New Roman"/>
          <w:sz w:val="24"/>
          <w:szCs w:val="24"/>
        </w:rPr>
        <w:t>: Evolution</w:t>
      </w:r>
      <w:r w:rsidR="006F37A7" w:rsidRPr="006F37A7">
        <w:rPr>
          <w:rFonts w:ascii="Times New Roman" w:hAnsi="Times New Roman"/>
          <w:sz w:val="24"/>
          <w:szCs w:val="24"/>
        </w:rPr>
        <w:t xml:space="preserve"> of the cohort through the different years of study</w:t>
      </w:r>
    </w:p>
    <w:p w14:paraId="7F462AB8"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1st</w:t>
      </w:r>
      <w:r w:rsidRPr="00C27ED2">
        <w:rPr>
          <w:rFonts w:ascii="Times New Roman" w:hAnsi="Times New Roman"/>
          <w:sz w:val="24"/>
          <w:szCs w:val="24"/>
          <w:vertAlign w:val="superscript"/>
        </w:rPr>
        <w:t>​</w:t>
      </w:r>
      <w:r w:rsidRPr="00C27ED2">
        <w:rPr>
          <w:rFonts w:ascii="Times New Roman" w:hAnsi="Times New Roman"/>
          <w:sz w:val="24"/>
          <w:szCs w:val="24"/>
        </w:rPr>
        <w:t xml:space="preserve"> </w:t>
      </w:r>
      <w:r w:rsidRPr="00C27ED2">
        <w:rPr>
          <w:rFonts w:ascii="Times New Roman" w:hAnsi="Times New Roman"/>
          <w:sz w:val="24"/>
          <w:szCs w:val="24"/>
        </w:rPr>
        <w:tab/>
        <w:t xml:space="preserve">2nd </w:t>
      </w:r>
      <w:r w:rsidRPr="00C27ED2">
        <w:rPr>
          <w:rFonts w:ascii="Times New Roman" w:hAnsi="Times New Roman"/>
          <w:sz w:val="24"/>
          <w:szCs w:val="24"/>
          <w:vertAlign w:val="superscript"/>
        </w:rPr>
        <w:t>3rd</w:t>
      </w:r>
      <w:r w:rsidRPr="00C27ED2">
        <w:rPr>
          <w:rFonts w:ascii="Times New Roman" w:hAnsi="Times New Roman"/>
          <w:sz w:val="24"/>
          <w:szCs w:val="24"/>
        </w:rPr>
        <w:t>​</w:t>
      </w:r>
      <w:r w:rsidRPr="00C27ED2">
        <w:rPr>
          <w:rFonts w:ascii="Times New Roman" w:hAnsi="Times New Roman"/>
          <w:sz w:val="24"/>
          <w:szCs w:val="24"/>
          <w:vertAlign w:val="superscript"/>
        </w:rPr>
        <w:t>​</w:t>
      </w:r>
      <w:r w:rsidRPr="00C27ED2">
        <w:rPr>
          <w:rFonts w:ascii="Times New Roman" w:hAnsi="Times New Roman"/>
          <w:sz w:val="24"/>
          <w:szCs w:val="24"/>
        </w:rPr>
        <w:t xml:space="preserve"> </w:t>
      </w:r>
      <w:r w:rsidRPr="00C27ED2">
        <w:rPr>
          <w:rFonts w:ascii="Times New Roman" w:hAnsi="Times New Roman"/>
          <w:sz w:val="24"/>
          <w:szCs w:val="24"/>
        </w:rPr>
        <w:tab/>
        <w:t>4th</w:t>
      </w:r>
      <w:r w:rsidRPr="00C27ED2">
        <w:rPr>
          <w:rFonts w:ascii="Times New Roman" w:hAnsi="Times New Roman"/>
          <w:sz w:val="24"/>
          <w:szCs w:val="24"/>
          <w:vertAlign w:val="superscript"/>
        </w:rPr>
        <w:t>​</w:t>
      </w:r>
      <w:r w:rsidRPr="00C27ED2">
        <w:rPr>
          <w:rFonts w:ascii="Times New Roman" w:hAnsi="Times New Roman"/>
          <w:sz w:val="24"/>
          <w:szCs w:val="24"/>
        </w:rPr>
        <w:t xml:space="preserve"> </w:t>
      </w:r>
      <w:r w:rsidRPr="00C27ED2">
        <w:rPr>
          <w:rFonts w:ascii="Times New Roman" w:hAnsi="Times New Roman"/>
          <w:sz w:val="24"/>
          <w:szCs w:val="24"/>
        </w:rPr>
        <w:tab/>
        <w:t>5th</w:t>
      </w:r>
      <w:r w:rsidRPr="00C27ED2">
        <w:rPr>
          <w:rFonts w:ascii="Times New Roman" w:hAnsi="Times New Roman"/>
          <w:sz w:val="24"/>
          <w:szCs w:val="24"/>
          <w:vertAlign w:val="superscript"/>
        </w:rPr>
        <w:t>​</w:t>
      </w:r>
      <w:r w:rsidRPr="00C27ED2">
        <w:rPr>
          <w:rFonts w:ascii="Times New Roman" w:hAnsi="Times New Roman"/>
          <w:sz w:val="24"/>
          <w:szCs w:val="24"/>
        </w:rPr>
        <w:t xml:space="preserve"> </w:t>
      </w:r>
      <w:r w:rsidRPr="00C27ED2">
        <w:rPr>
          <w:rFonts w:ascii="Times New Roman" w:hAnsi="Times New Roman"/>
          <w:sz w:val="24"/>
          <w:szCs w:val="24"/>
        </w:rPr>
        <w:tab/>
        <w:t>6th</w:t>
      </w:r>
      <w:r w:rsidRPr="00C27ED2">
        <w:rPr>
          <w:rFonts w:ascii="Times New Roman" w:hAnsi="Times New Roman"/>
          <w:sz w:val="24"/>
          <w:szCs w:val="24"/>
          <w:vertAlign w:val="superscript"/>
        </w:rPr>
        <w:t>​</w:t>
      </w:r>
      <w:r w:rsidRPr="00C27ED2">
        <w:rPr>
          <w:rFonts w:ascii="Times New Roman" w:hAnsi="Times New Roman"/>
          <w:sz w:val="24"/>
          <w:szCs w:val="24"/>
        </w:rPr>
        <w:t xml:space="preserve"> </w:t>
      </w:r>
      <w:r w:rsidRPr="00C27ED2">
        <w:rPr>
          <w:rFonts w:ascii="Times New Roman" w:hAnsi="Times New Roman"/>
          <w:sz w:val="24"/>
          <w:szCs w:val="24"/>
        </w:rPr>
        <w:tab/>
        <w:t>Outgoing</w:t>
      </w:r>
    </w:p>
    <w:p w14:paraId="41E1CE27" w14:textId="77777777" w:rsidR="00F32C84" w:rsidRPr="00C27ED2" w:rsidRDefault="00F32C84" w:rsidP="00F32C84">
      <w:pPr>
        <w:spacing w:after="0"/>
        <w:jc w:val="both"/>
        <w:rPr>
          <w:rFonts w:ascii="Times New Roman" w:hAnsi="Times New Roman"/>
          <w:sz w:val="24"/>
          <w:szCs w:val="24"/>
        </w:rPr>
      </w:pPr>
    </w:p>
    <w:p w14:paraId="0EAE8B02"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In detail, the graph looks like this:</w:t>
      </w:r>
    </w:p>
    <w:p w14:paraId="59178139" w14:textId="77777777" w:rsidR="00F32C84" w:rsidRPr="00C27ED2" w:rsidRDefault="00F32C84" w:rsidP="00F32C84">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after="0"/>
        <w:jc w:val="both"/>
        <w:rPr>
          <w:rFonts w:ascii="Times New Roman" w:hAnsi="Times New Roman"/>
          <w:sz w:val="24"/>
          <w:szCs w:val="24"/>
        </w:rPr>
      </w:pPr>
      <w:r w:rsidRPr="00C27ED2">
        <w:rPr>
          <w:rFonts w:ascii="Times New Roman" w:hAnsi="Times New Roman"/>
          <w:sz w:val="24"/>
          <w:szCs w:val="24"/>
        </w:rPr>
        <w:t xml:space="preserve"> </w:t>
      </w:r>
      <w:r w:rsidRPr="00C27ED2">
        <w:rPr>
          <w:rFonts w:ascii="Times New Roman" w:hAnsi="Times New Roman"/>
          <w:sz w:val="24"/>
          <w:szCs w:val="24"/>
        </w:rPr>
        <w:tab/>
        <w:t xml:space="preserve">1st </w:t>
      </w:r>
      <w:r w:rsidRPr="00C27ED2">
        <w:rPr>
          <w:rFonts w:ascii="Times New Roman" w:hAnsi="Times New Roman"/>
          <w:sz w:val="24"/>
          <w:szCs w:val="24"/>
          <w:vertAlign w:val="superscript"/>
        </w:rPr>
        <w:t xml:space="preserve">2nd </w:t>
      </w:r>
      <w:r w:rsidRPr="00C27ED2">
        <w:rPr>
          <w:rFonts w:ascii="Times New Roman" w:hAnsi="Times New Roman"/>
          <w:sz w:val="24"/>
          <w:szCs w:val="24"/>
        </w:rPr>
        <w:t xml:space="preserve">3rd </w:t>
      </w:r>
      <w:r w:rsidRPr="00C27ED2">
        <w:rPr>
          <w:rFonts w:ascii="Times New Roman" w:hAnsi="Times New Roman"/>
          <w:sz w:val="24"/>
          <w:szCs w:val="24"/>
          <w:vertAlign w:val="superscript"/>
        </w:rPr>
        <w:t>4th</w:t>
      </w:r>
      <w:r w:rsidRPr="00C27ED2">
        <w:rPr>
          <w:rFonts w:ascii="Times New Roman" w:hAnsi="Times New Roman"/>
          <w:sz w:val="24"/>
          <w:szCs w:val="24"/>
        </w:rPr>
        <w:tab/>
        <w:t>​</w:t>
      </w:r>
      <w:r w:rsidRPr="00C27ED2">
        <w:rPr>
          <w:rFonts w:ascii="Times New Roman" w:hAnsi="Times New Roman"/>
          <w:sz w:val="24"/>
          <w:szCs w:val="24"/>
          <w:vertAlign w:val="superscript"/>
        </w:rPr>
        <w:t>​</w:t>
      </w:r>
      <w:r w:rsidRPr="00C27ED2">
        <w:rPr>
          <w:rFonts w:ascii="Times New Roman" w:hAnsi="Times New Roman"/>
          <w:sz w:val="24"/>
          <w:szCs w:val="24"/>
        </w:rPr>
        <w:tab/>
        <w:t>​</w:t>
      </w:r>
      <w:proofErr w:type="gramStart"/>
      <w:r w:rsidRPr="00C27ED2">
        <w:rPr>
          <w:rFonts w:ascii="Times New Roman" w:hAnsi="Times New Roman"/>
          <w:sz w:val="24"/>
          <w:szCs w:val="24"/>
          <w:vertAlign w:val="superscript"/>
        </w:rPr>
        <w:t>​</w:t>
      </w:r>
      <w:r w:rsidRPr="00C27ED2">
        <w:rPr>
          <w:rFonts w:ascii="Times New Roman" w:hAnsi="Times New Roman"/>
          <w:sz w:val="24"/>
          <w:szCs w:val="24"/>
        </w:rPr>
        <w:t xml:space="preserve">  </w:t>
      </w:r>
      <w:r w:rsidRPr="00C27ED2">
        <w:rPr>
          <w:rFonts w:ascii="Times New Roman" w:hAnsi="Times New Roman"/>
          <w:sz w:val="24"/>
          <w:szCs w:val="24"/>
        </w:rPr>
        <w:tab/>
      </w:r>
      <w:proofErr w:type="gramEnd"/>
      <w:r w:rsidRPr="00C27ED2">
        <w:rPr>
          <w:rFonts w:ascii="Times New Roman" w:hAnsi="Times New Roman"/>
          <w:sz w:val="24"/>
          <w:szCs w:val="24"/>
        </w:rPr>
        <w:t>5th</w:t>
      </w:r>
      <w:r w:rsidRPr="00C27ED2">
        <w:rPr>
          <w:rFonts w:ascii="Times New Roman" w:hAnsi="Times New Roman"/>
          <w:sz w:val="24"/>
          <w:szCs w:val="24"/>
          <w:vertAlign w:val="superscript"/>
        </w:rPr>
        <w:t>​</w:t>
      </w:r>
      <w:r w:rsidRPr="00C27ED2">
        <w:rPr>
          <w:rFonts w:ascii="Times New Roman" w:hAnsi="Times New Roman"/>
          <w:sz w:val="24"/>
          <w:szCs w:val="24"/>
        </w:rPr>
        <w:t xml:space="preserve">  </w:t>
      </w:r>
      <w:r w:rsidRPr="00C27ED2">
        <w:rPr>
          <w:rFonts w:ascii="Times New Roman" w:hAnsi="Times New Roman"/>
          <w:sz w:val="24"/>
          <w:szCs w:val="24"/>
        </w:rPr>
        <w:tab/>
        <w:t>6th</w:t>
      </w:r>
      <w:r w:rsidRPr="00C27ED2">
        <w:rPr>
          <w:rFonts w:ascii="Times New Roman" w:hAnsi="Times New Roman"/>
          <w:sz w:val="24"/>
          <w:szCs w:val="24"/>
          <w:vertAlign w:val="superscript"/>
        </w:rPr>
        <w:t>​</w:t>
      </w:r>
      <w:r w:rsidRPr="00C27ED2">
        <w:rPr>
          <w:rFonts w:ascii="Times New Roman" w:hAnsi="Times New Roman"/>
          <w:sz w:val="24"/>
          <w:szCs w:val="24"/>
        </w:rPr>
        <w:t xml:space="preserve"> </w:t>
      </w:r>
      <w:r w:rsidRPr="00C27ED2">
        <w:rPr>
          <w:rFonts w:ascii="Times New Roman" w:hAnsi="Times New Roman"/>
          <w:sz w:val="24"/>
          <w:szCs w:val="24"/>
        </w:rPr>
        <w:tab/>
        <w:t>Outgoing</w:t>
      </w:r>
    </w:p>
    <w:p w14:paraId="75C55C11"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noProof/>
          <w:sz w:val="24"/>
          <w:szCs w:val="24"/>
          <w:lang w:val="fr-FR" w:eastAsia="fr-FR"/>
        </w:rPr>
        <mc:AlternateContent>
          <mc:Choice Requires="wpg">
            <w:drawing>
              <wp:anchor distT="0" distB="0" distL="114300" distR="114300" simplePos="0" relativeHeight="251672576" behindDoc="0" locked="0" layoutInCell="1" allowOverlap="1" wp14:anchorId="0D810575" wp14:editId="29BB100E">
                <wp:simplePos x="0" y="0"/>
                <wp:positionH relativeFrom="column">
                  <wp:posOffset>359410</wp:posOffset>
                </wp:positionH>
                <wp:positionV relativeFrom="paragraph">
                  <wp:posOffset>80645</wp:posOffset>
                </wp:positionV>
                <wp:extent cx="5247005" cy="237490"/>
                <wp:effectExtent l="0" t="0" r="10795" b="10160"/>
                <wp:wrapNone/>
                <wp:docPr id="57" name="Groupe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7005" cy="237490"/>
                          <a:chOff x="952" y="5014"/>
                          <a:chExt cx="8653" cy="393"/>
                        </a:xfrm>
                      </wpg:grpSpPr>
                      <wps:wsp>
                        <wps:cNvPr id="58" name="Text Box 31"/>
                        <wps:cNvSpPr txBox="1">
                          <a:spLocks/>
                        </wps:cNvSpPr>
                        <wps:spPr bwMode="auto">
                          <a:xfrm>
                            <a:off x="952" y="5033"/>
                            <a:ext cx="916" cy="374"/>
                          </a:xfrm>
                          <a:prstGeom prst="rect">
                            <a:avLst/>
                          </a:prstGeom>
                          <a:solidFill>
                            <a:srgbClr val="FFFFFF"/>
                          </a:solidFill>
                          <a:ln w="9525">
                            <a:solidFill>
                              <a:srgbClr val="000000"/>
                            </a:solidFill>
                            <a:miter lim="800000"/>
                            <a:headEnd/>
                            <a:tailEnd/>
                          </a:ln>
                        </wps:spPr>
                        <wps:txbx>
                          <w:txbxContent>
                            <w:p w14:paraId="61A7F3F2" w14:textId="77777777" w:rsidR="00E155B9" w:rsidRPr="005976E9" w:rsidRDefault="00E155B9" w:rsidP="00F32C84">
                              <w:pPr>
                                <w:jc w:val="center"/>
                                <w:rPr>
                                  <w:sz w:val="20"/>
                                  <w:szCs w:val="20"/>
                                </w:rPr>
                              </w:pPr>
                              <w:r w:rsidRPr="005976E9">
                                <w:rPr>
                                  <w:sz w:val="20"/>
                                  <w:szCs w:val="20"/>
                                </w:rPr>
                                <w:t>1000</w:t>
                              </w:r>
                            </w:p>
                          </w:txbxContent>
                        </wps:txbx>
                        <wps:bodyPr rot="0" vert="horz" wrap="square" lIns="91440" tIns="45720" rIns="91440" bIns="45720" anchor="t" anchorCtr="0" upright="1">
                          <a:noAutofit/>
                        </wps:bodyPr>
                      </wps:wsp>
                      <wps:wsp>
                        <wps:cNvPr id="59" name="Text Box 32"/>
                        <wps:cNvSpPr txBox="1">
                          <a:spLocks/>
                        </wps:cNvSpPr>
                        <wps:spPr bwMode="auto">
                          <a:xfrm>
                            <a:off x="2240" y="5033"/>
                            <a:ext cx="916" cy="374"/>
                          </a:xfrm>
                          <a:prstGeom prst="rect">
                            <a:avLst/>
                          </a:prstGeom>
                          <a:solidFill>
                            <a:srgbClr val="FFFFFF"/>
                          </a:solidFill>
                          <a:ln w="9525">
                            <a:solidFill>
                              <a:srgbClr val="000000"/>
                            </a:solidFill>
                            <a:miter lim="800000"/>
                            <a:headEnd/>
                            <a:tailEnd/>
                          </a:ln>
                        </wps:spPr>
                        <wps:txbx>
                          <w:txbxContent>
                            <w:p w14:paraId="40E9F6E3" w14:textId="77777777" w:rsidR="00E155B9" w:rsidRPr="005976E9" w:rsidRDefault="00E155B9" w:rsidP="00F32C84">
                              <w:pPr>
                                <w:jc w:val="center"/>
                                <w:rPr>
                                  <w:sz w:val="20"/>
                                  <w:szCs w:val="20"/>
                                </w:rPr>
                              </w:pPr>
                              <w:r w:rsidRPr="005976E9">
                                <w:rPr>
                                  <w:sz w:val="20"/>
                                  <w:szCs w:val="20"/>
                                </w:rPr>
                                <w:t>873</w:t>
                              </w:r>
                            </w:p>
                          </w:txbxContent>
                        </wps:txbx>
                        <wps:bodyPr rot="0" vert="horz" wrap="square" lIns="91440" tIns="45720" rIns="91440" bIns="45720" anchor="t" anchorCtr="0" upright="1">
                          <a:noAutofit/>
                        </wps:bodyPr>
                      </wps:wsp>
                      <wps:wsp>
                        <wps:cNvPr id="60" name="Text Box 33"/>
                        <wps:cNvSpPr txBox="1">
                          <a:spLocks/>
                        </wps:cNvSpPr>
                        <wps:spPr bwMode="auto">
                          <a:xfrm>
                            <a:off x="3548" y="5033"/>
                            <a:ext cx="916" cy="374"/>
                          </a:xfrm>
                          <a:prstGeom prst="rect">
                            <a:avLst/>
                          </a:prstGeom>
                          <a:solidFill>
                            <a:srgbClr val="FFFFFF"/>
                          </a:solidFill>
                          <a:ln w="9525">
                            <a:solidFill>
                              <a:srgbClr val="000000"/>
                            </a:solidFill>
                            <a:miter lim="800000"/>
                            <a:headEnd/>
                            <a:tailEnd/>
                          </a:ln>
                        </wps:spPr>
                        <wps:txbx>
                          <w:txbxContent>
                            <w:p w14:paraId="2A583C8D" w14:textId="77777777" w:rsidR="00E155B9" w:rsidRPr="005976E9" w:rsidRDefault="00E155B9" w:rsidP="00F32C84">
                              <w:pPr>
                                <w:jc w:val="center"/>
                                <w:rPr>
                                  <w:sz w:val="20"/>
                                  <w:szCs w:val="20"/>
                                </w:rPr>
                              </w:pPr>
                              <w:r w:rsidRPr="005976E9">
                                <w:rPr>
                                  <w:sz w:val="20"/>
                                  <w:szCs w:val="20"/>
                                </w:rPr>
                                <w:t>822</w:t>
                              </w:r>
                            </w:p>
                          </w:txbxContent>
                        </wps:txbx>
                        <wps:bodyPr rot="0" vert="horz" wrap="square" lIns="91440" tIns="45720" rIns="91440" bIns="45720" anchor="t" anchorCtr="0" upright="1">
                          <a:noAutofit/>
                        </wps:bodyPr>
                      </wps:wsp>
                      <wps:wsp>
                        <wps:cNvPr id="61" name="Text Box 34"/>
                        <wps:cNvSpPr txBox="1">
                          <a:spLocks/>
                        </wps:cNvSpPr>
                        <wps:spPr bwMode="auto">
                          <a:xfrm>
                            <a:off x="4857" y="5033"/>
                            <a:ext cx="916" cy="374"/>
                          </a:xfrm>
                          <a:prstGeom prst="rect">
                            <a:avLst/>
                          </a:prstGeom>
                          <a:solidFill>
                            <a:srgbClr val="FFFFFF"/>
                          </a:solidFill>
                          <a:ln w="9525">
                            <a:solidFill>
                              <a:srgbClr val="000000"/>
                            </a:solidFill>
                            <a:miter lim="800000"/>
                            <a:headEnd/>
                            <a:tailEnd/>
                          </a:ln>
                        </wps:spPr>
                        <wps:txbx>
                          <w:txbxContent>
                            <w:p w14:paraId="253A50A8" w14:textId="77777777" w:rsidR="00E155B9" w:rsidRPr="005976E9" w:rsidRDefault="00E155B9" w:rsidP="00F32C84">
                              <w:pPr>
                                <w:jc w:val="center"/>
                                <w:rPr>
                                  <w:sz w:val="20"/>
                                  <w:szCs w:val="20"/>
                                </w:rPr>
                              </w:pPr>
                              <w:r w:rsidRPr="005976E9">
                                <w:rPr>
                                  <w:sz w:val="20"/>
                                  <w:szCs w:val="20"/>
                                </w:rPr>
                                <w:t>771</w:t>
                              </w:r>
                            </w:p>
                          </w:txbxContent>
                        </wps:txbx>
                        <wps:bodyPr rot="0" vert="horz" wrap="square" lIns="91440" tIns="45720" rIns="91440" bIns="45720" anchor="t" anchorCtr="0" upright="1">
                          <a:noAutofit/>
                        </wps:bodyPr>
                      </wps:wsp>
                      <wps:wsp>
                        <wps:cNvPr id="62" name="Text Box 35"/>
                        <wps:cNvSpPr txBox="1">
                          <a:spLocks/>
                        </wps:cNvSpPr>
                        <wps:spPr bwMode="auto">
                          <a:xfrm>
                            <a:off x="6127" y="5014"/>
                            <a:ext cx="916" cy="374"/>
                          </a:xfrm>
                          <a:prstGeom prst="rect">
                            <a:avLst/>
                          </a:prstGeom>
                          <a:solidFill>
                            <a:srgbClr val="FFFFFF"/>
                          </a:solidFill>
                          <a:ln w="9525">
                            <a:solidFill>
                              <a:srgbClr val="000000"/>
                            </a:solidFill>
                            <a:miter lim="800000"/>
                            <a:headEnd/>
                            <a:tailEnd/>
                          </a:ln>
                        </wps:spPr>
                        <wps:txbx>
                          <w:txbxContent>
                            <w:p w14:paraId="10ECC687" w14:textId="77777777" w:rsidR="00E155B9" w:rsidRPr="005976E9" w:rsidRDefault="00E155B9" w:rsidP="00F32C84">
                              <w:pPr>
                                <w:jc w:val="center"/>
                                <w:rPr>
                                  <w:sz w:val="20"/>
                                  <w:szCs w:val="20"/>
                                </w:rPr>
                              </w:pPr>
                              <w:r w:rsidRPr="005976E9">
                                <w:rPr>
                                  <w:sz w:val="20"/>
                                  <w:szCs w:val="20"/>
                                </w:rPr>
                                <w:t>733</w:t>
                              </w:r>
                            </w:p>
                          </w:txbxContent>
                        </wps:txbx>
                        <wps:bodyPr rot="0" vert="horz" wrap="square" lIns="91440" tIns="45720" rIns="91440" bIns="45720" anchor="t" anchorCtr="0" upright="1">
                          <a:noAutofit/>
                        </wps:bodyPr>
                      </wps:wsp>
                      <wps:wsp>
                        <wps:cNvPr id="63" name="Text Box 36"/>
                        <wps:cNvSpPr txBox="1">
                          <a:spLocks/>
                        </wps:cNvSpPr>
                        <wps:spPr bwMode="auto">
                          <a:xfrm>
                            <a:off x="7403" y="5033"/>
                            <a:ext cx="916" cy="374"/>
                          </a:xfrm>
                          <a:prstGeom prst="rect">
                            <a:avLst/>
                          </a:prstGeom>
                          <a:solidFill>
                            <a:srgbClr val="FFFFFF"/>
                          </a:solidFill>
                          <a:ln w="9525">
                            <a:solidFill>
                              <a:srgbClr val="000000"/>
                            </a:solidFill>
                            <a:miter lim="800000"/>
                            <a:headEnd/>
                            <a:tailEnd/>
                          </a:ln>
                        </wps:spPr>
                        <wps:txbx>
                          <w:txbxContent>
                            <w:p w14:paraId="2DD3B138" w14:textId="77777777" w:rsidR="00E155B9" w:rsidRPr="005976E9" w:rsidRDefault="00E155B9" w:rsidP="00F32C84">
                              <w:pPr>
                                <w:jc w:val="center"/>
                                <w:rPr>
                                  <w:sz w:val="20"/>
                                  <w:szCs w:val="20"/>
                                </w:rPr>
                              </w:pPr>
                              <w:r w:rsidRPr="005976E9">
                                <w:rPr>
                                  <w:sz w:val="20"/>
                                  <w:szCs w:val="20"/>
                                </w:rPr>
                                <w:t>687</w:t>
                              </w:r>
                            </w:p>
                          </w:txbxContent>
                        </wps:txbx>
                        <wps:bodyPr rot="0" vert="horz" wrap="square" lIns="91440" tIns="45720" rIns="91440" bIns="45720" anchor="t" anchorCtr="0" upright="1">
                          <a:noAutofit/>
                        </wps:bodyPr>
                      </wps:wsp>
                      <wps:wsp>
                        <wps:cNvPr id="64" name="Text Box 37"/>
                        <wps:cNvSpPr txBox="1">
                          <a:spLocks/>
                        </wps:cNvSpPr>
                        <wps:spPr bwMode="auto">
                          <a:xfrm>
                            <a:off x="8689" y="5033"/>
                            <a:ext cx="916" cy="374"/>
                          </a:xfrm>
                          <a:prstGeom prst="rect">
                            <a:avLst/>
                          </a:prstGeom>
                          <a:solidFill>
                            <a:srgbClr val="FFFFFF"/>
                          </a:solidFill>
                          <a:ln w="9525">
                            <a:solidFill>
                              <a:srgbClr val="000000"/>
                            </a:solidFill>
                            <a:miter lim="800000"/>
                            <a:headEnd/>
                            <a:tailEnd/>
                          </a:ln>
                        </wps:spPr>
                        <wps:txbx>
                          <w:txbxContent>
                            <w:p w14:paraId="6B754C2B" w14:textId="77777777" w:rsidR="00E155B9" w:rsidRPr="005976E9" w:rsidRDefault="00E155B9" w:rsidP="00F32C84">
                              <w:pPr>
                                <w:jc w:val="center"/>
                                <w:rPr>
                                  <w:sz w:val="20"/>
                                  <w:szCs w:val="20"/>
                                </w:rPr>
                              </w:pPr>
                              <w:r w:rsidRPr="005976E9">
                                <w:rPr>
                                  <w:sz w:val="20"/>
                                  <w:szCs w:val="20"/>
                                </w:rPr>
                                <w:t xml:space="preserve">658 </w:t>
                              </w:r>
                            </w:p>
                          </w:txbxContent>
                        </wps:txbx>
                        <wps:bodyPr rot="0" vert="horz" wrap="square" lIns="91440" tIns="45720" rIns="91440" bIns="45720" anchor="t" anchorCtr="0" upright="1">
                          <a:noAutofit/>
                        </wps:bodyPr>
                      </wps:wsp>
                      <wps:wsp>
                        <wps:cNvPr id="65" name="AutoShape 38"/>
                        <wps:cNvCnPr>
                          <a:cxnSpLocks/>
                        </wps:cNvCnPr>
                        <wps:spPr bwMode="auto">
                          <a:xfrm>
                            <a:off x="1906" y="5220"/>
                            <a:ext cx="35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AutoShape 39"/>
                        <wps:cNvCnPr>
                          <a:cxnSpLocks/>
                        </wps:cNvCnPr>
                        <wps:spPr bwMode="auto">
                          <a:xfrm>
                            <a:off x="3157" y="5220"/>
                            <a:ext cx="35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AutoShape 40"/>
                        <wps:cNvCnPr>
                          <a:cxnSpLocks/>
                        </wps:cNvCnPr>
                        <wps:spPr bwMode="auto">
                          <a:xfrm>
                            <a:off x="4483" y="5220"/>
                            <a:ext cx="35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AutoShape 41"/>
                        <wps:cNvCnPr>
                          <a:cxnSpLocks/>
                        </wps:cNvCnPr>
                        <wps:spPr bwMode="auto">
                          <a:xfrm>
                            <a:off x="5774" y="5220"/>
                            <a:ext cx="35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AutoShape 42"/>
                        <wps:cNvCnPr>
                          <a:cxnSpLocks/>
                        </wps:cNvCnPr>
                        <wps:spPr bwMode="auto">
                          <a:xfrm>
                            <a:off x="7050" y="5220"/>
                            <a:ext cx="35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AutoShape 43"/>
                        <wps:cNvCnPr>
                          <a:cxnSpLocks/>
                        </wps:cNvCnPr>
                        <wps:spPr bwMode="auto">
                          <a:xfrm>
                            <a:off x="8336" y="5220"/>
                            <a:ext cx="35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810575" id="Groupe 57" o:spid="_x0000_s1033" style="position:absolute;left:0;text-align:left;margin-left:28.3pt;margin-top:6.35pt;width:413.15pt;height:18.7pt;z-index:251672576" coordorigin="952,5014" coordsize="8653,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">
                <v:shapetype id="_x0000_t202" coordsize="21600,21600" o:spt="202" path="m,l,21600r21600,l21600,xe">
                  <v:stroke joinstyle="miter"/>
                  <v:path gradientshapeok="t" o:connecttype="rect"/>
                </v:shapetype>
                <v:shape id="Text Box 31" o:spid="_x0000_s1034" type="#_x0000_t202" style="position:absolute;left:952;top:5033;width:91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">
                  <v:path arrowok="t"/>
                  <v:textbox>
                    <w:txbxContent>
                      <w:p w14:paraId="61A7F3F2" w14:textId="77777777" w:rsidR="00E155B9" w:rsidRPr="005976E9" w:rsidRDefault="00E155B9" w:rsidP="00F32C84">
                        <w:pPr>
                          <w:jc w:val="center"/>
                          <w:rPr>
                            <w:sz w:val="20"/>
                            <w:szCs w:val="20"/>
                          </w:rPr>
                        </w:pPr>
                        <w:r w:rsidRPr="005976E9">
                          <w:rPr>
                            <w:sz w:val="20"/>
                            <w:szCs w:val="20"/>
                          </w:rPr>
                          <w:t>1000</w:t>
                        </w:r>
                      </w:p>
                    </w:txbxContent>
                  </v:textbox>
                </v:shape>
                <v:shape id="Text Box 32" o:spid="_x0000_s1035" type="#_x0000_t202" style="position:absolute;left:2240;top:5033;width:91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">
                  <v:path arrowok="t"/>
                  <v:textbox>
                    <w:txbxContent>
                      <w:p w14:paraId="40E9F6E3" w14:textId="77777777" w:rsidR="00E155B9" w:rsidRPr="005976E9" w:rsidRDefault="00E155B9" w:rsidP="00F32C84">
                        <w:pPr>
                          <w:jc w:val="center"/>
                          <w:rPr>
                            <w:sz w:val="20"/>
                            <w:szCs w:val="20"/>
                          </w:rPr>
                        </w:pPr>
                        <w:r w:rsidRPr="005976E9">
                          <w:rPr>
                            <w:sz w:val="20"/>
                            <w:szCs w:val="20"/>
                          </w:rPr>
                          <w:t>873</w:t>
                        </w:r>
                      </w:p>
                    </w:txbxContent>
                  </v:textbox>
                </v:shape>
                <v:shape id="Text Box 33" o:spid="_x0000_s1036" type="#_x0000_t202" style="position:absolute;left:3548;top:5033;width:91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">
                  <v:path arrowok="t"/>
                  <v:textbox>
                    <w:txbxContent>
                      <w:p w14:paraId="2A583C8D" w14:textId="77777777" w:rsidR="00E155B9" w:rsidRPr="005976E9" w:rsidRDefault="00E155B9" w:rsidP="00F32C84">
                        <w:pPr>
                          <w:jc w:val="center"/>
                          <w:rPr>
                            <w:sz w:val="20"/>
                            <w:szCs w:val="20"/>
                          </w:rPr>
                        </w:pPr>
                        <w:r w:rsidRPr="005976E9">
                          <w:rPr>
                            <w:sz w:val="20"/>
                            <w:szCs w:val="20"/>
                          </w:rPr>
                          <w:t>822</w:t>
                        </w:r>
                      </w:p>
                    </w:txbxContent>
                  </v:textbox>
                </v:shape>
                <v:shape id="Text Box 34" o:spid="_x0000_s1037" type="#_x0000_t202" style="position:absolute;left:4857;top:5033;width:91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">
                  <v:path arrowok="t"/>
                  <v:textbox>
                    <w:txbxContent>
                      <w:p w14:paraId="253A50A8" w14:textId="77777777" w:rsidR="00E155B9" w:rsidRPr="005976E9" w:rsidRDefault="00E155B9" w:rsidP="00F32C84">
                        <w:pPr>
                          <w:jc w:val="center"/>
                          <w:rPr>
                            <w:sz w:val="20"/>
                            <w:szCs w:val="20"/>
                          </w:rPr>
                        </w:pPr>
                        <w:r w:rsidRPr="005976E9">
                          <w:rPr>
                            <w:sz w:val="20"/>
                            <w:szCs w:val="20"/>
                          </w:rPr>
                          <w:t>771</w:t>
                        </w:r>
                      </w:p>
                    </w:txbxContent>
                  </v:textbox>
                </v:shape>
                <v:shape id="Text Box 35" o:spid="_x0000_s1038" type="#_x0000_t202" style="position:absolute;left:6127;top:5014;width:91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">
                  <v:path arrowok="t"/>
                  <v:textbox>
                    <w:txbxContent>
                      <w:p w14:paraId="10ECC687" w14:textId="77777777" w:rsidR="00E155B9" w:rsidRPr="005976E9" w:rsidRDefault="00E155B9" w:rsidP="00F32C84">
                        <w:pPr>
                          <w:jc w:val="center"/>
                          <w:rPr>
                            <w:sz w:val="20"/>
                            <w:szCs w:val="20"/>
                          </w:rPr>
                        </w:pPr>
                        <w:r w:rsidRPr="005976E9">
                          <w:rPr>
                            <w:sz w:val="20"/>
                            <w:szCs w:val="20"/>
                          </w:rPr>
                          <w:t>733</w:t>
                        </w:r>
                      </w:p>
                    </w:txbxContent>
                  </v:textbox>
                </v:shape>
                <v:shape id="Text Box 36" o:spid="_x0000_s1039" type="#_x0000_t202" style="position:absolute;left:7403;top:5033;width:91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">
                  <v:path arrowok="t"/>
                  <v:textbox>
                    <w:txbxContent>
                      <w:p w14:paraId="2DD3B138" w14:textId="77777777" w:rsidR="00E155B9" w:rsidRPr="005976E9" w:rsidRDefault="00E155B9" w:rsidP="00F32C84">
                        <w:pPr>
                          <w:jc w:val="center"/>
                          <w:rPr>
                            <w:sz w:val="20"/>
                            <w:szCs w:val="20"/>
                          </w:rPr>
                        </w:pPr>
                        <w:r w:rsidRPr="005976E9">
                          <w:rPr>
                            <w:sz w:val="20"/>
                            <w:szCs w:val="20"/>
                          </w:rPr>
                          <w:t>687</w:t>
                        </w:r>
                      </w:p>
                    </w:txbxContent>
                  </v:textbox>
                </v:shape>
                <v:shape id="Text Box 37" o:spid="_x0000_s1040" type="#_x0000_t202" style="position:absolute;left:8689;top:5033;width:91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">
                  <v:path arrowok="t"/>
                  <v:textbox>
                    <w:txbxContent>
                      <w:p w14:paraId="6B754C2B" w14:textId="77777777" w:rsidR="00E155B9" w:rsidRPr="005976E9" w:rsidRDefault="00E155B9" w:rsidP="00F32C84">
                        <w:pPr>
                          <w:jc w:val="center"/>
                          <w:rPr>
                            <w:sz w:val="20"/>
                            <w:szCs w:val="20"/>
                          </w:rPr>
                        </w:pPr>
                        <w:r w:rsidRPr="005976E9">
                          <w:rPr>
                            <w:sz w:val="20"/>
                            <w:szCs w:val="20"/>
                          </w:rPr>
                          <w:t xml:space="preserve">658 </w:t>
                        </w:r>
                      </w:p>
                    </w:txbxContent>
                  </v:textbox>
                </v:shape>
                <v:shapetype id="_x0000_t32" coordsize="21600,21600" o:spt="32" o:oned="t" path="m,l21600,21600e" filled="f">
                  <v:path arrowok="t" fillok="f" o:connecttype="none"/>
                  <o:lock v:ext="edit" shapetype="t"/>
                </v:shapetype>
                <v:shape id="AutoShape 38" o:spid="_x0000_s1041" type="#_x0000_t32" style="position:absolute;left:1906;top:5220;width:3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icxQAAANsAAAAPAAAAZHJzL2Rvd25yZXYueG1sRI9Ba8JA&#10;FITvBf/D8oTe6iaFSo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CXcDicxQAAANsAAAAP&#10;AAAAAAAAAAAAAAAAAAcCAABkcnMvZG93bnJldi54bWxQSwUGAAAAAAMAAwC3AAAA+QIAAAAA&#10;">
                  <v:stroke endarrow="block"/>
                  <o:lock v:ext="edit" shapetype="f"/>
                </v:shape>
                <v:shape id="AutoShape 39" o:spid="_x0000_s1042" type="#_x0000_t32" style="position:absolute;left:3157;top:5220;width:3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">
                  <v:stroke endarrow="block"/>
                  <o:lock v:ext="edit" shapetype="f"/>
                </v:shape>
                <v:shape id="AutoShape 40" o:spid="_x0000_s1043" type="#_x0000_t32" style="position:absolute;left:4483;top:5220;width:3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gN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">
                  <v:stroke endarrow="block"/>
                  <o:lock v:ext="edit" shapetype="f"/>
                </v:shape>
                <v:shape id="AutoShape 41" o:spid="_x0000_s1044" type="#_x0000_t32" style="position:absolute;left:5774;top:5220;width:3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">
                  <v:stroke endarrow="block"/>
                  <o:lock v:ext="edit" shapetype="f"/>
                </v:shape>
                <v:shape id="AutoShape 42" o:spid="_x0000_s1045" type="#_x0000_t32" style="position:absolute;left:7050;top:5220;width:3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TKZ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">
                  <v:stroke endarrow="block"/>
                  <o:lock v:ext="edit" shapetype="f"/>
                </v:shape>
                <v:shape id="AutoShape 43" o:spid="_x0000_s1046" type="#_x0000_t32" style="position:absolute;left:8336;top:5220;width:3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">
                  <v:stroke endarrow="block"/>
                  <o:lock v:ext="edit" shapetype="f"/>
                </v:shape>
              </v:group>
            </w:pict>
          </mc:Fallback>
        </mc:AlternateContent>
      </w:r>
    </w:p>
    <w:p w14:paraId="2F69FBC0"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noProof/>
          <w:sz w:val="24"/>
          <w:szCs w:val="24"/>
          <w:lang w:val="fr-FR" w:eastAsia="fr-FR"/>
        </w:rPr>
        <mc:AlternateContent>
          <mc:Choice Requires="wpg">
            <w:drawing>
              <wp:anchor distT="0" distB="0" distL="114300" distR="114300" simplePos="0" relativeHeight="251675648" behindDoc="0" locked="0" layoutInCell="1" allowOverlap="1" wp14:anchorId="0863A58F" wp14:editId="71D30276">
                <wp:simplePos x="0" y="0"/>
                <wp:positionH relativeFrom="column">
                  <wp:posOffset>238760</wp:posOffset>
                </wp:positionH>
                <wp:positionV relativeFrom="paragraph">
                  <wp:posOffset>105410</wp:posOffset>
                </wp:positionV>
                <wp:extent cx="5577205" cy="675005"/>
                <wp:effectExtent l="0" t="76200" r="23495" b="10795"/>
                <wp:wrapNone/>
                <wp:docPr id="20" name="Groupe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7205" cy="675005"/>
                          <a:chOff x="1316" y="6064"/>
                          <a:chExt cx="8783" cy="1063"/>
                        </a:xfrm>
                      </wpg:grpSpPr>
                      <wps:wsp>
                        <wps:cNvPr id="21" name="AutoShape 47"/>
                        <wps:cNvCnPr>
                          <a:cxnSpLocks/>
                        </wps:cNvCnPr>
                        <wps:spPr bwMode="auto">
                          <a:xfrm>
                            <a:off x="7190" y="6064"/>
                            <a:ext cx="58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48"/>
                        <wps:cNvCnPr>
                          <a:cxnSpLocks/>
                        </wps:cNvCnPr>
                        <wps:spPr bwMode="auto">
                          <a:xfrm>
                            <a:off x="8450" y="6140"/>
                            <a:ext cx="58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49"/>
                        <wps:cNvCnPr>
                          <a:cxnSpLocks/>
                        </wps:cNvCnPr>
                        <wps:spPr bwMode="auto">
                          <a:xfrm>
                            <a:off x="3100" y="6083"/>
                            <a:ext cx="58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50"/>
                        <wps:cNvCnPr>
                          <a:cxnSpLocks/>
                        </wps:cNvCnPr>
                        <wps:spPr bwMode="auto">
                          <a:xfrm>
                            <a:off x="4311" y="6083"/>
                            <a:ext cx="58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51"/>
                        <wps:cNvCnPr>
                          <a:cxnSpLocks/>
                        </wps:cNvCnPr>
                        <wps:spPr bwMode="auto">
                          <a:xfrm>
                            <a:off x="5553" y="6102"/>
                            <a:ext cx="58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52"/>
                        <wps:cNvCnPr>
                          <a:cxnSpLocks/>
                        </wps:cNvCnPr>
                        <wps:spPr bwMode="auto">
                          <a:xfrm>
                            <a:off x="1868" y="6121"/>
                            <a:ext cx="58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7" name="Group 53"/>
                        <wpg:cNvGrpSpPr>
                          <a:grpSpLocks/>
                        </wpg:cNvGrpSpPr>
                        <wpg:grpSpPr bwMode="auto">
                          <a:xfrm>
                            <a:off x="2385" y="6236"/>
                            <a:ext cx="913" cy="662"/>
                            <a:chOff x="1232" y="10994"/>
                            <a:chExt cx="913" cy="662"/>
                          </a:xfrm>
                        </wpg:grpSpPr>
                        <wps:wsp>
                          <wps:cNvPr id="28" name="AutoShape 54"/>
                          <wps:cNvCnPr>
                            <a:cxnSpLocks/>
                          </wps:cNvCnPr>
                          <wps:spPr bwMode="auto">
                            <a:xfrm>
                              <a:off x="1601" y="10994"/>
                              <a:ext cx="544" cy="4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55"/>
                          <wps:cNvCnPr>
                            <a:cxnSpLocks/>
                          </wps:cNvCnPr>
                          <wps:spPr bwMode="auto">
                            <a:xfrm flipH="1">
                              <a:off x="1232" y="11013"/>
                              <a:ext cx="369" cy="6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30" name="Group 56"/>
                        <wpg:cNvGrpSpPr>
                          <a:grpSpLocks/>
                        </wpg:cNvGrpSpPr>
                        <wpg:grpSpPr bwMode="auto">
                          <a:xfrm>
                            <a:off x="3567" y="6197"/>
                            <a:ext cx="913" cy="662"/>
                            <a:chOff x="1232" y="10994"/>
                            <a:chExt cx="913" cy="662"/>
                          </a:xfrm>
                        </wpg:grpSpPr>
                        <wps:wsp>
                          <wps:cNvPr id="31" name="AutoShape 57"/>
                          <wps:cNvCnPr>
                            <a:cxnSpLocks/>
                          </wps:cNvCnPr>
                          <wps:spPr bwMode="auto">
                            <a:xfrm>
                              <a:off x="1601" y="10994"/>
                              <a:ext cx="544" cy="4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58"/>
                          <wps:cNvCnPr>
                            <a:cxnSpLocks/>
                          </wps:cNvCnPr>
                          <wps:spPr bwMode="auto">
                            <a:xfrm flipH="1">
                              <a:off x="1232" y="11013"/>
                              <a:ext cx="369" cy="6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33" name="Group 59"/>
                        <wpg:cNvGrpSpPr>
                          <a:grpSpLocks/>
                        </wpg:cNvGrpSpPr>
                        <wpg:grpSpPr bwMode="auto">
                          <a:xfrm>
                            <a:off x="4861" y="6178"/>
                            <a:ext cx="913" cy="662"/>
                            <a:chOff x="1232" y="10994"/>
                            <a:chExt cx="913" cy="662"/>
                          </a:xfrm>
                        </wpg:grpSpPr>
                        <wps:wsp>
                          <wps:cNvPr id="34" name="AutoShape 60"/>
                          <wps:cNvCnPr>
                            <a:cxnSpLocks/>
                          </wps:cNvCnPr>
                          <wps:spPr bwMode="auto">
                            <a:xfrm>
                              <a:off x="1601" y="10994"/>
                              <a:ext cx="544" cy="4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61"/>
                          <wps:cNvCnPr>
                            <a:cxnSpLocks/>
                          </wps:cNvCnPr>
                          <wps:spPr bwMode="auto">
                            <a:xfrm flipH="1">
                              <a:off x="1232" y="11013"/>
                              <a:ext cx="369" cy="6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36" name="Group 62"/>
                        <wpg:cNvGrpSpPr>
                          <a:grpSpLocks/>
                        </wpg:cNvGrpSpPr>
                        <wpg:grpSpPr bwMode="auto">
                          <a:xfrm>
                            <a:off x="6279" y="6217"/>
                            <a:ext cx="913" cy="662"/>
                            <a:chOff x="1232" y="10994"/>
                            <a:chExt cx="913" cy="662"/>
                          </a:xfrm>
                        </wpg:grpSpPr>
                        <wps:wsp>
                          <wps:cNvPr id="37" name="AutoShape 63"/>
                          <wps:cNvCnPr>
                            <a:cxnSpLocks/>
                          </wps:cNvCnPr>
                          <wps:spPr bwMode="auto">
                            <a:xfrm>
                              <a:off x="1601" y="10994"/>
                              <a:ext cx="544" cy="4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64"/>
                          <wps:cNvCnPr>
                            <a:cxnSpLocks/>
                          </wps:cNvCnPr>
                          <wps:spPr bwMode="auto">
                            <a:xfrm flipH="1">
                              <a:off x="1232" y="11013"/>
                              <a:ext cx="369" cy="6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39" name="Group 65"/>
                        <wpg:cNvGrpSpPr>
                          <a:grpSpLocks/>
                        </wpg:cNvGrpSpPr>
                        <wpg:grpSpPr bwMode="auto">
                          <a:xfrm>
                            <a:off x="7772" y="6217"/>
                            <a:ext cx="913" cy="662"/>
                            <a:chOff x="1232" y="10994"/>
                            <a:chExt cx="913" cy="662"/>
                          </a:xfrm>
                        </wpg:grpSpPr>
                        <wps:wsp>
                          <wps:cNvPr id="40" name="AutoShape 66"/>
                          <wps:cNvCnPr>
                            <a:cxnSpLocks/>
                          </wps:cNvCnPr>
                          <wps:spPr bwMode="auto">
                            <a:xfrm>
                              <a:off x="1601" y="10994"/>
                              <a:ext cx="544" cy="4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67"/>
                          <wps:cNvCnPr>
                            <a:cxnSpLocks/>
                          </wps:cNvCnPr>
                          <wps:spPr bwMode="auto">
                            <a:xfrm flipH="1">
                              <a:off x="1232" y="11013"/>
                              <a:ext cx="369" cy="6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2" name="Text Box 68"/>
                        <wps:cNvSpPr txBox="1">
                          <a:spLocks/>
                        </wps:cNvSpPr>
                        <wps:spPr bwMode="auto">
                          <a:xfrm>
                            <a:off x="1316" y="6578"/>
                            <a:ext cx="762" cy="377"/>
                          </a:xfrm>
                          <a:prstGeom prst="rect">
                            <a:avLst/>
                          </a:prstGeom>
                          <a:solidFill>
                            <a:srgbClr val="FFFFFF"/>
                          </a:solidFill>
                          <a:ln w="9525">
                            <a:solidFill>
                              <a:schemeClr val="bg1">
                                <a:lumMod val="100000"/>
                                <a:lumOff val="0"/>
                              </a:schemeClr>
                            </a:solidFill>
                            <a:miter lim="800000"/>
                            <a:headEnd/>
                            <a:tailEnd/>
                          </a:ln>
                        </wps:spPr>
                        <wps:txbx>
                          <w:txbxContent>
                            <w:p w14:paraId="7E17E1EA" w14:textId="77777777" w:rsidR="00E155B9" w:rsidRDefault="00E155B9" w:rsidP="00F32C84">
                              <w:r>
                                <w:t xml:space="preserve"> 163</w:t>
                              </w:r>
                            </w:p>
                          </w:txbxContent>
                        </wps:txbx>
                        <wps:bodyPr rot="0" vert="horz" wrap="square" lIns="91440" tIns="45720" rIns="91440" bIns="45720" anchor="t" anchorCtr="0" upright="1">
                          <a:noAutofit/>
                        </wps:bodyPr>
                      </wps:wsp>
                      <wps:wsp>
                        <wps:cNvPr id="43" name="Text Box 69"/>
                        <wps:cNvSpPr txBox="1">
                          <a:spLocks/>
                        </wps:cNvSpPr>
                        <wps:spPr bwMode="auto">
                          <a:xfrm>
                            <a:off x="1895" y="6395"/>
                            <a:ext cx="649" cy="370"/>
                          </a:xfrm>
                          <a:prstGeom prst="rect">
                            <a:avLst/>
                          </a:prstGeom>
                          <a:solidFill>
                            <a:srgbClr val="FFFFFF"/>
                          </a:solidFill>
                          <a:ln w="9525">
                            <a:solidFill>
                              <a:schemeClr val="bg1">
                                <a:lumMod val="100000"/>
                                <a:lumOff val="0"/>
                              </a:schemeClr>
                            </a:solidFill>
                            <a:miter lim="800000"/>
                            <a:headEnd/>
                            <a:tailEnd/>
                          </a:ln>
                        </wps:spPr>
                        <wps:txbx>
                          <w:txbxContent>
                            <w:p w14:paraId="1CF0F655" w14:textId="77777777" w:rsidR="00E155B9" w:rsidRDefault="00E155B9" w:rsidP="00F32C84">
                              <w:r>
                                <w:t>127</w:t>
                              </w:r>
                            </w:p>
                          </w:txbxContent>
                        </wps:txbx>
                        <wps:bodyPr rot="0" vert="horz" wrap="square" lIns="91440" tIns="45720" rIns="91440" bIns="45720" anchor="t" anchorCtr="0" upright="1">
                          <a:noAutofit/>
                        </wps:bodyPr>
                      </wps:wsp>
                      <wps:wsp>
                        <wps:cNvPr id="44" name="Text Box 70"/>
                        <wps:cNvSpPr txBox="1">
                          <a:spLocks/>
                        </wps:cNvSpPr>
                        <wps:spPr bwMode="auto">
                          <a:xfrm>
                            <a:off x="2059" y="6711"/>
                            <a:ext cx="649" cy="370"/>
                          </a:xfrm>
                          <a:prstGeom prst="rect">
                            <a:avLst/>
                          </a:prstGeom>
                          <a:solidFill>
                            <a:srgbClr val="FFFFFF"/>
                          </a:solidFill>
                          <a:ln w="9525">
                            <a:solidFill>
                              <a:schemeClr val="bg1">
                                <a:lumMod val="100000"/>
                                <a:lumOff val="0"/>
                              </a:schemeClr>
                            </a:solidFill>
                            <a:miter lim="800000"/>
                            <a:headEnd/>
                            <a:tailEnd/>
                          </a:ln>
                        </wps:spPr>
                        <wps:txbx>
                          <w:txbxContent>
                            <w:p w14:paraId="64E3B26A" w14:textId="77777777" w:rsidR="00E155B9" w:rsidRDefault="00E155B9" w:rsidP="00F32C84">
                              <w:r>
                                <w:t xml:space="preserve">154 </w:t>
                              </w:r>
                            </w:p>
                          </w:txbxContent>
                        </wps:txbx>
                        <wps:bodyPr rot="0" vert="horz" wrap="square" lIns="91440" tIns="45720" rIns="91440" bIns="45720" anchor="t" anchorCtr="0" upright="1">
                          <a:noAutofit/>
                        </wps:bodyPr>
                      </wps:wsp>
                      <wps:wsp>
                        <wps:cNvPr id="45" name="Text Box 71"/>
                        <wps:cNvSpPr txBox="1">
                          <a:spLocks/>
                        </wps:cNvSpPr>
                        <wps:spPr bwMode="auto">
                          <a:xfrm>
                            <a:off x="2957" y="6548"/>
                            <a:ext cx="725" cy="377"/>
                          </a:xfrm>
                          <a:prstGeom prst="rect">
                            <a:avLst/>
                          </a:prstGeom>
                          <a:solidFill>
                            <a:srgbClr val="FFFFFF"/>
                          </a:solidFill>
                          <a:ln w="9525">
                            <a:solidFill>
                              <a:schemeClr val="bg1">
                                <a:lumMod val="100000"/>
                                <a:lumOff val="0"/>
                              </a:schemeClr>
                            </a:solidFill>
                            <a:miter lim="800000"/>
                            <a:headEnd/>
                            <a:tailEnd/>
                          </a:ln>
                        </wps:spPr>
                        <wps:txbx>
                          <w:txbxContent>
                            <w:p w14:paraId="5C32417F" w14:textId="77777777" w:rsidR="00E155B9" w:rsidRDefault="00E155B9" w:rsidP="00F32C84">
                              <w:r>
                                <w:t xml:space="preserve"> 51</w:t>
                              </w:r>
                            </w:p>
                          </w:txbxContent>
                        </wps:txbx>
                        <wps:bodyPr rot="0" vert="horz" wrap="square" lIns="91440" tIns="45720" rIns="91440" bIns="45720" anchor="t" anchorCtr="0" upright="1">
                          <a:noAutofit/>
                        </wps:bodyPr>
                      </wps:wsp>
                      <wps:wsp>
                        <wps:cNvPr id="46" name="Text Box 72"/>
                        <wps:cNvSpPr txBox="1">
                          <a:spLocks/>
                        </wps:cNvSpPr>
                        <wps:spPr bwMode="auto">
                          <a:xfrm>
                            <a:off x="3349" y="6655"/>
                            <a:ext cx="686" cy="377"/>
                          </a:xfrm>
                          <a:prstGeom prst="rect">
                            <a:avLst/>
                          </a:prstGeom>
                          <a:solidFill>
                            <a:srgbClr val="FFFFFF"/>
                          </a:solidFill>
                          <a:ln w="9525">
                            <a:solidFill>
                              <a:schemeClr val="bg1">
                                <a:lumMod val="100000"/>
                                <a:lumOff val="0"/>
                              </a:schemeClr>
                            </a:solidFill>
                            <a:miter lim="800000"/>
                            <a:headEnd/>
                            <a:tailEnd/>
                          </a:ln>
                        </wps:spPr>
                        <wps:txbx>
                          <w:txbxContent>
                            <w:p w14:paraId="2FC6F5AA" w14:textId="77777777" w:rsidR="00E155B9" w:rsidRDefault="00E155B9" w:rsidP="00F32C84">
                              <w:r>
                                <w:t>193</w:t>
                              </w:r>
                            </w:p>
                          </w:txbxContent>
                        </wps:txbx>
                        <wps:bodyPr rot="0" vert="horz" wrap="square" lIns="91440" tIns="45720" rIns="91440" bIns="45720" anchor="t" anchorCtr="0" upright="1">
                          <a:noAutofit/>
                        </wps:bodyPr>
                      </wps:wsp>
                      <wps:wsp>
                        <wps:cNvPr id="47" name="Text Box 73"/>
                        <wps:cNvSpPr txBox="1">
                          <a:spLocks/>
                        </wps:cNvSpPr>
                        <wps:spPr bwMode="auto">
                          <a:xfrm>
                            <a:off x="4240" y="6491"/>
                            <a:ext cx="528" cy="377"/>
                          </a:xfrm>
                          <a:prstGeom prst="rect">
                            <a:avLst/>
                          </a:prstGeom>
                          <a:solidFill>
                            <a:srgbClr val="FFFFFF"/>
                          </a:solidFill>
                          <a:ln w="9525">
                            <a:solidFill>
                              <a:schemeClr val="bg1">
                                <a:lumMod val="100000"/>
                                <a:lumOff val="0"/>
                              </a:schemeClr>
                            </a:solidFill>
                            <a:miter lim="800000"/>
                            <a:headEnd/>
                            <a:tailEnd/>
                          </a:ln>
                        </wps:spPr>
                        <wps:txbx>
                          <w:txbxContent>
                            <w:p w14:paraId="55D02D6A" w14:textId="77777777" w:rsidR="00E155B9" w:rsidRDefault="00E155B9" w:rsidP="00F32C84">
                              <w:r>
                                <w:t>51</w:t>
                              </w:r>
                            </w:p>
                          </w:txbxContent>
                        </wps:txbx>
                        <wps:bodyPr rot="0" vert="horz" wrap="square" lIns="91440" tIns="45720" rIns="91440" bIns="45720" anchor="t" anchorCtr="0" upright="1">
                          <a:noAutofit/>
                        </wps:bodyPr>
                      </wps:wsp>
                      <wps:wsp>
                        <wps:cNvPr id="48" name="Text Box 74"/>
                        <wps:cNvSpPr txBox="1">
                          <a:spLocks/>
                        </wps:cNvSpPr>
                        <wps:spPr bwMode="auto">
                          <a:xfrm>
                            <a:off x="4597" y="6661"/>
                            <a:ext cx="762" cy="377"/>
                          </a:xfrm>
                          <a:prstGeom prst="rect">
                            <a:avLst/>
                          </a:prstGeom>
                          <a:solidFill>
                            <a:srgbClr val="FFFFFF"/>
                          </a:solidFill>
                          <a:ln w="9525">
                            <a:solidFill>
                              <a:schemeClr val="bg1">
                                <a:lumMod val="100000"/>
                                <a:lumOff val="0"/>
                              </a:schemeClr>
                            </a:solidFill>
                            <a:miter lim="800000"/>
                            <a:headEnd/>
                            <a:tailEnd/>
                          </a:ln>
                        </wps:spPr>
                        <wps:txbx>
                          <w:txbxContent>
                            <w:p w14:paraId="5D2A487C" w14:textId="77777777" w:rsidR="00E155B9" w:rsidRDefault="00E155B9" w:rsidP="00F32C84">
                              <w:r>
                                <w:t>169</w:t>
                              </w:r>
                            </w:p>
                          </w:txbxContent>
                        </wps:txbx>
                        <wps:bodyPr rot="0" vert="horz" wrap="square" lIns="91440" tIns="45720" rIns="91440" bIns="45720" anchor="t" anchorCtr="0" upright="1">
                          <a:noAutofit/>
                        </wps:bodyPr>
                      </wps:wsp>
                      <wps:wsp>
                        <wps:cNvPr id="49" name="Text Box 75"/>
                        <wps:cNvSpPr txBox="1">
                          <a:spLocks/>
                        </wps:cNvSpPr>
                        <wps:spPr bwMode="auto">
                          <a:xfrm>
                            <a:off x="5439" y="6472"/>
                            <a:ext cx="762" cy="377"/>
                          </a:xfrm>
                          <a:prstGeom prst="rect">
                            <a:avLst/>
                          </a:prstGeom>
                          <a:solidFill>
                            <a:srgbClr val="FFFFFF"/>
                          </a:solidFill>
                          <a:ln w="9525">
                            <a:solidFill>
                              <a:schemeClr val="bg1">
                                <a:lumMod val="100000"/>
                                <a:lumOff val="0"/>
                              </a:schemeClr>
                            </a:solidFill>
                            <a:miter lim="800000"/>
                            <a:headEnd/>
                            <a:tailEnd/>
                          </a:ln>
                        </wps:spPr>
                        <wps:txbx>
                          <w:txbxContent>
                            <w:p w14:paraId="387E6F26" w14:textId="77777777" w:rsidR="00E155B9" w:rsidRDefault="00E155B9" w:rsidP="00F32C84">
                              <w:r>
                                <w:t>38</w:t>
                              </w:r>
                            </w:p>
                          </w:txbxContent>
                        </wps:txbx>
                        <wps:bodyPr rot="0" vert="horz" wrap="square" lIns="91440" tIns="45720" rIns="91440" bIns="45720" anchor="t" anchorCtr="0" upright="1">
                          <a:noAutofit/>
                        </wps:bodyPr>
                      </wps:wsp>
                      <wps:wsp>
                        <wps:cNvPr id="50" name="Text Box 76"/>
                        <wps:cNvSpPr txBox="1">
                          <a:spLocks/>
                        </wps:cNvSpPr>
                        <wps:spPr bwMode="auto">
                          <a:xfrm>
                            <a:off x="6062" y="6692"/>
                            <a:ext cx="762" cy="377"/>
                          </a:xfrm>
                          <a:prstGeom prst="rect">
                            <a:avLst/>
                          </a:prstGeom>
                          <a:solidFill>
                            <a:srgbClr val="FFFFFF"/>
                          </a:solidFill>
                          <a:ln w="9525">
                            <a:solidFill>
                              <a:schemeClr val="bg1">
                                <a:lumMod val="100000"/>
                                <a:lumOff val="0"/>
                              </a:schemeClr>
                            </a:solidFill>
                            <a:miter lim="800000"/>
                            <a:headEnd/>
                            <a:tailEnd/>
                          </a:ln>
                        </wps:spPr>
                        <wps:txbx>
                          <w:txbxContent>
                            <w:p w14:paraId="37432007" w14:textId="77777777" w:rsidR="00E155B9" w:rsidRDefault="00E155B9" w:rsidP="00F32C84">
                              <w:r>
                                <w:t>183</w:t>
                              </w:r>
                            </w:p>
                          </w:txbxContent>
                        </wps:txbx>
                        <wps:bodyPr rot="0" vert="horz" wrap="square" lIns="91440" tIns="45720" rIns="91440" bIns="45720" anchor="t" anchorCtr="0" upright="1">
                          <a:noAutofit/>
                        </wps:bodyPr>
                      </wps:wsp>
                      <wps:wsp>
                        <wps:cNvPr id="51" name="Text Box 77"/>
                        <wps:cNvSpPr txBox="1">
                          <a:spLocks/>
                        </wps:cNvSpPr>
                        <wps:spPr bwMode="auto">
                          <a:xfrm>
                            <a:off x="6881" y="6509"/>
                            <a:ext cx="656" cy="416"/>
                          </a:xfrm>
                          <a:prstGeom prst="rect">
                            <a:avLst/>
                          </a:prstGeom>
                          <a:solidFill>
                            <a:srgbClr val="FFFFFF"/>
                          </a:solidFill>
                          <a:ln w="9525">
                            <a:solidFill>
                              <a:schemeClr val="bg1">
                                <a:lumMod val="100000"/>
                                <a:lumOff val="0"/>
                              </a:schemeClr>
                            </a:solidFill>
                            <a:miter lim="800000"/>
                            <a:headEnd/>
                            <a:tailEnd/>
                          </a:ln>
                        </wps:spPr>
                        <wps:txbx>
                          <w:txbxContent>
                            <w:p w14:paraId="4E0E1866" w14:textId="77777777" w:rsidR="00E155B9" w:rsidRDefault="00E155B9" w:rsidP="00F32C84">
                              <w:r>
                                <w:t>46</w:t>
                              </w:r>
                            </w:p>
                          </w:txbxContent>
                        </wps:txbx>
                        <wps:bodyPr rot="0" vert="horz" wrap="square" lIns="91440" tIns="45720" rIns="91440" bIns="45720" anchor="t" anchorCtr="0" upright="1">
                          <a:noAutofit/>
                        </wps:bodyPr>
                      </wps:wsp>
                      <wps:wsp>
                        <wps:cNvPr id="52" name="Text Box 78"/>
                        <wps:cNvSpPr txBox="1">
                          <a:spLocks/>
                        </wps:cNvSpPr>
                        <wps:spPr bwMode="auto">
                          <a:xfrm>
                            <a:off x="7501" y="6711"/>
                            <a:ext cx="656" cy="416"/>
                          </a:xfrm>
                          <a:prstGeom prst="rect">
                            <a:avLst/>
                          </a:prstGeom>
                          <a:solidFill>
                            <a:srgbClr val="FFFFFF"/>
                          </a:solidFill>
                          <a:ln w="9525">
                            <a:solidFill>
                              <a:schemeClr val="bg1">
                                <a:lumMod val="100000"/>
                                <a:lumOff val="0"/>
                              </a:schemeClr>
                            </a:solidFill>
                            <a:miter lim="800000"/>
                            <a:headEnd/>
                            <a:tailEnd/>
                          </a:ln>
                        </wps:spPr>
                        <wps:txbx>
                          <w:txbxContent>
                            <w:p w14:paraId="3B16CB09" w14:textId="77777777" w:rsidR="00E155B9" w:rsidRDefault="00E155B9" w:rsidP="00F32C84">
                              <w:r>
                                <w:t>21</w:t>
                              </w:r>
                            </w:p>
                          </w:txbxContent>
                        </wps:txbx>
                        <wps:bodyPr rot="0" vert="horz" wrap="square" lIns="91440" tIns="45720" rIns="91440" bIns="45720" anchor="t" anchorCtr="0" upright="1">
                          <a:noAutofit/>
                        </wps:bodyPr>
                      </wps:wsp>
                      <wps:wsp>
                        <wps:cNvPr id="53" name="Text Box 79"/>
                        <wps:cNvSpPr txBox="1">
                          <a:spLocks/>
                        </wps:cNvSpPr>
                        <wps:spPr bwMode="auto">
                          <a:xfrm>
                            <a:off x="8469" y="6616"/>
                            <a:ext cx="656" cy="416"/>
                          </a:xfrm>
                          <a:prstGeom prst="rect">
                            <a:avLst/>
                          </a:prstGeom>
                          <a:solidFill>
                            <a:srgbClr val="FFFFFF"/>
                          </a:solidFill>
                          <a:ln w="9525">
                            <a:solidFill>
                              <a:schemeClr val="bg1">
                                <a:lumMod val="100000"/>
                                <a:lumOff val="0"/>
                              </a:schemeClr>
                            </a:solidFill>
                            <a:miter lim="800000"/>
                            <a:headEnd/>
                            <a:tailEnd/>
                          </a:ln>
                        </wps:spPr>
                        <wps:txbx>
                          <w:txbxContent>
                            <w:p w14:paraId="378D397C" w14:textId="77777777" w:rsidR="00E155B9" w:rsidRDefault="00E155B9" w:rsidP="00F32C84">
                              <w:r>
                                <w:t>29</w:t>
                              </w:r>
                            </w:p>
                          </w:txbxContent>
                        </wps:txbx>
                        <wps:bodyPr rot="0" vert="horz" wrap="square" lIns="91440" tIns="45720" rIns="91440" bIns="45720" anchor="t" anchorCtr="0" upright="1">
                          <a:noAutofit/>
                        </wps:bodyPr>
                      </wps:wsp>
                      <wps:wsp>
                        <wps:cNvPr id="54" name="Text Box 80"/>
                        <wps:cNvSpPr txBox="1">
                          <a:spLocks/>
                        </wps:cNvSpPr>
                        <wps:spPr bwMode="auto">
                          <a:xfrm>
                            <a:off x="9032" y="6215"/>
                            <a:ext cx="1067" cy="455"/>
                          </a:xfrm>
                          <a:prstGeom prst="rect">
                            <a:avLst/>
                          </a:prstGeom>
                          <a:solidFill>
                            <a:srgbClr val="FFFFFF"/>
                          </a:solidFill>
                          <a:ln w="9525">
                            <a:solidFill>
                              <a:schemeClr val="bg1">
                                <a:lumMod val="100000"/>
                                <a:lumOff val="0"/>
                              </a:schemeClr>
                            </a:solidFill>
                            <a:miter lim="800000"/>
                            <a:headEnd/>
                            <a:tailEnd/>
                          </a:ln>
                        </wps:spPr>
                        <wps:txbx>
                          <w:txbxContent>
                            <w:p w14:paraId="05EAA3E7" w14:textId="77777777" w:rsidR="00E155B9" w:rsidRDefault="00E155B9" w:rsidP="00F32C84"/>
                          </w:txbxContent>
                        </wps:txbx>
                        <wps:bodyPr rot="0" vert="horz" wrap="square" lIns="91440" tIns="45720" rIns="91440" bIns="45720" anchor="t" anchorCtr="0" upright="1">
                          <a:noAutofit/>
                        </wps:bodyPr>
                      </wps:wsp>
                      <wps:wsp>
                        <wps:cNvPr id="55" name="AutoShape 81"/>
                        <wps:cNvCnPr>
                          <a:cxnSpLocks/>
                        </wps:cNvCnPr>
                        <wps:spPr bwMode="auto">
                          <a:xfrm>
                            <a:off x="1696" y="6152"/>
                            <a:ext cx="544" cy="4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82"/>
                        <wps:cNvCnPr>
                          <a:cxnSpLocks/>
                        </wps:cNvCnPr>
                        <wps:spPr bwMode="auto">
                          <a:xfrm>
                            <a:off x="1696" y="6197"/>
                            <a:ext cx="0" cy="5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63A58F" id="Groupe 20" o:spid="_x0000_s1047" style="position:absolute;left:0;text-align:left;margin-left:18.8pt;margin-top:8.3pt;width:439.15pt;height:53.15pt;z-index:251675648" coordorigin="1316,6064" coordsize="8783,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">
                <v:shape id="AutoShape 47" o:spid="_x0000_s1048" type="#_x0000_t32" style="position:absolute;left:7190;top:6064;width:5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o:lock v:ext="edit" shapetype="f"/>
                </v:shape>
                <v:shape id="AutoShape 48" o:spid="_x0000_s1049" type="#_x0000_t32" style="position:absolute;left:8450;top:6140;width:5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o:lock v:ext="edit" shapetype="f"/>
                </v:shape>
                <v:shape id="AutoShape 49" o:spid="_x0000_s1050" type="#_x0000_t32" style="position:absolute;left:3100;top:6083;width:5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o:lock v:ext="edit" shapetype="f"/>
                </v:shape>
                <v:shape id="AutoShape 50" o:spid="_x0000_s1051" type="#_x0000_t32" style="position:absolute;left:4311;top:6083;width:5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o:lock v:ext="edit" shapetype="f"/>
                </v:shape>
                <v:shape id="AutoShape 51" o:spid="_x0000_s1052" type="#_x0000_t32" style="position:absolute;left:5553;top:6102;width:5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o:lock v:ext="edit" shapetype="f"/>
                </v:shape>
                <v:shape id="AutoShape 52" o:spid="_x0000_s1053" type="#_x0000_t32" style="position:absolute;left:1868;top:6121;width:5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o:lock v:ext="edit" shapetype="f"/>
                </v:shape>
                <v:group id="Group 53" o:spid="_x0000_s1054" style="position:absolute;left:2385;top:6236;width:913;height:662" coordorigin="1232,10994" coordsize="91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AutoShape 54" o:spid="_x0000_s1055" type="#_x0000_t32" style="position:absolute;left:1601;top:10994;width:544;height: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o:lock v:ext="edit" shapetype="f"/>
                  </v:shape>
                  <v:shape id="AutoShape 55" o:spid="_x0000_s1056" type="#_x0000_t32" style="position:absolute;left:1232;top:11013;width:369;height:6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">
                    <v:stroke endarrow="block"/>
                    <o:lock v:ext="edit" shapetype="f"/>
                  </v:shape>
                </v:group>
                <v:group id="Group 56" o:spid="_x0000_s1057" style="position:absolute;left:3567;top:6197;width:913;height:662" coordorigin="1232,10994" coordsize="91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AutoShape 57" o:spid="_x0000_s1058" type="#_x0000_t32" style="position:absolute;left:1601;top:10994;width:544;height: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o:lock v:ext="edit" shapetype="f"/>
                  </v:shape>
                  <v:shape id="AutoShape 58" o:spid="_x0000_s1059" type="#_x0000_t32" style="position:absolute;left:1232;top:11013;width:369;height:6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XfXwwAAANsAAAAPAAAAZHJzL2Rvd25yZXYueG1sRI9PawIx&#10;FMTvBb9DeEJv3Wwt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Y1F318MAAADbAAAADwAA&#10;AAAAAAAAAAAAAAAHAgAAZHJzL2Rvd25yZXYueG1sUEsFBgAAAAADAAMAtwAAAPcCAAAAAA==&#10;">
                    <v:stroke endarrow="block"/>
                    <o:lock v:ext="edit" shapetype="f"/>
                  </v:shape>
                </v:group>
                <v:group id="Group 59" o:spid="_x0000_s1060" style="position:absolute;left:4861;top:6178;width:913;height:662" coordorigin="1232,10994" coordsize="91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AutoShape 60" o:spid="_x0000_s1061" type="#_x0000_t32" style="position:absolute;left:1601;top:10994;width:544;height: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IaxgAAANsAAAAPAAAAZHJzL2Rvd25yZXYueG1sRI9Pa8JA&#10;FMTvBb/D8oTe6sa2FI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64+yGsYAAADbAAAA&#10;DwAAAAAAAAAAAAAAAAAHAgAAZHJzL2Rvd25yZXYueG1sUEsFBgAAAAADAAMAtwAAAPoCAAAAAA==&#10;">
                    <v:stroke endarrow="block"/>
                    <o:lock v:ext="edit" shapetype="f"/>
                  </v:shape>
                  <v:shape id="AutoShape 61" o:spid="_x0000_s1062" type="#_x0000_t32" style="position:absolute;left:1232;top:11013;width:369;height:6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jwgAAANsAAAAPAAAAZHJzL2Rvd25yZXYueG1sRI9BawIx&#10;FITvgv8hPKE3zdai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DsuO+jwgAAANsAAAAPAAAA&#10;AAAAAAAAAAAAAAcCAABkcnMvZG93bnJldi54bWxQSwUGAAAAAAMAAwC3AAAA9gIAAAAA&#10;">
                    <v:stroke endarrow="block"/>
                    <o:lock v:ext="edit" shapetype="f"/>
                  </v:shape>
                </v:group>
                <v:group id="Group 62" o:spid="_x0000_s1063" style="position:absolute;left:6279;top:6217;width:913;height:662" coordorigin="1232,10994" coordsize="91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AutoShape 63" o:spid="_x0000_s1064" type="#_x0000_t32" style="position:absolute;left:1601;top:10994;width:544;height: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xtxgAAANsAAAAPAAAAZHJzL2Rvd25yZXYueG1sRI9Pa8JA&#10;FMTvBb/D8oTe6sYW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G10sbcYAAADbAAAA&#10;DwAAAAAAAAAAAAAAAAAHAgAAZHJzL2Rvd25yZXYueG1sUEsFBgAAAAADAAMAtwAAAPoCAAAAAA==&#10;">
                    <v:stroke endarrow="block"/>
                    <o:lock v:ext="edit" shapetype="f"/>
                  </v:shape>
                  <v:shape id="AutoShape 64" o:spid="_x0000_s1065" type="#_x0000_t32" style="position:absolute;left:1232;top:11013;width:369;height:6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">
                    <v:stroke endarrow="block"/>
                    <o:lock v:ext="edit" shapetype="f"/>
                  </v:shape>
                </v:group>
                <v:group id="Group 65" o:spid="_x0000_s1066" style="position:absolute;left:7772;top:6217;width:913;height:662" coordorigin="1232,10994" coordsize="91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AutoShape 66" o:spid="_x0000_s1067" type="#_x0000_t32" style="position:absolute;left:1601;top:10994;width:544;height: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dkwQAAANsAAAAPAAAAZHJzL2Rvd25yZXYueG1sRE/LisIw&#10;FN0L8w/hDrjT1E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Myyx2TBAAAA2wAAAA8AAAAA&#10;AAAAAAAAAAAABwIAAGRycy9kb3ducmV2LnhtbFBLBQYAAAAAAwADALcAAAD1AgAAAAA=&#10;">
                    <v:stroke endarrow="block"/>
                    <o:lock v:ext="edit" shapetype="f"/>
                  </v:shape>
                  <v:shape id="AutoShape 67" o:spid="_x0000_s1068" type="#_x0000_t32" style="position:absolute;left:1232;top:11013;width:369;height:6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rdwwAAANsAAAAPAAAAZHJzL2Rvd25yZXYueG1sRI9PawIx&#10;FMTvBb9DeEJv3azS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y4Wa3cMAAADbAAAADwAA&#10;AAAAAAAAAAAAAAAHAgAAZHJzL2Rvd25yZXYueG1sUEsFBgAAAAADAAMAtwAAAPcCAAAAAA==&#10;">
                    <v:stroke endarrow="block"/>
                    <o:lock v:ext="edit" shapetype="f"/>
                  </v:shape>
                </v:group>
                <v:shape id="Text Box 68" o:spid="_x0000_s1069" type="#_x0000_t202" style="position:absolute;left:1316;top:6578;width:762;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" strokecolor="white [3212]">
                  <v:path arrowok="t"/>
                  <v:textbox>
                    <w:txbxContent>
                      <w:p w14:paraId="7E17E1EA" w14:textId="77777777" w:rsidR="00E155B9" w:rsidRDefault="00E155B9" w:rsidP="00F32C84">
                        <w:r>
                          <w:t xml:space="preserve"> 163</w:t>
                        </w:r>
                      </w:p>
                    </w:txbxContent>
                  </v:textbox>
                </v:shape>
                <v:shape id="Text Box 69" o:spid="_x0000_s1070" type="#_x0000_t202" style="position:absolute;left:1895;top:6395;width:649;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" strokecolor="white [3212]">
                  <v:path arrowok="t"/>
                  <v:textbox>
                    <w:txbxContent>
                      <w:p w14:paraId="1CF0F655" w14:textId="77777777" w:rsidR="00E155B9" w:rsidRDefault="00E155B9" w:rsidP="00F32C84">
                        <w:r>
                          <w:t>127</w:t>
                        </w:r>
                      </w:p>
                    </w:txbxContent>
                  </v:textbox>
                </v:shape>
                <v:shape id="Text Box 70" o:spid="_x0000_s1071" type="#_x0000_t202" style="position:absolute;left:2059;top:6711;width:649;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" strokecolor="white [3212]">
                  <v:path arrowok="t"/>
                  <v:textbox>
                    <w:txbxContent>
                      <w:p w14:paraId="64E3B26A" w14:textId="77777777" w:rsidR="00E155B9" w:rsidRDefault="00E155B9" w:rsidP="00F32C84">
                        <w:r>
                          <w:t xml:space="preserve">154 </w:t>
                        </w:r>
                      </w:p>
                    </w:txbxContent>
                  </v:textbox>
                </v:shape>
                <v:shape id="Text Box 71" o:spid="_x0000_s1072" type="#_x0000_t202" style="position:absolute;left:2957;top:6548;width:725;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" strokecolor="white [3212]">
                  <v:path arrowok="t"/>
                  <v:textbox>
                    <w:txbxContent>
                      <w:p w14:paraId="5C32417F" w14:textId="77777777" w:rsidR="00E155B9" w:rsidRDefault="00E155B9" w:rsidP="00F32C84">
                        <w:r>
                          <w:t xml:space="preserve"> 51</w:t>
                        </w:r>
                      </w:p>
                    </w:txbxContent>
                  </v:textbox>
                </v:shape>
                <v:shape id="Text Box 72" o:spid="_x0000_s1073" type="#_x0000_t202" style="position:absolute;left:3349;top:6655;width:686;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" strokecolor="white [3212]">
                  <v:path arrowok="t"/>
                  <v:textbox>
                    <w:txbxContent>
                      <w:p w14:paraId="2FC6F5AA" w14:textId="77777777" w:rsidR="00E155B9" w:rsidRDefault="00E155B9" w:rsidP="00F32C84">
                        <w:r>
                          <w:t>193</w:t>
                        </w:r>
                      </w:p>
                    </w:txbxContent>
                  </v:textbox>
                </v:shape>
                <v:shape id="Text Box 73" o:spid="_x0000_s1074" type="#_x0000_t202" style="position:absolute;left:4240;top:6491;width:528;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" strokecolor="white [3212]">
                  <v:path arrowok="t"/>
                  <v:textbox>
                    <w:txbxContent>
                      <w:p w14:paraId="55D02D6A" w14:textId="77777777" w:rsidR="00E155B9" w:rsidRDefault="00E155B9" w:rsidP="00F32C84">
                        <w:r>
                          <w:t>51</w:t>
                        </w:r>
                      </w:p>
                    </w:txbxContent>
                  </v:textbox>
                </v:shape>
                <v:shape id="Text Box 74" o:spid="_x0000_s1075" type="#_x0000_t202" style="position:absolute;left:4597;top:6661;width:762;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" strokecolor="white [3212]">
                  <v:path arrowok="t"/>
                  <v:textbox>
                    <w:txbxContent>
                      <w:p w14:paraId="5D2A487C" w14:textId="77777777" w:rsidR="00E155B9" w:rsidRDefault="00E155B9" w:rsidP="00F32C84">
                        <w:r>
                          <w:t>169</w:t>
                        </w:r>
                      </w:p>
                    </w:txbxContent>
                  </v:textbox>
                </v:shape>
                <v:shape id="Text Box 75" o:spid="_x0000_s1076" type="#_x0000_t202" style="position:absolute;left:5439;top:6472;width:762;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" strokecolor="white [3212]">
                  <v:path arrowok="t"/>
                  <v:textbox>
                    <w:txbxContent>
                      <w:p w14:paraId="387E6F26" w14:textId="77777777" w:rsidR="00E155B9" w:rsidRDefault="00E155B9" w:rsidP="00F32C84">
                        <w:r>
                          <w:t>38</w:t>
                        </w:r>
                      </w:p>
                    </w:txbxContent>
                  </v:textbox>
                </v:shape>
                <v:shape id="Text Box 76" o:spid="_x0000_s1077" type="#_x0000_t202" style="position:absolute;left:6062;top:6692;width:762;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" strokecolor="white [3212]">
                  <v:path arrowok="t"/>
                  <v:textbox>
                    <w:txbxContent>
                      <w:p w14:paraId="37432007" w14:textId="77777777" w:rsidR="00E155B9" w:rsidRDefault="00E155B9" w:rsidP="00F32C84">
                        <w:r>
                          <w:t>183</w:t>
                        </w:r>
                      </w:p>
                    </w:txbxContent>
                  </v:textbox>
                </v:shape>
                <v:shape id="Text Box 77" o:spid="_x0000_s1078" type="#_x0000_t202" style="position:absolute;left:6881;top:6509;width:656;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" strokecolor="white [3212]">
                  <v:path arrowok="t"/>
                  <v:textbox>
                    <w:txbxContent>
                      <w:p w14:paraId="4E0E1866" w14:textId="77777777" w:rsidR="00E155B9" w:rsidRDefault="00E155B9" w:rsidP="00F32C84">
                        <w:r>
                          <w:t>46</w:t>
                        </w:r>
                      </w:p>
                    </w:txbxContent>
                  </v:textbox>
                </v:shape>
                <v:shape id="Text Box 78" o:spid="_x0000_s1079" type="#_x0000_t202" style="position:absolute;left:7501;top:6711;width:656;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" strokecolor="white [3212]">
                  <v:path arrowok="t"/>
                  <v:textbox>
                    <w:txbxContent>
                      <w:p w14:paraId="3B16CB09" w14:textId="77777777" w:rsidR="00E155B9" w:rsidRDefault="00E155B9" w:rsidP="00F32C84">
                        <w:r>
                          <w:t>21</w:t>
                        </w:r>
                      </w:p>
                    </w:txbxContent>
                  </v:textbox>
                </v:shape>
                <v:shape id="Text Box 79" o:spid="_x0000_s1080" type="#_x0000_t202" style="position:absolute;left:8469;top:6616;width:656;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" strokecolor="white [3212]">
                  <v:path arrowok="t"/>
                  <v:textbox>
                    <w:txbxContent>
                      <w:p w14:paraId="378D397C" w14:textId="77777777" w:rsidR="00E155B9" w:rsidRDefault="00E155B9" w:rsidP="00F32C84">
                        <w:r>
                          <w:t>29</w:t>
                        </w:r>
                      </w:p>
                    </w:txbxContent>
                  </v:textbox>
                </v:shape>
                <v:shape id="Text Box 80" o:spid="_x0000_s1081" type="#_x0000_t202" style="position:absolute;left:9032;top:6215;width:106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" strokecolor="white [3212]">
                  <v:path arrowok="t"/>
                  <v:textbox>
                    <w:txbxContent>
                      <w:p w14:paraId="05EAA3E7" w14:textId="77777777" w:rsidR="00E155B9" w:rsidRDefault="00E155B9" w:rsidP="00F32C84"/>
                    </w:txbxContent>
                  </v:textbox>
                </v:shape>
                <v:shape id="AutoShape 81" o:spid="_x0000_s1082" type="#_x0000_t32" style="position:absolute;left:1696;top:6152;width:544;height: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IhxAAAANsAAAAPAAAAZHJzL2Rvd25yZXYueG1sRI9Ba8JA&#10;FITvhf6H5RW81Y2C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Fkc8iHEAAAA2wAAAA8A&#10;AAAAAAAAAAAAAAAABwIAAGRycy9kb3ducmV2LnhtbFBLBQYAAAAAAwADALcAAAD4AgAAAAA=&#10;">
                  <v:stroke endarrow="block"/>
                  <o:lock v:ext="edit" shapetype="f"/>
                </v:shape>
                <v:shape id="AutoShape 82" o:spid="_x0000_s1083" type="#_x0000_t32" style="position:absolute;left:1696;top:619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mxWxQAAANsAAAAPAAAAZHJzL2Rvd25yZXYueG1sRI9Ba8JA&#10;FITvBf/D8oTe6iaFSo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CpzmxWxQAAANsAAAAP&#10;AAAAAAAAAAAAAAAAAAcCAABkcnMvZG93bnJldi54bWxQSwUGAAAAAAMAAwC3AAAA+QIAAAAA&#10;">
                  <v:stroke endarrow="block"/>
                  <o:lock v:ext="edit" shapetype="f"/>
                </v:shape>
              </v:group>
            </w:pict>
          </mc:Fallback>
        </mc:AlternateContent>
      </w:r>
      <w:r w:rsidRPr="00C27ED2">
        <w:rPr>
          <w:rFonts w:ascii="Times New Roman" w:hAnsi="Times New Roman"/>
          <w:noProof/>
          <w:sz w:val="24"/>
          <w:szCs w:val="24"/>
          <w:lang w:val="fr-FR" w:eastAsia="fr-FR"/>
        </w:rPr>
        <mc:AlternateContent>
          <mc:Choice Requires="wps">
            <w:drawing>
              <wp:anchor distT="0" distB="0" distL="114300" distR="114300" simplePos="0" relativeHeight="251679744" behindDoc="1" locked="0" layoutInCell="1" allowOverlap="1" wp14:anchorId="47126CD1" wp14:editId="28E562D2">
                <wp:simplePos x="0" y="0"/>
                <wp:positionH relativeFrom="column">
                  <wp:posOffset>3175635</wp:posOffset>
                </wp:positionH>
                <wp:positionV relativeFrom="paragraph">
                  <wp:posOffset>311785</wp:posOffset>
                </wp:positionV>
                <wp:extent cx="483870" cy="288925"/>
                <wp:effectExtent l="0" t="0" r="11430" b="15875"/>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3870" cy="288925"/>
                        </a:xfrm>
                        <a:prstGeom prst="rect">
                          <a:avLst/>
                        </a:prstGeom>
                        <a:solidFill>
                          <a:srgbClr val="FFFFFF"/>
                        </a:solidFill>
                        <a:ln w="9525">
                          <a:solidFill>
                            <a:schemeClr val="bg1">
                              <a:lumMod val="100000"/>
                              <a:lumOff val="0"/>
                            </a:schemeClr>
                          </a:solidFill>
                          <a:miter lim="800000"/>
                          <a:headEnd/>
                          <a:tailEnd/>
                        </a:ln>
                      </wps:spPr>
                      <wps:txbx>
                        <w:txbxContent>
                          <w:p w14:paraId="7D482358" w14:textId="77777777" w:rsidR="00E155B9" w:rsidRDefault="00E155B9" w:rsidP="00F32C84">
                            <w:r>
                              <w:t>940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26CD1" id="Zone de texte 19" o:spid="_x0000_s1084" type="#_x0000_t202" style="position:absolute;left:0;text-align:left;margin-left:250.05pt;margin-top:24.55pt;width:38.1pt;height:22.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" strokecolor="white [3212]">
                <v:path arrowok="t"/>
                <v:textbox>
                  <w:txbxContent>
                    <w:p w14:paraId="7D482358" w14:textId="77777777" w:rsidR="00E155B9" w:rsidRDefault="00E155B9" w:rsidP="00F32C84">
                      <w:r>
                        <w:t>940</w:t>
                      </w:r>
                    </w:p>
                  </w:txbxContent>
                </v:textbox>
              </v:shape>
            </w:pict>
          </mc:Fallback>
        </mc:AlternateContent>
      </w:r>
      <w:r w:rsidRPr="00C27ED2">
        <w:rPr>
          <w:rFonts w:ascii="Times New Roman" w:hAnsi="Times New Roman"/>
          <w:sz w:val="24"/>
          <w:szCs w:val="24"/>
        </w:rPr>
        <w:tab/>
      </w:r>
    </w:p>
    <w:p w14:paraId="0FEBCD18" w14:textId="77777777" w:rsidR="00F32C84" w:rsidRPr="00C27ED2" w:rsidRDefault="00F32C84" w:rsidP="00F32C84">
      <w:pPr>
        <w:spacing w:after="0"/>
        <w:jc w:val="both"/>
        <w:rPr>
          <w:rFonts w:ascii="Times New Roman" w:hAnsi="Times New Roman"/>
          <w:sz w:val="24"/>
          <w:szCs w:val="24"/>
        </w:rPr>
      </w:pPr>
    </w:p>
    <w:p w14:paraId="6427CB1D" w14:textId="77777777" w:rsidR="00F32C84" w:rsidRDefault="00F32C84" w:rsidP="00F32C84">
      <w:pPr>
        <w:tabs>
          <w:tab w:val="left" w:pos="3946"/>
        </w:tabs>
        <w:spacing w:after="0"/>
        <w:jc w:val="both"/>
        <w:rPr>
          <w:rFonts w:ascii="Times New Roman" w:hAnsi="Times New Roman"/>
          <w:sz w:val="24"/>
          <w:szCs w:val="24"/>
        </w:rPr>
      </w:pPr>
    </w:p>
    <w:p w14:paraId="65A7F69E" w14:textId="77777777" w:rsidR="00F32C84" w:rsidRPr="00C27ED2" w:rsidRDefault="00F32C84" w:rsidP="00F32C84">
      <w:pPr>
        <w:tabs>
          <w:tab w:val="left" w:pos="3946"/>
        </w:tabs>
        <w:spacing w:after="0"/>
        <w:jc w:val="both"/>
        <w:rPr>
          <w:rFonts w:ascii="Times New Roman" w:hAnsi="Times New Roman"/>
          <w:sz w:val="24"/>
          <w:szCs w:val="24"/>
        </w:rPr>
      </w:pPr>
    </w:p>
    <w:p w14:paraId="77ACF87E" w14:textId="77777777" w:rsidR="00F32C84" w:rsidRPr="00C27ED2" w:rsidRDefault="00F32C84" w:rsidP="00F32C84">
      <w:pPr>
        <w:pStyle w:val="ListParagraph"/>
        <w:tabs>
          <w:tab w:val="left" w:pos="3946"/>
        </w:tabs>
        <w:spacing w:after="0"/>
        <w:jc w:val="both"/>
        <w:rPr>
          <w:rFonts w:ascii="Times New Roman" w:hAnsi="Times New Roman"/>
          <w:sz w:val="24"/>
          <w:szCs w:val="24"/>
        </w:rPr>
      </w:pPr>
      <w:r w:rsidRPr="00C27ED2">
        <w:rPr>
          <w:rFonts w:ascii="Times New Roman" w:hAnsi="Times New Roman"/>
          <w:noProof/>
          <w:sz w:val="24"/>
          <w:szCs w:val="24"/>
          <w:lang w:val="fr-FR" w:eastAsia="fr-FR"/>
        </w:rPr>
        <mc:AlternateContent>
          <mc:Choice Requires="wps">
            <w:drawing>
              <wp:anchor distT="4294967295" distB="4294967295" distL="114300" distR="114300" simplePos="0" relativeHeight="251673600" behindDoc="0" locked="0" layoutInCell="1" allowOverlap="1" wp14:anchorId="030CE46A" wp14:editId="20A36CFC">
                <wp:simplePos x="0" y="0"/>
                <wp:positionH relativeFrom="column">
                  <wp:posOffset>178435</wp:posOffset>
                </wp:positionH>
                <wp:positionV relativeFrom="paragraph">
                  <wp:posOffset>60959</wp:posOffset>
                </wp:positionV>
                <wp:extent cx="5727065" cy="45085"/>
                <wp:effectExtent l="19050" t="19050" r="26035" b="31115"/>
                <wp:wrapNone/>
                <wp:docPr id="11" name="Connecteur droit avec flèch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27065" cy="4508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040D27" id="Connecteur droit avec flèche 11" o:spid="_x0000_s1026" type="#_x0000_t32" style="position:absolute;margin-left:14.05pt;margin-top:4.8pt;width:450.95pt;height:3.55pt;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" strokeweight="3pt">
                <o:lock v:ext="edit" shapetype="f"/>
              </v:shape>
            </w:pict>
          </mc:Fallback>
        </mc:AlternateContent>
      </w:r>
      <w:r w:rsidRPr="00C27ED2">
        <w:rPr>
          <w:rFonts w:ascii="Times New Roman" w:hAnsi="Times New Roman"/>
          <w:noProof/>
          <w:sz w:val="24"/>
          <w:szCs w:val="24"/>
          <w:lang w:val="fr-FR" w:eastAsia="fr-FR"/>
        </w:rPr>
        <mc:AlternateContent>
          <mc:Choice Requires="wps">
            <w:drawing>
              <wp:anchor distT="0" distB="0" distL="114300" distR="114300" simplePos="0" relativeHeight="251674624" behindDoc="1" locked="0" layoutInCell="1" allowOverlap="1" wp14:anchorId="3898B50C" wp14:editId="5566725D">
                <wp:simplePos x="0" y="0"/>
                <wp:positionH relativeFrom="column">
                  <wp:posOffset>91440</wp:posOffset>
                </wp:positionH>
                <wp:positionV relativeFrom="paragraph">
                  <wp:posOffset>186690</wp:posOffset>
                </wp:positionV>
                <wp:extent cx="695960" cy="410845"/>
                <wp:effectExtent l="0" t="0" r="27940" b="27305"/>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5960" cy="410845"/>
                        </a:xfrm>
                        <a:prstGeom prst="rect">
                          <a:avLst/>
                        </a:prstGeom>
                        <a:solidFill>
                          <a:srgbClr val="FFFFFF"/>
                        </a:solidFill>
                        <a:ln w="9525">
                          <a:solidFill>
                            <a:schemeClr val="bg1">
                              <a:lumMod val="100000"/>
                              <a:lumOff val="0"/>
                            </a:schemeClr>
                          </a:solidFill>
                          <a:miter lim="800000"/>
                          <a:headEnd/>
                          <a:tailEnd/>
                        </a:ln>
                      </wps:spPr>
                      <wps:txbx>
                        <w:txbxContent>
                          <w:p w14:paraId="11FAE2B4" w14:textId="77777777" w:rsidR="00E155B9" w:rsidRPr="000C02CC" w:rsidRDefault="00E155B9" w:rsidP="00F32C84">
                            <w:pPr>
                              <w:rPr>
                                <w:rFonts w:ascii="Arial" w:hAnsi="Arial" w:cs="Arial"/>
                                <w:sz w:val="18"/>
                                <w:szCs w:val="24"/>
                              </w:rPr>
                            </w:pPr>
                            <w:r>
                              <w:rPr>
                                <w:rFonts w:ascii="Arial" w:hAnsi="Arial" w:cs="Arial"/>
                                <w:sz w:val="18"/>
                                <w:szCs w:val="24"/>
                              </w:rPr>
                              <w:t xml:space="preserve"> </w:t>
                            </w:r>
                            <w:r w:rsidRPr="000C02CC">
                              <w:rPr>
                                <w:rFonts w:ascii="Arial" w:hAnsi="Arial" w:cs="Arial"/>
                                <w:sz w:val="18"/>
                                <w:szCs w:val="24"/>
                              </w:rPr>
                              <w:t xml:space="preserve">Total </w:t>
                            </w:r>
                            <w:proofErr w:type="spellStart"/>
                            <w:r w:rsidRPr="000C02CC">
                              <w:rPr>
                                <w:rFonts w:ascii="Arial" w:hAnsi="Arial" w:cs="Arial"/>
                                <w:sz w:val="18"/>
                                <w:szCs w:val="24"/>
                              </w:rPr>
                              <w:t>d’année</w:t>
                            </w:r>
                            <w:proofErr w:type="spellEnd"/>
                            <w:r w:rsidRPr="000C02CC">
                              <w:rPr>
                                <w:rFonts w:ascii="Arial" w:hAnsi="Arial" w:cs="Arial"/>
                                <w:sz w:val="18"/>
                                <w:szCs w:val="24"/>
                              </w:rPr>
                              <w:t xml:space="preserve"> </w:t>
                            </w:r>
                          </w:p>
                          <w:p w14:paraId="60D7BE19" w14:textId="77777777" w:rsidR="00E155B9" w:rsidRPr="000C02CC" w:rsidRDefault="00E155B9" w:rsidP="00F32C84">
                            <w:pPr>
                              <w:rPr>
                                <w:sz w:val="16"/>
                              </w:rPr>
                            </w:pPr>
                            <w:r w:rsidRPr="000C02CC">
                              <w:rPr>
                                <w:rFonts w:ascii="Arial" w:hAnsi="Arial" w:cs="Arial"/>
                                <w:sz w:val="18"/>
                                <w:szCs w:val="24"/>
                              </w:rPr>
                              <w:t xml:space="preserve">Places </w:t>
                            </w:r>
                            <w:proofErr w:type="spellStart"/>
                            <w:r w:rsidRPr="000C02CC">
                              <w:rPr>
                                <w:rFonts w:ascii="Arial" w:hAnsi="Arial" w:cs="Arial"/>
                                <w:sz w:val="18"/>
                                <w:szCs w:val="24"/>
                              </w:rPr>
                              <w:t>investis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8B50C" id="Zone de texte 10" o:spid="_x0000_s1085" type="#_x0000_t202" style="position:absolute;left:0;text-align:left;margin-left:7.2pt;margin-top:14.7pt;width:54.8pt;height:32.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" strokecolor="white [3212]">
                <v:path arrowok="t"/>
                <v:textbox>
                  <w:txbxContent>
                    <w:p w14:paraId="11FAE2B4" w14:textId="77777777" w:rsidR="00E155B9" w:rsidRPr="000C02CC" w:rsidRDefault="00E155B9" w:rsidP="00F32C84">
                      <w:pPr>
                        <w:rPr>
                          <w:rFonts w:ascii="Arial" w:hAnsi="Arial" w:cs="Arial"/>
                          <w:sz w:val="18"/>
                          <w:szCs w:val="24"/>
                        </w:rPr>
                      </w:pPr>
                      <w:r>
                        <w:rPr>
                          <w:rFonts w:ascii="Arial" w:hAnsi="Arial" w:cs="Arial"/>
                          <w:sz w:val="18"/>
                          <w:szCs w:val="24"/>
                        </w:rPr>
                        <w:t xml:space="preserve"> </w:t>
                      </w:r>
                      <w:r w:rsidRPr="000C02CC">
                        <w:rPr>
                          <w:rFonts w:ascii="Arial" w:hAnsi="Arial" w:cs="Arial"/>
                          <w:sz w:val="18"/>
                          <w:szCs w:val="24"/>
                        </w:rPr>
                        <w:t xml:space="preserve">Total </w:t>
                      </w:r>
                      <w:proofErr w:type="spellStart"/>
                      <w:r w:rsidRPr="000C02CC">
                        <w:rPr>
                          <w:rFonts w:ascii="Arial" w:hAnsi="Arial" w:cs="Arial"/>
                          <w:sz w:val="18"/>
                          <w:szCs w:val="24"/>
                        </w:rPr>
                        <w:t>d’année</w:t>
                      </w:r>
                      <w:proofErr w:type="spellEnd"/>
                      <w:r w:rsidRPr="000C02CC">
                        <w:rPr>
                          <w:rFonts w:ascii="Arial" w:hAnsi="Arial" w:cs="Arial"/>
                          <w:sz w:val="18"/>
                          <w:szCs w:val="24"/>
                        </w:rPr>
                        <w:t xml:space="preserve"> </w:t>
                      </w:r>
                    </w:p>
                    <w:p w14:paraId="60D7BE19" w14:textId="77777777" w:rsidR="00E155B9" w:rsidRPr="000C02CC" w:rsidRDefault="00E155B9" w:rsidP="00F32C84">
                      <w:pPr>
                        <w:rPr>
                          <w:sz w:val="16"/>
                        </w:rPr>
                      </w:pPr>
                      <w:r w:rsidRPr="000C02CC">
                        <w:rPr>
                          <w:rFonts w:ascii="Arial" w:hAnsi="Arial" w:cs="Arial"/>
                          <w:sz w:val="18"/>
                          <w:szCs w:val="24"/>
                        </w:rPr>
                        <w:t xml:space="preserve">Places </w:t>
                      </w:r>
                      <w:proofErr w:type="spellStart"/>
                      <w:r w:rsidRPr="000C02CC">
                        <w:rPr>
                          <w:rFonts w:ascii="Arial" w:hAnsi="Arial" w:cs="Arial"/>
                          <w:sz w:val="18"/>
                          <w:szCs w:val="24"/>
                        </w:rPr>
                        <w:t>investis</w:t>
                      </w:r>
                      <w:proofErr w:type="spellEnd"/>
                    </w:p>
                  </w:txbxContent>
                </v:textbox>
              </v:shape>
            </w:pict>
          </mc:Fallback>
        </mc:AlternateContent>
      </w:r>
      <w:r w:rsidRPr="00C27ED2">
        <w:rPr>
          <w:rFonts w:ascii="Times New Roman" w:hAnsi="Times New Roman"/>
          <w:noProof/>
          <w:sz w:val="24"/>
          <w:szCs w:val="24"/>
          <w:lang w:val="fr-FR" w:eastAsia="fr-FR"/>
        </w:rPr>
        <mc:AlternateContent>
          <mc:Choice Requires="wps">
            <w:drawing>
              <wp:anchor distT="0" distB="0" distL="114300" distR="114300" simplePos="0" relativeHeight="251691008" behindDoc="0" locked="0" layoutInCell="1" allowOverlap="1" wp14:anchorId="563E2DEE" wp14:editId="2A74DCA1">
                <wp:simplePos x="0" y="0"/>
                <wp:positionH relativeFrom="column">
                  <wp:posOffset>4436745</wp:posOffset>
                </wp:positionH>
                <wp:positionV relativeFrom="paragraph">
                  <wp:posOffset>191135</wp:posOffset>
                </wp:positionV>
                <wp:extent cx="565785" cy="287020"/>
                <wp:effectExtent l="0" t="0" r="5715" b="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578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8531F8" w14:textId="77777777" w:rsidR="00E155B9" w:rsidRDefault="00E155B9" w:rsidP="00F32C84">
                            <w:r>
                              <w:t>658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3E2DEE" id="Zone de texte 18" o:spid="_x0000_s1086" type="#_x0000_t202" style="position:absolute;left:0;text-align:left;margin-left:349.35pt;margin-top:15.05pt;width:44.55pt;height:22.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" stroked="f">
                <v:path arrowok="t"/>
                <v:textbox>
                  <w:txbxContent>
                    <w:p w14:paraId="7C8531F8" w14:textId="77777777" w:rsidR="00E155B9" w:rsidRDefault="00E155B9" w:rsidP="00F32C84">
                      <w:r>
                        <w:t>658</w:t>
                      </w:r>
                    </w:p>
                  </w:txbxContent>
                </v:textbox>
              </v:shape>
            </w:pict>
          </mc:Fallback>
        </mc:AlternateContent>
      </w:r>
      <w:r w:rsidRPr="00C27ED2">
        <w:rPr>
          <w:rFonts w:ascii="Times New Roman" w:hAnsi="Times New Roman"/>
          <w:noProof/>
          <w:sz w:val="24"/>
          <w:szCs w:val="24"/>
          <w:lang w:val="fr-FR" w:eastAsia="fr-FR"/>
        </w:rPr>
        <mc:AlternateContent>
          <mc:Choice Requires="wps">
            <w:drawing>
              <wp:anchor distT="0" distB="0" distL="114300" distR="114300" simplePos="0" relativeHeight="251681792" behindDoc="1" locked="0" layoutInCell="1" allowOverlap="1" wp14:anchorId="6040C5CF" wp14:editId="2FF16E51">
                <wp:simplePos x="0" y="0"/>
                <wp:positionH relativeFrom="column">
                  <wp:posOffset>3876040</wp:posOffset>
                </wp:positionH>
                <wp:positionV relativeFrom="paragraph">
                  <wp:posOffset>189230</wp:posOffset>
                </wp:positionV>
                <wp:extent cx="483870" cy="288925"/>
                <wp:effectExtent l="0" t="0" r="11430" b="15875"/>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3870" cy="288925"/>
                        </a:xfrm>
                        <a:prstGeom prst="rect">
                          <a:avLst/>
                        </a:prstGeom>
                        <a:solidFill>
                          <a:srgbClr val="FFFFFF"/>
                        </a:solidFill>
                        <a:ln w="9525">
                          <a:solidFill>
                            <a:schemeClr val="bg1">
                              <a:lumMod val="100000"/>
                              <a:lumOff val="0"/>
                            </a:schemeClr>
                          </a:solidFill>
                          <a:miter lim="800000"/>
                          <a:headEnd/>
                          <a:tailEnd/>
                        </a:ln>
                      </wps:spPr>
                      <wps:txbx>
                        <w:txbxContent>
                          <w:p w14:paraId="14BE8DD8" w14:textId="77777777" w:rsidR="00E155B9" w:rsidRDefault="00E155B9" w:rsidP="00F32C84">
                            <w:r>
                              <w:t>708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0C5CF" id="Zone de texte 17" o:spid="_x0000_s1087" type="#_x0000_t202" style="position:absolute;left:0;text-align:left;margin-left:305.2pt;margin-top:14.9pt;width:38.1pt;height:22.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" strokecolor="white [3212]">
                <v:path arrowok="t"/>
                <v:textbox>
                  <w:txbxContent>
                    <w:p w14:paraId="14BE8DD8" w14:textId="77777777" w:rsidR="00E155B9" w:rsidRDefault="00E155B9" w:rsidP="00F32C84">
                      <w:r>
                        <w:t>708</w:t>
                      </w:r>
                    </w:p>
                  </w:txbxContent>
                </v:textbox>
              </v:shape>
            </w:pict>
          </mc:Fallback>
        </mc:AlternateContent>
      </w:r>
      <w:r w:rsidRPr="00C27ED2">
        <w:rPr>
          <w:rFonts w:ascii="Times New Roman" w:hAnsi="Times New Roman"/>
          <w:noProof/>
          <w:sz w:val="24"/>
          <w:szCs w:val="24"/>
          <w:lang w:val="fr-FR" w:eastAsia="fr-FR"/>
        </w:rPr>
        <mc:AlternateContent>
          <mc:Choice Requires="wps">
            <w:drawing>
              <wp:anchor distT="0" distB="0" distL="114300" distR="114300" simplePos="0" relativeHeight="251680768" behindDoc="1" locked="0" layoutInCell="1" allowOverlap="1" wp14:anchorId="5C21E447" wp14:editId="1B3F633E">
                <wp:simplePos x="0" y="0"/>
                <wp:positionH relativeFrom="column">
                  <wp:posOffset>3179445</wp:posOffset>
                </wp:positionH>
                <wp:positionV relativeFrom="paragraph">
                  <wp:posOffset>189230</wp:posOffset>
                </wp:positionV>
                <wp:extent cx="483870" cy="288925"/>
                <wp:effectExtent l="0" t="0" r="11430" b="15875"/>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3870" cy="288925"/>
                        </a:xfrm>
                        <a:prstGeom prst="rect">
                          <a:avLst/>
                        </a:prstGeom>
                        <a:solidFill>
                          <a:srgbClr val="FFFFFF"/>
                        </a:solidFill>
                        <a:ln w="9525">
                          <a:solidFill>
                            <a:schemeClr val="bg1">
                              <a:lumMod val="100000"/>
                              <a:lumOff val="0"/>
                            </a:schemeClr>
                          </a:solidFill>
                          <a:miter lim="800000"/>
                          <a:headEnd/>
                          <a:tailEnd/>
                        </a:ln>
                      </wps:spPr>
                      <wps:txbx>
                        <w:txbxContent>
                          <w:p w14:paraId="599A6BBE" w14:textId="77777777" w:rsidR="00E155B9" w:rsidRDefault="00E155B9" w:rsidP="00F32C84">
                            <w:r>
                              <w:t>916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1E447" id="Zone de texte 16" o:spid="_x0000_s1088" type="#_x0000_t202" style="position:absolute;left:0;text-align:left;margin-left:250.35pt;margin-top:14.9pt;width:38.1pt;height:22.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" strokecolor="white [3212]">
                <v:path arrowok="t"/>
                <v:textbox>
                  <w:txbxContent>
                    <w:p w14:paraId="599A6BBE" w14:textId="77777777" w:rsidR="00E155B9" w:rsidRDefault="00E155B9" w:rsidP="00F32C84">
                      <w:r>
                        <w:t>916</w:t>
                      </w:r>
                    </w:p>
                  </w:txbxContent>
                </v:textbox>
              </v:shape>
            </w:pict>
          </mc:Fallback>
        </mc:AlternateContent>
      </w:r>
      <w:r w:rsidRPr="00C27ED2">
        <w:rPr>
          <w:rFonts w:ascii="Times New Roman" w:hAnsi="Times New Roman"/>
          <w:noProof/>
          <w:sz w:val="24"/>
          <w:szCs w:val="24"/>
          <w:lang w:val="fr-FR" w:eastAsia="fr-FR"/>
        </w:rPr>
        <mc:AlternateContent>
          <mc:Choice Requires="wps">
            <w:drawing>
              <wp:anchor distT="0" distB="0" distL="114300" distR="114300" simplePos="0" relativeHeight="251678720" behindDoc="1" locked="0" layoutInCell="1" allowOverlap="1" wp14:anchorId="69CF0721" wp14:editId="46517360">
                <wp:simplePos x="0" y="0"/>
                <wp:positionH relativeFrom="column">
                  <wp:posOffset>2247900</wp:posOffset>
                </wp:positionH>
                <wp:positionV relativeFrom="paragraph">
                  <wp:posOffset>189230</wp:posOffset>
                </wp:positionV>
                <wp:extent cx="483870" cy="288925"/>
                <wp:effectExtent l="0" t="0" r="11430" b="15875"/>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3870" cy="288925"/>
                        </a:xfrm>
                        <a:prstGeom prst="rect">
                          <a:avLst/>
                        </a:prstGeom>
                        <a:solidFill>
                          <a:srgbClr val="FFFFFF"/>
                        </a:solidFill>
                        <a:ln w="9525">
                          <a:solidFill>
                            <a:schemeClr val="bg1">
                              <a:lumMod val="100000"/>
                              <a:lumOff val="0"/>
                            </a:schemeClr>
                          </a:solidFill>
                          <a:miter lim="800000"/>
                          <a:headEnd/>
                          <a:tailEnd/>
                        </a:ln>
                      </wps:spPr>
                      <wps:txbx>
                        <w:txbxContent>
                          <w:p w14:paraId="4EE6D6EF" w14:textId="77777777" w:rsidR="00E155B9" w:rsidRDefault="00E155B9" w:rsidP="00F32C84">
                            <w:r>
                              <w:t>1015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F0721" id="Zone de texte 15" o:spid="_x0000_s1089" type="#_x0000_t202" style="position:absolute;left:0;text-align:left;margin-left:177pt;margin-top:14.9pt;width:38.1pt;height:22.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" strokecolor="white [3212]">
                <v:path arrowok="t"/>
                <v:textbox>
                  <w:txbxContent>
                    <w:p w14:paraId="4EE6D6EF" w14:textId="77777777" w:rsidR="00E155B9" w:rsidRDefault="00E155B9" w:rsidP="00F32C84">
                      <w:r>
                        <w:t>1015</w:t>
                      </w:r>
                    </w:p>
                  </w:txbxContent>
                </v:textbox>
              </v:shape>
            </w:pict>
          </mc:Fallback>
        </mc:AlternateContent>
      </w:r>
      <w:r w:rsidRPr="00C27ED2">
        <w:rPr>
          <w:rFonts w:ascii="Times New Roman" w:hAnsi="Times New Roman"/>
          <w:noProof/>
          <w:sz w:val="24"/>
          <w:szCs w:val="24"/>
          <w:lang w:val="fr-FR" w:eastAsia="fr-FR"/>
        </w:rPr>
        <mc:AlternateContent>
          <mc:Choice Requires="wps">
            <w:drawing>
              <wp:anchor distT="0" distB="0" distL="114300" distR="114300" simplePos="0" relativeHeight="251677696" behindDoc="1" locked="0" layoutInCell="1" allowOverlap="1" wp14:anchorId="3DC4036A" wp14:editId="23C3D5AC">
                <wp:simplePos x="0" y="0"/>
                <wp:positionH relativeFrom="column">
                  <wp:posOffset>1400175</wp:posOffset>
                </wp:positionH>
                <wp:positionV relativeFrom="paragraph">
                  <wp:posOffset>189230</wp:posOffset>
                </wp:positionV>
                <wp:extent cx="574675" cy="288925"/>
                <wp:effectExtent l="0" t="0" r="15875" b="15875"/>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4675" cy="288925"/>
                        </a:xfrm>
                        <a:prstGeom prst="rect">
                          <a:avLst/>
                        </a:prstGeom>
                        <a:solidFill>
                          <a:srgbClr val="FFFFFF"/>
                        </a:solidFill>
                        <a:ln w="9525">
                          <a:solidFill>
                            <a:schemeClr val="bg1">
                              <a:lumMod val="100000"/>
                              <a:lumOff val="0"/>
                            </a:schemeClr>
                          </a:solidFill>
                          <a:miter lim="800000"/>
                          <a:headEnd/>
                          <a:tailEnd/>
                        </a:ln>
                      </wps:spPr>
                      <wps:txbx>
                        <w:txbxContent>
                          <w:p w14:paraId="40A1F888" w14:textId="77777777" w:rsidR="00E155B9" w:rsidRDefault="00E155B9" w:rsidP="00F32C84">
                            <w:r>
                              <w:t>1027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4036A" id="Zone de texte 14" o:spid="_x0000_s1090" type="#_x0000_t202" style="position:absolute;left:0;text-align:left;margin-left:110.25pt;margin-top:14.9pt;width:45.25pt;height:22.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" strokecolor="white [3212]">
                <v:path arrowok="t"/>
                <v:textbox>
                  <w:txbxContent>
                    <w:p w14:paraId="40A1F888" w14:textId="77777777" w:rsidR="00E155B9" w:rsidRDefault="00E155B9" w:rsidP="00F32C84">
                      <w:r>
                        <w:t>1027</w:t>
                      </w:r>
                    </w:p>
                  </w:txbxContent>
                </v:textbox>
              </v:shape>
            </w:pict>
          </mc:Fallback>
        </mc:AlternateContent>
      </w:r>
      <w:r w:rsidRPr="00C27ED2">
        <w:rPr>
          <w:rFonts w:ascii="Times New Roman" w:hAnsi="Times New Roman"/>
          <w:noProof/>
          <w:sz w:val="24"/>
          <w:szCs w:val="24"/>
          <w:lang w:val="fr-FR" w:eastAsia="fr-FR"/>
        </w:rPr>
        <mc:AlternateContent>
          <mc:Choice Requires="wps">
            <w:drawing>
              <wp:anchor distT="0" distB="0" distL="114300" distR="114300" simplePos="0" relativeHeight="251676672" behindDoc="1" locked="0" layoutInCell="1" allowOverlap="1" wp14:anchorId="2AE8EAFF" wp14:editId="448C055D">
                <wp:simplePos x="0" y="0"/>
                <wp:positionH relativeFrom="column">
                  <wp:posOffset>722630</wp:posOffset>
                </wp:positionH>
                <wp:positionV relativeFrom="paragraph">
                  <wp:posOffset>189230</wp:posOffset>
                </wp:positionV>
                <wp:extent cx="677545" cy="288925"/>
                <wp:effectExtent l="0" t="0" r="27305" b="1587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7545" cy="288925"/>
                        </a:xfrm>
                        <a:prstGeom prst="rect">
                          <a:avLst/>
                        </a:prstGeom>
                        <a:solidFill>
                          <a:srgbClr val="FFFFFF"/>
                        </a:solidFill>
                        <a:ln w="9525">
                          <a:solidFill>
                            <a:schemeClr val="bg1">
                              <a:lumMod val="100000"/>
                              <a:lumOff val="0"/>
                            </a:schemeClr>
                          </a:solidFill>
                          <a:miter lim="800000"/>
                          <a:headEnd/>
                          <a:tailEnd/>
                        </a:ln>
                      </wps:spPr>
                      <wps:txbx>
                        <w:txbxContent>
                          <w:p w14:paraId="3E234119" w14:textId="77777777" w:rsidR="00E155B9" w:rsidRDefault="00E155B9" w:rsidP="00F32C84">
                            <w:r>
                              <w:t>1163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8EAFF" id="Zone de texte 13" o:spid="_x0000_s1091" type="#_x0000_t202" style="position:absolute;left:0;text-align:left;margin-left:56.9pt;margin-top:14.9pt;width:53.35pt;height:22.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" strokecolor="white [3212]">
                <v:path arrowok="t"/>
                <v:textbox>
                  <w:txbxContent>
                    <w:p w14:paraId="3E234119" w14:textId="77777777" w:rsidR="00E155B9" w:rsidRDefault="00E155B9" w:rsidP="00F32C84">
                      <w:r>
                        <w:t>1163</w:t>
                      </w:r>
                    </w:p>
                  </w:txbxContent>
                </v:textbox>
              </v:shape>
            </w:pict>
          </mc:Fallback>
        </mc:AlternateContent>
      </w:r>
    </w:p>
    <w:p w14:paraId="41C5E598" w14:textId="77777777" w:rsidR="00F32C84" w:rsidRDefault="00F32C84" w:rsidP="00F32C84">
      <w:pPr>
        <w:pStyle w:val="ListParagraph"/>
        <w:tabs>
          <w:tab w:val="left" w:pos="3946"/>
        </w:tabs>
        <w:spacing w:after="0"/>
        <w:jc w:val="both"/>
        <w:rPr>
          <w:rFonts w:ascii="Times New Roman" w:hAnsi="Times New Roman"/>
          <w:sz w:val="24"/>
          <w:szCs w:val="24"/>
        </w:rPr>
      </w:pPr>
    </w:p>
    <w:p w14:paraId="6005E0BE" w14:textId="77777777" w:rsidR="00F32C84" w:rsidRPr="00C27ED2" w:rsidRDefault="00F32C84" w:rsidP="00F32C84">
      <w:pPr>
        <w:pStyle w:val="ListParagraph"/>
        <w:tabs>
          <w:tab w:val="left" w:pos="3946"/>
        </w:tabs>
        <w:spacing w:after="0"/>
        <w:jc w:val="both"/>
        <w:rPr>
          <w:rFonts w:ascii="Times New Roman" w:hAnsi="Times New Roman"/>
          <w:sz w:val="24"/>
          <w:szCs w:val="24"/>
        </w:rPr>
      </w:pPr>
    </w:p>
    <w:p w14:paraId="5C8BC1C6" w14:textId="77777777" w:rsidR="00F32C84" w:rsidRPr="00C27ED2" w:rsidRDefault="00F32C84" w:rsidP="00E91620">
      <w:pPr>
        <w:pStyle w:val="ListParagraph"/>
        <w:numPr>
          <w:ilvl w:val="0"/>
          <w:numId w:val="15"/>
        </w:numPr>
        <w:tabs>
          <w:tab w:val="left" w:pos="3946"/>
        </w:tabs>
        <w:spacing w:after="0" w:line="360" w:lineRule="auto"/>
        <w:jc w:val="both"/>
        <w:rPr>
          <w:rFonts w:ascii="Times New Roman" w:hAnsi="Times New Roman"/>
          <w:sz w:val="24"/>
          <w:szCs w:val="24"/>
        </w:rPr>
      </w:pPr>
      <w:r w:rsidRPr="00C27ED2">
        <w:rPr>
          <w:rFonts w:ascii="Times New Roman" w:hAnsi="Times New Roman"/>
          <w:sz w:val="24"/>
          <w:szCs w:val="24"/>
        </w:rPr>
        <w:t>Analysis of system efficiency</w:t>
      </w:r>
    </w:p>
    <w:p w14:paraId="7895A038" w14:textId="16B130CA" w:rsidR="00F32C84" w:rsidRPr="00C27ED2" w:rsidRDefault="00F32C84" w:rsidP="00E91620">
      <w:pPr>
        <w:tabs>
          <w:tab w:val="left" w:pos="3946"/>
        </w:tabs>
        <w:spacing w:after="0" w:line="360" w:lineRule="auto"/>
        <w:jc w:val="both"/>
        <w:rPr>
          <w:rFonts w:ascii="Times New Roman" w:hAnsi="Times New Roman"/>
          <w:sz w:val="24"/>
          <w:szCs w:val="24"/>
        </w:rPr>
      </w:pPr>
      <w:r w:rsidRPr="00C27ED2">
        <w:rPr>
          <w:rFonts w:ascii="Times New Roman" w:hAnsi="Times New Roman"/>
          <w:sz w:val="24"/>
          <w:szCs w:val="24"/>
        </w:rPr>
        <w:t>To do this</w:t>
      </w:r>
      <w:r w:rsidR="00EF1B7D">
        <w:rPr>
          <w:rFonts w:ascii="Times New Roman" w:hAnsi="Times New Roman"/>
          <w:sz w:val="24"/>
          <w:szCs w:val="24"/>
        </w:rPr>
        <w:t>,</w:t>
      </w:r>
      <w:r w:rsidRPr="00C27ED2">
        <w:rPr>
          <w:rFonts w:ascii="Times New Roman" w:hAnsi="Times New Roman"/>
          <w:sz w:val="24"/>
          <w:szCs w:val="24"/>
        </w:rPr>
        <w:t xml:space="preserve"> we calculated the efficiency coefficient using the formula:</w:t>
      </w:r>
    </w:p>
    <w:p w14:paraId="1F3075A3" w14:textId="77777777" w:rsidR="00F32C84" w:rsidRPr="00C27ED2" w:rsidRDefault="00F32C84" w:rsidP="00E91620">
      <w:pPr>
        <w:tabs>
          <w:tab w:val="left" w:pos="3946"/>
        </w:tabs>
        <w:spacing w:after="0" w:line="360" w:lineRule="auto"/>
        <w:jc w:val="both"/>
        <w:rPr>
          <w:rFonts w:ascii="Times New Roman" w:hAnsi="Times New Roman"/>
          <w:sz w:val="24"/>
          <w:szCs w:val="24"/>
        </w:rPr>
      </w:pPr>
      <w:r w:rsidRPr="00C27ED2">
        <w:rPr>
          <w:rFonts w:ascii="Times New Roman" w:eastAsiaTheme="minorEastAsia" w:hAnsi="Times New Roman"/>
          <w:sz w:val="24"/>
          <w:szCs w:val="24"/>
        </w:rPr>
        <w:t xml:space="preserve">           </w:t>
      </w:r>
      <m:oMath>
        <m:r>
          <w:rPr>
            <w:rFonts w:ascii="Cambria Math" w:hAnsi="Cambria Math"/>
            <w:sz w:val="24"/>
            <w:szCs w:val="24"/>
          </w:rPr>
          <m:t>C</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S X d</m:t>
            </m:r>
          </m:num>
          <m:den>
            <m:r>
              <w:rPr>
                <w:rFonts w:ascii="Cambria Math" w:hAnsi="Cambria Math"/>
                <w:sz w:val="24"/>
                <w:szCs w:val="24"/>
              </w:rPr>
              <m:t xml:space="preserve">T1+T2+T3+T4+T5+T6 </m:t>
            </m:r>
          </m:den>
        </m:f>
        <m:r>
          <m:rPr>
            <m:sty m:val="p"/>
          </m:rPr>
          <w:rPr>
            <w:rFonts w:ascii="Cambria Math" w:hAnsi="Cambria Math"/>
            <w:sz w:val="24"/>
            <w:szCs w:val="24"/>
          </w:rPr>
          <m:t xml:space="preserve"> X 100 </m:t>
        </m:r>
      </m:oMath>
      <w:r w:rsidRPr="00C27ED2">
        <w:rPr>
          <w:rFonts w:ascii="Times New Roman" w:hAnsi="Times New Roman"/>
          <w:sz w:val="24"/>
          <w:szCs w:val="24"/>
        </w:rPr>
        <w:t xml:space="preserve"> </w:t>
      </w:r>
    </w:p>
    <w:p w14:paraId="211DBA45" w14:textId="77777777" w:rsidR="00F32C84" w:rsidRPr="00C27ED2" w:rsidRDefault="00F32C84" w:rsidP="00E91620">
      <w:pPr>
        <w:tabs>
          <w:tab w:val="left" w:pos="5576"/>
        </w:tabs>
        <w:spacing w:after="0" w:line="360" w:lineRule="auto"/>
        <w:jc w:val="both"/>
        <w:rPr>
          <w:rFonts w:ascii="Times New Roman" w:eastAsiaTheme="minorEastAsia" w:hAnsi="Times New Roman"/>
          <w:sz w:val="24"/>
          <w:szCs w:val="24"/>
        </w:rPr>
      </w:pPr>
      <w:r w:rsidRPr="00C27ED2">
        <w:rPr>
          <w:rFonts w:ascii="Times New Roman" w:hAnsi="Times New Roman"/>
          <w:sz w:val="24"/>
          <w:szCs w:val="24"/>
        </w:rPr>
        <w:t xml:space="preserve">        </w:t>
      </w:r>
      <m:oMath>
        <m:r>
          <w:rPr>
            <w:rFonts w:ascii="Cambria Math" w:hAnsi="Cambria Math"/>
            <w:sz w:val="24"/>
            <w:szCs w:val="24"/>
          </w:rPr>
          <m:t>C.E</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658 x 6</m:t>
            </m:r>
          </m:num>
          <m:den>
            <m:r>
              <m:rPr>
                <m:sty m:val="p"/>
              </m:rPr>
              <w:rPr>
                <w:rFonts w:ascii="Cambria Math" w:hAnsi="Cambria Math"/>
                <w:sz w:val="24"/>
                <w:szCs w:val="24"/>
              </w:rPr>
              <m:t>1163+1027+1015+940+916+708</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3948</m:t>
            </m:r>
          </m:num>
          <m:den>
            <m:r>
              <m:rPr>
                <m:sty m:val="p"/>
              </m:rPr>
              <w:rPr>
                <w:rFonts w:ascii="Cambria Math" w:hAnsi="Cambria Math"/>
                <w:sz w:val="24"/>
                <w:szCs w:val="24"/>
              </w:rPr>
              <m:t>5769</m:t>
            </m:r>
          </m:den>
        </m:f>
      </m:oMath>
    </w:p>
    <w:p w14:paraId="0C7FAA8F" w14:textId="77777777" w:rsidR="00F32C84" w:rsidRPr="00C27ED2" w:rsidRDefault="00F32C84" w:rsidP="00E91620">
      <w:pPr>
        <w:spacing w:after="0" w:line="360" w:lineRule="auto"/>
        <w:jc w:val="both"/>
        <w:rPr>
          <w:rFonts w:ascii="Times New Roman" w:eastAsiaTheme="minorEastAsia" w:hAnsi="Times New Roman"/>
          <w:sz w:val="24"/>
          <w:szCs w:val="24"/>
        </w:rPr>
      </w:pPr>
      <w:r w:rsidRPr="00C27ED2">
        <w:rPr>
          <w:rFonts w:ascii="Times New Roman" w:hAnsi="Times New Roman"/>
          <w:sz w:val="24"/>
          <w:szCs w:val="24"/>
        </w:rPr>
        <w:t xml:space="preserve">         </w:t>
      </w:r>
      <m:oMath>
        <m:r>
          <w:rPr>
            <w:rFonts w:ascii="Cambria Math" w:hAnsi="Cambria Math"/>
            <w:sz w:val="24"/>
            <w:szCs w:val="24"/>
          </w:rPr>
          <m:t>C</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3948</m:t>
            </m:r>
          </m:num>
          <m:den>
            <m:r>
              <w:rPr>
                <w:rFonts w:ascii="Cambria Math" w:hAnsi="Cambria Math"/>
                <w:sz w:val="24"/>
                <w:szCs w:val="24"/>
              </w:rPr>
              <m:t xml:space="preserve">5769 </m:t>
            </m:r>
          </m:den>
        </m:f>
        <m:r>
          <m:rPr>
            <m:sty m:val="p"/>
          </m:rPr>
          <w:rPr>
            <w:rFonts w:ascii="Cambria Math" w:hAnsi="Cambria Math"/>
            <w:sz w:val="24"/>
            <w:szCs w:val="24"/>
          </w:rPr>
          <m:t xml:space="preserve"> X 100=68,43%</m:t>
        </m:r>
      </m:oMath>
    </w:p>
    <w:p w14:paraId="18BED9FD" w14:textId="77777777" w:rsidR="00F32C84" w:rsidRPr="00C27ED2" w:rsidRDefault="00F32C84" w:rsidP="00E91620">
      <w:pPr>
        <w:spacing w:after="0" w:line="360" w:lineRule="auto"/>
        <w:jc w:val="both"/>
        <w:rPr>
          <w:rFonts w:ascii="Times New Roman" w:hAnsi="Times New Roman"/>
          <w:sz w:val="24"/>
          <w:szCs w:val="24"/>
        </w:rPr>
      </w:pPr>
      <w:r w:rsidRPr="00C27ED2">
        <w:rPr>
          <w:rFonts w:ascii="Times New Roman" w:hAnsi="Times New Roman"/>
          <w:sz w:val="24"/>
          <w:szCs w:val="24"/>
        </w:rPr>
        <w:t>This coefficient is less than 100%, i.e. the system is not efficient.</w:t>
      </w:r>
    </w:p>
    <w:p w14:paraId="6CBD6E90" w14:textId="77777777" w:rsidR="00F32C84" w:rsidRPr="00C27ED2" w:rsidRDefault="00F32C84" w:rsidP="00E91620">
      <w:pPr>
        <w:pStyle w:val="ListParagraph"/>
        <w:numPr>
          <w:ilvl w:val="0"/>
          <w:numId w:val="15"/>
        </w:numPr>
        <w:spacing w:after="0" w:line="360" w:lineRule="auto"/>
        <w:jc w:val="both"/>
        <w:rPr>
          <w:rFonts w:ascii="Times New Roman" w:hAnsi="Times New Roman"/>
          <w:sz w:val="24"/>
          <w:szCs w:val="24"/>
        </w:rPr>
      </w:pPr>
      <w:r w:rsidRPr="00C27ED2">
        <w:rPr>
          <w:rFonts w:ascii="Times New Roman" w:hAnsi="Times New Roman"/>
          <w:sz w:val="24"/>
          <w:szCs w:val="24"/>
        </w:rPr>
        <w:lastRenderedPageBreak/>
        <w:t>Calculation of the cost increase coefficient (CAC) or the input/output ratio (IOR)</w:t>
      </w:r>
    </w:p>
    <w:p w14:paraId="3A47783C" w14:textId="77777777" w:rsidR="00F32C84" w:rsidRPr="00C27ED2" w:rsidRDefault="00F32C84" w:rsidP="00E91620">
      <w:pPr>
        <w:spacing w:after="0" w:line="360" w:lineRule="auto"/>
        <w:ind w:left="360"/>
        <w:jc w:val="both"/>
        <w:rPr>
          <w:rFonts w:ascii="Times New Roman" w:hAnsi="Times New Roman"/>
          <w:sz w:val="24"/>
          <w:szCs w:val="24"/>
        </w:rPr>
      </w:pPr>
      <w:r w:rsidRPr="00C27ED2">
        <w:rPr>
          <w:rFonts w:ascii="Times New Roman" w:hAnsi="Times New Roman"/>
          <w:sz w:val="24"/>
          <w:szCs w:val="24"/>
        </w:rPr>
        <w:t>This coefficient is the inverse of the efficiency coefficient.</w:t>
      </w:r>
    </w:p>
    <w:p w14:paraId="62DC5B41" w14:textId="77777777" w:rsidR="00F32C84" w:rsidRPr="00C27ED2" w:rsidRDefault="00F32C84" w:rsidP="00E91620">
      <w:pPr>
        <w:spacing w:after="0" w:line="360" w:lineRule="auto"/>
        <w:jc w:val="both"/>
        <w:rPr>
          <w:rFonts w:ascii="Times New Roman" w:eastAsiaTheme="minorEastAsia" w:hAnsi="Times New Roman"/>
          <w:sz w:val="24"/>
          <w:szCs w:val="24"/>
        </w:rPr>
      </w:pPr>
      <w:r w:rsidRPr="00C27ED2">
        <w:rPr>
          <w:rFonts w:ascii="Times New Roman" w:hAnsi="Times New Roman"/>
          <w:sz w:val="24"/>
          <w:szCs w:val="24"/>
        </w:rPr>
        <w:t xml:space="preserve">              </w:t>
      </w:r>
      <m:oMath>
        <m:r>
          <w:rPr>
            <w:rFonts w:ascii="Cambria Math" w:hAnsi="Cambria Math"/>
            <w:sz w:val="24"/>
            <w:szCs w:val="24"/>
          </w:rPr>
          <m:t>C.E</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T1+T2+T3+T4+T5+T6</m:t>
            </m:r>
          </m:num>
          <m:den>
            <m:r>
              <m:rPr>
                <m:sty m:val="p"/>
              </m:rPr>
              <w:rPr>
                <w:rFonts w:ascii="Cambria Math" w:hAnsi="Cambria Math"/>
                <w:sz w:val="24"/>
                <w:szCs w:val="24"/>
              </w:rPr>
              <m:t xml:space="preserve">S x d </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5769</m:t>
            </m:r>
          </m:num>
          <m:den>
            <m:r>
              <m:rPr>
                <m:sty m:val="p"/>
              </m:rPr>
              <w:rPr>
                <w:rFonts w:ascii="Cambria Math" w:hAnsi="Cambria Math"/>
                <w:sz w:val="24"/>
                <w:szCs w:val="24"/>
              </w:rPr>
              <m:t>3948</m:t>
            </m:r>
          </m:den>
        </m:f>
        <m:r>
          <m:rPr>
            <m:sty m:val="p"/>
          </m:rPr>
          <w:rPr>
            <w:rFonts w:ascii="Cambria Math" w:hAnsi="Cambria Math"/>
            <w:sz w:val="24"/>
            <w:szCs w:val="24"/>
          </w:rPr>
          <m:t xml:space="preserve">=1,46 </m:t>
        </m:r>
      </m:oMath>
    </w:p>
    <w:p w14:paraId="3AA5B510" w14:textId="77777777" w:rsidR="00F32C84" w:rsidRDefault="00F32C84" w:rsidP="00F32C84">
      <w:pPr>
        <w:pStyle w:val="ListParagraph"/>
        <w:numPr>
          <w:ilvl w:val="0"/>
          <w:numId w:val="15"/>
        </w:numPr>
        <w:spacing w:after="0" w:line="360" w:lineRule="auto"/>
        <w:jc w:val="both"/>
        <w:rPr>
          <w:rFonts w:ascii="Times New Roman" w:hAnsi="Times New Roman"/>
          <w:sz w:val="24"/>
          <w:szCs w:val="24"/>
          <w:u w:val="single"/>
        </w:rPr>
      </w:pPr>
      <w:r w:rsidRPr="00C27ED2">
        <w:rPr>
          <w:rFonts w:ascii="Times New Roman" w:hAnsi="Times New Roman"/>
          <w:sz w:val="24"/>
          <w:szCs w:val="24"/>
          <w:u w:val="single"/>
        </w:rPr>
        <w:t>Establishment of a summary table of indicators</w:t>
      </w:r>
    </w:p>
    <w:p w14:paraId="19A87AA3" w14:textId="77777777" w:rsidR="00694F95" w:rsidRDefault="00694F95" w:rsidP="00694F95">
      <w:pPr>
        <w:spacing w:after="0" w:line="360" w:lineRule="auto"/>
        <w:jc w:val="both"/>
        <w:rPr>
          <w:rFonts w:ascii="Times New Roman" w:hAnsi="Times New Roman"/>
          <w:sz w:val="24"/>
          <w:szCs w:val="24"/>
          <w:u w:val="single"/>
        </w:rPr>
      </w:pPr>
    </w:p>
    <w:p w14:paraId="1146F076" w14:textId="77777777" w:rsidR="00694F95" w:rsidRDefault="00694F95" w:rsidP="00694F95">
      <w:pPr>
        <w:spacing w:after="0" w:line="360" w:lineRule="auto"/>
        <w:jc w:val="both"/>
        <w:rPr>
          <w:rFonts w:ascii="Times New Roman" w:hAnsi="Times New Roman"/>
          <w:sz w:val="24"/>
          <w:szCs w:val="24"/>
          <w:u w:val="single"/>
        </w:rPr>
      </w:pPr>
    </w:p>
    <w:p w14:paraId="76D0045E" w14:textId="77777777" w:rsidR="00694F95" w:rsidRDefault="00694F95" w:rsidP="00694F95">
      <w:pPr>
        <w:spacing w:after="0" w:line="360" w:lineRule="auto"/>
        <w:jc w:val="both"/>
        <w:rPr>
          <w:rFonts w:ascii="Times New Roman" w:hAnsi="Times New Roman"/>
          <w:sz w:val="24"/>
          <w:szCs w:val="24"/>
          <w:u w:val="single"/>
        </w:rPr>
      </w:pPr>
    </w:p>
    <w:p w14:paraId="4FFE21B7" w14:textId="77777777" w:rsidR="00694F95" w:rsidRDefault="00694F95" w:rsidP="00694F95">
      <w:pPr>
        <w:spacing w:after="0" w:line="360" w:lineRule="auto"/>
        <w:jc w:val="both"/>
        <w:rPr>
          <w:rFonts w:ascii="Times New Roman" w:hAnsi="Times New Roman"/>
          <w:sz w:val="24"/>
          <w:szCs w:val="24"/>
          <w:u w:val="single"/>
        </w:rPr>
      </w:pPr>
    </w:p>
    <w:p w14:paraId="02AF682D" w14:textId="77777777" w:rsidR="00694F95" w:rsidRPr="00694F95" w:rsidRDefault="00694F95" w:rsidP="00694F95">
      <w:pPr>
        <w:spacing w:after="0" w:line="360" w:lineRule="auto"/>
        <w:jc w:val="both"/>
        <w:rPr>
          <w:rFonts w:ascii="Times New Roman" w:hAnsi="Times New Roman"/>
          <w:sz w:val="24"/>
          <w:szCs w:val="24"/>
          <w:u w:val="single"/>
        </w:rPr>
      </w:pPr>
    </w:p>
    <w:p w14:paraId="3D8BF686" w14:textId="77777777" w:rsidR="007C6AC0" w:rsidRPr="00E91620" w:rsidRDefault="007C6AC0" w:rsidP="007C6AC0">
      <w:pPr>
        <w:pStyle w:val="ListParagraph"/>
        <w:spacing w:after="0" w:line="360" w:lineRule="auto"/>
        <w:jc w:val="both"/>
        <w:rPr>
          <w:rFonts w:ascii="Times New Roman" w:hAnsi="Times New Roman"/>
          <w:sz w:val="24"/>
          <w:szCs w:val="24"/>
          <w:u w:val="single"/>
        </w:rPr>
      </w:pPr>
    </w:p>
    <w:p w14:paraId="02200899" w14:textId="77777777" w:rsidR="00F32C84" w:rsidRPr="00C27ED2" w:rsidRDefault="00F32C84" w:rsidP="00F32C84">
      <w:pPr>
        <w:pStyle w:val="Caption"/>
        <w:keepNext/>
        <w:spacing w:after="0" w:line="276" w:lineRule="auto"/>
        <w:jc w:val="both"/>
        <w:rPr>
          <w:rFonts w:ascii="Times New Roman" w:hAnsi="Times New Roman"/>
          <w:color w:val="auto"/>
          <w:sz w:val="24"/>
          <w:szCs w:val="24"/>
        </w:rPr>
      </w:pPr>
      <w:r w:rsidRPr="00C27ED2">
        <w:rPr>
          <w:rFonts w:ascii="Times New Roman" w:hAnsi="Times New Roman"/>
          <w:color w:val="auto"/>
          <w:sz w:val="24"/>
          <w:szCs w:val="24"/>
        </w:rPr>
        <w:t xml:space="preserve">                     </w:t>
      </w:r>
      <w:bookmarkStart w:id="4" w:name="_Toc128309637"/>
      <w:r w:rsidRPr="00C27ED2">
        <w:rPr>
          <w:rFonts w:ascii="Times New Roman" w:hAnsi="Times New Roman"/>
          <w:color w:val="auto"/>
          <w:sz w:val="24"/>
          <w:szCs w:val="24"/>
        </w:rPr>
        <w:t>Table 4: Summary table of indicators</w:t>
      </w:r>
      <w:bookmarkEnd w:id="4"/>
    </w:p>
    <w:p w14:paraId="21F68AA2" w14:textId="77777777" w:rsidR="00F32C84" w:rsidRPr="00C27ED2" w:rsidRDefault="00F32C84" w:rsidP="00F32C84">
      <w:pPr>
        <w:spacing w:after="0"/>
        <w:jc w:val="both"/>
        <w:rPr>
          <w:rFonts w:ascii="Times New Roman" w:hAnsi="Times New Roman"/>
          <w:sz w:val="24"/>
          <w:szCs w:val="24"/>
        </w:rPr>
      </w:pPr>
    </w:p>
    <w:p w14:paraId="0A313369" w14:textId="77777777" w:rsidR="00F32C84" w:rsidRPr="00C27ED2" w:rsidRDefault="00F32C84" w:rsidP="00F9337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rPr>
      </w:pPr>
      <w:r w:rsidRPr="00C27ED2">
        <w:rPr>
          <w:rFonts w:ascii="Times New Roman" w:hAnsi="Times New Roman"/>
          <w:sz w:val="24"/>
          <w:szCs w:val="24"/>
        </w:rPr>
        <w:t xml:space="preserve">Classes </w:t>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t>Years / Places</w:t>
      </w:r>
    </w:p>
    <w:p w14:paraId="1C8E035C" w14:textId="77777777" w:rsidR="00F32C84" w:rsidRPr="00C27ED2" w:rsidRDefault="00F32C84" w:rsidP="00F9337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rPr>
      </w:pPr>
      <w:r w:rsidRPr="00F93372">
        <w:rPr>
          <w:rFonts w:ascii="Times New Roman" w:hAnsi="Times New Roman"/>
          <w:color w:val="000000" w:themeColor="text1"/>
          <w:sz w:val="24"/>
          <w:szCs w:val="24"/>
        </w:rPr>
        <w:tab/>
      </w:r>
      <w:r w:rsidRPr="00F93372">
        <w:rPr>
          <w:rFonts w:ascii="Times New Roman" w:hAnsi="Times New Roman"/>
          <w:color w:val="000000" w:themeColor="text1"/>
          <w:sz w:val="24"/>
          <w:szCs w:val="24"/>
        </w:rPr>
        <w:tab/>
      </w:r>
      <w:r w:rsidRPr="00F93372">
        <w:rPr>
          <w:rFonts w:ascii="Times New Roman" w:hAnsi="Times New Roman"/>
          <w:color w:val="000000" w:themeColor="text1"/>
          <w:sz w:val="24"/>
          <w:szCs w:val="24"/>
        </w:rPr>
        <w:tab/>
      </w:r>
      <w:r w:rsidRPr="00F93372">
        <w:rPr>
          <w:rFonts w:ascii="Times New Roman" w:hAnsi="Times New Roman"/>
          <w:color w:val="000000" w:themeColor="text1"/>
          <w:sz w:val="24"/>
          <w:szCs w:val="24"/>
        </w:rPr>
        <w:tab/>
      </w:r>
      <w:r w:rsidRPr="00F93372">
        <w:rPr>
          <w:rFonts w:ascii="Times New Roman" w:hAnsi="Times New Roman"/>
          <w:color w:val="000000" w:themeColor="text1"/>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t>1:1163</w:t>
      </w:r>
    </w:p>
    <w:p w14:paraId="0F23AD74" w14:textId="77777777" w:rsidR="00F32C84" w:rsidRPr="00C27ED2" w:rsidRDefault="00F32C84" w:rsidP="00F9337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rPr>
      </w:pP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t>2:1027</w:t>
      </w:r>
    </w:p>
    <w:p w14:paraId="66C1E420" w14:textId="77777777" w:rsidR="00F32C84" w:rsidRPr="00C27ED2" w:rsidRDefault="00F32C84" w:rsidP="00F9337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rPr>
      </w:pP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t>3:1015</w:t>
      </w:r>
    </w:p>
    <w:p w14:paraId="3759872D" w14:textId="77777777" w:rsidR="00F32C84" w:rsidRPr="00C27ED2" w:rsidRDefault="00F32C84" w:rsidP="00F9337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rPr>
      </w:pP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t>4:940</w:t>
      </w:r>
    </w:p>
    <w:p w14:paraId="00A3A43D" w14:textId="77777777" w:rsidR="00F32C84" w:rsidRPr="00C27ED2" w:rsidRDefault="00F32C84" w:rsidP="00F9337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rPr>
      </w:pP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t>5:916</w:t>
      </w:r>
    </w:p>
    <w:p w14:paraId="20E0784D" w14:textId="77777777" w:rsidR="00F32C84" w:rsidRPr="00C27ED2" w:rsidRDefault="00F32C84" w:rsidP="00F9337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rPr>
      </w:pP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t>6:708</w:t>
      </w:r>
    </w:p>
    <w:p w14:paraId="5E73E808" w14:textId="77777777" w:rsidR="00F32C84" w:rsidRPr="00C27ED2" w:rsidRDefault="00F32C84" w:rsidP="00F9337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rPr>
      </w:pPr>
      <w:r w:rsidRPr="00C27ED2">
        <w:rPr>
          <w:rFonts w:ascii="Times New Roman" w:hAnsi="Times New Roman"/>
          <w:noProof/>
          <w:sz w:val="24"/>
          <w:szCs w:val="24"/>
          <w:lang w:val="fr-FR" w:eastAsia="fr-FR"/>
        </w:rPr>
        <mc:AlternateContent>
          <mc:Choice Requires="wps">
            <w:drawing>
              <wp:anchor distT="4294967295" distB="4294967295" distL="114300" distR="114300" simplePos="0" relativeHeight="251682816" behindDoc="0" locked="0" layoutInCell="1" allowOverlap="1" wp14:anchorId="4AB69AA0" wp14:editId="5A56BDCC">
                <wp:simplePos x="0" y="0"/>
                <wp:positionH relativeFrom="column">
                  <wp:posOffset>1903730</wp:posOffset>
                </wp:positionH>
                <wp:positionV relativeFrom="paragraph">
                  <wp:posOffset>83820</wp:posOffset>
                </wp:positionV>
                <wp:extent cx="1679575" cy="0"/>
                <wp:effectExtent l="0" t="76200" r="15875" b="95250"/>
                <wp:wrapNone/>
                <wp:docPr id="9" name="Connecteur droit avec flèch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7957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31A90A" id="Connecteur droit avec flèche 9" o:spid="_x0000_s1026" type="#_x0000_t32" style="position:absolute;margin-left:149.9pt;margin-top:6.6pt;width:132.25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" strokeweight="1.5pt">
                <v:stroke endarrow="block"/>
                <o:lock v:ext="edit" shapetype="f"/>
              </v:shape>
            </w:pict>
          </mc:Fallback>
        </mc:AlternateContent>
      </w:r>
      <w:r w:rsidRPr="00C27ED2">
        <w:rPr>
          <w:rFonts w:ascii="Times New Roman" w:hAnsi="Times New Roman"/>
          <w:sz w:val="24"/>
          <w:szCs w:val="24"/>
        </w:rPr>
        <w:t>Total years/Places invested</w:t>
      </w:r>
      <w:r w:rsidR="00F17DE7">
        <w:rPr>
          <w:rFonts w:ascii="Times New Roman" w:hAnsi="Times New Roman"/>
          <w:sz w:val="24"/>
          <w:szCs w:val="24"/>
        </w:rPr>
        <w:t xml:space="preserve">              </w:t>
      </w:r>
      <w:r w:rsidRPr="00C27ED2">
        <w:rPr>
          <w:rFonts w:ascii="Times New Roman" w:hAnsi="Times New Roman"/>
          <w:sz w:val="24"/>
          <w:szCs w:val="24"/>
        </w:rPr>
        <w:t xml:space="preserve"> </w:t>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t>5769</w:t>
      </w:r>
    </w:p>
    <w:p w14:paraId="1F9959E1" w14:textId="77777777" w:rsidR="00F32C84" w:rsidRPr="00C27ED2" w:rsidRDefault="00F32C84" w:rsidP="00F9337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rPr>
      </w:pPr>
      <w:r w:rsidRPr="00C27ED2">
        <w:rPr>
          <w:rFonts w:ascii="Times New Roman" w:hAnsi="Times New Roman"/>
          <w:noProof/>
          <w:sz w:val="24"/>
          <w:szCs w:val="24"/>
          <w:lang w:val="fr-FR" w:eastAsia="fr-FR"/>
        </w:rPr>
        <mc:AlternateContent>
          <mc:Choice Requires="wps">
            <w:drawing>
              <wp:anchor distT="0" distB="0" distL="114300" distR="114300" simplePos="0" relativeHeight="251683840" behindDoc="0" locked="0" layoutInCell="1" allowOverlap="1" wp14:anchorId="4CBC1480" wp14:editId="666B40B9">
                <wp:simplePos x="0" y="0"/>
                <wp:positionH relativeFrom="column">
                  <wp:posOffset>1964055</wp:posOffset>
                </wp:positionH>
                <wp:positionV relativeFrom="paragraph">
                  <wp:posOffset>82550</wp:posOffset>
                </wp:positionV>
                <wp:extent cx="2064385" cy="635"/>
                <wp:effectExtent l="0" t="76200" r="12065" b="94615"/>
                <wp:wrapNone/>
                <wp:docPr id="8" name="Connecteur droit avec flèch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64385"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8DC08A" id="Connecteur droit avec flèche 8" o:spid="_x0000_s1026" type="#_x0000_t32" style="position:absolute;margin-left:154.65pt;margin-top:6.5pt;width:162.55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" strokeweight="1.5pt">
                <v:stroke endarrow="block"/>
                <o:lock v:ext="edit" shapetype="f"/>
              </v:shape>
            </w:pict>
          </mc:Fallback>
        </mc:AlternateContent>
      </w:r>
      <w:r w:rsidRPr="00C27ED2">
        <w:rPr>
          <w:rFonts w:ascii="Times New Roman" w:hAnsi="Times New Roman"/>
          <w:sz w:val="24"/>
          <w:szCs w:val="24"/>
        </w:rPr>
        <w:t>Graduates/certified</w:t>
      </w:r>
      <w:proofErr w:type="gramStart"/>
      <w:r w:rsidRPr="00C27ED2">
        <w:rPr>
          <w:rFonts w:ascii="Times New Roman" w:hAnsi="Times New Roman"/>
          <w:sz w:val="24"/>
          <w:szCs w:val="24"/>
        </w:rPr>
        <w:tab/>
        <w:t xml:space="preserve">  </w:t>
      </w:r>
      <w:r w:rsidRPr="00C27ED2">
        <w:rPr>
          <w:rFonts w:ascii="Times New Roman" w:hAnsi="Times New Roman"/>
          <w:sz w:val="24"/>
          <w:szCs w:val="24"/>
        </w:rPr>
        <w:tab/>
      </w:r>
      <w:proofErr w:type="gramEnd"/>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t>658</w:t>
      </w:r>
    </w:p>
    <w:p w14:paraId="5919DC29" w14:textId="77777777" w:rsidR="00F32C84" w:rsidRPr="00C27ED2" w:rsidRDefault="00F32C84" w:rsidP="00F9337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rPr>
      </w:pPr>
      <w:r w:rsidRPr="00C27ED2">
        <w:rPr>
          <w:rFonts w:ascii="Times New Roman" w:hAnsi="Times New Roman"/>
          <w:noProof/>
          <w:sz w:val="24"/>
          <w:szCs w:val="24"/>
          <w:lang w:val="fr-FR" w:eastAsia="fr-FR"/>
        </w:rPr>
        <mc:AlternateContent>
          <mc:Choice Requires="wps">
            <w:drawing>
              <wp:anchor distT="4294967295" distB="4294967295" distL="114300" distR="114300" simplePos="0" relativeHeight="251684864" behindDoc="0" locked="0" layoutInCell="1" allowOverlap="1" wp14:anchorId="3B9EEB53" wp14:editId="5AB69B21">
                <wp:simplePos x="0" y="0"/>
                <wp:positionH relativeFrom="column">
                  <wp:posOffset>3741420</wp:posOffset>
                </wp:positionH>
                <wp:positionV relativeFrom="paragraph">
                  <wp:posOffset>90170</wp:posOffset>
                </wp:positionV>
                <wp:extent cx="229235" cy="0"/>
                <wp:effectExtent l="0" t="76200" r="18415" b="95250"/>
                <wp:wrapNone/>
                <wp:docPr id="7" name="Connecteur droit avec flèch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923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EAD0A1" id="Connecteur droit avec flèche 7" o:spid="_x0000_s1026" type="#_x0000_t32" style="position:absolute;margin-left:294.6pt;margin-top:7.1pt;width:18.05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" strokeweight="1.5pt">
                <v:stroke endarrow="block"/>
                <o:lock v:ext="edit" shapetype="f"/>
              </v:shape>
            </w:pict>
          </mc:Fallback>
        </mc:AlternateContent>
      </w:r>
      <w:r w:rsidRPr="00C27ED2">
        <w:rPr>
          <w:rFonts w:ascii="Times New Roman" w:hAnsi="Times New Roman"/>
          <w:sz w:val="24"/>
          <w:szCs w:val="24"/>
        </w:rPr>
        <w:t xml:space="preserve">Years of places required by graduates/certificates </w:t>
      </w:r>
      <w:r w:rsidRPr="00C27ED2">
        <w:rPr>
          <w:rFonts w:ascii="Times New Roman" w:hAnsi="Times New Roman"/>
          <w:sz w:val="24"/>
          <w:szCs w:val="24"/>
        </w:rPr>
        <w:tab/>
      </w:r>
      <w:r w:rsidR="00F17DE7">
        <w:rPr>
          <w:rFonts w:ascii="Times New Roman" w:hAnsi="Times New Roman"/>
          <w:sz w:val="24"/>
          <w:szCs w:val="24"/>
        </w:rPr>
        <w:t xml:space="preserve">                       </w:t>
      </w:r>
      <w:r w:rsidRPr="00C27ED2">
        <w:rPr>
          <w:rFonts w:ascii="Times New Roman" w:hAnsi="Times New Roman"/>
          <w:sz w:val="24"/>
          <w:szCs w:val="24"/>
        </w:rPr>
        <w:t>3948 (658 x 6)</w:t>
      </w:r>
    </w:p>
    <w:p w14:paraId="501FFF6A" w14:textId="77777777" w:rsidR="00F32C84" w:rsidRPr="00C27ED2" w:rsidRDefault="00F32C84" w:rsidP="00F9337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rPr>
      </w:pPr>
      <w:r w:rsidRPr="00C27ED2">
        <w:rPr>
          <w:rFonts w:ascii="Times New Roman" w:hAnsi="Times New Roman"/>
          <w:noProof/>
          <w:sz w:val="24"/>
          <w:szCs w:val="24"/>
          <w:lang w:val="fr-FR" w:eastAsia="fr-FR"/>
        </w:rPr>
        <mc:AlternateContent>
          <mc:Choice Requires="wps">
            <w:drawing>
              <wp:anchor distT="0" distB="0" distL="114300" distR="114300" simplePos="0" relativeHeight="251685888" behindDoc="0" locked="0" layoutInCell="1" allowOverlap="1" wp14:anchorId="2A6A21DF" wp14:editId="44A23C88">
                <wp:simplePos x="0" y="0"/>
                <wp:positionH relativeFrom="column">
                  <wp:posOffset>1782445</wp:posOffset>
                </wp:positionH>
                <wp:positionV relativeFrom="paragraph">
                  <wp:posOffset>104140</wp:posOffset>
                </wp:positionV>
                <wp:extent cx="2064385" cy="635"/>
                <wp:effectExtent l="0" t="76200" r="12065" b="94615"/>
                <wp:wrapNone/>
                <wp:docPr id="6" name="Connecteur droit avec flèch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64385"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0B7213" id="Connecteur droit avec flèche 6" o:spid="_x0000_s1026" type="#_x0000_t32" style="position:absolute;margin-left:140.35pt;margin-top:8.2pt;width:162.55pt;height:.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" strokeweight="1.5pt">
                <v:stroke endarrow="block"/>
                <o:lock v:ext="edit" shapetype="f"/>
              </v:shape>
            </w:pict>
          </mc:Fallback>
        </mc:AlternateContent>
      </w:r>
      <w:r w:rsidRPr="00C27ED2">
        <w:rPr>
          <w:rFonts w:ascii="Times New Roman" w:hAnsi="Times New Roman"/>
          <w:sz w:val="24"/>
          <w:szCs w:val="24"/>
        </w:rPr>
        <w:t xml:space="preserve">Input/output ratio </w:t>
      </w:r>
      <w:r w:rsidRPr="00C27ED2">
        <w:rPr>
          <w:rFonts w:ascii="Times New Roman" w:hAnsi="Times New Roman"/>
          <w:sz w:val="24"/>
          <w:szCs w:val="24"/>
        </w:rPr>
        <w:tab/>
      </w:r>
      <w:r w:rsidRPr="00C27ED2">
        <w:rPr>
          <w:rFonts w:ascii="Times New Roman" w:hAnsi="Times New Roman"/>
          <w:sz w:val="24"/>
          <w:szCs w:val="24"/>
        </w:rPr>
        <w:tab/>
      </w:r>
      <w:r w:rsidR="00F17DE7">
        <w:rPr>
          <w:rFonts w:ascii="Times New Roman" w:hAnsi="Times New Roman"/>
          <w:sz w:val="24"/>
          <w:szCs w:val="24"/>
        </w:rPr>
        <w:t xml:space="preserve">                       </w:t>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t>1.46</w:t>
      </w:r>
    </w:p>
    <w:p w14:paraId="76965C46" w14:textId="77777777" w:rsidR="00F32C84" w:rsidRPr="00C27ED2" w:rsidRDefault="00F32C84" w:rsidP="00F9337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rPr>
      </w:pPr>
      <w:r w:rsidRPr="00C27ED2">
        <w:rPr>
          <w:rFonts w:ascii="Times New Roman" w:hAnsi="Times New Roman"/>
          <w:noProof/>
          <w:sz w:val="24"/>
          <w:szCs w:val="24"/>
          <w:lang w:val="fr-FR" w:eastAsia="fr-FR"/>
        </w:rPr>
        <mc:AlternateContent>
          <mc:Choice Requires="wps">
            <w:drawing>
              <wp:anchor distT="0" distB="0" distL="114300" distR="114300" simplePos="0" relativeHeight="251686912" behindDoc="0" locked="0" layoutInCell="1" allowOverlap="1" wp14:anchorId="1EF9030D" wp14:editId="51F6D4CD">
                <wp:simplePos x="0" y="0"/>
                <wp:positionH relativeFrom="column">
                  <wp:posOffset>1782445</wp:posOffset>
                </wp:positionH>
                <wp:positionV relativeFrom="paragraph">
                  <wp:posOffset>80645</wp:posOffset>
                </wp:positionV>
                <wp:extent cx="2064385" cy="635"/>
                <wp:effectExtent l="0" t="76200" r="12065" b="94615"/>
                <wp:wrapNone/>
                <wp:docPr id="5"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64385"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5D5B63" id="Connecteur droit avec flèche 5" o:spid="_x0000_s1026" type="#_x0000_t32" style="position:absolute;margin-left:140.35pt;margin-top:6.35pt;width:162.55pt;height:.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" strokeweight="1.5pt">
                <v:stroke endarrow="block"/>
                <o:lock v:ext="edit" shapetype="f"/>
              </v:shape>
            </w:pict>
          </mc:Fallback>
        </mc:AlternateContent>
      </w:r>
      <w:r w:rsidRPr="00C27ED2">
        <w:rPr>
          <w:rFonts w:ascii="Times New Roman" w:hAnsi="Times New Roman"/>
          <w:sz w:val="24"/>
          <w:szCs w:val="24"/>
        </w:rPr>
        <w:t xml:space="preserve">Efficiency coefficient </w:t>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t>68.43</w:t>
      </w:r>
    </w:p>
    <w:p w14:paraId="015ED04F" w14:textId="77777777" w:rsidR="00F32C84" w:rsidRPr="00C27ED2" w:rsidRDefault="00F32C84" w:rsidP="00F9337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rPr>
      </w:pPr>
      <w:r w:rsidRPr="00C27ED2">
        <w:rPr>
          <w:rFonts w:ascii="Times New Roman" w:hAnsi="Times New Roman"/>
          <w:noProof/>
          <w:sz w:val="24"/>
          <w:szCs w:val="24"/>
          <w:lang w:val="fr-FR" w:eastAsia="fr-FR"/>
        </w:rPr>
        <mc:AlternateContent>
          <mc:Choice Requires="wps">
            <w:drawing>
              <wp:anchor distT="4294967295" distB="4294967295" distL="114300" distR="114300" simplePos="0" relativeHeight="251688960" behindDoc="0" locked="0" layoutInCell="1" allowOverlap="1" wp14:anchorId="054E9677" wp14:editId="32EF0C7A">
                <wp:simplePos x="0" y="0"/>
                <wp:positionH relativeFrom="column">
                  <wp:posOffset>2851785</wp:posOffset>
                </wp:positionH>
                <wp:positionV relativeFrom="paragraph">
                  <wp:posOffset>89534</wp:posOffset>
                </wp:positionV>
                <wp:extent cx="1028700" cy="0"/>
                <wp:effectExtent l="0" t="76200" r="19050" b="95250"/>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2870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B5B5C9" id="Connecteur droit avec flèche 4" o:spid="_x0000_s1026" type="#_x0000_t32" style="position:absolute;margin-left:224.55pt;margin-top:7.05pt;width:81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" strokeweight="1.5pt">
                <v:stroke endarrow="block"/>
                <o:lock v:ext="edit" shapetype="f"/>
              </v:shape>
            </w:pict>
          </mc:Fallback>
        </mc:AlternateContent>
      </w:r>
      <w:r w:rsidRPr="00C27ED2">
        <w:rPr>
          <w:rFonts w:ascii="Times New Roman" w:hAnsi="Times New Roman"/>
          <w:sz w:val="24"/>
          <w:szCs w:val="24"/>
        </w:rPr>
        <w:t xml:space="preserve">Excess cost in non-monetary terms </w:t>
      </w:r>
      <w:r w:rsidRPr="00C27ED2">
        <w:rPr>
          <w:rFonts w:ascii="Times New Roman" w:hAnsi="Times New Roman"/>
          <w:sz w:val="24"/>
          <w:szCs w:val="24"/>
        </w:rPr>
        <w:tab/>
      </w:r>
      <w:r w:rsidR="00F17DE7">
        <w:rPr>
          <w:rFonts w:ascii="Times New Roman" w:hAnsi="Times New Roman"/>
          <w:sz w:val="24"/>
          <w:szCs w:val="24"/>
        </w:rPr>
        <w:t xml:space="preserve">                         </w:t>
      </w:r>
      <w:r w:rsidRPr="00C27ED2">
        <w:rPr>
          <w:rFonts w:ascii="Times New Roman" w:hAnsi="Times New Roman"/>
          <w:sz w:val="24"/>
          <w:szCs w:val="24"/>
        </w:rPr>
        <w:tab/>
      </w:r>
      <w:r w:rsidRPr="00C27ED2">
        <w:rPr>
          <w:rFonts w:ascii="Times New Roman" w:hAnsi="Times New Roman"/>
          <w:sz w:val="24"/>
          <w:szCs w:val="24"/>
        </w:rPr>
        <w:tab/>
        <w:t>1.46 – 1= 0.46</w:t>
      </w:r>
    </w:p>
    <w:p w14:paraId="2D6A2950" w14:textId="77777777" w:rsidR="00F32C84" w:rsidRPr="00C27ED2" w:rsidRDefault="00F32C84" w:rsidP="00F9337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rPr>
      </w:pPr>
      <w:r w:rsidRPr="00C27ED2">
        <w:rPr>
          <w:rFonts w:ascii="Times New Roman" w:hAnsi="Times New Roman"/>
          <w:noProof/>
          <w:sz w:val="24"/>
          <w:szCs w:val="24"/>
          <w:lang w:val="fr-FR" w:eastAsia="fr-FR"/>
        </w:rPr>
        <mc:AlternateContent>
          <mc:Choice Requires="wps">
            <w:drawing>
              <wp:anchor distT="0" distB="0" distL="114300" distR="114300" simplePos="0" relativeHeight="251687936" behindDoc="0" locked="0" layoutInCell="1" allowOverlap="1" wp14:anchorId="17BE7578" wp14:editId="00AD4B93">
                <wp:simplePos x="0" y="0"/>
                <wp:positionH relativeFrom="column">
                  <wp:posOffset>1814830</wp:posOffset>
                </wp:positionH>
                <wp:positionV relativeFrom="paragraph">
                  <wp:posOffset>69850</wp:posOffset>
                </wp:positionV>
                <wp:extent cx="2064385" cy="635"/>
                <wp:effectExtent l="0" t="76200" r="12065" b="94615"/>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64385"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1E0917" id="Connecteur droit avec flèche 3" o:spid="_x0000_s1026" type="#_x0000_t32" style="position:absolute;margin-left:142.9pt;margin-top:5.5pt;width:162.55pt;height:.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" strokeweight="1.5pt">
                <v:stroke endarrow="block"/>
                <o:lock v:ext="edit" shapetype="f"/>
              </v:shape>
            </w:pict>
          </mc:Fallback>
        </mc:AlternateContent>
      </w:r>
      <w:r w:rsidRPr="00C27ED2">
        <w:rPr>
          <w:rFonts w:ascii="Times New Roman" w:hAnsi="Times New Roman"/>
          <w:sz w:val="24"/>
          <w:szCs w:val="24"/>
        </w:rPr>
        <w:t xml:space="preserve">Years/students </w:t>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t>8.77 (5769/658)</w:t>
      </w:r>
    </w:p>
    <w:p w14:paraId="5CBFA7E5" w14:textId="77777777" w:rsidR="00F32C84" w:rsidRDefault="00F32C84" w:rsidP="00F9337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rPr>
      </w:pPr>
      <w:r w:rsidRPr="00C27ED2">
        <w:rPr>
          <w:rFonts w:ascii="Times New Roman" w:hAnsi="Times New Roman"/>
          <w:noProof/>
          <w:sz w:val="24"/>
          <w:szCs w:val="24"/>
          <w:lang w:val="fr-FR" w:eastAsia="fr-FR"/>
        </w:rPr>
        <mc:AlternateContent>
          <mc:Choice Requires="wps">
            <w:drawing>
              <wp:anchor distT="4294967295" distB="4294967295" distL="114300" distR="114300" simplePos="0" relativeHeight="251689984" behindDoc="0" locked="0" layoutInCell="1" allowOverlap="1" wp14:anchorId="1338E4C0" wp14:editId="08AC62E3">
                <wp:simplePos x="0" y="0"/>
                <wp:positionH relativeFrom="column">
                  <wp:posOffset>2319655</wp:posOffset>
                </wp:positionH>
                <wp:positionV relativeFrom="paragraph">
                  <wp:posOffset>100329</wp:posOffset>
                </wp:positionV>
                <wp:extent cx="1560830" cy="0"/>
                <wp:effectExtent l="0" t="76200" r="20320" b="9525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6083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355970" id="Connecteur droit avec flèche 2" o:spid="_x0000_s1026" type="#_x0000_t32" style="position:absolute;margin-left:182.65pt;margin-top:7.9pt;width:122.9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" strokeweight="1.5pt">
                <v:stroke endarrow="block"/>
                <o:lock v:ext="edit" shapetype="f"/>
              </v:shape>
            </w:pict>
          </mc:Fallback>
        </mc:AlternateContent>
      </w:r>
      <w:r w:rsidRPr="00C27ED2">
        <w:rPr>
          <w:rFonts w:ascii="Times New Roman" w:hAnsi="Times New Roman"/>
          <w:sz w:val="24"/>
          <w:szCs w:val="24"/>
        </w:rPr>
        <w:t xml:space="preserve">Years/Excess Places </w:t>
      </w:r>
      <w:r w:rsidRPr="00C27ED2">
        <w:rPr>
          <w:rFonts w:ascii="Times New Roman" w:hAnsi="Times New Roman"/>
          <w:sz w:val="24"/>
          <w:szCs w:val="24"/>
        </w:rPr>
        <w:tab/>
      </w:r>
      <w:r w:rsidR="00F17DE7">
        <w:rPr>
          <w:rFonts w:ascii="Times New Roman" w:hAnsi="Times New Roman"/>
          <w:sz w:val="24"/>
          <w:szCs w:val="24"/>
        </w:rPr>
        <w:t xml:space="preserve">                             </w:t>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t>1821 (5769 – 3948)</w:t>
      </w:r>
    </w:p>
    <w:p w14:paraId="3F98EC9F" w14:textId="77777777" w:rsidR="003B4D89" w:rsidRPr="003B4D89" w:rsidRDefault="003B4D89" w:rsidP="00F32C84">
      <w:pPr>
        <w:spacing w:after="0"/>
        <w:jc w:val="both"/>
        <w:rPr>
          <w:rFonts w:ascii="Times New Roman" w:hAnsi="Times New Roman"/>
          <w:sz w:val="14"/>
          <w:szCs w:val="24"/>
        </w:rPr>
      </w:pPr>
    </w:p>
    <w:p w14:paraId="68BA6B9F" w14:textId="77777777" w:rsidR="00F32C84" w:rsidRDefault="00F32C84" w:rsidP="00F32C84">
      <w:pPr>
        <w:tabs>
          <w:tab w:val="left" w:pos="1134"/>
        </w:tabs>
        <w:spacing w:after="0"/>
        <w:jc w:val="both"/>
        <w:rPr>
          <w:rFonts w:ascii="Times New Roman" w:hAnsi="Times New Roman"/>
          <w:sz w:val="24"/>
          <w:szCs w:val="24"/>
        </w:rPr>
      </w:pPr>
      <w:r w:rsidRPr="00C27ED2">
        <w:rPr>
          <w:rFonts w:ascii="Times New Roman" w:hAnsi="Times New Roman"/>
          <w:sz w:val="24"/>
          <w:szCs w:val="24"/>
        </w:rPr>
        <w:t>This table shows that the total number of years/places occupied by students for this cohort of 1000 students is 5769, including 1163 for the first year, 1027 for the second year, 1015 for the third year, 940 for the fourth year, 916 for the fifth year and 708 for the sixth year.</w:t>
      </w:r>
    </w:p>
    <w:p w14:paraId="52BFA720" w14:textId="77777777" w:rsidR="003B4D89" w:rsidRPr="003B4D89" w:rsidRDefault="003B4D89" w:rsidP="00F32C84">
      <w:pPr>
        <w:tabs>
          <w:tab w:val="left" w:pos="1134"/>
        </w:tabs>
        <w:spacing w:after="0"/>
        <w:jc w:val="both"/>
        <w:rPr>
          <w:rFonts w:ascii="Times New Roman" w:hAnsi="Times New Roman"/>
          <w:sz w:val="8"/>
          <w:szCs w:val="24"/>
        </w:rPr>
      </w:pPr>
    </w:p>
    <w:p w14:paraId="1D7B53D7" w14:textId="2A277AA5" w:rsidR="00F32C84" w:rsidRDefault="00F32C84" w:rsidP="003B4D89">
      <w:pPr>
        <w:tabs>
          <w:tab w:val="left" w:pos="1134"/>
        </w:tabs>
        <w:spacing w:after="0"/>
        <w:jc w:val="both"/>
        <w:rPr>
          <w:rFonts w:ascii="Times New Roman" w:hAnsi="Times New Roman"/>
          <w:sz w:val="24"/>
          <w:szCs w:val="24"/>
        </w:rPr>
      </w:pPr>
      <w:r w:rsidRPr="00C27ED2">
        <w:rPr>
          <w:rFonts w:ascii="Times New Roman" w:hAnsi="Times New Roman"/>
          <w:sz w:val="24"/>
          <w:szCs w:val="24"/>
        </w:rPr>
        <w:t>Of these 1000 students supposedly enrolled in the first year, 658 were certified. The number of years/students, amounting to 8.77 instead of 6 places planned, in accordance with the duration of study in the primary cycle</w:t>
      </w:r>
      <w:r w:rsidR="00EF1B7D">
        <w:rPr>
          <w:rFonts w:ascii="Times New Roman" w:hAnsi="Times New Roman"/>
          <w:sz w:val="24"/>
          <w:szCs w:val="24"/>
        </w:rPr>
        <w:t>,</w:t>
      </w:r>
      <w:r w:rsidR="00EF1B7D" w:rsidRPr="00C27ED2">
        <w:rPr>
          <w:rFonts w:ascii="Times New Roman" w:hAnsi="Times New Roman"/>
          <w:sz w:val="24"/>
          <w:szCs w:val="24"/>
        </w:rPr>
        <w:t xml:space="preserve"> </w:t>
      </w:r>
      <w:r w:rsidRPr="00C27ED2">
        <w:rPr>
          <w:rFonts w:ascii="Times New Roman" w:hAnsi="Times New Roman"/>
          <w:sz w:val="24"/>
          <w:szCs w:val="24"/>
        </w:rPr>
        <w:t>which leads to the Input/Output ratio of 1.46</w:t>
      </w:r>
      <w:r w:rsidR="00EF1B7D">
        <w:rPr>
          <w:rFonts w:ascii="Times New Roman" w:hAnsi="Times New Roman"/>
          <w:sz w:val="24"/>
          <w:szCs w:val="24"/>
        </w:rPr>
        <w:t>,</w:t>
      </w:r>
      <w:r w:rsidRPr="00C27ED2">
        <w:rPr>
          <w:rFonts w:ascii="Times New Roman" w:hAnsi="Times New Roman"/>
          <w:sz w:val="24"/>
          <w:szCs w:val="24"/>
        </w:rPr>
        <w:t xml:space="preserve"> greater than 1 and the efficiency coefficient of 0.68 or 0.68% less than 100</w:t>
      </w:r>
      <w:r w:rsidR="00EF1B7D">
        <w:rPr>
          <w:rFonts w:ascii="Times New Roman" w:hAnsi="Times New Roman"/>
          <w:sz w:val="24"/>
          <w:szCs w:val="24"/>
        </w:rPr>
        <w:t>,</w:t>
      </w:r>
      <w:r w:rsidRPr="00C27ED2">
        <w:rPr>
          <w:rFonts w:ascii="Times New Roman" w:hAnsi="Times New Roman"/>
          <w:sz w:val="24"/>
          <w:szCs w:val="24"/>
        </w:rPr>
        <w:t xml:space="preserve"> as well as a cost excess in non-monetary terms of 0.46.</w:t>
      </w:r>
    </w:p>
    <w:p w14:paraId="1F4C1116" w14:textId="77777777" w:rsidR="003B4D89" w:rsidRPr="003B4D89" w:rsidRDefault="003B4D89" w:rsidP="003B4D89">
      <w:pPr>
        <w:tabs>
          <w:tab w:val="left" w:pos="1134"/>
        </w:tabs>
        <w:spacing w:after="0"/>
        <w:jc w:val="both"/>
        <w:rPr>
          <w:rFonts w:ascii="Times New Roman" w:hAnsi="Times New Roman"/>
          <w:sz w:val="4"/>
          <w:szCs w:val="24"/>
        </w:rPr>
      </w:pPr>
    </w:p>
    <w:p w14:paraId="44383263" w14:textId="77777777" w:rsidR="00F32C84" w:rsidRDefault="00F32C84" w:rsidP="003B4D89">
      <w:pPr>
        <w:tabs>
          <w:tab w:val="left" w:pos="1134"/>
        </w:tabs>
        <w:spacing w:after="0"/>
        <w:jc w:val="both"/>
        <w:rPr>
          <w:rFonts w:ascii="Times New Roman" w:hAnsi="Times New Roman"/>
          <w:sz w:val="24"/>
          <w:szCs w:val="24"/>
        </w:rPr>
      </w:pPr>
      <w:r w:rsidRPr="00C27ED2">
        <w:rPr>
          <w:rFonts w:ascii="Times New Roman" w:hAnsi="Times New Roman"/>
          <w:sz w:val="24"/>
          <w:szCs w:val="24"/>
        </w:rPr>
        <w:t xml:space="preserve">All these indicators of school system efficiency are not good when it comes to the Catholic state-funded primary schools in the city of Goma. The observed efficiency coefficient and the </w:t>
      </w:r>
      <w:r w:rsidRPr="00C27ED2">
        <w:rPr>
          <w:rFonts w:ascii="Times New Roman" w:hAnsi="Times New Roman"/>
          <w:sz w:val="24"/>
          <w:szCs w:val="24"/>
        </w:rPr>
        <w:lastRenderedPageBreak/>
        <w:t>Input/Output ratio show that the education system is weak in these schools, where each enrolled student has only a 68% chance of being certified without repeating a year and a 32% chance of repeating or dropping out.</w:t>
      </w:r>
    </w:p>
    <w:p w14:paraId="3AF1DF0D" w14:textId="77777777" w:rsidR="003B4D89" w:rsidRPr="003B4D89" w:rsidRDefault="003B4D89" w:rsidP="003B4D89">
      <w:pPr>
        <w:tabs>
          <w:tab w:val="left" w:pos="1134"/>
        </w:tabs>
        <w:spacing w:after="0"/>
        <w:jc w:val="both"/>
        <w:rPr>
          <w:rFonts w:ascii="Times New Roman" w:hAnsi="Times New Roman"/>
          <w:sz w:val="10"/>
          <w:szCs w:val="24"/>
        </w:rPr>
      </w:pPr>
    </w:p>
    <w:p w14:paraId="6C06BC74" w14:textId="77777777" w:rsidR="00F32C84" w:rsidRDefault="00F32C84" w:rsidP="003B4D89">
      <w:pPr>
        <w:tabs>
          <w:tab w:val="left" w:pos="1134"/>
        </w:tabs>
        <w:spacing w:after="0"/>
        <w:jc w:val="both"/>
        <w:rPr>
          <w:rFonts w:ascii="Times New Roman" w:hAnsi="Times New Roman"/>
          <w:sz w:val="24"/>
          <w:szCs w:val="24"/>
        </w:rPr>
      </w:pPr>
      <w:r w:rsidRPr="00C27ED2">
        <w:rPr>
          <w:rFonts w:ascii="Times New Roman" w:hAnsi="Times New Roman"/>
          <w:sz w:val="24"/>
          <w:szCs w:val="24"/>
        </w:rPr>
        <w:t>So, in light of this result, we see that the extent of school dropout is significant within these schools.</w:t>
      </w:r>
    </w:p>
    <w:p w14:paraId="597899F6" w14:textId="77777777" w:rsidR="003B4D89" w:rsidRPr="003B4D89" w:rsidRDefault="003B4D89" w:rsidP="003B4D89">
      <w:pPr>
        <w:tabs>
          <w:tab w:val="left" w:pos="1134"/>
        </w:tabs>
        <w:spacing w:after="0"/>
        <w:jc w:val="both"/>
        <w:rPr>
          <w:rFonts w:ascii="Times New Roman" w:hAnsi="Times New Roman"/>
          <w:sz w:val="6"/>
          <w:szCs w:val="24"/>
        </w:rPr>
      </w:pPr>
    </w:p>
    <w:p w14:paraId="02B75AE5" w14:textId="77777777" w:rsidR="00F32C84" w:rsidRDefault="00F32C84" w:rsidP="003B4D89">
      <w:pPr>
        <w:tabs>
          <w:tab w:val="left" w:pos="1134"/>
        </w:tabs>
        <w:spacing w:after="0"/>
        <w:jc w:val="both"/>
        <w:rPr>
          <w:rFonts w:ascii="Times New Roman" w:hAnsi="Times New Roman"/>
          <w:sz w:val="24"/>
          <w:szCs w:val="24"/>
        </w:rPr>
      </w:pPr>
      <w:r w:rsidRPr="00C27ED2">
        <w:rPr>
          <w:rFonts w:ascii="Times New Roman" w:hAnsi="Times New Roman"/>
          <w:sz w:val="24"/>
          <w:szCs w:val="24"/>
        </w:rPr>
        <w:t xml:space="preserve">In order to shed more light on this system, we have also calculated some indicators of the resources </w:t>
      </w:r>
      <w:bookmarkStart w:id="5" w:name="_Toc132705698"/>
      <w:r w:rsidRPr="00C27ED2">
        <w:rPr>
          <w:rFonts w:ascii="Times New Roman" w:hAnsi="Times New Roman"/>
          <w:sz w:val="24"/>
          <w:szCs w:val="24"/>
        </w:rPr>
        <w:t>devoted to the system.</w:t>
      </w:r>
    </w:p>
    <w:p w14:paraId="4F26C594" w14:textId="77777777" w:rsidR="003B4D89" w:rsidRPr="003B4D89" w:rsidRDefault="003B4D89" w:rsidP="003B4D89">
      <w:pPr>
        <w:tabs>
          <w:tab w:val="left" w:pos="1134"/>
        </w:tabs>
        <w:spacing w:after="0"/>
        <w:jc w:val="both"/>
        <w:rPr>
          <w:rFonts w:ascii="Times New Roman" w:hAnsi="Times New Roman"/>
          <w:sz w:val="10"/>
          <w:szCs w:val="24"/>
        </w:rPr>
      </w:pPr>
    </w:p>
    <w:p w14:paraId="1D769610" w14:textId="0FD4FC09" w:rsidR="00F32C84" w:rsidRDefault="00F32C84" w:rsidP="003B4D89">
      <w:pPr>
        <w:tabs>
          <w:tab w:val="left" w:pos="1134"/>
        </w:tabs>
        <w:spacing w:after="0"/>
        <w:jc w:val="both"/>
        <w:rPr>
          <w:rFonts w:ascii="Times New Roman" w:hAnsi="Times New Roman"/>
          <w:sz w:val="24"/>
          <w:szCs w:val="24"/>
        </w:rPr>
      </w:pPr>
      <w:r w:rsidRPr="00C27ED2">
        <w:rPr>
          <w:rFonts w:ascii="Times New Roman" w:hAnsi="Times New Roman"/>
          <w:sz w:val="24"/>
          <w:szCs w:val="24"/>
        </w:rPr>
        <w:t>In addition to calculating the efficiency coefficient and the input/output ratio, we also completed our analyses by calculating indicators of the resources devoted to the system</w:t>
      </w:r>
      <w:bookmarkEnd w:id="5"/>
      <w:r w:rsidRPr="00C27ED2">
        <w:rPr>
          <w:rFonts w:ascii="Times New Roman" w:hAnsi="Times New Roman"/>
          <w:sz w:val="24"/>
          <w:szCs w:val="24"/>
        </w:rPr>
        <w:t xml:space="preserve">. Material, financial and human resources are now a real factor in the efficiency of schools and not a simple adjustment variable. It is therefore unhealthy to evaluate the efficiency of schools without assessing the material and human resources allocated to teaching.  </w:t>
      </w:r>
      <w:r w:rsidR="00EF1B7D" w:rsidRPr="005010AF">
        <w:rPr>
          <w:rFonts w:ascii="Times New Roman" w:hAnsi="Times New Roman"/>
          <w:sz w:val="24"/>
          <w:szCs w:val="24"/>
          <w:highlight w:val="yellow"/>
        </w:rPr>
        <w:t>This</w:t>
      </w:r>
      <w:r w:rsidR="00EF1B7D" w:rsidRPr="00C27ED2">
        <w:rPr>
          <w:rFonts w:ascii="Times New Roman" w:hAnsi="Times New Roman"/>
          <w:sz w:val="24"/>
          <w:szCs w:val="24"/>
        </w:rPr>
        <w:t xml:space="preserve"> </w:t>
      </w:r>
      <w:r w:rsidRPr="00C27ED2">
        <w:rPr>
          <w:rFonts w:ascii="Times New Roman" w:hAnsi="Times New Roman"/>
          <w:sz w:val="24"/>
          <w:szCs w:val="24"/>
        </w:rPr>
        <w:t>section assesses, first, the material resources, then the human resources that schools employ for their efficiency.</w:t>
      </w:r>
    </w:p>
    <w:p w14:paraId="69679F61" w14:textId="77777777" w:rsidR="003B4D89" w:rsidRPr="003B4D89" w:rsidRDefault="003B4D89" w:rsidP="003B4D89">
      <w:pPr>
        <w:tabs>
          <w:tab w:val="left" w:pos="1134"/>
        </w:tabs>
        <w:spacing w:after="0"/>
        <w:jc w:val="both"/>
        <w:rPr>
          <w:rFonts w:ascii="Times New Roman" w:hAnsi="Times New Roman"/>
          <w:sz w:val="10"/>
          <w:szCs w:val="24"/>
        </w:rPr>
      </w:pPr>
    </w:p>
    <w:p w14:paraId="475A3596" w14:textId="77777777" w:rsidR="00F32C84" w:rsidRDefault="00F32C84" w:rsidP="00F32C84">
      <w:pPr>
        <w:tabs>
          <w:tab w:val="left" w:pos="1134"/>
        </w:tabs>
        <w:spacing w:after="0"/>
        <w:jc w:val="both"/>
        <w:rPr>
          <w:rFonts w:ascii="Times New Roman" w:hAnsi="Times New Roman"/>
          <w:sz w:val="24"/>
          <w:szCs w:val="24"/>
        </w:rPr>
      </w:pPr>
      <w:r w:rsidRPr="00C27ED2">
        <w:rPr>
          <w:rFonts w:ascii="Times New Roman" w:hAnsi="Times New Roman"/>
          <w:sz w:val="24"/>
          <w:szCs w:val="24"/>
        </w:rPr>
        <w:t>Thus, the various data below allowed us to calculate the indicators of material and human resources devoted to teaching.</w:t>
      </w:r>
    </w:p>
    <w:p w14:paraId="6AC6A42A" w14:textId="77777777" w:rsidR="003B4D89" w:rsidRPr="003B4D89" w:rsidRDefault="003B4D89" w:rsidP="00F32C84">
      <w:pPr>
        <w:tabs>
          <w:tab w:val="left" w:pos="1134"/>
        </w:tabs>
        <w:spacing w:after="0"/>
        <w:jc w:val="both"/>
        <w:rPr>
          <w:rFonts w:ascii="Times New Roman" w:hAnsi="Times New Roman"/>
          <w:sz w:val="4"/>
          <w:szCs w:val="24"/>
        </w:rPr>
      </w:pPr>
    </w:p>
    <w:p w14:paraId="6194D5F1" w14:textId="77777777" w:rsidR="003B4D89" w:rsidRDefault="00F32C84" w:rsidP="00F32C84">
      <w:pPr>
        <w:tabs>
          <w:tab w:val="left" w:pos="1134"/>
        </w:tabs>
        <w:spacing w:after="0"/>
        <w:jc w:val="both"/>
        <w:rPr>
          <w:rFonts w:ascii="Times New Roman" w:hAnsi="Times New Roman"/>
          <w:sz w:val="24"/>
          <w:szCs w:val="24"/>
        </w:rPr>
      </w:pPr>
      <w:r w:rsidRPr="00C27ED2">
        <w:rPr>
          <w:rFonts w:ascii="Times New Roman" w:hAnsi="Times New Roman"/>
          <w:sz w:val="24"/>
          <w:szCs w:val="24"/>
        </w:rPr>
        <w:t>According to available data, the material and human situation within the Catholic primary schools of Goma is as follows:</w:t>
      </w:r>
    </w:p>
    <w:p w14:paraId="25E073F7" w14:textId="77777777" w:rsidR="00F32C84" w:rsidRPr="003B4D89" w:rsidRDefault="00F32C84" w:rsidP="00F32C84">
      <w:pPr>
        <w:tabs>
          <w:tab w:val="left" w:pos="1134"/>
        </w:tabs>
        <w:spacing w:after="0"/>
        <w:jc w:val="both"/>
        <w:rPr>
          <w:rFonts w:ascii="Times New Roman" w:hAnsi="Times New Roman"/>
          <w:sz w:val="10"/>
          <w:szCs w:val="24"/>
        </w:rPr>
      </w:pPr>
      <w:r w:rsidRPr="003B4D89">
        <w:rPr>
          <w:rFonts w:ascii="Times New Roman" w:hAnsi="Times New Roman"/>
          <w:sz w:val="10"/>
          <w:szCs w:val="24"/>
        </w:rPr>
        <w:t xml:space="preserve"> </w:t>
      </w:r>
    </w:p>
    <w:p w14:paraId="2ECD9669" w14:textId="77777777" w:rsidR="00F32C84" w:rsidRPr="00C27ED2" w:rsidRDefault="00F32C84" w:rsidP="00F32C84">
      <w:pPr>
        <w:pStyle w:val="ListParagraph"/>
        <w:numPr>
          <w:ilvl w:val="0"/>
          <w:numId w:val="14"/>
        </w:numPr>
        <w:spacing w:after="0"/>
        <w:jc w:val="both"/>
        <w:rPr>
          <w:rFonts w:ascii="Times New Roman" w:hAnsi="Times New Roman"/>
          <w:sz w:val="24"/>
          <w:szCs w:val="24"/>
        </w:rPr>
      </w:pPr>
      <w:r w:rsidRPr="00C27ED2">
        <w:rPr>
          <w:rFonts w:ascii="Times New Roman" w:hAnsi="Times New Roman"/>
          <w:sz w:val="24"/>
          <w:szCs w:val="24"/>
        </w:rPr>
        <w:t>Class number: 642</w:t>
      </w:r>
    </w:p>
    <w:p w14:paraId="200FFF28" w14:textId="77777777" w:rsidR="00F32C84" w:rsidRPr="00C27ED2" w:rsidRDefault="00F32C84" w:rsidP="00F32C84">
      <w:pPr>
        <w:pStyle w:val="ListParagraph"/>
        <w:numPr>
          <w:ilvl w:val="0"/>
          <w:numId w:val="14"/>
        </w:numPr>
        <w:spacing w:after="0"/>
        <w:jc w:val="both"/>
        <w:rPr>
          <w:rFonts w:ascii="Times New Roman" w:hAnsi="Times New Roman"/>
          <w:sz w:val="24"/>
          <w:szCs w:val="24"/>
        </w:rPr>
      </w:pPr>
      <w:r w:rsidRPr="00C27ED2">
        <w:rPr>
          <w:rFonts w:ascii="Times New Roman" w:hAnsi="Times New Roman"/>
          <w:sz w:val="24"/>
          <w:szCs w:val="24"/>
        </w:rPr>
        <w:t>Number of students: 36418</w:t>
      </w:r>
    </w:p>
    <w:p w14:paraId="20BC602C" w14:textId="77777777" w:rsidR="00F32C84" w:rsidRPr="00C27ED2" w:rsidRDefault="00F32C84" w:rsidP="00F32C84">
      <w:pPr>
        <w:pStyle w:val="ListParagraph"/>
        <w:numPr>
          <w:ilvl w:val="0"/>
          <w:numId w:val="14"/>
        </w:numPr>
        <w:spacing w:after="0"/>
        <w:jc w:val="both"/>
        <w:rPr>
          <w:rFonts w:ascii="Times New Roman" w:hAnsi="Times New Roman"/>
          <w:sz w:val="24"/>
          <w:szCs w:val="24"/>
        </w:rPr>
      </w:pPr>
      <w:r w:rsidRPr="00C27ED2">
        <w:rPr>
          <w:rFonts w:ascii="Times New Roman" w:hAnsi="Times New Roman"/>
          <w:sz w:val="24"/>
          <w:szCs w:val="24"/>
        </w:rPr>
        <w:t>Number of female students: 17,880</w:t>
      </w:r>
    </w:p>
    <w:p w14:paraId="75C24C20" w14:textId="77777777" w:rsidR="00F32C84" w:rsidRPr="00C27ED2" w:rsidRDefault="00F32C84" w:rsidP="00F32C84">
      <w:pPr>
        <w:pStyle w:val="ListParagraph"/>
        <w:numPr>
          <w:ilvl w:val="0"/>
          <w:numId w:val="14"/>
        </w:numPr>
        <w:spacing w:after="0"/>
        <w:jc w:val="both"/>
        <w:rPr>
          <w:rFonts w:ascii="Times New Roman" w:hAnsi="Times New Roman"/>
          <w:sz w:val="24"/>
          <w:szCs w:val="24"/>
        </w:rPr>
      </w:pPr>
      <w:r w:rsidRPr="00C27ED2">
        <w:rPr>
          <w:rFonts w:ascii="Times New Roman" w:hAnsi="Times New Roman"/>
          <w:sz w:val="24"/>
          <w:szCs w:val="24"/>
        </w:rPr>
        <w:t>Number of male students: 18,538</w:t>
      </w:r>
    </w:p>
    <w:p w14:paraId="39EF6727" w14:textId="77777777" w:rsidR="00F32C84" w:rsidRPr="00C27ED2" w:rsidRDefault="00F32C84" w:rsidP="00F32C84">
      <w:pPr>
        <w:pStyle w:val="ListParagraph"/>
        <w:numPr>
          <w:ilvl w:val="0"/>
          <w:numId w:val="14"/>
        </w:numPr>
        <w:spacing w:after="0"/>
        <w:jc w:val="both"/>
        <w:rPr>
          <w:rFonts w:ascii="Times New Roman" w:hAnsi="Times New Roman"/>
          <w:sz w:val="24"/>
          <w:szCs w:val="24"/>
        </w:rPr>
      </w:pPr>
      <w:r w:rsidRPr="00C27ED2">
        <w:rPr>
          <w:rFonts w:ascii="Times New Roman" w:hAnsi="Times New Roman"/>
          <w:sz w:val="24"/>
          <w:szCs w:val="24"/>
        </w:rPr>
        <w:t>Number of teachers: 655</w:t>
      </w:r>
    </w:p>
    <w:p w14:paraId="30552301" w14:textId="77777777" w:rsidR="00F32C84" w:rsidRPr="00C27ED2" w:rsidRDefault="00F32C84" w:rsidP="00F32C84">
      <w:pPr>
        <w:pStyle w:val="ListParagraph"/>
        <w:numPr>
          <w:ilvl w:val="0"/>
          <w:numId w:val="14"/>
        </w:numPr>
        <w:spacing w:after="0"/>
        <w:jc w:val="both"/>
        <w:rPr>
          <w:rFonts w:ascii="Times New Roman" w:hAnsi="Times New Roman"/>
          <w:sz w:val="24"/>
          <w:szCs w:val="24"/>
        </w:rPr>
      </w:pPr>
      <w:r w:rsidRPr="00C27ED2">
        <w:rPr>
          <w:rFonts w:ascii="Times New Roman" w:hAnsi="Times New Roman"/>
          <w:sz w:val="24"/>
          <w:szCs w:val="24"/>
        </w:rPr>
        <w:t>Number of qualified teachers: 655</w:t>
      </w:r>
    </w:p>
    <w:p w14:paraId="4D2C9D0D" w14:textId="77777777" w:rsidR="00F32C84" w:rsidRPr="00C27ED2" w:rsidRDefault="00F32C84" w:rsidP="00F32C84">
      <w:pPr>
        <w:pStyle w:val="ListParagraph"/>
        <w:numPr>
          <w:ilvl w:val="0"/>
          <w:numId w:val="14"/>
        </w:numPr>
        <w:spacing w:after="0"/>
        <w:jc w:val="both"/>
        <w:rPr>
          <w:rFonts w:ascii="Times New Roman" w:hAnsi="Times New Roman"/>
          <w:sz w:val="24"/>
          <w:szCs w:val="24"/>
        </w:rPr>
      </w:pPr>
      <w:r w:rsidRPr="00C27ED2">
        <w:rPr>
          <w:rFonts w:ascii="Times New Roman" w:hAnsi="Times New Roman"/>
          <w:sz w:val="24"/>
          <w:szCs w:val="24"/>
        </w:rPr>
        <w:t>Number of administrative staff: 67</w:t>
      </w:r>
    </w:p>
    <w:p w14:paraId="4391E4B3" w14:textId="77777777" w:rsidR="00F32C84" w:rsidRPr="00C27ED2" w:rsidRDefault="00F32C84" w:rsidP="00F32C84">
      <w:pPr>
        <w:pStyle w:val="ListParagraph"/>
        <w:numPr>
          <w:ilvl w:val="0"/>
          <w:numId w:val="14"/>
        </w:numPr>
        <w:spacing w:after="0"/>
        <w:jc w:val="both"/>
        <w:rPr>
          <w:rFonts w:ascii="Times New Roman" w:hAnsi="Times New Roman"/>
          <w:sz w:val="24"/>
          <w:szCs w:val="24"/>
        </w:rPr>
      </w:pPr>
      <w:r w:rsidRPr="00C27ED2">
        <w:rPr>
          <w:rFonts w:ascii="Times New Roman" w:hAnsi="Times New Roman"/>
          <w:sz w:val="24"/>
          <w:szCs w:val="24"/>
        </w:rPr>
        <w:t>Number of benches: 11450</w:t>
      </w:r>
    </w:p>
    <w:p w14:paraId="4EFF6CDC" w14:textId="77777777" w:rsidR="00F32C84" w:rsidRPr="00C27ED2" w:rsidRDefault="00F32C84" w:rsidP="00F32C84">
      <w:pPr>
        <w:pStyle w:val="ListParagraph"/>
        <w:numPr>
          <w:ilvl w:val="0"/>
          <w:numId w:val="14"/>
        </w:numPr>
        <w:spacing w:after="0"/>
        <w:jc w:val="both"/>
        <w:rPr>
          <w:rFonts w:ascii="Times New Roman" w:hAnsi="Times New Roman"/>
          <w:sz w:val="24"/>
          <w:szCs w:val="24"/>
        </w:rPr>
      </w:pPr>
      <w:r w:rsidRPr="00C27ED2">
        <w:rPr>
          <w:rFonts w:ascii="Times New Roman" w:hAnsi="Times New Roman"/>
          <w:sz w:val="24"/>
          <w:szCs w:val="24"/>
        </w:rPr>
        <w:t>Number of toilets for girls: 449</w:t>
      </w:r>
    </w:p>
    <w:p w14:paraId="380018DA" w14:textId="77777777" w:rsidR="00F32C84" w:rsidRPr="00C27ED2" w:rsidRDefault="00F32C84" w:rsidP="00F32C84">
      <w:pPr>
        <w:pStyle w:val="ListParagraph"/>
        <w:numPr>
          <w:ilvl w:val="0"/>
          <w:numId w:val="14"/>
        </w:numPr>
        <w:spacing w:after="0"/>
        <w:jc w:val="both"/>
        <w:rPr>
          <w:rFonts w:ascii="Times New Roman" w:hAnsi="Times New Roman"/>
          <w:sz w:val="24"/>
          <w:szCs w:val="24"/>
        </w:rPr>
      </w:pPr>
      <w:r w:rsidRPr="00C27ED2">
        <w:rPr>
          <w:rFonts w:ascii="Times New Roman" w:hAnsi="Times New Roman"/>
          <w:sz w:val="24"/>
          <w:szCs w:val="24"/>
        </w:rPr>
        <w:t>Number of toilets for boys: 374</w:t>
      </w:r>
    </w:p>
    <w:p w14:paraId="76C6305E" w14:textId="77777777" w:rsidR="00F32C84" w:rsidRPr="00C27ED2" w:rsidRDefault="00F32C84" w:rsidP="00F32C84">
      <w:pPr>
        <w:pStyle w:val="ListParagraph"/>
        <w:numPr>
          <w:ilvl w:val="0"/>
          <w:numId w:val="14"/>
        </w:numPr>
        <w:spacing w:after="0"/>
        <w:jc w:val="both"/>
        <w:rPr>
          <w:rFonts w:ascii="Times New Roman" w:hAnsi="Times New Roman"/>
          <w:sz w:val="24"/>
          <w:szCs w:val="24"/>
        </w:rPr>
      </w:pPr>
      <w:r w:rsidRPr="00C27ED2">
        <w:rPr>
          <w:rFonts w:ascii="Times New Roman" w:hAnsi="Times New Roman"/>
          <w:sz w:val="24"/>
          <w:szCs w:val="24"/>
        </w:rPr>
        <w:t>Number of staff toilets: 83</w:t>
      </w:r>
    </w:p>
    <w:p w14:paraId="2C3A89CD" w14:textId="77777777" w:rsidR="00F32C84" w:rsidRPr="00C27ED2" w:rsidRDefault="00F32C84" w:rsidP="00F32C84">
      <w:pPr>
        <w:pStyle w:val="ListParagraph"/>
        <w:numPr>
          <w:ilvl w:val="0"/>
          <w:numId w:val="14"/>
        </w:numPr>
        <w:spacing w:after="0"/>
        <w:jc w:val="both"/>
        <w:rPr>
          <w:rFonts w:ascii="Times New Roman" w:hAnsi="Times New Roman"/>
          <w:sz w:val="24"/>
          <w:szCs w:val="24"/>
        </w:rPr>
      </w:pPr>
      <w:r w:rsidRPr="00C27ED2">
        <w:rPr>
          <w:rFonts w:ascii="Times New Roman" w:hAnsi="Times New Roman"/>
          <w:sz w:val="24"/>
          <w:szCs w:val="24"/>
        </w:rPr>
        <w:t>Number of workers: 15</w:t>
      </w:r>
    </w:p>
    <w:p w14:paraId="5CC5367E" w14:textId="77777777" w:rsidR="003B4D89" w:rsidRPr="003B4D89" w:rsidRDefault="003B4D89" w:rsidP="003B4D89">
      <w:pPr>
        <w:tabs>
          <w:tab w:val="left" w:pos="1134"/>
        </w:tabs>
        <w:spacing w:after="0"/>
        <w:jc w:val="both"/>
        <w:rPr>
          <w:rFonts w:ascii="Times New Roman" w:hAnsi="Times New Roman"/>
          <w:sz w:val="8"/>
          <w:szCs w:val="24"/>
        </w:rPr>
      </w:pPr>
    </w:p>
    <w:p w14:paraId="14C86262" w14:textId="77777777" w:rsidR="00F32C84" w:rsidRDefault="00F32C84" w:rsidP="003B4D89">
      <w:pPr>
        <w:tabs>
          <w:tab w:val="left" w:pos="1134"/>
        </w:tabs>
        <w:spacing w:after="0"/>
        <w:jc w:val="both"/>
        <w:rPr>
          <w:rFonts w:ascii="Times New Roman" w:hAnsi="Times New Roman"/>
          <w:sz w:val="24"/>
          <w:szCs w:val="24"/>
        </w:rPr>
      </w:pPr>
      <w:r w:rsidRPr="00C27ED2">
        <w:rPr>
          <w:rFonts w:ascii="Times New Roman" w:hAnsi="Times New Roman"/>
          <w:sz w:val="24"/>
          <w:szCs w:val="24"/>
        </w:rPr>
        <w:t>From this information, we have calculated some indicators of material, heritage and human resources devoted to education.</w:t>
      </w:r>
    </w:p>
    <w:p w14:paraId="6672FE93" w14:textId="77777777" w:rsidR="003B4D89" w:rsidRPr="003B4D89" w:rsidRDefault="003B4D89" w:rsidP="003B4D89">
      <w:pPr>
        <w:tabs>
          <w:tab w:val="left" w:pos="1134"/>
        </w:tabs>
        <w:spacing w:after="0"/>
        <w:jc w:val="both"/>
        <w:rPr>
          <w:rFonts w:ascii="Times New Roman" w:hAnsi="Times New Roman"/>
          <w:sz w:val="6"/>
          <w:szCs w:val="24"/>
        </w:rPr>
      </w:pPr>
    </w:p>
    <w:p w14:paraId="649D3759" w14:textId="77777777" w:rsidR="00F32C84" w:rsidRDefault="00F32C84" w:rsidP="003B4D89">
      <w:pPr>
        <w:pStyle w:val="Caption"/>
        <w:keepNext/>
        <w:spacing w:after="0" w:line="276" w:lineRule="auto"/>
        <w:jc w:val="center"/>
        <w:rPr>
          <w:rFonts w:ascii="Times New Roman" w:hAnsi="Times New Roman"/>
          <w:color w:val="auto"/>
          <w:sz w:val="24"/>
          <w:szCs w:val="24"/>
        </w:rPr>
      </w:pPr>
      <w:bookmarkStart w:id="6" w:name="_Toc128309638"/>
      <w:r w:rsidRPr="00C27ED2">
        <w:rPr>
          <w:rFonts w:ascii="Times New Roman" w:hAnsi="Times New Roman"/>
          <w:color w:val="auto"/>
          <w:sz w:val="24"/>
          <w:szCs w:val="24"/>
        </w:rPr>
        <w:t>Table 5: Material resource indicators</w:t>
      </w:r>
      <w:bookmarkEnd w:id="6"/>
    </w:p>
    <w:p w14:paraId="7E614B63" w14:textId="77777777" w:rsidR="003B4D89" w:rsidRPr="003B4D89" w:rsidRDefault="003B4D89" w:rsidP="003B4D89">
      <w:pPr>
        <w:spacing w:after="0"/>
        <w:rPr>
          <w:sz w:val="4"/>
        </w:rPr>
      </w:pP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219"/>
        <w:gridCol w:w="3686"/>
      </w:tblGrid>
      <w:tr w:rsidR="00F32C84" w:rsidRPr="00C27ED2" w14:paraId="67402AB9" w14:textId="77777777" w:rsidTr="003B4D89">
        <w:trPr>
          <w:cnfStyle w:val="100000000000" w:firstRow="1" w:lastRow="0" w:firstColumn="0" w:lastColumn="0" w:oddVBand="0" w:evenVBand="0" w:oddHBand="0" w:evenHBand="0" w:firstRowFirstColumn="0" w:firstRowLastColumn="0" w:lastRowFirstColumn="0" w:lastRowLastColumn="0"/>
        </w:trPr>
        <w:tc>
          <w:tcPr>
            <w:tcW w:w="4219" w:type="dxa"/>
            <w:tcBorders>
              <w:bottom w:val="none" w:sz="0" w:space="0" w:color="auto"/>
            </w:tcBorders>
          </w:tcPr>
          <w:p w14:paraId="7596110B" w14:textId="77777777" w:rsidR="00F32C84" w:rsidRPr="00C27ED2" w:rsidRDefault="00F32C84" w:rsidP="00FF7E1E">
            <w:pPr>
              <w:spacing w:after="0"/>
              <w:jc w:val="both"/>
              <w:rPr>
                <w:rFonts w:ascii="Times New Roman" w:hAnsi="Times New Roman"/>
                <w:b w:val="0"/>
                <w:sz w:val="24"/>
                <w:szCs w:val="24"/>
              </w:rPr>
            </w:pPr>
            <w:r w:rsidRPr="00C27ED2">
              <w:rPr>
                <w:rFonts w:ascii="Times New Roman" w:hAnsi="Times New Roman"/>
                <w:b w:val="0"/>
                <w:sz w:val="24"/>
                <w:szCs w:val="24"/>
              </w:rPr>
              <w:t>Indicators</w:t>
            </w:r>
          </w:p>
        </w:tc>
        <w:tc>
          <w:tcPr>
            <w:tcW w:w="3686" w:type="dxa"/>
            <w:tcBorders>
              <w:bottom w:val="none" w:sz="0" w:space="0" w:color="auto"/>
            </w:tcBorders>
          </w:tcPr>
          <w:p w14:paraId="1918CB69" w14:textId="77777777" w:rsidR="00F32C84" w:rsidRPr="00C27ED2" w:rsidRDefault="00F32C84" w:rsidP="00FF7E1E">
            <w:pPr>
              <w:spacing w:after="0"/>
              <w:jc w:val="both"/>
              <w:rPr>
                <w:rFonts w:ascii="Times New Roman" w:hAnsi="Times New Roman"/>
                <w:b w:val="0"/>
                <w:sz w:val="24"/>
                <w:szCs w:val="24"/>
              </w:rPr>
            </w:pPr>
            <w:r w:rsidRPr="00C27ED2">
              <w:rPr>
                <w:rFonts w:ascii="Times New Roman" w:hAnsi="Times New Roman"/>
                <w:b w:val="0"/>
                <w:sz w:val="24"/>
                <w:szCs w:val="24"/>
              </w:rPr>
              <w:t>Value</w:t>
            </w:r>
          </w:p>
        </w:tc>
      </w:tr>
      <w:tr w:rsidR="00F32C84" w:rsidRPr="00C27ED2" w14:paraId="3467122A" w14:textId="77777777" w:rsidTr="003B4D89">
        <w:tc>
          <w:tcPr>
            <w:tcW w:w="4219" w:type="dxa"/>
          </w:tcPr>
          <w:p w14:paraId="23B3E229" w14:textId="77777777" w:rsidR="00F32C84" w:rsidRPr="00C27ED2" w:rsidRDefault="00F32C84" w:rsidP="00FF7E1E">
            <w:pPr>
              <w:jc w:val="both"/>
              <w:rPr>
                <w:rFonts w:ascii="Times New Roman" w:hAnsi="Times New Roman"/>
                <w:sz w:val="24"/>
                <w:szCs w:val="24"/>
              </w:rPr>
            </w:pPr>
            <w:r w:rsidRPr="00C27ED2">
              <w:rPr>
                <w:rFonts w:ascii="Times New Roman" w:hAnsi="Times New Roman"/>
                <w:sz w:val="24"/>
                <w:szCs w:val="24"/>
              </w:rPr>
              <w:t>TOL = 36418/642</w:t>
            </w:r>
          </w:p>
        </w:tc>
        <w:tc>
          <w:tcPr>
            <w:tcW w:w="3686" w:type="dxa"/>
          </w:tcPr>
          <w:p w14:paraId="46F80866" w14:textId="77777777" w:rsidR="00F32C84" w:rsidRPr="00C27ED2" w:rsidRDefault="00F32C84" w:rsidP="00FF7E1E">
            <w:pPr>
              <w:jc w:val="both"/>
              <w:rPr>
                <w:rFonts w:ascii="Times New Roman" w:hAnsi="Times New Roman"/>
                <w:sz w:val="24"/>
                <w:szCs w:val="24"/>
              </w:rPr>
            </w:pPr>
            <w:r w:rsidRPr="00C27ED2">
              <w:rPr>
                <w:rFonts w:ascii="Times New Roman" w:hAnsi="Times New Roman"/>
                <w:sz w:val="24"/>
                <w:szCs w:val="24"/>
              </w:rPr>
              <w:t>= 57</w:t>
            </w:r>
          </w:p>
        </w:tc>
      </w:tr>
      <w:tr w:rsidR="00F32C84" w:rsidRPr="00C27ED2" w14:paraId="535CBDE4" w14:textId="77777777" w:rsidTr="003B4D89">
        <w:tc>
          <w:tcPr>
            <w:tcW w:w="4219" w:type="dxa"/>
          </w:tcPr>
          <w:p w14:paraId="71309851" w14:textId="77777777" w:rsidR="00F32C84" w:rsidRPr="00C27ED2" w:rsidRDefault="00F32C84" w:rsidP="003B4D89">
            <w:pPr>
              <w:rPr>
                <w:rFonts w:ascii="Times New Roman" w:hAnsi="Times New Roman"/>
                <w:sz w:val="24"/>
                <w:szCs w:val="24"/>
              </w:rPr>
            </w:pPr>
            <w:r w:rsidRPr="00C27ED2">
              <w:rPr>
                <w:rFonts w:ascii="Times New Roman" w:hAnsi="Times New Roman"/>
                <w:sz w:val="24"/>
                <w:szCs w:val="24"/>
              </w:rPr>
              <w:t>TOB = 36418/11450</w:t>
            </w:r>
          </w:p>
        </w:tc>
        <w:tc>
          <w:tcPr>
            <w:tcW w:w="3686" w:type="dxa"/>
          </w:tcPr>
          <w:p w14:paraId="70504B11" w14:textId="77777777" w:rsidR="00F32C84" w:rsidRPr="00C27ED2" w:rsidRDefault="00F32C84" w:rsidP="00FF7E1E">
            <w:pPr>
              <w:jc w:val="both"/>
              <w:rPr>
                <w:rFonts w:ascii="Times New Roman" w:hAnsi="Times New Roman"/>
                <w:sz w:val="24"/>
                <w:szCs w:val="24"/>
              </w:rPr>
            </w:pPr>
            <w:r w:rsidRPr="00C27ED2">
              <w:rPr>
                <w:rFonts w:ascii="Times New Roman" w:hAnsi="Times New Roman"/>
                <w:sz w:val="24"/>
                <w:szCs w:val="24"/>
              </w:rPr>
              <w:t>= 3</w:t>
            </w:r>
          </w:p>
        </w:tc>
      </w:tr>
      <w:tr w:rsidR="00F32C84" w:rsidRPr="00C27ED2" w14:paraId="3F7201E3" w14:textId="77777777" w:rsidTr="003B4D89">
        <w:tc>
          <w:tcPr>
            <w:tcW w:w="4219" w:type="dxa"/>
          </w:tcPr>
          <w:p w14:paraId="27EDB144" w14:textId="77777777" w:rsidR="00F32C84" w:rsidRPr="00C27ED2" w:rsidRDefault="00F32C84" w:rsidP="00FF7E1E">
            <w:pPr>
              <w:jc w:val="both"/>
              <w:rPr>
                <w:rFonts w:ascii="Times New Roman" w:hAnsi="Times New Roman"/>
                <w:sz w:val="24"/>
                <w:szCs w:val="24"/>
              </w:rPr>
            </w:pPr>
            <w:r w:rsidRPr="00C27ED2">
              <w:rPr>
                <w:rFonts w:ascii="Times New Roman" w:hAnsi="Times New Roman"/>
                <w:sz w:val="24"/>
                <w:szCs w:val="24"/>
              </w:rPr>
              <w:t>TOTF = 17880/449</w:t>
            </w:r>
          </w:p>
        </w:tc>
        <w:tc>
          <w:tcPr>
            <w:tcW w:w="3686" w:type="dxa"/>
          </w:tcPr>
          <w:p w14:paraId="64B64495" w14:textId="77777777" w:rsidR="00F32C84" w:rsidRPr="00C27ED2" w:rsidRDefault="00F32C84" w:rsidP="00FF7E1E">
            <w:pPr>
              <w:jc w:val="both"/>
              <w:rPr>
                <w:rFonts w:ascii="Times New Roman" w:hAnsi="Times New Roman"/>
                <w:sz w:val="24"/>
                <w:szCs w:val="24"/>
              </w:rPr>
            </w:pPr>
            <w:r w:rsidRPr="00C27ED2">
              <w:rPr>
                <w:rFonts w:ascii="Times New Roman" w:hAnsi="Times New Roman"/>
                <w:sz w:val="24"/>
                <w:szCs w:val="24"/>
              </w:rPr>
              <w:t>= 40</w:t>
            </w:r>
          </w:p>
        </w:tc>
      </w:tr>
      <w:tr w:rsidR="00F32C84" w:rsidRPr="00C27ED2" w14:paraId="6855DBD2" w14:textId="77777777" w:rsidTr="003B4D89">
        <w:tc>
          <w:tcPr>
            <w:tcW w:w="4219" w:type="dxa"/>
          </w:tcPr>
          <w:p w14:paraId="13BF41AD" w14:textId="77777777" w:rsidR="00F32C84" w:rsidRPr="00C27ED2" w:rsidRDefault="00F32C84" w:rsidP="00FF7E1E">
            <w:pPr>
              <w:jc w:val="both"/>
              <w:rPr>
                <w:rFonts w:ascii="Times New Roman" w:hAnsi="Times New Roman"/>
                <w:sz w:val="24"/>
                <w:szCs w:val="24"/>
              </w:rPr>
            </w:pPr>
            <w:r w:rsidRPr="00C27ED2">
              <w:rPr>
                <w:rFonts w:ascii="Times New Roman" w:hAnsi="Times New Roman"/>
                <w:sz w:val="24"/>
                <w:szCs w:val="24"/>
              </w:rPr>
              <w:t>TOTG = 18538/374</w:t>
            </w:r>
          </w:p>
        </w:tc>
        <w:tc>
          <w:tcPr>
            <w:tcW w:w="3686" w:type="dxa"/>
          </w:tcPr>
          <w:p w14:paraId="2B474604" w14:textId="77777777" w:rsidR="00F32C84" w:rsidRPr="00C27ED2" w:rsidRDefault="00F32C84" w:rsidP="00FF7E1E">
            <w:pPr>
              <w:jc w:val="both"/>
              <w:rPr>
                <w:rFonts w:ascii="Times New Roman" w:hAnsi="Times New Roman"/>
                <w:sz w:val="24"/>
                <w:szCs w:val="24"/>
              </w:rPr>
            </w:pPr>
            <w:r w:rsidRPr="00C27ED2">
              <w:rPr>
                <w:rFonts w:ascii="Times New Roman" w:hAnsi="Times New Roman"/>
                <w:sz w:val="24"/>
                <w:szCs w:val="24"/>
              </w:rPr>
              <w:t>= 50</w:t>
            </w:r>
          </w:p>
        </w:tc>
      </w:tr>
      <w:tr w:rsidR="00F32C84" w:rsidRPr="00C27ED2" w14:paraId="3BEB5B43" w14:textId="77777777" w:rsidTr="003B4D89">
        <w:tc>
          <w:tcPr>
            <w:tcW w:w="4219" w:type="dxa"/>
          </w:tcPr>
          <w:p w14:paraId="40DEF55C" w14:textId="77777777" w:rsidR="00F32C84" w:rsidRPr="00C27ED2" w:rsidRDefault="00F32C84" w:rsidP="00FF7E1E">
            <w:pPr>
              <w:jc w:val="both"/>
              <w:rPr>
                <w:rFonts w:ascii="Times New Roman" w:hAnsi="Times New Roman"/>
                <w:sz w:val="24"/>
                <w:szCs w:val="24"/>
              </w:rPr>
            </w:pPr>
            <w:r w:rsidRPr="00C27ED2">
              <w:rPr>
                <w:rFonts w:ascii="Times New Roman" w:hAnsi="Times New Roman"/>
                <w:sz w:val="24"/>
                <w:szCs w:val="24"/>
              </w:rPr>
              <w:lastRenderedPageBreak/>
              <w:t>TOTP = 737/85</w:t>
            </w:r>
          </w:p>
        </w:tc>
        <w:tc>
          <w:tcPr>
            <w:tcW w:w="3686" w:type="dxa"/>
          </w:tcPr>
          <w:p w14:paraId="44779DBE" w14:textId="77777777" w:rsidR="00F32C84" w:rsidRPr="00C27ED2" w:rsidRDefault="00F32C84" w:rsidP="00FF7E1E">
            <w:pPr>
              <w:jc w:val="both"/>
              <w:rPr>
                <w:rFonts w:ascii="Times New Roman" w:hAnsi="Times New Roman"/>
                <w:sz w:val="24"/>
                <w:szCs w:val="24"/>
              </w:rPr>
            </w:pPr>
            <w:r w:rsidRPr="00C27ED2">
              <w:rPr>
                <w:rFonts w:ascii="Times New Roman" w:hAnsi="Times New Roman"/>
                <w:sz w:val="24"/>
                <w:szCs w:val="24"/>
              </w:rPr>
              <w:t>= 9</w:t>
            </w:r>
          </w:p>
        </w:tc>
      </w:tr>
    </w:tbl>
    <w:p w14:paraId="4F18FFFE" w14:textId="77777777" w:rsidR="00F32C84" w:rsidRPr="004E6A94" w:rsidRDefault="00F32C84" w:rsidP="00F32C84">
      <w:pPr>
        <w:spacing w:after="0"/>
        <w:jc w:val="both"/>
        <w:rPr>
          <w:rFonts w:ascii="Times New Roman" w:hAnsi="Times New Roman"/>
          <w:sz w:val="14"/>
          <w:szCs w:val="24"/>
        </w:rPr>
      </w:pPr>
    </w:p>
    <w:p w14:paraId="0D218745" w14:textId="77777777" w:rsidR="00F32C84" w:rsidRPr="00C27ED2" w:rsidRDefault="00F32C84" w:rsidP="00F32C84">
      <w:pPr>
        <w:tabs>
          <w:tab w:val="left" w:pos="1134"/>
        </w:tabs>
        <w:spacing w:after="0"/>
        <w:jc w:val="both"/>
        <w:rPr>
          <w:rFonts w:ascii="Times New Roman" w:hAnsi="Times New Roman"/>
          <w:sz w:val="24"/>
          <w:szCs w:val="24"/>
        </w:rPr>
      </w:pPr>
      <w:r w:rsidRPr="00C27ED2">
        <w:rPr>
          <w:rFonts w:ascii="Times New Roman" w:hAnsi="Times New Roman"/>
          <w:sz w:val="24"/>
          <w:szCs w:val="24"/>
        </w:rPr>
        <w:t>In view of the table above, we note that on average each class is attended by 57 pupils in Catholic-approved primary schools, which is a normal situation compared to the standards for maximum class sizes, i.e. 55 in primary schools.</w:t>
      </w:r>
    </w:p>
    <w:p w14:paraId="5A4F2D4B" w14:textId="25155CEE" w:rsidR="00F32C84" w:rsidRDefault="00F32C84" w:rsidP="00F32C84">
      <w:pPr>
        <w:tabs>
          <w:tab w:val="left" w:pos="1134"/>
        </w:tabs>
        <w:spacing w:after="0"/>
        <w:jc w:val="both"/>
        <w:rPr>
          <w:rFonts w:ascii="Times New Roman" w:hAnsi="Times New Roman"/>
          <w:sz w:val="24"/>
          <w:szCs w:val="24"/>
        </w:rPr>
      </w:pPr>
      <w:r w:rsidRPr="00C27ED2">
        <w:rPr>
          <w:rFonts w:ascii="Times New Roman" w:hAnsi="Times New Roman"/>
          <w:sz w:val="24"/>
          <w:szCs w:val="24"/>
        </w:rPr>
        <w:t>A desk is occupied by 3 students; regarding the toilets, 50 boys use one toilet against 40 girls</w:t>
      </w:r>
      <w:r w:rsidR="00EF1B7D">
        <w:rPr>
          <w:rFonts w:ascii="Times New Roman" w:hAnsi="Times New Roman"/>
          <w:sz w:val="24"/>
          <w:szCs w:val="24"/>
        </w:rPr>
        <w:t>,</w:t>
      </w:r>
      <w:r w:rsidRPr="00C27ED2">
        <w:rPr>
          <w:rFonts w:ascii="Times New Roman" w:hAnsi="Times New Roman"/>
          <w:sz w:val="24"/>
          <w:szCs w:val="24"/>
        </w:rPr>
        <w:t xml:space="preserve"> while 9 teachers use one toilet.</w:t>
      </w:r>
    </w:p>
    <w:p w14:paraId="2A897E2C" w14:textId="77777777" w:rsidR="004E6A94" w:rsidRPr="004E6A94" w:rsidRDefault="004E6A94" w:rsidP="00F32C84">
      <w:pPr>
        <w:tabs>
          <w:tab w:val="left" w:pos="1134"/>
        </w:tabs>
        <w:spacing w:after="0"/>
        <w:jc w:val="both"/>
        <w:rPr>
          <w:rFonts w:ascii="Times New Roman" w:hAnsi="Times New Roman"/>
          <w:sz w:val="8"/>
          <w:szCs w:val="24"/>
        </w:rPr>
      </w:pPr>
    </w:p>
    <w:p w14:paraId="77BA3559" w14:textId="77777777" w:rsidR="00F32C84" w:rsidRDefault="00F32C84" w:rsidP="00F32C84">
      <w:pPr>
        <w:tabs>
          <w:tab w:val="left" w:pos="1134"/>
        </w:tabs>
        <w:spacing w:after="0"/>
        <w:jc w:val="both"/>
        <w:rPr>
          <w:rFonts w:ascii="Times New Roman" w:hAnsi="Times New Roman"/>
          <w:sz w:val="24"/>
          <w:szCs w:val="24"/>
        </w:rPr>
      </w:pPr>
      <w:r w:rsidRPr="00C27ED2">
        <w:rPr>
          <w:rFonts w:ascii="Times New Roman" w:hAnsi="Times New Roman"/>
          <w:sz w:val="24"/>
          <w:szCs w:val="24"/>
        </w:rPr>
        <w:t>Regarding toilets and benches, the situation in schools is normal because it meets the standard in terms of the number of students per toilet, i.e. 50 for boys and 40 for girls.</w:t>
      </w:r>
    </w:p>
    <w:p w14:paraId="3D9D8F98" w14:textId="77777777" w:rsidR="004E6A94" w:rsidRPr="00F17DE7" w:rsidRDefault="004E6A94" w:rsidP="00F32C84">
      <w:pPr>
        <w:tabs>
          <w:tab w:val="left" w:pos="1134"/>
        </w:tabs>
        <w:spacing w:after="0"/>
        <w:jc w:val="both"/>
        <w:rPr>
          <w:rFonts w:ascii="Times New Roman" w:hAnsi="Times New Roman"/>
          <w:sz w:val="8"/>
          <w:szCs w:val="24"/>
        </w:rPr>
      </w:pPr>
    </w:p>
    <w:p w14:paraId="609A8239" w14:textId="77777777" w:rsidR="00F32C84" w:rsidRPr="00C27ED2" w:rsidRDefault="00F32C84" w:rsidP="004E6A94">
      <w:pPr>
        <w:pStyle w:val="Caption"/>
        <w:keepNext/>
        <w:spacing w:after="0" w:line="276" w:lineRule="auto"/>
        <w:jc w:val="center"/>
        <w:rPr>
          <w:rFonts w:ascii="Times New Roman" w:hAnsi="Times New Roman"/>
          <w:color w:val="auto"/>
          <w:sz w:val="24"/>
          <w:szCs w:val="24"/>
        </w:rPr>
      </w:pPr>
      <w:bookmarkStart w:id="7" w:name="_Toc128309639"/>
      <w:r w:rsidRPr="00C27ED2">
        <w:rPr>
          <w:rFonts w:ascii="Times New Roman" w:hAnsi="Times New Roman"/>
          <w:color w:val="auto"/>
          <w:sz w:val="24"/>
          <w:szCs w:val="24"/>
        </w:rPr>
        <w:t>Table 6: Indicators of human resources devoted to teaching</w:t>
      </w:r>
      <w:bookmarkEnd w:id="7"/>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219"/>
        <w:gridCol w:w="3686"/>
      </w:tblGrid>
      <w:tr w:rsidR="00F32C84" w:rsidRPr="00C27ED2" w14:paraId="284847A3" w14:textId="77777777" w:rsidTr="004E6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Borders>
              <w:bottom w:val="none" w:sz="0" w:space="0" w:color="auto"/>
            </w:tcBorders>
          </w:tcPr>
          <w:p w14:paraId="2282B3E7" w14:textId="77777777" w:rsidR="00F32C84" w:rsidRPr="00C27ED2" w:rsidRDefault="00F32C84" w:rsidP="00FF7E1E">
            <w:pPr>
              <w:spacing w:after="0"/>
              <w:jc w:val="both"/>
              <w:rPr>
                <w:rFonts w:ascii="Times New Roman" w:hAnsi="Times New Roman"/>
                <w:b w:val="0"/>
                <w:sz w:val="24"/>
                <w:szCs w:val="24"/>
              </w:rPr>
            </w:pPr>
            <w:r w:rsidRPr="00C27ED2">
              <w:rPr>
                <w:rFonts w:ascii="Times New Roman" w:hAnsi="Times New Roman"/>
                <w:b w:val="0"/>
                <w:sz w:val="24"/>
                <w:szCs w:val="24"/>
              </w:rPr>
              <w:t>Indicator</w:t>
            </w:r>
          </w:p>
        </w:tc>
        <w:tc>
          <w:tcPr>
            <w:tcW w:w="3686" w:type="dxa"/>
            <w:tcBorders>
              <w:bottom w:val="none" w:sz="0" w:space="0" w:color="auto"/>
            </w:tcBorders>
          </w:tcPr>
          <w:p w14:paraId="0B3C6DAD" w14:textId="77777777" w:rsidR="00F32C84" w:rsidRPr="00C27ED2" w:rsidRDefault="00F32C84" w:rsidP="00FF7E1E">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27ED2">
              <w:rPr>
                <w:rFonts w:ascii="Times New Roman" w:hAnsi="Times New Roman"/>
                <w:b w:val="0"/>
                <w:sz w:val="24"/>
                <w:szCs w:val="24"/>
              </w:rPr>
              <w:t>Value</w:t>
            </w:r>
          </w:p>
        </w:tc>
      </w:tr>
      <w:tr w:rsidR="00F32C84" w:rsidRPr="00C27ED2" w14:paraId="25B808F4" w14:textId="77777777" w:rsidTr="004E6A94">
        <w:tc>
          <w:tcPr>
            <w:cnfStyle w:val="001000000000" w:firstRow="0" w:lastRow="0" w:firstColumn="1" w:lastColumn="0" w:oddVBand="0" w:evenVBand="0" w:oddHBand="0" w:evenHBand="0" w:firstRowFirstColumn="0" w:firstRowLastColumn="0" w:lastRowFirstColumn="0" w:lastRowLastColumn="0"/>
            <w:tcW w:w="4219" w:type="dxa"/>
          </w:tcPr>
          <w:p w14:paraId="77F0FE1F" w14:textId="77777777" w:rsidR="00F32C84" w:rsidRPr="00C27ED2" w:rsidRDefault="00F32C84" w:rsidP="00FF7E1E">
            <w:pPr>
              <w:jc w:val="both"/>
              <w:rPr>
                <w:rFonts w:ascii="Times New Roman" w:hAnsi="Times New Roman"/>
                <w:b w:val="0"/>
                <w:sz w:val="24"/>
                <w:szCs w:val="24"/>
              </w:rPr>
            </w:pPr>
            <w:r w:rsidRPr="00C27ED2">
              <w:rPr>
                <w:rFonts w:ascii="Times New Roman" w:hAnsi="Times New Roman"/>
                <w:b w:val="0"/>
                <w:sz w:val="24"/>
                <w:szCs w:val="24"/>
              </w:rPr>
              <w:t>TE = 36418/655</w:t>
            </w:r>
          </w:p>
        </w:tc>
        <w:tc>
          <w:tcPr>
            <w:tcW w:w="3686" w:type="dxa"/>
          </w:tcPr>
          <w:p w14:paraId="7351D728" w14:textId="77777777" w:rsidR="00F32C84" w:rsidRPr="00C27ED2" w:rsidRDefault="00F32C84" w:rsidP="00FF7E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7ED2">
              <w:rPr>
                <w:rFonts w:ascii="Times New Roman" w:hAnsi="Times New Roman"/>
                <w:sz w:val="24"/>
                <w:szCs w:val="24"/>
              </w:rPr>
              <w:t>= 56</w:t>
            </w:r>
          </w:p>
        </w:tc>
      </w:tr>
      <w:tr w:rsidR="00F32C84" w:rsidRPr="00C27ED2" w14:paraId="7854D8BD" w14:textId="77777777" w:rsidTr="004E6A94">
        <w:tc>
          <w:tcPr>
            <w:cnfStyle w:val="001000000000" w:firstRow="0" w:lastRow="0" w:firstColumn="1" w:lastColumn="0" w:oddVBand="0" w:evenVBand="0" w:oddHBand="0" w:evenHBand="0" w:firstRowFirstColumn="0" w:firstRowLastColumn="0" w:lastRowFirstColumn="0" w:lastRowLastColumn="0"/>
            <w:tcW w:w="4219" w:type="dxa"/>
          </w:tcPr>
          <w:p w14:paraId="203C3004" w14:textId="77777777" w:rsidR="00F32C84" w:rsidRPr="00C27ED2" w:rsidRDefault="00F32C84" w:rsidP="00FF7E1E">
            <w:pPr>
              <w:jc w:val="both"/>
              <w:rPr>
                <w:rFonts w:ascii="Times New Roman" w:hAnsi="Times New Roman"/>
                <w:b w:val="0"/>
                <w:sz w:val="24"/>
                <w:szCs w:val="24"/>
              </w:rPr>
            </w:pPr>
            <w:r w:rsidRPr="00C27ED2">
              <w:rPr>
                <w:rFonts w:ascii="Times New Roman" w:hAnsi="Times New Roman"/>
                <w:b w:val="0"/>
                <w:sz w:val="24"/>
                <w:szCs w:val="24"/>
              </w:rPr>
              <w:t>TQE = 655/655</w:t>
            </w:r>
          </w:p>
        </w:tc>
        <w:tc>
          <w:tcPr>
            <w:tcW w:w="3686" w:type="dxa"/>
          </w:tcPr>
          <w:p w14:paraId="400AC5D8" w14:textId="77777777" w:rsidR="00F32C84" w:rsidRPr="00C27ED2" w:rsidRDefault="00F32C84" w:rsidP="00FF7E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7ED2">
              <w:rPr>
                <w:rFonts w:ascii="Times New Roman" w:hAnsi="Times New Roman"/>
                <w:sz w:val="24"/>
                <w:szCs w:val="24"/>
              </w:rPr>
              <w:t>= 1</w:t>
            </w:r>
          </w:p>
        </w:tc>
      </w:tr>
      <w:tr w:rsidR="00F32C84" w:rsidRPr="00C27ED2" w14:paraId="34A06BEA" w14:textId="77777777" w:rsidTr="004E6A94">
        <w:tc>
          <w:tcPr>
            <w:cnfStyle w:val="001000000000" w:firstRow="0" w:lastRow="0" w:firstColumn="1" w:lastColumn="0" w:oddVBand="0" w:evenVBand="0" w:oddHBand="0" w:evenHBand="0" w:firstRowFirstColumn="0" w:firstRowLastColumn="0" w:lastRowFirstColumn="0" w:lastRowLastColumn="0"/>
            <w:tcW w:w="4219" w:type="dxa"/>
          </w:tcPr>
          <w:p w14:paraId="6A0BD2BA" w14:textId="77777777" w:rsidR="00F32C84" w:rsidRPr="00C27ED2" w:rsidRDefault="00F32C84" w:rsidP="00FF7E1E">
            <w:pPr>
              <w:jc w:val="both"/>
              <w:rPr>
                <w:rFonts w:ascii="Times New Roman" w:hAnsi="Times New Roman"/>
                <w:b w:val="0"/>
                <w:sz w:val="24"/>
                <w:szCs w:val="24"/>
              </w:rPr>
            </w:pPr>
            <w:r w:rsidRPr="00C27ED2">
              <w:rPr>
                <w:rFonts w:ascii="Times New Roman" w:hAnsi="Times New Roman"/>
                <w:b w:val="0"/>
                <w:sz w:val="24"/>
                <w:szCs w:val="24"/>
              </w:rPr>
              <w:t>REA = 655/67</w:t>
            </w:r>
          </w:p>
        </w:tc>
        <w:tc>
          <w:tcPr>
            <w:tcW w:w="3686" w:type="dxa"/>
          </w:tcPr>
          <w:p w14:paraId="62A02460" w14:textId="77777777" w:rsidR="00F32C84" w:rsidRPr="00C27ED2" w:rsidRDefault="00F32C84" w:rsidP="00FF7E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7ED2">
              <w:rPr>
                <w:rFonts w:ascii="Times New Roman" w:hAnsi="Times New Roman"/>
                <w:sz w:val="24"/>
                <w:szCs w:val="24"/>
              </w:rPr>
              <w:t>= 10</w:t>
            </w:r>
          </w:p>
        </w:tc>
      </w:tr>
      <w:tr w:rsidR="00F32C84" w:rsidRPr="00C27ED2" w14:paraId="646880C7" w14:textId="77777777" w:rsidTr="004E6A94">
        <w:tc>
          <w:tcPr>
            <w:cnfStyle w:val="001000000000" w:firstRow="0" w:lastRow="0" w:firstColumn="1" w:lastColumn="0" w:oddVBand="0" w:evenVBand="0" w:oddHBand="0" w:evenHBand="0" w:firstRowFirstColumn="0" w:firstRowLastColumn="0" w:lastRowFirstColumn="0" w:lastRowLastColumn="0"/>
            <w:tcW w:w="4219" w:type="dxa"/>
          </w:tcPr>
          <w:p w14:paraId="0958BF36" w14:textId="77777777" w:rsidR="00F32C84" w:rsidRPr="00C27ED2" w:rsidRDefault="00F32C84" w:rsidP="00FF7E1E">
            <w:pPr>
              <w:jc w:val="both"/>
              <w:rPr>
                <w:rFonts w:ascii="Times New Roman" w:hAnsi="Times New Roman"/>
                <w:b w:val="0"/>
                <w:sz w:val="24"/>
                <w:szCs w:val="24"/>
              </w:rPr>
            </w:pPr>
            <w:r w:rsidRPr="00C27ED2">
              <w:rPr>
                <w:rFonts w:ascii="Times New Roman" w:hAnsi="Times New Roman"/>
                <w:b w:val="0"/>
                <w:sz w:val="24"/>
                <w:szCs w:val="24"/>
              </w:rPr>
              <w:t>RELA = 36418/67</w:t>
            </w:r>
          </w:p>
        </w:tc>
        <w:tc>
          <w:tcPr>
            <w:tcW w:w="3686" w:type="dxa"/>
          </w:tcPr>
          <w:p w14:paraId="2CAC2DDF" w14:textId="77777777" w:rsidR="00F32C84" w:rsidRPr="00C27ED2" w:rsidRDefault="00F32C84" w:rsidP="00FF7E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7ED2">
              <w:rPr>
                <w:rFonts w:ascii="Times New Roman" w:hAnsi="Times New Roman"/>
                <w:sz w:val="24"/>
                <w:szCs w:val="24"/>
              </w:rPr>
              <w:t>= 544</w:t>
            </w:r>
          </w:p>
        </w:tc>
      </w:tr>
      <w:tr w:rsidR="00F32C84" w:rsidRPr="00C27ED2" w14:paraId="5A8F122F" w14:textId="77777777" w:rsidTr="004E6A94">
        <w:tc>
          <w:tcPr>
            <w:cnfStyle w:val="001000000000" w:firstRow="0" w:lastRow="0" w:firstColumn="1" w:lastColumn="0" w:oddVBand="0" w:evenVBand="0" w:oddHBand="0" w:evenHBand="0" w:firstRowFirstColumn="0" w:firstRowLastColumn="0" w:lastRowFirstColumn="0" w:lastRowLastColumn="0"/>
            <w:tcW w:w="4219" w:type="dxa"/>
          </w:tcPr>
          <w:p w14:paraId="1821380C" w14:textId="77777777" w:rsidR="00F32C84" w:rsidRPr="00C27ED2" w:rsidRDefault="00F32C84" w:rsidP="00FF7E1E">
            <w:pPr>
              <w:jc w:val="both"/>
              <w:rPr>
                <w:rFonts w:ascii="Times New Roman" w:hAnsi="Times New Roman"/>
                <w:b w:val="0"/>
                <w:sz w:val="24"/>
                <w:szCs w:val="24"/>
              </w:rPr>
            </w:pPr>
            <w:r w:rsidRPr="00C27ED2">
              <w:rPr>
                <w:rFonts w:ascii="Times New Roman" w:hAnsi="Times New Roman"/>
                <w:b w:val="0"/>
                <w:sz w:val="24"/>
                <w:szCs w:val="24"/>
              </w:rPr>
              <w:t>REO = 655/15</w:t>
            </w:r>
          </w:p>
        </w:tc>
        <w:tc>
          <w:tcPr>
            <w:tcW w:w="3686" w:type="dxa"/>
          </w:tcPr>
          <w:p w14:paraId="4D6FF176" w14:textId="77777777" w:rsidR="00F32C84" w:rsidRPr="00C27ED2" w:rsidRDefault="00F32C84" w:rsidP="00FF7E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7ED2">
              <w:rPr>
                <w:rFonts w:ascii="Times New Roman" w:hAnsi="Times New Roman"/>
                <w:sz w:val="24"/>
                <w:szCs w:val="24"/>
              </w:rPr>
              <w:t>= 44</w:t>
            </w:r>
          </w:p>
        </w:tc>
      </w:tr>
      <w:tr w:rsidR="00F32C84" w:rsidRPr="00C27ED2" w14:paraId="291A569B" w14:textId="77777777" w:rsidTr="004E6A94">
        <w:tc>
          <w:tcPr>
            <w:cnfStyle w:val="001000000000" w:firstRow="0" w:lastRow="0" w:firstColumn="1" w:lastColumn="0" w:oddVBand="0" w:evenVBand="0" w:oddHBand="0" w:evenHBand="0" w:firstRowFirstColumn="0" w:firstRowLastColumn="0" w:lastRowFirstColumn="0" w:lastRowLastColumn="0"/>
            <w:tcW w:w="4219" w:type="dxa"/>
          </w:tcPr>
          <w:p w14:paraId="3DB97881" w14:textId="77777777" w:rsidR="00F32C84" w:rsidRPr="00C27ED2" w:rsidRDefault="00F32C84" w:rsidP="00FF7E1E">
            <w:pPr>
              <w:jc w:val="both"/>
              <w:rPr>
                <w:rFonts w:ascii="Times New Roman" w:hAnsi="Times New Roman"/>
                <w:b w:val="0"/>
                <w:sz w:val="24"/>
                <w:szCs w:val="24"/>
              </w:rPr>
            </w:pPr>
            <w:r w:rsidRPr="00C27ED2">
              <w:rPr>
                <w:rFonts w:ascii="Times New Roman" w:hAnsi="Times New Roman"/>
                <w:b w:val="0"/>
                <w:sz w:val="24"/>
                <w:szCs w:val="24"/>
              </w:rPr>
              <w:t>RELO = 36418/15</w:t>
            </w:r>
          </w:p>
        </w:tc>
        <w:tc>
          <w:tcPr>
            <w:tcW w:w="3686" w:type="dxa"/>
          </w:tcPr>
          <w:p w14:paraId="0F50C821" w14:textId="77777777" w:rsidR="00F32C84" w:rsidRPr="00C27ED2" w:rsidRDefault="00F32C84" w:rsidP="00FF7E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7ED2">
              <w:rPr>
                <w:rFonts w:ascii="Times New Roman" w:hAnsi="Times New Roman"/>
                <w:sz w:val="24"/>
                <w:szCs w:val="24"/>
              </w:rPr>
              <w:t>= 2423</w:t>
            </w:r>
          </w:p>
        </w:tc>
      </w:tr>
    </w:tbl>
    <w:p w14:paraId="7279501F" w14:textId="77777777" w:rsidR="00F32C84" w:rsidRPr="00C27ED2" w:rsidRDefault="00F32C84" w:rsidP="00F32C84">
      <w:pPr>
        <w:spacing w:after="0"/>
        <w:jc w:val="both"/>
        <w:rPr>
          <w:rFonts w:ascii="Times New Roman" w:hAnsi="Times New Roman"/>
          <w:sz w:val="24"/>
          <w:szCs w:val="24"/>
        </w:rPr>
      </w:pPr>
    </w:p>
    <w:p w14:paraId="3303B0F8" w14:textId="78D5ADF2" w:rsidR="00F32C84" w:rsidRDefault="00F32C84" w:rsidP="004E6A94">
      <w:pPr>
        <w:tabs>
          <w:tab w:val="left" w:pos="1134"/>
        </w:tabs>
        <w:spacing w:after="0"/>
        <w:jc w:val="both"/>
        <w:rPr>
          <w:rFonts w:ascii="Times New Roman" w:hAnsi="Times New Roman"/>
          <w:sz w:val="24"/>
          <w:szCs w:val="24"/>
        </w:rPr>
      </w:pPr>
      <w:r w:rsidRPr="00C27ED2">
        <w:rPr>
          <w:rFonts w:ascii="Times New Roman" w:hAnsi="Times New Roman"/>
          <w:sz w:val="24"/>
          <w:szCs w:val="24"/>
        </w:rPr>
        <w:t xml:space="preserve">In view of the above data, devoted to the human resources allocated to teaching, we find that 56 students are supervised by a teacher instead of 55 </w:t>
      </w:r>
      <w:proofErr w:type="gramStart"/>
      <w:r w:rsidRPr="00C27ED2">
        <w:rPr>
          <w:rFonts w:ascii="Times New Roman" w:hAnsi="Times New Roman"/>
          <w:sz w:val="24"/>
          <w:szCs w:val="24"/>
        </w:rPr>
        <w:t>maximum</w:t>
      </w:r>
      <w:proofErr w:type="gramEnd"/>
      <w:r w:rsidRPr="00C27ED2">
        <w:rPr>
          <w:rFonts w:ascii="Times New Roman" w:hAnsi="Times New Roman"/>
          <w:sz w:val="24"/>
          <w:szCs w:val="24"/>
        </w:rPr>
        <w:t>, all teachers are qualified, the ratio between teachers and workers as well as administrative staff is 44 and 10, i.e. 44 teachers benefit from the services of a worker and 10 teachers from the services of an administrative staff. This alarming situation is linked to the measures taken by the authorities against taking charge of administrative and staff in the public treasury.</w:t>
      </w:r>
    </w:p>
    <w:p w14:paraId="2FA8EFBD" w14:textId="77777777" w:rsidR="004E6A94" w:rsidRPr="004E6A94" w:rsidRDefault="004E6A94" w:rsidP="004E6A94">
      <w:pPr>
        <w:tabs>
          <w:tab w:val="left" w:pos="1134"/>
        </w:tabs>
        <w:spacing w:after="0"/>
        <w:jc w:val="both"/>
        <w:rPr>
          <w:rFonts w:ascii="Times New Roman" w:hAnsi="Times New Roman"/>
          <w:sz w:val="8"/>
          <w:szCs w:val="24"/>
        </w:rPr>
      </w:pPr>
    </w:p>
    <w:p w14:paraId="7F01F0BC" w14:textId="387F2476" w:rsidR="00F32C84" w:rsidRDefault="00F32C84" w:rsidP="004E6A94">
      <w:pPr>
        <w:tabs>
          <w:tab w:val="left" w:pos="1134"/>
        </w:tabs>
        <w:spacing w:after="0"/>
        <w:jc w:val="both"/>
        <w:rPr>
          <w:rFonts w:ascii="Times New Roman" w:hAnsi="Times New Roman"/>
          <w:sz w:val="24"/>
          <w:szCs w:val="24"/>
        </w:rPr>
      </w:pPr>
      <w:r w:rsidRPr="00C27ED2">
        <w:rPr>
          <w:rFonts w:ascii="Times New Roman" w:hAnsi="Times New Roman"/>
          <w:sz w:val="24"/>
          <w:szCs w:val="24"/>
        </w:rPr>
        <w:t xml:space="preserve">Comparing this situation with the students, we find that a worker must provide service to 2,428 students and an administrator </w:t>
      </w:r>
      <w:r w:rsidR="00EF1B7D" w:rsidRPr="005010AF">
        <w:rPr>
          <w:rFonts w:ascii="Times New Roman" w:hAnsi="Times New Roman"/>
          <w:sz w:val="24"/>
          <w:szCs w:val="24"/>
          <w:highlight w:val="yellow"/>
        </w:rPr>
        <w:t xml:space="preserve">to </w:t>
      </w:r>
      <w:r w:rsidRPr="00C27ED2">
        <w:rPr>
          <w:rFonts w:ascii="Times New Roman" w:hAnsi="Times New Roman"/>
          <w:sz w:val="24"/>
          <w:szCs w:val="24"/>
        </w:rPr>
        <w:t xml:space="preserve">544 students, which constitutes a deficit in terms of management and service in </w:t>
      </w:r>
      <w:proofErr w:type="spellStart"/>
      <w:r w:rsidR="00EF1B7D" w:rsidRPr="005010AF">
        <w:rPr>
          <w:rFonts w:ascii="Times New Roman" w:hAnsi="Times New Roman"/>
          <w:sz w:val="24"/>
          <w:szCs w:val="24"/>
          <w:highlight w:val="yellow"/>
        </w:rPr>
        <w:t>favour</w:t>
      </w:r>
      <w:proofErr w:type="spellEnd"/>
      <w:r w:rsidR="00EF1B7D" w:rsidRPr="005010AF">
        <w:rPr>
          <w:rFonts w:ascii="Times New Roman" w:hAnsi="Times New Roman"/>
          <w:sz w:val="24"/>
          <w:szCs w:val="24"/>
          <w:highlight w:val="yellow"/>
        </w:rPr>
        <w:t xml:space="preserve"> </w:t>
      </w:r>
      <w:r w:rsidRPr="00C27ED2">
        <w:rPr>
          <w:rFonts w:ascii="Times New Roman" w:hAnsi="Times New Roman"/>
          <w:sz w:val="24"/>
          <w:szCs w:val="24"/>
        </w:rPr>
        <w:t>of the students.</w:t>
      </w:r>
    </w:p>
    <w:p w14:paraId="087D5CA7" w14:textId="77777777" w:rsidR="004E6A94" w:rsidRPr="004E6A94" w:rsidRDefault="004E6A94" w:rsidP="00F32C84">
      <w:pPr>
        <w:tabs>
          <w:tab w:val="left" w:pos="1134"/>
        </w:tabs>
        <w:spacing w:after="0"/>
        <w:ind w:firstLine="708"/>
        <w:jc w:val="both"/>
        <w:rPr>
          <w:rFonts w:ascii="Times New Roman" w:hAnsi="Times New Roman"/>
          <w:sz w:val="8"/>
          <w:szCs w:val="24"/>
        </w:rPr>
      </w:pPr>
    </w:p>
    <w:p w14:paraId="4C582BFD" w14:textId="77777777" w:rsidR="00F32C84" w:rsidRDefault="00F32C84" w:rsidP="004E6A94">
      <w:pPr>
        <w:pStyle w:val="ListParagraph"/>
        <w:numPr>
          <w:ilvl w:val="0"/>
          <w:numId w:val="17"/>
        </w:numPr>
        <w:tabs>
          <w:tab w:val="left" w:pos="567"/>
        </w:tabs>
        <w:spacing w:after="0"/>
        <w:ind w:left="709"/>
        <w:jc w:val="both"/>
        <w:rPr>
          <w:rFonts w:ascii="Times New Roman" w:hAnsi="Times New Roman"/>
          <w:b/>
          <w:sz w:val="24"/>
          <w:szCs w:val="24"/>
        </w:rPr>
      </w:pPr>
      <w:r w:rsidRPr="00C27ED2">
        <w:rPr>
          <w:rFonts w:ascii="Times New Roman" w:hAnsi="Times New Roman"/>
          <w:b/>
          <w:sz w:val="24"/>
          <w:szCs w:val="24"/>
        </w:rPr>
        <w:t>DISCUSSION OF RESULTS</w:t>
      </w:r>
    </w:p>
    <w:p w14:paraId="6D9C6106" w14:textId="77777777" w:rsidR="004E6A94" w:rsidRPr="004E6A94" w:rsidRDefault="004E6A94" w:rsidP="004E6A94">
      <w:pPr>
        <w:pStyle w:val="ListParagraph"/>
        <w:tabs>
          <w:tab w:val="left" w:pos="567"/>
        </w:tabs>
        <w:spacing w:after="0"/>
        <w:ind w:left="709"/>
        <w:jc w:val="both"/>
        <w:rPr>
          <w:rFonts w:ascii="Times New Roman" w:hAnsi="Times New Roman"/>
          <w:b/>
          <w:sz w:val="6"/>
          <w:szCs w:val="24"/>
        </w:rPr>
      </w:pPr>
    </w:p>
    <w:p w14:paraId="23431466" w14:textId="107AF896" w:rsidR="00F32C84" w:rsidRDefault="00F32C84" w:rsidP="00F32C84">
      <w:pPr>
        <w:tabs>
          <w:tab w:val="left" w:pos="1134"/>
        </w:tabs>
        <w:spacing w:after="0"/>
        <w:jc w:val="both"/>
        <w:rPr>
          <w:rFonts w:ascii="Times New Roman" w:hAnsi="Times New Roman"/>
          <w:sz w:val="24"/>
          <w:szCs w:val="24"/>
        </w:rPr>
      </w:pPr>
      <w:r w:rsidRPr="00C27ED2">
        <w:rPr>
          <w:rFonts w:ascii="Times New Roman" w:hAnsi="Times New Roman"/>
          <w:sz w:val="24"/>
          <w:szCs w:val="24"/>
        </w:rPr>
        <w:t xml:space="preserve">The quantitative objectives of educational systems are not limited to increasing the number of children enrolled in school. They also involve ensuring that students reach the end of the cycle (that they do not drop out) and in the shortest possible time (with as few repeats as possible). Indeed, the educational programs of each cycle are developed in such a way as to transmit a coherent set of knowledge and skills. An early interruption of a school cycle thus risks reducing, </w:t>
      </w:r>
      <w:r w:rsidRPr="00C27ED2">
        <w:rPr>
          <w:rFonts w:ascii="Times New Roman" w:hAnsi="Times New Roman"/>
          <w:sz w:val="24"/>
          <w:szCs w:val="24"/>
        </w:rPr>
        <w:br/>
        <w:t xml:space="preserve">or even </w:t>
      </w:r>
      <w:r w:rsidR="00EF1B7D" w:rsidRPr="005010AF">
        <w:rPr>
          <w:rFonts w:ascii="Times New Roman" w:hAnsi="Times New Roman"/>
          <w:sz w:val="24"/>
          <w:szCs w:val="24"/>
          <w:highlight w:val="yellow"/>
        </w:rPr>
        <w:t xml:space="preserve">cancelling </w:t>
      </w:r>
      <w:r w:rsidRPr="00C27ED2">
        <w:rPr>
          <w:rFonts w:ascii="Times New Roman" w:hAnsi="Times New Roman"/>
          <w:sz w:val="24"/>
          <w:szCs w:val="24"/>
        </w:rPr>
        <w:t>out, the value of the first years of learning completed.</w:t>
      </w:r>
    </w:p>
    <w:p w14:paraId="5F725236" w14:textId="77777777" w:rsidR="004E6A94" w:rsidRPr="004E6A94" w:rsidRDefault="004E6A94" w:rsidP="00F32C84">
      <w:pPr>
        <w:tabs>
          <w:tab w:val="left" w:pos="1134"/>
        </w:tabs>
        <w:spacing w:after="0"/>
        <w:jc w:val="both"/>
        <w:rPr>
          <w:rFonts w:ascii="Times New Roman" w:hAnsi="Times New Roman"/>
          <w:sz w:val="6"/>
          <w:szCs w:val="24"/>
        </w:rPr>
      </w:pPr>
    </w:p>
    <w:p w14:paraId="3FC8D48F" w14:textId="77777777" w:rsidR="00F32C84" w:rsidRDefault="00F32C84" w:rsidP="00F32C84">
      <w:pPr>
        <w:tabs>
          <w:tab w:val="left" w:pos="1134"/>
        </w:tabs>
        <w:spacing w:after="0"/>
        <w:jc w:val="both"/>
        <w:rPr>
          <w:rFonts w:ascii="Times New Roman" w:hAnsi="Times New Roman"/>
          <w:sz w:val="24"/>
          <w:szCs w:val="24"/>
        </w:rPr>
      </w:pPr>
      <w:r w:rsidRPr="00C27ED2">
        <w:rPr>
          <w:rFonts w:ascii="Times New Roman" w:hAnsi="Times New Roman"/>
          <w:sz w:val="24"/>
          <w:szCs w:val="24"/>
        </w:rPr>
        <w:t>Analyzing the flow of students during a cycle and assessing internal efficiency involves comparing the number of students who enter the first year of the cycle with the number of students who reach the final year within the normally allotted time (without repeating a year). The smaller the difference, the more continuous or efficient the flow is considered.</w:t>
      </w:r>
    </w:p>
    <w:p w14:paraId="168F3DDB" w14:textId="77777777" w:rsidR="004E6A94" w:rsidRPr="004E6A94" w:rsidRDefault="004E6A94" w:rsidP="00F32C84">
      <w:pPr>
        <w:tabs>
          <w:tab w:val="left" w:pos="1134"/>
        </w:tabs>
        <w:spacing w:after="0"/>
        <w:jc w:val="both"/>
        <w:rPr>
          <w:rFonts w:ascii="Times New Roman" w:hAnsi="Times New Roman"/>
          <w:sz w:val="8"/>
          <w:szCs w:val="24"/>
        </w:rPr>
      </w:pPr>
    </w:p>
    <w:p w14:paraId="1044AE1D" w14:textId="589F5AF3" w:rsidR="00F32C84" w:rsidRDefault="00F32C84" w:rsidP="00F32C84">
      <w:pPr>
        <w:tabs>
          <w:tab w:val="left" w:pos="1134"/>
        </w:tabs>
        <w:spacing w:after="0"/>
        <w:jc w:val="both"/>
        <w:rPr>
          <w:rFonts w:ascii="Times New Roman" w:hAnsi="Times New Roman"/>
          <w:sz w:val="24"/>
          <w:szCs w:val="24"/>
        </w:rPr>
      </w:pPr>
      <w:r w:rsidRPr="00C27ED2">
        <w:rPr>
          <w:rFonts w:ascii="Times New Roman" w:hAnsi="Times New Roman"/>
          <w:sz w:val="24"/>
          <w:szCs w:val="24"/>
        </w:rPr>
        <w:t xml:space="preserve">Mid-cycle dropouts and repeating a year </w:t>
      </w:r>
      <w:proofErr w:type="spellStart"/>
      <w:r w:rsidR="00EF1B7D" w:rsidRPr="005010AF">
        <w:rPr>
          <w:rFonts w:ascii="Times New Roman" w:hAnsi="Times New Roman"/>
          <w:sz w:val="24"/>
          <w:szCs w:val="24"/>
          <w:highlight w:val="yellow"/>
        </w:rPr>
        <w:t>penalise</w:t>
      </w:r>
      <w:proofErr w:type="spellEnd"/>
      <w:r w:rsidR="00EF1B7D" w:rsidRPr="00C27ED2">
        <w:rPr>
          <w:rFonts w:ascii="Times New Roman" w:hAnsi="Times New Roman"/>
          <w:sz w:val="24"/>
          <w:szCs w:val="24"/>
        </w:rPr>
        <w:t xml:space="preserve"> </w:t>
      </w:r>
      <w:r w:rsidRPr="00C27ED2">
        <w:rPr>
          <w:rFonts w:ascii="Times New Roman" w:hAnsi="Times New Roman"/>
          <w:sz w:val="24"/>
          <w:szCs w:val="24"/>
        </w:rPr>
        <w:t>internal efficiency, in that they increase the number of student-years consumed by the system to produce the number of leavers at each level. Repeating a year implies funding two years of schooling instead of just one, without any proven impact on the student's level of achievement.</w:t>
      </w:r>
    </w:p>
    <w:p w14:paraId="35D840D0" w14:textId="77777777" w:rsidR="004E6A94" w:rsidRPr="00C27ED2" w:rsidRDefault="004E6A94" w:rsidP="00F32C84">
      <w:pPr>
        <w:tabs>
          <w:tab w:val="left" w:pos="1134"/>
        </w:tabs>
        <w:spacing w:after="0"/>
        <w:jc w:val="both"/>
        <w:rPr>
          <w:rFonts w:ascii="Times New Roman" w:hAnsi="Times New Roman"/>
          <w:sz w:val="24"/>
          <w:szCs w:val="24"/>
        </w:rPr>
      </w:pPr>
    </w:p>
    <w:p w14:paraId="443B40D5" w14:textId="2C4FA217" w:rsidR="00F32C84" w:rsidRDefault="00F32C84" w:rsidP="00F32C84">
      <w:pPr>
        <w:tabs>
          <w:tab w:val="left" w:pos="1134"/>
        </w:tabs>
        <w:spacing w:after="0"/>
        <w:jc w:val="both"/>
        <w:rPr>
          <w:rFonts w:ascii="Times New Roman" w:hAnsi="Times New Roman"/>
          <w:sz w:val="24"/>
          <w:szCs w:val="24"/>
        </w:rPr>
      </w:pPr>
      <w:r w:rsidRPr="00C27ED2">
        <w:rPr>
          <w:rFonts w:ascii="Times New Roman" w:hAnsi="Times New Roman"/>
          <w:sz w:val="24"/>
          <w:szCs w:val="24"/>
        </w:rPr>
        <w:t>This also sends the wrong signal to parents and exposes the student to an increased risk of dropping out before the end of the cycle, given the direct and opportunity costs associated with schooling. Dropping out and repeating a year</w:t>
      </w:r>
      <w:r w:rsidR="00EF1B7D">
        <w:rPr>
          <w:rFonts w:ascii="Times New Roman" w:hAnsi="Times New Roman"/>
          <w:sz w:val="24"/>
          <w:szCs w:val="24"/>
        </w:rPr>
        <w:t>,</w:t>
      </w:r>
      <w:r w:rsidRPr="00C27ED2">
        <w:rPr>
          <w:rFonts w:ascii="Times New Roman" w:hAnsi="Times New Roman"/>
          <w:sz w:val="24"/>
          <w:szCs w:val="24"/>
        </w:rPr>
        <w:t xml:space="preserve"> therefore</w:t>
      </w:r>
      <w:r w:rsidR="00EF1B7D">
        <w:rPr>
          <w:rFonts w:ascii="Times New Roman" w:hAnsi="Times New Roman"/>
          <w:sz w:val="24"/>
          <w:szCs w:val="24"/>
        </w:rPr>
        <w:t>,</w:t>
      </w:r>
      <w:r w:rsidRPr="00C27ED2">
        <w:rPr>
          <w:rFonts w:ascii="Times New Roman" w:hAnsi="Times New Roman"/>
          <w:sz w:val="24"/>
          <w:szCs w:val="24"/>
        </w:rPr>
        <w:t xml:space="preserve"> leads, from the perspective of </w:t>
      </w:r>
      <w:r w:rsidRPr="00C27ED2">
        <w:rPr>
          <w:rFonts w:ascii="Times New Roman" w:hAnsi="Times New Roman"/>
          <w:sz w:val="24"/>
          <w:szCs w:val="24"/>
        </w:rPr>
        <w:br/>
        <w:t>the learning objective to a waste of public and private resources</w:t>
      </w:r>
      <w:r w:rsidR="004E6A94">
        <w:rPr>
          <w:rFonts w:ascii="Times New Roman" w:hAnsi="Times New Roman"/>
          <w:sz w:val="24"/>
          <w:szCs w:val="24"/>
        </w:rPr>
        <w:t>.</w:t>
      </w:r>
    </w:p>
    <w:p w14:paraId="3032F9FB" w14:textId="77777777" w:rsidR="004E6A94" w:rsidRPr="004E6A94" w:rsidRDefault="004E6A94" w:rsidP="00F32C84">
      <w:pPr>
        <w:tabs>
          <w:tab w:val="left" w:pos="1134"/>
        </w:tabs>
        <w:spacing w:after="0"/>
        <w:jc w:val="both"/>
        <w:rPr>
          <w:rFonts w:ascii="Times New Roman" w:hAnsi="Times New Roman"/>
          <w:sz w:val="8"/>
          <w:szCs w:val="24"/>
        </w:rPr>
      </w:pPr>
    </w:p>
    <w:p w14:paraId="2EACDA6A" w14:textId="77777777" w:rsidR="00F32C84" w:rsidRDefault="00F32C84" w:rsidP="00F32C84">
      <w:pPr>
        <w:tabs>
          <w:tab w:val="left" w:pos="1134"/>
        </w:tabs>
        <w:spacing w:after="0"/>
        <w:jc w:val="both"/>
        <w:rPr>
          <w:rFonts w:ascii="Times New Roman" w:hAnsi="Times New Roman"/>
          <w:sz w:val="24"/>
          <w:szCs w:val="24"/>
        </w:rPr>
      </w:pPr>
      <w:r w:rsidRPr="00C27ED2">
        <w:rPr>
          <w:rFonts w:ascii="Times New Roman" w:hAnsi="Times New Roman"/>
          <w:sz w:val="24"/>
          <w:szCs w:val="24"/>
        </w:rPr>
        <w:t>Following the analyses carried out on the effectiveness of the Catholic primary schools in Goma, the following main results were identified:</w:t>
      </w:r>
    </w:p>
    <w:p w14:paraId="3843F23E" w14:textId="77777777" w:rsidR="004E6A94" w:rsidRPr="004E6A94" w:rsidRDefault="004E6A94" w:rsidP="00F32C84">
      <w:pPr>
        <w:tabs>
          <w:tab w:val="left" w:pos="1134"/>
        </w:tabs>
        <w:spacing w:after="0"/>
        <w:jc w:val="both"/>
        <w:rPr>
          <w:rFonts w:ascii="Times New Roman" w:hAnsi="Times New Roman"/>
          <w:sz w:val="8"/>
          <w:szCs w:val="24"/>
        </w:rPr>
      </w:pPr>
    </w:p>
    <w:p w14:paraId="21B11748" w14:textId="4D8DA7AA" w:rsidR="00F32C84" w:rsidRPr="00C27ED2" w:rsidRDefault="00F32C84" w:rsidP="00F32C84">
      <w:pPr>
        <w:pStyle w:val="ListParagraph"/>
        <w:numPr>
          <w:ilvl w:val="0"/>
          <w:numId w:val="18"/>
        </w:numPr>
        <w:spacing w:after="0"/>
        <w:jc w:val="both"/>
        <w:rPr>
          <w:rFonts w:ascii="Times New Roman" w:hAnsi="Times New Roman"/>
          <w:sz w:val="24"/>
          <w:szCs w:val="24"/>
        </w:rPr>
      </w:pPr>
      <w:r w:rsidRPr="00C27ED2">
        <w:rPr>
          <w:rFonts w:ascii="Times New Roman" w:hAnsi="Times New Roman"/>
          <w:sz w:val="24"/>
          <w:szCs w:val="24"/>
        </w:rPr>
        <w:t xml:space="preserve">The extent of school dropout is high in these schools, </w:t>
      </w:r>
      <w:r w:rsidR="00EF1B7D" w:rsidRPr="005010AF">
        <w:rPr>
          <w:rFonts w:ascii="Times New Roman" w:hAnsi="Times New Roman"/>
          <w:sz w:val="24"/>
          <w:szCs w:val="24"/>
          <w:highlight w:val="yellow"/>
        </w:rPr>
        <w:t>which</w:t>
      </w:r>
      <w:r w:rsidR="00EF1B7D" w:rsidRPr="00C27ED2">
        <w:rPr>
          <w:rFonts w:ascii="Times New Roman" w:hAnsi="Times New Roman"/>
          <w:sz w:val="24"/>
          <w:szCs w:val="24"/>
        </w:rPr>
        <w:t xml:space="preserve"> </w:t>
      </w:r>
      <w:r w:rsidRPr="00C27ED2">
        <w:rPr>
          <w:rFonts w:ascii="Times New Roman" w:hAnsi="Times New Roman"/>
          <w:sz w:val="24"/>
          <w:szCs w:val="24"/>
        </w:rPr>
        <w:t>is reflected by the surplus input/output ratio of (1.46) and a deficit efficiency coefficient of (.68</w:t>
      </w:r>
      <w:r w:rsidR="00EF1B7D" w:rsidRPr="00C27ED2">
        <w:rPr>
          <w:rFonts w:ascii="Times New Roman" w:hAnsi="Times New Roman"/>
          <w:sz w:val="24"/>
          <w:szCs w:val="24"/>
        </w:rPr>
        <w:t>)</w:t>
      </w:r>
      <w:r w:rsidR="00EF1B7D">
        <w:rPr>
          <w:rFonts w:ascii="Times New Roman" w:hAnsi="Times New Roman"/>
          <w:sz w:val="24"/>
          <w:szCs w:val="24"/>
        </w:rPr>
        <w:t>.</w:t>
      </w:r>
    </w:p>
    <w:p w14:paraId="21D6E812" w14:textId="78980626" w:rsidR="00F32C84" w:rsidRPr="00C27ED2" w:rsidRDefault="00F32C84" w:rsidP="00F32C84">
      <w:pPr>
        <w:pStyle w:val="ListParagraph"/>
        <w:numPr>
          <w:ilvl w:val="0"/>
          <w:numId w:val="18"/>
        </w:numPr>
        <w:spacing w:after="0"/>
        <w:jc w:val="both"/>
        <w:rPr>
          <w:rFonts w:ascii="Times New Roman" w:hAnsi="Times New Roman"/>
          <w:sz w:val="24"/>
          <w:szCs w:val="24"/>
        </w:rPr>
      </w:pPr>
      <w:r w:rsidRPr="00C27ED2">
        <w:rPr>
          <w:rFonts w:ascii="Times New Roman" w:hAnsi="Times New Roman"/>
          <w:sz w:val="24"/>
          <w:szCs w:val="24"/>
        </w:rPr>
        <w:t>However, apart from the occupancy rate of premises</w:t>
      </w:r>
      <w:r w:rsidR="00EF1B7D">
        <w:rPr>
          <w:rFonts w:ascii="Times New Roman" w:hAnsi="Times New Roman"/>
          <w:sz w:val="24"/>
          <w:szCs w:val="24"/>
        </w:rPr>
        <w:t>,</w:t>
      </w:r>
      <w:r w:rsidRPr="00C27ED2">
        <w:rPr>
          <w:rFonts w:ascii="Times New Roman" w:hAnsi="Times New Roman"/>
          <w:sz w:val="24"/>
          <w:szCs w:val="24"/>
        </w:rPr>
        <w:t xml:space="preserve"> which is slightly higher than the norm, i.e. 57 students take place instead of 55 </w:t>
      </w:r>
      <w:proofErr w:type="gramStart"/>
      <w:r w:rsidRPr="00C27ED2">
        <w:rPr>
          <w:rFonts w:ascii="Times New Roman" w:hAnsi="Times New Roman"/>
          <w:sz w:val="24"/>
          <w:szCs w:val="24"/>
        </w:rPr>
        <w:t>maximum</w:t>
      </w:r>
      <w:proofErr w:type="gramEnd"/>
      <w:r w:rsidRPr="00C27ED2">
        <w:rPr>
          <w:rFonts w:ascii="Times New Roman" w:hAnsi="Times New Roman"/>
          <w:sz w:val="24"/>
          <w:szCs w:val="24"/>
        </w:rPr>
        <w:t>, curiously</w:t>
      </w:r>
      <w:r w:rsidR="00EF1B7D">
        <w:rPr>
          <w:rFonts w:ascii="Times New Roman" w:hAnsi="Times New Roman"/>
          <w:sz w:val="24"/>
          <w:szCs w:val="24"/>
        </w:rPr>
        <w:t>,</w:t>
      </w:r>
      <w:r w:rsidRPr="00C27ED2">
        <w:rPr>
          <w:rFonts w:ascii="Times New Roman" w:hAnsi="Times New Roman"/>
          <w:sz w:val="24"/>
          <w:szCs w:val="24"/>
        </w:rPr>
        <w:t xml:space="preserve"> the other indicators of resources devoted to teaching are normal.</w:t>
      </w:r>
    </w:p>
    <w:p w14:paraId="4C91B5E2" w14:textId="74E484F2" w:rsidR="00F32C84" w:rsidRPr="00C27ED2" w:rsidRDefault="00F32C84" w:rsidP="00F32C84">
      <w:pPr>
        <w:pStyle w:val="ListParagraph"/>
        <w:numPr>
          <w:ilvl w:val="0"/>
          <w:numId w:val="18"/>
        </w:numPr>
        <w:tabs>
          <w:tab w:val="left" w:pos="1106"/>
        </w:tabs>
        <w:spacing w:after="0"/>
        <w:jc w:val="both"/>
        <w:rPr>
          <w:rFonts w:ascii="Times New Roman" w:hAnsi="Times New Roman"/>
          <w:sz w:val="24"/>
          <w:szCs w:val="24"/>
        </w:rPr>
      </w:pPr>
      <w:r w:rsidRPr="00C27ED2">
        <w:rPr>
          <w:rFonts w:ascii="Times New Roman" w:hAnsi="Times New Roman"/>
          <w:sz w:val="24"/>
          <w:szCs w:val="24"/>
        </w:rPr>
        <w:t>Human resources are alarming</w:t>
      </w:r>
      <w:r w:rsidR="00EF1B7D">
        <w:rPr>
          <w:rFonts w:ascii="Times New Roman" w:hAnsi="Times New Roman"/>
          <w:sz w:val="24"/>
          <w:szCs w:val="24"/>
        </w:rPr>
        <w:t>,</w:t>
      </w:r>
      <w:r w:rsidRPr="00C27ED2">
        <w:rPr>
          <w:rFonts w:ascii="Times New Roman" w:hAnsi="Times New Roman"/>
          <w:sz w:val="24"/>
          <w:szCs w:val="24"/>
        </w:rPr>
        <w:t xml:space="preserve"> apart from the teacher qualification rate</w:t>
      </w:r>
      <w:r w:rsidR="00EF1B7D">
        <w:rPr>
          <w:rFonts w:ascii="Times New Roman" w:hAnsi="Times New Roman"/>
          <w:sz w:val="24"/>
          <w:szCs w:val="24"/>
        </w:rPr>
        <w:t>,</w:t>
      </w:r>
      <w:r w:rsidRPr="00C27ED2">
        <w:rPr>
          <w:rFonts w:ascii="Times New Roman" w:hAnsi="Times New Roman"/>
          <w:sz w:val="24"/>
          <w:szCs w:val="24"/>
        </w:rPr>
        <w:t xml:space="preserve"> which is 100%</w:t>
      </w:r>
    </w:p>
    <w:p w14:paraId="0CFB738D" w14:textId="77777777" w:rsidR="00F32C84" w:rsidRPr="00C27ED2" w:rsidRDefault="00F32C84" w:rsidP="00F32C84">
      <w:pPr>
        <w:pStyle w:val="ListParagraph"/>
        <w:numPr>
          <w:ilvl w:val="0"/>
          <w:numId w:val="18"/>
        </w:numPr>
        <w:spacing w:after="0"/>
        <w:jc w:val="both"/>
        <w:rPr>
          <w:rFonts w:ascii="Times New Roman" w:hAnsi="Times New Roman"/>
          <w:sz w:val="24"/>
          <w:szCs w:val="24"/>
        </w:rPr>
      </w:pPr>
      <w:r w:rsidRPr="00C27ED2">
        <w:rPr>
          <w:rFonts w:ascii="Times New Roman" w:hAnsi="Times New Roman"/>
          <w:sz w:val="24"/>
          <w:szCs w:val="24"/>
        </w:rPr>
        <w:t>In view of this result, we see that our initial hypothesis is invalidated, given that the operating indicators are not only less satisfactory but also not optimal.</w:t>
      </w:r>
    </w:p>
    <w:p w14:paraId="258C9089" w14:textId="3AC53B2B" w:rsidR="00F32C84" w:rsidRPr="00C27ED2" w:rsidRDefault="00F32C84" w:rsidP="00F32C84">
      <w:pPr>
        <w:pStyle w:val="ListParagraph"/>
        <w:numPr>
          <w:ilvl w:val="0"/>
          <w:numId w:val="18"/>
        </w:numPr>
        <w:spacing w:after="0"/>
        <w:jc w:val="both"/>
        <w:rPr>
          <w:rFonts w:ascii="Times New Roman" w:hAnsi="Times New Roman"/>
          <w:sz w:val="24"/>
          <w:szCs w:val="24"/>
        </w:rPr>
      </w:pPr>
      <w:r w:rsidRPr="00C27ED2">
        <w:rPr>
          <w:rFonts w:ascii="Times New Roman" w:hAnsi="Times New Roman"/>
          <w:sz w:val="24"/>
          <w:szCs w:val="24"/>
        </w:rPr>
        <w:t xml:space="preserve">The issue of school effectiveness, understood as its ability to achieve satisfactory performance and provide quality teaching that improves learners' knowledge acquisition, has always been a concern for educational partners. The various studies undertaken on the effectiveness of educational establishments </w:t>
      </w:r>
      <w:proofErr w:type="spellStart"/>
      <w:r w:rsidR="00EF1B7D" w:rsidRPr="005010AF">
        <w:rPr>
          <w:rFonts w:ascii="Times New Roman" w:hAnsi="Times New Roman"/>
          <w:sz w:val="24"/>
          <w:szCs w:val="24"/>
          <w:highlight w:val="yellow"/>
        </w:rPr>
        <w:t>recognise</w:t>
      </w:r>
      <w:proofErr w:type="spellEnd"/>
      <w:r w:rsidR="00EF1B7D" w:rsidRPr="005010AF">
        <w:rPr>
          <w:rFonts w:ascii="Times New Roman" w:hAnsi="Times New Roman"/>
          <w:sz w:val="24"/>
          <w:szCs w:val="24"/>
          <w:highlight w:val="yellow"/>
        </w:rPr>
        <w:t xml:space="preserve"> </w:t>
      </w:r>
      <w:r w:rsidRPr="00C27ED2">
        <w:rPr>
          <w:rFonts w:ascii="Times New Roman" w:hAnsi="Times New Roman"/>
          <w:sz w:val="24"/>
          <w:szCs w:val="24"/>
        </w:rPr>
        <w:t xml:space="preserve">that the resources, funding, </w:t>
      </w:r>
      <w:proofErr w:type="spellStart"/>
      <w:r w:rsidR="00EF1B7D" w:rsidRPr="005010AF">
        <w:rPr>
          <w:rFonts w:ascii="Times New Roman" w:hAnsi="Times New Roman"/>
          <w:sz w:val="24"/>
          <w:szCs w:val="24"/>
          <w:highlight w:val="yellow"/>
        </w:rPr>
        <w:t>organisational</w:t>
      </w:r>
      <w:proofErr w:type="spellEnd"/>
      <w:r w:rsidR="00EF1B7D" w:rsidRPr="005010AF">
        <w:rPr>
          <w:rFonts w:ascii="Times New Roman" w:hAnsi="Times New Roman"/>
          <w:sz w:val="24"/>
          <w:szCs w:val="24"/>
          <w:highlight w:val="yellow"/>
        </w:rPr>
        <w:t xml:space="preserve"> </w:t>
      </w:r>
      <w:r w:rsidRPr="00C27ED2">
        <w:rPr>
          <w:rFonts w:ascii="Times New Roman" w:hAnsi="Times New Roman"/>
          <w:sz w:val="24"/>
          <w:szCs w:val="24"/>
        </w:rPr>
        <w:t>and pedagogical practices developed within educational establishments are decisive in relation to the results they produce.</w:t>
      </w:r>
    </w:p>
    <w:p w14:paraId="1C91A6F9" w14:textId="2D0E329A" w:rsidR="00F32C84" w:rsidRPr="00C27ED2" w:rsidRDefault="00F32C84" w:rsidP="00F32C84">
      <w:pPr>
        <w:pStyle w:val="ListParagraph"/>
        <w:numPr>
          <w:ilvl w:val="0"/>
          <w:numId w:val="18"/>
        </w:numPr>
        <w:tabs>
          <w:tab w:val="left" w:pos="709"/>
        </w:tabs>
        <w:spacing w:after="0"/>
        <w:jc w:val="both"/>
        <w:rPr>
          <w:rFonts w:ascii="Times New Roman" w:hAnsi="Times New Roman"/>
          <w:sz w:val="24"/>
          <w:szCs w:val="24"/>
        </w:rPr>
      </w:pPr>
      <w:r w:rsidRPr="00C27ED2">
        <w:rPr>
          <w:rFonts w:ascii="Times New Roman" w:hAnsi="Times New Roman"/>
          <w:sz w:val="24"/>
          <w:szCs w:val="24"/>
        </w:rPr>
        <w:tab/>
        <w:t xml:space="preserve">The first wave of research on school effectiveness tested the characteristics and practices of teachers as well as pedagogical models. The publications of Platt (1970), Dussault, Leclerc, Brunelle and Turcotte (1973), </w:t>
      </w:r>
      <w:proofErr w:type="spellStart"/>
      <w:r w:rsidRPr="00C27ED2">
        <w:rPr>
          <w:rFonts w:ascii="Times New Roman" w:hAnsi="Times New Roman"/>
          <w:sz w:val="24"/>
          <w:szCs w:val="24"/>
        </w:rPr>
        <w:t>Postic</w:t>
      </w:r>
      <w:proofErr w:type="spellEnd"/>
      <w:r w:rsidRPr="00C27ED2">
        <w:rPr>
          <w:rFonts w:ascii="Times New Roman" w:hAnsi="Times New Roman"/>
          <w:sz w:val="24"/>
          <w:szCs w:val="24"/>
        </w:rPr>
        <w:t xml:space="preserve"> (1977, 1981), </w:t>
      </w:r>
      <w:proofErr w:type="spellStart"/>
      <w:r w:rsidRPr="00C27ED2">
        <w:rPr>
          <w:rFonts w:ascii="Times New Roman" w:hAnsi="Times New Roman"/>
          <w:sz w:val="24"/>
          <w:szCs w:val="24"/>
        </w:rPr>
        <w:t>Postic</w:t>
      </w:r>
      <w:proofErr w:type="spellEnd"/>
      <w:r w:rsidRPr="00C27ED2">
        <w:rPr>
          <w:rFonts w:ascii="Times New Roman" w:hAnsi="Times New Roman"/>
          <w:sz w:val="24"/>
          <w:szCs w:val="24"/>
        </w:rPr>
        <w:t xml:space="preserve"> and De </w:t>
      </w:r>
      <w:proofErr w:type="spellStart"/>
      <w:r w:rsidRPr="00C27ED2">
        <w:rPr>
          <w:rFonts w:ascii="Times New Roman" w:hAnsi="Times New Roman"/>
          <w:sz w:val="24"/>
          <w:szCs w:val="24"/>
        </w:rPr>
        <w:t>Ketele</w:t>
      </w:r>
      <w:proofErr w:type="spellEnd"/>
      <w:r w:rsidRPr="00C27ED2">
        <w:rPr>
          <w:rFonts w:ascii="Times New Roman" w:hAnsi="Times New Roman"/>
          <w:sz w:val="24"/>
          <w:szCs w:val="24"/>
        </w:rPr>
        <w:t xml:space="preserve"> (1988), Duret (1998) and Dumay (2009) are part of this wave. These studies had a fairly strong disciplinary anchor in psychology (and pedagogy), and essentially used experimental or quasi-experimental methods to identify the effects of teaching practices or classroom </w:t>
      </w:r>
      <w:proofErr w:type="spellStart"/>
      <w:r w:rsidR="00EF1B7D" w:rsidRPr="005010AF">
        <w:rPr>
          <w:rFonts w:ascii="Times New Roman" w:hAnsi="Times New Roman"/>
          <w:sz w:val="24"/>
          <w:szCs w:val="24"/>
          <w:highlight w:val="yellow"/>
        </w:rPr>
        <w:t>organisation</w:t>
      </w:r>
      <w:proofErr w:type="spellEnd"/>
      <w:r w:rsidRPr="00C27ED2">
        <w:rPr>
          <w:rFonts w:ascii="Times New Roman" w:hAnsi="Times New Roman"/>
          <w:sz w:val="24"/>
          <w:szCs w:val="24"/>
        </w:rPr>
        <w:t>.</w:t>
      </w:r>
    </w:p>
    <w:p w14:paraId="1ABF51B6" w14:textId="77777777" w:rsidR="00F32C84" w:rsidRPr="00C27ED2" w:rsidRDefault="00F32C84" w:rsidP="00F32C84">
      <w:pPr>
        <w:pStyle w:val="ListParagraph"/>
        <w:numPr>
          <w:ilvl w:val="0"/>
          <w:numId w:val="18"/>
        </w:numPr>
        <w:spacing w:after="0"/>
        <w:jc w:val="both"/>
        <w:rPr>
          <w:rFonts w:ascii="Times New Roman" w:hAnsi="Times New Roman"/>
          <w:sz w:val="24"/>
          <w:szCs w:val="24"/>
        </w:rPr>
      </w:pPr>
      <w:r w:rsidRPr="00C27ED2">
        <w:rPr>
          <w:rFonts w:ascii="Times New Roman" w:hAnsi="Times New Roman"/>
          <w:sz w:val="24"/>
          <w:szCs w:val="24"/>
        </w:rPr>
        <w:t xml:space="preserve">Basically, these studies aimed to compare the effect of various ways of teaching or "making learners learn" on student learning, and to show their causal nature. </w:t>
      </w:r>
      <w:proofErr w:type="spellStart"/>
      <w:r w:rsidRPr="00C27ED2">
        <w:rPr>
          <w:rFonts w:ascii="Times New Roman" w:hAnsi="Times New Roman"/>
          <w:sz w:val="24"/>
          <w:szCs w:val="24"/>
        </w:rPr>
        <w:t>Bressoux</w:t>
      </w:r>
      <w:proofErr w:type="spellEnd"/>
      <w:r w:rsidRPr="00C27ED2">
        <w:rPr>
          <w:rFonts w:ascii="Times New Roman" w:hAnsi="Times New Roman"/>
          <w:sz w:val="24"/>
          <w:szCs w:val="24"/>
        </w:rPr>
        <w:t xml:space="preserve"> (2006) notes that no reliable and consistent results emerged from these studies, mainly due to defective or absent theoretical and empirical bases.</w:t>
      </w:r>
    </w:p>
    <w:p w14:paraId="38AE6FE3" w14:textId="27AA5764" w:rsidR="00F32C84" w:rsidRPr="00C27ED2" w:rsidRDefault="00F32C84" w:rsidP="00F32C84">
      <w:pPr>
        <w:pStyle w:val="ListParagraph"/>
        <w:numPr>
          <w:ilvl w:val="0"/>
          <w:numId w:val="18"/>
        </w:numPr>
        <w:spacing w:after="0"/>
        <w:jc w:val="both"/>
        <w:rPr>
          <w:rFonts w:ascii="Times New Roman" w:hAnsi="Times New Roman"/>
          <w:sz w:val="24"/>
          <w:szCs w:val="24"/>
        </w:rPr>
      </w:pPr>
      <w:r w:rsidRPr="00C27ED2">
        <w:rPr>
          <w:rFonts w:ascii="Times New Roman" w:hAnsi="Times New Roman"/>
          <w:sz w:val="24"/>
          <w:szCs w:val="24"/>
        </w:rPr>
        <w:t xml:space="preserve">The second wave of this research coincides with the publication of the Coleman Report (1966), which constitutes the cornerstone of research on school effectiveness. Indeed, the study undertaken by Coleman et al. constitutes one of the first attempts to illustrate the influence of schools on student achievement. This study was concerned with examining the lack of learning opportunities for individuals because of their race, skin </w:t>
      </w:r>
      <w:proofErr w:type="spellStart"/>
      <w:r w:rsidR="00EF1B7D" w:rsidRPr="005010AF">
        <w:rPr>
          <w:rFonts w:ascii="Times New Roman" w:hAnsi="Times New Roman"/>
          <w:sz w:val="24"/>
          <w:szCs w:val="24"/>
          <w:highlight w:val="yellow"/>
        </w:rPr>
        <w:t>colour</w:t>
      </w:r>
      <w:proofErr w:type="spellEnd"/>
      <w:r w:rsidRPr="00C27ED2">
        <w:rPr>
          <w:rFonts w:ascii="Times New Roman" w:hAnsi="Times New Roman"/>
          <w:sz w:val="24"/>
          <w:szCs w:val="24"/>
        </w:rPr>
        <w:t xml:space="preserve">, religion, or national origin in public educational institutions at all levels in the </w:t>
      </w:r>
      <w:r w:rsidRPr="00C27ED2">
        <w:rPr>
          <w:rFonts w:ascii="Times New Roman" w:hAnsi="Times New Roman"/>
          <w:sz w:val="24"/>
          <w:szCs w:val="24"/>
        </w:rPr>
        <w:lastRenderedPageBreak/>
        <w:t>United States. The assumption underlying the political commissioning of the research was that the inequalities in results produced specifically by schools were conditioned by the gaps in resources and funding between schools.</w:t>
      </w:r>
    </w:p>
    <w:p w14:paraId="170716DB" w14:textId="4CE7675A" w:rsidR="00F32C84" w:rsidRDefault="00F32C84" w:rsidP="00F32C84">
      <w:pPr>
        <w:pStyle w:val="ListParagraph"/>
        <w:numPr>
          <w:ilvl w:val="0"/>
          <w:numId w:val="18"/>
        </w:numPr>
        <w:spacing w:after="0"/>
        <w:jc w:val="both"/>
        <w:rPr>
          <w:rFonts w:ascii="Times New Roman" w:hAnsi="Times New Roman"/>
          <w:sz w:val="24"/>
          <w:szCs w:val="24"/>
        </w:rPr>
      </w:pPr>
      <w:r w:rsidRPr="00C27ED2">
        <w:rPr>
          <w:rFonts w:ascii="Times New Roman" w:hAnsi="Times New Roman"/>
          <w:sz w:val="24"/>
          <w:szCs w:val="24"/>
        </w:rPr>
        <w:t xml:space="preserve">Dumay and </w:t>
      </w:r>
      <w:proofErr w:type="spellStart"/>
      <w:r w:rsidRPr="00C27ED2">
        <w:rPr>
          <w:rFonts w:ascii="Times New Roman" w:hAnsi="Times New Roman"/>
          <w:sz w:val="24"/>
          <w:szCs w:val="24"/>
        </w:rPr>
        <w:t>Dupriez</w:t>
      </w:r>
      <w:proofErr w:type="spellEnd"/>
      <w:r w:rsidRPr="00C27ED2">
        <w:rPr>
          <w:rFonts w:ascii="Times New Roman" w:hAnsi="Times New Roman"/>
          <w:sz w:val="24"/>
          <w:szCs w:val="24"/>
        </w:rPr>
        <w:t xml:space="preserve"> (2004) point out, Coleman's findings did not support the hypothesis. He concluded that the main determinants of differences in academic performance are students' family characteristics, particularly ethnic and social backgrounds, and that the composition and segregation of school populations within schools is the main source of inequalities in results at the school level.</w:t>
      </w:r>
    </w:p>
    <w:p w14:paraId="06049CAA" w14:textId="77777777" w:rsidR="004E6A94" w:rsidRPr="004E6A94" w:rsidRDefault="004E6A94" w:rsidP="004E6A94">
      <w:pPr>
        <w:pStyle w:val="ListParagraph"/>
        <w:spacing w:after="0"/>
        <w:jc w:val="both"/>
        <w:rPr>
          <w:rFonts w:ascii="Times New Roman" w:hAnsi="Times New Roman"/>
          <w:sz w:val="12"/>
          <w:szCs w:val="24"/>
        </w:rPr>
      </w:pPr>
    </w:p>
    <w:p w14:paraId="79FAD5B5" w14:textId="6E25F6F5" w:rsidR="00F32C84" w:rsidRDefault="00F32C84" w:rsidP="004E6A94">
      <w:pPr>
        <w:pStyle w:val="Style6"/>
        <w:spacing w:line="276" w:lineRule="auto"/>
        <w:ind w:firstLine="0"/>
        <w:rPr>
          <w:rStyle w:val="CharacterStyle1"/>
          <w:sz w:val="24"/>
          <w:szCs w:val="24"/>
        </w:rPr>
      </w:pPr>
      <w:r w:rsidRPr="00C27ED2">
        <w:rPr>
          <w:rFonts w:eastAsia="Times New Roman"/>
          <w:sz w:val="24"/>
          <w:szCs w:val="24"/>
          <w:lang w:eastAsia="en-US"/>
        </w:rPr>
        <w:t xml:space="preserve">In this sense, Coleman dissociates the individual and collective impact of student characteristics on performance differences between schools. And he considers that at each of these two levels of analysis, this variable has a significant effect. Coleman's conclusions sparked a wave of protests and studies that sought to show that schools do indeed make </w:t>
      </w:r>
      <w:r w:rsidR="00EF1B7D" w:rsidRPr="005010AF">
        <w:rPr>
          <w:rFonts w:eastAsia="Times New Roman"/>
          <w:sz w:val="24"/>
          <w:szCs w:val="24"/>
          <w:highlight w:val="yellow"/>
          <w:lang w:eastAsia="en-US"/>
        </w:rPr>
        <w:t>a difference</w:t>
      </w:r>
      <w:r w:rsidRPr="00C27ED2">
        <w:rPr>
          <w:rFonts w:eastAsia="Times New Roman"/>
          <w:sz w:val="24"/>
          <w:szCs w:val="24"/>
          <w:lang w:eastAsia="en-US"/>
        </w:rPr>
        <w:t xml:space="preserve">. This </w:t>
      </w:r>
      <w:r w:rsidRPr="00C27ED2">
        <w:rPr>
          <w:rStyle w:val="CharacterStyle1"/>
          <w:spacing w:val="3"/>
          <w:sz w:val="24"/>
          <w:szCs w:val="24"/>
        </w:rPr>
        <w:t xml:space="preserve">research, which took the opposite view </w:t>
      </w:r>
      <w:r w:rsidRPr="00C27ED2">
        <w:rPr>
          <w:rStyle w:val="CharacterStyle1"/>
          <w:spacing w:val="6"/>
          <w:sz w:val="24"/>
          <w:szCs w:val="24"/>
        </w:rPr>
        <w:t xml:space="preserve">of the Coleman report, was carried out in </w:t>
      </w:r>
      <w:proofErr w:type="spellStart"/>
      <w:r w:rsidR="00EF1B7D" w:rsidRPr="005010AF">
        <w:rPr>
          <w:rStyle w:val="CharacterStyle1"/>
          <w:spacing w:val="6"/>
          <w:sz w:val="24"/>
          <w:szCs w:val="24"/>
          <w:highlight w:val="yellow"/>
        </w:rPr>
        <w:t>industrialised</w:t>
      </w:r>
      <w:proofErr w:type="spellEnd"/>
      <w:r w:rsidR="00EF1B7D" w:rsidRPr="005010AF">
        <w:rPr>
          <w:rStyle w:val="CharacterStyle1"/>
          <w:spacing w:val="6"/>
          <w:sz w:val="24"/>
          <w:szCs w:val="24"/>
          <w:highlight w:val="yellow"/>
        </w:rPr>
        <w:t xml:space="preserve"> </w:t>
      </w:r>
      <w:r w:rsidRPr="00C27ED2">
        <w:rPr>
          <w:rStyle w:val="CharacterStyle1"/>
          <w:spacing w:val="6"/>
          <w:sz w:val="24"/>
          <w:szCs w:val="24"/>
        </w:rPr>
        <w:t xml:space="preserve">countries and </w:t>
      </w:r>
      <w:r w:rsidRPr="00C27ED2">
        <w:rPr>
          <w:rStyle w:val="CharacterStyle1"/>
          <w:sz w:val="24"/>
          <w:szCs w:val="24"/>
        </w:rPr>
        <w:t xml:space="preserve">concluded that "schools really do make differences" or even "schools can make differences." These various studies attempted to "open the black box" and focus on the </w:t>
      </w:r>
      <w:r w:rsidRPr="00C27ED2">
        <w:rPr>
          <w:rStyle w:val="CharacterStyle1"/>
          <w:spacing w:val="17"/>
          <w:sz w:val="24"/>
          <w:szCs w:val="24"/>
        </w:rPr>
        <w:t xml:space="preserve">teaching processes actually at work rather than </w:t>
      </w:r>
      <w:r w:rsidRPr="00C27ED2">
        <w:rPr>
          <w:rStyle w:val="CharacterStyle1"/>
          <w:sz w:val="24"/>
          <w:szCs w:val="24"/>
        </w:rPr>
        <w:t>focusing on schools' resources.</w:t>
      </w:r>
    </w:p>
    <w:p w14:paraId="26E58A8D" w14:textId="77777777" w:rsidR="004E6A94" w:rsidRPr="004E6A94" w:rsidRDefault="004E6A94" w:rsidP="00F32C84">
      <w:pPr>
        <w:pStyle w:val="Style6"/>
        <w:spacing w:line="276" w:lineRule="auto"/>
        <w:rPr>
          <w:rStyle w:val="CharacterStyle1"/>
          <w:sz w:val="8"/>
          <w:szCs w:val="24"/>
        </w:rPr>
      </w:pPr>
    </w:p>
    <w:p w14:paraId="4F00F832" w14:textId="77777777" w:rsidR="00F32C84" w:rsidRPr="004E6A94" w:rsidRDefault="00F32C84" w:rsidP="004E6A94">
      <w:pPr>
        <w:pStyle w:val="Style6"/>
        <w:spacing w:line="276" w:lineRule="auto"/>
        <w:ind w:firstLine="0"/>
        <w:rPr>
          <w:rFonts w:eastAsia="Times New Roman"/>
          <w:sz w:val="24"/>
          <w:szCs w:val="24"/>
          <w:lang w:eastAsia="en-US"/>
        </w:rPr>
      </w:pPr>
      <w:r w:rsidRPr="004E6A94">
        <w:rPr>
          <w:rFonts w:eastAsia="Times New Roman"/>
          <w:sz w:val="24"/>
          <w:szCs w:val="24"/>
          <w:lang w:eastAsia="en-US"/>
        </w:rPr>
        <w:t>In developing countries, the IEA studies carried out in Zimbabwe (1973), Kenya (1973) and Uganda (1976) as well as those of Carron and Ta- Ngok Châu (1981), Heyneman (1986), and Holmes et al (1989) have shown that the explanatory weight of school variables is important than in other countries and largely exceeds that of family variables. Indeed, in these developing countries, school factors such as equipment, material resources, availability of textbooks, quantity of homework, time devoted to learning, teacher qualifications, etc., have more impact on academic performance than the socio-economic status of the student.</w:t>
      </w:r>
    </w:p>
    <w:p w14:paraId="733E801C" w14:textId="77777777" w:rsidR="00F32C84" w:rsidRPr="004E6A94" w:rsidRDefault="00F32C84" w:rsidP="00F32C84">
      <w:pPr>
        <w:pStyle w:val="Style6"/>
        <w:spacing w:line="276" w:lineRule="auto"/>
        <w:ind w:left="144" w:firstLine="1152"/>
        <w:rPr>
          <w:sz w:val="12"/>
          <w:szCs w:val="24"/>
        </w:rPr>
      </w:pPr>
    </w:p>
    <w:p w14:paraId="3FC5AC3B" w14:textId="77777777" w:rsidR="00F32C84" w:rsidRPr="00C27ED2" w:rsidRDefault="00F32C84" w:rsidP="004E6A94">
      <w:pPr>
        <w:pStyle w:val="Style5"/>
        <w:spacing w:before="0" w:line="276" w:lineRule="auto"/>
        <w:ind w:left="72" w:firstLine="0"/>
        <w:rPr>
          <w:sz w:val="24"/>
          <w:szCs w:val="24"/>
        </w:rPr>
      </w:pPr>
      <w:r w:rsidRPr="00C27ED2">
        <w:rPr>
          <w:sz w:val="24"/>
          <w:szCs w:val="24"/>
        </w:rPr>
        <w:t xml:space="preserve">These studies have had the merit of drawing attention to the existence of differences between developed and developing countries </w:t>
      </w:r>
      <w:r w:rsidRPr="00C27ED2">
        <w:rPr>
          <w:spacing w:val="20"/>
          <w:sz w:val="24"/>
          <w:szCs w:val="24"/>
        </w:rPr>
        <w:t xml:space="preserve">regarding the factors that determine </w:t>
      </w:r>
      <w:r w:rsidRPr="00C27ED2">
        <w:rPr>
          <w:sz w:val="24"/>
          <w:szCs w:val="24"/>
        </w:rPr>
        <w:t xml:space="preserve">student performance. </w:t>
      </w:r>
      <w:proofErr w:type="spellStart"/>
      <w:r w:rsidRPr="00C27ED2">
        <w:rPr>
          <w:sz w:val="24"/>
          <w:szCs w:val="24"/>
        </w:rPr>
        <w:t>Crahay</w:t>
      </w:r>
      <w:proofErr w:type="spellEnd"/>
      <w:r w:rsidRPr="00C27ED2">
        <w:rPr>
          <w:sz w:val="24"/>
          <w:szCs w:val="24"/>
        </w:rPr>
        <w:t xml:space="preserve"> (2003) identifies three fundamental reasons for this state of affairs:</w:t>
      </w:r>
    </w:p>
    <w:p w14:paraId="1D6D293B" w14:textId="77777777" w:rsidR="00F32C84" w:rsidRPr="00C27ED2" w:rsidRDefault="00F32C84" w:rsidP="004E6A94">
      <w:pPr>
        <w:pStyle w:val="Style5"/>
        <w:numPr>
          <w:ilvl w:val="0"/>
          <w:numId w:val="19"/>
        </w:numPr>
        <w:tabs>
          <w:tab w:val="clear" w:pos="288"/>
          <w:tab w:val="num" w:pos="709"/>
          <w:tab w:val="left" w:pos="1106"/>
        </w:tabs>
        <w:spacing w:before="0" w:line="276" w:lineRule="auto"/>
        <w:ind w:left="709" w:hanging="283"/>
        <w:rPr>
          <w:sz w:val="24"/>
          <w:szCs w:val="24"/>
        </w:rPr>
      </w:pPr>
      <w:r w:rsidRPr="00C27ED2">
        <w:rPr>
          <w:sz w:val="24"/>
          <w:szCs w:val="24"/>
        </w:rPr>
        <w:t>The diversity of material resources, but also of teacher training, is undeniably greater between schools in developing countries than between those in developed countries;</w:t>
      </w:r>
    </w:p>
    <w:p w14:paraId="7FD36F15" w14:textId="77777777" w:rsidR="00F32C84" w:rsidRPr="00C27ED2" w:rsidRDefault="00F32C84" w:rsidP="004E6A94">
      <w:pPr>
        <w:pStyle w:val="Style1"/>
        <w:numPr>
          <w:ilvl w:val="0"/>
          <w:numId w:val="19"/>
        </w:numPr>
        <w:tabs>
          <w:tab w:val="clear" w:pos="288"/>
          <w:tab w:val="num" w:pos="709"/>
        </w:tabs>
        <w:adjustRightInd/>
        <w:spacing w:line="276" w:lineRule="auto"/>
        <w:ind w:left="709" w:hanging="283"/>
        <w:jc w:val="both"/>
        <w:rPr>
          <w:rStyle w:val="CharacterStyle1"/>
          <w:sz w:val="24"/>
          <w:szCs w:val="24"/>
        </w:rPr>
      </w:pPr>
      <w:r w:rsidRPr="00C27ED2">
        <w:rPr>
          <w:rStyle w:val="CharacterStyle1"/>
          <w:sz w:val="24"/>
          <w:szCs w:val="24"/>
        </w:rPr>
        <w:t>The economic situation in developing countries leads almost all families to expect significant benefits from academic success. In such a context, young children are particularly aware of the importance of academic challenges, and motivation is self-evident.</w:t>
      </w:r>
    </w:p>
    <w:p w14:paraId="6D5970BD" w14:textId="77777777" w:rsidR="00F32C84" w:rsidRPr="00C27ED2" w:rsidRDefault="00F32C84" w:rsidP="004E6A94">
      <w:pPr>
        <w:pStyle w:val="Style5"/>
        <w:numPr>
          <w:ilvl w:val="0"/>
          <w:numId w:val="19"/>
        </w:numPr>
        <w:tabs>
          <w:tab w:val="clear" w:pos="288"/>
          <w:tab w:val="num" w:pos="709"/>
        </w:tabs>
        <w:spacing w:before="0" w:line="276" w:lineRule="auto"/>
        <w:ind w:left="709" w:right="0" w:hanging="283"/>
        <w:rPr>
          <w:spacing w:val="21"/>
          <w:sz w:val="24"/>
          <w:szCs w:val="24"/>
        </w:rPr>
      </w:pPr>
      <w:r w:rsidRPr="00C27ED2">
        <w:rPr>
          <w:sz w:val="24"/>
          <w:szCs w:val="24"/>
        </w:rPr>
        <w:t xml:space="preserve">Social stratification is significantly less in countries in </w:t>
      </w:r>
      <w:r w:rsidRPr="00C27ED2">
        <w:rPr>
          <w:spacing w:val="7"/>
          <w:sz w:val="24"/>
          <w:szCs w:val="24"/>
        </w:rPr>
        <w:t>the southern hemisphere than in those in the northern hemisphere.</w:t>
      </w:r>
    </w:p>
    <w:p w14:paraId="1B46E318" w14:textId="4D328BE5" w:rsidR="00F32C84" w:rsidRPr="00C27ED2" w:rsidRDefault="004E6A94" w:rsidP="004E6A94">
      <w:pPr>
        <w:pStyle w:val="Style1"/>
        <w:numPr>
          <w:ilvl w:val="0"/>
          <w:numId w:val="19"/>
        </w:numPr>
        <w:tabs>
          <w:tab w:val="clear" w:pos="288"/>
          <w:tab w:val="left" w:pos="426"/>
          <w:tab w:val="left" w:pos="567"/>
          <w:tab w:val="num" w:pos="709"/>
        </w:tabs>
        <w:adjustRightInd/>
        <w:spacing w:line="276" w:lineRule="auto"/>
        <w:ind w:left="709" w:hanging="283"/>
        <w:jc w:val="both"/>
        <w:rPr>
          <w:rStyle w:val="CharacterStyle1"/>
          <w:sz w:val="24"/>
          <w:szCs w:val="24"/>
        </w:rPr>
      </w:pPr>
      <w:r>
        <w:rPr>
          <w:rStyle w:val="CharacterStyle1"/>
          <w:sz w:val="24"/>
          <w:szCs w:val="24"/>
        </w:rPr>
        <w:t>In the countries of the South, the cultural resources of families are uniformly scarce</w:t>
      </w:r>
      <w:r w:rsidR="00EF1B7D">
        <w:rPr>
          <w:rStyle w:val="CharacterStyle1"/>
          <w:sz w:val="24"/>
          <w:szCs w:val="24"/>
        </w:rPr>
        <w:t>,</w:t>
      </w:r>
      <w:r>
        <w:rPr>
          <w:rStyle w:val="CharacterStyle1"/>
          <w:sz w:val="24"/>
          <w:szCs w:val="24"/>
        </w:rPr>
        <w:t xml:space="preserve"> and </w:t>
      </w:r>
      <w:r w:rsidR="00F32C84" w:rsidRPr="00C27ED2">
        <w:rPr>
          <w:rStyle w:val="CharacterStyle1"/>
          <w:sz w:val="24"/>
          <w:szCs w:val="24"/>
        </w:rPr>
        <w:t>the cohabitation of educated individuals and other illiterates under the same roof is regular.</w:t>
      </w:r>
    </w:p>
    <w:p w14:paraId="0982E0DF" w14:textId="6661CA8A" w:rsidR="00F32C84" w:rsidRPr="004E6A94" w:rsidRDefault="00F32C84" w:rsidP="004E6A94">
      <w:pPr>
        <w:pStyle w:val="Style5"/>
        <w:numPr>
          <w:ilvl w:val="0"/>
          <w:numId w:val="19"/>
        </w:numPr>
        <w:tabs>
          <w:tab w:val="clear" w:pos="288"/>
          <w:tab w:val="num" w:pos="709"/>
          <w:tab w:val="left" w:pos="1106"/>
        </w:tabs>
        <w:spacing w:before="0" w:line="276" w:lineRule="auto"/>
        <w:ind w:left="709" w:hanging="283"/>
        <w:rPr>
          <w:sz w:val="24"/>
          <w:szCs w:val="24"/>
        </w:rPr>
      </w:pPr>
      <w:r w:rsidRPr="004E6A94">
        <w:rPr>
          <w:sz w:val="24"/>
          <w:szCs w:val="24"/>
        </w:rPr>
        <w:t xml:space="preserve">Given the specific characteristics of developing countries, it seems appropriate to ask whether it is relevant to use criteria adapted to Western societies to </w:t>
      </w:r>
      <w:proofErr w:type="spellStart"/>
      <w:r w:rsidR="00EF1B7D" w:rsidRPr="005010AF">
        <w:rPr>
          <w:sz w:val="24"/>
          <w:szCs w:val="24"/>
          <w:highlight w:val="yellow"/>
        </w:rPr>
        <w:t>characterise</w:t>
      </w:r>
      <w:proofErr w:type="spellEnd"/>
      <w:r w:rsidR="00EF1B7D" w:rsidRPr="005010AF">
        <w:rPr>
          <w:sz w:val="24"/>
          <w:szCs w:val="24"/>
          <w:highlight w:val="yellow"/>
        </w:rPr>
        <w:t xml:space="preserve"> </w:t>
      </w:r>
      <w:r w:rsidRPr="004E6A94">
        <w:rPr>
          <w:sz w:val="24"/>
          <w:szCs w:val="24"/>
        </w:rPr>
        <w:t xml:space="preserve">the school or family situations of students in African, Asian, and Latin American countries. Everything suggests that it is dangerous to extrapolate the trends of certain research studies obtained in </w:t>
      </w:r>
      <w:proofErr w:type="spellStart"/>
      <w:r w:rsidR="00EF1B7D" w:rsidRPr="005010AF">
        <w:rPr>
          <w:sz w:val="24"/>
          <w:szCs w:val="24"/>
          <w:highlight w:val="yellow"/>
        </w:rPr>
        <w:t>industrialised</w:t>
      </w:r>
      <w:proofErr w:type="spellEnd"/>
      <w:r w:rsidR="00EF1B7D" w:rsidRPr="005010AF">
        <w:rPr>
          <w:sz w:val="24"/>
          <w:szCs w:val="24"/>
          <w:highlight w:val="yellow"/>
        </w:rPr>
        <w:t xml:space="preserve"> </w:t>
      </w:r>
      <w:r w:rsidRPr="004E6A94">
        <w:rPr>
          <w:sz w:val="24"/>
          <w:szCs w:val="24"/>
        </w:rPr>
        <w:t>countries to developing countries.</w:t>
      </w:r>
    </w:p>
    <w:p w14:paraId="7CF9739F" w14:textId="77777777" w:rsidR="004E6A94" w:rsidRPr="004E6A94" w:rsidRDefault="004E6A94" w:rsidP="004E6A94">
      <w:pPr>
        <w:pStyle w:val="Style1"/>
        <w:tabs>
          <w:tab w:val="left" w:pos="426"/>
          <w:tab w:val="left" w:pos="567"/>
        </w:tabs>
        <w:adjustRightInd/>
        <w:spacing w:line="276" w:lineRule="auto"/>
        <w:ind w:left="709"/>
        <w:jc w:val="both"/>
        <w:rPr>
          <w:rStyle w:val="CharacterStyle1"/>
          <w:sz w:val="12"/>
          <w:szCs w:val="24"/>
        </w:rPr>
      </w:pPr>
    </w:p>
    <w:p w14:paraId="08D585D7" w14:textId="3C5F1B1A" w:rsidR="00F32C84" w:rsidRDefault="00F32C84" w:rsidP="004E6A94">
      <w:pPr>
        <w:pStyle w:val="Style5"/>
        <w:tabs>
          <w:tab w:val="left" w:pos="1134"/>
        </w:tabs>
        <w:spacing w:before="0" w:line="276" w:lineRule="auto"/>
        <w:ind w:right="0" w:firstLine="0"/>
        <w:rPr>
          <w:sz w:val="24"/>
          <w:szCs w:val="24"/>
        </w:rPr>
      </w:pPr>
      <w:r w:rsidRPr="00C27ED2">
        <w:rPr>
          <w:rStyle w:val="CharacterStyle1"/>
          <w:spacing w:val="9"/>
          <w:sz w:val="24"/>
          <w:szCs w:val="24"/>
        </w:rPr>
        <w:t xml:space="preserve">In </w:t>
      </w:r>
      <w:r w:rsidRPr="00C27ED2">
        <w:rPr>
          <w:rStyle w:val="CharacterStyle1"/>
          <w:sz w:val="24"/>
          <w:szCs w:val="24"/>
        </w:rPr>
        <w:t xml:space="preserve">the Democratic Republic of Congo, there is no long tradition of empirical studies on the relationship between the school effect and students' academic performance. However, we note the study by Kamba (2011) conducted in primary schools in the city of Kisangani. The author highlighted the (gross) effect that the school has on the academic performance of sixth-grade students in primary schools in the city of Kisangani in French and mathematics tests. However, the author did not examine the variables that seem to have an effect on students' academic success: </w:t>
      </w:r>
      <w:proofErr w:type="spellStart"/>
      <w:r w:rsidRPr="00C27ED2">
        <w:rPr>
          <w:rStyle w:val="CharacterStyle1"/>
          <w:sz w:val="24"/>
          <w:szCs w:val="24"/>
        </w:rPr>
        <w:t>macrosociological</w:t>
      </w:r>
      <w:proofErr w:type="spellEnd"/>
      <w:r w:rsidRPr="00C27ED2">
        <w:rPr>
          <w:rStyle w:val="CharacterStyle1"/>
          <w:sz w:val="24"/>
          <w:szCs w:val="24"/>
        </w:rPr>
        <w:t xml:space="preserve"> variables such as political, </w:t>
      </w:r>
      <w:proofErr w:type="spellStart"/>
      <w:r w:rsidR="00EF1B7D" w:rsidRPr="005010AF">
        <w:rPr>
          <w:rStyle w:val="CharacterStyle1"/>
          <w:sz w:val="24"/>
          <w:szCs w:val="24"/>
          <w:highlight w:val="yellow"/>
        </w:rPr>
        <w:t>organisational</w:t>
      </w:r>
      <w:proofErr w:type="spellEnd"/>
      <w:r w:rsidRPr="00C27ED2">
        <w:rPr>
          <w:rStyle w:val="CharacterStyle1"/>
          <w:sz w:val="24"/>
          <w:szCs w:val="24"/>
        </w:rPr>
        <w:t xml:space="preserve">, and socioeconomic factors and </w:t>
      </w:r>
      <w:proofErr w:type="spellStart"/>
      <w:r w:rsidRPr="00C27ED2">
        <w:rPr>
          <w:rStyle w:val="CharacterStyle1"/>
          <w:sz w:val="24"/>
          <w:szCs w:val="24"/>
        </w:rPr>
        <w:t>microsociological</w:t>
      </w:r>
      <w:proofErr w:type="spellEnd"/>
      <w:r w:rsidRPr="00C27ED2">
        <w:rPr>
          <w:rStyle w:val="CharacterStyle1"/>
          <w:sz w:val="24"/>
          <w:szCs w:val="24"/>
        </w:rPr>
        <w:t xml:space="preserve"> variables such as family, individual, cultural, and school factors, specifically </w:t>
      </w:r>
      <w:r w:rsidRPr="006E14E3">
        <w:rPr>
          <w:spacing w:val="15"/>
          <w:sz w:val="24"/>
          <w:szCs w:val="24"/>
        </w:rPr>
        <w:t xml:space="preserve">contextual </w:t>
      </w:r>
      <w:r w:rsidRPr="00C27ED2">
        <w:rPr>
          <w:rStyle w:val="CharacterStyle1"/>
          <w:spacing w:val="5"/>
          <w:sz w:val="24"/>
          <w:szCs w:val="24"/>
        </w:rPr>
        <w:t>variables</w:t>
      </w:r>
      <w:r w:rsidRPr="006E14E3">
        <w:rPr>
          <w:sz w:val="24"/>
          <w:szCs w:val="24"/>
        </w:rPr>
        <w:t>, managerial practices, and teaching practices.</w:t>
      </w:r>
    </w:p>
    <w:p w14:paraId="027C2BF4" w14:textId="77777777" w:rsidR="004E6A94" w:rsidRPr="004E6A94" w:rsidRDefault="004E6A94" w:rsidP="004E6A94">
      <w:pPr>
        <w:pStyle w:val="Style5"/>
        <w:tabs>
          <w:tab w:val="left" w:pos="1134"/>
        </w:tabs>
        <w:spacing w:before="0" w:line="276" w:lineRule="auto"/>
        <w:ind w:right="0" w:firstLine="0"/>
        <w:rPr>
          <w:sz w:val="14"/>
          <w:szCs w:val="24"/>
        </w:rPr>
      </w:pPr>
    </w:p>
    <w:p w14:paraId="70AECE82" w14:textId="2F1F7852" w:rsidR="00F32C84" w:rsidRDefault="00F32C84" w:rsidP="004E6A94">
      <w:pPr>
        <w:pStyle w:val="Style5"/>
        <w:tabs>
          <w:tab w:val="left" w:pos="1134"/>
        </w:tabs>
        <w:spacing w:before="0" w:line="276" w:lineRule="auto"/>
        <w:ind w:right="0" w:firstLine="0"/>
        <w:rPr>
          <w:rStyle w:val="CharacterStyle1"/>
          <w:spacing w:val="9"/>
          <w:sz w:val="24"/>
          <w:szCs w:val="24"/>
        </w:rPr>
      </w:pPr>
      <w:r w:rsidRPr="004E6A94">
        <w:rPr>
          <w:rStyle w:val="CharacterStyle1"/>
          <w:spacing w:val="9"/>
          <w:sz w:val="24"/>
          <w:szCs w:val="24"/>
        </w:rPr>
        <w:t xml:space="preserve">In the same vein, </w:t>
      </w:r>
      <w:proofErr w:type="spellStart"/>
      <w:r w:rsidRPr="004E6A94">
        <w:rPr>
          <w:rStyle w:val="CharacterStyle1"/>
          <w:spacing w:val="9"/>
          <w:sz w:val="24"/>
          <w:szCs w:val="24"/>
        </w:rPr>
        <w:t>Mokonzi</w:t>
      </w:r>
      <w:proofErr w:type="spellEnd"/>
      <w:r w:rsidRPr="004E6A94">
        <w:rPr>
          <w:rStyle w:val="CharacterStyle1"/>
          <w:spacing w:val="9"/>
          <w:sz w:val="24"/>
          <w:szCs w:val="24"/>
        </w:rPr>
        <w:t xml:space="preserve"> et al (2019) in their study examined the impact of classes and schools on the</w:t>
      </w:r>
      <w:r w:rsidR="00F17DE7">
        <w:rPr>
          <w:rStyle w:val="CharacterStyle1"/>
          <w:spacing w:val="9"/>
          <w:sz w:val="24"/>
          <w:szCs w:val="24"/>
        </w:rPr>
        <w:t xml:space="preserve"> </w:t>
      </w:r>
      <w:r w:rsidR="00F17DE7" w:rsidRPr="004E6A94">
        <w:rPr>
          <w:rStyle w:val="CharacterStyle1"/>
          <w:spacing w:val="9"/>
          <w:sz w:val="24"/>
          <w:szCs w:val="24"/>
        </w:rPr>
        <w:t xml:space="preserve">mathematics performance of </w:t>
      </w:r>
      <w:r w:rsidR="00EF1B7D" w:rsidRPr="005010AF">
        <w:rPr>
          <w:rStyle w:val="CharacterStyle1"/>
          <w:spacing w:val="9"/>
          <w:sz w:val="24"/>
          <w:szCs w:val="24"/>
          <w:highlight w:val="yellow"/>
        </w:rPr>
        <w:t>4th-grade</w:t>
      </w:r>
      <w:r w:rsidR="00F17DE7" w:rsidRPr="004E6A94">
        <w:rPr>
          <w:rStyle w:val="CharacterStyle1"/>
          <w:spacing w:val="9"/>
          <w:sz w:val="24"/>
          <w:szCs w:val="24"/>
        </w:rPr>
        <w:t xml:space="preserve"> primary school students in two</w:t>
      </w:r>
      <w:r w:rsidR="00F17DE7">
        <w:rPr>
          <w:rStyle w:val="CharacterStyle1"/>
          <w:spacing w:val="9"/>
          <w:sz w:val="24"/>
          <w:szCs w:val="24"/>
        </w:rPr>
        <w:t xml:space="preserve"> </w:t>
      </w:r>
      <w:r w:rsidRPr="004E6A94">
        <w:rPr>
          <w:rStyle w:val="CharacterStyle1"/>
          <w:spacing w:val="9"/>
          <w:sz w:val="24"/>
          <w:szCs w:val="24"/>
        </w:rPr>
        <w:t>cities of the Democratic Republic of Congo</w:t>
      </w:r>
      <w:r w:rsidR="00EF1B7D">
        <w:rPr>
          <w:rStyle w:val="CharacterStyle1"/>
          <w:spacing w:val="9"/>
          <w:sz w:val="24"/>
          <w:szCs w:val="24"/>
        </w:rPr>
        <w:t>,</w:t>
      </w:r>
      <w:r w:rsidRPr="004E6A94">
        <w:rPr>
          <w:rStyle w:val="CharacterStyle1"/>
          <w:spacing w:val="9"/>
          <w:sz w:val="24"/>
          <w:szCs w:val="24"/>
        </w:rPr>
        <w:t xml:space="preserve"> Kisangani and Bunia</w:t>
      </w:r>
      <w:r w:rsidR="00EF1B7D">
        <w:rPr>
          <w:rStyle w:val="CharacterStyle1"/>
          <w:spacing w:val="9"/>
          <w:sz w:val="24"/>
          <w:szCs w:val="24"/>
        </w:rPr>
        <w:t>,</w:t>
      </w:r>
      <w:r w:rsidRPr="004E6A94">
        <w:rPr>
          <w:rStyle w:val="CharacterStyle1"/>
          <w:spacing w:val="9"/>
          <w:sz w:val="24"/>
          <w:szCs w:val="24"/>
        </w:rPr>
        <w:t xml:space="preserve"> using multi-level analysis.</w:t>
      </w:r>
    </w:p>
    <w:p w14:paraId="7D354B22" w14:textId="77777777" w:rsidR="004E6A94" w:rsidRPr="00F17DE7" w:rsidRDefault="004E6A94" w:rsidP="004E6A94">
      <w:pPr>
        <w:pStyle w:val="Style5"/>
        <w:tabs>
          <w:tab w:val="left" w:pos="1134"/>
        </w:tabs>
        <w:spacing w:before="0" w:line="276" w:lineRule="auto"/>
        <w:ind w:right="0" w:firstLine="0"/>
        <w:rPr>
          <w:rStyle w:val="CharacterStyle1"/>
          <w:spacing w:val="9"/>
          <w:sz w:val="8"/>
          <w:szCs w:val="24"/>
        </w:rPr>
      </w:pPr>
    </w:p>
    <w:p w14:paraId="00905C81" w14:textId="77777777" w:rsidR="00F32C84" w:rsidRDefault="00F32C84" w:rsidP="004E6A94">
      <w:pPr>
        <w:pStyle w:val="Style5"/>
        <w:tabs>
          <w:tab w:val="left" w:pos="1134"/>
        </w:tabs>
        <w:spacing w:before="0" w:line="276" w:lineRule="auto"/>
        <w:ind w:right="0" w:firstLine="0"/>
        <w:rPr>
          <w:rStyle w:val="CharacterStyle1"/>
          <w:spacing w:val="9"/>
          <w:sz w:val="24"/>
          <w:szCs w:val="24"/>
        </w:rPr>
      </w:pPr>
      <w:r w:rsidRPr="004E6A94">
        <w:rPr>
          <w:rStyle w:val="CharacterStyle1"/>
          <w:spacing w:val="9"/>
          <w:sz w:val="24"/>
          <w:szCs w:val="24"/>
        </w:rPr>
        <w:t>This study highlights the fact that, even if an education system</w:t>
      </w:r>
      <w:r w:rsidR="00F17DE7">
        <w:rPr>
          <w:rStyle w:val="CharacterStyle1"/>
          <w:spacing w:val="9"/>
          <w:sz w:val="24"/>
          <w:szCs w:val="24"/>
        </w:rPr>
        <w:t xml:space="preserve"> </w:t>
      </w:r>
      <w:r w:rsidR="00F17DE7" w:rsidRPr="004E6A94">
        <w:rPr>
          <w:rStyle w:val="CharacterStyle1"/>
          <w:spacing w:val="9"/>
          <w:sz w:val="24"/>
          <w:szCs w:val="24"/>
        </w:rPr>
        <w:t>is in crisis and the characteristics</w:t>
      </w:r>
      <w:r w:rsidR="00F17DE7">
        <w:rPr>
          <w:rStyle w:val="CharacterStyle1"/>
          <w:spacing w:val="9"/>
          <w:sz w:val="24"/>
          <w:szCs w:val="24"/>
        </w:rPr>
        <w:t xml:space="preserve"> </w:t>
      </w:r>
      <w:r w:rsidRPr="004E6A94">
        <w:rPr>
          <w:rStyle w:val="CharacterStyle1"/>
          <w:spacing w:val="9"/>
          <w:sz w:val="24"/>
          <w:szCs w:val="24"/>
        </w:rPr>
        <w:t>of the teacher (professional experience, continuing education and the learning opportunities he offers to the class) do not have an impact on learning, the characteristics of the class (including its size and the intellectual level of the group) influence student performance. It also reveals that the head teacher's experience in school management influences student performance.</w:t>
      </w:r>
    </w:p>
    <w:p w14:paraId="3D396BCC" w14:textId="77777777" w:rsidR="004E6A94" w:rsidRPr="004E6A94" w:rsidRDefault="004E6A94" w:rsidP="004E6A94">
      <w:pPr>
        <w:pStyle w:val="Style5"/>
        <w:tabs>
          <w:tab w:val="left" w:pos="1134"/>
        </w:tabs>
        <w:spacing w:before="0" w:line="276" w:lineRule="auto"/>
        <w:ind w:right="0" w:firstLine="0"/>
        <w:rPr>
          <w:rStyle w:val="CharacterStyle1"/>
          <w:spacing w:val="9"/>
          <w:sz w:val="12"/>
          <w:szCs w:val="24"/>
        </w:rPr>
      </w:pPr>
    </w:p>
    <w:p w14:paraId="5EE94E05" w14:textId="77777777" w:rsidR="00F32C84" w:rsidRDefault="00F32C84" w:rsidP="004E6A94">
      <w:pPr>
        <w:tabs>
          <w:tab w:val="left" w:pos="1134"/>
        </w:tabs>
        <w:spacing w:after="0"/>
        <w:jc w:val="both"/>
        <w:rPr>
          <w:rStyle w:val="CharacterStyle1"/>
          <w:rFonts w:ascii="Times New Roman" w:eastAsiaTheme="minorEastAsia" w:hAnsi="Times New Roman"/>
          <w:sz w:val="24"/>
          <w:lang w:eastAsia="fr-FR"/>
        </w:rPr>
      </w:pPr>
      <w:r w:rsidRPr="004E6A94">
        <w:rPr>
          <w:rStyle w:val="CharacterStyle1"/>
          <w:rFonts w:ascii="Times New Roman" w:eastAsiaTheme="minorEastAsia" w:hAnsi="Times New Roman"/>
          <w:sz w:val="24"/>
          <w:lang w:eastAsia="fr-FR"/>
        </w:rPr>
        <w:t xml:space="preserve">However, the study calls into question the effectiveness of in-service training </w:t>
      </w:r>
      <w:r w:rsidRPr="004E6A94">
        <w:rPr>
          <w:rStyle w:val="CharacterStyle1"/>
          <w:rFonts w:ascii="Times New Roman" w:eastAsiaTheme="minorEastAsia" w:hAnsi="Times New Roman"/>
          <w:sz w:val="24"/>
          <w:lang w:eastAsia="fr-FR"/>
        </w:rPr>
        <w:br/>
        <w:t>for teachers and school principals, as well as the widespread belief in the Democratic Republic of Congo that schools run by the Church (public schools with agreements) and private schools are more effective than schools run directly by the state (public schools without agreements).</w:t>
      </w:r>
    </w:p>
    <w:p w14:paraId="3763041D" w14:textId="77777777" w:rsidR="004E6A94" w:rsidRPr="004E6A94" w:rsidRDefault="004E6A94" w:rsidP="004E6A94">
      <w:pPr>
        <w:tabs>
          <w:tab w:val="left" w:pos="1134"/>
        </w:tabs>
        <w:spacing w:after="0"/>
        <w:jc w:val="both"/>
        <w:rPr>
          <w:rStyle w:val="CharacterStyle1"/>
          <w:rFonts w:ascii="Times New Roman" w:eastAsiaTheme="minorEastAsia" w:hAnsi="Times New Roman"/>
          <w:sz w:val="10"/>
          <w:lang w:eastAsia="fr-FR"/>
        </w:rPr>
      </w:pPr>
    </w:p>
    <w:p w14:paraId="6CA18E65" w14:textId="6557BF4C" w:rsidR="00F17DE7" w:rsidRDefault="00F32C84" w:rsidP="004E6A94">
      <w:pPr>
        <w:tabs>
          <w:tab w:val="left" w:pos="1134"/>
        </w:tabs>
        <w:spacing w:after="0"/>
        <w:jc w:val="both"/>
        <w:rPr>
          <w:rStyle w:val="CharacterStyle1"/>
          <w:rFonts w:ascii="Times New Roman" w:eastAsiaTheme="minorEastAsia" w:hAnsi="Times New Roman"/>
          <w:sz w:val="24"/>
          <w:lang w:eastAsia="fr-FR"/>
        </w:rPr>
      </w:pPr>
      <w:r w:rsidRPr="004E6A94">
        <w:rPr>
          <w:rStyle w:val="CharacterStyle1"/>
          <w:rFonts w:ascii="Times New Roman" w:eastAsiaTheme="minorEastAsia" w:hAnsi="Times New Roman"/>
          <w:sz w:val="24"/>
          <w:lang w:eastAsia="fr-FR"/>
        </w:rPr>
        <w:t xml:space="preserve">In more detail, as the analyses carried out revealed, </w:t>
      </w:r>
      <w:r w:rsidR="00F17DE7" w:rsidRPr="004E6A94">
        <w:rPr>
          <w:rStyle w:val="CharacterStyle1"/>
          <w:rFonts w:ascii="Times New Roman" w:eastAsiaTheme="minorEastAsia" w:hAnsi="Times New Roman"/>
          <w:sz w:val="24"/>
          <w:lang w:eastAsia="fr-FR"/>
        </w:rPr>
        <w:t>15.8% and 13.4% of the total</w:t>
      </w:r>
      <w:r w:rsidR="00F17DE7">
        <w:rPr>
          <w:rStyle w:val="CharacterStyle1"/>
          <w:rFonts w:ascii="Times New Roman" w:eastAsiaTheme="minorEastAsia" w:hAnsi="Times New Roman"/>
          <w:sz w:val="24"/>
          <w:lang w:eastAsia="fr-FR"/>
        </w:rPr>
        <w:t xml:space="preserve"> </w:t>
      </w:r>
      <w:r w:rsidR="00F17DE7" w:rsidRPr="004E6A94">
        <w:rPr>
          <w:rStyle w:val="CharacterStyle1"/>
          <w:rFonts w:ascii="Times New Roman" w:eastAsiaTheme="minorEastAsia" w:hAnsi="Times New Roman"/>
          <w:sz w:val="24"/>
          <w:lang w:eastAsia="fr-FR"/>
        </w:rPr>
        <w:t>variance</w:t>
      </w:r>
      <w:r w:rsidR="00F17DE7">
        <w:rPr>
          <w:rStyle w:val="CharacterStyle1"/>
          <w:rFonts w:ascii="Times New Roman" w:eastAsiaTheme="minorEastAsia" w:hAnsi="Times New Roman"/>
          <w:sz w:val="24"/>
          <w:lang w:eastAsia="fr-FR"/>
        </w:rPr>
        <w:t xml:space="preserve"> </w:t>
      </w:r>
      <w:r w:rsidR="00F17DE7" w:rsidRPr="004E6A94">
        <w:rPr>
          <w:rStyle w:val="CharacterStyle1"/>
          <w:rFonts w:ascii="Times New Roman" w:eastAsiaTheme="minorEastAsia" w:hAnsi="Times New Roman"/>
          <w:sz w:val="24"/>
          <w:lang w:eastAsia="fr-FR"/>
        </w:rPr>
        <w:t>in</w:t>
      </w:r>
    </w:p>
    <w:p w14:paraId="0CE0ABEF" w14:textId="08DCCE09" w:rsidR="00F17DE7" w:rsidRDefault="00F32C84" w:rsidP="004E6A94">
      <w:pPr>
        <w:tabs>
          <w:tab w:val="left" w:pos="1134"/>
        </w:tabs>
        <w:spacing w:after="0"/>
        <w:jc w:val="both"/>
        <w:rPr>
          <w:rStyle w:val="CharacterStyle1"/>
          <w:rFonts w:ascii="Times New Roman" w:eastAsiaTheme="minorEastAsia" w:hAnsi="Times New Roman"/>
          <w:sz w:val="24"/>
          <w:lang w:eastAsia="fr-FR"/>
        </w:rPr>
      </w:pPr>
      <w:r w:rsidRPr="004E6A94">
        <w:rPr>
          <w:rStyle w:val="CharacterStyle1"/>
          <w:rFonts w:ascii="Times New Roman" w:eastAsiaTheme="minorEastAsia" w:hAnsi="Times New Roman"/>
          <w:sz w:val="24"/>
          <w:lang w:eastAsia="fr-FR"/>
        </w:rPr>
        <w:t xml:space="preserve">mathematics performance of Grade 4 pupils in Kisangani and </w:t>
      </w:r>
      <w:proofErr w:type="spellStart"/>
      <w:r w:rsidRPr="004E6A94">
        <w:rPr>
          <w:rStyle w:val="CharacterStyle1"/>
          <w:rFonts w:ascii="Times New Roman" w:eastAsiaTheme="minorEastAsia" w:hAnsi="Times New Roman"/>
          <w:sz w:val="24"/>
          <w:lang w:eastAsia="fr-FR"/>
        </w:rPr>
        <w:t>Buniase</w:t>
      </w:r>
      <w:proofErr w:type="spellEnd"/>
      <w:r w:rsidRPr="004E6A94">
        <w:rPr>
          <w:rStyle w:val="CharacterStyle1"/>
          <w:rFonts w:ascii="Times New Roman" w:eastAsiaTheme="minorEastAsia" w:hAnsi="Times New Roman"/>
          <w:sz w:val="24"/>
          <w:lang w:eastAsia="fr-FR"/>
        </w:rPr>
        <w:t xml:space="preserve"> are at the class and school levels</w:t>
      </w:r>
      <w:r w:rsidR="00EF1B7D">
        <w:rPr>
          <w:rStyle w:val="CharacterStyle1"/>
          <w:rFonts w:ascii="Times New Roman" w:eastAsiaTheme="minorEastAsia" w:hAnsi="Times New Roman"/>
          <w:sz w:val="24"/>
          <w:lang w:eastAsia="fr-FR"/>
        </w:rPr>
        <w:t>,</w:t>
      </w:r>
      <w:r w:rsidRPr="004E6A94">
        <w:rPr>
          <w:rStyle w:val="CharacterStyle1"/>
          <w:rFonts w:ascii="Times New Roman" w:eastAsiaTheme="minorEastAsia" w:hAnsi="Times New Roman"/>
          <w:sz w:val="24"/>
          <w:lang w:eastAsia="fr-FR"/>
        </w:rPr>
        <w:t xml:space="preserve"> respectively. These results differ from those of Thuku and Hungi (2013), according to which 5.1% and</w:t>
      </w:r>
    </w:p>
    <w:p w14:paraId="2230B163" w14:textId="7252BAD2" w:rsidR="00F32C84" w:rsidRPr="004E6A94" w:rsidRDefault="00F32C84" w:rsidP="004E6A94">
      <w:pPr>
        <w:tabs>
          <w:tab w:val="left" w:pos="1134"/>
        </w:tabs>
        <w:spacing w:after="0"/>
        <w:jc w:val="both"/>
        <w:rPr>
          <w:rStyle w:val="CharacterStyle1"/>
          <w:rFonts w:ascii="Times New Roman" w:eastAsiaTheme="minorEastAsia" w:hAnsi="Times New Roman"/>
          <w:sz w:val="24"/>
          <w:lang w:eastAsia="fr-FR"/>
        </w:rPr>
      </w:pPr>
      <w:r w:rsidRPr="00F17DE7">
        <w:rPr>
          <w:rStyle w:val="CharacterStyle1"/>
          <w:rFonts w:ascii="Times New Roman" w:eastAsiaTheme="minorEastAsia" w:hAnsi="Times New Roman"/>
          <w:sz w:val="10"/>
          <w:lang w:eastAsia="fr-FR"/>
        </w:rPr>
        <w:t xml:space="preserve"> </w:t>
      </w:r>
      <w:r w:rsidRPr="00F17DE7">
        <w:rPr>
          <w:rStyle w:val="CharacterStyle1"/>
          <w:rFonts w:ascii="Times New Roman" w:eastAsiaTheme="minorEastAsia" w:hAnsi="Times New Roman"/>
          <w:sz w:val="10"/>
          <w:lang w:eastAsia="fr-FR"/>
        </w:rPr>
        <w:br/>
      </w:r>
      <w:r w:rsidRPr="004E6A94">
        <w:rPr>
          <w:rStyle w:val="CharacterStyle1"/>
          <w:rFonts w:ascii="Times New Roman" w:eastAsiaTheme="minorEastAsia" w:hAnsi="Times New Roman"/>
          <w:sz w:val="24"/>
          <w:lang w:eastAsia="fr-FR"/>
        </w:rPr>
        <w:t xml:space="preserve">33.8% of the variance in mathematics achievement of Kenyan </w:t>
      </w:r>
      <w:r w:rsidR="00F17DE7" w:rsidRPr="004E6A94">
        <w:rPr>
          <w:rStyle w:val="CharacterStyle1"/>
          <w:rFonts w:ascii="Times New Roman" w:eastAsiaTheme="minorEastAsia" w:hAnsi="Times New Roman"/>
          <w:sz w:val="24"/>
          <w:lang w:eastAsia="fr-FR"/>
        </w:rPr>
        <w:t xml:space="preserve">Grade 6 pupils </w:t>
      </w:r>
      <w:r w:rsidR="00EF1B7D" w:rsidRPr="005010AF">
        <w:rPr>
          <w:rStyle w:val="CharacterStyle1"/>
          <w:rFonts w:ascii="Times New Roman" w:eastAsiaTheme="minorEastAsia" w:hAnsi="Times New Roman"/>
          <w:sz w:val="24"/>
          <w:highlight w:val="yellow"/>
          <w:lang w:eastAsia="fr-FR"/>
        </w:rPr>
        <w:t>is</w:t>
      </w:r>
      <w:r w:rsidR="00EF1B7D" w:rsidRPr="004E6A94">
        <w:rPr>
          <w:rStyle w:val="CharacterStyle1"/>
          <w:rFonts w:ascii="Times New Roman" w:eastAsiaTheme="minorEastAsia" w:hAnsi="Times New Roman"/>
          <w:sz w:val="24"/>
          <w:lang w:eastAsia="fr-FR"/>
        </w:rPr>
        <w:t xml:space="preserve"> </w:t>
      </w:r>
      <w:r w:rsidR="00F17DE7" w:rsidRPr="004E6A94">
        <w:rPr>
          <w:rStyle w:val="CharacterStyle1"/>
          <w:rFonts w:ascii="Times New Roman" w:eastAsiaTheme="minorEastAsia" w:hAnsi="Times New Roman"/>
          <w:sz w:val="24"/>
          <w:lang w:eastAsia="fr-FR"/>
        </w:rPr>
        <w:t>at the class and</w:t>
      </w:r>
      <w:r w:rsidR="00F17DE7">
        <w:rPr>
          <w:rStyle w:val="CharacterStyle1"/>
          <w:rFonts w:ascii="Times New Roman" w:eastAsiaTheme="minorEastAsia" w:hAnsi="Times New Roman"/>
          <w:sz w:val="24"/>
          <w:lang w:eastAsia="fr-FR"/>
        </w:rPr>
        <w:t xml:space="preserve"> </w:t>
      </w:r>
      <w:r w:rsidRPr="004E6A94">
        <w:rPr>
          <w:rStyle w:val="CharacterStyle1"/>
          <w:rFonts w:ascii="Times New Roman" w:eastAsiaTheme="minorEastAsia" w:hAnsi="Times New Roman"/>
          <w:sz w:val="24"/>
          <w:lang w:eastAsia="fr-FR"/>
        </w:rPr>
        <w:t>school levels. However, they are similar to the results of the study by Kiwanuka and colleagues (2015), according to which 31.2% of the differences in performance of Grade 1 pupils in Ugandan schools are at the class (14.2%) and school (17.0%) levels.</w:t>
      </w:r>
    </w:p>
    <w:p w14:paraId="4111FA55" w14:textId="77777777" w:rsidR="004E6A94" w:rsidRPr="004E6A94" w:rsidRDefault="004E6A94" w:rsidP="004E6A94">
      <w:pPr>
        <w:pStyle w:val="Style5"/>
        <w:tabs>
          <w:tab w:val="left" w:pos="1134"/>
        </w:tabs>
        <w:spacing w:before="0" w:line="276" w:lineRule="auto"/>
        <w:ind w:right="0" w:firstLine="0"/>
        <w:rPr>
          <w:rStyle w:val="CharacterStyle1"/>
          <w:spacing w:val="9"/>
          <w:sz w:val="12"/>
          <w:szCs w:val="24"/>
        </w:rPr>
      </w:pPr>
    </w:p>
    <w:p w14:paraId="69BD60C6" w14:textId="2EC807D5" w:rsidR="00F32C84" w:rsidRDefault="00F32C84" w:rsidP="00F32C84">
      <w:pPr>
        <w:tabs>
          <w:tab w:val="left" w:pos="1134"/>
        </w:tabs>
        <w:spacing w:after="0"/>
        <w:jc w:val="both"/>
        <w:rPr>
          <w:rStyle w:val="CharacterStyle1"/>
          <w:rFonts w:ascii="Times New Roman" w:eastAsiaTheme="minorEastAsia" w:hAnsi="Times New Roman"/>
          <w:sz w:val="24"/>
          <w:lang w:eastAsia="fr-FR"/>
        </w:rPr>
      </w:pPr>
      <w:r w:rsidRPr="008A14D7">
        <w:rPr>
          <w:rStyle w:val="CharacterStyle1"/>
          <w:rFonts w:ascii="Times New Roman" w:eastAsiaTheme="minorEastAsia" w:hAnsi="Times New Roman"/>
          <w:sz w:val="24"/>
          <w:lang w:eastAsia="fr-FR"/>
        </w:rPr>
        <w:t xml:space="preserve">The constant made by </w:t>
      </w:r>
      <w:proofErr w:type="spellStart"/>
      <w:r w:rsidRPr="008A14D7">
        <w:rPr>
          <w:rStyle w:val="CharacterStyle1"/>
          <w:rFonts w:ascii="Times New Roman" w:eastAsiaTheme="minorEastAsia" w:hAnsi="Times New Roman"/>
          <w:sz w:val="24"/>
          <w:lang w:eastAsia="fr-FR"/>
        </w:rPr>
        <w:t>Mokonzi</w:t>
      </w:r>
      <w:proofErr w:type="spellEnd"/>
      <w:r w:rsidRPr="008A14D7">
        <w:rPr>
          <w:rStyle w:val="CharacterStyle1"/>
          <w:rFonts w:ascii="Times New Roman" w:eastAsiaTheme="minorEastAsia" w:hAnsi="Times New Roman"/>
          <w:sz w:val="24"/>
          <w:lang w:eastAsia="fr-FR"/>
        </w:rPr>
        <w:t xml:space="preserve"> et al (2019) in this aforementioned study joins the conclusions of the study by </w:t>
      </w:r>
      <w:proofErr w:type="spellStart"/>
      <w:r w:rsidRPr="008A14D7">
        <w:rPr>
          <w:rStyle w:val="CharacterStyle1"/>
          <w:rFonts w:ascii="Times New Roman" w:eastAsiaTheme="minorEastAsia" w:hAnsi="Times New Roman"/>
          <w:sz w:val="24"/>
          <w:lang w:eastAsia="fr-FR"/>
        </w:rPr>
        <w:t>Masandi</w:t>
      </w:r>
      <w:proofErr w:type="spellEnd"/>
      <w:r w:rsidRPr="008A14D7">
        <w:rPr>
          <w:rStyle w:val="CharacterStyle1"/>
          <w:rFonts w:ascii="Times New Roman" w:eastAsiaTheme="minorEastAsia" w:hAnsi="Times New Roman"/>
          <w:sz w:val="24"/>
          <w:lang w:eastAsia="fr-FR"/>
        </w:rPr>
        <w:t xml:space="preserve"> (2017b)</w:t>
      </w:r>
      <w:r w:rsidR="00EF1B7D">
        <w:rPr>
          <w:rStyle w:val="CharacterStyle1"/>
          <w:rFonts w:ascii="Times New Roman" w:eastAsiaTheme="minorEastAsia" w:hAnsi="Times New Roman"/>
          <w:sz w:val="24"/>
          <w:lang w:eastAsia="fr-FR"/>
        </w:rPr>
        <w:t>,</w:t>
      </w:r>
      <w:r w:rsidRPr="008A14D7">
        <w:rPr>
          <w:rStyle w:val="CharacterStyle1"/>
          <w:rFonts w:ascii="Times New Roman" w:eastAsiaTheme="minorEastAsia" w:hAnsi="Times New Roman"/>
          <w:sz w:val="24"/>
          <w:lang w:eastAsia="fr-FR"/>
        </w:rPr>
        <w:t xml:space="preserve"> where the author concluded that, overall, the education system is not effective within private primary schools of </w:t>
      </w:r>
      <w:proofErr w:type="spellStart"/>
      <w:r w:rsidRPr="008A14D7">
        <w:rPr>
          <w:rStyle w:val="CharacterStyle1"/>
          <w:rFonts w:ascii="Times New Roman" w:eastAsiaTheme="minorEastAsia" w:hAnsi="Times New Roman"/>
          <w:sz w:val="24"/>
          <w:lang w:eastAsia="fr-FR"/>
        </w:rPr>
        <w:t>kindu</w:t>
      </w:r>
      <w:proofErr w:type="spellEnd"/>
      <w:r w:rsidRPr="008A14D7">
        <w:rPr>
          <w:rStyle w:val="CharacterStyle1"/>
          <w:rFonts w:ascii="Times New Roman" w:eastAsiaTheme="minorEastAsia" w:hAnsi="Times New Roman"/>
          <w:sz w:val="24"/>
          <w:lang w:eastAsia="fr-FR"/>
        </w:rPr>
        <w:t>. The operating indicators show a worrying extent of school dropout. The children enrolled there do not have the best chance of completing the cycle and obtaining a certificate.</w:t>
      </w:r>
    </w:p>
    <w:p w14:paraId="21367A3A" w14:textId="77777777" w:rsidR="004E6A94" w:rsidRPr="004E6A94" w:rsidRDefault="004E6A94" w:rsidP="00F32C84">
      <w:pPr>
        <w:tabs>
          <w:tab w:val="left" w:pos="1134"/>
        </w:tabs>
        <w:spacing w:after="0"/>
        <w:jc w:val="both"/>
        <w:rPr>
          <w:rStyle w:val="CharacterStyle1"/>
          <w:rFonts w:ascii="Times New Roman" w:eastAsiaTheme="minorEastAsia" w:hAnsi="Times New Roman"/>
          <w:sz w:val="8"/>
          <w:lang w:eastAsia="fr-FR"/>
        </w:rPr>
      </w:pPr>
    </w:p>
    <w:p w14:paraId="41FBC4EF" w14:textId="77777777" w:rsidR="00F32C84" w:rsidRDefault="00F32C84" w:rsidP="00F32C84">
      <w:pPr>
        <w:tabs>
          <w:tab w:val="left" w:pos="1134"/>
        </w:tabs>
        <w:spacing w:after="0"/>
        <w:jc w:val="both"/>
        <w:rPr>
          <w:rStyle w:val="CharacterStyle1"/>
          <w:rFonts w:ascii="Times New Roman" w:eastAsiaTheme="minorEastAsia" w:hAnsi="Times New Roman"/>
          <w:sz w:val="24"/>
          <w:lang w:eastAsia="fr-FR"/>
        </w:rPr>
      </w:pPr>
      <w:r w:rsidRPr="008A14D7">
        <w:rPr>
          <w:rStyle w:val="CharacterStyle1"/>
          <w:rFonts w:ascii="Times New Roman" w:eastAsiaTheme="minorEastAsia" w:hAnsi="Times New Roman"/>
          <w:sz w:val="24"/>
          <w:lang w:eastAsia="fr-FR"/>
        </w:rPr>
        <w:t>He then pointed out that there are several reasons for this inefficiency: in addition to the material, patrimonial and financial resources that still do not correspond to the needs of schools, there is also the deficit in terms of planning and educational policy.</w:t>
      </w:r>
    </w:p>
    <w:p w14:paraId="72BED1B3" w14:textId="77777777" w:rsidR="004E5C1C" w:rsidRPr="004E5C1C" w:rsidRDefault="004E5C1C" w:rsidP="00F32C84">
      <w:pPr>
        <w:tabs>
          <w:tab w:val="left" w:pos="1134"/>
        </w:tabs>
        <w:spacing w:after="0"/>
        <w:jc w:val="both"/>
        <w:rPr>
          <w:rStyle w:val="CharacterStyle1"/>
          <w:rFonts w:ascii="Times New Roman" w:eastAsiaTheme="minorEastAsia" w:hAnsi="Times New Roman"/>
          <w:sz w:val="8"/>
          <w:lang w:eastAsia="fr-FR"/>
        </w:rPr>
      </w:pPr>
    </w:p>
    <w:p w14:paraId="1D7FA7CE" w14:textId="3DEF6720" w:rsidR="00F32C84" w:rsidRDefault="00F32C84" w:rsidP="00F32C84">
      <w:pPr>
        <w:tabs>
          <w:tab w:val="left" w:pos="1134"/>
        </w:tabs>
        <w:spacing w:after="0"/>
        <w:jc w:val="both"/>
        <w:rPr>
          <w:rStyle w:val="CharacterStyle1"/>
          <w:rFonts w:ascii="Times New Roman" w:eastAsiaTheme="minorEastAsia" w:hAnsi="Times New Roman"/>
          <w:sz w:val="24"/>
          <w:lang w:eastAsia="fr-FR"/>
        </w:rPr>
      </w:pPr>
      <w:r w:rsidRPr="008A14D7">
        <w:rPr>
          <w:rStyle w:val="CharacterStyle1"/>
          <w:rFonts w:ascii="Times New Roman" w:eastAsiaTheme="minorEastAsia" w:hAnsi="Times New Roman"/>
          <w:sz w:val="24"/>
          <w:lang w:eastAsia="fr-FR"/>
        </w:rPr>
        <w:lastRenderedPageBreak/>
        <w:t xml:space="preserve">From the analysis of the above-mentioned studies in relation to the results found in our research, we arrive at the same conclusion as that of </w:t>
      </w:r>
      <w:proofErr w:type="spellStart"/>
      <w:proofErr w:type="gramStart"/>
      <w:r w:rsidRPr="008A14D7">
        <w:rPr>
          <w:rStyle w:val="CharacterStyle1"/>
          <w:rFonts w:ascii="Times New Roman" w:eastAsiaTheme="minorEastAsia" w:hAnsi="Times New Roman"/>
          <w:sz w:val="24"/>
          <w:lang w:eastAsia="fr-FR"/>
        </w:rPr>
        <w:t>Masandi</w:t>
      </w:r>
      <w:proofErr w:type="spellEnd"/>
      <w:r w:rsidRPr="008A14D7">
        <w:rPr>
          <w:rStyle w:val="CharacterStyle1"/>
          <w:rFonts w:ascii="Times New Roman" w:eastAsiaTheme="minorEastAsia" w:hAnsi="Times New Roman"/>
          <w:sz w:val="24"/>
          <w:lang w:eastAsia="fr-FR"/>
        </w:rPr>
        <w:t xml:space="preserve"> ,</w:t>
      </w:r>
      <w:proofErr w:type="gramEnd"/>
      <w:r w:rsidRPr="008A14D7">
        <w:rPr>
          <w:rStyle w:val="CharacterStyle1"/>
          <w:rFonts w:ascii="Times New Roman" w:eastAsiaTheme="minorEastAsia" w:hAnsi="Times New Roman"/>
          <w:sz w:val="24"/>
          <w:lang w:eastAsia="fr-FR"/>
        </w:rPr>
        <w:t xml:space="preserve"> </w:t>
      </w:r>
      <w:r w:rsidR="00EF1B7D">
        <w:rPr>
          <w:rStyle w:val="CharacterStyle1"/>
          <w:rFonts w:ascii="Times New Roman" w:eastAsiaTheme="minorEastAsia" w:hAnsi="Times New Roman"/>
          <w:sz w:val="24"/>
          <w:lang w:eastAsia="fr-FR"/>
        </w:rPr>
        <w:t xml:space="preserve">a </w:t>
      </w:r>
      <w:r w:rsidRPr="008A14D7">
        <w:rPr>
          <w:rStyle w:val="CharacterStyle1"/>
          <w:rFonts w:ascii="Times New Roman" w:eastAsiaTheme="minorEastAsia" w:hAnsi="Times New Roman"/>
          <w:sz w:val="24"/>
          <w:lang w:eastAsia="fr-FR"/>
        </w:rPr>
        <w:t xml:space="preserve">conclusion according to which the Catholic primary schools of the city of Goma are ineffective despite the </w:t>
      </w:r>
      <w:proofErr w:type="spellStart"/>
      <w:r w:rsidR="00EF1B7D" w:rsidRPr="005010AF">
        <w:rPr>
          <w:rStyle w:val="CharacterStyle1"/>
          <w:rFonts w:ascii="Times New Roman" w:eastAsiaTheme="minorEastAsia" w:hAnsi="Times New Roman"/>
          <w:sz w:val="24"/>
          <w:highlight w:val="yellow"/>
          <w:lang w:eastAsia="fr-FR"/>
        </w:rPr>
        <w:t>favourable</w:t>
      </w:r>
      <w:proofErr w:type="spellEnd"/>
      <w:r w:rsidR="00EF1B7D" w:rsidRPr="005010AF">
        <w:rPr>
          <w:rStyle w:val="CharacterStyle1"/>
          <w:rFonts w:ascii="Times New Roman" w:eastAsiaTheme="minorEastAsia" w:hAnsi="Times New Roman"/>
          <w:sz w:val="24"/>
          <w:highlight w:val="yellow"/>
          <w:lang w:eastAsia="fr-FR"/>
        </w:rPr>
        <w:t xml:space="preserve"> </w:t>
      </w:r>
      <w:r w:rsidRPr="008A14D7">
        <w:rPr>
          <w:rStyle w:val="CharacterStyle1"/>
          <w:rFonts w:ascii="Times New Roman" w:eastAsiaTheme="minorEastAsia" w:hAnsi="Times New Roman"/>
          <w:sz w:val="24"/>
          <w:lang w:eastAsia="fr-FR"/>
        </w:rPr>
        <w:t xml:space="preserve">prejudice which spreads in public opinion in </w:t>
      </w:r>
      <w:proofErr w:type="spellStart"/>
      <w:r w:rsidR="00EF1B7D" w:rsidRPr="005010AF">
        <w:rPr>
          <w:rStyle w:val="CharacterStyle1"/>
          <w:rFonts w:ascii="Times New Roman" w:eastAsiaTheme="minorEastAsia" w:hAnsi="Times New Roman"/>
          <w:sz w:val="24"/>
          <w:highlight w:val="yellow"/>
          <w:lang w:eastAsia="fr-FR"/>
        </w:rPr>
        <w:t>favour</w:t>
      </w:r>
      <w:proofErr w:type="spellEnd"/>
      <w:r w:rsidR="00EF1B7D" w:rsidRPr="005010AF">
        <w:rPr>
          <w:rStyle w:val="CharacterStyle1"/>
          <w:rFonts w:ascii="Times New Roman" w:eastAsiaTheme="minorEastAsia" w:hAnsi="Times New Roman"/>
          <w:sz w:val="24"/>
          <w:highlight w:val="yellow"/>
          <w:lang w:eastAsia="fr-FR"/>
        </w:rPr>
        <w:t xml:space="preserve"> </w:t>
      </w:r>
      <w:r w:rsidRPr="008A14D7">
        <w:rPr>
          <w:rStyle w:val="CharacterStyle1"/>
          <w:rFonts w:ascii="Times New Roman" w:eastAsiaTheme="minorEastAsia" w:hAnsi="Times New Roman"/>
          <w:sz w:val="24"/>
          <w:lang w:eastAsia="fr-FR"/>
        </w:rPr>
        <w:t>of these schools.</w:t>
      </w:r>
    </w:p>
    <w:p w14:paraId="45555357" w14:textId="77777777" w:rsidR="004E5C1C" w:rsidRPr="004E5C1C" w:rsidRDefault="004E5C1C" w:rsidP="00F32C84">
      <w:pPr>
        <w:tabs>
          <w:tab w:val="left" w:pos="1134"/>
        </w:tabs>
        <w:spacing w:after="0"/>
        <w:jc w:val="both"/>
        <w:rPr>
          <w:rStyle w:val="CharacterStyle1"/>
          <w:rFonts w:ascii="Times New Roman" w:eastAsiaTheme="minorEastAsia" w:hAnsi="Times New Roman"/>
          <w:sz w:val="14"/>
          <w:lang w:eastAsia="fr-FR"/>
        </w:rPr>
      </w:pPr>
    </w:p>
    <w:p w14:paraId="756B11B6" w14:textId="77777777" w:rsidR="004E5C1C" w:rsidRDefault="004E5C1C" w:rsidP="004E5C1C">
      <w:pPr>
        <w:spacing w:after="0"/>
        <w:jc w:val="both"/>
        <w:rPr>
          <w:rFonts w:ascii="Times New Roman" w:hAnsi="Times New Roman"/>
          <w:b/>
          <w:sz w:val="24"/>
          <w:szCs w:val="24"/>
        </w:rPr>
      </w:pPr>
      <w:r w:rsidRPr="00A6526C">
        <w:rPr>
          <w:rFonts w:ascii="Times New Roman" w:hAnsi="Times New Roman"/>
          <w:b/>
          <w:sz w:val="24"/>
          <w:szCs w:val="24"/>
        </w:rPr>
        <w:t>Conclusion</w:t>
      </w:r>
    </w:p>
    <w:p w14:paraId="27935C8B" w14:textId="77777777" w:rsidR="004E5C1C" w:rsidRPr="004E5C1C" w:rsidRDefault="004E5C1C" w:rsidP="004E5C1C">
      <w:pPr>
        <w:spacing w:after="0"/>
        <w:jc w:val="both"/>
        <w:rPr>
          <w:rFonts w:ascii="Times New Roman" w:hAnsi="Times New Roman"/>
          <w:b/>
          <w:sz w:val="2"/>
          <w:szCs w:val="24"/>
        </w:rPr>
      </w:pPr>
    </w:p>
    <w:p w14:paraId="5B5209D9" w14:textId="77777777" w:rsidR="004E5C1C" w:rsidRPr="00A6526C" w:rsidRDefault="004E5C1C" w:rsidP="004E5C1C">
      <w:pPr>
        <w:jc w:val="both"/>
        <w:rPr>
          <w:rFonts w:ascii="Times New Roman" w:hAnsi="Times New Roman"/>
          <w:sz w:val="24"/>
          <w:szCs w:val="24"/>
        </w:rPr>
      </w:pPr>
      <w:r w:rsidRPr="00A6526C">
        <w:rPr>
          <w:rFonts w:ascii="Times New Roman" w:hAnsi="Times New Roman"/>
          <w:sz w:val="24"/>
          <w:szCs w:val="24"/>
        </w:rPr>
        <w:t>At the end of this study on the internal efficiency of Goma's registered Catholic primary schools, it appears that the results obtained confirm our initial hypotheses. Indeed, the analysis of quantitative performance shows an input/output ratio of 1.46 and an efficiency coefficient of 0.68, reflecting that only 68% of enrolled students have a chance of completing their studies without repeating a year, while 32% are exposed to the risk of repeating or dropping out. This performance remains below the standard and reflects a weakness of the education system in question. Furthermore, the material and human conditions reveal several imbalances: classes accommodate an average of 57 students, exceeding the standard of 55, and three students share a desk. While the number of toilets generally meets the standards, the teacher/student ratio reaches 1/56, above the set limit. Added to this is a clear shortage of administrative and manual staff, with a single manual worker serving more than 2,400 students and an administrative staff member serving around 544 students, which creates a deficit in management and support services for schools.</w:t>
      </w:r>
    </w:p>
    <w:p w14:paraId="7550C35D" w14:textId="2453FCD6" w:rsidR="004E5C1C" w:rsidRPr="00A6526C" w:rsidRDefault="004E5C1C" w:rsidP="004E5C1C">
      <w:pPr>
        <w:jc w:val="both"/>
        <w:rPr>
          <w:rFonts w:ascii="Times New Roman" w:hAnsi="Times New Roman"/>
          <w:sz w:val="24"/>
          <w:szCs w:val="24"/>
        </w:rPr>
      </w:pPr>
      <w:r w:rsidRPr="00A6526C">
        <w:rPr>
          <w:rFonts w:ascii="Times New Roman" w:hAnsi="Times New Roman"/>
          <w:sz w:val="24"/>
          <w:szCs w:val="24"/>
        </w:rPr>
        <w:t xml:space="preserve">These results demonstrate that the internal efficiency of the schools studied remains limited, not only due to insufficient resources, but also other factors related to school management, teaching practices, and sometimes disproportionate expectations of students. Thus, it appears essential to implement corrective measures. On the one hand, school administrators should </w:t>
      </w:r>
      <w:proofErr w:type="spellStart"/>
      <w:r w:rsidR="00EF1B7D" w:rsidRPr="005010AF">
        <w:rPr>
          <w:rFonts w:ascii="Times New Roman" w:hAnsi="Times New Roman"/>
          <w:sz w:val="24"/>
          <w:szCs w:val="24"/>
          <w:highlight w:val="yellow"/>
        </w:rPr>
        <w:t>prioritise</w:t>
      </w:r>
      <w:proofErr w:type="spellEnd"/>
      <w:r w:rsidR="00EF1B7D" w:rsidRPr="00A6526C">
        <w:rPr>
          <w:rFonts w:ascii="Times New Roman" w:hAnsi="Times New Roman"/>
          <w:sz w:val="24"/>
          <w:szCs w:val="24"/>
        </w:rPr>
        <w:t xml:space="preserve"> </w:t>
      </w:r>
      <w:r w:rsidRPr="00A6526C">
        <w:rPr>
          <w:rFonts w:ascii="Times New Roman" w:hAnsi="Times New Roman"/>
          <w:sz w:val="24"/>
          <w:szCs w:val="24"/>
        </w:rPr>
        <w:t>educational practices that promote student retention and success, rather than selective mechanisms that encourage dropout. On the other hand, the State should strengthen the monitoring of grade promotion criteria in order to reduce unjustified repetition, which fuels the dropout phenomenon.</w:t>
      </w:r>
    </w:p>
    <w:p w14:paraId="3663B874" w14:textId="70BE84F7" w:rsidR="004E5C1C" w:rsidRDefault="004E5C1C" w:rsidP="004E5C1C">
      <w:pPr>
        <w:spacing w:after="0"/>
        <w:jc w:val="both"/>
        <w:rPr>
          <w:rFonts w:ascii="Times New Roman" w:hAnsi="Times New Roman"/>
          <w:sz w:val="24"/>
          <w:szCs w:val="24"/>
        </w:rPr>
      </w:pPr>
      <w:r w:rsidRPr="00A6526C">
        <w:rPr>
          <w:rFonts w:ascii="Times New Roman" w:hAnsi="Times New Roman"/>
          <w:sz w:val="24"/>
          <w:szCs w:val="24"/>
        </w:rPr>
        <w:t>Ultimately, improving the internal efficiency of Goma's Catholic primary schools requires a better allocation of material and human resources, but also a reform of pedagogical and administrative practices likely to guarantee each pupil a better chance of success.</w:t>
      </w:r>
    </w:p>
    <w:p w14:paraId="57FFF738" w14:textId="11BC0EC4" w:rsidR="00027EF4" w:rsidRDefault="00027EF4" w:rsidP="004E5C1C">
      <w:pPr>
        <w:spacing w:after="0"/>
        <w:jc w:val="both"/>
        <w:rPr>
          <w:rStyle w:val="CharacterStyle1"/>
          <w:rFonts w:ascii="Times New Roman" w:hAnsi="Times New Roman"/>
          <w:sz w:val="24"/>
          <w:szCs w:val="24"/>
        </w:rPr>
      </w:pPr>
    </w:p>
    <w:p w14:paraId="6DAB0649" w14:textId="77777777" w:rsidR="00027EF4" w:rsidRPr="00F93372" w:rsidRDefault="00027EF4" w:rsidP="00027EF4">
      <w:pPr>
        <w:rPr>
          <w:rFonts w:ascii="Calibri" w:eastAsia="Calibri" w:hAnsi="Calibri"/>
          <w:b/>
          <w:kern w:val="2"/>
          <w:highlight w:val="yellow"/>
          <w:lang w:val="en-US"/>
        </w:rPr>
      </w:pPr>
      <w:bookmarkStart w:id="8" w:name="_Hlk197682619"/>
      <w:bookmarkStart w:id="9" w:name="_Hlk180402183"/>
      <w:bookmarkStart w:id="10" w:name="_Hlk183680988"/>
      <w:r w:rsidRPr="00F93372">
        <w:rPr>
          <w:rFonts w:ascii="Calibri" w:eastAsia="Calibri" w:hAnsi="Calibri"/>
          <w:b/>
          <w:kern w:val="2"/>
          <w:highlight w:val="yellow"/>
          <w:lang w:val="en-US"/>
        </w:rPr>
        <w:t>Disclaimer (Artificial intelligence)</w:t>
      </w:r>
    </w:p>
    <w:p w14:paraId="551D0BFD" w14:textId="77777777" w:rsidR="00027EF4" w:rsidRPr="009C5487" w:rsidRDefault="00027EF4" w:rsidP="00027EF4">
      <w:pPr>
        <w:rPr>
          <w:rFonts w:ascii="Calibri" w:eastAsia="Calibri" w:hAnsi="Calibri"/>
          <w:kern w:val="2"/>
          <w:highlight w:val="yellow"/>
          <w:lang w:val="en-US"/>
        </w:rPr>
      </w:pPr>
      <w:r w:rsidRPr="009C5487">
        <w:rPr>
          <w:rFonts w:ascii="Calibri" w:eastAsia="Calibri" w:hAnsi="Calibri"/>
          <w:kern w:val="2"/>
          <w:highlight w:val="yellow"/>
          <w:lang w:val="en-US"/>
        </w:rPr>
        <w:t xml:space="preserve">Option 1: </w:t>
      </w:r>
    </w:p>
    <w:p w14:paraId="5661D149" w14:textId="77777777" w:rsidR="00027EF4" w:rsidRPr="009C5487" w:rsidRDefault="00027EF4" w:rsidP="00027EF4">
      <w:pPr>
        <w:rPr>
          <w:rFonts w:ascii="Calibri" w:eastAsia="Calibri" w:hAnsi="Calibri"/>
          <w:kern w:val="2"/>
          <w:highlight w:val="yellow"/>
          <w:lang w:val="en-US"/>
        </w:rPr>
      </w:pPr>
      <w:r w:rsidRPr="009C5487">
        <w:rPr>
          <w:rFonts w:ascii="Calibri" w:eastAsia="Calibri" w:hAnsi="Calibri"/>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01A6B856" w14:textId="77777777" w:rsidR="00027EF4" w:rsidRPr="009C5487" w:rsidRDefault="00027EF4" w:rsidP="00027EF4">
      <w:pPr>
        <w:rPr>
          <w:rFonts w:ascii="Calibri" w:eastAsia="Calibri" w:hAnsi="Calibri"/>
          <w:kern w:val="2"/>
          <w:highlight w:val="yellow"/>
          <w:lang w:val="en-US"/>
        </w:rPr>
      </w:pPr>
      <w:r w:rsidRPr="009C5487">
        <w:rPr>
          <w:rFonts w:ascii="Calibri" w:eastAsia="Calibri" w:hAnsi="Calibri"/>
          <w:kern w:val="2"/>
          <w:highlight w:val="yellow"/>
          <w:lang w:val="en-US"/>
        </w:rPr>
        <w:t xml:space="preserve">Option 2: </w:t>
      </w:r>
    </w:p>
    <w:p w14:paraId="73FA7469" w14:textId="77777777" w:rsidR="00027EF4" w:rsidRPr="009C5487" w:rsidRDefault="00027EF4" w:rsidP="00027EF4">
      <w:pPr>
        <w:rPr>
          <w:rFonts w:ascii="Calibri" w:eastAsia="Calibri" w:hAnsi="Calibri"/>
          <w:kern w:val="2"/>
          <w:highlight w:val="yellow"/>
          <w:lang w:val="en-US"/>
        </w:rPr>
      </w:pPr>
      <w:r w:rsidRPr="009C5487">
        <w:rPr>
          <w:rFonts w:ascii="Calibri" w:eastAsia="Calibri" w:hAnsi="Calibri"/>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A50D0B0" w14:textId="77777777" w:rsidR="00027EF4" w:rsidRPr="009C5487" w:rsidRDefault="00027EF4" w:rsidP="00027EF4">
      <w:pPr>
        <w:rPr>
          <w:rFonts w:ascii="Calibri" w:eastAsia="Calibri" w:hAnsi="Calibri"/>
          <w:kern w:val="2"/>
          <w:highlight w:val="yellow"/>
          <w:lang w:val="en-US"/>
        </w:rPr>
      </w:pPr>
      <w:r w:rsidRPr="009C5487">
        <w:rPr>
          <w:rFonts w:ascii="Calibri" w:eastAsia="Calibri" w:hAnsi="Calibri"/>
          <w:kern w:val="2"/>
          <w:highlight w:val="yellow"/>
          <w:lang w:val="en-US"/>
        </w:rPr>
        <w:lastRenderedPageBreak/>
        <w:t>Details of the AI usage are given below:</w:t>
      </w:r>
    </w:p>
    <w:p w14:paraId="3962CE93" w14:textId="77777777" w:rsidR="00027EF4" w:rsidRPr="009C5487" w:rsidRDefault="00027EF4" w:rsidP="00027EF4">
      <w:pPr>
        <w:rPr>
          <w:rFonts w:ascii="Calibri" w:eastAsia="Calibri" w:hAnsi="Calibri"/>
          <w:kern w:val="2"/>
          <w:highlight w:val="yellow"/>
          <w:lang w:val="en-US"/>
        </w:rPr>
      </w:pPr>
      <w:r w:rsidRPr="009C5487">
        <w:rPr>
          <w:rFonts w:ascii="Calibri" w:eastAsia="Calibri" w:hAnsi="Calibri"/>
          <w:kern w:val="2"/>
          <w:highlight w:val="yellow"/>
          <w:lang w:val="en-US"/>
        </w:rPr>
        <w:t>1.</w:t>
      </w:r>
    </w:p>
    <w:p w14:paraId="1E9BA0B1" w14:textId="77777777" w:rsidR="00027EF4" w:rsidRPr="009C5487" w:rsidRDefault="00027EF4" w:rsidP="00027EF4">
      <w:pPr>
        <w:rPr>
          <w:rFonts w:ascii="Calibri" w:eastAsia="Calibri" w:hAnsi="Calibri"/>
          <w:kern w:val="2"/>
          <w:highlight w:val="yellow"/>
          <w:lang w:val="en-US"/>
        </w:rPr>
      </w:pPr>
      <w:r w:rsidRPr="009C5487">
        <w:rPr>
          <w:rFonts w:ascii="Calibri" w:eastAsia="Calibri" w:hAnsi="Calibri"/>
          <w:kern w:val="2"/>
          <w:highlight w:val="yellow"/>
          <w:lang w:val="en-US"/>
        </w:rPr>
        <w:t>2.</w:t>
      </w:r>
    </w:p>
    <w:p w14:paraId="53705E1F" w14:textId="77777777" w:rsidR="00027EF4" w:rsidRPr="009C5487" w:rsidRDefault="00027EF4" w:rsidP="00027EF4">
      <w:pPr>
        <w:rPr>
          <w:rFonts w:ascii="Calibri" w:eastAsia="Calibri" w:hAnsi="Calibri"/>
          <w:kern w:val="2"/>
          <w:lang w:val="en-US"/>
        </w:rPr>
      </w:pPr>
      <w:bookmarkStart w:id="11" w:name="_Hlk197682629"/>
      <w:bookmarkEnd w:id="8"/>
      <w:r w:rsidRPr="009C5487">
        <w:rPr>
          <w:rFonts w:ascii="Calibri" w:eastAsia="Calibri" w:hAnsi="Calibri"/>
          <w:kern w:val="2"/>
          <w:highlight w:val="yellow"/>
          <w:lang w:val="en-US"/>
        </w:rPr>
        <w:t>3.</w:t>
      </w:r>
    </w:p>
    <w:bookmarkEnd w:id="9"/>
    <w:bookmarkEnd w:id="10"/>
    <w:bookmarkEnd w:id="11"/>
    <w:p w14:paraId="768F2C7F" w14:textId="77777777" w:rsidR="00027EF4" w:rsidRPr="004E5C1C" w:rsidRDefault="00027EF4" w:rsidP="004E5C1C">
      <w:pPr>
        <w:spacing w:after="0"/>
        <w:jc w:val="both"/>
        <w:rPr>
          <w:rStyle w:val="CharacterStyle1"/>
          <w:rFonts w:ascii="Times New Roman" w:hAnsi="Times New Roman"/>
          <w:sz w:val="24"/>
          <w:szCs w:val="24"/>
        </w:rPr>
      </w:pPr>
    </w:p>
    <w:p w14:paraId="2AA802BF" w14:textId="77777777" w:rsidR="004E6A94" w:rsidRPr="004E6A94" w:rsidRDefault="004E6A94" w:rsidP="00F32C84">
      <w:pPr>
        <w:tabs>
          <w:tab w:val="left" w:pos="1134"/>
        </w:tabs>
        <w:spacing w:after="0"/>
        <w:jc w:val="both"/>
        <w:rPr>
          <w:rStyle w:val="CharacterStyle1"/>
          <w:rFonts w:ascii="Times New Roman" w:eastAsiaTheme="minorEastAsia" w:hAnsi="Times New Roman"/>
          <w:sz w:val="10"/>
          <w:lang w:eastAsia="fr-FR"/>
        </w:rPr>
      </w:pPr>
    </w:p>
    <w:p w14:paraId="0A7E339B" w14:textId="77777777" w:rsidR="00F32C84" w:rsidRDefault="00F32C84" w:rsidP="004E6A94">
      <w:pPr>
        <w:spacing w:after="0"/>
        <w:jc w:val="both"/>
        <w:rPr>
          <w:rFonts w:ascii="Times New Roman" w:hAnsi="Times New Roman"/>
          <w:b/>
          <w:sz w:val="24"/>
          <w:szCs w:val="24"/>
        </w:rPr>
      </w:pPr>
      <w:r w:rsidRPr="004E6A94">
        <w:rPr>
          <w:rFonts w:ascii="Times New Roman" w:hAnsi="Times New Roman"/>
          <w:b/>
          <w:sz w:val="24"/>
          <w:szCs w:val="24"/>
        </w:rPr>
        <w:t>BIBLIOGRAPHY</w:t>
      </w:r>
    </w:p>
    <w:p w14:paraId="268E6919" w14:textId="77777777" w:rsidR="004E6A94" w:rsidRPr="004E6A94" w:rsidRDefault="004E6A94" w:rsidP="004E6A94">
      <w:pPr>
        <w:spacing w:after="0"/>
        <w:jc w:val="both"/>
        <w:rPr>
          <w:rFonts w:ascii="Times New Roman" w:hAnsi="Times New Roman"/>
          <w:b/>
          <w:sz w:val="8"/>
          <w:szCs w:val="24"/>
        </w:rPr>
      </w:pPr>
    </w:p>
    <w:p w14:paraId="4062A8DE" w14:textId="77777777" w:rsidR="00F32C84" w:rsidRPr="00E155B9" w:rsidRDefault="00F32C84" w:rsidP="004E6A94">
      <w:pPr>
        <w:pStyle w:val="ListParagraph"/>
        <w:numPr>
          <w:ilvl w:val="0"/>
          <w:numId w:val="26"/>
        </w:numPr>
        <w:spacing w:after="0" w:line="360" w:lineRule="auto"/>
        <w:ind w:left="426"/>
        <w:jc w:val="both"/>
        <w:rPr>
          <w:rFonts w:ascii="Times New Roman" w:hAnsi="Times New Roman"/>
          <w:sz w:val="24"/>
          <w:szCs w:val="24"/>
          <w:lang w:eastAsia="fr-FR"/>
        </w:rPr>
      </w:pPr>
      <w:proofErr w:type="spellStart"/>
      <w:proofErr w:type="gramStart"/>
      <w:r w:rsidRPr="00E155B9">
        <w:rPr>
          <w:rFonts w:ascii="Times New Roman" w:hAnsi="Times New Roman"/>
          <w:sz w:val="24"/>
          <w:szCs w:val="24"/>
          <w:lang w:eastAsia="fr-FR"/>
        </w:rPr>
        <w:t>Bandombele</w:t>
      </w:r>
      <w:proofErr w:type="spellEnd"/>
      <w:r w:rsidRPr="00E155B9">
        <w:rPr>
          <w:rFonts w:ascii="Times New Roman" w:hAnsi="Times New Roman"/>
          <w:sz w:val="24"/>
          <w:szCs w:val="24"/>
          <w:lang w:eastAsia="fr-FR"/>
        </w:rPr>
        <w:t xml:space="preserve"> ,</w:t>
      </w:r>
      <w:proofErr w:type="gramEnd"/>
      <w:r w:rsidRPr="00E155B9">
        <w:rPr>
          <w:rFonts w:ascii="Times New Roman" w:hAnsi="Times New Roman"/>
          <w:sz w:val="24"/>
          <w:szCs w:val="24"/>
          <w:lang w:eastAsia="fr-FR"/>
        </w:rPr>
        <w:t xml:space="preserve"> I. , ( 2005). </w:t>
      </w:r>
      <w:r w:rsidRPr="00E155B9">
        <w:rPr>
          <w:rFonts w:ascii="Times New Roman" w:hAnsi="Times New Roman"/>
          <w:i/>
          <w:iCs/>
          <w:sz w:val="24"/>
          <w:szCs w:val="24"/>
          <w:lang w:eastAsia="fr-FR"/>
        </w:rPr>
        <w:t xml:space="preserve">Parity in the schooling of girls and boys in Kisangani from 1991 to 2001. A contribution to the achievement of the millennium development goals in the </w:t>
      </w:r>
      <w:proofErr w:type="gramStart"/>
      <w:r w:rsidRPr="00E155B9">
        <w:rPr>
          <w:rFonts w:ascii="Times New Roman" w:hAnsi="Times New Roman"/>
          <w:i/>
          <w:iCs/>
          <w:sz w:val="24"/>
          <w:szCs w:val="24"/>
          <w:lang w:eastAsia="fr-FR"/>
        </w:rPr>
        <w:t xml:space="preserve">DRC </w:t>
      </w:r>
      <w:r w:rsidRPr="00E155B9">
        <w:rPr>
          <w:rFonts w:ascii="Times New Roman" w:hAnsi="Times New Roman"/>
          <w:sz w:val="24"/>
          <w:szCs w:val="24"/>
          <w:lang w:eastAsia="fr-FR"/>
        </w:rPr>
        <w:t>.</w:t>
      </w:r>
      <w:proofErr w:type="gramEnd"/>
      <w:r w:rsidRPr="00E155B9">
        <w:rPr>
          <w:rFonts w:ascii="Times New Roman" w:hAnsi="Times New Roman"/>
          <w:sz w:val="24"/>
          <w:szCs w:val="24"/>
          <w:lang w:eastAsia="fr-FR"/>
        </w:rPr>
        <w:t xml:space="preserve"> DES/FPSE, </w:t>
      </w:r>
      <w:proofErr w:type="gramStart"/>
      <w:r w:rsidRPr="00E155B9">
        <w:rPr>
          <w:rFonts w:ascii="Times New Roman" w:hAnsi="Times New Roman"/>
          <w:sz w:val="24"/>
          <w:szCs w:val="24"/>
          <w:lang w:eastAsia="fr-FR"/>
        </w:rPr>
        <w:t>unpublished ,</w:t>
      </w:r>
      <w:proofErr w:type="gramEnd"/>
      <w:r w:rsidRPr="00E155B9">
        <w:rPr>
          <w:rFonts w:ascii="Times New Roman" w:hAnsi="Times New Roman"/>
          <w:sz w:val="24"/>
          <w:szCs w:val="24"/>
          <w:lang w:eastAsia="fr-FR"/>
        </w:rPr>
        <w:t xml:space="preserve"> Kisangani: </w:t>
      </w:r>
      <w:proofErr w:type="spellStart"/>
      <w:r w:rsidRPr="00E155B9">
        <w:rPr>
          <w:rFonts w:ascii="Times New Roman" w:hAnsi="Times New Roman"/>
          <w:sz w:val="24"/>
          <w:szCs w:val="24"/>
          <w:lang w:eastAsia="fr-FR"/>
        </w:rPr>
        <w:t>Unikis</w:t>
      </w:r>
      <w:proofErr w:type="spellEnd"/>
      <w:r w:rsidRPr="00E155B9">
        <w:rPr>
          <w:rFonts w:ascii="Times New Roman" w:hAnsi="Times New Roman"/>
          <w:sz w:val="24"/>
          <w:szCs w:val="24"/>
          <w:lang w:eastAsia="fr-FR"/>
        </w:rPr>
        <w:t xml:space="preserve"> </w:t>
      </w:r>
    </w:p>
    <w:p w14:paraId="79E749A3" w14:textId="77777777" w:rsidR="00E155B9" w:rsidRPr="00E155B9" w:rsidRDefault="00F32C84" w:rsidP="00E155B9">
      <w:pPr>
        <w:pStyle w:val="ListParagraph"/>
        <w:numPr>
          <w:ilvl w:val="0"/>
          <w:numId w:val="26"/>
        </w:numPr>
        <w:autoSpaceDE w:val="0"/>
        <w:autoSpaceDN w:val="0"/>
        <w:adjustRightInd w:val="0"/>
        <w:spacing w:after="0" w:line="360" w:lineRule="auto"/>
        <w:ind w:left="426"/>
        <w:jc w:val="both"/>
        <w:rPr>
          <w:rFonts w:ascii="Times New Roman" w:hAnsi="Times New Roman"/>
          <w:sz w:val="24"/>
          <w:szCs w:val="24"/>
        </w:rPr>
      </w:pPr>
      <w:r w:rsidRPr="00E155B9">
        <w:rPr>
          <w:rFonts w:ascii="Times New Roman" w:hAnsi="Times New Roman"/>
          <w:bCs/>
          <w:sz w:val="24"/>
          <w:szCs w:val="24"/>
        </w:rPr>
        <w:t xml:space="preserve">Barnabé C. (1993). </w:t>
      </w:r>
      <w:r w:rsidR="00E155B9" w:rsidRPr="00E155B9">
        <w:rPr>
          <w:rFonts w:ascii="Times New Roman" w:hAnsi="Times New Roman"/>
          <w:bCs/>
          <w:sz w:val="24"/>
          <w:szCs w:val="24"/>
        </w:rPr>
        <w:t xml:space="preserve">La </w:t>
      </w:r>
      <w:proofErr w:type="spellStart"/>
      <w:r w:rsidR="00E155B9" w:rsidRPr="00E155B9">
        <w:rPr>
          <w:rFonts w:ascii="Times New Roman" w:hAnsi="Times New Roman"/>
          <w:bCs/>
          <w:sz w:val="24"/>
          <w:szCs w:val="24"/>
        </w:rPr>
        <w:t>qualité</w:t>
      </w:r>
      <w:proofErr w:type="spellEnd"/>
      <w:r w:rsidR="00E155B9" w:rsidRPr="00E155B9">
        <w:rPr>
          <w:rFonts w:ascii="Times New Roman" w:hAnsi="Times New Roman"/>
          <w:bCs/>
          <w:sz w:val="24"/>
          <w:szCs w:val="24"/>
        </w:rPr>
        <w:t xml:space="preserve"> de vie au travail et </w:t>
      </w:r>
      <w:proofErr w:type="spellStart"/>
      <w:r w:rsidR="00E155B9" w:rsidRPr="00E155B9">
        <w:rPr>
          <w:rFonts w:ascii="Times New Roman" w:hAnsi="Times New Roman"/>
          <w:bCs/>
          <w:sz w:val="24"/>
          <w:szCs w:val="24"/>
        </w:rPr>
        <w:t>l’efficacité</w:t>
      </w:r>
      <w:proofErr w:type="spellEnd"/>
      <w:r w:rsidR="00E155B9" w:rsidRPr="00E155B9">
        <w:rPr>
          <w:rFonts w:ascii="Times New Roman" w:hAnsi="Times New Roman"/>
          <w:bCs/>
          <w:sz w:val="24"/>
          <w:szCs w:val="24"/>
        </w:rPr>
        <w:t xml:space="preserve"> des </w:t>
      </w:r>
      <w:proofErr w:type="spellStart"/>
      <w:r w:rsidR="00E155B9" w:rsidRPr="00E155B9">
        <w:rPr>
          <w:rFonts w:ascii="Times New Roman" w:hAnsi="Times New Roman"/>
          <w:bCs/>
          <w:sz w:val="24"/>
          <w:szCs w:val="24"/>
        </w:rPr>
        <w:t>enseignants</w:t>
      </w:r>
      <w:proofErr w:type="spellEnd"/>
      <w:r w:rsidR="00E155B9" w:rsidRPr="00E155B9">
        <w:rPr>
          <w:rFonts w:ascii="Times New Roman" w:hAnsi="Times New Roman"/>
          <w:bCs/>
          <w:sz w:val="24"/>
          <w:szCs w:val="24"/>
        </w:rPr>
        <w:t>. [</w:t>
      </w:r>
      <w:r w:rsidRPr="00E155B9">
        <w:rPr>
          <w:rFonts w:ascii="Times New Roman" w:hAnsi="Times New Roman"/>
          <w:sz w:val="24"/>
          <w:szCs w:val="24"/>
        </w:rPr>
        <w:t>Quality of life at work and the effectiveness of teachers</w:t>
      </w:r>
      <w:r w:rsidR="00E155B9" w:rsidRPr="00E155B9">
        <w:rPr>
          <w:rFonts w:ascii="Times New Roman" w:hAnsi="Times New Roman"/>
          <w:sz w:val="24"/>
          <w:szCs w:val="24"/>
        </w:rPr>
        <w:t xml:space="preserve">] </w:t>
      </w:r>
      <w:r w:rsidRPr="00E155B9">
        <w:rPr>
          <w:rFonts w:ascii="Times New Roman" w:hAnsi="Times New Roman"/>
          <w:bCs/>
          <w:i/>
          <w:iCs/>
          <w:sz w:val="24"/>
          <w:szCs w:val="24"/>
        </w:rPr>
        <w:t xml:space="preserve">Revue des sciences de </w:t>
      </w:r>
      <w:proofErr w:type="spellStart"/>
      <w:r w:rsidRPr="00E155B9">
        <w:rPr>
          <w:rFonts w:ascii="Times New Roman" w:hAnsi="Times New Roman"/>
          <w:bCs/>
          <w:i/>
          <w:iCs/>
          <w:sz w:val="24"/>
          <w:szCs w:val="24"/>
        </w:rPr>
        <w:t>l'éducation</w:t>
      </w:r>
      <w:proofErr w:type="spellEnd"/>
      <w:r w:rsidRPr="00E155B9">
        <w:rPr>
          <w:rFonts w:ascii="Times New Roman" w:hAnsi="Times New Roman"/>
          <w:bCs/>
          <w:i/>
          <w:iCs/>
          <w:sz w:val="24"/>
          <w:szCs w:val="24"/>
        </w:rPr>
        <w:t xml:space="preserve"> </w:t>
      </w:r>
      <w:r w:rsidRPr="00E155B9">
        <w:rPr>
          <w:rFonts w:ascii="Times New Roman" w:hAnsi="Times New Roman"/>
          <w:bCs/>
          <w:sz w:val="24"/>
          <w:szCs w:val="24"/>
        </w:rPr>
        <w:t>, vol. XIX, no. 2, pp. 345 to 355</w:t>
      </w:r>
      <w:r w:rsidR="00E155B9" w:rsidRPr="00E155B9">
        <w:t xml:space="preserve"> </w:t>
      </w:r>
      <w:hyperlink r:id="rId7" w:history="1">
        <w:r w:rsidR="00E155B9" w:rsidRPr="00E155B9">
          <w:rPr>
            <w:rStyle w:val="Hyperlink"/>
            <w:rFonts w:ascii="Times New Roman" w:hAnsi="Times New Roman"/>
            <w:bCs/>
            <w:sz w:val="24"/>
            <w:szCs w:val="24"/>
          </w:rPr>
          <w:t>https://www.erudit.org/fr/revues/rse/1993-v19-n2-rse1855/031618ar.pdf</w:t>
        </w:r>
      </w:hyperlink>
      <w:r w:rsidR="00E155B9" w:rsidRPr="00E155B9">
        <w:rPr>
          <w:rFonts w:ascii="Times New Roman" w:hAnsi="Times New Roman"/>
          <w:bCs/>
          <w:sz w:val="24"/>
          <w:szCs w:val="24"/>
        </w:rPr>
        <w:t xml:space="preserve"> </w:t>
      </w:r>
    </w:p>
    <w:p w14:paraId="0D5CABE6" w14:textId="7D6A8117" w:rsidR="00F32C84" w:rsidRPr="00E155B9" w:rsidRDefault="00F32C84" w:rsidP="00E155B9">
      <w:pPr>
        <w:pStyle w:val="ListParagraph"/>
        <w:numPr>
          <w:ilvl w:val="0"/>
          <w:numId w:val="26"/>
        </w:numPr>
        <w:autoSpaceDE w:val="0"/>
        <w:autoSpaceDN w:val="0"/>
        <w:adjustRightInd w:val="0"/>
        <w:spacing w:after="0" w:line="360" w:lineRule="auto"/>
        <w:ind w:left="426"/>
        <w:jc w:val="both"/>
        <w:rPr>
          <w:rFonts w:ascii="Times New Roman" w:hAnsi="Times New Roman"/>
          <w:sz w:val="24"/>
          <w:szCs w:val="24"/>
        </w:rPr>
      </w:pPr>
      <w:r w:rsidRPr="00E155B9">
        <w:rPr>
          <w:rFonts w:ascii="Arial" w:hAnsi="Arial" w:cs="Arial"/>
          <w:color w:val="000000" w:themeColor="text1"/>
          <w:sz w:val="20"/>
          <w:szCs w:val="20"/>
          <w:lang w:eastAsia="fr-FR"/>
        </w:rPr>
        <w:t xml:space="preserve">Bissonnette, S., Richard, M. and Gauthier, C. (2006). </w:t>
      </w:r>
      <w:r w:rsidR="00E155B9" w:rsidRPr="00E155B9">
        <w:rPr>
          <w:rFonts w:ascii="Arial" w:hAnsi="Arial" w:cs="Arial"/>
          <w:color w:val="000000" w:themeColor="text1"/>
          <w:sz w:val="20"/>
          <w:szCs w:val="20"/>
        </w:rPr>
        <w:t xml:space="preserve">Comment </w:t>
      </w:r>
      <w:proofErr w:type="spellStart"/>
      <w:r w:rsidR="00E155B9" w:rsidRPr="00E155B9">
        <w:rPr>
          <w:rFonts w:ascii="Arial" w:hAnsi="Arial" w:cs="Arial"/>
          <w:color w:val="000000" w:themeColor="text1"/>
          <w:sz w:val="20"/>
          <w:szCs w:val="20"/>
        </w:rPr>
        <w:t>enseigne</w:t>
      </w:r>
      <w:proofErr w:type="spellEnd"/>
      <w:r w:rsidR="00E155B9" w:rsidRPr="00E155B9">
        <w:rPr>
          <w:rFonts w:ascii="Arial" w:hAnsi="Arial" w:cs="Arial"/>
          <w:color w:val="000000" w:themeColor="text1"/>
          <w:sz w:val="20"/>
          <w:szCs w:val="20"/>
        </w:rPr>
        <w:t xml:space="preserve">-t-on dans les </w:t>
      </w:r>
      <w:proofErr w:type="spellStart"/>
      <w:r w:rsidR="00E155B9" w:rsidRPr="00E155B9">
        <w:rPr>
          <w:rFonts w:ascii="Arial" w:hAnsi="Arial" w:cs="Arial"/>
          <w:color w:val="000000" w:themeColor="text1"/>
          <w:sz w:val="20"/>
          <w:szCs w:val="20"/>
        </w:rPr>
        <w:t>écoles</w:t>
      </w:r>
      <w:proofErr w:type="spellEnd"/>
      <w:r w:rsidR="00E155B9" w:rsidRPr="00E155B9">
        <w:rPr>
          <w:rFonts w:ascii="Arial" w:hAnsi="Arial" w:cs="Arial"/>
          <w:color w:val="000000" w:themeColor="text1"/>
          <w:sz w:val="20"/>
          <w:szCs w:val="20"/>
        </w:rPr>
        <w:t xml:space="preserve"> </w:t>
      </w:r>
      <w:proofErr w:type="spellStart"/>
      <w:r w:rsidR="00E155B9" w:rsidRPr="00E155B9">
        <w:rPr>
          <w:rFonts w:ascii="Arial" w:hAnsi="Arial" w:cs="Arial"/>
          <w:color w:val="000000" w:themeColor="text1"/>
          <w:sz w:val="20"/>
          <w:szCs w:val="20"/>
        </w:rPr>
        <w:t>efficaces</w:t>
      </w:r>
      <w:proofErr w:type="spellEnd"/>
      <w:r w:rsidR="00E155B9" w:rsidRPr="00E155B9">
        <w:rPr>
          <w:rFonts w:ascii="Arial" w:hAnsi="Arial" w:cs="Arial"/>
          <w:color w:val="000000" w:themeColor="text1"/>
          <w:sz w:val="20"/>
          <w:szCs w:val="20"/>
        </w:rPr>
        <w:t xml:space="preserve">? </w:t>
      </w:r>
      <w:proofErr w:type="spellStart"/>
      <w:r w:rsidR="00E155B9" w:rsidRPr="00E155B9">
        <w:rPr>
          <w:rFonts w:ascii="Arial" w:hAnsi="Arial" w:cs="Arial"/>
          <w:color w:val="000000" w:themeColor="text1"/>
          <w:sz w:val="20"/>
          <w:szCs w:val="20"/>
        </w:rPr>
        <w:t>Efficacité</w:t>
      </w:r>
      <w:proofErr w:type="spellEnd"/>
      <w:r w:rsidR="00E155B9" w:rsidRPr="00E155B9">
        <w:rPr>
          <w:rFonts w:ascii="Arial" w:hAnsi="Arial" w:cs="Arial"/>
          <w:color w:val="000000" w:themeColor="text1"/>
          <w:sz w:val="20"/>
          <w:szCs w:val="20"/>
        </w:rPr>
        <w:t xml:space="preserve"> des </w:t>
      </w:r>
      <w:proofErr w:type="spellStart"/>
      <w:r w:rsidR="00E155B9" w:rsidRPr="00E155B9">
        <w:rPr>
          <w:rFonts w:ascii="Arial" w:hAnsi="Arial" w:cs="Arial"/>
          <w:color w:val="000000" w:themeColor="text1"/>
          <w:sz w:val="20"/>
          <w:szCs w:val="20"/>
        </w:rPr>
        <w:t>écoles</w:t>
      </w:r>
      <w:proofErr w:type="spellEnd"/>
      <w:r w:rsidR="00E155B9" w:rsidRPr="00E155B9">
        <w:rPr>
          <w:rFonts w:ascii="Arial" w:hAnsi="Arial" w:cs="Arial"/>
          <w:color w:val="000000" w:themeColor="text1"/>
          <w:sz w:val="20"/>
          <w:szCs w:val="20"/>
        </w:rPr>
        <w:t xml:space="preserve"> et des </w:t>
      </w:r>
      <w:proofErr w:type="spellStart"/>
      <w:r w:rsidR="00E155B9" w:rsidRPr="00E155B9">
        <w:rPr>
          <w:rFonts w:ascii="Arial" w:hAnsi="Arial" w:cs="Arial"/>
          <w:color w:val="000000" w:themeColor="text1"/>
          <w:sz w:val="20"/>
          <w:szCs w:val="20"/>
        </w:rPr>
        <w:t>réformes</w:t>
      </w:r>
      <w:proofErr w:type="spellEnd"/>
      <w:r w:rsidR="00E155B9" w:rsidRPr="00E155B9">
        <w:rPr>
          <w:rFonts w:ascii="Arial" w:hAnsi="Arial" w:cs="Arial"/>
          <w:color w:val="000000" w:themeColor="text1"/>
          <w:sz w:val="20"/>
          <w:szCs w:val="20"/>
        </w:rPr>
        <w:t xml:space="preserve"> [</w:t>
      </w:r>
      <w:r w:rsidRPr="00E155B9">
        <w:rPr>
          <w:rFonts w:ascii="Arial" w:hAnsi="Arial" w:cs="Arial"/>
          <w:i/>
          <w:iCs/>
          <w:color w:val="000000" w:themeColor="text1"/>
          <w:sz w:val="20"/>
          <w:szCs w:val="20"/>
          <w:lang w:eastAsia="fr-FR"/>
        </w:rPr>
        <w:t>How do we teach in effective schools? School effectiveness and reforms</w:t>
      </w:r>
      <w:proofErr w:type="gramStart"/>
      <w:r w:rsidR="00E155B9" w:rsidRPr="00E155B9">
        <w:rPr>
          <w:rFonts w:ascii="Arial" w:hAnsi="Arial" w:cs="Arial"/>
          <w:i/>
          <w:iCs/>
          <w:color w:val="000000" w:themeColor="text1"/>
          <w:sz w:val="20"/>
          <w:szCs w:val="20"/>
          <w:lang w:eastAsia="fr-FR"/>
        </w:rPr>
        <w:t>]</w:t>
      </w:r>
      <w:r w:rsidRPr="00E155B9">
        <w:rPr>
          <w:rFonts w:ascii="Arial" w:hAnsi="Arial" w:cs="Arial"/>
          <w:i/>
          <w:iCs/>
          <w:color w:val="000000" w:themeColor="text1"/>
          <w:sz w:val="20"/>
          <w:szCs w:val="20"/>
          <w:lang w:eastAsia="fr-FR"/>
        </w:rPr>
        <w:t xml:space="preserve"> </w:t>
      </w:r>
      <w:r w:rsidRPr="00E155B9">
        <w:rPr>
          <w:rFonts w:ascii="Arial" w:hAnsi="Arial" w:cs="Arial"/>
          <w:color w:val="000000" w:themeColor="text1"/>
          <w:sz w:val="20"/>
          <w:szCs w:val="20"/>
          <w:lang w:eastAsia="fr-FR"/>
        </w:rPr>
        <w:t>.</w:t>
      </w:r>
      <w:proofErr w:type="gramEnd"/>
      <w:r w:rsidRPr="00E155B9">
        <w:rPr>
          <w:rFonts w:ascii="Arial" w:hAnsi="Arial" w:cs="Arial"/>
          <w:color w:val="000000" w:themeColor="text1"/>
          <w:sz w:val="20"/>
          <w:szCs w:val="20"/>
          <w:lang w:eastAsia="fr-FR"/>
        </w:rPr>
        <w:t xml:space="preserve"> Quebec, QC: Les Presses de </w:t>
      </w:r>
      <w:proofErr w:type="spellStart"/>
      <w:r w:rsidRPr="00E155B9">
        <w:rPr>
          <w:rFonts w:ascii="Arial" w:hAnsi="Arial" w:cs="Arial"/>
          <w:color w:val="000000" w:themeColor="text1"/>
          <w:sz w:val="20"/>
          <w:szCs w:val="20"/>
          <w:lang w:eastAsia="fr-FR"/>
        </w:rPr>
        <w:t>l’Université</w:t>
      </w:r>
      <w:proofErr w:type="spellEnd"/>
      <w:r w:rsidRPr="00E155B9">
        <w:rPr>
          <w:rFonts w:ascii="Arial" w:hAnsi="Arial" w:cs="Arial"/>
          <w:color w:val="000000" w:themeColor="text1"/>
          <w:sz w:val="20"/>
          <w:szCs w:val="20"/>
          <w:lang w:eastAsia="fr-FR"/>
        </w:rPr>
        <w:t xml:space="preserve"> Laval.</w:t>
      </w:r>
      <w:r w:rsidR="00E155B9" w:rsidRPr="00E155B9">
        <w:rPr>
          <w:rFonts w:ascii="Arial" w:hAnsi="Arial" w:cs="Arial"/>
          <w:color w:val="000000" w:themeColor="text1"/>
          <w:sz w:val="20"/>
          <w:szCs w:val="20"/>
        </w:rPr>
        <w:t xml:space="preserve"> </w:t>
      </w:r>
      <w:hyperlink r:id="rId8" w:history="1">
        <w:r w:rsidR="00E155B9" w:rsidRPr="00E155B9">
          <w:rPr>
            <w:rStyle w:val="Hyperlink"/>
            <w:rFonts w:ascii="Arial" w:hAnsi="Arial" w:cs="Arial"/>
            <w:color w:val="000000" w:themeColor="text1"/>
            <w:sz w:val="20"/>
            <w:szCs w:val="20"/>
            <w:lang w:eastAsia="fr-FR"/>
          </w:rPr>
          <w:t>https://www.researchgate.net/publication/381990910_Comment_enseigne-t-on_dans_les_ecoles_efficaces_Efficacite_des_ecoles_et_des_reformes</w:t>
        </w:r>
      </w:hyperlink>
    </w:p>
    <w:p w14:paraId="6656410E" w14:textId="77777777" w:rsidR="00E155B9" w:rsidRPr="00E155B9" w:rsidRDefault="00E155B9" w:rsidP="00E155B9">
      <w:pPr>
        <w:rPr>
          <w:lang w:eastAsia="fr-FR"/>
        </w:rPr>
      </w:pPr>
    </w:p>
    <w:p w14:paraId="373B483C" w14:textId="77777777" w:rsidR="00F32C84" w:rsidRPr="002C3B32" w:rsidRDefault="00F32C84" w:rsidP="00E155B9">
      <w:pPr>
        <w:pStyle w:val="Default"/>
        <w:numPr>
          <w:ilvl w:val="0"/>
          <w:numId w:val="27"/>
        </w:numPr>
        <w:spacing w:line="360" w:lineRule="auto"/>
        <w:ind w:left="426"/>
        <w:jc w:val="both"/>
        <w:rPr>
          <w:color w:val="auto"/>
        </w:rPr>
      </w:pPr>
      <w:proofErr w:type="spellStart"/>
      <w:proofErr w:type="gramStart"/>
      <w:r w:rsidRPr="002C3B32">
        <w:rPr>
          <w:color w:val="auto"/>
        </w:rPr>
        <w:t>Bogoy</w:t>
      </w:r>
      <w:proofErr w:type="spellEnd"/>
      <w:r w:rsidRPr="002C3B32">
        <w:rPr>
          <w:color w:val="auto"/>
        </w:rPr>
        <w:t xml:space="preserve"> ,</w:t>
      </w:r>
      <w:proofErr w:type="gramEnd"/>
      <w:r w:rsidRPr="002C3B32">
        <w:rPr>
          <w:color w:val="auto"/>
        </w:rPr>
        <w:t xml:space="preserve"> S. , (1994). </w:t>
      </w:r>
      <w:r w:rsidRPr="002C3B32">
        <w:rPr>
          <w:i/>
          <w:color w:val="auto"/>
        </w:rPr>
        <w:t xml:space="preserve">The increase in the cost of long-cycle secondary education and school dropouts in the city of Kisangani from 1986 to 1989. </w:t>
      </w:r>
      <w:r w:rsidRPr="002C3B32">
        <w:rPr>
          <w:color w:val="auto"/>
        </w:rPr>
        <w:t xml:space="preserve">DES </w:t>
      </w:r>
      <w:proofErr w:type="gramStart"/>
      <w:r w:rsidRPr="002C3B32">
        <w:rPr>
          <w:color w:val="auto"/>
        </w:rPr>
        <w:t>unpublished ,</w:t>
      </w:r>
      <w:proofErr w:type="gramEnd"/>
      <w:r w:rsidRPr="002C3B32">
        <w:rPr>
          <w:color w:val="auto"/>
        </w:rPr>
        <w:t xml:space="preserve"> Kisangani : UNIKIS, FPSE</w:t>
      </w:r>
    </w:p>
    <w:p w14:paraId="784EE9AE" w14:textId="77777777" w:rsidR="00F32C84" w:rsidRPr="004763F1" w:rsidRDefault="00F32C84" w:rsidP="00E155B9">
      <w:pPr>
        <w:pStyle w:val="ListParagraph"/>
        <w:numPr>
          <w:ilvl w:val="0"/>
          <w:numId w:val="27"/>
        </w:numPr>
        <w:autoSpaceDE w:val="0"/>
        <w:autoSpaceDN w:val="0"/>
        <w:adjustRightInd w:val="0"/>
        <w:spacing w:after="0" w:line="360" w:lineRule="auto"/>
        <w:ind w:left="426"/>
        <w:rPr>
          <w:rStyle w:val="CharacterStyle1"/>
          <w:rFonts w:ascii="Times New Roman" w:hAnsi="Times New Roman"/>
          <w:spacing w:val="3"/>
          <w:sz w:val="24"/>
          <w:szCs w:val="24"/>
          <w:highlight w:val="yellow"/>
        </w:rPr>
      </w:pPr>
      <w:proofErr w:type="spellStart"/>
      <w:proofErr w:type="gramStart"/>
      <w:r w:rsidRPr="004763F1">
        <w:rPr>
          <w:rStyle w:val="CharacterStyle1"/>
          <w:rFonts w:ascii="Times New Roman" w:hAnsi="Times New Roman"/>
          <w:spacing w:val="3"/>
          <w:sz w:val="24"/>
          <w:szCs w:val="24"/>
          <w:highlight w:val="yellow"/>
        </w:rPr>
        <w:t>Bressoux</w:t>
      </w:r>
      <w:proofErr w:type="spellEnd"/>
      <w:r w:rsidRPr="004763F1">
        <w:rPr>
          <w:rStyle w:val="CharacterStyle1"/>
          <w:rFonts w:ascii="Times New Roman" w:hAnsi="Times New Roman"/>
          <w:spacing w:val="3"/>
          <w:sz w:val="24"/>
          <w:szCs w:val="24"/>
          <w:highlight w:val="yellow"/>
        </w:rPr>
        <w:t xml:space="preserve"> ,</w:t>
      </w:r>
      <w:proofErr w:type="gramEnd"/>
      <w:r w:rsidRPr="004763F1">
        <w:rPr>
          <w:rStyle w:val="CharacterStyle1"/>
          <w:rFonts w:ascii="Times New Roman" w:hAnsi="Times New Roman"/>
          <w:spacing w:val="3"/>
          <w:sz w:val="24"/>
          <w:szCs w:val="24"/>
          <w:highlight w:val="yellow"/>
        </w:rPr>
        <w:t xml:space="preserve"> P. (2006) History and perspectives of research on the effect – Master. </w:t>
      </w:r>
      <w:r w:rsidRPr="004763F1">
        <w:rPr>
          <w:rStyle w:val="CharacterStyle1"/>
          <w:rFonts w:ascii="Times New Roman" w:hAnsi="Times New Roman"/>
          <w:i/>
          <w:spacing w:val="3"/>
          <w:sz w:val="24"/>
          <w:szCs w:val="24"/>
          <w:highlight w:val="yellow"/>
        </w:rPr>
        <w:t>Research on evaluation in education 59-66</w:t>
      </w:r>
    </w:p>
    <w:p w14:paraId="06AD45D7" w14:textId="77777777" w:rsidR="004763F1" w:rsidRPr="004763F1" w:rsidRDefault="004763F1" w:rsidP="00E155B9">
      <w:pPr>
        <w:pStyle w:val="ListParagraph"/>
        <w:numPr>
          <w:ilvl w:val="0"/>
          <w:numId w:val="27"/>
        </w:numPr>
        <w:autoSpaceDE w:val="0"/>
        <w:autoSpaceDN w:val="0"/>
        <w:adjustRightInd w:val="0"/>
        <w:spacing w:after="0" w:line="360" w:lineRule="auto"/>
        <w:ind w:left="426"/>
        <w:rPr>
          <w:rFonts w:ascii="Times New Roman" w:hAnsi="Times New Roman"/>
          <w:spacing w:val="20"/>
          <w:sz w:val="24"/>
          <w:szCs w:val="24"/>
        </w:rPr>
      </w:pPr>
      <w:r>
        <w:rPr>
          <w:rFonts w:ascii="Arial" w:hAnsi="Arial" w:cs="Arial"/>
          <w:color w:val="222222"/>
          <w:sz w:val="20"/>
          <w:szCs w:val="20"/>
          <w:shd w:val="clear" w:color="auto" w:fill="FFFFFF"/>
        </w:rPr>
        <w:t>Hoy, W. K., Tarter, C. J., &amp; Bliss, J. R. (1990). Organizational climate, school health, and effectiveness: A comparative analysis. </w:t>
      </w:r>
      <w:r>
        <w:rPr>
          <w:rFonts w:ascii="Arial" w:hAnsi="Arial" w:cs="Arial"/>
          <w:i/>
          <w:iCs/>
          <w:color w:val="222222"/>
          <w:sz w:val="20"/>
          <w:szCs w:val="20"/>
          <w:shd w:val="clear" w:color="auto" w:fill="FFFFFF"/>
        </w:rPr>
        <w:t>Educational administration quarterly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26</w:t>
      </w:r>
      <w:r>
        <w:rPr>
          <w:rFonts w:ascii="Arial" w:hAnsi="Arial" w:cs="Arial"/>
          <w:color w:val="222222"/>
          <w:sz w:val="20"/>
          <w:szCs w:val="20"/>
          <w:shd w:val="clear" w:color="auto" w:fill="FFFFFF"/>
        </w:rPr>
        <w:t>(3), 260-279.</w:t>
      </w:r>
    </w:p>
    <w:p w14:paraId="519C68F7" w14:textId="3E776D6A" w:rsidR="00F32C84" w:rsidRPr="004E6A94" w:rsidRDefault="00F32C84" w:rsidP="00E155B9">
      <w:pPr>
        <w:pStyle w:val="ListParagraph"/>
        <w:numPr>
          <w:ilvl w:val="0"/>
          <w:numId w:val="27"/>
        </w:numPr>
        <w:autoSpaceDE w:val="0"/>
        <w:autoSpaceDN w:val="0"/>
        <w:adjustRightInd w:val="0"/>
        <w:spacing w:after="0" w:line="360" w:lineRule="auto"/>
        <w:ind w:left="426"/>
        <w:rPr>
          <w:rFonts w:ascii="Times New Roman" w:hAnsi="Times New Roman"/>
          <w:spacing w:val="20"/>
          <w:sz w:val="24"/>
          <w:szCs w:val="24"/>
        </w:rPr>
      </w:pPr>
      <w:r w:rsidRPr="004E6A94">
        <w:rPr>
          <w:rFonts w:ascii="Times New Roman" w:hAnsi="Times New Roman"/>
          <w:spacing w:val="20"/>
          <w:sz w:val="24"/>
          <w:szCs w:val="24"/>
        </w:rPr>
        <w:t xml:space="preserve">Carron, G. and </w:t>
      </w:r>
      <w:proofErr w:type="gramStart"/>
      <w:r w:rsidRPr="004E6A94">
        <w:rPr>
          <w:rFonts w:ascii="Times New Roman" w:hAnsi="Times New Roman"/>
          <w:spacing w:val="20"/>
          <w:sz w:val="24"/>
          <w:szCs w:val="24"/>
        </w:rPr>
        <w:t>Châu ,</w:t>
      </w:r>
      <w:proofErr w:type="gramEnd"/>
      <w:r w:rsidRPr="004E6A94">
        <w:rPr>
          <w:rFonts w:ascii="Times New Roman" w:hAnsi="Times New Roman"/>
          <w:spacing w:val="20"/>
          <w:sz w:val="24"/>
          <w:szCs w:val="24"/>
        </w:rPr>
        <w:t xml:space="preserve"> TN (1988), The quality of primary school in </w:t>
      </w:r>
      <w:r w:rsidRPr="004E6A94">
        <w:rPr>
          <w:rFonts w:ascii="Times New Roman" w:hAnsi="Times New Roman"/>
          <w:i/>
          <w:spacing w:val="20"/>
          <w:sz w:val="24"/>
          <w:szCs w:val="24"/>
        </w:rPr>
        <w:t xml:space="preserve">different development contexts </w:t>
      </w:r>
      <w:r w:rsidRPr="004E6A94">
        <w:rPr>
          <w:rFonts w:ascii="Times New Roman" w:hAnsi="Times New Roman"/>
          <w:spacing w:val="20"/>
          <w:sz w:val="24"/>
          <w:szCs w:val="24"/>
        </w:rPr>
        <w:t xml:space="preserve">. </w:t>
      </w:r>
      <w:proofErr w:type="gramStart"/>
      <w:r w:rsidRPr="004E6A94">
        <w:rPr>
          <w:rFonts w:ascii="Times New Roman" w:hAnsi="Times New Roman"/>
          <w:spacing w:val="20"/>
          <w:sz w:val="24"/>
          <w:szCs w:val="24"/>
        </w:rPr>
        <w:t>Paris :</w:t>
      </w:r>
      <w:proofErr w:type="gramEnd"/>
      <w:r w:rsidRPr="004E6A94">
        <w:rPr>
          <w:rFonts w:ascii="Times New Roman" w:hAnsi="Times New Roman"/>
          <w:spacing w:val="20"/>
          <w:sz w:val="24"/>
          <w:szCs w:val="24"/>
        </w:rPr>
        <w:t xml:space="preserve"> UNESCO</w:t>
      </w:r>
    </w:p>
    <w:p w14:paraId="7873A63E" w14:textId="77777777" w:rsidR="00F32C84" w:rsidRPr="004E6A94" w:rsidRDefault="00F32C84" w:rsidP="00E155B9">
      <w:pPr>
        <w:pStyle w:val="ListParagraph"/>
        <w:numPr>
          <w:ilvl w:val="0"/>
          <w:numId w:val="27"/>
        </w:numPr>
        <w:autoSpaceDE w:val="0"/>
        <w:autoSpaceDN w:val="0"/>
        <w:adjustRightInd w:val="0"/>
        <w:spacing w:after="0" w:line="360" w:lineRule="auto"/>
        <w:ind w:left="426"/>
        <w:rPr>
          <w:rFonts w:ascii="Times New Roman" w:hAnsi="Times New Roman"/>
          <w:sz w:val="24"/>
          <w:szCs w:val="24"/>
        </w:rPr>
      </w:pPr>
      <w:r w:rsidRPr="004E6A94">
        <w:rPr>
          <w:rFonts w:ascii="Times New Roman" w:hAnsi="Times New Roman"/>
          <w:bCs/>
          <w:sz w:val="24"/>
          <w:szCs w:val="24"/>
          <w:lang w:val="en-US"/>
        </w:rPr>
        <w:t xml:space="preserve">Coleman JS (1966), </w:t>
      </w:r>
      <w:r w:rsidRPr="004E6A94">
        <w:rPr>
          <w:rFonts w:ascii="Times New Roman" w:hAnsi="Times New Roman"/>
          <w:i/>
          <w:iCs/>
          <w:sz w:val="24"/>
          <w:szCs w:val="24"/>
          <w:lang w:val="en-US"/>
        </w:rPr>
        <w:t xml:space="preserve">Equality of educational </w:t>
      </w:r>
      <w:proofErr w:type="gramStart"/>
      <w:r w:rsidRPr="004E6A94">
        <w:rPr>
          <w:rFonts w:ascii="Times New Roman" w:hAnsi="Times New Roman"/>
          <w:i/>
          <w:iCs/>
          <w:sz w:val="24"/>
          <w:szCs w:val="24"/>
          <w:lang w:val="en-US"/>
        </w:rPr>
        <w:t xml:space="preserve">opportunity </w:t>
      </w:r>
      <w:r w:rsidRPr="004E6A94">
        <w:rPr>
          <w:rFonts w:ascii="Times New Roman" w:hAnsi="Times New Roman"/>
          <w:sz w:val="24"/>
          <w:szCs w:val="24"/>
          <w:lang w:val="en-US"/>
        </w:rPr>
        <w:t>.</w:t>
      </w:r>
      <w:proofErr w:type="gramEnd"/>
      <w:r w:rsidRPr="004E6A94">
        <w:rPr>
          <w:rFonts w:ascii="Times New Roman" w:hAnsi="Times New Roman"/>
          <w:sz w:val="24"/>
          <w:szCs w:val="24"/>
          <w:lang w:val="en-US"/>
        </w:rPr>
        <w:t xml:space="preserve"> </w:t>
      </w:r>
      <w:r w:rsidRPr="004E6A94">
        <w:rPr>
          <w:rFonts w:ascii="Times New Roman" w:hAnsi="Times New Roman"/>
          <w:sz w:val="24"/>
          <w:szCs w:val="24"/>
        </w:rPr>
        <w:t xml:space="preserve">Washington DC: US Government Communication on January 12, 2002. Guidance Council of the Versailles Academy, at the IUFM of </w:t>
      </w:r>
      <w:proofErr w:type="spellStart"/>
      <w:r w:rsidRPr="004E6A94">
        <w:rPr>
          <w:rFonts w:ascii="Times New Roman" w:hAnsi="Times New Roman"/>
          <w:sz w:val="24"/>
          <w:szCs w:val="24"/>
        </w:rPr>
        <w:t>Cergy-Pontoise</w:t>
      </w:r>
      <w:proofErr w:type="spellEnd"/>
      <w:r w:rsidRPr="004E6A94">
        <w:rPr>
          <w:rFonts w:ascii="Times New Roman" w:hAnsi="Times New Roman"/>
          <w:sz w:val="24"/>
          <w:szCs w:val="24"/>
        </w:rPr>
        <w:t>, p.42-51.</w:t>
      </w:r>
    </w:p>
    <w:p w14:paraId="07BD828D" w14:textId="77777777" w:rsidR="00F32C84" w:rsidRPr="004E6A94" w:rsidRDefault="00F32C84" w:rsidP="00E155B9">
      <w:pPr>
        <w:pStyle w:val="ListParagraph"/>
        <w:numPr>
          <w:ilvl w:val="0"/>
          <w:numId w:val="27"/>
        </w:numPr>
        <w:spacing w:after="0" w:line="360" w:lineRule="auto"/>
        <w:ind w:left="426"/>
        <w:jc w:val="both"/>
        <w:rPr>
          <w:rFonts w:ascii="Times New Roman" w:hAnsi="Times New Roman"/>
          <w:sz w:val="24"/>
          <w:szCs w:val="24"/>
        </w:rPr>
      </w:pPr>
      <w:r w:rsidRPr="004E6A94">
        <w:rPr>
          <w:rFonts w:ascii="Times New Roman" w:hAnsi="Times New Roman"/>
          <w:sz w:val="24"/>
          <w:szCs w:val="24"/>
        </w:rPr>
        <w:t>Constitution of the Democratic Republic of Congo of February 26, 2006</w:t>
      </w:r>
    </w:p>
    <w:p w14:paraId="0C460F9A" w14:textId="77777777" w:rsidR="00F32C84" w:rsidRPr="009B4969" w:rsidRDefault="00F32C84" w:rsidP="00E155B9">
      <w:pPr>
        <w:pStyle w:val="ListParagraph"/>
        <w:numPr>
          <w:ilvl w:val="0"/>
          <w:numId w:val="27"/>
        </w:numPr>
        <w:autoSpaceDE w:val="0"/>
        <w:autoSpaceDN w:val="0"/>
        <w:adjustRightInd w:val="0"/>
        <w:spacing w:after="0" w:line="360" w:lineRule="auto"/>
        <w:ind w:left="426"/>
        <w:rPr>
          <w:rFonts w:ascii="Times New Roman" w:hAnsi="Times New Roman"/>
          <w:sz w:val="24"/>
          <w:szCs w:val="24"/>
          <w:highlight w:val="yellow"/>
        </w:rPr>
      </w:pPr>
      <w:proofErr w:type="spellStart"/>
      <w:r w:rsidRPr="009B4969">
        <w:rPr>
          <w:rFonts w:ascii="Times New Roman" w:hAnsi="Times New Roman"/>
          <w:bCs/>
          <w:sz w:val="24"/>
          <w:szCs w:val="24"/>
          <w:highlight w:val="yellow"/>
        </w:rPr>
        <w:lastRenderedPageBreak/>
        <w:t>Crahay</w:t>
      </w:r>
      <w:proofErr w:type="spellEnd"/>
      <w:r w:rsidRPr="009B4969">
        <w:rPr>
          <w:rFonts w:ascii="Times New Roman" w:hAnsi="Times New Roman"/>
          <w:bCs/>
          <w:sz w:val="24"/>
          <w:szCs w:val="24"/>
          <w:highlight w:val="yellow"/>
        </w:rPr>
        <w:t xml:space="preserve"> M. (2003), </w:t>
      </w:r>
      <w:r w:rsidRPr="009B4969">
        <w:rPr>
          <w:rFonts w:ascii="Times New Roman" w:hAnsi="Times New Roman"/>
          <w:i/>
          <w:iCs/>
          <w:sz w:val="24"/>
          <w:szCs w:val="24"/>
          <w:highlight w:val="yellow"/>
        </w:rPr>
        <w:t xml:space="preserve">Can we fight against academic </w:t>
      </w:r>
      <w:proofErr w:type="gramStart"/>
      <w:r w:rsidRPr="009B4969">
        <w:rPr>
          <w:rFonts w:ascii="Times New Roman" w:hAnsi="Times New Roman"/>
          <w:i/>
          <w:iCs/>
          <w:sz w:val="24"/>
          <w:szCs w:val="24"/>
          <w:highlight w:val="yellow"/>
        </w:rPr>
        <w:t xml:space="preserve">failure </w:t>
      </w:r>
      <w:r w:rsidRPr="009B4969">
        <w:rPr>
          <w:rFonts w:ascii="Times New Roman" w:hAnsi="Times New Roman"/>
          <w:sz w:val="24"/>
          <w:szCs w:val="24"/>
          <w:highlight w:val="yellow"/>
        </w:rPr>
        <w:t>?</w:t>
      </w:r>
      <w:proofErr w:type="gramEnd"/>
      <w:r w:rsidRPr="009B4969">
        <w:rPr>
          <w:rFonts w:ascii="Times New Roman" w:hAnsi="Times New Roman"/>
          <w:sz w:val="24"/>
          <w:szCs w:val="24"/>
          <w:highlight w:val="yellow"/>
        </w:rPr>
        <w:t xml:space="preserve"> Brussels: De Boeck University, 2nd </w:t>
      </w:r>
      <w:proofErr w:type="gramStart"/>
      <w:r w:rsidRPr="009B4969">
        <w:rPr>
          <w:rFonts w:ascii="Times New Roman" w:hAnsi="Times New Roman"/>
          <w:sz w:val="24"/>
          <w:szCs w:val="24"/>
          <w:highlight w:val="yellow"/>
          <w:vertAlign w:val="superscript"/>
        </w:rPr>
        <w:t xml:space="preserve">edition </w:t>
      </w:r>
      <w:r w:rsidRPr="009B4969">
        <w:rPr>
          <w:rFonts w:ascii="Times New Roman" w:hAnsi="Times New Roman"/>
          <w:sz w:val="24"/>
          <w:szCs w:val="24"/>
          <w:highlight w:val="yellow"/>
        </w:rPr>
        <w:t>,</w:t>
      </w:r>
      <w:proofErr w:type="gramEnd"/>
      <w:r w:rsidRPr="009B4969">
        <w:rPr>
          <w:rFonts w:ascii="Times New Roman" w:hAnsi="Times New Roman"/>
          <w:sz w:val="24"/>
          <w:szCs w:val="24"/>
          <w:highlight w:val="yellow"/>
        </w:rPr>
        <w:t xml:space="preserve"> 209-226</w:t>
      </w:r>
    </w:p>
    <w:p w14:paraId="78241F9A" w14:textId="77777777" w:rsidR="00F32C84" w:rsidRPr="004E6A94" w:rsidRDefault="00F32C84" w:rsidP="00E155B9">
      <w:pPr>
        <w:pStyle w:val="ListParagraph"/>
        <w:numPr>
          <w:ilvl w:val="0"/>
          <w:numId w:val="27"/>
        </w:numPr>
        <w:spacing w:after="0" w:line="360" w:lineRule="auto"/>
        <w:ind w:left="426"/>
        <w:jc w:val="both"/>
        <w:rPr>
          <w:rFonts w:ascii="Times New Roman" w:hAnsi="Times New Roman"/>
          <w:sz w:val="24"/>
          <w:szCs w:val="24"/>
        </w:rPr>
      </w:pPr>
      <w:proofErr w:type="spellStart"/>
      <w:proofErr w:type="gramStart"/>
      <w:r w:rsidRPr="004E6A94">
        <w:rPr>
          <w:rFonts w:ascii="Times New Roman" w:hAnsi="Times New Roman"/>
          <w:sz w:val="24"/>
          <w:szCs w:val="24"/>
        </w:rPr>
        <w:t>Foulquié</w:t>
      </w:r>
      <w:proofErr w:type="spellEnd"/>
      <w:r w:rsidRPr="004E6A94">
        <w:rPr>
          <w:rFonts w:ascii="Times New Roman" w:hAnsi="Times New Roman"/>
          <w:sz w:val="24"/>
          <w:szCs w:val="24"/>
        </w:rPr>
        <w:t xml:space="preserve"> ,</w:t>
      </w:r>
      <w:proofErr w:type="gramEnd"/>
      <w:r w:rsidRPr="004E6A94">
        <w:rPr>
          <w:rFonts w:ascii="Times New Roman" w:hAnsi="Times New Roman"/>
          <w:sz w:val="24"/>
          <w:szCs w:val="24"/>
        </w:rPr>
        <w:t xml:space="preserve"> P. (1967). </w:t>
      </w:r>
      <w:r w:rsidRPr="004E6A94">
        <w:rPr>
          <w:rFonts w:ascii="Times New Roman" w:hAnsi="Times New Roman"/>
          <w:i/>
          <w:sz w:val="24"/>
          <w:szCs w:val="24"/>
        </w:rPr>
        <w:t xml:space="preserve">Vocabulary of Social </w:t>
      </w:r>
      <w:proofErr w:type="gramStart"/>
      <w:r w:rsidRPr="004E6A94">
        <w:rPr>
          <w:rFonts w:ascii="Times New Roman" w:hAnsi="Times New Roman"/>
          <w:i/>
          <w:sz w:val="24"/>
          <w:szCs w:val="24"/>
        </w:rPr>
        <w:t xml:space="preserve">Sciences </w:t>
      </w:r>
      <w:r w:rsidRPr="004E6A94">
        <w:rPr>
          <w:rFonts w:ascii="Times New Roman" w:hAnsi="Times New Roman"/>
          <w:sz w:val="24"/>
          <w:szCs w:val="24"/>
        </w:rPr>
        <w:t>.</w:t>
      </w:r>
      <w:proofErr w:type="gramEnd"/>
      <w:r w:rsidRPr="004E6A94">
        <w:rPr>
          <w:rFonts w:ascii="Times New Roman" w:hAnsi="Times New Roman"/>
          <w:sz w:val="24"/>
          <w:szCs w:val="24"/>
        </w:rPr>
        <w:t xml:space="preserve"> Paris: University Press of France.</w:t>
      </w:r>
    </w:p>
    <w:p w14:paraId="1CDD4C23" w14:textId="1C0E2D30" w:rsidR="00F32C84" w:rsidRPr="004E6A94" w:rsidRDefault="00F32C84" w:rsidP="00E155B9">
      <w:pPr>
        <w:pStyle w:val="NoSpacing"/>
        <w:numPr>
          <w:ilvl w:val="0"/>
          <w:numId w:val="27"/>
        </w:numPr>
        <w:spacing w:line="360" w:lineRule="auto"/>
        <w:ind w:left="426"/>
        <w:jc w:val="both"/>
        <w:rPr>
          <w:rFonts w:ascii="Times New Roman" w:hAnsi="Times New Roman"/>
          <w:sz w:val="24"/>
          <w:szCs w:val="24"/>
        </w:rPr>
      </w:pPr>
      <w:proofErr w:type="spellStart"/>
      <w:proofErr w:type="gramStart"/>
      <w:r w:rsidRPr="004E6A94">
        <w:rPr>
          <w:rFonts w:ascii="Times New Roman" w:hAnsi="Times New Roman"/>
          <w:sz w:val="24"/>
          <w:szCs w:val="24"/>
        </w:rPr>
        <w:t>Foulquié</w:t>
      </w:r>
      <w:proofErr w:type="spellEnd"/>
      <w:r w:rsidRPr="004E6A94">
        <w:rPr>
          <w:rFonts w:ascii="Times New Roman" w:hAnsi="Times New Roman"/>
          <w:sz w:val="24"/>
          <w:szCs w:val="24"/>
        </w:rPr>
        <w:t xml:space="preserve"> ,</w:t>
      </w:r>
      <w:proofErr w:type="gramEnd"/>
      <w:r w:rsidRPr="004E6A94">
        <w:rPr>
          <w:rFonts w:ascii="Times New Roman" w:hAnsi="Times New Roman"/>
          <w:sz w:val="24"/>
          <w:szCs w:val="24"/>
        </w:rPr>
        <w:t xml:space="preserve"> P. , ( 1971). </w:t>
      </w:r>
      <w:r w:rsidRPr="004E6A94">
        <w:rPr>
          <w:rFonts w:ascii="Times New Roman" w:hAnsi="Times New Roman"/>
          <w:i/>
          <w:sz w:val="24"/>
          <w:szCs w:val="24"/>
        </w:rPr>
        <w:t xml:space="preserve">Dictionary of educational </w:t>
      </w:r>
      <w:proofErr w:type="gramStart"/>
      <w:r w:rsidRPr="004E6A94">
        <w:rPr>
          <w:rFonts w:ascii="Times New Roman" w:hAnsi="Times New Roman"/>
          <w:i/>
          <w:sz w:val="24"/>
          <w:szCs w:val="24"/>
        </w:rPr>
        <w:t xml:space="preserve">language </w:t>
      </w:r>
      <w:r w:rsidRPr="004E6A94">
        <w:rPr>
          <w:rFonts w:ascii="Times New Roman" w:hAnsi="Times New Roman"/>
          <w:sz w:val="24"/>
          <w:szCs w:val="24"/>
        </w:rPr>
        <w:t>,</w:t>
      </w:r>
      <w:proofErr w:type="gramEnd"/>
      <w:r w:rsidRPr="004E6A94">
        <w:rPr>
          <w:rFonts w:ascii="Times New Roman" w:hAnsi="Times New Roman"/>
          <w:sz w:val="24"/>
          <w:szCs w:val="24"/>
        </w:rPr>
        <w:t xml:space="preserve"> Paris: PUF</w:t>
      </w:r>
      <w:r w:rsidR="00E155B9" w:rsidRPr="00E155B9">
        <w:t xml:space="preserve"> </w:t>
      </w:r>
      <w:hyperlink r:id="rId9" w:history="1">
        <w:r w:rsidR="00E155B9" w:rsidRPr="00D15494">
          <w:rPr>
            <w:rStyle w:val="Hyperlink"/>
            <w:rFonts w:ascii="Times New Roman" w:hAnsi="Times New Roman"/>
            <w:sz w:val="24"/>
            <w:szCs w:val="24"/>
          </w:rPr>
          <w:t>https://unesdoc.unesco.org/ark:/48223/pf0000044770</w:t>
        </w:r>
      </w:hyperlink>
      <w:r w:rsidR="00E155B9">
        <w:rPr>
          <w:rFonts w:ascii="Times New Roman" w:hAnsi="Times New Roman"/>
          <w:sz w:val="24"/>
          <w:szCs w:val="24"/>
        </w:rPr>
        <w:t xml:space="preserve"> </w:t>
      </w:r>
    </w:p>
    <w:p w14:paraId="0A1591B0" w14:textId="77777777" w:rsidR="00F32C84" w:rsidRPr="004E6A94" w:rsidRDefault="00F32C84" w:rsidP="00E155B9">
      <w:pPr>
        <w:pStyle w:val="ListParagraph"/>
        <w:numPr>
          <w:ilvl w:val="0"/>
          <w:numId w:val="27"/>
        </w:numPr>
        <w:autoSpaceDE w:val="0"/>
        <w:autoSpaceDN w:val="0"/>
        <w:adjustRightInd w:val="0"/>
        <w:spacing w:after="0" w:line="360" w:lineRule="auto"/>
        <w:ind w:left="426"/>
        <w:rPr>
          <w:rFonts w:ascii="Times New Roman" w:hAnsi="Times New Roman"/>
          <w:sz w:val="24"/>
          <w:szCs w:val="24"/>
        </w:rPr>
      </w:pPr>
      <w:r w:rsidRPr="004E6A94">
        <w:rPr>
          <w:rFonts w:ascii="Times New Roman" w:hAnsi="Times New Roman"/>
          <w:noProof/>
          <w:sz w:val="24"/>
          <w:szCs w:val="24"/>
          <w:lang w:eastAsia="fr-FR"/>
        </w:rPr>
        <w:t xml:space="preserve">Gauthier et al. (2004). </w:t>
      </w:r>
      <w:r w:rsidRPr="004E6A94">
        <w:rPr>
          <w:rFonts w:ascii="Times New Roman" w:hAnsi="Times New Roman"/>
          <w:sz w:val="24"/>
          <w:szCs w:val="24"/>
        </w:rPr>
        <w:t xml:space="preserve">Quality of teaching and quality of education. </w:t>
      </w:r>
      <w:r w:rsidRPr="004E6A94">
        <w:rPr>
          <w:rFonts w:ascii="Times New Roman" w:hAnsi="Times New Roman"/>
          <w:i/>
          <w:sz w:val="24"/>
          <w:szCs w:val="24"/>
        </w:rPr>
        <w:t xml:space="preserve">Review of research </w:t>
      </w:r>
      <w:proofErr w:type="gramStart"/>
      <w:r w:rsidRPr="004E6A94">
        <w:rPr>
          <w:rFonts w:ascii="Times New Roman" w:hAnsi="Times New Roman"/>
          <w:i/>
          <w:sz w:val="24"/>
          <w:szCs w:val="24"/>
        </w:rPr>
        <w:t xml:space="preserve">findings </w:t>
      </w:r>
      <w:r w:rsidRPr="004E6A94">
        <w:rPr>
          <w:rFonts w:ascii="Times New Roman" w:hAnsi="Times New Roman"/>
          <w:sz w:val="24"/>
          <w:szCs w:val="24"/>
        </w:rPr>
        <w:t>.</w:t>
      </w:r>
      <w:proofErr w:type="gramEnd"/>
      <w:r w:rsidRPr="004E6A94">
        <w:rPr>
          <w:rFonts w:ascii="Times New Roman" w:hAnsi="Times New Roman"/>
          <w:sz w:val="24"/>
          <w:szCs w:val="24"/>
        </w:rPr>
        <w:t xml:space="preserve"> Paris: UNESCO</w:t>
      </w:r>
    </w:p>
    <w:p w14:paraId="7882D338" w14:textId="77777777" w:rsidR="00F32C84" w:rsidRPr="004E6A94" w:rsidRDefault="00F32C84" w:rsidP="00E155B9">
      <w:pPr>
        <w:pStyle w:val="ListParagraph"/>
        <w:numPr>
          <w:ilvl w:val="0"/>
          <w:numId w:val="27"/>
        </w:numPr>
        <w:spacing w:after="0" w:line="360" w:lineRule="auto"/>
        <w:ind w:left="426"/>
        <w:jc w:val="both"/>
        <w:rPr>
          <w:rFonts w:ascii="Times New Roman" w:hAnsi="Times New Roman"/>
          <w:sz w:val="24"/>
          <w:szCs w:val="24"/>
        </w:rPr>
      </w:pPr>
      <w:proofErr w:type="spellStart"/>
      <w:proofErr w:type="gramStart"/>
      <w:r w:rsidRPr="004E6A94">
        <w:rPr>
          <w:rFonts w:ascii="Times New Roman" w:hAnsi="Times New Roman"/>
          <w:sz w:val="24"/>
          <w:szCs w:val="24"/>
        </w:rPr>
        <w:t>Glebelho</w:t>
      </w:r>
      <w:proofErr w:type="spellEnd"/>
      <w:r w:rsidRPr="004E6A94">
        <w:rPr>
          <w:rFonts w:ascii="Times New Roman" w:hAnsi="Times New Roman"/>
          <w:sz w:val="24"/>
          <w:szCs w:val="24"/>
        </w:rPr>
        <w:t xml:space="preserve"> ,</w:t>
      </w:r>
      <w:proofErr w:type="gramEnd"/>
      <w:r w:rsidRPr="004E6A94">
        <w:rPr>
          <w:rFonts w:ascii="Times New Roman" w:hAnsi="Times New Roman"/>
          <w:sz w:val="24"/>
          <w:szCs w:val="24"/>
        </w:rPr>
        <w:t xml:space="preserve"> LS (2012). </w:t>
      </w:r>
      <w:r w:rsidRPr="004E6A94">
        <w:rPr>
          <w:rFonts w:ascii="Times New Roman" w:hAnsi="Times New Roman"/>
          <w:i/>
          <w:sz w:val="24"/>
          <w:szCs w:val="24"/>
        </w:rPr>
        <w:t xml:space="preserve">Impact of resource allocations on the effectiveness of primary schools in Côte </w:t>
      </w:r>
      <w:proofErr w:type="gramStart"/>
      <w:r w:rsidRPr="004E6A94">
        <w:rPr>
          <w:rFonts w:ascii="Times New Roman" w:hAnsi="Times New Roman"/>
          <w:i/>
          <w:sz w:val="24"/>
          <w:szCs w:val="24"/>
        </w:rPr>
        <w:t xml:space="preserve">d'Ivoire </w:t>
      </w:r>
      <w:r w:rsidRPr="004E6A94">
        <w:rPr>
          <w:rFonts w:ascii="Times New Roman" w:hAnsi="Times New Roman"/>
          <w:sz w:val="24"/>
          <w:szCs w:val="24"/>
        </w:rPr>
        <w:t>.</w:t>
      </w:r>
      <w:proofErr w:type="gramEnd"/>
      <w:r w:rsidRPr="004E6A94">
        <w:rPr>
          <w:rFonts w:ascii="Times New Roman" w:hAnsi="Times New Roman"/>
          <w:sz w:val="24"/>
          <w:szCs w:val="24"/>
        </w:rPr>
        <w:t xml:space="preserve"> (Unpublished doctoral thesis). University of Burgundy.22</w:t>
      </w:r>
    </w:p>
    <w:p w14:paraId="4DEDF3B8" w14:textId="77777777" w:rsidR="00F32C84" w:rsidRPr="004E6A94" w:rsidRDefault="00F32C84" w:rsidP="00E155B9">
      <w:pPr>
        <w:pStyle w:val="ListParagraph"/>
        <w:numPr>
          <w:ilvl w:val="0"/>
          <w:numId w:val="27"/>
        </w:numPr>
        <w:autoSpaceDE w:val="0"/>
        <w:autoSpaceDN w:val="0"/>
        <w:adjustRightInd w:val="0"/>
        <w:spacing w:after="0" w:line="360" w:lineRule="auto"/>
        <w:ind w:left="426"/>
        <w:rPr>
          <w:rFonts w:ascii="Times New Roman" w:hAnsi="Times New Roman"/>
          <w:sz w:val="24"/>
          <w:szCs w:val="24"/>
        </w:rPr>
      </w:pPr>
      <w:r w:rsidRPr="004E6A94">
        <w:rPr>
          <w:rFonts w:ascii="Times New Roman" w:hAnsi="Times New Roman"/>
          <w:sz w:val="24"/>
          <w:szCs w:val="24"/>
        </w:rPr>
        <w:t xml:space="preserve">Kamba, AE (2011). Study of the effectiveness of primary schools in the city of Kisangani. </w:t>
      </w:r>
      <w:r w:rsidRPr="004E6A94">
        <w:rPr>
          <w:rFonts w:ascii="Times New Roman" w:hAnsi="Times New Roman"/>
          <w:i/>
          <w:iCs/>
          <w:sz w:val="24"/>
          <w:szCs w:val="24"/>
        </w:rPr>
        <w:t xml:space="preserve">Postgraduate thesis in Pedagogy, University of </w:t>
      </w:r>
      <w:proofErr w:type="gramStart"/>
      <w:r w:rsidRPr="004E6A94">
        <w:rPr>
          <w:rFonts w:ascii="Times New Roman" w:hAnsi="Times New Roman"/>
          <w:i/>
          <w:iCs/>
          <w:sz w:val="24"/>
          <w:szCs w:val="24"/>
        </w:rPr>
        <w:t xml:space="preserve">Kisangani </w:t>
      </w:r>
      <w:r w:rsidRPr="004E6A94">
        <w:rPr>
          <w:rFonts w:ascii="Times New Roman" w:hAnsi="Times New Roman"/>
          <w:sz w:val="24"/>
          <w:szCs w:val="24"/>
        </w:rPr>
        <w:t>)</w:t>
      </w:r>
      <w:proofErr w:type="gramEnd"/>
      <w:r w:rsidRPr="004E6A94">
        <w:rPr>
          <w:rFonts w:ascii="Times New Roman" w:hAnsi="Times New Roman"/>
          <w:sz w:val="24"/>
          <w:szCs w:val="24"/>
        </w:rPr>
        <w:t>.</w:t>
      </w:r>
    </w:p>
    <w:p w14:paraId="3CABB4BB" w14:textId="77777777" w:rsidR="00F32C84" w:rsidRPr="004E6A94" w:rsidRDefault="00F32C84" w:rsidP="00E155B9">
      <w:pPr>
        <w:pStyle w:val="ListParagraph"/>
        <w:numPr>
          <w:ilvl w:val="0"/>
          <w:numId w:val="27"/>
        </w:numPr>
        <w:spacing w:after="0" w:line="360" w:lineRule="auto"/>
        <w:ind w:left="426"/>
        <w:jc w:val="both"/>
        <w:rPr>
          <w:rFonts w:ascii="Times New Roman" w:hAnsi="Times New Roman"/>
          <w:sz w:val="24"/>
          <w:szCs w:val="24"/>
        </w:rPr>
      </w:pPr>
      <w:r w:rsidRPr="004E6A94">
        <w:rPr>
          <w:rFonts w:ascii="Times New Roman" w:hAnsi="Times New Roman"/>
          <w:sz w:val="24"/>
          <w:szCs w:val="24"/>
        </w:rPr>
        <w:t>Kamba, E. (2014). Identification of the characteristics of effective primary schools and their determinants in the city of Kisangani. Contribution to improving the quality of the education system in the Democratic Republic of Congo. (Doctoral thesis in pedagogy. University of Kisangani).</w:t>
      </w:r>
    </w:p>
    <w:p w14:paraId="22415070" w14:textId="77777777" w:rsidR="00F32C84" w:rsidRPr="009B4969" w:rsidRDefault="00F32C84" w:rsidP="00E155B9">
      <w:pPr>
        <w:pStyle w:val="ListParagraph"/>
        <w:numPr>
          <w:ilvl w:val="0"/>
          <w:numId w:val="27"/>
        </w:numPr>
        <w:spacing w:after="0" w:line="360" w:lineRule="auto"/>
        <w:ind w:left="426"/>
        <w:jc w:val="both"/>
        <w:rPr>
          <w:rFonts w:ascii="Times New Roman" w:hAnsi="Times New Roman"/>
          <w:bCs/>
          <w:sz w:val="24"/>
          <w:szCs w:val="24"/>
        </w:rPr>
      </w:pPr>
      <w:r w:rsidRPr="004E6A94">
        <w:rPr>
          <w:rFonts w:ascii="Times New Roman" w:hAnsi="Times New Roman"/>
          <w:bCs/>
          <w:sz w:val="24"/>
          <w:szCs w:val="24"/>
        </w:rPr>
        <w:t>Kaneza Y v (2011).</w:t>
      </w:r>
      <w:r w:rsidRPr="004E6A94">
        <w:rPr>
          <w:rFonts w:ascii="Times New Roman" w:hAnsi="Times New Roman"/>
          <w:sz w:val="24"/>
          <w:szCs w:val="24"/>
        </w:rPr>
        <w:t xml:space="preserve">  </w:t>
      </w:r>
      <w:r w:rsidRPr="004E6A94">
        <w:rPr>
          <w:rFonts w:ascii="Times New Roman" w:hAnsi="Times New Roman"/>
          <w:bCs/>
          <w:i/>
          <w:iCs/>
          <w:sz w:val="24"/>
          <w:szCs w:val="24"/>
        </w:rPr>
        <w:t xml:space="preserve">Internal efficiency of primary education in the countries of the Economic Community of the Great Lakes Countries (CEPGL). In-depth question on </w:t>
      </w:r>
      <w:proofErr w:type="gramStart"/>
      <w:r w:rsidRPr="009B4969">
        <w:rPr>
          <w:rFonts w:ascii="Times New Roman" w:hAnsi="Times New Roman"/>
          <w:bCs/>
          <w:i/>
          <w:iCs/>
          <w:sz w:val="24"/>
          <w:szCs w:val="24"/>
        </w:rPr>
        <w:t xml:space="preserve">Rwanda </w:t>
      </w:r>
      <w:r w:rsidRPr="009B4969">
        <w:rPr>
          <w:rFonts w:ascii="Times New Roman" w:hAnsi="Times New Roman"/>
          <w:bCs/>
          <w:sz w:val="24"/>
          <w:szCs w:val="24"/>
        </w:rPr>
        <w:t>.</w:t>
      </w:r>
      <w:proofErr w:type="gramEnd"/>
      <w:r w:rsidRPr="009B4969">
        <w:rPr>
          <w:rFonts w:ascii="Times New Roman" w:hAnsi="Times New Roman"/>
          <w:bCs/>
          <w:sz w:val="24"/>
          <w:szCs w:val="24"/>
        </w:rPr>
        <w:t xml:space="preserve"> Doctoral thesis UMR 5225 CNRS, Burgundy: University of Burgundy</w:t>
      </w:r>
    </w:p>
    <w:p w14:paraId="3EB79EBF" w14:textId="77777777" w:rsidR="00F32C84" w:rsidRPr="009B4969" w:rsidRDefault="00F32C84" w:rsidP="00E155B9">
      <w:pPr>
        <w:pStyle w:val="Default"/>
        <w:numPr>
          <w:ilvl w:val="0"/>
          <w:numId w:val="27"/>
        </w:numPr>
        <w:spacing w:line="360" w:lineRule="auto"/>
        <w:ind w:left="426"/>
        <w:jc w:val="both"/>
        <w:rPr>
          <w:bCs/>
          <w:color w:val="auto"/>
        </w:rPr>
      </w:pPr>
      <w:proofErr w:type="spellStart"/>
      <w:r w:rsidRPr="009B4969">
        <w:rPr>
          <w:bCs/>
          <w:color w:val="auto"/>
        </w:rPr>
        <w:t>Masandi</w:t>
      </w:r>
      <w:proofErr w:type="spellEnd"/>
      <w:r w:rsidRPr="009B4969">
        <w:rPr>
          <w:bCs/>
          <w:color w:val="auto"/>
        </w:rPr>
        <w:t xml:space="preserve"> A (2016). </w:t>
      </w:r>
      <w:r w:rsidRPr="009B4969">
        <w:rPr>
          <w:bCs/>
          <w:i/>
          <w:iCs/>
          <w:color w:val="auto"/>
        </w:rPr>
        <w:t xml:space="preserve">Effective practices in educational </w:t>
      </w:r>
      <w:proofErr w:type="gramStart"/>
      <w:r w:rsidRPr="009B4969">
        <w:rPr>
          <w:bCs/>
          <w:i/>
          <w:iCs/>
          <w:color w:val="auto"/>
        </w:rPr>
        <w:t xml:space="preserve">settings </w:t>
      </w:r>
      <w:r w:rsidRPr="009B4969">
        <w:rPr>
          <w:bCs/>
          <w:color w:val="auto"/>
        </w:rPr>
        <w:t>,</w:t>
      </w:r>
      <w:proofErr w:type="gramEnd"/>
      <w:r w:rsidRPr="009B4969">
        <w:rPr>
          <w:bCs/>
          <w:color w:val="auto"/>
        </w:rPr>
        <w:t xml:space="preserve"> France: European University Editions</w:t>
      </w:r>
    </w:p>
    <w:p w14:paraId="2551D8DC" w14:textId="3F9B6AC7" w:rsidR="00F32C84" w:rsidRPr="009B4969" w:rsidRDefault="00F32C84" w:rsidP="00E155B9">
      <w:pPr>
        <w:pStyle w:val="ListParagraph"/>
        <w:numPr>
          <w:ilvl w:val="0"/>
          <w:numId w:val="27"/>
        </w:numPr>
        <w:spacing w:after="0" w:line="360" w:lineRule="auto"/>
        <w:ind w:left="426"/>
        <w:jc w:val="both"/>
        <w:rPr>
          <w:rFonts w:ascii="Times New Roman" w:hAnsi="Times New Roman"/>
          <w:sz w:val="24"/>
          <w:szCs w:val="24"/>
        </w:rPr>
      </w:pPr>
      <w:proofErr w:type="spellStart"/>
      <w:r w:rsidRPr="009B4969">
        <w:rPr>
          <w:rFonts w:ascii="Times New Roman" w:hAnsi="Times New Roman"/>
          <w:sz w:val="24"/>
          <w:szCs w:val="24"/>
          <w:lang w:val="en-US"/>
        </w:rPr>
        <w:t>Masandi</w:t>
      </w:r>
      <w:proofErr w:type="spellEnd"/>
      <w:r w:rsidRPr="009B4969">
        <w:rPr>
          <w:rFonts w:ascii="Times New Roman" w:hAnsi="Times New Roman"/>
          <w:sz w:val="24"/>
          <w:szCs w:val="24"/>
          <w:lang w:val="en-US"/>
        </w:rPr>
        <w:t xml:space="preserve"> </w:t>
      </w:r>
      <w:proofErr w:type="spellStart"/>
      <w:r w:rsidRPr="009B4969">
        <w:rPr>
          <w:rFonts w:ascii="Times New Roman" w:hAnsi="Times New Roman"/>
          <w:sz w:val="24"/>
          <w:szCs w:val="24"/>
          <w:lang w:val="en-US"/>
        </w:rPr>
        <w:t>Mlondo</w:t>
      </w:r>
      <w:proofErr w:type="spellEnd"/>
      <w:r w:rsidRPr="009B4969">
        <w:rPr>
          <w:rFonts w:ascii="Times New Roman" w:hAnsi="Times New Roman"/>
          <w:sz w:val="24"/>
          <w:szCs w:val="24"/>
          <w:lang w:val="en-US"/>
        </w:rPr>
        <w:t xml:space="preserve"> </w:t>
      </w:r>
      <w:proofErr w:type="spellStart"/>
      <w:proofErr w:type="gramStart"/>
      <w:r w:rsidRPr="009B4969">
        <w:rPr>
          <w:rFonts w:ascii="Times New Roman" w:hAnsi="Times New Roman"/>
          <w:sz w:val="24"/>
          <w:szCs w:val="24"/>
          <w:lang w:val="en-US"/>
        </w:rPr>
        <w:t>Samuloba</w:t>
      </w:r>
      <w:proofErr w:type="spellEnd"/>
      <w:r w:rsidRPr="009B4969">
        <w:rPr>
          <w:rFonts w:ascii="Times New Roman" w:hAnsi="Times New Roman"/>
          <w:sz w:val="24"/>
          <w:szCs w:val="24"/>
          <w:lang w:val="en-US"/>
        </w:rPr>
        <w:t xml:space="preserve"> ,</w:t>
      </w:r>
      <w:proofErr w:type="gramEnd"/>
      <w:r w:rsidRPr="009B4969">
        <w:rPr>
          <w:rFonts w:ascii="Times New Roman" w:hAnsi="Times New Roman"/>
          <w:sz w:val="24"/>
          <w:szCs w:val="24"/>
          <w:lang w:val="en-US"/>
        </w:rPr>
        <w:t xml:space="preserve"> A. (2017b). </w:t>
      </w:r>
      <w:r w:rsidRPr="009B4969">
        <w:rPr>
          <w:rFonts w:ascii="Times New Roman" w:hAnsi="Times New Roman"/>
          <w:sz w:val="24"/>
          <w:szCs w:val="24"/>
        </w:rPr>
        <w:t xml:space="preserve">Internal efficiency of private primary schools in the city of Kindu/Maniema. </w:t>
      </w:r>
      <w:r w:rsidRPr="009B4969">
        <w:rPr>
          <w:rFonts w:ascii="Times New Roman" w:hAnsi="Times New Roman"/>
          <w:i/>
          <w:sz w:val="24"/>
          <w:szCs w:val="24"/>
        </w:rPr>
        <w:t xml:space="preserve">Effective practices in educational </w:t>
      </w:r>
      <w:proofErr w:type="gramStart"/>
      <w:r w:rsidRPr="009B4969">
        <w:rPr>
          <w:rFonts w:ascii="Times New Roman" w:hAnsi="Times New Roman"/>
          <w:i/>
          <w:sz w:val="24"/>
          <w:szCs w:val="24"/>
        </w:rPr>
        <w:t xml:space="preserve">settings </w:t>
      </w:r>
      <w:r w:rsidRPr="009B4969">
        <w:rPr>
          <w:rFonts w:ascii="Times New Roman" w:hAnsi="Times New Roman"/>
          <w:sz w:val="24"/>
          <w:szCs w:val="24"/>
        </w:rPr>
        <w:t>.</w:t>
      </w:r>
      <w:proofErr w:type="gramEnd"/>
      <w:r w:rsidRPr="009B4969">
        <w:rPr>
          <w:rFonts w:ascii="Times New Roman" w:hAnsi="Times New Roman"/>
          <w:sz w:val="24"/>
          <w:szCs w:val="24"/>
        </w:rPr>
        <w:t xml:space="preserve"> European University Publishing. 57-81.</w:t>
      </w:r>
    </w:p>
    <w:p w14:paraId="4FF930BC" w14:textId="77777777" w:rsidR="00F32C84" w:rsidRPr="009B4969" w:rsidRDefault="00F32C84" w:rsidP="00E155B9">
      <w:pPr>
        <w:pStyle w:val="ListParagraph"/>
        <w:numPr>
          <w:ilvl w:val="0"/>
          <w:numId w:val="27"/>
        </w:numPr>
        <w:spacing w:after="0" w:line="360" w:lineRule="auto"/>
        <w:ind w:left="426"/>
        <w:jc w:val="both"/>
        <w:rPr>
          <w:rFonts w:ascii="Times New Roman" w:hAnsi="Times New Roman"/>
          <w:sz w:val="24"/>
          <w:szCs w:val="24"/>
        </w:rPr>
      </w:pPr>
      <w:proofErr w:type="spellStart"/>
      <w:r w:rsidRPr="009B4969">
        <w:rPr>
          <w:rFonts w:ascii="Times New Roman" w:hAnsi="Times New Roman"/>
          <w:sz w:val="24"/>
          <w:szCs w:val="24"/>
          <w:lang w:val="en-US"/>
        </w:rPr>
        <w:t>Masandi</w:t>
      </w:r>
      <w:proofErr w:type="spellEnd"/>
      <w:r w:rsidRPr="009B4969">
        <w:rPr>
          <w:rFonts w:ascii="Times New Roman" w:hAnsi="Times New Roman"/>
          <w:sz w:val="24"/>
          <w:szCs w:val="24"/>
          <w:lang w:val="en-US"/>
        </w:rPr>
        <w:t xml:space="preserve"> </w:t>
      </w:r>
      <w:proofErr w:type="spellStart"/>
      <w:r w:rsidRPr="009B4969">
        <w:rPr>
          <w:rFonts w:ascii="Times New Roman" w:hAnsi="Times New Roman"/>
          <w:sz w:val="24"/>
          <w:szCs w:val="24"/>
          <w:lang w:val="en-US"/>
        </w:rPr>
        <w:t>Milondo</w:t>
      </w:r>
      <w:proofErr w:type="spellEnd"/>
      <w:r w:rsidRPr="009B4969">
        <w:rPr>
          <w:rFonts w:ascii="Times New Roman" w:hAnsi="Times New Roman"/>
          <w:sz w:val="24"/>
          <w:szCs w:val="24"/>
          <w:lang w:val="en-US"/>
        </w:rPr>
        <w:t xml:space="preserve"> </w:t>
      </w:r>
      <w:proofErr w:type="spellStart"/>
      <w:proofErr w:type="gramStart"/>
      <w:r w:rsidRPr="009B4969">
        <w:rPr>
          <w:rFonts w:ascii="Times New Roman" w:hAnsi="Times New Roman"/>
          <w:sz w:val="24"/>
          <w:szCs w:val="24"/>
          <w:lang w:val="en-US"/>
        </w:rPr>
        <w:t>Samuloba</w:t>
      </w:r>
      <w:proofErr w:type="spellEnd"/>
      <w:r w:rsidRPr="009B4969">
        <w:rPr>
          <w:rFonts w:ascii="Times New Roman" w:hAnsi="Times New Roman"/>
          <w:sz w:val="24"/>
          <w:szCs w:val="24"/>
          <w:lang w:val="en-US"/>
        </w:rPr>
        <w:t xml:space="preserve"> ,</w:t>
      </w:r>
      <w:proofErr w:type="gramEnd"/>
      <w:r w:rsidRPr="009B4969">
        <w:rPr>
          <w:rFonts w:ascii="Times New Roman" w:hAnsi="Times New Roman"/>
          <w:sz w:val="24"/>
          <w:szCs w:val="24"/>
          <w:lang w:val="en-US"/>
        </w:rPr>
        <w:t xml:space="preserve"> A. (2017c). </w:t>
      </w:r>
      <w:r w:rsidRPr="009B4969">
        <w:rPr>
          <w:rFonts w:ascii="Times New Roman" w:hAnsi="Times New Roman"/>
          <w:sz w:val="24"/>
          <w:szCs w:val="24"/>
        </w:rPr>
        <w:t xml:space="preserve">Effective teaching practices between myth and reality. </w:t>
      </w:r>
      <w:r w:rsidRPr="009B4969">
        <w:rPr>
          <w:rFonts w:ascii="Times New Roman" w:hAnsi="Times New Roman"/>
          <w:i/>
          <w:sz w:val="24"/>
          <w:szCs w:val="24"/>
        </w:rPr>
        <w:t xml:space="preserve">Effective practices in educational </w:t>
      </w:r>
      <w:proofErr w:type="gramStart"/>
      <w:r w:rsidRPr="009B4969">
        <w:rPr>
          <w:rFonts w:ascii="Times New Roman" w:hAnsi="Times New Roman"/>
          <w:i/>
          <w:sz w:val="24"/>
          <w:szCs w:val="24"/>
        </w:rPr>
        <w:t xml:space="preserve">settings </w:t>
      </w:r>
      <w:r w:rsidRPr="009B4969">
        <w:rPr>
          <w:rFonts w:ascii="Times New Roman" w:hAnsi="Times New Roman"/>
          <w:sz w:val="24"/>
          <w:szCs w:val="24"/>
        </w:rPr>
        <w:t>.</w:t>
      </w:r>
      <w:proofErr w:type="gramEnd"/>
      <w:r w:rsidRPr="009B4969">
        <w:rPr>
          <w:rFonts w:ascii="Times New Roman" w:hAnsi="Times New Roman"/>
          <w:sz w:val="24"/>
          <w:szCs w:val="24"/>
        </w:rPr>
        <w:t xml:space="preserve"> European University Publishing. 5-56.</w:t>
      </w:r>
    </w:p>
    <w:p w14:paraId="25CF7AB5" w14:textId="77777777" w:rsidR="00F32C84" w:rsidRPr="009B4969" w:rsidRDefault="00F32C84" w:rsidP="00E155B9">
      <w:pPr>
        <w:pStyle w:val="ListParagraph"/>
        <w:numPr>
          <w:ilvl w:val="0"/>
          <w:numId w:val="27"/>
        </w:numPr>
        <w:spacing w:after="0" w:line="360" w:lineRule="auto"/>
        <w:ind w:left="426"/>
        <w:jc w:val="both"/>
        <w:rPr>
          <w:rFonts w:ascii="Times New Roman" w:hAnsi="Times New Roman"/>
          <w:sz w:val="24"/>
          <w:szCs w:val="24"/>
        </w:rPr>
      </w:pPr>
      <w:proofErr w:type="spellStart"/>
      <w:r w:rsidRPr="009B4969">
        <w:rPr>
          <w:rFonts w:ascii="Times New Roman" w:hAnsi="Times New Roman"/>
          <w:sz w:val="24"/>
          <w:szCs w:val="24"/>
        </w:rPr>
        <w:t>Masandi</w:t>
      </w:r>
      <w:proofErr w:type="spellEnd"/>
      <w:r w:rsidRPr="009B4969">
        <w:rPr>
          <w:rFonts w:ascii="Times New Roman" w:hAnsi="Times New Roman"/>
          <w:sz w:val="24"/>
          <w:szCs w:val="24"/>
        </w:rPr>
        <w:t xml:space="preserve"> </w:t>
      </w:r>
      <w:proofErr w:type="spellStart"/>
      <w:proofErr w:type="gramStart"/>
      <w:r w:rsidRPr="009B4969">
        <w:rPr>
          <w:rFonts w:ascii="Times New Roman" w:hAnsi="Times New Roman"/>
          <w:sz w:val="24"/>
          <w:szCs w:val="24"/>
        </w:rPr>
        <w:t>Milondo</w:t>
      </w:r>
      <w:proofErr w:type="spellEnd"/>
      <w:r w:rsidRPr="009B4969">
        <w:rPr>
          <w:rFonts w:ascii="Times New Roman" w:hAnsi="Times New Roman"/>
          <w:sz w:val="24"/>
          <w:szCs w:val="24"/>
        </w:rPr>
        <w:t xml:space="preserve"> ,</w:t>
      </w:r>
      <w:proofErr w:type="gramEnd"/>
      <w:r w:rsidRPr="009B4969">
        <w:rPr>
          <w:rFonts w:ascii="Times New Roman" w:hAnsi="Times New Roman"/>
          <w:sz w:val="24"/>
          <w:szCs w:val="24"/>
        </w:rPr>
        <w:t xml:space="preserve"> SA and Aruna Shada . (2017). Methodological contribution to the evaluation of the effectiveness of the Medical Technical Institute (ITM) of Kindu using the socio-educational environment questionnaire. </w:t>
      </w:r>
      <w:r w:rsidRPr="009B4969">
        <w:rPr>
          <w:rFonts w:ascii="Times New Roman" w:hAnsi="Times New Roman"/>
          <w:i/>
          <w:sz w:val="24"/>
          <w:szCs w:val="24"/>
        </w:rPr>
        <w:t xml:space="preserve">Effective practices in educational environments. </w:t>
      </w:r>
      <w:r w:rsidRPr="009B4969">
        <w:rPr>
          <w:rFonts w:ascii="Times New Roman" w:hAnsi="Times New Roman"/>
          <w:sz w:val="24"/>
          <w:szCs w:val="24"/>
        </w:rPr>
        <w:t>82-106</w:t>
      </w:r>
    </w:p>
    <w:p w14:paraId="23A34680" w14:textId="4F5D10B9" w:rsidR="00F32C84" w:rsidRPr="004E6A94" w:rsidRDefault="00F32C84" w:rsidP="00E155B9">
      <w:pPr>
        <w:pStyle w:val="ListParagraph"/>
        <w:numPr>
          <w:ilvl w:val="0"/>
          <w:numId w:val="27"/>
        </w:numPr>
        <w:autoSpaceDE w:val="0"/>
        <w:autoSpaceDN w:val="0"/>
        <w:adjustRightInd w:val="0"/>
        <w:spacing w:after="0" w:line="360" w:lineRule="auto"/>
        <w:ind w:left="426"/>
        <w:jc w:val="both"/>
        <w:rPr>
          <w:rFonts w:ascii="Times New Roman" w:hAnsi="Times New Roman"/>
          <w:bCs/>
          <w:sz w:val="24"/>
          <w:szCs w:val="24"/>
        </w:rPr>
      </w:pPr>
      <w:proofErr w:type="spellStart"/>
      <w:r w:rsidRPr="004E6A94">
        <w:rPr>
          <w:rFonts w:ascii="Times New Roman" w:hAnsi="Times New Roman"/>
          <w:bCs/>
          <w:sz w:val="24"/>
          <w:szCs w:val="24"/>
        </w:rPr>
        <w:t>Mokonzi</w:t>
      </w:r>
      <w:proofErr w:type="spellEnd"/>
      <w:r w:rsidRPr="004E6A94">
        <w:rPr>
          <w:rFonts w:ascii="Times New Roman" w:hAnsi="Times New Roman"/>
          <w:bCs/>
          <w:sz w:val="24"/>
          <w:szCs w:val="24"/>
        </w:rPr>
        <w:t xml:space="preserve"> G, et al (2019). </w:t>
      </w:r>
      <w:proofErr w:type="spellStart"/>
      <w:r w:rsidR="00E155B9" w:rsidRPr="00E155B9">
        <w:rPr>
          <w:rFonts w:ascii="Times New Roman" w:hAnsi="Times New Roman"/>
          <w:bCs/>
          <w:sz w:val="24"/>
          <w:szCs w:val="24"/>
        </w:rPr>
        <w:t>Effet</w:t>
      </w:r>
      <w:proofErr w:type="spellEnd"/>
      <w:r w:rsidR="00E155B9" w:rsidRPr="00E155B9">
        <w:rPr>
          <w:rFonts w:ascii="Times New Roman" w:hAnsi="Times New Roman"/>
          <w:bCs/>
          <w:sz w:val="24"/>
          <w:szCs w:val="24"/>
        </w:rPr>
        <w:t xml:space="preserve"> des classes et des </w:t>
      </w:r>
      <w:proofErr w:type="spellStart"/>
      <w:r w:rsidR="00E155B9" w:rsidRPr="00E155B9">
        <w:rPr>
          <w:rFonts w:ascii="Times New Roman" w:hAnsi="Times New Roman"/>
          <w:bCs/>
          <w:sz w:val="24"/>
          <w:szCs w:val="24"/>
        </w:rPr>
        <w:t>écoles</w:t>
      </w:r>
      <w:proofErr w:type="spellEnd"/>
      <w:r w:rsidR="00E155B9" w:rsidRPr="00E155B9">
        <w:rPr>
          <w:rFonts w:ascii="Times New Roman" w:hAnsi="Times New Roman"/>
          <w:bCs/>
          <w:sz w:val="24"/>
          <w:szCs w:val="24"/>
        </w:rPr>
        <w:t xml:space="preserve"> sur les performances </w:t>
      </w:r>
      <w:proofErr w:type="spellStart"/>
      <w:r w:rsidR="00E155B9" w:rsidRPr="00E155B9">
        <w:rPr>
          <w:rFonts w:ascii="Times New Roman" w:hAnsi="Times New Roman"/>
          <w:bCs/>
          <w:sz w:val="24"/>
          <w:szCs w:val="24"/>
        </w:rPr>
        <w:t>en</w:t>
      </w:r>
      <w:proofErr w:type="spellEnd"/>
      <w:r w:rsidR="00E155B9" w:rsidRPr="00E155B9">
        <w:rPr>
          <w:rFonts w:ascii="Times New Roman" w:hAnsi="Times New Roman"/>
          <w:bCs/>
          <w:sz w:val="24"/>
          <w:szCs w:val="24"/>
        </w:rPr>
        <w:t xml:space="preserve"> </w:t>
      </w:r>
      <w:proofErr w:type="spellStart"/>
      <w:r w:rsidR="00E155B9" w:rsidRPr="00E155B9">
        <w:rPr>
          <w:rFonts w:ascii="Times New Roman" w:hAnsi="Times New Roman"/>
          <w:bCs/>
          <w:sz w:val="24"/>
          <w:szCs w:val="24"/>
        </w:rPr>
        <w:t>mathématiques</w:t>
      </w:r>
      <w:proofErr w:type="spellEnd"/>
      <w:r w:rsidR="00E155B9" w:rsidRPr="00E155B9">
        <w:rPr>
          <w:rFonts w:ascii="Times New Roman" w:hAnsi="Times New Roman"/>
          <w:bCs/>
          <w:sz w:val="24"/>
          <w:szCs w:val="24"/>
        </w:rPr>
        <w:t xml:space="preserve"> des </w:t>
      </w:r>
      <w:proofErr w:type="spellStart"/>
      <w:r w:rsidR="00E155B9" w:rsidRPr="00E155B9">
        <w:rPr>
          <w:rFonts w:ascii="Times New Roman" w:hAnsi="Times New Roman"/>
          <w:bCs/>
          <w:sz w:val="24"/>
          <w:szCs w:val="24"/>
        </w:rPr>
        <w:t>élèves</w:t>
      </w:r>
      <w:proofErr w:type="spellEnd"/>
      <w:r w:rsidR="00E155B9" w:rsidRPr="00E155B9">
        <w:rPr>
          <w:rFonts w:ascii="Times New Roman" w:hAnsi="Times New Roman"/>
          <w:bCs/>
          <w:sz w:val="24"/>
          <w:szCs w:val="24"/>
        </w:rPr>
        <w:t xml:space="preserve"> de 4e </w:t>
      </w:r>
      <w:proofErr w:type="spellStart"/>
      <w:r w:rsidR="00E155B9" w:rsidRPr="00E155B9">
        <w:rPr>
          <w:rFonts w:ascii="Times New Roman" w:hAnsi="Times New Roman"/>
          <w:bCs/>
          <w:sz w:val="24"/>
          <w:szCs w:val="24"/>
        </w:rPr>
        <w:t>année</w:t>
      </w:r>
      <w:proofErr w:type="spellEnd"/>
      <w:r w:rsidR="00E155B9" w:rsidRPr="00E155B9">
        <w:rPr>
          <w:rFonts w:ascii="Times New Roman" w:hAnsi="Times New Roman"/>
          <w:bCs/>
          <w:sz w:val="24"/>
          <w:szCs w:val="24"/>
        </w:rPr>
        <w:t xml:space="preserve"> du </w:t>
      </w:r>
      <w:proofErr w:type="spellStart"/>
      <w:r w:rsidR="00E155B9" w:rsidRPr="00E155B9">
        <w:rPr>
          <w:rFonts w:ascii="Times New Roman" w:hAnsi="Times New Roman"/>
          <w:bCs/>
          <w:sz w:val="24"/>
          <w:szCs w:val="24"/>
        </w:rPr>
        <w:t>primaire</w:t>
      </w:r>
      <w:proofErr w:type="spellEnd"/>
      <w:r w:rsidR="00E155B9" w:rsidRPr="00E155B9">
        <w:rPr>
          <w:rFonts w:ascii="Times New Roman" w:hAnsi="Times New Roman"/>
          <w:bCs/>
          <w:sz w:val="24"/>
          <w:szCs w:val="24"/>
        </w:rPr>
        <w:t xml:space="preserve"> de la Province </w:t>
      </w:r>
      <w:proofErr w:type="spellStart"/>
      <w:r w:rsidR="00E155B9" w:rsidRPr="00E155B9">
        <w:rPr>
          <w:rFonts w:ascii="Times New Roman" w:hAnsi="Times New Roman"/>
          <w:bCs/>
          <w:sz w:val="24"/>
          <w:szCs w:val="24"/>
        </w:rPr>
        <w:t>orientale</w:t>
      </w:r>
      <w:proofErr w:type="spellEnd"/>
      <w:r w:rsidR="00E155B9" w:rsidRPr="00E155B9">
        <w:rPr>
          <w:rFonts w:ascii="Times New Roman" w:hAnsi="Times New Roman"/>
          <w:bCs/>
          <w:sz w:val="24"/>
          <w:szCs w:val="24"/>
        </w:rPr>
        <w:t xml:space="preserve"> </w:t>
      </w:r>
      <w:proofErr w:type="spellStart"/>
      <w:r w:rsidR="00E155B9" w:rsidRPr="00E155B9">
        <w:rPr>
          <w:rFonts w:ascii="Times New Roman" w:hAnsi="Times New Roman"/>
          <w:bCs/>
          <w:sz w:val="24"/>
          <w:szCs w:val="24"/>
        </w:rPr>
        <w:t>en</w:t>
      </w:r>
      <w:proofErr w:type="spellEnd"/>
      <w:r w:rsidR="00E155B9" w:rsidRPr="00E155B9">
        <w:rPr>
          <w:rFonts w:ascii="Times New Roman" w:hAnsi="Times New Roman"/>
          <w:bCs/>
          <w:sz w:val="24"/>
          <w:szCs w:val="24"/>
        </w:rPr>
        <w:t xml:space="preserve"> </w:t>
      </w:r>
      <w:proofErr w:type="spellStart"/>
      <w:r w:rsidR="00E155B9" w:rsidRPr="00E155B9">
        <w:rPr>
          <w:rFonts w:ascii="Times New Roman" w:hAnsi="Times New Roman"/>
          <w:bCs/>
          <w:sz w:val="24"/>
          <w:szCs w:val="24"/>
        </w:rPr>
        <w:t>République</w:t>
      </w:r>
      <w:proofErr w:type="spellEnd"/>
      <w:r w:rsidR="00E155B9" w:rsidRPr="00E155B9">
        <w:rPr>
          <w:rFonts w:ascii="Times New Roman" w:hAnsi="Times New Roman"/>
          <w:bCs/>
          <w:sz w:val="24"/>
          <w:szCs w:val="24"/>
        </w:rPr>
        <w:t xml:space="preserve"> </w:t>
      </w:r>
      <w:proofErr w:type="spellStart"/>
      <w:r w:rsidR="00E155B9" w:rsidRPr="00E155B9">
        <w:rPr>
          <w:rFonts w:ascii="Times New Roman" w:hAnsi="Times New Roman"/>
          <w:bCs/>
          <w:sz w:val="24"/>
          <w:szCs w:val="24"/>
        </w:rPr>
        <w:t>démocratique</w:t>
      </w:r>
      <w:proofErr w:type="spellEnd"/>
      <w:r w:rsidR="00E155B9" w:rsidRPr="00E155B9">
        <w:rPr>
          <w:rFonts w:ascii="Times New Roman" w:hAnsi="Times New Roman"/>
          <w:bCs/>
          <w:sz w:val="24"/>
          <w:szCs w:val="24"/>
        </w:rPr>
        <w:t xml:space="preserve"> du Congo</w:t>
      </w:r>
      <w:r w:rsidR="00E155B9">
        <w:rPr>
          <w:rFonts w:ascii="Times New Roman" w:hAnsi="Times New Roman"/>
          <w:bCs/>
          <w:sz w:val="24"/>
          <w:szCs w:val="24"/>
        </w:rPr>
        <w:t>. [</w:t>
      </w:r>
      <w:r w:rsidRPr="004E6A94">
        <w:rPr>
          <w:rFonts w:ascii="Times New Roman" w:hAnsi="Times New Roman"/>
          <w:bCs/>
          <w:sz w:val="24"/>
          <w:szCs w:val="24"/>
        </w:rPr>
        <w:t xml:space="preserve">Effect of classes and schools on the mathematics performance of 4th grade primary school students in the Orientale Province in the Democratic Republic of </w:t>
      </w:r>
      <w:r w:rsidRPr="004E6A94">
        <w:rPr>
          <w:rFonts w:ascii="Times New Roman" w:hAnsi="Times New Roman"/>
          <w:bCs/>
          <w:sz w:val="24"/>
          <w:szCs w:val="24"/>
        </w:rPr>
        <w:lastRenderedPageBreak/>
        <w:t>Congo</w:t>
      </w:r>
      <w:r w:rsidR="00E155B9">
        <w:rPr>
          <w:rFonts w:ascii="Times New Roman" w:hAnsi="Times New Roman"/>
          <w:bCs/>
          <w:sz w:val="24"/>
          <w:szCs w:val="24"/>
        </w:rPr>
        <w:t xml:space="preserve">] </w:t>
      </w:r>
      <w:r w:rsidRPr="004E6A94">
        <w:rPr>
          <w:rFonts w:ascii="Times New Roman" w:hAnsi="Times New Roman"/>
          <w:i/>
          <w:sz w:val="24"/>
          <w:szCs w:val="24"/>
        </w:rPr>
        <w:t xml:space="preserve">Measurement and Evaluation in </w:t>
      </w:r>
      <w:proofErr w:type="gramStart"/>
      <w:r w:rsidRPr="004E6A94">
        <w:rPr>
          <w:rFonts w:ascii="Times New Roman" w:hAnsi="Times New Roman"/>
          <w:i/>
          <w:sz w:val="24"/>
          <w:szCs w:val="24"/>
        </w:rPr>
        <w:t xml:space="preserve">Education </w:t>
      </w:r>
      <w:r w:rsidRPr="004E6A94">
        <w:rPr>
          <w:rFonts w:ascii="Times New Roman" w:hAnsi="Times New Roman"/>
          <w:sz w:val="24"/>
          <w:szCs w:val="24"/>
        </w:rPr>
        <w:t>,</w:t>
      </w:r>
      <w:proofErr w:type="gramEnd"/>
      <w:r w:rsidRPr="004E6A94">
        <w:rPr>
          <w:rFonts w:ascii="Times New Roman" w:hAnsi="Times New Roman"/>
          <w:sz w:val="24"/>
          <w:szCs w:val="24"/>
        </w:rPr>
        <w:t xml:space="preserve"> vol. 42, n°2.</w:t>
      </w:r>
      <w:r w:rsidR="00E155B9" w:rsidRPr="00E155B9">
        <w:t xml:space="preserve"> </w:t>
      </w:r>
      <w:hyperlink r:id="rId10" w:history="1">
        <w:r w:rsidR="00E155B9" w:rsidRPr="00D15494">
          <w:rPr>
            <w:rStyle w:val="Hyperlink"/>
            <w:rFonts w:ascii="Times New Roman" w:hAnsi="Times New Roman"/>
            <w:sz w:val="24"/>
            <w:szCs w:val="24"/>
          </w:rPr>
          <w:t>https://www.erudit.org/fr/revues/mee/2019-v42-n2-mee05505/1071516ar/</w:t>
        </w:r>
      </w:hyperlink>
      <w:r w:rsidR="00E155B9">
        <w:rPr>
          <w:rFonts w:ascii="Times New Roman" w:hAnsi="Times New Roman"/>
          <w:sz w:val="24"/>
          <w:szCs w:val="24"/>
        </w:rPr>
        <w:t xml:space="preserve"> </w:t>
      </w:r>
    </w:p>
    <w:p w14:paraId="49D460AF" w14:textId="77777777" w:rsidR="00F32C84" w:rsidRPr="009B4969" w:rsidRDefault="00F32C84" w:rsidP="00E155B9">
      <w:pPr>
        <w:pStyle w:val="ListParagraph"/>
        <w:numPr>
          <w:ilvl w:val="0"/>
          <w:numId w:val="27"/>
        </w:numPr>
        <w:autoSpaceDE w:val="0"/>
        <w:autoSpaceDN w:val="0"/>
        <w:adjustRightInd w:val="0"/>
        <w:spacing w:after="0" w:line="360" w:lineRule="auto"/>
        <w:ind w:left="426"/>
        <w:rPr>
          <w:rFonts w:ascii="Times New Roman" w:hAnsi="Times New Roman"/>
          <w:sz w:val="24"/>
          <w:szCs w:val="24"/>
        </w:rPr>
      </w:pPr>
      <w:proofErr w:type="spellStart"/>
      <w:proofErr w:type="gramStart"/>
      <w:r w:rsidRPr="009B4969">
        <w:rPr>
          <w:rFonts w:ascii="Times New Roman" w:hAnsi="Times New Roman"/>
          <w:sz w:val="24"/>
          <w:szCs w:val="24"/>
        </w:rPr>
        <w:t>Mokonzi</w:t>
      </w:r>
      <w:proofErr w:type="spellEnd"/>
      <w:r w:rsidRPr="009B4969">
        <w:rPr>
          <w:rFonts w:ascii="Times New Roman" w:hAnsi="Times New Roman"/>
          <w:sz w:val="24"/>
          <w:szCs w:val="24"/>
        </w:rPr>
        <w:t xml:space="preserve"> ,</w:t>
      </w:r>
      <w:proofErr w:type="gramEnd"/>
      <w:r w:rsidRPr="009B4969">
        <w:rPr>
          <w:rFonts w:ascii="Times New Roman" w:hAnsi="Times New Roman"/>
          <w:sz w:val="24"/>
          <w:szCs w:val="24"/>
        </w:rPr>
        <w:t xml:space="preserve"> GB (2009). </w:t>
      </w:r>
      <w:r w:rsidRPr="009B4969">
        <w:rPr>
          <w:rFonts w:ascii="Times New Roman" w:hAnsi="Times New Roman"/>
          <w:i/>
          <w:iCs/>
          <w:sz w:val="24"/>
          <w:szCs w:val="24"/>
        </w:rPr>
        <w:t xml:space="preserve">From the school of mediocrity to the school of excellence in Congo- </w:t>
      </w:r>
      <w:r w:rsidRPr="009B4969">
        <w:rPr>
          <w:rFonts w:ascii="Times New Roman" w:hAnsi="Times New Roman"/>
          <w:sz w:val="24"/>
          <w:szCs w:val="24"/>
        </w:rPr>
        <w:t>Montreal,</w:t>
      </w:r>
    </w:p>
    <w:p w14:paraId="738DFEA6" w14:textId="77777777" w:rsidR="00F32C84" w:rsidRPr="009B4969" w:rsidRDefault="00F32C84" w:rsidP="004E6A94">
      <w:pPr>
        <w:pStyle w:val="ListParagraph"/>
        <w:numPr>
          <w:ilvl w:val="0"/>
          <w:numId w:val="23"/>
        </w:numPr>
        <w:spacing w:after="0"/>
        <w:ind w:left="284" w:hanging="284"/>
        <w:jc w:val="both"/>
        <w:rPr>
          <w:rFonts w:ascii="Times New Roman" w:hAnsi="Times New Roman"/>
          <w:sz w:val="24"/>
          <w:szCs w:val="24"/>
          <w:lang w:eastAsia="fr-FR"/>
        </w:rPr>
      </w:pPr>
      <w:r w:rsidRPr="009B4969">
        <w:rPr>
          <w:rFonts w:ascii="Times New Roman" w:hAnsi="Times New Roman"/>
          <w:b/>
          <w:sz w:val="24"/>
          <w:szCs w:val="24"/>
          <w:lang w:eastAsia="fr-FR"/>
        </w:rPr>
        <w:t xml:space="preserve">Talbot L. (2012). </w:t>
      </w:r>
      <w:r w:rsidRPr="009B4969">
        <w:rPr>
          <w:rFonts w:ascii="Times New Roman" w:hAnsi="Times New Roman"/>
          <w:sz w:val="24"/>
          <w:szCs w:val="24"/>
          <w:lang w:eastAsia="fr-FR"/>
        </w:rPr>
        <w:t xml:space="preserve">Research on effective teaching practices. </w:t>
      </w:r>
      <w:r w:rsidRPr="009B4969">
        <w:rPr>
          <w:rFonts w:ascii="Times New Roman" w:hAnsi="Times New Roman"/>
          <w:i/>
          <w:iCs/>
          <w:sz w:val="24"/>
          <w:szCs w:val="24"/>
          <w:lang w:eastAsia="fr-FR"/>
        </w:rPr>
        <w:t xml:space="preserve">Questions Vives, 6 </w:t>
      </w:r>
      <w:r w:rsidRPr="009B4969">
        <w:rPr>
          <w:rFonts w:ascii="Times New Roman" w:hAnsi="Times New Roman"/>
          <w:sz w:val="24"/>
          <w:szCs w:val="24"/>
          <w:lang w:eastAsia="fr-FR"/>
        </w:rPr>
        <w:t>(18), 1-11. doi:10.4000/question vives</w:t>
      </w:r>
    </w:p>
    <w:p w14:paraId="49E50A4E" w14:textId="77777777" w:rsidR="00BA0EAE" w:rsidRDefault="004B445D" w:rsidP="004E6A94">
      <w:pPr>
        <w:pStyle w:val="ListParagraph"/>
        <w:numPr>
          <w:ilvl w:val="0"/>
          <w:numId w:val="23"/>
        </w:numPr>
        <w:spacing w:after="0"/>
        <w:ind w:left="284" w:hanging="284"/>
        <w:jc w:val="both"/>
        <w:rPr>
          <w:rFonts w:ascii="Times New Roman" w:hAnsi="Times New Roman"/>
          <w:sz w:val="24"/>
          <w:szCs w:val="24"/>
          <w:lang w:eastAsia="fr-FR"/>
        </w:rPr>
      </w:pPr>
      <w:bookmarkStart w:id="12" w:name="_GoBack"/>
      <w:bookmarkEnd w:id="12"/>
      <w:r>
        <w:rPr>
          <w:rFonts w:ascii="Times New Roman" w:hAnsi="Times New Roman"/>
          <w:b/>
          <w:sz w:val="24"/>
          <w:szCs w:val="24"/>
          <w:lang w:eastAsia="fr-FR"/>
        </w:rPr>
        <w:t>28.</w:t>
      </w:r>
      <w:r>
        <w:rPr>
          <w:rFonts w:ascii="Times New Roman" w:hAnsi="Times New Roman"/>
          <w:sz w:val="24"/>
          <w:szCs w:val="24"/>
          <w:lang w:eastAsia="fr-FR"/>
        </w:rPr>
        <w:t xml:space="preserve"> </w:t>
      </w:r>
      <w:proofErr w:type="spellStart"/>
      <w:r w:rsidRPr="005010AF">
        <w:rPr>
          <w:rFonts w:ascii="Times New Roman" w:hAnsi="Times New Roman"/>
          <w:sz w:val="24"/>
          <w:szCs w:val="24"/>
          <w:highlight w:val="yellow"/>
          <w:lang w:eastAsia="fr-FR"/>
        </w:rPr>
        <w:t>Tajiddinovna</w:t>
      </w:r>
      <w:proofErr w:type="spellEnd"/>
      <w:r w:rsidRPr="005010AF">
        <w:rPr>
          <w:rFonts w:ascii="Times New Roman" w:hAnsi="Times New Roman"/>
          <w:sz w:val="24"/>
          <w:szCs w:val="24"/>
          <w:highlight w:val="yellow"/>
          <w:lang w:eastAsia="fr-FR"/>
        </w:rPr>
        <w:t>, I. F. A. (2024). The Issue of Education in Primary Education. Multidisciplinary Journal of Science and Technology, 4(3), 615-620.</w:t>
      </w:r>
      <w:r>
        <w:rPr>
          <w:rFonts w:ascii="Times New Roman" w:hAnsi="Times New Roman"/>
          <w:sz w:val="24"/>
          <w:szCs w:val="24"/>
          <w:lang w:eastAsia="fr-FR"/>
        </w:rPr>
        <w:t xml:space="preserve"> </w:t>
      </w:r>
    </w:p>
    <w:p w14:paraId="16483927" w14:textId="77777777" w:rsidR="00BA0EAE" w:rsidRDefault="00BA0EAE" w:rsidP="00F32C84">
      <w:pPr>
        <w:pStyle w:val="ListParagraph"/>
        <w:numPr>
          <w:ilvl w:val="0"/>
          <w:numId w:val="23"/>
        </w:numPr>
        <w:spacing w:after="0"/>
        <w:ind w:left="644" w:hanging="284"/>
        <w:jc w:val="both"/>
        <w:rPr>
          <w:rFonts w:ascii="Times New Roman" w:hAnsi="Times New Roman"/>
          <w:sz w:val="24"/>
          <w:szCs w:val="24"/>
          <w:lang w:eastAsia="fr-FR"/>
        </w:rPr>
      </w:pPr>
      <w:r w:rsidRPr="00BA0EAE">
        <w:rPr>
          <w:rFonts w:ascii="Times New Roman" w:hAnsi="Times New Roman"/>
          <w:b/>
          <w:sz w:val="24"/>
          <w:szCs w:val="24"/>
          <w:lang w:eastAsia="fr-FR"/>
        </w:rPr>
        <w:t>29.</w:t>
      </w:r>
      <w:r w:rsidRPr="00BA0EAE">
        <w:rPr>
          <w:rFonts w:ascii="Times New Roman" w:hAnsi="Times New Roman"/>
          <w:sz w:val="24"/>
          <w:szCs w:val="24"/>
          <w:lang w:eastAsia="fr-FR"/>
        </w:rPr>
        <w:t xml:space="preserve"> </w:t>
      </w:r>
      <w:r w:rsidRPr="005010AF">
        <w:rPr>
          <w:rFonts w:ascii="Times New Roman" w:hAnsi="Times New Roman"/>
          <w:sz w:val="24"/>
          <w:szCs w:val="24"/>
          <w:highlight w:val="yellow"/>
          <w:lang w:eastAsia="fr-FR"/>
        </w:rPr>
        <w:t>Huguette, S. B. (2021). A comparative study on rural teacher education in three developing countries: Myanmar, Democratic Republic of Congo and Tanzania. Indonesian Journal of Creative Counseling, 1(2), 43-60.</w:t>
      </w:r>
      <w:r w:rsidRPr="00BA0EAE">
        <w:rPr>
          <w:rFonts w:ascii="Times New Roman" w:hAnsi="Times New Roman"/>
          <w:sz w:val="24"/>
          <w:szCs w:val="24"/>
          <w:lang w:eastAsia="fr-FR"/>
        </w:rPr>
        <w:t xml:space="preserve">  </w:t>
      </w:r>
    </w:p>
    <w:p w14:paraId="296F27C8" w14:textId="451758C9" w:rsidR="00F32C84" w:rsidRPr="00BA0EAE" w:rsidRDefault="00BA0EAE" w:rsidP="00BA0EAE">
      <w:pPr>
        <w:pStyle w:val="ListParagraph"/>
        <w:spacing w:after="0"/>
        <w:ind w:left="644"/>
        <w:jc w:val="both"/>
        <w:rPr>
          <w:rFonts w:ascii="Times New Roman" w:hAnsi="Times New Roman"/>
          <w:sz w:val="24"/>
          <w:szCs w:val="24"/>
        </w:rPr>
      </w:pPr>
      <w:r w:rsidRPr="00BA0EAE">
        <w:rPr>
          <w:rFonts w:ascii="Times New Roman" w:hAnsi="Times New Roman"/>
          <w:b/>
          <w:sz w:val="24"/>
          <w:szCs w:val="24"/>
          <w:lang w:eastAsia="fr-FR"/>
        </w:rPr>
        <w:t>30.</w:t>
      </w:r>
      <w:r w:rsidRPr="00BA0EAE">
        <w:rPr>
          <w:rFonts w:ascii="Times New Roman" w:hAnsi="Times New Roman"/>
          <w:sz w:val="24"/>
          <w:szCs w:val="24"/>
          <w:lang w:eastAsia="fr-FR"/>
        </w:rPr>
        <w:t xml:space="preserve"> </w:t>
      </w:r>
      <w:proofErr w:type="spellStart"/>
      <w:r w:rsidRPr="005010AF">
        <w:rPr>
          <w:rFonts w:ascii="Times New Roman" w:hAnsi="Times New Roman"/>
          <w:sz w:val="24"/>
          <w:szCs w:val="24"/>
          <w:highlight w:val="yellow"/>
          <w:lang w:eastAsia="fr-FR"/>
        </w:rPr>
        <w:t>Dimbuene</w:t>
      </w:r>
      <w:proofErr w:type="spellEnd"/>
      <w:r w:rsidRPr="005010AF">
        <w:rPr>
          <w:rFonts w:ascii="Times New Roman" w:hAnsi="Times New Roman"/>
          <w:sz w:val="24"/>
          <w:szCs w:val="24"/>
          <w:highlight w:val="yellow"/>
          <w:lang w:eastAsia="fr-FR"/>
        </w:rPr>
        <w:t xml:space="preserve">, Z. T., Nzuzi, R. M., &amp; </w:t>
      </w:r>
      <w:proofErr w:type="spellStart"/>
      <w:r w:rsidRPr="005010AF">
        <w:rPr>
          <w:rFonts w:ascii="Times New Roman" w:hAnsi="Times New Roman"/>
          <w:sz w:val="24"/>
          <w:szCs w:val="24"/>
          <w:highlight w:val="yellow"/>
          <w:lang w:eastAsia="fr-FR"/>
        </w:rPr>
        <w:t>Kikhela</w:t>
      </w:r>
      <w:proofErr w:type="spellEnd"/>
      <w:r w:rsidRPr="005010AF">
        <w:rPr>
          <w:rFonts w:ascii="Times New Roman" w:hAnsi="Times New Roman"/>
          <w:sz w:val="24"/>
          <w:szCs w:val="24"/>
          <w:highlight w:val="yellow"/>
          <w:lang w:eastAsia="fr-FR"/>
        </w:rPr>
        <w:t>, P. D. N. (2022). Poverty, education and health insurance coverage among women of reproductive ages in the Democratic Republic of the Congo: a cross-sectional and multilevel analysis. BMJ open, 12(12), e064834.</w:t>
      </w:r>
      <w:r w:rsidRPr="00BA0EAE">
        <w:rPr>
          <w:rFonts w:ascii="Times New Roman" w:hAnsi="Times New Roman"/>
          <w:sz w:val="24"/>
          <w:szCs w:val="24"/>
          <w:lang w:eastAsia="fr-FR"/>
        </w:rPr>
        <w:t xml:space="preserve">  </w:t>
      </w:r>
      <w:r w:rsidR="004B445D" w:rsidRPr="00BA0EAE">
        <w:rPr>
          <w:rFonts w:ascii="Times New Roman" w:hAnsi="Times New Roman"/>
          <w:sz w:val="24"/>
          <w:szCs w:val="24"/>
          <w:lang w:eastAsia="fr-FR"/>
        </w:rPr>
        <w:t xml:space="preserve"> </w:t>
      </w:r>
    </w:p>
    <w:p w14:paraId="2855F8B4" w14:textId="77777777" w:rsidR="00286844" w:rsidRDefault="00286844"/>
    <w:sectPr w:rsidR="0028684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D4BB4" w14:textId="77777777" w:rsidR="00B9589C" w:rsidRDefault="00B9589C">
      <w:pPr>
        <w:spacing w:after="0" w:line="240" w:lineRule="auto"/>
      </w:pPr>
      <w:r>
        <w:separator/>
      </w:r>
    </w:p>
  </w:endnote>
  <w:endnote w:type="continuationSeparator" w:id="0">
    <w:p w14:paraId="10BEF1B4" w14:textId="77777777" w:rsidR="00B9589C" w:rsidRDefault="00B95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1321B" w14:textId="77777777" w:rsidR="00E155B9" w:rsidRDefault="00E155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AE49B" w14:textId="77777777" w:rsidR="00E155B9" w:rsidRDefault="00E155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FC3B8" w14:textId="77777777" w:rsidR="00E155B9" w:rsidRDefault="00E15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14E47" w14:textId="77777777" w:rsidR="00B9589C" w:rsidRDefault="00B9589C">
      <w:pPr>
        <w:spacing w:after="0" w:line="240" w:lineRule="auto"/>
      </w:pPr>
      <w:r>
        <w:separator/>
      </w:r>
    </w:p>
  </w:footnote>
  <w:footnote w:type="continuationSeparator" w:id="0">
    <w:p w14:paraId="56D4D540" w14:textId="77777777" w:rsidR="00B9589C" w:rsidRDefault="00B95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D443D" w14:textId="7798967F" w:rsidR="00E155B9" w:rsidRDefault="009B4969">
    <w:pPr>
      <w:pStyle w:val="Header"/>
    </w:pPr>
    <w:r>
      <w:rPr>
        <w:noProof/>
      </w:rPr>
      <w:pict w14:anchorId="3E810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0139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498B2" w14:textId="75776673" w:rsidR="00E155B9" w:rsidRDefault="009B4969">
    <w:pPr>
      <w:pStyle w:val="Header"/>
      <w:jc w:val="center"/>
    </w:pPr>
    <w:r>
      <w:rPr>
        <w:noProof/>
      </w:rPr>
      <w:pict w14:anchorId="549865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01392" o:spid="_x0000_s2051"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65651438"/>
        <w:docPartObj>
          <w:docPartGallery w:val="Page Numbers (Top of Page)"/>
          <w:docPartUnique/>
        </w:docPartObj>
      </w:sdtPr>
      <w:sdtEndPr/>
      <w:sdtContent>
        <w:r w:rsidR="00E155B9">
          <w:fldChar w:fldCharType="begin"/>
        </w:r>
        <w:r w:rsidR="00E155B9">
          <w:instrText>PAGE   \* MERGEFORMAT</w:instrText>
        </w:r>
        <w:r w:rsidR="00E155B9">
          <w:fldChar w:fldCharType="separate"/>
        </w:r>
        <w:r w:rsidR="00E155B9">
          <w:rPr>
            <w:noProof/>
          </w:rPr>
          <w:t>19</w:t>
        </w:r>
        <w:r w:rsidR="00E155B9">
          <w:fldChar w:fldCharType="end"/>
        </w:r>
      </w:sdtContent>
    </w:sdt>
  </w:p>
  <w:p w14:paraId="6572C35F" w14:textId="77777777" w:rsidR="00E155B9" w:rsidRDefault="00E155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B1615" w14:textId="017C7515" w:rsidR="00E155B9" w:rsidRDefault="009B4969">
    <w:pPr>
      <w:pStyle w:val="Header"/>
    </w:pPr>
    <w:r>
      <w:rPr>
        <w:noProof/>
      </w:rPr>
      <w:pict w14:anchorId="7EDD0E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0139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3522"/>
    <w:multiLevelType w:val="multilevel"/>
    <w:tmpl w:val="5A9CA486"/>
    <w:lvl w:ilvl="0">
      <w:start w:val="3"/>
      <w:numFmt w:val="decimal"/>
      <w:lvlText w:val="%1."/>
      <w:lvlJc w:val="left"/>
      <w:pPr>
        <w:ind w:left="502"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 w15:restartNumberingAfterBreak="0">
    <w:nsid w:val="01111CAE"/>
    <w:multiLevelType w:val="hybridMultilevel"/>
    <w:tmpl w:val="E3249ED4"/>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04CB1710"/>
    <w:multiLevelType w:val="hybridMultilevel"/>
    <w:tmpl w:val="EACC4688"/>
    <w:lvl w:ilvl="0" w:tplc="C5421E24">
      <w:start w:val="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C596A9"/>
    <w:multiLevelType w:val="singleLevel"/>
    <w:tmpl w:val="47D5F156"/>
    <w:lvl w:ilvl="0">
      <w:numFmt w:val="bullet"/>
      <w:lvlText w:val="·"/>
      <w:lvlJc w:val="left"/>
      <w:pPr>
        <w:tabs>
          <w:tab w:val="num" w:pos="288"/>
        </w:tabs>
        <w:ind w:left="360" w:hanging="288"/>
      </w:pPr>
      <w:rPr>
        <w:rFonts w:ascii="Symbol" w:hAnsi="Symbol"/>
        <w:snapToGrid/>
        <w:sz w:val="26"/>
      </w:rPr>
    </w:lvl>
  </w:abstractNum>
  <w:abstractNum w:abstractNumId="4" w15:restartNumberingAfterBreak="0">
    <w:nsid w:val="12102F9C"/>
    <w:multiLevelType w:val="hybridMultilevel"/>
    <w:tmpl w:val="7CE6147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725724"/>
    <w:multiLevelType w:val="hybridMultilevel"/>
    <w:tmpl w:val="8D00DB16"/>
    <w:lvl w:ilvl="0" w:tplc="119AA6BA">
      <w:numFmt w:val="bullet"/>
      <w:lvlText w:val="-"/>
      <w:lvlJc w:val="left"/>
      <w:pPr>
        <w:ind w:left="720" w:hanging="360"/>
      </w:pPr>
      <w:rPr>
        <w:rFonts w:ascii="Symbol" w:hAnsi="Symbol"/>
        <w:snapToGrid/>
        <w:sz w:val="22"/>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4F5F23"/>
    <w:multiLevelType w:val="multilevel"/>
    <w:tmpl w:val="FFEEF15A"/>
    <w:lvl w:ilvl="0">
      <w:start w:val="4"/>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720" w:hanging="72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7" w15:restartNumberingAfterBreak="0">
    <w:nsid w:val="270B18B8"/>
    <w:multiLevelType w:val="hybridMultilevel"/>
    <w:tmpl w:val="16E81A2E"/>
    <w:lvl w:ilvl="0" w:tplc="119AA6BA">
      <w:numFmt w:val="bullet"/>
      <w:lvlText w:val="-"/>
      <w:lvlJc w:val="left"/>
      <w:pPr>
        <w:ind w:left="720" w:hanging="360"/>
      </w:pPr>
      <w:rPr>
        <w:rFonts w:ascii="Symbol" w:hAnsi="Symbol"/>
        <w:snapToGrid/>
        <w:sz w:val="22"/>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630AE8"/>
    <w:multiLevelType w:val="hybridMultilevel"/>
    <w:tmpl w:val="3CA4B1DE"/>
    <w:lvl w:ilvl="0" w:tplc="040C0001">
      <w:start w:val="1"/>
      <w:numFmt w:val="bullet"/>
      <w:lvlText w:val=""/>
      <w:lvlJc w:val="left"/>
      <w:pPr>
        <w:ind w:left="1778" w:hanging="360"/>
      </w:pPr>
      <w:rPr>
        <w:rFonts w:ascii="Symbol" w:hAnsi="Symbol" w:hint="default"/>
      </w:rPr>
    </w:lvl>
    <w:lvl w:ilvl="1" w:tplc="040C0003" w:tentative="1">
      <w:start w:val="1"/>
      <w:numFmt w:val="bullet"/>
      <w:lvlText w:val="o"/>
      <w:lvlJc w:val="left"/>
      <w:pPr>
        <w:ind w:left="2498" w:hanging="360"/>
      </w:pPr>
      <w:rPr>
        <w:rFonts w:ascii="Courier New" w:hAnsi="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9" w15:restartNumberingAfterBreak="0">
    <w:nsid w:val="2EBB6E62"/>
    <w:multiLevelType w:val="hybridMultilevel"/>
    <w:tmpl w:val="DC762EF6"/>
    <w:lvl w:ilvl="0" w:tplc="119AA6BA">
      <w:numFmt w:val="bullet"/>
      <w:lvlText w:val="-"/>
      <w:lvlJc w:val="left"/>
      <w:pPr>
        <w:ind w:left="720" w:hanging="360"/>
      </w:pPr>
      <w:rPr>
        <w:rFonts w:ascii="Symbol" w:hAnsi="Symbol"/>
        <w:snapToGrid/>
        <w:sz w:val="22"/>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362B72"/>
    <w:multiLevelType w:val="hybridMultilevel"/>
    <w:tmpl w:val="B3F09B78"/>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61A4FC9"/>
    <w:multiLevelType w:val="multilevel"/>
    <w:tmpl w:val="B694E35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ascii="Goudy Old Style" w:hAnsi="Goudy Old Style" w:cs="Times New Roman" w:hint="default"/>
        <w:sz w:val="32"/>
      </w:rPr>
    </w:lvl>
    <w:lvl w:ilvl="2">
      <w:start w:val="1"/>
      <w:numFmt w:val="upperLetter"/>
      <w:isLgl/>
      <w:lvlText w:val="%1.%2.%3"/>
      <w:lvlJc w:val="left"/>
      <w:pPr>
        <w:ind w:left="1440" w:hanging="1080"/>
      </w:pPr>
      <w:rPr>
        <w:rFonts w:ascii="Goudy Old Style" w:hAnsi="Goudy Old Style" w:cs="Times New Roman" w:hint="default"/>
        <w:sz w:val="32"/>
      </w:rPr>
    </w:lvl>
    <w:lvl w:ilvl="3">
      <w:start w:val="1"/>
      <w:numFmt w:val="upperLetter"/>
      <w:isLgl/>
      <w:lvlText w:val="%1.%2.%3.%4"/>
      <w:lvlJc w:val="left"/>
      <w:pPr>
        <w:ind w:left="1440" w:hanging="1080"/>
      </w:pPr>
      <w:rPr>
        <w:rFonts w:ascii="Goudy Old Style" w:hAnsi="Goudy Old Style" w:cs="Times New Roman" w:hint="default"/>
        <w:sz w:val="32"/>
      </w:rPr>
    </w:lvl>
    <w:lvl w:ilvl="4">
      <w:start w:val="1"/>
      <w:numFmt w:val="decimal"/>
      <w:isLgl/>
      <w:lvlText w:val="%1.%2.%3.%4.%5"/>
      <w:lvlJc w:val="left"/>
      <w:pPr>
        <w:ind w:left="1800" w:hanging="1440"/>
      </w:pPr>
      <w:rPr>
        <w:rFonts w:ascii="Goudy Old Style" w:hAnsi="Goudy Old Style" w:cs="Times New Roman" w:hint="default"/>
        <w:sz w:val="32"/>
      </w:rPr>
    </w:lvl>
    <w:lvl w:ilvl="5">
      <w:start w:val="1"/>
      <w:numFmt w:val="decimal"/>
      <w:isLgl/>
      <w:lvlText w:val="%1.%2.%3.%4.%5.%6"/>
      <w:lvlJc w:val="left"/>
      <w:pPr>
        <w:ind w:left="2160" w:hanging="1800"/>
      </w:pPr>
      <w:rPr>
        <w:rFonts w:ascii="Goudy Old Style" w:hAnsi="Goudy Old Style" w:cs="Times New Roman" w:hint="default"/>
        <w:sz w:val="32"/>
      </w:rPr>
    </w:lvl>
    <w:lvl w:ilvl="6">
      <w:start w:val="1"/>
      <w:numFmt w:val="decimal"/>
      <w:isLgl/>
      <w:lvlText w:val="%1.%2.%3.%4.%5.%6.%7"/>
      <w:lvlJc w:val="left"/>
      <w:pPr>
        <w:ind w:left="2160" w:hanging="1800"/>
      </w:pPr>
      <w:rPr>
        <w:rFonts w:ascii="Goudy Old Style" w:hAnsi="Goudy Old Style" w:cs="Times New Roman" w:hint="default"/>
        <w:sz w:val="32"/>
      </w:rPr>
    </w:lvl>
    <w:lvl w:ilvl="7">
      <w:start w:val="1"/>
      <w:numFmt w:val="decimal"/>
      <w:isLgl/>
      <w:lvlText w:val="%1.%2.%3.%4.%5.%6.%7.%8"/>
      <w:lvlJc w:val="left"/>
      <w:pPr>
        <w:ind w:left="2520" w:hanging="2160"/>
      </w:pPr>
      <w:rPr>
        <w:rFonts w:ascii="Goudy Old Style" w:hAnsi="Goudy Old Style" w:cs="Times New Roman" w:hint="default"/>
        <w:sz w:val="32"/>
      </w:rPr>
    </w:lvl>
    <w:lvl w:ilvl="8">
      <w:start w:val="1"/>
      <w:numFmt w:val="decimal"/>
      <w:isLgl/>
      <w:lvlText w:val="%1.%2.%3.%4.%5.%6.%7.%8.%9"/>
      <w:lvlJc w:val="left"/>
      <w:pPr>
        <w:ind w:left="2880" w:hanging="2520"/>
      </w:pPr>
      <w:rPr>
        <w:rFonts w:ascii="Goudy Old Style" w:hAnsi="Goudy Old Style" w:cs="Times New Roman" w:hint="default"/>
        <w:sz w:val="32"/>
      </w:rPr>
    </w:lvl>
  </w:abstractNum>
  <w:abstractNum w:abstractNumId="12" w15:restartNumberingAfterBreak="0">
    <w:nsid w:val="36D2455E"/>
    <w:multiLevelType w:val="hybridMultilevel"/>
    <w:tmpl w:val="4224E3F4"/>
    <w:lvl w:ilvl="0" w:tplc="C5421E24">
      <w:start w:val="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0F2D52"/>
    <w:multiLevelType w:val="multilevel"/>
    <w:tmpl w:val="B46E8FE0"/>
    <w:lvl w:ilvl="0">
      <w:start w:val="1"/>
      <w:numFmt w:val="bullet"/>
      <w:lvlText w:val=""/>
      <w:lvlJc w:val="left"/>
      <w:pPr>
        <w:ind w:left="720" w:hanging="360"/>
      </w:pPr>
      <w:rPr>
        <w:rFonts w:ascii="Symbol" w:hAnsi="Symbol" w:hint="default"/>
      </w:rPr>
    </w:lvl>
    <w:lvl w:ilvl="1">
      <w:start w:val="1"/>
      <w:numFmt w:val="decimal"/>
      <w:isLgl/>
      <w:lvlText w:val="2.%2."/>
      <w:lvlJc w:val="left"/>
      <w:pPr>
        <w:ind w:left="1080" w:hanging="720"/>
      </w:pPr>
      <w:rPr>
        <w:rFonts w:cs="Times New Roman" w:hint="default"/>
        <w:color w:val="000000"/>
      </w:rPr>
    </w:lvl>
    <w:lvl w:ilvl="2">
      <w:start w:val="1"/>
      <w:numFmt w:val="decimal"/>
      <w:isLgl/>
      <w:lvlText w:val="2.%2.%3."/>
      <w:lvlJc w:val="left"/>
      <w:pPr>
        <w:ind w:left="1440" w:hanging="1080"/>
      </w:pPr>
      <w:rPr>
        <w:rFonts w:cs="Times New Roman" w:hint="default"/>
        <w:color w:val="000000"/>
      </w:rPr>
    </w:lvl>
    <w:lvl w:ilvl="3">
      <w:start w:val="1"/>
      <w:numFmt w:val="decimal"/>
      <w:isLgl/>
      <w:lvlText w:val="%1.%2.%3.%4."/>
      <w:lvlJc w:val="left"/>
      <w:pPr>
        <w:ind w:left="1440" w:hanging="1080"/>
      </w:pPr>
      <w:rPr>
        <w:rFonts w:cs="Times New Roman" w:hint="default"/>
        <w:color w:val="000000"/>
      </w:rPr>
    </w:lvl>
    <w:lvl w:ilvl="4">
      <w:start w:val="1"/>
      <w:numFmt w:val="decimal"/>
      <w:isLgl/>
      <w:lvlText w:val="%1.%2.%3.%4.%5."/>
      <w:lvlJc w:val="left"/>
      <w:pPr>
        <w:ind w:left="1800" w:hanging="1440"/>
      </w:pPr>
      <w:rPr>
        <w:rFonts w:cs="Times New Roman" w:hint="default"/>
        <w:color w:val="000000"/>
      </w:rPr>
    </w:lvl>
    <w:lvl w:ilvl="5">
      <w:start w:val="1"/>
      <w:numFmt w:val="decimal"/>
      <w:isLgl/>
      <w:lvlText w:val="%1.%2.%3.%4.%5.%6."/>
      <w:lvlJc w:val="left"/>
      <w:pPr>
        <w:ind w:left="2160" w:hanging="1800"/>
      </w:pPr>
      <w:rPr>
        <w:rFonts w:cs="Times New Roman" w:hint="default"/>
        <w:color w:val="000000"/>
      </w:rPr>
    </w:lvl>
    <w:lvl w:ilvl="6">
      <w:start w:val="1"/>
      <w:numFmt w:val="decimal"/>
      <w:isLgl/>
      <w:lvlText w:val="%1.%2.%3.%4.%5.%6.%7."/>
      <w:lvlJc w:val="left"/>
      <w:pPr>
        <w:ind w:left="2520" w:hanging="2160"/>
      </w:pPr>
      <w:rPr>
        <w:rFonts w:cs="Times New Roman" w:hint="default"/>
        <w:color w:val="000000"/>
      </w:rPr>
    </w:lvl>
    <w:lvl w:ilvl="7">
      <w:start w:val="1"/>
      <w:numFmt w:val="decimal"/>
      <w:isLgl/>
      <w:lvlText w:val="%1.%2.%3.%4.%5.%6.%7.%8."/>
      <w:lvlJc w:val="left"/>
      <w:pPr>
        <w:ind w:left="2520" w:hanging="2160"/>
      </w:pPr>
      <w:rPr>
        <w:rFonts w:cs="Times New Roman" w:hint="default"/>
        <w:color w:val="000000"/>
      </w:rPr>
    </w:lvl>
    <w:lvl w:ilvl="8">
      <w:start w:val="1"/>
      <w:numFmt w:val="decimal"/>
      <w:isLgl/>
      <w:lvlText w:val="%1.%2.%3.%4.%5.%6.%7.%8.%9."/>
      <w:lvlJc w:val="left"/>
      <w:pPr>
        <w:ind w:left="2880" w:hanging="2520"/>
      </w:pPr>
      <w:rPr>
        <w:rFonts w:cs="Times New Roman" w:hint="default"/>
        <w:color w:val="000000"/>
      </w:rPr>
    </w:lvl>
  </w:abstractNum>
  <w:abstractNum w:abstractNumId="14" w15:restartNumberingAfterBreak="0">
    <w:nsid w:val="41801008"/>
    <w:multiLevelType w:val="hybridMultilevel"/>
    <w:tmpl w:val="4B320A44"/>
    <w:lvl w:ilvl="0" w:tplc="119AA6BA">
      <w:numFmt w:val="bullet"/>
      <w:lvlText w:val="-"/>
      <w:lvlJc w:val="left"/>
      <w:pPr>
        <w:ind w:left="1296" w:hanging="360"/>
      </w:pPr>
      <w:rPr>
        <w:rFonts w:ascii="Symbol" w:hAnsi="Symbol"/>
        <w:snapToGrid/>
        <w:sz w:val="22"/>
      </w:rPr>
    </w:lvl>
    <w:lvl w:ilvl="1" w:tplc="040C0003" w:tentative="1">
      <w:start w:val="1"/>
      <w:numFmt w:val="bullet"/>
      <w:lvlText w:val="o"/>
      <w:lvlJc w:val="left"/>
      <w:pPr>
        <w:ind w:left="2016" w:hanging="360"/>
      </w:pPr>
      <w:rPr>
        <w:rFonts w:ascii="Courier New" w:hAnsi="Courier New" w:hint="default"/>
      </w:rPr>
    </w:lvl>
    <w:lvl w:ilvl="2" w:tplc="040C0005" w:tentative="1">
      <w:start w:val="1"/>
      <w:numFmt w:val="bullet"/>
      <w:lvlText w:val=""/>
      <w:lvlJc w:val="left"/>
      <w:pPr>
        <w:ind w:left="2736" w:hanging="360"/>
      </w:pPr>
      <w:rPr>
        <w:rFonts w:ascii="Wingdings" w:hAnsi="Wingdings" w:hint="default"/>
      </w:rPr>
    </w:lvl>
    <w:lvl w:ilvl="3" w:tplc="040C0001" w:tentative="1">
      <w:start w:val="1"/>
      <w:numFmt w:val="bullet"/>
      <w:lvlText w:val=""/>
      <w:lvlJc w:val="left"/>
      <w:pPr>
        <w:ind w:left="3456" w:hanging="360"/>
      </w:pPr>
      <w:rPr>
        <w:rFonts w:ascii="Symbol" w:hAnsi="Symbol" w:hint="default"/>
      </w:rPr>
    </w:lvl>
    <w:lvl w:ilvl="4" w:tplc="040C0003" w:tentative="1">
      <w:start w:val="1"/>
      <w:numFmt w:val="bullet"/>
      <w:lvlText w:val="o"/>
      <w:lvlJc w:val="left"/>
      <w:pPr>
        <w:ind w:left="4176" w:hanging="360"/>
      </w:pPr>
      <w:rPr>
        <w:rFonts w:ascii="Courier New" w:hAnsi="Courier New" w:hint="default"/>
      </w:rPr>
    </w:lvl>
    <w:lvl w:ilvl="5" w:tplc="040C0005" w:tentative="1">
      <w:start w:val="1"/>
      <w:numFmt w:val="bullet"/>
      <w:lvlText w:val=""/>
      <w:lvlJc w:val="left"/>
      <w:pPr>
        <w:ind w:left="4896" w:hanging="360"/>
      </w:pPr>
      <w:rPr>
        <w:rFonts w:ascii="Wingdings" w:hAnsi="Wingdings" w:hint="default"/>
      </w:rPr>
    </w:lvl>
    <w:lvl w:ilvl="6" w:tplc="040C0001" w:tentative="1">
      <w:start w:val="1"/>
      <w:numFmt w:val="bullet"/>
      <w:lvlText w:val=""/>
      <w:lvlJc w:val="left"/>
      <w:pPr>
        <w:ind w:left="5616" w:hanging="360"/>
      </w:pPr>
      <w:rPr>
        <w:rFonts w:ascii="Symbol" w:hAnsi="Symbol" w:hint="default"/>
      </w:rPr>
    </w:lvl>
    <w:lvl w:ilvl="7" w:tplc="040C0003" w:tentative="1">
      <w:start w:val="1"/>
      <w:numFmt w:val="bullet"/>
      <w:lvlText w:val="o"/>
      <w:lvlJc w:val="left"/>
      <w:pPr>
        <w:ind w:left="6336" w:hanging="360"/>
      </w:pPr>
      <w:rPr>
        <w:rFonts w:ascii="Courier New" w:hAnsi="Courier New" w:hint="default"/>
      </w:rPr>
    </w:lvl>
    <w:lvl w:ilvl="8" w:tplc="040C0005" w:tentative="1">
      <w:start w:val="1"/>
      <w:numFmt w:val="bullet"/>
      <w:lvlText w:val=""/>
      <w:lvlJc w:val="left"/>
      <w:pPr>
        <w:ind w:left="7056" w:hanging="360"/>
      </w:pPr>
      <w:rPr>
        <w:rFonts w:ascii="Wingdings" w:hAnsi="Wingdings" w:hint="default"/>
      </w:rPr>
    </w:lvl>
  </w:abstractNum>
  <w:abstractNum w:abstractNumId="15" w15:restartNumberingAfterBreak="0">
    <w:nsid w:val="42092382"/>
    <w:multiLevelType w:val="hybridMultilevel"/>
    <w:tmpl w:val="BF56E6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6C24C4D"/>
    <w:multiLevelType w:val="hybridMultilevel"/>
    <w:tmpl w:val="BF56E6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A1C6379"/>
    <w:multiLevelType w:val="hybridMultilevel"/>
    <w:tmpl w:val="DA64B14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ED26E3"/>
    <w:multiLevelType w:val="hybridMultilevel"/>
    <w:tmpl w:val="3CE45132"/>
    <w:lvl w:ilvl="0" w:tplc="C5421E24">
      <w:start w:val="1"/>
      <w:numFmt w:val="bullet"/>
      <w:lvlText w:val="-"/>
      <w:lvlJc w:val="left"/>
      <w:pPr>
        <w:ind w:left="786" w:hanging="360"/>
      </w:pPr>
      <w:rPr>
        <w:rFonts w:ascii="Times New Roman" w:eastAsia="Times New Roman" w:hAnsi="Times New Roman"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9" w15:restartNumberingAfterBreak="0">
    <w:nsid w:val="4FFB24C1"/>
    <w:multiLevelType w:val="multilevel"/>
    <w:tmpl w:val="C2024AF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2."/>
      <w:lvlJc w:val="left"/>
      <w:pPr>
        <w:ind w:left="1080" w:hanging="720"/>
      </w:pPr>
      <w:rPr>
        <w:rFonts w:cs="Times New Roman" w:hint="default"/>
        <w:color w:val="000000"/>
      </w:rPr>
    </w:lvl>
    <w:lvl w:ilvl="2">
      <w:start w:val="1"/>
      <w:numFmt w:val="decimal"/>
      <w:isLgl/>
      <w:lvlText w:val="2.%2.%3."/>
      <w:lvlJc w:val="left"/>
      <w:pPr>
        <w:ind w:left="1440" w:hanging="1080"/>
      </w:pPr>
      <w:rPr>
        <w:rFonts w:cs="Times New Roman" w:hint="default"/>
        <w:b/>
        <w:color w:val="000000"/>
      </w:rPr>
    </w:lvl>
    <w:lvl w:ilvl="3">
      <w:start w:val="1"/>
      <w:numFmt w:val="decimal"/>
      <w:isLgl/>
      <w:lvlText w:val="%1.%2.%3.%4."/>
      <w:lvlJc w:val="left"/>
      <w:pPr>
        <w:ind w:left="1440" w:hanging="1080"/>
      </w:pPr>
      <w:rPr>
        <w:rFonts w:cs="Times New Roman" w:hint="default"/>
        <w:color w:val="000000"/>
      </w:rPr>
    </w:lvl>
    <w:lvl w:ilvl="4">
      <w:start w:val="1"/>
      <w:numFmt w:val="decimal"/>
      <w:isLgl/>
      <w:lvlText w:val="%1.%2.%3.%4.%5."/>
      <w:lvlJc w:val="left"/>
      <w:pPr>
        <w:ind w:left="1800" w:hanging="1440"/>
      </w:pPr>
      <w:rPr>
        <w:rFonts w:cs="Times New Roman" w:hint="default"/>
        <w:color w:val="000000"/>
      </w:rPr>
    </w:lvl>
    <w:lvl w:ilvl="5">
      <w:start w:val="1"/>
      <w:numFmt w:val="decimal"/>
      <w:isLgl/>
      <w:lvlText w:val="%1.%2.%3.%4.%5.%6."/>
      <w:lvlJc w:val="left"/>
      <w:pPr>
        <w:ind w:left="2160" w:hanging="1800"/>
      </w:pPr>
      <w:rPr>
        <w:rFonts w:cs="Times New Roman" w:hint="default"/>
        <w:color w:val="000000"/>
      </w:rPr>
    </w:lvl>
    <w:lvl w:ilvl="6">
      <w:start w:val="1"/>
      <w:numFmt w:val="decimal"/>
      <w:isLgl/>
      <w:lvlText w:val="%1.%2.%3.%4.%5.%6.%7."/>
      <w:lvlJc w:val="left"/>
      <w:pPr>
        <w:ind w:left="2520" w:hanging="2160"/>
      </w:pPr>
      <w:rPr>
        <w:rFonts w:cs="Times New Roman" w:hint="default"/>
        <w:color w:val="000000"/>
      </w:rPr>
    </w:lvl>
    <w:lvl w:ilvl="7">
      <w:start w:val="1"/>
      <w:numFmt w:val="decimal"/>
      <w:isLgl/>
      <w:lvlText w:val="%1.%2.%3.%4.%5.%6.%7.%8."/>
      <w:lvlJc w:val="left"/>
      <w:pPr>
        <w:ind w:left="2520" w:hanging="2160"/>
      </w:pPr>
      <w:rPr>
        <w:rFonts w:cs="Times New Roman" w:hint="default"/>
        <w:color w:val="000000"/>
      </w:rPr>
    </w:lvl>
    <w:lvl w:ilvl="8">
      <w:start w:val="1"/>
      <w:numFmt w:val="decimal"/>
      <w:isLgl/>
      <w:lvlText w:val="%1.%2.%3.%4.%5.%6.%7.%8.%9."/>
      <w:lvlJc w:val="left"/>
      <w:pPr>
        <w:ind w:left="2880" w:hanging="2520"/>
      </w:pPr>
      <w:rPr>
        <w:rFonts w:cs="Times New Roman" w:hint="default"/>
        <w:color w:val="000000"/>
      </w:rPr>
    </w:lvl>
  </w:abstractNum>
  <w:abstractNum w:abstractNumId="20" w15:restartNumberingAfterBreak="0">
    <w:nsid w:val="58C82BE0"/>
    <w:multiLevelType w:val="hybridMultilevel"/>
    <w:tmpl w:val="C79890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F336E1C"/>
    <w:multiLevelType w:val="hybridMultilevel"/>
    <w:tmpl w:val="4B821398"/>
    <w:lvl w:ilvl="0" w:tplc="040C0017">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2" w15:restartNumberingAfterBreak="0">
    <w:nsid w:val="616F3784"/>
    <w:multiLevelType w:val="multilevel"/>
    <w:tmpl w:val="FFEEF15A"/>
    <w:lvl w:ilvl="0">
      <w:start w:val="4"/>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720" w:hanging="72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3" w15:restartNumberingAfterBreak="0">
    <w:nsid w:val="648805E3"/>
    <w:multiLevelType w:val="hybridMultilevel"/>
    <w:tmpl w:val="96E43EBC"/>
    <w:lvl w:ilvl="0" w:tplc="C5421E24">
      <w:start w:val="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A742649"/>
    <w:multiLevelType w:val="hybridMultilevel"/>
    <w:tmpl w:val="87065646"/>
    <w:lvl w:ilvl="0" w:tplc="D7D21FB4">
      <w:start w:val="3"/>
      <w:numFmt w:val="upperRoman"/>
      <w:lvlText w:val="%1."/>
      <w:lvlJc w:val="left"/>
      <w:pPr>
        <w:ind w:left="1080" w:hanging="720"/>
      </w:pPr>
      <w:rPr>
        <w:rFonts w:asciiTheme="minorHAnsi" w:hAnsi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B765591"/>
    <w:multiLevelType w:val="hybridMultilevel"/>
    <w:tmpl w:val="D6EA80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F9E2145"/>
    <w:multiLevelType w:val="hybridMultilevel"/>
    <w:tmpl w:val="332457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3"/>
  </w:num>
  <w:num w:numId="4">
    <w:abstractNumId w:val="22"/>
  </w:num>
  <w:num w:numId="5">
    <w:abstractNumId w:val="19"/>
  </w:num>
  <w:num w:numId="6">
    <w:abstractNumId w:val="17"/>
  </w:num>
  <w:num w:numId="7">
    <w:abstractNumId w:val="14"/>
  </w:num>
  <w:num w:numId="8">
    <w:abstractNumId w:val="5"/>
  </w:num>
  <w:num w:numId="9">
    <w:abstractNumId w:val="9"/>
  </w:num>
  <w:num w:numId="10">
    <w:abstractNumId w:val="7"/>
  </w:num>
  <w:num w:numId="11">
    <w:abstractNumId w:val="1"/>
  </w:num>
  <w:num w:numId="12">
    <w:abstractNumId w:val="10"/>
  </w:num>
  <w:num w:numId="13">
    <w:abstractNumId w:val="21"/>
  </w:num>
  <w:num w:numId="14">
    <w:abstractNumId w:val="20"/>
  </w:num>
  <w:num w:numId="15">
    <w:abstractNumId w:val="11"/>
  </w:num>
  <w:num w:numId="16">
    <w:abstractNumId w:val="0"/>
  </w:num>
  <w:num w:numId="17">
    <w:abstractNumId w:val="24"/>
  </w:num>
  <w:num w:numId="18">
    <w:abstractNumId w:val="26"/>
  </w:num>
  <w:num w:numId="19">
    <w:abstractNumId w:val="3"/>
  </w:num>
  <w:num w:numId="20">
    <w:abstractNumId w:val="6"/>
  </w:num>
  <w:num w:numId="21">
    <w:abstractNumId w:val="18"/>
  </w:num>
  <w:num w:numId="22">
    <w:abstractNumId w:val="12"/>
  </w:num>
  <w:num w:numId="23">
    <w:abstractNumId w:val="23"/>
  </w:num>
  <w:num w:numId="24">
    <w:abstractNumId w:val="2"/>
  </w:num>
  <w:num w:numId="25">
    <w:abstractNumId w:val="25"/>
  </w:num>
  <w:num w:numId="26">
    <w:abstractNumId w:val="15"/>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wBUJLY1MTM3NLCyUdpeDU4uLM/DyQAuNaAPEr4ScsAAAA"/>
  </w:docVars>
  <w:rsids>
    <w:rsidRoot w:val="00853C01"/>
    <w:rsid w:val="000206BC"/>
    <w:rsid w:val="00027EF4"/>
    <w:rsid w:val="00097FBD"/>
    <w:rsid w:val="0013095B"/>
    <w:rsid w:val="00131A48"/>
    <w:rsid w:val="00177503"/>
    <w:rsid w:val="001D4B01"/>
    <w:rsid w:val="00212BBC"/>
    <w:rsid w:val="00286844"/>
    <w:rsid w:val="002C3B32"/>
    <w:rsid w:val="00387E63"/>
    <w:rsid w:val="003B4D89"/>
    <w:rsid w:val="004763F1"/>
    <w:rsid w:val="004B445D"/>
    <w:rsid w:val="004E5C1C"/>
    <w:rsid w:val="004E6A94"/>
    <w:rsid w:val="005010AF"/>
    <w:rsid w:val="005670F4"/>
    <w:rsid w:val="00571DDD"/>
    <w:rsid w:val="005976E9"/>
    <w:rsid w:val="00627952"/>
    <w:rsid w:val="006829FD"/>
    <w:rsid w:val="00694F95"/>
    <w:rsid w:val="006971A6"/>
    <w:rsid w:val="006F37A7"/>
    <w:rsid w:val="007C6AC0"/>
    <w:rsid w:val="00820F0A"/>
    <w:rsid w:val="00853C01"/>
    <w:rsid w:val="008E7AAA"/>
    <w:rsid w:val="00976420"/>
    <w:rsid w:val="00981A66"/>
    <w:rsid w:val="009B4969"/>
    <w:rsid w:val="009E6545"/>
    <w:rsid w:val="00A02A6A"/>
    <w:rsid w:val="00B06820"/>
    <w:rsid w:val="00B84238"/>
    <w:rsid w:val="00B9589C"/>
    <w:rsid w:val="00BA0EAE"/>
    <w:rsid w:val="00BA35D3"/>
    <w:rsid w:val="00BD5913"/>
    <w:rsid w:val="00C571F3"/>
    <w:rsid w:val="00D07451"/>
    <w:rsid w:val="00D266E0"/>
    <w:rsid w:val="00D70C82"/>
    <w:rsid w:val="00D82338"/>
    <w:rsid w:val="00D847C0"/>
    <w:rsid w:val="00E155B9"/>
    <w:rsid w:val="00E5728C"/>
    <w:rsid w:val="00E91620"/>
    <w:rsid w:val="00EA186B"/>
    <w:rsid w:val="00EF1B7D"/>
    <w:rsid w:val="00F17DE7"/>
    <w:rsid w:val="00F32C84"/>
    <w:rsid w:val="00F47851"/>
    <w:rsid w:val="00F93372"/>
    <w:rsid w:val="00FC29F8"/>
    <w:rsid w:val="00FF7E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F11B95B"/>
  <w15:chartTrackingRefBased/>
  <w15:docId w15:val="{F1695B7F-C2D8-4400-A816-FDC6C9CD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2C84"/>
    <w:pPr>
      <w:spacing w:after="200" w:line="276" w:lineRule="auto"/>
    </w:pPr>
    <w:rPr>
      <w:rFonts w:eastAsia="Times New Roman" w:cs="Times New Roman"/>
    </w:rPr>
  </w:style>
  <w:style w:type="paragraph" w:styleId="Heading1">
    <w:name w:val="heading 1"/>
    <w:basedOn w:val="Normal"/>
    <w:next w:val="Normal"/>
    <w:link w:val="Heading1Char"/>
    <w:uiPriority w:val="9"/>
    <w:qFormat/>
    <w:rsid w:val="00F32C84"/>
    <w:pPr>
      <w:keepNext/>
      <w:keepLines/>
      <w:spacing w:before="480" w:after="0"/>
      <w:outlineLvl w:val="0"/>
    </w:pPr>
    <w:rPr>
      <w:rFonts w:asciiTheme="majorHAnsi" w:eastAsiaTheme="majorEastAsia" w:hAnsiTheme="majorHAnsi"/>
      <w:b/>
      <w:bCs/>
      <w:color w:val="2E74B5" w:themeColor="accent1" w:themeShade="BF"/>
      <w:sz w:val="28"/>
      <w:szCs w:val="28"/>
    </w:rPr>
  </w:style>
  <w:style w:type="paragraph" w:styleId="Heading2">
    <w:name w:val="heading 2"/>
    <w:basedOn w:val="Normal"/>
    <w:next w:val="Normal"/>
    <w:link w:val="Heading2Char"/>
    <w:uiPriority w:val="99"/>
    <w:unhideWhenUsed/>
    <w:qFormat/>
    <w:rsid w:val="00F32C84"/>
    <w:pPr>
      <w:keepNext/>
      <w:keepLines/>
      <w:spacing w:before="200" w:after="0"/>
      <w:outlineLvl w:val="1"/>
    </w:pPr>
    <w:rPr>
      <w:rFonts w:asciiTheme="majorHAnsi" w:eastAsiaTheme="majorEastAsia" w:hAnsiTheme="majorHAnsi"/>
      <w:b/>
      <w:bCs/>
      <w:color w:val="5B9BD5" w:themeColor="accent1"/>
      <w:sz w:val="26"/>
      <w:szCs w:val="26"/>
    </w:rPr>
  </w:style>
  <w:style w:type="paragraph" w:styleId="Heading3">
    <w:name w:val="heading 3"/>
    <w:basedOn w:val="Normal"/>
    <w:next w:val="Normal"/>
    <w:link w:val="Heading3Char"/>
    <w:uiPriority w:val="9"/>
    <w:semiHidden/>
    <w:unhideWhenUsed/>
    <w:qFormat/>
    <w:rsid w:val="00F32C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C84"/>
    <w:rPr>
      <w:rFonts w:asciiTheme="majorHAnsi" w:eastAsiaTheme="majorEastAsia" w:hAnsiTheme="majorHAnsi" w:cs="Times New Roman"/>
      <w:b/>
      <w:bCs/>
      <w:color w:val="2E74B5" w:themeColor="accent1" w:themeShade="BF"/>
      <w:sz w:val="28"/>
      <w:szCs w:val="28"/>
    </w:rPr>
  </w:style>
  <w:style w:type="character" w:customStyle="1" w:styleId="Heading2Char">
    <w:name w:val="Heading 2 Char"/>
    <w:basedOn w:val="DefaultParagraphFont"/>
    <w:link w:val="Heading2"/>
    <w:uiPriority w:val="99"/>
    <w:rsid w:val="00F32C84"/>
    <w:rPr>
      <w:rFonts w:asciiTheme="majorHAnsi" w:eastAsiaTheme="majorEastAsia" w:hAnsiTheme="majorHAnsi" w:cs="Times New Roman"/>
      <w:b/>
      <w:bCs/>
      <w:color w:val="5B9BD5" w:themeColor="accent1"/>
      <w:sz w:val="26"/>
      <w:szCs w:val="26"/>
    </w:rPr>
  </w:style>
  <w:style w:type="character" w:customStyle="1" w:styleId="Heading3Char">
    <w:name w:val="Heading 3 Char"/>
    <w:basedOn w:val="DefaultParagraphFont"/>
    <w:link w:val="Heading3"/>
    <w:uiPriority w:val="9"/>
    <w:semiHidden/>
    <w:rsid w:val="00F32C84"/>
    <w:rPr>
      <w:rFonts w:asciiTheme="majorHAnsi" w:eastAsiaTheme="majorEastAsia" w:hAnsiTheme="majorHAnsi" w:cstheme="majorBidi"/>
      <w:color w:val="1F4D78" w:themeColor="accent1" w:themeShade="7F"/>
      <w:sz w:val="24"/>
      <w:szCs w:val="24"/>
    </w:rPr>
  </w:style>
  <w:style w:type="paragraph" w:customStyle="1" w:styleId="Default">
    <w:name w:val="Default"/>
    <w:rsid w:val="00F32C8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32C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2C84"/>
    <w:rPr>
      <w:rFonts w:eastAsia="Times New Roman" w:cs="Times New Roman"/>
    </w:rPr>
  </w:style>
  <w:style w:type="paragraph" w:styleId="Footer">
    <w:name w:val="footer"/>
    <w:basedOn w:val="Normal"/>
    <w:link w:val="FooterChar"/>
    <w:uiPriority w:val="99"/>
    <w:unhideWhenUsed/>
    <w:rsid w:val="00F32C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2C84"/>
    <w:rPr>
      <w:rFonts w:eastAsia="Times New Roman" w:cs="Times New Roman"/>
    </w:rPr>
  </w:style>
  <w:style w:type="paragraph" w:styleId="ListParagraph">
    <w:name w:val="List Paragraph"/>
    <w:aliases w:val="References,Paragraphe de liste3,Liste couleur - Accent 11,List Paragraph1,Liste couleur - Accent 111"/>
    <w:basedOn w:val="Normal"/>
    <w:uiPriority w:val="34"/>
    <w:qFormat/>
    <w:rsid w:val="00F32C84"/>
    <w:pPr>
      <w:ind w:left="720"/>
      <w:contextualSpacing/>
    </w:pPr>
  </w:style>
  <w:style w:type="paragraph" w:customStyle="1" w:styleId="Style1">
    <w:name w:val="Style 1"/>
    <w:uiPriority w:val="99"/>
    <w:rsid w:val="00F32C84"/>
    <w:pPr>
      <w:widowControl w:val="0"/>
      <w:autoSpaceDE w:val="0"/>
      <w:autoSpaceDN w:val="0"/>
      <w:adjustRightInd w:val="0"/>
      <w:spacing w:after="0" w:line="240" w:lineRule="auto"/>
    </w:pPr>
    <w:rPr>
      <w:rFonts w:ascii="Times New Roman" w:eastAsiaTheme="minorEastAsia" w:hAnsi="Times New Roman" w:cs="Times New Roman"/>
      <w:sz w:val="20"/>
      <w:szCs w:val="20"/>
      <w:lang w:eastAsia="fr-FR"/>
    </w:rPr>
  </w:style>
  <w:style w:type="paragraph" w:customStyle="1" w:styleId="Style3">
    <w:name w:val="Style 3"/>
    <w:uiPriority w:val="99"/>
    <w:rsid w:val="00F32C84"/>
    <w:pPr>
      <w:widowControl w:val="0"/>
      <w:autoSpaceDE w:val="0"/>
      <w:autoSpaceDN w:val="0"/>
      <w:spacing w:before="36" w:after="0" w:line="324" w:lineRule="auto"/>
      <w:ind w:left="576"/>
    </w:pPr>
    <w:rPr>
      <w:rFonts w:ascii="Times New Roman" w:eastAsiaTheme="minorEastAsia" w:hAnsi="Times New Roman" w:cs="Times New Roman"/>
      <w:lang w:eastAsia="fr-FR"/>
    </w:rPr>
  </w:style>
  <w:style w:type="paragraph" w:customStyle="1" w:styleId="Style2">
    <w:name w:val="Style 2"/>
    <w:uiPriority w:val="99"/>
    <w:rsid w:val="00F32C84"/>
    <w:pPr>
      <w:widowControl w:val="0"/>
      <w:autoSpaceDE w:val="0"/>
      <w:autoSpaceDN w:val="0"/>
      <w:spacing w:before="72" w:after="0" w:line="321" w:lineRule="auto"/>
      <w:ind w:left="1296"/>
    </w:pPr>
    <w:rPr>
      <w:rFonts w:ascii="Times New Roman" w:eastAsiaTheme="minorEastAsia" w:hAnsi="Times New Roman" w:cs="Times New Roman"/>
      <w:lang w:eastAsia="fr-FR"/>
    </w:rPr>
  </w:style>
  <w:style w:type="character" w:customStyle="1" w:styleId="CharacterStyle1">
    <w:name w:val="Character Style 1"/>
    <w:uiPriority w:val="99"/>
    <w:rsid w:val="00F32C84"/>
    <w:rPr>
      <w:sz w:val="22"/>
    </w:rPr>
  </w:style>
  <w:style w:type="paragraph" w:styleId="Caption">
    <w:name w:val="caption"/>
    <w:basedOn w:val="Normal"/>
    <w:next w:val="Normal"/>
    <w:uiPriority w:val="35"/>
    <w:unhideWhenUsed/>
    <w:qFormat/>
    <w:rsid w:val="00F32C84"/>
    <w:pPr>
      <w:spacing w:line="240" w:lineRule="auto"/>
    </w:pPr>
    <w:rPr>
      <w:b/>
      <w:bCs/>
      <w:color w:val="5B9BD5" w:themeColor="accent1"/>
      <w:sz w:val="18"/>
      <w:szCs w:val="18"/>
    </w:rPr>
  </w:style>
  <w:style w:type="table" w:styleId="LightShading-Accent4">
    <w:name w:val="Light Shading Accent 4"/>
    <w:basedOn w:val="TableNormal"/>
    <w:uiPriority w:val="60"/>
    <w:rsid w:val="00F32C84"/>
    <w:pPr>
      <w:spacing w:after="0" w:line="240" w:lineRule="auto"/>
    </w:pPr>
    <w:rPr>
      <w:rFonts w:eastAsia="Times New Roman" w:cs="Times New Roman"/>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left w:val="nil"/>
          <w:right w:val="nil"/>
          <w:insideH w:val="nil"/>
          <w:insideV w:val="nil"/>
        </w:tcBorders>
        <w:shd w:val="clear" w:color="auto" w:fill="FFEFC0" w:themeFill="accent4" w:themeFillTint="3F"/>
      </w:tcPr>
    </w:tblStylePr>
  </w:style>
  <w:style w:type="character" w:styleId="PlaceholderText">
    <w:name w:val="Placeholder Text"/>
    <w:basedOn w:val="DefaultParagraphFont"/>
    <w:uiPriority w:val="99"/>
    <w:semiHidden/>
    <w:rsid w:val="00F32C84"/>
    <w:rPr>
      <w:color w:val="808080"/>
    </w:rPr>
  </w:style>
  <w:style w:type="table" w:styleId="PlainTable2">
    <w:name w:val="Plain Table 2"/>
    <w:basedOn w:val="TableNormal"/>
    <w:uiPriority w:val="42"/>
    <w:rsid w:val="00F32C8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yle5">
    <w:name w:val="Style 5"/>
    <w:uiPriority w:val="99"/>
    <w:rsid w:val="00F32C84"/>
    <w:pPr>
      <w:widowControl w:val="0"/>
      <w:autoSpaceDE w:val="0"/>
      <w:autoSpaceDN w:val="0"/>
      <w:spacing w:before="108" w:after="0" w:line="360" w:lineRule="auto"/>
      <w:ind w:right="72" w:firstLine="936"/>
      <w:jc w:val="both"/>
    </w:pPr>
    <w:rPr>
      <w:rFonts w:ascii="Times New Roman" w:eastAsiaTheme="minorEastAsia" w:hAnsi="Times New Roman" w:cs="Times New Roman"/>
      <w:sz w:val="26"/>
      <w:szCs w:val="26"/>
      <w:lang w:eastAsia="fr-FR"/>
    </w:rPr>
  </w:style>
  <w:style w:type="paragraph" w:customStyle="1" w:styleId="Style6">
    <w:name w:val="Style 6"/>
    <w:uiPriority w:val="99"/>
    <w:rsid w:val="00F32C84"/>
    <w:pPr>
      <w:widowControl w:val="0"/>
      <w:autoSpaceDE w:val="0"/>
      <w:autoSpaceDN w:val="0"/>
      <w:spacing w:after="0" w:line="360" w:lineRule="auto"/>
      <w:ind w:firstLine="1080"/>
      <w:jc w:val="both"/>
    </w:pPr>
    <w:rPr>
      <w:rFonts w:ascii="Times New Roman" w:eastAsiaTheme="minorEastAsia" w:hAnsi="Times New Roman" w:cs="Times New Roman"/>
      <w:sz w:val="26"/>
      <w:szCs w:val="26"/>
      <w:lang w:eastAsia="fr-FR"/>
    </w:rPr>
  </w:style>
  <w:style w:type="paragraph" w:styleId="NoSpacing">
    <w:name w:val="No Spacing"/>
    <w:uiPriority w:val="1"/>
    <w:qFormat/>
    <w:rsid w:val="00F32C84"/>
    <w:pPr>
      <w:spacing w:after="0" w:line="240" w:lineRule="auto"/>
    </w:pPr>
    <w:rPr>
      <w:rFonts w:eastAsia="Times New Roman" w:cs="Times New Roman"/>
    </w:rPr>
  </w:style>
  <w:style w:type="character" w:styleId="Strong">
    <w:name w:val="Strong"/>
    <w:uiPriority w:val="22"/>
    <w:qFormat/>
    <w:rsid w:val="00097FBD"/>
    <w:rPr>
      <w:b/>
      <w:bCs/>
    </w:rPr>
  </w:style>
  <w:style w:type="character" w:styleId="Hyperlink">
    <w:name w:val="Hyperlink"/>
    <w:basedOn w:val="DefaultParagraphFont"/>
    <w:uiPriority w:val="99"/>
    <w:unhideWhenUsed/>
    <w:rsid w:val="00D82338"/>
    <w:rPr>
      <w:color w:val="0563C1" w:themeColor="hyperlink"/>
      <w:u w:val="single"/>
    </w:rPr>
  </w:style>
  <w:style w:type="character" w:styleId="UnresolvedMention">
    <w:name w:val="Unresolved Mention"/>
    <w:basedOn w:val="DefaultParagraphFont"/>
    <w:uiPriority w:val="99"/>
    <w:semiHidden/>
    <w:unhideWhenUsed/>
    <w:rsid w:val="00D82338"/>
    <w:rPr>
      <w:color w:val="605E5C"/>
      <w:shd w:val="clear" w:color="auto" w:fill="E1DFDD"/>
    </w:rPr>
  </w:style>
  <w:style w:type="paragraph" w:styleId="Revision">
    <w:name w:val="Revision"/>
    <w:hidden/>
    <w:uiPriority w:val="99"/>
    <w:semiHidden/>
    <w:rsid w:val="000206BC"/>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36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81990910_Comment_enseigne-t-on_dans_les_ecoles_efficaces_Efficacite_des_ecoles_et_des_reform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udit.org/fr/revues/rse/1993-v19-n2-rse1855/031618ar.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erudit.org/fr/revues/mee/2019-v42-n2-mee05505/1071516ar/" TargetMode="External"/><Relationship Id="rId4" Type="http://schemas.openxmlformats.org/officeDocument/2006/relationships/webSettings" Target="webSettings.xml"/><Relationship Id="rId9" Type="http://schemas.openxmlformats.org/officeDocument/2006/relationships/hyperlink" Target="https://unesdoc.unesco.org/ark:/48223/pf0000044770"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20</Pages>
  <Words>7561</Words>
  <Characters>40462</Characters>
  <Application>Microsoft Office Word</Application>
  <DocSecurity>0</DocSecurity>
  <Lines>337</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BERTRAND1</dc:creator>
  <cp:keywords/>
  <dc:description/>
  <cp:lastModifiedBy>SDI PC New 16</cp:lastModifiedBy>
  <cp:revision>44</cp:revision>
  <cp:lastPrinted>2025-10-02T05:45:00Z</cp:lastPrinted>
  <dcterms:created xsi:type="dcterms:W3CDTF">2025-09-17T23:31:00Z</dcterms:created>
  <dcterms:modified xsi:type="dcterms:W3CDTF">2025-10-16T07:52:00Z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76d6aed6-13c0-40e1-9339-864d7c047790</vt:lpwstr>
  </property>
</Properties>
</file>