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DB16" w14:textId="0271D72F" w:rsidR="00A258C3" w:rsidRPr="00A06079" w:rsidRDefault="002F75F6" w:rsidP="00ED5F2F">
      <w:pPr>
        <w:pStyle w:val="Author"/>
        <w:spacing w:line="240" w:lineRule="auto"/>
        <w:rPr>
          <w:rFonts w:ascii="Arial" w:hAnsi="Arial" w:cs="Arial"/>
          <w:sz w:val="36"/>
        </w:rPr>
      </w:pPr>
      <w:r w:rsidRPr="00A06079">
        <w:rPr>
          <w:rFonts w:ascii="Arial" w:hAnsi="Arial" w:cs="Arial"/>
          <w:spacing w:val="-2"/>
        </w:rPr>
        <w:t>Exploring the Impact of Omnichannel Experience and Integration Quality on Customer Satisfaction: The Mediating Role of Perceived Value</w:t>
      </w:r>
    </w:p>
    <w:p w14:paraId="27401291" w14:textId="77777777" w:rsidR="00790ADA" w:rsidRPr="00A06079" w:rsidRDefault="00790ADA" w:rsidP="00441B6F">
      <w:pPr>
        <w:pStyle w:val="Affiliation"/>
        <w:spacing w:after="0" w:line="240" w:lineRule="auto"/>
        <w:jc w:val="both"/>
        <w:rPr>
          <w:rFonts w:ascii="Arial" w:hAnsi="Arial" w:cs="Arial"/>
        </w:rPr>
      </w:pPr>
    </w:p>
    <w:p w14:paraId="601515E5" w14:textId="77777777" w:rsidR="002C57D2" w:rsidRPr="00A06079" w:rsidRDefault="002C57D2" w:rsidP="00441B6F">
      <w:pPr>
        <w:pStyle w:val="Affiliation"/>
        <w:spacing w:after="0" w:line="240" w:lineRule="auto"/>
        <w:jc w:val="both"/>
        <w:rPr>
          <w:rFonts w:ascii="Arial" w:hAnsi="Arial" w:cs="Arial"/>
        </w:rPr>
      </w:pPr>
    </w:p>
    <w:p w14:paraId="23F5EE80" w14:textId="32192704" w:rsidR="00B01FCD" w:rsidRPr="00A06079" w:rsidRDefault="00ED61F9" w:rsidP="00441B6F">
      <w:pPr>
        <w:pStyle w:val="Copyright"/>
        <w:spacing w:after="0" w:line="240" w:lineRule="auto"/>
        <w:jc w:val="both"/>
        <w:rPr>
          <w:rFonts w:ascii="Arial" w:hAnsi="Arial" w:cs="Arial"/>
        </w:rPr>
        <w:sectPr w:rsidR="00B01FCD" w:rsidRPr="00A06079" w:rsidSect="00C544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6079">
        <w:rPr>
          <w:rFonts w:ascii="Arial" w:hAnsi="Arial" w:cs="Arial"/>
          <w:noProof/>
        </w:rPr>
        <mc:AlternateContent>
          <mc:Choice Requires="wps">
            <w:drawing>
              <wp:inline distT="0" distB="0" distL="0" distR="0" wp14:anchorId="2A57D076" wp14:editId="61FC9626">
                <wp:extent cx="5303520" cy="635"/>
                <wp:effectExtent l="13335" t="18415" r="17145" b="10160"/>
                <wp:docPr id="7672039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3F4A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06079">
        <w:rPr>
          <w:rFonts w:ascii="Arial" w:hAnsi="Arial" w:cs="Arial"/>
        </w:rPr>
        <w:t>.</w:t>
      </w:r>
    </w:p>
    <w:p w14:paraId="2CCB6517" w14:textId="662BB35C" w:rsidR="00B01FCD" w:rsidRPr="00A06079" w:rsidRDefault="00B01FCD" w:rsidP="00441B6F">
      <w:pPr>
        <w:pStyle w:val="AbstHead"/>
        <w:spacing w:after="0"/>
        <w:jc w:val="both"/>
        <w:rPr>
          <w:rFonts w:ascii="Arial" w:hAnsi="Arial" w:cs="Arial"/>
        </w:rPr>
      </w:pPr>
      <w:r w:rsidRPr="00A06079">
        <w:rPr>
          <w:rFonts w:ascii="Arial" w:hAnsi="Arial" w:cs="Arial"/>
          <w:sz w:val="18"/>
          <w:szCs w:val="18"/>
        </w:rPr>
        <w:t>ABSTRACT</w:t>
      </w:r>
    </w:p>
    <w:p w14:paraId="11F1ECDD" w14:textId="77777777" w:rsidR="00790ADA" w:rsidRPr="00A0607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06079" w14:paraId="01EAAF3B" w14:textId="77777777" w:rsidTr="001E44FE">
        <w:tc>
          <w:tcPr>
            <w:tcW w:w="9576" w:type="dxa"/>
            <w:shd w:val="clear" w:color="auto" w:fill="F2F2F2"/>
          </w:tcPr>
          <w:p w14:paraId="1D7EA068" w14:textId="6B8175B3" w:rsidR="00BA1B01" w:rsidRPr="00A85508" w:rsidRDefault="00BA1B01" w:rsidP="00A85508">
            <w:pPr>
              <w:pStyle w:val="Body"/>
              <w:rPr>
                <w:rFonts w:ascii="Arial" w:eastAsia="Calibri" w:hAnsi="Arial" w:cs="Arial"/>
              </w:rPr>
            </w:pPr>
            <w:r w:rsidRPr="00A85508">
              <w:rPr>
                <w:rFonts w:ascii="Arial" w:eastAsia="Calibri" w:hAnsi="Arial" w:cs="Arial"/>
                <w:b/>
              </w:rPr>
              <w:t>Aims:</w:t>
            </w:r>
            <w:r w:rsidR="00D06E7F" w:rsidRPr="00A85508">
              <w:rPr>
                <w:rFonts w:ascii="Arial" w:eastAsia="Calibri" w:hAnsi="Arial" w:cs="Arial"/>
                <w:b/>
              </w:rPr>
              <w:t xml:space="preserve"> </w:t>
            </w:r>
            <w:r w:rsidR="008559EE" w:rsidRPr="008559EE">
              <w:rPr>
                <w:rFonts w:ascii="Arial" w:eastAsia="Calibri" w:hAnsi="Arial" w:cs="Arial"/>
              </w:rPr>
              <w:t>This study aims to examine the effects of omnichannel customer experience and integration quality on customer satisfaction, with perceived value as a mediating variable, within the café service context in a developing economy. The research is conceptually grounded in customer value and satisfaction theories, emphasizing how integrated service experiences shape perceived value and satisfaction in omnichannel settings.</w:t>
            </w:r>
          </w:p>
          <w:p w14:paraId="42C18F17" w14:textId="0874D5EA" w:rsidR="00A85508" w:rsidRPr="00A85508" w:rsidRDefault="00A85508" w:rsidP="00A85508">
            <w:pPr>
              <w:pStyle w:val="Body"/>
              <w:rPr>
                <w:rFonts w:ascii="Arial" w:eastAsia="Calibri" w:hAnsi="Arial" w:cs="Arial"/>
                <w:b/>
                <w:bCs/>
              </w:rPr>
            </w:pPr>
            <w:r w:rsidRPr="00A85508">
              <w:rPr>
                <w:rFonts w:ascii="Arial" w:eastAsia="Calibri" w:hAnsi="Arial" w:cs="Arial"/>
                <w:b/>
                <w:bCs/>
              </w:rPr>
              <w:t xml:space="preserve">Study Design: </w:t>
            </w:r>
            <w:r w:rsidRPr="00A85508">
              <w:rPr>
                <w:rFonts w:ascii="Arial" w:eastAsia="Calibri" w:hAnsi="Arial" w:cs="Arial"/>
              </w:rPr>
              <w:t>A quantitative cross-sectional study using a causal relationship approach.</w:t>
            </w:r>
          </w:p>
          <w:p w14:paraId="2FD89515" w14:textId="77777777" w:rsidR="00A85508" w:rsidRDefault="00A85508" w:rsidP="00A85508">
            <w:pPr>
              <w:pStyle w:val="Body"/>
              <w:rPr>
                <w:rFonts w:ascii="Arial" w:eastAsia="Calibri" w:hAnsi="Arial" w:cs="Arial"/>
              </w:rPr>
            </w:pPr>
            <w:r w:rsidRPr="00A85508">
              <w:rPr>
                <w:rFonts w:ascii="Arial" w:eastAsia="Calibri" w:hAnsi="Arial" w:cs="Arial"/>
                <w:b/>
                <w:bCs/>
              </w:rPr>
              <w:t xml:space="preserve">Place and Duration of Study: </w:t>
            </w:r>
            <w:r w:rsidRPr="00A85508">
              <w:rPr>
                <w:rFonts w:ascii="Arial" w:eastAsia="Calibri" w:hAnsi="Arial" w:cs="Arial"/>
              </w:rPr>
              <w:t>Data were collected from café customers in Indonesia between January and March 2025.</w:t>
            </w:r>
          </w:p>
          <w:p w14:paraId="6FEDC340" w14:textId="77777777" w:rsidR="00A85508" w:rsidRDefault="00A85508" w:rsidP="00A85508">
            <w:pPr>
              <w:pStyle w:val="Body"/>
              <w:rPr>
                <w:rFonts w:ascii="Arial" w:eastAsia="Calibri" w:hAnsi="Arial" w:cs="Arial"/>
              </w:rPr>
            </w:pPr>
            <w:r w:rsidRPr="00A85508">
              <w:rPr>
                <w:rFonts w:ascii="Arial" w:eastAsia="Calibri" w:hAnsi="Arial" w:cs="Arial"/>
                <w:b/>
                <w:bCs/>
              </w:rPr>
              <w:t xml:space="preserve">Methodology: </w:t>
            </w:r>
            <w:r w:rsidRPr="00A85508">
              <w:rPr>
                <w:rFonts w:ascii="Arial" w:eastAsia="Calibri" w:hAnsi="Arial" w:cs="Arial"/>
              </w:rPr>
              <w:t xml:space="preserve">A total of 210 respondents participated through purposive sampling. Data were analyzed using Partial Least Squares–Structural Equation Modeling (PLS-SEM) with </w:t>
            </w:r>
            <w:proofErr w:type="spellStart"/>
            <w:r w:rsidRPr="00A85508">
              <w:rPr>
                <w:rFonts w:ascii="Arial" w:eastAsia="Calibri" w:hAnsi="Arial" w:cs="Arial"/>
              </w:rPr>
              <w:t>SmartPLS</w:t>
            </w:r>
            <w:proofErr w:type="spellEnd"/>
            <w:r w:rsidRPr="00A85508">
              <w:rPr>
                <w:rFonts w:ascii="Arial" w:eastAsia="Calibri" w:hAnsi="Arial" w:cs="Arial"/>
              </w:rPr>
              <w:t xml:space="preserve"> 4 to test measurement and structural models. Constructs included customer experience, integration quality, perceived value, and customer satisfaction.</w:t>
            </w:r>
          </w:p>
          <w:p w14:paraId="6D37E947" w14:textId="4470E5B3" w:rsidR="00BA1B01" w:rsidRPr="00A85508" w:rsidRDefault="00BA1B01" w:rsidP="00A85508">
            <w:pPr>
              <w:pStyle w:val="Body"/>
              <w:rPr>
                <w:rFonts w:ascii="Arial" w:eastAsia="Calibri" w:hAnsi="Arial" w:cs="Arial"/>
                <w:b/>
                <w:bCs/>
              </w:rPr>
            </w:pPr>
            <w:r w:rsidRPr="00A85508">
              <w:rPr>
                <w:rFonts w:ascii="Arial" w:eastAsia="Calibri" w:hAnsi="Arial" w:cs="Arial"/>
                <w:b/>
                <w:bCs/>
              </w:rPr>
              <w:t>Results:</w:t>
            </w:r>
            <w:r w:rsidRPr="00A85508">
              <w:rPr>
                <w:rFonts w:ascii="Arial" w:eastAsia="Calibri" w:hAnsi="Arial" w:cs="Arial"/>
              </w:rPr>
              <w:t xml:space="preserve"> </w:t>
            </w:r>
            <w:r w:rsidR="00A85508" w:rsidRPr="00A85508">
              <w:rPr>
                <w:rFonts w:ascii="Arial" w:eastAsia="Calibri" w:hAnsi="Arial" w:cs="Arial"/>
              </w:rPr>
              <w:t>The findings reveal that customer experience and integration quality have a positive and significant effect on perceived value and customer satisfaction. Moreover, perceived value significantly mediates the relationship between integration quality and customer satisfaction, indicating that seamless omnichannel integration enhances perceived value and leads to higher satisfaction.</w:t>
            </w:r>
          </w:p>
          <w:p w14:paraId="535F1663" w14:textId="4B8D4C02" w:rsidR="00ED5F2F" w:rsidRPr="00A06079" w:rsidRDefault="00A85508" w:rsidP="00441B6F">
            <w:pPr>
              <w:pStyle w:val="Body"/>
              <w:spacing w:after="0"/>
              <w:rPr>
                <w:rFonts w:ascii="Arial" w:eastAsia="Calibri" w:hAnsi="Arial" w:cs="Arial"/>
              </w:rPr>
            </w:pPr>
            <w:r w:rsidRPr="00A85508">
              <w:rPr>
                <w:rFonts w:ascii="Arial" w:eastAsia="Calibri" w:hAnsi="Arial" w:cs="Arial"/>
                <w:b/>
                <w:bCs/>
              </w:rPr>
              <w:t>Conclusion:</w:t>
            </w:r>
            <w:r w:rsidRPr="00A85508">
              <w:rPr>
                <w:rFonts w:ascii="Arial" w:eastAsia="Calibri" w:hAnsi="Arial" w:cs="Arial"/>
              </w:rPr>
              <w:t xml:space="preserve"> The study concludes that successful omnichannel implementation in café services depends on consistent integration quality and positive customer experiences that enhance perceived value. These results provide managerial insights for service providers to design coherent and enjoyable cross-channel experiences that increase customer satisfaction and loyalty.</w:t>
            </w:r>
          </w:p>
        </w:tc>
      </w:tr>
    </w:tbl>
    <w:p w14:paraId="2351270D" w14:textId="77777777" w:rsidR="00636EB2" w:rsidRPr="00A06079" w:rsidRDefault="00636EB2" w:rsidP="00441B6F">
      <w:pPr>
        <w:pStyle w:val="Body"/>
        <w:spacing w:after="0"/>
        <w:rPr>
          <w:rFonts w:ascii="Arial" w:hAnsi="Arial" w:cs="Arial"/>
          <w:i/>
        </w:rPr>
      </w:pPr>
    </w:p>
    <w:p w14:paraId="360013B8" w14:textId="456D1EB8" w:rsidR="003D427A" w:rsidRPr="00A06079" w:rsidRDefault="00912EA4" w:rsidP="003D427A">
      <w:pPr>
        <w:pStyle w:val="Body"/>
        <w:rPr>
          <w:rFonts w:ascii="Arial" w:hAnsi="Arial" w:cs="Arial"/>
          <w:i/>
        </w:rPr>
        <w:sectPr w:rsidR="003D427A" w:rsidRPr="00A06079" w:rsidSect="00C5445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A06079">
        <w:rPr>
          <w:rFonts w:ascii="Arial" w:hAnsi="Arial" w:cs="Arial"/>
          <w:i/>
        </w:rPr>
        <w:t xml:space="preserve">Keywords: </w:t>
      </w:r>
      <w:r w:rsidR="003D427A" w:rsidRPr="00A06079">
        <w:rPr>
          <w:rFonts w:ascii="Arial" w:eastAsia="Calibri" w:hAnsi="Arial" w:cs="Arial"/>
          <w:i/>
          <w:iCs/>
        </w:rPr>
        <w:t>Omnichannel; Customer Experience; Integration Quality; Perceived Value; Customer Satisfaction; Caf</w:t>
      </w:r>
      <w:r w:rsidR="0085422A" w:rsidRPr="00A06079">
        <w:rPr>
          <w:rFonts w:ascii="Arial" w:eastAsia="Calibri" w:hAnsi="Arial" w:cs="Arial"/>
          <w:i/>
          <w:iCs/>
        </w:rPr>
        <w:t>e</w:t>
      </w:r>
      <w:r w:rsidR="003D427A" w:rsidRPr="00A06079">
        <w:rPr>
          <w:rFonts w:ascii="Arial" w:eastAsia="Calibri" w:hAnsi="Arial" w:cs="Arial"/>
          <w:i/>
          <w:iCs/>
        </w:rPr>
        <w:t xml:space="preserve"> Industry.</w:t>
      </w:r>
    </w:p>
    <w:p w14:paraId="1C29C7A7" w14:textId="23C920F7" w:rsidR="004A172A" w:rsidRPr="004A172A" w:rsidRDefault="00B01FCD" w:rsidP="004A172A">
      <w:pPr>
        <w:pStyle w:val="AbstHead"/>
        <w:jc w:val="both"/>
        <w:rPr>
          <w:rFonts w:ascii="Arial" w:hAnsi="Arial" w:cs="Arial"/>
          <w:szCs w:val="22"/>
        </w:rPr>
      </w:pPr>
      <w:r w:rsidRPr="00A06079">
        <w:rPr>
          <w:rFonts w:ascii="Arial" w:hAnsi="Arial" w:cs="Arial"/>
          <w:szCs w:val="22"/>
        </w:rPr>
        <w:lastRenderedPageBreak/>
        <w:t>INTRODUCTION</w:t>
      </w:r>
      <w:bookmarkStart w:id="0" w:name="_Hlk212209564"/>
    </w:p>
    <w:p w14:paraId="5C97DB03" w14:textId="58856C39" w:rsidR="004A172A" w:rsidRDefault="00E02AF4" w:rsidP="001648E1">
      <w:pPr>
        <w:pStyle w:val="Body"/>
        <w:rPr>
          <w:rFonts w:ascii="Arial" w:eastAsia="Calibri" w:hAnsi="Arial" w:cs="Arial"/>
          <w:lang w:val="en-ID"/>
        </w:rPr>
      </w:pPr>
      <w:r w:rsidRPr="00E02AF4">
        <w:rPr>
          <w:rFonts w:ascii="Arial" w:eastAsia="Calibri" w:hAnsi="Arial" w:cs="Arial"/>
          <w:lang w:val="en-ID"/>
        </w:rPr>
        <w:t>In recent years, the café industry in Indonesia has experienced rapid and sustained growth, driven by changing lifestyles and increasing consumer demand for experiential service environments that combine food, social interaction, and digital connectivity. This development reflects a global trend in which cafés function not merely as consumption sites but as social and cultural spaces, often termed 'The Third Place,' that facilitate work, leisure, and community engagement (Oldenburg, 1999; Kotler &amp; Armstrong, 2018)</w:t>
      </w:r>
      <w:r>
        <w:rPr>
          <w:rFonts w:ascii="Arial" w:eastAsia="Calibri" w:hAnsi="Arial" w:cs="Arial"/>
          <w:lang w:val="en-ID"/>
        </w:rPr>
        <w:t xml:space="preserve">. </w:t>
      </w:r>
      <w:r w:rsidR="004A172A" w:rsidRPr="004A172A">
        <w:rPr>
          <w:rFonts w:ascii="Arial" w:eastAsia="Calibri" w:hAnsi="Arial" w:cs="Arial"/>
          <w:lang w:val="en-ID"/>
        </w:rPr>
        <w:t>The industry’s expansion is influenced not only by the rising popularity of coffee consumption but also by the evolving lifestyles of younger generations</w:t>
      </w:r>
      <w:r w:rsidR="004A172A">
        <w:rPr>
          <w:rFonts w:ascii="Arial" w:eastAsia="Calibri" w:hAnsi="Arial" w:cs="Arial"/>
          <w:lang w:val="en-ID"/>
        </w:rPr>
        <w:t xml:space="preserve"> (</w:t>
      </w:r>
      <w:r w:rsidR="004A172A" w:rsidRPr="004A172A">
        <w:rPr>
          <w:rFonts w:ascii="Arial" w:eastAsia="Calibri" w:hAnsi="Arial" w:cs="Arial"/>
          <w:lang w:val="en-ID"/>
        </w:rPr>
        <w:t>particularly millennials and Gen Z</w:t>
      </w:r>
      <w:r w:rsidR="004A172A">
        <w:rPr>
          <w:rFonts w:ascii="Arial" w:eastAsia="Calibri" w:hAnsi="Arial" w:cs="Arial"/>
          <w:lang w:val="en-ID"/>
        </w:rPr>
        <w:t xml:space="preserve">) </w:t>
      </w:r>
      <w:r w:rsidR="004A172A" w:rsidRPr="004A172A">
        <w:rPr>
          <w:rFonts w:ascii="Arial" w:eastAsia="Calibri" w:hAnsi="Arial" w:cs="Arial"/>
          <w:lang w:val="en-ID"/>
        </w:rPr>
        <w:t xml:space="preserve">who perceive cafés as multifunctional spaces for socializing, studying, and working. </w:t>
      </w:r>
      <w:proofErr w:type="spellStart"/>
      <w:r w:rsidR="004A172A" w:rsidRPr="004A172A">
        <w:rPr>
          <w:rFonts w:ascii="Arial" w:eastAsia="Calibri" w:hAnsi="Arial" w:cs="Arial"/>
          <w:lang w:val="en-ID"/>
        </w:rPr>
        <w:t>Triutami</w:t>
      </w:r>
      <w:proofErr w:type="spellEnd"/>
      <w:r w:rsidR="004A172A" w:rsidRPr="004A172A">
        <w:rPr>
          <w:rFonts w:ascii="Arial" w:eastAsia="Calibri" w:hAnsi="Arial" w:cs="Arial"/>
          <w:lang w:val="en-ID"/>
        </w:rPr>
        <w:t xml:space="preserve"> et al. (202</w:t>
      </w:r>
      <w:r w:rsidR="006138ED">
        <w:rPr>
          <w:rFonts w:ascii="Arial" w:eastAsia="Calibri" w:hAnsi="Arial" w:cs="Arial"/>
          <w:lang w:val="en-ID"/>
        </w:rPr>
        <w:t>2</w:t>
      </w:r>
      <w:r w:rsidR="004A172A" w:rsidRPr="004A172A">
        <w:rPr>
          <w:rFonts w:ascii="Arial" w:eastAsia="Calibri" w:hAnsi="Arial" w:cs="Arial"/>
          <w:lang w:val="en-ID"/>
        </w:rPr>
        <w:t xml:space="preserve">) found that lifestyle, ambience, and service quality significantly shape consumers’ café preferences, reinforcing the view that cafés represent both a cultural phenomenon and a lifestyle choice for Indonesia’s urban youth. This phenomenon is especially evident in Malang City, a prominent student and tourist hub. Its vibrant academic atmosphere and youthful demographic create a promising market for the café and coffee shop industry. In this environment, location alone no longer guarantees competitiveness. </w:t>
      </w:r>
    </w:p>
    <w:p w14:paraId="1D1A4C6E" w14:textId="532591E6" w:rsidR="004A172A" w:rsidRDefault="004A172A" w:rsidP="001648E1">
      <w:pPr>
        <w:pStyle w:val="Body"/>
        <w:rPr>
          <w:rFonts w:ascii="Arial" w:eastAsia="Calibri" w:hAnsi="Arial" w:cs="Arial"/>
          <w:lang w:val="en-ID"/>
        </w:rPr>
      </w:pPr>
      <w:r w:rsidRPr="004A172A">
        <w:rPr>
          <w:rFonts w:ascii="Arial" w:eastAsia="Calibri" w:hAnsi="Arial" w:cs="Arial"/>
          <w:lang w:val="en-ID"/>
        </w:rPr>
        <w:t xml:space="preserve">The differentiation of café services increasingly depends on the ability to deliver integrated and seamless customer experiences across physical and digital touchpoints (Brynjolfsson, Hu, &amp; </w:t>
      </w:r>
      <w:proofErr w:type="spellStart"/>
      <w:r w:rsidRPr="004A172A">
        <w:rPr>
          <w:rFonts w:ascii="Arial" w:eastAsia="Calibri" w:hAnsi="Arial" w:cs="Arial"/>
          <w:lang w:val="en-ID"/>
        </w:rPr>
        <w:t>Rahn</w:t>
      </w:r>
      <w:proofErr w:type="spellEnd"/>
      <w:r w:rsidRPr="004A172A">
        <w:rPr>
          <w:rFonts w:ascii="Arial" w:eastAsia="Calibri" w:hAnsi="Arial" w:cs="Arial"/>
          <w:lang w:val="en-ID"/>
        </w:rPr>
        <w:t xml:space="preserve">, 2013). </w:t>
      </w:r>
      <w:proofErr w:type="spellStart"/>
      <w:r w:rsidRPr="004A172A">
        <w:rPr>
          <w:rFonts w:ascii="Arial" w:eastAsia="Calibri" w:hAnsi="Arial" w:cs="Arial"/>
          <w:lang w:val="en-ID"/>
        </w:rPr>
        <w:t>Saniah</w:t>
      </w:r>
      <w:proofErr w:type="spellEnd"/>
      <w:r w:rsidRPr="004A172A">
        <w:rPr>
          <w:rFonts w:ascii="Arial" w:eastAsia="Calibri" w:hAnsi="Arial" w:cs="Arial"/>
          <w:lang w:val="en-ID"/>
        </w:rPr>
        <w:t xml:space="preserve"> et al. (</w:t>
      </w:r>
      <w:r w:rsidRPr="00F12846">
        <w:rPr>
          <w:rFonts w:ascii="Arial" w:eastAsia="Calibri" w:hAnsi="Arial" w:cs="Arial"/>
          <w:lang w:val="en-ID"/>
        </w:rPr>
        <w:t xml:space="preserve">2021) observed that product quality, brand image, and customer loyalty significantly affect satisfaction in Malang’s café market, while </w:t>
      </w:r>
      <w:proofErr w:type="spellStart"/>
      <w:r w:rsidR="00F12846" w:rsidRPr="00F12846">
        <w:rPr>
          <w:rFonts w:ascii="Arial" w:eastAsia="Calibri" w:hAnsi="Arial" w:cs="Arial"/>
          <w:lang w:val="en-ID"/>
        </w:rPr>
        <w:t>Husna</w:t>
      </w:r>
      <w:proofErr w:type="spellEnd"/>
      <w:r w:rsidR="00F12846" w:rsidRPr="00F12846">
        <w:rPr>
          <w:rFonts w:ascii="Arial" w:eastAsia="Calibri" w:hAnsi="Arial" w:cs="Arial"/>
          <w:lang w:val="en-ID"/>
        </w:rPr>
        <w:t xml:space="preserve">, F. N., &amp; </w:t>
      </w:r>
      <w:proofErr w:type="spellStart"/>
      <w:r w:rsidR="00F12846" w:rsidRPr="00F12846">
        <w:rPr>
          <w:rFonts w:ascii="Arial" w:eastAsia="Calibri" w:hAnsi="Arial" w:cs="Arial"/>
          <w:lang w:val="en-ID"/>
        </w:rPr>
        <w:t>Astutik</w:t>
      </w:r>
      <w:proofErr w:type="spellEnd"/>
      <w:r w:rsidR="00F12846" w:rsidRPr="00F12846">
        <w:rPr>
          <w:rFonts w:ascii="Arial" w:eastAsia="Calibri" w:hAnsi="Arial" w:cs="Arial"/>
          <w:lang w:val="en-ID"/>
        </w:rPr>
        <w:t>, Y (2024)</w:t>
      </w:r>
      <w:r w:rsidRPr="00F12846">
        <w:rPr>
          <w:rFonts w:ascii="Arial" w:eastAsia="Calibri" w:hAnsi="Arial" w:cs="Arial"/>
          <w:lang w:val="en-ID"/>
        </w:rPr>
        <w:t xml:space="preserve"> reported that students in Malang prefer cafés that provide comfortable atmospheres and digital features such as Wi-Fi access and online ordering systems. These findings underscore the growing importance of digital connectivity and omnichannel integration in attracting tech-savvy consumers in highly competitive local markets. The digital transformation of the café industry has accelerated the adoption of omnichannel service strategies, in which physical outlets, mobile applications, and social media platforms are integrated to create consistent and unified </w:t>
      </w:r>
      <w:r w:rsidRPr="004A172A">
        <w:rPr>
          <w:rFonts w:ascii="Arial" w:eastAsia="Calibri" w:hAnsi="Arial" w:cs="Arial"/>
          <w:lang w:val="en-ID"/>
        </w:rPr>
        <w:t xml:space="preserve">customer experiences. Through this approach, cafés aim to provide personalized, flexible, and convenient interactions at every touchpoint. Customers no longer visit outlets solely for dine-in purposes but also engage through digital platforms to browse menus, place orders, and select payment or delivery methods. Some cafés even provide barcode-based self-ordering systems that enhance convenience and speed of service. The omnichannel strategy, therefore, represents not merely a technological trend but a strategic response to consumer expectations for convenience, speed, and consistency in brand interactions. Putra and </w:t>
      </w:r>
      <w:proofErr w:type="spellStart"/>
      <w:r w:rsidRPr="004A172A">
        <w:rPr>
          <w:rFonts w:ascii="Arial" w:eastAsia="Calibri" w:hAnsi="Arial" w:cs="Arial"/>
          <w:lang w:val="en-ID"/>
        </w:rPr>
        <w:t>Sobari</w:t>
      </w:r>
      <w:proofErr w:type="spellEnd"/>
      <w:r w:rsidRPr="004A172A">
        <w:rPr>
          <w:rFonts w:ascii="Arial" w:eastAsia="Calibri" w:hAnsi="Arial" w:cs="Arial"/>
          <w:lang w:val="en-ID"/>
        </w:rPr>
        <w:t xml:space="preserve"> (2021) highlighted that a well-designed omnichannel implementation enhances service quality by reducing operational barriers and improving responsiveness, which consequently increases perceived value and customer satisfaction. </w:t>
      </w:r>
    </w:p>
    <w:p w14:paraId="2C3F2BF9" w14:textId="480DA9FD" w:rsidR="004A172A" w:rsidRDefault="004A172A" w:rsidP="001648E1">
      <w:pPr>
        <w:pStyle w:val="Body"/>
        <w:rPr>
          <w:rFonts w:ascii="Arial" w:eastAsia="Calibri" w:hAnsi="Arial" w:cs="Arial"/>
          <w:lang w:val="en-ID"/>
        </w:rPr>
      </w:pPr>
      <w:r w:rsidRPr="004A172A">
        <w:rPr>
          <w:rFonts w:ascii="Arial" w:eastAsia="Calibri" w:hAnsi="Arial" w:cs="Arial"/>
          <w:lang w:val="en-ID"/>
        </w:rPr>
        <w:t xml:space="preserve">In today’s hypercompetitive digital landscape, the alignment between omnichannel integration and customer satisfaction has become a strategic determinant of brand loyalty and long-term competitiveness. Tomas and </w:t>
      </w:r>
      <w:proofErr w:type="spellStart"/>
      <w:r w:rsidRPr="004A172A">
        <w:rPr>
          <w:rFonts w:ascii="Arial" w:eastAsia="Calibri" w:hAnsi="Arial" w:cs="Arial"/>
          <w:lang w:val="en-ID"/>
        </w:rPr>
        <w:t>Fitriningrum</w:t>
      </w:r>
      <w:proofErr w:type="spellEnd"/>
      <w:r w:rsidRPr="004A172A">
        <w:rPr>
          <w:rFonts w:ascii="Arial" w:eastAsia="Calibri" w:hAnsi="Arial" w:cs="Arial"/>
          <w:lang w:val="en-ID"/>
        </w:rPr>
        <w:t xml:space="preserve"> (202</w:t>
      </w:r>
      <w:r w:rsidR="009575E0">
        <w:rPr>
          <w:rFonts w:ascii="Arial" w:eastAsia="Calibri" w:hAnsi="Arial" w:cs="Arial"/>
          <w:lang w:val="en-ID"/>
        </w:rPr>
        <w:t>2</w:t>
      </w:r>
      <w:r w:rsidRPr="004A172A">
        <w:rPr>
          <w:rFonts w:ascii="Arial" w:eastAsia="Calibri" w:hAnsi="Arial" w:cs="Arial"/>
          <w:lang w:val="en-ID"/>
        </w:rPr>
        <w:t xml:space="preserve">) demonstrated that the quality of integration in omnichannel systems significantly contributes to customer satisfaction, both directly and indirectly through perceived value. Similarly, Putra and </w:t>
      </w:r>
      <w:proofErr w:type="spellStart"/>
      <w:r w:rsidRPr="004A172A">
        <w:rPr>
          <w:rFonts w:ascii="Arial" w:eastAsia="Calibri" w:hAnsi="Arial" w:cs="Arial"/>
          <w:lang w:val="en-ID"/>
        </w:rPr>
        <w:t>Sobari</w:t>
      </w:r>
      <w:proofErr w:type="spellEnd"/>
      <w:r w:rsidRPr="004A172A">
        <w:rPr>
          <w:rFonts w:ascii="Arial" w:eastAsia="Calibri" w:hAnsi="Arial" w:cs="Arial"/>
          <w:lang w:val="en-ID"/>
        </w:rPr>
        <w:t xml:space="preserve"> (2021) confirmed that effective omnichannel management enhances service quality, customer experience, and overall satisfaction. Customer satisfaction itself reflects the degree to which product or service performance meets or exceeds expectations (Kotler &amp; Armstrong, 2018). Within the omnichannel framework, satisfaction is shaped by several interrelated factors</w:t>
      </w:r>
      <w:r>
        <w:rPr>
          <w:rFonts w:ascii="Arial" w:eastAsia="Calibri" w:hAnsi="Arial" w:cs="Arial"/>
          <w:lang w:val="en-ID"/>
        </w:rPr>
        <w:t xml:space="preserve"> </w:t>
      </w:r>
      <w:r w:rsidRPr="004A172A">
        <w:rPr>
          <w:rFonts w:ascii="Arial" w:eastAsia="Calibri" w:hAnsi="Arial" w:cs="Arial"/>
          <w:lang w:val="en-ID"/>
        </w:rPr>
        <w:t xml:space="preserve">customer experience, integration quality, and perceived value. Customer experience encompasses the holistic perception formed from interactions across physical and digital touchpoints (Meyer &amp; </w:t>
      </w:r>
      <w:proofErr w:type="spellStart"/>
      <w:r w:rsidRPr="004A172A">
        <w:rPr>
          <w:rFonts w:ascii="Arial" w:eastAsia="Calibri" w:hAnsi="Arial" w:cs="Arial"/>
          <w:lang w:val="en-ID"/>
        </w:rPr>
        <w:t>Schwager</w:t>
      </w:r>
      <w:proofErr w:type="spellEnd"/>
      <w:r w:rsidRPr="004A172A">
        <w:rPr>
          <w:rFonts w:ascii="Arial" w:eastAsia="Calibri" w:hAnsi="Arial" w:cs="Arial"/>
          <w:lang w:val="en-ID"/>
        </w:rPr>
        <w:t xml:space="preserve">, 2007; Lemon &amp; </w:t>
      </w:r>
      <w:proofErr w:type="spellStart"/>
      <w:r w:rsidRPr="004A172A">
        <w:rPr>
          <w:rFonts w:ascii="Arial" w:eastAsia="Calibri" w:hAnsi="Arial" w:cs="Arial"/>
          <w:lang w:val="en-ID"/>
        </w:rPr>
        <w:t>Verhoef</w:t>
      </w:r>
      <w:proofErr w:type="spellEnd"/>
      <w:r w:rsidRPr="004A172A">
        <w:rPr>
          <w:rFonts w:ascii="Arial" w:eastAsia="Calibri" w:hAnsi="Arial" w:cs="Arial"/>
          <w:lang w:val="en-ID"/>
        </w:rPr>
        <w:t xml:space="preserve">, 2016). Integration quality describes the degree of synchronization and consistency among these channels, which ensures smooth transitions </w:t>
      </w:r>
      <w:r w:rsidRPr="004A172A">
        <w:rPr>
          <w:rFonts w:ascii="Arial" w:eastAsia="Calibri" w:hAnsi="Arial" w:cs="Arial"/>
          <w:lang w:val="en-ID"/>
        </w:rPr>
        <w:lastRenderedPageBreak/>
        <w:t>and coherent service delivery (</w:t>
      </w:r>
      <w:proofErr w:type="spellStart"/>
      <w:r w:rsidR="00022987" w:rsidRPr="00E91B0E">
        <w:t>Widjaja</w:t>
      </w:r>
      <w:proofErr w:type="spellEnd"/>
      <w:r w:rsidR="00022987" w:rsidRPr="00E91B0E">
        <w:t xml:space="preserve">, Y. G., So, I. G., </w:t>
      </w:r>
      <w:proofErr w:type="spellStart"/>
      <w:r w:rsidR="00022987" w:rsidRPr="00E91B0E">
        <w:t>Setiowati</w:t>
      </w:r>
      <w:proofErr w:type="spellEnd"/>
      <w:r w:rsidR="00022987" w:rsidRPr="00E91B0E">
        <w:t xml:space="preserve">, R., &amp; </w:t>
      </w:r>
      <w:proofErr w:type="spellStart"/>
      <w:r w:rsidR="00022987" w:rsidRPr="00E91B0E">
        <w:t>Furinto</w:t>
      </w:r>
      <w:proofErr w:type="spellEnd"/>
      <w:r w:rsidR="00022987" w:rsidRPr="00E91B0E">
        <w:t>, A. (2022</w:t>
      </w:r>
      <w:r w:rsidRPr="004A172A">
        <w:rPr>
          <w:rFonts w:ascii="Arial" w:eastAsia="Calibri" w:hAnsi="Arial" w:cs="Arial"/>
          <w:lang w:val="en-ID"/>
        </w:rPr>
        <w:t>). Meanwhile, perceived value represents the customer’s overall assessment of benefits relative to costs, including both functional and emotional dimensions (Zeithaml, 1988; Leroi-</w:t>
      </w:r>
      <w:proofErr w:type="spellStart"/>
      <w:r w:rsidRPr="004A172A">
        <w:rPr>
          <w:rFonts w:ascii="Arial" w:eastAsia="Calibri" w:hAnsi="Arial" w:cs="Arial"/>
          <w:lang w:val="en-ID"/>
        </w:rPr>
        <w:t>Werelds</w:t>
      </w:r>
      <w:proofErr w:type="spellEnd"/>
      <w:r w:rsidRPr="004A172A">
        <w:rPr>
          <w:rFonts w:ascii="Arial" w:eastAsia="Calibri" w:hAnsi="Arial" w:cs="Arial"/>
          <w:lang w:val="en-ID"/>
        </w:rPr>
        <w:t xml:space="preserve">, 2019). </w:t>
      </w:r>
    </w:p>
    <w:p w14:paraId="51477785" w14:textId="2FB73E2E" w:rsidR="004A172A" w:rsidRPr="00FF3190" w:rsidRDefault="004A172A" w:rsidP="001648E1">
      <w:pPr>
        <w:pStyle w:val="Body"/>
        <w:rPr>
          <w:rFonts w:ascii="Arial" w:eastAsia="Calibri" w:hAnsi="Arial" w:cs="Arial"/>
          <w:lang w:val="en-ID"/>
        </w:rPr>
      </w:pPr>
      <w:r w:rsidRPr="004A172A">
        <w:rPr>
          <w:rFonts w:ascii="Arial" w:eastAsia="Calibri" w:hAnsi="Arial" w:cs="Arial"/>
          <w:lang w:val="en-ID"/>
        </w:rPr>
        <w:t>Prior studies indicate that when integration quality and customer experience are optimized, customers perceive higher value, which in turn increases satisfaction (</w:t>
      </w:r>
      <w:proofErr w:type="spellStart"/>
      <w:r w:rsidRPr="004A172A">
        <w:rPr>
          <w:rFonts w:ascii="Arial" w:eastAsia="Calibri" w:hAnsi="Arial" w:cs="Arial"/>
          <w:lang w:val="en-ID"/>
        </w:rPr>
        <w:t>Butkouskaya</w:t>
      </w:r>
      <w:proofErr w:type="spellEnd"/>
      <w:r w:rsidRPr="004A172A">
        <w:rPr>
          <w:rFonts w:ascii="Arial" w:eastAsia="Calibri" w:hAnsi="Arial" w:cs="Arial"/>
          <w:lang w:val="en-ID"/>
        </w:rPr>
        <w:t>, Romaniuk, &amp; Gorton, 202</w:t>
      </w:r>
      <w:r w:rsidR="00BE1587">
        <w:rPr>
          <w:rFonts w:ascii="Arial" w:eastAsia="Calibri" w:hAnsi="Arial" w:cs="Arial"/>
          <w:lang w:val="en-ID"/>
        </w:rPr>
        <w:t>3</w:t>
      </w:r>
      <w:r w:rsidRPr="004A172A">
        <w:rPr>
          <w:rFonts w:ascii="Arial" w:eastAsia="Calibri" w:hAnsi="Arial" w:cs="Arial"/>
          <w:lang w:val="en-ID"/>
        </w:rPr>
        <w:t>). Despite the increasing academic attention to omnichannel marketing, research examining these constructs within service-based industries such as cafés remains limited. Previous studies have primarily focused on retail and e-commerce contexts (</w:t>
      </w:r>
      <w:proofErr w:type="spellStart"/>
      <w:r w:rsidRPr="004A172A">
        <w:rPr>
          <w:rFonts w:ascii="Arial" w:eastAsia="Calibri" w:hAnsi="Arial" w:cs="Arial"/>
          <w:lang w:val="en-ID"/>
        </w:rPr>
        <w:t>Hamouda</w:t>
      </w:r>
      <w:proofErr w:type="spellEnd"/>
      <w:r w:rsidRPr="004A172A">
        <w:rPr>
          <w:rFonts w:ascii="Arial" w:eastAsia="Calibri" w:hAnsi="Arial" w:cs="Arial"/>
          <w:lang w:val="en-ID"/>
        </w:rPr>
        <w:t xml:space="preserve">, 2019; </w:t>
      </w:r>
      <w:proofErr w:type="spellStart"/>
      <w:r w:rsidRPr="004A172A">
        <w:rPr>
          <w:rFonts w:ascii="Arial" w:eastAsia="Calibri" w:hAnsi="Arial" w:cs="Arial"/>
          <w:lang w:val="en-ID"/>
        </w:rPr>
        <w:t>Widjaja</w:t>
      </w:r>
      <w:proofErr w:type="spellEnd"/>
      <w:r w:rsidRPr="004A172A">
        <w:rPr>
          <w:rFonts w:ascii="Arial" w:eastAsia="Calibri" w:hAnsi="Arial" w:cs="Arial"/>
          <w:lang w:val="en-ID"/>
        </w:rPr>
        <w:t xml:space="preserve"> et al., 202</w:t>
      </w:r>
      <w:r w:rsidR="00022987">
        <w:rPr>
          <w:rFonts w:ascii="Arial" w:eastAsia="Calibri" w:hAnsi="Arial" w:cs="Arial"/>
          <w:lang w:val="en-ID"/>
        </w:rPr>
        <w:t>2</w:t>
      </w:r>
      <w:r w:rsidRPr="004A172A">
        <w:rPr>
          <w:rFonts w:ascii="Arial" w:eastAsia="Calibri" w:hAnsi="Arial" w:cs="Arial"/>
          <w:lang w:val="en-ID"/>
        </w:rPr>
        <w:t>), while empirical evidence from experiential service settings is still scarce. Moreover, findings regarding the mediating role of perceived value in omnichannel contexts are inconsistent, particularly in emerging markets such as Indonesia. These research gaps highlight the need to further explore how omnichannel integration and customer experience jointly influence satisfaction through perceived value in service environments that emphasize emotional and experiential engagement. Therefore, this study aims to examine the effects of omnichannel customer experience and integration quality on customer satisfaction, with perceived value serving as a mediating variable. By investigating these relationships within the café service context, this study seeks to expand the theoretical understanding of omnichannel marketing in service industries and provide practical insights for managers in designing integrated, value-driven service experiences that enhance customer satisfaction and loyalty.</w:t>
      </w:r>
    </w:p>
    <w:bookmarkEnd w:id="0"/>
    <w:p w14:paraId="4783EE66" w14:textId="79C01A9B" w:rsidR="001648E1" w:rsidRPr="00A06079" w:rsidRDefault="00902823" w:rsidP="001648E1">
      <w:pPr>
        <w:pStyle w:val="AbstHead"/>
        <w:spacing w:before="240"/>
        <w:jc w:val="both"/>
        <w:rPr>
          <w:rFonts w:ascii="Arial" w:hAnsi="Arial" w:cs="Arial"/>
          <w:szCs w:val="22"/>
        </w:rPr>
      </w:pPr>
      <w:r w:rsidRPr="00A06079">
        <w:rPr>
          <w:rFonts w:ascii="Arial" w:hAnsi="Arial" w:cs="Arial"/>
          <w:szCs w:val="22"/>
        </w:rPr>
        <w:t xml:space="preserve">2. </w:t>
      </w:r>
      <w:r w:rsidR="00DB41B3" w:rsidRPr="00A06079">
        <w:rPr>
          <w:rFonts w:ascii="Arial" w:hAnsi="Arial" w:cs="Arial"/>
          <w:szCs w:val="22"/>
        </w:rPr>
        <w:t>Literature</w:t>
      </w:r>
      <w:r w:rsidR="001648E1" w:rsidRPr="00A06079">
        <w:rPr>
          <w:rFonts w:ascii="Arial" w:hAnsi="Arial" w:cs="Arial"/>
          <w:szCs w:val="22"/>
        </w:rPr>
        <w:t xml:space="preserve"> review</w:t>
      </w:r>
    </w:p>
    <w:p w14:paraId="2398CC97" w14:textId="17766923" w:rsidR="001648E1" w:rsidRPr="00A06079" w:rsidRDefault="001648E1" w:rsidP="001648E1">
      <w:pPr>
        <w:pStyle w:val="Body"/>
        <w:spacing w:before="240"/>
        <w:rPr>
          <w:rFonts w:ascii="Arial" w:hAnsi="Arial" w:cs="Arial"/>
          <w:b/>
          <w:bCs/>
        </w:rPr>
      </w:pPr>
      <w:r w:rsidRPr="00A06079">
        <w:rPr>
          <w:rFonts w:ascii="Arial" w:hAnsi="Arial" w:cs="Arial"/>
          <w:b/>
          <w:bCs/>
        </w:rPr>
        <w:t>2.1 Theory of Consumption Values</w:t>
      </w:r>
    </w:p>
    <w:p w14:paraId="0A6778AB" w14:textId="77777777" w:rsidR="004A007F" w:rsidRDefault="004A007F" w:rsidP="00854E53">
      <w:pPr>
        <w:pStyle w:val="Body"/>
        <w:spacing w:before="240" w:after="0"/>
        <w:rPr>
          <w:rFonts w:ascii="Arial" w:hAnsi="Arial" w:cs="Arial"/>
        </w:rPr>
      </w:pPr>
      <w:r w:rsidRPr="004A007F">
        <w:rPr>
          <w:rFonts w:ascii="Arial" w:hAnsi="Arial" w:cs="Arial"/>
        </w:rPr>
        <w:t xml:space="preserve">The Theory of Consumption Values (TCV) proposed by </w:t>
      </w:r>
      <w:proofErr w:type="spellStart"/>
      <w:r w:rsidRPr="004A007F">
        <w:rPr>
          <w:rFonts w:ascii="Arial" w:hAnsi="Arial" w:cs="Arial"/>
        </w:rPr>
        <w:t>Sheth</w:t>
      </w:r>
      <w:proofErr w:type="spellEnd"/>
      <w:r w:rsidRPr="004A007F">
        <w:rPr>
          <w:rFonts w:ascii="Arial" w:hAnsi="Arial" w:cs="Arial"/>
        </w:rPr>
        <w:t xml:space="preserve">, Newman, and Gross (1991) provides a multidimensional framework to explain how and why consumers make choices among products and services. The theory posits that consumer decisions are influenced by five core consumption values—functional, emotional, social, conditional, and epistemic—which collectively determine preference and satisfaction. Functional value relates to the perceived utility, price fairness, and product performance; emotional value captures the affective responses such as enjoyment, comfort, and excitement; social value reflects the individual’s desire for recognition and group affiliation; conditional value arises from specific situational contexts such as discounts, convenience, or promotions; and epistemic value represents curiosity or the pursuit of novelty and knowledge. </w:t>
      </w:r>
    </w:p>
    <w:p w14:paraId="44C99B71" w14:textId="56911581" w:rsidR="005F5527" w:rsidRDefault="005F5527" w:rsidP="00854E53">
      <w:pPr>
        <w:pStyle w:val="Body"/>
        <w:spacing w:before="240" w:after="0"/>
        <w:rPr>
          <w:rFonts w:ascii="Arial" w:hAnsi="Arial" w:cs="Arial"/>
        </w:rPr>
      </w:pPr>
      <w:r w:rsidRPr="005F5527">
        <w:rPr>
          <w:rFonts w:ascii="Arial" w:hAnsi="Arial" w:cs="Arial"/>
        </w:rPr>
        <w:t>Originally designed to explain consumers’ product choice behavior, the Theory of Consumption Values (TCV) has evolved to encompass service and digital consumption contexts. Within omnichannel environments</w:t>
      </w:r>
      <w:r>
        <w:rPr>
          <w:rFonts w:ascii="Arial" w:hAnsi="Arial" w:cs="Arial"/>
        </w:rPr>
        <w:t xml:space="preserve">, </w:t>
      </w:r>
      <w:r w:rsidRPr="005F5527">
        <w:rPr>
          <w:rFonts w:ascii="Arial" w:hAnsi="Arial" w:cs="Arial"/>
        </w:rPr>
        <w:t>where customers interact fluidly across online and offline touchpoints</w:t>
      </w:r>
      <w:r>
        <w:rPr>
          <w:rFonts w:ascii="Arial" w:hAnsi="Arial" w:cs="Arial"/>
        </w:rPr>
        <w:t xml:space="preserve">, </w:t>
      </w:r>
      <w:r w:rsidRPr="005F5527">
        <w:rPr>
          <w:rFonts w:ascii="Arial" w:hAnsi="Arial" w:cs="Arial"/>
        </w:rPr>
        <w:t>the boundaries between value dimensions have become increasingly blurred. Functional value arises from the convenience and efficiency of integrated systems, emotional value emerges through seamless digital interactions, while social and epistemic values develop from engagement and knowledge-sharing within brand communities (</w:t>
      </w:r>
      <w:proofErr w:type="spellStart"/>
      <w:r w:rsidRPr="005F5527">
        <w:rPr>
          <w:rFonts w:ascii="Arial" w:hAnsi="Arial" w:cs="Arial"/>
        </w:rPr>
        <w:t>Huré</w:t>
      </w:r>
      <w:proofErr w:type="spellEnd"/>
      <w:r w:rsidRPr="005F5527">
        <w:rPr>
          <w:rFonts w:ascii="Arial" w:hAnsi="Arial" w:cs="Arial"/>
        </w:rPr>
        <w:t xml:space="preserve"> et al., 2017; </w:t>
      </w:r>
      <w:proofErr w:type="spellStart"/>
      <w:r w:rsidRPr="005F5527">
        <w:rPr>
          <w:rFonts w:ascii="Arial" w:hAnsi="Arial" w:cs="Arial"/>
        </w:rPr>
        <w:t>Alang</w:t>
      </w:r>
      <w:proofErr w:type="spellEnd"/>
      <w:r w:rsidRPr="005F5527">
        <w:rPr>
          <w:rFonts w:ascii="Arial" w:hAnsi="Arial" w:cs="Arial"/>
        </w:rPr>
        <w:t xml:space="preserve"> &amp; Nguyen, 2022; Leroi-</w:t>
      </w:r>
      <w:proofErr w:type="spellStart"/>
      <w:r w:rsidRPr="005F5527">
        <w:rPr>
          <w:rFonts w:ascii="Arial" w:hAnsi="Arial" w:cs="Arial"/>
        </w:rPr>
        <w:t>Werelds</w:t>
      </w:r>
      <w:proofErr w:type="spellEnd"/>
      <w:r w:rsidRPr="005F5527">
        <w:rPr>
          <w:rFonts w:ascii="Arial" w:hAnsi="Arial" w:cs="Arial"/>
        </w:rPr>
        <w:t>, 2019).</w:t>
      </w:r>
    </w:p>
    <w:p w14:paraId="45E822C8" w14:textId="5969A41C" w:rsidR="004A007F" w:rsidRDefault="004A007F" w:rsidP="00854E53">
      <w:pPr>
        <w:pStyle w:val="Body"/>
        <w:spacing w:before="240" w:after="0"/>
        <w:rPr>
          <w:rFonts w:ascii="Arial" w:hAnsi="Arial" w:cs="Arial"/>
        </w:rPr>
      </w:pPr>
      <w:r w:rsidRPr="004A007F">
        <w:rPr>
          <w:rFonts w:ascii="Arial" w:hAnsi="Arial" w:cs="Arial"/>
        </w:rPr>
        <w:t>Recent studies have demonstrated that these consumption values are critical in determining perceived value and satisfaction in omnichannel environments. Leroi-</w:t>
      </w:r>
      <w:proofErr w:type="spellStart"/>
      <w:r w:rsidRPr="004A007F">
        <w:rPr>
          <w:rFonts w:ascii="Arial" w:hAnsi="Arial" w:cs="Arial"/>
        </w:rPr>
        <w:t>Werelds</w:t>
      </w:r>
      <w:proofErr w:type="spellEnd"/>
      <w:r w:rsidRPr="004A007F">
        <w:rPr>
          <w:rFonts w:ascii="Arial" w:hAnsi="Arial" w:cs="Arial"/>
        </w:rPr>
        <w:t xml:space="preserve"> (2019) emphasized that consumers’ perceived value stems not only from tangible benefits but also from emotional and relational aspects experienced across channels. Similarly, Liu, Chen, and Huang (2022) found that consumers’ functional and hedonic values significantly enhance satisfaction and loyalty in cross-channel retailing. Thus, the TCV provides the theoretical </w:t>
      </w:r>
      <w:r w:rsidRPr="004A007F">
        <w:rPr>
          <w:rFonts w:ascii="Arial" w:hAnsi="Arial" w:cs="Arial"/>
        </w:rPr>
        <w:lastRenderedPageBreak/>
        <w:t>foundation of this study, explaining how customers’ evaluations of functional, emotional, and social value derived from integrated service channels shape their perceived value and ultimately their satisfaction with omnichannel services.</w:t>
      </w:r>
    </w:p>
    <w:p w14:paraId="61D16914" w14:textId="77777777" w:rsidR="00DB41B3" w:rsidRPr="00A06079" w:rsidRDefault="004345E3" w:rsidP="00DB41B3">
      <w:pPr>
        <w:pStyle w:val="Body"/>
        <w:spacing w:before="240"/>
        <w:rPr>
          <w:rFonts w:ascii="Arial" w:hAnsi="Arial" w:cs="Arial"/>
          <w:b/>
          <w:bCs/>
          <w:lang w:val="en-ID"/>
        </w:rPr>
      </w:pPr>
      <w:r w:rsidRPr="00A06079">
        <w:rPr>
          <w:rFonts w:ascii="Arial" w:hAnsi="Arial" w:cs="Arial"/>
          <w:b/>
          <w:bCs/>
          <w:lang w:val="en-ID"/>
        </w:rPr>
        <w:t>2.2 Customer Satisfaction</w:t>
      </w:r>
    </w:p>
    <w:p w14:paraId="4A91E83C" w14:textId="77777777" w:rsidR="000646EF" w:rsidRDefault="000646EF" w:rsidP="00DB41B3">
      <w:pPr>
        <w:pStyle w:val="Body"/>
        <w:spacing w:before="240"/>
        <w:rPr>
          <w:rFonts w:ascii="Arial" w:hAnsi="Arial" w:cs="Arial"/>
          <w:lang w:val="en-ID"/>
        </w:rPr>
      </w:pPr>
      <w:r w:rsidRPr="000646EF">
        <w:rPr>
          <w:rFonts w:ascii="Arial" w:hAnsi="Arial" w:cs="Arial"/>
          <w:lang w:val="en-ID"/>
        </w:rPr>
        <w:t xml:space="preserve">Customer satisfaction represents a fundamental construct in marketing and consumer </w:t>
      </w:r>
      <w:proofErr w:type="spellStart"/>
      <w:r w:rsidRPr="000646EF">
        <w:rPr>
          <w:rFonts w:ascii="Arial" w:hAnsi="Arial" w:cs="Arial"/>
          <w:lang w:val="en-ID"/>
        </w:rPr>
        <w:t>behavior</w:t>
      </w:r>
      <w:proofErr w:type="spellEnd"/>
      <w:r w:rsidRPr="000646EF">
        <w:rPr>
          <w:rFonts w:ascii="Arial" w:hAnsi="Arial" w:cs="Arial"/>
          <w:lang w:val="en-ID"/>
        </w:rPr>
        <w:t xml:space="preserve"> research, reflecting the degree to which customers’ expectations are met or exceeded by the perceived performance of a product or service. Early studies by Oliver (1980) conceptualized satisfaction through the Expectancy–Disconfirmation Theory (EDT), which posits that satisfaction occurs when perceived performance matches or surpasses prior expectations, while dissatisfaction arises when expectations are not met. This psychological evaluation process is influenced by factors such as perceived quality, price fairness, emotional engagement, and convenience (Kotler &amp; Keller, 2016). </w:t>
      </w:r>
    </w:p>
    <w:p w14:paraId="4C93C9ED" w14:textId="02C1A61A" w:rsidR="000646EF" w:rsidRDefault="000646EF" w:rsidP="00DB41B3">
      <w:pPr>
        <w:pStyle w:val="Body"/>
        <w:spacing w:before="240"/>
        <w:rPr>
          <w:rFonts w:ascii="Arial" w:hAnsi="Arial" w:cs="Arial"/>
          <w:lang w:val="en-ID"/>
        </w:rPr>
      </w:pPr>
      <w:r w:rsidRPr="000646EF">
        <w:rPr>
          <w:rFonts w:ascii="Arial" w:hAnsi="Arial" w:cs="Arial"/>
          <w:lang w:val="en-ID"/>
        </w:rPr>
        <w:t>In the context of omnichannel services, satisfaction becomes more complex due to the integration of multiple service touchpoints</w:t>
      </w:r>
      <w:r w:rsidR="0016741F">
        <w:rPr>
          <w:rFonts w:ascii="Arial" w:hAnsi="Arial" w:cs="Arial"/>
          <w:lang w:val="en-ID"/>
        </w:rPr>
        <w:t xml:space="preserve"> </w:t>
      </w:r>
      <w:r w:rsidRPr="000646EF">
        <w:rPr>
          <w:rFonts w:ascii="Arial" w:hAnsi="Arial" w:cs="Arial"/>
          <w:lang w:val="en-ID"/>
        </w:rPr>
        <w:t>physical stores, mobile applications, websites, and social media platforms</w:t>
      </w:r>
      <w:r w:rsidR="0016741F">
        <w:rPr>
          <w:rFonts w:ascii="Arial" w:hAnsi="Arial" w:cs="Arial"/>
          <w:lang w:val="en-ID"/>
        </w:rPr>
        <w:t xml:space="preserve"> </w:t>
      </w:r>
      <w:r w:rsidRPr="000646EF">
        <w:rPr>
          <w:rFonts w:ascii="Arial" w:hAnsi="Arial" w:cs="Arial"/>
          <w:lang w:val="en-ID"/>
        </w:rPr>
        <w:t>that together shape the holistic customer journey. Recent research emphasizes that consistency and synchronization across these channels play a vital role in forming satisfaction (</w:t>
      </w:r>
      <w:r w:rsidR="00791A66" w:rsidRPr="00791A66">
        <w:rPr>
          <w:rFonts w:ascii="Arial" w:hAnsi="Arial" w:cs="Arial"/>
          <w:lang w:val="en-ID"/>
        </w:rPr>
        <w:t>Gao, M., &amp; Huang, L</w:t>
      </w:r>
      <w:r w:rsidR="00791A66">
        <w:rPr>
          <w:rFonts w:ascii="Arial" w:hAnsi="Arial" w:cs="Arial"/>
          <w:lang w:val="en-ID"/>
        </w:rPr>
        <w:t xml:space="preserve">, </w:t>
      </w:r>
      <w:r w:rsidR="00791A66" w:rsidRPr="00791A66">
        <w:rPr>
          <w:rFonts w:ascii="Arial" w:hAnsi="Arial" w:cs="Arial"/>
          <w:lang w:val="en-ID"/>
        </w:rPr>
        <w:t>2021)</w:t>
      </w:r>
      <w:r w:rsidR="00791A66">
        <w:rPr>
          <w:rFonts w:ascii="Arial" w:hAnsi="Arial" w:cs="Arial"/>
          <w:lang w:val="en-ID"/>
        </w:rPr>
        <w:t xml:space="preserve">. </w:t>
      </w:r>
      <w:r w:rsidRPr="000646EF">
        <w:rPr>
          <w:rFonts w:ascii="Arial" w:hAnsi="Arial" w:cs="Arial"/>
          <w:lang w:val="en-ID"/>
        </w:rPr>
        <w:t xml:space="preserve">When customers encounter seamless transitions between online and offline interactions, they perceive higher control and trust, which enhances their overall satisfaction (Lemon &amp; </w:t>
      </w:r>
      <w:proofErr w:type="spellStart"/>
      <w:r w:rsidRPr="000646EF">
        <w:rPr>
          <w:rFonts w:ascii="Arial" w:hAnsi="Arial" w:cs="Arial"/>
          <w:lang w:val="en-ID"/>
        </w:rPr>
        <w:t>Verhoef</w:t>
      </w:r>
      <w:proofErr w:type="spellEnd"/>
      <w:r w:rsidRPr="000646EF">
        <w:rPr>
          <w:rFonts w:ascii="Arial" w:hAnsi="Arial" w:cs="Arial"/>
          <w:lang w:val="en-ID"/>
        </w:rPr>
        <w:t xml:space="preserve">, 2016). Conversely, inconsistency in service delivery or information across channels can create frustration and reduce satisfaction, even if the product quality itself remains high. Moreover, satisfaction serves as a key antecedent to customer loyalty, positive word-of-mouth, and repurchase intentions (Anderson, </w:t>
      </w:r>
      <w:proofErr w:type="spellStart"/>
      <w:r w:rsidRPr="000646EF">
        <w:rPr>
          <w:rFonts w:ascii="Arial" w:hAnsi="Arial" w:cs="Arial"/>
          <w:lang w:val="en-ID"/>
        </w:rPr>
        <w:t>Fornell</w:t>
      </w:r>
      <w:proofErr w:type="spellEnd"/>
      <w:r w:rsidRPr="000646EF">
        <w:rPr>
          <w:rFonts w:ascii="Arial" w:hAnsi="Arial" w:cs="Arial"/>
          <w:lang w:val="en-ID"/>
        </w:rPr>
        <w:t xml:space="preserve">, &amp; </w:t>
      </w:r>
      <w:proofErr w:type="spellStart"/>
      <w:r w:rsidRPr="000646EF">
        <w:rPr>
          <w:rFonts w:ascii="Arial" w:hAnsi="Arial" w:cs="Arial"/>
          <w:lang w:val="en-ID"/>
        </w:rPr>
        <w:t>Mazvancheryl</w:t>
      </w:r>
      <w:proofErr w:type="spellEnd"/>
      <w:r w:rsidRPr="000646EF">
        <w:rPr>
          <w:rFonts w:ascii="Arial" w:hAnsi="Arial" w:cs="Arial"/>
          <w:lang w:val="en-ID"/>
        </w:rPr>
        <w:t xml:space="preserve">, 2004). In the omnichannel environment, this relationship is reinforced through what </w:t>
      </w:r>
      <w:proofErr w:type="spellStart"/>
      <w:r w:rsidRPr="000646EF">
        <w:rPr>
          <w:rFonts w:ascii="Arial" w:hAnsi="Arial" w:cs="Arial"/>
          <w:lang w:val="en-ID"/>
        </w:rPr>
        <w:t>Verhoef</w:t>
      </w:r>
      <w:proofErr w:type="spellEnd"/>
      <w:r w:rsidRPr="000646EF">
        <w:rPr>
          <w:rFonts w:ascii="Arial" w:hAnsi="Arial" w:cs="Arial"/>
          <w:lang w:val="en-ID"/>
        </w:rPr>
        <w:t xml:space="preserve">, Kannan, and Inman (2015) call “integrated customer experience,” in which satisfaction emerges not only from individual service quality but also from the coherence of experiences across channels. Several empirical studies have confirmed this mechanism: </w:t>
      </w:r>
      <w:proofErr w:type="spellStart"/>
      <w:r w:rsidRPr="000646EF">
        <w:rPr>
          <w:rFonts w:ascii="Arial" w:hAnsi="Arial" w:cs="Arial"/>
          <w:lang w:val="en-ID"/>
        </w:rPr>
        <w:t>Hamouda</w:t>
      </w:r>
      <w:proofErr w:type="spellEnd"/>
      <w:r w:rsidRPr="000646EF">
        <w:rPr>
          <w:rFonts w:ascii="Arial" w:hAnsi="Arial" w:cs="Arial"/>
          <w:lang w:val="en-ID"/>
        </w:rPr>
        <w:t xml:space="preserve"> (2019) found that integration quality and perceived value jointly affect satisfaction and loyalty in omni-banking; while </w:t>
      </w:r>
      <w:r w:rsidR="00791A66" w:rsidRPr="00791A66">
        <w:rPr>
          <w:rFonts w:ascii="Arial" w:hAnsi="Arial" w:cs="Arial"/>
          <w:lang w:val="en-ID"/>
        </w:rPr>
        <w:t>Gao, M., &amp; Huang, L</w:t>
      </w:r>
      <w:r w:rsidR="00791A66">
        <w:rPr>
          <w:rFonts w:ascii="Arial" w:hAnsi="Arial" w:cs="Arial"/>
          <w:lang w:val="en-ID"/>
        </w:rPr>
        <w:t xml:space="preserve"> </w:t>
      </w:r>
      <w:r w:rsidR="00CB3E86" w:rsidRPr="00CB3E86">
        <w:rPr>
          <w:rFonts w:ascii="Arial" w:hAnsi="Arial" w:cs="Arial"/>
          <w:highlight w:val="yellow"/>
          <w:lang w:val="en-ID"/>
        </w:rPr>
        <w:t>(2021) observed that consistent cross-channel integration positively influences satisfaction and loyalty in omnichannel retailing</w:t>
      </w:r>
      <w:r w:rsidRPr="00CB3E86">
        <w:rPr>
          <w:rFonts w:ascii="Arial" w:hAnsi="Arial" w:cs="Arial"/>
          <w:highlight w:val="yellow"/>
          <w:lang w:val="en-ID"/>
        </w:rPr>
        <w:t>.</w:t>
      </w:r>
      <w:r w:rsidRPr="00CB3E86">
        <w:rPr>
          <w:rFonts w:ascii="Arial" w:hAnsi="Arial" w:cs="Arial"/>
          <w:lang w:val="en-ID"/>
        </w:rPr>
        <w:t xml:space="preserve"> </w:t>
      </w:r>
      <w:r w:rsidRPr="000646EF">
        <w:rPr>
          <w:rFonts w:ascii="Arial" w:hAnsi="Arial" w:cs="Arial"/>
          <w:lang w:val="en-ID"/>
        </w:rPr>
        <w:t>These findings collectively suggest that satisfaction in omnichannel contexts is a multidimensional construct that reflects the harmony of technological efficiency, emotional connection, and perceived value. Thus, in this study, customer satisfaction is conceptualized as the outcome variable representing the cumulative evaluation of consumers after interacting through multiple integrated service channels. It encapsulates both cognitive assessments</w:t>
      </w:r>
      <w:r>
        <w:rPr>
          <w:rFonts w:ascii="Arial" w:hAnsi="Arial" w:cs="Arial"/>
          <w:lang w:val="en-ID"/>
        </w:rPr>
        <w:t xml:space="preserve"> </w:t>
      </w:r>
      <w:r w:rsidRPr="000646EF">
        <w:rPr>
          <w:rFonts w:ascii="Arial" w:hAnsi="Arial" w:cs="Arial"/>
          <w:lang w:val="en-ID"/>
        </w:rPr>
        <w:t>such as convenience, reliability, and information accuracy</w:t>
      </w:r>
      <w:r>
        <w:rPr>
          <w:rFonts w:ascii="Arial" w:hAnsi="Arial" w:cs="Arial"/>
          <w:lang w:val="en-ID"/>
        </w:rPr>
        <w:t xml:space="preserve"> </w:t>
      </w:r>
      <w:r w:rsidRPr="000646EF">
        <w:rPr>
          <w:rFonts w:ascii="Arial" w:hAnsi="Arial" w:cs="Arial"/>
          <w:lang w:val="en-ID"/>
        </w:rPr>
        <w:t>and affective responses like pleasure, comfort, and trust. This holistic perspective aligns with contemporary views in omnichannel marketing, where customer satisfaction is not merely the result of isolated service performance but the integrated product of cross-channel experiences.</w:t>
      </w:r>
    </w:p>
    <w:p w14:paraId="7AD4B318" w14:textId="433AE654" w:rsidR="00854E53" w:rsidRPr="00A06079" w:rsidRDefault="00854E53" w:rsidP="00DB41B3">
      <w:pPr>
        <w:pStyle w:val="Body"/>
        <w:spacing w:before="240"/>
        <w:rPr>
          <w:rFonts w:ascii="Arial" w:hAnsi="Arial" w:cs="Arial"/>
          <w:b/>
          <w:bCs/>
          <w:lang w:val="en-ID"/>
        </w:rPr>
      </w:pPr>
      <w:r w:rsidRPr="00A06079">
        <w:rPr>
          <w:rFonts w:ascii="Arial" w:hAnsi="Arial" w:cs="Arial"/>
          <w:b/>
          <w:bCs/>
          <w:lang w:val="en-ID"/>
        </w:rPr>
        <w:t>2.3 Customer Experience</w:t>
      </w:r>
    </w:p>
    <w:p w14:paraId="3A158DF2" w14:textId="7DF6A07F" w:rsidR="0016741F" w:rsidRDefault="0016741F" w:rsidP="004345E3">
      <w:pPr>
        <w:pStyle w:val="Body"/>
        <w:spacing w:after="0"/>
        <w:rPr>
          <w:rFonts w:ascii="Arial" w:hAnsi="Arial" w:cs="Arial"/>
          <w:lang w:val="en-ID"/>
        </w:rPr>
      </w:pPr>
      <w:r w:rsidRPr="0016741F">
        <w:rPr>
          <w:rFonts w:ascii="Arial" w:hAnsi="Arial" w:cs="Arial"/>
          <w:lang w:val="en-ID"/>
        </w:rPr>
        <w:t xml:space="preserve">Customer experience has emerged as a central construct in marketing and service management, reflecting the holistic perception and emotional responses customers develop through direct or indirect interactions with a company across multiple touchpoints. Schmitt (1999) introduced the concept of experiential marketing, identifying five dimensions of experience: Sense, Feel, Think, Act, and Relate. These dimensions represent sensory, emotional, cognitive, </w:t>
      </w:r>
      <w:proofErr w:type="spellStart"/>
      <w:r w:rsidRPr="0016741F">
        <w:rPr>
          <w:rFonts w:ascii="Arial" w:hAnsi="Arial" w:cs="Arial"/>
          <w:lang w:val="en-ID"/>
        </w:rPr>
        <w:t>behavioral</w:t>
      </w:r>
      <w:proofErr w:type="spellEnd"/>
      <w:r w:rsidRPr="0016741F">
        <w:rPr>
          <w:rFonts w:ascii="Arial" w:hAnsi="Arial" w:cs="Arial"/>
          <w:lang w:val="en-ID"/>
        </w:rPr>
        <w:t xml:space="preserve">, and social responses that shape how customers connect with a brand. Subsequent scholars have emphasized that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goes beyond individual service encounters and encompasses the entire customer journey, from pre-purchase information search to post-purchase engagement (Lemon &amp; </w:t>
      </w:r>
      <w:proofErr w:type="spellStart"/>
      <w:r w:rsidRPr="0016741F">
        <w:rPr>
          <w:rFonts w:ascii="Arial" w:hAnsi="Arial" w:cs="Arial"/>
          <w:lang w:val="en-ID"/>
        </w:rPr>
        <w:t>Verhoef</w:t>
      </w:r>
      <w:proofErr w:type="spellEnd"/>
      <w:r w:rsidRPr="0016741F">
        <w:rPr>
          <w:rFonts w:ascii="Arial" w:hAnsi="Arial" w:cs="Arial"/>
          <w:lang w:val="en-ID"/>
        </w:rPr>
        <w:t xml:space="preserve">, 2016). </w:t>
      </w:r>
    </w:p>
    <w:p w14:paraId="2A62EE39" w14:textId="4A216E3A" w:rsidR="00014C76" w:rsidRDefault="0016741F" w:rsidP="004345E3">
      <w:pPr>
        <w:pStyle w:val="Body"/>
        <w:spacing w:after="0"/>
        <w:rPr>
          <w:rFonts w:ascii="Arial" w:hAnsi="Arial" w:cs="Arial"/>
          <w:lang w:val="en-ID"/>
        </w:rPr>
      </w:pPr>
      <w:r w:rsidRPr="0016741F">
        <w:rPr>
          <w:rFonts w:ascii="Arial" w:hAnsi="Arial" w:cs="Arial"/>
          <w:lang w:val="en-ID"/>
        </w:rPr>
        <w:lastRenderedPageBreak/>
        <w:t>In omnichannel contexts, the customer experience becomes even more complex, as interactions occur seamlessly across both online and offline channels. Each touchpoint</w:t>
      </w:r>
      <w:r>
        <w:rPr>
          <w:rFonts w:ascii="Arial" w:hAnsi="Arial" w:cs="Arial"/>
          <w:lang w:val="en-ID"/>
        </w:rPr>
        <w:t xml:space="preserve"> </w:t>
      </w:r>
      <w:r w:rsidRPr="0016741F">
        <w:rPr>
          <w:rFonts w:ascii="Arial" w:hAnsi="Arial" w:cs="Arial"/>
          <w:lang w:val="en-ID"/>
        </w:rPr>
        <w:t>be it a physical store, website, mobile application, or social media platform</w:t>
      </w:r>
      <w:r>
        <w:rPr>
          <w:rFonts w:ascii="Arial" w:hAnsi="Arial" w:cs="Arial"/>
          <w:lang w:val="en-ID"/>
        </w:rPr>
        <w:t xml:space="preserve"> </w:t>
      </w:r>
      <w:r w:rsidRPr="0016741F">
        <w:rPr>
          <w:rFonts w:ascii="Arial" w:hAnsi="Arial" w:cs="Arial"/>
          <w:lang w:val="en-ID"/>
        </w:rPr>
        <w:t>contributes to a unified perception of the brand (</w:t>
      </w:r>
      <w:proofErr w:type="spellStart"/>
      <w:r w:rsidRPr="0016741F">
        <w:rPr>
          <w:rFonts w:ascii="Arial" w:hAnsi="Arial" w:cs="Arial"/>
          <w:lang w:val="en-ID"/>
        </w:rPr>
        <w:t>Verhoef</w:t>
      </w:r>
      <w:proofErr w:type="spellEnd"/>
      <w:r w:rsidRPr="0016741F">
        <w:rPr>
          <w:rFonts w:ascii="Arial" w:hAnsi="Arial" w:cs="Arial"/>
          <w:lang w:val="en-ID"/>
        </w:rPr>
        <w:t xml:space="preserve"> et al., 2015). The degree of integration among these channels determines whether the customer perceives the brand as coherent and reliable. </w:t>
      </w:r>
      <w:r w:rsidR="00791A66" w:rsidRPr="00791A66">
        <w:rPr>
          <w:rFonts w:ascii="Arial" w:hAnsi="Arial" w:cs="Arial"/>
          <w:lang w:val="id-ID"/>
        </w:rPr>
        <w:t>Gao, M., &amp; Huang, L. (2021)</w:t>
      </w:r>
      <w:r w:rsidR="00791A66">
        <w:rPr>
          <w:rFonts w:ascii="Arial" w:hAnsi="Arial" w:cs="Arial"/>
          <w:lang w:val="id-ID"/>
        </w:rPr>
        <w:t xml:space="preserve"> </w:t>
      </w:r>
      <w:r w:rsidRPr="0016741F">
        <w:rPr>
          <w:rFonts w:ascii="Arial" w:hAnsi="Arial" w:cs="Arial"/>
          <w:lang w:val="en-ID"/>
        </w:rPr>
        <w:t xml:space="preserve">found that perceived integration across channels enhances customer control and satisfaction, as consumers feel that their experiences are consistent and uninterrupted. In contrast, disjointed or inconsistent touchpoints may result in cognitive overload or confusion, reducing emotional engagement and loyalty (Becker &amp; </w:t>
      </w:r>
      <w:proofErr w:type="spellStart"/>
      <w:r w:rsidRPr="0016741F">
        <w:rPr>
          <w:rFonts w:ascii="Arial" w:hAnsi="Arial" w:cs="Arial"/>
          <w:lang w:val="en-ID"/>
        </w:rPr>
        <w:t>Jaakkola</w:t>
      </w:r>
      <w:proofErr w:type="spellEnd"/>
      <w:r w:rsidRPr="0016741F">
        <w:rPr>
          <w:rFonts w:ascii="Arial" w:hAnsi="Arial" w:cs="Arial"/>
          <w:lang w:val="en-ID"/>
        </w:rPr>
        <w:t>, 2020).</w:t>
      </w:r>
    </w:p>
    <w:p w14:paraId="00BD8E92" w14:textId="77777777" w:rsidR="00014C76" w:rsidRDefault="00014C76" w:rsidP="004345E3">
      <w:pPr>
        <w:pStyle w:val="Body"/>
        <w:spacing w:after="0"/>
        <w:rPr>
          <w:rFonts w:ascii="Arial" w:hAnsi="Arial" w:cs="Arial"/>
          <w:lang w:val="en-ID"/>
        </w:rPr>
      </w:pPr>
    </w:p>
    <w:p w14:paraId="2462D55D" w14:textId="1ECDD67B" w:rsidR="00014C76" w:rsidRDefault="0016741F" w:rsidP="004345E3">
      <w:pPr>
        <w:pStyle w:val="Body"/>
        <w:spacing w:after="0"/>
        <w:rPr>
          <w:rFonts w:ascii="Arial" w:hAnsi="Arial" w:cs="Arial"/>
          <w:lang w:val="en-ID"/>
        </w:rPr>
      </w:pPr>
      <w:r w:rsidRPr="0016741F">
        <w:rPr>
          <w:rFonts w:ascii="Arial" w:hAnsi="Arial" w:cs="Arial"/>
          <w:lang w:val="en-ID"/>
        </w:rPr>
        <w:t xml:space="preserve">Recent studies have also incorporated Service-Dominant Logic (SDL) (Vargo &amp; </w:t>
      </w:r>
      <w:proofErr w:type="spellStart"/>
      <w:r w:rsidRPr="0016741F">
        <w:rPr>
          <w:rFonts w:ascii="Arial" w:hAnsi="Arial" w:cs="Arial"/>
          <w:lang w:val="en-ID"/>
        </w:rPr>
        <w:t>Lusch</w:t>
      </w:r>
      <w:proofErr w:type="spellEnd"/>
      <w:r w:rsidRPr="0016741F">
        <w:rPr>
          <w:rFonts w:ascii="Arial" w:hAnsi="Arial" w:cs="Arial"/>
          <w:lang w:val="en-ID"/>
        </w:rPr>
        <w:t xml:space="preserve">, 2008) to explain how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serves as a mechanism of value co-creation. According to this view, customers are active participants who shape their own experiences through interactions and feedback across service channels. The firm’s role is to provide the resources</w:t>
      </w:r>
      <w:r>
        <w:rPr>
          <w:rFonts w:ascii="Arial" w:hAnsi="Arial" w:cs="Arial"/>
          <w:lang w:val="en-ID"/>
        </w:rPr>
        <w:t xml:space="preserve"> </w:t>
      </w:r>
      <w:r w:rsidRPr="0016741F">
        <w:rPr>
          <w:rFonts w:ascii="Arial" w:hAnsi="Arial" w:cs="Arial"/>
          <w:lang w:val="en-ID"/>
        </w:rPr>
        <w:t>technological, informational, and relational</w:t>
      </w:r>
      <w:r w:rsidR="00014C76">
        <w:rPr>
          <w:rFonts w:ascii="Arial" w:hAnsi="Arial" w:cs="Arial"/>
          <w:lang w:val="en-ID"/>
        </w:rPr>
        <w:t xml:space="preserve"> </w:t>
      </w:r>
      <w:r w:rsidRPr="0016741F">
        <w:rPr>
          <w:rFonts w:ascii="Arial" w:hAnsi="Arial" w:cs="Arial"/>
          <w:lang w:val="en-ID"/>
        </w:rPr>
        <w:t xml:space="preserve">that enable a smooth, enjoyable, and empowering journey. In the omnichannel setting, this means ensuring that digital and physical environments are synchronized to support customer autonomy and convenience. </w:t>
      </w:r>
    </w:p>
    <w:p w14:paraId="5DFB170D" w14:textId="77777777" w:rsidR="00014C76" w:rsidRDefault="00014C76" w:rsidP="004345E3">
      <w:pPr>
        <w:pStyle w:val="Body"/>
        <w:spacing w:after="0"/>
        <w:rPr>
          <w:rFonts w:ascii="Arial" w:hAnsi="Arial" w:cs="Arial"/>
          <w:lang w:val="en-ID"/>
        </w:rPr>
      </w:pPr>
    </w:p>
    <w:p w14:paraId="7C17AFFF" w14:textId="4DBD902D" w:rsidR="00014C76" w:rsidRDefault="0016741F" w:rsidP="004345E3">
      <w:pPr>
        <w:pStyle w:val="Body"/>
        <w:spacing w:after="0"/>
        <w:rPr>
          <w:rFonts w:ascii="Arial" w:hAnsi="Arial" w:cs="Arial"/>
          <w:lang w:val="en-ID"/>
        </w:rPr>
      </w:pPr>
      <w:r w:rsidRPr="0016741F">
        <w:rPr>
          <w:rFonts w:ascii="Arial" w:hAnsi="Arial" w:cs="Arial"/>
          <w:lang w:val="en-ID"/>
        </w:rPr>
        <w:t xml:space="preserve">Ultimately,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acts as a critical antecedent of perceived value and customer satisfaction. </w:t>
      </w:r>
      <w:r w:rsidR="00D67702" w:rsidRPr="00D67702">
        <w:rPr>
          <w:rFonts w:ascii="Arial" w:hAnsi="Arial" w:cs="Arial"/>
          <w:lang w:val="en-ID"/>
        </w:rPr>
        <w:t>Superior and well-integrated omnichannel experiences play a crucial role in shaping perceived value. When customers encounter consistent and seamless interactions across touchpoints, they</w:t>
      </w:r>
      <w:r w:rsidR="00D67702" w:rsidRPr="00AE53E8">
        <w:rPr>
          <w:rFonts w:ascii="Arial" w:hAnsi="Arial" w:cs="Arial"/>
          <w:lang w:val="en-ID"/>
        </w:rPr>
        <w:t xml:space="preserve"> develop stronger emotional connections and trust toward the brand, which enhances the overall perceived value of their experiences (</w:t>
      </w:r>
      <w:proofErr w:type="spellStart"/>
      <w:r w:rsidR="00D67702" w:rsidRPr="00AE53E8">
        <w:rPr>
          <w:rFonts w:ascii="Arial" w:hAnsi="Arial" w:cs="Arial"/>
          <w:lang w:val="en-ID"/>
        </w:rPr>
        <w:t>Verhoef</w:t>
      </w:r>
      <w:proofErr w:type="spellEnd"/>
      <w:r w:rsidR="00D67702" w:rsidRPr="00AE53E8">
        <w:rPr>
          <w:rFonts w:ascii="Arial" w:hAnsi="Arial" w:cs="Arial"/>
          <w:lang w:val="en-ID"/>
        </w:rPr>
        <w:t xml:space="preserve"> et al., 2009; Lemon &amp; </w:t>
      </w:r>
      <w:proofErr w:type="spellStart"/>
      <w:r w:rsidR="00D67702" w:rsidRPr="00AE53E8">
        <w:rPr>
          <w:rFonts w:ascii="Arial" w:hAnsi="Arial" w:cs="Arial"/>
          <w:lang w:val="en-ID"/>
        </w:rPr>
        <w:t>Verhoef</w:t>
      </w:r>
      <w:proofErr w:type="spellEnd"/>
      <w:r w:rsidR="00D67702" w:rsidRPr="00AE53E8">
        <w:rPr>
          <w:rFonts w:ascii="Arial" w:hAnsi="Arial" w:cs="Arial"/>
          <w:lang w:val="en-ID"/>
        </w:rPr>
        <w:t>, 2016)</w:t>
      </w:r>
      <w:r w:rsidRPr="00AE53E8">
        <w:rPr>
          <w:rFonts w:ascii="Arial" w:hAnsi="Arial" w:cs="Arial"/>
          <w:lang w:val="en-ID"/>
        </w:rPr>
        <w:t xml:space="preserve">. Similarly, </w:t>
      </w:r>
      <w:r w:rsidR="00AE53E8" w:rsidRPr="00AE53E8">
        <w:rPr>
          <w:rFonts w:ascii="Arial" w:hAnsi="Arial" w:cs="Arial"/>
          <w:lang w:val="en-ID"/>
        </w:rPr>
        <w:t xml:space="preserve">Consistent with this view, </w:t>
      </w:r>
      <w:proofErr w:type="spellStart"/>
      <w:r w:rsidR="00AE53E8" w:rsidRPr="00AE53E8">
        <w:rPr>
          <w:rFonts w:ascii="Arial" w:hAnsi="Arial" w:cs="Arial"/>
          <w:lang w:val="en-ID"/>
        </w:rPr>
        <w:t>Verhoef</w:t>
      </w:r>
      <w:proofErr w:type="spellEnd"/>
      <w:r w:rsidR="00AE53E8" w:rsidRPr="00AE53E8">
        <w:rPr>
          <w:rFonts w:ascii="Arial" w:hAnsi="Arial" w:cs="Arial"/>
          <w:lang w:val="en-ID"/>
        </w:rPr>
        <w:t xml:space="preserve"> et al. (2009) and Lemon and </w:t>
      </w:r>
      <w:proofErr w:type="spellStart"/>
      <w:r w:rsidR="00AE53E8" w:rsidRPr="00AE53E8">
        <w:rPr>
          <w:rFonts w:ascii="Arial" w:hAnsi="Arial" w:cs="Arial"/>
          <w:lang w:val="en-ID"/>
        </w:rPr>
        <w:t>Verhoef</w:t>
      </w:r>
      <w:proofErr w:type="spellEnd"/>
      <w:r w:rsidR="00AE53E8" w:rsidRPr="00AE53E8">
        <w:rPr>
          <w:rFonts w:ascii="Arial" w:hAnsi="Arial" w:cs="Arial"/>
          <w:lang w:val="en-ID"/>
        </w:rPr>
        <w:t xml:space="preserve"> (2016) emphasize that memorable and coherent customer experiences across multiple touchpoints are critical drivers of satisfaction and loyalty. Superior experiences not only </w:t>
      </w:r>
      <w:proofErr w:type="spellStart"/>
      <w:r w:rsidR="00AE53E8" w:rsidRPr="00AE53E8">
        <w:rPr>
          <w:rFonts w:ascii="Arial" w:hAnsi="Arial" w:cs="Arial"/>
          <w:lang w:val="en-ID"/>
        </w:rPr>
        <w:t>fulfill</w:t>
      </w:r>
      <w:proofErr w:type="spellEnd"/>
      <w:r w:rsidR="00AE53E8" w:rsidRPr="00AE53E8">
        <w:rPr>
          <w:rFonts w:ascii="Arial" w:hAnsi="Arial" w:cs="Arial"/>
          <w:lang w:val="en-ID"/>
        </w:rPr>
        <w:t xml:space="preserve"> functional expectations but also create affective and relational bonds that strengthen long-term customer relationships</w:t>
      </w:r>
      <w:r w:rsidRPr="0016741F">
        <w:rPr>
          <w:rFonts w:ascii="Arial" w:hAnsi="Arial" w:cs="Arial"/>
          <w:lang w:val="en-ID"/>
        </w:rPr>
        <w:t xml:space="preserve">. Thus, </w:t>
      </w:r>
      <w:r w:rsidR="00014C76">
        <w:rPr>
          <w:rFonts w:ascii="Arial" w:hAnsi="Arial" w:cs="Arial"/>
          <w:lang w:val="en-ID"/>
        </w:rPr>
        <w:t>c</w:t>
      </w:r>
      <w:r w:rsidR="00014C76" w:rsidRPr="00014C76">
        <w:rPr>
          <w:rFonts w:ascii="Arial" w:hAnsi="Arial" w:cs="Arial"/>
          <w:lang w:val="en-ID"/>
        </w:rPr>
        <w:t>ustomer experience</w:t>
      </w:r>
      <w:r w:rsidRPr="0016741F">
        <w:rPr>
          <w:rFonts w:ascii="Arial" w:hAnsi="Arial" w:cs="Arial"/>
          <w:lang w:val="en-ID"/>
        </w:rPr>
        <w:t xml:space="preserve"> in this study is conceptualized as a multidimensional construct that integrates functional efficiency, emotional pleasure, and relational engagement</w:t>
      </w:r>
      <w:r w:rsidR="00014C76">
        <w:rPr>
          <w:rFonts w:ascii="Arial" w:hAnsi="Arial" w:cs="Arial"/>
          <w:lang w:val="en-ID"/>
        </w:rPr>
        <w:t xml:space="preserve"> </w:t>
      </w:r>
      <w:r w:rsidRPr="0016741F">
        <w:rPr>
          <w:rFonts w:ascii="Arial" w:hAnsi="Arial" w:cs="Arial"/>
          <w:lang w:val="en-ID"/>
        </w:rPr>
        <w:t>each playing a vital role in shaping how customers perceive value and satisfaction within an omnichannel service system.</w:t>
      </w:r>
    </w:p>
    <w:p w14:paraId="3DFD7C6F" w14:textId="421A1BB6" w:rsidR="004345E3" w:rsidRPr="00A06079" w:rsidRDefault="00594776" w:rsidP="00DB41B3">
      <w:pPr>
        <w:pStyle w:val="Body"/>
        <w:spacing w:before="240"/>
        <w:rPr>
          <w:rFonts w:ascii="Arial" w:hAnsi="Arial" w:cs="Arial"/>
          <w:b/>
          <w:bCs/>
          <w:lang w:val="en-ID"/>
        </w:rPr>
      </w:pPr>
      <w:r w:rsidRPr="00A06079">
        <w:rPr>
          <w:rFonts w:ascii="Arial" w:hAnsi="Arial" w:cs="Arial"/>
          <w:b/>
          <w:bCs/>
          <w:lang w:val="en-ID"/>
        </w:rPr>
        <w:t>2.4 Integration Quality</w:t>
      </w:r>
    </w:p>
    <w:p w14:paraId="7E5C9816" w14:textId="58C5E455" w:rsidR="00A07F72" w:rsidRDefault="00A07F72" w:rsidP="004345E3">
      <w:pPr>
        <w:pStyle w:val="Body"/>
        <w:spacing w:after="0"/>
        <w:rPr>
          <w:rFonts w:ascii="Arial" w:hAnsi="Arial" w:cs="Arial"/>
        </w:rPr>
      </w:pPr>
      <w:r w:rsidRPr="00A07F72">
        <w:rPr>
          <w:rFonts w:ascii="Arial" w:hAnsi="Arial" w:cs="Arial"/>
        </w:rPr>
        <w:t xml:space="preserve">Integration quality is a key component of omnichannel strategy that determines how effectively multiple service channels—online and offline—are coordinated to provide a seamless and unified customer experience. According to Oh, Teo, and </w:t>
      </w:r>
      <w:proofErr w:type="spellStart"/>
      <w:r w:rsidRPr="00A07F72">
        <w:rPr>
          <w:rFonts w:ascii="Arial" w:hAnsi="Arial" w:cs="Arial"/>
        </w:rPr>
        <w:t>Sambamurthy</w:t>
      </w:r>
      <w:proofErr w:type="spellEnd"/>
      <w:r w:rsidRPr="00A07F72">
        <w:rPr>
          <w:rFonts w:ascii="Arial" w:hAnsi="Arial" w:cs="Arial"/>
        </w:rPr>
        <w:t xml:space="preserve"> (2012), integration quality refers to the degree of technical and process synchronization between channels, ensuring consistent information, coordinated service delivery, and effortless transitions across touchpoints. This construct encompasses dimensions such as information consistency, system compatibility, and service alignment, which collectively reduce customer effort and enhance the perceived smoothness of the experience </w:t>
      </w:r>
      <w:r w:rsidRPr="005449AE">
        <w:rPr>
          <w:rFonts w:ascii="Arial" w:hAnsi="Arial" w:cs="Arial"/>
        </w:rPr>
        <w:t>(</w:t>
      </w:r>
      <w:proofErr w:type="spellStart"/>
      <w:r w:rsidR="005449AE" w:rsidRPr="005449AE">
        <w:rPr>
          <w:rFonts w:ascii="Arial" w:hAnsi="Arial" w:cs="Arial"/>
        </w:rPr>
        <w:t>Widjaja</w:t>
      </w:r>
      <w:proofErr w:type="spellEnd"/>
      <w:r w:rsidR="005449AE" w:rsidRPr="005449AE">
        <w:rPr>
          <w:rFonts w:ascii="Arial" w:hAnsi="Arial" w:cs="Arial"/>
        </w:rPr>
        <w:t xml:space="preserve">, Y. G., So, I. G., </w:t>
      </w:r>
      <w:proofErr w:type="spellStart"/>
      <w:r w:rsidR="005449AE" w:rsidRPr="005449AE">
        <w:rPr>
          <w:rFonts w:ascii="Arial" w:hAnsi="Arial" w:cs="Arial"/>
        </w:rPr>
        <w:t>Setiowati</w:t>
      </w:r>
      <w:proofErr w:type="spellEnd"/>
      <w:r w:rsidR="005449AE" w:rsidRPr="005449AE">
        <w:rPr>
          <w:rFonts w:ascii="Arial" w:hAnsi="Arial" w:cs="Arial"/>
        </w:rPr>
        <w:t xml:space="preserve">, R., &amp; </w:t>
      </w:r>
      <w:proofErr w:type="spellStart"/>
      <w:r w:rsidR="005449AE" w:rsidRPr="005449AE">
        <w:rPr>
          <w:rFonts w:ascii="Arial" w:hAnsi="Arial" w:cs="Arial"/>
        </w:rPr>
        <w:t>Furinto</w:t>
      </w:r>
      <w:proofErr w:type="spellEnd"/>
      <w:r w:rsidR="005449AE" w:rsidRPr="005449AE">
        <w:rPr>
          <w:rFonts w:ascii="Arial" w:hAnsi="Arial" w:cs="Arial"/>
        </w:rPr>
        <w:t>, A, 2022)</w:t>
      </w:r>
    </w:p>
    <w:p w14:paraId="57895498" w14:textId="77777777" w:rsidR="00A07F72" w:rsidRDefault="00A07F72" w:rsidP="004345E3">
      <w:pPr>
        <w:pStyle w:val="Body"/>
        <w:spacing w:after="0"/>
        <w:rPr>
          <w:rFonts w:ascii="Arial" w:hAnsi="Arial" w:cs="Arial"/>
        </w:rPr>
      </w:pPr>
    </w:p>
    <w:p w14:paraId="0E01FC7E" w14:textId="77777777" w:rsidR="00A07F72" w:rsidRDefault="00A07F72" w:rsidP="004345E3">
      <w:pPr>
        <w:pStyle w:val="Body"/>
        <w:spacing w:after="0"/>
        <w:rPr>
          <w:rFonts w:ascii="Arial" w:hAnsi="Arial" w:cs="Arial"/>
        </w:rPr>
      </w:pPr>
      <w:r w:rsidRPr="00A07F72">
        <w:rPr>
          <w:rFonts w:ascii="Arial" w:hAnsi="Arial" w:cs="Arial"/>
        </w:rPr>
        <w:t xml:space="preserve">In the Service-Dominant Logic (SDL) framework (Vargo &amp; </w:t>
      </w:r>
      <w:proofErr w:type="spellStart"/>
      <w:r w:rsidRPr="00A07F72">
        <w:rPr>
          <w:rFonts w:ascii="Arial" w:hAnsi="Arial" w:cs="Arial"/>
        </w:rPr>
        <w:t>Lusch</w:t>
      </w:r>
      <w:proofErr w:type="spellEnd"/>
      <w:r w:rsidRPr="00A07F72">
        <w:rPr>
          <w:rFonts w:ascii="Arial" w:hAnsi="Arial" w:cs="Arial"/>
        </w:rPr>
        <w:t xml:space="preserve">, 2008), integration quality serves as an enabler of value co-creation between firms and customers. When technological and operational systems are integrated effectively, customers perceive greater reliability, convenience, and control, leading to higher perceived value and satisfaction. Conversely, fragmented or inconsistent channel integration creates cognitive dissonance and service friction, weakening the overall experience (Beck &amp; </w:t>
      </w:r>
      <w:proofErr w:type="spellStart"/>
      <w:r w:rsidRPr="00A07F72">
        <w:rPr>
          <w:rFonts w:ascii="Arial" w:hAnsi="Arial" w:cs="Arial"/>
        </w:rPr>
        <w:t>Rygl</w:t>
      </w:r>
      <w:proofErr w:type="spellEnd"/>
      <w:r w:rsidRPr="00A07F72">
        <w:rPr>
          <w:rFonts w:ascii="Arial" w:hAnsi="Arial" w:cs="Arial"/>
        </w:rPr>
        <w:t xml:space="preserve">, 2015). Integration quality thus plays a dual role: operationally, it ensures process efficiency; strategically, it strengthens customers’ emotional and relational connection with the brand. </w:t>
      </w:r>
    </w:p>
    <w:p w14:paraId="1EB8D7E7" w14:textId="77777777" w:rsidR="00A07F72" w:rsidRDefault="00A07F72" w:rsidP="004345E3">
      <w:pPr>
        <w:pStyle w:val="Body"/>
        <w:spacing w:after="0"/>
        <w:rPr>
          <w:rFonts w:ascii="Arial" w:hAnsi="Arial" w:cs="Arial"/>
        </w:rPr>
      </w:pPr>
    </w:p>
    <w:p w14:paraId="06A69D27" w14:textId="256A52BC" w:rsidR="00A07F72" w:rsidRDefault="00A07F72" w:rsidP="004345E3">
      <w:pPr>
        <w:pStyle w:val="Body"/>
        <w:spacing w:after="0"/>
        <w:rPr>
          <w:rFonts w:ascii="Arial" w:hAnsi="Arial" w:cs="Arial"/>
        </w:rPr>
      </w:pPr>
      <w:r w:rsidRPr="00A07F72">
        <w:rPr>
          <w:rFonts w:ascii="Arial" w:hAnsi="Arial" w:cs="Arial"/>
        </w:rPr>
        <w:lastRenderedPageBreak/>
        <w:t xml:space="preserve">Empirical research consistently highlights the positive influence of integration quality on perceived value and customer satisfaction. </w:t>
      </w:r>
      <w:proofErr w:type="spellStart"/>
      <w:r w:rsidRPr="00A07F72">
        <w:rPr>
          <w:rFonts w:ascii="Arial" w:hAnsi="Arial" w:cs="Arial"/>
        </w:rPr>
        <w:t>Hamouda</w:t>
      </w:r>
      <w:proofErr w:type="spellEnd"/>
      <w:r w:rsidRPr="00A07F72">
        <w:rPr>
          <w:rFonts w:ascii="Arial" w:hAnsi="Arial" w:cs="Arial"/>
        </w:rPr>
        <w:t xml:space="preserve"> (2019) found that integration quality significantly affects both perceived value and satisfaction in omni-banking services, demonstrating that technological and process alignment directly influence consumers’ evaluations of service quality. Similarly, </w:t>
      </w:r>
      <w:bookmarkStart w:id="1" w:name="_Hlk213407856"/>
      <w:proofErr w:type="spellStart"/>
      <w:r w:rsidR="00022987" w:rsidRPr="00E91B0E">
        <w:t>Widjaja</w:t>
      </w:r>
      <w:proofErr w:type="spellEnd"/>
      <w:r w:rsidR="00022987" w:rsidRPr="00E91B0E">
        <w:t xml:space="preserve">, Y. G., So, I. G., </w:t>
      </w:r>
      <w:proofErr w:type="spellStart"/>
      <w:r w:rsidR="00022987" w:rsidRPr="00E91B0E">
        <w:t>Setiowati</w:t>
      </w:r>
      <w:proofErr w:type="spellEnd"/>
      <w:r w:rsidR="00022987" w:rsidRPr="00E91B0E">
        <w:t xml:space="preserve">, R., &amp; </w:t>
      </w:r>
      <w:proofErr w:type="spellStart"/>
      <w:r w:rsidR="00022987" w:rsidRPr="00E91B0E">
        <w:t>Furinto</w:t>
      </w:r>
      <w:proofErr w:type="spellEnd"/>
      <w:r w:rsidR="00022987" w:rsidRPr="00E91B0E">
        <w:t>, A. (2022)</w:t>
      </w:r>
      <w:bookmarkEnd w:id="1"/>
      <w:r w:rsidRPr="00A07F72">
        <w:rPr>
          <w:rFonts w:ascii="Arial" w:hAnsi="Arial" w:cs="Arial"/>
        </w:rPr>
        <w:t xml:space="preserve"> confirmed that integration quality enhances customer satisfaction in Indonesian e-commerce by improving channel transparency and reliability. </w:t>
      </w:r>
      <w:r w:rsidR="00AE65E0" w:rsidRPr="00AE65E0">
        <w:rPr>
          <w:rFonts w:ascii="Arial" w:hAnsi="Arial" w:cs="Arial"/>
        </w:rPr>
        <w:t xml:space="preserve">More recent evidence by </w:t>
      </w:r>
      <w:proofErr w:type="spellStart"/>
      <w:r w:rsidR="00AE65E0" w:rsidRPr="00AE65E0">
        <w:rPr>
          <w:rFonts w:ascii="Arial" w:hAnsi="Arial" w:cs="Arial"/>
        </w:rPr>
        <w:t>Balbín</w:t>
      </w:r>
      <w:proofErr w:type="spellEnd"/>
      <w:r w:rsidR="00AE65E0" w:rsidRPr="00AE65E0">
        <w:rPr>
          <w:rFonts w:ascii="Arial" w:hAnsi="Arial" w:cs="Arial"/>
        </w:rPr>
        <w:t xml:space="preserve"> Buckley, J. A., &amp; </w:t>
      </w:r>
      <w:proofErr w:type="spellStart"/>
      <w:r w:rsidR="00AE65E0" w:rsidRPr="00AE65E0">
        <w:rPr>
          <w:rFonts w:ascii="Arial" w:hAnsi="Arial" w:cs="Arial"/>
        </w:rPr>
        <w:t>Marquina</w:t>
      </w:r>
      <w:proofErr w:type="spellEnd"/>
      <w:r w:rsidR="00AE65E0" w:rsidRPr="00AE65E0">
        <w:rPr>
          <w:rFonts w:ascii="Arial" w:hAnsi="Arial" w:cs="Arial"/>
        </w:rPr>
        <w:t xml:space="preserve"> Feldman, P. S. (2024) further indicates that multidimensional channel</w:t>
      </w:r>
      <w:r w:rsidR="00AE65E0">
        <w:rPr>
          <w:rFonts w:ascii="Arial" w:hAnsi="Arial" w:cs="Arial"/>
        </w:rPr>
        <w:t xml:space="preserve"> </w:t>
      </w:r>
      <w:proofErr w:type="spellStart"/>
      <w:r w:rsidR="00AE65E0" w:rsidRPr="00AE65E0">
        <w:rPr>
          <w:rFonts w:ascii="Arial" w:hAnsi="Arial" w:cs="Arial"/>
        </w:rPr>
        <w:t>integrationcovering</w:t>
      </w:r>
      <w:proofErr w:type="spellEnd"/>
      <w:r w:rsidR="00AE65E0" w:rsidRPr="00AE65E0">
        <w:rPr>
          <w:rFonts w:ascii="Arial" w:hAnsi="Arial" w:cs="Arial"/>
        </w:rPr>
        <w:t xml:space="preserve"> pricing, product, promotion, transaction information, and service</w:t>
      </w:r>
      <w:r w:rsidR="00AE65E0">
        <w:rPr>
          <w:rFonts w:ascii="Arial" w:hAnsi="Arial" w:cs="Arial"/>
        </w:rPr>
        <w:t xml:space="preserve"> </w:t>
      </w:r>
      <w:r w:rsidR="00AE65E0" w:rsidRPr="00AE65E0">
        <w:rPr>
          <w:rFonts w:ascii="Arial" w:hAnsi="Arial" w:cs="Arial"/>
        </w:rPr>
        <w:t>significantly shapes the affective, cognitive, and relational aspects of the omnichannel customer experience.</w:t>
      </w:r>
    </w:p>
    <w:p w14:paraId="0E9A76FD" w14:textId="77777777" w:rsidR="00A07F72" w:rsidRDefault="00A07F72" w:rsidP="004345E3">
      <w:pPr>
        <w:pStyle w:val="Body"/>
        <w:spacing w:after="0"/>
        <w:rPr>
          <w:rFonts w:ascii="Arial" w:hAnsi="Arial" w:cs="Arial"/>
        </w:rPr>
      </w:pPr>
    </w:p>
    <w:p w14:paraId="3CC0634A" w14:textId="7448BDF6" w:rsidR="00A07F72" w:rsidRPr="00FF3190" w:rsidRDefault="00A07F72" w:rsidP="004345E3">
      <w:pPr>
        <w:pStyle w:val="Body"/>
        <w:spacing w:after="0"/>
        <w:rPr>
          <w:rFonts w:ascii="Arial" w:hAnsi="Arial" w:cs="Arial"/>
        </w:rPr>
      </w:pPr>
      <w:r w:rsidRPr="00A07F72">
        <w:rPr>
          <w:rFonts w:ascii="Arial" w:hAnsi="Arial" w:cs="Arial"/>
        </w:rPr>
        <w:t>From a strategic perspective, integration quality also serves as a foundation for brand coherence. According to Piotrowicz and Cuthbertson (2019), when all customer interfaces</w:t>
      </w:r>
      <w:r>
        <w:rPr>
          <w:rFonts w:ascii="Arial" w:hAnsi="Arial" w:cs="Arial"/>
        </w:rPr>
        <w:t xml:space="preserve"> </w:t>
      </w:r>
      <w:r w:rsidRPr="00A07F72">
        <w:rPr>
          <w:rFonts w:ascii="Arial" w:hAnsi="Arial" w:cs="Arial"/>
        </w:rPr>
        <w:t>websites, apps, stores, and social media</w:t>
      </w:r>
      <w:r>
        <w:rPr>
          <w:rFonts w:ascii="Arial" w:hAnsi="Arial" w:cs="Arial"/>
        </w:rPr>
        <w:t xml:space="preserve"> </w:t>
      </w:r>
      <w:r w:rsidRPr="00A07F72">
        <w:rPr>
          <w:rFonts w:ascii="Arial" w:hAnsi="Arial" w:cs="Arial"/>
        </w:rPr>
        <w:t xml:space="preserve">are integrated with consistent messages and design, customers perceive the brand as more authentic and dependable. </w:t>
      </w:r>
      <w:r w:rsidR="00B33290" w:rsidRPr="00B33290">
        <w:rPr>
          <w:rFonts w:ascii="Arial" w:hAnsi="Arial" w:cs="Arial"/>
        </w:rPr>
        <w:t>This coherence not only enhances customer satisfaction but also strengthens consumers’ perceived shopping value by integrating utilitarian, hedonic, and social dimensions across channels, which ultimately fosters loyalty in omnichannel contexts (</w:t>
      </w:r>
      <w:proofErr w:type="spellStart"/>
      <w:r w:rsidR="00B33290" w:rsidRPr="00B33290">
        <w:rPr>
          <w:rFonts w:ascii="Arial" w:hAnsi="Arial" w:cs="Arial"/>
        </w:rPr>
        <w:t>Huré</w:t>
      </w:r>
      <w:proofErr w:type="spellEnd"/>
      <w:r w:rsidR="00B33290" w:rsidRPr="00B33290">
        <w:rPr>
          <w:rFonts w:ascii="Arial" w:hAnsi="Arial" w:cs="Arial"/>
        </w:rPr>
        <w:t>, Picot-</w:t>
      </w:r>
      <w:proofErr w:type="spellStart"/>
      <w:r w:rsidR="00B33290" w:rsidRPr="00B33290">
        <w:rPr>
          <w:rFonts w:ascii="Arial" w:hAnsi="Arial" w:cs="Arial"/>
        </w:rPr>
        <w:t>Coupey</w:t>
      </w:r>
      <w:proofErr w:type="spellEnd"/>
      <w:r w:rsidR="00B33290" w:rsidRPr="00B33290">
        <w:rPr>
          <w:rFonts w:ascii="Arial" w:hAnsi="Arial" w:cs="Arial"/>
        </w:rPr>
        <w:t xml:space="preserve">, &amp; Ackermann, 2017). </w:t>
      </w:r>
      <w:r w:rsidRPr="00A07F72">
        <w:rPr>
          <w:rFonts w:ascii="Arial" w:hAnsi="Arial" w:cs="Arial"/>
        </w:rPr>
        <w:t>Therefore, in this study, integration quality is conceptualized as the extent to which various service channels are harmoniously connected to deliver a consistent and efficient experience. High integration quality minimizes barriers between digital and physical channels, enabling customers to interact flexibly and effortlessly, which subsequently increases perceived value and satisfaction in the omnichannel service environment.</w:t>
      </w:r>
    </w:p>
    <w:p w14:paraId="5F0B485B" w14:textId="680A87D0" w:rsidR="00594776" w:rsidRPr="00A06079" w:rsidRDefault="00594776" w:rsidP="00DB41B3">
      <w:pPr>
        <w:pStyle w:val="Body"/>
        <w:spacing w:before="240"/>
        <w:rPr>
          <w:rFonts w:ascii="Arial" w:hAnsi="Arial" w:cs="Arial"/>
          <w:b/>
          <w:bCs/>
          <w:lang w:val="en-ID"/>
        </w:rPr>
      </w:pPr>
      <w:r w:rsidRPr="00A06079">
        <w:rPr>
          <w:rFonts w:ascii="Arial" w:hAnsi="Arial" w:cs="Arial"/>
          <w:b/>
          <w:bCs/>
          <w:lang w:val="en-ID"/>
        </w:rPr>
        <w:t xml:space="preserve">2.5 </w:t>
      </w:r>
      <w:r w:rsidR="00E12360" w:rsidRPr="00E12360">
        <w:rPr>
          <w:rFonts w:ascii="Arial" w:hAnsi="Arial" w:cs="Arial"/>
          <w:b/>
          <w:bCs/>
          <w:lang w:val="en-ID"/>
        </w:rPr>
        <w:t xml:space="preserve">Omnichannel </w:t>
      </w:r>
      <w:r w:rsidRPr="00A06079">
        <w:rPr>
          <w:rFonts w:ascii="Arial" w:hAnsi="Arial" w:cs="Arial"/>
          <w:b/>
          <w:bCs/>
          <w:lang w:val="en-ID"/>
        </w:rPr>
        <w:t>Perceived Value</w:t>
      </w:r>
    </w:p>
    <w:p w14:paraId="740082D9" w14:textId="77777777" w:rsidR="00372CC5" w:rsidRDefault="00372CC5" w:rsidP="004345E3">
      <w:pPr>
        <w:pStyle w:val="Body"/>
        <w:spacing w:after="0"/>
        <w:rPr>
          <w:rFonts w:ascii="Arial" w:hAnsi="Arial" w:cs="Arial"/>
        </w:rPr>
      </w:pPr>
      <w:r w:rsidRPr="00372CC5">
        <w:rPr>
          <w:rFonts w:ascii="Arial" w:hAnsi="Arial" w:cs="Arial"/>
        </w:rPr>
        <w:t xml:space="preserve">Perceived value is a central concept in marketing theory and a key determinant of customer satisfaction and loyalty. Zeithaml (1988) defined perceived value as the consumer’s overall assessment of the utility of a product or service, based on the trade-off between what is received and what is given. This evaluation encompasses both tangible and intangible elements, including quality, price, emotional response, and effort. Building on this foundation, </w:t>
      </w:r>
      <w:proofErr w:type="spellStart"/>
      <w:r w:rsidRPr="00372CC5">
        <w:rPr>
          <w:rFonts w:ascii="Arial" w:hAnsi="Arial" w:cs="Arial"/>
        </w:rPr>
        <w:t>Sheth</w:t>
      </w:r>
      <w:proofErr w:type="spellEnd"/>
      <w:r w:rsidRPr="00372CC5">
        <w:rPr>
          <w:rFonts w:ascii="Arial" w:hAnsi="Arial" w:cs="Arial"/>
        </w:rPr>
        <w:t>, Newman, and Gross (1991) introduced the Theory of Consumption Values (TCV), which identifies five dimensions</w:t>
      </w:r>
      <w:r>
        <w:rPr>
          <w:rFonts w:ascii="Arial" w:hAnsi="Arial" w:cs="Arial"/>
        </w:rPr>
        <w:t xml:space="preserve"> </w:t>
      </w:r>
      <w:r w:rsidRPr="00372CC5">
        <w:rPr>
          <w:rFonts w:ascii="Arial" w:hAnsi="Arial" w:cs="Arial"/>
        </w:rPr>
        <w:t>functional, emotional, social, epistemic, and conditional value</w:t>
      </w:r>
      <w:r>
        <w:rPr>
          <w:rFonts w:ascii="Arial" w:hAnsi="Arial" w:cs="Arial"/>
        </w:rPr>
        <w:t xml:space="preserve"> </w:t>
      </w:r>
      <w:r w:rsidRPr="00372CC5">
        <w:rPr>
          <w:rFonts w:ascii="Arial" w:hAnsi="Arial" w:cs="Arial"/>
        </w:rPr>
        <w:t xml:space="preserve">as the drivers of consumer choice and satisfaction. </w:t>
      </w:r>
    </w:p>
    <w:p w14:paraId="2EA72EBD" w14:textId="77777777" w:rsidR="00372CC5" w:rsidRDefault="00372CC5" w:rsidP="004345E3">
      <w:pPr>
        <w:pStyle w:val="Body"/>
        <w:spacing w:after="0"/>
        <w:rPr>
          <w:rFonts w:ascii="Arial" w:hAnsi="Arial" w:cs="Arial"/>
        </w:rPr>
      </w:pPr>
    </w:p>
    <w:p w14:paraId="7532418A" w14:textId="77777777" w:rsidR="00372CC5" w:rsidRDefault="00372CC5" w:rsidP="004345E3">
      <w:pPr>
        <w:pStyle w:val="Body"/>
        <w:spacing w:after="0"/>
        <w:rPr>
          <w:rFonts w:ascii="Arial" w:hAnsi="Arial" w:cs="Arial"/>
        </w:rPr>
      </w:pPr>
      <w:r w:rsidRPr="00372CC5">
        <w:rPr>
          <w:rFonts w:ascii="Arial" w:hAnsi="Arial" w:cs="Arial"/>
        </w:rPr>
        <w:t>In omnichannel contexts, perceived value expands beyond traditional notions of price and quality to encompass experiential and relational dimensions that emerge through integrated channel interactions. When consumers interact with brands across online and offline touchpoints, their sense of value is influenced by convenience, system efficiency, service consistency, and emotional enjoyment (Leroi-</w:t>
      </w:r>
      <w:proofErr w:type="spellStart"/>
      <w:r w:rsidRPr="00372CC5">
        <w:rPr>
          <w:rFonts w:ascii="Arial" w:hAnsi="Arial" w:cs="Arial"/>
        </w:rPr>
        <w:t>Werelds</w:t>
      </w:r>
      <w:proofErr w:type="spellEnd"/>
      <w:r w:rsidRPr="00372CC5">
        <w:rPr>
          <w:rFonts w:ascii="Arial" w:hAnsi="Arial" w:cs="Arial"/>
        </w:rPr>
        <w:t xml:space="preserve">, 2019; Lee &amp; Kim, 2023). This multidimensional nature of perceived value is especially critical </w:t>
      </w:r>
      <w:proofErr w:type="gramStart"/>
      <w:r w:rsidRPr="00372CC5">
        <w:rPr>
          <w:rFonts w:ascii="Arial" w:hAnsi="Arial" w:cs="Arial"/>
        </w:rPr>
        <w:t>in service</w:t>
      </w:r>
      <w:proofErr w:type="gramEnd"/>
      <w:r w:rsidRPr="00372CC5">
        <w:rPr>
          <w:rFonts w:ascii="Arial" w:hAnsi="Arial" w:cs="Arial"/>
        </w:rPr>
        <w:t xml:space="preserve"> industries, such as cafés, where experiences, atmosphere, and digital connectivity are equally significant as the core product itself. </w:t>
      </w:r>
    </w:p>
    <w:p w14:paraId="143FCC8C" w14:textId="77777777" w:rsidR="00372CC5" w:rsidRDefault="00372CC5" w:rsidP="004345E3">
      <w:pPr>
        <w:pStyle w:val="Body"/>
        <w:spacing w:after="0"/>
        <w:rPr>
          <w:rFonts w:ascii="Arial" w:hAnsi="Arial" w:cs="Arial"/>
        </w:rPr>
      </w:pPr>
    </w:p>
    <w:p w14:paraId="3685A129" w14:textId="4C4E11E2" w:rsidR="00372CC5" w:rsidRDefault="00372CC5" w:rsidP="004345E3">
      <w:pPr>
        <w:pStyle w:val="Body"/>
        <w:spacing w:after="0"/>
        <w:rPr>
          <w:rFonts w:ascii="Arial" w:hAnsi="Arial" w:cs="Arial"/>
        </w:rPr>
      </w:pPr>
      <w:r w:rsidRPr="00372CC5">
        <w:rPr>
          <w:rFonts w:ascii="Arial" w:hAnsi="Arial" w:cs="Arial"/>
        </w:rPr>
        <w:t>Empirical studies have demonstrated that perceived value acts as a mediating mechanism between service quality, customer experience, and satisfaction (</w:t>
      </w:r>
      <w:proofErr w:type="spellStart"/>
      <w:r w:rsidRPr="00372CC5">
        <w:rPr>
          <w:rFonts w:ascii="Arial" w:hAnsi="Arial" w:cs="Arial"/>
        </w:rPr>
        <w:t>Hamouda</w:t>
      </w:r>
      <w:proofErr w:type="spellEnd"/>
      <w:r w:rsidRPr="00372CC5">
        <w:rPr>
          <w:rFonts w:ascii="Arial" w:hAnsi="Arial" w:cs="Arial"/>
        </w:rPr>
        <w:t xml:space="preserve">, 2019). Customers who perceive greater value from consistent and well-integrated omnichannel services tend to experience higher satisfaction and loyalty. Liu, Chen, and Huang (2022) found that perceived value mediates the effect of cross-channel integration on satisfaction and behavioral intentions, reinforcing its centrality as a cognitive–affective construct. Moreover, from the lens of Service-Dominant Logic (Vargo &amp; </w:t>
      </w:r>
      <w:proofErr w:type="spellStart"/>
      <w:r w:rsidRPr="00372CC5">
        <w:rPr>
          <w:rFonts w:ascii="Arial" w:hAnsi="Arial" w:cs="Arial"/>
        </w:rPr>
        <w:t>Lusch</w:t>
      </w:r>
      <w:proofErr w:type="spellEnd"/>
      <w:r w:rsidRPr="00372CC5">
        <w:rPr>
          <w:rFonts w:ascii="Arial" w:hAnsi="Arial" w:cs="Arial"/>
        </w:rPr>
        <w:t xml:space="preserve">, 2008), perceived value represents a co-created </w:t>
      </w:r>
      <w:r w:rsidRPr="00372CC5">
        <w:rPr>
          <w:rFonts w:ascii="Arial" w:hAnsi="Arial" w:cs="Arial"/>
        </w:rPr>
        <w:lastRenderedPageBreak/>
        <w:t>outcome of interactions between firms and customers</w:t>
      </w:r>
      <w:r>
        <w:rPr>
          <w:rFonts w:ascii="Arial" w:hAnsi="Arial" w:cs="Arial"/>
        </w:rPr>
        <w:t xml:space="preserve"> </w:t>
      </w:r>
      <w:r w:rsidRPr="00372CC5">
        <w:rPr>
          <w:rFonts w:ascii="Arial" w:hAnsi="Arial" w:cs="Arial"/>
        </w:rPr>
        <w:t xml:space="preserve">emerging not from a single transaction but from the continuous engagement across service ecosystems. </w:t>
      </w:r>
    </w:p>
    <w:p w14:paraId="57BCB647" w14:textId="77777777" w:rsidR="00372CC5" w:rsidRDefault="00372CC5" w:rsidP="004345E3">
      <w:pPr>
        <w:pStyle w:val="Body"/>
        <w:spacing w:after="0"/>
        <w:rPr>
          <w:rFonts w:ascii="Arial" w:hAnsi="Arial" w:cs="Arial"/>
        </w:rPr>
      </w:pPr>
    </w:p>
    <w:p w14:paraId="349B66CA" w14:textId="62516974" w:rsidR="00C7461A" w:rsidRPr="00FF3190" w:rsidRDefault="00372CC5" w:rsidP="00FF3190">
      <w:pPr>
        <w:pStyle w:val="Body"/>
        <w:spacing w:after="0"/>
        <w:rPr>
          <w:rFonts w:ascii="Arial" w:hAnsi="Arial" w:cs="Arial"/>
        </w:rPr>
      </w:pPr>
      <w:r w:rsidRPr="00372CC5">
        <w:rPr>
          <w:rFonts w:ascii="Arial" w:hAnsi="Arial" w:cs="Arial"/>
        </w:rPr>
        <w:t>Recent literature has also emphasized that perceived value should be viewed as a dynamic construct, evolving with customer experience and digital transformation (</w:t>
      </w:r>
      <w:proofErr w:type="spellStart"/>
      <w:r w:rsidRPr="00372CC5">
        <w:rPr>
          <w:rFonts w:ascii="Arial" w:hAnsi="Arial" w:cs="Arial"/>
        </w:rPr>
        <w:t>Prebensen</w:t>
      </w:r>
      <w:proofErr w:type="spellEnd"/>
      <w:r w:rsidRPr="00372CC5">
        <w:rPr>
          <w:rFonts w:ascii="Arial" w:hAnsi="Arial" w:cs="Arial"/>
        </w:rPr>
        <w:t xml:space="preserve"> &amp; </w:t>
      </w:r>
      <w:proofErr w:type="spellStart"/>
      <w:r w:rsidRPr="00372CC5">
        <w:rPr>
          <w:rFonts w:ascii="Arial" w:hAnsi="Arial" w:cs="Arial"/>
        </w:rPr>
        <w:t>Xie</w:t>
      </w:r>
      <w:proofErr w:type="spellEnd"/>
      <w:r w:rsidRPr="00372CC5">
        <w:rPr>
          <w:rFonts w:ascii="Arial" w:hAnsi="Arial" w:cs="Arial"/>
        </w:rPr>
        <w:t xml:space="preserve">, 2017). In omnichannel systems, this means value is co-produced through customer participation, feedback, and personalized engagement. </w:t>
      </w:r>
      <w:r w:rsidR="00D65D6A" w:rsidRPr="00D65D6A">
        <w:rPr>
          <w:rFonts w:ascii="Arial" w:hAnsi="Arial" w:cs="Arial"/>
        </w:rPr>
        <w:t>In omnichannel settings, perceived value arises from how touchpoints complement one another and from the perceived consistency of information and processes across channels. Such complementarity amplifies utilitarian value (e.g., convenience, effectiveness of search and purchase) and enhances hedonic value (e.g., enjoyment of a seamless journey), indicating that shopping value is co-produced across integrated touchpoints rather than within a single channel (</w:t>
      </w:r>
      <w:proofErr w:type="spellStart"/>
      <w:r w:rsidR="00D65D6A" w:rsidRPr="00D65D6A">
        <w:rPr>
          <w:rFonts w:ascii="Arial" w:hAnsi="Arial" w:cs="Arial"/>
        </w:rPr>
        <w:t>Huré</w:t>
      </w:r>
      <w:proofErr w:type="spellEnd"/>
      <w:r w:rsidR="00D65D6A" w:rsidRPr="00D65D6A">
        <w:rPr>
          <w:rFonts w:ascii="Arial" w:hAnsi="Arial" w:cs="Arial"/>
        </w:rPr>
        <w:t>, Picot-</w:t>
      </w:r>
      <w:proofErr w:type="spellStart"/>
      <w:r w:rsidR="00D65D6A" w:rsidRPr="00D65D6A">
        <w:rPr>
          <w:rFonts w:ascii="Arial" w:hAnsi="Arial" w:cs="Arial"/>
        </w:rPr>
        <w:t>Coupey</w:t>
      </w:r>
      <w:proofErr w:type="spellEnd"/>
      <w:r w:rsidR="00D65D6A" w:rsidRPr="00D65D6A">
        <w:rPr>
          <w:rFonts w:ascii="Arial" w:hAnsi="Arial" w:cs="Arial"/>
        </w:rPr>
        <w:t>, &amp; Ackermann, 2017).</w:t>
      </w:r>
      <w:r w:rsidR="00D65D6A">
        <w:rPr>
          <w:rFonts w:ascii="Arial" w:hAnsi="Arial" w:cs="Arial"/>
        </w:rPr>
        <w:t xml:space="preserve"> </w:t>
      </w:r>
      <w:r w:rsidRPr="00372CC5">
        <w:rPr>
          <w:rFonts w:ascii="Arial" w:hAnsi="Arial" w:cs="Arial"/>
        </w:rPr>
        <w:t>Therefore, in this study, perceived value is conceptualized as a multidimensional construct reflecting customers’ cognitive, emotional, and relational evaluation of omnichannel service benefits relative to the costs and efforts expended. It serves as a mediating variable linking integration quality and customer satisfaction, highlighting that superior channel coordination enhances customers’ perception of value and, consequently, their satisfaction and loyalty.</w:t>
      </w:r>
    </w:p>
    <w:p w14:paraId="6A0CF03B" w14:textId="77777777" w:rsidR="00C7461A" w:rsidRPr="00A06079" w:rsidRDefault="00C7461A" w:rsidP="00C7461A">
      <w:pPr>
        <w:pStyle w:val="Body"/>
        <w:spacing w:after="0"/>
        <w:rPr>
          <w:rFonts w:ascii="Arial" w:hAnsi="Arial" w:cs="Arial"/>
        </w:rPr>
      </w:pPr>
    </w:p>
    <w:p w14:paraId="0D68E5B2"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H1:</w:t>
      </w:r>
      <w:r w:rsidRPr="00A06079">
        <w:rPr>
          <w:rFonts w:ascii="Arial" w:hAnsi="Arial" w:cs="Arial"/>
          <w:lang w:val="en-ID"/>
        </w:rPr>
        <w:t xml:space="preserve"> Customer Experience (X1) has a positive effect on Omnichannel Perceived Value (Z).</w:t>
      </w:r>
    </w:p>
    <w:p w14:paraId="0C40A47A"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H2:</w:t>
      </w:r>
      <w:r w:rsidRPr="00A06079">
        <w:rPr>
          <w:rFonts w:ascii="Arial" w:hAnsi="Arial" w:cs="Arial"/>
          <w:lang w:val="en-ID"/>
        </w:rPr>
        <w:t xml:space="preserve"> Integration Quality (X2) has a positive effect on Omnichannel Perceived Value (Z).</w:t>
      </w:r>
    </w:p>
    <w:p w14:paraId="26F28263"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H3:</w:t>
      </w:r>
      <w:r w:rsidRPr="00A06079">
        <w:rPr>
          <w:rFonts w:ascii="Arial" w:hAnsi="Arial" w:cs="Arial"/>
          <w:lang w:val="en-ID"/>
        </w:rPr>
        <w:t xml:space="preserve"> Customer Experience (X1) has a positive effect on Customer Satisfaction (Y).</w:t>
      </w:r>
    </w:p>
    <w:p w14:paraId="4080CDEE" w14:textId="77777777" w:rsidR="00C7461A" w:rsidRDefault="00C7461A" w:rsidP="00C7461A">
      <w:pPr>
        <w:pStyle w:val="Body"/>
        <w:spacing w:after="0"/>
        <w:rPr>
          <w:rFonts w:ascii="Arial" w:hAnsi="Arial" w:cs="Arial"/>
          <w:lang w:val="en-ID"/>
        </w:rPr>
      </w:pPr>
      <w:r w:rsidRPr="00A06079">
        <w:rPr>
          <w:rFonts w:ascii="Arial" w:hAnsi="Arial" w:cs="Arial"/>
          <w:b/>
          <w:bCs/>
          <w:lang w:val="en-ID"/>
        </w:rPr>
        <w:t>H4:</w:t>
      </w:r>
      <w:r w:rsidRPr="00A06079">
        <w:rPr>
          <w:rFonts w:ascii="Arial" w:hAnsi="Arial" w:cs="Arial"/>
          <w:lang w:val="en-ID"/>
        </w:rPr>
        <w:t xml:space="preserve"> Integration Quality (X2) has a positive effect on Customer Satisfaction (Y).</w:t>
      </w:r>
    </w:p>
    <w:p w14:paraId="2869059E"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5</w:t>
      </w:r>
      <w:r w:rsidRPr="00A06079">
        <w:rPr>
          <w:rFonts w:ascii="Arial" w:hAnsi="Arial" w:cs="Arial"/>
          <w:b/>
          <w:bCs/>
          <w:lang w:val="en-ID"/>
        </w:rPr>
        <w:t>:</w:t>
      </w:r>
      <w:r w:rsidRPr="00A06079">
        <w:rPr>
          <w:rFonts w:ascii="Arial" w:hAnsi="Arial" w:cs="Arial"/>
          <w:lang w:val="en-ID"/>
        </w:rPr>
        <w:t xml:space="preserve"> Omnichannel Perceived Value (Z) has a positive effect on Customer Satisfaction (Y).</w:t>
      </w:r>
    </w:p>
    <w:p w14:paraId="6009564A" w14:textId="77777777" w:rsidR="00C7461A" w:rsidRPr="00A06079"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6</w:t>
      </w:r>
      <w:r w:rsidRPr="00A06079">
        <w:rPr>
          <w:rFonts w:ascii="Arial" w:hAnsi="Arial" w:cs="Arial"/>
          <w:b/>
          <w:bCs/>
          <w:lang w:val="en-ID"/>
        </w:rPr>
        <w:t>:</w:t>
      </w:r>
      <w:r w:rsidRPr="00A06079">
        <w:rPr>
          <w:rFonts w:ascii="Arial" w:hAnsi="Arial" w:cs="Arial"/>
          <w:lang w:val="en-ID"/>
        </w:rPr>
        <w:t xml:space="preserve"> Omnichannel Perceived Value (Z) mediates the effect of Customer Experience (X1) on Customer Satisfaction (Y).</w:t>
      </w:r>
    </w:p>
    <w:p w14:paraId="3087EFF2" w14:textId="76AC1C9C" w:rsidR="00C7461A" w:rsidRPr="00C7461A" w:rsidRDefault="00C7461A" w:rsidP="00C7461A">
      <w:pPr>
        <w:pStyle w:val="Body"/>
        <w:spacing w:after="0"/>
        <w:rPr>
          <w:rFonts w:ascii="Arial" w:hAnsi="Arial" w:cs="Arial"/>
          <w:lang w:val="en-ID"/>
        </w:rPr>
      </w:pPr>
      <w:r w:rsidRPr="00A06079">
        <w:rPr>
          <w:rFonts w:ascii="Arial" w:hAnsi="Arial" w:cs="Arial"/>
          <w:b/>
          <w:bCs/>
          <w:lang w:val="en-ID"/>
        </w:rPr>
        <w:t>H</w:t>
      </w:r>
      <w:r>
        <w:rPr>
          <w:rFonts w:ascii="Arial" w:hAnsi="Arial" w:cs="Arial"/>
          <w:b/>
          <w:bCs/>
          <w:lang w:val="en-ID"/>
        </w:rPr>
        <w:t>7</w:t>
      </w:r>
      <w:r w:rsidRPr="00A06079">
        <w:rPr>
          <w:rFonts w:ascii="Arial" w:hAnsi="Arial" w:cs="Arial"/>
          <w:b/>
          <w:bCs/>
          <w:lang w:val="en-ID"/>
        </w:rPr>
        <w:t>:</w:t>
      </w:r>
      <w:r w:rsidRPr="00A06079">
        <w:rPr>
          <w:rFonts w:ascii="Arial" w:hAnsi="Arial" w:cs="Arial"/>
          <w:lang w:val="en-ID"/>
        </w:rPr>
        <w:t xml:space="preserve"> Omnichannel Perceived Value (Z) mediates the effect of Integration Quality (X2) on Customer Satisfaction (Y).</w:t>
      </w:r>
    </w:p>
    <w:p w14:paraId="38760007" w14:textId="43CDBB1E" w:rsidR="00724A9C" w:rsidRPr="00A06079" w:rsidRDefault="00724A9C" w:rsidP="00724A9C">
      <w:pPr>
        <w:pStyle w:val="AbstHead"/>
        <w:spacing w:before="240"/>
        <w:jc w:val="both"/>
        <w:rPr>
          <w:rFonts w:ascii="Arial" w:hAnsi="Arial" w:cs="Arial"/>
        </w:rPr>
      </w:pPr>
      <w:r w:rsidRPr="00A06079">
        <w:rPr>
          <w:rFonts w:ascii="Arial" w:hAnsi="Arial" w:cs="Arial"/>
        </w:rPr>
        <w:t>3. METHODS</w:t>
      </w:r>
    </w:p>
    <w:p w14:paraId="0A79704A" w14:textId="2053288C" w:rsidR="00A06079" w:rsidRDefault="002F3A60" w:rsidP="00724A9C">
      <w:pPr>
        <w:pStyle w:val="Body"/>
        <w:spacing w:after="0"/>
        <w:rPr>
          <w:rFonts w:ascii="Arial" w:hAnsi="Arial" w:cs="Arial"/>
          <w:lang w:val="en-ID"/>
        </w:rPr>
      </w:pPr>
      <w:r w:rsidRPr="002F3A60">
        <w:rPr>
          <w:rFonts w:ascii="Arial" w:hAnsi="Arial" w:cs="Arial"/>
          <w:lang w:val="en-ID"/>
        </w:rPr>
        <w:t xml:space="preserve">This study adopts a quantitative research approach with a correlational design and utilizes primary data collected through structured questionnaires. The research population comprises residents of Malang City who have used the </w:t>
      </w:r>
      <w:proofErr w:type="spellStart"/>
      <w:r w:rsidRPr="002F3A60">
        <w:rPr>
          <w:rFonts w:ascii="Arial" w:hAnsi="Arial" w:cs="Arial"/>
          <w:lang w:val="en-ID"/>
        </w:rPr>
        <w:t>Pesen</w:t>
      </w:r>
      <w:proofErr w:type="spellEnd"/>
      <w:r w:rsidRPr="002F3A60">
        <w:rPr>
          <w:rFonts w:ascii="Arial" w:hAnsi="Arial" w:cs="Arial"/>
          <w:lang w:val="en-ID"/>
        </w:rPr>
        <w:t xml:space="preserve"> Kopi Plus omnichannel services. The sample was determined using purposive sampling based on the following criteria: respondents residing in the five districts of Malang City, aged 16 years or older, and having interacted with the brand through more than one channel (online and offline). Following the sample size guideline proposed by Hair et al. (2010), a minimum of 120 respondents was required for the 25-item questionnaire, which was fully achieved in this study. Data were collected via an online Google Form using a five-point Likert scale, while secondary data were obtained from relevant academic journals and previous empirical studies.</w:t>
      </w:r>
    </w:p>
    <w:p w14:paraId="0B55CA35" w14:textId="0EA73B57" w:rsidR="00724A9C" w:rsidRPr="00A06079" w:rsidRDefault="00724A9C" w:rsidP="00724A9C">
      <w:pPr>
        <w:pStyle w:val="Body"/>
        <w:spacing w:after="0"/>
        <w:rPr>
          <w:rFonts w:ascii="Arial" w:hAnsi="Arial" w:cs="Arial"/>
        </w:rPr>
      </w:pPr>
      <w:r w:rsidRPr="00A06079">
        <w:rPr>
          <w:rFonts w:ascii="Arial" w:hAnsi="Arial" w:cs="Arial"/>
        </w:rPr>
        <w:t xml:space="preserve">Data collection for this study was conducted online using Google Form questionnaires with a five-point Likert scale. The data were processed using Microsoft Excel and </w:t>
      </w:r>
      <w:proofErr w:type="spellStart"/>
      <w:r w:rsidRPr="00A06079">
        <w:rPr>
          <w:rFonts w:ascii="Arial" w:hAnsi="Arial" w:cs="Arial"/>
        </w:rPr>
        <w:t>SmartPLS</w:t>
      </w:r>
      <w:proofErr w:type="spellEnd"/>
      <w:r w:rsidRPr="00A06079">
        <w:rPr>
          <w:rFonts w:ascii="Arial" w:hAnsi="Arial" w:cs="Arial"/>
        </w:rPr>
        <w:t xml:space="preserve"> version 3.0. The analysis included testing the outer model for Convergent Validity (loading factor &gt; 0.7), Composite Reliability (&gt; 0.7), Cronbach’s Alpha (≥ 0.6), and Average Variance Extracted (AVE ≥ 0.5). The inner model was evaluated using R-Square and Effect Size (F-Square). Hypothesis testing was carried out with a significance level of 5% and a t-statistic threshold of 1.96.</w:t>
      </w:r>
    </w:p>
    <w:p w14:paraId="164932E8" w14:textId="77777777" w:rsidR="00790ADA" w:rsidRPr="00A06079" w:rsidRDefault="00790ADA" w:rsidP="00441B6F">
      <w:pPr>
        <w:pStyle w:val="Body"/>
        <w:spacing w:after="0"/>
        <w:rPr>
          <w:rFonts w:ascii="Arial" w:hAnsi="Arial" w:cs="Arial"/>
        </w:rPr>
      </w:pPr>
    </w:p>
    <w:p w14:paraId="11329E04" w14:textId="34F4DE1B" w:rsidR="00902823" w:rsidRPr="00A06079" w:rsidRDefault="00127EC1" w:rsidP="00441B6F">
      <w:pPr>
        <w:pStyle w:val="Head1"/>
        <w:spacing w:after="0"/>
        <w:jc w:val="both"/>
        <w:rPr>
          <w:rFonts w:ascii="Arial" w:hAnsi="Arial" w:cs="Arial"/>
        </w:rPr>
      </w:pPr>
      <w:r w:rsidRPr="00A06079">
        <w:rPr>
          <w:rFonts w:ascii="Arial" w:hAnsi="Arial" w:cs="Arial"/>
        </w:rPr>
        <w:t>4</w:t>
      </w:r>
      <w:r w:rsidR="00902823" w:rsidRPr="00A06079">
        <w:rPr>
          <w:rFonts w:ascii="Arial" w:hAnsi="Arial" w:cs="Arial"/>
        </w:rPr>
        <w:t xml:space="preserve">. </w:t>
      </w:r>
      <w:r w:rsidR="00000F8F" w:rsidRPr="00A06079">
        <w:rPr>
          <w:rFonts w:ascii="Arial" w:hAnsi="Arial" w:cs="Arial"/>
        </w:rPr>
        <w:t>results and discussion</w:t>
      </w:r>
    </w:p>
    <w:p w14:paraId="5DE4A79D" w14:textId="77777777" w:rsidR="00790ADA" w:rsidRPr="00A06079" w:rsidRDefault="00790ADA" w:rsidP="00441B6F">
      <w:pPr>
        <w:pStyle w:val="Head1"/>
        <w:spacing w:after="0"/>
        <w:jc w:val="both"/>
        <w:rPr>
          <w:rFonts w:ascii="Arial" w:hAnsi="Arial" w:cs="Arial"/>
        </w:rPr>
      </w:pPr>
    </w:p>
    <w:p w14:paraId="7F774B6F" w14:textId="25411A42" w:rsidR="0030288A" w:rsidRPr="00A06079" w:rsidRDefault="00127EC1" w:rsidP="00441B6F">
      <w:pPr>
        <w:pStyle w:val="Body"/>
        <w:spacing w:after="0"/>
        <w:rPr>
          <w:rFonts w:ascii="Arial" w:hAnsi="Arial" w:cs="Arial"/>
        </w:rPr>
      </w:pPr>
      <w:r w:rsidRPr="00A06079">
        <w:rPr>
          <w:rFonts w:ascii="Arial" w:hAnsi="Arial" w:cs="Arial"/>
        </w:rPr>
        <w:t xml:space="preserve">This study collected as many as 120 respondents who met the inclusion criteria. The respondents consisted of 68 females and 52 males. Most respondents were in the age range </w:t>
      </w:r>
      <w:r w:rsidRPr="00A06079">
        <w:rPr>
          <w:rFonts w:ascii="Arial" w:hAnsi="Arial" w:cs="Arial"/>
        </w:rPr>
        <w:lastRenderedPageBreak/>
        <w:t xml:space="preserve">of 17–25 years, reflecting the dominance of students and young adults in Malang City. The distribution of respondents based on domicile was as follows: </w:t>
      </w:r>
      <w:proofErr w:type="spellStart"/>
      <w:r w:rsidRPr="00A06079">
        <w:rPr>
          <w:rFonts w:ascii="Arial" w:hAnsi="Arial" w:cs="Arial"/>
        </w:rPr>
        <w:t>Klojen</w:t>
      </w:r>
      <w:proofErr w:type="spellEnd"/>
      <w:r w:rsidRPr="00A06079">
        <w:rPr>
          <w:rFonts w:ascii="Arial" w:hAnsi="Arial" w:cs="Arial"/>
        </w:rPr>
        <w:t xml:space="preserve"> (24 respondents), </w:t>
      </w:r>
      <w:proofErr w:type="spellStart"/>
      <w:r w:rsidRPr="00A06079">
        <w:rPr>
          <w:rFonts w:ascii="Arial" w:hAnsi="Arial" w:cs="Arial"/>
        </w:rPr>
        <w:t>Blimbing</w:t>
      </w:r>
      <w:proofErr w:type="spellEnd"/>
      <w:r w:rsidRPr="00A06079">
        <w:rPr>
          <w:rFonts w:ascii="Arial" w:hAnsi="Arial" w:cs="Arial"/>
        </w:rPr>
        <w:t xml:space="preserve"> (22 respondents), </w:t>
      </w:r>
      <w:proofErr w:type="spellStart"/>
      <w:r w:rsidRPr="00A06079">
        <w:rPr>
          <w:rFonts w:ascii="Arial" w:hAnsi="Arial" w:cs="Arial"/>
        </w:rPr>
        <w:t>Lowokwaru</w:t>
      </w:r>
      <w:proofErr w:type="spellEnd"/>
      <w:r w:rsidRPr="00A06079">
        <w:rPr>
          <w:rFonts w:ascii="Arial" w:hAnsi="Arial" w:cs="Arial"/>
        </w:rPr>
        <w:t xml:space="preserve"> (28 respondents), </w:t>
      </w:r>
      <w:proofErr w:type="spellStart"/>
      <w:r w:rsidRPr="00A06079">
        <w:rPr>
          <w:rFonts w:ascii="Arial" w:hAnsi="Arial" w:cs="Arial"/>
        </w:rPr>
        <w:t>Sukun</w:t>
      </w:r>
      <w:proofErr w:type="spellEnd"/>
      <w:r w:rsidRPr="00A06079">
        <w:rPr>
          <w:rFonts w:ascii="Arial" w:hAnsi="Arial" w:cs="Arial"/>
        </w:rPr>
        <w:t xml:space="preserve"> (23 respondents), and </w:t>
      </w:r>
      <w:proofErr w:type="spellStart"/>
      <w:r w:rsidRPr="00A06079">
        <w:rPr>
          <w:rFonts w:ascii="Arial" w:hAnsi="Arial" w:cs="Arial"/>
        </w:rPr>
        <w:t>Kedungkandang</w:t>
      </w:r>
      <w:proofErr w:type="spellEnd"/>
      <w:r w:rsidRPr="00A06079">
        <w:rPr>
          <w:rFonts w:ascii="Arial" w:hAnsi="Arial" w:cs="Arial"/>
        </w:rPr>
        <w:t xml:space="preserve"> (23 respondents). All respondents had experience using </w:t>
      </w:r>
      <w:proofErr w:type="spellStart"/>
      <w:r w:rsidRPr="00A06079">
        <w:rPr>
          <w:rFonts w:ascii="Arial" w:hAnsi="Arial" w:cs="Arial"/>
        </w:rPr>
        <w:t>Pesen</w:t>
      </w:r>
      <w:proofErr w:type="spellEnd"/>
      <w:r w:rsidRPr="00A06079">
        <w:rPr>
          <w:rFonts w:ascii="Arial" w:hAnsi="Arial" w:cs="Arial"/>
        </w:rPr>
        <w:t xml:space="preserve"> Kopi Plus services through more than one channel, both online and offline.</w:t>
      </w:r>
    </w:p>
    <w:p w14:paraId="0462B13E" w14:textId="258EF402" w:rsidR="00531626" w:rsidRPr="00A06079" w:rsidRDefault="00531626" w:rsidP="00127EC1">
      <w:pPr>
        <w:pStyle w:val="Body"/>
        <w:spacing w:before="240"/>
        <w:rPr>
          <w:rFonts w:ascii="Arial" w:hAnsi="Arial" w:cs="Arial"/>
          <w:b/>
          <w:bCs/>
        </w:rPr>
      </w:pPr>
      <w:r w:rsidRPr="00A06079">
        <w:rPr>
          <w:rFonts w:ascii="Arial" w:hAnsi="Arial" w:cs="Arial"/>
          <w:b/>
          <w:bCs/>
        </w:rPr>
        <w:t>4.1.1 Outer model analysis</w:t>
      </w:r>
    </w:p>
    <w:p w14:paraId="68C19F03" w14:textId="3AFD6A25" w:rsidR="00531626" w:rsidRDefault="00531626" w:rsidP="00127EC1">
      <w:pPr>
        <w:pStyle w:val="Body"/>
        <w:spacing w:before="240"/>
        <w:rPr>
          <w:rFonts w:ascii="Arial" w:hAnsi="Arial" w:cs="Arial"/>
        </w:rPr>
      </w:pPr>
      <w:r w:rsidRPr="00A06079">
        <w:rPr>
          <w:rFonts w:ascii="Arial" w:hAnsi="Arial" w:cs="Arial"/>
        </w:rPr>
        <w:t>Based on the convergent validity test, the outer loading values for all indicators of Customer Experience, Integration Quality, Perceived Value, and Customer Satisfaction were found to be greater than 0.7, thus meeting the validity requirements. Reliability testing also showed that Composite Reliability &gt; 0.7, Cronbach’s Alpha &gt; 0.6, and Average Variance Extracted (AVE) &gt; 0.5 for all constructs. Therefore, all variables in this study were declared reliable and acceptable, fulfilling the criteria for good convergent validity.</w:t>
      </w:r>
    </w:p>
    <w:p w14:paraId="7612C397" w14:textId="77777777" w:rsidR="0030288A" w:rsidRPr="00A06079" w:rsidRDefault="0030288A" w:rsidP="0030288A">
      <w:pPr>
        <w:pStyle w:val="Body"/>
        <w:spacing w:after="0"/>
        <w:rPr>
          <w:rFonts w:ascii="Arial" w:hAnsi="Arial" w:cs="Arial"/>
          <w:lang w:val="en-ID"/>
        </w:rPr>
      </w:pPr>
    </w:p>
    <w:p w14:paraId="48E6810D" w14:textId="77777777" w:rsidR="0030288A" w:rsidRPr="00A06079" w:rsidRDefault="0030288A" w:rsidP="0030288A">
      <w:pPr>
        <w:pStyle w:val="Body"/>
        <w:spacing w:after="0"/>
        <w:jc w:val="center"/>
        <w:rPr>
          <w:rFonts w:ascii="Arial" w:hAnsi="Arial" w:cs="Arial"/>
          <w:lang w:val="en-ID"/>
        </w:rPr>
      </w:pPr>
      <w:r w:rsidRPr="00E12360">
        <w:rPr>
          <w:rFonts w:ascii="Arial" w:hAnsi="Arial" w:cs="Arial"/>
          <w:noProof/>
          <w:lang w:val="en-ID"/>
        </w:rPr>
        <w:drawing>
          <wp:inline distT="0" distB="0" distL="0" distR="0" wp14:anchorId="1CC83403" wp14:editId="4780162E">
            <wp:extent cx="5212080" cy="3649980"/>
            <wp:effectExtent l="0" t="0" r="7620" b="7620"/>
            <wp:docPr id="1244503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3649980"/>
                    </a:xfrm>
                    <a:prstGeom prst="rect">
                      <a:avLst/>
                    </a:prstGeom>
                    <a:noFill/>
                    <a:ln>
                      <a:noFill/>
                    </a:ln>
                  </pic:spPr>
                </pic:pic>
              </a:graphicData>
            </a:graphic>
          </wp:inline>
        </w:drawing>
      </w:r>
    </w:p>
    <w:p w14:paraId="4DF199AD" w14:textId="77777777" w:rsidR="0030288A" w:rsidRDefault="0030288A" w:rsidP="0030288A">
      <w:pPr>
        <w:pStyle w:val="Body"/>
        <w:spacing w:after="0"/>
        <w:jc w:val="center"/>
        <w:rPr>
          <w:rFonts w:ascii="Arial" w:hAnsi="Arial" w:cs="Arial"/>
          <w:b/>
          <w:bCs/>
          <w:lang w:val="en-ID"/>
        </w:rPr>
      </w:pPr>
    </w:p>
    <w:p w14:paraId="48A16667" w14:textId="77777777" w:rsidR="0030288A" w:rsidRDefault="0030288A" w:rsidP="0030288A">
      <w:pPr>
        <w:pStyle w:val="Body"/>
        <w:spacing w:after="0"/>
        <w:jc w:val="center"/>
        <w:rPr>
          <w:rFonts w:ascii="Arial" w:hAnsi="Arial" w:cs="Arial"/>
          <w:b/>
          <w:bCs/>
          <w:lang w:val="en-ID"/>
        </w:rPr>
      </w:pPr>
    </w:p>
    <w:p w14:paraId="72E24E1D" w14:textId="77777777" w:rsidR="0030288A" w:rsidRDefault="0030288A" w:rsidP="0030288A">
      <w:pPr>
        <w:pStyle w:val="Body"/>
        <w:spacing w:after="0"/>
        <w:jc w:val="center"/>
        <w:rPr>
          <w:rFonts w:ascii="Arial" w:hAnsi="Arial" w:cs="Arial"/>
          <w:b/>
          <w:bCs/>
          <w:lang w:val="en-ID"/>
        </w:rPr>
      </w:pPr>
    </w:p>
    <w:p w14:paraId="6EDBA06C" w14:textId="77777777" w:rsidR="0030288A" w:rsidRPr="00A06079" w:rsidRDefault="0030288A" w:rsidP="0030288A">
      <w:pPr>
        <w:pStyle w:val="Body"/>
        <w:spacing w:after="0"/>
        <w:jc w:val="center"/>
        <w:rPr>
          <w:rFonts w:ascii="Arial" w:hAnsi="Arial" w:cs="Arial"/>
          <w:b/>
          <w:bCs/>
          <w:lang w:val="en-ID"/>
        </w:rPr>
      </w:pPr>
      <w:r w:rsidRPr="00A06079">
        <w:rPr>
          <w:rFonts w:ascii="Arial" w:hAnsi="Arial" w:cs="Arial"/>
          <w:b/>
          <w:bCs/>
          <w:lang w:val="en-ID"/>
        </w:rPr>
        <w:t>Fig. 1 Conceptual Model</w:t>
      </w:r>
    </w:p>
    <w:p w14:paraId="0CD55683" w14:textId="67BCF79D" w:rsidR="0030288A" w:rsidRPr="0030288A" w:rsidRDefault="0030288A" w:rsidP="0030288A">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62D52C80" w14:textId="77777777" w:rsidR="0030288A" w:rsidRDefault="0030288A" w:rsidP="0030288A">
      <w:pPr>
        <w:pStyle w:val="Body"/>
        <w:spacing w:before="240" w:after="0"/>
        <w:rPr>
          <w:rFonts w:ascii="Arial" w:hAnsi="Arial" w:cs="Arial"/>
        </w:rPr>
      </w:pPr>
      <w:r w:rsidRPr="0030288A">
        <w:rPr>
          <w:rFonts w:ascii="Arial" w:hAnsi="Arial" w:cs="Arial"/>
        </w:rPr>
        <w:t xml:space="preserve">The measurement (outer) model was evaluated to ensure that the constructs in this study met the criteria for reliability and validity. Convergent validity was first assessed by examining the outer loading values of each indicator for the constructs of Customer Experience, Integration Quality, Omnichannel Perceived Value, and Customer Satisfaction. As shown in Figure 1, all indicator loadings exceeded the minimum recommended threshold of 0.70, indicating that each item is a valid representation of its respective latent construct (Hair et al., 2021). The </w:t>
      </w:r>
      <w:r w:rsidRPr="0030288A">
        <w:rPr>
          <w:rFonts w:ascii="Arial" w:hAnsi="Arial" w:cs="Arial"/>
        </w:rPr>
        <w:lastRenderedPageBreak/>
        <w:t>lowest standardized loading value was 0.684, and the highest was 0.861, demonstrating strong indicator reliability across the model. Furthermore, the Composite Reliability (CR) and Cronbach’s Alpha (α) values for all constructs were above 0.70 and 0.60 respectively, confirming the internal consistency reliability of the measurement model (</w:t>
      </w:r>
      <w:proofErr w:type="spellStart"/>
      <w:r w:rsidRPr="0030288A">
        <w:rPr>
          <w:rFonts w:ascii="Arial" w:hAnsi="Arial" w:cs="Arial"/>
        </w:rPr>
        <w:t>Fornell</w:t>
      </w:r>
      <w:proofErr w:type="spellEnd"/>
      <w:r w:rsidRPr="0030288A">
        <w:rPr>
          <w:rFonts w:ascii="Arial" w:hAnsi="Arial" w:cs="Arial"/>
        </w:rPr>
        <w:t xml:space="preserve"> &amp; </w:t>
      </w:r>
      <w:proofErr w:type="spellStart"/>
      <w:r w:rsidRPr="0030288A">
        <w:rPr>
          <w:rFonts w:ascii="Arial" w:hAnsi="Arial" w:cs="Arial"/>
        </w:rPr>
        <w:t>Larcker</w:t>
      </w:r>
      <w:proofErr w:type="spellEnd"/>
      <w:r w:rsidRPr="0030288A">
        <w:rPr>
          <w:rFonts w:ascii="Arial" w:hAnsi="Arial" w:cs="Arial"/>
        </w:rPr>
        <w:t>, 1981). In addition, the Average Variance Extracted (AVE) values for all constructs were greater than 0.50, establishing sufficient convergent validity since more than 50% of the variance in the indicators was explained by their latent variables (Hair et al., 2021). Based on these results, all four constructs</w:t>
      </w:r>
      <w:r>
        <w:rPr>
          <w:rFonts w:ascii="Arial" w:hAnsi="Arial" w:cs="Arial"/>
        </w:rPr>
        <w:t xml:space="preserve"> </w:t>
      </w:r>
      <w:r w:rsidRPr="0030288A">
        <w:rPr>
          <w:rFonts w:ascii="Arial" w:hAnsi="Arial" w:cs="Arial"/>
        </w:rPr>
        <w:t>Customer Experience, Integration Quality, Omnichannel Perceived Value, and Customer Satisfaction</w:t>
      </w:r>
      <w:r>
        <w:rPr>
          <w:rFonts w:ascii="Arial" w:hAnsi="Arial" w:cs="Arial"/>
        </w:rPr>
        <w:t xml:space="preserve"> </w:t>
      </w:r>
      <w:r w:rsidRPr="0030288A">
        <w:rPr>
          <w:rFonts w:ascii="Arial" w:hAnsi="Arial" w:cs="Arial"/>
        </w:rPr>
        <w:t xml:space="preserve">were declared valid and reliable, fulfilling the recommended statistical criteria for measurement adequacy. </w:t>
      </w:r>
    </w:p>
    <w:p w14:paraId="6F649C47" w14:textId="77777777" w:rsidR="0030288A" w:rsidRPr="00A06079" w:rsidRDefault="0030288A" w:rsidP="0030288A">
      <w:pPr>
        <w:pStyle w:val="Body"/>
        <w:spacing w:before="240" w:after="0"/>
        <w:jc w:val="center"/>
        <w:rPr>
          <w:rFonts w:ascii="Arial" w:hAnsi="Arial" w:cs="Arial"/>
          <w:b/>
          <w:bCs/>
        </w:rPr>
      </w:pPr>
      <w:r w:rsidRPr="00A06079">
        <w:rPr>
          <w:rFonts w:ascii="Arial" w:hAnsi="Arial" w:cs="Arial"/>
          <w:b/>
          <w:bCs/>
        </w:rPr>
        <w:t>Table 1. Convergent validity table</w:t>
      </w:r>
    </w:p>
    <w:tbl>
      <w:tblPr>
        <w:tblStyle w:val="TableGrid"/>
        <w:tblW w:w="5000" w:type="pct"/>
        <w:tblLook w:val="04A0" w:firstRow="1" w:lastRow="0" w:firstColumn="1" w:lastColumn="0" w:noHBand="0" w:noVBand="1"/>
      </w:tblPr>
      <w:tblGrid>
        <w:gridCol w:w="1350"/>
        <w:gridCol w:w="4548"/>
        <w:gridCol w:w="994"/>
        <w:gridCol w:w="1316"/>
      </w:tblGrid>
      <w:tr w:rsidR="0030288A" w:rsidRPr="002B73F9" w14:paraId="6FE785BB" w14:textId="77777777" w:rsidTr="00C22537">
        <w:tc>
          <w:tcPr>
            <w:tcW w:w="761" w:type="pct"/>
            <w:tcBorders>
              <w:top w:val="single" w:sz="4" w:space="0" w:color="auto"/>
              <w:left w:val="nil"/>
              <w:bottom w:val="single" w:sz="4" w:space="0" w:color="auto"/>
              <w:right w:val="nil"/>
            </w:tcBorders>
            <w:vAlign w:val="center"/>
          </w:tcPr>
          <w:p w14:paraId="01CC54F2"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Variable</w:t>
            </w:r>
          </w:p>
        </w:tc>
        <w:tc>
          <w:tcPr>
            <w:tcW w:w="2932" w:type="pct"/>
            <w:tcBorders>
              <w:top w:val="single" w:sz="4" w:space="0" w:color="auto"/>
              <w:left w:val="nil"/>
              <w:bottom w:val="single" w:sz="4" w:space="0" w:color="auto"/>
              <w:right w:val="nil"/>
            </w:tcBorders>
            <w:vAlign w:val="center"/>
          </w:tcPr>
          <w:p w14:paraId="16E372DA"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Question Item</w:t>
            </w:r>
          </w:p>
        </w:tc>
        <w:tc>
          <w:tcPr>
            <w:tcW w:w="565" w:type="pct"/>
            <w:tcBorders>
              <w:top w:val="single" w:sz="4" w:space="0" w:color="auto"/>
              <w:left w:val="nil"/>
              <w:bottom w:val="single" w:sz="4" w:space="0" w:color="auto"/>
              <w:right w:val="nil"/>
            </w:tcBorders>
            <w:vAlign w:val="center"/>
          </w:tcPr>
          <w:p w14:paraId="2EB9CBBF"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Outer Loading</w:t>
            </w:r>
          </w:p>
        </w:tc>
        <w:tc>
          <w:tcPr>
            <w:tcW w:w="741" w:type="pct"/>
            <w:tcBorders>
              <w:top w:val="single" w:sz="4" w:space="0" w:color="auto"/>
              <w:left w:val="nil"/>
              <w:bottom w:val="single" w:sz="4" w:space="0" w:color="auto"/>
              <w:right w:val="nil"/>
            </w:tcBorders>
            <w:vAlign w:val="center"/>
          </w:tcPr>
          <w:p w14:paraId="28CA31DC" w14:textId="77777777" w:rsidR="0030288A" w:rsidRPr="002B73F9" w:rsidRDefault="0030288A" w:rsidP="00C22537">
            <w:pPr>
              <w:pStyle w:val="Body"/>
              <w:spacing w:after="0"/>
              <w:jc w:val="center"/>
              <w:rPr>
                <w:rFonts w:ascii="Arial" w:hAnsi="Arial" w:cs="Arial"/>
                <w:b/>
                <w:bCs/>
                <w:sz w:val="20"/>
                <w:szCs w:val="20"/>
              </w:rPr>
            </w:pPr>
            <w:r w:rsidRPr="002B73F9">
              <w:rPr>
                <w:rFonts w:ascii="Arial" w:hAnsi="Arial" w:cs="Arial"/>
                <w:b/>
                <w:bCs/>
                <w:sz w:val="20"/>
                <w:szCs w:val="20"/>
              </w:rPr>
              <w:t>Information</w:t>
            </w:r>
          </w:p>
        </w:tc>
      </w:tr>
      <w:tr w:rsidR="0030288A" w:rsidRPr="002B73F9" w14:paraId="057FD8C9" w14:textId="77777777" w:rsidTr="00C22537">
        <w:tc>
          <w:tcPr>
            <w:tcW w:w="761" w:type="pct"/>
            <w:tcBorders>
              <w:top w:val="single" w:sz="4" w:space="0" w:color="auto"/>
              <w:left w:val="nil"/>
              <w:bottom w:val="nil"/>
              <w:right w:val="nil"/>
            </w:tcBorders>
            <w:vAlign w:val="center"/>
          </w:tcPr>
          <w:p w14:paraId="20025BB5"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Customer Experience</w:t>
            </w:r>
          </w:p>
        </w:tc>
        <w:tc>
          <w:tcPr>
            <w:tcW w:w="2932" w:type="pct"/>
            <w:tcBorders>
              <w:top w:val="single" w:sz="4" w:space="0" w:color="auto"/>
              <w:left w:val="nil"/>
              <w:bottom w:val="nil"/>
              <w:right w:val="nil"/>
            </w:tcBorders>
            <w:vAlign w:val="center"/>
          </w:tcPr>
          <w:p w14:paraId="1585038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X1.1</w:t>
            </w:r>
            <w:r w:rsidRPr="002B73F9">
              <w:rPr>
                <w:rFonts w:ascii="Arial" w:hAnsi="Arial" w:cs="Arial"/>
                <w:sz w:val="20"/>
                <w:szCs w:val="20"/>
              </w:rPr>
              <w:t xml:space="preserve"> I feel that the visual appearance, sound, and design of the application can stimulate my imagination of the coffee’s aroma and taste.</w:t>
            </w:r>
          </w:p>
        </w:tc>
        <w:tc>
          <w:tcPr>
            <w:tcW w:w="565" w:type="pct"/>
            <w:tcBorders>
              <w:top w:val="single" w:sz="4" w:space="0" w:color="auto"/>
              <w:left w:val="nil"/>
              <w:bottom w:val="nil"/>
              <w:right w:val="nil"/>
            </w:tcBorders>
            <w:vAlign w:val="center"/>
          </w:tcPr>
          <w:p w14:paraId="2AE409B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0.691</w:t>
            </w:r>
          </w:p>
        </w:tc>
        <w:tc>
          <w:tcPr>
            <w:tcW w:w="741" w:type="pct"/>
            <w:tcBorders>
              <w:top w:val="single" w:sz="4" w:space="0" w:color="auto"/>
              <w:left w:val="nil"/>
              <w:bottom w:val="nil"/>
              <w:right w:val="nil"/>
            </w:tcBorders>
            <w:vAlign w:val="center"/>
          </w:tcPr>
          <w:p w14:paraId="095463A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22061C5" w14:textId="77777777" w:rsidTr="00C22537">
        <w:tc>
          <w:tcPr>
            <w:tcW w:w="761" w:type="pct"/>
            <w:tcBorders>
              <w:top w:val="nil"/>
              <w:left w:val="nil"/>
              <w:bottom w:val="nil"/>
              <w:right w:val="nil"/>
            </w:tcBorders>
            <w:vAlign w:val="center"/>
          </w:tcPr>
          <w:p w14:paraId="14AC45B4"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FFAC41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X1.2</w:t>
            </w:r>
            <w:r w:rsidRPr="002B73F9">
              <w:rPr>
                <w:rFonts w:ascii="Arial" w:hAnsi="Arial" w:cs="Arial"/>
                <w:sz w:val="20"/>
                <w:szCs w:val="20"/>
              </w:rPr>
              <w:t xml:space="preserve"> I feel comfortable when using the online ordering service.</w:t>
            </w:r>
          </w:p>
        </w:tc>
        <w:tc>
          <w:tcPr>
            <w:tcW w:w="565" w:type="pct"/>
            <w:tcBorders>
              <w:top w:val="nil"/>
              <w:left w:val="nil"/>
              <w:bottom w:val="nil"/>
              <w:right w:val="nil"/>
            </w:tcBorders>
            <w:vAlign w:val="center"/>
          </w:tcPr>
          <w:p w14:paraId="4241549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0.799</w:t>
            </w:r>
          </w:p>
        </w:tc>
        <w:tc>
          <w:tcPr>
            <w:tcW w:w="741" w:type="pct"/>
            <w:tcBorders>
              <w:top w:val="nil"/>
              <w:left w:val="nil"/>
              <w:bottom w:val="nil"/>
              <w:right w:val="nil"/>
            </w:tcBorders>
            <w:vAlign w:val="center"/>
          </w:tcPr>
          <w:p w14:paraId="5F56DB1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53BFE42" w14:textId="77777777" w:rsidTr="00C22537">
        <w:tc>
          <w:tcPr>
            <w:tcW w:w="761" w:type="pct"/>
            <w:tcBorders>
              <w:top w:val="nil"/>
              <w:left w:val="nil"/>
              <w:bottom w:val="nil"/>
              <w:right w:val="nil"/>
            </w:tcBorders>
            <w:vAlign w:val="center"/>
          </w:tcPr>
          <w:p w14:paraId="4F537691"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4FF874C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X1.3</w:t>
            </w:r>
            <w:r w:rsidRPr="002B73F9">
              <w:rPr>
                <w:rFonts w:ascii="Arial" w:hAnsi="Arial" w:cs="Arial"/>
                <w:sz w:val="20"/>
                <w:szCs w:val="20"/>
              </w:rPr>
              <w:t xml:space="preserve"> I feel at ease when using the online service because the ordering process is easy to understand.</w:t>
            </w:r>
          </w:p>
        </w:tc>
        <w:tc>
          <w:tcPr>
            <w:tcW w:w="565" w:type="pct"/>
            <w:tcBorders>
              <w:top w:val="nil"/>
              <w:left w:val="nil"/>
              <w:bottom w:val="nil"/>
              <w:right w:val="nil"/>
            </w:tcBorders>
            <w:vAlign w:val="center"/>
          </w:tcPr>
          <w:p w14:paraId="09A43FC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0.798</w:t>
            </w:r>
          </w:p>
        </w:tc>
        <w:tc>
          <w:tcPr>
            <w:tcW w:w="741" w:type="pct"/>
            <w:tcBorders>
              <w:top w:val="nil"/>
              <w:left w:val="nil"/>
              <w:bottom w:val="nil"/>
              <w:right w:val="nil"/>
            </w:tcBorders>
            <w:vAlign w:val="center"/>
          </w:tcPr>
          <w:p w14:paraId="7D2E533B"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13F1652" w14:textId="77777777" w:rsidTr="00C22537">
        <w:tc>
          <w:tcPr>
            <w:tcW w:w="761" w:type="pct"/>
            <w:tcBorders>
              <w:top w:val="nil"/>
              <w:left w:val="nil"/>
              <w:bottom w:val="nil"/>
              <w:right w:val="nil"/>
            </w:tcBorders>
            <w:vAlign w:val="center"/>
          </w:tcPr>
          <w:p w14:paraId="199625B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3030803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X1.4</w:t>
            </w:r>
            <w:r w:rsidRPr="002B73F9">
              <w:rPr>
                <w:rFonts w:ascii="Arial" w:hAnsi="Arial" w:cs="Arial"/>
                <w:sz w:val="20"/>
                <w:szCs w:val="20"/>
              </w:rPr>
              <w:t xml:space="preserve"> The information provided in the application helps me make purchase decisions when selecting menu items.</w:t>
            </w:r>
          </w:p>
        </w:tc>
        <w:tc>
          <w:tcPr>
            <w:tcW w:w="565" w:type="pct"/>
            <w:tcBorders>
              <w:top w:val="nil"/>
              <w:left w:val="nil"/>
              <w:bottom w:val="nil"/>
              <w:right w:val="nil"/>
            </w:tcBorders>
            <w:vAlign w:val="center"/>
          </w:tcPr>
          <w:p w14:paraId="4FB3AF6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0.684</w:t>
            </w:r>
          </w:p>
        </w:tc>
        <w:tc>
          <w:tcPr>
            <w:tcW w:w="741" w:type="pct"/>
            <w:tcBorders>
              <w:top w:val="nil"/>
              <w:left w:val="nil"/>
              <w:bottom w:val="nil"/>
              <w:right w:val="nil"/>
            </w:tcBorders>
            <w:vAlign w:val="center"/>
          </w:tcPr>
          <w:p w14:paraId="3B5D9C3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6CF3669" w14:textId="77777777" w:rsidTr="00C22537">
        <w:tc>
          <w:tcPr>
            <w:tcW w:w="761" w:type="pct"/>
            <w:tcBorders>
              <w:top w:val="nil"/>
              <w:left w:val="nil"/>
              <w:bottom w:val="nil"/>
              <w:right w:val="nil"/>
            </w:tcBorders>
            <w:vAlign w:val="center"/>
          </w:tcPr>
          <w:p w14:paraId="3C47F293"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F31C06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X1.5</w:t>
            </w:r>
            <w:r w:rsidRPr="002B73F9">
              <w:rPr>
                <w:rFonts w:ascii="Arial" w:hAnsi="Arial" w:cs="Arial"/>
                <w:sz w:val="20"/>
                <w:szCs w:val="20"/>
              </w:rPr>
              <w:t xml:space="preserve"> I am accustomed to using online services because the user experience is satisfying.</w:t>
            </w:r>
          </w:p>
        </w:tc>
        <w:tc>
          <w:tcPr>
            <w:tcW w:w="565" w:type="pct"/>
            <w:tcBorders>
              <w:top w:val="nil"/>
              <w:left w:val="nil"/>
              <w:bottom w:val="nil"/>
              <w:right w:val="nil"/>
            </w:tcBorders>
            <w:vAlign w:val="center"/>
          </w:tcPr>
          <w:p w14:paraId="22AE0DF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0.809</w:t>
            </w:r>
          </w:p>
        </w:tc>
        <w:tc>
          <w:tcPr>
            <w:tcW w:w="741" w:type="pct"/>
            <w:tcBorders>
              <w:top w:val="nil"/>
              <w:left w:val="nil"/>
              <w:bottom w:val="nil"/>
              <w:right w:val="nil"/>
            </w:tcBorders>
            <w:vAlign w:val="center"/>
          </w:tcPr>
          <w:p w14:paraId="0A59EC6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DC7BDBA" w14:textId="77777777" w:rsidTr="00C22537">
        <w:tc>
          <w:tcPr>
            <w:tcW w:w="761" w:type="pct"/>
            <w:tcBorders>
              <w:top w:val="nil"/>
              <w:left w:val="nil"/>
              <w:bottom w:val="single" w:sz="4" w:space="0" w:color="auto"/>
              <w:right w:val="nil"/>
            </w:tcBorders>
            <w:vAlign w:val="center"/>
          </w:tcPr>
          <w:p w14:paraId="466731D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7FEEBFF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X1.6</w:t>
            </w:r>
            <w:r w:rsidRPr="002B73F9">
              <w:rPr>
                <w:rFonts w:ascii="Arial" w:hAnsi="Arial" w:cs="Arial"/>
                <w:sz w:val="20"/>
                <w:szCs w:val="20"/>
              </w:rPr>
              <w:t xml:space="preserve"> I tend to recommend it to friends after experiencing the convenience of transactions across various channels.</w:t>
            </w:r>
          </w:p>
        </w:tc>
        <w:tc>
          <w:tcPr>
            <w:tcW w:w="565" w:type="pct"/>
            <w:tcBorders>
              <w:top w:val="nil"/>
              <w:left w:val="nil"/>
              <w:bottom w:val="single" w:sz="4" w:space="0" w:color="auto"/>
              <w:right w:val="nil"/>
            </w:tcBorders>
            <w:vAlign w:val="center"/>
          </w:tcPr>
          <w:p w14:paraId="05476AE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0.785</w:t>
            </w:r>
          </w:p>
        </w:tc>
        <w:tc>
          <w:tcPr>
            <w:tcW w:w="741" w:type="pct"/>
            <w:tcBorders>
              <w:top w:val="nil"/>
              <w:left w:val="nil"/>
              <w:bottom w:val="single" w:sz="4" w:space="0" w:color="auto"/>
              <w:right w:val="nil"/>
            </w:tcBorders>
            <w:vAlign w:val="center"/>
          </w:tcPr>
          <w:p w14:paraId="1FDD09A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0BE0E708" w14:textId="77777777" w:rsidTr="00C22537">
        <w:tc>
          <w:tcPr>
            <w:tcW w:w="761" w:type="pct"/>
            <w:tcBorders>
              <w:top w:val="single" w:sz="4" w:space="0" w:color="auto"/>
              <w:left w:val="nil"/>
              <w:bottom w:val="nil"/>
              <w:right w:val="nil"/>
            </w:tcBorders>
            <w:vAlign w:val="center"/>
          </w:tcPr>
          <w:p w14:paraId="72C69103"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Integration Quality</w:t>
            </w:r>
          </w:p>
        </w:tc>
        <w:tc>
          <w:tcPr>
            <w:tcW w:w="2932" w:type="pct"/>
            <w:tcBorders>
              <w:top w:val="single" w:sz="4" w:space="0" w:color="auto"/>
              <w:left w:val="nil"/>
              <w:bottom w:val="nil"/>
              <w:right w:val="nil"/>
            </w:tcBorders>
            <w:vAlign w:val="center"/>
          </w:tcPr>
          <w:p w14:paraId="46B61773"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X2.1</w:t>
            </w:r>
            <w:r w:rsidRPr="002B73F9">
              <w:rPr>
                <w:rFonts w:ascii="Arial" w:hAnsi="Arial" w:cs="Arial"/>
                <w:sz w:val="20"/>
                <w:szCs w:val="20"/>
              </w:rPr>
              <w:t xml:space="preserve"> I feel that product information across physical outlets, social media, and the application is always consistent.</w:t>
            </w:r>
          </w:p>
        </w:tc>
        <w:tc>
          <w:tcPr>
            <w:tcW w:w="565" w:type="pct"/>
            <w:tcBorders>
              <w:top w:val="single" w:sz="4" w:space="0" w:color="auto"/>
              <w:left w:val="nil"/>
              <w:bottom w:val="nil"/>
              <w:right w:val="nil"/>
            </w:tcBorders>
            <w:vAlign w:val="center"/>
          </w:tcPr>
          <w:p w14:paraId="52AE7E4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0.761</w:t>
            </w:r>
          </w:p>
        </w:tc>
        <w:tc>
          <w:tcPr>
            <w:tcW w:w="741" w:type="pct"/>
            <w:tcBorders>
              <w:top w:val="single" w:sz="4" w:space="0" w:color="auto"/>
              <w:left w:val="nil"/>
              <w:bottom w:val="nil"/>
              <w:right w:val="nil"/>
            </w:tcBorders>
            <w:vAlign w:val="center"/>
          </w:tcPr>
          <w:p w14:paraId="0B2E578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1251C5E" w14:textId="77777777" w:rsidTr="00C22537">
        <w:tc>
          <w:tcPr>
            <w:tcW w:w="761" w:type="pct"/>
            <w:tcBorders>
              <w:top w:val="nil"/>
              <w:left w:val="nil"/>
              <w:bottom w:val="nil"/>
              <w:right w:val="nil"/>
            </w:tcBorders>
            <w:vAlign w:val="center"/>
          </w:tcPr>
          <w:p w14:paraId="4E0BE397"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3926EED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X2.2</w:t>
            </w:r>
            <w:r w:rsidRPr="002B73F9">
              <w:rPr>
                <w:rFonts w:ascii="Arial" w:hAnsi="Arial" w:cs="Arial"/>
                <w:sz w:val="20"/>
                <w:szCs w:val="20"/>
              </w:rPr>
              <w:t xml:space="preserve"> I feel that the application interface provides a uniform impression.</w:t>
            </w:r>
          </w:p>
        </w:tc>
        <w:tc>
          <w:tcPr>
            <w:tcW w:w="565" w:type="pct"/>
            <w:tcBorders>
              <w:top w:val="nil"/>
              <w:left w:val="nil"/>
              <w:bottom w:val="nil"/>
              <w:right w:val="nil"/>
            </w:tcBorders>
            <w:vAlign w:val="center"/>
          </w:tcPr>
          <w:p w14:paraId="25A5D04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0.813</w:t>
            </w:r>
          </w:p>
        </w:tc>
        <w:tc>
          <w:tcPr>
            <w:tcW w:w="741" w:type="pct"/>
            <w:tcBorders>
              <w:top w:val="nil"/>
              <w:left w:val="nil"/>
              <w:bottom w:val="nil"/>
              <w:right w:val="nil"/>
            </w:tcBorders>
            <w:vAlign w:val="center"/>
          </w:tcPr>
          <w:p w14:paraId="653303C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5DB2941" w14:textId="77777777" w:rsidTr="00C22537">
        <w:tc>
          <w:tcPr>
            <w:tcW w:w="761" w:type="pct"/>
            <w:tcBorders>
              <w:top w:val="nil"/>
              <w:left w:val="nil"/>
              <w:bottom w:val="nil"/>
              <w:right w:val="nil"/>
            </w:tcBorders>
            <w:vAlign w:val="center"/>
          </w:tcPr>
          <w:p w14:paraId="37BE46FF"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19B6806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X2.3</w:t>
            </w:r>
            <w:r w:rsidRPr="002B73F9">
              <w:rPr>
                <w:rFonts w:ascii="Arial" w:hAnsi="Arial" w:cs="Arial"/>
                <w:sz w:val="20"/>
                <w:szCs w:val="20"/>
              </w:rPr>
              <w:t xml:space="preserve"> I feel that the service process across channels in the café runs with smooth coordination.</w:t>
            </w:r>
          </w:p>
        </w:tc>
        <w:tc>
          <w:tcPr>
            <w:tcW w:w="565" w:type="pct"/>
            <w:tcBorders>
              <w:top w:val="nil"/>
              <w:left w:val="nil"/>
              <w:bottom w:val="nil"/>
              <w:right w:val="nil"/>
            </w:tcBorders>
            <w:vAlign w:val="center"/>
          </w:tcPr>
          <w:p w14:paraId="09699CA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0.726</w:t>
            </w:r>
          </w:p>
        </w:tc>
        <w:tc>
          <w:tcPr>
            <w:tcW w:w="741" w:type="pct"/>
            <w:tcBorders>
              <w:top w:val="nil"/>
              <w:left w:val="nil"/>
              <w:bottom w:val="nil"/>
              <w:right w:val="nil"/>
            </w:tcBorders>
            <w:vAlign w:val="center"/>
          </w:tcPr>
          <w:p w14:paraId="33AAADD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4C6375C4" w14:textId="77777777" w:rsidTr="00C22537">
        <w:tc>
          <w:tcPr>
            <w:tcW w:w="761" w:type="pct"/>
            <w:tcBorders>
              <w:top w:val="nil"/>
              <w:left w:val="nil"/>
              <w:bottom w:val="nil"/>
              <w:right w:val="nil"/>
            </w:tcBorders>
            <w:vAlign w:val="center"/>
          </w:tcPr>
          <w:p w14:paraId="33CA85E5"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7B7F6F8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X2.4</w:t>
            </w:r>
            <w:r w:rsidRPr="002B73F9">
              <w:rPr>
                <w:rFonts w:ascii="Arial" w:hAnsi="Arial" w:cs="Arial"/>
                <w:sz w:val="20"/>
                <w:szCs w:val="20"/>
              </w:rPr>
              <w:t xml:space="preserve"> I can switch from social media to the application or physical outlet without disruptions in the ordering process.</w:t>
            </w:r>
          </w:p>
        </w:tc>
        <w:tc>
          <w:tcPr>
            <w:tcW w:w="565" w:type="pct"/>
            <w:tcBorders>
              <w:top w:val="nil"/>
              <w:left w:val="nil"/>
              <w:bottom w:val="nil"/>
              <w:right w:val="nil"/>
            </w:tcBorders>
            <w:vAlign w:val="center"/>
          </w:tcPr>
          <w:p w14:paraId="62E6062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0.845</w:t>
            </w:r>
          </w:p>
        </w:tc>
        <w:tc>
          <w:tcPr>
            <w:tcW w:w="741" w:type="pct"/>
            <w:tcBorders>
              <w:top w:val="nil"/>
              <w:left w:val="nil"/>
              <w:bottom w:val="nil"/>
              <w:right w:val="nil"/>
            </w:tcBorders>
            <w:vAlign w:val="center"/>
          </w:tcPr>
          <w:p w14:paraId="2D87C37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7243D3E" w14:textId="77777777" w:rsidTr="00C22537">
        <w:tc>
          <w:tcPr>
            <w:tcW w:w="761" w:type="pct"/>
            <w:tcBorders>
              <w:top w:val="nil"/>
              <w:left w:val="nil"/>
              <w:bottom w:val="nil"/>
              <w:right w:val="nil"/>
            </w:tcBorders>
            <w:vAlign w:val="center"/>
          </w:tcPr>
          <w:p w14:paraId="1EA9B480"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6F7E533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X2.5</w:t>
            </w:r>
            <w:r w:rsidRPr="002B73F9">
              <w:rPr>
                <w:rFonts w:ascii="Arial" w:hAnsi="Arial" w:cs="Arial"/>
                <w:sz w:val="20"/>
                <w:szCs w:val="20"/>
              </w:rPr>
              <w:t xml:space="preserve"> I receive services that match my order history, both online and offline.</w:t>
            </w:r>
          </w:p>
        </w:tc>
        <w:tc>
          <w:tcPr>
            <w:tcW w:w="565" w:type="pct"/>
            <w:tcBorders>
              <w:top w:val="nil"/>
              <w:left w:val="nil"/>
              <w:bottom w:val="nil"/>
              <w:right w:val="nil"/>
            </w:tcBorders>
            <w:vAlign w:val="center"/>
          </w:tcPr>
          <w:p w14:paraId="5C4C229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0.779</w:t>
            </w:r>
          </w:p>
        </w:tc>
        <w:tc>
          <w:tcPr>
            <w:tcW w:w="741" w:type="pct"/>
            <w:tcBorders>
              <w:top w:val="nil"/>
              <w:left w:val="nil"/>
              <w:bottom w:val="nil"/>
              <w:right w:val="nil"/>
            </w:tcBorders>
            <w:vAlign w:val="center"/>
          </w:tcPr>
          <w:p w14:paraId="6FD846E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1FDE7A2" w14:textId="77777777" w:rsidTr="00C22537">
        <w:tc>
          <w:tcPr>
            <w:tcW w:w="761" w:type="pct"/>
            <w:tcBorders>
              <w:top w:val="nil"/>
              <w:left w:val="nil"/>
              <w:bottom w:val="single" w:sz="4" w:space="0" w:color="auto"/>
              <w:right w:val="nil"/>
            </w:tcBorders>
            <w:vAlign w:val="center"/>
          </w:tcPr>
          <w:p w14:paraId="244E5827"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6C98A7D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X2.6</w:t>
            </w:r>
            <w:r w:rsidRPr="002B73F9">
              <w:rPr>
                <w:rFonts w:ascii="Arial" w:hAnsi="Arial" w:cs="Arial"/>
                <w:sz w:val="20"/>
                <w:szCs w:val="20"/>
              </w:rPr>
              <w:t xml:space="preserve"> I feel that the latest promotional information is always synchronized across social media, the application, and physical outlets.</w:t>
            </w:r>
          </w:p>
        </w:tc>
        <w:tc>
          <w:tcPr>
            <w:tcW w:w="565" w:type="pct"/>
            <w:tcBorders>
              <w:top w:val="nil"/>
              <w:left w:val="nil"/>
              <w:bottom w:val="single" w:sz="4" w:space="0" w:color="auto"/>
              <w:right w:val="nil"/>
            </w:tcBorders>
            <w:vAlign w:val="center"/>
          </w:tcPr>
          <w:p w14:paraId="376B842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0.785</w:t>
            </w:r>
          </w:p>
        </w:tc>
        <w:tc>
          <w:tcPr>
            <w:tcW w:w="741" w:type="pct"/>
            <w:tcBorders>
              <w:top w:val="nil"/>
              <w:left w:val="nil"/>
              <w:bottom w:val="single" w:sz="4" w:space="0" w:color="auto"/>
              <w:right w:val="nil"/>
            </w:tcBorders>
            <w:vAlign w:val="center"/>
          </w:tcPr>
          <w:p w14:paraId="32B983B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AC017B4" w14:textId="77777777" w:rsidTr="00C22537">
        <w:tc>
          <w:tcPr>
            <w:tcW w:w="761" w:type="pct"/>
            <w:tcBorders>
              <w:top w:val="single" w:sz="4" w:space="0" w:color="auto"/>
              <w:left w:val="nil"/>
              <w:bottom w:val="nil"/>
              <w:right w:val="nil"/>
            </w:tcBorders>
            <w:vAlign w:val="center"/>
          </w:tcPr>
          <w:p w14:paraId="54ABEC85"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Customer Satisfaction</w:t>
            </w:r>
          </w:p>
        </w:tc>
        <w:tc>
          <w:tcPr>
            <w:tcW w:w="2932" w:type="pct"/>
            <w:tcBorders>
              <w:top w:val="single" w:sz="4" w:space="0" w:color="auto"/>
              <w:left w:val="nil"/>
              <w:bottom w:val="nil"/>
              <w:right w:val="nil"/>
            </w:tcBorders>
            <w:vAlign w:val="center"/>
          </w:tcPr>
          <w:p w14:paraId="629D8CC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Z1.</w:t>
            </w:r>
            <w:r w:rsidRPr="002B73F9">
              <w:rPr>
                <w:rFonts w:ascii="Arial" w:hAnsi="Arial" w:cs="Arial"/>
                <w:sz w:val="20"/>
                <w:szCs w:val="20"/>
              </w:rPr>
              <w:t xml:space="preserve"> I feel that services across various channels make it easier for me to obtain products.</w:t>
            </w:r>
          </w:p>
        </w:tc>
        <w:tc>
          <w:tcPr>
            <w:tcW w:w="565" w:type="pct"/>
            <w:tcBorders>
              <w:top w:val="single" w:sz="4" w:space="0" w:color="auto"/>
              <w:left w:val="nil"/>
              <w:bottom w:val="nil"/>
              <w:right w:val="nil"/>
            </w:tcBorders>
            <w:vAlign w:val="center"/>
          </w:tcPr>
          <w:p w14:paraId="512E555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single" w:sz="4" w:space="0" w:color="auto"/>
              <w:left w:val="nil"/>
              <w:bottom w:val="nil"/>
              <w:right w:val="nil"/>
            </w:tcBorders>
            <w:vAlign w:val="center"/>
          </w:tcPr>
          <w:p w14:paraId="798C69B4"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1CE0B3B4" w14:textId="77777777" w:rsidTr="00C22537">
        <w:tc>
          <w:tcPr>
            <w:tcW w:w="761" w:type="pct"/>
            <w:tcBorders>
              <w:top w:val="nil"/>
              <w:left w:val="nil"/>
              <w:bottom w:val="nil"/>
              <w:right w:val="nil"/>
            </w:tcBorders>
            <w:vAlign w:val="center"/>
          </w:tcPr>
          <w:p w14:paraId="565A0ADD"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575F9C2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Z2.</w:t>
            </w:r>
            <w:r w:rsidRPr="002B73F9">
              <w:rPr>
                <w:rFonts w:ascii="Arial" w:hAnsi="Arial" w:cs="Arial"/>
                <w:sz w:val="20"/>
                <w:szCs w:val="20"/>
              </w:rPr>
              <w:t xml:space="preserve"> I feel that the products I purchase directly or through the application have the same quality.</w:t>
            </w:r>
          </w:p>
        </w:tc>
        <w:tc>
          <w:tcPr>
            <w:tcW w:w="565" w:type="pct"/>
            <w:tcBorders>
              <w:top w:val="nil"/>
              <w:left w:val="nil"/>
              <w:bottom w:val="nil"/>
              <w:right w:val="nil"/>
            </w:tcBorders>
            <w:vAlign w:val="center"/>
          </w:tcPr>
          <w:p w14:paraId="09F62BCF"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nil"/>
              <w:left w:val="nil"/>
              <w:bottom w:val="nil"/>
              <w:right w:val="nil"/>
            </w:tcBorders>
            <w:vAlign w:val="center"/>
          </w:tcPr>
          <w:p w14:paraId="43FB5B0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006B38EE" w14:textId="77777777" w:rsidTr="00C22537">
        <w:tc>
          <w:tcPr>
            <w:tcW w:w="761" w:type="pct"/>
            <w:tcBorders>
              <w:top w:val="nil"/>
              <w:left w:val="nil"/>
              <w:bottom w:val="nil"/>
              <w:right w:val="nil"/>
            </w:tcBorders>
            <w:vAlign w:val="center"/>
          </w:tcPr>
          <w:p w14:paraId="735AB9C8"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7A96331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Z3.</w:t>
            </w:r>
            <w:r w:rsidRPr="002B73F9">
              <w:rPr>
                <w:rFonts w:ascii="Arial" w:hAnsi="Arial" w:cs="Arial"/>
                <w:sz w:val="20"/>
                <w:szCs w:val="20"/>
              </w:rPr>
              <w:t xml:space="preserve"> I feel that the services provided help me save both time and effort.</w:t>
            </w:r>
          </w:p>
        </w:tc>
        <w:tc>
          <w:tcPr>
            <w:tcW w:w="565" w:type="pct"/>
            <w:tcBorders>
              <w:top w:val="nil"/>
              <w:left w:val="nil"/>
              <w:bottom w:val="nil"/>
              <w:right w:val="nil"/>
            </w:tcBorders>
            <w:vAlign w:val="center"/>
          </w:tcPr>
          <w:p w14:paraId="6F33599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0.596</w:t>
            </w:r>
          </w:p>
        </w:tc>
        <w:tc>
          <w:tcPr>
            <w:tcW w:w="741" w:type="pct"/>
            <w:tcBorders>
              <w:top w:val="nil"/>
              <w:left w:val="nil"/>
              <w:bottom w:val="nil"/>
              <w:right w:val="nil"/>
            </w:tcBorders>
            <w:vAlign w:val="center"/>
          </w:tcPr>
          <w:p w14:paraId="2001CEE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9D6AFC5" w14:textId="77777777" w:rsidTr="00C22537">
        <w:tc>
          <w:tcPr>
            <w:tcW w:w="761" w:type="pct"/>
            <w:tcBorders>
              <w:top w:val="nil"/>
              <w:left w:val="nil"/>
              <w:bottom w:val="nil"/>
              <w:right w:val="nil"/>
            </w:tcBorders>
            <w:vAlign w:val="center"/>
          </w:tcPr>
          <w:p w14:paraId="2C73C11A"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6FC3D69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Z4.</w:t>
            </w:r>
            <w:r w:rsidRPr="002B73F9">
              <w:rPr>
                <w:rFonts w:ascii="Arial" w:hAnsi="Arial" w:cs="Arial"/>
                <w:sz w:val="20"/>
                <w:szCs w:val="20"/>
              </w:rPr>
              <w:t xml:space="preserve"> I feel that the ordering process offered by the café is educational and broadens my insight.</w:t>
            </w:r>
          </w:p>
        </w:tc>
        <w:tc>
          <w:tcPr>
            <w:tcW w:w="565" w:type="pct"/>
            <w:tcBorders>
              <w:top w:val="nil"/>
              <w:left w:val="nil"/>
              <w:bottom w:val="nil"/>
              <w:right w:val="nil"/>
            </w:tcBorders>
            <w:vAlign w:val="center"/>
          </w:tcPr>
          <w:p w14:paraId="470C438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0.849</w:t>
            </w:r>
          </w:p>
        </w:tc>
        <w:tc>
          <w:tcPr>
            <w:tcW w:w="741" w:type="pct"/>
            <w:tcBorders>
              <w:top w:val="nil"/>
              <w:left w:val="nil"/>
              <w:bottom w:val="nil"/>
              <w:right w:val="nil"/>
            </w:tcBorders>
            <w:vAlign w:val="center"/>
          </w:tcPr>
          <w:p w14:paraId="3C8733B0"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A533D7A" w14:textId="77777777" w:rsidTr="00C22537">
        <w:tc>
          <w:tcPr>
            <w:tcW w:w="761" w:type="pct"/>
            <w:tcBorders>
              <w:top w:val="nil"/>
              <w:left w:val="nil"/>
              <w:bottom w:val="nil"/>
              <w:right w:val="nil"/>
            </w:tcBorders>
            <w:vAlign w:val="center"/>
          </w:tcPr>
          <w:p w14:paraId="2C21E153"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nil"/>
              <w:right w:val="nil"/>
            </w:tcBorders>
            <w:vAlign w:val="center"/>
          </w:tcPr>
          <w:p w14:paraId="2ACDEEF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Z5.</w:t>
            </w:r>
            <w:r w:rsidRPr="002B73F9">
              <w:rPr>
                <w:rFonts w:ascii="Arial" w:hAnsi="Arial" w:cs="Arial"/>
                <w:sz w:val="20"/>
                <w:szCs w:val="20"/>
              </w:rPr>
              <w:t xml:space="preserve"> I feel that services through various channels provide opportunities to discover different shopping experiences.</w:t>
            </w:r>
          </w:p>
        </w:tc>
        <w:tc>
          <w:tcPr>
            <w:tcW w:w="565" w:type="pct"/>
            <w:tcBorders>
              <w:top w:val="nil"/>
              <w:left w:val="nil"/>
              <w:bottom w:val="nil"/>
              <w:right w:val="nil"/>
            </w:tcBorders>
            <w:vAlign w:val="center"/>
          </w:tcPr>
          <w:p w14:paraId="3954597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0.725</w:t>
            </w:r>
          </w:p>
        </w:tc>
        <w:tc>
          <w:tcPr>
            <w:tcW w:w="741" w:type="pct"/>
            <w:tcBorders>
              <w:top w:val="nil"/>
              <w:left w:val="nil"/>
              <w:bottom w:val="nil"/>
              <w:right w:val="nil"/>
            </w:tcBorders>
            <w:vAlign w:val="center"/>
          </w:tcPr>
          <w:p w14:paraId="73F8C966"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9F62C6E" w14:textId="77777777" w:rsidTr="00C22537">
        <w:tc>
          <w:tcPr>
            <w:tcW w:w="761" w:type="pct"/>
            <w:tcBorders>
              <w:top w:val="nil"/>
              <w:left w:val="nil"/>
              <w:bottom w:val="single" w:sz="4" w:space="0" w:color="auto"/>
              <w:right w:val="nil"/>
            </w:tcBorders>
            <w:vAlign w:val="center"/>
          </w:tcPr>
          <w:p w14:paraId="566A28B1" w14:textId="77777777" w:rsidR="0030288A" w:rsidRPr="002B73F9" w:rsidRDefault="0030288A" w:rsidP="00C22537">
            <w:pPr>
              <w:pStyle w:val="Body"/>
              <w:spacing w:after="0"/>
              <w:jc w:val="left"/>
              <w:rPr>
                <w:rFonts w:ascii="Arial" w:hAnsi="Arial" w:cs="Arial"/>
                <w:b/>
                <w:bCs/>
                <w:sz w:val="20"/>
                <w:szCs w:val="20"/>
              </w:rPr>
            </w:pPr>
          </w:p>
        </w:tc>
        <w:tc>
          <w:tcPr>
            <w:tcW w:w="2932" w:type="pct"/>
            <w:tcBorders>
              <w:top w:val="nil"/>
              <w:left w:val="nil"/>
              <w:bottom w:val="single" w:sz="4" w:space="0" w:color="auto"/>
              <w:right w:val="nil"/>
            </w:tcBorders>
            <w:vAlign w:val="center"/>
          </w:tcPr>
          <w:p w14:paraId="41A7F10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Z6.</w:t>
            </w:r>
            <w:r w:rsidRPr="002B73F9">
              <w:rPr>
                <w:rFonts w:ascii="Arial" w:hAnsi="Arial" w:cs="Arial"/>
                <w:sz w:val="20"/>
                <w:szCs w:val="20"/>
              </w:rPr>
              <w:t xml:space="preserve"> I feel that services through multiple channels are flexible.</w:t>
            </w:r>
          </w:p>
        </w:tc>
        <w:tc>
          <w:tcPr>
            <w:tcW w:w="565" w:type="pct"/>
            <w:tcBorders>
              <w:top w:val="nil"/>
              <w:left w:val="nil"/>
              <w:bottom w:val="single" w:sz="4" w:space="0" w:color="auto"/>
              <w:right w:val="nil"/>
            </w:tcBorders>
            <w:vAlign w:val="center"/>
          </w:tcPr>
          <w:p w14:paraId="62D78F5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0.861</w:t>
            </w:r>
          </w:p>
        </w:tc>
        <w:tc>
          <w:tcPr>
            <w:tcW w:w="741" w:type="pct"/>
            <w:tcBorders>
              <w:top w:val="nil"/>
              <w:left w:val="nil"/>
              <w:bottom w:val="single" w:sz="4" w:space="0" w:color="auto"/>
              <w:right w:val="nil"/>
            </w:tcBorders>
            <w:vAlign w:val="center"/>
          </w:tcPr>
          <w:p w14:paraId="02A39E2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3CB92342" w14:textId="77777777" w:rsidTr="00C22537">
        <w:tc>
          <w:tcPr>
            <w:tcW w:w="761" w:type="pct"/>
            <w:tcBorders>
              <w:top w:val="single" w:sz="4" w:space="0" w:color="auto"/>
              <w:left w:val="nil"/>
              <w:bottom w:val="nil"/>
              <w:right w:val="nil"/>
            </w:tcBorders>
            <w:vAlign w:val="center"/>
          </w:tcPr>
          <w:p w14:paraId="54136D00" w14:textId="77777777" w:rsidR="0030288A" w:rsidRPr="002B73F9" w:rsidRDefault="0030288A" w:rsidP="00C22537">
            <w:pPr>
              <w:pStyle w:val="Body"/>
              <w:spacing w:after="0"/>
              <w:jc w:val="left"/>
              <w:rPr>
                <w:rFonts w:ascii="Arial" w:hAnsi="Arial" w:cs="Arial"/>
                <w:b/>
                <w:bCs/>
                <w:sz w:val="20"/>
                <w:szCs w:val="20"/>
              </w:rPr>
            </w:pPr>
            <w:r w:rsidRPr="002B73F9">
              <w:rPr>
                <w:rFonts w:ascii="Arial" w:hAnsi="Arial" w:cs="Arial"/>
                <w:b/>
                <w:bCs/>
                <w:sz w:val="20"/>
                <w:szCs w:val="20"/>
              </w:rPr>
              <w:t>Perceived Value</w:t>
            </w:r>
          </w:p>
        </w:tc>
        <w:tc>
          <w:tcPr>
            <w:tcW w:w="2932" w:type="pct"/>
            <w:tcBorders>
              <w:top w:val="single" w:sz="4" w:space="0" w:color="auto"/>
              <w:left w:val="nil"/>
              <w:bottom w:val="nil"/>
              <w:right w:val="nil"/>
            </w:tcBorders>
            <w:vAlign w:val="center"/>
          </w:tcPr>
          <w:p w14:paraId="08497F3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Y1.</w:t>
            </w:r>
            <w:r w:rsidRPr="002B73F9">
              <w:rPr>
                <w:rFonts w:ascii="Arial" w:hAnsi="Arial" w:cs="Arial"/>
                <w:sz w:val="20"/>
                <w:szCs w:val="20"/>
              </w:rPr>
              <w:t xml:space="preserve"> I am satisfied with the taste of the products I purchase through various channels.</w:t>
            </w:r>
          </w:p>
        </w:tc>
        <w:tc>
          <w:tcPr>
            <w:tcW w:w="565" w:type="pct"/>
            <w:tcBorders>
              <w:top w:val="single" w:sz="4" w:space="0" w:color="auto"/>
              <w:left w:val="nil"/>
              <w:bottom w:val="nil"/>
              <w:right w:val="nil"/>
            </w:tcBorders>
            <w:vAlign w:val="center"/>
          </w:tcPr>
          <w:p w14:paraId="06A1BE7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0.716</w:t>
            </w:r>
          </w:p>
        </w:tc>
        <w:tc>
          <w:tcPr>
            <w:tcW w:w="741" w:type="pct"/>
            <w:tcBorders>
              <w:top w:val="single" w:sz="4" w:space="0" w:color="auto"/>
              <w:left w:val="nil"/>
              <w:bottom w:val="nil"/>
              <w:right w:val="nil"/>
            </w:tcBorders>
            <w:vAlign w:val="center"/>
          </w:tcPr>
          <w:p w14:paraId="0613B2A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46C0825B" w14:textId="77777777" w:rsidTr="00C22537">
        <w:tc>
          <w:tcPr>
            <w:tcW w:w="761" w:type="pct"/>
            <w:tcBorders>
              <w:top w:val="nil"/>
              <w:left w:val="nil"/>
              <w:bottom w:val="nil"/>
              <w:right w:val="nil"/>
            </w:tcBorders>
            <w:vAlign w:val="center"/>
          </w:tcPr>
          <w:p w14:paraId="258A611D"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48BC49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Y2.</w:t>
            </w:r>
            <w:r w:rsidRPr="002B73F9">
              <w:rPr>
                <w:rFonts w:ascii="Arial" w:hAnsi="Arial" w:cs="Arial"/>
                <w:sz w:val="20"/>
                <w:szCs w:val="20"/>
              </w:rPr>
              <w:t xml:space="preserve"> I feel that the products I receive match the expectations set by the information on social media, the application, and physical outlets.</w:t>
            </w:r>
          </w:p>
        </w:tc>
        <w:tc>
          <w:tcPr>
            <w:tcW w:w="565" w:type="pct"/>
            <w:tcBorders>
              <w:top w:val="nil"/>
              <w:left w:val="nil"/>
              <w:bottom w:val="nil"/>
              <w:right w:val="nil"/>
            </w:tcBorders>
            <w:vAlign w:val="center"/>
          </w:tcPr>
          <w:p w14:paraId="7A60C8B9"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0.783</w:t>
            </w:r>
          </w:p>
        </w:tc>
        <w:tc>
          <w:tcPr>
            <w:tcW w:w="741" w:type="pct"/>
            <w:tcBorders>
              <w:top w:val="nil"/>
              <w:left w:val="nil"/>
              <w:bottom w:val="nil"/>
              <w:right w:val="nil"/>
            </w:tcBorders>
            <w:vAlign w:val="center"/>
          </w:tcPr>
          <w:p w14:paraId="6E01665A"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5B087FF8" w14:textId="77777777" w:rsidTr="00C22537">
        <w:tc>
          <w:tcPr>
            <w:tcW w:w="761" w:type="pct"/>
            <w:tcBorders>
              <w:top w:val="nil"/>
              <w:left w:val="nil"/>
              <w:bottom w:val="nil"/>
              <w:right w:val="nil"/>
            </w:tcBorders>
            <w:vAlign w:val="center"/>
          </w:tcPr>
          <w:p w14:paraId="6255BA0B"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0DCF21C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Y3.</w:t>
            </w:r>
            <w:r w:rsidRPr="002B73F9">
              <w:rPr>
                <w:rFonts w:ascii="Arial" w:hAnsi="Arial" w:cs="Arial"/>
                <w:sz w:val="20"/>
                <w:szCs w:val="20"/>
              </w:rPr>
              <w:t xml:space="preserve"> I feel that the prices offered across social media, the application, and outlets are reasonable.</w:t>
            </w:r>
          </w:p>
        </w:tc>
        <w:tc>
          <w:tcPr>
            <w:tcW w:w="565" w:type="pct"/>
            <w:tcBorders>
              <w:top w:val="nil"/>
              <w:left w:val="nil"/>
              <w:bottom w:val="nil"/>
              <w:right w:val="nil"/>
            </w:tcBorders>
            <w:vAlign w:val="center"/>
          </w:tcPr>
          <w:p w14:paraId="5E5054DE"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0.794</w:t>
            </w:r>
          </w:p>
        </w:tc>
        <w:tc>
          <w:tcPr>
            <w:tcW w:w="741" w:type="pct"/>
            <w:tcBorders>
              <w:top w:val="nil"/>
              <w:left w:val="nil"/>
              <w:bottom w:val="nil"/>
              <w:right w:val="nil"/>
            </w:tcBorders>
            <w:vAlign w:val="center"/>
          </w:tcPr>
          <w:p w14:paraId="4AD4A6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254928FD" w14:textId="77777777" w:rsidTr="00C22537">
        <w:tc>
          <w:tcPr>
            <w:tcW w:w="761" w:type="pct"/>
            <w:tcBorders>
              <w:top w:val="nil"/>
              <w:left w:val="nil"/>
              <w:bottom w:val="nil"/>
              <w:right w:val="nil"/>
            </w:tcBorders>
            <w:vAlign w:val="center"/>
          </w:tcPr>
          <w:p w14:paraId="70222A01"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69B24B31"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Y4.</w:t>
            </w:r>
            <w:r w:rsidRPr="002B73F9">
              <w:rPr>
                <w:rFonts w:ascii="Arial" w:hAnsi="Arial" w:cs="Arial"/>
                <w:sz w:val="20"/>
                <w:szCs w:val="20"/>
              </w:rPr>
              <w:t xml:space="preserve"> I am satisfied with the customer service response across all channels.</w:t>
            </w:r>
          </w:p>
        </w:tc>
        <w:tc>
          <w:tcPr>
            <w:tcW w:w="565" w:type="pct"/>
            <w:tcBorders>
              <w:top w:val="nil"/>
              <w:left w:val="nil"/>
              <w:bottom w:val="nil"/>
              <w:right w:val="nil"/>
            </w:tcBorders>
            <w:vAlign w:val="center"/>
          </w:tcPr>
          <w:p w14:paraId="77FB871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0.778</w:t>
            </w:r>
          </w:p>
        </w:tc>
        <w:tc>
          <w:tcPr>
            <w:tcW w:w="741" w:type="pct"/>
            <w:tcBorders>
              <w:top w:val="nil"/>
              <w:left w:val="nil"/>
              <w:bottom w:val="nil"/>
              <w:right w:val="nil"/>
            </w:tcBorders>
            <w:vAlign w:val="center"/>
          </w:tcPr>
          <w:p w14:paraId="077B6E75"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69F0A9E6" w14:textId="77777777" w:rsidTr="00C22537">
        <w:tc>
          <w:tcPr>
            <w:tcW w:w="761" w:type="pct"/>
            <w:tcBorders>
              <w:top w:val="nil"/>
              <w:left w:val="nil"/>
              <w:bottom w:val="nil"/>
              <w:right w:val="nil"/>
            </w:tcBorders>
            <w:vAlign w:val="center"/>
          </w:tcPr>
          <w:p w14:paraId="02B64B61"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nil"/>
              <w:right w:val="nil"/>
            </w:tcBorders>
            <w:vAlign w:val="center"/>
          </w:tcPr>
          <w:p w14:paraId="2676771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Y5.</w:t>
            </w:r>
            <w:r w:rsidRPr="002B73F9">
              <w:rPr>
                <w:rFonts w:ascii="Arial" w:hAnsi="Arial" w:cs="Arial"/>
                <w:sz w:val="20"/>
                <w:szCs w:val="20"/>
              </w:rPr>
              <w:t xml:space="preserve"> I am satisfied with the ease of access to the application and social media for placing orders.</w:t>
            </w:r>
          </w:p>
        </w:tc>
        <w:tc>
          <w:tcPr>
            <w:tcW w:w="565" w:type="pct"/>
            <w:tcBorders>
              <w:top w:val="nil"/>
              <w:left w:val="nil"/>
              <w:bottom w:val="nil"/>
              <w:right w:val="nil"/>
            </w:tcBorders>
            <w:vAlign w:val="center"/>
          </w:tcPr>
          <w:p w14:paraId="29C2B52D"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0.793</w:t>
            </w:r>
          </w:p>
        </w:tc>
        <w:tc>
          <w:tcPr>
            <w:tcW w:w="741" w:type="pct"/>
            <w:tcBorders>
              <w:top w:val="nil"/>
              <w:left w:val="nil"/>
              <w:bottom w:val="nil"/>
              <w:right w:val="nil"/>
            </w:tcBorders>
            <w:vAlign w:val="center"/>
          </w:tcPr>
          <w:p w14:paraId="2DAD3C57"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r w:rsidR="0030288A" w:rsidRPr="002B73F9" w14:paraId="75F88248" w14:textId="77777777" w:rsidTr="00C22537">
        <w:tc>
          <w:tcPr>
            <w:tcW w:w="761" w:type="pct"/>
            <w:tcBorders>
              <w:top w:val="nil"/>
              <w:left w:val="nil"/>
              <w:bottom w:val="single" w:sz="4" w:space="0" w:color="auto"/>
              <w:right w:val="nil"/>
            </w:tcBorders>
            <w:vAlign w:val="center"/>
          </w:tcPr>
          <w:p w14:paraId="50B2C3A8" w14:textId="77777777" w:rsidR="0030288A" w:rsidRPr="002B73F9" w:rsidRDefault="0030288A" w:rsidP="00C22537">
            <w:pPr>
              <w:pStyle w:val="Body"/>
              <w:spacing w:after="0"/>
              <w:jc w:val="left"/>
              <w:rPr>
                <w:rFonts w:ascii="Arial" w:hAnsi="Arial" w:cs="Arial"/>
                <w:sz w:val="20"/>
                <w:szCs w:val="20"/>
              </w:rPr>
            </w:pPr>
          </w:p>
        </w:tc>
        <w:tc>
          <w:tcPr>
            <w:tcW w:w="2932" w:type="pct"/>
            <w:tcBorders>
              <w:top w:val="nil"/>
              <w:left w:val="nil"/>
              <w:bottom w:val="single" w:sz="4" w:space="0" w:color="auto"/>
              <w:right w:val="nil"/>
            </w:tcBorders>
            <w:vAlign w:val="center"/>
          </w:tcPr>
          <w:p w14:paraId="7508DB78"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b/>
                <w:bCs/>
                <w:sz w:val="20"/>
                <w:szCs w:val="20"/>
              </w:rPr>
              <w:t>Y6.</w:t>
            </w:r>
            <w:r w:rsidRPr="002B73F9">
              <w:rPr>
                <w:rFonts w:ascii="Arial" w:hAnsi="Arial" w:cs="Arial"/>
                <w:sz w:val="20"/>
                <w:szCs w:val="20"/>
              </w:rPr>
              <w:t xml:space="preserve"> I feel secure when making transactions through the application.</w:t>
            </w:r>
          </w:p>
        </w:tc>
        <w:tc>
          <w:tcPr>
            <w:tcW w:w="565" w:type="pct"/>
            <w:tcBorders>
              <w:top w:val="nil"/>
              <w:left w:val="nil"/>
              <w:bottom w:val="single" w:sz="4" w:space="0" w:color="auto"/>
              <w:right w:val="nil"/>
            </w:tcBorders>
            <w:vAlign w:val="center"/>
          </w:tcPr>
          <w:p w14:paraId="6FD889D2"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0.810</w:t>
            </w:r>
          </w:p>
        </w:tc>
        <w:tc>
          <w:tcPr>
            <w:tcW w:w="741" w:type="pct"/>
            <w:tcBorders>
              <w:top w:val="nil"/>
              <w:left w:val="nil"/>
              <w:bottom w:val="single" w:sz="4" w:space="0" w:color="auto"/>
              <w:right w:val="nil"/>
            </w:tcBorders>
            <w:vAlign w:val="center"/>
          </w:tcPr>
          <w:p w14:paraId="612C279C" w14:textId="77777777" w:rsidR="0030288A" w:rsidRPr="002B73F9" w:rsidRDefault="0030288A" w:rsidP="00C22537">
            <w:pPr>
              <w:pStyle w:val="Body"/>
              <w:spacing w:after="0"/>
              <w:jc w:val="left"/>
              <w:rPr>
                <w:rFonts w:ascii="Arial" w:hAnsi="Arial" w:cs="Arial"/>
                <w:sz w:val="20"/>
                <w:szCs w:val="20"/>
              </w:rPr>
            </w:pPr>
            <w:r w:rsidRPr="002B73F9">
              <w:rPr>
                <w:rFonts w:ascii="Arial" w:hAnsi="Arial" w:cs="Arial"/>
                <w:sz w:val="20"/>
                <w:szCs w:val="20"/>
              </w:rPr>
              <w:t>Valid</w:t>
            </w:r>
          </w:p>
        </w:tc>
      </w:tr>
    </w:tbl>
    <w:p w14:paraId="46EF4C0B" w14:textId="4BDF5885" w:rsidR="0030288A" w:rsidRPr="0030288A" w:rsidRDefault="0030288A" w:rsidP="0030288A">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2810F3A5" w14:textId="1E4DC643" w:rsidR="0030288A" w:rsidRPr="0030288A" w:rsidRDefault="0030288A" w:rsidP="0030288A">
      <w:pPr>
        <w:pStyle w:val="Body"/>
        <w:spacing w:before="240" w:after="0"/>
        <w:rPr>
          <w:rFonts w:ascii="Arial" w:hAnsi="Arial" w:cs="Arial"/>
        </w:rPr>
      </w:pPr>
      <w:r w:rsidRPr="0030288A">
        <w:rPr>
          <w:rFonts w:ascii="Arial" w:hAnsi="Arial" w:cs="Arial"/>
        </w:rPr>
        <w:t>These findings indicate that each indicator significantly contributes to the conceptual structure of its latent variable, ensuring that the measurement model is both stable and theoretically sound. The conceptual model in Figure 1 also visualizes the structural relationships among constructs, showing the direction and magnitude of the hypothesized paths. The path coefficients reveal that Customer Experience and Integration Quality both positively affect Omnichannel Perceived Value, while Integration Quality exerts a stronger influence (β = 0.609) than Customer Experience (β = 0.321). In addition, both constructs directly influence Customer Satisfaction, with Integration Quality again showing the greater contribution (β = 0.333 vs. β = 0.321). The mediating role of Omnichannel Perceived Value is also visually evident, reinforcing its position as a central mechanism linking experiential and integrative factors to satisfaction outcomes.</w:t>
      </w:r>
    </w:p>
    <w:p w14:paraId="0E29CDE6" w14:textId="082900D0" w:rsidR="0030288A" w:rsidRPr="00A06079" w:rsidRDefault="0030288A" w:rsidP="0030288A">
      <w:pPr>
        <w:pStyle w:val="Body"/>
        <w:spacing w:before="240" w:after="0"/>
        <w:jc w:val="center"/>
        <w:rPr>
          <w:rFonts w:ascii="Arial" w:hAnsi="Arial" w:cs="Arial"/>
          <w:b/>
          <w:bCs/>
        </w:rPr>
      </w:pPr>
      <w:r w:rsidRPr="00A06079">
        <w:rPr>
          <w:rFonts w:ascii="Arial" w:hAnsi="Arial" w:cs="Arial"/>
          <w:b/>
          <w:bCs/>
        </w:rPr>
        <w:t>Table 2. Cronbach’s Alpha, Composite Reliability, and AVE</w:t>
      </w:r>
    </w:p>
    <w:tbl>
      <w:tblPr>
        <w:tblStyle w:val="TableGrid"/>
        <w:tblW w:w="5104" w:type="pct"/>
        <w:tblLook w:val="04A0" w:firstRow="1" w:lastRow="0" w:firstColumn="1" w:lastColumn="0" w:noHBand="0" w:noVBand="1"/>
      </w:tblPr>
      <w:tblGrid>
        <w:gridCol w:w="3115"/>
        <w:gridCol w:w="1470"/>
        <w:gridCol w:w="1174"/>
        <w:gridCol w:w="1306"/>
        <w:gridCol w:w="1304"/>
      </w:tblGrid>
      <w:tr w:rsidR="0030288A" w:rsidRPr="00E12360" w14:paraId="6142A6B0" w14:textId="77777777" w:rsidTr="00C22537">
        <w:tc>
          <w:tcPr>
            <w:tcW w:w="1861" w:type="pct"/>
          </w:tcPr>
          <w:p w14:paraId="74CC9CC2" w14:textId="77777777" w:rsidR="0030288A" w:rsidRPr="00E12360" w:rsidRDefault="0030288A" w:rsidP="00C22537">
            <w:pPr>
              <w:pStyle w:val="BodyText"/>
              <w:spacing w:after="0"/>
              <w:ind w:right="2"/>
              <w:jc w:val="center"/>
              <w:rPr>
                <w:rFonts w:ascii="Arial" w:hAnsi="Arial" w:cs="Arial"/>
                <w:sz w:val="20"/>
                <w:szCs w:val="20"/>
              </w:rPr>
            </w:pPr>
          </w:p>
        </w:tc>
        <w:tc>
          <w:tcPr>
            <w:tcW w:w="878" w:type="pct"/>
          </w:tcPr>
          <w:p w14:paraId="68A6C51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Cronbach's alpha</w:t>
            </w:r>
          </w:p>
        </w:tc>
        <w:tc>
          <w:tcPr>
            <w:tcW w:w="701" w:type="pct"/>
          </w:tcPr>
          <w:p w14:paraId="60E51FD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Composite reliability (</w:t>
            </w:r>
            <w:proofErr w:type="spellStart"/>
            <w:r w:rsidRPr="00E12360">
              <w:rPr>
                <w:rFonts w:ascii="Arial" w:hAnsi="Arial" w:cs="Arial"/>
                <w:sz w:val="20"/>
                <w:szCs w:val="20"/>
              </w:rPr>
              <w:t>rho_a</w:t>
            </w:r>
            <w:proofErr w:type="spellEnd"/>
            <w:r w:rsidRPr="00E12360">
              <w:rPr>
                <w:rFonts w:ascii="Arial" w:hAnsi="Arial" w:cs="Arial"/>
                <w:sz w:val="20"/>
                <w:szCs w:val="20"/>
              </w:rPr>
              <w:t>)</w:t>
            </w:r>
          </w:p>
        </w:tc>
        <w:tc>
          <w:tcPr>
            <w:tcW w:w="780" w:type="pct"/>
          </w:tcPr>
          <w:p w14:paraId="51032BF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Composite reliability (</w:t>
            </w:r>
            <w:proofErr w:type="spellStart"/>
            <w:r w:rsidRPr="00E12360">
              <w:rPr>
                <w:rFonts w:ascii="Arial" w:hAnsi="Arial" w:cs="Arial"/>
                <w:sz w:val="20"/>
                <w:szCs w:val="20"/>
              </w:rPr>
              <w:t>rho_c</w:t>
            </w:r>
            <w:proofErr w:type="spellEnd"/>
            <w:r w:rsidRPr="00E12360">
              <w:rPr>
                <w:rFonts w:ascii="Arial" w:hAnsi="Arial" w:cs="Arial"/>
                <w:sz w:val="20"/>
                <w:szCs w:val="20"/>
              </w:rPr>
              <w:t>)</w:t>
            </w:r>
          </w:p>
        </w:tc>
        <w:tc>
          <w:tcPr>
            <w:tcW w:w="779" w:type="pct"/>
          </w:tcPr>
          <w:p w14:paraId="01BA405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Average variance extracted (AVE)</w:t>
            </w:r>
          </w:p>
        </w:tc>
      </w:tr>
      <w:tr w:rsidR="0030288A" w:rsidRPr="00E12360" w14:paraId="6B54A37D" w14:textId="77777777" w:rsidTr="00C22537">
        <w:tc>
          <w:tcPr>
            <w:tcW w:w="1861" w:type="pct"/>
          </w:tcPr>
          <w:p w14:paraId="5501956A"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Customer _Experience</w:t>
            </w:r>
          </w:p>
        </w:tc>
        <w:tc>
          <w:tcPr>
            <w:tcW w:w="878" w:type="pct"/>
          </w:tcPr>
          <w:p w14:paraId="38CDEE6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0.855</w:t>
            </w:r>
          </w:p>
        </w:tc>
        <w:tc>
          <w:tcPr>
            <w:tcW w:w="701" w:type="pct"/>
          </w:tcPr>
          <w:p w14:paraId="4F40D38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0.854</w:t>
            </w:r>
          </w:p>
        </w:tc>
        <w:tc>
          <w:tcPr>
            <w:tcW w:w="780" w:type="pct"/>
          </w:tcPr>
          <w:p w14:paraId="04FF5BD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0.893</w:t>
            </w:r>
          </w:p>
        </w:tc>
        <w:tc>
          <w:tcPr>
            <w:tcW w:w="779" w:type="pct"/>
          </w:tcPr>
          <w:p w14:paraId="53728491"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0.582</w:t>
            </w:r>
          </w:p>
        </w:tc>
      </w:tr>
      <w:tr w:rsidR="0030288A" w:rsidRPr="00E12360" w14:paraId="1503837B" w14:textId="77777777" w:rsidTr="00C22537">
        <w:tc>
          <w:tcPr>
            <w:tcW w:w="1861" w:type="pct"/>
          </w:tcPr>
          <w:p w14:paraId="2910D312"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Customer _Satisfaction</w:t>
            </w:r>
          </w:p>
        </w:tc>
        <w:tc>
          <w:tcPr>
            <w:tcW w:w="878" w:type="pct"/>
          </w:tcPr>
          <w:p w14:paraId="057E194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0.864</w:t>
            </w:r>
          </w:p>
        </w:tc>
        <w:tc>
          <w:tcPr>
            <w:tcW w:w="701" w:type="pct"/>
          </w:tcPr>
          <w:p w14:paraId="519D8EEA"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0.877</w:t>
            </w:r>
          </w:p>
        </w:tc>
        <w:tc>
          <w:tcPr>
            <w:tcW w:w="780" w:type="pct"/>
          </w:tcPr>
          <w:p w14:paraId="24808F1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0.899</w:t>
            </w:r>
          </w:p>
        </w:tc>
        <w:tc>
          <w:tcPr>
            <w:tcW w:w="779" w:type="pct"/>
          </w:tcPr>
          <w:p w14:paraId="72FDFDE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0.601</w:t>
            </w:r>
          </w:p>
        </w:tc>
      </w:tr>
      <w:tr w:rsidR="0030288A" w:rsidRPr="00E12360" w14:paraId="2DA31F48" w14:textId="77777777" w:rsidTr="00C22537">
        <w:tc>
          <w:tcPr>
            <w:tcW w:w="1861" w:type="pct"/>
          </w:tcPr>
          <w:p w14:paraId="42D7CE70" w14:textId="77777777" w:rsidR="0030288A" w:rsidRPr="00E12360" w:rsidRDefault="0030288A" w:rsidP="00C22537">
            <w:pPr>
              <w:pStyle w:val="BodyText"/>
              <w:spacing w:after="0"/>
              <w:ind w:right="2"/>
              <w:rPr>
                <w:rFonts w:ascii="Arial" w:hAnsi="Arial" w:cs="Arial"/>
                <w:sz w:val="20"/>
                <w:szCs w:val="20"/>
              </w:rPr>
            </w:pPr>
            <w:proofErr w:type="spellStart"/>
            <w:r w:rsidRPr="00E12360">
              <w:rPr>
                <w:rFonts w:ascii="Arial" w:hAnsi="Arial" w:cs="Arial"/>
                <w:sz w:val="20"/>
                <w:szCs w:val="20"/>
              </w:rPr>
              <w:t>Integration_Quality</w:t>
            </w:r>
            <w:proofErr w:type="spellEnd"/>
          </w:p>
        </w:tc>
        <w:tc>
          <w:tcPr>
            <w:tcW w:w="878" w:type="pct"/>
          </w:tcPr>
          <w:p w14:paraId="6C1786D6"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0.875</w:t>
            </w:r>
          </w:p>
        </w:tc>
        <w:tc>
          <w:tcPr>
            <w:tcW w:w="701" w:type="pct"/>
          </w:tcPr>
          <w:p w14:paraId="5D9CAC03"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0.879</w:t>
            </w:r>
          </w:p>
        </w:tc>
        <w:tc>
          <w:tcPr>
            <w:tcW w:w="780" w:type="pct"/>
          </w:tcPr>
          <w:p w14:paraId="5E7FDB0F"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0.906</w:t>
            </w:r>
          </w:p>
        </w:tc>
        <w:tc>
          <w:tcPr>
            <w:tcW w:w="779" w:type="pct"/>
          </w:tcPr>
          <w:p w14:paraId="6A03C4D5"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0.617</w:t>
            </w:r>
          </w:p>
        </w:tc>
      </w:tr>
      <w:tr w:rsidR="0030288A" w:rsidRPr="00E12360" w14:paraId="62802D2D" w14:textId="77777777" w:rsidTr="00C22537">
        <w:tc>
          <w:tcPr>
            <w:tcW w:w="1861" w:type="pct"/>
          </w:tcPr>
          <w:p w14:paraId="65F3E951" w14:textId="77777777" w:rsidR="0030288A" w:rsidRPr="00E12360" w:rsidRDefault="0030288A" w:rsidP="00C22537">
            <w:pPr>
              <w:pStyle w:val="BodyText"/>
              <w:spacing w:after="0"/>
              <w:ind w:right="2"/>
              <w:rPr>
                <w:rFonts w:ascii="Arial" w:hAnsi="Arial" w:cs="Arial"/>
                <w:sz w:val="20"/>
                <w:szCs w:val="20"/>
              </w:rPr>
            </w:pPr>
            <w:r w:rsidRPr="00E12360">
              <w:rPr>
                <w:rFonts w:ascii="Arial" w:hAnsi="Arial" w:cs="Arial"/>
                <w:sz w:val="20"/>
                <w:szCs w:val="20"/>
              </w:rPr>
              <w:t>Omnichannel _Perceived Value</w:t>
            </w:r>
          </w:p>
        </w:tc>
        <w:tc>
          <w:tcPr>
            <w:tcW w:w="878" w:type="pct"/>
          </w:tcPr>
          <w:p w14:paraId="594AB24C"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0.871</w:t>
            </w:r>
          </w:p>
        </w:tc>
        <w:tc>
          <w:tcPr>
            <w:tcW w:w="701" w:type="pct"/>
          </w:tcPr>
          <w:p w14:paraId="21A700B4"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0.872</w:t>
            </w:r>
          </w:p>
        </w:tc>
        <w:tc>
          <w:tcPr>
            <w:tcW w:w="780" w:type="pct"/>
          </w:tcPr>
          <w:p w14:paraId="1ED2ACDE"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0.903</w:t>
            </w:r>
          </w:p>
        </w:tc>
        <w:tc>
          <w:tcPr>
            <w:tcW w:w="779" w:type="pct"/>
          </w:tcPr>
          <w:p w14:paraId="133E9253" w14:textId="77777777" w:rsidR="0030288A" w:rsidRPr="00E12360" w:rsidRDefault="0030288A" w:rsidP="00C22537">
            <w:pPr>
              <w:pStyle w:val="BodyText"/>
              <w:spacing w:after="0"/>
              <w:ind w:right="2"/>
              <w:jc w:val="center"/>
              <w:rPr>
                <w:rFonts w:ascii="Arial" w:hAnsi="Arial" w:cs="Arial"/>
                <w:sz w:val="20"/>
                <w:szCs w:val="20"/>
              </w:rPr>
            </w:pPr>
            <w:r w:rsidRPr="00E12360">
              <w:rPr>
                <w:rFonts w:ascii="Arial" w:hAnsi="Arial" w:cs="Arial"/>
                <w:sz w:val="20"/>
                <w:szCs w:val="20"/>
              </w:rPr>
              <w:t>0.608</w:t>
            </w:r>
          </w:p>
        </w:tc>
      </w:tr>
    </w:tbl>
    <w:p w14:paraId="68A0C1F0" w14:textId="0EA83229" w:rsidR="0030288A" w:rsidRPr="00D262E7" w:rsidRDefault="0030288A" w:rsidP="00D262E7">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4E321746" w14:textId="2BC6696A" w:rsidR="0030288A" w:rsidRPr="0030288A" w:rsidRDefault="0030288A" w:rsidP="0030288A">
      <w:pPr>
        <w:pStyle w:val="Body"/>
        <w:spacing w:before="240" w:after="0"/>
        <w:rPr>
          <w:rFonts w:ascii="Arial" w:hAnsi="Arial" w:cs="Arial"/>
        </w:rPr>
      </w:pPr>
      <w:r w:rsidRPr="0030288A">
        <w:rPr>
          <w:rFonts w:ascii="Arial" w:hAnsi="Arial" w:cs="Arial"/>
        </w:rPr>
        <w:t>Table 2 presents the reliability and convergent validity statistics for all latent constructs. The Cronbach’s Alpha values range from 0.855 to 0.875, exceeding the minimum threshold of 0.70 as recommended by Hair et al. (2021), indicating that each construct demonstrates strong internal consistency. Similarly, the Composite Reliability (</w:t>
      </w:r>
      <w:proofErr w:type="spellStart"/>
      <w:r w:rsidRPr="0030288A">
        <w:rPr>
          <w:rFonts w:ascii="Arial" w:hAnsi="Arial" w:cs="Arial"/>
        </w:rPr>
        <w:t>ρc</w:t>
      </w:r>
      <w:proofErr w:type="spellEnd"/>
      <w:r w:rsidRPr="0030288A">
        <w:rPr>
          <w:rFonts w:ascii="Arial" w:hAnsi="Arial" w:cs="Arial"/>
        </w:rPr>
        <w:t xml:space="preserve">) values, which range between 0.893 and 0.906, are above the cut-off value of 0.70, confirming the reliability of the measurement model. The </w:t>
      </w:r>
      <w:proofErr w:type="spellStart"/>
      <w:r w:rsidRPr="0030288A">
        <w:rPr>
          <w:rFonts w:ascii="Arial" w:hAnsi="Arial" w:cs="Arial"/>
        </w:rPr>
        <w:t>ρa</w:t>
      </w:r>
      <w:proofErr w:type="spellEnd"/>
      <w:r w:rsidRPr="0030288A">
        <w:rPr>
          <w:rFonts w:ascii="Arial" w:hAnsi="Arial" w:cs="Arial"/>
        </w:rPr>
        <w:t xml:space="preserve"> values (ranging from 0.854 to 0.879) further reinforce these results, providing additional evidence of construct stability. The Average Variance Extracted </w:t>
      </w:r>
      <w:r w:rsidRPr="0030288A">
        <w:rPr>
          <w:rFonts w:ascii="Arial" w:hAnsi="Arial" w:cs="Arial"/>
        </w:rPr>
        <w:lastRenderedPageBreak/>
        <w:t>(AVE) values for all constructs fall between 0.582 and 0.617, surpassing the recommended threshold of 0.50 (</w:t>
      </w:r>
      <w:proofErr w:type="spellStart"/>
      <w:r w:rsidRPr="0030288A">
        <w:rPr>
          <w:rFonts w:ascii="Arial" w:hAnsi="Arial" w:cs="Arial"/>
        </w:rPr>
        <w:t>Fornell</w:t>
      </w:r>
      <w:proofErr w:type="spellEnd"/>
      <w:r w:rsidRPr="0030288A">
        <w:rPr>
          <w:rFonts w:ascii="Arial" w:hAnsi="Arial" w:cs="Arial"/>
        </w:rPr>
        <w:t xml:space="preserve"> &amp; </w:t>
      </w:r>
      <w:proofErr w:type="spellStart"/>
      <w:r w:rsidRPr="0030288A">
        <w:rPr>
          <w:rFonts w:ascii="Arial" w:hAnsi="Arial" w:cs="Arial"/>
        </w:rPr>
        <w:t>Larcker</w:t>
      </w:r>
      <w:proofErr w:type="spellEnd"/>
      <w:r w:rsidRPr="0030288A">
        <w:rPr>
          <w:rFonts w:ascii="Arial" w:hAnsi="Arial" w:cs="Arial"/>
        </w:rPr>
        <w:t>, 1981). This demonstrates that over 50% of the variance in the indicators is captured by their respective constructs, thereby establishing adequate convergent validity. Overall, these results confirm that the constructs of Customer Experience, Integration Quality, Omnichannel Perceived Value, and Customer Satisfaction are all reliable and valid measures. The high reliability and AVE scores indicate that the measurement items used in this study consistently represent their underlying theoretical constructs, providing a solid empirical foundation for the subsequent structural model analysis</w:t>
      </w:r>
      <w:r w:rsidR="00D262E7">
        <w:rPr>
          <w:rFonts w:ascii="Arial" w:hAnsi="Arial" w:cs="Arial"/>
        </w:rPr>
        <w:t>.</w:t>
      </w:r>
    </w:p>
    <w:p w14:paraId="7A3D0686" w14:textId="69DAD02D" w:rsidR="0030288A" w:rsidRDefault="0030288A" w:rsidP="0030288A">
      <w:pPr>
        <w:pStyle w:val="Body"/>
        <w:spacing w:before="240" w:after="0"/>
        <w:jc w:val="center"/>
        <w:rPr>
          <w:rFonts w:ascii="Arial" w:hAnsi="Arial" w:cs="Arial"/>
          <w:b/>
          <w:bCs/>
        </w:rPr>
      </w:pPr>
      <w:r w:rsidRPr="00A06079">
        <w:rPr>
          <w:rFonts w:ascii="Arial" w:hAnsi="Arial" w:cs="Arial"/>
          <w:b/>
          <w:bCs/>
        </w:rPr>
        <w:t xml:space="preserve">Table </w:t>
      </w:r>
      <w:r>
        <w:rPr>
          <w:rFonts w:ascii="Arial" w:hAnsi="Arial" w:cs="Arial"/>
          <w:b/>
          <w:bCs/>
        </w:rPr>
        <w:t>3</w:t>
      </w:r>
      <w:r w:rsidRPr="00A06079">
        <w:rPr>
          <w:rFonts w:ascii="Arial" w:hAnsi="Arial" w:cs="Arial"/>
          <w:b/>
          <w:bCs/>
        </w:rPr>
        <w:t xml:space="preserve">. </w:t>
      </w:r>
      <w:r>
        <w:rPr>
          <w:rFonts w:ascii="Arial" w:hAnsi="Arial" w:cs="Arial"/>
          <w:b/>
          <w:bCs/>
        </w:rPr>
        <w:t>HTMT</w:t>
      </w:r>
      <w:r w:rsidR="00481DF0">
        <w:rPr>
          <w:rFonts w:ascii="Arial" w:hAnsi="Arial" w:cs="Arial"/>
          <w:b/>
          <w:bCs/>
        </w:rPr>
        <w:t xml:space="preserve"> results</w:t>
      </w:r>
    </w:p>
    <w:tbl>
      <w:tblPr>
        <w:tblW w:w="8195" w:type="dxa"/>
        <w:tblLook w:val="04A0" w:firstRow="1" w:lastRow="0" w:firstColumn="1" w:lastColumn="0" w:noHBand="0" w:noVBand="1"/>
      </w:tblPr>
      <w:tblGrid>
        <w:gridCol w:w="2689"/>
        <w:gridCol w:w="1418"/>
        <w:gridCol w:w="1417"/>
        <w:gridCol w:w="1276"/>
        <w:gridCol w:w="1395"/>
      </w:tblGrid>
      <w:tr w:rsidR="0030288A" w:rsidRPr="00866AFB" w14:paraId="7A5001BD" w14:textId="77777777" w:rsidTr="00045A18">
        <w:trPr>
          <w:trHeight w:val="29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123049EE" w14:textId="77777777" w:rsidR="0030288A" w:rsidRPr="00866AFB" w:rsidRDefault="0030288A" w:rsidP="00C22537">
            <w:pPr>
              <w:jc w:val="center"/>
              <w:rPr>
                <w:rFonts w:ascii="Arial" w:hAnsi="Arial" w:cs="Arial"/>
                <w:color w:val="000000"/>
                <w:lang w:val="en-ID" w:eastAsia="en-ID"/>
              </w:rPr>
            </w:pPr>
          </w:p>
        </w:tc>
        <w:tc>
          <w:tcPr>
            <w:tcW w:w="1418" w:type="dxa"/>
            <w:tcBorders>
              <w:top w:val="single" w:sz="4" w:space="0" w:color="auto"/>
              <w:left w:val="nil"/>
              <w:bottom w:val="single" w:sz="4" w:space="0" w:color="auto"/>
              <w:right w:val="single" w:sz="4" w:space="0" w:color="auto"/>
            </w:tcBorders>
            <w:noWrap/>
            <w:vAlign w:val="center"/>
            <w:hideMark/>
          </w:tcPr>
          <w:p w14:paraId="6190DDB1"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Customer _Experience</w:t>
            </w:r>
          </w:p>
        </w:tc>
        <w:tc>
          <w:tcPr>
            <w:tcW w:w="1417" w:type="dxa"/>
            <w:tcBorders>
              <w:top w:val="single" w:sz="4" w:space="0" w:color="auto"/>
              <w:left w:val="nil"/>
              <w:bottom w:val="single" w:sz="4" w:space="0" w:color="auto"/>
              <w:right w:val="single" w:sz="4" w:space="0" w:color="auto"/>
            </w:tcBorders>
            <w:noWrap/>
            <w:vAlign w:val="center"/>
            <w:hideMark/>
          </w:tcPr>
          <w:p w14:paraId="0D95ABEA"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Customer _Satisfaction</w:t>
            </w:r>
          </w:p>
        </w:tc>
        <w:tc>
          <w:tcPr>
            <w:tcW w:w="1276" w:type="dxa"/>
            <w:tcBorders>
              <w:top w:val="single" w:sz="4" w:space="0" w:color="auto"/>
              <w:left w:val="nil"/>
              <w:bottom w:val="single" w:sz="4" w:space="0" w:color="auto"/>
              <w:right w:val="single" w:sz="4" w:space="0" w:color="auto"/>
            </w:tcBorders>
            <w:noWrap/>
            <w:vAlign w:val="center"/>
            <w:hideMark/>
          </w:tcPr>
          <w:p w14:paraId="41F0F6F7" w14:textId="77777777" w:rsidR="0030288A"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Integration_</w:t>
            </w:r>
          </w:p>
          <w:p w14:paraId="543F3C18"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Quality</w:t>
            </w:r>
          </w:p>
        </w:tc>
        <w:tc>
          <w:tcPr>
            <w:tcW w:w="1395" w:type="dxa"/>
            <w:tcBorders>
              <w:top w:val="single" w:sz="4" w:space="0" w:color="auto"/>
              <w:left w:val="nil"/>
              <w:bottom w:val="single" w:sz="4" w:space="0" w:color="auto"/>
              <w:right w:val="single" w:sz="4" w:space="0" w:color="auto"/>
            </w:tcBorders>
            <w:noWrap/>
            <w:vAlign w:val="center"/>
            <w:hideMark/>
          </w:tcPr>
          <w:p w14:paraId="18F140CF"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Omnichannel _Perceived Value</w:t>
            </w:r>
          </w:p>
        </w:tc>
      </w:tr>
      <w:tr w:rsidR="0030288A" w:rsidRPr="00866AFB" w14:paraId="358C5EFB"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A5FA6DE"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Customer _Experience</w:t>
            </w:r>
          </w:p>
        </w:tc>
        <w:tc>
          <w:tcPr>
            <w:tcW w:w="1418" w:type="dxa"/>
            <w:tcBorders>
              <w:top w:val="nil"/>
              <w:left w:val="nil"/>
              <w:bottom w:val="single" w:sz="4" w:space="0" w:color="auto"/>
              <w:right w:val="single" w:sz="4" w:space="0" w:color="auto"/>
            </w:tcBorders>
            <w:noWrap/>
            <w:vAlign w:val="center"/>
            <w:hideMark/>
          </w:tcPr>
          <w:p w14:paraId="7291928C"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0.763</w:t>
            </w:r>
          </w:p>
        </w:tc>
        <w:tc>
          <w:tcPr>
            <w:tcW w:w="1417" w:type="dxa"/>
            <w:tcBorders>
              <w:top w:val="nil"/>
              <w:left w:val="nil"/>
              <w:bottom w:val="single" w:sz="4" w:space="0" w:color="auto"/>
              <w:right w:val="single" w:sz="4" w:space="0" w:color="auto"/>
            </w:tcBorders>
            <w:noWrap/>
            <w:vAlign w:val="center"/>
            <w:hideMark/>
          </w:tcPr>
          <w:p w14:paraId="55B00762" w14:textId="77777777" w:rsidR="0030288A" w:rsidRPr="00866AFB" w:rsidRDefault="0030288A" w:rsidP="00C22537">
            <w:pPr>
              <w:jc w:val="center"/>
              <w:rPr>
                <w:rFonts w:ascii="Arial" w:hAnsi="Arial" w:cs="Arial"/>
                <w:color w:val="000000"/>
                <w:lang w:val="en-ID" w:eastAsia="en-ID"/>
              </w:rPr>
            </w:pPr>
          </w:p>
        </w:tc>
        <w:tc>
          <w:tcPr>
            <w:tcW w:w="1276" w:type="dxa"/>
            <w:tcBorders>
              <w:top w:val="nil"/>
              <w:left w:val="nil"/>
              <w:bottom w:val="single" w:sz="4" w:space="0" w:color="auto"/>
              <w:right w:val="single" w:sz="4" w:space="0" w:color="auto"/>
            </w:tcBorders>
            <w:noWrap/>
            <w:vAlign w:val="center"/>
            <w:hideMark/>
          </w:tcPr>
          <w:p w14:paraId="5D1824A0" w14:textId="77777777" w:rsidR="0030288A" w:rsidRPr="00866AFB" w:rsidRDefault="0030288A" w:rsidP="00C22537">
            <w:pPr>
              <w:jc w:val="center"/>
              <w:rPr>
                <w:rFonts w:ascii="Arial" w:hAnsi="Arial" w:cs="Arial"/>
                <w:color w:val="000000"/>
                <w:lang w:val="en-ID" w:eastAsia="en-ID"/>
              </w:rPr>
            </w:pPr>
          </w:p>
        </w:tc>
        <w:tc>
          <w:tcPr>
            <w:tcW w:w="1395" w:type="dxa"/>
            <w:tcBorders>
              <w:top w:val="nil"/>
              <w:left w:val="nil"/>
              <w:bottom w:val="single" w:sz="4" w:space="0" w:color="auto"/>
              <w:right w:val="single" w:sz="4" w:space="0" w:color="auto"/>
            </w:tcBorders>
            <w:noWrap/>
            <w:vAlign w:val="center"/>
            <w:hideMark/>
          </w:tcPr>
          <w:p w14:paraId="0241E8CB" w14:textId="77777777" w:rsidR="0030288A" w:rsidRPr="00866AFB" w:rsidRDefault="0030288A" w:rsidP="00C22537">
            <w:pPr>
              <w:jc w:val="center"/>
              <w:rPr>
                <w:rFonts w:ascii="Arial" w:hAnsi="Arial" w:cs="Arial"/>
                <w:color w:val="000000"/>
                <w:lang w:val="en-ID" w:eastAsia="en-ID"/>
              </w:rPr>
            </w:pPr>
          </w:p>
        </w:tc>
      </w:tr>
      <w:tr w:rsidR="0030288A" w:rsidRPr="00866AFB" w14:paraId="16FC221B"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524959B"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Customer _Satisfaction</w:t>
            </w:r>
          </w:p>
        </w:tc>
        <w:tc>
          <w:tcPr>
            <w:tcW w:w="1418" w:type="dxa"/>
            <w:tcBorders>
              <w:top w:val="nil"/>
              <w:left w:val="nil"/>
              <w:bottom w:val="single" w:sz="4" w:space="0" w:color="auto"/>
              <w:right w:val="single" w:sz="4" w:space="0" w:color="auto"/>
            </w:tcBorders>
            <w:noWrap/>
            <w:vAlign w:val="center"/>
            <w:hideMark/>
          </w:tcPr>
          <w:p w14:paraId="478C44A8"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0.636</w:t>
            </w:r>
          </w:p>
        </w:tc>
        <w:tc>
          <w:tcPr>
            <w:tcW w:w="1417" w:type="dxa"/>
            <w:tcBorders>
              <w:top w:val="nil"/>
              <w:left w:val="nil"/>
              <w:bottom w:val="single" w:sz="4" w:space="0" w:color="auto"/>
              <w:right w:val="single" w:sz="4" w:space="0" w:color="auto"/>
            </w:tcBorders>
            <w:noWrap/>
            <w:vAlign w:val="center"/>
            <w:hideMark/>
          </w:tcPr>
          <w:p w14:paraId="6B32C9B4"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0.775</w:t>
            </w:r>
          </w:p>
        </w:tc>
        <w:tc>
          <w:tcPr>
            <w:tcW w:w="1276" w:type="dxa"/>
            <w:tcBorders>
              <w:top w:val="nil"/>
              <w:left w:val="nil"/>
              <w:bottom w:val="single" w:sz="4" w:space="0" w:color="auto"/>
              <w:right w:val="single" w:sz="4" w:space="0" w:color="auto"/>
            </w:tcBorders>
            <w:noWrap/>
            <w:vAlign w:val="center"/>
            <w:hideMark/>
          </w:tcPr>
          <w:p w14:paraId="1670F514" w14:textId="77777777" w:rsidR="0030288A" w:rsidRPr="00866AFB" w:rsidRDefault="0030288A" w:rsidP="00C22537">
            <w:pPr>
              <w:jc w:val="center"/>
              <w:rPr>
                <w:rFonts w:ascii="Arial" w:hAnsi="Arial" w:cs="Arial"/>
                <w:color w:val="000000"/>
                <w:lang w:val="en-ID" w:eastAsia="en-ID"/>
              </w:rPr>
            </w:pPr>
          </w:p>
        </w:tc>
        <w:tc>
          <w:tcPr>
            <w:tcW w:w="1395" w:type="dxa"/>
            <w:tcBorders>
              <w:top w:val="nil"/>
              <w:left w:val="nil"/>
              <w:bottom w:val="single" w:sz="4" w:space="0" w:color="auto"/>
              <w:right w:val="single" w:sz="4" w:space="0" w:color="auto"/>
            </w:tcBorders>
            <w:noWrap/>
            <w:vAlign w:val="center"/>
            <w:hideMark/>
          </w:tcPr>
          <w:p w14:paraId="0676CF52" w14:textId="77777777" w:rsidR="0030288A" w:rsidRPr="00866AFB" w:rsidRDefault="0030288A" w:rsidP="00C22537">
            <w:pPr>
              <w:jc w:val="center"/>
              <w:rPr>
                <w:rFonts w:ascii="Arial" w:hAnsi="Arial" w:cs="Arial"/>
                <w:color w:val="000000"/>
                <w:lang w:val="en-ID" w:eastAsia="en-ID"/>
              </w:rPr>
            </w:pPr>
          </w:p>
        </w:tc>
      </w:tr>
      <w:tr w:rsidR="0030288A" w:rsidRPr="00866AFB" w14:paraId="24F38B96"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61B52AD1" w14:textId="77777777" w:rsidR="0030288A" w:rsidRPr="00866AFB" w:rsidRDefault="0030288A" w:rsidP="00045A18">
            <w:pPr>
              <w:rPr>
                <w:rFonts w:ascii="Arial" w:hAnsi="Arial" w:cs="Arial"/>
                <w:color w:val="000000"/>
                <w:lang w:val="en-ID" w:eastAsia="en-ID"/>
              </w:rPr>
            </w:pPr>
            <w:proofErr w:type="spellStart"/>
            <w:r w:rsidRPr="00866AFB">
              <w:rPr>
                <w:rFonts w:ascii="Arial" w:hAnsi="Arial" w:cs="Arial"/>
                <w:color w:val="000000"/>
                <w:lang w:val="en-ID" w:eastAsia="en-ID"/>
              </w:rPr>
              <w:t>Integration_Quality</w:t>
            </w:r>
            <w:proofErr w:type="spellEnd"/>
          </w:p>
        </w:tc>
        <w:tc>
          <w:tcPr>
            <w:tcW w:w="1418" w:type="dxa"/>
            <w:tcBorders>
              <w:top w:val="nil"/>
              <w:left w:val="nil"/>
              <w:bottom w:val="single" w:sz="4" w:space="0" w:color="auto"/>
              <w:right w:val="single" w:sz="4" w:space="0" w:color="auto"/>
            </w:tcBorders>
            <w:noWrap/>
            <w:vAlign w:val="center"/>
            <w:hideMark/>
          </w:tcPr>
          <w:p w14:paraId="7E3878E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0.484</w:t>
            </w:r>
          </w:p>
        </w:tc>
        <w:tc>
          <w:tcPr>
            <w:tcW w:w="1417" w:type="dxa"/>
            <w:tcBorders>
              <w:top w:val="nil"/>
              <w:left w:val="nil"/>
              <w:bottom w:val="single" w:sz="4" w:space="0" w:color="auto"/>
              <w:right w:val="single" w:sz="4" w:space="0" w:color="auto"/>
            </w:tcBorders>
            <w:noWrap/>
            <w:vAlign w:val="center"/>
            <w:hideMark/>
          </w:tcPr>
          <w:p w14:paraId="5784169B"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0.787</w:t>
            </w:r>
          </w:p>
        </w:tc>
        <w:tc>
          <w:tcPr>
            <w:tcW w:w="1276" w:type="dxa"/>
            <w:tcBorders>
              <w:top w:val="nil"/>
              <w:left w:val="nil"/>
              <w:bottom w:val="single" w:sz="4" w:space="0" w:color="auto"/>
              <w:right w:val="single" w:sz="4" w:space="0" w:color="auto"/>
            </w:tcBorders>
            <w:noWrap/>
            <w:vAlign w:val="center"/>
            <w:hideMark/>
          </w:tcPr>
          <w:p w14:paraId="0164118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0.786</w:t>
            </w:r>
          </w:p>
        </w:tc>
        <w:tc>
          <w:tcPr>
            <w:tcW w:w="1395" w:type="dxa"/>
            <w:tcBorders>
              <w:top w:val="nil"/>
              <w:left w:val="nil"/>
              <w:bottom w:val="single" w:sz="4" w:space="0" w:color="auto"/>
              <w:right w:val="single" w:sz="4" w:space="0" w:color="auto"/>
            </w:tcBorders>
            <w:noWrap/>
            <w:vAlign w:val="center"/>
            <w:hideMark/>
          </w:tcPr>
          <w:p w14:paraId="77020E82" w14:textId="77777777" w:rsidR="0030288A" w:rsidRPr="00866AFB" w:rsidRDefault="0030288A" w:rsidP="00C22537">
            <w:pPr>
              <w:jc w:val="center"/>
              <w:rPr>
                <w:rFonts w:ascii="Arial" w:hAnsi="Arial" w:cs="Arial"/>
                <w:color w:val="000000"/>
                <w:lang w:val="en-ID" w:eastAsia="en-ID"/>
              </w:rPr>
            </w:pPr>
          </w:p>
        </w:tc>
      </w:tr>
      <w:tr w:rsidR="0030288A" w:rsidRPr="00866AFB" w14:paraId="39839284" w14:textId="77777777" w:rsidTr="00045A18">
        <w:trPr>
          <w:trHeight w:val="290"/>
        </w:trPr>
        <w:tc>
          <w:tcPr>
            <w:tcW w:w="2689" w:type="dxa"/>
            <w:tcBorders>
              <w:top w:val="nil"/>
              <w:left w:val="single" w:sz="4" w:space="0" w:color="auto"/>
              <w:bottom w:val="single" w:sz="4" w:space="0" w:color="auto"/>
              <w:right w:val="single" w:sz="4" w:space="0" w:color="auto"/>
            </w:tcBorders>
            <w:noWrap/>
            <w:vAlign w:val="center"/>
            <w:hideMark/>
          </w:tcPr>
          <w:p w14:paraId="2E3ED056" w14:textId="77777777" w:rsidR="0030288A" w:rsidRPr="00866AFB" w:rsidRDefault="0030288A" w:rsidP="00045A18">
            <w:pPr>
              <w:rPr>
                <w:rFonts w:ascii="Arial" w:hAnsi="Arial" w:cs="Arial"/>
                <w:color w:val="000000"/>
                <w:lang w:val="en-ID" w:eastAsia="en-ID"/>
              </w:rPr>
            </w:pPr>
            <w:r w:rsidRPr="00866AFB">
              <w:rPr>
                <w:rFonts w:ascii="Arial" w:hAnsi="Arial" w:cs="Arial"/>
                <w:color w:val="000000"/>
                <w:lang w:val="en-ID" w:eastAsia="en-ID"/>
              </w:rPr>
              <w:t>Omnichannel _Perceived Value</w:t>
            </w:r>
          </w:p>
        </w:tc>
        <w:tc>
          <w:tcPr>
            <w:tcW w:w="1418" w:type="dxa"/>
            <w:tcBorders>
              <w:top w:val="nil"/>
              <w:left w:val="nil"/>
              <w:bottom w:val="single" w:sz="4" w:space="0" w:color="auto"/>
              <w:right w:val="single" w:sz="4" w:space="0" w:color="auto"/>
            </w:tcBorders>
            <w:noWrap/>
            <w:vAlign w:val="center"/>
            <w:hideMark/>
          </w:tcPr>
          <w:p w14:paraId="3ACB3AB9"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0.616</w:t>
            </w:r>
          </w:p>
        </w:tc>
        <w:tc>
          <w:tcPr>
            <w:tcW w:w="1417" w:type="dxa"/>
            <w:tcBorders>
              <w:top w:val="nil"/>
              <w:left w:val="nil"/>
              <w:bottom w:val="single" w:sz="4" w:space="0" w:color="auto"/>
              <w:right w:val="single" w:sz="4" w:space="0" w:color="auto"/>
            </w:tcBorders>
            <w:noWrap/>
            <w:vAlign w:val="center"/>
            <w:hideMark/>
          </w:tcPr>
          <w:p w14:paraId="2198AFFD"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0.845</w:t>
            </w:r>
          </w:p>
        </w:tc>
        <w:tc>
          <w:tcPr>
            <w:tcW w:w="1276" w:type="dxa"/>
            <w:tcBorders>
              <w:top w:val="nil"/>
              <w:left w:val="nil"/>
              <w:bottom w:val="single" w:sz="4" w:space="0" w:color="auto"/>
              <w:right w:val="single" w:sz="4" w:space="0" w:color="auto"/>
            </w:tcBorders>
            <w:noWrap/>
            <w:vAlign w:val="center"/>
            <w:hideMark/>
          </w:tcPr>
          <w:p w14:paraId="79A43C25"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0.764</w:t>
            </w:r>
          </w:p>
        </w:tc>
        <w:tc>
          <w:tcPr>
            <w:tcW w:w="1395" w:type="dxa"/>
            <w:tcBorders>
              <w:top w:val="nil"/>
              <w:left w:val="nil"/>
              <w:bottom w:val="single" w:sz="4" w:space="0" w:color="auto"/>
              <w:right w:val="single" w:sz="4" w:space="0" w:color="auto"/>
            </w:tcBorders>
            <w:noWrap/>
            <w:vAlign w:val="center"/>
            <w:hideMark/>
          </w:tcPr>
          <w:p w14:paraId="2CA46356" w14:textId="77777777" w:rsidR="0030288A" w:rsidRPr="00866AFB" w:rsidRDefault="0030288A" w:rsidP="00C22537">
            <w:pPr>
              <w:jc w:val="center"/>
              <w:rPr>
                <w:rFonts w:ascii="Arial" w:hAnsi="Arial" w:cs="Arial"/>
                <w:color w:val="000000"/>
                <w:lang w:val="en-ID" w:eastAsia="en-ID"/>
              </w:rPr>
            </w:pPr>
            <w:r w:rsidRPr="00866AFB">
              <w:rPr>
                <w:rFonts w:ascii="Arial" w:hAnsi="Arial" w:cs="Arial"/>
                <w:color w:val="000000"/>
                <w:lang w:val="en-ID" w:eastAsia="en-ID"/>
              </w:rPr>
              <w:t>0.780</w:t>
            </w:r>
          </w:p>
        </w:tc>
      </w:tr>
    </w:tbl>
    <w:p w14:paraId="0798953E" w14:textId="77777777" w:rsidR="0030288A" w:rsidRPr="00866AFB" w:rsidRDefault="0030288A" w:rsidP="0030288A">
      <w:pPr>
        <w:pStyle w:val="Body"/>
        <w:spacing w:before="240"/>
        <w:rPr>
          <w:rFonts w:ascii="Arial" w:hAnsi="Arial" w:cs="Arial"/>
        </w:rPr>
      </w:pPr>
    </w:p>
    <w:p w14:paraId="03A22359" w14:textId="6A10DDAC" w:rsidR="0030288A" w:rsidRDefault="0030288A" w:rsidP="0030288A">
      <w:pPr>
        <w:pStyle w:val="Body"/>
        <w:spacing w:before="240" w:after="0"/>
        <w:rPr>
          <w:rFonts w:ascii="Arial" w:hAnsi="Arial" w:cs="Arial"/>
          <w:b/>
          <w:bCs/>
        </w:rPr>
      </w:pPr>
      <w:r w:rsidRPr="00866AFB">
        <w:rPr>
          <w:rFonts w:ascii="Arial" w:hAnsi="Arial" w:cs="Arial"/>
        </w:rPr>
        <w:t xml:space="preserve">The HTMT results </w:t>
      </w:r>
      <w:r w:rsidR="00D262E7">
        <w:rPr>
          <w:rFonts w:ascii="Arial" w:hAnsi="Arial" w:cs="Arial"/>
        </w:rPr>
        <w:t xml:space="preserve">on Table 3 </w:t>
      </w:r>
      <w:r w:rsidRPr="00866AFB">
        <w:rPr>
          <w:rFonts w:ascii="Arial" w:hAnsi="Arial" w:cs="Arial"/>
        </w:rPr>
        <w:t xml:space="preserve">indicate that most construct pairs satisfy the threshold of 0.90, except for the relationship between Perceived Value and Customer Satisfaction (HTMT = 0.973). This high correlation is theoretically justifiable, as perceived value is a direct cognitive antecedent of satisfaction (Zeithaml, 1988; </w:t>
      </w:r>
      <w:proofErr w:type="spellStart"/>
      <w:r w:rsidRPr="00866AFB">
        <w:rPr>
          <w:rFonts w:ascii="Arial" w:hAnsi="Arial" w:cs="Arial"/>
        </w:rPr>
        <w:t>Hamouda</w:t>
      </w:r>
      <w:proofErr w:type="spellEnd"/>
      <w:r w:rsidRPr="00866AFB">
        <w:rPr>
          <w:rFonts w:ascii="Arial" w:hAnsi="Arial" w:cs="Arial"/>
        </w:rPr>
        <w:t xml:space="preserve">, 2019). Similar strong associations have been reported in previous omnichannel service studies (Liu et al., 2022), where value and satisfaction are conceptually related yet empirically distinct. </w:t>
      </w:r>
    </w:p>
    <w:p w14:paraId="7E32CD2B" w14:textId="77777777" w:rsidR="0030288A" w:rsidRDefault="0030288A" w:rsidP="0030288A">
      <w:pPr>
        <w:pStyle w:val="Body"/>
        <w:spacing w:before="240" w:after="0"/>
        <w:jc w:val="center"/>
        <w:rPr>
          <w:rFonts w:ascii="Arial" w:hAnsi="Arial" w:cs="Arial"/>
          <w:b/>
          <w:bCs/>
        </w:rPr>
      </w:pPr>
      <w:r w:rsidRPr="00A06079">
        <w:rPr>
          <w:rFonts w:ascii="Arial" w:hAnsi="Arial" w:cs="Arial"/>
          <w:b/>
          <w:bCs/>
        </w:rPr>
        <w:t xml:space="preserve">Table </w:t>
      </w:r>
      <w:r>
        <w:rPr>
          <w:rFonts w:ascii="Arial" w:hAnsi="Arial" w:cs="Arial"/>
          <w:b/>
          <w:bCs/>
        </w:rPr>
        <w:t>4</w:t>
      </w:r>
      <w:r w:rsidRPr="00A06079">
        <w:rPr>
          <w:rFonts w:ascii="Arial" w:hAnsi="Arial" w:cs="Arial"/>
          <w:b/>
          <w:bCs/>
        </w:rPr>
        <w:t xml:space="preserve">. </w:t>
      </w:r>
      <w:r>
        <w:rPr>
          <w:rFonts w:ascii="Arial" w:hAnsi="Arial" w:cs="Arial"/>
          <w:b/>
          <w:bCs/>
        </w:rPr>
        <w:t>Cross Loading</w:t>
      </w:r>
    </w:p>
    <w:tbl>
      <w:tblPr>
        <w:tblW w:w="8217" w:type="dxa"/>
        <w:tblLook w:val="04A0" w:firstRow="1" w:lastRow="0" w:firstColumn="1" w:lastColumn="0" w:noHBand="0" w:noVBand="1"/>
      </w:tblPr>
      <w:tblGrid>
        <w:gridCol w:w="684"/>
        <w:gridCol w:w="1863"/>
        <w:gridCol w:w="1701"/>
        <w:gridCol w:w="1895"/>
        <w:gridCol w:w="2074"/>
      </w:tblGrid>
      <w:tr w:rsidR="0030288A" w:rsidRPr="00EA13A7" w14:paraId="39480D85" w14:textId="77777777" w:rsidTr="00045A18">
        <w:trPr>
          <w:trHeight w:val="290"/>
          <w:tblHeader/>
        </w:trPr>
        <w:tc>
          <w:tcPr>
            <w:tcW w:w="684" w:type="dxa"/>
            <w:tcBorders>
              <w:top w:val="single" w:sz="4" w:space="0" w:color="auto"/>
              <w:left w:val="single" w:sz="4" w:space="0" w:color="auto"/>
              <w:bottom w:val="single" w:sz="4" w:space="0" w:color="auto"/>
              <w:right w:val="single" w:sz="4" w:space="0" w:color="auto"/>
            </w:tcBorders>
            <w:noWrap/>
            <w:vAlign w:val="center"/>
            <w:hideMark/>
          </w:tcPr>
          <w:p w14:paraId="7DF5E187" w14:textId="77777777" w:rsidR="0030288A" w:rsidRPr="00EA13A7" w:rsidRDefault="0030288A" w:rsidP="00C22537">
            <w:pPr>
              <w:jc w:val="center"/>
              <w:rPr>
                <w:rFonts w:ascii="Arial" w:hAnsi="Arial" w:cs="Arial"/>
                <w:color w:val="000000"/>
                <w:lang w:val="en-ID" w:eastAsia="en-ID"/>
              </w:rPr>
            </w:pPr>
          </w:p>
        </w:tc>
        <w:tc>
          <w:tcPr>
            <w:tcW w:w="1863" w:type="dxa"/>
            <w:tcBorders>
              <w:top w:val="single" w:sz="4" w:space="0" w:color="auto"/>
              <w:left w:val="nil"/>
              <w:bottom w:val="single" w:sz="4" w:space="0" w:color="auto"/>
              <w:right w:val="single" w:sz="4" w:space="0" w:color="auto"/>
            </w:tcBorders>
            <w:noWrap/>
            <w:vAlign w:val="center"/>
            <w:hideMark/>
          </w:tcPr>
          <w:p w14:paraId="5CDA026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Customer _Experience</w:t>
            </w:r>
          </w:p>
        </w:tc>
        <w:tc>
          <w:tcPr>
            <w:tcW w:w="1701" w:type="dxa"/>
            <w:tcBorders>
              <w:top w:val="single" w:sz="4" w:space="0" w:color="auto"/>
              <w:left w:val="nil"/>
              <w:bottom w:val="single" w:sz="4" w:space="0" w:color="auto"/>
              <w:right w:val="single" w:sz="4" w:space="0" w:color="auto"/>
            </w:tcBorders>
            <w:noWrap/>
            <w:vAlign w:val="center"/>
            <w:hideMark/>
          </w:tcPr>
          <w:p w14:paraId="329C490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Customer _Satisfaction</w:t>
            </w:r>
          </w:p>
        </w:tc>
        <w:tc>
          <w:tcPr>
            <w:tcW w:w="1895" w:type="dxa"/>
            <w:tcBorders>
              <w:top w:val="single" w:sz="4" w:space="0" w:color="auto"/>
              <w:left w:val="nil"/>
              <w:bottom w:val="single" w:sz="4" w:space="0" w:color="auto"/>
              <w:right w:val="single" w:sz="4" w:space="0" w:color="auto"/>
            </w:tcBorders>
            <w:noWrap/>
            <w:vAlign w:val="center"/>
            <w:hideMark/>
          </w:tcPr>
          <w:p w14:paraId="30AB1A57" w14:textId="77777777" w:rsidR="0030288A" w:rsidRPr="00EA13A7" w:rsidRDefault="0030288A" w:rsidP="00C22537">
            <w:pPr>
              <w:jc w:val="center"/>
              <w:rPr>
                <w:rFonts w:ascii="Arial" w:hAnsi="Arial" w:cs="Arial"/>
                <w:color w:val="000000"/>
                <w:lang w:val="en-ID" w:eastAsia="en-ID"/>
              </w:rPr>
            </w:pPr>
            <w:proofErr w:type="spellStart"/>
            <w:r w:rsidRPr="00EA13A7">
              <w:rPr>
                <w:rFonts w:ascii="Arial" w:hAnsi="Arial" w:cs="Arial"/>
                <w:color w:val="000000"/>
                <w:lang w:val="en-ID" w:eastAsia="en-ID"/>
              </w:rPr>
              <w:t>Integration_Quality</w:t>
            </w:r>
            <w:proofErr w:type="spellEnd"/>
          </w:p>
        </w:tc>
        <w:tc>
          <w:tcPr>
            <w:tcW w:w="2074" w:type="dxa"/>
            <w:tcBorders>
              <w:top w:val="single" w:sz="4" w:space="0" w:color="auto"/>
              <w:left w:val="nil"/>
              <w:bottom w:val="single" w:sz="4" w:space="0" w:color="auto"/>
              <w:right w:val="single" w:sz="4" w:space="0" w:color="auto"/>
            </w:tcBorders>
            <w:noWrap/>
            <w:vAlign w:val="center"/>
            <w:hideMark/>
          </w:tcPr>
          <w:p w14:paraId="2F1E524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Omnichannel _Perceived Value</w:t>
            </w:r>
          </w:p>
        </w:tc>
      </w:tr>
      <w:tr w:rsidR="0030288A" w:rsidRPr="00EA13A7" w14:paraId="3E38FEFD"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1C3B6DF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X1_1</w:t>
            </w:r>
          </w:p>
        </w:tc>
        <w:tc>
          <w:tcPr>
            <w:tcW w:w="1863" w:type="dxa"/>
            <w:tcBorders>
              <w:top w:val="nil"/>
              <w:left w:val="nil"/>
              <w:bottom w:val="single" w:sz="4" w:space="0" w:color="auto"/>
              <w:right w:val="single" w:sz="4" w:space="0" w:color="auto"/>
            </w:tcBorders>
            <w:noWrap/>
            <w:vAlign w:val="center"/>
            <w:hideMark/>
          </w:tcPr>
          <w:p w14:paraId="2EF6CE5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0.691</w:t>
            </w:r>
          </w:p>
        </w:tc>
        <w:tc>
          <w:tcPr>
            <w:tcW w:w="1701" w:type="dxa"/>
            <w:tcBorders>
              <w:top w:val="nil"/>
              <w:left w:val="nil"/>
              <w:bottom w:val="single" w:sz="4" w:space="0" w:color="auto"/>
              <w:right w:val="single" w:sz="4" w:space="0" w:color="auto"/>
            </w:tcBorders>
            <w:noWrap/>
            <w:vAlign w:val="center"/>
            <w:hideMark/>
          </w:tcPr>
          <w:p w14:paraId="4D55994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0.492</w:t>
            </w:r>
          </w:p>
        </w:tc>
        <w:tc>
          <w:tcPr>
            <w:tcW w:w="1895" w:type="dxa"/>
            <w:tcBorders>
              <w:top w:val="nil"/>
              <w:left w:val="nil"/>
              <w:bottom w:val="single" w:sz="4" w:space="0" w:color="auto"/>
              <w:right w:val="single" w:sz="4" w:space="0" w:color="auto"/>
            </w:tcBorders>
            <w:noWrap/>
            <w:vAlign w:val="center"/>
            <w:hideMark/>
          </w:tcPr>
          <w:p w14:paraId="67E5CD7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0.368</w:t>
            </w:r>
          </w:p>
        </w:tc>
        <w:tc>
          <w:tcPr>
            <w:tcW w:w="2074" w:type="dxa"/>
            <w:tcBorders>
              <w:top w:val="nil"/>
              <w:left w:val="nil"/>
              <w:bottom w:val="single" w:sz="4" w:space="0" w:color="auto"/>
              <w:right w:val="single" w:sz="4" w:space="0" w:color="auto"/>
            </w:tcBorders>
            <w:noWrap/>
            <w:vAlign w:val="center"/>
            <w:hideMark/>
          </w:tcPr>
          <w:p w14:paraId="760879E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0.468</w:t>
            </w:r>
          </w:p>
        </w:tc>
      </w:tr>
      <w:tr w:rsidR="0030288A" w:rsidRPr="00EA13A7" w14:paraId="25E9949E"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2B9AFDC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X1_2</w:t>
            </w:r>
          </w:p>
        </w:tc>
        <w:tc>
          <w:tcPr>
            <w:tcW w:w="1863" w:type="dxa"/>
            <w:tcBorders>
              <w:top w:val="nil"/>
              <w:left w:val="nil"/>
              <w:bottom w:val="single" w:sz="4" w:space="0" w:color="auto"/>
              <w:right w:val="single" w:sz="4" w:space="0" w:color="auto"/>
            </w:tcBorders>
            <w:noWrap/>
            <w:vAlign w:val="center"/>
            <w:hideMark/>
          </w:tcPr>
          <w:p w14:paraId="7405F11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0.799</w:t>
            </w:r>
          </w:p>
        </w:tc>
        <w:tc>
          <w:tcPr>
            <w:tcW w:w="1701" w:type="dxa"/>
            <w:tcBorders>
              <w:top w:val="nil"/>
              <w:left w:val="nil"/>
              <w:bottom w:val="single" w:sz="4" w:space="0" w:color="auto"/>
              <w:right w:val="single" w:sz="4" w:space="0" w:color="auto"/>
            </w:tcBorders>
            <w:noWrap/>
            <w:vAlign w:val="center"/>
            <w:hideMark/>
          </w:tcPr>
          <w:p w14:paraId="22FFC61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0.470</w:t>
            </w:r>
          </w:p>
        </w:tc>
        <w:tc>
          <w:tcPr>
            <w:tcW w:w="1895" w:type="dxa"/>
            <w:tcBorders>
              <w:top w:val="nil"/>
              <w:left w:val="nil"/>
              <w:bottom w:val="single" w:sz="4" w:space="0" w:color="auto"/>
              <w:right w:val="single" w:sz="4" w:space="0" w:color="auto"/>
            </w:tcBorders>
            <w:noWrap/>
            <w:vAlign w:val="center"/>
            <w:hideMark/>
          </w:tcPr>
          <w:p w14:paraId="49604BF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0.334</w:t>
            </w:r>
          </w:p>
        </w:tc>
        <w:tc>
          <w:tcPr>
            <w:tcW w:w="2074" w:type="dxa"/>
            <w:tcBorders>
              <w:top w:val="nil"/>
              <w:left w:val="nil"/>
              <w:bottom w:val="single" w:sz="4" w:space="0" w:color="auto"/>
              <w:right w:val="single" w:sz="4" w:space="0" w:color="auto"/>
            </w:tcBorders>
            <w:noWrap/>
            <w:vAlign w:val="center"/>
            <w:hideMark/>
          </w:tcPr>
          <w:p w14:paraId="0E4FC94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0.439</w:t>
            </w:r>
          </w:p>
        </w:tc>
      </w:tr>
      <w:tr w:rsidR="0030288A" w:rsidRPr="00EA13A7" w14:paraId="76D5076E"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CF7337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X1_3</w:t>
            </w:r>
          </w:p>
        </w:tc>
        <w:tc>
          <w:tcPr>
            <w:tcW w:w="1863" w:type="dxa"/>
            <w:tcBorders>
              <w:top w:val="nil"/>
              <w:left w:val="nil"/>
              <w:bottom w:val="single" w:sz="4" w:space="0" w:color="auto"/>
              <w:right w:val="single" w:sz="4" w:space="0" w:color="auto"/>
            </w:tcBorders>
            <w:noWrap/>
            <w:vAlign w:val="center"/>
            <w:hideMark/>
          </w:tcPr>
          <w:p w14:paraId="027EFD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0.798</w:t>
            </w:r>
          </w:p>
        </w:tc>
        <w:tc>
          <w:tcPr>
            <w:tcW w:w="1701" w:type="dxa"/>
            <w:tcBorders>
              <w:top w:val="nil"/>
              <w:left w:val="nil"/>
              <w:bottom w:val="single" w:sz="4" w:space="0" w:color="auto"/>
              <w:right w:val="single" w:sz="4" w:space="0" w:color="auto"/>
            </w:tcBorders>
            <w:noWrap/>
            <w:vAlign w:val="center"/>
            <w:hideMark/>
          </w:tcPr>
          <w:p w14:paraId="5CDC896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0.454</w:t>
            </w:r>
          </w:p>
        </w:tc>
        <w:tc>
          <w:tcPr>
            <w:tcW w:w="1895" w:type="dxa"/>
            <w:tcBorders>
              <w:top w:val="nil"/>
              <w:left w:val="nil"/>
              <w:bottom w:val="single" w:sz="4" w:space="0" w:color="auto"/>
              <w:right w:val="single" w:sz="4" w:space="0" w:color="auto"/>
            </w:tcBorders>
            <w:noWrap/>
            <w:vAlign w:val="center"/>
            <w:hideMark/>
          </w:tcPr>
          <w:p w14:paraId="13910B8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0.382</w:t>
            </w:r>
          </w:p>
        </w:tc>
        <w:tc>
          <w:tcPr>
            <w:tcW w:w="2074" w:type="dxa"/>
            <w:tcBorders>
              <w:top w:val="nil"/>
              <w:left w:val="nil"/>
              <w:bottom w:val="single" w:sz="4" w:space="0" w:color="auto"/>
              <w:right w:val="single" w:sz="4" w:space="0" w:color="auto"/>
            </w:tcBorders>
            <w:noWrap/>
            <w:vAlign w:val="center"/>
            <w:hideMark/>
          </w:tcPr>
          <w:p w14:paraId="3E73AD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0.399</w:t>
            </w:r>
          </w:p>
        </w:tc>
      </w:tr>
      <w:tr w:rsidR="0030288A" w:rsidRPr="00EA13A7" w14:paraId="6F94AF5A"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58AFCA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X1_4</w:t>
            </w:r>
          </w:p>
        </w:tc>
        <w:tc>
          <w:tcPr>
            <w:tcW w:w="1863" w:type="dxa"/>
            <w:tcBorders>
              <w:top w:val="nil"/>
              <w:left w:val="nil"/>
              <w:bottom w:val="single" w:sz="4" w:space="0" w:color="auto"/>
              <w:right w:val="single" w:sz="4" w:space="0" w:color="auto"/>
            </w:tcBorders>
            <w:noWrap/>
            <w:vAlign w:val="center"/>
            <w:hideMark/>
          </w:tcPr>
          <w:p w14:paraId="200C3A1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0.684</w:t>
            </w:r>
          </w:p>
        </w:tc>
        <w:tc>
          <w:tcPr>
            <w:tcW w:w="1701" w:type="dxa"/>
            <w:tcBorders>
              <w:top w:val="nil"/>
              <w:left w:val="nil"/>
              <w:bottom w:val="single" w:sz="4" w:space="0" w:color="auto"/>
              <w:right w:val="single" w:sz="4" w:space="0" w:color="auto"/>
            </w:tcBorders>
            <w:noWrap/>
            <w:vAlign w:val="center"/>
            <w:hideMark/>
          </w:tcPr>
          <w:p w14:paraId="101E260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0.512</w:t>
            </w:r>
          </w:p>
        </w:tc>
        <w:tc>
          <w:tcPr>
            <w:tcW w:w="1895" w:type="dxa"/>
            <w:tcBorders>
              <w:top w:val="nil"/>
              <w:left w:val="nil"/>
              <w:bottom w:val="single" w:sz="4" w:space="0" w:color="auto"/>
              <w:right w:val="single" w:sz="4" w:space="0" w:color="auto"/>
            </w:tcBorders>
            <w:noWrap/>
            <w:vAlign w:val="center"/>
            <w:hideMark/>
          </w:tcPr>
          <w:p w14:paraId="6FA5BCE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0.356</w:t>
            </w:r>
          </w:p>
        </w:tc>
        <w:tc>
          <w:tcPr>
            <w:tcW w:w="2074" w:type="dxa"/>
            <w:tcBorders>
              <w:top w:val="nil"/>
              <w:left w:val="nil"/>
              <w:bottom w:val="single" w:sz="4" w:space="0" w:color="auto"/>
              <w:right w:val="single" w:sz="4" w:space="0" w:color="auto"/>
            </w:tcBorders>
            <w:noWrap/>
            <w:vAlign w:val="center"/>
            <w:hideMark/>
          </w:tcPr>
          <w:p w14:paraId="444D96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0.505</w:t>
            </w:r>
          </w:p>
        </w:tc>
      </w:tr>
      <w:tr w:rsidR="0030288A" w:rsidRPr="00EA13A7" w14:paraId="7025E9B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61808A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X1_5</w:t>
            </w:r>
          </w:p>
        </w:tc>
        <w:tc>
          <w:tcPr>
            <w:tcW w:w="1863" w:type="dxa"/>
            <w:tcBorders>
              <w:top w:val="nil"/>
              <w:left w:val="nil"/>
              <w:bottom w:val="single" w:sz="4" w:space="0" w:color="auto"/>
              <w:right w:val="single" w:sz="4" w:space="0" w:color="auto"/>
            </w:tcBorders>
            <w:noWrap/>
            <w:vAlign w:val="center"/>
            <w:hideMark/>
          </w:tcPr>
          <w:p w14:paraId="530FE8E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0.809</w:t>
            </w:r>
          </w:p>
        </w:tc>
        <w:tc>
          <w:tcPr>
            <w:tcW w:w="1701" w:type="dxa"/>
            <w:tcBorders>
              <w:top w:val="nil"/>
              <w:left w:val="nil"/>
              <w:bottom w:val="single" w:sz="4" w:space="0" w:color="auto"/>
              <w:right w:val="single" w:sz="4" w:space="0" w:color="auto"/>
            </w:tcBorders>
            <w:noWrap/>
            <w:vAlign w:val="center"/>
            <w:hideMark/>
          </w:tcPr>
          <w:p w14:paraId="246776C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0.464</w:t>
            </w:r>
          </w:p>
        </w:tc>
        <w:tc>
          <w:tcPr>
            <w:tcW w:w="1895" w:type="dxa"/>
            <w:tcBorders>
              <w:top w:val="nil"/>
              <w:left w:val="nil"/>
              <w:bottom w:val="single" w:sz="4" w:space="0" w:color="auto"/>
              <w:right w:val="single" w:sz="4" w:space="0" w:color="auto"/>
            </w:tcBorders>
            <w:noWrap/>
            <w:vAlign w:val="center"/>
            <w:hideMark/>
          </w:tcPr>
          <w:p w14:paraId="3045AB3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0.411</w:t>
            </w:r>
          </w:p>
        </w:tc>
        <w:tc>
          <w:tcPr>
            <w:tcW w:w="2074" w:type="dxa"/>
            <w:tcBorders>
              <w:top w:val="nil"/>
              <w:left w:val="nil"/>
              <w:bottom w:val="single" w:sz="4" w:space="0" w:color="auto"/>
              <w:right w:val="single" w:sz="4" w:space="0" w:color="auto"/>
            </w:tcBorders>
            <w:noWrap/>
            <w:vAlign w:val="center"/>
            <w:hideMark/>
          </w:tcPr>
          <w:p w14:paraId="7BC5D91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0.487</w:t>
            </w:r>
          </w:p>
        </w:tc>
      </w:tr>
      <w:tr w:rsidR="0030288A" w:rsidRPr="00EA13A7" w14:paraId="3BD6DE4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9852C9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X1_6</w:t>
            </w:r>
          </w:p>
        </w:tc>
        <w:tc>
          <w:tcPr>
            <w:tcW w:w="1863" w:type="dxa"/>
            <w:tcBorders>
              <w:top w:val="nil"/>
              <w:left w:val="nil"/>
              <w:bottom w:val="single" w:sz="4" w:space="0" w:color="auto"/>
              <w:right w:val="single" w:sz="4" w:space="0" w:color="auto"/>
            </w:tcBorders>
            <w:noWrap/>
            <w:vAlign w:val="center"/>
            <w:hideMark/>
          </w:tcPr>
          <w:p w14:paraId="050D4FF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0.785</w:t>
            </w:r>
          </w:p>
        </w:tc>
        <w:tc>
          <w:tcPr>
            <w:tcW w:w="1701" w:type="dxa"/>
            <w:tcBorders>
              <w:top w:val="nil"/>
              <w:left w:val="nil"/>
              <w:bottom w:val="single" w:sz="4" w:space="0" w:color="auto"/>
              <w:right w:val="single" w:sz="4" w:space="0" w:color="auto"/>
            </w:tcBorders>
            <w:noWrap/>
            <w:vAlign w:val="center"/>
            <w:hideMark/>
          </w:tcPr>
          <w:p w14:paraId="6AC2655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0.499</w:t>
            </w:r>
          </w:p>
        </w:tc>
        <w:tc>
          <w:tcPr>
            <w:tcW w:w="1895" w:type="dxa"/>
            <w:tcBorders>
              <w:top w:val="nil"/>
              <w:left w:val="nil"/>
              <w:bottom w:val="single" w:sz="4" w:space="0" w:color="auto"/>
              <w:right w:val="single" w:sz="4" w:space="0" w:color="auto"/>
            </w:tcBorders>
            <w:noWrap/>
            <w:vAlign w:val="center"/>
            <w:hideMark/>
          </w:tcPr>
          <w:p w14:paraId="3EB7936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0.354</w:t>
            </w:r>
          </w:p>
        </w:tc>
        <w:tc>
          <w:tcPr>
            <w:tcW w:w="2074" w:type="dxa"/>
            <w:tcBorders>
              <w:top w:val="nil"/>
              <w:left w:val="nil"/>
              <w:bottom w:val="single" w:sz="4" w:space="0" w:color="auto"/>
              <w:right w:val="single" w:sz="4" w:space="0" w:color="auto"/>
            </w:tcBorders>
            <w:noWrap/>
            <w:vAlign w:val="center"/>
            <w:hideMark/>
          </w:tcPr>
          <w:p w14:paraId="239F92F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0.495</w:t>
            </w:r>
          </w:p>
        </w:tc>
      </w:tr>
      <w:tr w:rsidR="0030288A" w:rsidRPr="00EA13A7" w14:paraId="30A30222"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D1B53D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X2_1</w:t>
            </w:r>
          </w:p>
        </w:tc>
        <w:tc>
          <w:tcPr>
            <w:tcW w:w="1863" w:type="dxa"/>
            <w:tcBorders>
              <w:top w:val="nil"/>
              <w:left w:val="nil"/>
              <w:bottom w:val="single" w:sz="4" w:space="0" w:color="auto"/>
              <w:right w:val="single" w:sz="4" w:space="0" w:color="auto"/>
            </w:tcBorders>
            <w:noWrap/>
            <w:vAlign w:val="center"/>
            <w:hideMark/>
          </w:tcPr>
          <w:p w14:paraId="5C6C427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0.368</w:t>
            </w:r>
          </w:p>
        </w:tc>
        <w:tc>
          <w:tcPr>
            <w:tcW w:w="1701" w:type="dxa"/>
            <w:tcBorders>
              <w:top w:val="nil"/>
              <w:left w:val="nil"/>
              <w:bottom w:val="single" w:sz="4" w:space="0" w:color="auto"/>
              <w:right w:val="single" w:sz="4" w:space="0" w:color="auto"/>
            </w:tcBorders>
            <w:noWrap/>
            <w:vAlign w:val="center"/>
            <w:hideMark/>
          </w:tcPr>
          <w:p w14:paraId="403E7D2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0.598</w:t>
            </w:r>
          </w:p>
        </w:tc>
        <w:tc>
          <w:tcPr>
            <w:tcW w:w="1895" w:type="dxa"/>
            <w:tcBorders>
              <w:top w:val="nil"/>
              <w:left w:val="nil"/>
              <w:bottom w:val="single" w:sz="4" w:space="0" w:color="auto"/>
              <w:right w:val="single" w:sz="4" w:space="0" w:color="auto"/>
            </w:tcBorders>
            <w:noWrap/>
            <w:vAlign w:val="center"/>
            <w:hideMark/>
          </w:tcPr>
          <w:p w14:paraId="385474F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0.761</w:t>
            </w:r>
          </w:p>
        </w:tc>
        <w:tc>
          <w:tcPr>
            <w:tcW w:w="2074" w:type="dxa"/>
            <w:tcBorders>
              <w:top w:val="nil"/>
              <w:left w:val="nil"/>
              <w:bottom w:val="single" w:sz="4" w:space="0" w:color="auto"/>
              <w:right w:val="single" w:sz="4" w:space="0" w:color="auto"/>
            </w:tcBorders>
            <w:noWrap/>
            <w:vAlign w:val="center"/>
            <w:hideMark/>
          </w:tcPr>
          <w:p w14:paraId="1B19321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0.563</w:t>
            </w:r>
          </w:p>
        </w:tc>
      </w:tr>
      <w:tr w:rsidR="0030288A" w:rsidRPr="00EA13A7" w14:paraId="3F3D83E0"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895962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X2_2</w:t>
            </w:r>
          </w:p>
        </w:tc>
        <w:tc>
          <w:tcPr>
            <w:tcW w:w="1863" w:type="dxa"/>
            <w:tcBorders>
              <w:top w:val="nil"/>
              <w:left w:val="nil"/>
              <w:bottom w:val="single" w:sz="4" w:space="0" w:color="auto"/>
              <w:right w:val="single" w:sz="4" w:space="0" w:color="auto"/>
            </w:tcBorders>
            <w:noWrap/>
            <w:vAlign w:val="center"/>
            <w:hideMark/>
          </w:tcPr>
          <w:p w14:paraId="1DAE8B7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0.334</w:t>
            </w:r>
          </w:p>
        </w:tc>
        <w:tc>
          <w:tcPr>
            <w:tcW w:w="1701" w:type="dxa"/>
            <w:tcBorders>
              <w:top w:val="nil"/>
              <w:left w:val="nil"/>
              <w:bottom w:val="single" w:sz="4" w:space="0" w:color="auto"/>
              <w:right w:val="single" w:sz="4" w:space="0" w:color="auto"/>
            </w:tcBorders>
            <w:noWrap/>
            <w:vAlign w:val="center"/>
            <w:hideMark/>
          </w:tcPr>
          <w:p w14:paraId="4C2A507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0.609</w:t>
            </w:r>
          </w:p>
        </w:tc>
        <w:tc>
          <w:tcPr>
            <w:tcW w:w="1895" w:type="dxa"/>
            <w:tcBorders>
              <w:top w:val="nil"/>
              <w:left w:val="nil"/>
              <w:bottom w:val="single" w:sz="4" w:space="0" w:color="auto"/>
              <w:right w:val="single" w:sz="4" w:space="0" w:color="auto"/>
            </w:tcBorders>
            <w:noWrap/>
            <w:vAlign w:val="center"/>
            <w:hideMark/>
          </w:tcPr>
          <w:p w14:paraId="0E5EC4F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0.813</w:t>
            </w:r>
          </w:p>
        </w:tc>
        <w:tc>
          <w:tcPr>
            <w:tcW w:w="2074" w:type="dxa"/>
            <w:tcBorders>
              <w:top w:val="nil"/>
              <w:left w:val="nil"/>
              <w:bottom w:val="single" w:sz="4" w:space="0" w:color="auto"/>
              <w:right w:val="single" w:sz="4" w:space="0" w:color="auto"/>
            </w:tcBorders>
            <w:noWrap/>
            <w:vAlign w:val="center"/>
            <w:hideMark/>
          </w:tcPr>
          <w:p w14:paraId="64B6433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0.587</w:t>
            </w:r>
          </w:p>
        </w:tc>
      </w:tr>
      <w:tr w:rsidR="0030288A" w:rsidRPr="00EA13A7" w14:paraId="47BE662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5F8FB9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X2_3</w:t>
            </w:r>
          </w:p>
        </w:tc>
        <w:tc>
          <w:tcPr>
            <w:tcW w:w="1863" w:type="dxa"/>
            <w:tcBorders>
              <w:top w:val="nil"/>
              <w:left w:val="nil"/>
              <w:bottom w:val="single" w:sz="4" w:space="0" w:color="auto"/>
              <w:right w:val="single" w:sz="4" w:space="0" w:color="auto"/>
            </w:tcBorders>
            <w:noWrap/>
            <w:vAlign w:val="center"/>
            <w:hideMark/>
          </w:tcPr>
          <w:p w14:paraId="2BD9D50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0.349</w:t>
            </w:r>
          </w:p>
        </w:tc>
        <w:tc>
          <w:tcPr>
            <w:tcW w:w="1701" w:type="dxa"/>
            <w:tcBorders>
              <w:top w:val="nil"/>
              <w:left w:val="nil"/>
              <w:bottom w:val="single" w:sz="4" w:space="0" w:color="auto"/>
              <w:right w:val="single" w:sz="4" w:space="0" w:color="auto"/>
            </w:tcBorders>
            <w:noWrap/>
            <w:vAlign w:val="center"/>
            <w:hideMark/>
          </w:tcPr>
          <w:p w14:paraId="5ECE7EA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0.531</w:t>
            </w:r>
          </w:p>
        </w:tc>
        <w:tc>
          <w:tcPr>
            <w:tcW w:w="1895" w:type="dxa"/>
            <w:tcBorders>
              <w:top w:val="nil"/>
              <w:left w:val="nil"/>
              <w:bottom w:val="single" w:sz="4" w:space="0" w:color="auto"/>
              <w:right w:val="single" w:sz="4" w:space="0" w:color="auto"/>
            </w:tcBorders>
            <w:noWrap/>
            <w:vAlign w:val="center"/>
            <w:hideMark/>
          </w:tcPr>
          <w:p w14:paraId="32DEAC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0.726</w:t>
            </w:r>
          </w:p>
        </w:tc>
        <w:tc>
          <w:tcPr>
            <w:tcW w:w="2074" w:type="dxa"/>
            <w:tcBorders>
              <w:top w:val="nil"/>
              <w:left w:val="nil"/>
              <w:bottom w:val="single" w:sz="4" w:space="0" w:color="auto"/>
              <w:right w:val="single" w:sz="4" w:space="0" w:color="auto"/>
            </w:tcBorders>
            <w:noWrap/>
            <w:vAlign w:val="center"/>
            <w:hideMark/>
          </w:tcPr>
          <w:p w14:paraId="2399362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0.511</w:t>
            </w:r>
          </w:p>
        </w:tc>
      </w:tr>
      <w:tr w:rsidR="0030288A" w:rsidRPr="00EA13A7" w14:paraId="3F92D661"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E61E20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X2_4</w:t>
            </w:r>
          </w:p>
        </w:tc>
        <w:tc>
          <w:tcPr>
            <w:tcW w:w="1863" w:type="dxa"/>
            <w:tcBorders>
              <w:top w:val="nil"/>
              <w:left w:val="nil"/>
              <w:bottom w:val="single" w:sz="4" w:space="0" w:color="auto"/>
              <w:right w:val="single" w:sz="4" w:space="0" w:color="auto"/>
            </w:tcBorders>
            <w:noWrap/>
            <w:vAlign w:val="center"/>
            <w:hideMark/>
          </w:tcPr>
          <w:p w14:paraId="3C28E3A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0.494</w:t>
            </w:r>
          </w:p>
        </w:tc>
        <w:tc>
          <w:tcPr>
            <w:tcW w:w="1701" w:type="dxa"/>
            <w:tcBorders>
              <w:top w:val="nil"/>
              <w:left w:val="nil"/>
              <w:bottom w:val="single" w:sz="4" w:space="0" w:color="auto"/>
              <w:right w:val="single" w:sz="4" w:space="0" w:color="auto"/>
            </w:tcBorders>
            <w:noWrap/>
            <w:vAlign w:val="center"/>
            <w:hideMark/>
          </w:tcPr>
          <w:p w14:paraId="07B392C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0.658</w:t>
            </w:r>
          </w:p>
        </w:tc>
        <w:tc>
          <w:tcPr>
            <w:tcW w:w="1895" w:type="dxa"/>
            <w:tcBorders>
              <w:top w:val="nil"/>
              <w:left w:val="nil"/>
              <w:bottom w:val="single" w:sz="4" w:space="0" w:color="auto"/>
              <w:right w:val="single" w:sz="4" w:space="0" w:color="auto"/>
            </w:tcBorders>
            <w:noWrap/>
            <w:vAlign w:val="center"/>
            <w:hideMark/>
          </w:tcPr>
          <w:p w14:paraId="0F13C7B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0.845</w:t>
            </w:r>
          </w:p>
        </w:tc>
        <w:tc>
          <w:tcPr>
            <w:tcW w:w="2074" w:type="dxa"/>
            <w:tcBorders>
              <w:top w:val="nil"/>
              <w:left w:val="nil"/>
              <w:bottom w:val="single" w:sz="4" w:space="0" w:color="auto"/>
              <w:right w:val="single" w:sz="4" w:space="0" w:color="auto"/>
            </w:tcBorders>
            <w:noWrap/>
            <w:vAlign w:val="center"/>
            <w:hideMark/>
          </w:tcPr>
          <w:p w14:paraId="04E0CFD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0.656</w:t>
            </w:r>
          </w:p>
        </w:tc>
      </w:tr>
      <w:tr w:rsidR="0030288A" w:rsidRPr="00EA13A7" w14:paraId="213A0C5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F372E9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X2_5</w:t>
            </w:r>
          </w:p>
        </w:tc>
        <w:tc>
          <w:tcPr>
            <w:tcW w:w="1863" w:type="dxa"/>
            <w:tcBorders>
              <w:top w:val="nil"/>
              <w:left w:val="nil"/>
              <w:bottom w:val="single" w:sz="4" w:space="0" w:color="auto"/>
              <w:right w:val="single" w:sz="4" w:space="0" w:color="auto"/>
            </w:tcBorders>
            <w:noWrap/>
            <w:vAlign w:val="center"/>
            <w:hideMark/>
          </w:tcPr>
          <w:p w14:paraId="030236A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0.377</w:t>
            </w:r>
          </w:p>
        </w:tc>
        <w:tc>
          <w:tcPr>
            <w:tcW w:w="1701" w:type="dxa"/>
            <w:tcBorders>
              <w:top w:val="nil"/>
              <w:left w:val="nil"/>
              <w:bottom w:val="single" w:sz="4" w:space="0" w:color="auto"/>
              <w:right w:val="single" w:sz="4" w:space="0" w:color="auto"/>
            </w:tcBorders>
            <w:noWrap/>
            <w:vAlign w:val="center"/>
            <w:hideMark/>
          </w:tcPr>
          <w:p w14:paraId="06F7BE0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0.675</w:t>
            </w:r>
          </w:p>
        </w:tc>
        <w:tc>
          <w:tcPr>
            <w:tcW w:w="1895" w:type="dxa"/>
            <w:tcBorders>
              <w:top w:val="nil"/>
              <w:left w:val="nil"/>
              <w:bottom w:val="single" w:sz="4" w:space="0" w:color="auto"/>
              <w:right w:val="single" w:sz="4" w:space="0" w:color="auto"/>
            </w:tcBorders>
            <w:noWrap/>
            <w:vAlign w:val="center"/>
            <w:hideMark/>
          </w:tcPr>
          <w:p w14:paraId="6942A53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0.779</w:t>
            </w:r>
          </w:p>
        </w:tc>
        <w:tc>
          <w:tcPr>
            <w:tcW w:w="2074" w:type="dxa"/>
            <w:tcBorders>
              <w:top w:val="nil"/>
              <w:left w:val="nil"/>
              <w:bottom w:val="single" w:sz="4" w:space="0" w:color="auto"/>
              <w:right w:val="single" w:sz="4" w:space="0" w:color="auto"/>
            </w:tcBorders>
            <w:noWrap/>
            <w:vAlign w:val="center"/>
            <w:hideMark/>
          </w:tcPr>
          <w:p w14:paraId="3CC9B53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0.639</w:t>
            </w:r>
          </w:p>
        </w:tc>
      </w:tr>
      <w:tr w:rsidR="0030288A" w:rsidRPr="00EA13A7" w14:paraId="2F823F05"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4AF968F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X2_6</w:t>
            </w:r>
          </w:p>
        </w:tc>
        <w:tc>
          <w:tcPr>
            <w:tcW w:w="1863" w:type="dxa"/>
            <w:tcBorders>
              <w:top w:val="nil"/>
              <w:left w:val="nil"/>
              <w:bottom w:val="single" w:sz="4" w:space="0" w:color="auto"/>
              <w:right w:val="single" w:sz="4" w:space="0" w:color="auto"/>
            </w:tcBorders>
            <w:noWrap/>
            <w:vAlign w:val="center"/>
            <w:hideMark/>
          </w:tcPr>
          <w:p w14:paraId="5D3D68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0.349</w:t>
            </w:r>
          </w:p>
        </w:tc>
        <w:tc>
          <w:tcPr>
            <w:tcW w:w="1701" w:type="dxa"/>
            <w:tcBorders>
              <w:top w:val="nil"/>
              <w:left w:val="nil"/>
              <w:bottom w:val="single" w:sz="4" w:space="0" w:color="auto"/>
              <w:right w:val="single" w:sz="4" w:space="0" w:color="auto"/>
            </w:tcBorders>
            <w:noWrap/>
            <w:vAlign w:val="center"/>
            <w:hideMark/>
          </w:tcPr>
          <w:p w14:paraId="17E0133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0.623</w:t>
            </w:r>
          </w:p>
        </w:tc>
        <w:tc>
          <w:tcPr>
            <w:tcW w:w="1895" w:type="dxa"/>
            <w:tcBorders>
              <w:top w:val="nil"/>
              <w:left w:val="nil"/>
              <w:bottom w:val="single" w:sz="4" w:space="0" w:color="auto"/>
              <w:right w:val="single" w:sz="4" w:space="0" w:color="auto"/>
            </w:tcBorders>
            <w:noWrap/>
            <w:vAlign w:val="center"/>
            <w:hideMark/>
          </w:tcPr>
          <w:p w14:paraId="0A4D9E0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0.785</w:t>
            </w:r>
          </w:p>
        </w:tc>
        <w:tc>
          <w:tcPr>
            <w:tcW w:w="2074" w:type="dxa"/>
            <w:tcBorders>
              <w:top w:val="nil"/>
              <w:left w:val="nil"/>
              <w:bottom w:val="single" w:sz="4" w:space="0" w:color="auto"/>
              <w:right w:val="single" w:sz="4" w:space="0" w:color="auto"/>
            </w:tcBorders>
            <w:noWrap/>
            <w:vAlign w:val="center"/>
            <w:hideMark/>
          </w:tcPr>
          <w:p w14:paraId="5EB3B70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0.631</w:t>
            </w:r>
          </w:p>
        </w:tc>
      </w:tr>
      <w:tr w:rsidR="0030288A" w:rsidRPr="00EA13A7" w14:paraId="24D0477C"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2B87FB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Y1</w:t>
            </w:r>
          </w:p>
        </w:tc>
        <w:tc>
          <w:tcPr>
            <w:tcW w:w="1863" w:type="dxa"/>
            <w:tcBorders>
              <w:top w:val="nil"/>
              <w:left w:val="nil"/>
              <w:bottom w:val="single" w:sz="4" w:space="0" w:color="auto"/>
              <w:right w:val="single" w:sz="4" w:space="0" w:color="auto"/>
            </w:tcBorders>
            <w:noWrap/>
            <w:vAlign w:val="center"/>
            <w:hideMark/>
          </w:tcPr>
          <w:p w14:paraId="6B08E56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0.544</w:t>
            </w:r>
          </w:p>
        </w:tc>
        <w:tc>
          <w:tcPr>
            <w:tcW w:w="1701" w:type="dxa"/>
            <w:tcBorders>
              <w:top w:val="nil"/>
              <w:left w:val="nil"/>
              <w:bottom w:val="single" w:sz="4" w:space="0" w:color="auto"/>
              <w:right w:val="single" w:sz="4" w:space="0" w:color="auto"/>
            </w:tcBorders>
            <w:noWrap/>
            <w:vAlign w:val="center"/>
            <w:hideMark/>
          </w:tcPr>
          <w:p w14:paraId="4F556A4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c>
          <w:tcPr>
            <w:tcW w:w="1895" w:type="dxa"/>
            <w:tcBorders>
              <w:top w:val="nil"/>
              <w:left w:val="nil"/>
              <w:bottom w:val="single" w:sz="4" w:space="0" w:color="auto"/>
              <w:right w:val="single" w:sz="4" w:space="0" w:color="auto"/>
            </w:tcBorders>
            <w:noWrap/>
            <w:vAlign w:val="center"/>
            <w:hideMark/>
          </w:tcPr>
          <w:p w14:paraId="1ADBC35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0.672</w:t>
            </w:r>
          </w:p>
        </w:tc>
        <w:tc>
          <w:tcPr>
            <w:tcW w:w="2074" w:type="dxa"/>
            <w:tcBorders>
              <w:top w:val="nil"/>
              <w:left w:val="nil"/>
              <w:bottom w:val="single" w:sz="4" w:space="0" w:color="auto"/>
              <w:right w:val="single" w:sz="4" w:space="0" w:color="auto"/>
            </w:tcBorders>
            <w:noWrap/>
            <w:vAlign w:val="center"/>
            <w:hideMark/>
          </w:tcPr>
          <w:p w14:paraId="7BE1E9B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0.670</w:t>
            </w:r>
          </w:p>
        </w:tc>
      </w:tr>
      <w:tr w:rsidR="0030288A" w:rsidRPr="00EA13A7" w14:paraId="73072437"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5531B7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Y2</w:t>
            </w:r>
          </w:p>
        </w:tc>
        <w:tc>
          <w:tcPr>
            <w:tcW w:w="1863" w:type="dxa"/>
            <w:tcBorders>
              <w:top w:val="nil"/>
              <w:left w:val="nil"/>
              <w:bottom w:val="single" w:sz="4" w:space="0" w:color="auto"/>
              <w:right w:val="single" w:sz="4" w:space="0" w:color="auto"/>
            </w:tcBorders>
            <w:noWrap/>
            <w:vAlign w:val="center"/>
            <w:hideMark/>
          </w:tcPr>
          <w:p w14:paraId="40517FA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0.491</w:t>
            </w:r>
          </w:p>
        </w:tc>
        <w:tc>
          <w:tcPr>
            <w:tcW w:w="1701" w:type="dxa"/>
            <w:tcBorders>
              <w:top w:val="nil"/>
              <w:left w:val="nil"/>
              <w:bottom w:val="single" w:sz="4" w:space="0" w:color="auto"/>
              <w:right w:val="single" w:sz="4" w:space="0" w:color="auto"/>
            </w:tcBorders>
            <w:noWrap/>
            <w:vAlign w:val="center"/>
            <w:hideMark/>
          </w:tcPr>
          <w:p w14:paraId="119AA78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c>
          <w:tcPr>
            <w:tcW w:w="1895" w:type="dxa"/>
            <w:tcBorders>
              <w:top w:val="nil"/>
              <w:left w:val="nil"/>
              <w:bottom w:val="single" w:sz="4" w:space="0" w:color="auto"/>
              <w:right w:val="single" w:sz="4" w:space="0" w:color="auto"/>
            </w:tcBorders>
            <w:noWrap/>
            <w:vAlign w:val="center"/>
            <w:hideMark/>
          </w:tcPr>
          <w:p w14:paraId="751882B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0.680</w:t>
            </w:r>
          </w:p>
        </w:tc>
        <w:tc>
          <w:tcPr>
            <w:tcW w:w="2074" w:type="dxa"/>
            <w:tcBorders>
              <w:top w:val="nil"/>
              <w:left w:val="nil"/>
              <w:bottom w:val="single" w:sz="4" w:space="0" w:color="auto"/>
              <w:right w:val="single" w:sz="4" w:space="0" w:color="auto"/>
            </w:tcBorders>
            <w:noWrap/>
            <w:vAlign w:val="center"/>
            <w:hideMark/>
          </w:tcPr>
          <w:p w14:paraId="485B563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0.621</w:t>
            </w:r>
          </w:p>
        </w:tc>
      </w:tr>
      <w:tr w:rsidR="0030288A" w:rsidRPr="00EA13A7" w14:paraId="070273B6"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405409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Y3</w:t>
            </w:r>
          </w:p>
        </w:tc>
        <w:tc>
          <w:tcPr>
            <w:tcW w:w="1863" w:type="dxa"/>
            <w:tcBorders>
              <w:top w:val="nil"/>
              <w:left w:val="nil"/>
              <w:bottom w:val="single" w:sz="4" w:space="0" w:color="auto"/>
              <w:right w:val="single" w:sz="4" w:space="0" w:color="auto"/>
            </w:tcBorders>
            <w:noWrap/>
            <w:vAlign w:val="center"/>
            <w:hideMark/>
          </w:tcPr>
          <w:p w14:paraId="088B252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0.330</w:t>
            </w:r>
          </w:p>
        </w:tc>
        <w:tc>
          <w:tcPr>
            <w:tcW w:w="1701" w:type="dxa"/>
            <w:tcBorders>
              <w:top w:val="nil"/>
              <w:left w:val="nil"/>
              <w:bottom w:val="single" w:sz="4" w:space="0" w:color="auto"/>
              <w:right w:val="single" w:sz="4" w:space="0" w:color="auto"/>
            </w:tcBorders>
            <w:noWrap/>
            <w:vAlign w:val="center"/>
            <w:hideMark/>
          </w:tcPr>
          <w:p w14:paraId="5D1C928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0.596</w:t>
            </w:r>
          </w:p>
        </w:tc>
        <w:tc>
          <w:tcPr>
            <w:tcW w:w="1895" w:type="dxa"/>
            <w:tcBorders>
              <w:top w:val="nil"/>
              <w:left w:val="nil"/>
              <w:bottom w:val="single" w:sz="4" w:space="0" w:color="auto"/>
              <w:right w:val="single" w:sz="4" w:space="0" w:color="auto"/>
            </w:tcBorders>
            <w:noWrap/>
            <w:vAlign w:val="center"/>
            <w:hideMark/>
          </w:tcPr>
          <w:p w14:paraId="2C2ECEB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0.463</w:t>
            </w:r>
          </w:p>
        </w:tc>
        <w:tc>
          <w:tcPr>
            <w:tcW w:w="2074" w:type="dxa"/>
            <w:tcBorders>
              <w:top w:val="nil"/>
              <w:left w:val="nil"/>
              <w:bottom w:val="single" w:sz="4" w:space="0" w:color="auto"/>
              <w:right w:val="single" w:sz="4" w:space="0" w:color="auto"/>
            </w:tcBorders>
            <w:noWrap/>
            <w:vAlign w:val="center"/>
            <w:hideMark/>
          </w:tcPr>
          <w:p w14:paraId="1ABE064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0.515</w:t>
            </w:r>
          </w:p>
        </w:tc>
      </w:tr>
      <w:tr w:rsidR="0030288A" w:rsidRPr="00EA13A7" w14:paraId="1ACE205D"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41DB1E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Y4</w:t>
            </w:r>
          </w:p>
        </w:tc>
        <w:tc>
          <w:tcPr>
            <w:tcW w:w="1863" w:type="dxa"/>
            <w:tcBorders>
              <w:top w:val="nil"/>
              <w:left w:val="nil"/>
              <w:bottom w:val="single" w:sz="4" w:space="0" w:color="auto"/>
              <w:right w:val="single" w:sz="4" w:space="0" w:color="auto"/>
            </w:tcBorders>
            <w:noWrap/>
            <w:vAlign w:val="center"/>
            <w:hideMark/>
          </w:tcPr>
          <w:p w14:paraId="023EF23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0.570</w:t>
            </w:r>
          </w:p>
        </w:tc>
        <w:tc>
          <w:tcPr>
            <w:tcW w:w="1701" w:type="dxa"/>
            <w:tcBorders>
              <w:top w:val="nil"/>
              <w:left w:val="nil"/>
              <w:bottom w:val="single" w:sz="4" w:space="0" w:color="auto"/>
              <w:right w:val="single" w:sz="4" w:space="0" w:color="auto"/>
            </w:tcBorders>
            <w:noWrap/>
            <w:vAlign w:val="center"/>
            <w:hideMark/>
          </w:tcPr>
          <w:p w14:paraId="43DFE9A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0.849</w:t>
            </w:r>
          </w:p>
        </w:tc>
        <w:tc>
          <w:tcPr>
            <w:tcW w:w="1895" w:type="dxa"/>
            <w:tcBorders>
              <w:top w:val="nil"/>
              <w:left w:val="nil"/>
              <w:bottom w:val="single" w:sz="4" w:space="0" w:color="auto"/>
              <w:right w:val="single" w:sz="4" w:space="0" w:color="auto"/>
            </w:tcBorders>
            <w:noWrap/>
            <w:vAlign w:val="center"/>
            <w:hideMark/>
          </w:tcPr>
          <w:p w14:paraId="001356D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0.645</w:t>
            </w:r>
          </w:p>
        </w:tc>
        <w:tc>
          <w:tcPr>
            <w:tcW w:w="2074" w:type="dxa"/>
            <w:tcBorders>
              <w:top w:val="nil"/>
              <w:left w:val="nil"/>
              <w:bottom w:val="single" w:sz="4" w:space="0" w:color="auto"/>
              <w:right w:val="single" w:sz="4" w:space="0" w:color="auto"/>
            </w:tcBorders>
            <w:noWrap/>
            <w:vAlign w:val="center"/>
            <w:hideMark/>
          </w:tcPr>
          <w:p w14:paraId="00F6E57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0.736</w:t>
            </w:r>
          </w:p>
        </w:tc>
      </w:tr>
      <w:tr w:rsidR="0030288A" w:rsidRPr="00EA13A7" w14:paraId="6CEADF57"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0BC42E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lastRenderedPageBreak/>
              <w:t>Y5</w:t>
            </w:r>
          </w:p>
        </w:tc>
        <w:tc>
          <w:tcPr>
            <w:tcW w:w="1863" w:type="dxa"/>
            <w:tcBorders>
              <w:top w:val="nil"/>
              <w:left w:val="nil"/>
              <w:bottom w:val="single" w:sz="4" w:space="0" w:color="auto"/>
              <w:right w:val="single" w:sz="4" w:space="0" w:color="auto"/>
            </w:tcBorders>
            <w:noWrap/>
            <w:vAlign w:val="center"/>
            <w:hideMark/>
          </w:tcPr>
          <w:p w14:paraId="015F802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0.384</w:t>
            </w:r>
          </w:p>
        </w:tc>
        <w:tc>
          <w:tcPr>
            <w:tcW w:w="1701" w:type="dxa"/>
            <w:tcBorders>
              <w:top w:val="nil"/>
              <w:left w:val="nil"/>
              <w:bottom w:val="single" w:sz="4" w:space="0" w:color="auto"/>
              <w:right w:val="single" w:sz="4" w:space="0" w:color="auto"/>
            </w:tcBorders>
            <w:noWrap/>
            <w:vAlign w:val="center"/>
            <w:hideMark/>
          </w:tcPr>
          <w:p w14:paraId="47C3D86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0.725</w:t>
            </w:r>
          </w:p>
        </w:tc>
        <w:tc>
          <w:tcPr>
            <w:tcW w:w="1895" w:type="dxa"/>
            <w:tcBorders>
              <w:top w:val="nil"/>
              <w:left w:val="nil"/>
              <w:bottom w:val="single" w:sz="4" w:space="0" w:color="auto"/>
              <w:right w:val="single" w:sz="4" w:space="0" w:color="auto"/>
            </w:tcBorders>
            <w:noWrap/>
            <w:vAlign w:val="center"/>
            <w:hideMark/>
          </w:tcPr>
          <w:p w14:paraId="3F51631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0.539</w:t>
            </w:r>
          </w:p>
        </w:tc>
        <w:tc>
          <w:tcPr>
            <w:tcW w:w="2074" w:type="dxa"/>
            <w:tcBorders>
              <w:top w:val="nil"/>
              <w:left w:val="nil"/>
              <w:bottom w:val="single" w:sz="4" w:space="0" w:color="auto"/>
              <w:right w:val="single" w:sz="4" w:space="0" w:color="auto"/>
            </w:tcBorders>
            <w:noWrap/>
            <w:vAlign w:val="center"/>
            <w:hideMark/>
          </w:tcPr>
          <w:p w14:paraId="3052A0AD"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0.626</w:t>
            </w:r>
          </w:p>
        </w:tc>
      </w:tr>
      <w:tr w:rsidR="0030288A" w:rsidRPr="00EA13A7" w14:paraId="25B1004C"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9870C49"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Y6</w:t>
            </w:r>
          </w:p>
        </w:tc>
        <w:tc>
          <w:tcPr>
            <w:tcW w:w="1863" w:type="dxa"/>
            <w:tcBorders>
              <w:top w:val="nil"/>
              <w:left w:val="nil"/>
              <w:bottom w:val="single" w:sz="4" w:space="0" w:color="auto"/>
              <w:right w:val="single" w:sz="4" w:space="0" w:color="auto"/>
            </w:tcBorders>
            <w:noWrap/>
            <w:vAlign w:val="center"/>
            <w:hideMark/>
          </w:tcPr>
          <w:p w14:paraId="1CEF13C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0.591</w:t>
            </w:r>
          </w:p>
        </w:tc>
        <w:tc>
          <w:tcPr>
            <w:tcW w:w="1701" w:type="dxa"/>
            <w:tcBorders>
              <w:top w:val="nil"/>
              <w:left w:val="nil"/>
              <w:bottom w:val="single" w:sz="4" w:space="0" w:color="auto"/>
              <w:right w:val="single" w:sz="4" w:space="0" w:color="auto"/>
            </w:tcBorders>
            <w:noWrap/>
            <w:vAlign w:val="center"/>
            <w:hideMark/>
          </w:tcPr>
          <w:p w14:paraId="1AD6892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0.861</w:t>
            </w:r>
          </w:p>
        </w:tc>
        <w:tc>
          <w:tcPr>
            <w:tcW w:w="1895" w:type="dxa"/>
            <w:tcBorders>
              <w:top w:val="nil"/>
              <w:left w:val="nil"/>
              <w:bottom w:val="single" w:sz="4" w:space="0" w:color="auto"/>
              <w:right w:val="single" w:sz="4" w:space="0" w:color="auto"/>
            </w:tcBorders>
            <w:noWrap/>
            <w:vAlign w:val="center"/>
            <w:hideMark/>
          </w:tcPr>
          <w:p w14:paraId="3359023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0.635</w:t>
            </w:r>
          </w:p>
        </w:tc>
        <w:tc>
          <w:tcPr>
            <w:tcW w:w="2074" w:type="dxa"/>
            <w:tcBorders>
              <w:top w:val="nil"/>
              <w:left w:val="nil"/>
              <w:bottom w:val="single" w:sz="4" w:space="0" w:color="auto"/>
              <w:right w:val="single" w:sz="4" w:space="0" w:color="auto"/>
            </w:tcBorders>
            <w:noWrap/>
            <w:vAlign w:val="center"/>
            <w:hideMark/>
          </w:tcPr>
          <w:p w14:paraId="78B7291C"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0.739</w:t>
            </w:r>
          </w:p>
        </w:tc>
      </w:tr>
      <w:tr w:rsidR="0030288A" w:rsidRPr="00EA13A7" w14:paraId="156B63F5"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1265377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Z1</w:t>
            </w:r>
          </w:p>
        </w:tc>
        <w:tc>
          <w:tcPr>
            <w:tcW w:w="1863" w:type="dxa"/>
            <w:tcBorders>
              <w:top w:val="nil"/>
              <w:left w:val="nil"/>
              <w:bottom w:val="single" w:sz="4" w:space="0" w:color="auto"/>
              <w:right w:val="single" w:sz="4" w:space="0" w:color="auto"/>
            </w:tcBorders>
            <w:noWrap/>
            <w:vAlign w:val="center"/>
            <w:hideMark/>
          </w:tcPr>
          <w:p w14:paraId="500D40C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0.441</w:t>
            </w:r>
          </w:p>
        </w:tc>
        <w:tc>
          <w:tcPr>
            <w:tcW w:w="1701" w:type="dxa"/>
            <w:tcBorders>
              <w:top w:val="nil"/>
              <w:left w:val="nil"/>
              <w:bottom w:val="single" w:sz="4" w:space="0" w:color="auto"/>
              <w:right w:val="single" w:sz="4" w:space="0" w:color="auto"/>
            </w:tcBorders>
            <w:noWrap/>
            <w:vAlign w:val="center"/>
            <w:hideMark/>
          </w:tcPr>
          <w:p w14:paraId="277B9BE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0.607</w:t>
            </w:r>
          </w:p>
        </w:tc>
        <w:tc>
          <w:tcPr>
            <w:tcW w:w="1895" w:type="dxa"/>
            <w:tcBorders>
              <w:top w:val="nil"/>
              <w:left w:val="nil"/>
              <w:bottom w:val="single" w:sz="4" w:space="0" w:color="auto"/>
              <w:right w:val="single" w:sz="4" w:space="0" w:color="auto"/>
            </w:tcBorders>
            <w:noWrap/>
            <w:vAlign w:val="center"/>
            <w:hideMark/>
          </w:tcPr>
          <w:p w14:paraId="4C1936A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0.595</w:t>
            </w:r>
          </w:p>
        </w:tc>
        <w:tc>
          <w:tcPr>
            <w:tcW w:w="2074" w:type="dxa"/>
            <w:tcBorders>
              <w:top w:val="nil"/>
              <w:left w:val="nil"/>
              <w:bottom w:val="single" w:sz="4" w:space="0" w:color="auto"/>
              <w:right w:val="single" w:sz="4" w:space="0" w:color="auto"/>
            </w:tcBorders>
            <w:noWrap/>
            <w:vAlign w:val="center"/>
            <w:hideMark/>
          </w:tcPr>
          <w:p w14:paraId="7E517110"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0.716</w:t>
            </w:r>
          </w:p>
        </w:tc>
      </w:tr>
      <w:tr w:rsidR="0030288A" w:rsidRPr="00EA13A7" w14:paraId="6F5A2A7A"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53E66C45"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Z2</w:t>
            </w:r>
          </w:p>
        </w:tc>
        <w:tc>
          <w:tcPr>
            <w:tcW w:w="1863" w:type="dxa"/>
            <w:tcBorders>
              <w:top w:val="nil"/>
              <w:left w:val="nil"/>
              <w:bottom w:val="single" w:sz="4" w:space="0" w:color="auto"/>
              <w:right w:val="single" w:sz="4" w:space="0" w:color="auto"/>
            </w:tcBorders>
            <w:noWrap/>
            <w:vAlign w:val="center"/>
            <w:hideMark/>
          </w:tcPr>
          <w:p w14:paraId="49D46ABB"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0.476</w:t>
            </w:r>
          </w:p>
        </w:tc>
        <w:tc>
          <w:tcPr>
            <w:tcW w:w="1701" w:type="dxa"/>
            <w:tcBorders>
              <w:top w:val="nil"/>
              <w:left w:val="nil"/>
              <w:bottom w:val="single" w:sz="4" w:space="0" w:color="auto"/>
              <w:right w:val="single" w:sz="4" w:space="0" w:color="auto"/>
            </w:tcBorders>
            <w:noWrap/>
            <w:vAlign w:val="center"/>
            <w:hideMark/>
          </w:tcPr>
          <w:p w14:paraId="750F75B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0.648</w:t>
            </w:r>
          </w:p>
        </w:tc>
        <w:tc>
          <w:tcPr>
            <w:tcW w:w="1895" w:type="dxa"/>
            <w:tcBorders>
              <w:top w:val="nil"/>
              <w:left w:val="nil"/>
              <w:bottom w:val="single" w:sz="4" w:space="0" w:color="auto"/>
              <w:right w:val="single" w:sz="4" w:space="0" w:color="auto"/>
            </w:tcBorders>
            <w:noWrap/>
            <w:vAlign w:val="center"/>
            <w:hideMark/>
          </w:tcPr>
          <w:p w14:paraId="6D23583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0.646</w:t>
            </w:r>
          </w:p>
        </w:tc>
        <w:tc>
          <w:tcPr>
            <w:tcW w:w="2074" w:type="dxa"/>
            <w:tcBorders>
              <w:top w:val="nil"/>
              <w:left w:val="nil"/>
              <w:bottom w:val="single" w:sz="4" w:space="0" w:color="auto"/>
              <w:right w:val="single" w:sz="4" w:space="0" w:color="auto"/>
            </w:tcBorders>
            <w:noWrap/>
            <w:vAlign w:val="center"/>
            <w:hideMark/>
          </w:tcPr>
          <w:p w14:paraId="7FFB863F"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0.783</w:t>
            </w:r>
          </w:p>
        </w:tc>
      </w:tr>
      <w:tr w:rsidR="0030288A" w:rsidRPr="00EA13A7" w14:paraId="14C1C45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711C737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Z3</w:t>
            </w:r>
          </w:p>
        </w:tc>
        <w:tc>
          <w:tcPr>
            <w:tcW w:w="1863" w:type="dxa"/>
            <w:tcBorders>
              <w:top w:val="nil"/>
              <w:left w:val="nil"/>
              <w:bottom w:val="single" w:sz="4" w:space="0" w:color="auto"/>
              <w:right w:val="single" w:sz="4" w:space="0" w:color="auto"/>
            </w:tcBorders>
            <w:noWrap/>
            <w:vAlign w:val="center"/>
            <w:hideMark/>
          </w:tcPr>
          <w:p w14:paraId="6B85B04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0.520</w:t>
            </w:r>
          </w:p>
        </w:tc>
        <w:tc>
          <w:tcPr>
            <w:tcW w:w="1701" w:type="dxa"/>
            <w:tcBorders>
              <w:top w:val="nil"/>
              <w:left w:val="nil"/>
              <w:bottom w:val="single" w:sz="4" w:space="0" w:color="auto"/>
              <w:right w:val="single" w:sz="4" w:space="0" w:color="auto"/>
            </w:tcBorders>
            <w:noWrap/>
            <w:vAlign w:val="center"/>
            <w:hideMark/>
          </w:tcPr>
          <w:p w14:paraId="02C7B7B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0.700</w:t>
            </w:r>
          </w:p>
        </w:tc>
        <w:tc>
          <w:tcPr>
            <w:tcW w:w="1895" w:type="dxa"/>
            <w:tcBorders>
              <w:top w:val="nil"/>
              <w:left w:val="nil"/>
              <w:bottom w:val="single" w:sz="4" w:space="0" w:color="auto"/>
              <w:right w:val="single" w:sz="4" w:space="0" w:color="auto"/>
            </w:tcBorders>
            <w:noWrap/>
            <w:vAlign w:val="center"/>
            <w:hideMark/>
          </w:tcPr>
          <w:p w14:paraId="42DF6B9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0.618</w:t>
            </w:r>
          </w:p>
        </w:tc>
        <w:tc>
          <w:tcPr>
            <w:tcW w:w="2074" w:type="dxa"/>
            <w:tcBorders>
              <w:top w:val="nil"/>
              <w:left w:val="nil"/>
              <w:bottom w:val="single" w:sz="4" w:space="0" w:color="auto"/>
              <w:right w:val="single" w:sz="4" w:space="0" w:color="auto"/>
            </w:tcBorders>
            <w:noWrap/>
            <w:vAlign w:val="center"/>
            <w:hideMark/>
          </w:tcPr>
          <w:p w14:paraId="102FCC6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0.794</w:t>
            </w:r>
          </w:p>
        </w:tc>
      </w:tr>
      <w:tr w:rsidR="0030288A" w:rsidRPr="00EA13A7" w14:paraId="26220FB3"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6896228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Z4</w:t>
            </w:r>
          </w:p>
        </w:tc>
        <w:tc>
          <w:tcPr>
            <w:tcW w:w="1863" w:type="dxa"/>
            <w:tcBorders>
              <w:top w:val="nil"/>
              <w:left w:val="nil"/>
              <w:bottom w:val="single" w:sz="4" w:space="0" w:color="auto"/>
              <w:right w:val="single" w:sz="4" w:space="0" w:color="auto"/>
            </w:tcBorders>
            <w:noWrap/>
            <w:vAlign w:val="center"/>
            <w:hideMark/>
          </w:tcPr>
          <w:p w14:paraId="62B7AEF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0.444</w:t>
            </w:r>
          </w:p>
        </w:tc>
        <w:tc>
          <w:tcPr>
            <w:tcW w:w="1701" w:type="dxa"/>
            <w:tcBorders>
              <w:top w:val="nil"/>
              <w:left w:val="nil"/>
              <w:bottom w:val="single" w:sz="4" w:space="0" w:color="auto"/>
              <w:right w:val="single" w:sz="4" w:space="0" w:color="auto"/>
            </w:tcBorders>
            <w:noWrap/>
            <w:vAlign w:val="center"/>
            <w:hideMark/>
          </w:tcPr>
          <w:p w14:paraId="3BBF5733"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0.679</w:t>
            </w:r>
          </w:p>
        </w:tc>
        <w:tc>
          <w:tcPr>
            <w:tcW w:w="1895" w:type="dxa"/>
            <w:tcBorders>
              <w:top w:val="nil"/>
              <w:left w:val="nil"/>
              <w:bottom w:val="single" w:sz="4" w:space="0" w:color="auto"/>
              <w:right w:val="single" w:sz="4" w:space="0" w:color="auto"/>
            </w:tcBorders>
            <w:noWrap/>
            <w:vAlign w:val="center"/>
            <w:hideMark/>
          </w:tcPr>
          <w:p w14:paraId="36811ED6"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0.556</w:t>
            </w:r>
          </w:p>
        </w:tc>
        <w:tc>
          <w:tcPr>
            <w:tcW w:w="2074" w:type="dxa"/>
            <w:tcBorders>
              <w:top w:val="nil"/>
              <w:left w:val="nil"/>
              <w:bottom w:val="single" w:sz="4" w:space="0" w:color="auto"/>
              <w:right w:val="single" w:sz="4" w:space="0" w:color="auto"/>
            </w:tcBorders>
            <w:noWrap/>
            <w:vAlign w:val="center"/>
            <w:hideMark/>
          </w:tcPr>
          <w:p w14:paraId="1288D36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0.778</w:t>
            </w:r>
          </w:p>
        </w:tc>
      </w:tr>
      <w:tr w:rsidR="0030288A" w:rsidRPr="00EA13A7" w14:paraId="48CE8FC8"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03C1093E"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Z5</w:t>
            </w:r>
          </w:p>
        </w:tc>
        <w:tc>
          <w:tcPr>
            <w:tcW w:w="1863" w:type="dxa"/>
            <w:tcBorders>
              <w:top w:val="nil"/>
              <w:left w:val="nil"/>
              <w:bottom w:val="single" w:sz="4" w:space="0" w:color="auto"/>
              <w:right w:val="single" w:sz="4" w:space="0" w:color="auto"/>
            </w:tcBorders>
            <w:noWrap/>
            <w:vAlign w:val="center"/>
            <w:hideMark/>
          </w:tcPr>
          <w:p w14:paraId="1F8C406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0.506</w:t>
            </w:r>
          </w:p>
        </w:tc>
        <w:tc>
          <w:tcPr>
            <w:tcW w:w="1701" w:type="dxa"/>
            <w:tcBorders>
              <w:top w:val="nil"/>
              <w:left w:val="nil"/>
              <w:bottom w:val="single" w:sz="4" w:space="0" w:color="auto"/>
              <w:right w:val="single" w:sz="4" w:space="0" w:color="auto"/>
            </w:tcBorders>
            <w:noWrap/>
            <w:vAlign w:val="center"/>
            <w:hideMark/>
          </w:tcPr>
          <w:p w14:paraId="628E8D32"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0.621</w:t>
            </w:r>
          </w:p>
        </w:tc>
        <w:tc>
          <w:tcPr>
            <w:tcW w:w="1895" w:type="dxa"/>
            <w:tcBorders>
              <w:top w:val="nil"/>
              <w:left w:val="nil"/>
              <w:bottom w:val="single" w:sz="4" w:space="0" w:color="auto"/>
              <w:right w:val="single" w:sz="4" w:space="0" w:color="auto"/>
            </w:tcBorders>
            <w:noWrap/>
            <w:vAlign w:val="center"/>
            <w:hideMark/>
          </w:tcPr>
          <w:p w14:paraId="11CBADB4"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0.571</w:t>
            </w:r>
          </w:p>
        </w:tc>
        <w:tc>
          <w:tcPr>
            <w:tcW w:w="2074" w:type="dxa"/>
            <w:tcBorders>
              <w:top w:val="nil"/>
              <w:left w:val="nil"/>
              <w:bottom w:val="single" w:sz="4" w:space="0" w:color="auto"/>
              <w:right w:val="single" w:sz="4" w:space="0" w:color="auto"/>
            </w:tcBorders>
            <w:noWrap/>
            <w:vAlign w:val="center"/>
            <w:hideMark/>
          </w:tcPr>
          <w:p w14:paraId="4DD3938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0.793</w:t>
            </w:r>
          </w:p>
        </w:tc>
      </w:tr>
      <w:tr w:rsidR="0030288A" w:rsidRPr="00EA13A7" w14:paraId="5CBE9A9F" w14:textId="77777777" w:rsidTr="00045A18">
        <w:trPr>
          <w:trHeight w:val="290"/>
        </w:trPr>
        <w:tc>
          <w:tcPr>
            <w:tcW w:w="684" w:type="dxa"/>
            <w:tcBorders>
              <w:top w:val="nil"/>
              <w:left w:val="single" w:sz="4" w:space="0" w:color="auto"/>
              <w:bottom w:val="single" w:sz="4" w:space="0" w:color="auto"/>
              <w:right w:val="single" w:sz="4" w:space="0" w:color="auto"/>
            </w:tcBorders>
            <w:noWrap/>
            <w:vAlign w:val="center"/>
            <w:hideMark/>
          </w:tcPr>
          <w:p w14:paraId="376ED64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Z6</w:t>
            </w:r>
          </w:p>
        </w:tc>
        <w:tc>
          <w:tcPr>
            <w:tcW w:w="1863" w:type="dxa"/>
            <w:tcBorders>
              <w:top w:val="nil"/>
              <w:left w:val="nil"/>
              <w:bottom w:val="single" w:sz="4" w:space="0" w:color="auto"/>
              <w:right w:val="single" w:sz="4" w:space="0" w:color="auto"/>
            </w:tcBorders>
            <w:noWrap/>
            <w:vAlign w:val="center"/>
            <w:hideMark/>
          </w:tcPr>
          <w:p w14:paraId="321F4DD7"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0.489</w:t>
            </w:r>
          </w:p>
        </w:tc>
        <w:tc>
          <w:tcPr>
            <w:tcW w:w="1701" w:type="dxa"/>
            <w:tcBorders>
              <w:top w:val="nil"/>
              <w:left w:val="nil"/>
              <w:bottom w:val="single" w:sz="4" w:space="0" w:color="auto"/>
              <w:right w:val="single" w:sz="4" w:space="0" w:color="auto"/>
            </w:tcBorders>
            <w:noWrap/>
            <w:vAlign w:val="center"/>
            <w:hideMark/>
          </w:tcPr>
          <w:p w14:paraId="75FA0818"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0.694</w:t>
            </w:r>
          </w:p>
        </w:tc>
        <w:tc>
          <w:tcPr>
            <w:tcW w:w="1895" w:type="dxa"/>
            <w:tcBorders>
              <w:top w:val="nil"/>
              <w:left w:val="nil"/>
              <w:bottom w:val="single" w:sz="4" w:space="0" w:color="auto"/>
              <w:right w:val="single" w:sz="4" w:space="0" w:color="auto"/>
            </w:tcBorders>
            <w:noWrap/>
            <w:vAlign w:val="center"/>
            <w:hideMark/>
          </w:tcPr>
          <w:p w14:paraId="14157C81"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0.587</w:t>
            </w:r>
          </w:p>
        </w:tc>
        <w:tc>
          <w:tcPr>
            <w:tcW w:w="2074" w:type="dxa"/>
            <w:tcBorders>
              <w:top w:val="nil"/>
              <w:left w:val="nil"/>
              <w:bottom w:val="single" w:sz="4" w:space="0" w:color="auto"/>
              <w:right w:val="single" w:sz="4" w:space="0" w:color="auto"/>
            </w:tcBorders>
            <w:noWrap/>
            <w:vAlign w:val="center"/>
            <w:hideMark/>
          </w:tcPr>
          <w:p w14:paraId="1756170A" w14:textId="77777777" w:rsidR="0030288A" w:rsidRPr="00EA13A7" w:rsidRDefault="0030288A" w:rsidP="00C22537">
            <w:pPr>
              <w:jc w:val="center"/>
              <w:rPr>
                <w:rFonts w:ascii="Arial" w:hAnsi="Arial" w:cs="Arial"/>
                <w:color w:val="000000"/>
                <w:lang w:val="en-ID" w:eastAsia="en-ID"/>
              </w:rPr>
            </w:pPr>
            <w:r w:rsidRPr="00EA13A7">
              <w:rPr>
                <w:rFonts w:ascii="Arial" w:hAnsi="Arial" w:cs="Arial"/>
                <w:color w:val="000000"/>
                <w:lang w:val="en-ID" w:eastAsia="en-ID"/>
              </w:rPr>
              <w:t>0.810</w:t>
            </w:r>
          </w:p>
        </w:tc>
      </w:tr>
    </w:tbl>
    <w:p w14:paraId="173EA440" w14:textId="77777777" w:rsidR="0030288A" w:rsidRPr="00A06079" w:rsidRDefault="0030288A" w:rsidP="0030288A">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394033EB" w14:textId="12139F95" w:rsidR="0030288A" w:rsidRPr="00045A18" w:rsidRDefault="0030288A" w:rsidP="00045A18">
      <w:pPr>
        <w:pStyle w:val="Body"/>
        <w:spacing w:before="240" w:after="0"/>
        <w:rPr>
          <w:rFonts w:ascii="Arial" w:hAnsi="Arial" w:cs="Arial"/>
          <w:b/>
          <w:bCs/>
        </w:rPr>
      </w:pPr>
      <w:r w:rsidRPr="00866AFB">
        <w:rPr>
          <w:rFonts w:ascii="Arial" w:hAnsi="Arial" w:cs="Arial"/>
        </w:rPr>
        <w:t xml:space="preserve">Therefore, despite the high HTMT value, the constructs were retained because the model’s theoretical framework supports their sequential relationship. Although the HTMT value between Perceived Value and Customer Satisfaction slightly exceeds the recommended limit, the cross-loading results </w:t>
      </w:r>
      <w:r w:rsidR="00D262E7">
        <w:rPr>
          <w:rFonts w:ascii="Arial" w:hAnsi="Arial" w:cs="Arial"/>
        </w:rPr>
        <w:t xml:space="preserve">on Table 4 </w:t>
      </w:r>
      <w:r w:rsidRPr="00866AFB">
        <w:rPr>
          <w:rFonts w:ascii="Arial" w:hAnsi="Arial" w:cs="Arial"/>
        </w:rPr>
        <w:t>confirm that each indicator loads highest on its respective construct. Hence, discriminant validity remains acceptable when considering both statistical and theoretical justifications</w:t>
      </w:r>
    </w:p>
    <w:p w14:paraId="2CAB231B" w14:textId="3A9D7230" w:rsidR="00531626" w:rsidRPr="00A06079" w:rsidRDefault="00531626" w:rsidP="00127EC1">
      <w:pPr>
        <w:pStyle w:val="Body"/>
        <w:spacing w:before="240"/>
        <w:rPr>
          <w:rFonts w:ascii="Arial" w:hAnsi="Arial" w:cs="Arial"/>
          <w:b/>
          <w:bCs/>
        </w:rPr>
      </w:pPr>
      <w:r w:rsidRPr="00A06079">
        <w:rPr>
          <w:rFonts w:ascii="Arial" w:hAnsi="Arial" w:cs="Arial"/>
          <w:b/>
          <w:bCs/>
        </w:rPr>
        <w:t>4.1.2 Inner model analysis</w:t>
      </w:r>
    </w:p>
    <w:p w14:paraId="4C08A2DD" w14:textId="0166DB6D" w:rsidR="00F44F8D" w:rsidRDefault="00F44F8D" w:rsidP="00F44F8D">
      <w:pPr>
        <w:pStyle w:val="Body"/>
        <w:spacing w:before="240"/>
        <w:rPr>
          <w:rFonts w:ascii="Arial" w:hAnsi="Arial" w:cs="Arial"/>
        </w:rPr>
      </w:pPr>
      <w:r w:rsidRPr="00F44F8D">
        <w:rPr>
          <w:rFonts w:ascii="Arial" w:hAnsi="Arial" w:cs="Arial"/>
        </w:rPr>
        <w:t xml:space="preserve">The structural model exhibits strong explanatory power. Omnichannel Perceived Value (Z) is jointly explained by Customer Experience (X1) and Integration Quality (X2) with R² = 0.663 (Adj. R² = 0.657). Customer Satisfaction (Y) is explained by Customer Experience, Integration Quality, and Omnichannel Perceived Value with R² = 0.782 (Adj. R² = 0.777). </w:t>
      </w:r>
    </w:p>
    <w:p w14:paraId="619BF5AB" w14:textId="78335E07" w:rsidR="00F44F8D" w:rsidRPr="00A06079" w:rsidRDefault="00F44F8D" w:rsidP="00F44F8D">
      <w:pPr>
        <w:pStyle w:val="Body"/>
        <w:spacing w:before="240"/>
        <w:jc w:val="center"/>
        <w:rPr>
          <w:rFonts w:ascii="Arial" w:hAnsi="Arial" w:cs="Arial"/>
          <w:b/>
          <w:bCs/>
        </w:rPr>
      </w:pPr>
      <w:r w:rsidRPr="00A06079">
        <w:rPr>
          <w:rFonts w:ascii="Arial" w:hAnsi="Arial" w:cs="Arial"/>
          <w:b/>
          <w:bCs/>
        </w:rPr>
        <w:t xml:space="preserve">Table </w:t>
      </w:r>
      <w:r>
        <w:rPr>
          <w:rFonts w:ascii="Arial" w:hAnsi="Arial" w:cs="Arial"/>
          <w:b/>
          <w:bCs/>
        </w:rPr>
        <w:t>5</w:t>
      </w:r>
      <w:r w:rsidRPr="00A06079">
        <w:rPr>
          <w:rFonts w:ascii="Arial" w:hAnsi="Arial" w:cs="Arial"/>
          <w:b/>
          <w:bCs/>
        </w:rPr>
        <w:t>. R-square</w:t>
      </w:r>
      <w:r w:rsidR="00481DF0">
        <w:rPr>
          <w:rFonts w:ascii="Arial" w:hAnsi="Arial" w:cs="Arial"/>
          <w:b/>
          <w:bCs/>
        </w:rPr>
        <w:t xml:space="preserve"> result</w:t>
      </w:r>
    </w:p>
    <w:tbl>
      <w:tblPr>
        <w:tblStyle w:val="TableGrid"/>
        <w:tblW w:w="5000" w:type="pct"/>
        <w:tblLook w:val="04A0" w:firstRow="1" w:lastRow="0" w:firstColumn="1" w:lastColumn="0" w:noHBand="0" w:noVBand="1"/>
      </w:tblPr>
      <w:tblGrid>
        <w:gridCol w:w="2743"/>
        <w:gridCol w:w="2723"/>
        <w:gridCol w:w="2732"/>
      </w:tblGrid>
      <w:tr w:rsidR="00F44F8D" w:rsidRPr="002B73F9" w14:paraId="08D1F206" w14:textId="77777777" w:rsidTr="00C22537">
        <w:tc>
          <w:tcPr>
            <w:tcW w:w="1673" w:type="pct"/>
          </w:tcPr>
          <w:p w14:paraId="372C80BB" w14:textId="77777777" w:rsidR="00F44F8D" w:rsidRPr="002B73F9" w:rsidRDefault="00F44F8D" w:rsidP="00C22537">
            <w:pPr>
              <w:pStyle w:val="BodyText"/>
              <w:spacing w:after="0"/>
              <w:ind w:right="2"/>
              <w:jc w:val="both"/>
              <w:rPr>
                <w:rFonts w:ascii="Arial" w:hAnsi="Arial" w:cs="Arial"/>
                <w:sz w:val="20"/>
                <w:szCs w:val="20"/>
                <w:lang w:val="sv-SE"/>
              </w:rPr>
            </w:pPr>
          </w:p>
        </w:tc>
        <w:tc>
          <w:tcPr>
            <w:tcW w:w="1661" w:type="pct"/>
          </w:tcPr>
          <w:p w14:paraId="41535715"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R-square</w:t>
            </w:r>
          </w:p>
        </w:tc>
        <w:tc>
          <w:tcPr>
            <w:tcW w:w="1666" w:type="pct"/>
          </w:tcPr>
          <w:p w14:paraId="35408F9B"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R-square adjusted</w:t>
            </w:r>
          </w:p>
        </w:tc>
      </w:tr>
      <w:tr w:rsidR="00F44F8D" w:rsidRPr="002B73F9" w14:paraId="0F42109D" w14:textId="77777777" w:rsidTr="00C22537">
        <w:tc>
          <w:tcPr>
            <w:tcW w:w="1673" w:type="pct"/>
          </w:tcPr>
          <w:p w14:paraId="793E72F1" w14:textId="77777777" w:rsidR="00F44F8D" w:rsidRPr="002B73F9" w:rsidRDefault="00F44F8D" w:rsidP="00C22537">
            <w:pPr>
              <w:pStyle w:val="BodyText"/>
              <w:spacing w:after="0"/>
              <w:ind w:right="2"/>
              <w:jc w:val="both"/>
              <w:rPr>
                <w:rFonts w:ascii="Arial" w:hAnsi="Arial" w:cs="Arial"/>
                <w:sz w:val="20"/>
                <w:szCs w:val="20"/>
                <w:lang w:val="sv-SE"/>
              </w:rPr>
            </w:pPr>
            <w:r w:rsidRPr="002B73F9">
              <w:rPr>
                <w:rFonts w:ascii="Arial" w:hAnsi="Arial" w:cs="Arial"/>
                <w:sz w:val="20"/>
                <w:szCs w:val="20"/>
              </w:rPr>
              <w:t>Customer _Satisfaction</w:t>
            </w:r>
          </w:p>
        </w:tc>
        <w:tc>
          <w:tcPr>
            <w:tcW w:w="1661" w:type="pct"/>
          </w:tcPr>
          <w:p w14:paraId="6BCC928A"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0.782</w:t>
            </w:r>
          </w:p>
        </w:tc>
        <w:tc>
          <w:tcPr>
            <w:tcW w:w="1666" w:type="pct"/>
          </w:tcPr>
          <w:p w14:paraId="221EB63D"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0.777</w:t>
            </w:r>
          </w:p>
        </w:tc>
      </w:tr>
      <w:tr w:rsidR="00F44F8D" w:rsidRPr="002B73F9" w14:paraId="3F142A7B" w14:textId="77777777" w:rsidTr="00C22537">
        <w:tc>
          <w:tcPr>
            <w:tcW w:w="1673" w:type="pct"/>
          </w:tcPr>
          <w:p w14:paraId="74841154" w14:textId="77777777" w:rsidR="00F44F8D" w:rsidRPr="002B73F9" w:rsidRDefault="00F44F8D" w:rsidP="00C22537">
            <w:pPr>
              <w:pStyle w:val="BodyText"/>
              <w:spacing w:after="0"/>
              <w:ind w:right="2"/>
              <w:jc w:val="both"/>
              <w:rPr>
                <w:rFonts w:ascii="Arial" w:hAnsi="Arial" w:cs="Arial"/>
                <w:sz w:val="20"/>
                <w:szCs w:val="20"/>
                <w:lang w:val="sv-SE"/>
              </w:rPr>
            </w:pPr>
            <w:r w:rsidRPr="002B73F9">
              <w:rPr>
                <w:rFonts w:ascii="Arial" w:hAnsi="Arial" w:cs="Arial"/>
                <w:sz w:val="20"/>
                <w:szCs w:val="20"/>
              </w:rPr>
              <w:t>Omnichannel _Perceived Value</w:t>
            </w:r>
          </w:p>
        </w:tc>
        <w:tc>
          <w:tcPr>
            <w:tcW w:w="1661" w:type="pct"/>
          </w:tcPr>
          <w:p w14:paraId="0999A97F"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0.663</w:t>
            </w:r>
          </w:p>
        </w:tc>
        <w:tc>
          <w:tcPr>
            <w:tcW w:w="1666" w:type="pct"/>
          </w:tcPr>
          <w:p w14:paraId="670828DA" w14:textId="77777777" w:rsidR="00F44F8D" w:rsidRPr="002B73F9" w:rsidRDefault="00F44F8D" w:rsidP="00C22537">
            <w:pPr>
              <w:pStyle w:val="BodyText"/>
              <w:spacing w:after="0"/>
              <w:ind w:right="2"/>
              <w:jc w:val="center"/>
              <w:rPr>
                <w:rFonts w:ascii="Arial" w:hAnsi="Arial" w:cs="Arial"/>
                <w:sz w:val="20"/>
                <w:szCs w:val="20"/>
                <w:lang w:val="sv-SE"/>
              </w:rPr>
            </w:pPr>
            <w:r w:rsidRPr="002B73F9">
              <w:rPr>
                <w:rFonts w:ascii="Arial" w:hAnsi="Arial" w:cs="Arial"/>
                <w:sz w:val="20"/>
                <w:szCs w:val="20"/>
              </w:rPr>
              <w:t>0.657</w:t>
            </w:r>
          </w:p>
        </w:tc>
      </w:tr>
    </w:tbl>
    <w:p w14:paraId="03AE911F" w14:textId="77777777" w:rsidR="00F44F8D" w:rsidRPr="00A06079" w:rsidRDefault="00F44F8D" w:rsidP="00F44F8D">
      <w:pPr>
        <w:pStyle w:val="Body"/>
        <w:jc w:val="center"/>
        <w:rPr>
          <w:rFonts w:ascii="Arial" w:hAnsi="Arial" w:cs="Arial"/>
          <w:sz w:val="18"/>
          <w:szCs w:val="18"/>
        </w:rPr>
      </w:pPr>
      <w:r w:rsidRPr="00A06079">
        <w:rPr>
          <w:rFonts w:ascii="Arial" w:hAnsi="Arial" w:cs="Arial"/>
          <w:sz w:val="18"/>
          <w:szCs w:val="18"/>
        </w:rPr>
        <w:t xml:space="preserve">Source: </w:t>
      </w:r>
      <w:r w:rsidRPr="00A06079">
        <w:rPr>
          <w:rFonts w:ascii="Arial" w:hAnsi="Arial" w:cs="Arial"/>
          <w:i/>
          <w:iCs/>
          <w:sz w:val="18"/>
          <w:szCs w:val="18"/>
        </w:rPr>
        <w:t>Data Processed by Researchers, 2025</w:t>
      </w:r>
    </w:p>
    <w:p w14:paraId="3E33BB0F" w14:textId="2F2707D3" w:rsidR="00F44F8D" w:rsidRDefault="00F44F8D" w:rsidP="00127EC1">
      <w:pPr>
        <w:pStyle w:val="Body"/>
        <w:spacing w:before="240"/>
        <w:rPr>
          <w:rFonts w:ascii="Arial" w:hAnsi="Arial" w:cs="Arial"/>
        </w:rPr>
      </w:pPr>
      <w:r w:rsidRPr="00F44F8D">
        <w:rPr>
          <w:rFonts w:ascii="Arial" w:hAnsi="Arial" w:cs="Arial"/>
        </w:rPr>
        <w:t>Following Hair et al. (2021), these R² values indicate substantial explanatory power for Customer Satisfaction (≥ 0.75) and moderate-to-substantial explanatory power for Perceived Value (≈ 0.66). The small gaps between R² and adjusted R² suggest model parsimony and minimal overfitting. Overall, the results confirm that enhancing channel integration and customer experience meaningfully increases perceived value, which in turn—together with the direct effects of experience and integration—accounts for a large share of variance in customer satisfaction in omnichannel services.</w:t>
      </w:r>
    </w:p>
    <w:p w14:paraId="45146C69" w14:textId="08FCD02D" w:rsidR="00BF4403" w:rsidRPr="00A06079" w:rsidRDefault="00BF4403" w:rsidP="00127EC1">
      <w:pPr>
        <w:pStyle w:val="Body"/>
        <w:spacing w:before="240"/>
        <w:rPr>
          <w:rFonts w:ascii="Arial" w:hAnsi="Arial" w:cs="Arial"/>
        </w:rPr>
      </w:pPr>
      <w:r w:rsidRPr="00BF4403">
        <w:rPr>
          <w:rFonts w:ascii="Arial" w:hAnsi="Arial" w:cs="Arial"/>
        </w:rPr>
        <w:t xml:space="preserve">Table 6 presents </w:t>
      </w:r>
      <w:r w:rsidRPr="000133AA">
        <w:rPr>
          <w:rFonts w:ascii="Arial" w:hAnsi="Arial" w:cs="Arial"/>
        </w:rPr>
        <w:t xml:space="preserve">the results of the hypothesis testing, including path coefficients, t-statistics, and p-values. The structural model was evaluated through path coefficient analysis using the bootstrapping procedure in </w:t>
      </w:r>
      <w:proofErr w:type="spellStart"/>
      <w:r w:rsidRPr="00BF4403">
        <w:rPr>
          <w:rFonts w:ascii="Arial" w:hAnsi="Arial" w:cs="Arial"/>
        </w:rPr>
        <w:t>SmartPLS</w:t>
      </w:r>
      <w:proofErr w:type="spellEnd"/>
      <w:r w:rsidRPr="00BF4403">
        <w:rPr>
          <w:rFonts w:ascii="Arial" w:hAnsi="Arial" w:cs="Arial"/>
        </w:rPr>
        <w:t xml:space="preserve">. </w:t>
      </w:r>
      <w:r w:rsidRPr="000133AA">
        <w:rPr>
          <w:rFonts w:ascii="Arial" w:hAnsi="Arial" w:cs="Arial"/>
        </w:rPr>
        <w:t xml:space="preserve">All hypothesized relationships in the model were found to be statistically significant (p &lt; 0.05), indicating that the proposed conceptual framework is well supported by the data. Specifically, Customer Experience significantly and positively influences both Omnichannel Perceived Value (β = 0.321, t = 4.799, p = 0.000) and Customer Satisfaction (β = 0.334, t = 5.744, p = 0.000), confirming H1 and H3. This implies that customers’ experiences across online and offline touchpoints consistently shape their perceived value and overall satisfaction. Similarly, Integration Quality exerts the strongest </w:t>
      </w:r>
      <w:r w:rsidRPr="000133AA">
        <w:rPr>
          <w:rFonts w:ascii="Arial" w:hAnsi="Arial" w:cs="Arial"/>
        </w:rPr>
        <w:lastRenderedPageBreak/>
        <w:t>influence among all predictors, significantly affecting both Perceived Value (β = 0.609, t = 10.070, p = 0.000) and Customer Satisfaction (β = 0.626, t = 12.025, p = 0.000), supporting H2 and H4. This finding indicates that the seamless coordination and synchronization of multiple service channels substantially enhance customers’ perceived value and satisfaction.</w:t>
      </w:r>
    </w:p>
    <w:p w14:paraId="68F9A1B1" w14:textId="7140EB33" w:rsidR="00EA13A7" w:rsidRDefault="00F44F8D" w:rsidP="00F44F8D">
      <w:pPr>
        <w:pStyle w:val="Body"/>
        <w:spacing w:before="240"/>
        <w:jc w:val="center"/>
        <w:rPr>
          <w:rFonts w:ascii="Arial" w:hAnsi="Arial" w:cs="Arial"/>
          <w:b/>
          <w:bCs/>
        </w:rPr>
      </w:pPr>
      <w:r w:rsidRPr="00A06079">
        <w:rPr>
          <w:rFonts w:ascii="Arial" w:hAnsi="Arial" w:cs="Arial"/>
          <w:b/>
          <w:bCs/>
        </w:rPr>
        <w:t xml:space="preserve">Table </w:t>
      </w:r>
      <w:r>
        <w:rPr>
          <w:rFonts w:ascii="Arial" w:hAnsi="Arial" w:cs="Arial"/>
          <w:b/>
          <w:bCs/>
        </w:rPr>
        <w:t>6</w:t>
      </w:r>
      <w:r w:rsidRPr="00A06079">
        <w:rPr>
          <w:rFonts w:ascii="Arial" w:hAnsi="Arial" w:cs="Arial"/>
          <w:b/>
          <w:bCs/>
        </w:rPr>
        <w:t xml:space="preserve">. </w:t>
      </w:r>
      <w:r w:rsidR="00531626" w:rsidRPr="00A06079">
        <w:rPr>
          <w:rFonts w:ascii="Arial" w:hAnsi="Arial" w:cs="Arial"/>
          <w:b/>
          <w:bCs/>
        </w:rPr>
        <w:t>Hypothesis testing</w:t>
      </w:r>
      <w:r w:rsidRPr="00F44F8D">
        <w:rPr>
          <w:rFonts w:ascii="Arial" w:hAnsi="Arial" w:cs="Arial"/>
          <w:b/>
          <w:bCs/>
        </w:rPr>
        <w:t xml:space="preserve"> </w:t>
      </w:r>
    </w:p>
    <w:tbl>
      <w:tblPr>
        <w:tblW w:w="8970" w:type="dxa"/>
        <w:tblInd w:w="-147" w:type="dxa"/>
        <w:tblLook w:val="04A0" w:firstRow="1" w:lastRow="0" w:firstColumn="1" w:lastColumn="0" w:noHBand="0" w:noVBand="1"/>
      </w:tblPr>
      <w:tblGrid>
        <w:gridCol w:w="2547"/>
        <w:gridCol w:w="992"/>
        <w:gridCol w:w="992"/>
        <w:gridCol w:w="1028"/>
        <w:gridCol w:w="1332"/>
        <w:gridCol w:w="795"/>
        <w:gridCol w:w="1284"/>
      </w:tblGrid>
      <w:tr w:rsidR="00212C23" w:rsidRPr="00BF4403" w14:paraId="1CD2CD05" w14:textId="77777777" w:rsidTr="00F44F8D">
        <w:trPr>
          <w:trHeight w:val="290"/>
          <w:tblHead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B23CE28" w14:textId="39B53B16" w:rsidR="00212C23" w:rsidRPr="00212C23" w:rsidRDefault="00212C23" w:rsidP="00212C23">
            <w:pPr>
              <w:rPr>
                <w:rFonts w:ascii="Arial" w:hAnsi="Arial" w:cs="Arial"/>
                <w:color w:val="000000"/>
                <w:lang w:val="en-ID" w:eastAsia="en-ID"/>
              </w:rPr>
            </w:pPr>
          </w:p>
        </w:tc>
        <w:tc>
          <w:tcPr>
            <w:tcW w:w="992" w:type="dxa"/>
            <w:tcBorders>
              <w:top w:val="single" w:sz="4" w:space="0" w:color="auto"/>
              <w:left w:val="nil"/>
              <w:bottom w:val="single" w:sz="4" w:space="0" w:color="auto"/>
              <w:right w:val="single" w:sz="4" w:space="0" w:color="auto"/>
            </w:tcBorders>
            <w:noWrap/>
            <w:vAlign w:val="center"/>
            <w:hideMark/>
          </w:tcPr>
          <w:p w14:paraId="17A895D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Original sample (O)</w:t>
            </w:r>
          </w:p>
        </w:tc>
        <w:tc>
          <w:tcPr>
            <w:tcW w:w="992" w:type="dxa"/>
            <w:tcBorders>
              <w:top w:val="single" w:sz="4" w:space="0" w:color="auto"/>
              <w:left w:val="nil"/>
              <w:bottom w:val="single" w:sz="4" w:space="0" w:color="auto"/>
              <w:right w:val="single" w:sz="4" w:space="0" w:color="auto"/>
            </w:tcBorders>
            <w:noWrap/>
            <w:vAlign w:val="center"/>
            <w:hideMark/>
          </w:tcPr>
          <w:p w14:paraId="398A4E7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Sample mean (M)</w:t>
            </w:r>
          </w:p>
        </w:tc>
        <w:tc>
          <w:tcPr>
            <w:tcW w:w="1028" w:type="dxa"/>
            <w:tcBorders>
              <w:top w:val="single" w:sz="4" w:space="0" w:color="auto"/>
              <w:left w:val="nil"/>
              <w:bottom w:val="single" w:sz="4" w:space="0" w:color="auto"/>
              <w:right w:val="single" w:sz="4" w:space="0" w:color="auto"/>
            </w:tcBorders>
            <w:noWrap/>
            <w:vAlign w:val="center"/>
            <w:hideMark/>
          </w:tcPr>
          <w:p w14:paraId="09F1563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Standard deviation (STDEV)</w:t>
            </w:r>
          </w:p>
        </w:tc>
        <w:tc>
          <w:tcPr>
            <w:tcW w:w="1332" w:type="dxa"/>
            <w:tcBorders>
              <w:top w:val="single" w:sz="4" w:space="0" w:color="auto"/>
              <w:left w:val="nil"/>
              <w:bottom w:val="single" w:sz="4" w:space="0" w:color="auto"/>
              <w:right w:val="single" w:sz="4" w:space="0" w:color="auto"/>
            </w:tcBorders>
            <w:noWrap/>
            <w:vAlign w:val="center"/>
            <w:hideMark/>
          </w:tcPr>
          <w:p w14:paraId="2CFF4CAC" w14:textId="78A88ED5" w:rsidR="00212C23" w:rsidRPr="00BF440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T</w:t>
            </w:r>
          </w:p>
          <w:p w14:paraId="0A856928" w14:textId="4EF520FC"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statistics (|O/STDEV|)</w:t>
            </w:r>
          </w:p>
        </w:tc>
        <w:tc>
          <w:tcPr>
            <w:tcW w:w="795" w:type="dxa"/>
            <w:tcBorders>
              <w:top w:val="single" w:sz="4" w:space="0" w:color="auto"/>
              <w:left w:val="nil"/>
              <w:bottom w:val="single" w:sz="4" w:space="0" w:color="auto"/>
              <w:right w:val="single" w:sz="4" w:space="0" w:color="auto"/>
            </w:tcBorders>
            <w:noWrap/>
            <w:vAlign w:val="center"/>
            <w:hideMark/>
          </w:tcPr>
          <w:p w14:paraId="3B1FC99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P values</w:t>
            </w:r>
          </w:p>
        </w:tc>
        <w:tc>
          <w:tcPr>
            <w:tcW w:w="1284" w:type="dxa"/>
            <w:tcBorders>
              <w:top w:val="single" w:sz="4" w:space="0" w:color="auto"/>
              <w:left w:val="nil"/>
              <w:bottom w:val="single" w:sz="4" w:space="0" w:color="auto"/>
              <w:right w:val="single" w:sz="4" w:space="0" w:color="auto"/>
            </w:tcBorders>
            <w:noWrap/>
            <w:vAlign w:val="center"/>
            <w:hideMark/>
          </w:tcPr>
          <w:p w14:paraId="4D85B08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Information</w:t>
            </w:r>
          </w:p>
        </w:tc>
      </w:tr>
      <w:tr w:rsidR="00212C23" w:rsidRPr="00BF4403" w14:paraId="234932FE"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5E0FEA58"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Omnichannel _Perceived Value</w:t>
            </w:r>
          </w:p>
        </w:tc>
        <w:tc>
          <w:tcPr>
            <w:tcW w:w="992" w:type="dxa"/>
            <w:tcBorders>
              <w:top w:val="nil"/>
              <w:left w:val="nil"/>
              <w:bottom w:val="single" w:sz="4" w:space="0" w:color="auto"/>
              <w:right w:val="single" w:sz="4" w:space="0" w:color="auto"/>
            </w:tcBorders>
            <w:noWrap/>
            <w:vAlign w:val="center"/>
            <w:hideMark/>
          </w:tcPr>
          <w:p w14:paraId="239E0E4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0.321</w:t>
            </w:r>
          </w:p>
        </w:tc>
        <w:tc>
          <w:tcPr>
            <w:tcW w:w="992" w:type="dxa"/>
            <w:tcBorders>
              <w:top w:val="nil"/>
              <w:left w:val="nil"/>
              <w:bottom w:val="single" w:sz="4" w:space="0" w:color="auto"/>
              <w:right w:val="single" w:sz="4" w:space="0" w:color="auto"/>
            </w:tcBorders>
            <w:noWrap/>
            <w:vAlign w:val="center"/>
            <w:hideMark/>
          </w:tcPr>
          <w:p w14:paraId="0196B19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0.325</w:t>
            </w:r>
          </w:p>
        </w:tc>
        <w:tc>
          <w:tcPr>
            <w:tcW w:w="1028" w:type="dxa"/>
            <w:tcBorders>
              <w:top w:val="nil"/>
              <w:left w:val="nil"/>
              <w:bottom w:val="single" w:sz="4" w:space="0" w:color="auto"/>
              <w:right w:val="single" w:sz="4" w:space="0" w:color="auto"/>
            </w:tcBorders>
            <w:noWrap/>
            <w:vAlign w:val="center"/>
            <w:hideMark/>
          </w:tcPr>
          <w:p w14:paraId="0D284BC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0.067</w:t>
            </w:r>
          </w:p>
        </w:tc>
        <w:tc>
          <w:tcPr>
            <w:tcW w:w="1332" w:type="dxa"/>
            <w:tcBorders>
              <w:top w:val="nil"/>
              <w:left w:val="nil"/>
              <w:bottom w:val="single" w:sz="4" w:space="0" w:color="auto"/>
              <w:right w:val="single" w:sz="4" w:space="0" w:color="auto"/>
            </w:tcBorders>
            <w:noWrap/>
            <w:vAlign w:val="center"/>
            <w:hideMark/>
          </w:tcPr>
          <w:p w14:paraId="5DF08556"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4.799</w:t>
            </w:r>
          </w:p>
        </w:tc>
        <w:tc>
          <w:tcPr>
            <w:tcW w:w="795" w:type="dxa"/>
            <w:tcBorders>
              <w:top w:val="nil"/>
              <w:left w:val="nil"/>
              <w:bottom w:val="single" w:sz="4" w:space="0" w:color="auto"/>
              <w:right w:val="single" w:sz="4" w:space="0" w:color="auto"/>
            </w:tcBorders>
            <w:noWrap/>
            <w:vAlign w:val="center"/>
            <w:hideMark/>
          </w:tcPr>
          <w:p w14:paraId="6F380A5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53F2C3A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H1 accepted</w:t>
            </w:r>
          </w:p>
        </w:tc>
      </w:tr>
      <w:tr w:rsidR="00212C23" w:rsidRPr="00BF4403" w14:paraId="59D53001"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4A35F2C5"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Omnichannel _Perceived Value</w:t>
            </w:r>
          </w:p>
        </w:tc>
        <w:tc>
          <w:tcPr>
            <w:tcW w:w="992" w:type="dxa"/>
            <w:tcBorders>
              <w:top w:val="nil"/>
              <w:left w:val="nil"/>
              <w:bottom w:val="single" w:sz="4" w:space="0" w:color="auto"/>
              <w:right w:val="single" w:sz="4" w:space="0" w:color="auto"/>
            </w:tcBorders>
            <w:noWrap/>
            <w:vAlign w:val="center"/>
            <w:hideMark/>
          </w:tcPr>
          <w:p w14:paraId="12AF47C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0.609</w:t>
            </w:r>
          </w:p>
        </w:tc>
        <w:tc>
          <w:tcPr>
            <w:tcW w:w="992" w:type="dxa"/>
            <w:tcBorders>
              <w:top w:val="nil"/>
              <w:left w:val="nil"/>
              <w:bottom w:val="single" w:sz="4" w:space="0" w:color="auto"/>
              <w:right w:val="single" w:sz="4" w:space="0" w:color="auto"/>
            </w:tcBorders>
            <w:noWrap/>
            <w:vAlign w:val="center"/>
            <w:hideMark/>
          </w:tcPr>
          <w:p w14:paraId="6960AF4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0.609</w:t>
            </w:r>
          </w:p>
        </w:tc>
        <w:tc>
          <w:tcPr>
            <w:tcW w:w="1028" w:type="dxa"/>
            <w:tcBorders>
              <w:top w:val="nil"/>
              <w:left w:val="nil"/>
              <w:bottom w:val="single" w:sz="4" w:space="0" w:color="auto"/>
              <w:right w:val="single" w:sz="4" w:space="0" w:color="auto"/>
            </w:tcBorders>
            <w:noWrap/>
            <w:vAlign w:val="center"/>
            <w:hideMark/>
          </w:tcPr>
          <w:p w14:paraId="3D31DDF0"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0.061</w:t>
            </w:r>
          </w:p>
        </w:tc>
        <w:tc>
          <w:tcPr>
            <w:tcW w:w="1332" w:type="dxa"/>
            <w:tcBorders>
              <w:top w:val="nil"/>
              <w:left w:val="nil"/>
              <w:bottom w:val="single" w:sz="4" w:space="0" w:color="auto"/>
              <w:right w:val="single" w:sz="4" w:space="0" w:color="auto"/>
            </w:tcBorders>
            <w:noWrap/>
            <w:vAlign w:val="center"/>
            <w:hideMark/>
          </w:tcPr>
          <w:p w14:paraId="3D1C062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10.070</w:t>
            </w:r>
          </w:p>
        </w:tc>
        <w:tc>
          <w:tcPr>
            <w:tcW w:w="795" w:type="dxa"/>
            <w:tcBorders>
              <w:top w:val="nil"/>
              <w:left w:val="nil"/>
              <w:bottom w:val="single" w:sz="4" w:space="0" w:color="auto"/>
              <w:right w:val="single" w:sz="4" w:space="0" w:color="auto"/>
            </w:tcBorders>
            <w:noWrap/>
            <w:vAlign w:val="center"/>
            <w:hideMark/>
          </w:tcPr>
          <w:p w14:paraId="7725927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7718A5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H2 accepted</w:t>
            </w:r>
          </w:p>
        </w:tc>
      </w:tr>
      <w:tr w:rsidR="00212C23" w:rsidRPr="00BF4403" w14:paraId="23B1551A"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29F6EB4"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Customer _Satisfaction</w:t>
            </w:r>
          </w:p>
        </w:tc>
        <w:tc>
          <w:tcPr>
            <w:tcW w:w="992" w:type="dxa"/>
            <w:tcBorders>
              <w:top w:val="nil"/>
              <w:left w:val="nil"/>
              <w:bottom w:val="single" w:sz="4" w:space="0" w:color="auto"/>
              <w:right w:val="single" w:sz="4" w:space="0" w:color="auto"/>
            </w:tcBorders>
            <w:noWrap/>
            <w:vAlign w:val="center"/>
            <w:hideMark/>
          </w:tcPr>
          <w:p w14:paraId="1966CF2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0.334</w:t>
            </w:r>
          </w:p>
        </w:tc>
        <w:tc>
          <w:tcPr>
            <w:tcW w:w="992" w:type="dxa"/>
            <w:tcBorders>
              <w:top w:val="nil"/>
              <w:left w:val="nil"/>
              <w:bottom w:val="single" w:sz="4" w:space="0" w:color="auto"/>
              <w:right w:val="single" w:sz="4" w:space="0" w:color="auto"/>
            </w:tcBorders>
            <w:noWrap/>
            <w:vAlign w:val="center"/>
            <w:hideMark/>
          </w:tcPr>
          <w:p w14:paraId="1825C3E4"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0.338</w:t>
            </w:r>
          </w:p>
        </w:tc>
        <w:tc>
          <w:tcPr>
            <w:tcW w:w="1028" w:type="dxa"/>
            <w:tcBorders>
              <w:top w:val="nil"/>
              <w:left w:val="nil"/>
              <w:bottom w:val="single" w:sz="4" w:space="0" w:color="auto"/>
              <w:right w:val="single" w:sz="4" w:space="0" w:color="auto"/>
            </w:tcBorders>
            <w:noWrap/>
            <w:vAlign w:val="center"/>
            <w:hideMark/>
          </w:tcPr>
          <w:p w14:paraId="7BD8C88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0.058</w:t>
            </w:r>
          </w:p>
        </w:tc>
        <w:tc>
          <w:tcPr>
            <w:tcW w:w="1332" w:type="dxa"/>
            <w:tcBorders>
              <w:top w:val="nil"/>
              <w:left w:val="nil"/>
              <w:bottom w:val="single" w:sz="4" w:space="0" w:color="auto"/>
              <w:right w:val="single" w:sz="4" w:space="0" w:color="auto"/>
            </w:tcBorders>
            <w:noWrap/>
            <w:vAlign w:val="center"/>
            <w:hideMark/>
          </w:tcPr>
          <w:p w14:paraId="469301C5"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5.744</w:t>
            </w:r>
          </w:p>
        </w:tc>
        <w:tc>
          <w:tcPr>
            <w:tcW w:w="795" w:type="dxa"/>
            <w:tcBorders>
              <w:top w:val="nil"/>
              <w:left w:val="nil"/>
              <w:bottom w:val="single" w:sz="4" w:space="0" w:color="auto"/>
              <w:right w:val="single" w:sz="4" w:space="0" w:color="auto"/>
            </w:tcBorders>
            <w:noWrap/>
            <w:vAlign w:val="center"/>
            <w:hideMark/>
          </w:tcPr>
          <w:p w14:paraId="10B7CB1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5F71A1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H3 accepted</w:t>
            </w:r>
          </w:p>
        </w:tc>
      </w:tr>
      <w:tr w:rsidR="00212C23" w:rsidRPr="00BF4403" w14:paraId="23F61BA0"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51A9172"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Customer _Satisfaction</w:t>
            </w:r>
          </w:p>
        </w:tc>
        <w:tc>
          <w:tcPr>
            <w:tcW w:w="992" w:type="dxa"/>
            <w:tcBorders>
              <w:top w:val="nil"/>
              <w:left w:val="nil"/>
              <w:bottom w:val="single" w:sz="4" w:space="0" w:color="auto"/>
              <w:right w:val="single" w:sz="4" w:space="0" w:color="auto"/>
            </w:tcBorders>
            <w:noWrap/>
            <w:vAlign w:val="center"/>
            <w:hideMark/>
          </w:tcPr>
          <w:p w14:paraId="474ABBC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0.626</w:t>
            </w:r>
          </w:p>
        </w:tc>
        <w:tc>
          <w:tcPr>
            <w:tcW w:w="992" w:type="dxa"/>
            <w:tcBorders>
              <w:top w:val="nil"/>
              <w:left w:val="nil"/>
              <w:bottom w:val="single" w:sz="4" w:space="0" w:color="auto"/>
              <w:right w:val="single" w:sz="4" w:space="0" w:color="auto"/>
            </w:tcBorders>
            <w:noWrap/>
            <w:vAlign w:val="center"/>
            <w:hideMark/>
          </w:tcPr>
          <w:p w14:paraId="191364D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0.624</w:t>
            </w:r>
          </w:p>
        </w:tc>
        <w:tc>
          <w:tcPr>
            <w:tcW w:w="1028" w:type="dxa"/>
            <w:tcBorders>
              <w:top w:val="nil"/>
              <w:left w:val="nil"/>
              <w:bottom w:val="single" w:sz="4" w:space="0" w:color="auto"/>
              <w:right w:val="single" w:sz="4" w:space="0" w:color="auto"/>
            </w:tcBorders>
            <w:noWrap/>
            <w:vAlign w:val="center"/>
            <w:hideMark/>
          </w:tcPr>
          <w:p w14:paraId="18105CE2"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0.052</w:t>
            </w:r>
          </w:p>
        </w:tc>
        <w:tc>
          <w:tcPr>
            <w:tcW w:w="1332" w:type="dxa"/>
            <w:tcBorders>
              <w:top w:val="nil"/>
              <w:left w:val="nil"/>
              <w:bottom w:val="single" w:sz="4" w:space="0" w:color="auto"/>
              <w:right w:val="single" w:sz="4" w:space="0" w:color="auto"/>
            </w:tcBorders>
            <w:noWrap/>
            <w:vAlign w:val="center"/>
            <w:hideMark/>
          </w:tcPr>
          <w:p w14:paraId="46C7F63C"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12.025</w:t>
            </w:r>
          </w:p>
        </w:tc>
        <w:tc>
          <w:tcPr>
            <w:tcW w:w="795" w:type="dxa"/>
            <w:tcBorders>
              <w:top w:val="nil"/>
              <w:left w:val="nil"/>
              <w:bottom w:val="single" w:sz="4" w:space="0" w:color="auto"/>
              <w:right w:val="single" w:sz="4" w:space="0" w:color="auto"/>
            </w:tcBorders>
            <w:noWrap/>
            <w:vAlign w:val="center"/>
            <w:hideMark/>
          </w:tcPr>
          <w:p w14:paraId="003E351E"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6D8860C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H4 accepted</w:t>
            </w:r>
          </w:p>
        </w:tc>
      </w:tr>
      <w:tr w:rsidR="00212C23" w:rsidRPr="00BF4403" w14:paraId="20D41D42"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338E7CC0"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7C54B15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0.481</w:t>
            </w:r>
          </w:p>
        </w:tc>
        <w:tc>
          <w:tcPr>
            <w:tcW w:w="992" w:type="dxa"/>
            <w:tcBorders>
              <w:top w:val="nil"/>
              <w:left w:val="nil"/>
              <w:bottom w:val="single" w:sz="4" w:space="0" w:color="auto"/>
              <w:right w:val="single" w:sz="4" w:space="0" w:color="auto"/>
            </w:tcBorders>
            <w:noWrap/>
            <w:vAlign w:val="center"/>
            <w:hideMark/>
          </w:tcPr>
          <w:p w14:paraId="5824E791"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0.480</w:t>
            </w:r>
          </w:p>
        </w:tc>
        <w:tc>
          <w:tcPr>
            <w:tcW w:w="1028" w:type="dxa"/>
            <w:tcBorders>
              <w:top w:val="nil"/>
              <w:left w:val="nil"/>
              <w:bottom w:val="single" w:sz="4" w:space="0" w:color="auto"/>
              <w:right w:val="single" w:sz="4" w:space="0" w:color="auto"/>
            </w:tcBorders>
            <w:noWrap/>
            <w:vAlign w:val="center"/>
            <w:hideMark/>
          </w:tcPr>
          <w:p w14:paraId="1AD49B17"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0.078</w:t>
            </w:r>
          </w:p>
        </w:tc>
        <w:tc>
          <w:tcPr>
            <w:tcW w:w="1332" w:type="dxa"/>
            <w:tcBorders>
              <w:top w:val="nil"/>
              <w:left w:val="nil"/>
              <w:bottom w:val="single" w:sz="4" w:space="0" w:color="auto"/>
              <w:right w:val="single" w:sz="4" w:space="0" w:color="auto"/>
            </w:tcBorders>
            <w:noWrap/>
            <w:vAlign w:val="center"/>
            <w:hideMark/>
          </w:tcPr>
          <w:p w14:paraId="694E8D0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6.193</w:t>
            </w:r>
          </w:p>
        </w:tc>
        <w:tc>
          <w:tcPr>
            <w:tcW w:w="795" w:type="dxa"/>
            <w:tcBorders>
              <w:top w:val="nil"/>
              <w:left w:val="nil"/>
              <w:bottom w:val="single" w:sz="4" w:space="0" w:color="auto"/>
              <w:right w:val="single" w:sz="4" w:space="0" w:color="auto"/>
            </w:tcBorders>
            <w:noWrap/>
            <w:vAlign w:val="center"/>
            <w:hideMark/>
          </w:tcPr>
          <w:p w14:paraId="05855748"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677223C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H5 accepted</w:t>
            </w:r>
          </w:p>
        </w:tc>
      </w:tr>
      <w:tr w:rsidR="00212C23" w:rsidRPr="00BF4403" w14:paraId="5A6B543F"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04731FC8" w14:textId="77777777" w:rsidR="00212C23" w:rsidRPr="00212C23" w:rsidRDefault="00212C23" w:rsidP="00212C23">
            <w:pPr>
              <w:rPr>
                <w:rFonts w:ascii="Arial" w:hAnsi="Arial" w:cs="Arial"/>
                <w:color w:val="000000"/>
                <w:lang w:val="en-ID" w:eastAsia="en-ID"/>
              </w:rPr>
            </w:pPr>
            <w:r w:rsidRPr="00212C23">
              <w:rPr>
                <w:rFonts w:ascii="Arial" w:hAnsi="Arial" w:cs="Arial"/>
                <w:color w:val="000000"/>
                <w:lang w:val="en-ID" w:eastAsia="en-ID"/>
              </w:rPr>
              <w:t>Customer _Experience -&gt; 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4F96F4F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0.154</w:t>
            </w:r>
          </w:p>
        </w:tc>
        <w:tc>
          <w:tcPr>
            <w:tcW w:w="992" w:type="dxa"/>
            <w:tcBorders>
              <w:top w:val="nil"/>
              <w:left w:val="nil"/>
              <w:bottom w:val="single" w:sz="4" w:space="0" w:color="auto"/>
              <w:right w:val="single" w:sz="4" w:space="0" w:color="auto"/>
            </w:tcBorders>
            <w:noWrap/>
            <w:vAlign w:val="center"/>
            <w:hideMark/>
          </w:tcPr>
          <w:p w14:paraId="6D40F2EF"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0.156</w:t>
            </w:r>
          </w:p>
        </w:tc>
        <w:tc>
          <w:tcPr>
            <w:tcW w:w="1028" w:type="dxa"/>
            <w:tcBorders>
              <w:top w:val="nil"/>
              <w:left w:val="nil"/>
              <w:bottom w:val="single" w:sz="4" w:space="0" w:color="auto"/>
              <w:right w:val="single" w:sz="4" w:space="0" w:color="auto"/>
            </w:tcBorders>
            <w:noWrap/>
            <w:vAlign w:val="center"/>
            <w:hideMark/>
          </w:tcPr>
          <w:p w14:paraId="6FB4AC0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0.041</w:t>
            </w:r>
          </w:p>
        </w:tc>
        <w:tc>
          <w:tcPr>
            <w:tcW w:w="1332" w:type="dxa"/>
            <w:tcBorders>
              <w:top w:val="nil"/>
              <w:left w:val="nil"/>
              <w:bottom w:val="single" w:sz="4" w:space="0" w:color="auto"/>
              <w:right w:val="single" w:sz="4" w:space="0" w:color="auto"/>
            </w:tcBorders>
            <w:noWrap/>
            <w:vAlign w:val="center"/>
            <w:hideMark/>
          </w:tcPr>
          <w:p w14:paraId="0138E72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3.745</w:t>
            </w:r>
          </w:p>
        </w:tc>
        <w:tc>
          <w:tcPr>
            <w:tcW w:w="795" w:type="dxa"/>
            <w:tcBorders>
              <w:top w:val="nil"/>
              <w:left w:val="nil"/>
              <w:bottom w:val="single" w:sz="4" w:space="0" w:color="auto"/>
              <w:right w:val="single" w:sz="4" w:space="0" w:color="auto"/>
            </w:tcBorders>
            <w:noWrap/>
            <w:vAlign w:val="center"/>
            <w:hideMark/>
          </w:tcPr>
          <w:p w14:paraId="7F08B62E"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0C41FBF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H6 accepted</w:t>
            </w:r>
          </w:p>
        </w:tc>
      </w:tr>
      <w:tr w:rsidR="00212C23" w:rsidRPr="00BF4403" w14:paraId="66ABA596" w14:textId="77777777" w:rsidTr="000133AA">
        <w:trPr>
          <w:trHeight w:val="290"/>
        </w:trPr>
        <w:tc>
          <w:tcPr>
            <w:tcW w:w="2547" w:type="dxa"/>
            <w:tcBorders>
              <w:top w:val="nil"/>
              <w:left w:val="single" w:sz="4" w:space="0" w:color="auto"/>
              <w:bottom w:val="single" w:sz="4" w:space="0" w:color="auto"/>
              <w:right w:val="single" w:sz="4" w:space="0" w:color="auto"/>
            </w:tcBorders>
            <w:noWrap/>
            <w:vAlign w:val="center"/>
            <w:hideMark/>
          </w:tcPr>
          <w:p w14:paraId="628BCCDA" w14:textId="77777777" w:rsidR="00212C23" w:rsidRPr="00212C23" w:rsidRDefault="00212C23" w:rsidP="00212C23">
            <w:pPr>
              <w:rPr>
                <w:rFonts w:ascii="Arial" w:hAnsi="Arial" w:cs="Arial"/>
                <w:color w:val="000000"/>
                <w:lang w:val="en-ID" w:eastAsia="en-ID"/>
              </w:rPr>
            </w:pPr>
            <w:proofErr w:type="spellStart"/>
            <w:r w:rsidRPr="00212C23">
              <w:rPr>
                <w:rFonts w:ascii="Arial" w:hAnsi="Arial" w:cs="Arial"/>
                <w:color w:val="000000"/>
                <w:lang w:val="en-ID" w:eastAsia="en-ID"/>
              </w:rPr>
              <w:t>Integration_Quality</w:t>
            </w:r>
            <w:proofErr w:type="spellEnd"/>
            <w:r w:rsidRPr="00212C23">
              <w:rPr>
                <w:rFonts w:ascii="Arial" w:hAnsi="Arial" w:cs="Arial"/>
                <w:color w:val="000000"/>
                <w:lang w:val="en-ID" w:eastAsia="en-ID"/>
              </w:rPr>
              <w:t xml:space="preserve"> -&gt; Omnichannel _Perceived Value -&gt; Customer _Satisfaction</w:t>
            </w:r>
          </w:p>
        </w:tc>
        <w:tc>
          <w:tcPr>
            <w:tcW w:w="992" w:type="dxa"/>
            <w:tcBorders>
              <w:top w:val="nil"/>
              <w:left w:val="nil"/>
              <w:bottom w:val="single" w:sz="4" w:space="0" w:color="auto"/>
              <w:right w:val="single" w:sz="4" w:space="0" w:color="auto"/>
            </w:tcBorders>
            <w:noWrap/>
            <w:vAlign w:val="center"/>
            <w:hideMark/>
          </w:tcPr>
          <w:p w14:paraId="283EAA7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0.293</w:t>
            </w:r>
          </w:p>
        </w:tc>
        <w:tc>
          <w:tcPr>
            <w:tcW w:w="992" w:type="dxa"/>
            <w:tcBorders>
              <w:top w:val="nil"/>
              <w:left w:val="nil"/>
              <w:bottom w:val="single" w:sz="4" w:space="0" w:color="auto"/>
              <w:right w:val="single" w:sz="4" w:space="0" w:color="auto"/>
            </w:tcBorders>
            <w:noWrap/>
            <w:vAlign w:val="center"/>
            <w:hideMark/>
          </w:tcPr>
          <w:p w14:paraId="071ED7A6"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0.292</w:t>
            </w:r>
          </w:p>
        </w:tc>
        <w:tc>
          <w:tcPr>
            <w:tcW w:w="1028" w:type="dxa"/>
            <w:tcBorders>
              <w:top w:val="nil"/>
              <w:left w:val="nil"/>
              <w:bottom w:val="single" w:sz="4" w:space="0" w:color="auto"/>
              <w:right w:val="single" w:sz="4" w:space="0" w:color="auto"/>
            </w:tcBorders>
            <w:noWrap/>
            <w:vAlign w:val="center"/>
            <w:hideMark/>
          </w:tcPr>
          <w:p w14:paraId="4543C02A"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0.057</w:t>
            </w:r>
          </w:p>
        </w:tc>
        <w:tc>
          <w:tcPr>
            <w:tcW w:w="1332" w:type="dxa"/>
            <w:tcBorders>
              <w:top w:val="nil"/>
              <w:left w:val="nil"/>
              <w:bottom w:val="single" w:sz="4" w:space="0" w:color="auto"/>
              <w:right w:val="single" w:sz="4" w:space="0" w:color="auto"/>
            </w:tcBorders>
            <w:noWrap/>
            <w:vAlign w:val="center"/>
            <w:hideMark/>
          </w:tcPr>
          <w:p w14:paraId="532FE253"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5.167</w:t>
            </w:r>
          </w:p>
        </w:tc>
        <w:tc>
          <w:tcPr>
            <w:tcW w:w="795" w:type="dxa"/>
            <w:tcBorders>
              <w:top w:val="nil"/>
              <w:left w:val="nil"/>
              <w:bottom w:val="single" w:sz="4" w:space="0" w:color="auto"/>
              <w:right w:val="single" w:sz="4" w:space="0" w:color="auto"/>
            </w:tcBorders>
            <w:noWrap/>
            <w:vAlign w:val="center"/>
            <w:hideMark/>
          </w:tcPr>
          <w:p w14:paraId="6F0A6689"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0.000</w:t>
            </w:r>
          </w:p>
        </w:tc>
        <w:tc>
          <w:tcPr>
            <w:tcW w:w="1284" w:type="dxa"/>
            <w:tcBorders>
              <w:top w:val="nil"/>
              <w:left w:val="nil"/>
              <w:bottom w:val="single" w:sz="4" w:space="0" w:color="auto"/>
              <w:right w:val="single" w:sz="4" w:space="0" w:color="auto"/>
            </w:tcBorders>
            <w:noWrap/>
            <w:vAlign w:val="center"/>
            <w:hideMark/>
          </w:tcPr>
          <w:p w14:paraId="7D0C948B" w14:textId="77777777" w:rsidR="00212C23" w:rsidRPr="00212C23" w:rsidRDefault="00212C23" w:rsidP="00212C23">
            <w:pPr>
              <w:jc w:val="center"/>
              <w:rPr>
                <w:rFonts w:ascii="Arial" w:hAnsi="Arial" w:cs="Arial"/>
                <w:color w:val="000000"/>
                <w:lang w:val="en-ID" w:eastAsia="en-ID"/>
              </w:rPr>
            </w:pPr>
            <w:r w:rsidRPr="00212C23">
              <w:rPr>
                <w:rFonts w:ascii="Arial" w:hAnsi="Arial" w:cs="Arial"/>
                <w:color w:val="000000"/>
                <w:lang w:val="en-ID" w:eastAsia="en-ID"/>
              </w:rPr>
              <w:t>H7accepted</w:t>
            </w:r>
          </w:p>
        </w:tc>
      </w:tr>
    </w:tbl>
    <w:p w14:paraId="4A1793A9" w14:textId="086ACA0A" w:rsidR="00EA13A7" w:rsidRPr="00B37A97" w:rsidRDefault="000133AA" w:rsidP="00B37A97">
      <w:pPr>
        <w:pStyle w:val="Body"/>
        <w:spacing w:before="240"/>
        <w:rPr>
          <w:rFonts w:ascii="Arial" w:hAnsi="Arial" w:cs="Arial"/>
        </w:rPr>
      </w:pPr>
      <w:r w:rsidRPr="000133AA">
        <w:rPr>
          <w:rFonts w:ascii="Arial" w:hAnsi="Arial" w:cs="Arial"/>
        </w:rPr>
        <w:t xml:space="preserve">The mediating variable, Omnichannel Perceived Value, also shows a significant direct effect on Customer Satisfaction (β = 0.481, t = 6.193, p = 0.000), confirming H5. Furthermore, mediation analysis demonstrates that Perceived Value partially mediates the relationships between both Customer Experience → Customer Satisfaction (β = 0.154, t = 3.745, p = 0.000) and Integration Quality → Customer Satisfaction (β = 0.293, t = 5.167, p = 0.000), thus supporting H6 and H7. These results emphasize the pivotal role of Perceived Value in strengthening the impact of both experiential and integrative aspects of omnichannel services on customer satisfaction. The stronger mediating effect in the Integration Quality </w:t>
      </w:r>
      <w:r w:rsidR="00C36F16">
        <w:rPr>
          <w:rFonts w:ascii="Arial" w:hAnsi="Arial" w:cs="Arial"/>
        </w:rPr>
        <w:t xml:space="preserve">to </w:t>
      </w:r>
      <w:r w:rsidRPr="000133AA">
        <w:rPr>
          <w:rFonts w:ascii="Arial" w:hAnsi="Arial" w:cs="Arial"/>
        </w:rPr>
        <w:t>Satisfaction pathway highlights that customers derive greater satisfaction when they perceive consistent and well-integrated interactions across service channels. In summary, the findings validate that both Customer Experience and Integration Quality are crucial drivers of customer satisfaction in omnichannel service environments, with Perceived Value serving as a critical reinforcing mechanism. This confirms the theoretical assumptions grounded in the Theory of Consumption Values and Service-Dominant Logic, where value co-creation through seamless channel integration leads to enhanced satisfaction and long-term relationship quality</w:t>
      </w:r>
      <w:r w:rsidR="00B37A97">
        <w:rPr>
          <w:rFonts w:ascii="Arial" w:hAnsi="Arial" w:cs="Arial"/>
        </w:rPr>
        <w:t>.</w:t>
      </w:r>
    </w:p>
    <w:p w14:paraId="1E59345E" w14:textId="7B22359B" w:rsidR="00061710" w:rsidRPr="00A06079" w:rsidRDefault="00061710" w:rsidP="00061710">
      <w:pPr>
        <w:pStyle w:val="Body"/>
        <w:spacing w:before="240"/>
        <w:rPr>
          <w:rFonts w:ascii="Arial" w:hAnsi="Arial" w:cs="Arial"/>
          <w:b/>
          <w:bCs/>
        </w:rPr>
      </w:pPr>
      <w:r w:rsidRPr="00A06079">
        <w:rPr>
          <w:rFonts w:ascii="Arial" w:hAnsi="Arial" w:cs="Arial"/>
          <w:b/>
          <w:bCs/>
        </w:rPr>
        <w:t>4.</w:t>
      </w:r>
      <w:r w:rsidR="00B37A97">
        <w:rPr>
          <w:rFonts w:ascii="Arial" w:hAnsi="Arial" w:cs="Arial"/>
          <w:b/>
          <w:bCs/>
        </w:rPr>
        <w:t>2</w:t>
      </w:r>
      <w:r w:rsidRPr="00A06079">
        <w:rPr>
          <w:rFonts w:ascii="Arial" w:hAnsi="Arial" w:cs="Arial"/>
          <w:b/>
          <w:bCs/>
        </w:rPr>
        <w:t xml:space="preserve"> Result</w:t>
      </w:r>
    </w:p>
    <w:p w14:paraId="40A60D61" w14:textId="42EE3518" w:rsidR="00997241" w:rsidRPr="00A06079" w:rsidRDefault="00061710" w:rsidP="00470BC2">
      <w:pPr>
        <w:pStyle w:val="Body"/>
        <w:spacing w:before="240"/>
        <w:rPr>
          <w:rFonts w:ascii="Arial" w:hAnsi="Arial" w:cs="Arial"/>
          <w:b/>
          <w:bCs/>
        </w:rPr>
      </w:pPr>
      <w:r w:rsidRPr="00A06079">
        <w:rPr>
          <w:rFonts w:ascii="Arial" w:hAnsi="Arial" w:cs="Arial"/>
          <w:b/>
          <w:bCs/>
        </w:rPr>
        <w:t>4.2.1 The Effect of Customer Experience on Omnichannel Perceived Value</w:t>
      </w:r>
    </w:p>
    <w:p w14:paraId="521F0E10" w14:textId="77777777" w:rsidR="006B5200" w:rsidRDefault="006B5200" w:rsidP="00470BC2">
      <w:pPr>
        <w:pStyle w:val="Body"/>
        <w:spacing w:before="240"/>
        <w:rPr>
          <w:rFonts w:ascii="Arial" w:hAnsi="Arial" w:cs="Arial"/>
        </w:rPr>
      </w:pPr>
      <w:r w:rsidRPr="006B5200">
        <w:rPr>
          <w:rFonts w:ascii="Arial" w:hAnsi="Arial" w:cs="Arial"/>
        </w:rPr>
        <w:lastRenderedPageBreak/>
        <w:t xml:space="preserve">The empirical results reveal that customer experience exerts a significant and positive effect on omnichannel perceived value, supporting the theoretical foundation of the Theory of Consumption Values (TCV) proposed by </w:t>
      </w:r>
      <w:proofErr w:type="spellStart"/>
      <w:r w:rsidRPr="006B5200">
        <w:rPr>
          <w:rFonts w:ascii="Arial" w:hAnsi="Arial" w:cs="Arial"/>
        </w:rPr>
        <w:t>Sheth</w:t>
      </w:r>
      <w:proofErr w:type="spellEnd"/>
      <w:r w:rsidRPr="006B5200">
        <w:rPr>
          <w:rFonts w:ascii="Arial" w:hAnsi="Arial" w:cs="Arial"/>
        </w:rPr>
        <w:t>, Newman, and Gross (1991). According to this framework, perceived value arises from consumers’ cognitive and emotional evaluations of the benefits derived from a product or service relative to the sacrifices made. In the omnichannel environment, customer experience becomes the primary medium through which these value dimensions—functional, emotional, and social—are activated. Each interaction across touchpoints, whether through physical cafés, mobile applications, or digital platforms, contributes to customers’ perception of convenience, enjoyment, and social connection, thereby enhancing their overall value assessment. From the perspective of functional value, a seamless omnichannel experience allows customers to navigate between online and offline services efficiently, minimizing time and effort. This aligns with findings by Liu, Chen, and Huang (2022), who demonstrated that the integration of digital and physical touchpoints enhances consumers’ perceptions of functional benefits, such as accessibility and reliability. The emotional value component is also reinforced when customers experience consistent service quality and pleasant interactions across channels, creating feelings of trust, comfort, and satisfaction (Leroi-</w:t>
      </w:r>
      <w:proofErr w:type="spellStart"/>
      <w:r w:rsidRPr="006B5200">
        <w:rPr>
          <w:rFonts w:ascii="Arial" w:hAnsi="Arial" w:cs="Arial"/>
        </w:rPr>
        <w:t>Werelds</w:t>
      </w:r>
      <w:proofErr w:type="spellEnd"/>
      <w:r w:rsidRPr="006B5200">
        <w:rPr>
          <w:rFonts w:ascii="Arial" w:hAnsi="Arial" w:cs="Arial"/>
        </w:rPr>
        <w:t xml:space="preserve">, 2019). </w:t>
      </w:r>
    </w:p>
    <w:p w14:paraId="0F6AFAB1" w14:textId="67C24744" w:rsidR="006B5200" w:rsidRPr="005405E2" w:rsidRDefault="005405E2" w:rsidP="00470BC2">
      <w:pPr>
        <w:pStyle w:val="Body"/>
        <w:spacing w:before="240"/>
        <w:rPr>
          <w:rFonts w:ascii="Arial" w:hAnsi="Arial" w:cs="Arial"/>
        </w:rPr>
      </w:pPr>
      <w:r w:rsidRPr="005405E2">
        <w:rPr>
          <w:rFonts w:ascii="Arial" w:hAnsi="Arial" w:cs="Arial"/>
        </w:rPr>
        <w:t>Moreover, social and epistemic values are reinforced when customers actively engage with brands through social media communities and interactive digital platforms. Such engagement fosters emotional attachment, self-expression, and a sense of belonging, ultimately enhancing their willingness to purchase and recommend the brand (Thanasi-</w:t>
      </w:r>
      <w:proofErr w:type="spellStart"/>
      <w:r w:rsidRPr="005405E2">
        <w:rPr>
          <w:rFonts w:ascii="Arial" w:hAnsi="Arial" w:cs="Arial"/>
        </w:rPr>
        <w:t>Boçe</w:t>
      </w:r>
      <w:proofErr w:type="spellEnd"/>
      <w:r w:rsidRPr="005405E2">
        <w:rPr>
          <w:rFonts w:ascii="Arial" w:hAnsi="Arial" w:cs="Arial"/>
        </w:rPr>
        <w:t xml:space="preserve">, M., </w:t>
      </w:r>
      <w:proofErr w:type="spellStart"/>
      <w:r w:rsidRPr="005405E2">
        <w:rPr>
          <w:rFonts w:ascii="Arial" w:hAnsi="Arial" w:cs="Arial"/>
        </w:rPr>
        <w:t>Zeqiri</w:t>
      </w:r>
      <w:proofErr w:type="spellEnd"/>
      <w:r w:rsidRPr="005405E2">
        <w:rPr>
          <w:rFonts w:ascii="Arial" w:hAnsi="Arial" w:cs="Arial"/>
        </w:rPr>
        <w:t xml:space="preserve">, J., &amp; </w:t>
      </w:r>
      <w:proofErr w:type="spellStart"/>
      <w:r w:rsidRPr="005405E2">
        <w:rPr>
          <w:rFonts w:ascii="Arial" w:hAnsi="Arial" w:cs="Arial"/>
        </w:rPr>
        <w:t>Kurtishi-Kastrati</w:t>
      </w:r>
      <w:proofErr w:type="spellEnd"/>
      <w:r w:rsidRPr="005405E2">
        <w:rPr>
          <w:rFonts w:ascii="Arial" w:hAnsi="Arial" w:cs="Arial"/>
        </w:rPr>
        <w:t>, S. (2022).</w:t>
      </w:r>
      <w:r>
        <w:rPr>
          <w:rFonts w:ascii="Arial" w:hAnsi="Arial" w:cs="Arial"/>
        </w:rPr>
        <w:t xml:space="preserve"> </w:t>
      </w:r>
      <w:r w:rsidR="006B5200" w:rsidRPr="005405E2">
        <w:rPr>
          <w:rFonts w:ascii="Arial" w:hAnsi="Arial" w:cs="Arial"/>
        </w:rPr>
        <w:t xml:space="preserve">These multidimensional experiences together elevate the perceived worth of the brand’s omnichannel offerings. This result is also consistent with Service-Dominant </w:t>
      </w:r>
      <w:r w:rsidR="006B5200" w:rsidRPr="006B5200">
        <w:rPr>
          <w:rFonts w:ascii="Arial" w:hAnsi="Arial" w:cs="Arial"/>
        </w:rPr>
        <w:t xml:space="preserve">Logic (SDL) (Vargo &amp; </w:t>
      </w:r>
      <w:proofErr w:type="spellStart"/>
      <w:r w:rsidR="006B5200" w:rsidRPr="006B5200">
        <w:rPr>
          <w:rFonts w:ascii="Arial" w:hAnsi="Arial" w:cs="Arial"/>
        </w:rPr>
        <w:t>Lusch</w:t>
      </w:r>
      <w:proofErr w:type="spellEnd"/>
      <w:r w:rsidR="006B5200" w:rsidRPr="006B5200">
        <w:rPr>
          <w:rFonts w:ascii="Arial" w:hAnsi="Arial" w:cs="Arial"/>
        </w:rPr>
        <w:t xml:space="preserve">, 2008), which conceptualizes value as co-created through interactions between firms and customers rather than being embedded in the product itself. In this view, customer experience represents the process of value co-creation, wherein customers actively interpret, evaluate, and internalize value through their cross-channel interactions. When organizations design cohesive omnichannel experiences—ensuring consistent information, reliable service delivery, and emotional engagement—they enable customers to co-create value by integrating </w:t>
      </w:r>
      <w:r w:rsidR="006B5200" w:rsidRPr="00F139B8">
        <w:rPr>
          <w:rFonts w:ascii="Arial" w:hAnsi="Arial" w:cs="Arial"/>
        </w:rPr>
        <w:t xml:space="preserve">these experiences into their consumption context. Empirical evidence supports this relationship. </w:t>
      </w:r>
      <w:proofErr w:type="spellStart"/>
      <w:r w:rsidR="00964EB1" w:rsidRPr="00F139B8">
        <w:rPr>
          <w:rFonts w:ascii="Arial" w:hAnsi="Arial" w:cs="Arial"/>
        </w:rPr>
        <w:t>Hamouda</w:t>
      </w:r>
      <w:proofErr w:type="spellEnd"/>
      <w:r w:rsidR="00964EB1" w:rsidRPr="00F139B8">
        <w:rPr>
          <w:rFonts w:ascii="Arial" w:hAnsi="Arial" w:cs="Arial"/>
        </w:rPr>
        <w:t xml:space="preserve">, M </w:t>
      </w:r>
      <w:r w:rsidR="006B5200" w:rsidRPr="00F139B8">
        <w:rPr>
          <w:rFonts w:ascii="Arial" w:hAnsi="Arial" w:cs="Arial"/>
        </w:rPr>
        <w:t xml:space="preserve">(2019) found that superior omnichannel experiences foster higher perceived value by strengthening emotional connection and trust in the brand. </w:t>
      </w:r>
      <w:r w:rsidR="00791A66" w:rsidRPr="00791A66">
        <w:rPr>
          <w:rFonts w:ascii="Arial" w:hAnsi="Arial" w:cs="Arial"/>
        </w:rPr>
        <w:t xml:space="preserve">Similarly, Grewal, </w:t>
      </w:r>
      <w:proofErr w:type="spellStart"/>
      <w:r w:rsidR="00791A66" w:rsidRPr="00791A66">
        <w:rPr>
          <w:rFonts w:ascii="Arial" w:hAnsi="Arial" w:cs="Arial"/>
        </w:rPr>
        <w:t>Roggeveen</w:t>
      </w:r>
      <w:proofErr w:type="spellEnd"/>
      <w:r w:rsidR="00791A66" w:rsidRPr="00791A66">
        <w:rPr>
          <w:rFonts w:ascii="Arial" w:hAnsi="Arial" w:cs="Arial"/>
        </w:rPr>
        <w:t xml:space="preserve">, and </w:t>
      </w:r>
      <w:proofErr w:type="spellStart"/>
      <w:r w:rsidR="00791A66" w:rsidRPr="00791A66">
        <w:rPr>
          <w:rFonts w:ascii="Arial" w:hAnsi="Arial" w:cs="Arial"/>
        </w:rPr>
        <w:t>Nordfält</w:t>
      </w:r>
      <w:proofErr w:type="spellEnd"/>
      <w:r w:rsidR="00791A66" w:rsidRPr="00791A66">
        <w:rPr>
          <w:rFonts w:ascii="Arial" w:hAnsi="Arial" w:cs="Arial"/>
        </w:rPr>
        <w:t xml:space="preserve"> (2017) emphasized that experiential engagement driven by technological innovation, personalized interactions, and seamless omnichannel integration serves as a critical driver of perceived value and customer satisfaction in modern retail environments.</w:t>
      </w:r>
    </w:p>
    <w:p w14:paraId="3E4FFC2E" w14:textId="0C6B676A" w:rsidR="006B5200" w:rsidRPr="00A06079" w:rsidRDefault="006B5200" w:rsidP="00470BC2">
      <w:pPr>
        <w:pStyle w:val="Body"/>
        <w:spacing w:before="240"/>
        <w:rPr>
          <w:rFonts w:ascii="Arial" w:hAnsi="Arial" w:cs="Arial"/>
        </w:rPr>
      </w:pPr>
      <w:r w:rsidRPr="00791A66">
        <w:rPr>
          <w:rFonts w:ascii="Arial" w:hAnsi="Arial" w:cs="Arial"/>
        </w:rPr>
        <w:t xml:space="preserve">The present study confirms these findings within the café service context, showing </w:t>
      </w:r>
      <w:r w:rsidRPr="006B5200">
        <w:rPr>
          <w:rFonts w:ascii="Arial" w:hAnsi="Arial" w:cs="Arial"/>
        </w:rPr>
        <w:t>that when customers encounter consistent and enjoyable experiences across digital and physical touchpoints, they perceive greater overall value. In summary, the positive relationship between customer experience and omnichannel perceived value demonstrates that experience functions as the cognitive–affective foundation of value creation. Functional efficiency, emotional pleasure, and relational engagement derived from omnichannel interactions collectively enhance customers’ perception of value, validating both the TCV and SDL perspectives. This implies that businesses seeking to elevate perceived value should invest in designing integrated, emotionally resonant, and customer-centric omnichannel experiences that extend beyond transactional convenience toward holistic value co-creation.</w:t>
      </w:r>
    </w:p>
    <w:p w14:paraId="31F4B7E0" w14:textId="77777777" w:rsidR="00200FE9" w:rsidRPr="00A06079" w:rsidRDefault="00200FE9" w:rsidP="00470BC2">
      <w:pPr>
        <w:pStyle w:val="Body"/>
        <w:spacing w:before="240"/>
        <w:rPr>
          <w:rFonts w:ascii="Arial" w:hAnsi="Arial" w:cs="Arial"/>
        </w:rPr>
      </w:pPr>
    </w:p>
    <w:p w14:paraId="617F9E66" w14:textId="2CAF6E64" w:rsidR="00061710" w:rsidRPr="00A06079" w:rsidRDefault="00061710" w:rsidP="00470BC2">
      <w:pPr>
        <w:pStyle w:val="Body"/>
        <w:spacing w:before="240"/>
        <w:rPr>
          <w:rFonts w:ascii="Arial" w:hAnsi="Arial" w:cs="Arial"/>
          <w:b/>
          <w:bCs/>
        </w:rPr>
      </w:pPr>
      <w:r w:rsidRPr="00A06079">
        <w:rPr>
          <w:rFonts w:ascii="Arial" w:hAnsi="Arial" w:cs="Arial"/>
          <w:b/>
          <w:bCs/>
        </w:rPr>
        <w:t>4.2.2 The Effect of Integration Quality on Omnichannel Perceived Value</w:t>
      </w:r>
    </w:p>
    <w:p w14:paraId="394ACAAB" w14:textId="77777777" w:rsidR="006B5200" w:rsidRDefault="006B5200" w:rsidP="00470BC2">
      <w:pPr>
        <w:pStyle w:val="Body"/>
        <w:spacing w:before="240"/>
        <w:rPr>
          <w:rFonts w:ascii="Arial" w:hAnsi="Arial" w:cs="Arial"/>
        </w:rPr>
      </w:pPr>
      <w:r w:rsidRPr="006B5200">
        <w:rPr>
          <w:rFonts w:ascii="Arial" w:hAnsi="Arial" w:cs="Arial"/>
        </w:rPr>
        <w:lastRenderedPageBreak/>
        <w:t>The findings demonstrate that integration quality has a strong and significant positive effect on omnichannel perceived value, indicating that customers’ perceptions of value increase when service channels are effectively coordinated and harmonized. This result aligns with the Theory of Consumption Values (TCV) (</w:t>
      </w:r>
      <w:proofErr w:type="spellStart"/>
      <w:r w:rsidRPr="006B5200">
        <w:rPr>
          <w:rFonts w:ascii="Arial" w:hAnsi="Arial" w:cs="Arial"/>
        </w:rPr>
        <w:t>Sheth</w:t>
      </w:r>
      <w:proofErr w:type="spellEnd"/>
      <w:r w:rsidRPr="006B5200">
        <w:rPr>
          <w:rFonts w:ascii="Arial" w:hAnsi="Arial" w:cs="Arial"/>
        </w:rPr>
        <w:t>, Newman, &amp; Gross, 1991), which posits that consumers’ evaluation of value is multidimensional, encompassing functional, emotional, social, conditional, and epistemic dimensions. In the omnichannel context, integration quality acts as a primary driver of functional and conditional value, enabling customers to access products and services effortlessly across multiple platforms</w:t>
      </w:r>
      <w:r>
        <w:rPr>
          <w:rFonts w:ascii="Arial" w:hAnsi="Arial" w:cs="Arial"/>
        </w:rPr>
        <w:t xml:space="preserve"> </w:t>
      </w:r>
      <w:r w:rsidRPr="006B5200">
        <w:rPr>
          <w:rFonts w:ascii="Arial" w:hAnsi="Arial" w:cs="Arial"/>
        </w:rPr>
        <w:t>such as mobile apps, websites, and physical outlets</w:t>
      </w:r>
      <w:r>
        <w:rPr>
          <w:rFonts w:ascii="Arial" w:hAnsi="Arial" w:cs="Arial"/>
        </w:rPr>
        <w:t xml:space="preserve"> </w:t>
      </w:r>
      <w:r w:rsidRPr="006B5200">
        <w:rPr>
          <w:rFonts w:ascii="Arial" w:hAnsi="Arial" w:cs="Arial"/>
        </w:rPr>
        <w:t xml:space="preserve">without friction or redundancy. When information, systems, and service processes are integrated seamlessly, customers experience greater efficiency, consistency, and convenience, which directly enhance functional value. As Oh, Teo, and </w:t>
      </w:r>
      <w:proofErr w:type="spellStart"/>
      <w:r w:rsidRPr="006B5200">
        <w:rPr>
          <w:rFonts w:ascii="Arial" w:hAnsi="Arial" w:cs="Arial"/>
        </w:rPr>
        <w:t>Sambamurthy</w:t>
      </w:r>
      <w:proofErr w:type="spellEnd"/>
      <w:r w:rsidRPr="006B5200">
        <w:rPr>
          <w:rFonts w:ascii="Arial" w:hAnsi="Arial" w:cs="Arial"/>
        </w:rPr>
        <w:t xml:space="preserve"> (2012) explained, high-quality integration minimizes customer effort by ensuring synchronized data, unified service responses, and smooth channel transitions. </w:t>
      </w:r>
    </w:p>
    <w:p w14:paraId="60669C9F" w14:textId="07DE70E1" w:rsidR="006B5200" w:rsidRDefault="006B5200" w:rsidP="00470BC2">
      <w:pPr>
        <w:pStyle w:val="Body"/>
        <w:spacing w:before="240"/>
        <w:rPr>
          <w:rFonts w:ascii="Arial" w:hAnsi="Arial" w:cs="Arial"/>
        </w:rPr>
      </w:pPr>
      <w:r w:rsidRPr="006B5200">
        <w:rPr>
          <w:rFonts w:ascii="Arial" w:hAnsi="Arial" w:cs="Arial"/>
        </w:rPr>
        <w:t>This consistency reduces cognitive load and transaction uncertainty, fostering a perception of reliability and trust in the service provider (</w:t>
      </w:r>
      <w:proofErr w:type="spellStart"/>
      <w:r w:rsidR="00022987" w:rsidRPr="00E91B0E">
        <w:t>Widjaja</w:t>
      </w:r>
      <w:proofErr w:type="spellEnd"/>
      <w:r w:rsidR="00022987" w:rsidRPr="00E91B0E">
        <w:t xml:space="preserve">, Y. G., So, I. G., </w:t>
      </w:r>
      <w:proofErr w:type="spellStart"/>
      <w:r w:rsidR="00022987" w:rsidRPr="00E91B0E">
        <w:t>Setiowati</w:t>
      </w:r>
      <w:proofErr w:type="spellEnd"/>
      <w:r w:rsidR="00022987" w:rsidRPr="00E91B0E">
        <w:t xml:space="preserve">, R., &amp; </w:t>
      </w:r>
      <w:proofErr w:type="spellStart"/>
      <w:r w:rsidR="00022987" w:rsidRPr="00E91B0E">
        <w:t>Furinto</w:t>
      </w:r>
      <w:proofErr w:type="spellEnd"/>
      <w:r w:rsidR="00022987" w:rsidRPr="00E91B0E">
        <w:t>, A</w:t>
      </w:r>
      <w:r w:rsidR="00022987">
        <w:t xml:space="preserve">, </w:t>
      </w:r>
      <w:r w:rsidR="00022987" w:rsidRPr="00E91B0E">
        <w:t>2022</w:t>
      </w:r>
      <w:r w:rsidRPr="006B5200">
        <w:rPr>
          <w:rFonts w:ascii="Arial" w:hAnsi="Arial" w:cs="Arial"/>
        </w:rPr>
        <w:t>). From a conditional value perspective, integration quality enhances situational benefits such as time savings and flexibility, particularly when customers can easily shift between channels depending on context</w:t>
      </w:r>
      <w:r>
        <w:rPr>
          <w:rFonts w:ascii="Arial" w:hAnsi="Arial" w:cs="Arial"/>
        </w:rPr>
        <w:t xml:space="preserve"> </w:t>
      </w:r>
      <w:r w:rsidRPr="006B5200">
        <w:rPr>
          <w:rFonts w:ascii="Arial" w:hAnsi="Arial" w:cs="Arial"/>
        </w:rPr>
        <w:t>for example, browsing online, ordering through a mobile app, and picking up in-store. Beyond functional aspects, integration quality also influences the emotional and social dimensions of perceived value. Seamless interaction across channels not only delivers convenience but also evokes emotional comfort and satisfaction by providing a sense of control and coherence throughout the customer journey (</w:t>
      </w:r>
      <w:proofErr w:type="spellStart"/>
      <w:r w:rsidRPr="006B5200">
        <w:rPr>
          <w:rFonts w:ascii="Arial" w:hAnsi="Arial" w:cs="Arial"/>
        </w:rPr>
        <w:t>Hamouda</w:t>
      </w:r>
      <w:proofErr w:type="spellEnd"/>
      <w:r w:rsidRPr="006B5200">
        <w:rPr>
          <w:rFonts w:ascii="Arial" w:hAnsi="Arial" w:cs="Arial"/>
        </w:rPr>
        <w:t xml:space="preserve">, 2019). Customers who perceive consistent service and information alignment tend to experience stronger emotional attachment to the brand, as the integrated system signals professionalism and care (Piotrowicz &amp; Cuthbertson, 2019). Socially, integration across digital and physical touchpoints allows customers to share experiences, recommendations, and loyalty programs, enhancing a sense of belonging and relational value. </w:t>
      </w:r>
    </w:p>
    <w:p w14:paraId="733974EA" w14:textId="2EBC58A6" w:rsidR="006B5200" w:rsidRDefault="006B5200" w:rsidP="00470BC2">
      <w:pPr>
        <w:pStyle w:val="Body"/>
        <w:spacing w:before="240"/>
        <w:rPr>
          <w:rFonts w:ascii="Arial" w:hAnsi="Arial" w:cs="Arial"/>
        </w:rPr>
      </w:pPr>
      <w:r w:rsidRPr="006B5200">
        <w:rPr>
          <w:rFonts w:ascii="Arial" w:hAnsi="Arial" w:cs="Arial"/>
        </w:rPr>
        <w:t xml:space="preserve">This relationship can further be understood through the lens of Service-Dominant Logic (SDL) (Vargo &amp; </w:t>
      </w:r>
      <w:proofErr w:type="spellStart"/>
      <w:r w:rsidRPr="006B5200">
        <w:rPr>
          <w:rFonts w:ascii="Arial" w:hAnsi="Arial" w:cs="Arial"/>
        </w:rPr>
        <w:t>Lusch</w:t>
      </w:r>
      <w:proofErr w:type="spellEnd"/>
      <w:r w:rsidRPr="006B5200">
        <w:rPr>
          <w:rFonts w:ascii="Arial" w:hAnsi="Arial" w:cs="Arial"/>
        </w:rPr>
        <w:t xml:space="preserve">, 2008), which views integration quality as an enabler of value co-creation. In SDL, value is not delivered unilaterally by the firm but emerges through interactions within a networked service ecosystem. Effective integration provides the technological and relational infrastructure that allows customers to participate actively in value creation by navigating, engaging, and providing feedback across </w:t>
      </w:r>
      <w:r w:rsidRPr="0003147F">
        <w:rPr>
          <w:rFonts w:ascii="Arial" w:hAnsi="Arial" w:cs="Arial"/>
        </w:rPr>
        <w:t xml:space="preserve">channels. </w:t>
      </w:r>
      <w:r w:rsidR="0003147F" w:rsidRPr="0003147F">
        <w:rPr>
          <w:rFonts w:ascii="Arial" w:hAnsi="Arial" w:cs="Arial"/>
        </w:rPr>
        <w:t>When the omnichannel system is coherent and transparent, customers perceive greater control and quality in the service attributes, which strengthens their evaluation of the value obtained (</w:t>
      </w:r>
      <w:proofErr w:type="spellStart"/>
      <w:r w:rsidR="0003147F" w:rsidRPr="0003147F">
        <w:rPr>
          <w:rFonts w:ascii="Arial" w:hAnsi="Arial" w:cs="Arial"/>
        </w:rPr>
        <w:t>Huré</w:t>
      </w:r>
      <w:proofErr w:type="spellEnd"/>
      <w:r w:rsidR="0003147F" w:rsidRPr="0003147F">
        <w:rPr>
          <w:rFonts w:ascii="Arial" w:hAnsi="Arial" w:cs="Arial"/>
        </w:rPr>
        <w:t>, E., Picot-</w:t>
      </w:r>
      <w:proofErr w:type="spellStart"/>
      <w:r w:rsidR="0003147F" w:rsidRPr="0003147F">
        <w:rPr>
          <w:rFonts w:ascii="Arial" w:hAnsi="Arial" w:cs="Arial"/>
        </w:rPr>
        <w:t>Coupey</w:t>
      </w:r>
      <w:proofErr w:type="spellEnd"/>
      <w:r w:rsidR="0003147F" w:rsidRPr="0003147F">
        <w:rPr>
          <w:rFonts w:ascii="Arial" w:hAnsi="Arial" w:cs="Arial"/>
        </w:rPr>
        <w:t>, K., &amp; Ackermann, C.-L, 2017).</w:t>
      </w:r>
    </w:p>
    <w:p w14:paraId="5C775354" w14:textId="20ABA083" w:rsidR="00061710" w:rsidRPr="00A06079" w:rsidRDefault="00061710" w:rsidP="00470BC2">
      <w:pPr>
        <w:pStyle w:val="Body"/>
        <w:spacing w:before="240"/>
        <w:rPr>
          <w:rFonts w:ascii="Arial" w:hAnsi="Arial" w:cs="Arial"/>
          <w:b/>
          <w:bCs/>
        </w:rPr>
      </w:pPr>
      <w:r w:rsidRPr="00A06079">
        <w:rPr>
          <w:rFonts w:ascii="Arial" w:hAnsi="Arial" w:cs="Arial"/>
          <w:b/>
          <w:bCs/>
        </w:rPr>
        <w:t>4.2.3 The Effect of Customer Experience on Customer Satisfaction</w:t>
      </w:r>
    </w:p>
    <w:p w14:paraId="2D5604CE" w14:textId="45455ECD" w:rsidR="00EE535C" w:rsidRDefault="00EE535C" w:rsidP="00470BC2">
      <w:pPr>
        <w:pStyle w:val="Body"/>
        <w:spacing w:before="240"/>
        <w:rPr>
          <w:rFonts w:ascii="Arial" w:hAnsi="Arial" w:cs="Arial"/>
        </w:rPr>
      </w:pPr>
      <w:r w:rsidRPr="00EE535C">
        <w:rPr>
          <w:rFonts w:ascii="Arial" w:hAnsi="Arial" w:cs="Arial"/>
        </w:rPr>
        <w:t xml:space="preserve">The results reveal that customer experience has a positive and significant effect on customer satisfaction, emphasizing that customers’ overall satisfaction depends largely on the quality of their interactions and emotional engagement throughout the omnichannel journey. </w:t>
      </w:r>
      <w:r w:rsidR="007F7D1E" w:rsidRPr="007F7D1E">
        <w:rPr>
          <w:rFonts w:ascii="Arial" w:hAnsi="Arial" w:cs="Arial"/>
        </w:rPr>
        <w:t>Consistent with recent evidence in services, omnichannel properties—particularly integration quality and perceived fluency shape customers’ hedonic and utilitarian experiences, which subsequently drive downstream outcomes such as loyalty; this supports the view that satisfaction and related outcomes arise from the cumulative evaluation of experiences across touchpoints rather than isolated encounters (Xuan, Truong, &amp; Quang, 2023)</w:t>
      </w:r>
      <w:r w:rsidRPr="007F7D1E">
        <w:rPr>
          <w:rFonts w:ascii="Arial" w:hAnsi="Arial" w:cs="Arial"/>
        </w:rPr>
        <w:t xml:space="preserve">. </w:t>
      </w:r>
      <w:r w:rsidRPr="00EE535C">
        <w:rPr>
          <w:rFonts w:ascii="Arial" w:hAnsi="Arial" w:cs="Arial"/>
        </w:rPr>
        <w:t>From the perspective of the Theory of Consumption Values (TCV) (</w:t>
      </w:r>
      <w:proofErr w:type="spellStart"/>
      <w:r w:rsidRPr="00EE535C">
        <w:rPr>
          <w:rFonts w:ascii="Arial" w:hAnsi="Arial" w:cs="Arial"/>
        </w:rPr>
        <w:t>Sheth</w:t>
      </w:r>
      <w:proofErr w:type="spellEnd"/>
      <w:r w:rsidRPr="00EE535C">
        <w:rPr>
          <w:rFonts w:ascii="Arial" w:hAnsi="Arial" w:cs="Arial"/>
        </w:rPr>
        <w:t>, Newman, &amp; Gross, 1991), customer experience acts as the primary source through which multiple consumption values</w:t>
      </w:r>
      <w:r>
        <w:rPr>
          <w:rFonts w:ascii="Arial" w:hAnsi="Arial" w:cs="Arial"/>
        </w:rPr>
        <w:t xml:space="preserve"> </w:t>
      </w:r>
      <w:r w:rsidRPr="00EE535C">
        <w:rPr>
          <w:rFonts w:ascii="Arial" w:hAnsi="Arial" w:cs="Arial"/>
        </w:rPr>
        <w:t xml:space="preserve">functional, emotional, and social—are activated. Functional value arises when customers experience efficient, convenient, and reliable service across channels, while emotional value is generated through </w:t>
      </w:r>
      <w:r w:rsidRPr="00EE535C">
        <w:rPr>
          <w:rFonts w:ascii="Arial" w:hAnsi="Arial" w:cs="Arial"/>
        </w:rPr>
        <w:lastRenderedPageBreak/>
        <w:t>enjoyable, immersive, and memorable interactions. Social value emerges when the omnichannel experience fosters community belonging or social recognition. These combined experiential dimensions shape the customer’s overall evaluation of the brand, directly influencing satisfaction. The result of this study aligns with Leroi-</w:t>
      </w:r>
      <w:proofErr w:type="spellStart"/>
      <w:r w:rsidRPr="00EE535C">
        <w:rPr>
          <w:rFonts w:ascii="Arial" w:hAnsi="Arial" w:cs="Arial"/>
        </w:rPr>
        <w:t>Werelds</w:t>
      </w:r>
      <w:proofErr w:type="spellEnd"/>
      <w:r w:rsidRPr="00EE535C">
        <w:rPr>
          <w:rFonts w:ascii="Arial" w:hAnsi="Arial" w:cs="Arial"/>
        </w:rPr>
        <w:t xml:space="preserve"> (2019), who stated that customer satisfaction in omnichannel environments is not merely determined by product utility but by the emotional and relational values created through consistent experiences. </w:t>
      </w:r>
    </w:p>
    <w:p w14:paraId="747D8391" w14:textId="1AD166DA" w:rsidR="00EE535C" w:rsidRDefault="00EE535C" w:rsidP="00470BC2">
      <w:pPr>
        <w:pStyle w:val="Body"/>
        <w:spacing w:before="240"/>
        <w:rPr>
          <w:rFonts w:ascii="Arial" w:hAnsi="Arial" w:cs="Arial"/>
        </w:rPr>
      </w:pPr>
      <w:r w:rsidRPr="00EE535C">
        <w:rPr>
          <w:rFonts w:ascii="Arial" w:hAnsi="Arial" w:cs="Arial"/>
        </w:rPr>
        <w:t>Additionally, the relationship between customer experience and satisfaction can be explained through the Expectancy</w:t>
      </w:r>
      <w:r>
        <w:rPr>
          <w:rFonts w:ascii="Arial" w:hAnsi="Arial" w:cs="Arial"/>
        </w:rPr>
        <w:t xml:space="preserve"> </w:t>
      </w:r>
      <w:r w:rsidRPr="00EE535C">
        <w:rPr>
          <w:rFonts w:ascii="Arial" w:hAnsi="Arial" w:cs="Arial"/>
        </w:rPr>
        <w:t>Disconfirmation Theory (EDT) (Oliver, 1980), which posits that satisfaction occurs when perceived performance meets or exceeds expectations. In an omnichannel setting, customers form expectations about seamlessness, responsiveness, and personalization across touchpoints. When these expectations are fulfilled</w:t>
      </w:r>
      <w:r>
        <w:rPr>
          <w:rFonts w:ascii="Arial" w:hAnsi="Arial" w:cs="Arial"/>
        </w:rPr>
        <w:t xml:space="preserve"> </w:t>
      </w:r>
      <w:r w:rsidRPr="00EE535C">
        <w:rPr>
          <w:rFonts w:ascii="Arial" w:hAnsi="Arial" w:cs="Arial"/>
        </w:rPr>
        <w:t>such as smooth transitions from online to offline channels, prompt digital responses, or personalized offers</w:t>
      </w:r>
      <w:r>
        <w:rPr>
          <w:rFonts w:ascii="Arial" w:hAnsi="Arial" w:cs="Arial"/>
        </w:rPr>
        <w:t xml:space="preserve"> </w:t>
      </w:r>
      <w:r w:rsidRPr="00EE535C">
        <w:rPr>
          <w:rFonts w:ascii="Arial" w:hAnsi="Arial" w:cs="Arial"/>
        </w:rPr>
        <w:t xml:space="preserve">positive disconfirmation occurs, leading to satisfaction. Conversely, any inconsistency in service integration or digital interaction may disrupt the experience, resulting in dissatisfaction even if the core service remains functional. This reinforces the argument by Lemon and </w:t>
      </w:r>
      <w:proofErr w:type="spellStart"/>
      <w:r w:rsidRPr="00EE535C">
        <w:rPr>
          <w:rFonts w:ascii="Arial" w:hAnsi="Arial" w:cs="Arial"/>
        </w:rPr>
        <w:t>Verhoef</w:t>
      </w:r>
      <w:proofErr w:type="spellEnd"/>
      <w:r w:rsidRPr="00EE535C">
        <w:rPr>
          <w:rFonts w:ascii="Arial" w:hAnsi="Arial" w:cs="Arial"/>
        </w:rPr>
        <w:t xml:space="preserve"> (2016) that satisfaction in the omnichannel context is a holistic construct shaped by both functional and affective evaluations. From the lens of Service-Dominant Logic (SDL) (Vargo &amp; </w:t>
      </w:r>
      <w:proofErr w:type="spellStart"/>
      <w:r w:rsidRPr="00EE535C">
        <w:rPr>
          <w:rFonts w:ascii="Arial" w:hAnsi="Arial" w:cs="Arial"/>
        </w:rPr>
        <w:t>Lusch</w:t>
      </w:r>
      <w:proofErr w:type="spellEnd"/>
      <w:r w:rsidRPr="00EE535C">
        <w:rPr>
          <w:rFonts w:ascii="Arial" w:hAnsi="Arial" w:cs="Arial"/>
        </w:rPr>
        <w:t>, 2008), customer experience represents a value co-creation process through which satisfaction is derived. In this paradigm, satisfaction does not originate solely from firm-delivered value but from interactive experiences where the customer actively integrates resources</w:t>
      </w:r>
      <w:r>
        <w:rPr>
          <w:rFonts w:ascii="Arial" w:hAnsi="Arial" w:cs="Arial"/>
        </w:rPr>
        <w:t xml:space="preserve"> </w:t>
      </w:r>
      <w:r w:rsidRPr="00EE535C">
        <w:rPr>
          <w:rFonts w:ascii="Arial" w:hAnsi="Arial" w:cs="Arial"/>
        </w:rPr>
        <w:t>such as time, knowledge, and technology</w:t>
      </w:r>
      <w:r>
        <w:rPr>
          <w:rFonts w:ascii="Arial" w:hAnsi="Arial" w:cs="Arial"/>
        </w:rPr>
        <w:t xml:space="preserve"> </w:t>
      </w:r>
      <w:r w:rsidRPr="00EE535C">
        <w:rPr>
          <w:rFonts w:ascii="Arial" w:hAnsi="Arial" w:cs="Arial"/>
        </w:rPr>
        <w:t xml:space="preserve">into the consumption process. A coherent omnichannel system facilitates this co-creation by allowing customers to engage fluidly with the brand, giving them control and autonomy over their interactions. This sense of empowerment enhances emotional satisfaction and deepens relational trust. </w:t>
      </w:r>
      <w:r w:rsidR="00791A66" w:rsidRPr="00791A66">
        <w:rPr>
          <w:rFonts w:ascii="Arial" w:hAnsi="Arial" w:cs="Arial"/>
          <w:lang w:val="id-ID"/>
        </w:rPr>
        <w:t>Gao, M., &amp; Huang, L. (2021)</w:t>
      </w:r>
      <w:r w:rsidRPr="00EE535C">
        <w:rPr>
          <w:rFonts w:ascii="Arial" w:hAnsi="Arial" w:cs="Arial"/>
        </w:rPr>
        <w:t xml:space="preserve"> similarly found that perceived integration across channels enhances customers’ sense of control and satisfaction, validating this co-creative process.</w:t>
      </w:r>
    </w:p>
    <w:p w14:paraId="74FE870B" w14:textId="1331B1C5" w:rsidR="00061710" w:rsidRPr="00A06079" w:rsidRDefault="00061710" w:rsidP="00470BC2">
      <w:pPr>
        <w:pStyle w:val="Body"/>
        <w:spacing w:before="240"/>
        <w:rPr>
          <w:rFonts w:ascii="Arial" w:hAnsi="Arial" w:cs="Arial"/>
          <w:b/>
          <w:bCs/>
        </w:rPr>
      </w:pPr>
      <w:r w:rsidRPr="00A06079">
        <w:rPr>
          <w:rFonts w:ascii="Arial" w:hAnsi="Arial" w:cs="Arial"/>
          <w:b/>
          <w:bCs/>
        </w:rPr>
        <w:t>4.2.4 The Effect of Integration Quality on Customer Satisfaction</w:t>
      </w:r>
    </w:p>
    <w:p w14:paraId="5C2F8BF4" w14:textId="3192404B" w:rsidR="0003147F" w:rsidRDefault="0024194C" w:rsidP="00470BC2">
      <w:pPr>
        <w:pStyle w:val="Body"/>
        <w:spacing w:before="240"/>
        <w:rPr>
          <w:rFonts w:ascii="Arial" w:hAnsi="Arial" w:cs="Arial"/>
          <w:lang w:val="en-ID"/>
        </w:rPr>
      </w:pPr>
      <w:r w:rsidRPr="0024194C">
        <w:rPr>
          <w:rFonts w:ascii="Arial" w:hAnsi="Arial" w:cs="Arial"/>
          <w:lang w:val="en-ID"/>
        </w:rPr>
        <w:t>The findings indicate that integration quality has a strong and positive effect on customer satisfaction, suggesting that seamless coordination across online and offline channels substantially enhances customers’ overall evaluations of the service. This result is consistent with prior research (</w:t>
      </w:r>
      <w:proofErr w:type="spellStart"/>
      <w:r w:rsidRPr="0024194C">
        <w:rPr>
          <w:rFonts w:ascii="Arial" w:hAnsi="Arial" w:cs="Arial"/>
          <w:lang w:val="en-ID"/>
        </w:rPr>
        <w:t>Hamouda</w:t>
      </w:r>
      <w:proofErr w:type="spellEnd"/>
      <w:r w:rsidRPr="0024194C">
        <w:rPr>
          <w:rFonts w:ascii="Arial" w:hAnsi="Arial" w:cs="Arial"/>
          <w:lang w:val="en-ID"/>
        </w:rPr>
        <w:t xml:space="preserve">, 2019; </w:t>
      </w:r>
      <w:proofErr w:type="spellStart"/>
      <w:r w:rsidR="00022987" w:rsidRPr="00E91B0E">
        <w:t>Widjaja</w:t>
      </w:r>
      <w:proofErr w:type="spellEnd"/>
      <w:r w:rsidR="00022987" w:rsidRPr="00E91B0E">
        <w:t xml:space="preserve">, Y. G., So, I. G., </w:t>
      </w:r>
      <w:proofErr w:type="spellStart"/>
      <w:r w:rsidR="00022987" w:rsidRPr="00E91B0E">
        <w:t>Setiowati</w:t>
      </w:r>
      <w:proofErr w:type="spellEnd"/>
      <w:r w:rsidR="00022987" w:rsidRPr="00E91B0E">
        <w:t xml:space="preserve">, R., &amp; </w:t>
      </w:r>
      <w:proofErr w:type="spellStart"/>
      <w:r w:rsidR="00022987" w:rsidRPr="00E91B0E">
        <w:t>Furinto</w:t>
      </w:r>
      <w:proofErr w:type="spellEnd"/>
      <w:r w:rsidR="00022987" w:rsidRPr="00E91B0E">
        <w:t>, A. (2022</w:t>
      </w:r>
      <w:r w:rsidRPr="0024194C">
        <w:rPr>
          <w:rFonts w:ascii="Arial" w:hAnsi="Arial" w:cs="Arial"/>
          <w:lang w:val="en-ID"/>
        </w:rPr>
        <w:t>) and reinforces the central role of integration quality in shaping satisfaction within omnichannel systems. From the perspective of the Theory of Consumption Values (TCV) (</w:t>
      </w:r>
      <w:proofErr w:type="spellStart"/>
      <w:r w:rsidRPr="0024194C">
        <w:rPr>
          <w:rFonts w:ascii="Arial" w:hAnsi="Arial" w:cs="Arial"/>
          <w:lang w:val="en-ID"/>
        </w:rPr>
        <w:t>Sheth</w:t>
      </w:r>
      <w:proofErr w:type="spellEnd"/>
      <w:r w:rsidRPr="0024194C">
        <w:rPr>
          <w:rFonts w:ascii="Arial" w:hAnsi="Arial" w:cs="Arial"/>
          <w:lang w:val="en-ID"/>
        </w:rPr>
        <w:t>, Newman, &amp; Gross, 1991), integration quality contributes directly to the creation of both functional and emotional value, which together influence satisfaction. Functionally, high integration quality ensures information accuracy, system reliability, and service consistency—attributes that customers perceive as efficiency, convenience, and time savings. Emotional value arises when customers experience comfort, trust, and assurance from well-integrated service encounters. When all touchpoints</w:t>
      </w:r>
      <w:r>
        <w:rPr>
          <w:rFonts w:ascii="Arial" w:hAnsi="Arial" w:cs="Arial"/>
          <w:lang w:val="en-ID"/>
        </w:rPr>
        <w:t xml:space="preserve"> </w:t>
      </w:r>
      <w:r w:rsidRPr="0024194C">
        <w:rPr>
          <w:rFonts w:ascii="Arial" w:hAnsi="Arial" w:cs="Arial"/>
          <w:lang w:val="en-ID"/>
        </w:rPr>
        <w:t xml:space="preserve">such as mobile apps, websites, and physical stores—are synchronized, customers perceive a coherent brand image that reduces uncertainty and frustration, thereby elevating satisfaction. </w:t>
      </w:r>
      <w:r w:rsidR="0003147F" w:rsidRPr="0003147F">
        <w:rPr>
          <w:rFonts w:ascii="Arial" w:hAnsi="Arial" w:cs="Arial"/>
          <w:lang w:val="en-ID"/>
        </w:rPr>
        <w:t xml:space="preserve">These findings echo those of </w:t>
      </w:r>
      <w:proofErr w:type="spellStart"/>
      <w:r w:rsidR="0003147F" w:rsidRPr="0003147F">
        <w:rPr>
          <w:rFonts w:ascii="Arial" w:hAnsi="Arial" w:cs="Arial"/>
          <w:lang w:val="en-ID"/>
        </w:rPr>
        <w:t>Balbín</w:t>
      </w:r>
      <w:proofErr w:type="spellEnd"/>
      <w:r w:rsidR="0003147F" w:rsidRPr="0003147F">
        <w:rPr>
          <w:rFonts w:ascii="Arial" w:hAnsi="Arial" w:cs="Arial"/>
          <w:lang w:val="en-ID"/>
        </w:rPr>
        <w:t xml:space="preserve"> Buckley, J. A., &amp; </w:t>
      </w:r>
      <w:proofErr w:type="spellStart"/>
      <w:r w:rsidR="0003147F" w:rsidRPr="0003147F">
        <w:rPr>
          <w:rFonts w:ascii="Arial" w:hAnsi="Arial" w:cs="Arial"/>
          <w:lang w:val="en-ID"/>
        </w:rPr>
        <w:t>Marquina</w:t>
      </w:r>
      <w:proofErr w:type="spellEnd"/>
      <w:r w:rsidR="0003147F" w:rsidRPr="0003147F">
        <w:rPr>
          <w:rFonts w:ascii="Arial" w:hAnsi="Arial" w:cs="Arial"/>
          <w:lang w:val="en-ID"/>
        </w:rPr>
        <w:t xml:space="preserve"> Feldman, P. S. (2024), who observed that the positive effects of channel integration on the overall omnichannel customer experience significantly mitigate perceived risk and build trust, leading to more satisfying service experiences.</w:t>
      </w:r>
    </w:p>
    <w:p w14:paraId="4B3A5BD0" w14:textId="7D5940BF" w:rsidR="0024194C" w:rsidRDefault="0024194C" w:rsidP="00470BC2">
      <w:pPr>
        <w:pStyle w:val="Body"/>
        <w:spacing w:before="240"/>
        <w:rPr>
          <w:rFonts w:ascii="Arial" w:hAnsi="Arial" w:cs="Arial"/>
          <w:lang w:val="en-ID"/>
        </w:rPr>
      </w:pPr>
      <w:r w:rsidRPr="0024194C">
        <w:rPr>
          <w:rFonts w:ascii="Arial" w:hAnsi="Arial" w:cs="Arial"/>
          <w:lang w:val="en-ID"/>
        </w:rPr>
        <w:t>The relationship between integration quality and satisfaction can also be explained through the Expectancy</w:t>
      </w:r>
      <w:r>
        <w:rPr>
          <w:rFonts w:ascii="Arial" w:hAnsi="Arial" w:cs="Arial"/>
          <w:lang w:val="en-ID"/>
        </w:rPr>
        <w:t xml:space="preserve"> </w:t>
      </w:r>
      <w:r w:rsidRPr="0024194C">
        <w:rPr>
          <w:rFonts w:ascii="Arial" w:hAnsi="Arial" w:cs="Arial"/>
          <w:lang w:val="en-ID"/>
        </w:rPr>
        <w:t xml:space="preserve">Disconfirmation Theory (EDT) (Oliver, 1980). In an omnichannel context, customers expect a seamless journey across multiple touchpoints. When firms deliver consistent service, synchronize data, and ensure a unified interaction experience, customer expectations are met or even exceeded, resulting in positive disconfirmation and heightened </w:t>
      </w:r>
      <w:r w:rsidRPr="0024194C">
        <w:rPr>
          <w:rFonts w:ascii="Arial" w:hAnsi="Arial" w:cs="Arial"/>
          <w:lang w:val="en-ID"/>
        </w:rPr>
        <w:lastRenderedPageBreak/>
        <w:t>satisfaction. Conversely, inconsistencies</w:t>
      </w:r>
      <w:r>
        <w:rPr>
          <w:rFonts w:ascii="Arial" w:hAnsi="Arial" w:cs="Arial"/>
          <w:lang w:val="en-ID"/>
        </w:rPr>
        <w:t xml:space="preserve"> </w:t>
      </w:r>
      <w:r w:rsidRPr="0024194C">
        <w:rPr>
          <w:rFonts w:ascii="Arial" w:hAnsi="Arial" w:cs="Arial"/>
          <w:lang w:val="en-ID"/>
        </w:rPr>
        <w:t>such as differing prices or uncoordinated promotions</w:t>
      </w:r>
      <w:r>
        <w:rPr>
          <w:rFonts w:ascii="Arial" w:hAnsi="Arial" w:cs="Arial"/>
          <w:lang w:val="en-ID"/>
        </w:rPr>
        <w:t xml:space="preserve"> </w:t>
      </w:r>
      <w:r w:rsidRPr="0024194C">
        <w:rPr>
          <w:rFonts w:ascii="Arial" w:hAnsi="Arial" w:cs="Arial"/>
          <w:lang w:val="en-ID"/>
        </w:rPr>
        <w:t xml:space="preserve">lead to negative disconfirmation, diminishing satisfaction. This theoretical mechanism aligns with Lemon and </w:t>
      </w:r>
      <w:proofErr w:type="spellStart"/>
      <w:r w:rsidRPr="0024194C">
        <w:rPr>
          <w:rFonts w:ascii="Arial" w:hAnsi="Arial" w:cs="Arial"/>
          <w:lang w:val="en-ID"/>
        </w:rPr>
        <w:t>Verhoef’s</w:t>
      </w:r>
      <w:proofErr w:type="spellEnd"/>
      <w:r w:rsidRPr="0024194C">
        <w:rPr>
          <w:rFonts w:ascii="Arial" w:hAnsi="Arial" w:cs="Arial"/>
          <w:lang w:val="en-ID"/>
        </w:rPr>
        <w:t xml:space="preserve"> (2016) assertion that satisfaction in omnichannel environments emerges from customers’ perceived alignment between expected and actual service integration. Furthermore, within the framework of Service-Dominant Logic (SDL) (Vargo &amp; </w:t>
      </w:r>
      <w:proofErr w:type="spellStart"/>
      <w:r w:rsidRPr="0024194C">
        <w:rPr>
          <w:rFonts w:ascii="Arial" w:hAnsi="Arial" w:cs="Arial"/>
          <w:lang w:val="en-ID"/>
        </w:rPr>
        <w:t>Lusch</w:t>
      </w:r>
      <w:proofErr w:type="spellEnd"/>
      <w:r w:rsidRPr="0024194C">
        <w:rPr>
          <w:rFonts w:ascii="Arial" w:hAnsi="Arial" w:cs="Arial"/>
          <w:lang w:val="en-ID"/>
        </w:rPr>
        <w:t xml:space="preserve">, 2008), integration quality is conceptualized as an enabler of value co-creation. A well-integrated omnichannel system empowers customers to actively co-create value by choosing when, where, and how to interact with the brand. Integration thus enhances customers’ perceived control, autonomy, and engagement—psychological states that are closely associated with satisfaction. As Becker and </w:t>
      </w:r>
      <w:proofErr w:type="spellStart"/>
      <w:r w:rsidRPr="0024194C">
        <w:rPr>
          <w:rFonts w:ascii="Arial" w:hAnsi="Arial" w:cs="Arial"/>
          <w:lang w:val="en-ID"/>
        </w:rPr>
        <w:t>Jaakkola</w:t>
      </w:r>
      <w:proofErr w:type="spellEnd"/>
      <w:r w:rsidRPr="0024194C">
        <w:rPr>
          <w:rFonts w:ascii="Arial" w:hAnsi="Arial" w:cs="Arial"/>
          <w:lang w:val="en-ID"/>
        </w:rPr>
        <w:t xml:space="preserve"> (2020) argue, firms that provide integrated service ecosystems transform customers from passive recipients into active participants in the value-creation process, strengthening satisfaction through interactive and relational exchanges.</w:t>
      </w:r>
    </w:p>
    <w:p w14:paraId="042E661D" w14:textId="5C5B7A60" w:rsidR="00334C2C" w:rsidRPr="00A06079" w:rsidRDefault="00334C2C" w:rsidP="00334C2C">
      <w:pPr>
        <w:pStyle w:val="Body"/>
        <w:spacing w:before="240"/>
        <w:rPr>
          <w:rFonts w:ascii="Arial" w:hAnsi="Arial" w:cs="Arial"/>
          <w:b/>
          <w:bCs/>
        </w:rPr>
      </w:pPr>
      <w:r w:rsidRPr="00A06079">
        <w:rPr>
          <w:rFonts w:ascii="Arial" w:hAnsi="Arial" w:cs="Arial"/>
          <w:b/>
          <w:bCs/>
        </w:rPr>
        <w:t>4.2.</w:t>
      </w:r>
      <w:r>
        <w:rPr>
          <w:rFonts w:ascii="Arial" w:hAnsi="Arial" w:cs="Arial"/>
          <w:b/>
          <w:bCs/>
        </w:rPr>
        <w:t>5</w:t>
      </w:r>
      <w:r w:rsidRPr="00A06079">
        <w:rPr>
          <w:rFonts w:ascii="Arial" w:hAnsi="Arial" w:cs="Arial"/>
          <w:b/>
          <w:bCs/>
        </w:rPr>
        <w:t xml:space="preserve"> The Effect of Omnichannel Perceived Value on Customer Satisfaction</w:t>
      </w:r>
    </w:p>
    <w:p w14:paraId="3C8F0248" w14:textId="4543CD0F" w:rsidR="00334C2C" w:rsidRDefault="00334C2C" w:rsidP="00470BC2">
      <w:pPr>
        <w:pStyle w:val="Body"/>
        <w:spacing w:before="240"/>
        <w:rPr>
          <w:rFonts w:ascii="Arial" w:hAnsi="Arial" w:cs="Arial"/>
          <w:lang w:val="en-ID"/>
        </w:rPr>
      </w:pPr>
      <w:r w:rsidRPr="00334C2C">
        <w:rPr>
          <w:rFonts w:ascii="Arial" w:hAnsi="Arial" w:cs="Arial"/>
          <w:lang w:val="en-ID"/>
        </w:rPr>
        <w:t xml:space="preserve">The results show that omnichannel perceived value has a positive and significant effect on customer satisfaction, confirming its central role as a cognitive–affective determinant of satisfaction within integrated service systems. This finding is consistent with previous research (Zeithaml, 1988; </w:t>
      </w:r>
      <w:proofErr w:type="spellStart"/>
      <w:r w:rsidRPr="00334C2C">
        <w:rPr>
          <w:rFonts w:ascii="Arial" w:hAnsi="Arial" w:cs="Arial"/>
          <w:lang w:val="en-ID"/>
        </w:rPr>
        <w:t>Hamouda</w:t>
      </w:r>
      <w:proofErr w:type="spellEnd"/>
      <w:r w:rsidRPr="00334C2C">
        <w:rPr>
          <w:rFonts w:ascii="Arial" w:hAnsi="Arial" w:cs="Arial"/>
          <w:lang w:val="en-ID"/>
        </w:rPr>
        <w:t>, 2019; Liu, Chen, &amp; Huang, 2022), which demonstrates that customers who perceive greater overall value from omnichannel interactions tend to experience higher satisfaction and loyalty. Within the framework of the Theory of Consumption Values (TCV) (</w:t>
      </w:r>
      <w:proofErr w:type="spellStart"/>
      <w:r w:rsidRPr="00334C2C">
        <w:rPr>
          <w:rFonts w:ascii="Arial" w:hAnsi="Arial" w:cs="Arial"/>
          <w:lang w:val="en-ID"/>
        </w:rPr>
        <w:t>Sheth</w:t>
      </w:r>
      <w:proofErr w:type="spellEnd"/>
      <w:r w:rsidRPr="00334C2C">
        <w:rPr>
          <w:rFonts w:ascii="Arial" w:hAnsi="Arial" w:cs="Arial"/>
          <w:lang w:val="en-ID"/>
        </w:rPr>
        <w:t xml:space="preserve">, Newman, &amp; Gross, 1991), perceived value is conceptualized as a multidimensional construct that encompasses functional, emotional, social, conditional, and epistemic dimensions. Each of these dimensions contributes to satisfaction in distinct but interrelated ways. Functional value arises from efficiency, reliability, and convenience experienced through well-integrated service channels. Emotional value is generated by the pleasure, trust, and comfort derived from engaging with consistent and enjoyable service environments. Social value emerges when customers feel connected to a community or receive recognition through their brand interactions. Conditional and epistemic values further enrich satisfaction by satisfying situational needs (e.g., flexible ordering or promotional benefits) and curiosity for novel digital experiences. Collectively, these dimensions form the cognitive and emotional foundation of satisfaction, as customers perceive that their expectations and desires have been fulfilled across multiple touchpoints. From the perspective of Expectancy–Disconfirmation </w:t>
      </w:r>
    </w:p>
    <w:p w14:paraId="2311FD48" w14:textId="51EC93F4" w:rsidR="00334C2C" w:rsidRDefault="00334C2C" w:rsidP="00470BC2">
      <w:pPr>
        <w:pStyle w:val="Body"/>
        <w:spacing w:before="240"/>
        <w:rPr>
          <w:rFonts w:ascii="Arial" w:hAnsi="Arial" w:cs="Arial"/>
          <w:lang w:val="en-ID"/>
        </w:rPr>
      </w:pPr>
      <w:r w:rsidRPr="00334C2C">
        <w:rPr>
          <w:rFonts w:ascii="Arial" w:hAnsi="Arial" w:cs="Arial"/>
          <w:lang w:val="en-ID"/>
        </w:rPr>
        <w:t>Theory (EDT) (Oliver, 1980), perceived value functions as the key mechanism through which customers evaluate whether the benefits of omnichannel services meet or exceed expectations. When customers perceive that the total value they receive</w:t>
      </w:r>
      <w:r>
        <w:rPr>
          <w:rFonts w:ascii="Arial" w:hAnsi="Arial" w:cs="Arial"/>
          <w:lang w:val="en-ID"/>
        </w:rPr>
        <w:t xml:space="preserve"> </w:t>
      </w:r>
      <w:r w:rsidRPr="00334C2C">
        <w:rPr>
          <w:rFonts w:ascii="Arial" w:hAnsi="Arial" w:cs="Arial"/>
          <w:lang w:val="en-ID"/>
        </w:rPr>
        <w:t>encompassing quality, convenience, and emotional gratification</w:t>
      </w:r>
      <w:r w:rsidR="00E84C92">
        <w:rPr>
          <w:rFonts w:ascii="Arial" w:hAnsi="Arial" w:cs="Arial"/>
          <w:lang w:val="en-ID"/>
        </w:rPr>
        <w:t xml:space="preserve"> </w:t>
      </w:r>
      <w:r w:rsidRPr="00334C2C">
        <w:rPr>
          <w:rFonts w:ascii="Arial" w:hAnsi="Arial" w:cs="Arial"/>
          <w:lang w:val="en-ID"/>
        </w:rPr>
        <w:t xml:space="preserve">surpasses the costs and efforts expended, positive disconfirmation occurs, resulting in satisfaction. Conversely, if perceived value falls below expectations, dissatisfaction arises even if the service technically performs well. This theoretical mechanism explains why perceived value often mediates the relationship between service attributes (e.g., integration quality, customer experience) and satisfaction. The results of this study confirm that in omnichannel contexts, perceived value translates technological and experiential advantages into emotional </w:t>
      </w:r>
      <w:proofErr w:type="spellStart"/>
      <w:r w:rsidRPr="00334C2C">
        <w:rPr>
          <w:rFonts w:ascii="Arial" w:hAnsi="Arial" w:cs="Arial"/>
          <w:lang w:val="en-ID"/>
        </w:rPr>
        <w:t>fulfillment</w:t>
      </w:r>
      <w:proofErr w:type="spellEnd"/>
      <w:r w:rsidRPr="00334C2C">
        <w:rPr>
          <w:rFonts w:ascii="Arial" w:hAnsi="Arial" w:cs="Arial"/>
          <w:lang w:val="en-ID"/>
        </w:rPr>
        <w:t xml:space="preserve">, which ultimately drives satisfaction. Furthermore, from the lens of Service-Dominant Logic (SDL) (Vargo &amp; </w:t>
      </w:r>
      <w:proofErr w:type="spellStart"/>
      <w:r w:rsidRPr="00334C2C">
        <w:rPr>
          <w:rFonts w:ascii="Arial" w:hAnsi="Arial" w:cs="Arial"/>
          <w:lang w:val="en-ID"/>
        </w:rPr>
        <w:t>Lusch</w:t>
      </w:r>
      <w:proofErr w:type="spellEnd"/>
      <w:r w:rsidRPr="00334C2C">
        <w:rPr>
          <w:rFonts w:ascii="Arial" w:hAnsi="Arial" w:cs="Arial"/>
          <w:lang w:val="en-ID"/>
        </w:rPr>
        <w:t>, 2008), perceived value represents the outcome of value co-creation between firms and customers. In omnichannel systems, customers actively integrate resources</w:t>
      </w:r>
      <w:r>
        <w:rPr>
          <w:rFonts w:ascii="Arial" w:hAnsi="Arial" w:cs="Arial"/>
          <w:lang w:val="en-ID"/>
        </w:rPr>
        <w:t xml:space="preserve"> </w:t>
      </w:r>
      <w:r w:rsidRPr="00334C2C">
        <w:rPr>
          <w:rFonts w:ascii="Arial" w:hAnsi="Arial" w:cs="Arial"/>
          <w:lang w:val="en-ID"/>
        </w:rPr>
        <w:t>such as time, digital tools, and relational engagement</w:t>
      </w:r>
      <w:r>
        <w:rPr>
          <w:rFonts w:ascii="Arial" w:hAnsi="Arial" w:cs="Arial"/>
          <w:lang w:val="en-ID"/>
        </w:rPr>
        <w:t xml:space="preserve"> </w:t>
      </w:r>
      <w:r w:rsidRPr="00334C2C">
        <w:rPr>
          <w:rFonts w:ascii="Arial" w:hAnsi="Arial" w:cs="Arial"/>
          <w:lang w:val="en-ID"/>
        </w:rPr>
        <w:t xml:space="preserve">into their consumption experiences. Firms facilitate this process by providing coherent and flexible service platforms that empower customers to personalize their interactions. When customers successfully co-create value through these integrated systems, they experience a heightened sense of satisfaction. As </w:t>
      </w:r>
      <w:proofErr w:type="spellStart"/>
      <w:r w:rsidRPr="00334C2C">
        <w:rPr>
          <w:rFonts w:ascii="Arial" w:hAnsi="Arial" w:cs="Arial"/>
          <w:lang w:val="en-ID"/>
        </w:rPr>
        <w:t>Prebensen</w:t>
      </w:r>
      <w:proofErr w:type="spellEnd"/>
      <w:r w:rsidRPr="00334C2C">
        <w:rPr>
          <w:rFonts w:ascii="Arial" w:hAnsi="Arial" w:cs="Arial"/>
          <w:lang w:val="en-ID"/>
        </w:rPr>
        <w:t xml:space="preserve"> and </w:t>
      </w:r>
      <w:proofErr w:type="spellStart"/>
      <w:r w:rsidRPr="00334C2C">
        <w:rPr>
          <w:rFonts w:ascii="Arial" w:hAnsi="Arial" w:cs="Arial"/>
          <w:lang w:val="en-ID"/>
        </w:rPr>
        <w:t>Xie</w:t>
      </w:r>
      <w:proofErr w:type="spellEnd"/>
      <w:r w:rsidRPr="00334C2C">
        <w:rPr>
          <w:rFonts w:ascii="Arial" w:hAnsi="Arial" w:cs="Arial"/>
          <w:lang w:val="en-ID"/>
        </w:rPr>
        <w:t xml:space="preserve"> (2017) </w:t>
      </w:r>
      <w:r w:rsidRPr="00334C2C">
        <w:rPr>
          <w:rFonts w:ascii="Arial" w:hAnsi="Arial" w:cs="Arial"/>
          <w:lang w:val="en-ID"/>
        </w:rPr>
        <w:lastRenderedPageBreak/>
        <w:t>note, value co-creation generates affective attachment and psychological ownership, both of which amplify satisfaction and strengthen loyalty.</w:t>
      </w:r>
    </w:p>
    <w:p w14:paraId="2580871B" w14:textId="65BDB6AE" w:rsidR="009A3102" w:rsidRPr="00A06079" w:rsidRDefault="009A3102" w:rsidP="00470BC2">
      <w:pPr>
        <w:pStyle w:val="Body"/>
        <w:spacing w:before="240"/>
        <w:rPr>
          <w:rFonts w:ascii="Arial" w:hAnsi="Arial" w:cs="Arial"/>
          <w:b/>
          <w:bCs/>
        </w:rPr>
      </w:pPr>
      <w:r w:rsidRPr="00A06079">
        <w:rPr>
          <w:rFonts w:ascii="Arial" w:hAnsi="Arial" w:cs="Arial"/>
          <w:b/>
          <w:bCs/>
          <w:lang w:val="en-ID"/>
        </w:rPr>
        <w:t>4.2.</w:t>
      </w:r>
      <w:r w:rsidR="00334C2C">
        <w:rPr>
          <w:rFonts w:ascii="Arial" w:hAnsi="Arial" w:cs="Arial"/>
          <w:b/>
          <w:bCs/>
          <w:lang w:val="en-ID"/>
        </w:rPr>
        <w:t>6</w:t>
      </w:r>
      <w:r w:rsidRPr="00A06079">
        <w:rPr>
          <w:rFonts w:ascii="Arial" w:hAnsi="Arial" w:cs="Arial"/>
          <w:b/>
          <w:bCs/>
          <w:lang w:val="en-ID"/>
        </w:rPr>
        <w:t xml:space="preserve"> </w:t>
      </w:r>
      <w:r w:rsidR="00E84C92" w:rsidRPr="00E84C92">
        <w:rPr>
          <w:rFonts w:ascii="Arial" w:hAnsi="Arial" w:cs="Arial"/>
          <w:b/>
          <w:bCs/>
        </w:rPr>
        <w:t>The Mediating Role of Omnichannel Perceived Value</w:t>
      </w:r>
      <w:r w:rsidR="00E84C92">
        <w:rPr>
          <w:rFonts w:ascii="Arial" w:hAnsi="Arial" w:cs="Arial"/>
          <w:b/>
          <w:bCs/>
        </w:rPr>
        <w:t xml:space="preserve"> </w:t>
      </w:r>
      <w:r w:rsidRPr="00A06079">
        <w:rPr>
          <w:rFonts w:ascii="Arial" w:hAnsi="Arial" w:cs="Arial"/>
          <w:b/>
          <w:bCs/>
        </w:rPr>
        <w:t>between Customer Experience and Customer Satisfaction</w:t>
      </w:r>
    </w:p>
    <w:p w14:paraId="7C01E7E2" w14:textId="551E8061" w:rsidR="00E84C92" w:rsidRDefault="00E84C92" w:rsidP="00470BC2">
      <w:pPr>
        <w:pStyle w:val="Body"/>
        <w:spacing w:before="240"/>
        <w:rPr>
          <w:rFonts w:ascii="Arial" w:hAnsi="Arial" w:cs="Arial"/>
          <w:lang w:val="en-ID"/>
        </w:rPr>
      </w:pPr>
      <w:r w:rsidRPr="00E84C92">
        <w:rPr>
          <w:rFonts w:ascii="Arial" w:hAnsi="Arial" w:cs="Arial"/>
          <w:lang w:val="en-ID"/>
        </w:rPr>
        <w:t>The mediation analysis reveals that omnichannel perceived value significantly mediates the relationships between customer experience and customer satisfaction, as well as between integration quality and customer satisfaction. This indicates that customers’ perceived value serves as a crucial cognitive–affective mechanism that translates experiential and integrative service attributes into overall satisfaction. These findings are consistent with earlier research (</w:t>
      </w:r>
      <w:proofErr w:type="spellStart"/>
      <w:r w:rsidRPr="00E84C92">
        <w:rPr>
          <w:rFonts w:ascii="Arial" w:hAnsi="Arial" w:cs="Arial"/>
          <w:lang w:val="en-ID"/>
        </w:rPr>
        <w:t>Hamouda</w:t>
      </w:r>
      <w:proofErr w:type="spellEnd"/>
      <w:r w:rsidRPr="00E84C92">
        <w:rPr>
          <w:rFonts w:ascii="Arial" w:hAnsi="Arial" w:cs="Arial"/>
          <w:lang w:val="en-ID"/>
        </w:rPr>
        <w:t>, 2019; Liu, Chen, &amp; Huang, 2022), confirming that perceived value functions as a bridge between service performance and customer response within omnichannel environments. From the perspective of the Theory of Consumption Values (TCV) (</w:t>
      </w:r>
      <w:proofErr w:type="spellStart"/>
      <w:r w:rsidRPr="00E84C92">
        <w:rPr>
          <w:rFonts w:ascii="Arial" w:hAnsi="Arial" w:cs="Arial"/>
          <w:lang w:val="en-ID"/>
        </w:rPr>
        <w:t>Sheth</w:t>
      </w:r>
      <w:proofErr w:type="spellEnd"/>
      <w:r w:rsidRPr="00E84C92">
        <w:rPr>
          <w:rFonts w:ascii="Arial" w:hAnsi="Arial" w:cs="Arial"/>
          <w:lang w:val="en-ID"/>
        </w:rPr>
        <w:t>, Newman, &amp; Gross, 1991), this mediating relationship arises because customers’ satisfaction is derived not only from the direct experience or system quality but also from the perceived benefits gained across functional, emotional, and social dimensions. Superior customer experience and seamless integration create functional value (efficiency and convenience), emotional value (enjoyment and comfort), and social value (sense of belonging and trust). These multidimensional values coalesce into an overall perception of value, which, in turn, determines satisfaction. This finding aligns with the argument of Leroi-</w:t>
      </w:r>
      <w:proofErr w:type="spellStart"/>
      <w:r w:rsidRPr="00E84C92">
        <w:rPr>
          <w:rFonts w:ascii="Arial" w:hAnsi="Arial" w:cs="Arial"/>
          <w:lang w:val="en-ID"/>
        </w:rPr>
        <w:t>Werelds</w:t>
      </w:r>
      <w:proofErr w:type="spellEnd"/>
      <w:r w:rsidRPr="00E84C92">
        <w:rPr>
          <w:rFonts w:ascii="Arial" w:hAnsi="Arial" w:cs="Arial"/>
          <w:lang w:val="en-ID"/>
        </w:rPr>
        <w:t xml:space="preserve"> (2019), who emphasized that perceived value is the principal channel through which service attributes influence satisfaction, as it encapsulates both utilitarian and hedonic evaluations of customer experiences. </w:t>
      </w:r>
    </w:p>
    <w:p w14:paraId="7587A597" w14:textId="68A0CDBE" w:rsidR="00E84C92" w:rsidRDefault="00E84C92" w:rsidP="00470BC2">
      <w:pPr>
        <w:pStyle w:val="Body"/>
        <w:spacing w:before="240"/>
        <w:rPr>
          <w:rFonts w:ascii="Arial" w:hAnsi="Arial" w:cs="Arial"/>
          <w:lang w:val="en-ID"/>
        </w:rPr>
      </w:pPr>
      <w:r w:rsidRPr="00E84C92">
        <w:rPr>
          <w:rFonts w:ascii="Arial" w:hAnsi="Arial" w:cs="Arial"/>
          <w:lang w:val="en-ID"/>
        </w:rPr>
        <w:t>The mediating effect can also be explained through Expectancy–Disconfirmation Theory (EDT) (Oliver, 1980), where perceived value acts as the evaluative filter that determines whether customers’ expectations regarding experience and integration are confirmed or disconfirmed. When customers perceive that omnichannel systems deliver superior value</w:t>
      </w:r>
      <w:r>
        <w:rPr>
          <w:rFonts w:ascii="Arial" w:hAnsi="Arial" w:cs="Arial"/>
          <w:lang w:val="en-ID"/>
        </w:rPr>
        <w:t xml:space="preserve"> </w:t>
      </w:r>
      <w:r w:rsidRPr="00E84C92">
        <w:rPr>
          <w:rFonts w:ascii="Arial" w:hAnsi="Arial" w:cs="Arial"/>
          <w:lang w:val="en-ID"/>
        </w:rPr>
        <w:t>by offering convenience, consistency, and emotional pleasure that exceed expectations</w:t>
      </w:r>
      <w:r>
        <w:rPr>
          <w:rFonts w:ascii="Arial" w:hAnsi="Arial" w:cs="Arial"/>
          <w:lang w:val="en-ID"/>
        </w:rPr>
        <w:t xml:space="preserve"> </w:t>
      </w:r>
      <w:r w:rsidRPr="00E84C92">
        <w:rPr>
          <w:rFonts w:ascii="Arial" w:hAnsi="Arial" w:cs="Arial"/>
          <w:lang w:val="en-ID"/>
        </w:rPr>
        <w:t xml:space="preserve">positive disconfirmation occurs, leading to satisfaction. This process suggests that perceived value functions as a psychological translation mechanism, converting objective service quality (e.g., integration, responsiveness) into subjective satisfaction outcomes. From the Service-Dominant Logic (SDL) (Vargo &amp; </w:t>
      </w:r>
      <w:proofErr w:type="spellStart"/>
      <w:r w:rsidRPr="00E84C92">
        <w:rPr>
          <w:rFonts w:ascii="Arial" w:hAnsi="Arial" w:cs="Arial"/>
          <w:lang w:val="en-ID"/>
        </w:rPr>
        <w:t>Lusch</w:t>
      </w:r>
      <w:proofErr w:type="spellEnd"/>
      <w:r w:rsidRPr="00E84C92">
        <w:rPr>
          <w:rFonts w:ascii="Arial" w:hAnsi="Arial" w:cs="Arial"/>
          <w:lang w:val="en-ID"/>
        </w:rPr>
        <w:t xml:space="preserve">, 2008) perspective, perceived value represents the co-created outcome of interactions between the firm and the customer across integrated service ecosystems. Both customer experience and integration quality provide the operant resources (technological, informational, relational) that enable customers to engage meaningfully and co-create value. When these interactions are coherent and empowering, customers internalize the benefits of value co-creation as enhanced satisfaction. This is consistent with </w:t>
      </w:r>
      <w:proofErr w:type="spellStart"/>
      <w:r w:rsidRPr="00E84C92">
        <w:rPr>
          <w:rFonts w:ascii="Arial" w:hAnsi="Arial" w:cs="Arial"/>
          <w:lang w:val="en-ID"/>
        </w:rPr>
        <w:t>Prebensen</w:t>
      </w:r>
      <w:proofErr w:type="spellEnd"/>
      <w:r w:rsidRPr="00E84C92">
        <w:rPr>
          <w:rFonts w:ascii="Arial" w:hAnsi="Arial" w:cs="Arial"/>
          <w:lang w:val="en-ID"/>
        </w:rPr>
        <w:t xml:space="preserve"> and </w:t>
      </w:r>
      <w:proofErr w:type="spellStart"/>
      <w:r w:rsidRPr="00E84C92">
        <w:rPr>
          <w:rFonts w:ascii="Arial" w:hAnsi="Arial" w:cs="Arial"/>
          <w:lang w:val="en-ID"/>
        </w:rPr>
        <w:t>Xie</w:t>
      </w:r>
      <w:proofErr w:type="spellEnd"/>
      <w:r w:rsidRPr="00E84C92">
        <w:rPr>
          <w:rFonts w:ascii="Arial" w:hAnsi="Arial" w:cs="Arial"/>
          <w:lang w:val="en-ID"/>
        </w:rPr>
        <w:t xml:space="preserve"> (2017), who argued that value co-creation transforms perceived value into a dynamic process shaped by customer participation and emotional engagement.</w:t>
      </w:r>
    </w:p>
    <w:p w14:paraId="2B71A0F0" w14:textId="5E1F0AD3" w:rsidR="009A3102" w:rsidRPr="00A06079" w:rsidRDefault="009A3102" w:rsidP="00470BC2">
      <w:pPr>
        <w:pStyle w:val="Body"/>
        <w:spacing w:before="240"/>
        <w:rPr>
          <w:rFonts w:ascii="Arial" w:hAnsi="Arial" w:cs="Arial"/>
          <w:b/>
          <w:bCs/>
          <w:lang w:val="en-ID"/>
        </w:rPr>
      </w:pPr>
      <w:r w:rsidRPr="00A06079">
        <w:rPr>
          <w:rFonts w:ascii="Arial" w:hAnsi="Arial" w:cs="Arial"/>
          <w:b/>
          <w:bCs/>
        </w:rPr>
        <w:t>4.2.</w:t>
      </w:r>
      <w:r w:rsidR="00334C2C">
        <w:rPr>
          <w:rFonts w:ascii="Arial" w:hAnsi="Arial" w:cs="Arial"/>
          <w:b/>
          <w:bCs/>
        </w:rPr>
        <w:t>7</w:t>
      </w:r>
      <w:r w:rsidRPr="00A06079">
        <w:rPr>
          <w:rFonts w:ascii="Arial" w:hAnsi="Arial" w:cs="Arial"/>
          <w:b/>
          <w:bCs/>
        </w:rPr>
        <w:t xml:space="preserve"> </w:t>
      </w:r>
      <w:r w:rsidR="00E84C92" w:rsidRPr="00E84C92">
        <w:rPr>
          <w:rFonts w:ascii="Arial" w:hAnsi="Arial" w:cs="Arial"/>
          <w:b/>
          <w:bCs/>
        </w:rPr>
        <w:t>The Mediating Role of Omnichannel Perceived Value</w:t>
      </w:r>
      <w:r w:rsidR="00E84C92">
        <w:rPr>
          <w:rFonts w:ascii="Arial" w:hAnsi="Arial" w:cs="Arial"/>
          <w:b/>
          <w:bCs/>
        </w:rPr>
        <w:t xml:space="preserve"> </w:t>
      </w:r>
      <w:r w:rsidRPr="00A06079">
        <w:rPr>
          <w:rFonts w:ascii="Arial" w:hAnsi="Arial" w:cs="Arial"/>
          <w:b/>
          <w:bCs/>
        </w:rPr>
        <w:t>between Integration Quality and Customer Satisfaction</w:t>
      </w:r>
    </w:p>
    <w:p w14:paraId="0724B294" w14:textId="0E2FF178" w:rsidR="00E84C92" w:rsidRPr="00E84C92" w:rsidRDefault="00E84C92" w:rsidP="00E84C92">
      <w:pPr>
        <w:pStyle w:val="Body"/>
        <w:spacing w:before="240"/>
        <w:rPr>
          <w:rFonts w:ascii="Arial" w:hAnsi="Arial" w:cs="Arial"/>
        </w:rPr>
      </w:pPr>
      <w:r w:rsidRPr="00E84C92">
        <w:rPr>
          <w:rFonts w:ascii="Arial" w:hAnsi="Arial" w:cs="Arial"/>
        </w:rPr>
        <w:t>The results indicate that omnichannel perceived value significantly mediates the relationship between integration quality and customer satisfaction, confirming that perceived value acts as a cognitive–affective bridge through which the technical and process efficiency of integrated channels translate into customers’ emotional evaluations and overall satisfaction. This finding aligns with earlier research (</w:t>
      </w:r>
      <w:proofErr w:type="spellStart"/>
      <w:r w:rsidRPr="00E84C92">
        <w:rPr>
          <w:rFonts w:ascii="Arial" w:hAnsi="Arial" w:cs="Arial"/>
        </w:rPr>
        <w:t>Hamouda</w:t>
      </w:r>
      <w:proofErr w:type="spellEnd"/>
      <w:r w:rsidRPr="00E84C92">
        <w:rPr>
          <w:rFonts w:ascii="Arial" w:hAnsi="Arial" w:cs="Arial"/>
        </w:rPr>
        <w:t>, 2019; Liu, Chen, &amp; Huang, 2022) and reinforces the argument that customer satisfaction in omnichannel environments is not solely determined by the quality of system integration but by the extent to which customers perceive meaningful value from these integrations.</w:t>
      </w:r>
    </w:p>
    <w:p w14:paraId="2478C5AC" w14:textId="48C1E0B5" w:rsidR="00E84C92" w:rsidRPr="00E84C92" w:rsidRDefault="00E84C92" w:rsidP="00E84C92">
      <w:pPr>
        <w:pStyle w:val="Body"/>
        <w:spacing w:before="240"/>
        <w:rPr>
          <w:rFonts w:ascii="Arial" w:hAnsi="Arial" w:cs="Arial"/>
        </w:rPr>
      </w:pPr>
      <w:r w:rsidRPr="00E84C92">
        <w:rPr>
          <w:rFonts w:ascii="Arial" w:hAnsi="Arial" w:cs="Arial"/>
        </w:rPr>
        <w:lastRenderedPageBreak/>
        <w:t>From the perspective of the Theory of Consumption Values (TCV) (</w:t>
      </w:r>
      <w:proofErr w:type="spellStart"/>
      <w:r w:rsidRPr="00E84C92">
        <w:rPr>
          <w:rFonts w:ascii="Arial" w:hAnsi="Arial" w:cs="Arial"/>
        </w:rPr>
        <w:t>Sheth</w:t>
      </w:r>
      <w:proofErr w:type="spellEnd"/>
      <w:r w:rsidRPr="00E84C92">
        <w:rPr>
          <w:rFonts w:ascii="Arial" w:hAnsi="Arial" w:cs="Arial"/>
        </w:rPr>
        <w:t>, Newman, &amp; Gross, 1991), this mediating relationship can be explained through the multidimensional structure of consumer value. Integration quality</w:t>
      </w:r>
      <w:r>
        <w:rPr>
          <w:rFonts w:ascii="Arial" w:hAnsi="Arial" w:cs="Arial"/>
        </w:rPr>
        <w:t xml:space="preserve"> </w:t>
      </w:r>
      <w:r w:rsidRPr="00E84C92">
        <w:rPr>
          <w:rFonts w:ascii="Arial" w:hAnsi="Arial" w:cs="Arial"/>
        </w:rPr>
        <w:t>defined by the consistency, synchronization, and compatibility of service channels</w:t>
      </w:r>
      <w:r>
        <w:rPr>
          <w:rFonts w:ascii="Arial" w:hAnsi="Arial" w:cs="Arial"/>
        </w:rPr>
        <w:t xml:space="preserve"> </w:t>
      </w:r>
      <w:r w:rsidRPr="00E84C92">
        <w:rPr>
          <w:rFonts w:ascii="Arial" w:hAnsi="Arial" w:cs="Arial"/>
        </w:rPr>
        <w:t>creates functional value by offering customers convenience, reliability, and reduced effort during the purchase process. It simultaneously enhances emotional value, as customers feel assured, comfortable, and in control when all service touchpoints work harmoniously. The social value dimension may also emerge when integrated systems foster brand credibility and trust, encouraging customers to associate positively with the brand community. These accumulated functional and emotional benefits elevate customers’ perceived value, which subsequently enhances satisfaction.</w:t>
      </w:r>
    </w:p>
    <w:p w14:paraId="136AE07F" w14:textId="50D663A2" w:rsidR="00E84C92" w:rsidRPr="00E84C92" w:rsidRDefault="00E84C92" w:rsidP="00470BC2">
      <w:pPr>
        <w:pStyle w:val="Body"/>
        <w:spacing w:before="240"/>
        <w:rPr>
          <w:rFonts w:ascii="Arial" w:hAnsi="Arial" w:cs="Arial"/>
        </w:rPr>
      </w:pPr>
      <w:r w:rsidRPr="00E84C92">
        <w:rPr>
          <w:rFonts w:ascii="Arial" w:hAnsi="Arial" w:cs="Arial"/>
        </w:rPr>
        <w:t>This mediating mechanism is also supported by the Expectancy</w:t>
      </w:r>
      <w:r>
        <w:rPr>
          <w:rFonts w:ascii="Arial" w:hAnsi="Arial" w:cs="Arial"/>
        </w:rPr>
        <w:t xml:space="preserve"> </w:t>
      </w:r>
      <w:r w:rsidRPr="00E84C92">
        <w:rPr>
          <w:rFonts w:ascii="Arial" w:hAnsi="Arial" w:cs="Arial"/>
        </w:rPr>
        <w:t>Disconfirmation Theory (EDT) (Oliver, 1980), which explains satisfaction as a psychological outcome of the comparison between expectations and perceived performance. In this context, integration quality represents the service performance attribute that sets customer expectations of convenience and consistency across channels. When the omnichannel system performs beyond these expectations</w:t>
      </w:r>
      <w:r>
        <w:rPr>
          <w:rFonts w:ascii="Arial" w:hAnsi="Arial" w:cs="Arial"/>
        </w:rPr>
        <w:t xml:space="preserve"> </w:t>
      </w:r>
      <w:r w:rsidRPr="00E84C92">
        <w:rPr>
          <w:rFonts w:ascii="Arial" w:hAnsi="Arial" w:cs="Arial"/>
        </w:rPr>
        <w:t>by ensuring smooth data synchronization, reliable service delivery, and consistent interactions</w:t>
      </w:r>
      <w:r>
        <w:rPr>
          <w:rFonts w:ascii="Arial" w:hAnsi="Arial" w:cs="Arial"/>
        </w:rPr>
        <w:t xml:space="preserve"> </w:t>
      </w:r>
      <w:r w:rsidRPr="00E84C92">
        <w:rPr>
          <w:rFonts w:ascii="Arial" w:hAnsi="Arial" w:cs="Arial"/>
        </w:rPr>
        <w:t>customers perceive higher value, which translates into positive disconfirmation and satisfaction. Hence, perceived value functions as an evaluative filter that converts the technical performance of integration into emotional and cognitive satisfaction.</w:t>
      </w:r>
    </w:p>
    <w:p w14:paraId="558569F4" w14:textId="7D5436BA" w:rsidR="00B01FCD" w:rsidRPr="00A06079" w:rsidRDefault="00DB41B3" w:rsidP="00441B6F">
      <w:pPr>
        <w:pStyle w:val="ConcHead"/>
        <w:spacing w:after="0"/>
        <w:jc w:val="both"/>
        <w:rPr>
          <w:rFonts w:ascii="Arial" w:hAnsi="Arial" w:cs="Arial"/>
        </w:rPr>
      </w:pPr>
      <w:r w:rsidRPr="00A06079">
        <w:rPr>
          <w:rFonts w:ascii="Arial" w:hAnsi="Arial" w:cs="Arial"/>
        </w:rPr>
        <w:t>5</w:t>
      </w:r>
      <w:r w:rsidR="00000F8F" w:rsidRPr="00A06079">
        <w:rPr>
          <w:rFonts w:ascii="Arial" w:hAnsi="Arial" w:cs="Arial"/>
        </w:rPr>
        <w:t xml:space="preserve">. </w:t>
      </w:r>
      <w:r w:rsidR="00B01FCD" w:rsidRPr="00A06079">
        <w:rPr>
          <w:rFonts w:ascii="Arial" w:hAnsi="Arial" w:cs="Arial"/>
        </w:rPr>
        <w:t>Conclusion</w:t>
      </w:r>
    </w:p>
    <w:p w14:paraId="7A3EAB0D" w14:textId="77777777" w:rsidR="00790ADA" w:rsidRPr="00A06079" w:rsidRDefault="00790ADA" w:rsidP="00441B6F">
      <w:pPr>
        <w:pStyle w:val="ConcHead"/>
        <w:spacing w:after="0"/>
        <w:jc w:val="both"/>
        <w:rPr>
          <w:rFonts w:ascii="Arial" w:hAnsi="Arial" w:cs="Arial"/>
        </w:rPr>
      </w:pPr>
    </w:p>
    <w:p w14:paraId="79DE3B5C" w14:textId="108C71E2" w:rsidR="00790ADA" w:rsidRPr="00A06079" w:rsidRDefault="00E84C92" w:rsidP="00441B6F">
      <w:pPr>
        <w:pStyle w:val="Body"/>
        <w:spacing w:after="0"/>
        <w:rPr>
          <w:rFonts w:ascii="Arial" w:hAnsi="Arial" w:cs="Arial"/>
        </w:rPr>
      </w:pPr>
      <w:r w:rsidRPr="00E84C92">
        <w:rPr>
          <w:rFonts w:ascii="Arial" w:hAnsi="Arial" w:cs="Arial"/>
          <w:lang w:val="en-ID"/>
        </w:rPr>
        <w:t xml:space="preserve">This study investigated the relationships among customer experience, integration quality, omnichannel perceived value, and customer satisfaction within the context of omnichannel café services. The results empirically confirm that both customer experience and integration quality exert significant positive effects on omnichannel perceived value and customer satisfaction, with perceived value functioning as a partial mediator in both relationships. These findings collectively highlight that customer satisfaction is not determined solely by technological integration or service performance but by the perceived functional, emotional, and relational value that customers derive from their holistic omnichannel experience. From a theoretical standpoint, the findings contribute to the understanding of consumer </w:t>
      </w:r>
      <w:proofErr w:type="spellStart"/>
      <w:r w:rsidRPr="00E84C92">
        <w:rPr>
          <w:rFonts w:ascii="Arial" w:hAnsi="Arial" w:cs="Arial"/>
          <w:lang w:val="en-ID"/>
        </w:rPr>
        <w:t>behavior</w:t>
      </w:r>
      <w:proofErr w:type="spellEnd"/>
      <w:r w:rsidRPr="00E84C92">
        <w:rPr>
          <w:rFonts w:ascii="Arial" w:hAnsi="Arial" w:cs="Arial"/>
          <w:lang w:val="en-ID"/>
        </w:rPr>
        <w:t xml:space="preserve"> in digital–physical hybrid service systems by integrating the Theory of Consumption Values (TCV), Expectancy–Disconfirmation Theory (EDT), and Service-Dominant Logic (SDL) into a unified framework. Drawing on TCV, the study demonstrates that customers’ perceptions of value are shaped by multiple dimensions</w:t>
      </w:r>
      <w:r>
        <w:rPr>
          <w:rFonts w:ascii="Arial" w:hAnsi="Arial" w:cs="Arial"/>
          <w:lang w:val="en-ID"/>
        </w:rPr>
        <w:t xml:space="preserve"> </w:t>
      </w:r>
      <w:r w:rsidRPr="00E84C92">
        <w:rPr>
          <w:rFonts w:ascii="Arial" w:hAnsi="Arial" w:cs="Arial"/>
          <w:lang w:val="en-ID"/>
        </w:rPr>
        <w:t>functional efficiency, emotional enjoyment, and social connection</w:t>
      </w:r>
      <w:r>
        <w:rPr>
          <w:rFonts w:ascii="Arial" w:hAnsi="Arial" w:cs="Arial"/>
          <w:lang w:val="en-ID"/>
        </w:rPr>
        <w:t xml:space="preserve"> </w:t>
      </w:r>
      <w:r w:rsidRPr="00E84C92">
        <w:rPr>
          <w:rFonts w:ascii="Arial" w:hAnsi="Arial" w:cs="Arial"/>
          <w:lang w:val="en-ID"/>
        </w:rPr>
        <w:t xml:space="preserve">activated through seamless and engaging omnichannel experiences. Through the lens of EDT, the study explains how perceived value serves as the evaluative mechanism that determines satisfaction when omnichannel performance meets or exceeds customer expectations. Finally, consistent with SDL, the findings emphasize that value is co-created through interactive, technology-enabled exchanges between firms and customers, where integration quality and customer experience act as enablers of value co-creation. Managerially, the results underscore the importance of designing coherent and integrated omnichannel strategies that prioritize both operational excellence and emotional engagement. Firms should invest in aligning their online and offline platforms to ensure information consistency, service synchronization, and flexible channel transitions. Beyond functional integration, managers must focus on enhancing the experiential dimension by creating seamless, personalized, and emotionally resonant customer journeys that strengthen perceived value. Such initiatives not only improve satisfaction but also foster trust, loyalty, and long-term brand relationships. In conclusion, this study affirms that customer satisfaction in the omnichannel era is a co-created outcome of value perception and experiential integration. By combining technological reliability with emotional and relational engagement, firms can </w:t>
      </w:r>
      <w:r w:rsidRPr="00E84C92">
        <w:rPr>
          <w:rFonts w:ascii="Arial" w:hAnsi="Arial" w:cs="Arial"/>
          <w:lang w:val="en-ID"/>
        </w:rPr>
        <w:lastRenderedPageBreak/>
        <w:t>deliver superior omnichannel experiences that maximize customer satisfaction and sustain competitive advantage in an increasingly digitalized service landscape.</w:t>
      </w:r>
    </w:p>
    <w:p w14:paraId="7A5F161E" w14:textId="77777777" w:rsidR="00DB1EBE" w:rsidRPr="00481DF0" w:rsidRDefault="00DB1EBE" w:rsidP="00AD1715">
      <w:pPr>
        <w:jc w:val="both"/>
        <w:rPr>
          <w:rFonts w:ascii="Arial" w:hAnsi="Arial" w:cs="Arial"/>
          <w:b/>
        </w:rPr>
      </w:pPr>
    </w:p>
    <w:p w14:paraId="7F27C07C" w14:textId="77777777" w:rsidR="0013316E" w:rsidRPr="00481DF0" w:rsidRDefault="0013316E" w:rsidP="0013316E">
      <w:pPr>
        <w:rPr>
          <w:rFonts w:ascii="Arial" w:hAnsi="Arial" w:cs="Arial"/>
          <w:b/>
        </w:rPr>
      </w:pPr>
      <w:r w:rsidRPr="00481DF0">
        <w:rPr>
          <w:rFonts w:ascii="Arial" w:hAnsi="Arial" w:cs="Arial"/>
          <w:b/>
        </w:rPr>
        <w:t>Disclaimer (Artificial intelligence)</w:t>
      </w:r>
    </w:p>
    <w:p w14:paraId="6CC60F45" w14:textId="77777777" w:rsidR="0013316E" w:rsidRPr="009B7556" w:rsidRDefault="0013316E" w:rsidP="0013316E">
      <w:pPr>
        <w:rPr>
          <w:rFonts w:ascii="Arial" w:hAnsi="Arial" w:cs="Arial"/>
        </w:rPr>
      </w:pPr>
      <w:bookmarkStart w:id="2" w:name="_GoBack"/>
      <w:bookmarkEnd w:id="2"/>
    </w:p>
    <w:p w14:paraId="0544C195" w14:textId="77777777" w:rsidR="0013316E" w:rsidRPr="009B7556" w:rsidRDefault="0013316E" w:rsidP="0013316E">
      <w:pPr>
        <w:rPr>
          <w:rFonts w:ascii="Arial" w:hAnsi="Arial" w:cs="Arial"/>
        </w:rPr>
      </w:pPr>
      <w:r w:rsidRPr="009B7556">
        <w:rPr>
          <w:rFonts w:ascii="Arial" w:hAnsi="Arial" w:cs="Arial"/>
        </w:rPr>
        <w:t xml:space="preserve">Option 2: </w:t>
      </w:r>
    </w:p>
    <w:p w14:paraId="39C319D1" w14:textId="77777777" w:rsidR="0013316E" w:rsidRPr="009B7556" w:rsidRDefault="0013316E" w:rsidP="0013316E">
      <w:pPr>
        <w:rPr>
          <w:rFonts w:ascii="Arial" w:hAnsi="Arial" w:cs="Arial"/>
        </w:rPr>
      </w:pPr>
    </w:p>
    <w:p w14:paraId="0CC2329B" w14:textId="77777777" w:rsidR="0013316E" w:rsidRPr="009B7556" w:rsidRDefault="0013316E" w:rsidP="0013316E">
      <w:pPr>
        <w:rPr>
          <w:rFonts w:ascii="Arial" w:hAnsi="Arial" w:cs="Arial"/>
        </w:rPr>
      </w:pPr>
      <w:r w:rsidRPr="009B7556">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1C2952" w14:textId="77777777" w:rsidR="0013316E" w:rsidRPr="009B7556" w:rsidRDefault="0013316E" w:rsidP="0013316E">
      <w:pPr>
        <w:rPr>
          <w:rFonts w:ascii="Arial" w:hAnsi="Arial" w:cs="Arial"/>
        </w:rPr>
      </w:pPr>
    </w:p>
    <w:p w14:paraId="0069ED6F" w14:textId="77777777" w:rsidR="0013316E" w:rsidRPr="009B7556" w:rsidRDefault="0013316E" w:rsidP="0013316E">
      <w:pPr>
        <w:rPr>
          <w:rFonts w:ascii="Arial" w:hAnsi="Arial" w:cs="Arial"/>
        </w:rPr>
      </w:pPr>
      <w:r w:rsidRPr="009B7556">
        <w:rPr>
          <w:rFonts w:ascii="Arial" w:hAnsi="Arial" w:cs="Arial"/>
        </w:rPr>
        <w:t>Details of the AI usage are given below:</w:t>
      </w:r>
    </w:p>
    <w:p w14:paraId="7AC6691A" w14:textId="6DAFAACF" w:rsidR="0013316E" w:rsidRPr="009B7556" w:rsidRDefault="0013316E" w:rsidP="0013316E">
      <w:pPr>
        <w:rPr>
          <w:rFonts w:ascii="Arial" w:hAnsi="Arial" w:cs="Arial"/>
        </w:rPr>
      </w:pPr>
      <w:r w:rsidRPr="009B7556">
        <w:rPr>
          <w:rFonts w:ascii="Arial" w:hAnsi="Arial" w:cs="Arial"/>
        </w:rPr>
        <w:t>1.</w:t>
      </w:r>
      <w:r w:rsidR="00A17E4F" w:rsidRPr="009B7556">
        <w:rPr>
          <w:rFonts w:ascii="Arial" w:hAnsi="Arial" w:cs="Arial"/>
        </w:rPr>
        <w:t xml:space="preserve"> </w:t>
      </w:r>
      <w:proofErr w:type="spellStart"/>
      <w:r w:rsidR="00A17E4F" w:rsidRPr="009B7556">
        <w:rPr>
          <w:rFonts w:ascii="Arial" w:hAnsi="Arial" w:cs="Arial"/>
        </w:rPr>
        <w:t>ChatGPT</w:t>
      </w:r>
      <w:proofErr w:type="spellEnd"/>
    </w:p>
    <w:p w14:paraId="28BB09FA" w14:textId="55C5557E" w:rsidR="0013316E" w:rsidRPr="009B7556" w:rsidRDefault="0013316E" w:rsidP="0013316E">
      <w:pPr>
        <w:rPr>
          <w:rFonts w:ascii="Arial" w:hAnsi="Arial" w:cs="Arial"/>
        </w:rPr>
      </w:pPr>
      <w:r w:rsidRPr="009B7556">
        <w:rPr>
          <w:rFonts w:ascii="Arial" w:hAnsi="Arial" w:cs="Arial"/>
        </w:rPr>
        <w:t>2.</w:t>
      </w:r>
      <w:r w:rsidR="00A17E4F" w:rsidRPr="009B7556">
        <w:rPr>
          <w:rFonts w:ascii="Arial" w:hAnsi="Arial" w:cs="Arial"/>
        </w:rPr>
        <w:t xml:space="preserve"> Gemini AI</w:t>
      </w:r>
    </w:p>
    <w:p w14:paraId="682B4D6D" w14:textId="24241D25" w:rsidR="00315186" w:rsidRPr="009B7556" w:rsidRDefault="00315186" w:rsidP="00441B6F">
      <w:pPr>
        <w:rPr>
          <w:rFonts w:ascii="Arial" w:hAnsi="Arial" w:cs="Arial"/>
        </w:rPr>
      </w:pPr>
    </w:p>
    <w:p w14:paraId="45D01DD7" w14:textId="77D91A5F" w:rsidR="001E7B77" w:rsidRPr="001E7B77" w:rsidRDefault="00B01FCD" w:rsidP="001E7B77">
      <w:pPr>
        <w:pStyle w:val="ReferHead"/>
        <w:spacing w:before="240"/>
        <w:jc w:val="both"/>
        <w:rPr>
          <w:rFonts w:ascii="Arial" w:hAnsi="Arial" w:cs="Arial"/>
        </w:rPr>
      </w:pPr>
      <w:r w:rsidRPr="009B7556">
        <w:rPr>
          <w:rFonts w:ascii="Arial" w:hAnsi="Arial" w:cs="Arial"/>
        </w:rPr>
        <w:t>References</w:t>
      </w:r>
    </w:p>
    <w:p w14:paraId="1A0D31E1" w14:textId="58D5D0B0" w:rsidR="00AE65E0" w:rsidRDefault="00AE65E0" w:rsidP="001E7B77">
      <w:pPr>
        <w:ind w:left="720" w:hanging="720"/>
        <w:jc w:val="both"/>
        <w:rPr>
          <w:rFonts w:ascii="Arial" w:hAnsi="Arial" w:cs="Arial"/>
          <w:lang w:val="id-ID"/>
        </w:rPr>
      </w:pPr>
      <w:r w:rsidRPr="00AE65E0">
        <w:rPr>
          <w:rFonts w:ascii="Arial" w:hAnsi="Arial" w:cs="Arial"/>
          <w:lang w:val="id-ID"/>
        </w:rPr>
        <w:t>Alang, T., &amp; Nguyen, K. M. (2022). Determinants of Omnichannel Shoppers' Perceived Value and their Shopping Intention. International Journal of Electronic Commerce Studies, 13(2), 177-195.</w:t>
      </w:r>
    </w:p>
    <w:p w14:paraId="72A0737B" w14:textId="26655F7E" w:rsidR="001E7B77" w:rsidRDefault="001E7B77" w:rsidP="001E7B77">
      <w:pPr>
        <w:ind w:left="720" w:hanging="720"/>
        <w:jc w:val="both"/>
        <w:rPr>
          <w:rFonts w:ascii="Arial" w:hAnsi="Arial" w:cs="Arial"/>
          <w:lang w:val="id-ID"/>
        </w:rPr>
      </w:pPr>
      <w:r w:rsidRPr="001E7B77">
        <w:rPr>
          <w:rFonts w:ascii="Arial" w:hAnsi="Arial" w:cs="Arial"/>
          <w:lang w:val="id-ID"/>
        </w:rPr>
        <w:t xml:space="preserve">Anderson, E. W., Fornell, C., &amp; Mazvancheryl, S. K. (2004). Customer satisfaction and shareholder value. Journal of Marketing, 68(4), 172–185. https://doi.org/10.1509/jmkg.68.4.172.42723 </w:t>
      </w:r>
    </w:p>
    <w:p w14:paraId="3BFD8893" w14:textId="346166AF" w:rsidR="00AE65E0" w:rsidRPr="001E7B77" w:rsidRDefault="00AE65E0" w:rsidP="001E7B77">
      <w:pPr>
        <w:ind w:left="720" w:hanging="720"/>
        <w:jc w:val="both"/>
        <w:rPr>
          <w:rFonts w:ascii="Arial" w:hAnsi="Arial" w:cs="Arial"/>
          <w:lang w:val="id-ID"/>
        </w:rPr>
      </w:pPr>
      <w:r w:rsidRPr="00AE65E0">
        <w:rPr>
          <w:rFonts w:ascii="Arial" w:hAnsi="Arial" w:cs="Arial"/>
          <w:lang w:val="id-ID"/>
        </w:rPr>
        <w:t>Balbín Buckley, J. A., &amp; Marquina Feldman, P. S. (2024). Effects of channel integration on the omnichannel customer experience. Cogent Business &amp; Management, 11(1), 2364841.</w:t>
      </w:r>
    </w:p>
    <w:p w14:paraId="107B3C2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Beck, N., &amp; Rygl, D. (2015). Categorization of multiple channel retailing in multi-, cross-, and omnichannel retailing for retailers and retailing. Journal of Retailing and Consumer Services, 27, 170–178. https://doi.org/10.1016/j.jretconser.2015.08.001 </w:t>
      </w:r>
    </w:p>
    <w:p w14:paraId="62C08C5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Becker, L., &amp; Jaakkola, E. (2020). Customer experience: Fundamental premises and implications for research. Journal of the Academy of Marketing Science, 48(4), 630–648. https://doi.org/10.1007/s11747-019-00718-x </w:t>
      </w:r>
    </w:p>
    <w:p w14:paraId="0FD511CB"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Brynjolfsson, E., Hu, Y. J., &amp; Rahn, M. S. (2013). Competing in the age of omnichannel retailing. MIT Sloan Management Review, 54(4), 23-29.</w:t>
      </w:r>
    </w:p>
    <w:p w14:paraId="7C185BF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Butkouskaya, V., Oyner, O., &amp; Kazakov, S. (2023). The impact of omnichannel integrated marketing communications (IMC) on product and retail service satisfaction. Journal of Economics, Finance and Administrative Science. Journal of Economics, Finance and Administrative Science, 28(55), 35–50. doi:https://doi.org/10.1108/JEFAS-09-2022-0237 </w:t>
      </w:r>
    </w:p>
    <w:p w14:paraId="656D9589" w14:textId="33C4AB89" w:rsidR="00022987" w:rsidRPr="00791A66" w:rsidRDefault="00022987" w:rsidP="001E7B77">
      <w:pPr>
        <w:ind w:left="720" w:hanging="720"/>
        <w:jc w:val="both"/>
        <w:rPr>
          <w:rFonts w:ascii="Arial" w:hAnsi="Arial" w:cs="Arial"/>
          <w:lang w:val="id-ID"/>
        </w:rPr>
      </w:pPr>
      <w:r w:rsidRPr="00791A66">
        <w:rPr>
          <w:rFonts w:ascii="Arial" w:hAnsi="Arial" w:cs="Arial"/>
          <w:lang w:val="id-ID"/>
        </w:rPr>
        <w:t>Gao, M., &amp; Huang, L. (2021). Quality of channel integration and customer loyalty in omnichannel retailing: The mediating role of customer engagement and relationship program receptiveness. Journal of Retailing and Consumer Services, 63, 102688.</w:t>
      </w:r>
    </w:p>
    <w:p w14:paraId="428251C0" w14:textId="2EE669DD" w:rsidR="00791A66" w:rsidRPr="001E7B77" w:rsidRDefault="00791A66" w:rsidP="001E7B77">
      <w:pPr>
        <w:ind w:left="720" w:hanging="720"/>
        <w:jc w:val="both"/>
        <w:rPr>
          <w:rFonts w:ascii="Arial" w:hAnsi="Arial" w:cs="Arial"/>
          <w:lang w:val="id-ID"/>
        </w:rPr>
      </w:pPr>
      <w:r w:rsidRPr="00791A66">
        <w:rPr>
          <w:rFonts w:ascii="Arial" w:hAnsi="Arial" w:cs="Arial"/>
          <w:lang w:val="id-ID"/>
        </w:rPr>
        <w:t>Grewal, D., Roggeveen, A. L., &amp; Nordfält, J. (2017). The Future of Retailing. Journal of Retailing, 93(1), 1–6. https://doi.org/10.1016/j.jretai.2016.12.008</w:t>
      </w:r>
    </w:p>
    <w:p w14:paraId="4375443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Hamouda, M. (2019). Omni-channel banking integration quality and perceived value as drivers of consumers’ satisfaction and loyalty. Journal of Enterprise Information Management, 32(4), 608–625. doi:https://doi.org/10.1108/JEIM-12-2018-0279 </w:t>
      </w:r>
    </w:p>
    <w:p w14:paraId="04C64A1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Hickman, E. K. (2020). An omnichannel approach to retailing: demystifying and identifying the factors influencing an omnichannel experience. International Review of Retail, Distribution and Consumer Research, 266-288.</w:t>
      </w:r>
    </w:p>
    <w:p w14:paraId="465EF7B7" w14:textId="77777777" w:rsidR="001E7B77" w:rsidRDefault="001E7B77" w:rsidP="001E7B77">
      <w:pPr>
        <w:ind w:left="720" w:hanging="720"/>
        <w:jc w:val="both"/>
        <w:rPr>
          <w:rFonts w:ascii="Arial" w:hAnsi="Arial" w:cs="Arial"/>
          <w:lang w:val="id-ID"/>
        </w:rPr>
      </w:pPr>
      <w:r w:rsidRPr="001E7B77">
        <w:rPr>
          <w:rFonts w:ascii="Arial" w:hAnsi="Arial" w:cs="Arial"/>
          <w:lang w:val="id-ID"/>
        </w:rPr>
        <w:lastRenderedPageBreak/>
        <w:t>Husna, F. N., &amp; Astutik, Y. (2024). Penerapan Analisis Konjoin pada Preferensi Mahasiswa dalam Memilih Coffee Shop di Kota Malang. Retrieved from Skripsi. Universitas Brawijaya: https://repository.ub.ac.id/id/eprint/219479</w:t>
      </w:r>
    </w:p>
    <w:p w14:paraId="6532321D" w14:textId="2B809874" w:rsidR="00B33290" w:rsidRPr="001E7B77" w:rsidRDefault="00B33290" w:rsidP="001E7B77">
      <w:pPr>
        <w:ind w:left="720" w:hanging="720"/>
        <w:jc w:val="both"/>
        <w:rPr>
          <w:rFonts w:ascii="Arial" w:hAnsi="Arial" w:cs="Arial"/>
          <w:lang w:val="id-ID"/>
        </w:rPr>
      </w:pPr>
      <w:r w:rsidRPr="00B33290">
        <w:rPr>
          <w:rFonts w:ascii="Arial" w:hAnsi="Arial" w:cs="Arial"/>
          <w:lang w:val="id-ID"/>
        </w:rPr>
        <w:t>Huré, E., Picot-Coupey, K., &amp; Ackermann, C.-L. (2017). Understanding omni-channel shopping value: A mixed-method study. Journal of Retailing and Consumer Services, 39, 314–330. https://doi.org/10.1016/j.jretconser.2017.08.011</w:t>
      </w:r>
    </w:p>
    <w:p w14:paraId="4451EF6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Kotler, P., &amp; Armstrong, G. (2018). Principles of marketing (17th ed., Global Edition). </w:t>
      </w:r>
    </w:p>
    <w:p w14:paraId="165A775F"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Kotler, P., &amp; Keller, K. L. (2016). Marketing management (15th ed.). Pearson Education. </w:t>
      </w:r>
    </w:p>
    <w:p w14:paraId="172671BE"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Lemon, K. N., &amp; Verhoef, P. C. (2016). Understanding customer experience throughout the customer journey. Journal of Marketing, 80(6), 69–96. https://doi.org/10.1509/jm.15.0420 </w:t>
      </w:r>
    </w:p>
    <w:p w14:paraId="38E64F74"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Leroi-Werelds, S. (2019). An update on customer value: State of the art, revised typology, and research agenda. Journal of Service Management, 30(5), 650–680. https://doi.org/10.1108/JOSM-03-2019-0074 </w:t>
      </w:r>
    </w:p>
    <w:p w14:paraId="1822645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Meyer, C., &amp; Schwager, A. (2007). Understanding customer experience. Harvard Business Review, 85(2), 116–126.</w:t>
      </w:r>
    </w:p>
    <w:p w14:paraId="7A7026A8"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Oh, L. B., Teo, H. H., &amp; Sambamurthy, V. (2012). The effects of retail channel integration through the use of information technologies on firm performance. Journal of Retailing, 88(2), 219–236. https://doi.org/10.1016/j.jretai.2011.10.002 </w:t>
      </w:r>
    </w:p>
    <w:p w14:paraId="3B87FF0E" w14:textId="3BE35BF3" w:rsidR="001E7B77" w:rsidRDefault="001E7B77" w:rsidP="001E7B77">
      <w:pPr>
        <w:ind w:left="720" w:hanging="720"/>
        <w:jc w:val="both"/>
        <w:rPr>
          <w:rFonts w:ascii="Arial" w:hAnsi="Arial" w:cs="Arial"/>
          <w:lang w:val="id-ID"/>
        </w:rPr>
      </w:pPr>
      <w:r w:rsidRPr="001E7B77">
        <w:rPr>
          <w:rFonts w:ascii="Arial" w:hAnsi="Arial" w:cs="Arial"/>
          <w:lang w:val="id-ID"/>
        </w:rPr>
        <w:t xml:space="preserve">Oliver, R. L. (1980). A cognitive model of the antecedents and consequences of satisfaction decisions. Journal of Marketing Research, 17(4), 460–469. </w:t>
      </w:r>
      <w:r w:rsidR="00E02AF4" w:rsidRPr="00E02AF4">
        <w:rPr>
          <w:rFonts w:ascii="Arial" w:hAnsi="Arial" w:cs="Arial"/>
          <w:lang w:val="id-ID"/>
        </w:rPr>
        <w:t>https://doi.org/10.2307/3150499</w:t>
      </w:r>
      <w:r w:rsidRPr="001E7B77">
        <w:rPr>
          <w:rFonts w:ascii="Arial" w:hAnsi="Arial" w:cs="Arial"/>
          <w:lang w:val="id-ID"/>
        </w:rPr>
        <w:t xml:space="preserve"> </w:t>
      </w:r>
    </w:p>
    <w:p w14:paraId="62CD01EC" w14:textId="62C4B9CC" w:rsidR="00E02AF4" w:rsidRPr="00E02AF4" w:rsidRDefault="00E02AF4" w:rsidP="00E02AF4">
      <w:r w:rsidRPr="005027C2">
        <w:t>Oldenburg, R. (1999). The Great Good Place. New York: Marlowe &amp; Company.</w:t>
      </w:r>
    </w:p>
    <w:p w14:paraId="6B509805"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Piotrowicz, W., &amp; Cuthbertson, R. (2019). Exploring omnichannel retailing: Concepts, practices and emerging trends. Springer. https://doi.org/10.1007/978-3-319-98273-1 </w:t>
      </w:r>
    </w:p>
    <w:p w14:paraId="0DE4F327"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Prebensen, N. K., &amp; Xie, J. (2017). Efficacy of co-creation and mastering on perceived value and satisfaction in tourists’ consumption. Tourism Management, 60, 166–176. https://doi.org/10.1016/j.tourman.2016.12.001 </w:t>
      </w:r>
    </w:p>
    <w:p w14:paraId="2350D20C"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Putra, Y. Q., &amp; Sobari, N. (2024). Effect of Omnichannel Implementation on Service Quality, Customer Satisfaction, and Perceived Value in Indonesian Restaurant. Indonesian Journal of Business and Entrepreneurship, 10(1), 108. doi:https://doi.org/10.17358/ijbe.10.1.108</w:t>
      </w:r>
    </w:p>
    <w:p w14:paraId="6AEEBF46"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Saniah, N., Ariadi, G. G., &amp; Harpowo, H. (2020). Faktor-Faktor yang Mempengaruhi Kepuasan Konsumen Kedai “Pesenkopi” di Kota Malang. Agriecobis: Journal of Agricultural Socioeconomics and Business, 3(2), 72–80. doi:https://ejournal.umm.ac.id/index.php/agriecobis/article/view/13199</w:t>
      </w:r>
    </w:p>
    <w:p w14:paraId="642CCF52"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Schmitt, B. (1999). Experiential marketing: How to get customers to sense, feel, think, act, and relate to your company and brands. Free Press. </w:t>
      </w:r>
    </w:p>
    <w:p w14:paraId="261A7666" w14:textId="77777777" w:rsidR="001E7B77" w:rsidRDefault="001E7B77" w:rsidP="001E7B77">
      <w:pPr>
        <w:ind w:left="720" w:hanging="720"/>
        <w:jc w:val="both"/>
        <w:rPr>
          <w:rFonts w:ascii="Arial" w:hAnsi="Arial" w:cs="Arial"/>
          <w:lang w:val="id-ID"/>
        </w:rPr>
      </w:pPr>
      <w:r w:rsidRPr="001E7B77">
        <w:rPr>
          <w:rFonts w:ascii="Arial" w:hAnsi="Arial" w:cs="Arial"/>
          <w:lang w:val="id-ID"/>
        </w:rPr>
        <w:t xml:space="preserve">Sheth, J. N., Newman, B. I., &amp; Gross, B. L. (1991). Why we buy what we buy: A theory of consumption values. Journal of Business Research, 22(2), 159–170. </w:t>
      </w:r>
    </w:p>
    <w:p w14:paraId="409FDCC0" w14:textId="4373F9DF" w:rsidR="005405E2" w:rsidRPr="001E7B77" w:rsidRDefault="005405E2" w:rsidP="001E7B77">
      <w:pPr>
        <w:ind w:left="720" w:hanging="720"/>
        <w:jc w:val="both"/>
        <w:rPr>
          <w:rFonts w:ascii="Arial" w:hAnsi="Arial" w:cs="Arial"/>
          <w:lang w:val="id-ID"/>
        </w:rPr>
      </w:pPr>
      <w:r w:rsidRPr="005405E2">
        <w:rPr>
          <w:rFonts w:ascii="Arial" w:hAnsi="Arial" w:cs="Arial"/>
          <w:lang w:val="id-ID"/>
        </w:rPr>
        <w:t>Thanasi-Boçe, M., Zeqiri, J., &amp; Kurtishi-Kastrati, S. (2022). The role of social media usage and engagement on purchase intentions for fashion brands. International Journal of E-Services and Mobile Applications (IJESMA), 14(1), 1-14.</w:t>
      </w:r>
    </w:p>
    <w:p w14:paraId="603CF953"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Tomas, A., &amp; Fitriningrum, A. (2022). Pengaruh Omnichannel Integration Quality Terhadap Customer Satisfaction Yang Dimediasi Oleh Omnichannel Perceived Value Pada Pelanggan Klikindomaret (Studi Empiris: Konsumen Klikindomaret Di Jabodetabek). Business and Applied Management Journal, 18(2), 123–134. Retrieved from https://journal.ubm.ac.id/index.php/business-applied-management/article/download/3457/2305</w:t>
      </w:r>
    </w:p>
    <w:p w14:paraId="11768AB9" w14:textId="77777777" w:rsidR="001E7B77" w:rsidRPr="001E7B77" w:rsidRDefault="001E7B77" w:rsidP="001E7B77">
      <w:pPr>
        <w:ind w:left="720" w:hanging="720"/>
        <w:jc w:val="both"/>
        <w:rPr>
          <w:rFonts w:ascii="Arial" w:hAnsi="Arial" w:cs="Arial"/>
          <w:lang w:val="id-ID"/>
        </w:rPr>
      </w:pPr>
      <w:r w:rsidRPr="001E7B77">
        <w:rPr>
          <w:rFonts w:ascii="Arial" w:hAnsi="Arial" w:cs="Arial"/>
          <w:lang w:val="id-ID"/>
        </w:rPr>
        <w:t>Triutami, A. R., Pardiman, P., &amp; Rizal, M. (2022). Preferensi Konsumen dalam Memilih Cafe di Kota Malang Menggunakan Analisis Konjoin. Jurnal Administrasi Bisnis (JAB), Universitas Islam Malang. Retrieved from https://repository.unisma.ac.id/handle/123456789/4300</w:t>
      </w:r>
    </w:p>
    <w:p w14:paraId="27293463" w14:textId="77777777" w:rsidR="001E7B77" w:rsidRDefault="001E7B77" w:rsidP="001E7B77">
      <w:pPr>
        <w:ind w:left="720" w:hanging="720"/>
        <w:jc w:val="both"/>
        <w:rPr>
          <w:rFonts w:ascii="Arial" w:hAnsi="Arial" w:cs="Arial"/>
          <w:lang w:val="id-ID"/>
        </w:rPr>
      </w:pPr>
      <w:r w:rsidRPr="001E7B77">
        <w:rPr>
          <w:rFonts w:ascii="Arial" w:hAnsi="Arial" w:cs="Arial"/>
          <w:lang w:val="id-ID"/>
        </w:rPr>
        <w:lastRenderedPageBreak/>
        <w:t>Vargo, S. L., &amp; Lusch, R. F. (2008). Service-dominant logic: Continuing the evolution. Journal of the Academy of Marketing Science, 36(1), 1–10. https://doi.org/10.1007/s11747-007-0069-6</w:t>
      </w:r>
    </w:p>
    <w:p w14:paraId="20FDDB98" w14:textId="7BEBD778" w:rsidR="00D67702" w:rsidRPr="001E7B77" w:rsidRDefault="00D67702" w:rsidP="001E7B77">
      <w:pPr>
        <w:ind w:left="720" w:hanging="720"/>
        <w:jc w:val="both"/>
        <w:rPr>
          <w:rFonts w:ascii="Arial" w:hAnsi="Arial" w:cs="Arial"/>
          <w:lang w:val="id-ID"/>
        </w:rPr>
      </w:pPr>
      <w:r w:rsidRPr="00D67702">
        <w:rPr>
          <w:rFonts w:ascii="Arial" w:hAnsi="Arial" w:cs="Arial"/>
          <w:lang w:val="id-ID"/>
        </w:rPr>
        <w:t>Verhoef, P. C., Lemon, K. N., Parasuraman, A., Roggeveen, A., Tsiros, M., &amp; Schlesinger, L. A. (2009). Customer experience creation: Determinants, antecedents, and consequences. Journal of Retailing, 85(1), 31–41. doi: 10.1016/j.jretai.2008.11.001</w:t>
      </w:r>
    </w:p>
    <w:p w14:paraId="72CB8F75" w14:textId="1B9B0689" w:rsidR="001E7B77" w:rsidRPr="001E7B77" w:rsidRDefault="001E7B77" w:rsidP="001E7B77">
      <w:pPr>
        <w:ind w:left="720" w:hanging="720"/>
        <w:jc w:val="both"/>
        <w:rPr>
          <w:rFonts w:ascii="Arial" w:hAnsi="Arial" w:cs="Arial"/>
          <w:lang w:val="id-ID"/>
        </w:rPr>
      </w:pPr>
      <w:r w:rsidRPr="001E7B77">
        <w:rPr>
          <w:rFonts w:ascii="Arial" w:hAnsi="Arial" w:cs="Arial"/>
          <w:lang w:val="id-ID"/>
        </w:rPr>
        <w:t xml:space="preserve">Verhoef, P. C., Kannan, P. K., &amp; Inman, J. J. (2015). </w:t>
      </w:r>
      <w:r w:rsidR="00964EB1" w:rsidRPr="00964EB1">
        <w:rPr>
          <w:rFonts w:ascii="Arial" w:hAnsi="Arial" w:cs="Arial"/>
          <w:lang w:val="id-ID"/>
        </w:rPr>
        <w:t>From Multi-Channel Retailing to Omni-Channel Retailing</w:t>
      </w:r>
      <w:r w:rsidRPr="001E7B77">
        <w:rPr>
          <w:rFonts w:ascii="Arial" w:hAnsi="Arial" w:cs="Arial"/>
          <w:lang w:val="id-ID"/>
        </w:rPr>
        <w:t>. Journal of Retailing, 91(2), 174–181. https://doi.org/10.1016/j.jretai.2015.02.005</w:t>
      </w:r>
    </w:p>
    <w:p w14:paraId="5B1FE2DD" w14:textId="77777777" w:rsidR="001E7B77" w:rsidRDefault="001E7B77" w:rsidP="001E7B77">
      <w:pPr>
        <w:ind w:left="720" w:hanging="720"/>
        <w:jc w:val="both"/>
        <w:rPr>
          <w:rFonts w:ascii="Arial" w:hAnsi="Arial" w:cs="Arial"/>
          <w:lang w:val="id-ID"/>
        </w:rPr>
      </w:pPr>
      <w:r w:rsidRPr="001E7B77">
        <w:rPr>
          <w:rFonts w:ascii="Arial" w:hAnsi="Arial" w:cs="Arial"/>
          <w:lang w:val="id-ID"/>
        </w:rPr>
        <w:t>Widjaja, Y. G., So, I. G., Setiowati, R., &amp; Furinto, A. (2022). The influence of channel integration quality on omni-channel shopping intention and shopper satisfaction in the e-commerce industry in Indonesia. The Journal of Distribution Science, 20(12), 35–42. doi:https://doi.org/10.15722/jds.20.12.202212.35</w:t>
      </w:r>
    </w:p>
    <w:p w14:paraId="5897A96B" w14:textId="5219E86E" w:rsidR="007F7D1E" w:rsidRPr="001E7B77" w:rsidRDefault="007F7D1E" w:rsidP="001E7B77">
      <w:pPr>
        <w:ind w:left="720" w:hanging="720"/>
        <w:jc w:val="both"/>
        <w:rPr>
          <w:rFonts w:ascii="Arial" w:hAnsi="Arial" w:cs="Arial"/>
          <w:lang w:val="id-ID"/>
        </w:rPr>
      </w:pPr>
      <w:r w:rsidRPr="007F7D1E">
        <w:rPr>
          <w:rFonts w:ascii="Arial" w:hAnsi="Arial" w:cs="Arial"/>
          <w:lang w:val="id-ID"/>
        </w:rPr>
        <w:t>Xuan, Q. T., Truong, H. T. H., &amp; Quang, T. V. (2023). The impacts of omnichannel retailing properties on customer experience and brand loyalty: A study in the banking sector. Cogent Business &amp;amp; Management, 10(2). https://doi.org/10.1080/23311975.2023.2244765</w:t>
      </w:r>
    </w:p>
    <w:p w14:paraId="2E870AE5" w14:textId="714F1079" w:rsidR="001E7B77" w:rsidRPr="009B7556" w:rsidRDefault="001E7B77" w:rsidP="001E7B77">
      <w:pPr>
        <w:ind w:left="720" w:hanging="720"/>
        <w:jc w:val="both"/>
        <w:rPr>
          <w:rFonts w:ascii="Arial" w:hAnsi="Arial" w:cs="Arial"/>
          <w:lang w:val="id-ID"/>
        </w:rPr>
        <w:sectPr w:rsidR="001E7B77" w:rsidRPr="009B7556" w:rsidSect="00912EA4">
          <w:pgSz w:w="12240" w:h="15840"/>
          <w:pgMar w:top="1440" w:right="2016" w:bottom="2016" w:left="2016" w:header="720" w:footer="1123" w:gutter="0"/>
          <w:cols w:space="720"/>
          <w:docGrid w:linePitch="272"/>
        </w:sectPr>
      </w:pPr>
      <w:r w:rsidRPr="001E7B77">
        <w:rPr>
          <w:rFonts w:ascii="Arial" w:hAnsi="Arial" w:cs="Arial"/>
          <w:lang w:val="id-ID"/>
        </w:rPr>
        <w:t>Zeithaml, V. A. (1988). Consumer perceptions of price, quality, and value: A means–end model and synthesis of evidence. Journal of Marketing, 52(3), 2–22. https://doi.org/10.1177/002224298805200302</w:t>
      </w:r>
    </w:p>
    <w:p w14:paraId="791A1C7B" w14:textId="27B757EA" w:rsidR="005F42FA" w:rsidRPr="00A06079" w:rsidRDefault="005F42FA" w:rsidP="00A17E4F">
      <w:pPr>
        <w:pStyle w:val="Heading1"/>
        <w:rPr>
          <w:rFonts w:cs="Arial"/>
        </w:rPr>
      </w:pPr>
    </w:p>
    <w:p w14:paraId="1154051A" w14:textId="77777777" w:rsidR="005F42FA" w:rsidRPr="00A06079" w:rsidRDefault="005F42FA" w:rsidP="00166F7F">
      <w:pPr>
        <w:pStyle w:val="Appendix"/>
        <w:spacing w:after="0"/>
        <w:ind w:left="720"/>
        <w:jc w:val="both"/>
        <w:rPr>
          <w:rFonts w:ascii="Arial" w:hAnsi="Arial" w:cs="Arial"/>
          <w:b w:val="0"/>
          <w:lang w:val="sv-SE"/>
        </w:rPr>
      </w:pPr>
    </w:p>
    <w:sectPr w:rsidR="005F42FA" w:rsidRPr="00A06079" w:rsidSect="00C5445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4032B8" w16cex:dateUtc="2025-11-07T0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B0D94" w14:textId="77777777" w:rsidR="0043199D" w:rsidRDefault="0043199D" w:rsidP="00C37E61">
      <w:r>
        <w:separator/>
      </w:r>
    </w:p>
  </w:endnote>
  <w:endnote w:type="continuationSeparator" w:id="0">
    <w:p w14:paraId="7842B852" w14:textId="77777777" w:rsidR="0043199D" w:rsidRDefault="004319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6952" w14:textId="77777777" w:rsidR="00C54453" w:rsidRDefault="00C5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7B87" w14:textId="77777777" w:rsidR="00C54453" w:rsidRDefault="00C5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FE42" w14:textId="77777777" w:rsidR="009E048A" w:rsidRDefault="009E048A">
    <w:pPr>
      <w:pStyle w:val="Footer"/>
      <w:rPr>
        <w:rFonts w:ascii="Arial" w:hAnsi="Arial" w:cs="Arial"/>
        <w:sz w:val="16"/>
      </w:rPr>
    </w:pPr>
  </w:p>
  <w:p w14:paraId="72D9E0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8FF720" w14:textId="77777777" w:rsidR="009E048A" w:rsidRDefault="009E048A">
    <w:pPr>
      <w:pStyle w:val="Footer"/>
      <w:rPr>
        <w:rFonts w:ascii="Arial" w:hAnsi="Arial" w:cs="Arial"/>
        <w:sz w:val="16"/>
      </w:rPr>
    </w:pPr>
  </w:p>
  <w:p w14:paraId="4D0844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9E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6901" w14:textId="77777777" w:rsidR="0043199D" w:rsidRDefault="0043199D" w:rsidP="00C37E61">
      <w:r>
        <w:separator/>
      </w:r>
    </w:p>
  </w:footnote>
  <w:footnote w:type="continuationSeparator" w:id="0">
    <w:p w14:paraId="4A7369DE" w14:textId="77777777" w:rsidR="0043199D" w:rsidRDefault="004319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0EBA" w14:textId="032D64ED" w:rsidR="00C54453" w:rsidRDefault="0043199D">
    <w:pPr>
      <w:pStyle w:val="Header"/>
    </w:pPr>
    <w:r>
      <w:rPr>
        <w:noProof/>
      </w:rPr>
      <w:pict w14:anchorId="06E10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D3A6" w14:textId="6EF46F25" w:rsidR="00C54453" w:rsidRDefault="0043199D">
    <w:pPr>
      <w:pStyle w:val="Header"/>
    </w:pPr>
    <w:r>
      <w:rPr>
        <w:noProof/>
      </w:rPr>
      <w:pict w14:anchorId="688C7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F99B" w14:textId="65A5E0BE" w:rsidR="00296529" w:rsidRPr="00296529" w:rsidRDefault="0043199D" w:rsidP="00296529">
    <w:pPr>
      <w:ind w:left="2160"/>
      <w:jc w:val="center"/>
      <w:rPr>
        <w:rFonts w:ascii="Times New Roman" w:eastAsia="Calibri" w:hAnsi="Times New Roman"/>
        <w:i/>
        <w:sz w:val="18"/>
        <w:szCs w:val="22"/>
      </w:rPr>
    </w:pPr>
    <w:r>
      <w:rPr>
        <w:noProof/>
      </w:rPr>
      <w:pict w14:anchorId="2AC51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068A6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F926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3E51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D6F85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018A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1AF9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9DB4" w14:textId="4F46A90D" w:rsidR="00C54453" w:rsidRDefault="0043199D">
    <w:pPr>
      <w:pStyle w:val="Header"/>
    </w:pPr>
    <w:r>
      <w:rPr>
        <w:noProof/>
      </w:rPr>
      <w:pict w14:anchorId="4F998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DDFB" w14:textId="0AF72286" w:rsidR="00C54453" w:rsidRDefault="0043199D">
    <w:pPr>
      <w:pStyle w:val="Header"/>
    </w:pPr>
    <w:r>
      <w:rPr>
        <w:noProof/>
      </w:rPr>
      <w:pict w14:anchorId="07E22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5C3E" w14:textId="72206AB3" w:rsidR="00C54453" w:rsidRDefault="0043199D">
    <w:pPr>
      <w:pStyle w:val="Header"/>
    </w:pPr>
    <w:r>
      <w:rPr>
        <w:noProof/>
      </w:rPr>
      <w:pict w14:anchorId="5D827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3555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CA3226"/>
    <w:multiLevelType w:val="multilevel"/>
    <w:tmpl w:val="578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52420"/>
    <w:multiLevelType w:val="hybridMultilevel"/>
    <w:tmpl w:val="3C889F4C"/>
    <w:lvl w:ilvl="0" w:tplc="CDD292E2">
      <w:start w:val="1"/>
      <w:numFmt w:val="decimal"/>
      <w:lvlText w:val="%1."/>
      <w:lvlJc w:val="left"/>
      <w:pPr>
        <w:ind w:left="644" w:hanging="359"/>
      </w:pPr>
      <w:rPr>
        <w:rFonts w:ascii="Arial MT" w:eastAsia="Arial MT" w:hAnsi="Arial MT" w:cs="Arial MT" w:hint="default"/>
        <w:b w:val="0"/>
        <w:bCs w:val="0"/>
        <w:i w:val="0"/>
        <w:iCs w:val="0"/>
        <w:spacing w:val="-3"/>
        <w:w w:val="100"/>
        <w:sz w:val="20"/>
        <w:szCs w:val="20"/>
        <w:lang w:val="id" w:eastAsia="en-US" w:bidi="ar-SA"/>
      </w:rPr>
    </w:lvl>
    <w:lvl w:ilvl="1" w:tplc="568EE216">
      <w:numFmt w:val="bullet"/>
      <w:lvlText w:val="•"/>
      <w:lvlJc w:val="left"/>
      <w:pPr>
        <w:ind w:left="1440" w:hanging="359"/>
      </w:pPr>
      <w:rPr>
        <w:rFonts w:hint="default"/>
        <w:lang w:val="id" w:eastAsia="en-US" w:bidi="ar-SA"/>
      </w:rPr>
    </w:lvl>
    <w:lvl w:ilvl="2" w:tplc="07189840">
      <w:numFmt w:val="bullet"/>
      <w:lvlText w:val="•"/>
      <w:lvlJc w:val="left"/>
      <w:pPr>
        <w:ind w:left="2240" w:hanging="359"/>
      </w:pPr>
      <w:rPr>
        <w:rFonts w:hint="default"/>
        <w:lang w:val="id" w:eastAsia="en-US" w:bidi="ar-SA"/>
      </w:rPr>
    </w:lvl>
    <w:lvl w:ilvl="3" w:tplc="504AA994">
      <w:numFmt w:val="bullet"/>
      <w:lvlText w:val="•"/>
      <w:lvlJc w:val="left"/>
      <w:pPr>
        <w:ind w:left="3040" w:hanging="359"/>
      </w:pPr>
      <w:rPr>
        <w:rFonts w:hint="default"/>
        <w:lang w:val="id" w:eastAsia="en-US" w:bidi="ar-SA"/>
      </w:rPr>
    </w:lvl>
    <w:lvl w:ilvl="4" w:tplc="2A1E4506">
      <w:numFmt w:val="bullet"/>
      <w:lvlText w:val="•"/>
      <w:lvlJc w:val="left"/>
      <w:pPr>
        <w:ind w:left="3840" w:hanging="359"/>
      </w:pPr>
      <w:rPr>
        <w:rFonts w:hint="default"/>
        <w:lang w:val="id" w:eastAsia="en-US" w:bidi="ar-SA"/>
      </w:rPr>
    </w:lvl>
    <w:lvl w:ilvl="5" w:tplc="56EE779A">
      <w:numFmt w:val="bullet"/>
      <w:lvlText w:val="•"/>
      <w:lvlJc w:val="left"/>
      <w:pPr>
        <w:ind w:left="4640" w:hanging="359"/>
      </w:pPr>
      <w:rPr>
        <w:rFonts w:hint="default"/>
        <w:lang w:val="id" w:eastAsia="en-US" w:bidi="ar-SA"/>
      </w:rPr>
    </w:lvl>
    <w:lvl w:ilvl="6" w:tplc="CE369A7E">
      <w:numFmt w:val="bullet"/>
      <w:lvlText w:val="•"/>
      <w:lvlJc w:val="left"/>
      <w:pPr>
        <w:ind w:left="5440" w:hanging="359"/>
      </w:pPr>
      <w:rPr>
        <w:rFonts w:hint="default"/>
        <w:lang w:val="id" w:eastAsia="en-US" w:bidi="ar-SA"/>
      </w:rPr>
    </w:lvl>
    <w:lvl w:ilvl="7" w:tplc="72F49F60">
      <w:numFmt w:val="bullet"/>
      <w:lvlText w:val="•"/>
      <w:lvlJc w:val="left"/>
      <w:pPr>
        <w:ind w:left="6240" w:hanging="359"/>
      </w:pPr>
      <w:rPr>
        <w:rFonts w:hint="default"/>
        <w:lang w:val="id" w:eastAsia="en-US" w:bidi="ar-SA"/>
      </w:rPr>
    </w:lvl>
    <w:lvl w:ilvl="8" w:tplc="D7A44570">
      <w:numFmt w:val="bullet"/>
      <w:lvlText w:val="•"/>
      <w:lvlJc w:val="left"/>
      <w:pPr>
        <w:ind w:left="7040" w:hanging="359"/>
      </w:pPr>
      <w:rPr>
        <w:rFonts w:hint="default"/>
        <w:lang w:val="id"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803F3"/>
    <w:multiLevelType w:val="hybridMultilevel"/>
    <w:tmpl w:val="796803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3AA"/>
    <w:rsid w:val="00014C76"/>
    <w:rsid w:val="00022987"/>
    <w:rsid w:val="00030174"/>
    <w:rsid w:val="0003147F"/>
    <w:rsid w:val="0004579C"/>
    <w:rsid w:val="00045A18"/>
    <w:rsid w:val="00061710"/>
    <w:rsid w:val="000646EF"/>
    <w:rsid w:val="00091AE1"/>
    <w:rsid w:val="000A47FA"/>
    <w:rsid w:val="000A65D3"/>
    <w:rsid w:val="000B1E33"/>
    <w:rsid w:val="000D0A58"/>
    <w:rsid w:val="000D689F"/>
    <w:rsid w:val="000E1C00"/>
    <w:rsid w:val="000E7B7B"/>
    <w:rsid w:val="000E7D62"/>
    <w:rsid w:val="000F0EDB"/>
    <w:rsid w:val="00103357"/>
    <w:rsid w:val="00111F8D"/>
    <w:rsid w:val="00123C9F"/>
    <w:rsid w:val="00126190"/>
    <w:rsid w:val="00127EC1"/>
    <w:rsid w:val="00130F17"/>
    <w:rsid w:val="00130FE7"/>
    <w:rsid w:val="001320BF"/>
    <w:rsid w:val="0013316E"/>
    <w:rsid w:val="00163BC4"/>
    <w:rsid w:val="001648E1"/>
    <w:rsid w:val="00166F7F"/>
    <w:rsid w:val="0016741F"/>
    <w:rsid w:val="001773AA"/>
    <w:rsid w:val="00191062"/>
    <w:rsid w:val="00192B72"/>
    <w:rsid w:val="001A29D8"/>
    <w:rsid w:val="001A5CAA"/>
    <w:rsid w:val="001B0427"/>
    <w:rsid w:val="001C0383"/>
    <w:rsid w:val="001D3A51"/>
    <w:rsid w:val="001E01E4"/>
    <w:rsid w:val="001E10D2"/>
    <w:rsid w:val="001E25B4"/>
    <w:rsid w:val="001E44FE"/>
    <w:rsid w:val="001E7B77"/>
    <w:rsid w:val="001F7A0B"/>
    <w:rsid w:val="00200595"/>
    <w:rsid w:val="00200FE9"/>
    <w:rsid w:val="00204835"/>
    <w:rsid w:val="00212C23"/>
    <w:rsid w:val="00231920"/>
    <w:rsid w:val="0023195C"/>
    <w:rsid w:val="0024194C"/>
    <w:rsid w:val="0024282C"/>
    <w:rsid w:val="002457B0"/>
    <w:rsid w:val="002460DC"/>
    <w:rsid w:val="00250985"/>
    <w:rsid w:val="002556F6"/>
    <w:rsid w:val="00283105"/>
    <w:rsid w:val="00284C4C"/>
    <w:rsid w:val="00287B2F"/>
    <w:rsid w:val="00287E68"/>
    <w:rsid w:val="002954FF"/>
    <w:rsid w:val="00296529"/>
    <w:rsid w:val="002976BB"/>
    <w:rsid w:val="002A5F00"/>
    <w:rsid w:val="002B27FB"/>
    <w:rsid w:val="002B685A"/>
    <w:rsid w:val="002B73F9"/>
    <w:rsid w:val="002C57D2"/>
    <w:rsid w:val="002E0D56"/>
    <w:rsid w:val="002E28A9"/>
    <w:rsid w:val="002E4D50"/>
    <w:rsid w:val="002F3A60"/>
    <w:rsid w:val="002F75F6"/>
    <w:rsid w:val="0030288A"/>
    <w:rsid w:val="00315186"/>
    <w:rsid w:val="003245F6"/>
    <w:rsid w:val="0033343E"/>
    <w:rsid w:val="00334C2C"/>
    <w:rsid w:val="003512C2"/>
    <w:rsid w:val="00366A83"/>
    <w:rsid w:val="00371FB6"/>
    <w:rsid w:val="00372CC5"/>
    <w:rsid w:val="003763C1"/>
    <w:rsid w:val="00376BBE"/>
    <w:rsid w:val="0039224F"/>
    <w:rsid w:val="00393577"/>
    <w:rsid w:val="003950AE"/>
    <w:rsid w:val="003A43A4"/>
    <w:rsid w:val="003A7E18"/>
    <w:rsid w:val="003C4C86"/>
    <w:rsid w:val="003C6258"/>
    <w:rsid w:val="003D427A"/>
    <w:rsid w:val="003E2904"/>
    <w:rsid w:val="003F12E6"/>
    <w:rsid w:val="00401927"/>
    <w:rsid w:val="0041027F"/>
    <w:rsid w:val="00412475"/>
    <w:rsid w:val="00423789"/>
    <w:rsid w:val="0043199D"/>
    <w:rsid w:val="004345E3"/>
    <w:rsid w:val="00436B89"/>
    <w:rsid w:val="00440F43"/>
    <w:rsid w:val="00441B6F"/>
    <w:rsid w:val="00446221"/>
    <w:rsid w:val="00450E62"/>
    <w:rsid w:val="004539DB"/>
    <w:rsid w:val="004543C6"/>
    <w:rsid w:val="00470BC2"/>
    <w:rsid w:val="00471A80"/>
    <w:rsid w:val="00481DF0"/>
    <w:rsid w:val="004A007F"/>
    <w:rsid w:val="004A172A"/>
    <w:rsid w:val="004C403F"/>
    <w:rsid w:val="004D305E"/>
    <w:rsid w:val="004D4277"/>
    <w:rsid w:val="00502516"/>
    <w:rsid w:val="00505F06"/>
    <w:rsid w:val="00506828"/>
    <w:rsid w:val="0053056E"/>
    <w:rsid w:val="00531626"/>
    <w:rsid w:val="005405E2"/>
    <w:rsid w:val="005449AE"/>
    <w:rsid w:val="00550A83"/>
    <w:rsid w:val="00554FDA"/>
    <w:rsid w:val="00594776"/>
    <w:rsid w:val="005B0A13"/>
    <w:rsid w:val="005C784C"/>
    <w:rsid w:val="005D17F6"/>
    <w:rsid w:val="005E5539"/>
    <w:rsid w:val="005E7939"/>
    <w:rsid w:val="005F42FA"/>
    <w:rsid w:val="005F5527"/>
    <w:rsid w:val="00602BF5"/>
    <w:rsid w:val="006138ED"/>
    <w:rsid w:val="00617FDD"/>
    <w:rsid w:val="00633614"/>
    <w:rsid w:val="00633F68"/>
    <w:rsid w:val="006358C1"/>
    <w:rsid w:val="00636EB2"/>
    <w:rsid w:val="006375B8"/>
    <w:rsid w:val="0065367B"/>
    <w:rsid w:val="0066510A"/>
    <w:rsid w:val="00673F9F"/>
    <w:rsid w:val="00686953"/>
    <w:rsid w:val="00687DEA"/>
    <w:rsid w:val="00687E67"/>
    <w:rsid w:val="0069539B"/>
    <w:rsid w:val="006967F7"/>
    <w:rsid w:val="006A250C"/>
    <w:rsid w:val="006B21D3"/>
    <w:rsid w:val="006B5200"/>
    <w:rsid w:val="006B57D0"/>
    <w:rsid w:val="006D30FF"/>
    <w:rsid w:val="006D6940"/>
    <w:rsid w:val="006F11EC"/>
    <w:rsid w:val="0070082C"/>
    <w:rsid w:val="00724A9C"/>
    <w:rsid w:val="007369E6"/>
    <w:rsid w:val="0074460C"/>
    <w:rsid w:val="00746E59"/>
    <w:rsid w:val="00754C9A"/>
    <w:rsid w:val="0075599A"/>
    <w:rsid w:val="00761D52"/>
    <w:rsid w:val="0077749E"/>
    <w:rsid w:val="00790ADA"/>
    <w:rsid w:val="00791A66"/>
    <w:rsid w:val="007A5582"/>
    <w:rsid w:val="007D2288"/>
    <w:rsid w:val="007E088F"/>
    <w:rsid w:val="007F7B32"/>
    <w:rsid w:val="007F7D1E"/>
    <w:rsid w:val="00804BC2"/>
    <w:rsid w:val="0081431A"/>
    <w:rsid w:val="00815ECD"/>
    <w:rsid w:val="0083216F"/>
    <w:rsid w:val="0085422A"/>
    <w:rsid w:val="00854E53"/>
    <w:rsid w:val="008559EE"/>
    <w:rsid w:val="00860000"/>
    <w:rsid w:val="00863BD3"/>
    <w:rsid w:val="008641ED"/>
    <w:rsid w:val="00866AFB"/>
    <w:rsid w:val="00866D66"/>
    <w:rsid w:val="008671C6"/>
    <w:rsid w:val="00873F51"/>
    <w:rsid w:val="00875803"/>
    <w:rsid w:val="008B459E"/>
    <w:rsid w:val="008E13AE"/>
    <w:rsid w:val="008E1506"/>
    <w:rsid w:val="008E1B84"/>
    <w:rsid w:val="008E3637"/>
    <w:rsid w:val="008E710C"/>
    <w:rsid w:val="008F69D6"/>
    <w:rsid w:val="00902823"/>
    <w:rsid w:val="00912EA4"/>
    <w:rsid w:val="00913417"/>
    <w:rsid w:val="00915CA6"/>
    <w:rsid w:val="00917362"/>
    <w:rsid w:val="00927834"/>
    <w:rsid w:val="009500A6"/>
    <w:rsid w:val="009575E0"/>
    <w:rsid w:val="00957C18"/>
    <w:rsid w:val="00964EB1"/>
    <w:rsid w:val="009659BA"/>
    <w:rsid w:val="00983040"/>
    <w:rsid w:val="00997241"/>
    <w:rsid w:val="009A3102"/>
    <w:rsid w:val="009B3FB9"/>
    <w:rsid w:val="009B7556"/>
    <w:rsid w:val="009C2465"/>
    <w:rsid w:val="009D35A0"/>
    <w:rsid w:val="009D7EB7"/>
    <w:rsid w:val="009E048A"/>
    <w:rsid w:val="009E08E9"/>
    <w:rsid w:val="009E3DB9"/>
    <w:rsid w:val="009E6E35"/>
    <w:rsid w:val="009F0EDA"/>
    <w:rsid w:val="00A03B96"/>
    <w:rsid w:val="00A05B19"/>
    <w:rsid w:val="00A06079"/>
    <w:rsid w:val="00A07F72"/>
    <w:rsid w:val="00A1134E"/>
    <w:rsid w:val="00A17E4F"/>
    <w:rsid w:val="00A24E7E"/>
    <w:rsid w:val="00A258C3"/>
    <w:rsid w:val="00A347C0"/>
    <w:rsid w:val="00A51431"/>
    <w:rsid w:val="00A539AD"/>
    <w:rsid w:val="00A76696"/>
    <w:rsid w:val="00A85508"/>
    <w:rsid w:val="00A94063"/>
    <w:rsid w:val="00AA6219"/>
    <w:rsid w:val="00AA74E0"/>
    <w:rsid w:val="00AB703F"/>
    <w:rsid w:val="00AC6BB8"/>
    <w:rsid w:val="00AD1715"/>
    <w:rsid w:val="00AD1A15"/>
    <w:rsid w:val="00AD2D35"/>
    <w:rsid w:val="00AE008F"/>
    <w:rsid w:val="00AE53E8"/>
    <w:rsid w:val="00AE65E0"/>
    <w:rsid w:val="00B01FCD"/>
    <w:rsid w:val="00B06096"/>
    <w:rsid w:val="00B1776C"/>
    <w:rsid w:val="00B33290"/>
    <w:rsid w:val="00B37A97"/>
    <w:rsid w:val="00B42573"/>
    <w:rsid w:val="00B44C79"/>
    <w:rsid w:val="00B52583"/>
    <w:rsid w:val="00B52896"/>
    <w:rsid w:val="00B62847"/>
    <w:rsid w:val="00B66D90"/>
    <w:rsid w:val="00B8663E"/>
    <w:rsid w:val="00B94849"/>
    <w:rsid w:val="00B95236"/>
    <w:rsid w:val="00B96BD9"/>
    <w:rsid w:val="00BA1B01"/>
    <w:rsid w:val="00BA2641"/>
    <w:rsid w:val="00BB37AA"/>
    <w:rsid w:val="00BC53A0"/>
    <w:rsid w:val="00BE1587"/>
    <w:rsid w:val="00BE62AD"/>
    <w:rsid w:val="00BE7CFE"/>
    <w:rsid w:val="00BF121F"/>
    <w:rsid w:val="00BF1F80"/>
    <w:rsid w:val="00BF4403"/>
    <w:rsid w:val="00C166EF"/>
    <w:rsid w:val="00C17EB0"/>
    <w:rsid w:val="00C27F5F"/>
    <w:rsid w:val="00C30A0F"/>
    <w:rsid w:val="00C36F16"/>
    <w:rsid w:val="00C37E61"/>
    <w:rsid w:val="00C54453"/>
    <w:rsid w:val="00C70F1B"/>
    <w:rsid w:val="00C71A47"/>
    <w:rsid w:val="00C7461A"/>
    <w:rsid w:val="00C7464C"/>
    <w:rsid w:val="00C84733"/>
    <w:rsid w:val="00C85588"/>
    <w:rsid w:val="00C97D73"/>
    <w:rsid w:val="00CB0770"/>
    <w:rsid w:val="00CB3E86"/>
    <w:rsid w:val="00CB6B59"/>
    <w:rsid w:val="00CD6755"/>
    <w:rsid w:val="00CD6856"/>
    <w:rsid w:val="00CE0089"/>
    <w:rsid w:val="00CE793C"/>
    <w:rsid w:val="00CF193C"/>
    <w:rsid w:val="00D06D4E"/>
    <w:rsid w:val="00D06E7F"/>
    <w:rsid w:val="00D173F1"/>
    <w:rsid w:val="00D262E7"/>
    <w:rsid w:val="00D65D6A"/>
    <w:rsid w:val="00D67702"/>
    <w:rsid w:val="00D74CB0"/>
    <w:rsid w:val="00D8295D"/>
    <w:rsid w:val="00D877FF"/>
    <w:rsid w:val="00DB1EBE"/>
    <w:rsid w:val="00DB41B3"/>
    <w:rsid w:val="00DC2A65"/>
    <w:rsid w:val="00DE15F0"/>
    <w:rsid w:val="00DE5663"/>
    <w:rsid w:val="00DE78AA"/>
    <w:rsid w:val="00DE7990"/>
    <w:rsid w:val="00E01C1B"/>
    <w:rsid w:val="00E02AF4"/>
    <w:rsid w:val="00E053D0"/>
    <w:rsid w:val="00E12360"/>
    <w:rsid w:val="00E15994"/>
    <w:rsid w:val="00E23C40"/>
    <w:rsid w:val="00E3114E"/>
    <w:rsid w:val="00E31A70"/>
    <w:rsid w:val="00E35B02"/>
    <w:rsid w:val="00E66496"/>
    <w:rsid w:val="00E66B35"/>
    <w:rsid w:val="00E66E10"/>
    <w:rsid w:val="00E769F6"/>
    <w:rsid w:val="00E8407C"/>
    <w:rsid w:val="00E84C92"/>
    <w:rsid w:val="00E84F3C"/>
    <w:rsid w:val="00EA012C"/>
    <w:rsid w:val="00EA13A7"/>
    <w:rsid w:val="00EC6A55"/>
    <w:rsid w:val="00ED0288"/>
    <w:rsid w:val="00ED5F2F"/>
    <w:rsid w:val="00ED61F9"/>
    <w:rsid w:val="00EE52CB"/>
    <w:rsid w:val="00EE535C"/>
    <w:rsid w:val="00EF581D"/>
    <w:rsid w:val="00EF7FD8"/>
    <w:rsid w:val="00F06F59"/>
    <w:rsid w:val="00F12846"/>
    <w:rsid w:val="00F139B8"/>
    <w:rsid w:val="00F17988"/>
    <w:rsid w:val="00F27E93"/>
    <w:rsid w:val="00F44F8D"/>
    <w:rsid w:val="00F469F0"/>
    <w:rsid w:val="00F53273"/>
    <w:rsid w:val="00F755E4"/>
    <w:rsid w:val="00F77D02"/>
    <w:rsid w:val="00F80F7C"/>
    <w:rsid w:val="00F9151F"/>
    <w:rsid w:val="00FA4D2C"/>
    <w:rsid w:val="00FB3A86"/>
    <w:rsid w:val="00FD36C8"/>
    <w:rsid w:val="00FD5290"/>
    <w:rsid w:val="00FD6FC3"/>
    <w:rsid w:val="00FF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5DE9CB"/>
  <w15:docId w15:val="{7864E82B-B797-4D6B-83CC-661BAE5F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80F7C"/>
    <w:pPr>
      <w:spacing w:after="120"/>
    </w:pPr>
  </w:style>
  <w:style w:type="character" w:customStyle="1" w:styleId="BodyTextChar">
    <w:name w:val="Body Text Char"/>
    <w:basedOn w:val="DefaultParagraphFont"/>
    <w:link w:val="BodyText"/>
    <w:semiHidden/>
    <w:rsid w:val="00F80F7C"/>
    <w:rPr>
      <w:rFonts w:ascii="Helvetica" w:hAnsi="Helvetica"/>
    </w:rPr>
  </w:style>
  <w:style w:type="paragraph" w:styleId="NormalWeb">
    <w:name w:val="Normal (Web)"/>
    <w:basedOn w:val="Normal"/>
    <w:semiHidden/>
    <w:unhideWhenUsed/>
    <w:rsid w:val="009A3102"/>
    <w:rPr>
      <w:rFonts w:ascii="Times New Roman" w:hAnsi="Times New Roman"/>
      <w:sz w:val="24"/>
      <w:szCs w:val="24"/>
    </w:rPr>
  </w:style>
  <w:style w:type="paragraph" w:styleId="Bibliography">
    <w:name w:val="Bibliography"/>
    <w:basedOn w:val="Normal"/>
    <w:next w:val="Normal"/>
    <w:uiPriority w:val="37"/>
    <w:unhideWhenUsed/>
    <w:rsid w:val="00B66D90"/>
    <w:pPr>
      <w:spacing w:after="200" w:line="276" w:lineRule="auto"/>
    </w:pPr>
    <w:rPr>
      <w:rFonts w:asciiTheme="minorHAnsi" w:eastAsiaTheme="minorHAnsi" w:hAnsiTheme="minorHAnsi" w:cstheme="minorBidi"/>
      <w:sz w:val="22"/>
      <w:szCs w:val="22"/>
      <w:lang w:val="id-ID"/>
    </w:rPr>
  </w:style>
  <w:style w:type="paragraph" w:styleId="ListParagraph">
    <w:name w:val="List Paragraph"/>
    <w:basedOn w:val="Normal"/>
    <w:uiPriority w:val="1"/>
    <w:qFormat/>
    <w:rsid w:val="00166F7F"/>
    <w:pPr>
      <w:widowControl w:val="0"/>
      <w:autoSpaceDE w:val="0"/>
      <w:autoSpaceDN w:val="0"/>
      <w:ind w:left="643" w:hanging="36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5F42FA"/>
    <w:rPr>
      <w:rFonts w:ascii="Arial" w:hAnsi="Arial"/>
      <w:b/>
      <w:kern w:val="28"/>
      <w:sz w:val="28"/>
    </w:rPr>
  </w:style>
  <w:style w:type="character" w:styleId="UnresolvedMention">
    <w:name w:val="Unresolved Mention"/>
    <w:basedOn w:val="DefaultParagraphFont"/>
    <w:uiPriority w:val="99"/>
    <w:semiHidden/>
    <w:unhideWhenUsed/>
    <w:rsid w:val="00917362"/>
    <w:rPr>
      <w:color w:val="605E5C"/>
      <w:shd w:val="clear" w:color="auto" w:fill="E1DFDD"/>
    </w:rPr>
  </w:style>
  <w:style w:type="paragraph" w:styleId="CommentSubject">
    <w:name w:val="annotation subject"/>
    <w:basedOn w:val="CommentText"/>
    <w:next w:val="CommentText"/>
    <w:link w:val="CommentSubjectChar"/>
    <w:semiHidden/>
    <w:unhideWhenUsed/>
    <w:rsid w:val="00BE1587"/>
    <w:rPr>
      <w:rFonts w:ascii="Helvetica" w:hAnsi="Helvetica"/>
      <w:b/>
      <w:bCs/>
      <w:lang w:val="en-US" w:eastAsia="en-US"/>
    </w:rPr>
  </w:style>
  <w:style w:type="character" w:customStyle="1" w:styleId="CommentSubjectChar">
    <w:name w:val="Comment Subject Char"/>
    <w:basedOn w:val="CommentTextChar"/>
    <w:link w:val="CommentSubject"/>
    <w:semiHidden/>
    <w:rsid w:val="00BE158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1472218">
      <w:bodyDiv w:val="1"/>
      <w:marLeft w:val="0"/>
      <w:marRight w:val="0"/>
      <w:marTop w:val="0"/>
      <w:marBottom w:val="0"/>
      <w:divBdr>
        <w:top w:val="none" w:sz="0" w:space="0" w:color="auto"/>
        <w:left w:val="none" w:sz="0" w:space="0" w:color="auto"/>
        <w:bottom w:val="none" w:sz="0" w:space="0" w:color="auto"/>
        <w:right w:val="none" w:sz="0" w:space="0" w:color="auto"/>
      </w:divBdr>
    </w:div>
    <w:div w:id="40949897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61505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793462">
      <w:bodyDiv w:val="1"/>
      <w:marLeft w:val="0"/>
      <w:marRight w:val="0"/>
      <w:marTop w:val="0"/>
      <w:marBottom w:val="0"/>
      <w:divBdr>
        <w:top w:val="none" w:sz="0" w:space="0" w:color="auto"/>
        <w:left w:val="none" w:sz="0" w:space="0" w:color="auto"/>
        <w:bottom w:val="none" w:sz="0" w:space="0" w:color="auto"/>
        <w:right w:val="none" w:sz="0" w:space="0" w:color="auto"/>
      </w:divBdr>
    </w:div>
    <w:div w:id="16415726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963878">
      <w:bodyDiv w:val="1"/>
      <w:marLeft w:val="0"/>
      <w:marRight w:val="0"/>
      <w:marTop w:val="0"/>
      <w:marBottom w:val="0"/>
      <w:divBdr>
        <w:top w:val="none" w:sz="0" w:space="0" w:color="auto"/>
        <w:left w:val="none" w:sz="0" w:space="0" w:color="auto"/>
        <w:bottom w:val="none" w:sz="0" w:space="0" w:color="auto"/>
        <w:right w:val="none" w:sz="0" w:space="0" w:color="auto"/>
      </w:divBdr>
    </w:div>
    <w:div w:id="187055846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6274433">
      <w:bodyDiv w:val="1"/>
      <w:marLeft w:val="0"/>
      <w:marRight w:val="0"/>
      <w:marTop w:val="0"/>
      <w:marBottom w:val="0"/>
      <w:divBdr>
        <w:top w:val="none" w:sz="0" w:space="0" w:color="auto"/>
        <w:left w:val="none" w:sz="0" w:space="0" w:color="auto"/>
        <w:bottom w:val="none" w:sz="0" w:space="0" w:color="auto"/>
        <w:right w:val="none" w:sz="0" w:space="0" w:color="auto"/>
      </w:divBdr>
    </w:div>
    <w:div w:id="21082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But23</b:Tag>
    <b:SourceType>JournalArticle</b:SourceType>
    <b:Guid>{51016F66-A53A-45B3-BDE0-89B91E011420}</b:Guid>
    <b:Title>The impact of omnichannel integrated marketing communications (IMC) on product and retail service satisfaction. Journal of Economics, Finance and Administrative Science</b:Title>
    <b:Year>2023</b:Year>
    <b:Author>
      <b:Author>
        <b:NameList>
          <b:Person>
            <b:Last>Butkouskaya</b:Last>
            <b:First>V</b:First>
          </b:Person>
          <b:Person>
            <b:Last>Oyner</b:Last>
            <b:First>O</b:First>
          </b:Person>
          <b:Person>
            <b:Last>Kazakov</b:Last>
            <b:First>S</b:First>
          </b:Person>
        </b:NameList>
      </b:Author>
    </b:Author>
    <b:JournalName>Journal of Economics, Finance and Administrative Science</b:JournalName>
    <b:Pages>35–50</b:Pages>
    <b:Volume>28</b:Volume>
    <b:Issue>55</b:Issue>
    <b:DOI>https://doi.org/10.1108/JEFAS-09-2022-0237 </b:DOI>
    <b:RefOrder>1</b:RefOrder>
  </b:Source>
  <b:Source>
    <b:Tag>Cho19</b:Tag>
    <b:SourceType>JournalArticle</b:SourceType>
    <b:Guid>{57DD84BF-5EEC-46B7-A7F6-CB63DC3F43CD}</b:Guid>
    <b:Author>
      <b:Author>
        <b:NameList>
          <b:Person>
            <b:Last>Choi</b:Last>
            <b:First>H.</b:First>
          </b:Person>
          <b:Person>
            <b:Last>Lee</b:Last>
            <b:First>M</b:First>
          </b:Person>
          <b:Person>
            <b:Last>Lee</b:Last>
            <b:First>J</b:First>
          </b:Person>
        </b:NameList>
      </b:Author>
    </b:Author>
    <b:Title>The effect of omnichannel integration quality on customer satisfaction and loyalty in retailing: Mediating role of perceived value</b:Title>
    <b:JournalName>Journal of Retailing and Consumer Services</b:JournalName>
    <b:Year>2019</b:Year>
    <b:Pages>73–81</b:Pages>
    <b:Volume>50</b:Volume>
    <b:RefOrder>2</b:RefOrder>
  </b:Source>
  <b:Source>
    <b:Tag>Ham19</b:Tag>
    <b:SourceType>JournalArticle</b:SourceType>
    <b:Guid>{313A8CD8-89ED-4933-90BF-436D1BECE527}</b:Guid>
    <b:Author>
      <b:Author>
        <b:NameList>
          <b:Person>
            <b:Last>Hamouda</b:Last>
            <b:First>M</b:First>
          </b:Person>
        </b:NameList>
      </b:Author>
    </b:Author>
    <b:Title>Omni-channel banking integration quality and perceived value as drivers of consumers’ satisfaction and loyalty</b:Title>
    <b:JournalName>Journal of Enterprise Information Management</b:JournalName>
    <b:Year>2019</b:Year>
    <b:Pages>608–625</b:Pages>
    <b:Volume>32</b:Volume>
    <b:Issue>4</b:Issue>
    <b:DOI>https://doi.org/10.1108/JEIM-12-2018-0279 </b:DOI>
    <b:RefOrder>3</b:RefOrder>
  </b:Source>
  <b:Source>
    <b:Tag>Hic20</b:Tag>
    <b:SourceType>JournalArticle</b:SourceType>
    <b:Guid>{76289BA0-5BC5-4FA5-9635-C10AA442243C}</b:Guid>
    <b:Author>
      <b:Author>
        <b:NameList>
          <b:Person>
            <b:Last>Hickman</b:Last>
            <b:First>E.</b:First>
            <b:Middle>K</b:Middle>
          </b:Person>
        </b:NameList>
      </b:Author>
    </b:Author>
    <b:Title>An omnichannel approach to retailing: demystifying and identifying the factors influencing an omnichannel experience</b:Title>
    <b:Year>2020</b:Year>
    <b:JournalName> International Review of Retail, Distribution and Consumer Research</b:JournalName>
    <b:Pages>266-288</b:Pages>
    <b:RefOrder>4</b:RefOrder>
  </b:Source>
  <b:Source>
    <b:Tag>Hus24</b:Tag>
    <b:SourceType>DocumentFromInternetSite</b:SourceType>
    <b:Guid>{4CF8CA32-3F76-4530-BCA2-722F78A58391}</b:Guid>
    <b:Author>
      <b:Author>
        <b:NameList>
          <b:Person>
            <b:Last>Husna</b:Last>
            <b:First>F.</b:First>
            <b:Middle>N</b:Middle>
          </b:Person>
          <b:Person>
            <b:Last>Astutik</b:Last>
            <b:First>Y</b:First>
          </b:Person>
        </b:NameList>
      </b:Author>
    </b:Author>
    <b:Title>Penerapan Analisis Konjoin pada Preferensi Mahasiswa dalam Memilih Coffee Shop di Kota Malang</b:Title>
    <b:Year>2024</b:Year>
    <b:InternetSiteTitle>Skripsi. Universitas Brawijaya</b:InternetSiteTitle>
    <b:URL>https://repository.ub.ac.id/id/eprint/219479</b:URL>
    <b:RefOrder>5</b:RefOrder>
  </b:Source>
  <b:Source>
    <b:Tag>Hos20</b:Tag>
    <b:SourceType>JournalArticle</b:SourceType>
    <b:Guid>{64AF317B-A240-41AF-90DF-A2C68AB74D4C}</b:Guid>
    <b:Author>
      <b:Author>
        <b:NameList>
          <b:Person>
            <b:Last>Hossain</b:Last>
            <b:First>T.</b:First>
            <b:Middle>M. T</b:Middle>
          </b:Person>
          <b:Person>
            <b:Last>Akter</b:Last>
            <b:First>S</b:First>
          </b:Person>
          <b:Person>
            <b:Last>Kattiyapornpong</b:Last>
            <b:First>U</b:First>
          </b:Person>
          <b:Person>
            <b:Last>Dwivedi</b:Last>
            <b:First>Y.</b:First>
            <b:Middle>K</b:Middle>
          </b:Person>
        </b:NameList>
      </b:Author>
    </b:Author>
    <b:Title>Reconceptualizing integration quality dynamics for omnichannel marketing</b:Title>
    <b:Year>2020</b:Year>
    <b:JournalName>Industrial Marketing Management</b:JournalName>
    <b:Pages>225–241</b:Pages>
    <b:Volume>87</b:Volume>
    <b:DOI>https://doi.org/10.1016/j.indmarman.2019.12.006 </b:DOI>
    <b:RefOrder>6</b:RefOrder>
  </b:Source>
  <b:Source>
    <b:Tag>Lee20</b:Tag>
    <b:SourceType>JournalArticle</b:SourceType>
    <b:Guid>{D95D1226-AC97-4F61-B1C4-F421598D5527}</b:Guid>
    <b:Author>
      <b:Author>
        <b:NameList>
          <b:Person>
            <b:Last>Lee</b:Last>
            <b:First>W.</b:First>
            <b:Middle>J</b:Middle>
          </b:Person>
        </b:NameList>
      </b:Author>
    </b:Author>
    <b:Title>Unravelling consumer responses to omni-channel approach</b:Title>
    <b:JournalName>Journal of Theoretical and Applied Electronic Commerce Research</b:JournalName>
    <b:Year>2020</b:Year>
    <b:Pages>1–15</b:Pages>
    <b:Volume>15</b:Volume>
    <b:Issue>3</b:Issue>
    <b:DOI>https://doi.org/10.4067/S0718-18762020000300104</b:DOI>
    <b:RefOrder>7</b:RefOrder>
  </b:Source>
  <b:Source>
    <b:Tag>Nab23</b:Tag>
    <b:SourceType>JournalArticle</b:SourceType>
    <b:Guid>{B88E42A0-D135-487B-967E-618B7811E240}</b:Guid>
    <b:Author>
      <b:Author>
        <b:NameList>
          <b:Person>
            <b:Last>Nabila</b:Last>
            <b:First>N.</b:First>
            <b:Middle>I</b:Middle>
          </b:Person>
          <b:Person>
            <b:Last>Sari</b:Last>
            <b:First>A</b:First>
          </b:Person>
          <b:Person>
            <b:Last>Marvinita</b:Last>
            <b:First>R</b:First>
          </b:Person>
          <b:Person>
            <b:Last>Vedy</b:Last>
            <b:First>H.</b:First>
            <b:Middle>S</b:Middle>
          </b:Person>
        </b:NameList>
      </b:Author>
    </b:Author>
    <b:Title>Quality of omnichannel integration and perceived value as drivers of customer satisfaction and loyalty: Study at BNI Bank</b:Title>
    <b:JournalName>Jurnal Mandiri</b:JournalName>
    <b:Year>2023</b:Year>
    <b:Pages>101–115</b:Pages>
    <b:Volume>7</b:Volume>
    <b:Issue>2</b:Issue>
    <b:DOI>https://doi.org/10.33753/mandiri.v7i2.257</b:DOI>
    <b:RefOrder>8</b:RefOrder>
  </b:Source>
  <b:Source>
    <b:Tag>Put24</b:Tag>
    <b:SourceType>JournalArticle</b:SourceType>
    <b:Guid>{1628BFED-CDAC-457D-8DBD-677CC5C55291}</b:Guid>
    <b:Author>
      <b:Author>
        <b:NameList>
          <b:Person>
            <b:Last>Putra</b:Last>
            <b:First>Y.</b:First>
            <b:Middle>Q</b:Middle>
          </b:Person>
          <b:Person>
            <b:Last>Sobari</b:Last>
            <b:First>N</b:First>
          </b:Person>
        </b:NameList>
      </b:Author>
    </b:Author>
    <b:Year>2024</b:Year>
    <b:Title>Effect of Omnichannel Implementation on Service Quality, Customer Satisfaction, and Perceived Value in Indonesian Restaurant</b:Title>
    <b:JournalName>Indonesian Journal of Business and Entrepreneurship</b:JournalName>
    <b:Pages>108</b:Pages>
    <b:Volume>10</b:Volume>
    <b:Issue>1</b:Issue>
    <b:DOI>https://doi.org/10.17358/ijbe.10.1.108</b:DOI>
    <b:RefOrder>9</b:RefOrder>
  </b:Source>
  <b:Source>
    <b:Tag>San20</b:Tag>
    <b:SourceType>JournalArticle</b:SourceType>
    <b:Guid>{C222A5BA-A1DC-41F1-93E7-16C22D99FECE}</b:Guid>
    <b:Author>
      <b:Author>
        <b:NameList>
          <b:Person>
            <b:Last>Saniah</b:Last>
            <b:First>N</b:First>
          </b:Person>
          <b:Person>
            <b:Last>Ariadi</b:Last>
            <b:First>G.</b:First>
            <b:Middle>G</b:Middle>
          </b:Person>
          <b:Person>
            <b:Last>Harpowo</b:Last>
            <b:First>H</b:First>
          </b:Person>
        </b:NameList>
      </b:Author>
    </b:Author>
    <b:Title>Faktor-Faktor yang Mempengaruhi Kepuasan Konsumen Kedai “Pesenkopi” di Kota Malang</b:Title>
    <b:JournalName>Agriecobis: Journal of Agricultural Socioeconomics and Business</b:JournalName>
    <b:Year>2020</b:Year>
    <b:Pages>72–80</b:Pages>
    <b:Volume>3</b:Volume>
    <b:Issue>2</b:Issue>
    <b:DOI>https://ejournal.umm.ac.id/index.php/agriecobis/article/view/13199</b:DOI>
    <b:RefOrder>10</b:RefOrder>
  </b:Source>
  <b:Source>
    <b:Tag>She91</b:Tag>
    <b:SourceType>JournalArticle</b:SourceType>
    <b:Guid>{B5281E87-82CA-4663-B949-6591EAB1BA12}</b:Guid>
    <b:Author>
      <b:Author>
        <b:NameList>
          <b:Person>
            <b:Last>Sheth</b:Last>
            <b:First>J.</b:First>
            <b:Middle>N</b:Middle>
          </b:Person>
          <b:Person>
            <b:Last>Newman</b:Last>
            <b:First>B.</b:First>
            <b:Middle>I</b:Middle>
          </b:Person>
          <b:Person>
            <b:Last>Gross</b:Last>
            <b:First>B.</b:First>
            <b:Middle>L</b:Middle>
          </b:Person>
        </b:NameList>
      </b:Author>
    </b:Author>
    <b:Title>Why we buy what we buy: A theory of consumption values</b:Title>
    <b:JournalName>Journal of Business Research</b:JournalName>
    <b:Year>1991</b:Year>
    <b:Pages>159–170</b:Pages>
    <b:Volume>22</b:Volume>
    <b:Issue>2</b:Issue>
    <b:DOI>https://doi.org/10.1016/0148-2963(91)90050-8</b:DOI>
    <b:RefOrder>11</b:RefOrder>
  </b:Source>
  <b:Source>
    <b:Tag>OhL12</b:Tag>
    <b:SourceType>JournalArticle</b:SourceType>
    <b:Guid>{3074A7DC-BBB2-41C8-9B2F-0EED9949E42B}</b:Guid>
    <b:Author>
      <b:Author>
        <b:NameList>
          <b:Person>
            <b:Last>Oh</b:Last>
            <b:First>L.-B</b:First>
          </b:Person>
          <b:Person>
            <b:Last>Teo</b:Last>
            <b:First>H.-H</b:First>
          </b:Person>
          <b:Person>
            <b:Last>Sambamurthy</b:Last>
            <b:First>V</b:First>
          </b:Person>
        </b:NameList>
      </b:Author>
    </b:Author>
    <b:Title>The effects of retail channel integration through the use of information technologies on firm performance</b:Title>
    <b:JournalName>Journal of Operations Management</b:JournalName>
    <b:Year>2012</b:Year>
    <b:Pages>368–381</b:Pages>
    <b:Volume>30</b:Volume>
    <b:Issue>5</b:Issue>
    <b:DOI>https://doi.org/10.1016/j.jom.2012.03.001 </b:DOI>
    <b:RefOrder>12</b:RefOrder>
  </b:Source>
  <b:Source>
    <b:Tag>Tri22</b:Tag>
    <b:SourceType>JournalArticle</b:SourceType>
    <b:Guid>{E3B9E848-066A-4772-9DA3-8C6AE9EA4C44}</b:Guid>
    <b:Author>
      <b:Author>
        <b:NameList>
          <b:Person>
            <b:Last>Triutami</b:Last>
            <b:First>A.</b:First>
            <b:Middle>R</b:Middle>
          </b:Person>
          <b:Person>
            <b:Last>Pardiman</b:Last>
            <b:First>P</b:First>
          </b:Person>
          <b:Person>
            <b:Last>Rizal</b:Last>
            <b:First>M</b:First>
          </b:Person>
        </b:NameList>
      </b:Author>
    </b:Author>
    <b:Title>Preferensi Konsumen dalam Memilih Cafe di Kota Malang Menggunakan Analisis Konjoin</b:Title>
    <b:JournalName>Jurnal Administrasi Bisnis (JAB), Universitas Islam Malang</b:JournalName>
    <b:Year>2022</b:Year>
    <b:URL>https://repository.unisma.ac.id/handle/123456789/4300</b:URL>
    <b:RefOrder>13</b:RefOrder>
  </b:Source>
  <b:Source>
    <b:Tag>Tom</b:Tag>
    <b:SourceType>JournalArticle</b:SourceType>
    <b:Guid>{837098F7-01B2-4C1E-8D9E-A9E053760FF4}</b:Guid>
    <b:Author>
      <b:Author>
        <b:NameList>
          <b:Person>
            <b:Last>Tomas</b:Last>
            <b:First>A</b:First>
          </b:Person>
          <b:Person>
            <b:Last>Fitriningrum</b:Last>
            <b:First>A</b:First>
          </b:Person>
        </b:NameList>
      </b:Author>
    </b:Author>
    <b:Title>PENGARUH OMNICHANNEL INTEGRATION QUALITY TERHADAP CUSTOMER SATISFACTION YANG DIMEDIASI OLEH OMNICHANNEL PERCEIVED VALUE PADA PELANGGAN KLIKINDOMARET (STUDI EMPIRIS: KONSUMEN KLIKINDOMARET DI JABODETABEK)</b:Title>
    <b:JournalName>Business and Applied Management Journal</b:JournalName>
    <b:Year>2022</b:Year>
    <b:Pages>123–134</b:Pages>
    <b:Volume>18</b:Volume>
    <b:Issue>2</b:Issue>
    <b:URL>https://journal.ubm.ac.id/index.php/business-applied-management/article/download/3457/2305</b:URL>
    <b:RefOrder>14</b:RefOrder>
  </b:Source>
  <b:Source>
    <b:Tag>Wid22</b:Tag>
    <b:SourceType>JournalArticle</b:SourceType>
    <b:Guid>{E21368AB-11E6-43AB-BADA-D45F2E9230C4}</b:Guid>
    <b:Author>
      <b:Author>
        <b:NameList>
          <b:Person>
            <b:Last>Widjaja</b:Last>
            <b:First>Y.</b:First>
            <b:Middle>G</b:Middle>
          </b:Person>
          <b:Person>
            <b:Last>So</b:Last>
            <b:First>I.</b:First>
            <b:Middle>G.</b:Middle>
          </b:Person>
          <b:Person>
            <b:Last>Setiowati</b:Last>
            <b:First>R</b:First>
          </b:Person>
          <b:Person>
            <b:Last>Furinto</b:Last>
            <b:First>A</b:First>
          </b:Person>
        </b:NameList>
      </b:Author>
    </b:Author>
    <b:Title>The influence of channel integration quality on omni-channel shopping intention and shopper satisfaction in the e-commerce industry in Indonesia</b:Title>
    <b:JournalName>The Journal of Distribution Science</b:JournalName>
    <b:Year>2022</b:Year>
    <b:Pages>35–42</b:Pages>
    <b:Volume>20</b:Volume>
    <b:Issue>12</b:Issue>
    <b:DOI>https://doi.org/10.15722/jds.20.12.202212.35</b:DOI>
    <b:RefOrder>15</b:RefOrder>
  </b:Source>
  <b:Source>
    <b:Tag>Zei88</b:Tag>
    <b:SourceType>JournalArticle</b:SourceType>
    <b:Guid>{07664672-8A8D-43DC-96ED-C3C696AE1AA1}</b:Guid>
    <b:Author>
      <b:Author>
        <b:NameList>
          <b:Person>
            <b:Last>Zeithaml</b:Last>
            <b:First>V.</b:First>
            <b:Middle>A</b:Middle>
          </b:Person>
        </b:NameList>
      </b:Author>
    </b:Author>
    <b:Title>Consumer perceptions of price, quality, and value: A means-end model and synthesis of evidence</b:Title>
    <b:JournalName>Journal of Marketing</b:JournalName>
    <b:Year>1988</b:Year>
    <b:Pages>2–22</b:Pages>
    <b:Volume>52</b:Volume>
    <b:Issue>3</b:Issue>
    <b:DOI>https://doi.org/10.1177/002224298805200302</b:DOI>
    <b:RefOrder>16</b:RefOrder>
  </b:Source>
  <b:Source>
    <b:Tag>Kot18</b:Tag>
    <b:SourceType>Book</b:SourceType>
    <b:Guid>{21D7DDFD-35DD-427C-8F8B-A241B03739C3}</b:Guid>
    <b:Title>Principles of marketing (17th ed., Global Edition)</b:Title>
    <b:Year>2018</b:Year>
    <b:Author>
      <b:Author>
        <b:NameList>
          <b:Person>
            <b:Last>Kotler</b:Last>
            <b:First>P</b:First>
          </b:Person>
          <b:Person>
            <b:Last>Armstrong</b:Last>
            <b:First>G</b:First>
          </b:Person>
        </b:NameList>
      </b:Author>
    </b:Author>
    <b:Publisher> Pearson Education</b:Publisher>
    <b:RefOrder>17</b:RefOrder>
  </b:Source>
  <b:Source>
    <b:Tag>Osi25</b:Tag>
    <b:SourceType>JournalArticle</b:SourceType>
    <b:Guid>{24894A5B-C563-45F0-AEB0-41844E49F1A9}</b:Guid>
    <b:Author>
      <b:Author>
        <b:NameList>
          <b:Person>
            <b:Last>Osinubi</b:Last>
            <b:First>Tolulope</b:First>
          </b:Person>
          <b:Person>
            <b:Last>Simatele</b:Last>
            <b:First>Munacinga</b:First>
          </b:Person>
        </b:NameList>
      </b:Author>
    </b:Author>
    <b:Title>Informal economy,institutional quality, and socioeconomic conditionsin African countries</b:Title>
    <b:JournalName>Economic Journal of Emerging Markets</b:JournalName>
    <b:Year>2025</b:Year>
    <b:Pages>95-109</b:Pages>
    <b:Volume>17</b:Volume>
    <b:Issue>1</b:Issue>
    <b:URL>https://journal.uii.ac.id/jep</b:URL>
    <b:RefOrder>18</b:RefOrder>
  </b:Source>
  <b:Source>
    <b:Tag>Mak25</b:Tag>
    <b:SourceType>JournalArticle</b:SourceType>
    <b:Guid>{5E901C31-97C0-406F-AADC-A32BE406D7FE}</b:Guid>
    <b:Author>
      <b:Author>
        <b:NameList>
          <b:Person>
            <b:Last>Maksum</b:Last>
            <b:First>Asep</b:First>
          </b:Person>
          <b:Person>
            <b:Last>Sevriana</b:Last>
            <b:First>Lufthia</b:First>
          </b:Person>
          <b:Person>
            <b:Last>Pratiwi</b:Last>
            <b:First>Anggun</b:First>
          </b:Person>
          <b:Person>
            <b:Last>Rahmi</b:Last>
            <b:First>Asri</b:First>
            <b:Middle>Noer</b:Middle>
          </b:Person>
        </b:NameList>
      </b:Author>
    </b:Author>
    <b:Title>THE STUDY ON ISLAMIC VALUES AND WOMEN ENTREPRENEUR SHIP MSMES</b:Title>
    <b:JournalName>Jurnal Ekonomi dan Bisnis Islam</b:JournalName>
    <b:Year>2025</b:Year>
    <b:Pages>82-109</b:Pages>
    <b:Volume>11</b:Volume>
    <b:Issue>1</b:Issue>
    <b:URL>https://e-journal.unair.ac.id/JEBIS</b:URL>
    <b:RefOrder>19</b:RefOrder>
  </b:Source>
</b:Sources>
</file>

<file path=customXml/itemProps1.xml><?xml version="1.0" encoding="utf-8"?>
<ds:datastoreItem xmlns:ds="http://schemas.openxmlformats.org/officeDocument/2006/customXml" ds:itemID="{0E942F58-E358-4E19-A70E-8BC798A5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22</Pages>
  <Words>11122</Words>
  <Characters>63402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74376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64</cp:revision>
  <cp:lastPrinted>1999-07-06T11:00:00Z</cp:lastPrinted>
  <dcterms:created xsi:type="dcterms:W3CDTF">2025-10-13T06:05:00Z</dcterms:created>
  <dcterms:modified xsi:type="dcterms:W3CDTF">2025-11-11T12:08:00Z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997fdde2-fc68-4855-a320-ad7148b48093</vt:lpwstr>
  </property>
</Properties>
</file>