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C710" w14:textId="77777777" w:rsidR="00AA0D41" w:rsidRPr="008E60B3" w:rsidRDefault="00AA0D41" w:rsidP="00124A37">
      <w:pPr>
        <w:spacing w:after="0" w:line="240" w:lineRule="auto"/>
        <w:contextualSpacing/>
        <w:jc w:val="center"/>
        <w:rPr>
          <w:rFonts w:ascii="Arial" w:eastAsia="Times New Roman" w:hAnsi="Arial" w:cs="Arial"/>
          <w:b/>
          <w:i/>
          <w:sz w:val="14"/>
          <w:szCs w:val="20"/>
        </w:rPr>
      </w:pPr>
    </w:p>
    <w:p w14:paraId="4F3197D7" w14:textId="77777777" w:rsidR="001A4A55" w:rsidRPr="008E60B3" w:rsidRDefault="001A4A55" w:rsidP="00124A37">
      <w:pPr>
        <w:spacing w:after="0" w:line="240" w:lineRule="auto"/>
        <w:contextualSpacing/>
        <w:jc w:val="center"/>
        <w:rPr>
          <w:rFonts w:ascii="Arial" w:eastAsia="Times New Roman" w:hAnsi="Arial" w:cs="Arial"/>
          <w:b/>
          <w:i/>
          <w:sz w:val="14"/>
          <w:szCs w:val="20"/>
        </w:rPr>
      </w:pPr>
    </w:p>
    <w:p w14:paraId="3C9AE394" w14:textId="77777777" w:rsidR="00873A5C" w:rsidRPr="008E60B3" w:rsidRDefault="00000000" w:rsidP="00873A5C">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50ADBE9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0"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D1981C1" w14:textId="77777777" w:rsidR="00E531CD" w:rsidRPr="008E60B3" w:rsidRDefault="00E531CD" w:rsidP="00BD060A">
      <w:pPr>
        <w:spacing w:after="0" w:line="240" w:lineRule="auto"/>
        <w:contextualSpacing/>
        <w:jc w:val="right"/>
        <w:rPr>
          <w:rFonts w:ascii="Arial" w:eastAsia="Times New Roman" w:hAnsi="Arial" w:cs="Arial"/>
          <w:b/>
          <w:bCs/>
          <w:iCs/>
          <w:kern w:val="28"/>
          <w:sz w:val="20"/>
          <w:szCs w:val="20"/>
        </w:rPr>
      </w:pPr>
    </w:p>
    <w:p w14:paraId="76938C8C" w14:textId="18472D3F" w:rsidR="003F47A0" w:rsidRPr="008E60B3" w:rsidRDefault="00FA66A2" w:rsidP="00E21254">
      <w:pPr>
        <w:pStyle w:val="Heading1"/>
        <w:rPr>
          <w:rFonts w:eastAsia="Times New Roman"/>
          <w:kern w:val="28"/>
          <w:sz w:val="48"/>
          <w:szCs w:val="48"/>
        </w:rPr>
      </w:pPr>
      <w:r w:rsidRPr="008E60B3">
        <w:rPr>
          <w:rFonts w:eastAsia="Times New Roman"/>
          <w:kern w:val="28"/>
          <w:sz w:val="48"/>
          <w:szCs w:val="48"/>
        </w:rPr>
        <w:t>Photonic Technology in Root Canal Treatment: A Critical Review of Laser Applications for Disinfection, Surgery, and Pain Management</w:t>
      </w:r>
    </w:p>
    <w:p w14:paraId="1583C2FC" w14:textId="77777777" w:rsidR="003F47A0" w:rsidRPr="008E60B3" w:rsidRDefault="003F47A0" w:rsidP="003F47A0">
      <w:pPr>
        <w:spacing w:after="0" w:line="240" w:lineRule="auto"/>
        <w:contextualSpacing/>
        <w:jc w:val="right"/>
        <w:rPr>
          <w:rFonts w:ascii="Arial" w:eastAsia="Times New Roman" w:hAnsi="Arial" w:cs="Arial"/>
          <w:b/>
          <w:bCs/>
          <w:sz w:val="36"/>
          <w:szCs w:val="20"/>
        </w:rPr>
      </w:pPr>
    </w:p>
    <w:p w14:paraId="391D863C" w14:textId="77777777" w:rsidR="00BD060A" w:rsidRPr="008E60B3" w:rsidRDefault="00BD060A" w:rsidP="00BD060A">
      <w:pPr>
        <w:keepNext/>
        <w:tabs>
          <w:tab w:val="left" w:pos="3870"/>
        </w:tabs>
        <w:spacing w:after="0" w:line="240" w:lineRule="auto"/>
        <w:contextualSpacing/>
        <w:rPr>
          <w:rFonts w:ascii="Arial" w:eastAsia="Times New Roman" w:hAnsi="Arial" w:cs="Arial"/>
          <w:b/>
          <w:caps/>
          <w:sz w:val="16"/>
          <w:szCs w:val="16"/>
        </w:rPr>
      </w:pPr>
    </w:p>
    <w:p w14:paraId="3CB38FD4" w14:textId="77777777" w:rsidR="00BD060A" w:rsidRPr="008E60B3" w:rsidRDefault="00BD060A" w:rsidP="00FA66A2">
      <w:pPr>
        <w:pStyle w:val="Heading2"/>
      </w:pPr>
      <w:r w:rsidRPr="008E60B3">
        <w:t>ABSTRACT</w:t>
      </w:r>
    </w:p>
    <w:p w14:paraId="4FA17E4C" w14:textId="77777777" w:rsidR="00BD060A" w:rsidRPr="008E60B3" w:rsidRDefault="00BD060A" w:rsidP="00FA66A2">
      <w:pPr>
        <w:keepNext/>
        <w:spacing w:after="0" w:line="240" w:lineRule="auto"/>
        <w:jc w:val="both"/>
        <w:rPr>
          <w:rFonts w:ascii="Arial" w:eastAsia="Times New Roman" w:hAnsi="Arial" w:cs="Arial"/>
          <w:b/>
          <w:caps/>
          <w:sz w:val="16"/>
          <w:szCs w:val="16"/>
        </w:rPr>
      </w:pPr>
    </w:p>
    <w:tbl>
      <w:tblPr>
        <w:tblStyle w:val="TableGrid"/>
        <w:tblW w:w="4900" w:type="pct"/>
        <w:jc w:val="center"/>
        <w:tblLayout w:type="fixed"/>
        <w:tblLook w:val="04A0" w:firstRow="1" w:lastRow="0" w:firstColumn="1" w:lastColumn="0" w:noHBand="0" w:noVBand="1"/>
      </w:tblPr>
      <w:tblGrid>
        <w:gridCol w:w="9060"/>
      </w:tblGrid>
      <w:tr w:rsidR="00BD060A" w:rsidRPr="008E60B3" w14:paraId="227017B1" w14:textId="77777777" w:rsidTr="00FA66A2">
        <w:trPr>
          <w:trHeight w:val="20"/>
          <w:jc w:val="center"/>
        </w:trPr>
        <w:tc>
          <w:tcPr>
            <w:tcW w:w="9018" w:type="dxa"/>
          </w:tcPr>
          <w:p w14:paraId="204C1937" w14:textId="33878A62" w:rsidR="00FA66A2" w:rsidRPr="008E60B3" w:rsidRDefault="00FA66A2" w:rsidP="00FA66A2">
            <w:pPr>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 technology has profoundly transformed dental practice, offering new horizons for precision, disinfection, and minimally invasive treatment. In endodontics, lasers have been explored for their ability to improve root canal cleaning, disinfection, and healing through photothermal and photoacoustic mechanisms. This review comprehensively discusses the principles, mechanisms, clinical applications, and limitations of various laser systems used in endodontics, including </w:t>
            </w:r>
            <w:proofErr w:type="spellStart"/>
            <w:r w:rsidRPr="008E60B3">
              <w:rPr>
                <w:rFonts w:ascii="Arial" w:eastAsia="Aptos" w:hAnsi="Arial" w:cs="Arial"/>
                <w:kern w:val="2"/>
                <w:sz w:val="20"/>
                <w:szCs w:val="20"/>
                <w:lang w:val="en-IN"/>
              </w:rPr>
              <w:t>Nd:YAG</w:t>
            </w:r>
            <w:proofErr w:type="spellEnd"/>
            <w:r w:rsidRPr="008E60B3">
              <w:rPr>
                <w:rFonts w:ascii="Arial" w:eastAsia="Aptos" w:hAnsi="Arial" w:cs="Arial"/>
                <w:kern w:val="2"/>
                <w:sz w:val="20"/>
                <w:szCs w:val="20"/>
                <w:lang w:val="en-IN"/>
              </w:rPr>
              <w:t xml:space="preserve">,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w:t>
            </w:r>
            <w:proofErr w:type="spellStart"/>
            <w:r w:rsidRPr="008E60B3">
              <w:rPr>
                <w:rFonts w:ascii="Arial" w:eastAsia="Aptos" w:hAnsi="Arial" w:cs="Arial"/>
                <w:kern w:val="2"/>
                <w:sz w:val="20"/>
                <w:szCs w:val="20"/>
                <w:lang w:val="en-IN"/>
              </w:rPr>
              <w:t>Er,Cr:YSGG</w:t>
            </w:r>
            <w:proofErr w:type="spellEnd"/>
            <w:r w:rsidRPr="008E60B3">
              <w:rPr>
                <w:rFonts w:ascii="Arial" w:eastAsia="Aptos" w:hAnsi="Arial" w:cs="Arial"/>
                <w:kern w:val="2"/>
                <w:sz w:val="20"/>
                <w:szCs w:val="20"/>
                <w:lang w:val="en-IN"/>
              </w:rPr>
              <w:t>, and diode lasers. Literature evidence suggests that lasers significantly enhance bacterial reduction and smear layer removal compared with conventional irrigation systems. However, challenges such as high cost, potential thermal damage, and the need for operator expertise persist. Despite limitations, the integration of laser-assisted disinfection and irrigation activation represents a significant advancement toward predictable endodontic success.</w:t>
            </w:r>
          </w:p>
        </w:tc>
      </w:tr>
    </w:tbl>
    <w:p w14:paraId="46042616" w14:textId="5D1C50B0" w:rsidR="00BB5B87" w:rsidRPr="008E60B3" w:rsidRDefault="00BD060A" w:rsidP="00FA66A2">
      <w:pPr>
        <w:spacing w:after="0" w:line="240" w:lineRule="auto"/>
        <w:ind w:left="990" w:hanging="990"/>
        <w:jc w:val="both"/>
        <w:rPr>
          <w:rFonts w:ascii="Arial" w:eastAsia="Times New Roman" w:hAnsi="Arial" w:cs="Arial"/>
          <w:bCs/>
          <w:i/>
          <w:iCs/>
          <w:sz w:val="20"/>
          <w:szCs w:val="20"/>
        </w:rPr>
      </w:pPr>
      <w:r w:rsidRPr="008E60B3">
        <w:rPr>
          <w:rFonts w:ascii="Arial" w:eastAsia="Times New Roman" w:hAnsi="Arial" w:cs="Arial"/>
          <w:i/>
          <w:sz w:val="20"/>
          <w:szCs w:val="20"/>
        </w:rPr>
        <w:t xml:space="preserve">Keywords: </w:t>
      </w:r>
      <w:r w:rsidR="00FA66A2" w:rsidRPr="008E60B3">
        <w:rPr>
          <w:rFonts w:ascii="Arial" w:eastAsia="Times New Roman" w:hAnsi="Arial" w:cs="Arial"/>
          <w:bCs/>
          <w:i/>
          <w:iCs/>
          <w:sz w:val="20"/>
          <w:szCs w:val="20"/>
        </w:rPr>
        <w:t xml:space="preserve">Endodontics; laser disinfection; </w:t>
      </w:r>
      <w:proofErr w:type="spellStart"/>
      <w:r w:rsidR="00FA66A2" w:rsidRPr="008E60B3">
        <w:rPr>
          <w:rFonts w:ascii="Arial" w:eastAsia="Times New Roman" w:hAnsi="Arial" w:cs="Arial"/>
          <w:bCs/>
          <w:i/>
          <w:iCs/>
          <w:sz w:val="20"/>
          <w:szCs w:val="20"/>
        </w:rPr>
        <w:t>Er:YAG</w:t>
      </w:r>
      <w:proofErr w:type="spellEnd"/>
      <w:r w:rsidR="00FA66A2" w:rsidRPr="008E60B3">
        <w:rPr>
          <w:rFonts w:ascii="Arial" w:eastAsia="Times New Roman" w:hAnsi="Arial" w:cs="Arial"/>
          <w:bCs/>
          <w:i/>
          <w:iCs/>
          <w:sz w:val="20"/>
          <w:szCs w:val="20"/>
        </w:rPr>
        <w:t xml:space="preserve"> laser; diode laser; PIPS; SWEEPS; smear layer removal.</w:t>
      </w:r>
    </w:p>
    <w:p w14:paraId="1AAB6A65" w14:textId="77777777" w:rsidR="0005785E" w:rsidRPr="008E60B3" w:rsidRDefault="0005785E" w:rsidP="00FA66A2">
      <w:pPr>
        <w:pStyle w:val="Heading2"/>
        <w:rPr>
          <w:rFonts w:eastAsia="Aptos"/>
          <w:kern w:val="2"/>
          <w:lang w:val="en-IN"/>
        </w:rPr>
      </w:pPr>
    </w:p>
    <w:p w14:paraId="4E615785" w14:textId="77777777" w:rsidR="0005785E" w:rsidRPr="008E60B3" w:rsidRDefault="0005785E" w:rsidP="00FA66A2">
      <w:pPr>
        <w:pStyle w:val="Heading2"/>
        <w:rPr>
          <w:rFonts w:eastAsia="Aptos"/>
          <w:kern w:val="2"/>
          <w:lang w:val="en-IN"/>
        </w:rPr>
        <w:sectPr w:rsidR="0005785E" w:rsidRPr="008E60B3" w:rsidSect="0005785E">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pPr>
    </w:p>
    <w:p w14:paraId="334F843C" w14:textId="7E4A34F5" w:rsidR="00FA66A2" w:rsidRPr="008E60B3" w:rsidRDefault="00FA66A2" w:rsidP="00FA66A2">
      <w:pPr>
        <w:pStyle w:val="Heading2"/>
        <w:rPr>
          <w:rFonts w:eastAsia="Aptos"/>
          <w:kern w:val="2"/>
          <w:lang w:val="en-IN"/>
        </w:rPr>
      </w:pPr>
      <w:r w:rsidRPr="008E60B3">
        <w:rPr>
          <w:rFonts w:eastAsia="Aptos"/>
          <w:kern w:val="2"/>
          <w:lang w:val="en-IN"/>
        </w:rPr>
        <w:t>1. INTRODUCTION</w:t>
      </w:r>
    </w:p>
    <w:p w14:paraId="1ED73649" w14:textId="77777777" w:rsidR="00FA66A2" w:rsidRPr="008E60B3" w:rsidRDefault="00FA66A2" w:rsidP="00FA66A2">
      <w:pPr>
        <w:spacing w:after="0" w:line="240" w:lineRule="auto"/>
        <w:jc w:val="both"/>
        <w:rPr>
          <w:rFonts w:ascii="Arial" w:eastAsia="Aptos" w:hAnsi="Arial" w:cs="Arial"/>
          <w:b/>
          <w:bCs/>
          <w:kern w:val="2"/>
          <w:sz w:val="20"/>
          <w:szCs w:val="20"/>
          <w:lang w:val="en-IN"/>
        </w:rPr>
      </w:pPr>
    </w:p>
    <w:p w14:paraId="0C90B1F0" w14:textId="6F9423DA"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Endodontic treatment focuses on eliminating infection within the root canal system and creating a hermetic seal to prevent reinfection. The intricate anatomy of root canals, including isthmuses, lateral canals, fins, and apical deltas, poses a major obstacle to complete disinfection using traditional techniques </w:t>
      </w:r>
      <w:r w:rsidR="00BB74A5" w:rsidRPr="008E60B3">
        <w:rPr>
          <w:rFonts w:ascii="Arial" w:eastAsia="Aptos" w:hAnsi="Arial" w:cs="Arial"/>
          <w:kern w:val="2"/>
          <w:sz w:val="20"/>
          <w:szCs w:val="20"/>
          <w:lang w:val="en-IN"/>
        </w:rPr>
        <w:t>(Nair, 2004)</w:t>
      </w:r>
      <w:r w:rsidRPr="008E60B3">
        <w:rPr>
          <w:rFonts w:ascii="Arial" w:eastAsia="Aptos" w:hAnsi="Arial" w:cs="Arial"/>
          <w:kern w:val="2"/>
          <w:sz w:val="20"/>
          <w:szCs w:val="20"/>
          <w:lang w:val="en-IN"/>
        </w:rPr>
        <w:t xml:space="preserve">. Microorganisms such as </w:t>
      </w:r>
      <w:r w:rsidRPr="008E60B3">
        <w:rPr>
          <w:rFonts w:ascii="Arial" w:eastAsia="Aptos" w:hAnsi="Arial" w:cs="Arial"/>
          <w:i/>
          <w:iCs/>
          <w:kern w:val="2"/>
          <w:sz w:val="20"/>
          <w:szCs w:val="20"/>
          <w:lang w:val="en-IN"/>
        </w:rPr>
        <w:t>Enterococcus faecalis</w:t>
      </w:r>
      <w:r w:rsidRPr="008E60B3">
        <w:rPr>
          <w:rFonts w:ascii="Arial" w:eastAsia="Aptos" w:hAnsi="Arial" w:cs="Arial"/>
          <w:kern w:val="2"/>
          <w:sz w:val="20"/>
          <w:szCs w:val="20"/>
          <w:lang w:val="en-IN"/>
        </w:rPr>
        <w:t xml:space="preserve"> and </w:t>
      </w:r>
      <w:r w:rsidRPr="008E60B3">
        <w:rPr>
          <w:rFonts w:ascii="Arial" w:eastAsia="Aptos" w:hAnsi="Arial" w:cs="Arial"/>
          <w:i/>
          <w:iCs/>
          <w:kern w:val="2"/>
          <w:sz w:val="20"/>
          <w:szCs w:val="20"/>
          <w:lang w:val="en-IN"/>
        </w:rPr>
        <w:t>Candida albicans</w:t>
      </w:r>
      <w:r w:rsidRPr="008E60B3">
        <w:rPr>
          <w:rFonts w:ascii="Arial" w:eastAsia="Aptos" w:hAnsi="Arial" w:cs="Arial"/>
          <w:kern w:val="2"/>
          <w:sz w:val="20"/>
          <w:szCs w:val="20"/>
          <w:lang w:val="en-IN"/>
        </w:rPr>
        <w:t xml:space="preserve"> can penetrate dentinal tubules and resist conventional irrigation </w:t>
      </w:r>
      <w:r w:rsid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with sodium hypochlorite (</w:t>
      </w:r>
      <w:proofErr w:type="spellStart"/>
      <w:r w:rsidRPr="008E60B3">
        <w:rPr>
          <w:rFonts w:ascii="Arial" w:eastAsia="Aptos" w:hAnsi="Arial" w:cs="Arial"/>
          <w:kern w:val="2"/>
          <w:sz w:val="20"/>
          <w:szCs w:val="20"/>
          <w:lang w:val="en-IN"/>
        </w:rPr>
        <w:t>NaOCl</w:t>
      </w:r>
      <w:proofErr w:type="spellEnd"/>
      <w:r w:rsidRPr="008E60B3">
        <w:rPr>
          <w:rFonts w:ascii="Arial" w:eastAsia="Aptos" w:hAnsi="Arial" w:cs="Arial"/>
          <w:kern w:val="2"/>
          <w:sz w:val="20"/>
          <w:szCs w:val="20"/>
          <w:lang w:val="en-IN"/>
        </w:rPr>
        <w:t xml:space="preserve">) and ethylenediaminetetraacetic acid (EDTA) </w:t>
      </w:r>
      <w:r w:rsidR="00BB74A5" w:rsidRPr="008E60B3">
        <w:rPr>
          <w:rFonts w:ascii="Arial" w:eastAsia="Aptos" w:hAnsi="Arial" w:cs="Arial"/>
          <w:kern w:val="2"/>
          <w:sz w:val="20"/>
          <w:szCs w:val="20"/>
          <w:lang w:val="en-IN"/>
        </w:rPr>
        <w:t xml:space="preserve">(Siqueira and </w:t>
      </w:r>
      <w:proofErr w:type="spellStart"/>
      <w:r w:rsidR="00BB74A5" w:rsidRPr="008E60B3">
        <w:rPr>
          <w:rFonts w:ascii="Arial" w:eastAsia="Aptos" w:hAnsi="Arial" w:cs="Arial"/>
          <w:kern w:val="2"/>
          <w:sz w:val="20"/>
          <w:szCs w:val="20"/>
          <w:lang w:val="en-IN"/>
        </w:rPr>
        <w:t>Rôças</w:t>
      </w:r>
      <w:proofErr w:type="spellEnd"/>
      <w:r w:rsidR="00BB74A5" w:rsidRPr="008E60B3">
        <w:rPr>
          <w:rFonts w:ascii="Arial" w:eastAsia="Aptos" w:hAnsi="Arial" w:cs="Arial"/>
          <w:kern w:val="2"/>
          <w:sz w:val="20"/>
          <w:szCs w:val="20"/>
          <w:lang w:val="en-IN"/>
        </w:rPr>
        <w:t>, 2009)</w:t>
      </w:r>
      <w:r w:rsidRPr="008E60B3">
        <w:rPr>
          <w:rFonts w:ascii="Arial" w:eastAsia="Aptos" w:hAnsi="Arial" w:cs="Arial"/>
          <w:kern w:val="2"/>
          <w:sz w:val="20"/>
          <w:szCs w:val="20"/>
          <w:lang w:val="en-IN"/>
        </w:rPr>
        <w:t>.</w:t>
      </w:r>
    </w:p>
    <w:p w14:paraId="17C76B18"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26070A3F" w14:textId="77AA6F3E"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To overcome these challenges, laser technology has gained attention in conservative and endodontic dentistry. The term LASER—Light Amplification by Stimulated Emission of Radiation—was coined by Maiman in 1960, and its dental applications soon followed </w:t>
      </w:r>
      <w:r w:rsidR="00BB74A5" w:rsidRPr="008E60B3">
        <w:rPr>
          <w:rFonts w:ascii="Arial" w:eastAsia="Aptos" w:hAnsi="Arial" w:cs="Arial"/>
          <w:kern w:val="2"/>
          <w:sz w:val="20"/>
          <w:szCs w:val="20"/>
          <w:lang w:val="en-IN"/>
        </w:rPr>
        <w:t>(Maiman, 1960).</w:t>
      </w:r>
      <w:r w:rsidRPr="008E60B3">
        <w:rPr>
          <w:rFonts w:ascii="Arial" w:eastAsia="Aptos" w:hAnsi="Arial" w:cs="Arial"/>
          <w:kern w:val="2"/>
          <w:sz w:val="20"/>
          <w:szCs w:val="20"/>
          <w:lang w:val="en-IN"/>
        </w:rPr>
        <w:t xml:space="preserve"> In endodontics, lasers have been utilized for root canal disinfection, smear layer removal, pain control, and even in endodontic microsurgery. Their ability to deliver energy </w:t>
      </w:r>
      <w:r w:rsidRPr="008E60B3">
        <w:rPr>
          <w:rFonts w:ascii="Arial" w:eastAsia="Aptos" w:hAnsi="Arial" w:cs="Arial"/>
          <w:kern w:val="2"/>
          <w:sz w:val="20"/>
          <w:szCs w:val="20"/>
          <w:lang w:val="en-IN"/>
        </w:rPr>
        <w:t xml:space="preserve">precisely, with minimal collateral damage, makes them an innovative adjunct in the modern dental armamentarium </w:t>
      </w:r>
      <w:r w:rsidR="00BB74A5" w:rsidRPr="008E60B3">
        <w:rPr>
          <w:rFonts w:ascii="Arial" w:eastAsia="Aptos" w:hAnsi="Arial" w:cs="Arial"/>
          <w:kern w:val="2"/>
          <w:sz w:val="20"/>
          <w:szCs w:val="20"/>
          <w:lang w:val="en-IN"/>
        </w:rPr>
        <w:t>(Kimura et al., 2000)</w:t>
      </w:r>
      <w:r w:rsidRPr="008E60B3">
        <w:rPr>
          <w:rFonts w:ascii="Arial" w:eastAsia="Aptos" w:hAnsi="Arial" w:cs="Arial"/>
          <w:kern w:val="2"/>
          <w:sz w:val="20"/>
          <w:szCs w:val="20"/>
          <w:lang w:val="en-IN"/>
        </w:rPr>
        <w:t>.</w:t>
      </w:r>
    </w:p>
    <w:p w14:paraId="15EB2E10"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7720E65B"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This review aims to provide a detailed overview of the current applications and limitations of laser systems in endodontics, with emphasis on their mechanisms, advantages, and emerging trends.</w:t>
      </w:r>
    </w:p>
    <w:p w14:paraId="4432183C" w14:textId="2A4E3EFA" w:rsidR="00FA66A2" w:rsidRPr="008E60B3" w:rsidRDefault="00FA66A2" w:rsidP="00FA66A2">
      <w:pPr>
        <w:spacing w:after="0" w:line="240" w:lineRule="auto"/>
        <w:jc w:val="both"/>
        <w:rPr>
          <w:rFonts w:ascii="Arial" w:eastAsia="Aptos" w:hAnsi="Arial" w:cs="Arial"/>
          <w:kern w:val="2"/>
          <w:sz w:val="20"/>
          <w:szCs w:val="20"/>
          <w:lang w:val="en-IN"/>
        </w:rPr>
      </w:pPr>
    </w:p>
    <w:p w14:paraId="50D89448" w14:textId="710B64E2" w:rsidR="00FA66A2" w:rsidRPr="008E60B3" w:rsidRDefault="00FA66A2" w:rsidP="00E4055C">
      <w:pPr>
        <w:pStyle w:val="Heading2"/>
        <w:ind w:left="270" w:hanging="270"/>
        <w:jc w:val="both"/>
        <w:rPr>
          <w:rFonts w:eastAsia="Aptos"/>
          <w:lang w:val="en-IN"/>
        </w:rPr>
      </w:pPr>
      <w:r w:rsidRPr="008E60B3">
        <w:rPr>
          <w:rFonts w:eastAsia="Aptos"/>
          <w:lang w:val="en-IN"/>
        </w:rPr>
        <w:t>2.</w:t>
      </w:r>
      <w:r w:rsidR="00E4055C">
        <w:rPr>
          <w:rFonts w:eastAsia="Aptos"/>
          <w:lang w:val="en-IN"/>
        </w:rPr>
        <w:tab/>
      </w:r>
      <w:r w:rsidRPr="008E60B3">
        <w:rPr>
          <w:rFonts w:eastAsia="Aptos"/>
          <w:lang w:val="en-IN"/>
        </w:rPr>
        <w:t>PRINCIPLES OF LASER ACTION IN ENDODONTICS</w:t>
      </w:r>
    </w:p>
    <w:p w14:paraId="57E104CB" w14:textId="77777777" w:rsidR="00FA66A2" w:rsidRPr="008E60B3" w:rsidRDefault="00FA66A2" w:rsidP="00FA66A2">
      <w:pPr>
        <w:spacing w:after="0" w:line="240" w:lineRule="auto"/>
        <w:jc w:val="both"/>
        <w:rPr>
          <w:rFonts w:ascii="Arial" w:eastAsia="Aptos" w:hAnsi="Arial" w:cs="Arial"/>
          <w:b/>
          <w:bCs/>
          <w:kern w:val="2"/>
          <w:sz w:val="20"/>
          <w:szCs w:val="20"/>
          <w:lang w:val="en-IN"/>
        </w:rPr>
      </w:pPr>
    </w:p>
    <w:p w14:paraId="1FBD69DF" w14:textId="16C4DF89"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 systems emit monochromatic, coherent, and collimated light, allowing concentrated energy delivery to targeted tissues. The interaction of laser light with dental hard tissues depends on parameters such as wavelength, power output, pulse duration, and absorption characteristics of water and hydroxyapatite </w:t>
      </w:r>
      <w:r w:rsidR="00BB74A5" w:rsidRPr="008E60B3">
        <w:rPr>
          <w:rFonts w:ascii="Arial" w:eastAsia="Aptos" w:hAnsi="Arial" w:cs="Arial"/>
          <w:kern w:val="2"/>
          <w:sz w:val="20"/>
          <w:szCs w:val="20"/>
          <w:lang w:val="en-IN"/>
        </w:rPr>
        <w:t>(Miserendino and Pick, 1995)</w:t>
      </w:r>
      <w:r w:rsidRPr="008E60B3">
        <w:rPr>
          <w:rFonts w:ascii="Arial" w:eastAsia="Aptos" w:hAnsi="Arial" w:cs="Arial"/>
          <w:kern w:val="2"/>
          <w:sz w:val="20"/>
          <w:szCs w:val="20"/>
          <w:lang w:val="en-IN"/>
        </w:rPr>
        <w:t>.</w:t>
      </w:r>
    </w:p>
    <w:p w14:paraId="2F04DEB7"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40935013" w14:textId="77777777"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2.1 Mechanisms of Laser–Tissue Interaction</w:t>
      </w:r>
    </w:p>
    <w:p w14:paraId="55CAA2BB" w14:textId="77777777" w:rsidR="00FA66A2" w:rsidRPr="008E60B3" w:rsidRDefault="00FA66A2" w:rsidP="00FA66A2">
      <w:pPr>
        <w:spacing w:after="0" w:line="240" w:lineRule="auto"/>
        <w:jc w:val="both"/>
        <w:rPr>
          <w:rFonts w:ascii="Arial" w:eastAsia="Aptos" w:hAnsi="Arial" w:cs="Arial"/>
          <w:b/>
          <w:bCs/>
          <w:kern w:val="2"/>
          <w:sz w:val="20"/>
          <w:szCs w:val="20"/>
          <w:lang w:val="en-IN"/>
        </w:rPr>
      </w:pPr>
    </w:p>
    <w:p w14:paraId="185DF163" w14:textId="22C0B6A0"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2.1.1 Photothermal effect</w:t>
      </w:r>
    </w:p>
    <w:p w14:paraId="6E73CE5A" w14:textId="0B171884"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br/>
        <w:t xml:space="preserve">Absorption of laser energy increases tissue </w:t>
      </w:r>
      <w:r w:rsidRPr="008E60B3">
        <w:rPr>
          <w:rFonts w:ascii="Arial" w:eastAsia="Aptos" w:hAnsi="Arial" w:cs="Arial"/>
          <w:kern w:val="2"/>
          <w:sz w:val="20"/>
          <w:szCs w:val="20"/>
          <w:lang w:val="en-IN"/>
        </w:rPr>
        <w:lastRenderedPageBreak/>
        <w:t xml:space="preserve">temperature, leading to bacterial cell wall disruption, protein denaturation, and vaporization of water within dentinal tubules. </w:t>
      </w:r>
      <w:proofErr w:type="spellStart"/>
      <w:r w:rsidRPr="008E60B3">
        <w:rPr>
          <w:rFonts w:ascii="Arial" w:eastAsia="Aptos" w:hAnsi="Arial" w:cs="Arial"/>
          <w:kern w:val="2"/>
          <w:sz w:val="20"/>
          <w:szCs w:val="20"/>
          <w:lang w:val="en-IN"/>
        </w:rPr>
        <w:t>Nd:YAG</w:t>
      </w:r>
      <w:proofErr w:type="spellEnd"/>
      <w:r w:rsidRPr="008E60B3">
        <w:rPr>
          <w:rFonts w:ascii="Arial" w:eastAsia="Aptos" w:hAnsi="Arial" w:cs="Arial"/>
          <w:kern w:val="2"/>
          <w:sz w:val="20"/>
          <w:szCs w:val="20"/>
          <w:lang w:val="en-IN"/>
        </w:rPr>
        <w:t xml:space="preserve"> and diode lasers primarily utilize this effect </w:t>
      </w:r>
      <w:r w:rsidR="00BB74A5" w:rsidRPr="008E60B3">
        <w:rPr>
          <w:rFonts w:ascii="Arial" w:eastAsia="Aptos" w:hAnsi="Arial" w:cs="Arial"/>
          <w:kern w:val="2"/>
          <w:sz w:val="20"/>
          <w:szCs w:val="20"/>
          <w:lang w:val="en-IN"/>
        </w:rPr>
        <w:t>(Schoop et al., 2004)</w:t>
      </w:r>
      <w:r w:rsidRPr="008E60B3">
        <w:rPr>
          <w:rFonts w:ascii="Arial" w:eastAsia="Aptos" w:hAnsi="Arial" w:cs="Arial"/>
          <w:kern w:val="2"/>
          <w:sz w:val="20"/>
          <w:szCs w:val="20"/>
          <w:lang w:val="en-IN"/>
        </w:rPr>
        <w:t>.</w:t>
      </w:r>
    </w:p>
    <w:p w14:paraId="478BCE2C"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44555A96" w14:textId="1D3F5EE0"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 xml:space="preserve">2.1.2 Photomechanical (Photoacoustic) </w:t>
      </w:r>
      <w:r w:rsidR="008E60B3" w:rsidRPr="008E60B3">
        <w:rPr>
          <w:rFonts w:ascii="Arial" w:eastAsia="Aptos" w:hAnsi="Arial" w:cs="Arial"/>
          <w:b/>
          <w:bCs/>
          <w:kern w:val="2"/>
          <w:sz w:val="20"/>
          <w:szCs w:val="20"/>
          <w:lang w:val="en-IN"/>
        </w:rPr>
        <w:t>effect</w:t>
      </w:r>
    </w:p>
    <w:p w14:paraId="6BC050A6" w14:textId="580DF4B5"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br/>
        <w:t xml:space="preserve">Pulsed laser energy interacts with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generating cavitation and shock waves that facilitate smear layer and debris removal.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and </w:t>
      </w:r>
      <w:proofErr w:type="spellStart"/>
      <w:r w:rsidRPr="008E60B3">
        <w:rPr>
          <w:rFonts w:ascii="Arial" w:eastAsia="Aptos" w:hAnsi="Arial" w:cs="Arial"/>
          <w:kern w:val="2"/>
          <w:sz w:val="20"/>
          <w:szCs w:val="20"/>
          <w:lang w:val="en-IN"/>
        </w:rPr>
        <w:t>Er,Cr:YSGG</w:t>
      </w:r>
      <w:proofErr w:type="spellEnd"/>
      <w:r w:rsidRPr="008E60B3">
        <w:rPr>
          <w:rFonts w:ascii="Arial" w:eastAsia="Aptos" w:hAnsi="Arial" w:cs="Arial"/>
          <w:kern w:val="2"/>
          <w:sz w:val="20"/>
          <w:szCs w:val="20"/>
          <w:lang w:val="en-IN"/>
        </w:rPr>
        <w:t xml:space="preserve"> lasers exhibit this property</w:t>
      </w:r>
      <w:r w:rsidR="00BB74A5" w:rsidRPr="008E60B3">
        <w:rPr>
          <w:rFonts w:ascii="Arial" w:eastAsia="Aptos" w:hAnsi="Arial" w:cs="Arial"/>
          <w:kern w:val="2"/>
          <w:sz w:val="20"/>
          <w:szCs w:val="20"/>
          <w:lang w:val="en-IN"/>
        </w:rPr>
        <w:t xml:space="preserve"> (De Moor et al., 2010)</w:t>
      </w:r>
      <w:r w:rsidRPr="008E60B3">
        <w:rPr>
          <w:rFonts w:ascii="Arial" w:eastAsia="Aptos" w:hAnsi="Arial" w:cs="Arial"/>
          <w:kern w:val="2"/>
          <w:sz w:val="20"/>
          <w:szCs w:val="20"/>
          <w:lang w:val="en-IN"/>
        </w:rPr>
        <w:t>.</w:t>
      </w:r>
    </w:p>
    <w:p w14:paraId="4536A51D"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5EADFE75" w14:textId="497B0A9B"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2.1.3 Photochemical effect</w:t>
      </w:r>
    </w:p>
    <w:p w14:paraId="4BE2D72E" w14:textId="0649F7A4"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br/>
        <w:t xml:space="preserve">Certain wavelengths stimulate oxidative </w:t>
      </w:r>
      <w:r w:rsidRPr="008E60B3">
        <w:rPr>
          <w:rFonts w:ascii="Arial" w:eastAsia="Aptos" w:hAnsi="Arial" w:cs="Arial"/>
          <w:kern w:val="2"/>
          <w:sz w:val="20"/>
          <w:szCs w:val="20"/>
          <w:lang w:val="en-IN"/>
        </w:rPr>
        <w:t>reactions that enhance disinfection through free radical production.</w:t>
      </w:r>
    </w:p>
    <w:p w14:paraId="52FCC0A0"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038D4BFB" w14:textId="5D2A23FE"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 xml:space="preserve">2.1.4 </w:t>
      </w:r>
      <w:proofErr w:type="spellStart"/>
      <w:r w:rsidRPr="008E60B3">
        <w:rPr>
          <w:rFonts w:ascii="Arial" w:eastAsia="Aptos" w:hAnsi="Arial" w:cs="Arial"/>
          <w:b/>
          <w:bCs/>
          <w:kern w:val="2"/>
          <w:sz w:val="20"/>
          <w:szCs w:val="20"/>
          <w:lang w:val="en-IN"/>
        </w:rPr>
        <w:t>Photobiomodulation</w:t>
      </w:r>
      <w:proofErr w:type="spellEnd"/>
    </w:p>
    <w:p w14:paraId="2B9355D5" w14:textId="04A76C0B" w:rsidR="00FA66A2" w:rsidRPr="008E60B3" w:rsidRDefault="00FA66A2" w:rsidP="00FA66A2">
      <w:pPr>
        <w:spacing w:after="0" w:line="240" w:lineRule="auto"/>
        <w:jc w:val="both"/>
        <w:rPr>
          <w:rFonts w:ascii="Arial" w:eastAsia="Aptos" w:hAnsi="Arial" w:cs="Arial"/>
          <w:kern w:val="2"/>
          <w:sz w:val="20"/>
          <w:szCs w:val="20"/>
          <w:lang w:val="en-IN"/>
        </w:rPr>
      </w:pPr>
    </w:p>
    <w:p w14:paraId="5865E8AF" w14:textId="5259583E"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Low-level laser therapy (LLLT) modulates cellular metabolism, enhances mitochondrial activity, and promotes healing by increasing adenosine triphosphate (ATP) synthesis </w:t>
      </w:r>
      <w:r w:rsidR="00BB74A5" w:rsidRPr="008E60B3">
        <w:rPr>
          <w:rFonts w:ascii="Arial" w:eastAsia="Aptos" w:hAnsi="Arial" w:cs="Arial"/>
          <w:kern w:val="2"/>
          <w:sz w:val="20"/>
          <w:szCs w:val="20"/>
          <w:lang w:val="en-IN"/>
        </w:rPr>
        <w:t>(Hamblin, 2017)</w:t>
      </w:r>
      <w:r w:rsidRPr="008E60B3">
        <w:rPr>
          <w:rFonts w:ascii="Arial" w:eastAsia="Aptos" w:hAnsi="Arial" w:cs="Arial"/>
          <w:kern w:val="2"/>
          <w:sz w:val="20"/>
          <w:szCs w:val="20"/>
          <w:lang w:val="en-IN"/>
        </w:rPr>
        <w:t>.</w:t>
      </w:r>
    </w:p>
    <w:p w14:paraId="1E094565" w14:textId="77777777" w:rsidR="000E6555" w:rsidRPr="008E60B3" w:rsidRDefault="000E6555" w:rsidP="00FA66A2">
      <w:pPr>
        <w:spacing w:after="0" w:line="240" w:lineRule="auto"/>
        <w:jc w:val="both"/>
        <w:rPr>
          <w:rFonts w:ascii="Arial" w:eastAsia="Aptos" w:hAnsi="Arial" w:cs="Arial"/>
          <w:kern w:val="2"/>
          <w:sz w:val="20"/>
          <w:szCs w:val="20"/>
          <w:lang w:val="en-IN"/>
        </w:rPr>
      </w:pPr>
    </w:p>
    <w:p w14:paraId="024C60AD" w14:textId="77777777" w:rsidR="000E6555" w:rsidRPr="008E60B3" w:rsidRDefault="000E6555" w:rsidP="000E655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Each wavelength has specific absorption properties that determine its interaction with dentin and pulp tissue.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and </w:t>
      </w:r>
      <w:proofErr w:type="spellStart"/>
      <w:r w:rsidRPr="008E60B3">
        <w:rPr>
          <w:rFonts w:ascii="Arial" w:eastAsia="Aptos" w:hAnsi="Arial" w:cs="Arial"/>
          <w:kern w:val="2"/>
          <w:sz w:val="20"/>
          <w:szCs w:val="20"/>
          <w:lang w:val="en-IN"/>
        </w:rPr>
        <w:t>Er,Cr:YSGG</w:t>
      </w:r>
      <w:proofErr w:type="spellEnd"/>
      <w:r w:rsidRPr="008E60B3">
        <w:rPr>
          <w:rFonts w:ascii="Arial" w:eastAsia="Aptos" w:hAnsi="Arial" w:cs="Arial"/>
          <w:kern w:val="2"/>
          <w:sz w:val="20"/>
          <w:szCs w:val="20"/>
          <w:lang w:val="en-IN"/>
        </w:rPr>
        <w:t xml:space="preserve"> lasers are absorbed strongly by water and are ideal for cleaning and irrigation, whereas </w:t>
      </w:r>
      <w:proofErr w:type="spellStart"/>
      <w:r w:rsidRPr="008E60B3">
        <w:rPr>
          <w:rFonts w:ascii="Arial" w:eastAsia="Aptos" w:hAnsi="Arial" w:cs="Arial"/>
          <w:kern w:val="2"/>
          <w:sz w:val="20"/>
          <w:szCs w:val="20"/>
          <w:lang w:val="en-IN"/>
        </w:rPr>
        <w:t>Nd:YAG</w:t>
      </w:r>
      <w:proofErr w:type="spellEnd"/>
      <w:r w:rsidRPr="008E60B3">
        <w:rPr>
          <w:rFonts w:ascii="Arial" w:eastAsia="Aptos" w:hAnsi="Arial" w:cs="Arial"/>
          <w:kern w:val="2"/>
          <w:sz w:val="20"/>
          <w:szCs w:val="20"/>
          <w:lang w:val="en-IN"/>
        </w:rPr>
        <w:t xml:space="preserve"> and diode lasers penetrate deeply, enhancing bacterial elimination (Olivi et al., 2016).</w:t>
      </w:r>
    </w:p>
    <w:p w14:paraId="07675A78" w14:textId="77777777" w:rsidR="0005785E" w:rsidRPr="008E60B3" w:rsidRDefault="0005785E" w:rsidP="00FA66A2">
      <w:pPr>
        <w:spacing w:after="0" w:line="240" w:lineRule="auto"/>
        <w:jc w:val="both"/>
        <w:rPr>
          <w:rFonts w:ascii="Arial" w:eastAsia="Aptos" w:hAnsi="Arial" w:cs="Arial"/>
          <w:kern w:val="2"/>
          <w:sz w:val="20"/>
          <w:szCs w:val="20"/>
          <w:lang w:val="en-IN"/>
        </w:rPr>
        <w:sectPr w:rsidR="0005785E" w:rsidRPr="008E60B3" w:rsidSect="0005785E">
          <w:type w:val="continuous"/>
          <w:pgSz w:w="11909" w:h="16834" w:code="9"/>
          <w:pgMar w:top="1440" w:right="1440" w:bottom="1440" w:left="1440" w:header="720" w:footer="864" w:gutter="0"/>
          <w:cols w:num="2" w:space="288"/>
          <w:titlePg/>
          <w:docGrid w:linePitch="360"/>
        </w:sectPr>
      </w:pPr>
    </w:p>
    <w:p w14:paraId="3D1D5B9D" w14:textId="77777777" w:rsidR="0005785E" w:rsidRPr="008E60B3" w:rsidRDefault="0005785E" w:rsidP="00FA66A2">
      <w:pPr>
        <w:spacing w:after="0" w:line="240" w:lineRule="auto"/>
        <w:jc w:val="both"/>
        <w:rPr>
          <w:rFonts w:ascii="Arial" w:eastAsia="Aptos" w:hAnsi="Arial" w:cs="Arial"/>
          <w:kern w:val="2"/>
          <w:sz w:val="20"/>
          <w:szCs w:val="20"/>
          <w:lang w:val="en-IN"/>
        </w:rPr>
      </w:pPr>
    </w:p>
    <w:p w14:paraId="23A24BBD" w14:textId="55B802DF" w:rsidR="000E6555" w:rsidRPr="008E60B3" w:rsidRDefault="000E6555" w:rsidP="000E6555">
      <w:pPr>
        <w:spacing w:after="0" w:line="240" w:lineRule="auto"/>
        <w:jc w:val="cente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Table 1. Types of lasers used in endodontics</w:t>
      </w:r>
    </w:p>
    <w:p w14:paraId="53FAD29B" w14:textId="77777777" w:rsidR="000E6555" w:rsidRPr="008E60B3" w:rsidRDefault="000E6555" w:rsidP="00FA66A2">
      <w:pPr>
        <w:spacing w:after="0" w:line="240" w:lineRule="auto"/>
        <w:jc w:val="both"/>
        <w:rPr>
          <w:rFonts w:ascii="Arial" w:eastAsia="Aptos" w:hAnsi="Arial" w:cs="Arial"/>
          <w:kern w:val="2"/>
          <w:sz w:val="20"/>
          <w:szCs w:val="20"/>
          <w:lang w:val="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995"/>
        <w:gridCol w:w="2349"/>
        <w:gridCol w:w="3284"/>
      </w:tblGrid>
      <w:tr w:rsidR="000E6555" w:rsidRPr="008E60B3" w14:paraId="0F287638" w14:textId="77777777" w:rsidTr="000E6555">
        <w:trPr>
          <w:trHeight w:val="20"/>
          <w:jc w:val="center"/>
        </w:trPr>
        <w:tc>
          <w:tcPr>
            <w:tcW w:w="0" w:type="auto"/>
            <w:tcBorders>
              <w:top w:val="single" w:sz="4" w:space="0" w:color="auto"/>
              <w:bottom w:val="single" w:sz="4" w:space="0" w:color="auto"/>
            </w:tcBorders>
            <w:hideMark/>
          </w:tcPr>
          <w:p w14:paraId="042C0380"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Laser Type</w:t>
            </w:r>
          </w:p>
        </w:tc>
        <w:tc>
          <w:tcPr>
            <w:tcW w:w="0" w:type="auto"/>
            <w:tcBorders>
              <w:top w:val="single" w:sz="4" w:space="0" w:color="auto"/>
              <w:bottom w:val="single" w:sz="4" w:space="0" w:color="auto"/>
            </w:tcBorders>
            <w:hideMark/>
          </w:tcPr>
          <w:p w14:paraId="278EEC51"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Wavelength (nm)</w:t>
            </w:r>
          </w:p>
        </w:tc>
        <w:tc>
          <w:tcPr>
            <w:tcW w:w="0" w:type="auto"/>
            <w:tcBorders>
              <w:top w:val="single" w:sz="4" w:space="0" w:color="auto"/>
              <w:bottom w:val="single" w:sz="4" w:space="0" w:color="auto"/>
            </w:tcBorders>
            <w:hideMark/>
          </w:tcPr>
          <w:p w14:paraId="310C9659"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Absorption Target</w:t>
            </w:r>
          </w:p>
        </w:tc>
        <w:tc>
          <w:tcPr>
            <w:tcW w:w="0" w:type="auto"/>
            <w:tcBorders>
              <w:top w:val="single" w:sz="4" w:space="0" w:color="auto"/>
              <w:bottom w:val="single" w:sz="4" w:space="0" w:color="auto"/>
            </w:tcBorders>
            <w:hideMark/>
          </w:tcPr>
          <w:p w14:paraId="4AF0B3A4"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Main Applications</w:t>
            </w:r>
          </w:p>
        </w:tc>
      </w:tr>
      <w:tr w:rsidR="000E6555" w:rsidRPr="008E60B3" w14:paraId="309E95D2" w14:textId="77777777" w:rsidTr="000E6555">
        <w:trPr>
          <w:trHeight w:val="20"/>
          <w:jc w:val="center"/>
        </w:trPr>
        <w:tc>
          <w:tcPr>
            <w:tcW w:w="0" w:type="auto"/>
            <w:tcBorders>
              <w:top w:val="single" w:sz="4" w:space="0" w:color="auto"/>
            </w:tcBorders>
            <w:hideMark/>
          </w:tcPr>
          <w:p w14:paraId="1E4BFB71" w14:textId="77777777" w:rsidR="00FA66A2" w:rsidRPr="008E60B3" w:rsidRDefault="00FA66A2" w:rsidP="00FA66A2">
            <w:pPr>
              <w:rPr>
                <w:rFonts w:ascii="Arial" w:eastAsia="Aptos" w:hAnsi="Arial" w:cs="Arial"/>
                <w:kern w:val="2"/>
                <w:sz w:val="20"/>
                <w:szCs w:val="20"/>
                <w:lang w:val="en-IN"/>
              </w:rPr>
            </w:pPr>
            <w:proofErr w:type="spellStart"/>
            <w:r w:rsidRPr="008E60B3">
              <w:rPr>
                <w:rFonts w:ascii="Arial" w:eastAsia="Aptos" w:hAnsi="Arial" w:cs="Arial"/>
                <w:kern w:val="2"/>
                <w:sz w:val="20"/>
                <w:szCs w:val="20"/>
                <w:lang w:val="en-IN"/>
              </w:rPr>
              <w:t>Nd:YAG</w:t>
            </w:r>
            <w:proofErr w:type="spellEnd"/>
          </w:p>
        </w:tc>
        <w:tc>
          <w:tcPr>
            <w:tcW w:w="0" w:type="auto"/>
            <w:tcBorders>
              <w:top w:val="single" w:sz="4" w:space="0" w:color="auto"/>
            </w:tcBorders>
            <w:hideMark/>
          </w:tcPr>
          <w:p w14:paraId="63F9E142"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1064</w:t>
            </w:r>
          </w:p>
        </w:tc>
        <w:tc>
          <w:tcPr>
            <w:tcW w:w="0" w:type="auto"/>
            <w:tcBorders>
              <w:top w:val="single" w:sz="4" w:space="0" w:color="auto"/>
            </w:tcBorders>
            <w:hideMark/>
          </w:tcPr>
          <w:p w14:paraId="04439E8F" w14:textId="77777777" w:rsidR="00FA66A2" w:rsidRPr="008E60B3" w:rsidRDefault="00FA66A2" w:rsidP="00FA66A2">
            <w:pPr>
              <w:rPr>
                <w:rFonts w:ascii="Arial" w:eastAsia="Aptos" w:hAnsi="Arial" w:cs="Arial"/>
                <w:kern w:val="2"/>
                <w:sz w:val="20"/>
                <w:szCs w:val="20"/>
                <w:lang w:val="en-IN"/>
              </w:rPr>
            </w:pPr>
            <w:proofErr w:type="spellStart"/>
            <w:r w:rsidRPr="008E60B3">
              <w:rPr>
                <w:rFonts w:ascii="Arial" w:eastAsia="Aptos" w:hAnsi="Arial" w:cs="Arial"/>
                <w:kern w:val="2"/>
                <w:sz w:val="20"/>
                <w:szCs w:val="20"/>
                <w:lang w:val="en-IN"/>
              </w:rPr>
              <w:t>Hemoglobin</w:t>
            </w:r>
            <w:proofErr w:type="spellEnd"/>
            <w:r w:rsidRPr="008E60B3">
              <w:rPr>
                <w:rFonts w:ascii="Arial" w:eastAsia="Aptos" w:hAnsi="Arial" w:cs="Arial"/>
                <w:kern w:val="2"/>
                <w:sz w:val="20"/>
                <w:szCs w:val="20"/>
                <w:lang w:val="en-IN"/>
              </w:rPr>
              <w:t>, pigment</w:t>
            </w:r>
          </w:p>
        </w:tc>
        <w:tc>
          <w:tcPr>
            <w:tcW w:w="0" w:type="auto"/>
            <w:tcBorders>
              <w:top w:val="single" w:sz="4" w:space="0" w:color="auto"/>
            </w:tcBorders>
            <w:hideMark/>
          </w:tcPr>
          <w:p w14:paraId="312697E9"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Disinfection, apicoectomy</w:t>
            </w:r>
          </w:p>
        </w:tc>
      </w:tr>
      <w:tr w:rsidR="000E6555" w:rsidRPr="008E60B3" w14:paraId="4417D3BE" w14:textId="77777777" w:rsidTr="000E6555">
        <w:trPr>
          <w:trHeight w:val="20"/>
          <w:jc w:val="center"/>
        </w:trPr>
        <w:tc>
          <w:tcPr>
            <w:tcW w:w="0" w:type="auto"/>
            <w:hideMark/>
          </w:tcPr>
          <w:p w14:paraId="4EE65A67" w14:textId="77777777" w:rsidR="00FA66A2" w:rsidRPr="008E60B3" w:rsidRDefault="00FA66A2" w:rsidP="00FA66A2">
            <w:pPr>
              <w:rPr>
                <w:rFonts w:ascii="Arial" w:eastAsia="Aptos" w:hAnsi="Arial" w:cs="Arial"/>
                <w:kern w:val="2"/>
                <w:sz w:val="20"/>
                <w:szCs w:val="20"/>
                <w:lang w:val="en-IN"/>
              </w:rPr>
            </w:pPr>
            <w:proofErr w:type="spellStart"/>
            <w:r w:rsidRPr="008E60B3">
              <w:rPr>
                <w:rFonts w:ascii="Arial" w:eastAsia="Aptos" w:hAnsi="Arial" w:cs="Arial"/>
                <w:kern w:val="2"/>
                <w:sz w:val="20"/>
                <w:szCs w:val="20"/>
                <w:lang w:val="en-IN"/>
              </w:rPr>
              <w:t>Er:YAG</w:t>
            </w:r>
            <w:proofErr w:type="spellEnd"/>
          </w:p>
        </w:tc>
        <w:tc>
          <w:tcPr>
            <w:tcW w:w="0" w:type="auto"/>
            <w:hideMark/>
          </w:tcPr>
          <w:p w14:paraId="7626F556"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2940</w:t>
            </w:r>
          </w:p>
        </w:tc>
        <w:tc>
          <w:tcPr>
            <w:tcW w:w="0" w:type="auto"/>
            <w:hideMark/>
          </w:tcPr>
          <w:p w14:paraId="4F9ECEDD"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Water, hydroxyapatite</w:t>
            </w:r>
          </w:p>
        </w:tc>
        <w:tc>
          <w:tcPr>
            <w:tcW w:w="0" w:type="auto"/>
            <w:hideMark/>
          </w:tcPr>
          <w:p w14:paraId="1A72E069"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Cleaning, smear layer removal</w:t>
            </w:r>
          </w:p>
        </w:tc>
      </w:tr>
      <w:tr w:rsidR="000E6555" w:rsidRPr="008E60B3" w14:paraId="6EEA4F0E" w14:textId="77777777" w:rsidTr="000E6555">
        <w:trPr>
          <w:trHeight w:val="20"/>
          <w:jc w:val="center"/>
        </w:trPr>
        <w:tc>
          <w:tcPr>
            <w:tcW w:w="0" w:type="auto"/>
            <w:hideMark/>
          </w:tcPr>
          <w:p w14:paraId="6122F152" w14:textId="77777777" w:rsidR="00FA66A2" w:rsidRPr="008E60B3" w:rsidRDefault="00FA66A2" w:rsidP="00FA66A2">
            <w:pPr>
              <w:rPr>
                <w:rFonts w:ascii="Arial" w:eastAsia="Aptos" w:hAnsi="Arial" w:cs="Arial"/>
                <w:kern w:val="2"/>
                <w:sz w:val="20"/>
                <w:szCs w:val="20"/>
                <w:lang w:val="en-IN"/>
              </w:rPr>
            </w:pPr>
            <w:proofErr w:type="spellStart"/>
            <w:r w:rsidRPr="008E60B3">
              <w:rPr>
                <w:rFonts w:ascii="Arial" w:eastAsia="Aptos" w:hAnsi="Arial" w:cs="Arial"/>
                <w:kern w:val="2"/>
                <w:sz w:val="20"/>
                <w:szCs w:val="20"/>
                <w:lang w:val="en-IN"/>
              </w:rPr>
              <w:t>Er,Cr:YSGG</w:t>
            </w:r>
            <w:proofErr w:type="spellEnd"/>
          </w:p>
        </w:tc>
        <w:tc>
          <w:tcPr>
            <w:tcW w:w="0" w:type="auto"/>
            <w:hideMark/>
          </w:tcPr>
          <w:p w14:paraId="1490B3B4"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2780</w:t>
            </w:r>
          </w:p>
        </w:tc>
        <w:tc>
          <w:tcPr>
            <w:tcW w:w="0" w:type="auto"/>
            <w:hideMark/>
          </w:tcPr>
          <w:p w14:paraId="0E4ABCDC"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Water, hydroxyapatite</w:t>
            </w:r>
          </w:p>
        </w:tc>
        <w:tc>
          <w:tcPr>
            <w:tcW w:w="0" w:type="auto"/>
            <w:hideMark/>
          </w:tcPr>
          <w:p w14:paraId="643C0DCD"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Irrigation activation</w:t>
            </w:r>
          </w:p>
        </w:tc>
      </w:tr>
      <w:tr w:rsidR="000E6555" w:rsidRPr="008E60B3" w14:paraId="3FEB7F64" w14:textId="77777777" w:rsidTr="000E6555">
        <w:trPr>
          <w:trHeight w:val="20"/>
          <w:jc w:val="center"/>
        </w:trPr>
        <w:tc>
          <w:tcPr>
            <w:tcW w:w="0" w:type="auto"/>
            <w:hideMark/>
          </w:tcPr>
          <w:p w14:paraId="2DE7C745"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Diode</w:t>
            </w:r>
          </w:p>
        </w:tc>
        <w:tc>
          <w:tcPr>
            <w:tcW w:w="0" w:type="auto"/>
            <w:hideMark/>
          </w:tcPr>
          <w:p w14:paraId="2FD46D39"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810–980</w:t>
            </w:r>
          </w:p>
        </w:tc>
        <w:tc>
          <w:tcPr>
            <w:tcW w:w="0" w:type="auto"/>
            <w:hideMark/>
          </w:tcPr>
          <w:p w14:paraId="036EDE4E"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Pigmented tissue</w:t>
            </w:r>
          </w:p>
        </w:tc>
        <w:tc>
          <w:tcPr>
            <w:tcW w:w="0" w:type="auto"/>
            <w:hideMark/>
          </w:tcPr>
          <w:p w14:paraId="4F530B76"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Disinfection, LLLT</w:t>
            </w:r>
          </w:p>
        </w:tc>
      </w:tr>
      <w:tr w:rsidR="000E6555" w:rsidRPr="008E60B3" w14:paraId="4FC080F5" w14:textId="77777777" w:rsidTr="000E6555">
        <w:trPr>
          <w:trHeight w:val="20"/>
          <w:jc w:val="center"/>
        </w:trPr>
        <w:tc>
          <w:tcPr>
            <w:tcW w:w="0" w:type="auto"/>
            <w:hideMark/>
          </w:tcPr>
          <w:p w14:paraId="4882EAC8"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CO</w:t>
            </w:r>
            <w:r w:rsidRPr="008E60B3">
              <w:rPr>
                <w:rFonts w:ascii="Cambria Math" w:eastAsia="Aptos" w:hAnsi="Cambria Math" w:cs="Cambria Math"/>
                <w:kern w:val="2"/>
                <w:sz w:val="20"/>
                <w:szCs w:val="20"/>
                <w:lang w:val="en-IN"/>
              </w:rPr>
              <w:t>₂</w:t>
            </w:r>
          </w:p>
        </w:tc>
        <w:tc>
          <w:tcPr>
            <w:tcW w:w="0" w:type="auto"/>
            <w:hideMark/>
          </w:tcPr>
          <w:p w14:paraId="6175D11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10600</w:t>
            </w:r>
          </w:p>
        </w:tc>
        <w:tc>
          <w:tcPr>
            <w:tcW w:w="0" w:type="auto"/>
            <w:hideMark/>
          </w:tcPr>
          <w:p w14:paraId="7FE483A0"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Water</w:t>
            </w:r>
          </w:p>
        </w:tc>
        <w:tc>
          <w:tcPr>
            <w:tcW w:w="0" w:type="auto"/>
            <w:hideMark/>
          </w:tcPr>
          <w:p w14:paraId="7C9A8A81"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 xml:space="preserve">Soft tissue incision, </w:t>
            </w:r>
            <w:proofErr w:type="spellStart"/>
            <w:r w:rsidRPr="008E60B3">
              <w:rPr>
                <w:rFonts w:ascii="Arial" w:eastAsia="Aptos" w:hAnsi="Arial" w:cs="Arial"/>
                <w:kern w:val="2"/>
                <w:sz w:val="20"/>
                <w:szCs w:val="20"/>
                <w:lang w:val="en-IN"/>
              </w:rPr>
              <w:t>hemostasis</w:t>
            </w:r>
            <w:proofErr w:type="spellEnd"/>
          </w:p>
        </w:tc>
      </w:tr>
    </w:tbl>
    <w:p w14:paraId="272007DA" w14:textId="71470ED2"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 xml:space="preserve">                          </w:t>
      </w:r>
    </w:p>
    <w:p w14:paraId="4F922040" w14:textId="77777777" w:rsidR="0005785E" w:rsidRPr="008E60B3" w:rsidRDefault="0005785E" w:rsidP="000E6555">
      <w:pPr>
        <w:pStyle w:val="Heading2"/>
        <w:ind w:left="360" w:hanging="360"/>
        <w:jc w:val="both"/>
        <w:rPr>
          <w:rFonts w:eastAsia="Aptos"/>
          <w:lang w:val="en-IN"/>
        </w:rPr>
        <w:sectPr w:rsidR="0005785E" w:rsidRPr="008E60B3" w:rsidSect="0005785E">
          <w:type w:val="continuous"/>
          <w:pgSz w:w="11909" w:h="16834" w:code="9"/>
          <w:pgMar w:top="1440" w:right="1440" w:bottom="1440" w:left="1440" w:header="720" w:footer="864" w:gutter="0"/>
          <w:cols w:space="720"/>
          <w:titlePg/>
          <w:docGrid w:linePitch="360"/>
        </w:sectPr>
      </w:pPr>
    </w:p>
    <w:p w14:paraId="1D38B77D" w14:textId="6555F8A1" w:rsidR="00FA66A2" w:rsidRPr="008E60B3" w:rsidRDefault="00FA66A2" w:rsidP="000E6555">
      <w:pPr>
        <w:pStyle w:val="Heading2"/>
        <w:ind w:left="360" w:hanging="360"/>
        <w:jc w:val="both"/>
        <w:rPr>
          <w:rFonts w:eastAsia="Aptos"/>
          <w:lang w:val="en-IN"/>
        </w:rPr>
      </w:pPr>
      <w:r w:rsidRPr="008E60B3">
        <w:rPr>
          <w:rFonts w:eastAsia="Aptos"/>
          <w:lang w:val="en-IN"/>
        </w:rPr>
        <w:t>3.</w:t>
      </w:r>
      <w:r w:rsidR="000E6555" w:rsidRPr="008E60B3">
        <w:rPr>
          <w:rFonts w:eastAsia="Aptos"/>
          <w:lang w:val="en-IN"/>
        </w:rPr>
        <w:tab/>
      </w:r>
      <w:r w:rsidRPr="008E60B3">
        <w:rPr>
          <w:rFonts w:eastAsia="Aptos"/>
          <w:lang w:val="en-IN"/>
        </w:rPr>
        <w:t>APPLICATIONS OF LASERS IN ENDODONTICS</w:t>
      </w:r>
    </w:p>
    <w:p w14:paraId="23ED5EC3" w14:textId="77777777" w:rsidR="00FA66A2" w:rsidRPr="008E60B3" w:rsidRDefault="00FA66A2" w:rsidP="00FA66A2">
      <w:pPr>
        <w:spacing w:after="0" w:line="240" w:lineRule="auto"/>
        <w:jc w:val="both"/>
        <w:rPr>
          <w:rFonts w:ascii="Arial" w:eastAsia="Aptos" w:hAnsi="Arial" w:cs="Arial"/>
          <w:b/>
          <w:bCs/>
          <w:kern w:val="2"/>
          <w:sz w:val="18"/>
          <w:szCs w:val="18"/>
          <w:lang w:val="en-IN"/>
        </w:rPr>
      </w:pPr>
    </w:p>
    <w:p w14:paraId="23E402C4" w14:textId="77777777" w:rsidR="00FA66A2" w:rsidRPr="008E60B3" w:rsidRDefault="00FA66A2" w:rsidP="00FA66A2">
      <w:pPr>
        <w:spacing w:after="0" w:line="240" w:lineRule="auto"/>
        <w:jc w:val="both"/>
        <w:rPr>
          <w:rFonts w:ascii="Arial" w:eastAsia="Aptos" w:hAnsi="Arial" w:cs="Arial"/>
          <w:b/>
          <w:bCs/>
          <w:kern w:val="2"/>
          <w:lang w:val="en-IN"/>
        </w:rPr>
      </w:pPr>
      <w:r w:rsidRPr="008E60B3">
        <w:rPr>
          <w:rFonts w:ascii="Arial" w:eastAsia="Aptos" w:hAnsi="Arial" w:cs="Arial"/>
          <w:b/>
          <w:bCs/>
          <w:kern w:val="2"/>
          <w:lang w:val="en-IN"/>
        </w:rPr>
        <w:t>3.1 Root Canal Disinfection</w:t>
      </w:r>
    </w:p>
    <w:p w14:paraId="76301205" w14:textId="77777777" w:rsidR="00FA66A2" w:rsidRPr="008E60B3" w:rsidRDefault="00FA66A2" w:rsidP="00FA66A2">
      <w:pPr>
        <w:spacing w:after="0" w:line="240" w:lineRule="auto"/>
        <w:jc w:val="both"/>
        <w:rPr>
          <w:rFonts w:ascii="Arial" w:eastAsia="Aptos" w:hAnsi="Arial" w:cs="Arial"/>
          <w:b/>
          <w:bCs/>
          <w:kern w:val="2"/>
          <w:sz w:val="16"/>
          <w:szCs w:val="16"/>
          <w:lang w:val="en-IN"/>
        </w:rPr>
      </w:pPr>
    </w:p>
    <w:p w14:paraId="7D4AD032" w14:textId="49985DB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Bacterial elimination is the cornerstone of successful root canal therapy. </w:t>
      </w:r>
      <w:proofErr w:type="spellStart"/>
      <w:r w:rsidRPr="008E60B3">
        <w:rPr>
          <w:rFonts w:ascii="Arial" w:eastAsia="Aptos" w:hAnsi="Arial" w:cs="Arial"/>
          <w:kern w:val="2"/>
          <w:sz w:val="20"/>
          <w:szCs w:val="20"/>
          <w:lang w:val="en-IN"/>
        </w:rPr>
        <w:t>Nd:YAG</w:t>
      </w:r>
      <w:proofErr w:type="spellEnd"/>
      <w:r w:rsidRPr="008E60B3">
        <w:rPr>
          <w:rFonts w:ascii="Arial" w:eastAsia="Aptos" w:hAnsi="Arial" w:cs="Arial"/>
          <w:kern w:val="2"/>
          <w:sz w:val="20"/>
          <w:szCs w:val="20"/>
          <w:lang w:val="en-IN"/>
        </w:rPr>
        <w:t xml:space="preserve"> and diode lasers have demonstrated superior bactericidal effects against </w:t>
      </w:r>
      <w:r w:rsidRPr="008E60B3">
        <w:rPr>
          <w:rFonts w:ascii="Arial" w:eastAsia="Aptos" w:hAnsi="Arial" w:cs="Arial"/>
          <w:i/>
          <w:iCs/>
          <w:kern w:val="2"/>
          <w:sz w:val="20"/>
          <w:szCs w:val="20"/>
          <w:lang w:val="en-IN"/>
        </w:rPr>
        <w:t>E. faecalis</w:t>
      </w:r>
      <w:r w:rsidRPr="008E60B3">
        <w:rPr>
          <w:rFonts w:ascii="Arial" w:eastAsia="Aptos" w:hAnsi="Arial" w:cs="Arial"/>
          <w:kern w:val="2"/>
          <w:sz w:val="20"/>
          <w:szCs w:val="20"/>
          <w:lang w:val="en-IN"/>
        </w:rPr>
        <w:t xml:space="preserve">, often exceeding conventional </w:t>
      </w:r>
      <w:proofErr w:type="spellStart"/>
      <w:r w:rsidRPr="008E60B3">
        <w:rPr>
          <w:rFonts w:ascii="Arial" w:eastAsia="Aptos" w:hAnsi="Arial" w:cs="Arial"/>
          <w:kern w:val="2"/>
          <w:sz w:val="20"/>
          <w:szCs w:val="20"/>
          <w:lang w:val="en-IN"/>
        </w:rPr>
        <w:t>NaOCl</w:t>
      </w:r>
      <w:proofErr w:type="spellEnd"/>
      <w:r w:rsidRPr="008E60B3">
        <w:rPr>
          <w:rFonts w:ascii="Arial" w:eastAsia="Aptos" w:hAnsi="Arial" w:cs="Arial"/>
          <w:kern w:val="2"/>
          <w:sz w:val="20"/>
          <w:szCs w:val="20"/>
          <w:lang w:val="en-IN"/>
        </w:rPr>
        <w:t xml:space="preserve"> irrigation </w:t>
      </w:r>
      <w:r w:rsidR="00BB74A5" w:rsidRPr="008E60B3">
        <w:rPr>
          <w:rFonts w:ascii="Arial" w:eastAsia="Aptos" w:hAnsi="Arial" w:cs="Arial"/>
          <w:kern w:val="2"/>
          <w:sz w:val="20"/>
          <w:szCs w:val="20"/>
          <w:lang w:val="en-IN"/>
        </w:rPr>
        <w:t>(Jhingan and Malhotra, 2014)</w:t>
      </w:r>
      <w:r w:rsidRPr="008E60B3">
        <w:rPr>
          <w:rFonts w:ascii="Arial" w:eastAsia="Aptos" w:hAnsi="Arial" w:cs="Arial"/>
          <w:kern w:val="2"/>
          <w:sz w:val="20"/>
          <w:szCs w:val="20"/>
          <w:lang w:val="en-IN"/>
        </w:rPr>
        <w:t xml:space="preserve">.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lasers, through photon-induced photoacoustic streaming (PIPS), promote deep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penetration and biofilm disruption. Studies by George et al. </w:t>
      </w:r>
      <w:r w:rsidR="00BB74A5" w:rsidRPr="008E60B3">
        <w:rPr>
          <w:rFonts w:ascii="Arial" w:eastAsia="Aptos" w:hAnsi="Arial" w:cs="Arial"/>
          <w:kern w:val="2"/>
          <w:sz w:val="20"/>
          <w:szCs w:val="20"/>
          <w:lang w:val="en-IN"/>
        </w:rPr>
        <w:t>(2008)</w:t>
      </w:r>
      <w:r w:rsidRPr="008E60B3">
        <w:rPr>
          <w:rFonts w:ascii="Arial" w:eastAsia="Aptos" w:hAnsi="Arial" w:cs="Arial"/>
          <w:kern w:val="2"/>
          <w:sz w:val="20"/>
          <w:szCs w:val="20"/>
          <w:lang w:val="en-IN"/>
        </w:rPr>
        <w:t xml:space="preserve"> and De Moor et al. </w:t>
      </w:r>
      <w:r w:rsidR="00BB74A5" w:rsidRPr="008E60B3">
        <w:rPr>
          <w:rFonts w:ascii="Arial" w:eastAsia="Aptos" w:hAnsi="Arial" w:cs="Arial"/>
          <w:kern w:val="2"/>
          <w:sz w:val="20"/>
          <w:szCs w:val="20"/>
          <w:lang w:val="en-IN"/>
        </w:rPr>
        <w:t>(2009)</w:t>
      </w:r>
      <w:r w:rsidRPr="008E60B3">
        <w:rPr>
          <w:rFonts w:ascii="Arial" w:eastAsia="Aptos" w:hAnsi="Arial" w:cs="Arial"/>
          <w:kern w:val="2"/>
          <w:sz w:val="20"/>
          <w:szCs w:val="20"/>
          <w:lang w:val="en-IN"/>
        </w:rPr>
        <w:t xml:space="preserve"> confirmed that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lasers significantly reduced bacterial counts even in inaccessible canal regions.</w:t>
      </w:r>
    </w:p>
    <w:p w14:paraId="31F8E387" w14:textId="77777777" w:rsidR="00FA66A2" w:rsidRPr="008E60B3" w:rsidRDefault="00FA66A2" w:rsidP="00FA66A2">
      <w:pPr>
        <w:spacing w:after="0" w:line="240" w:lineRule="auto"/>
        <w:jc w:val="both"/>
        <w:rPr>
          <w:rFonts w:ascii="Arial" w:eastAsia="Aptos" w:hAnsi="Arial" w:cs="Arial"/>
          <w:kern w:val="2"/>
          <w:sz w:val="16"/>
          <w:szCs w:val="16"/>
          <w:lang w:val="en-IN"/>
        </w:rPr>
      </w:pPr>
    </w:p>
    <w:p w14:paraId="3A221ACE" w14:textId="6BA1E365"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Laser-activated irrigation (LAI) systems, such as PIPS and SWEEPS (Shock Wave Enhanced Emission Photoacoustic Streaming), utilize low-energy pulses to produce rapid fluid motion and cavitation within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achieving superior cleaning without direct contact </w:t>
      </w:r>
      <w:r w:rsidR="00BB74A5" w:rsidRPr="008E60B3">
        <w:rPr>
          <w:rFonts w:ascii="Arial" w:eastAsia="Aptos" w:hAnsi="Arial" w:cs="Arial"/>
          <w:kern w:val="2"/>
          <w:sz w:val="20"/>
          <w:szCs w:val="20"/>
          <w:lang w:val="en-IN"/>
        </w:rPr>
        <w:t>(Olivi and DiVito, 2012)</w:t>
      </w:r>
      <w:r w:rsidRPr="008E60B3">
        <w:rPr>
          <w:rFonts w:ascii="Arial" w:eastAsia="Aptos" w:hAnsi="Arial" w:cs="Arial"/>
          <w:kern w:val="2"/>
          <w:sz w:val="20"/>
          <w:szCs w:val="20"/>
          <w:lang w:val="en-IN"/>
        </w:rPr>
        <w:t>.</w:t>
      </w:r>
    </w:p>
    <w:p w14:paraId="496B286D" w14:textId="343D861D" w:rsidR="00FA66A2" w:rsidRPr="008E60B3" w:rsidRDefault="00FA66A2" w:rsidP="00FA66A2">
      <w:pPr>
        <w:spacing w:after="0" w:line="240" w:lineRule="auto"/>
        <w:jc w:val="both"/>
        <w:rPr>
          <w:rFonts w:ascii="Arial" w:eastAsia="Aptos" w:hAnsi="Arial" w:cs="Arial"/>
          <w:kern w:val="2"/>
          <w:sz w:val="16"/>
          <w:szCs w:val="16"/>
          <w:lang w:val="en-IN"/>
        </w:rPr>
      </w:pPr>
    </w:p>
    <w:p w14:paraId="2EFAC467" w14:textId="77777777" w:rsidR="00FA66A2" w:rsidRPr="008E60B3" w:rsidRDefault="00FA66A2" w:rsidP="00FA66A2">
      <w:pPr>
        <w:spacing w:after="0" w:line="240" w:lineRule="auto"/>
        <w:jc w:val="both"/>
        <w:rPr>
          <w:rFonts w:ascii="Arial" w:eastAsia="Aptos" w:hAnsi="Arial" w:cs="Arial"/>
          <w:b/>
          <w:bCs/>
          <w:kern w:val="2"/>
          <w:lang w:val="en-IN"/>
        </w:rPr>
      </w:pPr>
      <w:r w:rsidRPr="008E60B3">
        <w:rPr>
          <w:rFonts w:ascii="Arial" w:eastAsia="Aptos" w:hAnsi="Arial" w:cs="Arial"/>
          <w:b/>
          <w:bCs/>
          <w:kern w:val="2"/>
          <w:lang w:val="en-IN"/>
        </w:rPr>
        <w:t>3.2 Smear Layer Removal</w:t>
      </w:r>
    </w:p>
    <w:p w14:paraId="66DD61BC" w14:textId="77777777" w:rsidR="00FA66A2" w:rsidRPr="008E60B3" w:rsidRDefault="00FA66A2" w:rsidP="00FA66A2">
      <w:pPr>
        <w:spacing w:after="0" w:line="240" w:lineRule="auto"/>
        <w:jc w:val="both"/>
        <w:rPr>
          <w:rFonts w:ascii="Arial" w:eastAsia="Aptos" w:hAnsi="Arial" w:cs="Arial"/>
          <w:b/>
          <w:bCs/>
          <w:kern w:val="2"/>
          <w:sz w:val="16"/>
          <w:szCs w:val="16"/>
          <w:lang w:val="en-IN"/>
        </w:rPr>
      </w:pPr>
    </w:p>
    <w:p w14:paraId="654D5EFC" w14:textId="324902B0"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Mechanical instrumentation creates a smear layer that occludes dentinal tubules, hindering sealer adaptation.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and </w:t>
      </w:r>
      <w:proofErr w:type="spellStart"/>
      <w:r w:rsidRPr="008E60B3">
        <w:rPr>
          <w:rFonts w:ascii="Arial" w:eastAsia="Aptos" w:hAnsi="Arial" w:cs="Arial"/>
          <w:kern w:val="2"/>
          <w:sz w:val="20"/>
          <w:szCs w:val="20"/>
          <w:lang w:val="en-IN"/>
        </w:rPr>
        <w:t>Er,Cr:YSGG</w:t>
      </w:r>
      <w:proofErr w:type="spellEnd"/>
      <w:r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lasers remove this layer efficiently due to their high absorption in water and hydroxyapatite </w:t>
      </w:r>
      <w:r w:rsidR="00BB74A5" w:rsidRPr="008E60B3">
        <w:rPr>
          <w:rFonts w:ascii="Arial" w:eastAsia="Aptos" w:hAnsi="Arial" w:cs="Arial"/>
          <w:kern w:val="2"/>
          <w:sz w:val="20"/>
          <w:szCs w:val="20"/>
          <w:lang w:val="en-IN"/>
        </w:rPr>
        <w:t>(Yamada et al., 2006)</w:t>
      </w:r>
      <w:r w:rsidRPr="008E60B3">
        <w:rPr>
          <w:rFonts w:ascii="Arial" w:eastAsia="Aptos" w:hAnsi="Arial" w:cs="Arial"/>
          <w:kern w:val="2"/>
          <w:sz w:val="20"/>
          <w:szCs w:val="20"/>
          <w:lang w:val="en-IN"/>
        </w:rPr>
        <w:t xml:space="preserve">. DiVito et al. </w:t>
      </w:r>
      <w:r w:rsidR="000E6555" w:rsidRPr="008E60B3">
        <w:rPr>
          <w:rFonts w:ascii="Arial" w:eastAsia="Aptos" w:hAnsi="Arial" w:cs="Arial"/>
          <w:kern w:val="2"/>
          <w:sz w:val="20"/>
          <w:szCs w:val="20"/>
          <w:lang w:val="en-IN"/>
        </w:rPr>
        <w:t>(</w:t>
      </w:r>
      <w:r w:rsidR="00BB74A5" w:rsidRPr="008E60B3">
        <w:rPr>
          <w:rFonts w:ascii="Arial" w:eastAsia="Aptos" w:hAnsi="Arial" w:cs="Arial"/>
          <w:kern w:val="2"/>
          <w:sz w:val="20"/>
          <w:szCs w:val="20"/>
          <w:lang w:val="en-IN"/>
        </w:rPr>
        <w:t>2012)</w:t>
      </w:r>
      <w:r w:rsidRPr="008E60B3">
        <w:rPr>
          <w:rFonts w:ascii="Arial" w:eastAsia="Aptos" w:hAnsi="Arial" w:cs="Arial"/>
          <w:kern w:val="2"/>
          <w:sz w:val="20"/>
          <w:szCs w:val="20"/>
          <w:lang w:val="en-IN"/>
        </w:rPr>
        <w:t xml:space="preserve"> demonstrated complete smear layer removal in apical thirds using the PIPS technique without causing dentinal erosion. This effect improves bonding and enhances the longevity of obturation materials.</w:t>
      </w:r>
    </w:p>
    <w:p w14:paraId="28BAA8CB" w14:textId="77777777" w:rsidR="00FA66A2" w:rsidRPr="008E60B3" w:rsidRDefault="00FA66A2" w:rsidP="00FA66A2">
      <w:pPr>
        <w:spacing w:after="0" w:line="240" w:lineRule="auto"/>
        <w:jc w:val="both"/>
        <w:rPr>
          <w:rFonts w:ascii="Arial" w:eastAsia="Aptos" w:hAnsi="Arial" w:cs="Arial"/>
          <w:kern w:val="2"/>
          <w:sz w:val="16"/>
          <w:szCs w:val="16"/>
          <w:lang w:val="en-IN"/>
        </w:rPr>
      </w:pPr>
    </w:p>
    <w:p w14:paraId="6441D2E5"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 integration of laser technology has introduced a promising, non-traditional approach to smear layer removal, primarily in the field of endodontics. This method leverages the interaction of specific laser wavelengths with the dental hard tissues and the chemical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to achieve comprehensive debridement, often surpassing the capabilities of conventional </w:t>
      </w:r>
      <w:proofErr w:type="spellStart"/>
      <w:r w:rsidRPr="008E60B3">
        <w:rPr>
          <w:rFonts w:ascii="Arial" w:eastAsia="Aptos" w:hAnsi="Arial" w:cs="Arial"/>
          <w:kern w:val="2"/>
          <w:sz w:val="20"/>
          <w:szCs w:val="20"/>
          <w:lang w:val="en-IN"/>
        </w:rPr>
        <w:t>chemomechanical</w:t>
      </w:r>
      <w:proofErr w:type="spellEnd"/>
      <w:r w:rsidRPr="008E60B3">
        <w:rPr>
          <w:rFonts w:ascii="Arial" w:eastAsia="Aptos" w:hAnsi="Arial" w:cs="Arial"/>
          <w:kern w:val="2"/>
          <w:sz w:val="20"/>
          <w:szCs w:val="20"/>
          <w:lang w:val="en-IN"/>
        </w:rPr>
        <w:t xml:space="preserve"> protocols, particularly in the anatomically challenging apical third of the root canal.</w:t>
      </w:r>
    </w:p>
    <w:p w14:paraId="06A9856D" w14:textId="77777777" w:rsidR="00FA66A2" w:rsidRPr="008E60B3" w:rsidRDefault="00FA66A2" w:rsidP="00FA66A2">
      <w:pPr>
        <w:spacing w:after="0" w:line="240" w:lineRule="auto"/>
        <w:jc w:val="both"/>
        <w:rPr>
          <w:rFonts w:ascii="Arial" w:eastAsia="Aptos" w:hAnsi="Arial" w:cs="Arial"/>
          <w:kern w:val="2"/>
          <w:sz w:val="16"/>
          <w:szCs w:val="16"/>
          <w:lang w:val="en-IN"/>
        </w:rPr>
      </w:pPr>
    </w:p>
    <w:p w14:paraId="4C4483DE" w14:textId="500967D4" w:rsidR="00FA66A2" w:rsidRPr="008E60B3" w:rsidRDefault="00FA66A2" w:rsidP="000E6555">
      <w:pPr>
        <w:spacing w:after="0" w:line="240" w:lineRule="auto"/>
        <w:ind w:left="630" w:hanging="63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w:t>
      </w:r>
      <w:r w:rsidR="00BB74A5" w:rsidRPr="008E60B3">
        <w:rPr>
          <w:rFonts w:ascii="Arial" w:eastAsia="Aptos" w:hAnsi="Arial" w:cs="Arial"/>
          <w:b/>
          <w:bCs/>
          <w:kern w:val="2"/>
          <w:sz w:val="20"/>
          <w:szCs w:val="20"/>
          <w:lang w:val="en-IN"/>
        </w:rPr>
        <w:t>2.1</w:t>
      </w:r>
      <w:r w:rsidRPr="008E60B3">
        <w:rPr>
          <w:rFonts w:ascii="Arial" w:eastAsia="Aptos" w:hAnsi="Arial" w:cs="Arial"/>
          <w:b/>
          <w:bCs/>
          <w:kern w:val="2"/>
          <w:sz w:val="20"/>
          <w:szCs w:val="20"/>
          <w:lang w:val="en-IN"/>
        </w:rPr>
        <w:t xml:space="preserve"> Mechanism of </w:t>
      </w:r>
      <w:r w:rsidR="00BB74A5" w:rsidRPr="008E60B3">
        <w:rPr>
          <w:rFonts w:ascii="Arial" w:eastAsia="Aptos" w:hAnsi="Arial" w:cs="Arial"/>
          <w:b/>
          <w:bCs/>
          <w:kern w:val="2"/>
          <w:sz w:val="20"/>
          <w:szCs w:val="20"/>
          <w:lang w:val="en-IN"/>
        </w:rPr>
        <w:t>laser-mediated smear layer removal</w:t>
      </w:r>
    </w:p>
    <w:p w14:paraId="62674F1F" w14:textId="77777777" w:rsidR="00FA66A2" w:rsidRPr="008E60B3" w:rsidRDefault="00FA66A2" w:rsidP="00FA66A2">
      <w:pPr>
        <w:spacing w:after="0" w:line="240" w:lineRule="auto"/>
        <w:jc w:val="both"/>
        <w:rPr>
          <w:rFonts w:ascii="Arial" w:eastAsia="Aptos" w:hAnsi="Arial" w:cs="Arial"/>
          <w:b/>
          <w:bCs/>
          <w:kern w:val="2"/>
          <w:sz w:val="16"/>
          <w:szCs w:val="16"/>
          <w:lang w:val="en-IN"/>
        </w:rPr>
      </w:pPr>
    </w:p>
    <w:p w14:paraId="7B83ABF8"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Laser systems achieve smear layer removal through two principal mechanisms: direct ablation and laser-activated irrigation (LAI).</w:t>
      </w:r>
    </w:p>
    <w:p w14:paraId="05693E83" w14:textId="71E615AD"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w:t>
      </w:r>
      <w:r w:rsidR="00BB74A5" w:rsidRPr="008E60B3">
        <w:rPr>
          <w:rFonts w:ascii="Arial" w:eastAsia="Aptos" w:hAnsi="Arial" w:cs="Arial"/>
          <w:b/>
          <w:bCs/>
          <w:kern w:val="2"/>
          <w:sz w:val="20"/>
          <w:szCs w:val="20"/>
          <w:lang w:val="en-IN"/>
        </w:rPr>
        <w:t>2.2</w:t>
      </w:r>
      <w:r w:rsidRPr="008E60B3">
        <w:rPr>
          <w:rFonts w:ascii="Arial" w:eastAsia="Aptos" w:hAnsi="Arial" w:cs="Arial"/>
          <w:b/>
          <w:bCs/>
          <w:kern w:val="2"/>
          <w:sz w:val="20"/>
          <w:szCs w:val="20"/>
          <w:lang w:val="en-IN"/>
        </w:rPr>
        <w:t xml:space="preserve"> Direct </w:t>
      </w:r>
      <w:r w:rsidR="00BB74A5" w:rsidRPr="008E60B3">
        <w:rPr>
          <w:rFonts w:ascii="Arial" w:eastAsia="Aptos" w:hAnsi="Arial" w:cs="Arial"/>
          <w:b/>
          <w:bCs/>
          <w:kern w:val="2"/>
          <w:sz w:val="20"/>
          <w:szCs w:val="20"/>
          <w:lang w:val="en-IN"/>
        </w:rPr>
        <w:t>ablation</w:t>
      </w:r>
    </w:p>
    <w:p w14:paraId="11D1ADF8" w14:textId="77777777" w:rsidR="00FA66A2" w:rsidRPr="008E60B3" w:rsidRDefault="00FA66A2" w:rsidP="00FA66A2">
      <w:pPr>
        <w:spacing w:after="0" w:line="240" w:lineRule="auto"/>
        <w:jc w:val="both"/>
        <w:rPr>
          <w:rFonts w:ascii="Arial" w:eastAsia="Aptos" w:hAnsi="Arial" w:cs="Arial"/>
          <w:b/>
          <w:bCs/>
          <w:kern w:val="2"/>
          <w:sz w:val="20"/>
          <w:szCs w:val="20"/>
          <w:lang w:val="en-IN"/>
        </w:rPr>
      </w:pPr>
    </w:p>
    <w:p w14:paraId="318FCCFB" w14:textId="48F2A5BA"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Certain types of lasers, most notably the Erbium-doped Yttrium Aluminium Garnet laser </w:t>
      </w:r>
      <w:r w:rsidRPr="008E60B3">
        <w:rPr>
          <w:rFonts w:ascii="Arial" w:eastAsia="Aptos" w:hAnsi="Arial" w:cs="Arial"/>
          <w:kern w:val="2"/>
          <w:sz w:val="20"/>
          <w:szCs w:val="20"/>
          <w:lang w:val="en-IN"/>
        </w:rPr>
        <w:lastRenderedPageBreak/>
        <w:t>(wavelength) and the Erbium, Chromium-doped Yttrium Scandium Gallium Garnet laser (wavelength), are highly absorbed by water and hydroxyapatite, the main constituents of dentin and the smear layer.</w:t>
      </w:r>
    </w:p>
    <w:p w14:paraId="09E04DC0"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74B78528"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When the pulsed energy of these mid-infrared lasers is delivered via a flexible </w:t>
      </w:r>
      <w:proofErr w:type="spellStart"/>
      <w:r w:rsidRPr="008E60B3">
        <w:rPr>
          <w:rFonts w:ascii="Arial" w:eastAsia="Aptos" w:hAnsi="Arial" w:cs="Arial"/>
          <w:kern w:val="2"/>
          <w:sz w:val="20"/>
          <w:szCs w:val="20"/>
          <w:lang w:val="en-IN"/>
        </w:rPr>
        <w:t>fiber</w:t>
      </w:r>
      <w:proofErr w:type="spellEnd"/>
      <w:r w:rsidRPr="008E60B3">
        <w:rPr>
          <w:rFonts w:ascii="Arial" w:eastAsia="Aptos" w:hAnsi="Arial" w:cs="Arial"/>
          <w:kern w:val="2"/>
          <w:sz w:val="20"/>
          <w:szCs w:val="20"/>
          <w:lang w:val="en-IN"/>
        </w:rPr>
        <w:t xml:space="preserve"> optic tip into the root canal, the high absorption results in a rapid photoablation process. The water molecules within the dentin and the smear layer undergo explosive vaporization, leading to micro-explosions that physically chip away the smear layer and dentinal debris from the canal walls. This process cleanly exposes the underlying dentinal tubules, leaving a surface that is often characterized by a molten or glazed appearance depending on the precise laser parameters, but which can, with optimized settings, appear remarkably clean and free of the obstructing smear layer and plugs.</w:t>
      </w:r>
    </w:p>
    <w:p w14:paraId="4311C7AE"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3F7C56C7" w14:textId="65CD381D"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w:t>
      </w:r>
      <w:r w:rsidR="00BB74A5" w:rsidRPr="008E60B3">
        <w:rPr>
          <w:rFonts w:ascii="Arial" w:eastAsia="Aptos" w:hAnsi="Arial" w:cs="Arial"/>
          <w:b/>
          <w:bCs/>
          <w:kern w:val="2"/>
          <w:sz w:val="20"/>
          <w:szCs w:val="20"/>
          <w:lang w:val="en-IN"/>
        </w:rPr>
        <w:t>2.3</w:t>
      </w:r>
      <w:r w:rsidRPr="008E60B3">
        <w:rPr>
          <w:rFonts w:ascii="Arial" w:eastAsia="Aptos" w:hAnsi="Arial" w:cs="Arial"/>
          <w:b/>
          <w:bCs/>
          <w:kern w:val="2"/>
          <w:sz w:val="20"/>
          <w:szCs w:val="20"/>
          <w:lang w:val="en-IN"/>
        </w:rPr>
        <w:t xml:space="preserve"> Laser-Activated Irrigation (LAI)</w:t>
      </w:r>
    </w:p>
    <w:p w14:paraId="00DF60CC" w14:textId="77777777" w:rsidR="00FA66A2" w:rsidRPr="008E60B3" w:rsidRDefault="00FA66A2" w:rsidP="00FA66A2">
      <w:pPr>
        <w:spacing w:after="0" w:line="240" w:lineRule="auto"/>
        <w:jc w:val="both"/>
        <w:rPr>
          <w:rFonts w:ascii="Arial" w:eastAsia="Aptos" w:hAnsi="Arial" w:cs="Arial"/>
          <w:b/>
          <w:bCs/>
          <w:kern w:val="2"/>
          <w:sz w:val="20"/>
          <w:szCs w:val="20"/>
          <w:lang w:val="en-IN"/>
        </w:rPr>
      </w:pPr>
    </w:p>
    <w:p w14:paraId="2019E4E4" w14:textId="59D838E5"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More recent and often considered more effective is the indirect method known as Laser-Activated Irrigation (LAI). This technique relies on the laser to enhance the cleaning efficacy of traditional liquid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like Sodium Hypochlorite and Ethylenediaminetetraacetic acid.</w:t>
      </w:r>
    </w:p>
    <w:p w14:paraId="76DB65AB"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1C6EB514" w14:textId="77777777" w:rsidR="00FA66A2" w:rsidRPr="008E60B3" w:rsidRDefault="00FA66A2" w:rsidP="00FA66A2">
      <w:pPr>
        <w:numPr>
          <w:ilvl w:val="0"/>
          <w:numId w:val="7"/>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Photoacoustic Streaming:</w:t>
      </w:r>
      <w:r w:rsidRPr="008E60B3">
        <w:rPr>
          <w:rFonts w:ascii="Arial" w:eastAsia="Aptos" w:hAnsi="Arial" w:cs="Arial"/>
          <w:kern w:val="2"/>
          <w:sz w:val="20"/>
          <w:szCs w:val="20"/>
          <w:lang w:val="en-IN"/>
        </w:rPr>
        <w:t xml:space="preserve"> The laser, typically the or similar, is fired into the liquid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within the root canal space. The rapid absorption of the laser energy by the water in the solution leads to the formation of short-lived, expanding and collapsing vapor bubbles—a phenomenon called cavitation.</w:t>
      </w:r>
    </w:p>
    <w:p w14:paraId="7CCE8191" w14:textId="77777777" w:rsidR="0005785E" w:rsidRPr="008E60B3" w:rsidRDefault="0005785E" w:rsidP="00FA66A2">
      <w:pPr>
        <w:spacing w:after="0" w:line="240" w:lineRule="auto"/>
        <w:jc w:val="both"/>
        <w:rPr>
          <w:rFonts w:ascii="Arial" w:eastAsia="Aptos" w:hAnsi="Arial" w:cs="Arial"/>
          <w:kern w:val="2"/>
          <w:sz w:val="20"/>
          <w:szCs w:val="20"/>
          <w:lang w:val="en-IN"/>
        </w:rPr>
      </w:pPr>
    </w:p>
    <w:p w14:paraId="018D4FE5" w14:textId="77777777" w:rsidR="0005785E" w:rsidRPr="008E60B3" w:rsidRDefault="0005785E" w:rsidP="0005785E">
      <w:pPr>
        <w:numPr>
          <w:ilvl w:val="0"/>
          <w:numId w:val="7"/>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Acoustic Shockwaves:</w:t>
      </w:r>
      <w:r w:rsidRPr="008E60B3">
        <w:rPr>
          <w:rFonts w:ascii="Arial" w:eastAsia="Aptos" w:hAnsi="Arial" w:cs="Arial"/>
          <w:kern w:val="2"/>
          <w:sz w:val="20"/>
          <w:szCs w:val="20"/>
          <w:lang w:val="en-IN"/>
        </w:rPr>
        <w:t xml:space="preserve"> The powerful and instantaneous collapse of these bubbles generates acoustic shockwaves and intense fluid motion known as acoustic streaming. This rapid, three-dimensional agitation of the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effectively propels the chemical solution into lateral canals, anatomical fins, and deep into the dentinal tubules, mechanically disrupting and flushing out the smear layer and debris that are otherwise inaccessible to passive or conventional syringe irrigation. A specialized technique using a low-energy, radial-firing laser tip, referred to as Photon-Induced Photoacoustic Streaming (PIPS), is specifically designed to maximize this photoacoustic effect throughout the entire </w:t>
      </w:r>
      <w:r w:rsidRPr="008E60B3">
        <w:rPr>
          <w:rFonts w:ascii="Arial" w:eastAsia="Aptos" w:hAnsi="Arial" w:cs="Arial"/>
          <w:kern w:val="2"/>
          <w:sz w:val="20"/>
          <w:szCs w:val="20"/>
          <w:lang w:val="en-IN"/>
        </w:rPr>
        <w:t>length of the canal from a single, coronal tip placement.</w:t>
      </w:r>
    </w:p>
    <w:p w14:paraId="253EB07A"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7104F935" w14:textId="77777777" w:rsidR="0005785E" w:rsidRPr="008E60B3" w:rsidRDefault="0005785E" w:rsidP="0005785E">
      <w:pPr>
        <w:spacing w:after="0" w:line="240" w:lineRule="auto"/>
        <w:ind w:left="630" w:hanging="63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3.2.4 Efficacy and comparison to chemical methods</w:t>
      </w:r>
    </w:p>
    <w:p w14:paraId="66D95722"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3AF092BC"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Laser removal techniques have demonstrated superiority in cleaning complex anatomy, particularly the apical third of the root canal system, which is notoriously difficult to clean with standard chemical irrigation (e.g., EDTA followed by). While traditional chemical agents can demineralize and dissolve the smear layer, their effectiveness is limited by the laminar flow created by syringe needles, which prevents adequate fluid exchange in the constricted apical region. LAI overcomes this by generating dynamic, powerful fluid turbulence that ensures the chelating and disinfecting agents reach the apical confines.</w:t>
      </w:r>
    </w:p>
    <w:p w14:paraId="3A3A18E7" w14:textId="77777777" w:rsidR="0005785E" w:rsidRPr="008E60B3" w:rsidRDefault="0005785E" w:rsidP="0005785E">
      <w:pPr>
        <w:spacing w:after="0" w:line="240" w:lineRule="auto"/>
        <w:jc w:val="both"/>
        <w:rPr>
          <w:rFonts w:ascii="Arial" w:eastAsia="Aptos" w:hAnsi="Arial" w:cs="Arial"/>
          <w:kern w:val="2"/>
          <w:sz w:val="16"/>
          <w:szCs w:val="16"/>
          <w:lang w:val="en-IN"/>
        </w:rPr>
      </w:pPr>
    </w:p>
    <w:p w14:paraId="61DA3141" w14:textId="77777777" w:rsidR="0005785E" w:rsidRPr="008E60B3" w:rsidRDefault="0005785E" w:rsidP="0005785E">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3.2.5 Clinical considerations and challenges</w:t>
      </w:r>
    </w:p>
    <w:p w14:paraId="0AA07491" w14:textId="77777777" w:rsidR="0005785E" w:rsidRPr="008E60B3" w:rsidRDefault="0005785E" w:rsidP="0005785E">
      <w:pPr>
        <w:spacing w:after="0" w:line="240" w:lineRule="auto"/>
        <w:jc w:val="both"/>
        <w:rPr>
          <w:rFonts w:ascii="Arial" w:eastAsia="Aptos" w:hAnsi="Arial" w:cs="Arial"/>
          <w:b/>
          <w:bCs/>
          <w:kern w:val="2"/>
          <w:sz w:val="16"/>
          <w:szCs w:val="16"/>
          <w:lang w:val="en-IN"/>
        </w:rPr>
      </w:pPr>
    </w:p>
    <w:p w14:paraId="48A48C02"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Despite the advancements, the successful application of laser-mediated smear layer removal is dependent on several clinical factors:</w:t>
      </w:r>
    </w:p>
    <w:p w14:paraId="6B9BFE71" w14:textId="77777777" w:rsidR="0005785E" w:rsidRPr="008E60B3" w:rsidRDefault="0005785E" w:rsidP="0005785E">
      <w:pPr>
        <w:spacing w:after="0" w:line="240" w:lineRule="auto"/>
        <w:jc w:val="both"/>
        <w:rPr>
          <w:rFonts w:ascii="Arial" w:eastAsia="Aptos" w:hAnsi="Arial" w:cs="Arial"/>
          <w:kern w:val="2"/>
          <w:sz w:val="16"/>
          <w:szCs w:val="16"/>
          <w:lang w:val="en-IN"/>
        </w:rPr>
      </w:pPr>
    </w:p>
    <w:p w14:paraId="5A7D2D76" w14:textId="77777777" w:rsidR="0005785E" w:rsidRPr="008E60B3" w:rsidRDefault="0005785E" w:rsidP="0005785E">
      <w:pPr>
        <w:numPr>
          <w:ilvl w:val="0"/>
          <w:numId w:val="8"/>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Laser Parameters and Temperature Control:</w:t>
      </w:r>
      <w:r w:rsidRPr="008E60B3">
        <w:rPr>
          <w:rFonts w:ascii="Arial" w:eastAsia="Aptos" w:hAnsi="Arial" w:cs="Arial"/>
          <w:kern w:val="2"/>
          <w:sz w:val="20"/>
          <w:szCs w:val="20"/>
          <w:lang w:val="en-IN"/>
        </w:rPr>
        <w:t xml:space="preserve"> Precise control over the laser power, pulse duration, and frequency is paramount. Incorrect settings can lead to undesirable thermal side effects, such as excessive heating of the root surface, which could potentially cause thermal damage to the surrounding periodontal tissues.</w:t>
      </w:r>
    </w:p>
    <w:p w14:paraId="0F45DDD0" w14:textId="77777777" w:rsidR="0005785E" w:rsidRPr="008E60B3" w:rsidRDefault="0005785E" w:rsidP="0005785E">
      <w:pPr>
        <w:spacing w:after="0" w:line="240" w:lineRule="auto"/>
        <w:ind w:left="540"/>
        <w:jc w:val="both"/>
        <w:rPr>
          <w:rFonts w:ascii="Arial" w:eastAsia="Aptos" w:hAnsi="Arial" w:cs="Arial"/>
          <w:kern w:val="2"/>
          <w:sz w:val="16"/>
          <w:szCs w:val="16"/>
          <w:lang w:val="en-IN"/>
        </w:rPr>
      </w:pPr>
    </w:p>
    <w:p w14:paraId="065B3528" w14:textId="77777777" w:rsidR="0005785E" w:rsidRPr="008E60B3" w:rsidRDefault="0005785E" w:rsidP="0005785E">
      <w:pPr>
        <w:numPr>
          <w:ilvl w:val="0"/>
          <w:numId w:val="8"/>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Fiber Placement and Delivery:</w:t>
      </w:r>
      <w:r w:rsidRPr="008E60B3">
        <w:rPr>
          <w:rFonts w:ascii="Arial" w:eastAsia="Aptos" w:hAnsi="Arial" w:cs="Arial"/>
          <w:kern w:val="2"/>
          <w:sz w:val="20"/>
          <w:szCs w:val="20"/>
          <w:lang w:val="en-IN"/>
        </w:rPr>
        <w:t xml:space="preserve"> The effectiveness of both direct ablation and LAI is influenced by the accessibility and </w:t>
      </w:r>
      <w:proofErr w:type="spellStart"/>
      <w:r w:rsidRPr="008E60B3">
        <w:rPr>
          <w:rFonts w:ascii="Arial" w:eastAsia="Aptos" w:hAnsi="Arial" w:cs="Arial"/>
          <w:kern w:val="2"/>
          <w:sz w:val="20"/>
          <w:szCs w:val="20"/>
          <w:lang w:val="en-IN"/>
        </w:rPr>
        <w:t>maneuverability</w:t>
      </w:r>
      <w:proofErr w:type="spellEnd"/>
      <w:r w:rsidRPr="008E60B3">
        <w:rPr>
          <w:rFonts w:ascii="Arial" w:eastAsia="Aptos" w:hAnsi="Arial" w:cs="Arial"/>
          <w:kern w:val="2"/>
          <w:sz w:val="20"/>
          <w:szCs w:val="20"/>
          <w:lang w:val="en-IN"/>
        </w:rPr>
        <w:t xml:space="preserve"> of the </w:t>
      </w:r>
      <w:proofErr w:type="spellStart"/>
      <w:r w:rsidRPr="008E60B3">
        <w:rPr>
          <w:rFonts w:ascii="Arial" w:eastAsia="Aptos" w:hAnsi="Arial" w:cs="Arial"/>
          <w:kern w:val="2"/>
          <w:sz w:val="20"/>
          <w:szCs w:val="20"/>
          <w:lang w:val="en-IN"/>
        </w:rPr>
        <w:t>fiber</w:t>
      </w:r>
      <w:proofErr w:type="spellEnd"/>
      <w:r w:rsidRPr="008E60B3">
        <w:rPr>
          <w:rFonts w:ascii="Arial" w:eastAsia="Aptos" w:hAnsi="Arial" w:cs="Arial"/>
          <w:kern w:val="2"/>
          <w:sz w:val="20"/>
          <w:szCs w:val="20"/>
          <w:lang w:val="en-IN"/>
        </w:rPr>
        <w:t xml:space="preserve"> optic tip within the complex root canal anatomy. Achieving uniform irradiation and fluid activation throughout the canal requires specialized flexible tips and specific withdrawal protocols.</w:t>
      </w:r>
    </w:p>
    <w:p w14:paraId="7412E2AB" w14:textId="77777777" w:rsidR="0005785E" w:rsidRPr="008E60B3" w:rsidRDefault="0005785E" w:rsidP="0005785E">
      <w:pPr>
        <w:spacing w:after="0" w:line="240" w:lineRule="auto"/>
        <w:ind w:left="540"/>
        <w:jc w:val="both"/>
        <w:rPr>
          <w:rFonts w:ascii="Arial" w:eastAsia="Aptos" w:hAnsi="Arial" w:cs="Arial"/>
          <w:kern w:val="2"/>
          <w:sz w:val="16"/>
          <w:szCs w:val="16"/>
          <w:lang w:val="en-IN"/>
        </w:rPr>
      </w:pPr>
    </w:p>
    <w:p w14:paraId="138EC198" w14:textId="77777777" w:rsidR="0005785E" w:rsidRPr="008E60B3" w:rsidRDefault="0005785E" w:rsidP="0005785E">
      <w:pPr>
        <w:numPr>
          <w:ilvl w:val="0"/>
          <w:numId w:val="8"/>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Residual Effects:</w:t>
      </w:r>
      <w:r w:rsidRPr="008E60B3">
        <w:rPr>
          <w:rFonts w:ascii="Arial" w:eastAsia="Aptos" w:hAnsi="Arial" w:cs="Arial"/>
          <w:kern w:val="2"/>
          <w:sz w:val="20"/>
          <w:szCs w:val="20"/>
          <w:lang w:val="en-IN"/>
        </w:rPr>
        <w:t xml:space="preserve"> Certain laser parameters, especially with direct ablation techniques, can leave behind a melted or recrystallized layer of dentin, which might potentially interfere with the long-term sealing ability of the root canal filling materials, though optimized LAI protocols generally aim to avoid this side effect by focusing on fluid dynamics rather than direct tissue destruction.</w:t>
      </w:r>
    </w:p>
    <w:p w14:paraId="66A5A747"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7C0F3E6F" w14:textId="77777777" w:rsidR="0005785E" w:rsidRPr="008E60B3" w:rsidRDefault="0005785E" w:rsidP="0005785E">
      <w:pPr>
        <w:spacing w:after="0" w:line="240" w:lineRule="auto"/>
        <w:jc w:val="both"/>
        <w:rPr>
          <w:rFonts w:ascii="Arial" w:eastAsia="Aptos" w:hAnsi="Arial" w:cs="Arial"/>
          <w:b/>
          <w:bCs/>
          <w:kern w:val="2"/>
          <w:lang w:val="en-IN"/>
        </w:rPr>
      </w:pPr>
      <w:r w:rsidRPr="008E60B3">
        <w:rPr>
          <w:rFonts w:ascii="Arial" w:eastAsia="Aptos" w:hAnsi="Arial" w:cs="Arial"/>
          <w:b/>
          <w:bCs/>
          <w:kern w:val="2"/>
          <w:lang w:val="en-IN"/>
        </w:rPr>
        <w:t xml:space="preserve">3.3 </w:t>
      </w:r>
      <w:proofErr w:type="spellStart"/>
      <w:r w:rsidRPr="008E60B3">
        <w:rPr>
          <w:rFonts w:ascii="Arial" w:eastAsia="Aptos" w:hAnsi="Arial" w:cs="Arial"/>
          <w:b/>
          <w:bCs/>
          <w:kern w:val="2"/>
          <w:lang w:val="en-IN"/>
        </w:rPr>
        <w:t>Irrigant</w:t>
      </w:r>
      <w:proofErr w:type="spellEnd"/>
      <w:r w:rsidRPr="008E60B3">
        <w:rPr>
          <w:rFonts w:ascii="Arial" w:eastAsia="Aptos" w:hAnsi="Arial" w:cs="Arial"/>
          <w:b/>
          <w:bCs/>
          <w:kern w:val="2"/>
          <w:lang w:val="en-IN"/>
        </w:rPr>
        <w:t xml:space="preserve"> Activation and Debridement</w:t>
      </w:r>
    </w:p>
    <w:p w14:paraId="6FDB1AE3"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43A36C54"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 energy enhances the hydrodynamic activity of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improving the removal of debris and organic matter. PIPS technology generates vapor bubbles that expand and collapse rapidly, creating shock waves that agitate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throughout the canal system. Compared with ultrasonic activation, laser activation yields deeper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penetration and more uniform cleaning, even in lateral canals (De Groot et al., 2009).</w:t>
      </w:r>
    </w:p>
    <w:p w14:paraId="6F7FA1B6"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0E6BC319"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 paradigm of root canal debridement has undergone a significant transformation with the introduction of Laser-Activated Irrigation (LAI). This technique is not simply an adjunctive rinse but a dynamic system that converts laser energy into powerful fluid mechanics within the root canal space, fundamentally enhancing the chemical and physical cleaning capabilities of standard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thereby addressing the persistent challenge of accessing the complex three-dimensional anatomy of the root canal system.</w:t>
      </w:r>
    </w:p>
    <w:p w14:paraId="572852D9"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40FF3496" w14:textId="77777777" w:rsidR="0005785E" w:rsidRPr="008E60B3" w:rsidRDefault="0005785E" w:rsidP="0005785E">
      <w:pPr>
        <w:spacing w:after="0" w:line="240" w:lineRule="auto"/>
        <w:ind w:left="630" w:hanging="63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 xml:space="preserve">3.3.1 The photo-mechanical mechanism of </w:t>
      </w:r>
      <w:proofErr w:type="spellStart"/>
      <w:r w:rsidRPr="008E60B3">
        <w:rPr>
          <w:rFonts w:ascii="Arial" w:eastAsia="Aptos" w:hAnsi="Arial" w:cs="Arial"/>
          <w:b/>
          <w:bCs/>
          <w:kern w:val="2"/>
          <w:sz w:val="20"/>
          <w:szCs w:val="20"/>
          <w:lang w:val="en-IN"/>
        </w:rPr>
        <w:t>irrigant</w:t>
      </w:r>
      <w:proofErr w:type="spellEnd"/>
      <w:r w:rsidRPr="008E60B3">
        <w:rPr>
          <w:rFonts w:ascii="Arial" w:eastAsia="Aptos" w:hAnsi="Arial" w:cs="Arial"/>
          <w:b/>
          <w:bCs/>
          <w:kern w:val="2"/>
          <w:sz w:val="20"/>
          <w:szCs w:val="20"/>
          <w:lang w:val="en-IN"/>
        </w:rPr>
        <w:t xml:space="preserve"> activation</w:t>
      </w:r>
    </w:p>
    <w:p w14:paraId="19912B99"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71423C89"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 core efficacy of LAI lies in its unique photo-mechanical effect, primarily achieved through Erbium-family lasers such, as the and the. These wavelengths are highly absorbed by water, which is the principal solvent in endodontic </w:t>
      </w:r>
      <w:proofErr w:type="spellStart"/>
      <w:r w:rsidRPr="008E60B3">
        <w:rPr>
          <w:rFonts w:ascii="Arial" w:eastAsia="Aptos" w:hAnsi="Arial" w:cs="Arial"/>
          <w:kern w:val="2"/>
          <w:sz w:val="20"/>
          <w:szCs w:val="20"/>
          <w:lang w:val="en-IN"/>
        </w:rPr>
        <w:t>irrigants</w:t>
      </w:r>
      <w:proofErr w:type="spellEnd"/>
      <w:r w:rsidRPr="008E60B3">
        <w:rPr>
          <w:rFonts w:ascii="Arial" w:eastAsia="Aptos" w:hAnsi="Arial" w:cs="Arial"/>
          <w:kern w:val="2"/>
          <w:sz w:val="20"/>
          <w:szCs w:val="20"/>
          <w:lang w:val="en-IN"/>
        </w:rPr>
        <w:t xml:space="preserve"> (e.g., Sodium Hypochlorite and.</w:t>
      </w:r>
    </w:p>
    <w:p w14:paraId="15193734" w14:textId="77777777" w:rsidR="0005785E" w:rsidRPr="008E60B3" w:rsidRDefault="0005785E" w:rsidP="0005785E">
      <w:pPr>
        <w:spacing w:after="0" w:line="240" w:lineRule="auto"/>
        <w:jc w:val="both"/>
        <w:rPr>
          <w:rFonts w:ascii="Arial" w:eastAsia="Aptos" w:hAnsi="Arial" w:cs="Arial"/>
          <w:kern w:val="2"/>
          <w:sz w:val="16"/>
          <w:szCs w:val="16"/>
          <w:lang w:val="en-IN"/>
        </w:rPr>
      </w:pPr>
    </w:p>
    <w:p w14:paraId="03677ADE" w14:textId="77777777" w:rsidR="0005785E" w:rsidRPr="008E60B3" w:rsidRDefault="0005785E" w:rsidP="0005785E">
      <w:pPr>
        <w:numPr>
          <w:ilvl w:val="0"/>
          <w:numId w:val="9"/>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Cavitation Bubble Formation:</w:t>
      </w:r>
      <w:r w:rsidRPr="008E60B3">
        <w:rPr>
          <w:rFonts w:ascii="Arial" w:eastAsia="Aptos" w:hAnsi="Arial" w:cs="Arial"/>
          <w:kern w:val="2"/>
          <w:sz w:val="20"/>
          <w:szCs w:val="20"/>
          <w:lang w:val="en-IN"/>
        </w:rPr>
        <w:t xml:space="preserve"> When a pulsed Erbium laser </w:t>
      </w:r>
      <w:proofErr w:type="spellStart"/>
      <w:r w:rsidRPr="008E60B3">
        <w:rPr>
          <w:rFonts w:ascii="Arial" w:eastAsia="Aptos" w:hAnsi="Arial" w:cs="Arial"/>
          <w:kern w:val="2"/>
          <w:sz w:val="20"/>
          <w:szCs w:val="20"/>
          <w:lang w:val="en-IN"/>
        </w:rPr>
        <w:t>fiber</w:t>
      </w:r>
      <w:proofErr w:type="spellEnd"/>
      <w:r w:rsidRPr="008E60B3">
        <w:rPr>
          <w:rFonts w:ascii="Arial" w:eastAsia="Aptos" w:hAnsi="Arial" w:cs="Arial"/>
          <w:kern w:val="2"/>
          <w:sz w:val="20"/>
          <w:szCs w:val="20"/>
          <w:lang w:val="en-IN"/>
        </w:rPr>
        <w:t xml:space="preserve"> is placed into the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within the root canal, the intense energy is immediately absorbed by the liquid. This rapid energy deposition causes the water molecules to undergo instantaneous, explosive vaporization, leading to the formation of a vapor bubble at the </w:t>
      </w:r>
      <w:proofErr w:type="spellStart"/>
      <w:r w:rsidRPr="008E60B3">
        <w:rPr>
          <w:rFonts w:ascii="Arial" w:eastAsia="Aptos" w:hAnsi="Arial" w:cs="Arial"/>
          <w:kern w:val="2"/>
          <w:sz w:val="20"/>
          <w:szCs w:val="20"/>
          <w:lang w:val="en-IN"/>
        </w:rPr>
        <w:t>fiber</w:t>
      </w:r>
      <w:proofErr w:type="spellEnd"/>
      <w:r w:rsidRPr="008E60B3">
        <w:rPr>
          <w:rFonts w:ascii="Arial" w:eastAsia="Aptos" w:hAnsi="Arial" w:cs="Arial"/>
          <w:kern w:val="2"/>
          <w:sz w:val="20"/>
          <w:szCs w:val="20"/>
          <w:lang w:val="en-IN"/>
        </w:rPr>
        <w:t xml:space="preserve"> tip. This process is known as optical cavitation.</w:t>
      </w:r>
    </w:p>
    <w:p w14:paraId="33E15A3C" w14:textId="77777777" w:rsidR="0005785E" w:rsidRPr="008E60B3" w:rsidRDefault="0005785E" w:rsidP="0005785E">
      <w:pPr>
        <w:spacing w:after="0" w:line="240" w:lineRule="auto"/>
        <w:ind w:left="540"/>
        <w:jc w:val="both"/>
        <w:rPr>
          <w:rFonts w:ascii="Arial" w:eastAsia="Aptos" w:hAnsi="Arial" w:cs="Arial"/>
          <w:kern w:val="2"/>
          <w:sz w:val="16"/>
          <w:szCs w:val="16"/>
          <w:lang w:val="en-IN"/>
        </w:rPr>
      </w:pPr>
    </w:p>
    <w:p w14:paraId="674F837D" w14:textId="77777777" w:rsidR="0005785E" w:rsidRPr="008E60B3" w:rsidRDefault="0005785E" w:rsidP="0005785E">
      <w:pPr>
        <w:numPr>
          <w:ilvl w:val="0"/>
          <w:numId w:val="9"/>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Acoustic Streaming and Shockwaves:</w:t>
      </w:r>
      <w:r w:rsidRPr="008E60B3">
        <w:rPr>
          <w:rFonts w:ascii="Arial" w:eastAsia="Aptos" w:hAnsi="Arial" w:cs="Arial"/>
          <w:kern w:val="2"/>
          <w:sz w:val="20"/>
          <w:szCs w:val="20"/>
          <w:lang w:val="en-IN"/>
        </w:rPr>
        <w:t xml:space="preserve"> The powerful and swift expansion of this initial bubble is immediately followed by its equally rapid, violent implosion. This volumetric oscillation generates an intense burst of pressure, propagating through the fluid as a photoacoustic shockwave. This shockwave, in turn, creates secondary cavitation and a high-velocity, turbulent flow pattern known as acoustic streaming that spreads throughout the entire canal volume, including lateral canals, </w:t>
      </w:r>
      <w:r w:rsidRPr="008E60B3">
        <w:rPr>
          <w:rFonts w:ascii="Arial" w:eastAsia="Aptos" w:hAnsi="Arial" w:cs="Arial"/>
          <w:kern w:val="2"/>
          <w:sz w:val="20"/>
          <w:szCs w:val="20"/>
          <w:lang w:val="en-IN"/>
        </w:rPr>
        <w:t>isthmuses, and deep into the dentinal tubules.</w:t>
      </w:r>
    </w:p>
    <w:p w14:paraId="70744E7D"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38F409D2" w14:textId="77777777" w:rsidR="0005785E" w:rsidRPr="008E60B3" w:rsidRDefault="0005785E" w:rsidP="0005785E">
      <w:pPr>
        <w:numPr>
          <w:ilvl w:val="0"/>
          <w:numId w:val="9"/>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Debridement and Disinfection:</w:t>
      </w:r>
      <w:r w:rsidRPr="008E60B3">
        <w:rPr>
          <w:rFonts w:ascii="Arial" w:eastAsia="Aptos" w:hAnsi="Arial" w:cs="Arial"/>
          <w:kern w:val="2"/>
          <w:sz w:val="20"/>
          <w:szCs w:val="20"/>
          <w:lang w:val="en-IN"/>
        </w:rPr>
        <w:t xml:space="preserve"> This energetic fluid movement acts as a superior transport mechanism, physically disrupting and dislodging biofilms and smear layer from the canal walls—debris that is often resistant to conventional syringe irrigation. The enhanced turbulence ensures a continuous, three-dimensional exchange of fresh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maximizing the cytotoxic and dissolving potential of and the chelating effect of even in the highly restricted apical third, thereby achieving superior debridement and disinfection.</w:t>
      </w:r>
    </w:p>
    <w:p w14:paraId="0529933C"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27022563" w14:textId="77777777" w:rsidR="0005785E" w:rsidRPr="008E60B3" w:rsidRDefault="0005785E" w:rsidP="0005785E">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3.3.2 Specialized LAI techniques</w:t>
      </w:r>
    </w:p>
    <w:p w14:paraId="18611079"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5EC1ACB3"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Two notable evolutions of LAI are engineered to optimize this photoacoustic effect:</w:t>
      </w:r>
    </w:p>
    <w:p w14:paraId="470B3874"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1481836C" w14:textId="77777777" w:rsidR="0005785E" w:rsidRPr="008E60B3" w:rsidRDefault="0005785E" w:rsidP="0005785E">
      <w:pPr>
        <w:numPr>
          <w:ilvl w:val="0"/>
          <w:numId w:val="10"/>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Photon-Induced Photoacoustic Streaming (PIPS):</w:t>
      </w:r>
      <w:r w:rsidRPr="008E60B3">
        <w:rPr>
          <w:rFonts w:ascii="Arial" w:eastAsia="Aptos" w:hAnsi="Arial" w:cs="Arial"/>
          <w:kern w:val="2"/>
          <w:sz w:val="20"/>
          <w:szCs w:val="20"/>
          <w:lang w:val="en-IN"/>
        </w:rPr>
        <w:t xml:space="preserve"> This technique uses a specialized, stripped or radial-firing tip, typically positioned only in the pulp chamber or coronal part of the canal. The use of ultra-short pulses (microsecond range) and low energy maximizes the photoacoustic effect, creating shockwaves capable of reaching the apical terminus without requiring the tip to be inserted deeply. This minimally invasive approach reduces the risk of apical extrusion and canal wall contact.</w:t>
      </w:r>
    </w:p>
    <w:p w14:paraId="479B9270"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364DA21D" w14:textId="77777777" w:rsidR="0005785E" w:rsidRPr="008E60B3" w:rsidRDefault="0005785E" w:rsidP="0005785E">
      <w:pPr>
        <w:numPr>
          <w:ilvl w:val="0"/>
          <w:numId w:val="10"/>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Shock Wave Enhanced Emission Photoacoustic Streaming (SWEEPS):</w:t>
      </w:r>
      <w:r w:rsidRPr="008E60B3">
        <w:rPr>
          <w:rFonts w:ascii="Arial" w:eastAsia="Aptos" w:hAnsi="Arial" w:cs="Arial"/>
          <w:kern w:val="2"/>
          <w:sz w:val="20"/>
          <w:szCs w:val="20"/>
          <w:lang w:val="en-IN"/>
        </w:rPr>
        <w:t xml:space="preserve"> This is a dual-pulse modality designed to synchronize a secondary laser pulse just before the collapse of the initial cavitation bubble. This timing amplifies the implosion and subsequent shockwave, leading to intensified fluid dynamics and arguably even deeper penetration into the accessory anatomy.</w:t>
      </w:r>
    </w:p>
    <w:p w14:paraId="5B50FAB1"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4CAE2F11" w14:textId="77777777" w:rsidR="0005785E" w:rsidRPr="008E60B3" w:rsidRDefault="0005785E" w:rsidP="0005785E">
      <w:pPr>
        <w:spacing w:after="0" w:line="240" w:lineRule="auto"/>
        <w:ind w:left="540" w:hanging="54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3.3.3</w:t>
      </w:r>
      <w:r w:rsidRPr="008E60B3">
        <w:rPr>
          <w:rFonts w:ascii="Arial" w:eastAsia="Aptos" w:hAnsi="Arial" w:cs="Arial"/>
          <w:b/>
          <w:bCs/>
          <w:kern w:val="2"/>
          <w:sz w:val="20"/>
          <w:szCs w:val="20"/>
          <w:lang w:val="en-IN"/>
        </w:rPr>
        <w:tab/>
        <w:t xml:space="preserve">Comparative efficacy of </w:t>
      </w:r>
      <w:proofErr w:type="spellStart"/>
      <w:r w:rsidRPr="008E60B3">
        <w:rPr>
          <w:rFonts w:ascii="Arial" w:eastAsia="Aptos" w:hAnsi="Arial" w:cs="Arial"/>
          <w:b/>
          <w:bCs/>
          <w:kern w:val="2"/>
          <w:sz w:val="20"/>
          <w:szCs w:val="20"/>
          <w:lang w:val="en-IN"/>
        </w:rPr>
        <w:t>irrigant</w:t>
      </w:r>
      <w:proofErr w:type="spellEnd"/>
      <w:r w:rsidRPr="008E60B3">
        <w:rPr>
          <w:rFonts w:ascii="Arial" w:eastAsia="Aptos" w:hAnsi="Arial" w:cs="Arial"/>
          <w:b/>
          <w:bCs/>
          <w:kern w:val="2"/>
          <w:sz w:val="20"/>
          <w:szCs w:val="20"/>
          <w:lang w:val="en-IN"/>
        </w:rPr>
        <w:t xml:space="preserve"> activation methods</w:t>
      </w:r>
    </w:p>
    <w:p w14:paraId="5150860D"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193389A0"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In direct comparisons with traditional and other mechanical activation techniques, LAI methods, particularly PIPS and its variants, have consistently demonstrated superior debridement and cleanliness, especially in the anatomically challenging apical third and lateral intricacies. While Passive Ultrasonic Irrigation (PUI) also </w:t>
      </w:r>
      <w:r w:rsidRPr="008E60B3">
        <w:rPr>
          <w:rFonts w:ascii="Arial" w:eastAsia="Aptos" w:hAnsi="Arial" w:cs="Arial"/>
          <w:kern w:val="2"/>
          <w:sz w:val="20"/>
          <w:szCs w:val="20"/>
          <w:lang w:val="en-IN"/>
        </w:rPr>
        <w:lastRenderedPageBreak/>
        <w:t xml:space="preserve">relies on acoustic streaming and cavitation, the laser's instantaneous, high-peak-power energy delivery generates a more powerful and </w:t>
      </w:r>
      <w:r w:rsidRPr="008E60B3">
        <w:rPr>
          <w:rFonts w:ascii="Arial" w:eastAsia="Aptos" w:hAnsi="Arial" w:cs="Arial"/>
          <w:kern w:val="2"/>
          <w:sz w:val="20"/>
          <w:szCs w:val="20"/>
          <w:lang w:val="en-IN"/>
        </w:rPr>
        <w:t>widespread photoacoustic effect throughout the complex canal system.</w:t>
      </w:r>
    </w:p>
    <w:p w14:paraId="33EC271E" w14:textId="77777777" w:rsidR="0005785E" w:rsidRPr="008E60B3" w:rsidRDefault="0005785E" w:rsidP="00FA66A2">
      <w:pPr>
        <w:spacing w:after="0" w:line="240" w:lineRule="auto"/>
        <w:jc w:val="both"/>
        <w:rPr>
          <w:rFonts w:ascii="Arial" w:eastAsia="Aptos" w:hAnsi="Arial" w:cs="Arial"/>
          <w:kern w:val="2"/>
          <w:sz w:val="20"/>
          <w:szCs w:val="20"/>
          <w:lang w:val="en-IN"/>
        </w:rPr>
        <w:sectPr w:rsidR="0005785E" w:rsidRPr="008E60B3" w:rsidSect="0005785E">
          <w:type w:val="continuous"/>
          <w:pgSz w:w="11909" w:h="16834" w:code="9"/>
          <w:pgMar w:top="1440" w:right="1440" w:bottom="1440" w:left="1440" w:header="720" w:footer="864" w:gutter="0"/>
          <w:cols w:num="2" w:space="288"/>
          <w:docGrid w:linePitch="360"/>
        </w:sectPr>
      </w:pPr>
    </w:p>
    <w:p w14:paraId="50114B0B" w14:textId="77777777" w:rsidR="000E6555" w:rsidRPr="008E60B3" w:rsidRDefault="000E6555" w:rsidP="00FA66A2">
      <w:pPr>
        <w:spacing w:after="0" w:line="240" w:lineRule="auto"/>
        <w:jc w:val="both"/>
        <w:rPr>
          <w:rFonts w:ascii="Arial" w:eastAsia="Aptos" w:hAnsi="Arial" w:cs="Arial"/>
          <w:kern w:val="2"/>
          <w:sz w:val="20"/>
          <w:szCs w:val="20"/>
          <w:lang w:val="en-IN"/>
        </w:rPr>
      </w:pPr>
    </w:p>
    <w:p w14:paraId="3ADD7E64" w14:textId="14CC62DB" w:rsidR="00FA66A2" w:rsidRPr="008E60B3" w:rsidRDefault="00FA66A2" w:rsidP="000E6555">
      <w:pPr>
        <w:spacing w:after="0" w:line="240" w:lineRule="auto"/>
        <w:jc w:val="cente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Table 2</w:t>
      </w:r>
      <w:r w:rsidR="000E6555" w:rsidRPr="008E60B3">
        <w:rPr>
          <w:rFonts w:ascii="Arial" w:eastAsia="Aptos" w:hAnsi="Arial" w:cs="Arial"/>
          <w:b/>
          <w:bCs/>
          <w:kern w:val="2"/>
          <w:sz w:val="20"/>
          <w:szCs w:val="20"/>
          <w:lang w:val="en-IN"/>
        </w:rPr>
        <w:t xml:space="preserve">. </w:t>
      </w:r>
      <w:r w:rsidRPr="008E60B3">
        <w:rPr>
          <w:rFonts w:ascii="Arial" w:eastAsia="Aptos" w:hAnsi="Arial" w:cs="Arial"/>
          <w:b/>
          <w:bCs/>
          <w:kern w:val="2"/>
          <w:sz w:val="20"/>
          <w:szCs w:val="20"/>
          <w:lang w:val="en-IN"/>
        </w:rPr>
        <w:t xml:space="preserve">Comparative </w:t>
      </w:r>
      <w:r w:rsidR="000E6555" w:rsidRPr="008E60B3">
        <w:rPr>
          <w:rFonts w:ascii="Arial" w:eastAsia="Aptos" w:hAnsi="Arial" w:cs="Arial"/>
          <w:b/>
          <w:bCs/>
          <w:kern w:val="2"/>
          <w:sz w:val="20"/>
          <w:szCs w:val="20"/>
          <w:lang w:val="en-IN"/>
        </w:rPr>
        <w:t xml:space="preserve">efficacy of </w:t>
      </w:r>
      <w:proofErr w:type="spellStart"/>
      <w:r w:rsidR="000E6555" w:rsidRPr="008E60B3">
        <w:rPr>
          <w:rFonts w:ascii="Arial" w:eastAsia="Aptos" w:hAnsi="Arial" w:cs="Arial"/>
          <w:b/>
          <w:bCs/>
          <w:kern w:val="2"/>
          <w:sz w:val="20"/>
          <w:szCs w:val="20"/>
          <w:lang w:val="en-IN"/>
        </w:rPr>
        <w:t>irrigant</w:t>
      </w:r>
      <w:proofErr w:type="spellEnd"/>
      <w:r w:rsidR="000E6555" w:rsidRPr="008E60B3">
        <w:rPr>
          <w:rFonts w:ascii="Arial" w:eastAsia="Aptos" w:hAnsi="Arial" w:cs="Arial"/>
          <w:b/>
          <w:bCs/>
          <w:kern w:val="2"/>
          <w:sz w:val="20"/>
          <w:szCs w:val="20"/>
          <w:lang w:val="en-IN"/>
        </w:rPr>
        <w:t xml:space="preserve"> activation methods</w:t>
      </w:r>
    </w:p>
    <w:p w14:paraId="5E469845" w14:textId="77777777" w:rsidR="00FA66A2" w:rsidRPr="008E60B3" w:rsidRDefault="00FA66A2" w:rsidP="00FA66A2">
      <w:pPr>
        <w:spacing w:after="0" w:line="240" w:lineRule="auto"/>
        <w:jc w:val="both"/>
        <w:rPr>
          <w:rFonts w:ascii="Arial" w:eastAsia="Aptos" w:hAnsi="Arial" w:cs="Arial"/>
          <w:kern w:val="2"/>
          <w:sz w:val="20"/>
          <w:szCs w:val="20"/>
          <w:lang w:val="en-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378"/>
        <w:gridCol w:w="2287"/>
        <w:gridCol w:w="2634"/>
        <w:gridCol w:w="2761"/>
      </w:tblGrid>
      <w:tr w:rsidR="000E6555" w:rsidRPr="008E60B3" w14:paraId="5ADE85AD" w14:textId="77777777" w:rsidTr="000E6555">
        <w:trPr>
          <w:trHeight w:val="20"/>
          <w:jc w:val="center"/>
        </w:trPr>
        <w:tc>
          <w:tcPr>
            <w:tcW w:w="0" w:type="auto"/>
            <w:hideMark/>
          </w:tcPr>
          <w:p w14:paraId="554C7604"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Feature</w:t>
            </w:r>
          </w:p>
        </w:tc>
        <w:tc>
          <w:tcPr>
            <w:tcW w:w="0" w:type="auto"/>
            <w:hideMark/>
          </w:tcPr>
          <w:p w14:paraId="71586752"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Conventional Syringe Irrigation (CNI)</w:t>
            </w:r>
          </w:p>
        </w:tc>
        <w:tc>
          <w:tcPr>
            <w:tcW w:w="0" w:type="auto"/>
            <w:hideMark/>
          </w:tcPr>
          <w:p w14:paraId="678095E5"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Passive Ultrasonic Irrigation (PUI)</w:t>
            </w:r>
          </w:p>
        </w:tc>
        <w:tc>
          <w:tcPr>
            <w:tcW w:w="0" w:type="auto"/>
            <w:hideMark/>
          </w:tcPr>
          <w:p w14:paraId="4B035B9D"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Laser-Activated Irrigation (LAI)</w:t>
            </w:r>
          </w:p>
        </w:tc>
      </w:tr>
      <w:tr w:rsidR="000E6555" w:rsidRPr="008E60B3" w14:paraId="0DF01528" w14:textId="77777777" w:rsidTr="000E6555">
        <w:trPr>
          <w:trHeight w:val="20"/>
          <w:jc w:val="center"/>
        </w:trPr>
        <w:tc>
          <w:tcPr>
            <w:tcW w:w="0" w:type="auto"/>
            <w:hideMark/>
          </w:tcPr>
          <w:p w14:paraId="25BB306A"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Mechanism</w:t>
            </w:r>
          </w:p>
        </w:tc>
        <w:tc>
          <w:tcPr>
            <w:tcW w:w="0" w:type="auto"/>
            <w:hideMark/>
          </w:tcPr>
          <w:p w14:paraId="193D21E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Positive pressure and laminar flow</w:t>
            </w:r>
          </w:p>
        </w:tc>
        <w:tc>
          <w:tcPr>
            <w:tcW w:w="0" w:type="auto"/>
            <w:hideMark/>
          </w:tcPr>
          <w:p w14:paraId="594B95FB"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High-frequency tip oscillation (Acoustic Streaming/Cavitation)</w:t>
            </w:r>
          </w:p>
        </w:tc>
        <w:tc>
          <w:tcPr>
            <w:tcW w:w="0" w:type="auto"/>
            <w:hideMark/>
          </w:tcPr>
          <w:p w14:paraId="43C594F3"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 xml:space="preserve">Pulsed light absorption by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(Photoacoustic Streaming/Cavitation)</w:t>
            </w:r>
          </w:p>
        </w:tc>
      </w:tr>
      <w:tr w:rsidR="000E6555" w:rsidRPr="008E60B3" w14:paraId="626EFA92" w14:textId="77777777" w:rsidTr="000E6555">
        <w:trPr>
          <w:trHeight w:val="20"/>
          <w:jc w:val="center"/>
        </w:trPr>
        <w:tc>
          <w:tcPr>
            <w:tcW w:w="0" w:type="auto"/>
            <w:hideMark/>
          </w:tcPr>
          <w:p w14:paraId="4E686211"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Energy Source</w:t>
            </w:r>
          </w:p>
        </w:tc>
        <w:tc>
          <w:tcPr>
            <w:tcW w:w="0" w:type="auto"/>
            <w:hideMark/>
          </w:tcPr>
          <w:p w14:paraId="15870B68"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Manual/Mechanical</w:t>
            </w:r>
          </w:p>
        </w:tc>
        <w:tc>
          <w:tcPr>
            <w:tcW w:w="0" w:type="auto"/>
            <w:hideMark/>
          </w:tcPr>
          <w:p w14:paraId="78CD5777"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Electrical (Ultrasonic Generator)</w:t>
            </w:r>
          </w:p>
        </w:tc>
        <w:tc>
          <w:tcPr>
            <w:tcW w:w="0" w:type="auto"/>
            <w:hideMark/>
          </w:tcPr>
          <w:p w14:paraId="78A16364" w14:textId="138469CE"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Pulsed Laser (or)</w:t>
            </w:r>
          </w:p>
        </w:tc>
      </w:tr>
      <w:tr w:rsidR="000E6555" w:rsidRPr="008E60B3" w14:paraId="2388B27D" w14:textId="77777777" w:rsidTr="000E6555">
        <w:trPr>
          <w:trHeight w:val="20"/>
          <w:jc w:val="center"/>
        </w:trPr>
        <w:tc>
          <w:tcPr>
            <w:tcW w:w="0" w:type="auto"/>
            <w:hideMark/>
          </w:tcPr>
          <w:p w14:paraId="568FADF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Flow Pattern</w:t>
            </w:r>
          </w:p>
        </w:tc>
        <w:tc>
          <w:tcPr>
            <w:tcW w:w="0" w:type="auto"/>
            <w:hideMark/>
          </w:tcPr>
          <w:p w14:paraId="6112EC3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Laminar; poor fluid exchange</w:t>
            </w:r>
          </w:p>
        </w:tc>
        <w:tc>
          <w:tcPr>
            <w:tcW w:w="0" w:type="auto"/>
            <w:hideMark/>
          </w:tcPr>
          <w:p w14:paraId="2DFE1A35"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Turbulent; dependent on tip contact/oscillation</w:t>
            </w:r>
          </w:p>
        </w:tc>
        <w:tc>
          <w:tcPr>
            <w:tcW w:w="0" w:type="auto"/>
            <w:hideMark/>
          </w:tcPr>
          <w:p w14:paraId="08403D9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Highly turbulent; three-dimensional shockwave propagation</w:t>
            </w:r>
          </w:p>
        </w:tc>
      </w:tr>
      <w:tr w:rsidR="000E6555" w:rsidRPr="008E60B3" w14:paraId="66C5C0AB" w14:textId="77777777" w:rsidTr="000E6555">
        <w:trPr>
          <w:trHeight w:val="20"/>
          <w:jc w:val="center"/>
        </w:trPr>
        <w:tc>
          <w:tcPr>
            <w:tcW w:w="0" w:type="auto"/>
            <w:hideMark/>
          </w:tcPr>
          <w:p w14:paraId="4E3421F4"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Efficacy (Apical)</w:t>
            </w:r>
          </w:p>
        </w:tc>
        <w:tc>
          <w:tcPr>
            <w:tcW w:w="0" w:type="auto"/>
            <w:hideMark/>
          </w:tcPr>
          <w:p w14:paraId="41075E7D"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Poor; "vapor lock" effect</w:t>
            </w:r>
          </w:p>
        </w:tc>
        <w:tc>
          <w:tcPr>
            <w:tcW w:w="0" w:type="auto"/>
            <w:hideMark/>
          </w:tcPr>
          <w:p w14:paraId="52C0BAE0"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Moderate to Good; limited by instrument reach</w:t>
            </w:r>
          </w:p>
        </w:tc>
        <w:tc>
          <w:tcPr>
            <w:tcW w:w="0" w:type="auto"/>
            <w:hideMark/>
          </w:tcPr>
          <w:p w14:paraId="46CDF892"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Excellent; shockwaves bypass anatomical restriction</w:t>
            </w:r>
          </w:p>
        </w:tc>
      </w:tr>
      <w:tr w:rsidR="000E6555" w:rsidRPr="008E60B3" w14:paraId="0639E90B" w14:textId="77777777" w:rsidTr="000E6555">
        <w:trPr>
          <w:trHeight w:val="20"/>
          <w:jc w:val="center"/>
        </w:trPr>
        <w:tc>
          <w:tcPr>
            <w:tcW w:w="0" w:type="auto"/>
            <w:hideMark/>
          </w:tcPr>
          <w:p w14:paraId="4B7D52D6"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Smear Layer Removal</w:t>
            </w:r>
          </w:p>
        </w:tc>
        <w:tc>
          <w:tcPr>
            <w:tcW w:w="0" w:type="auto"/>
            <w:hideMark/>
          </w:tcPr>
          <w:p w14:paraId="21DFB91B"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Requires chemical dissolution (EDTA) and time</w:t>
            </w:r>
          </w:p>
        </w:tc>
        <w:tc>
          <w:tcPr>
            <w:tcW w:w="0" w:type="auto"/>
            <w:hideMark/>
          </w:tcPr>
          <w:p w14:paraId="1ECD00BA"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Good, requires proper technique</w:t>
            </w:r>
          </w:p>
        </w:tc>
        <w:tc>
          <w:tcPr>
            <w:tcW w:w="0" w:type="auto"/>
            <w:hideMark/>
          </w:tcPr>
          <w:p w14:paraId="39A190B9"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Superior; simultaneous physical disruption and chemical activation</w:t>
            </w:r>
          </w:p>
        </w:tc>
      </w:tr>
      <w:tr w:rsidR="000E6555" w:rsidRPr="008E60B3" w14:paraId="10134986" w14:textId="77777777" w:rsidTr="000E6555">
        <w:trPr>
          <w:trHeight w:val="20"/>
          <w:jc w:val="center"/>
        </w:trPr>
        <w:tc>
          <w:tcPr>
            <w:tcW w:w="0" w:type="auto"/>
            <w:hideMark/>
          </w:tcPr>
          <w:p w14:paraId="76AE0AA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Potential Thermal Risk</w:t>
            </w:r>
          </w:p>
        </w:tc>
        <w:tc>
          <w:tcPr>
            <w:tcW w:w="0" w:type="auto"/>
            <w:hideMark/>
          </w:tcPr>
          <w:p w14:paraId="0DDCC48D"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None</w:t>
            </w:r>
          </w:p>
        </w:tc>
        <w:tc>
          <w:tcPr>
            <w:tcW w:w="0" w:type="auto"/>
            <w:hideMark/>
          </w:tcPr>
          <w:p w14:paraId="696D1B21"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Low (Friction from tip contact)</w:t>
            </w:r>
          </w:p>
        </w:tc>
        <w:tc>
          <w:tcPr>
            <w:tcW w:w="0" w:type="auto"/>
            <w:hideMark/>
          </w:tcPr>
          <w:p w14:paraId="19B6ACE3"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Very Low (Optimized protocols like PIPS use low energy)</w:t>
            </w:r>
          </w:p>
        </w:tc>
      </w:tr>
    </w:tbl>
    <w:p w14:paraId="5776F735" w14:textId="31DE95FD" w:rsidR="00FA66A2" w:rsidRPr="008E60B3" w:rsidRDefault="00FA66A2" w:rsidP="000E6555">
      <w:pPr>
        <w:spacing w:after="0" w:line="240" w:lineRule="auto"/>
        <w:jc w:val="cente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Table 3</w:t>
      </w:r>
      <w:r w:rsidR="000E6555" w:rsidRPr="008E60B3">
        <w:rPr>
          <w:rFonts w:ascii="Arial" w:eastAsia="Aptos" w:hAnsi="Arial" w:cs="Arial"/>
          <w:b/>
          <w:bCs/>
          <w:kern w:val="2"/>
          <w:sz w:val="20"/>
          <w:szCs w:val="20"/>
          <w:lang w:val="en-IN"/>
        </w:rPr>
        <w:t xml:space="preserve">. </w:t>
      </w:r>
      <w:r w:rsidRPr="008E60B3">
        <w:rPr>
          <w:rFonts w:ascii="Arial" w:eastAsia="Aptos" w:hAnsi="Arial" w:cs="Arial"/>
          <w:b/>
          <w:bCs/>
          <w:kern w:val="2"/>
          <w:sz w:val="20"/>
          <w:szCs w:val="20"/>
          <w:lang w:val="en-IN"/>
        </w:rPr>
        <w:t xml:space="preserve">Clinical </w:t>
      </w:r>
      <w:r w:rsidR="000E6555" w:rsidRPr="008E60B3">
        <w:rPr>
          <w:rFonts w:ascii="Arial" w:eastAsia="Aptos" w:hAnsi="Arial" w:cs="Arial"/>
          <w:b/>
          <w:bCs/>
          <w:kern w:val="2"/>
          <w:sz w:val="20"/>
          <w:szCs w:val="20"/>
          <w:lang w:val="en-IN"/>
        </w:rPr>
        <w:t>implications and debridement outcomes</w:t>
      </w:r>
    </w:p>
    <w:p w14:paraId="09F6A2CB" w14:textId="77777777" w:rsidR="00FA66A2" w:rsidRPr="008E60B3" w:rsidRDefault="00FA66A2" w:rsidP="00FA66A2">
      <w:pPr>
        <w:spacing w:after="0" w:line="240" w:lineRule="auto"/>
        <w:jc w:val="both"/>
        <w:rPr>
          <w:rFonts w:ascii="Arial" w:eastAsia="Aptos" w:hAnsi="Arial" w:cs="Arial"/>
          <w:kern w:val="2"/>
          <w:sz w:val="20"/>
          <w:szCs w:val="20"/>
          <w:lang w:val="en-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605"/>
        <w:gridCol w:w="3909"/>
        <w:gridCol w:w="2546"/>
      </w:tblGrid>
      <w:tr w:rsidR="000E6555" w:rsidRPr="008E60B3" w14:paraId="6C2DA69D" w14:textId="77777777" w:rsidTr="000E6555">
        <w:trPr>
          <w:trHeight w:val="20"/>
          <w:jc w:val="center"/>
        </w:trPr>
        <w:tc>
          <w:tcPr>
            <w:tcW w:w="0" w:type="auto"/>
            <w:hideMark/>
          </w:tcPr>
          <w:p w14:paraId="55D006DC" w14:textId="77777777" w:rsidR="00FA66A2" w:rsidRPr="008E60B3" w:rsidRDefault="00FA66A2" w:rsidP="00FA66A2">
            <w:pPr>
              <w:rPr>
                <w:rFonts w:ascii="Arial" w:eastAsia="Aptos" w:hAnsi="Arial" w:cs="Arial"/>
                <w:b/>
                <w:bCs/>
                <w:kern w:val="2"/>
                <w:sz w:val="20"/>
                <w:szCs w:val="20"/>
                <w:lang w:val="en-IN"/>
              </w:rPr>
            </w:pPr>
            <w:proofErr w:type="spellStart"/>
            <w:r w:rsidRPr="008E60B3">
              <w:rPr>
                <w:rFonts w:ascii="Arial" w:eastAsia="Aptos" w:hAnsi="Arial" w:cs="Arial"/>
                <w:b/>
                <w:bCs/>
                <w:kern w:val="2"/>
                <w:sz w:val="20"/>
                <w:szCs w:val="20"/>
                <w:lang w:val="en-IN"/>
              </w:rPr>
              <w:t>Irrigant</w:t>
            </w:r>
            <w:proofErr w:type="spellEnd"/>
            <w:r w:rsidRPr="008E60B3">
              <w:rPr>
                <w:rFonts w:ascii="Arial" w:eastAsia="Aptos" w:hAnsi="Arial" w:cs="Arial"/>
                <w:b/>
                <w:bCs/>
                <w:kern w:val="2"/>
                <w:sz w:val="20"/>
                <w:szCs w:val="20"/>
                <w:lang w:val="en-IN"/>
              </w:rPr>
              <w:t xml:space="preserve"> Activation System</w:t>
            </w:r>
          </w:p>
        </w:tc>
        <w:tc>
          <w:tcPr>
            <w:tcW w:w="0" w:type="auto"/>
            <w:hideMark/>
          </w:tcPr>
          <w:p w14:paraId="28A3F9D8"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Primary Advantage for Debridement</w:t>
            </w:r>
          </w:p>
        </w:tc>
        <w:tc>
          <w:tcPr>
            <w:tcW w:w="0" w:type="auto"/>
            <w:hideMark/>
          </w:tcPr>
          <w:p w14:paraId="35B497BB"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Anatomical Area of Greatest Benefit</w:t>
            </w:r>
          </w:p>
        </w:tc>
      </w:tr>
      <w:tr w:rsidR="000E6555" w:rsidRPr="008E60B3" w14:paraId="1AD38FFB" w14:textId="77777777" w:rsidTr="000E6555">
        <w:trPr>
          <w:trHeight w:val="20"/>
          <w:jc w:val="center"/>
        </w:trPr>
        <w:tc>
          <w:tcPr>
            <w:tcW w:w="0" w:type="auto"/>
            <w:hideMark/>
          </w:tcPr>
          <w:p w14:paraId="2E5DD264"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Laser-Activated Irrigation (PIPS/SWEEPS)</w:t>
            </w:r>
          </w:p>
        </w:tc>
        <w:tc>
          <w:tcPr>
            <w:tcW w:w="0" w:type="auto"/>
            <w:hideMark/>
          </w:tcPr>
          <w:p w14:paraId="605D1BD2"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Highest fluid velocity and penetration; effective in complex lateral and apical anatomy</w:t>
            </w:r>
          </w:p>
        </w:tc>
        <w:tc>
          <w:tcPr>
            <w:tcW w:w="0" w:type="auto"/>
            <w:hideMark/>
          </w:tcPr>
          <w:p w14:paraId="6F012ACB"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Apical third, Isthmuses, and Lateral Canals</w:t>
            </w:r>
          </w:p>
        </w:tc>
      </w:tr>
      <w:tr w:rsidR="000E6555" w:rsidRPr="008E60B3" w14:paraId="59FDE3B0" w14:textId="77777777" w:rsidTr="000E6555">
        <w:trPr>
          <w:trHeight w:val="20"/>
          <w:jc w:val="center"/>
        </w:trPr>
        <w:tc>
          <w:tcPr>
            <w:tcW w:w="0" w:type="auto"/>
            <w:hideMark/>
          </w:tcPr>
          <w:p w14:paraId="414748C1"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Passive Ultrasonic Irrigation (PUI)</w:t>
            </w:r>
          </w:p>
        </w:tc>
        <w:tc>
          <w:tcPr>
            <w:tcW w:w="0" w:type="auto"/>
            <w:hideMark/>
          </w:tcPr>
          <w:p w14:paraId="66BEF345"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Effective acoustic streaming; good smear layer removal in well-prepared canals</w:t>
            </w:r>
          </w:p>
        </w:tc>
        <w:tc>
          <w:tcPr>
            <w:tcW w:w="0" w:type="auto"/>
            <w:hideMark/>
          </w:tcPr>
          <w:p w14:paraId="46879221"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Middle and Coronal Thirds</w:t>
            </w:r>
          </w:p>
        </w:tc>
      </w:tr>
      <w:tr w:rsidR="000E6555" w:rsidRPr="008E60B3" w14:paraId="08598FC9" w14:textId="77777777" w:rsidTr="000E6555">
        <w:trPr>
          <w:trHeight w:val="20"/>
          <w:jc w:val="center"/>
        </w:trPr>
        <w:tc>
          <w:tcPr>
            <w:tcW w:w="0" w:type="auto"/>
            <w:hideMark/>
          </w:tcPr>
          <w:p w14:paraId="7C14BFC2"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Sonic Irrigation</w:t>
            </w:r>
          </w:p>
        </w:tc>
        <w:tc>
          <w:tcPr>
            <w:tcW w:w="0" w:type="auto"/>
            <w:hideMark/>
          </w:tcPr>
          <w:p w14:paraId="430D7A1A"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Low-frequency oscillation; gentle hydrodynamic activation</w:t>
            </w:r>
          </w:p>
        </w:tc>
        <w:tc>
          <w:tcPr>
            <w:tcW w:w="0" w:type="auto"/>
            <w:hideMark/>
          </w:tcPr>
          <w:p w14:paraId="7711FE66"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Coronal and Middle Thirds</w:t>
            </w:r>
          </w:p>
        </w:tc>
      </w:tr>
      <w:tr w:rsidR="000E6555" w:rsidRPr="008E60B3" w14:paraId="685A154F" w14:textId="77777777" w:rsidTr="000E6555">
        <w:trPr>
          <w:trHeight w:val="20"/>
          <w:jc w:val="center"/>
        </w:trPr>
        <w:tc>
          <w:tcPr>
            <w:tcW w:w="0" w:type="auto"/>
            <w:hideMark/>
          </w:tcPr>
          <w:p w14:paraId="6EEDC7E4"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Conventional Needle Irrigation</w:t>
            </w:r>
          </w:p>
        </w:tc>
        <w:tc>
          <w:tcPr>
            <w:tcW w:w="0" w:type="auto"/>
            <w:hideMark/>
          </w:tcPr>
          <w:p w14:paraId="331A66AC"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 xml:space="preserve">Simplicity and cost-effectiveness; delivery of bulk </w:t>
            </w:r>
            <w:proofErr w:type="spellStart"/>
            <w:r w:rsidRPr="008E60B3">
              <w:rPr>
                <w:rFonts w:ascii="Arial" w:eastAsia="Aptos" w:hAnsi="Arial" w:cs="Arial"/>
                <w:kern w:val="2"/>
                <w:sz w:val="20"/>
                <w:szCs w:val="20"/>
                <w:lang w:val="en-IN"/>
              </w:rPr>
              <w:t>irrigant</w:t>
            </w:r>
            <w:proofErr w:type="spellEnd"/>
          </w:p>
        </w:tc>
        <w:tc>
          <w:tcPr>
            <w:tcW w:w="0" w:type="auto"/>
            <w:hideMark/>
          </w:tcPr>
          <w:p w14:paraId="16E19D3E"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Coronal Third (limited to 1-2 mm past needle tip)</w:t>
            </w:r>
          </w:p>
        </w:tc>
      </w:tr>
    </w:tbl>
    <w:p w14:paraId="62F063F8"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02130AA3" w14:textId="77777777" w:rsidR="0005785E" w:rsidRPr="008E60B3" w:rsidRDefault="0005785E" w:rsidP="000E6555">
      <w:pPr>
        <w:spacing w:after="0" w:line="240" w:lineRule="auto"/>
        <w:ind w:left="540" w:hanging="540"/>
        <w:jc w:val="both"/>
        <w:rPr>
          <w:rFonts w:ascii="Arial" w:eastAsia="Aptos" w:hAnsi="Arial" w:cs="Arial"/>
          <w:b/>
          <w:bCs/>
          <w:kern w:val="2"/>
          <w:sz w:val="20"/>
          <w:szCs w:val="20"/>
          <w:lang w:val="en-IN"/>
        </w:rPr>
        <w:sectPr w:rsidR="0005785E" w:rsidRPr="008E60B3" w:rsidSect="0005785E">
          <w:type w:val="continuous"/>
          <w:pgSz w:w="11909" w:h="16834" w:code="9"/>
          <w:pgMar w:top="1440" w:right="1440" w:bottom="1440" w:left="1440" w:header="720" w:footer="864" w:gutter="0"/>
          <w:cols w:space="720"/>
          <w:titlePg/>
          <w:docGrid w:linePitch="360"/>
        </w:sectPr>
      </w:pPr>
    </w:p>
    <w:p w14:paraId="59C8F4E4" w14:textId="77777777" w:rsidR="000E6555" w:rsidRPr="008E60B3" w:rsidRDefault="000E6555" w:rsidP="000E6555">
      <w:pPr>
        <w:spacing w:after="0" w:line="240" w:lineRule="auto"/>
        <w:ind w:left="540" w:hanging="54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3.3.4 Clinical implications and debridement outcomes</w:t>
      </w:r>
    </w:p>
    <w:p w14:paraId="0D67AEE4" w14:textId="77777777" w:rsidR="000E6555" w:rsidRPr="008E60B3" w:rsidRDefault="000E6555" w:rsidP="000E6555">
      <w:pPr>
        <w:spacing w:after="0" w:line="240" w:lineRule="auto"/>
        <w:jc w:val="both"/>
        <w:rPr>
          <w:rFonts w:ascii="Arial" w:eastAsia="Aptos" w:hAnsi="Arial" w:cs="Arial"/>
          <w:b/>
          <w:bCs/>
          <w:kern w:val="2"/>
          <w:sz w:val="20"/>
          <w:szCs w:val="20"/>
          <w:lang w:val="en-IN"/>
        </w:rPr>
      </w:pPr>
    </w:p>
    <w:p w14:paraId="5DAD0F0F" w14:textId="77777777" w:rsidR="000E6555" w:rsidRPr="008E60B3" w:rsidRDefault="000E6555" w:rsidP="000E655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 enhanced fluid dynamics translate directly into improved clinical outcomes, primarily in microbial reduction and root canal sealing potential. By effectively removing the smear layer—which </w:t>
      </w:r>
      <w:proofErr w:type="spellStart"/>
      <w:r w:rsidRPr="008E60B3">
        <w:rPr>
          <w:rFonts w:ascii="Arial" w:eastAsia="Aptos" w:hAnsi="Arial" w:cs="Arial"/>
          <w:kern w:val="2"/>
          <w:sz w:val="20"/>
          <w:szCs w:val="20"/>
          <w:lang w:val="en-IN"/>
        </w:rPr>
        <w:t>harbors</w:t>
      </w:r>
      <w:proofErr w:type="spellEnd"/>
      <w:r w:rsidRPr="008E60B3">
        <w:rPr>
          <w:rFonts w:ascii="Arial" w:eastAsia="Aptos" w:hAnsi="Arial" w:cs="Arial"/>
          <w:kern w:val="2"/>
          <w:sz w:val="20"/>
          <w:szCs w:val="20"/>
          <w:lang w:val="en-IN"/>
        </w:rPr>
        <w:t xml:space="preserve"> bacteria and acts as a barrier to both disinfectant penetration and sealer adhesion—LAI maximizes the contact time and efficacy of intracanal medicaments.</w:t>
      </w:r>
    </w:p>
    <w:p w14:paraId="6195187C" w14:textId="77777777" w:rsidR="000E6555" w:rsidRPr="008E60B3" w:rsidRDefault="000E6555" w:rsidP="00FA66A2">
      <w:pPr>
        <w:spacing w:after="0" w:line="240" w:lineRule="auto"/>
        <w:jc w:val="both"/>
        <w:rPr>
          <w:rFonts w:ascii="Arial" w:eastAsia="Aptos" w:hAnsi="Arial" w:cs="Arial"/>
          <w:kern w:val="2"/>
          <w:sz w:val="20"/>
          <w:szCs w:val="20"/>
          <w:lang w:val="en-IN"/>
        </w:rPr>
      </w:pPr>
    </w:p>
    <w:p w14:paraId="3B380CFE" w14:textId="415E8159"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The successful integration of LAI, therefore, relies on the clinician's understanding of the laser-tissue and laser-</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interactions, utilizing parameters that maximize the photoacoustic shockwave while strictly mitigating any thermal risk to the </w:t>
      </w:r>
      <w:proofErr w:type="spellStart"/>
      <w:r w:rsidRPr="008E60B3">
        <w:rPr>
          <w:rFonts w:ascii="Arial" w:eastAsia="Aptos" w:hAnsi="Arial" w:cs="Arial"/>
          <w:kern w:val="2"/>
          <w:sz w:val="20"/>
          <w:szCs w:val="20"/>
          <w:lang w:val="en-IN"/>
        </w:rPr>
        <w:t>periradicular</w:t>
      </w:r>
      <w:proofErr w:type="spellEnd"/>
      <w:r w:rsidRPr="008E60B3">
        <w:rPr>
          <w:rFonts w:ascii="Arial" w:eastAsia="Aptos" w:hAnsi="Arial" w:cs="Arial"/>
          <w:kern w:val="2"/>
          <w:sz w:val="20"/>
          <w:szCs w:val="20"/>
          <w:lang w:val="en-IN"/>
        </w:rPr>
        <w:t xml:space="preserve"> tissues. The </w:t>
      </w:r>
      <w:r w:rsidRPr="008E60B3">
        <w:rPr>
          <w:rFonts w:ascii="Arial" w:eastAsia="Aptos" w:hAnsi="Arial" w:cs="Arial"/>
          <w:kern w:val="2"/>
          <w:sz w:val="20"/>
          <w:szCs w:val="20"/>
          <w:lang w:val="en-IN"/>
        </w:rPr>
        <w:t>resulting, cleaner canal walls provide an optimal environment for long-term successful endodontic therapy.</w:t>
      </w:r>
    </w:p>
    <w:p w14:paraId="70573553" w14:textId="77777777" w:rsidR="00FA66A2" w:rsidRPr="008E60B3" w:rsidRDefault="00FA66A2" w:rsidP="00FA66A2">
      <w:pPr>
        <w:spacing w:after="0" w:line="240" w:lineRule="auto"/>
        <w:jc w:val="both"/>
        <w:rPr>
          <w:rFonts w:ascii="Arial" w:eastAsia="Aptos" w:hAnsi="Arial" w:cs="Arial"/>
          <w:kern w:val="2"/>
          <w:sz w:val="14"/>
          <w:szCs w:val="14"/>
          <w:lang w:val="en-IN"/>
        </w:rPr>
      </w:pPr>
    </w:p>
    <w:p w14:paraId="5C245B49" w14:textId="57076FA3" w:rsidR="00FA66A2" w:rsidRPr="008E60B3" w:rsidRDefault="00FA66A2" w:rsidP="000E6555">
      <w:pPr>
        <w:spacing w:after="0" w:line="240" w:lineRule="auto"/>
        <w:ind w:left="450" w:hanging="450"/>
        <w:jc w:val="both"/>
        <w:rPr>
          <w:rFonts w:ascii="Arial" w:eastAsia="Aptos" w:hAnsi="Arial" w:cs="Arial"/>
          <w:b/>
          <w:bCs/>
          <w:kern w:val="2"/>
          <w:sz w:val="20"/>
          <w:szCs w:val="20"/>
          <w:lang w:val="en-IN"/>
        </w:rPr>
      </w:pPr>
      <w:r w:rsidRPr="008E60B3">
        <w:rPr>
          <w:rFonts w:ascii="Arial" w:eastAsia="Aptos" w:hAnsi="Arial" w:cs="Arial"/>
          <w:b/>
          <w:bCs/>
          <w:kern w:val="2"/>
          <w:lang w:val="en-IN"/>
        </w:rPr>
        <w:t>3.4</w:t>
      </w:r>
      <w:r w:rsidR="000E6555" w:rsidRPr="008E60B3">
        <w:rPr>
          <w:rFonts w:ascii="Arial" w:eastAsia="Aptos" w:hAnsi="Arial" w:cs="Arial"/>
          <w:b/>
          <w:bCs/>
          <w:kern w:val="2"/>
          <w:lang w:val="en-IN"/>
        </w:rPr>
        <w:tab/>
      </w:r>
      <w:r w:rsidRPr="008E60B3">
        <w:rPr>
          <w:rFonts w:ascii="Arial" w:eastAsia="Aptos" w:hAnsi="Arial" w:cs="Arial"/>
          <w:b/>
          <w:bCs/>
          <w:kern w:val="2"/>
          <w:lang w:val="en-IN"/>
        </w:rPr>
        <w:t>Apical Surgery and Root-End Preparation</w:t>
      </w:r>
    </w:p>
    <w:p w14:paraId="1DE22BEE" w14:textId="77777777" w:rsidR="00FA66A2" w:rsidRPr="008E60B3" w:rsidRDefault="00FA66A2" w:rsidP="00FA66A2">
      <w:pPr>
        <w:spacing w:after="0" w:line="240" w:lineRule="auto"/>
        <w:jc w:val="both"/>
        <w:rPr>
          <w:rFonts w:ascii="Arial" w:eastAsia="Aptos" w:hAnsi="Arial" w:cs="Arial"/>
          <w:b/>
          <w:bCs/>
          <w:kern w:val="2"/>
          <w:sz w:val="14"/>
          <w:szCs w:val="14"/>
          <w:lang w:val="en-IN"/>
        </w:rPr>
      </w:pPr>
    </w:p>
    <w:p w14:paraId="79CED47C" w14:textId="10662355"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Lasers such as </w:t>
      </w:r>
      <w:proofErr w:type="spellStart"/>
      <w:r w:rsidRPr="008E60B3">
        <w:rPr>
          <w:rFonts w:ascii="Arial" w:eastAsia="Aptos" w:hAnsi="Arial" w:cs="Arial"/>
          <w:kern w:val="2"/>
          <w:sz w:val="20"/>
          <w:szCs w:val="20"/>
          <w:lang w:val="en-IN"/>
        </w:rPr>
        <w:t>Nd:YAG</w:t>
      </w:r>
      <w:proofErr w:type="spellEnd"/>
      <w:r w:rsidRPr="008E60B3">
        <w:rPr>
          <w:rFonts w:ascii="Arial" w:eastAsia="Aptos" w:hAnsi="Arial" w:cs="Arial"/>
          <w:kern w:val="2"/>
          <w:sz w:val="20"/>
          <w:szCs w:val="20"/>
          <w:lang w:val="en-IN"/>
        </w:rPr>
        <w:t xml:space="preserve"> and CO</w:t>
      </w:r>
      <w:r w:rsidRPr="008E60B3">
        <w:rPr>
          <w:rFonts w:ascii="Cambria Math" w:eastAsia="Aptos" w:hAnsi="Cambria Math" w:cs="Cambria Math"/>
          <w:kern w:val="2"/>
          <w:sz w:val="20"/>
          <w:szCs w:val="20"/>
          <w:lang w:val="en-IN"/>
        </w:rPr>
        <w:t>₂</w:t>
      </w:r>
      <w:r w:rsidRPr="008E60B3">
        <w:rPr>
          <w:rFonts w:ascii="Arial" w:eastAsia="Aptos" w:hAnsi="Arial" w:cs="Arial"/>
          <w:kern w:val="2"/>
          <w:sz w:val="20"/>
          <w:szCs w:val="20"/>
          <w:lang w:val="en-IN"/>
        </w:rPr>
        <w:t xml:space="preserve"> have been employed in endodontic microsurgery for root-end resection, retrograde cavity preparation, and </w:t>
      </w:r>
      <w:proofErr w:type="spellStart"/>
      <w:r w:rsidRPr="008E60B3">
        <w:rPr>
          <w:rFonts w:ascii="Arial" w:eastAsia="Aptos" w:hAnsi="Arial" w:cs="Arial"/>
          <w:kern w:val="2"/>
          <w:sz w:val="20"/>
          <w:szCs w:val="20"/>
          <w:lang w:val="en-IN"/>
        </w:rPr>
        <w:t>hemostasis</w:t>
      </w:r>
      <w:proofErr w:type="spellEnd"/>
      <w:r w:rsidRPr="008E60B3">
        <w:rPr>
          <w:rFonts w:ascii="Arial" w:eastAsia="Aptos" w:hAnsi="Arial" w:cs="Arial"/>
          <w:kern w:val="2"/>
          <w:sz w:val="20"/>
          <w:szCs w:val="20"/>
          <w:lang w:val="en-IN"/>
        </w:rPr>
        <w:t xml:space="preserve">. The thermal coagulation effect reduces intraoperative bleeding and enhances visibility under the microscope. Laser-prepared root ends show smoother surfaces and reduced microleakage compared with bur-prepared surfaces </w:t>
      </w:r>
      <w:r w:rsidR="000E6555" w:rsidRPr="008E60B3">
        <w:rPr>
          <w:rFonts w:ascii="Arial" w:eastAsia="Aptos" w:hAnsi="Arial" w:cs="Arial"/>
          <w:kern w:val="2"/>
          <w:sz w:val="20"/>
          <w:szCs w:val="20"/>
          <w:lang w:val="en-IN"/>
        </w:rPr>
        <w:t>(Kreisler et al., 2002)</w:t>
      </w:r>
      <w:r w:rsidRPr="008E60B3">
        <w:rPr>
          <w:rFonts w:ascii="Arial" w:eastAsia="Aptos" w:hAnsi="Arial" w:cs="Arial"/>
          <w:kern w:val="2"/>
          <w:sz w:val="20"/>
          <w:szCs w:val="20"/>
          <w:lang w:val="en-IN"/>
        </w:rPr>
        <w:t>.</w:t>
      </w:r>
    </w:p>
    <w:p w14:paraId="29A2CCCB" w14:textId="77777777" w:rsidR="00BB74A5" w:rsidRPr="008E60B3" w:rsidRDefault="00BB74A5" w:rsidP="00FA66A2">
      <w:pPr>
        <w:spacing w:after="0" w:line="240" w:lineRule="auto"/>
        <w:jc w:val="both"/>
        <w:rPr>
          <w:rFonts w:ascii="Arial" w:eastAsia="Aptos" w:hAnsi="Arial" w:cs="Arial"/>
          <w:kern w:val="2"/>
          <w:sz w:val="18"/>
          <w:szCs w:val="18"/>
          <w:lang w:val="en-IN"/>
        </w:rPr>
      </w:pPr>
    </w:p>
    <w:p w14:paraId="0EBA9881" w14:textId="1F231E2E"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Apical surgery, or periapical surgery (apicoectomy), is an endodontic procedure often </w:t>
      </w:r>
      <w:r w:rsidRPr="008E60B3">
        <w:rPr>
          <w:rFonts w:ascii="Arial" w:eastAsia="Aptos" w:hAnsi="Arial" w:cs="Arial"/>
          <w:kern w:val="2"/>
          <w:sz w:val="20"/>
          <w:szCs w:val="20"/>
          <w:lang w:val="en-IN"/>
        </w:rPr>
        <w:lastRenderedPageBreak/>
        <w:t>augmented by the use of lasers for several critical steps, particularly root-end resection and root-end cavity preparation. The primary advantage of lasers, especially Erbium-doped lasers (and), is their precise, non-contact ablation of dental hard tissue, which can improve the seal of the retrograde filling.</w:t>
      </w:r>
    </w:p>
    <w:p w14:paraId="3AD1277D" w14:textId="77777777" w:rsidR="000E6555" w:rsidRPr="008E60B3" w:rsidRDefault="000E6555" w:rsidP="00FA66A2">
      <w:pPr>
        <w:spacing w:after="0" w:line="240" w:lineRule="auto"/>
        <w:jc w:val="both"/>
        <w:rPr>
          <w:rFonts w:ascii="Arial" w:eastAsia="Aptos" w:hAnsi="Arial" w:cs="Arial"/>
          <w:kern w:val="2"/>
          <w:sz w:val="14"/>
          <w:szCs w:val="14"/>
          <w:lang w:val="en-IN"/>
        </w:rPr>
      </w:pPr>
    </w:p>
    <w:p w14:paraId="04956007" w14:textId="77777777" w:rsidR="000E6555" w:rsidRPr="008E60B3" w:rsidRDefault="000E6555" w:rsidP="000E6555">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1. Laser Wavelengths in Apical Surgery</w:t>
      </w:r>
    </w:p>
    <w:p w14:paraId="71919CF2" w14:textId="77777777" w:rsidR="000E6555" w:rsidRPr="008E60B3" w:rsidRDefault="000E6555" w:rsidP="000E6555">
      <w:pPr>
        <w:spacing w:after="0" w:line="240" w:lineRule="auto"/>
        <w:jc w:val="both"/>
        <w:rPr>
          <w:rFonts w:ascii="Arial" w:eastAsia="Aptos" w:hAnsi="Arial" w:cs="Arial"/>
          <w:b/>
          <w:bCs/>
          <w:kern w:val="2"/>
          <w:sz w:val="14"/>
          <w:szCs w:val="14"/>
          <w:lang w:val="en-IN"/>
        </w:rPr>
      </w:pPr>
    </w:p>
    <w:p w14:paraId="588A7395" w14:textId="0A88672D" w:rsidR="000E6555" w:rsidRPr="008E60B3" w:rsidRDefault="000E6555"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The two main types of lasers studied for hard tissue manipulation in apical surgery are:</w:t>
      </w:r>
    </w:p>
    <w:p w14:paraId="45A80D49" w14:textId="77777777" w:rsidR="0005785E" w:rsidRPr="008E60B3" w:rsidRDefault="0005785E" w:rsidP="00FA66A2">
      <w:pPr>
        <w:spacing w:after="0" w:line="240" w:lineRule="auto"/>
        <w:jc w:val="both"/>
        <w:rPr>
          <w:rFonts w:ascii="Arial" w:eastAsia="Aptos" w:hAnsi="Arial" w:cs="Arial"/>
          <w:kern w:val="2"/>
          <w:sz w:val="20"/>
          <w:szCs w:val="20"/>
          <w:lang w:val="en-IN"/>
        </w:rPr>
      </w:pPr>
    </w:p>
    <w:p w14:paraId="4BCEE168" w14:textId="77777777" w:rsidR="000E6555" w:rsidRPr="008E60B3" w:rsidRDefault="000E6555" w:rsidP="000E6555">
      <w:pPr>
        <w:spacing w:after="0" w:line="240" w:lineRule="auto"/>
        <w:ind w:left="180" w:hanging="18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2. Root-End Resection and Cavity Preparation (Erbium Lasers)</w:t>
      </w:r>
    </w:p>
    <w:p w14:paraId="5AAA3144" w14:textId="77777777" w:rsidR="000E6555" w:rsidRPr="008E60B3" w:rsidRDefault="000E6555" w:rsidP="000E6555">
      <w:pPr>
        <w:spacing w:after="0" w:line="240" w:lineRule="auto"/>
        <w:jc w:val="both"/>
        <w:rPr>
          <w:rFonts w:ascii="Arial" w:eastAsia="Aptos" w:hAnsi="Arial" w:cs="Arial"/>
          <w:b/>
          <w:bCs/>
          <w:kern w:val="2"/>
          <w:sz w:val="20"/>
          <w:szCs w:val="20"/>
          <w:lang w:val="en-IN"/>
        </w:rPr>
      </w:pPr>
    </w:p>
    <w:p w14:paraId="4E30D96A" w14:textId="77777777" w:rsidR="000E6555" w:rsidRPr="008E60B3" w:rsidRDefault="000E6555" w:rsidP="000E655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The and lasers are well-suited for both resecting the root tip (apicoectomy) and preparing the retrograde cavity.</w:t>
      </w:r>
    </w:p>
    <w:p w14:paraId="43119DEF" w14:textId="77777777" w:rsidR="000E6555" w:rsidRPr="008E60B3" w:rsidRDefault="000E6555" w:rsidP="000E6555">
      <w:pPr>
        <w:spacing w:after="0" w:line="240" w:lineRule="auto"/>
        <w:jc w:val="both"/>
        <w:rPr>
          <w:rFonts w:ascii="Arial" w:eastAsia="Aptos" w:hAnsi="Arial" w:cs="Arial"/>
          <w:kern w:val="2"/>
          <w:sz w:val="20"/>
          <w:szCs w:val="20"/>
          <w:lang w:val="en-IN"/>
        </w:rPr>
      </w:pPr>
    </w:p>
    <w:p w14:paraId="15E4BF48" w14:textId="77777777" w:rsidR="000E6555" w:rsidRPr="008E60B3" w:rsidRDefault="000E6555" w:rsidP="000E6555">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Advantages of Erbium Lasers in Preparation</w:t>
      </w:r>
    </w:p>
    <w:p w14:paraId="038ADE63" w14:textId="77777777" w:rsidR="000E6555" w:rsidRPr="008E60B3" w:rsidRDefault="000E6555" w:rsidP="000E6555">
      <w:pPr>
        <w:spacing w:after="0" w:line="240" w:lineRule="auto"/>
        <w:jc w:val="both"/>
        <w:rPr>
          <w:rFonts w:ascii="Arial" w:eastAsia="Aptos" w:hAnsi="Arial" w:cs="Arial"/>
          <w:b/>
          <w:bCs/>
          <w:kern w:val="2"/>
          <w:sz w:val="20"/>
          <w:szCs w:val="20"/>
          <w:lang w:val="en-IN"/>
        </w:rPr>
      </w:pPr>
    </w:p>
    <w:p w14:paraId="01823C68" w14:textId="77777777" w:rsidR="000E6555" w:rsidRPr="008E60B3" w:rsidRDefault="000E6555" w:rsidP="000E6555">
      <w:pPr>
        <w:numPr>
          <w:ilvl w:val="0"/>
          <w:numId w:val="1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Precision and Preservation of Integrity:</w:t>
      </w:r>
      <w:r w:rsidRPr="008E60B3">
        <w:rPr>
          <w:rFonts w:ascii="Arial" w:eastAsia="Aptos" w:hAnsi="Arial" w:cs="Arial"/>
          <w:kern w:val="2"/>
          <w:sz w:val="20"/>
          <w:szCs w:val="20"/>
          <w:lang w:val="en-IN"/>
        </w:rPr>
        <w:t xml:space="preserve"> Studies suggest that Erbium lasers create cleaner, more precise cavities with fewer microcracks and less chipping in the root-end dentin compared to traditional burs or even ultrasonic instruments.</w:t>
      </w:r>
    </w:p>
    <w:p w14:paraId="1DDF147D" w14:textId="77777777" w:rsidR="000E6555" w:rsidRPr="008E60B3" w:rsidRDefault="000E6555" w:rsidP="000E6555">
      <w:pPr>
        <w:spacing w:after="0" w:line="240" w:lineRule="auto"/>
        <w:ind w:left="540"/>
        <w:jc w:val="both"/>
        <w:rPr>
          <w:rFonts w:ascii="Arial" w:eastAsia="Aptos" w:hAnsi="Arial" w:cs="Arial"/>
          <w:kern w:val="2"/>
          <w:sz w:val="20"/>
          <w:szCs w:val="20"/>
          <w:lang w:val="en-IN"/>
        </w:rPr>
      </w:pPr>
    </w:p>
    <w:p w14:paraId="7C541D59" w14:textId="77777777" w:rsidR="000E6555" w:rsidRPr="008E60B3" w:rsidRDefault="000E6555" w:rsidP="000E6555">
      <w:pPr>
        <w:numPr>
          <w:ilvl w:val="1"/>
          <w:numId w:val="1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Study Example:</w:t>
      </w:r>
      <w:r w:rsidRPr="008E60B3">
        <w:rPr>
          <w:rFonts w:ascii="Arial" w:eastAsia="Aptos" w:hAnsi="Arial" w:cs="Arial"/>
          <w:kern w:val="2"/>
          <w:sz w:val="20"/>
          <w:szCs w:val="20"/>
          <w:lang w:val="en-IN"/>
        </w:rPr>
        <w:t xml:space="preserve"> A comparative study by Karlovic et al. (2005) found that retrograde cavities prepared with the laser had significantly lower microleakage for tested filling materials (MTA, Super-EBA, IRM) compared to cavities prepared ultrasonically.</w:t>
      </w:r>
    </w:p>
    <w:p w14:paraId="1868BD4B" w14:textId="77777777" w:rsidR="000E6555" w:rsidRPr="008E60B3" w:rsidRDefault="000E6555" w:rsidP="000E6555">
      <w:pPr>
        <w:spacing w:after="0" w:line="240" w:lineRule="auto"/>
        <w:ind w:left="540"/>
        <w:jc w:val="both"/>
        <w:rPr>
          <w:rFonts w:ascii="Arial" w:eastAsia="Aptos" w:hAnsi="Arial" w:cs="Arial"/>
          <w:kern w:val="2"/>
          <w:sz w:val="20"/>
          <w:szCs w:val="20"/>
          <w:lang w:val="en-IN"/>
        </w:rPr>
      </w:pPr>
    </w:p>
    <w:p w14:paraId="41F6C8AF" w14:textId="77777777" w:rsidR="000E6555" w:rsidRPr="008E60B3" w:rsidRDefault="000E6555" w:rsidP="000E6555">
      <w:pPr>
        <w:numPr>
          <w:ilvl w:val="1"/>
          <w:numId w:val="1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Study Example:</w:t>
      </w:r>
      <w:r w:rsidRPr="008E60B3">
        <w:rPr>
          <w:rFonts w:ascii="Arial" w:eastAsia="Aptos" w:hAnsi="Arial" w:cs="Arial"/>
          <w:kern w:val="2"/>
          <w:sz w:val="20"/>
          <w:szCs w:val="20"/>
          <w:lang w:val="en-IN"/>
        </w:rPr>
        <w:t xml:space="preserve"> Kocak et al. (2011) and other studies also reported less apical leakage in retro cavities prepared by or lasers compared to ultrasonically prepared ones, although some recent in-vitro studies have shown contradictory results depending on the </w:t>
      </w:r>
      <w:proofErr w:type="spellStart"/>
      <w:r w:rsidRPr="008E60B3">
        <w:rPr>
          <w:rFonts w:ascii="Arial" w:eastAsia="Aptos" w:hAnsi="Arial" w:cs="Arial"/>
          <w:kern w:val="2"/>
          <w:sz w:val="20"/>
          <w:szCs w:val="20"/>
          <w:lang w:val="en-IN"/>
        </w:rPr>
        <w:t>bioceramic</w:t>
      </w:r>
      <w:proofErr w:type="spellEnd"/>
      <w:r w:rsidRPr="008E60B3">
        <w:rPr>
          <w:rFonts w:ascii="Arial" w:eastAsia="Aptos" w:hAnsi="Arial" w:cs="Arial"/>
          <w:kern w:val="2"/>
          <w:sz w:val="20"/>
          <w:szCs w:val="20"/>
          <w:lang w:val="en-IN"/>
        </w:rPr>
        <w:t xml:space="preserve"> filling material used.</w:t>
      </w:r>
    </w:p>
    <w:p w14:paraId="7FE5EC6D" w14:textId="77777777" w:rsidR="000E6555" w:rsidRPr="008E60B3" w:rsidRDefault="000E6555" w:rsidP="000E6555">
      <w:pPr>
        <w:spacing w:after="0" w:line="240" w:lineRule="auto"/>
        <w:ind w:left="540"/>
        <w:jc w:val="both"/>
        <w:rPr>
          <w:rFonts w:ascii="Arial" w:eastAsia="Aptos" w:hAnsi="Arial" w:cs="Arial"/>
          <w:kern w:val="2"/>
          <w:sz w:val="20"/>
          <w:szCs w:val="20"/>
          <w:lang w:val="en-IN"/>
        </w:rPr>
      </w:pPr>
    </w:p>
    <w:p w14:paraId="337DAF6D" w14:textId="77777777" w:rsidR="000E6555" w:rsidRPr="008E60B3" w:rsidRDefault="000E6555" w:rsidP="000E6555">
      <w:pPr>
        <w:numPr>
          <w:ilvl w:val="1"/>
          <w:numId w:val="1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Study Example:</w:t>
      </w:r>
      <w:r w:rsidRPr="008E60B3">
        <w:rPr>
          <w:rFonts w:ascii="Arial" w:eastAsia="Aptos" w:hAnsi="Arial" w:cs="Arial"/>
          <w:kern w:val="2"/>
          <w:sz w:val="20"/>
          <w:szCs w:val="20"/>
          <w:lang w:val="en-IN"/>
        </w:rPr>
        <w:t xml:space="preserve"> Layton et al. (1996), in contrast, demonstrated that the use of ultrasonics caused a high percentage (40%-80%) of cracks, an issue largely mitigated by the non-contact ablation of Erbium lasers.</w:t>
      </w:r>
    </w:p>
    <w:p w14:paraId="5B46071F" w14:textId="77777777" w:rsidR="000E6555" w:rsidRPr="008E60B3" w:rsidRDefault="000E6555" w:rsidP="000E6555">
      <w:pPr>
        <w:spacing w:after="0" w:line="240" w:lineRule="auto"/>
        <w:ind w:left="540"/>
        <w:jc w:val="both"/>
        <w:rPr>
          <w:rFonts w:ascii="Arial" w:eastAsia="Aptos" w:hAnsi="Arial" w:cs="Arial"/>
          <w:kern w:val="2"/>
          <w:sz w:val="20"/>
          <w:szCs w:val="20"/>
          <w:lang w:val="en-IN"/>
        </w:rPr>
      </w:pPr>
    </w:p>
    <w:p w14:paraId="77BFB7DE" w14:textId="77777777" w:rsidR="000E6555" w:rsidRPr="008E60B3" w:rsidRDefault="000E6555" w:rsidP="000E6555">
      <w:pPr>
        <w:numPr>
          <w:ilvl w:val="0"/>
          <w:numId w:val="1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Sterilization and Clean Surface:</w:t>
      </w:r>
      <w:r w:rsidRPr="008E60B3">
        <w:rPr>
          <w:rFonts w:ascii="Arial" w:eastAsia="Aptos" w:hAnsi="Arial" w:cs="Arial"/>
          <w:kern w:val="2"/>
          <w:sz w:val="20"/>
          <w:szCs w:val="20"/>
          <w:lang w:val="en-IN"/>
        </w:rPr>
        <w:t xml:space="preserve"> The laser energy has a bactericidal effect, sterilizing the root-end surface during the procedure. The ablated surface is often described as having an irregular but clean micromorphology with open dentinal tubules and no smear layer, which can be beneficial for micro-mechanical retention of some filling materials.</w:t>
      </w:r>
    </w:p>
    <w:p w14:paraId="06E41603" w14:textId="77777777" w:rsidR="000E6555" w:rsidRPr="008E60B3" w:rsidRDefault="000E6555" w:rsidP="000E6555">
      <w:pPr>
        <w:spacing w:after="0" w:line="240" w:lineRule="auto"/>
        <w:ind w:left="540"/>
        <w:jc w:val="both"/>
        <w:rPr>
          <w:rFonts w:ascii="Arial" w:eastAsia="Aptos" w:hAnsi="Arial" w:cs="Arial"/>
          <w:kern w:val="2"/>
          <w:sz w:val="20"/>
          <w:szCs w:val="20"/>
          <w:lang w:val="en-IN"/>
        </w:rPr>
      </w:pPr>
    </w:p>
    <w:p w14:paraId="72B8944D" w14:textId="32143E58" w:rsidR="000E6555" w:rsidRPr="008E60B3" w:rsidRDefault="000E6555" w:rsidP="000E6555">
      <w:p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 xml:space="preserve">Thermal Effects: </w:t>
      </w:r>
      <w:r w:rsidRPr="008E60B3">
        <w:rPr>
          <w:rFonts w:ascii="Arial" w:eastAsia="Aptos" w:hAnsi="Arial" w:cs="Arial"/>
          <w:kern w:val="2"/>
          <w:sz w:val="20"/>
          <w:szCs w:val="20"/>
          <w:lang w:val="en-IN"/>
        </w:rPr>
        <w:t>A major concern with any surgical instrument is the potential for thermal damage (osteonecrosis) to the surrounding periapical bone and root structure.</w:t>
      </w:r>
    </w:p>
    <w:p w14:paraId="55A7B51F" w14:textId="77777777" w:rsidR="000E6555" w:rsidRPr="008E60B3" w:rsidRDefault="000E6555" w:rsidP="000E6555">
      <w:pPr>
        <w:spacing w:after="0" w:line="240" w:lineRule="auto"/>
        <w:ind w:left="540"/>
        <w:jc w:val="both"/>
        <w:rPr>
          <w:rFonts w:ascii="Arial" w:eastAsia="Aptos" w:hAnsi="Arial" w:cs="Arial"/>
          <w:b/>
          <w:bCs/>
          <w:kern w:val="2"/>
          <w:sz w:val="20"/>
          <w:szCs w:val="20"/>
          <w:lang w:val="en-IN"/>
        </w:rPr>
      </w:pPr>
    </w:p>
    <w:p w14:paraId="2E1E3B12" w14:textId="7C8B6595" w:rsidR="000E6555" w:rsidRPr="008E60B3" w:rsidRDefault="000E6555" w:rsidP="000E6555">
      <w:pPr>
        <w:numPr>
          <w:ilvl w:val="0"/>
          <w:numId w:val="14"/>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Studies</w:t>
      </w:r>
      <w:r w:rsidRPr="008E60B3">
        <w:rPr>
          <w:rFonts w:ascii="Arial" w:eastAsia="Aptos" w:hAnsi="Arial" w:cs="Arial"/>
          <w:kern w:val="2"/>
          <w:sz w:val="20"/>
          <w:szCs w:val="20"/>
          <w:lang w:val="en-IN"/>
        </w:rPr>
        <w:t xml:space="preserve"> have shown that when lasers are used with sufficient water-air cooling and correct parameters, the thermal increase in the bone tissue can be kept below the critical limit of, which is vital for bone survival. The high absorption of the laser in water minimizes the penetration depth of heat into the tissue.</w:t>
      </w:r>
    </w:p>
    <w:p w14:paraId="47C6AD16" w14:textId="092210CD" w:rsidR="000E6555" w:rsidRPr="008E60B3" w:rsidRDefault="000E6555" w:rsidP="0005785E">
      <w:pPr>
        <w:spacing w:after="0" w:line="240" w:lineRule="auto"/>
        <w:ind w:left="360" w:hanging="36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3. Root-End Sealing and Dentin Fusion (Laser)</w:t>
      </w:r>
    </w:p>
    <w:p w14:paraId="439DF280" w14:textId="77777777" w:rsidR="0005785E" w:rsidRPr="008E60B3" w:rsidRDefault="0005785E" w:rsidP="000E6555">
      <w:pPr>
        <w:spacing w:after="0" w:line="240" w:lineRule="auto"/>
        <w:jc w:val="both"/>
        <w:rPr>
          <w:rFonts w:ascii="Arial" w:eastAsia="Aptos" w:hAnsi="Arial" w:cs="Arial"/>
          <w:b/>
          <w:bCs/>
          <w:kern w:val="2"/>
          <w:sz w:val="20"/>
          <w:szCs w:val="20"/>
          <w:lang w:val="en-IN"/>
        </w:rPr>
      </w:pPr>
    </w:p>
    <w:p w14:paraId="2BEB06C6" w14:textId="77777777" w:rsidR="000E6555" w:rsidRPr="008E60B3" w:rsidRDefault="000E6555" w:rsidP="000E655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The laser, a mid-power laser, is generally not used for cavity preparation due to its less efficient hard tissue cutting and greater potential for thermal effects. Instead, it is investigated for its potential to improve the apical seal.</w:t>
      </w:r>
    </w:p>
    <w:p w14:paraId="726FB557" w14:textId="77777777" w:rsidR="000E6555" w:rsidRPr="008E60B3" w:rsidRDefault="000E6555" w:rsidP="000E6555">
      <w:pPr>
        <w:spacing w:after="0" w:line="240" w:lineRule="auto"/>
        <w:jc w:val="both"/>
        <w:rPr>
          <w:rFonts w:ascii="Arial" w:eastAsia="Aptos" w:hAnsi="Arial" w:cs="Arial"/>
          <w:kern w:val="2"/>
          <w:sz w:val="20"/>
          <w:szCs w:val="20"/>
          <w:lang w:val="en-IN"/>
        </w:rPr>
      </w:pPr>
    </w:p>
    <w:p w14:paraId="428CBB86" w14:textId="77777777" w:rsidR="000E6555" w:rsidRPr="008E60B3" w:rsidRDefault="000E6555" w:rsidP="000E6555">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Mechanism and Studies</w:t>
      </w:r>
    </w:p>
    <w:p w14:paraId="2C02D354" w14:textId="77777777" w:rsidR="000E6555" w:rsidRPr="008E60B3" w:rsidRDefault="000E6555" w:rsidP="000E6555">
      <w:pPr>
        <w:spacing w:after="0" w:line="240" w:lineRule="auto"/>
        <w:jc w:val="both"/>
        <w:rPr>
          <w:rFonts w:ascii="Arial" w:eastAsia="Aptos" w:hAnsi="Arial" w:cs="Arial"/>
          <w:kern w:val="2"/>
          <w:sz w:val="20"/>
          <w:szCs w:val="20"/>
          <w:lang w:val="en-IN"/>
        </w:rPr>
      </w:pPr>
    </w:p>
    <w:p w14:paraId="03721A95" w14:textId="7236B70D" w:rsidR="000E6555" w:rsidRPr="008E60B3" w:rsidRDefault="000E6555" w:rsidP="000E655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 laser's energy is absorbed by mineral structures, causing a thermochemical action that results in melting and subsequent </w:t>
      </w:r>
      <w:proofErr w:type="spellStart"/>
      <w:r w:rsidRPr="008E60B3">
        <w:rPr>
          <w:rFonts w:ascii="Arial" w:eastAsia="Aptos" w:hAnsi="Arial" w:cs="Arial"/>
          <w:kern w:val="2"/>
          <w:sz w:val="20"/>
          <w:szCs w:val="20"/>
          <w:lang w:val="en-IN"/>
        </w:rPr>
        <w:t>resolidification</w:t>
      </w:r>
      <w:proofErr w:type="spellEnd"/>
      <w:r w:rsidRPr="008E60B3">
        <w:rPr>
          <w:rFonts w:ascii="Arial" w:eastAsia="Aptos" w:hAnsi="Arial" w:cs="Arial"/>
          <w:kern w:val="2"/>
          <w:sz w:val="20"/>
          <w:szCs w:val="20"/>
          <w:lang w:val="en-IN"/>
        </w:rPr>
        <w:t xml:space="preserve"> and fusion of the dentin surface. This </w:t>
      </w:r>
      <w:r w:rsid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"glass-like" change can seal off the dentinal tubules.</w:t>
      </w:r>
    </w:p>
    <w:p w14:paraId="4B726A2B" w14:textId="77777777" w:rsidR="000E6555" w:rsidRPr="008E60B3" w:rsidRDefault="000E6555" w:rsidP="000E6555">
      <w:pPr>
        <w:spacing w:after="0" w:line="240" w:lineRule="auto"/>
        <w:jc w:val="both"/>
        <w:rPr>
          <w:rFonts w:ascii="Arial" w:eastAsia="Aptos" w:hAnsi="Arial" w:cs="Arial"/>
          <w:kern w:val="2"/>
          <w:sz w:val="20"/>
          <w:szCs w:val="20"/>
          <w:lang w:val="en-IN"/>
        </w:rPr>
      </w:pPr>
    </w:p>
    <w:p w14:paraId="7F5FDB9E" w14:textId="77777777" w:rsidR="000E6555" w:rsidRPr="008E60B3" w:rsidRDefault="000E6555" w:rsidP="000E6555">
      <w:pPr>
        <w:numPr>
          <w:ilvl w:val="0"/>
          <w:numId w:val="15"/>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Study Example:</w:t>
      </w:r>
      <w:r w:rsidRPr="008E60B3">
        <w:rPr>
          <w:rFonts w:ascii="Arial" w:eastAsia="Aptos" w:hAnsi="Arial" w:cs="Arial"/>
          <w:kern w:val="2"/>
          <w:sz w:val="20"/>
          <w:szCs w:val="20"/>
          <w:lang w:val="en-IN"/>
        </w:rPr>
        <w:t xml:space="preserve"> An in-vitro study by Moura-Netto et al. (2011) evaluated the effect of laser irradiation on intracanal dentin. The Scanning Electron Microscope (SEM) analysis showed dentin fusion and </w:t>
      </w:r>
      <w:proofErr w:type="spellStart"/>
      <w:r w:rsidRPr="008E60B3">
        <w:rPr>
          <w:rFonts w:ascii="Arial" w:eastAsia="Aptos" w:hAnsi="Arial" w:cs="Arial"/>
          <w:kern w:val="2"/>
          <w:sz w:val="20"/>
          <w:szCs w:val="20"/>
          <w:lang w:val="en-IN"/>
        </w:rPr>
        <w:t>resolidification</w:t>
      </w:r>
      <w:proofErr w:type="spellEnd"/>
      <w:r w:rsidRPr="008E60B3">
        <w:rPr>
          <w:rFonts w:ascii="Arial" w:eastAsia="Aptos" w:hAnsi="Arial" w:cs="Arial"/>
          <w:kern w:val="2"/>
          <w:sz w:val="20"/>
          <w:szCs w:val="20"/>
          <w:lang w:val="en-IN"/>
        </w:rPr>
        <w:t xml:space="preserve"> without a smear layer. The laser-treated group had significantly less apical dye leakage compared to the non-irradiated control group, suggesting an improved apical seal due to the morphological changes.</w:t>
      </w:r>
    </w:p>
    <w:p w14:paraId="2F8BBD99" w14:textId="77777777" w:rsidR="0005785E" w:rsidRPr="008E60B3" w:rsidRDefault="0005785E" w:rsidP="00FA66A2">
      <w:pPr>
        <w:spacing w:after="0" w:line="240" w:lineRule="auto"/>
        <w:jc w:val="both"/>
        <w:rPr>
          <w:rFonts w:ascii="Arial" w:eastAsia="Aptos" w:hAnsi="Arial" w:cs="Arial"/>
          <w:kern w:val="2"/>
          <w:sz w:val="20"/>
          <w:szCs w:val="20"/>
          <w:lang w:val="en-IN"/>
        </w:rPr>
        <w:sectPr w:rsidR="0005785E" w:rsidRPr="008E60B3" w:rsidSect="0005785E">
          <w:type w:val="continuous"/>
          <w:pgSz w:w="11909" w:h="16834" w:code="9"/>
          <w:pgMar w:top="1440" w:right="1440" w:bottom="1440" w:left="1440" w:header="720" w:footer="864" w:gutter="0"/>
          <w:cols w:num="2" w:space="288"/>
          <w:titlePg/>
          <w:docGrid w:linePitch="360"/>
        </w:sectPr>
      </w:pPr>
    </w:p>
    <w:p w14:paraId="07F1EF56" w14:textId="77777777" w:rsidR="0005785E" w:rsidRPr="008E60B3" w:rsidRDefault="0005785E" w:rsidP="00FA66A2">
      <w:pPr>
        <w:spacing w:after="0" w:line="240" w:lineRule="auto"/>
        <w:jc w:val="both"/>
        <w:rPr>
          <w:rFonts w:ascii="Arial" w:eastAsia="Aptos" w:hAnsi="Arial" w:cs="Arial"/>
          <w:kern w:val="2"/>
          <w:sz w:val="20"/>
          <w:szCs w:val="20"/>
          <w:lang w:val="en-IN"/>
        </w:rPr>
      </w:pPr>
    </w:p>
    <w:p w14:paraId="43581289" w14:textId="749B513E" w:rsidR="00FA66A2" w:rsidRPr="008E60B3" w:rsidRDefault="00FA66A2" w:rsidP="0005785E">
      <w:pPr>
        <w:spacing w:after="0" w:line="240" w:lineRule="auto"/>
        <w:jc w:val="cente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Table 4</w:t>
      </w:r>
      <w:r w:rsidR="0005785E" w:rsidRPr="008E60B3">
        <w:rPr>
          <w:rFonts w:ascii="Arial" w:eastAsia="Aptos" w:hAnsi="Arial" w:cs="Arial"/>
          <w:b/>
          <w:bCs/>
          <w:kern w:val="2"/>
          <w:sz w:val="20"/>
          <w:szCs w:val="20"/>
          <w:lang w:val="en-IN"/>
        </w:rPr>
        <w:t xml:space="preserve">. </w:t>
      </w:r>
      <w:r w:rsidRPr="008E60B3">
        <w:rPr>
          <w:rFonts w:ascii="Arial" w:eastAsia="Aptos" w:hAnsi="Arial" w:cs="Arial"/>
          <w:b/>
          <w:bCs/>
          <w:kern w:val="2"/>
          <w:sz w:val="20"/>
          <w:szCs w:val="20"/>
          <w:lang w:val="en-IN"/>
        </w:rPr>
        <w:t xml:space="preserve">Laser </w:t>
      </w:r>
      <w:r w:rsidR="0005785E" w:rsidRPr="008E60B3">
        <w:rPr>
          <w:rFonts w:ascii="Arial" w:eastAsia="Aptos" w:hAnsi="Arial" w:cs="Arial"/>
          <w:b/>
          <w:bCs/>
          <w:kern w:val="2"/>
          <w:sz w:val="20"/>
          <w:szCs w:val="20"/>
          <w:lang w:val="en-IN"/>
        </w:rPr>
        <w:t>wavelengths in apical surgery</w:t>
      </w:r>
    </w:p>
    <w:p w14:paraId="14DD1B41" w14:textId="77777777" w:rsidR="00FA66A2" w:rsidRPr="008E60B3" w:rsidRDefault="00FA66A2" w:rsidP="00FA66A2">
      <w:pPr>
        <w:spacing w:after="0" w:line="240" w:lineRule="auto"/>
        <w:jc w:val="both"/>
        <w:rPr>
          <w:rFonts w:ascii="Arial" w:eastAsia="Aptos" w:hAnsi="Arial" w:cs="Arial"/>
          <w:kern w:val="2"/>
          <w:sz w:val="20"/>
          <w:szCs w:val="20"/>
          <w:lang w:val="en-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21"/>
        <w:gridCol w:w="2204"/>
        <w:gridCol w:w="4735"/>
      </w:tblGrid>
      <w:tr w:rsidR="0005785E" w:rsidRPr="008E60B3" w14:paraId="6A2654E0" w14:textId="77777777" w:rsidTr="0005785E">
        <w:trPr>
          <w:trHeight w:val="20"/>
          <w:jc w:val="center"/>
        </w:trPr>
        <w:tc>
          <w:tcPr>
            <w:tcW w:w="0" w:type="auto"/>
            <w:hideMark/>
          </w:tcPr>
          <w:p w14:paraId="3EAD2AC0" w14:textId="706DBDB8" w:rsidR="0005785E" w:rsidRPr="008E60B3" w:rsidRDefault="0005785E"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Laser Type</w:t>
            </w:r>
          </w:p>
        </w:tc>
        <w:tc>
          <w:tcPr>
            <w:tcW w:w="0" w:type="auto"/>
            <w:hideMark/>
          </w:tcPr>
          <w:p w14:paraId="144DCEC9" w14:textId="77777777" w:rsidR="0005785E" w:rsidRPr="008E60B3" w:rsidRDefault="0005785E"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Primary Application</w:t>
            </w:r>
          </w:p>
        </w:tc>
        <w:tc>
          <w:tcPr>
            <w:tcW w:w="0" w:type="auto"/>
            <w:hideMark/>
          </w:tcPr>
          <w:p w14:paraId="0802AFFE" w14:textId="77777777" w:rsidR="0005785E" w:rsidRPr="008E60B3" w:rsidRDefault="0005785E"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Mechanism of Action</w:t>
            </w:r>
          </w:p>
        </w:tc>
      </w:tr>
      <w:tr w:rsidR="0005785E" w:rsidRPr="008E60B3" w14:paraId="6F12BC17" w14:textId="77777777" w:rsidTr="0005785E">
        <w:trPr>
          <w:trHeight w:val="20"/>
          <w:jc w:val="center"/>
        </w:trPr>
        <w:tc>
          <w:tcPr>
            <w:tcW w:w="0" w:type="auto"/>
            <w:hideMark/>
          </w:tcPr>
          <w:p w14:paraId="6FB599CF" w14:textId="77777777"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lastRenderedPageBreak/>
              <w:t xml:space="preserve">Erbium Lasers </w:t>
            </w:r>
          </w:p>
          <w:p w14:paraId="305A125C" w14:textId="24DA9981"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(and)</w:t>
            </w:r>
          </w:p>
        </w:tc>
        <w:tc>
          <w:tcPr>
            <w:tcW w:w="0" w:type="auto"/>
            <w:hideMark/>
          </w:tcPr>
          <w:p w14:paraId="0A7F1849" w14:textId="77777777"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Root-end Resection, Root-end Cavity Preparation</w:t>
            </w:r>
          </w:p>
        </w:tc>
        <w:tc>
          <w:tcPr>
            <w:tcW w:w="0" w:type="auto"/>
            <w:hideMark/>
          </w:tcPr>
          <w:p w14:paraId="48D35939" w14:textId="77777777"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High absorption in water and hydroxyapatite, leading to explosive photo-ablation with minimal thermal damage when adequate water spray is used.</w:t>
            </w:r>
          </w:p>
        </w:tc>
      </w:tr>
      <w:tr w:rsidR="0005785E" w:rsidRPr="008E60B3" w14:paraId="38B16E6F" w14:textId="77777777" w:rsidTr="0005785E">
        <w:trPr>
          <w:trHeight w:val="20"/>
          <w:jc w:val="center"/>
        </w:trPr>
        <w:tc>
          <w:tcPr>
            <w:tcW w:w="0" w:type="auto"/>
            <w:hideMark/>
          </w:tcPr>
          <w:p w14:paraId="2F52A814" w14:textId="376EB15F"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 xml:space="preserve">Neodymium-doped Yttrium </w:t>
            </w:r>
            <w:proofErr w:type="spellStart"/>
            <w:r w:rsidRPr="008E60B3">
              <w:rPr>
                <w:rFonts w:ascii="Arial" w:eastAsia="Aptos" w:hAnsi="Arial" w:cs="Arial"/>
                <w:kern w:val="2"/>
                <w:sz w:val="20"/>
                <w:szCs w:val="20"/>
                <w:lang w:val="en-IN"/>
              </w:rPr>
              <w:t>Aluminum</w:t>
            </w:r>
            <w:proofErr w:type="spellEnd"/>
            <w:r w:rsidRPr="008E60B3">
              <w:rPr>
                <w:rFonts w:ascii="Arial" w:eastAsia="Aptos" w:hAnsi="Arial" w:cs="Arial"/>
                <w:kern w:val="2"/>
                <w:sz w:val="20"/>
                <w:szCs w:val="20"/>
                <w:lang w:val="en-IN"/>
              </w:rPr>
              <w:t xml:space="preserve"> Garnet </w:t>
            </w:r>
          </w:p>
        </w:tc>
        <w:tc>
          <w:tcPr>
            <w:tcW w:w="0" w:type="auto"/>
            <w:hideMark/>
          </w:tcPr>
          <w:p w14:paraId="1106E23B" w14:textId="77777777"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Root-end surface sealing, Sterilization</w:t>
            </w:r>
          </w:p>
        </w:tc>
        <w:tc>
          <w:tcPr>
            <w:tcW w:w="0" w:type="auto"/>
            <w:hideMark/>
          </w:tcPr>
          <w:p w14:paraId="5021B88A" w14:textId="77777777" w:rsidR="0005785E" w:rsidRPr="008E60B3" w:rsidRDefault="0005785E"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Moderate absorption in dentin, used to melt and fuse the dentin surface, which helps in occluding dentinal tubules and increasing the apical seal.</w:t>
            </w:r>
          </w:p>
        </w:tc>
      </w:tr>
    </w:tbl>
    <w:p w14:paraId="67D09146" w14:textId="2FE3295A" w:rsidR="00FA66A2" w:rsidRPr="008E60B3" w:rsidRDefault="00FA66A2" w:rsidP="00FA66A2">
      <w:pPr>
        <w:spacing w:after="0" w:line="240" w:lineRule="auto"/>
        <w:jc w:val="both"/>
        <w:rPr>
          <w:rFonts w:ascii="Arial" w:eastAsia="Aptos" w:hAnsi="Arial" w:cs="Arial"/>
          <w:kern w:val="2"/>
          <w:sz w:val="20"/>
          <w:szCs w:val="20"/>
          <w:lang w:val="en-IN"/>
        </w:rPr>
      </w:pPr>
    </w:p>
    <w:p w14:paraId="2B16C565" w14:textId="257D1D5A" w:rsidR="00FA66A2" w:rsidRPr="008E60B3" w:rsidRDefault="00FA66A2" w:rsidP="0005785E">
      <w:pPr>
        <w:spacing w:after="0" w:line="240" w:lineRule="auto"/>
        <w:jc w:val="cente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Table 5</w:t>
      </w:r>
      <w:r w:rsidR="0005785E" w:rsidRPr="008E60B3">
        <w:rPr>
          <w:rFonts w:ascii="Arial" w:eastAsia="Aptos" w:hAnsi="Arial" w:cs="Arial"/>
          <w:b/>
          <w:bCs/>
          <w:kern w:val="2"/>
          <w:sz w:val="20"/>
          <w:szCs w:val="20"/>
          <w:lang w:val="en-IN"/>
        </w:rPr>
        <w:t xml:space="preserve">. </w:t>
      </w:r>
      <w:r w:rsidRPr="008E60B3">
        <w:rPr>
          <w:rFonts w:ascii="Arial" w:eastAsia="Aptos" w:hAnsi="Arial" w:cs="Arial"/>
          <w:b/>
          <w:bCs/>
          <w:kern w:val="2"/>
          <w:sz w:val="20"/>
          <w:szCs w:val="20"/>
          <w:lang w:val="en-IN"/>
        </w:rPr>
        <w:t xml:space="preserve">Overall </w:t>
      </w:r>
      <w:r w:rsidR="0005785E" w:rsidRPr="008E60B3">
        <w:rPr>
          <w:rFonts w:ascii="Arial" w:eastAsia="Aptos" w:hAnsi="Arial" w:cs="Arial"/>
          <w:b/>
          <w:bCs/>
          <w:kern w:val="2"/>
          <w:sz w:val="20"/>
          <w:szCs w:val="20"/>
          <w:lang w:val="en-IN"/>
        </w:rPr>
        <w:t>advantages and disadvantages of lasers in apical surgery</w:t>
      </w:r>
    </w:p>
    <w:p w14:paraId="0420DC2D" w14:textId="77777777" w:rsidR="0005785E" w:rsidRPr="008E60B3" w:rsidRDefault="0005785E" w:rsidP="00FA66A2">
      <w:pPr>
        <w:spacing w:after="0" w:line="240" w:lineRule="auto"/>
        <w:jc w:val="both"/>
        <w:rPr>
          <w:rFonts w:ascii="Arial" w:eastAsia="Aptos" w:hAnsi="Arial" w:cs="Arial"/>
          <w:kern w:val="2"/>
          <w:sz w:val="20"/>
          <w:szCs w:val="20"/>
          <w:lang w:val="en-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427"/>
        <w:gridCol w:w="4633"/>
      </w:tblGrid>
      <w:tr w:rsidR="0005785E" w:rsidRPr="008E60B3" w14:paraId="745E23DF" w14:textId="77777777" w:rsidTr="0005785E">
        <w:trPr>
          <w:trHeight w:val="20"/>
          <w:tblHeader/>
          <w:jc w:val="center"/>
        </w:trPr>
        <w:tc>
          <w:tcPr>
            <w:tcW w:w="2443" w:type="pct"/>
            <w:hideMark/>
          </w:tcPr>
          <w:p w14:paraId="239F7149"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Advantages (Pros)</w:t>
            </w:r>
          </w:p>
        </w:tc>
        <w:tc>
          <w:tcPr>
            <w:tcW w:w="2557" w:type="pct"/>
            <w:hideMark/>
          </w:tcPr>
          <w:p w14:paraId="36C9BCD6"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Disadvantages (Cons)</w:t>
            </w:r>
          </w:p>
        </w:tc>
      </w:tr>
      <w:tr w:rsidR="0005785E" w:rsidRPr="008E60B3" w14:paraId="1FDC340E" w14:textId="77777777" w:rsidTr="0005785E">
        <w:trPr>
          <w:trHeight w:val="20"/>
          <w:jc w:val="center"/>
        </w:trPr>
        <w:tc>
          <w:tcPr>
            <w:tcW w:w="2443" w:type="pct"/>
            <w:hideMark/>
          </w:tcPr>
          <w:p w14:paraId="5A9322D0"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High Precision: Allows for minimally invasive and geometrically accurate cuts (e.g., perpendicular to the canal).</w:t>
            </w:r>
          </w:p>
        </w:tc>
        <w:tc>
          <w:tcPr>
            <w:tcW w:w="2557" w:type="pct"/>
            <w:hideMark/>
          </w:tcPr>
          <w:p w14:paraId="59AB68B1"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High Equipment Cost: The initial investment for laser units is substantial.</w:t>
            </w:r>
          </w:p>
        </w:tc>
      </w:tr>
      <w:tr w:rsidR="0005785E" w:rsidRPr="008E60B3" w14:paraId="46E7F48B" w14:textId="77777777" w:rsidTr="0005785E">
        <w:trPr>
          <w:trHeight w:val="20"/>
          <w:jc w:val="center"/>
        </w:trPr>
        <w:tc>
          <w:tcPr>
            <w:tcW w:w="2443" w:type="pct"/>
            <w:hideMark/>
          </w:tcPr>
          <w:p w14:paraId="5DC5CA30"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Reduced Microleakage: Some studies suggest improved sealing due to less cracking and a unique surface created in the cavity.</w:t>
            </w:r>
          </w:p>
        </w:tc>
        <w:tc>
          <w:tcPr>
            <w:tcW w:w="2557" w:type="pct"/>
            <w:hideMark/>
          </w:tcPr>
          <w:p w14:paraId="07EA69C2"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Specialized Training: Requires a specific learning curve and expertise to operate safely and effectively.</w:t>
            </w:r>
          </w:p>
        </w:tc>
      </w:tr>
      <w:tr w:rsidR="0005785E" w:rsidRPr="008E60B3" w14:paraId="25878C52" w14:textId="77777777" w:rsidTr="0005785E">
        <w:trPr>
          <w:trHeight w:val="20"/>
          <w:jc w:val="center"/>
        </w:trPr>
        <w:tc>
          <w:tcPr>
            <w:tcW w:w="2443" w:type="pct"/>
            <w:hideMark/>
          </w:tcPr>
          <w:p w14:paraId="4B9D53C2"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Sterilization: Provides a bactericidal effect on the exposed root face and cavity walls.</w:t>
            </w:r>
          </w:p>
        </w:tc>
        <w:tc>
          <w:tcPr>
            <w:tcW w:w="2557" w:type="pct"/>
            <w:hideMark/>
          </w:tcPr>
          <w:p w14:paraId="6DA31C74"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Increased Procedure Time: In some settings, the laser procedure can take longer than conventional methods (e.g., rotary burs or ultrasonics).</w:t>
            </w:r>
          </w:p>
        </w:tc>
      </w:tr>
      <w:tr w:rsidR="0005785E" w:rsidRPr="008E60B3" w14:paraId="12834DD9" w14:textId="77777777" w:rsidTr="0005785E">
        <w:trPr>
          <w:trHeight w:val="20"/>
          <w:jc w:val="center"/>
        </w:trPr>
        <w:tc>
          <w:tcPr>
            <w:tcW w:w="2443" w:type="pct"/>
            <w:hideMark/>
          </w:tcPr>
          <w:p w14:paraId="5C1EFB22" w14:textId="77777777" w:rsidR="00FA66A2" w:rsidRPr="008E60B3" w:rsidRDefault="00FA66A2" w:rsidP="00FA66A2">
            <w:pPr>
              <w:rPr>
                <w:rFonts w:ascii="Arial" w:eastAsia="Aptos" w:hAnsi="Arial" w:cs="Arial"/>
                <w:kern w:val="2"/>
                <w:sz w:val="20"/>
                <w:szCs w:val="20"/>
                <w:lang w:val="en-IN"/>
              </w:rPr>
            </w:pPr>
            <w:proofErr w:type="spellStart"/>
            <w:r w:rsidRPr="008E60B3">
              <w:rPr>
                <w:rFonts w:ascii="Arial" w:eastAsia="Aptos" w:hAnsi="Arial" w:cs="Arial"/>
                <w:kern w:val="2"/>
                <w:sz w:val="20"/>
                <w:szCs w:val="20"/>
                <w:lang w:val="en-IN"/>
              </w:rPr>
              <w:t>Hemostasis</w:t>
            </w:r>
            <w:proofErr w:type="spellEnd"/>
            <w:r w:rsidRPr="008E60B3">
              <w:rPr>
                <w:rFonts w:ascii="Arial" w:eastAsia="Aptos" w:hAnsi="Arial" w:cs="Arial"/>
                <w:kern w:val="2"/>
                <w:sz w:val="20"/>
                <w:szCs w:val="20"/>
                <w:lang w:val="en-IN"/>
              </w:rPr>
              <w:t>: The laser's coagulating effect can improve visibility during the procedure.</w:t>
            </w:r>
          </w:p>
        </w:tc>
        <w:tc>
          <w:tcPr>
            <w:tcW w:w="2557" w:type="pct"/>
            <w:hideMark/>
          </w:tcPr>
          <w:p w14:paraId="2B951CEC"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Thermal Risk: Improper use (e.g., insufficient cooling) can cause irreversible thermal damage to the surrounding bone and root structure.</w:t>
            </w:r>
          </w:p>
        </w:tc>
      </w:tr>
      <w:tr w:rsidR="0005785E" w:rsidRPr="008E60B3" w14:paraId="123F2AAC" w14:textId="77777777" w:rsidTr="0005785E">
        <w:trPr>
          <w:trHeight w:val="20"/>
          <w:jc w:val="center"/>
        </w:trPr>
        <w:tc>
          <w:tcPr>
            <w:tcW w:w="2443" w:type="pct"/>
            <w:hideMark/>
          </w:tcPr>
          <w:p w14:paraId="524E3594"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Less Postoperative Pain: The minimally invasive and bactericidal nature may lead to faster recovery and reduced discomfort.</w:t>
            </w:r>
          </w:p>
        </w:tc>
        <w:tc>
          <w:tcPr>
            <w:tcW w:w="2557" w:type="pct"/>
            <w:hideMark/>
          </w:tcPr>
          <w:p w14:paraId="1D6A4E00"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Limited Wavelength Applications: Different wavelengths are needed for different tissues (e.g., Er for hard tissue, Nd for soft tissue/sealing).</w:t>
            </w:r>
          </w:p>
        </w:tc>
      </w:tr>
    </w:tbl>
    <w:p w14:paraId="1C54C5B4"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28BC9713" w14:textId="77777777" w:rsidR="0005785E" w:rsidRPr="008E60B3" w:rsidRDefault="0005785E" w:rsidP="0005785E">
      <w:pPr>
        <w:spacing w:after="0" w:line="240" w:lineRule="auto"/>
        <w:ind w:left="450" w:hanging="450"/>
        <w:jc w:val="both"/>
        <w:rPr>
          <w:rFonts w:ascii="Arial" w:eastAsia="Aptos" w:hAnsi="Arial" w:cs="Arial"/>
          <w:b/>
          <w:bCs/>
          <w:kern w:val="2"/>
          <w:lang w:val="en-IN"/>
        </w:rPr>
        <w:sectPr w:rsidR="0005785E" w:rsidRPr="008E60B3" w:rsidSect="0005785E">
          <w:type w:val="continuous"/>
          <w:pgSz w:w="11909" w:h="16834" w:code="9"/>
          <w:pgMar w:top="1440" w:right="1440" w:bottom="1440" w:left="1440" w:header="720" w:footer="864" w:gutter="0"/>
          <w:cols w:space="720"/>
          <w:titlePg/>
          <w:docGrid w:linePitch="360"/>
        </w:sectPr>
      </w:pPr>
    </w:p>
    <w:p w14:paraId="07B99E1B" w14:textId="38758F05" w:rsidR="0005785E" w:rsidRPr="008E60B3" w:rsidRDefault="0005785E" w:rsidP="0005785E">
      <w:pPr>
        <w:spacing w:after="0" w:line="240" w:lineRule="auto"/>
        <w:ind w:left="450" w:hanging="450"/>
        <w:jc w:val="both"/>
        <w:rPr>
          <w:rFonts w:ascii="Arial" w:eastAsia="Aptos" w:hAnsi="Arial" w:cs="Arial"/>
          <w:b/>
          <w:bCs/>
          <w:kern w:val="2"/>
          <w:lang w:val="en-IN"/>
        </w:rPr>
      </w:pPr>
      <w:r w:rsidRPr="008E60B3">
        <w:rPr>
          <w:rFonts w:ascii="Arial" w:eastAsia="Aptos" w:hAnsi="Arial" w:cs="Arial"/>
          <w:b/>
          <w:bCs/>
          <w:kern w:val="2"/>
          <w:lang w:val="en-IN"/>
        </w:rPr>
        <w:t>3.5</w:t>
      </w:r>
      <w:r w:rsidRPr="008E60B3">
        <w:rPr>
          <w:rFonts w:ascii="Arial" w:eastAsia="Aptos" w:hAnsi="Arial" w:cs="Arial"/>
          <w:b/>
          <w:bCs/>
          <w:kern w:val="2"/>
          <w:lang w:val="en-IN"/>
        </w:rPr>
        <w:tab/>
        <w:t>Pain Management and Photo Biomodulation</w:t>
      </w:r>
    </w:p>
    <w:p w14:paraId="76F324D5"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68D8F3F7" w14:textId="77777777" w:rsidR="0005785E" w:rsidRPr="008E60B3" w:rsidRDefault="0005785E"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Low-level laser therapy (LLLT) reduces postoperative discomfort by modulating inflammatory mediators and stimulating fibroblast proliferation. Arslan et al. (2017) reported significant pain reduction after diode laser-assisted root canal disinfection compared to conventional methods. The </w:t>
      </w:r>
      <w:proofErr w:type="spellStart"/>
      <w:r w:rsidRPr="008E60B3">
        <w:rPr>
          <w:rFonts w:ascii="Arial" w:eastAsia="Aptos" w:hAnsi="Arial" w:cs="Arial"/>
          <w:kern w:val="2"/>
          <w:sz w:val="20"/>
          <w:szCs w:val="20"/>
          <w:lang w:val="en-IN"/>
        </w:rPr>
        <w:t>biostimulatory</w:t>
      </w:r>
      <w:proofErr w:type="spellEnd"/>
      <w:r w:rsidRPr="008E60B3">
        <w:rPr>
          <w:rFonts w:ascii="Arial" w:eastAsia="Aptos" w:hAnsi="Arial" w:cs="Arial"/>
          <w:kern w:val="2"/>
          <w:sz w:val="20"/>
          <w:szCs w:val="20"/>
          <w:lang w:val="en-IN"/>
        </w:rPr>
        <w:t xml:space="preserve"> effect accelerates periapical tissue healing and improves patient comfort.</w:t>
      </w:r>
    </w:p>
    <w:p w14:paraId="689A8E60" w14:textId="77777777" w:rsidR="0005785E" w:rsidRPr="008E60B3" w:rsidRDefault="0005785E" w:rsidP="00FA66A2">
      <w:pPr>
        <w:spacing w:after="0" w:line="240" w:lineRule="auto"/>
        <w:jc w:val="both"/>
        <w:rPr>
          <w:rFonts w:ascii="Arial" w:eastAsia="Aptos" w:hAnsi="Arial" w:cs="Arial"/>
          <w:kern w:val="2"/>
          <w:sz w:val="20"/>
          <w:szCs w:val="20"/>
          <w:lang w:val="en-IN"/>
        </w:rPr>
      </w:pPr>
    </w:p>
    <w:p w14:paraId="4091FA60"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Pain management in endodontics, particularly the reduction of postoperative pain (PEP) following root canal treatment (RCT), has emerged as a key application for lasers, primarily through </w:t>
      </w:r>
      <w:proofErr w:type="spellStart"/>
      <w:r w:rsidRPr="008E60B3">
        <w:rPr>
          <w:rFonts w:ascii="Arial" w:eastAsia="Aptos" w:hAnsi="Arial" w:cs="Arial"/>
          <w:kern w:val="2"/>
          <w:sz w:val="20"/>
          <w:szCs w:val="20"/>
          <w:lang w:val="en-IN"/>
        </w:rPr>
        <w:t>Photobiomodulation</w:t>
      </w:r>
      <w:proofErr w:type="spellEnd"/>
      <w:r w:rsidRPr="008E60B3">
        <w:rPr>
          <w:rFonts w:ascii="Arial" w:eastAsia="Aptos" w:hAnsi="Arial" w:cs="Arial"/>
          <w:kern w:val="2"/>
          <w:sz w:val="20"/>
          <w:szCs w:val="20"/>
          <w:lang w:val="en-IN"/>
        </w:rPr>
        <w:t xml:space="preserve"> Therapy (PBM), also known as Low-Level Laser Therapy (LLLT).</w:t>
      </w:r>
    </w:p>
    <w:p w14:paraId="3B3F037A" w14:textId="73F25970" w:rsidR="00FA66A2" w:rsidRPr="008E60B3" w:rsidRDefault="00FA66A2" w:rsidP="00FA66A2">
      <w:pPr>
        <w:spacing w:after="0" w:line="240" w:lineRule="auto"/>
        <w:jc w:val="both"/>
        <w:rPr>
          <w:rFonts w:ascii="Arial" w:eastAsia="Aptos" w:hAnsi="Arial" w:cs="Arial"/>
          <w:kern w:val="2"/>
          <w:sz w:val="20"/>
          <w:szCs w:val="20"/>
          <w:lang w:val="en-IN"/>
        </w:rPr>
      </w:pPr>
    </w:p>
    <w:p w14:paraId="7B75278C" w14:textId="2138ED57"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1. Photo</w:t>
      </w:r>
      <w:r w:rsidR="0005785E" w:rsidRPr="008E60B3">
        <w:rPr>
          <w:rFonts w:ascii="Arial" w:eastAsia="Aptos" w:hAnsi="Arial" w:cs="Arial"/>
          <w:b/>
          <w:bCs/>
          <w:kern w:val="2"/>
          <w:sz w:val="20"/>
          <w:szCs w:val="20"/>
          <w:lang w:val="en-IN"/>
        </w:rPr>
        <w:t xml:space="preserve"> </w:t>
      </w:r>
      <w:r w:rsidRPr="008E60B3">
        <w:rPr>
          <w:rFonts w:ascii="Arial" w:eastAsia="Aptos" w:hAnsi="Arial" w:cs="Arial"/>
          <w:b/>
          <w:bCs/>
          <w:kern w:val="2"/>
          <w:sz w:val="20"/>
          <w:szCs w:val="20"/>
          <w:lang w:val="en-IN"/>
        </w:rPr>
        <w:t>biomodulation (PBM) in Endodontics</w:t>
      </w:r>
    </w:p>
    <w:p w14:paraId="55832724"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587B29F5" w14:textId="773208A9"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PBM uses non-ionizing light sources, typically </w:t>
      </w:r>
      <w:r w:rsidRPr="008E60B3">
        <w:rPr>
          <w:rFonts w:ascii="Arial" w:eastAsia="Aptos" w:hAnsi="Arial" w:cs="Arial"/>
          <w:b/>
          <w:bCs/>
          <w:kern w:val="2"/>
          <w:sz w:val="20"/>
          <w:szCs w:val="20"/>
          <w:lang w:val="en-IN"/>
        </w:rPr>
        <w:t>diode lasers</w:t>
      </w:r>
      <w:r w:rsidRPr="008E60B3">
        <w:rPr>
          <w:rFonts w:ascii="Arial" w:eastAsia="Aptos" w:hAnsi="Arial" w:cs="Arial"/>
          <w:kern w:val="2"/>
          <w:sz w:val="20"/>
          <w:szCs w:val="20"/>
          <w:lang w:val="en-IN"/>
        </w:rPr>
        <w:t xml:space="preserve"> in the red or near-infrared (NIR) spectrum ( to ), to induce photochemical changes in tissues without causing a significant thermal increase.</w:t>
      </w:r>
    </w:p>
    <w:p w14:paraId="1ED78AA4"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08057ED7" w14:textId="77777777"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A. Mechanism of Action</w:t>
      </w:r>
    </w:p>
    <w:p w14:paraId="52969DD6"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55DFA19F"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The analgesic and anti-inflammatory effects of PBM are primarily attributed to its interaction with the cell's mitochondria:</w:t>
      </w:r>
    </w:p>
    <w:p w14:paraId="37F42098"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7F482E58" w14:textId="77777777" w:rsidR="00FA66A2" w:rsidRPr="008E60B3" w:rsidRDefault="00FA66A2" w:rsidP="0005785E">
      <w:pPr>
        <w:numPr>
          <w:ilvl w:val="0"/>
          <w:numId w:val="21"/>
        </w:numPr>
        <w:tabs>
          <w:tab w:val="clear" w:pos="1350"/>
          <w:tab w:val="num" w:pos="1800"/>
        </w:tabs>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Cytochrome c Oxidase (</w:t>
      </w:r>
      <w:proofErr w:type="spellStart"/>
      <w:r w:rsidRPr="008E60B3">
        <w:rPr>
          <w:rFonts w:ascii="Arial" w:eastAsia="Aptos" w:hAnsi="Arial" w:cs="Arial"/>
          <w:b/>
          <w:bCs/>
          <w:kern w:val="2"/>
          <w:sz w:val="20"/>
          <w:szCs w:val="20"/>
          <w:lang w:val="en-IN"/>
        </w:rPr>
        <w:t>Cco</w:t>
      </w:r>
      <w:proofErr w:type="spellEnd"/>
      <w:r w:rsidRPr="008E60B3">
        <w:rPr>
          <w:rFonts w:ascii="Arial" w:eastAsia="Aptos" w:hAnsi="Arial" w:cs="Arial"/>
          <w:b/>
          <w:bCs/>
          <w:kern w:val="2"/>
          <w:sz w:val="20"/>
          <w:szCs w:val="20"/>
          <w:lang w:val="en-IN"/>
        </w:rPr>
        <w:t>) Activation:</w:t>
      </w:r>
      <w:r w:rsidRPr="008E60B3">
        <w:rPr>
          <w:rFonts w:ascii="Arial" w:eastAsia="Aptos" w:hAnsi="Arial" w:cs="Arial"/>
          <w:kern w:val="2"/>
          <w:sz w:val="20"/>
          <w:szCs w:val="20"/>
          <w:lang w:val="en-IN"/>
        </w:rPr>
        <w:t xml:space="preserve"> The laser photons are absorbed by chromophores (light-sensitive molecules), particularly </w:t>
      </w:r>
      <w:proofErr w:type="spellStart"/>
      <w:r w:rsidRPr="008E60B3">
        <w:rPr>
          <w:rFonts w:ascii="Arial" w:eastAsia="Aptos" w:hAnsi="Arial" w:cs="Arial"/>
          <w:kern w:val="2"/>
          <w:sz w:val="20"/>
          <w:szCs w:val="20"/>
          <w:lang w:val="en-IN"/>
        </w:rPr>
        <w:t>Cco</w:t>
      </w:r>
      <w:proofErr w:type="spellEnd"/>
      <w:r w:rsidRPr="008E60B3">
        <w:rPr>
          <w:rFonts w:ascii="Arial" w:eastAsia="Aptos" w:hAnsi="Arial" w:cs="Arial"/>
          <w:kern w:val="2"/>
          <w:sz w:val="20"/>
          <w:szCs w:val="20"/>
          <w:lang w:val="en-IN"/>
        </w:rPr>
        <w:t xml:space="preserve"> in the mitochondrial respiratory chain.</w:t>
      </w:r>
    </w:p>
    <w:p w14:paraId="632132F9" w14:textId="77777777" w:rsidR="0005785E" w:rsidRPr="008E60B3" w:rsidRDefault="0005785E" w:rsidP="0005785E">
      <w:pPr>
        <w:tabs>
          <w:tab w:val="num" w:pos="1800"/>
        </w:tabs>
        <w:spacing w:after="0" w:line="240" w:lineRule="auto"/>
        <w:ind w:left="540"/>
        <w:jc w:val="both"/>
        <w:rPr>
          <w:rFonts w:ascii="Arial" w:eastAsia="Aptos" w:hAnsi="Arial" w:cs="Arial"/>
          <w:kern w:val="2"/>
          <w:sz w:val="20"/>
          <w:szCs w:val="20"/>
          <w:lang w:val="en-IN"/>
        </w:rPr>
      </w:pPr>
    </w:p>
    <w:p w14:paraId="0F26E127" w14:textId="77777777" w:rsidR="00FA66A2" w:rsidRPr="008E60B3" w:rsidRDefault="00FA66A2" w:rsidP="0005785E">
      <w:pPr>
        <w:numPr>
          <w:ilvl w:val="0"/>
          <w:numId w:val="21"/>
        </w:numPr>
        <w:tabs>
          <w:tab w:val="clear" w:pos="1350"/>
          <w:tab w:val="num" w:pos="1800"/>
        </w:tabs>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Nitric Oxide (NO) Release:</w:t>
      </w:r>
      <w:r w:rsidRPr="008E60B3">
        <w:rPr>
          <w:rFonts w:ascii="Arial" w:eastAsia="Aptos" w:hAnsi="Arial" w:cs="Arial"/>
          <w:kern w:val="2"/>
          <w:sz w:val="20"/>
          <w:szCs w:val="20"/>
          <w:lang w:val="en-IN"/>
        </w:rPr>
        <w:t xml:space="preserve"> The absorption leads to the dissociation of inhibitory nitric oxide (NO) from </w:t>
      </w:r>
      <w:proofErr w:type="spellStart"/>
      <w:r w:rsidRPr="008E60B3">
        <w:rPr>
          <w:rFonts w:ascii="Arial" w:eastAsia="Aptos" w:hAnsi="Arial" w:cs="Arial"/>
          <w:kern w:val="2"/>
          <w:sz w:val="20"/>
          <w:szCs w:val="20"/>
          <w:lang w:val="en-IN"/>
        </w:rPr>
        <w:t>Cco</w:t>
      </w:r>
      <w:proofErr w:type="spellEnd"/>
      <w:r w:rsidRPr="008E60B3">
        <w:rPr>
          <w:rFonts w:ascii="Arial" w:eastAsia="Aptos" w:hAnsi="Arial" w:cs="Arial"/>
          <w:kern w:val="2"/>
          <w:sz w:val="20"/>
          <w:szCs w:val="20"/>
          <w:lang w:val="en-IN"/>
        </w:rPr>
        <w:t>.</w:t>
      </w:r>
    </w:p>
    <w:p w14:paraId="14D52A48" w14:textId="77777777" w:rsidR="0005785E" w:rsidRPr="008E60B3" w:rsidRDefault="0005785E" w:rsidP="0005785E">
      <w:pPr>
        <w:tabs>
          <w:tab w:val="num" w:pos="1800"/>
        </w:tabs>
        <w:spacing w:after="0" w:line="240" w:lineRule="auto"/>
        <w:ind w:left="540"/>
        <w:jc w:val="both"/>
        <w:rPr>
          <w:rFonts w:ascii="Arial" w:eastAsia="Aptos" w:hAnsi="Arial" w:cs="Arial"/>
          <w:kern w:val="2"/>
          <w:sz w:val="20"/>
          <w:szCs w:val="20"/>
          <w:lang w:val="en-IN"/>
        </w:rPr>
      </w:pPr>
    </w:p>
    <w:p w14:paraId="61986052" w14:textId="77777777" w:rsidR="00FA66A2" w:rsidRPr="008E60B3" w:rsidRDefault="00FA66A2" w:rsidP="0005785E">
      <w:pPr>
        <w:numPr>
          <w:ilvl w:val="0"/>
          <w:numId w:val="21"/>
        </w:numPr>
        <w:tabs>
          <w:tab w:val="clear" w:pos="1350"/>
          <w:tab w:val="num" w:pos="1800"/>
        </w:tabs>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Increased ATP Production:</w:t>
      </w:r>
      <w:r w:rsidRPr="008E60B3">
        <w:rPr>
          <w:rFonts w:ascii="Arial" w:eastAsia="Aptos" w:hAnsi="Arial" w:cs="Arial"/>
          <w:kern w:val="2"/>
          <w:sz w:val="20"/>
          <w:szCs w:val="20"/>
          <w:lang w:val="en-IN"/>
        </w:rPr>
        <w:t xml:space="preserve"> With NO removed, the </w:t>
      </w:r>
      <w:proofErr w:type="spellStart"/>
      <w:r w:rsidRPr="008E60B3">
        <w:rPr>
          <w:rFonts w:ascii="Arial" w:eastAsia="Aptos" w:hAnsi="Arial" w:cs="Arial"/>
          <w:kern w:val="2"/>
          <w:sz w:val="20"/>
          <w:szCs w:val="20"/>
          <w:lang w:val="en-IN"/>
        </w:rPr>
        <w:t>Cco</w:t>
      </w:r>
      <w:proofErr w:type="spellEnd"/>
      <w:r w:rsidRPr="008E60B3">
        <w:rPr>
          <w:rFonts w:ascii="Arial" w:eastAsia="Aptos" w:hAnsi="Arial" w:cs="Arial"/>
          <w:kern w:val="2"/>
          <w:sz w:val="20"/>
          <w:szCs w:val="20"/>
          <w:lang w:val="en-IN"/>
        </w:rPr>
        <w:t xml:space="preserve"> enzyme activity increases, improving the respiratory chain efficiency and enhancing the production of Adenosine Triphosphate (ATP), the cell's energy currency.</w:t>
      </w:r>
    </w:p>
    <w:p w14:paraId="2DB40ABF" w14:textId="77777777" w:rsidR="00FA66A2" w:rsidRPr="008E60B3" w:rsidRDefault="00FA66A2" w:rsidP="0005785E">
      <w:pPr>
        <w:numPr>
          <w:ilvl w:val="0"/>
          <w:numId w:val="21"/>
        </w:numPr>
        <w:tabs>
          <w:tab w:val="clear" w:pos="1350"/>
          <w:tab w:val="num" w:pos="1800"/>
        </w:tabs>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Anti-inflammatory and Analgesic Effects:</w:t>
      </w:r>
      <w:r w:rsidRPr="008E60B3">
        <w:rPr>
          <w:rFonts w:ascii="Arial" w:eastAsia="Aptos" w:hAnsi="Arial" w:cs="Arial"/>
          <w:kern w:val="2"/>
          <w:sz w:val="20"/>
          <w:szCs w:val="20"/>
          <w:lang w:val="en-IN"/>
        </w:rPr>
        <w:t xml:space="preserve"> The resulting increase in ATP and changes in cellular </w:t>
      </w:r>
      <w:proofErr w:type="spellStart"/>
      <w:r w:rsidRPr="008E60B3">
        <w:rPr>
          <w:rFonts w:ascii="Arial" w:eastAsia="Aptos" w:hAnsi="Arial" w:cs="Arial"/>
          <w:kern w:val="2"/>
          <w:sz w:val="20"/>
          <w:szCs w:val="20"/>
          <w:lang w:val="en-IN"/>
        </w:rPr>
        <w:t>signaling</w:t>
      </w:r>
      <w:proofErr w:type="spellEnd"/>
      <w:r w:rsidRPr="008E60B3">
        <w:rPr>
          <w:rFonts w:ascii="Arial" w:eastAsia="Aptos" w:hAnsi="Arial" w:cs="Arial"/>
          <w:kern w:val="2"/>
          <w:sz w:val="20"/>
          <w:szCs w:val="20"/>
          <w:lang w:val="en-IN"/>
        </w:rPr>
        <w:t xml:space="preserve"> pathways lead to:</w:t>
      </w:r>
    </w:p>
    <w:p w14:paraId="03A3989C"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6F0D1CDF" w14:textId="77777777" w:rsidR="00FA66A2" w:rsidRPr="008E60B3" w:rsidRDefault="00FA66A2" w:rsidP="00BB74A5">
      <w:pPr>
        <w:numPr>
          <w:ilvl w:val="1"/>
          <w:numId w:val="16"/>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lastRenderedPageBreak/>
        <w:t>Reduced Inflammation:</w:t>
      </w:r>
      <w:r w:rsidRPr="008E60B3">
        <w:rPr>
          <w:rFonts w:ascii="Arial" w:eastAsia="Aptos" w:hAnsi="Arial" w:cs="Arial"/>
          <w:kern w:val="2"/>
          <w:sz w:val="20"/>
          <w:szCs w:val="20"/>
          <w:lang w:val="en-IN"/>
        </w:rPr>
        <w:t xml:space="preserve"> Modulation of inflammatory mediators (e.g., prostaglandins, bradykinin) and suppression of </w:t>
      </w:r>
      <w:proofErr w:type="spellStart"/>
      <w:r w:rsidRPr="008E60B3">
        <w:rPr>
          <w:rFonts w:ascii="Arial" w:eastAsia="Aptos" w:hAnsi="Arial" w:cs="Arial"/>
          <w:kern w:val="2"/>
          <w:sz w:val="20"/>
          <w:szCs w:val="20"/>
          <w:lang w:val="en-IN"/>
        </w:rPr>
        <w:t>edema</w:t>
      </w:r>
      <w:proofErr w:type="spellEnd"/>
      <w:r w:rsidRPr="008E60B3">
        <w:rPr>
          <w:rFonts w:ascii="Arial" w:eastAsia="Aptos" w:hAnsi="Arial" w:cs="Arial"/>
          <w:kern w:val="2"/>
          <w:sz w:val="20"/>
          <w:szCs w:val="20"/>
          <w:lang w:val="en-IN"/>
        </w:rPr>
        <w:t>.</w:t>
      </w:r>
    </w:p>
    <w:p w14:paraId="5CB92082"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65198EE5" w14:textId="77777777" w:rsidR="00FA66A2" w:rsidRPr="008E60B3" w:rsidRDefault="00FA66A2" w:rsidP="00BB74A5">
      <w:pPr>
        <w:numPr>
          <w:ilvl w:val="1"/>
          <w:numId w:val="16"/>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Pain Mitigation (Analgesia):</w:t>
      </w:r>
      <w:r w:rsidRPr="008E60B3">
        <w:rPr>
          <w:rFonts w:ascii="Arial" w:eastAsia="Aptos" w:hAnsi="Arial" w:cs="Arial"/>
          <w:kern w:val="2"/>
          <w:sz w:val="20"/>
          <w:szCs w:val="20"/>
          <w:lang w:val="en-IN"/>
        </w:rPr>
        <w:t xml:space="preserve"> Stabilization of neuronal membrane potentials, reduced nerve conduction speed, and suppression of neurogenic inflammation via A- and C </w:t>
      </w:r>
      <w:proofErr w:type="spellStart"/>
      <w:r w:rsidRPr="008E60B3">
        <w:rPr>
          <w:rFonts w:ascii="Arial" w:eastAsia="Aptos" w:hAnsi="Arial" w:cs="Arial"/>
          <w:kern w:val="2"/>
          <w:sz w:val="20"/>
          <w:szCs w:val="20"/>
          <w:lang w:val="en-IN"/>
        </w:rPr>
        <w:t>fibers</w:t>
      </w:r>
      <w:proofErr w:type="spellEnd"/>
      <w:r w:rsidRPr="008E60B3">
        <w:rPr>
          <w:rFonts w:ascii="Arial" w:eastAsia="Aptos" w:hAnsi="Arial" w:cs="Arial"/>
          <w:kern w:val="2"/>
          <w:sz w:val="20"/>
          <w:szCs w:val="20"/>
          <w:lang w:val="en-IN"/>
        </w:rPr>
        <w:t>.</w:t>
      </w:r>
    </w:p>
    <w:p w14:paraId="522356B8"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208BD902" w14:textId="4FAA44EF" w:rsidR="00FA66A2" w:rsidRPr="008E60B3" w:rsidRDefault="00FA66A2" w:rsidP="00BB74A5">
      <w:pPr>
        <w:numPr>
          <w:ilvl w:val="1"/>
          <w:numId w:val="16"/>
        </w:numPr>
        <w:tabs>
          <w:tab w:val="num" w:pos="1440"/>
        </w:tabs>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Accelerated Healing:</w:t>
      </w:r>
      <w:r w:rsidRPr="008E60B3">
        <w:rPr>
          <w:rFonts w:ascii="Arial" w:eastAsia="Aptos" w:hAnsi="Arial" w:cs="Arial"/>
          <w:kern w:val="2"/>
          <w:sz w:val="20"/>
          <w:szCs w:val="20"/>
          <w:lang w:val="en-IN"/>
        </w:rPr>
        <w:t xml:space="preserve"> Enhanced cellular proliferation, differentiation, and tissue repair.</w:t>
      </w:r>
    </w:p>
    <w:p w14:paraId="3010F832"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40B281A4" w14:textId="77777777" w:rsidR="00FA66A2" w:rsidRPr="008E60B3" w:rsidRDefault="00FA66A2" w:rsidP="0005785E">
      <w:pPr>
        <w:spacing w:after="0" w:line="240" w:lineRule="auto"/>
        <w:ind w:left="270" w:hanging="27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2. Studies on Postoperative Pain Reduction (PEP)</w:t>
      </w:r>
    </w:p>
    <w:p w14:paraId="50F1B94D"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1B24544F"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Multiple randomized controlled trials (RCTs) and systematic reviews support the adjunctive use of PBM for pain control following non-surgical endodontic treatment.</w:t>
      </w:r>
    </w:p>
    <w:p w14:paraId="1C1EF4FA"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5BC32B78" w14:textId="77777777"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A. Clinical Efficacy Studies</w:t>
      </w:r>
    </w:p>
    <w:p w14:paraId="6D715811"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69679373" w14:textId="62CE7B1C" w:rsidR="00FA66A2" w:rsidRPr="008E60B3" w:rsidRDefault="00FA66A2" w:rsidP="00BB74A5">
      <w:pPr>
        <w:numPr>
          <w:ilvl w:val="0"/>
          <w:numId w:val="17"/>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PEP Reduction:</w:t>
      </w:r>
      <w:r w:rsidRPr="008E60B3">
        <w:rPr>
          <w:rFonts w:ascii="Arial" w:eastAsia="Aptos" w:hAnsi="Arial" w:cs="Arial"/>
          <w:kern w:val="2"/>
          <w:sz w:val="20"/>
          <w:szCs w:val="20"/>
          <w:lang w:val="en-IN"/>
        </w:rPr>
        <w:t xml:space="preserve"> A large number of studies, particularly those using diode lasers (e.g.,), demonstrate a statistically significant reduction in pain scores (measured by Visual Analogue Scale or VAS) in PBM groups compared to placebo or conventional treatment groups.</w:t>
      </w:r>
    </w:p>
    <w:p w14:paraId="7F54B374" w14:textId="77777777" w:rsidR="00BB74A5" w:rsidRPr="008E60B3" w:rsidRDefault="00BB74A5" w:rsidP="00BB74A5">
      <w:pPr>
        <w:spacing w:after="0" w:line="240" w:lineRule="auto"/>
        <w:ind w:left="540"/>
        <w:jc w:val="both"/>
        <w:rPr>
          <w:rFonts w:ascii="Arial" w:eastAsia="Aptos" w:hAnsi="Arial" w:cs="Arial"/>
          <w:kern w:val="2"/>
          <w:sz w:val="20"/>
          <w:szCs w:val="20"/>
          <w:lang w:val="en-IN"/>
        </w:rPr>
      </w:pPr>
    </w:p>
    <w:p w14:paraId="4590A275" w14:textId="77777777" w:rsidR="00FA66A2" w:rsidRPr="00E4055C" w:rsidRDefault="00FA66A2" w:rsidP="00BB74A5">
      <w:pPr>
        <w:numPr>
          <w:ilvl w:val="1"/>
          <w:numId w:val="17"/>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Study Example:</w:t>
      </w:r>
      <w:r w:rsidRPr="008E60B3">
        <w:rPr>
          <w:rFonts w:ascii="Arial" w:eastAsia="Aptos" w:hAnsi="Arial" w:cs="Arial"/>
          <w:kern w:val="2"/>
          <w:sz w:val="20"/>
          <w:szCs w:val="20"/>
          <w:lang w:val="en-IN"/>
        </w:rPr>
        <w:t xml:space="preserve"> </w:t>
      </w:r>
      <w:r w:rsidRPr="00E4055C">
        <w:rPr>
          <w:rFonts w:ascii="Arial" w:eastAsia="Aptos" w:hAnsi="Arial" w:cs="Arial"/>
          <w:kern w:val="2"/>
          <w:sz w:val="20"/>
          <w:szCs w:val="20"/>
          <w:lang w:val="en-IN"/>
        </w:rPr>
        <w:t>Several systematic reviews focusing on post-endodontic pain have concluded that PBM effectively decreases PEP, particularly in the immediate postoperative period (4 to 24 hours), in teeth diagnosed with symptomatic irreversible pulpitis or symptomatic apical periodontitis.</w:t>
      </w:r>
    </w:p>
    <w:p w14:paraId="6E2E2251"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58B529C2" w14:textId="099F5CDC" w:rsidR="00FA66A2" w:rsidRPr="008E60B3" w:rsidRDefault="00E4055C" w:rsidP="00BB74A5">
      <w:pPr>
        <w:numPr>
          <w:ilvl w:val="1"/>
          <w:numId w:val="17"/>
        </w:numPr>
        <w:spacing w:after="0" w:line="240" w:lineRule="auto"/>
        <w:ind w:left="540"/>
        <w:jc w:val="both"/>
        <w:rPr>
          <w:rFonts w:ascii="Arial" w:eastAsia="Aptos" w:hAnsi="Arial" w:cs="Arial"/>
          <w:kern w:val="2"/>
          <w:sz w:val="20"/>
          <w:szCs w:val="20"/>
          <w:lang w:val="en-IN"/>
        </w:rPr>
      </w:pPr>
      <w:r w:rsidRPr="00E4055C">
        <w:rPr>
          <w:rFonts w:ascii="Arial" w:eastAsia="Aptos" w:hAnsi="Arial" w:cs="Arial"/>
          <w:b/>
          <w:bCs/>
          <w:kern w:val="2"/>
          <w:sz w:val="20"/>
          <w:szCs w:val="20"/>
          <w:lang w:val="en-IN"/>
        </w:rPr>
        <w:t>Study Example:</w:t>
      </w:r>
      <w:r>
        <w:rPr>
          <w:rFonts w:ascii="Arial" w:eastAsia="Aptos" w:hAnsi="Arial" w:cs="Arial"/>
          <w:kern w:val="2"/>
          <w:sz w:val="20"/>
          <w:szCs w:val="20"/>
          <w:lang w:val="en-IN"/>
        </w:rPr>
        <w:t xml:space="preserve"> </w:t>
      </w:r>
      <w:r w:rsidR="00FA66A2" w:rsidRPr="008E60B3">
        <w:rPr>
          <w:rFonts w:ascii="Arial" w:eastAsia="Aptos" w:hAnsi="Arial" w:cs="Arial"/>
          <w:kern w:val="2"/>
          <w:sz w:val="20"/>
          <w:szCs w:val="20"/>
          <w:lang w:val="en-IN"/>
        </w:rPr>
        <w:t>A study on mandibular molars with symptomatic irreversible pulpitis showed that PBM (using a diode laser) significantly lowered pain scores at 6, 12 and 24hours post-treatment compared to the placebo group.</w:t>
      </w:r>
    </w:p>
    <w:p w14:paraId="3F73B5BB"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390FEDB7" w14:textId="77777777" w:rsidR="00FA66A2" w:rsidRPr="008E60B3" w:rsidRDefault="00FA66A2" w:rsidP="00BB74A5">
      <w:pPr>
        <w:numPr>
          <w:ilvl w:val="0"/>
          <w:numId w:val="17"/>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Reduced Analgesic Intake:</w:t>
      </w:r>
      <w:r w:rsidRPr="008E60B3">
        <w:rPr>
          <w:rFonts w:ascii="Arial" w:eastAsia="Aptos" w:hAnsi="Arial" w:cs="Arial"/>
          <w:kern w:val="2"/>
          <w:sz w:val="20"/>
          <w:szCs w:val="20"/>
          <w:lang w:val="en-IN"/>
        </w:rPr>
        <w:t xml:space="preserve"> PBM has been shown in some clinical trials to reduce the need for rescue analgesics (such as NSAIDs), offering a non-pharmacological approach to pain management, which is beneficial for patients sensitive to medications.</w:t>
      </w:r>
    </w:p>
    <w:p w14:paraId="60E562FA"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331F5116" w14:textId="77777777" w:rsidR="00FA66A2" w:rsidRPr="008E60B3" w:rsidRDefault="00FA66A2" w:rsidP="0005785E">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B. Effects of Application Technique</w:t>
      </w:r>
    </w:p>
    <w:p w14:paraId="477CD236"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53767708" w14:textId="59B31D6D" w:rsidR="00FA66A2" w:rsidRPr="008E60B3" w:rsidRDefault="00FA66A2" w:rsidP="0005785E">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PBM can be applied in different ways during the endodontic procedure:</w:t>
      </w:r>
    </w:p>
    <w:p w14:paraId="051A5734" w14:textId="77777777" w:rsidR="0005785E" w:rsidRPr="008E60B3" w:rsidRDefault="0005785E" w:rsidP="0005785E">
      <w:pPr>
        <w:spacing w:after="0" w:line="240" w:lineRule="auto"/>
        <w:jc w:val="both"/>
        <w:rPr>
          <w:rFonts w:ascii="Arial" w:eastAsia="Aptos" w:hAnsi="Arial" w:cs="Arial"/>
          <w:kern w:val="2"/>
          <w:sz w:val="20"/>
          <w:szCs w:val="20"/>
          <w:lang w:val="en-IN"/>
        </w:rPr>
      </w:pPr>
    </w:p>
    <w:p w14:paraId="02C15709" w14:textId="77777777" w:rsidR="00FA66A2" w:rsidRPr="008E60B3" w:rsidRDefault="00FA66A2" w:rsidP="00BB74A5">
      <w:pPr>
        <w:numPr>
          <w:ilvl w:val="0"/>
          <w:numId w:val="18"/>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Transmucosal PBM (Low-Level Laser Therapy - LLLT):</w:t>
      </w:r>
      <w:r w:rsidRPr="008E60B3">
        <w:rPr>
          <w:rFonts w:ascii="Arial" w:eastAsia="Aptos" w:hAnsi="Arial" w:cs="Arial"/>
          <w:kern w:val="2"/>
          <w:sz w:val="20"/>
          <w:szCs w:val="20"/>
          <w:lang w:val="en-IN"/>
        </w:rPr>
        <w:t xml:space="preserve"> The laser is applied externally to the mucosa over the apical region of the treated tooth. This is the most common PBM method for pain reduction.</w:t>
      </w:r>
    </w:p>
    <w:p w14:paraId="7941B197"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4E34A1AD" w14:textId="77777777" w:rsidR="00FA66A2" w:rsidRPr="008E60B3" w:rsidRDefault="00FA66A2" w:rsidP="00BB74A5">
      <w:pPr>
        <w:numPr>
          <w:ilvl w:val="0"/>
          <w:numId w:val="18"/>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Intracanal Irradiation:</w:t>
      </w:r>
      <w:r w:rsidRPr="008E60B3">
        <w:rPr>
          <w:rFonts w:ascii="Arial" w:eastAsia="Aptos" w:hAnsi="Arial" w:cs="Arial"/>
          <w:kern w:val="2"/>
          <w:sz w:val="20"/>
          <w:szCs w:val="20"/>
          <w:lang w:val="en-IN"/>
        </w:rPr>
        <w:t xml:space="preserve"> The </w:t>
      </w:r>
      <w:proofErr w:type="spellStart"/>
      <w:r w:rsidRPr="008E60B3">
        <w:rPr>
          <w:rFonts w:ascii="Arial" w:eastAsia="Aptos" w:hAnsi="Arial" w:cs="Arial"/>
          <w:kern w:val="2"/>
          <w:sz w:val="20"/>
          <w:szCs w:val="20"/>
          <w:lang w:val="en-IN"/>
        </w:rPr>
        <w:t>fiber</w:t>
      </w:r>
      <w:proofErr w:type="spellEnd"/>
      <w:r w:rsidRPr="008E60B3">
        <w:rPr>
          <w:rFonts w:ascii="Arial" w:eastAsia="Aptos" w:hAnsi="Arial" w:cs="Arial"/>
          <w:kern w:val="2"/>
          <w:sz w:val="20"/>
          <w:szCs w:val="20"/>
          <w:lang w:val="en-IN"/>
        </w:rPr>
        <w:t xml:space="preserve"> is inserted into the prepared root canal and irradiated to disinfect the dentinal tubules and promote healing in the periapical tissue.</w:t>
      </w:r>
    </w:p>
    <w:p w14:paraId="01B7C357"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542B4689" w14:textId="77777777" w:rsidR="00FA66A2" w:rsidRPr="008E60B3" w:rsidRDefault="00FA66A2" w:rsidP="00BB74A5">
      <w:pPr>
        <w:numPr>
          <w:ilvl w:val="0"/>
          <w:numId w:val="18"/>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Laser-Activated Irrigation (LAI) / Photon-Induced Photoacoustic Streaming (PIPS):</w:t>
      </w:r>
      <w:r w:rsidRPr="008E60B3">
        <w:rPr>
          <w:rFonts w:ascii="Arial" w:eastAsia="Aptos" w:hAnsi="Arial" w:cs="Arial"/>
          <w:kern w:val="2"/>
          <w:sz w:val="20"/>
          <w:szCs w:val="20"/>
          <w:lang w:val="en-IN"/>
        </w:rPr>
        <w:t xml:space="preserve"> While primarily used for disinfection, studies have also shown that the photoacoustic effect of or lasers used with an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can contribute to pain reduction, possibly due to a more thorough bacterial load reduction and decreased inflammation. A comparative study by Ebrahimi et al. (2023) found LLLT to be superior for immediate pain control at 24 hours, but LLLT and LAI were equally effective at 48 hours compared to conventional methods.</w:t>
      </w:r>
    </w:p>
    <w:p w14:paraId="411AD72C"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1B3DDAB3" w14:textId="60192E87" w:rsidR="00FA66A2" w:rsidRPr="008E60B3" w:rsidRDefault="00FA66A2" w:rsidP="00FA66A2">
      <w:pPr>
        <w:spacing w:after="0" w:line="240" w:lineRule="auto"/>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C. Adjunctive Benefits (</w:t>
      </w:r>
      <w:proofErr w:type="spellStart"/>
      <w:r w:rsidRPr="008E60B3">
        <w:rPr>
          <w:rFonts w:ascii="Arial" w:eastAsia="Aptos" w:hAnsi="Arial" w:cs="Arial"/>
          <w:b/>
          <w:bCs/>
          <w:kern w:val="2"/>
          <w:sz w:val="20"/>
          <w:szCs w:val="20"/>
          <w:lang w:val="en-IN"/>
        </w:rPr>
        <w:t>Anesthesia</w:t>
      </w:r>
      <w:proofErr w:type="spellEnd"/>
      <w:r w:rsidRPr="008E60B3">
        <w:rPr>
          <w:rFonts w:ascii="Arial" w:eastAsia="Aptos" w:hAnsi="Arial" w:cs="Arial"/>
          <w:b/>
          <w:bCs/>
          <w:kern w:val="2"/>
          <w:sz w:val="20"/>
          <w:szCs w:val="20"/>
          <w:lang w:val="en-IN"/>
        </w:rPr>
        <w:t>)</w:t>
      </w:r>
    </w:p>
    <w:p w14:paraId="29608864"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2EFBD234"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PBM is also being studied for its role in enhancing the efficacy of local </w:t>
      </w:r>
      <w:proofErr w:type="spellStart"/>
      <w:r w:rsidRPr="008E60B3">
        <w:rPr>
          <w:rFonts w:ascii="Arial" w:eastAsia="Aptos" w:hAnsi="Arial" w:cs="Arial"/>
          <w:kern w:val="2"/>
          <w:sz w:val="20"/>
          <w:szCs w:val="20"/>
          <w:lang w:val="en-IN"/>
        </w:rPr>
        <w:t>anesthesia</w:t>
      </w:r>
      <w:proofErr w:type="spellEnd"/>
      <w:r w:rsidRPr="008E60B3">
        <w:rPr>
          <w:rFonts w:ascii="Arial" w:eastAsia="Aptos" w:hAnsi="Arial" w:cs="Arial"/>
          <w:kern w:val="2"/>
          <w:sz w:val="20"/>
          <w:szCs w:val="20"/>
          <w:lang w:val="en-IN"/>
        </w:rPr>
        <w:t xml:space="preserve">, particularly in challenging cases like teeth with symptomatic irreversible pulpitis (SIP), where conventional </w:t>
      </w:r>
      <w:proofErr w:type="spellStart"/>
      <w:r w:rsidRPr="008E60B3">
        <w:rPr>
          <w:rFonts w:ascii="Arial" w:eastAsia="Aptos" w:hAnsi="Arial" w:cs="Arial"/>
          <w:kern w:val="2"/>
          <w:sz w:val="20"/>
          <w:szCs w:val="20"/>
          <w:lang w:val="en-IN"/>
        </w:rPr>
        <w:t>anesthesia</w:t>
      </w:r>
      <w:proofErr w:type="spellEnd"/>
      <w:r w:rsidRPr="008E60B3">
        <w:rPr>
          <w:rFonts w:ascii="Arial" w:eastAsia="Aptos" w:hAnsi="Arial" w:cs="Arial"/>
          <w:kern w:val="2"/>
          <w:sz w:val="20"/>
          <w:szCs w:val="20"/>
          <w:lang w:val="en-IN"/>
        </w:rPr>
        <w:t xml:space="preserve"> blocks can sometimes fail.</w:t>
      </w:r>
    </w:p>
    <w:p w14:paraId="25007185"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0DBBF22E" w14:textId="381970EC" w:rsidR="00FA66A2" w:rsidRPr="008E60B3" w:rsidRDefault="00FA66A2" w:rsidP="0005785E">
      <w:pPr>
        <w:numPr>
          <w:ilvl w:val="0"/>
          <w:numId w:val="19"/>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Study Example:</w:t>
      </w:r>
      <w:r w:rsidRPr="008E60B3">
        <w:rPr>
          <w:rFonts w:ascii="Arial" w:eastAsia="Aptos" w:hAnsi="Arial" w:cs="Arial"/>
          <w:kern w:val="2"/>
          <w:sz w:val="20"/>
          <w:szCs w:val="20"/>
          <w:lang w:val="en-IN"/>
        </w:rPr>
        <w:t xml:space="preserve"> Clinical trials have demonstrated that applying a diode laser (e.g.,) to the buccal aspect of the tooth before administering a local </w:t>
      </w:r>
      <w:proofErr w:type="spellStart"/>
      <w:r w:rsidRPr="008E60B3">
        <w:rPr>
          <w:rFonts w:ascii="Arial" w:eastAsia="Aptos" w:hAnsi="Arial" w:cs="Arial"/>
          <w:kern w:val="2"/>
          <w:sz w:val="20"/>
          <w:szCs w:val="20"/>
          <w:lang w:val="en-IN"/>
        </w:rPr>
        <w:t>anesthetic</w:t>
      </w:r>
      <w:proofErr w:type="spellEnd"/>
      <w:r w:rsidRPr="008E60B3">
        <w:rPr>
          <w:rFonts w:ascii="Arial" w:eastAsia="Aptos" w:hAnsi="Arial" w:cs="Arial"/>
          <w:kern w:val="2"/>
          <w:sz w:val="20"/>
          <w:szCs w:val="20"/>
          <w:lang w:val="en-IN"/>
        </w:rPr>
        <w:t xml:space="preserve"> block can increase the depth of </w:t>
      </w:r>
      <w:proofErr w:type="spellStart"/>
      <w:r w:rsidRPr="008E60B3">
        <w:rPr>
          <w:rFonts w:ascii="Arial" w:eastAsia="Aptos" w:hAnsi="Arial" w:cs="Arial"/>
          <w:kern w:val="2"/>
          <w:sz w:val="20"/>
          <w:szCs w:val="20"/>
          <w:lang w:val="en-IN"/>
        </w:rPr>
        <w:t>anesthesia</w:t>
      </w:r>
      <w:proofErr w:type="spellEnd"/>
      <w:r w:rsidRPr="008E60B3">
        <w:rPr>
          <w:rFonts w:ascii="Arial" w:eastAsia="Aptos" w:hAnsi="Arial" w:cs="Arial"/>
          <w:kern w:val="2"/>
          <w:sz w:val="20"/>
          <w:szCs w:val="20"/>
          <w:lang w:val="en-IN"/>
        </w:rPr>
        <w:t xml:space="preserve"> and reduce the pain experienced during the critical stages of access cavity preparation and pulp removal ("pulp dropping").</w:t>
      </w:r>
    </w:p>
    <w:p w14:paraId="7E4687A7"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0D3266A8" w14:textId="77777777" w:rsidR="00FA66A2" w:rsidRPr="008E60B3" w:rsidRDefault="00FA66A2" w:rsidP="00FA66A2">
      <w:pPr>
        <w:spacing w:after="0" w:line="240" w:lineRule="auto"/>
        <w:jc w:val="both"/>
        <w:rPr>
          <w:rFonts w:ascii="Arial" w:eastAsia="Aptos" w:hAnsi="Arial" w:cs="Arial"/>
          <w:b/>
          <w:bCs/>
          <w:kern w:val="2"/>
          <w:lang w:val="en-IN"/>
        </w:rPr>
      </w:pPr>
      <w:r w:rsidRPr="008E60B3">
        <w:rPr>
          <w:rFonts w:ascii="Arial" w:eastAsia="Aptos" w:hAnsi="Arial" w:cs="Arial"/>
          <w:b/>
          <w:bCs/>
          <w:kern w:val="2"/>
          <w:lang w:val="en-IN"/>
        </w:rPr>
        <w:t>3.6 Obturation Enhancement</w:t>
      </w:r>
    </w:p>
    <w:p w14:paraId="007A5359"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61990549" w14:textId="1030BA6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 irradiation before obturation modifies dentin surface energy, promoting better sealer adhesion.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laser treatment opens dentinal tubules and improves wettability, enhancing the penetration of resin-based and </w:t>
      </w:r>
      <w:proofErr w:type="spellStart"/>
      <w:r w:rsidRPr="008E60B3">
        <w:rPr>
          <w:rFonts w:ascii="Arial" w:eastAsia="Aptos" w:hAnsi="Arial" w:cs="Arial"/>
          <w:kern w:val="2"/>
          <w:sz w:val="20"/>
          <w:szCs w:val="20"/>
          <w:lang w:val="en-IN"/>
        </w:rPr>
        <w:t>bioceramic</w:t>
      </w:r>
      <w:proofErr w:type="spellEnd"/>
      <w:r w:rsidRPr="008E60B3">
        <w:rPr>
          <w:rFonts w:ascii="Arial" w:eastAsia="Aptos" w:hAnsi="Arial" w:cs="Arial"/>
          <w:kern w:val="2"/>
          <w:sz w:val="20"/>
          <w:szCs w:val="20"/>
          <w:lang w:val="en-IN"/>
        </w:rPr>
        <w:t xml:space="preserve"> sealers </w:t>
      </w:r>
      <w:r w:rsidR="000E6555" w:rsidRPr="008E60B3">
        <w:rPr>
          <w:rFonts w:ascii="Arial" w:eastAsia="Aptos" w:hAnsi="Arial" w:cs="Arial"/>
          <w:kern w:val="2"/>
          <w:sz w:val="20"/>
          <w:szCs w:val="20"/>
          <w:lang w:val="en-IN"/>
        </w:rPr>
        <w:t>(Carvalho et al., 2011)</w:t>
      </w:r>
      <w:r w:rsidRPr="008E60B3">
        <w:rPr>
          <w:rFonts w:ascii="Arial" w:eastAsia="Aptos" w:hAnsi="Arial" w:cs="Arial"/>
          <w:kern w:val="2"/>
          <w:sz w:val="20"/>
          <w:szCs w:val="20"/>
          <w:lang w:val="en-IN"/>
        </w:rPr>
        <w:t xml:space="preserve">. However, </w:t>
      </w:r>
      <w:r w:rsidRPr="008E60B3">
        <w:rPr>
          <w:rFonts w:ascii="Arial" w:eastAsia="Aptos" w:hAnsi="Arial" w:cs="Arial"/>
          <w:kern w:val="2"/>
          <w:sz w:val="20"/>
          <w:szCs w:val="20"/>
          <w:lang w:val="en-IN"/>
        </w:rPr>
        <w:lastRenderedPageBreak/>
        <w:t>excessive energy should be avoided to prevent melting of peritubular dentin.</w:t>
      </w:r>
    </w:p>
    <w:p w14:paraId="6F48EFDA"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466C9B95"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Laser technology enhances root canal obturation, the final sealing of the canal system, primarily through two mechanisms: surface modification of dentin and thermal </w:t>
      </w:r>
      <w:proofErr w:type="spellStart"/>
      <w:r w:rsidRPr="008E60B3">
        <w:rPr>
          <w:rFonts w:ascii="Arial" w:eastAsia="Aptos" w:hAnsi="Arial" w:cs="Arial"/>
          <w:kern w:val="2"/>
          <w:sz w:val="20"/>
          <w:szCs w:val="20"/>
          <w:lang w:val="en-IN"/>
        </w:rPr>
        <w:t>plastification</w:t>
      </w:r>
      <w:proofErr w:type="spellEnd"/>
      <w:r w:rsidRPr="008E60B3">
        <w:rPr>
          <w:rFonts w:ascii="Arial" w:eastAsia="Aptos" w:hAnsi="Arial" w:cs="Arial"/>
          <w:kern w:val="2"/>
          <w:sz w:val="20"/>
          <w:szCs w:val="20"/>
          <w:lang w:val="en-IN"/>
        </w:rPr>
        <w:t xml:space="preserve"> of the gutta-percha filling material, both of which aim to improve the hermetic seal and prevent microleakage. The ultimate goal is to create a monoblock filling—a solid, unified interface between the root dentin, the sealer, and the core obturation material.</w:t>
      </w:r>
    </w:p>
    <w:p w14:paraId="4F9989B5" w14:textId="26216D23" w:rsidR="00FA66A2" w:rsidRPr="008E60B3" w:rsidRDefault="00FA66A2" w:rsidP="00FA66A2">
      <w:pPr>
        <w:spacing w:after="0" w:line="240" w:lineRule="auto"/>
        <w:jc w:val="both"/>
        <w:rPr>
          <w:rFonts w:ascii="Arial" w:eastAsia="Aptos" w:hAnsi="Arial" w:cs="Arial"/>
          <w:kern w:val="2"/>
          <w:sz w:val="20"/>
          <w:szCs w:val="20"/>
          <w:lang w:val="en-IN"/>
        </w:rPr>
      </w:pPr>
    </w:p>
    <w:p w14:paraId="5044B1C8" w14:textId="7D0FF0E6" w:rsidR="00FA66A2" w:rsidRPr="008E60B3" w:rsidRDefault="00BB74A5" w:rsidP="0005785E">
      <w:pPr>
        <w:spacing w:after="0" w:line="240" w:lineRule="auto"/>
        <w:ind w:left="540" w:hanging="54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 xml:space="preserve">3.6.1 </w:t>
      </w:r>
      <w:r w:rsidR="00FA66A2" w:rsidRPr="008E60B3">
        <w:rPr>
          <w:rFonts w:ascii="Arial" w:eastAsia="Aptos" w:hAnsi="Arial" w:cs="Arial"/>
          <w:b/>
          <w:bCs/>
          <w:kern w:val="2"/>
          <w:sz w:val="20"/>
          <w:szCs w:val="20"/>
          <w:lang w:val="en-IN"/>
        </w:rPr>
        <w:t xml:space="preserve">Dentin </w:t>
      </w:r>
      <w:r w:rsidRPr="008E60B3">
        <w:rPr>
          <w:rFonts w:ascii="Arial" w:eastAsia="Aptos" w:hAnsi="Arial" w:cs="Arial"/>
          <w:b/>
          <w:bCs/>
          <w:kern w:val="2"/>
          <w:sz w:val="20"/>
          <w:szCs w:val="20"/>
          <w:lang w:val="en-IN"/>
        </w:rPr>
        <w:t>surface modification and sealing enhancement</w:t>
      </w:r>
    </w:p>
    <w:p w14:paraId="664FC368"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76651501" w14:textId="0ED32A5E"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Certain laser wavelengths, most notably the Neodymium-doped Yttrium </w:t>
      </w:r>
      <w:proofErr w:type="spellStart"/>
      <w:r w:rsidRPr="008E60B3">
        <w:rPr>
          <w:rFonts w:ascii="Arial" w:eastAsia="Aptos" w:hAnsi="Arial" w:cs="Arial"/>
          <w:kern w:val="2"/>
          <w:sz w:val="20"/>
          <w:szCs w:val="20"/>
          <w:lang w:val="en-IN"/>
        </w:rPr>
        <w:t>Aluminum</w:t>
      </w:r>
      <w:proofErr w:type="spellEnd"/>
      <w:r w:rsidRPr="008E60B3">
        <w:rPr>
          <w:rFonts w:ascii="Arial" w:eastAsia="Aptos" w:hAnsi="Arial" w:cs="Arial"/>
          <w:kern w:val="2"/>
          <w:sz w:val="20"/>
          <w:szCs w:val="20"/>
          <w:lang w:val="en-IN"/>
        </w:rPr>
        <w:t xml:space="preserve"> Garnet laser and sometimes the Diode laser, are employed </w:t>
      </w:r>
      <w:r w:rsidRPr="008E60B3">
        <w:rPr>
          <w:rFonts w:ascii="Arial" w:eastAsia="Aptos" w:hAnsi="Arial" w:cs="Arial"/>
          <w:i/>
          <w:iCs/>
          <w:kern w:val="2"/>
          <w:sz w:val="20"/>
          <w:szCs w:val="20"/>
          <w:lang w:val="en-IN"/>
        </w:rPr>
        <w:t>after</w:t>
      </w:r>
      <w:r w:rsidRPr="008E60B3">
        <w:rPr>
          <w:rFonts w:ascii="Arial" w:eastAsia="Aptos" w:hAnsi="Arial" w:cs="Arial"/>
          <w:kern w:val="2"/>
          <w:sz w:val="20"/>
          <w:szCs w:val="20"/>
          <w:lang w:val="en-IN"/>
        </w:rPr>
        <w:t xml:space="preserve"> cleaning and shaping but </w:t>
      </w:r>
      <w:r w:rsidRPr="008E60B3">
        <w:rPr>
          <w:rFonts w:ascii="Arial" w:eastAsia="Aptos" w:hAnsi="Arial" w:cs="Arial"/>
          <w:i/>
          <w:iCs/>
          <w:kern w:val="2"/>
          <w:sz w:val="20"/>
          <w:szCs w:val="20"/>
          <w:lang w:val="en-IN"/>
        </w:rPr>
        <w:t>before</w:t>
      </w:r>
      <w:r w:rsidRPr="008E60B3">
        <w:rPr>
          <w:rFonts w:ascii="Arial" w:eastAsia="Aptos" w:hAnsi="Arial" w:cs="Arial"/>
          <w:kern w:val="2"/>
          <w:sz w:val="20"/>
          <w:szCs w:val="20"/>
          <w:lang w:val="en-IN"/>
        </w:rPr>
        <w:t xml:space="preserve"> the application of the sealer and gutta-percha. The mechanism involves a controlled </w:t>
      </w:r>
      <w:r w:rsidR="0005785E"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photo-thermal interaction with the root canal walls:</w:t>
      </w:r>
    </w:p>
    <w:p w14:paraId="47220349"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1EE3AEEB" w14:textId="77777777" w:rsidR="00FA66A2" w:rsidRPr="008E60B3" w:rsidRDefault="00FA66A2" w:rsidP="00BB74A5">
      <w:pPr>
        <w:numPr>
          <w:ilvl w:val="0"/>
          <w:numId w:val="11"/>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Smear Layer Removal and Fusion:</w:t>
      </w:r>
      <w:r w:rsidRPr="008E60B3">
        <w:rPr>
          <w:rFonts w:ascii="Arial" w:eastAsia="Aptos" w:hAnsi="Arial" w:cs="Arial"/>
          <w:kern w:val="2"/>
          <w:sz w:val="20"/>
          <w:szCs w:val="20"/>
          <w:lang w:val="en-IN"/>
        </w:rPr>
        <w:t xml:space="preserve"> While Erbium lasers (used for activation) physically ablate the smear layer, and Diode lasers, when used in a dry canal with specific parameters, can heat the surface of the dentin. This intense, localized heat causes the remaining smear layer and superficial dentin to undergo melting and </w:t>
      </w:r>
      <w:proofErr w:type="spellStart"/>
      <w:r w:rsidRPr="008E60B3">
        <w:rPr>
          <w:rFonts w:ascii="Arial" w:eastAsia="Aptos" w:hAnsi="Arial" w:cs="Arial"/>
          <w:kern w:val="2"/>
          <w:sz w:val="20"/>
          <w:szCs w:val="20"/>
          <w:lang w:val="en-IN"/>
        </w:rPr>
        <w:t>resolidification</w:t>
      </w:r>
      <w:proofErr w:type="spellEnd"/>
      <w:r w:rsidRPr="008E60B3">
        <w:rPr>
          <w:rFonts w:ascii="Arial" w:eastAsia="Aptos" w:hAnsi="Arial" w:cs="Arial"/>
          <w:kern w:val="2"/>
          <w:sz w:val="20"/>
          <w:szCs w:val="20"/>
          <w:lang w:val="en-IN"/>
        </w:rPr>
        <w:t>.</w:t>
      </w:r>
    </w:p>
    <w:p w14:paraId="13B401AF" w14:textId="77777777" w:rsidR="00BB74A5" w:rsidRPr="008E60B3" w:rsidRDefault="00BB74A5" w:rsidP="00BB74A5">
      <w:pPr>
        <w:spacing w:after="0" w:line="240" w:lineRule="auto"/>
        <w:ind w:left="540"/>
        <w:jc w:val="both"/>
        <w:rPr>
          <w:rFonts w:ascii="Arial" w:eastAsia="Aptos" w:hAnsi="Arial" w:cs="Arial"/>
          <w:kern w:val="2"/>
          <w:sz w:val="20"/>
          <w:szCs w:val="20"/>
          <w:lang w:val="en-IN"/>
        </w:rPr>
      </w:pPr>
    </w:p>
    <w:p w14:paraId="1FBA220C" w14:textId="77777777" w:rsidR="00FA66A2" w:rsidRPr="008E60B3" w:rsidRDefault="00FA66A2" w:rsidP="00BB74A5">
      <w:pPr>
        <w:numPr>
          <w:ilvl w:val="0"/>
          <w:numId w:val="11"/>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Tubule Occlusion:</w:t>
      </w:r>
      <w:r w:rsidRPr="008E60B3">
        <w:rPr>
          <w:rFonts w:ascii="Arial" w:eastAsia="Aptos" w:hAnsi="Arial" w:cs="Arial"/>
          <w:kern w:val="2"/>
          <w:sz w:val="20"/>
          <w:szCs w:val="20"/>
          <w:lang w:val="en-IN"/>
        </w:rPr>
        <w:t xml:space="preserve"> This thermal alteration effectively fuses the dentin surface, forming a "glass-like" layer that seals the orifices of the dentinal tubules. This effect, referred to as dentin fusion or re-crystallization, dramatically reduces dentinal permeability.</w:t>
      </w:r>
    </w:p>
    <w:p w14:paraId="42B8F46F" w14:textId="77777777" w:rsidR="00FA66A2" w:rsidRPr="008E60B3" w:rsidRDefault="00FA66A2" w:rsidP="00BB74A5">
      <w:pPr>
        <w:numPr>
          <w:ilvl w:val="0"/>
          <w:numId w:val="11"/>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Microleakage Reduction:</w:t>
      </w:r>
      <w:r w:rsidRPr="008E60B3">
        <w:rPr>
          <w:rFonts w:ascii="Arial" w:eastAsia="Aptos" w:hAnsi="Arial" w:cs="Arial"/>
          <w:kern w:val="2"/>
          <w:sz w:val="20"/>
          <w:szCs w:val="20"/>
          <w:lang w:val="en-IN"/>
        </w:rPr>
        <w:t xml:space="preserve"> By creating a sealed, impervious surface, the penetration of bacteria or fluid leakage from the periapical tissues into the root canal (and vice versa) is significantly minimized, thereby enhancing the long-term prognosis of the obturation. However, achieving this fusion without causing irreversible thermal damage to the surrounding periodontal ligament requires extremely precise control over the energy settings and application time.</w:t>
      </w:r>
    </w:p>
    <w:p w14:paraId="4C862A81" w14:textId="07781DF1" w:rsidR="00FA66A2" w:rsidRPr="008E60B3" w:rsidRDefault="00FA66A2" w:rsidP="00FA66A2">
      <w:pPr>
        <w:spacing w:after="0" w:line="240" w:lineRule="auto"/>
        <w:jc w:val="both"/>
        <w:rPr>
          <w:rFonts w:ascii="Arial" w:eastAsia="Aptos" w:hAnsi="Arial" w:cs="Arial"/>
          <w:kern w:val="2"/>
          <w:sz w:val="20"/>
          <w:szCs w:val="20"/>
          <w:lang w:val="en-IN"/>
        </w:rPr>
      </w:pPr>
    </w:p>
    <w:p w14:paraId="52196B15" w14:textId="72A1CD19" w:rsidR="00FA66A2" w:rsidRPr="008E60B3" w:rsidRDefault="00FA66A2" w:rsidP="0005785E">
      <w:pPr>
        <w:spacing w:after="0" w:line="240" w:lineRule="auto"/>
        <w:ind w:left="360" w:hanging="360"/>
        <w:jc w:val="both"/>
        <w:rPr>
          <w:rFonts w:ascii="Arial" w:eastAsia="Aptos" w:hAnsi="Arial" w:cs="Arial"/>
          <w:b/>
          <w:bCs/>
          <w:kern w:val="2"/>
          <w:sz w:val="20"/>
          <w:szCs w:val="20"/>
          <w:lang w:val="en-IN"/>
        </w:rPr>
      </w:pPr>
      <w:r w:rsidRPr="008E60B3">
        <w:rPr>
          <w:rFonts w:ascii="Arial" w:eastAsia="Aptos" w:hAnsi="Arial" w:cs="Arial"/>
          <w:b/>
          <w:bCs/>
          <w:kern w:val="2"/>
          <w:sz w:val="20"/>
          <w:szCs w:val="20"/>
          <w:lang w:val="en-IN"/>
        </w:rPr>
        <w:t>2.</w:t>
      </w:r>
      <w:r w:rsidR="0005785E" w:rsidRPr="008E60B3">
        <w:rPr>
          <w:rFonts w:ascii="Arial" w:eastAsia="Aptos" w:hAnsi="Arial" w:cs="Arial"/>
          <w:b/>
          <w:bCs/>
          <w:kern w:val="2"/>
          <w:sz w:val="20"/>
          <w:szCs w:val="20"/>
          <w:lang w:val="en-IN"/>
        </w:rPr>
        <w:tab/>
      </w:r>
      <w:r w:rsidRPr="008E60B3">
        <w:rPr>
          <w:rFonts w:ascii="Arial" w:eastAsia="Aptos" w:hAnsi="Arial" w:cs="Arial"/>
          <w:b/>
          <w:bCs/>
          <w:kern w:val="2"/>
          <w:sz w:val="20"/>
          <w:szCs w:val="20"/>
          <w:lang w:val="en-IN"/>
        </w:rPr>
        <w:t xml:space="preserve">Thermal </w:t>
      </w:r>
      <w:proofErr w:type="spellStart"/>
      <w:r w:rsidRPr="008E60B3">
        <w:rPr>
          <w:rFonts w:ascii="Arial" w:eastAsia="Aptos" w:hAnsi="Arial" w:cs="Arial"/>
          <w:b/>
          <w:bCs/>
          <w:kern w:val="2"/>
          <w:sz w:val="20"/>
          <w:szCs w:val="20"/>
          <w:lang w:val="en-IN"/>
        </w:rPr>
        <w:t>Plastification</w:t>
      </w:r>
      <w:proofErr w:type="spellEnd"/>
      <w:r w:rsidRPr="008E60B3">
        <w:rPr>
          <w:rFonts w:ascii="Arial" w:eastAsia="Aptos" w:hAnsi="Arial" w:cs="Arial"/>
          <w:b/>
          <w:bCs/>
          <w:kern w:val="2"/>
          <w:sz w:val="20"/>
          <w:szCs w:val="20"/>
          <w:lang w:val="en-IN"/>
        </w:rPr>
        <w:t xml:space="preserve"> of Obturation Materials</w:t>
      </w:r>
    </w:p>
    <w:p w14:paraId="6001DA7C"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342DE4C3"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Lasers are also used to enhance the adaptation and flow of the filling material, particularly gutta-percha (GP), mimicking the effect of warm vertical compaction techniques but with potentially more controllable heat delivery:</w:t>
      </w:r>
    </w:p>
    <w:p w14:paraId="69FC987E"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5FADE867" w14:textId="70F71758" w:rsidR="00FA66A2" w:rsidRPr="008E60B3" w:rsidRDefault="00FA66A2" w:rsidP="00BB74A5">
      <w:pPr>
        <w:numPr>
          <w:ilvl w:val="0"/>
          <w:numId w:val="12"/>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Gutta-Percha Softening:</w:t>
      </w:r>
      <w:r w:rsidRPr="008E60B3">
        <w:rPr>
          <w:rFonts w:ascii="Arial" w:eastAsia="Aptos" w:hAnsi="Arial" w:cs="Arial"/>
          <w:kern w:val="2"/>
          <w:sz w:val="20"/>
          <w:szCs w:val="20"/>
          <w:lang w:val="en-IN"/>
        </w:rPr>
        <w:t xml:space="preserve"> Infrared lasers, such as the Diode laser or the laser, can be used to heat the gutta-percha master cone </w:t>
      </w:r>
      <w:r w:rsidRPr="008E60B3">
        <w:rPr>
          <w:rFonts w:ascii="Arial" w:eastAsia="Aptos" w:hAnsi="Arial" w:cs="Arial"/>
          <w:i/>
          <w:iCs/>
          <w:kern w:val="2"/>
          <w:sz w:val="20"/>
          <w:szCs w:val="20"/>
          <w:lang w:val="en-IN"/>
        </w:rPr>
        <w:t>in situ</w:t>
      </w:r>
      <w:r w:rsidRPr="008E60B3">
        <w:rPr>
          <w:rFonts w:ascii="Arial" w:eastAsia="Aptos" w:hAnsi="Arial" w:cs="Arial"/>
          <w:kern w:val="2"/>
          <w:sz w:val="20"/>
          <w:szCs w:val="20"/>
          <w:lang w:val="en-IN"/>
        </w:rPr>
        <w:t xml:space="preserve"> after it has been placed with the sealer. The laser </w:t>
      </w:r>
      <w:proofErr w:type="spellStart"/>
      <w:r w:rsidRPr="008E60B3">
        <w:rPr>
          <w:rFonts w:ascii="Arial" w:eastAsia="Aptos" w:hAnsi="Arial" w:cs="Arial"/>
          <w:kern w:val="2"/>
          <w:sz w:val="20"/>
          <w:szCs w:val="20"/>
          <w:lang w:val="en-IN"/>
        </w:rPr>
        <w:t>fiber</w:t>
      </w:r>
      <w:proofErr w:type="spellEnd"/>
      <w:r w:rsidRPr="008E60B3">
        <w:rPr>
          <w:rFonts w:ascii="Arial" w:eastAsia="Aptos" w:hAnsi="Arial" w:cs="Arial"/>
          <w:kern w:val="2"/>
          <w:sz w:val="20"/>
          <w:szCs w:val="20"/>
          <w:lang w:val="en-IN"/>
        </w:rPr>
        <w:t xml:space="preserve"> is inserted into the canal and withdrawn in a spiral</w:t>
      </w:r>
      <w:r w:rsidR="0005785E"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 motion, directly heating the gutta-percha point.</w:t>
      </w:r>
    </w:p>
    <w:p w14:paraId="50948C2F"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2DB98FE9" w14:textId="77777777" w:rsidR="00FA66A2" w:rsidRPr="008E60B3" w:rsidRDefault="00FA66A2" w:rsidP="00BB74A5">
      <w:pPr>
        <w:numPr>
          <w:ilvl w:val="0"/>
          <w:numId w:val="12"/>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Improved Flow and Adaptation:</w:t>
      </w:r>
      <w:r w:rsidRPr="008E60B3">
        <w:rPr>
          <w:rFonts w:ascii="Arial" w:eastAsia="Aptos" w:hAnsi="Arial" w:cs="Arial"/>
          <w:kern w:val="2"/>
          <w:sz w:val="20"/>
          <w:szCs w:val="20"/>
          <w:lang w:val="en-IN"/>
        </w:rPr>
        <w:t xml:space="preserve"> This localized thermal energy softens and plasticizes the gutta-percha, allowing it to flow more readily under compaction forces. The plasticized material is then able to conform better to the complex anatomy of the root canal system, including lateral canals, accessory canals, and isthmuses, which are notoriously difficult to fill with cold compaction methods.</w:t>
      </w:r>
    </w:p>
    <w:p w14:paraId="2E1DB124" w14:textId="77777777" w:rsidR="00BB74A5" w:rsidRPr="008E60B3" w:rsidRDefault="00BB74A5" w:rsidP="00BB74A5">
      <w:pPr>
        <w:spacing w:after="0" w:line="240" w:lineRule="auto"/>
        <w:ind w:left="540"/>
        <w:jc w:val="both"/>
        <w:rPr>
          <w:rFonts w:ascii="Arial" w:eastAsia="Aptos" w:hAnsi="Arial" w:cs="Arial"/>
          <w:kern w:val="2"/>
          <w:sz w:val="20"/>
          <w:szCs w:val="20"/>
          <w:lang w:val="en-IN"/>
        </w:rPr>
      </w:pPr>
    </w:p>
    <w:p w14:paraId="42D2A4FA" w14:textId="77777777" w:rsidR="00FA66A2" w:rsidRPr="008E60B3" w:rsidRDefault="00FA66A2" w:rsidP="00BB74A5">
      <w:pPr>
        <w:numPr>
          <w:ilvl w:val="0"/>
          <w:numId w:val="12"/>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Enhanced Sealer Penetration:</w:t>
      </w:r>
      <w:r w:rsidRPr="008E60B3">
        <w:rPr>
          <w:rFonts w:ascii="Arial" w:eastAsia="Aptos" w:hAnsi="Arial" w:cs="Arial"/>
          <w:kern w:val="2"/>
          <w:sz w:val="20"/>
          <w:szCs w:val="20"/>
          <w:lang w:val="en-IN"/>
        </w:rPr>
        <w:t xml:space="preserve"> The heat transferred from the plasticized gutta-percha to the root canal walls can also momentarily reduce the viscosity of the root canal sealer, facilitating its deeper penetration into the dentinal tubules and minor irregularities, complementing the prior effects of Laser-Activated Irrigation and surface fusion.</w:t>
      </w:r>
    </w:p>
    <w:p w14:paraId="58CC5BC2" w14:textId="77777777" w:rsidR="00BB74A5" w:rsidRPr="008E60B3" w:rsidRDefault="00BB74A5" w:rsidP="00BB74A5">
      <w:pPr>
        <w:spacing w:after="0" w:line="240" w:lineRule="auto"/>
        <w:ind w:left="540"/>
        <w:jc w:val="both"/>
        <w:rPr>
          <w:rFonts w:ascii="Arial" w:eastAsia="Aptos" w:hAnsi="Arial" w:cs="Arial"/>
          <w:kern w:val="2"/>
          <w:sz w:val="20"/>
          <w:szCs w:val="20"/>
          <w:lang w:val="en-IN"/>
        </w:rPr>
      </w:pPr>
    </w:p>
    <w:p w14:paraId="260FE1AA" w14:textId="77777777" w:rsidR="00FA66A2" w:rsidRPr="008E60B3" w:rsidRDefault="00FA66A2" w:rsidP="00BB74A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The combination of a clean, laser-modified dentin surface and a well-adapted, plasticized gutta-percha core results in an obturation that possesses a superior seal against coronal and apical microleakage.</w:t>
      </w:r>
    </w:p>
    <w:p w14:paraId="6EC719D8" w14:textId="77777777" w:rsidR="0005785E" w:rsidRPr="008E60B3" w:rsidRDefault="0005785E" w:rsidP="00FA66A2">
      <w:pPr>
        <w:spacing w:after="0" w:line="240" w:lineRule="auto"/>
        <w:jc w:val="both"/>
        <w:rPr>
          <w:rFonts w:ascii="Arial" w:eastAsia="Aptos" w:hAnsi="Arial" w:cs="Arial"/>
          <w:kern w:val="2"/>
          <w:sz w:val="20"/>
          <w:szCs w:val="20"/>
          <w:lang w:val="en-IN"/>
        </w:rPr>
      </w:pPr>
    </w:p>
    <w:p w14:paraId="07FA303C" w14:textId="515B61AE" w:rsidR="0005785E" w:rsidRPr="008E60B3" w:rsidRDefault="0005785E" w:rsidP="008E60B3">
      <w:pPr>
        <w:pStyle w:val="Heading2"/>
        <w:ind w:left="360" w:hanging="360"/>
        <w:jc w:val="both"/>
        <w:rPr>
          <w:rFonts w:eastAsia="Aptos"/>
          <w:lang w:val="en-IN"/>
        </w:rPr>
      </w:pPr>
      <w:r w:rsidRPr="008E60B3">
        <w:rPr>
          <w:rFonts w:eastAsia="Aptos"/>
          <w:lang w:val="en-IN"/>
        </w:rPr>
        <w:t>4.</w:t>
      </w:r>
      <w:r w:rsidR="008E60B3">
        <w:rPr>
          <w:rFonts w:eastAsia="Aptos"/>
          <w:lang w:val="en-IN"/>
        </w:rPr>
        <w:tab/>
      </w:r>
      <w:r w:rsidRPr="008E60B3">
        <w:rPr>
          <w:rFonts w:eastAsia="Aptos"/>
          <w:lang w:val="en-IN"/>
        </w:rPr>
        <w:t>ADVANTAGES OF LASER APPLICA</w:t>
      </w:r>
      <w:r w:rsidR="008E60B3">
        <w:rPr>
          <w:rFonts w:eastAsia="Aptos"/>
          <w:lang w:val="en-IN"/>
        </w:rPr>
        <w:t>-</w:t>
      </w:r>
      <w:r w:rsidRPr="008E60B3">
        <w:rPr>
          <w:rFonts w:eastAsia="Aptos"/>
          <w:lang w:val="en-IN"/>
        </w:rPr>
        <w:t>TION IN ENDODONTICS</w:t>
      </w:r>
    </w:p>
    <w:p w14:paraId="24191DD4" w14:textId="77777777" w:rsidR="0005785E" w:rsidRPr="008E60B3" w:rsidRDefault="0005785E" w:rsidP="0005785E">
      <w:pPr>
        <w:spacing w:after="0" w:line="240" w:lineRule="auto"/>
        <w:jc w:val="both"/>
        <w:rPr>
          <w:rFonts w:ascii="Arial" w:eastAsia="Aptos" w:hAnsi="Arial" w:cs="Arial"/>
          <w:b/>
          <w:bCs/>
          <w:kern w:val="2"/>
          <w:sz w:val="20"/>
          <w:szCs w:val="20"/>
          <w:lang w:val="en-IN"/>
        </w:rPr>
      </w:pPr>
    </w:p>
    <w:p w14:paraId="729A120C" w14:textId="77777777" w:rsidR="0005785E" w:rsidRPr="008E60B3" w:rsidRDefault="0005785E" w:rsidP="0005785E">
      <w:pPr>
        <w:numPr>
          <w:ilvl w:val="0"/>
          <w:numId w:val="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Superior bacterial reduction and disinfection compared with conventional techniques.</w:t>
      </w:r>
    </w:p>
    <w:p w14:paraId="2CC87A0E"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1BB353DE" w14:textId="77777777" w:rsidR="0005785E" w:rsidRPr="008E60B3" w:rsidRDefault="0005785E" w:rsidP="0005785E">
      <w:pPr>
        <w:numPr>
          <w:ilvl w:val="0"/>
          <w:numId w:val="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Enhanced smear layer removal and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activation.</w:t>
      </w:r>
    </w:p>
    <w:p w14:paraId="570740A9" w14:textId="77777777" w:rsidR="0005785E" w:rsidRPr="008E60B3" w:rsidRDefault="0005785E" w:rsidP="0005785E">
      <w:pPr>
        <w:spacing w:after="0" w:line="240" w:lineRule="auto"/>
        <w:ind w:left="540"/>
        <w:jc w:val="both"/>
        <w:rPr>
          <w:rFonts w:ascii="Arial" w:eastAsia="Aptos" w:hAnsi="Arial" w:cs="Arial"/>
          <w:kern w:val="2"/>
          <w:sz w:val="20"/>
          <w:szCs w:val="20"/>
          <w:lang w:val="en-IN"/>
        </w:rPr>
      </w:pPr>
    </w:p>
    <w:p w14:paraId="49A528B7" w14:textId="02E73357" w:rsidR="0005785E" w:rsidRPr="008E60B3" w:rsidRDefault="0005785E" w:rsidP="0005785E">
      <w:pPr>
        <w:numPr>
          <w:ilvl w:val="0"/>
          <w:numId w:val="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Reduced postoperative pain and inflammation through photo biomodulation.</w:t>
      </w:r>
    </w:p>
    <w:p w14:paraId="7789780C" w14:textId="77777777" w:rsidR="0005785E" w:rsidRPr="008E60B3" w:rsidRDefault="0005785E" w:rsidP="0005785E">
      <w:pPr>
        <w:spacing w:after="0" w:line="240" w:lineRule="auto"/>
        <w:ind w:left="540"/>
        <w:jc w:val="both"/>
        <w:rPr>
          <w:rFonts w:ascii="Arial" w:eastAsia="Aptos" w:hAnsi="Arial" w:cs="Arial"/>
          <w:kern w:val="2"/>
          <w:sz w:val="16"/>
          <w:szCs w:val="16"/>
          <w:lang w:val="en-IN"/>
        </w:rPr>
      </w:pPr>
    </w:p>
    <w:p w14:paraId="6017CFBE" w14:textId="77777777" w:rsidR="0005785E" w:rsidRPr="008E60B3" w:rsidRDefault="0005785E" w:rsidP="0005785E">
      <w:pPr>
        <w:numPr>
          <w:ilvl w:val="0"/>
          <w:numId w:val="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lastRenderedPageBreak/>
        <w:t xml:space="preserve">Improved visualization and </w:t>
      </w:r>
      <w:proofErr w:type="spellStart"/>
      <w:r w:rsidRPr="008E60B3">
        <w:rPr>
          <w:rFonts w:ascii="Arial" w:eastAsia="Aptos" w:hAnsi="Arial" w:cs="Arial"/>
          <w:kern w:val="2"/>
          <w:sz w:val="20"/>
          <w:szCs w:val="20"/>
          <w:lang w:val="en-IN"/>
        </w:rPr>
        <w:t>hemostasis</w:t>
      </w:r>
      <w:proofErr w:type="spellEnd"/>
      <w:r w:rsidRPr="008E60B3">
        <w:rPr>
          <w:rFonts w:ascii="Arial" w:eastAsia="Aptos" w:hAnsi="Arial" w:cs="Arial"/>
          <w:kern w:val="2"/>
          <w:sz w:val="20"/>
          <w:szCs w:val="20"/>
          <w:lang w:val="en-IN"/>
        </w:rPr>
        <w:t xml:space="preserve"> in surgical procedures.</w:t>
      </w:r>
    </w:p>
    <w:p w14:paraId="4D6206E0" w14:textId="77777777" w:rsidR="0005785E" w:rsidRPr="008E60B3" w:rsidRDefault="0005785E" w:rsidP="0005785E">
      <w:pPr>
        <w:spacing w:after="0" w:line="240" w:lineRule="auto"/>
        <w:ind w:left="540"/>
        <w:jc w:val="both"/>
        <w:rPr>
          <w:rFonts w:ascii="Arial" w:eastAsia="Aptos" w:hAnsi="Arial" w:cs="Arial"/>
          <w:kern w:val="2"/>
          <w:sz w:val="16"/>
          <w:szCs w:val="16"/>
          <w:lang w:val="en-IN"/>
        </w:rPr>
      </w:pPr>
    </w:p>
    <w:p w14:paraId="7E59E89E" w14:textId="6D078D41" w:rsidR="0005785E" w:rsidRPr="008E60B3" w:rsidRDefault="0005785E" w:rsidP="0005785E">
      <w:pPr>
        <w:numPr>
          <w:ilvl w:val="0"/>
          <w:numId w:val="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Patient comfort due to minimal vibration and sound.</w:t>
      </w:r>
    </w:p>
    <w:p w14:paraId="484446B8" w14:textId="77777777" w:rsidR="0005785E" w:rsidRPr="008E60B3" w:rsidRDefault="0005785E" w:rsidP="0005785E">
      <w:pPr>
        <w:spacing w:after="0" w:line="240" w:lineRule="auto"/>
        <w:ind w:left="540"/>
        <w:jc w:val="both"/>
        <w:rPr>
          <w:rFonts w:ascii="Arial" w:eastAsia="Aptos" w:hAnsi="Arial" w:cs="Arial"/>
          <w:kern w:val="2"/>
          <w:sz w:val="16"/>
          <w:szCs w:val="16"/>
          <w:lang w:val="en-IN"/>
        </w:rPr>
      </w:pPr>
    </w:p>
    <w:p w14:paraId="525DE1AF" w14:textId="380F5A95" w:rsidR="0005785E" w:rsidRPr="008E60B3" w:rsidRDefault="0005785E" w:rsidP="00FA66A2">
      <w:pPr>
        <w:numPr>
          <w:ilvl w:val="0"/>
          <w:numId w:val="3"/>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Shorter treatment times in select cases.</w:t>
      </w:r>
    </w:p>
    <w:p w14:paraId="65FC759D" w14:textId="77777777" w:rsidR="0005785E" w:rsidRPr="008E60B3" w:rsidRDefault="0005785E" w:rsidP="00FA66A2">
      <w:pPr>
        <w:spacing w:after="0" w:line="240" w:lineRule="auto"/>
        <w:jc w:val="both"/>
        <w:rPr>
          <w:rFonts w:ascii="Arial" w:eastAsia="Aptos" w:hAnsi="Arial" w:cs="Arial"/>
          <w:kern w:val="2"/>
          <w:sz w:val="20"/>
          <w:szCs w:val="20"/>
          <w:lang w:val="en-IN"/>
        </w:rPr>
        <w:sectPr w:rsidR="0005785E" w:rsidRPr="008E60B3" w:rsidSect="0005785E">
          <w:type w:val="continuous"/>
          <w:pgSz w:w="11909" w:h="16834" w:code="9"/>
          <w:pgMar w:top="1440" w:right="1440" w:bottom="1440" w:left="1440" w:header="720" w:footer="864" w:gutter="0"/>
          <w:cols w:num="2" w:space="288"/>
          <w:titlePg/>
          <w:docGrid w:linePitch="360"/>
        </w:sectPr>
      </w:pPr>
    </w:p>
    <w:p w14:paraId="4A50FE3D"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20364EF1" w14:textId="6FB9C88C" w:rsidR="00FA66A2" w:rsidRPr="008E60B3" w:rsidRDefault="00FA66A2" w:rsidP="0005785E">
      <w:pPr>
        <w:spacing w:after="0" w:line="240" w:lineRule="auto"/>
        <w:jc w:val="cente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Table 6</w:t>
      </w:r>
      <w:r w:rsidR="0005785E" w:rsidRPr="008E60B3">
        <w:rPr>
          <w:rFonts w:ascii="Arial" w:eastAsia="Aptos" w:hAnsi="Arial" w:cs="Arial"/>
          <w:b/>
          <w:bCs/>
          <w:kern w:val="2"/>
          <w:sz w:val="20"/>
          <w:szCs w:val="20"/>
          <w:lang w:val="en-IN"/>
        </w:rPr>
        <w:t>.</w:t>
      </w:r>
      <w:r w:rsidRPr="008E60B3">
        <w:rPr>
          <w:rFonts w:ascii="Arial" w:eastAsia="Aptos" w:hAnsi="Arial" w:cs="Arial"/>
          <w:b/>
          <w:bCs/>
          <w:kern w:val="2"/>
          <w:sz w:val="20"/>
          <w:szCs w:val="20"/>
          <w:lang w:val="en-IN"/>
        </w:rPr>
        <w:t xml:space="preserve"> Material, mechanism and obturation process in laser application</w:t>
      </w:r>
    </w:p>
    <w:p w14:paraId="4CE5D8A6" w14:textId="77777777" w:rsidR="0005785E" w:rsidRPr="008E60B3" w:rsidRDefault="0005785E" w:rsidP="00FA66A2">
      <w:pPr>
        <w:spacing w:after="0" w:line="240" w:lineRule="auto"/>
        <w:jc w:val="both"/>
        <w:rPr>
          <w:rFonts w:ascii="Arial" w:eastAsia="Aptos" w:hAnsi="Arial" w:cs="Arial"/>
          <w:b/>
          <w:bCs/>
          <w:kern w:val="2"/>
          <w:sz w:val="20"/>
          <w:szCs w:val="20"/>
          <w:lang w:val="en-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1645"/>
        <w:gridCol w:w="2441"/>
        <w:gridCol w:w="2852"/>
      </w:tblGrid>
      <w:tr w:rsidR="0005785E" w:rsidRPr="008E60B3" w14:paraId="0BDB1159" w14:textId="77777777" w:rsidTr="0005785E">
        <w:trPr>
          <w:trHeight w:val="20"/>
          <w:jc w:val="center"/>
        </w:trPr>
        <w:tc>
          <w:tcPr>
            <w:tcW w:w="0" w:type="auto"/>
            <w:hideMark/>
          </w:tcPr>
          <w:p w14:paraId="5E7F32CA"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Laser Application Mode</w:t>
            </w:r>
          </w:p>
        </w:tc>
        <w:tc>
          <w:tcPr>
            <w:tcW w:w="0" w:type="auto"/>
            <w:hideMark/>
          </w:tcPr>
          <w:p w14:paraId="50CC54E9" w14:textId="5539BA5D"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Target Tissue</w:t>
            </w:r>
            <w:r w:rsidR="0005785E" w:rsidRPr="008E60B3">
              <w:rPr>
                <w:rFonts w:ascii="Arial" w:eastAsia="Aptos" w:hAnsi="Arial" w:cs="Arial"/>
                <w:b/>
                <w:bCs/>
                <w:kern w:val="2"/>
                <w:sz w:val="20"/>
                <w:szCs w:val="20"/>
                <w:lang w:val="en-IN"/>
              </w:rPr>
              <w:t xml:space="preserve"> </w:t>
            </w:r>
            <w:r w:rsidRPr="008E60B3">
              <w:rPr>
                <w:rFonts w:ascii="Arial" w:eastAsia="Aptos" w:hAnsi="Arial" w:cs="Arial"/>
                <w:b/>
                <w:bCs/>
                <w:kern w:val="2"/>
                <w:sz w:val="20"/>
                <w:szCs w:val="20"/>
                <w:lang w:val="en-IN"/>
              </w:rPr>
              <w:t>/Material</w:t>
            </w:r>
          </w:p>
        </w:tc>
        <w:tc>
          <w:tcPr>
            <w:tcW w:w="0" w:type="auto"/>
            <w:hideMark/>
          </w:tcPr>
          <w:p w14:paraId="49E24D34"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Primary Mechanism</w:t>
            </w:r>
          </w:p>
        </w:tc>
        <w:tc>
          <w:tcPr>
            <w:tcW w:w="0" w:type="auto"/>
            <w:hideMark/>
          </w:tcPr>
          <w:p w14:paraId="09B8A693" w14:textId="77777777" w:rsidR="00FA66A2" w:rsidRPr="008E60B3" w:rsidRDefault="00FA66A2" w:rsidP="00FA66A2">
            <w:pPr>
              <w:rPr>
                <w:rFonts w:ascii="Arial" w:eastAsia="Aptos" w:hAnsi="Arial" w:cs="Arial"/>
                <w:b/>
                <w:bCs/>
                <w:kern w:val="2"/>
                <w:sz w:val="20"/>
                <w:szCs w:val="20"/>
                <w:lang w:val="en-IN"/>
              </w:rPr>
            </w:pPr>
            <w:r w:rsidRPr="008E60B3">
              <w:rPr>
                <w:rFonts w:ascii="Arial" w:eastAsia="Aptos" w:hAnsi="Arial" w:cs="Arial"/>
                <w:b/>
                <w:bCs/>
                <w:kern w:val="2"/>
                <w:sz w:val="20"/>
                <w:szCs w:val="20"/>
                <w:lang w:val="en-IN"/>
              </w:rPr>
              <w:t>Obturation Enhancement</w:t>
            </w:r>
          </w:p>
        </w:tc>
      </w:tr>
      <w:tr w:rsidR="0005785E" w:rsidRPr="008E60B3" w14:paraId="2D46C585" w14:textId="77777777" w:rsidTr="0005785E">
        <w:trPr>
          <w:trHeight w:val="20"/>
          <w:jc w:val="center"/>
        </w:trPr>
        <w:tc>
          <w:tcPr>
            <w:tcW w:w="0" w:type="auto"/>
            <w:hideMark/>
          </w:tcPr>
          <w:p w14:paraId="6E3542CB" w14:textId="1BB0C8AB"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Pre-Obturation Irradiation (Diode)</w:t>
            </w:r>
          </w:p>
        </w:tc>
        <w:tc>
          <w:tcPr>
            <w:tcW w:w="0" w:type="auto"/>
            <w:hideMark/>
          </w:tcPr>
          <w:p w14:paraId="0C50602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Root Dentin Wall</w:t>
            </w:r>
          </w:p>
        </w:tc>
        <w:tc>
          <w:tcPr>
            <w:tcW w:w="0" w:type="auto"/>
            <w:hideMark/>
          </w:tcPr>
          <w:p w14:paraId="02869710"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Thermal melting and </w:t>
            </w:r>
            <w:proofErr w:type="spellStart"/>
            <w:r w:rsidRPr="008E60B3">
              <w:rPr>
                <w:rFonts w:ascii="Arial" w:eastAsia="Aptos" w:hAnsi="Arial" w:cs="Arial"/>
                <w:kern w:val="2"/>
                <w:sz w:val="20"/>
                <w:szCs w:val="20"/>
                <w:lang w:val="en-IN"/>
              </w:rPr>
              <w:t>resolidification</w:t>
            </w:r>
            <w:proofErr w:type="spellEnd"/>
            <w:r w:rsidRPr="008E60B3">
              <w:rPr>
                <w:rFonts w:ascii="Arial" w:eastAsia="Aptos" w:hAnsi="Arial" w:cs="Arial"/>
                <w:kern w:val="2"/>
                <w:sz w:val="20"/>
                <w:szCs w:val="20"/>
                <w:lang w:val="en-IN"/>
              </w:rPr>
              <w:t xml:space="preserve"> of superficial dentin</w:t>
            </w:r>
          </w:p>
        </w:tc>
        <w:tc>
          <w:tcPr>
            <w:tcW w:w="0" w:type="auto"/>
            <w:hideMark/>
          </w:tcPr>
          <w:p w14:paraId="005DE5D5"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Reduces dentinal permeability by occluding tubules; enhances marginal seal.</w:t>
            </w:r>
          </w:p>
        </w:tc>
      </w:tr>
      <w:tr w:rsidR="0005785E" w:rsidRPr="008E60B3" w14:paraId="31DB0821" w14:textId="77777777" w:rsidTr="0005785E">
        <w:trPr>
          <w:trHeight w:val="20"/>
          <w:jc w:val="center"/>
        </w:trPr>
        <w:tc>
          <w:tcPr>
            <w:tcW w:w="0" w:type="auto"/>
            <w:hideMark/>
          </w:tcPr>
          <w:p w14:paraId="0F143F14" w14:textId="22BA040A"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Intra-Obturation Heating (Diode)</w:t>
            </w:r>
          </w:p>
        </w:tc>
        <w:tc>
          <w:tcPr>
            <w:tcW w:w="0" w:type="auto"/>
            <w:hideMark/>
          </w:tcPr>
          <w:p w14:paraId="16C49B97"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Gutta-Percha</w:t>
            </w:r>
          </w:p>
        </w:tc>
        <w:tc>
          <w:tcPr>
            <w:tcW w:w="0" w:type="auto"/>
            <w:hideMark/>
          </w:tcPr>
          <w:p w14:paraId="0F91A19C"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 xml:space="preserve">Photo-thermal energy causing </w:t>
            </w:r>
            <w:proofErr w:type="spellStart"/>
            <w:r w:rsidRPr="008E60B3">
              <w:rPr>
                <w:rFonts w:ascii="Arial" w:eastAsia="Aptos" w:hAnsi="Arial" w:cs="Arial"/>
                <w:kern w:val="2"/>
                <w:sz w:val="20"/>
                <w:szCs w:val="20"/>
                <w:lang w:val="en-IN"/>
              </w:rPr>
              <w:t>plastification</w:t>
            </w:r>
            <w:proofErr w:type="spellEnd"/>
            <w:r w:rsidRPr="008E60B3">
              <w:rPr>
                <w:rFonts w:ascii="Arial" w:eastAsia="Aptos" w:hAnsi="Arial" w:cs="Arial"/>
                <w:kern w:val="2"/>
                <w:sz w:val="20"/>
                <w:szCs w:val="20"/>
                <w:lang w:val="en-IN"/>
              </w:rPr>
              <w:t xml:space="preserve"> (softening) of GP</w:t>
            </w:r>
          </w:p>
        </w:tc>
        <w:tc>
          <w:tcPr>
            <w:tcW w:w="0" w:type="auto"/>
            <w:hideMark/>
          </w:tcPr>
          <w:p w14:paraId="60F1A886"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Improves flow and three-dimensional adaptation of GP into accessory anatomy.</w:t>
            </w:r>
          </w:p>
        </w:tc>
      </w:tr>
      <w:tr w:rsidR="0005785E" w:rsidRPr="008E60B3" w14:paraId="1B614526" w14:textId="77777777" w:rsidTr="0005785E">
        <w:trPr>
          <w:trHeight w:val="20"/>
          <w:jc w:val="center"/>
        </w:trPr>
        <w:tc>
          <w:tcPr>
            <w:tcW w:w="0" w:type="auto"/>
            <w:hideMark/>
          </w:tcPr>
          <w:p w14:paraId="3AD39F99"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Post-Cleaning Surface Conditioning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PIPS)</w:t>
            </w:r>
          </w:p>
        </w:tc>
        <w:tc>
          <w:tcPr>
            <w:tcW w:w="0" w:type="auto"/>
            <w:hideMark/>
          </w:tcPr>
          <w:p w14:paraId="639E809B"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Dentin/Sealer Interface</w:t>
            </w:r>
          </w:p>
        </w:tc>
        <w:tc>
          <w:tcPr>
            <w:tcW w:w="0" w:type="auto"/>
            <w:hideMark/>
          </w:tcPr>
          <w:p w14:paraId="52B893D9"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Photoacoustic shockwaves remove debris and smear layer</w:t>
            </w:r>
          </w:p>
        </w:tc>
        <w:tc>
          <w:tcPr>
            <w:tcW w:w="0" w:type="auto"/>
            <w:hideMark/>
          </w:tcPr>
          <w:p w14:paraId="0E0CC7FF" w14:textId="77777777" w:rsidR="00FA66A2" w:rsidRPr="008E60B3" w:rsidRDefault="00FA66A2" w:rsidP="00FA66A2">
            <w:pPr>
              <w:rPr>
                <w:rFonts w:ascii="Arial" w:eastAsia="Aptos" w:hAnsi="Arial" w:cs="Arial"/>
                <w:kern w:val="2"/>
                <w:sz w:val="20"/>
                <w:szCs w:val="20"/>
                <w:lang w:val="en-IN"/>
              </w:rPr>
            </w:pPr>
            <w:r w:rsidRPr="008E60B3">
              <w:rPr>
                <w:rFonts w:ascii="Arial" w:eastAsia="Aptos" w:hAnsi="Arial" w:cs="Arial"/>
                <w:kern w:val="2"/>
                <w:sz w:val="20"/>
                <w:szCs w:val="20"/>
                <w:lang w:val="en-IN"/>
              </w:rPr>
              <w:t>Enhances sealer adhesion and penetration depth into dentinal tubules.</w:t>
            </w:r>
          </w:p>
        </w:tc>
      </w:tr>
    </w:tbl>
    <w:p w14:paraId="7DA68F87"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52479031" w14:textId="77777777" w:rsidR="0005785E" w:rsidRPr="008E60B3" w:rsidRDefault="0005785E" w:rsidP="00BB74A5">
      <w:pPr>
        <w:pStyle w:val="Heading2"/>
        <w:rPr>
          <w:rFonts w:eastAsia="Aptos"/>
          <w:lang w:val="en-IN"/>
        </w:rPr>
        <w:sectPr w:rsidR="0005785E" w:rsidRPr="008E60B3" w:rsidSect="0005785E">
          <w:type w:val="continuous"/>
          <w:pgSz w:w="11909" w:h="16834" w:code="9"/>
          <w:pgMar w:top="1440" w:right="1440" w:bottom="1440" w:left="1440" w:header="720" w:footer="864" w:gutter="0"/>
          <w:cols w:space="720"/>
          <w:titlePg/>
          <w:docGrid w:linePitch="360"/>
        </w:sectPr>
      </w:pPr>
    </w:p>
    <w:p w14:paraId="18F4E429" w14:textId="7AA1E186" w:rsidR="00FA66A2" w:rsidRPr="008E60B3" w:rsidRDefault="00BB74A5" w:rsidP="00BB74A5">
      <w:pPr>
        <w:pStyle w:val="Heading2"/>
        <w:rPr>
          <w:rFonts w:eastAsia="Aptos"/>
          <w:lang w:val="en-IN"/>
        </w:rPr>
      </w:pPr>
      <w:r w:rsidRPr="008E60B3">
        <w:rPr>
          <w:rFonts w:eastAsia="Aptos"/>
          <w:lang w:val="en-IN"/>
        </w:rPr>
        <w:t>5. LIMITATIONS AND CHALLENGES</w:t>
      </w:r>
    </w:p>
    <w:p w14:paraId="3D2F13E6"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05E1C1F4"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Despite substantial benefits, several limitations restrict routine use of lasers in endodontic practice.</w:t>
      </w:r>
    </w:p>
    <w:p w14:paraId="0839B5AF"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4D6A5DC0" w14:textId="77298AD5" w:rsidR="00BB74A5" w:rsidRPr="008E60B3" w:rsidRDefault="00FA66A2" w:rsidP="00C342C6">
      <w:pPr>
        <w:numPr>
          <w:ilvl w:val="0"/>
          <w:numId w:val="4"/>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Thermal Damage Risk:</w:t>
      </w:r>
      <w:r w:rsidR="00BB74A5"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Inadequate cooling or prolonged exposure may </w:t>
      </w:r>
      <w:r w:rsidR="008E60B3"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cause thermal injury to periodontal </w:t>
      </w:r>
      <w:r w:rsidR="008E60B3"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tissues and root surfaces </w:t>
      </w:r>
      <w:r w:rsidR="000E6555" w:rsidRPr="008E60B3">
        <w:rPr>
          <w:rFonts w:ascii="Arial" w:eastAsia="Aptos" w:hAnsi="Arial" w:cs="Arial"/>
          <w:kern w:val="2"/>
          <w:sz w:val="20"/>
          <w:szCs w:val="20"/>
          <w:lang w:val="en-IN"/>
        </w:rPr>
        <w:t>(</w:t>
      </w:r>
      <w:proofErr w:type="spellStart"/>
      <w:r w:rsidR="008C43B5">
        <w:rPr>
          <w:rFonts w:ascii="Arial" w:hAnsi="Arial" w:cs="Arial"/>
          <w:color w:val="222222"/>
          <w:sz w:val="20"/>
          <w:szCs w:val="20"/>
          <w:shd w:val="clear" w:color="auto" w:fill="FFFFFF"/>
        </w:rPr>
        <w:t>Ramsköld</w:t>
      </w:r>
      <w:proofErr w:type="spellEnd"/>
      <w:r w:rsidR="008C43B5"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 xml:space="preserve">et al., </w:t>
      </w:r>
      <w:r w:rsidR="008C43B5">
        <w:rPr>
          <w:rFonts w:ascii="Arial" w:eastAsia="Aptos" w:hAnsi="Arial" w:cs="Arial"/>
          <w:kern w:val="2"/>
          <w:sz w:val="20"/>
          <w:szCs w:val="20"/>
          <w:lang w:val="en-IN"/>
        </w:rPr>
        <w:t>1997</w:t>
      </w:r>
      <w:r w:rsidR="000E6555" w:rsidRPr="008E60B3">
        <w:rPr>
          <w:rFonts w:ascii="Arial" w:eastAsia="Aptos" w:hAnsi="Arial" w:cs="Arial"/>
          <w:kern w:val="2"/>
          <w:sz w:val="20"/>
          <w:szCs w:val="20"/>
          <w:lang w:val="en-IN"/>
        </w:rPr>
        <w:t>).</w:t>
      </w:r>
    </w:p>
    <w:p w14:paraId="64003755" w14:textId="77777777" w:rsidR="000E6555" w:rsidRPr="008E60B3" w:rsidRDefault="000E6555" w:rsidP="000E6555">
      <w:pPr>
        <w:spacing w:after="0" w:line="240" w:lineRule="auto"/>
        <w:ind w:left="540"/>
        <w:jc w:val="both"/>
        <w:rPr>
          <w:rFonts w:ascii="Arial" w:eastAsia="Aptos" w:hAnsi="Arial" w:cs="Arial"/>
          <w:kern w:val="2"/>
          <w:sz w:val="20"/>
          <w:szCs w:val="20"/>
          <w:lang w:val="en-IN"/>
        </w:rPr>
      </w:pPr>
    </w:p>
    <w:p w14:paraId="155F26FA" w14:textId="5A3EAC8F" w:rsidR="00FA66A2" w:rsidRPr="008E60B3" w:rsidRDefault="00FA66A2" w:rsidP="00BB74A5">
      <w:pPr>
        <w:numPr>
          <w:ilvl w:val="0"/>
          <w:numId w:val="4"/>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High Equipment Cost:</w:t>
      </w:r>
      <w:r w:rsidR="00BB74A5"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The cost of purchase and maintenance is significantly higher than traditional devices.</w:t>
      </w:r>
    </w:p>
    <w:p w14:paraId="03931474" w14:textId="77777777" w:rsidR="00BB74A5" w:rsidRPr="008E60B3" w:rsidRDefault="00BB74A5" w:rsidP="00BB74A5">
      <w:pPr>
        <w:spacing w:after="0" w:line="240" w:lineRule="auto"/>
        <w:ind w:left="540"/>
        <w:jc w:val="both"/>
        <w:rPr>
          <w:rFonts w:ascii="Arial" w:eastAsia="Aptos" w:hAnsi="Arial" w:cs="Arial"/>
          <w:kern w:val="2"/>
          <w:sz w:val="20"/>
          <w:szCs w:val="20"/>
          <w:lang w:val="en-IN"/>
        </w:rPr>
      </w:pPr>
    </w:p>
    <w:p w14:paraId="7E670BD9" w14:textId="3AD0E6B2" w:rsidR="00FA66A2" w:rsidRPr="008E60B3" w:rsidRDefault="00FA66A2" w:rsidP="00BB74A5">
      <w:pPr>
        <w:numPr>
          <w:ilvl w:val="0"/>
          <w:numId w:val="4"/>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Technique Sensitivity:</w:t>
      </w:r>
      <w:r w:rsidR="00BB74A5"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Proper training is essential to optimize energy parameters and prevent iatrogenic damage.</w:t>
      </w:r>
    </w:p>
    <w:p w14:paraId="55134E7D" w14:textId="77777777" w:rsidR="00BB74A5" w:rsidRPr="008E60B3" w:rsidRDefault="00BB74A5" w:rsidP="00BB74A5">
      <w:pPr>
        <w:spacing w:after="0" w:line="240" w:lineRule="auto"/>
        <w:ind w:left="540"/>
        <w:jc w:val="both"/>
        <w:rPr>
          <w:rFonts w:ascii="Arial" w:eastAsia="Aptos" w:hAnsi="Arial" w:cs="Arial"/>
          <w:kern w:val="2"/>
          <w:sz w:val="20"/>
          <w:szCs w:val="20"/>
          <w:lang w:val="en-IN"/>
        </w:rPr>
      </w:pPr>
    </w:p>
    <w:p w14:paraId="523E8B87" w14:textId="639151C0" w:rsidR="00FA66A2" w:rsidRPr="008E60B3" w:rsidRDefault="00FA66A2" w:rsidP="00BB74A5">
      <w:pPr>
        <w:numPr>
          <w:ilvl w:val="0"/>
          <w:numId w:val="4"/>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Limited Canal Penetration:</w:t>
      </w:r>
      <w:r w:rsidR="00BB74A5"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Rigid laser </w:t>
      </w:r>
      <w:proofErr w:type="spellStart"/>
      <w:r w:rsidRPr="008E60B3">
        <w:rPr>
          <w:rFonts w:ascii="Arial" w:eastAsia="Aptos" w:hAnsi="Arial" w:cs="Arial"/>
          <w:kern w:val="2"/>
          <w:sz w:val="20"/>
          <w:szCs w:val="20"/>
          <w:lang w:val="en-IN"/>
        </w:rPr>
        <w:t>fibers</w:t>
      </w:r>
      <w:proofErr w:type="spellEnd"/>
      <w:r w:rsidRPr="008E60B3">
        <w:rPr>
          <w:rFonts w:ascii="Arial" w:eastAsia="Aptos" w:hAnsi="Arial" w:cs="Arial"/>
          <w:kern w:val="2"/>
          <w:sz w:val="20"/>
          <w:szCs w:val="20"/>
          <w:lang w:val="en-IN"/>
        </w:rPr>
        <w:t xml:space="preserve"> may not reach complex or curved canal anatomies effectively.</w:t>
      </w:r>
    </w:p>
    <w:p w14:paraId="512DEC22" w14:textId="77777777" w:rsidR="008E60B3" w:rsidRPr="008E60B3" w:rsidRDefault="008E60B3" w:rsidP="008E60B3">
      <w:pPr>
        <w:spacing w:after="0" w:line="240" w:lineRule="auto"/>
        <w:ind w:left="540"/>
        <w:jc w:val="both"/>
        <w:rPr>
          <w:rFonts w:ascii="Arial" w:eastAsia="Aptos" w:hAnsi="Arial" w:cs="Arial"/>
          <w:kern w:val="2"/>
          <w:sz w:val="20"/>
          <w:szCs w:val="20"/>
          <w:lang w:val="en-IN"/>
        </w:rPr>
      </w:pPr>
    </w:p>
    <w:p w14:paraId="53A019E0" w14:textId="6154FE79" w:rsidR="00FA66A2" w:rsidRPr="008E60B3" w:rsidRDefault="00FA66A2" w:rsidP="007C57DB">
      <w:pPr>
        <w:numPr>
          <w:ilvl w:val="0"/>
          <w:numId w:val="4"/>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Inconsistent Clinical Outcomes:</w:t>
      </w:r>
      <w:r w:rsidR="00BB74A5"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 xml:space="preserve">While in vitro studies show </w:t>
      </w:r>
      <w:proofErr w:type="spellStart"/>
      <w:r w:rsidRPr="008E60B3">
        <w:rPr>
          <w:rFonts w:ascii="Arial" w:eastAsia="Aptos" w:hAnsi="Arial" w:cs="Arial"/>
          <w:kern w:val="2"/>
          <w:sz w:val="20"/>
          <w:szCs w:val="20"/>
          <w:lang w:val="en-IN"/>
        </w:rPr>
        <w:t>favorable</w:t>
      </w:r>
      <w:proofErr w:type="spellEnd"/>
      <w:r w:rsidRPr="008E60B3">
        <w:rPr>
          <w:rFonts w:ascii="Arial" w:eastAsia="Aptos" w:hAnsi="Arial" w:cs="Arial"/>
          <w:kern w:val="2"/>
          <w:sz w:val="20"/>
          <w:szCs w:val="20"/>
          <w:lang w:val="en-IN"/>
        </w:rPr>
        <w:t xml:space="preserve"> results, long-term randomized clinical trials remain limited </w:t>
      </w:r>
      <w:r w:rsidR="000E6555" w:rsidRPr="008E60B3">
        <w:rPr>
          <w:rFonts w:ascii="Arial" w:eastAsia="Aptos" w:hAnsi="Arial" w:cs="Arial"/>
          <w:kern w:val="2"/>
          <w:sz w:val="20"/>
          <w:szCs w:val="20"/>
          <w:lang w:val="en-IN"/>
        </w:rPr>
        <w:t>(Meire and De Moor, 2014).</w:t>
      </w:r>
    </w:p>
    <w:p w14:paraId="4FB0DA8D" w14:textId="77777777" w:rsidR="008E60B3" w:rsidRPr="008E60B3" w:rsidRDefault="008E60B3" w:rsidP="008E60B3">
      <w:pPr>
        <w:spacing w:after="0" w:line="240" w:lineRule="auto"/>
        <w:ind w:left="540"/>
        <w:jc w:val="both"/>
        <w:rPr>
          <w:rFonts w:ascii="Arial" w:eastAsia="Aptos" w:hAnsi="Arial" w:cs="Arial"/>
          <w:kern w:val="2"/>
          <w:sz w:val="20"/>
          <w:szCs w:val="20"/>
          <w:lang w:val="en-IN"/>
        </w:rPr>
      </w:pPr>
    </w:p>
    <w:p w14:paraId="400D95F2" w14:textId="71B97B52" w:rsidR="00FA66A2" w:rsidRPr="008E60B3" w:rsidRDefault="00BB74A5" w:rsidP="00BB74A5">
      <w:pPr>
        <w:pStyle w:val="Heading2"/>
        <w:rPr>
          <w:rFonts w:eastAsia="Aptos"/>
          <w:lang w:val="en-IN"/>
        </w:rPr>
      </w:pPr>
      <w:r w:rsidRPr="008E60B3">
        <w:rPr>
          <w:rFonts w:eastAsia="Aptos"/>
          <w:lang w:val="en-IN"/>
        </w:rPr>
        <w:t>6. SAFETY CONSIDERATIONS</w:t>
      </w:r>
    </w:p>
    <w:p w14:paraId="629AE25D"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643E2A25"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Safety measures must be strictly followed during laser operation:</w:t>
      </w:r>
    </w:p>
    <w:p w14:paraId="30C91B21"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3FE3C75A" w14:textId="77777777" w:rsidR="00FA66A2" w:rsidRPr="008E60B3" w:rsidRDefault="00FA66A2" w:rsidP="00BB74A5">
      <w:pPr>
        <w:numPr>
          <w:ilvl w:val="0"/>
          <w:numId w:val="5"/>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All individuals must wear wavelength-specific protective eyewear.</w:t>
      </w:r>
    </w:p>
    <w:p w14:paraId="48B624A9" w14:textId="77777777" w:rsidR="008E60B3" w:rsidRPr="008E60B3" w:rsidRDefault="008E60B3" w:rsidP="008E60B3">
      <w:pPr>
        <w:spacing w:after="0" w:line="240" w:lineRule="auto"/>
        <w:ind w:left="540"/>
        <w:jc w:val="both"/>
        <w:rPr>
          <w:rFonts w:ascii="Arial" w:eastAsia="Aptos" w:hAnsi="Arial" w:cs="Arial"/>
          <w:kern w:val="2"/>
          <w:sz w:val="20"/>
          <w:szCs w:val="20"/>
          <w:lang w:val="en-IN"/>
        </w:rPr>
      </w:pPr>
    </w:p>
    <w:p w14:paraId="20638F7B" w14:textId="77777777" w:rsidR="00FA66A2" w:rsidRPr="008E60B3" w:rsidRDefault="00FA66A2" w:rsidP="00BB74A5">
      <w:pPr>
        <w:numPr>
          <w:ilvl w:val="0"/>
          <w:numId w:val="5"/>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Avoid laser exposure to metallic restorations to prevent reflection.</w:t>
      </w:r>
    </w:p>
    <w:p w14:paraId="0CC2BD49" w14:textId="77777777" w:rsidR="008E60B3" w:rsidRPr="008E60B3" w:rsidRDefault="008E60B3" w:rsidP="008E60B3">
      <w:pPr>
        <w:spacing w:after="0" w:line="240" w:lineRule="auto"/>
        <w:ind w:left="540"/>
        <w:jc w:val="both"/>
        <w:rPr>
          <w:rFonts w:ascii="Arial" w:eastAsia="Aptos" w:hAnsi="Arial" w:cs="Arial"/>
          <w:kern w:val="2"/>
          <w:sz w:val="18"/>
          <w:szCs w:val="18"/>
          <w:lang w:val="en-IN"/>
        </w:rPr>
      </w:pPr>
    </w:p>
    <w:p w14:paraId="2684159C" w14:textId="77777777" w:rsidR="00FA66A2" w:rsidRPr="008E60B3" w:rsidRDefault="00FA66A2" w:rsidP="00BB74A5">
      <w:pPr>
        <w:numPr>
          <w:ilvl w:val="0"/>
          <w:numId w:val="5"/>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Maintain continuous irrigation during activation to control temperature rise.</w:t>
      </w:r>
    </w:p>
    <w:p w14:paraId="399456B7" w14:textId="77777777" w:rsidR="008E60B3" w:rsidRPr="008E60B3" w:rsidRDefault="008E60B3" w:rsidP="008E60B3">
      <w:pPr>
        <w:spacing w:after="0" w:line="240" w:lineRule="auto"/>
        <w:ind w:left="540"/>
        <w:jc w:val="both"/>
        <w:rPr>
          <w:rFonts w:ascii="Arial" w:eastAsia="Aptos" w:hAnsi="Arial" w:cs="Arial"/>
          <w:kern w:val="2"/>
          <w:sz w:val="18"/>
          <w:szCs w:val="18"/>
          <w:lang w:val="en-IN"/>
        </w:rPr>
      </w:pPr>
    </w:p>
    <w:p w14:paraId="4365EA69" w14:textId="52FD9306" w:rsidR="00FA66A2" w:rsidRPr="008E60B3" w:rsidRDefault="00FA66A2" w:rsidP="00C1058D">
      <w:pPr>
        <w:numPr>
          <w:ilvl w:val="0"/>
          <w:numId w:val="5"/>
        </w:numPr>
        <w:spacing w:after="0" w:line="240" w:lineRule="auto"/>
        <w:ind w:left="540"/>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Use of protective barriers and adherence to manufacturer guidelines are mandatory </w:t>
      </w:r>
      <w:r w:rsidR="000E6555" w:rsidRPr="008E60B3">
        <w:rPr>
          <w:rFonts w:ascii="Arial" w:eastAsia="Aptos" w:hAnsi="Arial" w:cs="Arial"/>
          <w:kern w:val="2"/>
          <w:sz w:val="20"/>
          <w:szCs w:val="20"/>
          <w:lang w:val="en-IN"/>
        </w:rPr>
        <w:t>(Parker, 2007)</w:t>
      </w:r>
      <w:r w:rsidR="008E60B3" w:rsidRPr="008E60B3">
        <w:rPr>
          <w:rFonts w:ascii="Arial" w:eastAsia="Aptos" w:hAnsi="Arial" w:cs="Arial"/>
          <w:kern w:val="2"/>
          <w:sz w:val="20"/>
          <w:szCs w:val="20"/>
          <w:lang w:val="en-IN"/>
        </w:rPr>
        <w:t>.</w:t>
      </w:r>
    </w:p>
    <w:p w14:paraId="0836B972" w14:textId="77777777" w:rsidR="008E60B3" w:rsidRPr="008E60B3" w:rsidRDefault="008E60B3" w:rsidP="008E60B3">
      <w:pPr>
        <w:spacing w:after="0" w:line="240" w:lineRule="auto"/>
        <w:ind w:left="540"/>
        <w:jc w:val="both"/>
        <w:rPr>
          <w:rFonts w:ascii="Arial" w:eastAsia="Aptos" w:hAnsi="Arial" w:cs="Arial"/>
          <w:kern w:val="2"/>
          <w:sz w:val="18"/>
          <w:szCs w:val="18"/>
          <w:lang w:val="en-IN"/>
        </w:rPr>
      </w:pPr>
    </w:p>
    <w:p w14:paraId="37DE8E9E" w14:textId="5D46BA82" w:rsidR="00FA66A2" w:rsidRPr="008E60B3" w:rsidRDefault="00BB74A5" w:rsidP="00BB74A5">
      <w:pPr>
        <w:pStyle w:val="Heading2"/>
        <w:rPr>
          <w:rFonts w:eastAsia="Aptos"/>
          <w:lang w:val="en-IN"/>
        </w:rPr>
      </w:pPr>
      <w:r w:rsidRPr="008E60B3">
        <w:rPr>
          <w:rFonts w:eastAsia="Aptos"/>
          <w:lang w:val="en-IN"/>
        </w:rPr>
        <w:t>7.  FUTURE PERSPECTIVES</w:t>
      </w:r>
    </w:p>
    <w:p w14:paraId="3D867357" w14:textId="77777777" w:rsidR="00BB74A5" w:rsidRPr="008E60B3" w:rsidRDefault="00BB74A5" w:rsidP="00FA66A2">
      <w:pPr>
        <w:spacing w:after="0" w:line="240" w:lineRule="auto"/>
        <w:jc w:val="both"/>
        <w:rPr>
          <w:rFonts w:ascii="Arial" w:eastAsia="Aptos" w:hAnsi="Arial" w:cs="Arial"/>
          <w:b/>
          <w:bCs/>
          <w:kern w:val="2"/>
          <w:sz w:val="18"/>
          <w:szCs w:val="18"/>
          <w:lang w:val="en-IN"/>
        </w:rPr>
      </w:pPr>
    </w:p>
    <w:p w14:paraId="70122062" w14:textId="6395B299"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The future of laser-assisted endodontics lies in integrating digital and AI-guided control systems, enabling precise energy modulation and feedback-based safety. Fiber-optic innovations may improve flexibility and access to curved canals. Research into hybrid protocols combining PIPS with ultrasonic or sonic activation could further enhance cleaning efficacy. The use of 3D-printed guides for targeted laser delivery and AI-assisted endodontic imaging represents a major step toward precision endodontics </w:t>
      </w:r>
      <w:r w:rsidR="000E6555" w:rsidRPr="008E60B3">
        <w:rPr>
          <w:rFonts w:ascii="Arial" w:eastAsia="Aptos" w:hAnsi="Arial" w:cs="Arial"/>
          <w:kern w:val="2"/>
          <w:sz w:val="20"/>
          <w:szCs w:val="20"/>
          <w:lang w:val="en-IN"/>
        </w:rPr>
        <w:t>(Watanabe et al., 2024).</w:t>
      </w:r>
    </w:p>
    <w:p w14:paraId="7BE1AD5F"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02713968" w14:textId="6F6829DC"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Although many in vitro and short-term clinical studies report superior smear-layer removal and bacterial reduction with laser activation</w:t>
      </w:r>
      <w:r w:rsidR="000E6555" w:rsidRPr="008E60B3">
        <w:rPr>
          <w:rFonts w:ascii="Arial" w:eastAsia="Aptos" w:hAnsi="Arial" w:cs="Arial"/>
          <w:kern w:val="2"/>
          <w:sz w:val="20"/>
          <w:szCs w:val="20"/>
          <w:lang w:val="en-IN"/>
        </w:rPr>
        <w:t xml:space="preserve"> (George et al., 2008, DiVito et al., 2012), </w:t>
      </w:r>
      <w:r w:rsidRPr="008E60B3">
        <w:rPr>
          <w:rFonts w:ascii="Arial" w:eastAsia="Aptos" w:hAnsi="Arial" w:cs="Arial"/>
          <w:kern w:val="2"/>
          <w:sz w:val="20"/>
          <w:szCs w:val="20"/>
          <w:lang w:val="en-IN"/>
        </w:rPr>
        <w:t>these findings must be interpreted cautiously. The preponderance of laboratory evidence, heterogenous laser settings, and limited long-term clinical data restrict firm conclusions about improved periapical healing or survival. Consequently, current support for lasers is mechanistic and preliminary clinical evidence rather than definitive proof of superior long-term outcomes.</w:t>
      </w:r>
    </w:p>
    <w:p w14:paraId="716EEFC7" w14:textId="77777777" w:rsidR="00BB74A5" w:rsidRPr="008E60B3" w:rsidRDefault="00BB74A5" w:rsidP="00FA66A2">
      <w:pPr>
        <w:spacing w:after="0" w:line="240" w:lineRule="auto"/>
        <w:jc w:val="both"/>
        <w:rPr>
          <w:rFonts w:ascii="Arial" w:eastAsia="Aptos" w:hAnsi="Arial" w:cs="Arial"/>
          <w:kern w:val="2"/>
          <w:sz w:val="18"/>
          <w:szCs w:val="18"/>
          <w:lang w:val="en-IN"/>
        </w:rPr>
      </w:pPr>
    </w:p>
    <w:p w14:paraId="4CB3EA2D" w14:textId="49A851C1" w:rsidR="00FA66A2" w:rsidRPr="008E60B3" w:rsidRDefault="00BB74A5" w:rsidP="008E60B3">
      <w:pPr>
        <w:pStyle w:val="Heading2"/>
        <w:ind w:left="270" w:hanging="270"/>
        <w:jc w:val="both"/>
        <w:rPr>
          <w:rFonts w:eastAsia="Aptos"/>
          <w:lang w:val="en-IN"/>
        </w:rPr>
      </w:pPr>
      <w:r w:rsidRPr="008E60B3">
        <w:rPr>
          <w:rFonts w:eastAsia="Aptos"/>
          <w:lang w:val="en-IN"/>
        </w:rPr>
        <w:t>8.</w:t>
      </w:r>
      <w:r w:rsidR="008E60B3" w:rsidRPr="008E60B3">
        <w:rPr>
          <w:rFonts w:eastAsia="Aptos"/>
          <w:lang w:val="en-IN"/>
        </w:rPr>
        <w:tab/>
      </w:r>
      <w:r w:rsidRPr="008E60B3">
        <w:rPr>
          <w:rFonts w:eastAsia="Aptos"/>
          <w:lang w:val="en-IN"/>
        </w:rPr>
        <w:t>CRITICAL APPRAISAL OF THE EVIDENCE</w:t>
      </w:r>
    </w:p>
    <w:p w14:paraId="1BF0F043" w14:textId="77777777" w:rsidR="00BB74A5" w:rsidRPr="008E60B3" w:rsidRDefault="00BB74A5" w:rsidP="00FA66A2">
      <w:pPr>
        <w:spacing w:after="0" w:line="240" w:lineRule="auto"/>
        <w:jc w:val="both"/>
        <w:rPr>
          <w:rFonts w:ascii="Arial" w:eastAsia="Aptos" w:hAnsi="Arial" w:cs="Arial"/>
          <w:b/>
          <w:bCs/>
          <w:kern w:val="2"/>
          <w:sz w:val="18"/>
          <w:szCs w:val="18"/>
          <w:lang w:val="en-IN"/>
        </w:rPr>
      </w:pPr>
    </w:p>
    <w:p w14:paraId="2D2B9E50" w14:textId="77777777"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Although numerous laboratory and clinical reports support laser-assisted endodontic procedures, a careful appraisal of the literature reveals important limitations that temper immediate clinical recommendations.</w:t>
      </w:r>
    </w:p>
    <w:p w14:paraId="50BD686A" w14:textId="77777777" w:rsidR="00BB74A5" w:rsidRPr="008E60B3" w:rsidRDefault="00BB74A5" w:rsidP="00FA66A2">
      <w:pPr>
        <w:spacing w:after="0" w:line="240" w:lineRule="auto"/>
        <w:jc w:val="both"/>
        <w:rPr>
          <w:rFonts w:ascii="Arial" w:eastAsia="Aptos" w:hAnsi="Arial" w:cs="Arial"/>
          <w:kern w:val="2"/>
          <w:sz w:val="18"/>
          <w:szCs w:val="18"/>
          <w:lang w:val="en-IN"/>
        </w:rPr>
      </w:pPr>
    </w:p>
    <w:p w14:paraId="7D6524FF" w14:textId="39BF2C13" w:rsidR="00FA66A2" w:rsidRPr="008E60B3" w:rsidRDefault="00FA66A2" w:rsidP="00FA66A2">
      <w:pPr>
        <w:spacing w:after="0" w:line="240" w:lineRule="auto"/>
        <w:jc w:val="both"/>
        <w:rPr>
          <w:rFonts w:ascii="Arial" w:eastAsia="Aptos" w:hAnsi="Arial" w:cs="Arial"/>
          <w:b/>
          <w:bCs/>
          <w:kern w:val="2"/>
          <w:lang w:val="en-IN"/>
        </w:rPr>
      </w:pPr>
      <w:r w:rsidRPr="008E60B3">
        <w:rPr>
          <w:rFonts w:ascii="Arial" w:eastAsia="Aptos" w:hAnsi="Arial" w:cs="Arial"/>
          <w:b/>
          <w:bCs/>
          <w:kern w:val="2"/>
          <w:lang w:val="en-IN"/>
        </w:rPr>
        <w:t xml:space="preserve">8.1 Study </w:t>
      </w:r>
      <w:r w:rsidR="00BB74A5" w:rsidRPr="008E60B3">
        <w:rPr>
          <w:rFonts w:ascii="Arial" w:eastAsia="Aptos" w:hAnsi="Arial" w:cs="Arial"/>
          <w:b/>
          <w:bCs/>
          <w:kern w:val="2"/>
          <w:lang w:val="en-IN"/>
        </w:rPr>
        <w:t xml:space="preserve">Designs </w:t>
      </w:r>
      <w:r w:rsidRPr="008E60B3">
        <w:rPr>
          <w:rFonts w:ascii="Arial" w:eastAsia="Aptos" w:hAnsi="Arial" w:cs="Arial"/>
          <w:b/>
          <w:bCs/>
          <w:kern w:val="2"/>
          <w:lang w:val="en-IN"/>
        </w:rPr>
        <w:t xml:space="preserve">and </w:t>
      </w:r>
      <w:r w:rsidR="00BB74A5" w:rsidRPr="008E60B3">
        <w:rPr>
          <w:rFonts w:ascii="Arial" w:eastAsia="Aptos" w:hAnsi="Arial" w:cs="Arial"/>
          <w:b/>
          <w:bCs/>
          <w:kern w:val="2"/>
          <w:lang w:val="en-IN"/>
        </w:rPr>
        <w:t>Overall Quality</w:t>
      </w:r>
    </w:p>
    <w:p w14:paraId="0C610B74" w14:textId="77777777" w:rsidR="00BB74A5" w:rsidRPr="008E60B3" w:rsidRDefault="00BB74A5" w:rsidP="00FA66A2">
      <w:pPr>
        <w:spacing w:after="0" w:line="240" w:lineRule="auto"/>
        <w:jc w:val="both"/>
        <w:rPr>
          <w:rFonts w:ascii="Arial" w:eastAsia="Aptos" w:hAnsi="Arial" w:cs="Arial"/>
          <w:b/>
          <w:bCs/>
          <w:kern w:val="2"/>
          <w:sz w:val="18"/>
          <w:szCs w:val="18"/>
          <w:lang w:val="en-IN"/>
        </w:rPr>
      </w:pPr>
    </w:p>
    <w:p w14:paraId="2C4944D9" w14:textId="3A9876C8"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Most of the positive evidence for laser efficacy arises from </w:t>
      </w:r>
      <w:r w:rsidRPr="008E60B3">
        <w:rPr>
          <w:rFonts w:ascii="Arial" w:eastAsia="Aptos" w:hAnsi="Arial" w:cs="Arial"/>
          <w:i/>
          <w:iCs/>
          <w:kern w:val="2"/>
          <w:sz w:val="20"/>
          <w:szCs w:val="20"/>
          <w:lang w:val="en-IN"/>
        </w:rPr>
        <w:t>in vitro</w:t>
      </w:r>
      <w:r w:rsidRPr="008E60B3">
        <w:rPr>
          <w:rFonts w:ascii="Arial" w:eastAsia="Aptos" w:hAnsi="Arial" w:cs="Arial"/>
          <w:kern w:val="2"/>
          <w:sz w:val="20"/>
          <w:szCs w:val="20"/>
          <w:lang w:val="en-IN"/>
        </w:rPr>
        <w:t xml:space="preserve"> and ex vivo studies that assess surrogate end points such as bacterial colony-forming units, photomicrographs of smear-layer removal, or depth of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penetration </w:t>
      </w:r>
      <w:r w:rsidR="000E6555" w:rsidRPr="008E60B3">
        <w:rPr>
          <w:rFonts w:ascii="Arial" w:eastAsia="Aptos" w:hAnsi="Arial" w:cs="Arial"/>
          <w:kern w:val="2"/>
          <w:sz w:val="20"/>
          <w:szCs w:val="20"/>
          <w:lang w:val="en-IN"/>
        </w:rPr>
        <w:t xml:space="preserve">(De Moor et al., 2010, Schoop et al., 2004George et al., 2008, DiVito et al., 2012), </w:t>
      </w:r>
      <w:r w:rsidRPr="008E60B3">
        <w:rPr>
          <w:rFonts w:ascii="Arial" w:eastAsia="Aptos" w:hAnsi="Arial" w:cs="Arial"/>
          <w:kern w:val="2"/>
          <w:sz w:val="20"/>
          <w:szCs w:val="20"/>
          <w:lang w:val="en-IN"/>
        </w:rPr>
        <w:t xml:space="preserve">While these experiments are valuable for mechanistic understanding, they do not reliably predict clinical outcomes such as long-term periapical healing or tooth survival. The body of randomized controlled trials (RCTs) and well-designed prospective clinical studies remains small; where clinical data exist, sample sizes are often limited and follow-up short (typically 6–12 months) </w:t>
      </w:r>
      <w:r w:rsidR="000E6555" w:rsidRPr="008E60B3">
        <w:rPr>
          <w:rFonts w:ascii="Arial" w:eastAsia="Aptos" w:hAnsi="Arial" w:cs="Arial"/>
          <w:kern w:val="2"/>
          <w:sz w:val="20"/>
          <w:szCs w:val="20"/>
          <w:lang w:val="en-IN"/>
        </w:rPr>
        <w:t xml:space="preserve">(De Moor et al., 2009, Arslan et al., 2017Meire and De Moor, 2014). </w:t>
      </w:r>
      <w:r w:rsidRPr="008E60B3">
        <w:rPr>
          <w:rFonts w:ascii="Arial" w:eastAsia="Aptos" w:hAnsi="Arial" w:cs="Arial"/>
          <w:kern w:val="2"/>
          <w:sz w:val="20"/>
          <w:szCs w:val="20"/>
          <w:lang w:val="en-IN"/>
        </w:rPr>
        <w:t>Hence, the current evidence base is dominated by laboratory data and short-term clinical observations, reducing the external validity of many positive conclusions.</w:t>
      </w:r>
    </w:p>
    <w:p w14:paraId="6410F24C"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11E2F634" w14:textId="760AA2E6" w:rsidR="00FA66A2" w:rsidRPr="008E60B3" w:rsidRDefault="00FA66A2" w:rsidP="008E60B3">
      <w:pPr>
        <w:spacing w:after="0" w:line="240" w:lineRule="auto"/>
        <w:ind w:left="540" w:hanging="540"/>
        <w:jc w:val="both"/>
        <w:rPr>
          <w:rFonts w:ascii="Arial" w:eastAsia="Aptos" w:hAnsi="Arial" w:cs="Arial"/>
          <w:b/>
          <w:bCs/>
          <w:kern w:val="2"/>
          <w:lang w:val="en-IN"/>
        </w:rPr>
      </w:pPr>
      <w:r w:rsidRPr="008E60B3">
        <w:rPr>
          <w:rFonts w:ascii="Arial" w:eastAsia="Aptos" w:hAnsi="Arial" w:cs="Arial"/>
          <w:b/>
          <w:bCs/>
          <w:kern w:val="2"/>
          <w:lang w:val="en-IN"/>
        </w:rPr>
        <w:t xml:space="preserve">8.2 Heterogeneity of laser </w:t>
      </w:r>
      <w:r w:rsidR="00BB74A5" w:rsidRPr="008E60B3">
        <w:rPr>
          <w:rFonts w:ascii="Arial" w:eastAsia="Aptos" w:hAnsi="Arial" w:cs="Arial"/>
          <w:b/>
          <w:bCs/>
          <w:kern w:val="2"/>
          <w:lang w:val="en-IN"/>
        </w:rPr>
        <w:t>Parameters and Protocols</w:t>
      </w:r>
    </w:p>
    <w:p w14:paraId="04D1F71E"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4B0BD34D" w14:textId="549767DF"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A recurrent methodological weakness is the heterogeneity of laser systems, parameters, and activation protocols between studies. Variables such as wavelength, power output, pulse duration, tip design, distance from the canal walls,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concentration, and activation time differ widely across publications </w:t>
      </w:r>
      <w:r w:rsidR="000E6555" w:rsidRPr="008E60B3">
        <w:rPr>
          <w:rFonts w:ascii="Arial" w:eastAsia="Aptos" w:hAnsi="Arial" w:cs="Arial"/>
          <w:kern w:val="2"/>
          <w:sz w:val="20"/>
          <w:szCs w:val="20"/>
          <w:lang w:val="en-IN"/>
        </w:rPr>
        <w:t>(Miserendino and Pick, 1995, George et al., 2008, De</w:t>
      </w:r>
      <w:r w:rsidR="008E60B3"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 xml:space="preserve"> Moor et al., 2009). </w:t>
      </w:r>
      <w:r w:rsidRPr="008E60B3">
        <w:rPr>
          <w:rFonts w:ascii="Arial" w:eastAsia="Aptos" w:hAnsi="Arial" w:cs="Arial"/>
          <w:kern w:val="2"/>
          <w:sz w:val="20"/>
          <w:szCs w:val="20"/>
          <w:lang w:val="en-IN"/>
        </w:rPr>
        <w:t xml:space="preserve">For example, studies reporting strong bactericidal effects often use </w:t>
      </w:r>
      <w:proofErr w:type="spellStart"/>
      <w:r w:rsidRPr="008E60B3">
        <w:rPr>
          <w:rFonts w:ascii="Arial" w:eastAsia="Aptos" w:hAnsi="Arial" w:cs="Arial"/>
          <w:kern w:val="2"/>
          <w:sz w:val="20"/>
          <w:szCs w:val="20"/>
          <w:lang w:val="en-IN"/>
        </w:rPr>
        <w:t>Nd:YAG</w:t>
      </w:r>
      <w:proofErr w:type="spellEnd"/>
      <w:r w:rsidRPr="008E60B3">
        <w:rPr>
          <w:rFonts w:ascii="Arial" w:eastAsia="Aptos" w:hAnsi="Arial" w:cs="Arial"/>
          <w:kern w:val="2"/>
          <w:sz w:val="20"/>
          <w:szCs w:val="20"/>
          <w:lang w:val="en-IN"/>
        </w:rPr>
        <w:t xml:space="preserve"> or diode lasers at specific power settings that are not standardized across laboratories </w:t>
      </w:r>
      <w:r w:rsidR="000E6555" w:rsidRPr="008E60B3">
        <w:rPr>
          <w:rFonts w:ascii="Arial" w:eastAsia="Aptos" w:hAnsi="Arial" w:cs="Arial"/>
          <w:kern w:val="2"/>
          <w:sz w:val="20"/>
          <w:szCs w:val="20"/>
          <w:lang w:val="en-IN"/>
        </w:rPr>
        <w:t xml:space="preserve">(Schoop et al., 2004, Jhingan and Malhotra, 2014). </w:t>
      </w:r>
      <w:r w:rsidRPr="008E60B3">
        <w:rPr>
          <w:rFonts w:ascii="Arial" w:eastAsia="Aptos" w:hAnsi="Arial" w:cs="Arial"/>
          <w:kern w:val="2"/>
          <w:sz w:val="20"/>
          <w:szCs w:val="20"/>
          <w:lang w:val="en-IN"/>
        </w:rPr>
        <w:t xml:space="preserve">Photoacoustic protocols (PIPS, SWEEPS) differ in pulse energy and tip location, making direct comparison problematic </w:t>
      </w:r>
      <w:r w:rsidR="008E60B3"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(George et al., 2008, Olivi and DiVito,</w:t>
      </w:r>
      <w:r w:rsidR="008E60B3"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 xml:space="preserve"> 2012). </w:t>
      </w:r>
      <w:r w:rsidRPr="008E60B3">
        <w:rPr>
          <w:rFonts w:ascii="Arial" w:eastAsia="Aptos" w:hAnsi="Arial" w:cs="Arial"/>
          <w:kern w:val="2"/>
          <w:sz w:val="20"/>
          <w:szCs w:val="20"/>
          <w:lang w:val="en-IN"/>
        </w:rPr>
        <w:t xml:space="preserve">This variability introduces performance bias and prevents quantitative pooling </w:t>
      </w:r>
      <w:r w:rsidR="008E60B3" w:rsidRPr="008E60B3">
        <w:rPr>
          <w:rFonts w:ascii="Arial" w:eastAsia="Aptos" w:hAnsi="Arial" w:cs="Arial"/>
          <w:kern w:val="2"/>
          <w:sz w:val="20"/>
          <w:szCs w:val="20"/>
          <w:lang w:val="en-IN"/>
        </w:rPr>
        <w:t xml:space="preserve">                            </w:t>
      </w:r>
      <w:r w:rsidRPr="008E60B3">
        <w:rPr>
          <w:rFonts w:ascii="Arial" w:eastAsia="Aptos" w:hAnsi="Arial" w:cs="Arial"/>
          <w:kern w:val="2"/>
          <w:sz w:val="20"/>
          <w:szCs w:val="20"/>
          <w:lang w:val="en-IN"/>
        </w:rPr>
        <w:t>of results (meta-analysis) without careful subgrouping.</w:t>
      </w:r>
    </w:p>
    <w:p w14:paraId="2EBE4F45" w14:textId="77777777" w:rsidR="00BB74A5" w:rsidRPr="008E60B3" w:rsidRDefault="00BB74A5" w:rsidP="00FA66A2">
      <w:pPr>
        <w:spacing w:after="0" w:line="240" w:lineRule="auto"/>
        <w:jc w:val="both"/>
        <w:rPr>
          <w:rFonts w:ascii="Arial" w:eastAsia="Aptos" w:hAnsi="Arial" w:cs="Arial"/>
          <w:kern w:val="2"/>
          <w:lang w:val="en-IN"/>
        </w:rPr>
      </w:pPr>
    </w:p>
    <w:p w14:paraId="1FB60379" w14:textId="5E8ECE7B" w:rsidR="00FA66A2" w:rsidRPr="008E60B3" w:rsidRDefault="00FA66A2" w:rsidP="008E60B3">
      <w:pPr>
        <w:spacing w:after="0" w:line="240" w:lineRule="auto"/>
        <w:ind w:left="540" w:hanging="540"/>
        <w:jc w:val="both"/>
        <w:rPr>
          <w:rFonts w:ascii="Arial" w:eastAsia="Aptos" w:hAnsi="Arial" w:cs="Arial"/>
          <w:b/>
          <w:bCs/>
          <w:kern w:val="2"/>
          <w:lang w:val="en-IN"/>
        </w:rPr>
      </w:pPr>
      <w:r w:rsidRPr="008E60B3">
        <w:rPr>
          <w:rFonts w:ascii="Arial" w:eastAsia="Aptos" w:hAnsi="Arial" w:cs="Arial"/>
          <w:b/>
          <w:bCs/>
          <w:kern w:val="2"/>
          <w:lang w:val="en-IN"/>
        </w:rPr>
        <w:t>8.3</w:t>
      </w:r>
      <w:r w:rsidR="008E60B3" w:rsidRPr="008E60B3">
        <w:rPr>
          <w:rFonts w:ascii="Arial" w:eastAsia="Aptos" w:hAnsi="Arial" w:cs="Arial"/>
          <w:b/>
          <w:bCs/>
          <w:kern w:val="2"/>
          <w:lang w:val="en-IN"/>
        </w:rPr>
        <w:tab/>
      </w:r>
      <w:r w:rsidRPr="008E60B3">
        <w:rPr>
          <w:rFonts w:ascii="Arial" w:eastAsia="Aptos" w:hAnsi="Arial" w:cs="Arial"/>
          <w:b/>
          <w:bCs/>
          <w:kern w:val="2"/>
          <w:lang w:val="en-IN"/>
        </w:rPr>
        <w:t xml:space="preserve">Outcome </w:t>
      </w:r>
      <w:r w:rsidR="00BB74A5" w:rsidRPr="008E60B3">
        <w:rPr>
          <w:rFonts w:ascii="Arial" w:eastAsia="Aptos" w:hAnsi="Arial" w:cs="Arial"/>
          <w:b/>
          <w:bCs/>
          <w:kern w:val="2"/>
          <w:lang w:val="en-IN"/>
        </w:rPr>
        <w:t xml:space="preserve">Measures </w:t>
      </w:r>
      <w:r w:rsidRPr="008E60B3">
        <w:rPr>
          <w:rFonts w:ascii="Arial" w:eastAsia="Aptos" w:hAnsi="Arial" w:cs="Arial"/>
          <w:b/>
          <w:bCs/>
          <w:kern w:val="2"/>
          <w:lang w:val="en-IN"/>
        </w:rPr>
        <w:t xml:space="preserve">and </w:t>
      </w:r>
      <w:r w:rsidR="00BB74A5" w:rsidRPr="008E60B3">
        <w:rPr>
          <w:rFonts w:ascii="Arial" w:eastAsia="Aptos" w:hAnsi="Arial" w:cs="Arial"/>
          <w:b/>
          <w:bCs/>
          <w:kern w:val="2"/>
          <w:lang w:val="en-IN"/>
        </w:rPr>
        <w:t>Clinical Relevance</w:t>
      </w:r>
    </w:p>
    <w:p w14:paraId="313447A8" w14:textId="77777777" w:rsidR="008E60B3" w:rsidRPr="008E60B3" w:rsidRDefault="008E60B3" w:rsidP="00FA66A2">
      <w:pPr>
        <w:spacing w:after="0" w:line="240" w:lineRule="auto"/>
        <w:jc w:val="both"/>
        <w:rPr>
          <w:rFonts w:ascii="Arial" w:eastAsia="Aptos" w:hAnsi="Arial" w:cs="Arial"/>
          <w:b/>
          <w:bCs/>
          <w:kern w:val="2"/>
          <w:lang w:val="en-IN"/>
        </w:rPr>
      </w:pPr>
    </w:p>
    <w:p w14:paraId="24AFEBE9" w14:textId="0AE7C666"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Many investigations report microbiological reduction or smear-layer scores as primary outcomes. Although these are scientifically meaningful, they remain surrogate outcomes that do not necessarily translate into improved rates of periapical healing or reduced retreatment over years. Where clinical endpoints are reported, studies frequently lack blinding and have subjective outcome assessment, which increases the risk of detection bias </w:t>
      </w:r>
      <w:r w:rsidR="000E6555" w:rsidRPr="008E60B3">
        <w:rPr>
          <w:rFonts w:ascii="Arial" w:eastAsia="Aptos" w:hAnsi="Arial" w:cs="Arial"/>
          <w:kern w:val="2"/>
          <w:sz w:val="20"/>
          <w:szCs w:val="20"/>
          <w:lang w:val="en-IN"/>
        </w:rPr>
        <w:t xml:space="preserve">(Meire and De Moor, 2014, Arslan et al., 2017). </w:t>
      </w:r>
      <w:r w:rsidRPr="008E60B3">
        <w:rPr>
          <w:rFonts w:ascii="Arial" w:eastAsia="Aptos" w:hAnsi="Arial" w:cs="Arial"/>
          <w:kern w:val="2"/>
          <w:sz w:val="20"/>
          <w:szCs w:val="20"/>
          <w:lang w:val="en-IN"/>
        </w:rPr>
        <w:t xml:space="preserve">Additionally, apical extrusion and thermal safety are often inferred from laboratory temperature measurements rather than from clinical complication rates, limiting safety generalization </w:t>
      </w:r>
      <w:r w:rsidR="000E6555" w:rsidRPr="008E60B3">
        <w:rPr>
          <w:rFonts w:ascii="Arial" w:eastAsia="Aptos" w:hAnsi="Arial" w:cs="Arial"/>
          <w:kern w:val="2"/>
          <w:sz w:val="20"/>
          <w:szCs w:val="20"/>
          <w:lang w:val="en-IN"/>
        </w:rPr>
        <w:t>(</w:t>
      </w:r>
      <w:proofErr w:type="spellStart"/>
      <w:r w:rsidR="008C43B5">
        <w:rPr>
          <w:rFonts w:ascii="Arial" w:hAnsi="Arial" w:cs="Arial"/>
          <w:color w:val="222222"/>
          <w:sz w:val="20"/>
          <w:szCs w:val="20"/>
          <w:shd w:val="clear" w:color="auto" w:fill="FFFFFF"/>
        </w:rPr>
        <w:t>Ramsköld</w:t>
      </w:r>
      <w:proofErr w:type="spellEnd"/>
      <w:r w:rsidR="008C43B5"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 xml:space="preserve">et al., </w:t>
      </w:r>
      <w:r w:rsidR="008C43B5">
        <w:rPr>
          <w:rFonts w:ascii="Arial" w:eastAsia="Aptos" w:hAnsi="Arial" w:cs="Arial"/>
          <w:kern w:val="2"/>
          <w:sz w:val="20"/>
          <w:szCs w:val="20"/>
          <w:lang w:val="en-IN"/>
        </w:rPr>
        <w:t>1997</w:t>
      </w:r>
      <w:r w:rsidR="000E6555" w:rsidRPr="008E60B3">
        <w:rPr>
          <w:rFonts w:ascii="Arial" w:eastAsia="Aptos" w:hAnsi="Arial" w:cs="Arial"/>
          <w:kern w:val="2"/>
          <w:sz w:val="20"/>
          <w:szCs w:val="20"/>
          <w:lang w:val="en-IN"/>
        </w:rPr>
        <w:t>)</w:t>
      </w:r>
      <w:r w:rsidRPr="008E60B3">
        <w:rPr>
          <w:rFonts w:ascii="Arial" w:eastAsia="Aptos" w:hAnsi="Arial" w:cs="Arial"/>
          <w:kern w:val="2"/>
          <w:sz w:val="20"/>
          <w:szCs w:val="20"/>
          <w:lang w:val="en-IN"/>
        </w:rPr>
        <w:t>.</w:t>
      </w:r>
    </w:p>
    <w:p w14:paraId="23C08792"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0BFA10E8" w14:textId="3D0C0C20" w:rsidR="00FA66A2" w:rsidRPr="008E60B3" w:rsidRDefault="00FA66A2" w:rsidP="008E60B3">
      <w:pPr>
        <w:spacing w:after="0" w:line="240" w:lineRule="auto"/>
        <w:ind w:left="450" w:hanging="450"/>
        <w:jc w:val="both"/>
        <w:rPr>
          <w:rFonts w:ascii="Arial" w:eastAsia="Aptos" w:hAnsi="Arial" w:cs="Arial"/>
          <w:b/>
          <w:bCs/>
          <w:kern w:val="2"/>
          <w:lang w:val="en-IN"/>
        </w:rPr>
      </w:pPr>
      <w:r w:rsidRPr="008E60B3">
        <w:rPr>
          <w:rFonts w:ascii="Arial" w:eastAsia="Aptos" w:hAnsi="Arial" w:cs="Arial"/>
          <w:b/>
          <w:bCs/>
          <w:kern w:val="2"/>
          <w:lang w:val="en-IN"/>
        </w:rPr>
        <w:t>8.4</w:t>
      </w:r>
      <w:r w:rsidR="008E60B3" w:rsidRPr="008E60B3">
        <w:rPr>
          <w:rFonts w:ascii="Arial" w:eastAsia="Aptos" w:hAnsi="Arial" w:cs="Arial"/>
          <w:b/>
          <w:bCs/>
          <w:kern w:val="2"/>
          <w:lang w:val="en-IN"/>
        </w:rPr>
        <w:tab/>
      </w:r>
      <w:r w:rsidRPr="008E60B3">
        <w:rPr>
          <w:rFonts w:ascii="Arial" w:eastAsia="Aptos" w:hAnsi="Arial" w:cs="Arial"/>
          <w:b/>
          <w:bCs/>
          <w:kern w:val="2"/>
          <w:lang w:val="en-IN"/>
        </w:rPr>
        <w:t xml:space="preserve">Sample </w:t>
      </w:r>
      <w:r w:rsidR="008E60B3" w:rsidRPr="008E60B3">
        <w:rPr>
          <w:rFonts w:ascii="Arial" w:eastAsia="Aptos" w:hAnsi="Arial" w:cs="Arial"/>
          <w:b/>
          <w:bCs/>
          <w:kern w:val="2"/>
          <w:lang w:val="en-IN"/>
        </w:rPr>
        <w:t>Size, Operator Effect, and Publication Bias</w:t>
      </w:r>
    </w:p>
    <w:p w14:paraId="0C4E8526"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13673DCB" w14:textId="0DC2B150"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Numerous clinical and ex vivo studies have small sample sizes, limiting statistical power to detect important differences in patient-centred outcomes </w:t>
      </w:r>
      <w:r w:rsidR="000E6555" w:rsidRPr="008E60B3">
        <w:rPr>
          <w:rFonts w:ascii="Arial" w:eastAsia="Aptos" w:hAnsi="Arial" w:cs="Arial"/>
          <w:kern w:val="2"/>
          <w:sz w:val="20"/>
          <w:szCs w:val="20"/>
          <w:lang w:val="en-IN"/>
        </w:rPr>
        <w:t xml:space="preserve">(Bordea et al., 2020). </w:t>
      </w:r>
      <w:r w:rsidRPr="008E60B3">
        <w:rPr>
          <w:rFonts w:ascii="Arial" w:eastAsia="Aptos" w:hAnsi="Arial" w:cs="Arial"/>
          <w:kern w:val="2"/>
          <w:sz w:val="20"/>
          <w:szCs w:val="20"/>
          <w:lang w:val="en-IN"/>
        </w:rPr>
        <w:t>Operator expertise with laser devices influences outcomes; few studies adequately control for the operator learning curve, which may inflate efficacy estimates in early reports. There is likely positive publication bias in the field — smaller industry-funded trials and proof-of-concept reports with favourable results are disproportionately represented, whereas negative or neutral studies are underreported.</w:t>
      </w:r>
    </w:p>
    <w:p w14:paraId="7ABA6058" w14:textId="2EBEE374" w:rsidR="00FA66A2" w:rsidRPr="008E60B3" w:rsidRDefault="00FA66A2" w:rsidP="008E60B3">
      <w:pPr>
        <w:spacing w:after="0" w:line="240" w:lineRule="auto"/>
        <w:ind w:left="540" w:hanging="540"/>
        <w:jc w:val="both"/>
        <w:rPr>
          <w:rFonts w:ascii="Arial" w:eastAsia="Aptos" w:hAnsi="Arial" w:cs="Arial"/>
          <w:b/>
          <w:bCs/>
          <w:kern w:val="2"/>
          <w:lang w:val="en-IN"/>
        </w:rPr>
      </w:pPr>
      <w:r w:rsidRPr="008E60B3">
        <w:rPr>
          <w:rFonts w:ascii="Arial" w:eastAsia="Aptos" w:hAnsi="Arial" w:cs="Arial"/>
          <w:b/>
          <w:bCs/>
          <w:kern w:val="2"/>
          <w:lang w:val="en-IN"/>
        </w:rPr>
        <w:t xml:space="preserve">8.5 Safety </w:t>
      </w:r>
      <w:r w:rsidR="008E60B3" w:rsidRPr="008E60B3">
        <w:rPr>
          <w:rFonts w:ascii="Arial" w:eastAsia="Aptos" w:hAnsi="Arial" w:cs="Arial"/>
          <w:b/>
          <w:bCs/>
          <w:kern w:val="2"/>
          <w:lang w:val="en-IN"/>
        </w:rPr>
        <w:t>Data and Long-Term Adverse Events</w:t>
      </w:r>
    </w:p>
    <w:p w14:paraId="5A847213" w14:textId="77777777" w:rsidR="008E60B3" w:rsidRPr="008E60B3" w:rsidRDefault="008E60B3" w:rsidP="00FA66A2">
      <w:pPr>
        <w:spacing w:after="0" w:line="240" w:lineRule="auto"/>
        <w:jc w:val="both"/>
        <w:rPr>
          <w:rFonts w:ascii="Arial" w:eastAsia="Aptos" w:hAnsi="Arial" w:cs="Arial"/>
          <w:b/>
          <w:bCs/>
          <w:kern w:val="2"/>
          <w:lang w:val="en-IN"/>
        </w:rPr>
      </w:pPr>
    </w:p>
    <w:p w14:paraId="5B0F1ABC" w14:textId="4F1E9151" w:rsidR="00FA66A2" w:rsidRPr="008E60B3"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Safety assessments are often limited to short-term temperature rise measurements or macroscopic tissue changes in extracted teeth </w:t>
      </w:r>
      <w:r w:rsidR="000E6555" w:rsidRPr="008E60B3">
        <w:rPr>
          <w:rFonts w:ascii="Arial" w:eastAsia="Aptos" w:hAnsi="Arial" w:cs="Arial"/>
          <w:kern w:val="2"/>
          <w:sz w:val="20"/>
          <w:szCs w:val="20"/>
          <w:lang w:val="en-IN"/>
        </w:rPr>
        <w:t>(</w:t>
      </w:r>
      <w:proofErr w:type="spellStart"/>
      <w:r w:rsidR="008C43B5">
        <w:rPr>
          <w:rFonts w:ascii="Arial" w:hAnsi="Arial" w:cs="Arial"/>
          <w:color w:val="222222"/>
          <w:sz w:val="20"/>
          <w:szCs w:val="20"/>
          <w:shd w:val="clear" w:color="auto" w:fill="FFFFFF"/>
        </w:rPr>
        <w:t>Ramsköld</w:t>
      </w:r>
      <w:proofErr w:type="spellEnd"/>
      <w:r w:rsidR="008C43B5"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 xml:space="preserve">et al., </w:t>
      </w:r>
      <w:r w:rsidR="008C43B5">
        <w:rPr>
          <w:rFonts w:ascii="Arial" w:eastAsia="Aptos" w:hAnsi="Arial" w:cs="Arial"/>
          <w:kern w:val="2"/>
          <w:sz w:val="20"/>
          <w:szCs w:val="20"/>
          <w:lang w:val="en-IN"/>
        </w:rPr>
        <w:t>1997</w:t>
      </w:r>
      <w:r w:rsidR="000E6555" w:rsidRPr="008E60B3">
        <w:rPr>
          <w:rFonts w:ascii="Arial" w:eastAsia="Aptos" w:hAnsi="Arial" w:cs="Arial"/>
          <w:kern w:val="2"/>
          <w:sz w:val="20"/>
          <w:szCs w:val="20"/>
          <w:lang w:val="en-IN"/>
        </w:rPr>
        <w:t>)</w:t>
      </w:r>
      <w:r w:rsidRPr="008E60B3">
        <w:rPr>
          <w:rFonts w:ascii="Arial" w:eastAsia="Aptos" w:hAnsi="Arial" w:cs="Arial"/>
          <w:kern w:val="2"/>
          <w:sz w:val="20"/>
          <w:szCs w:val="20"/>
          <w:lang w:val="en-IN"/>
        </w:rPr>
        <w:t xml:space="preserve">. Long-term data on periodontal tissue health, resorption, or outcomes after repeated laser exposures are sparse. The potential for thermal damage is real and has been documented experimentally; however, clinical incidence of thermal injury is poorly characterized because standardized adverse-event reporting is lacking </w:t>
      </w:r>
      <w:r w:rsidR="000E6555" w:rsidRPr="008E60B3">
        <w:rPr>
          <w:rFonts w:ascii="Arial" w:eastAsia="Aptos" w:hAnsi="Arial" w:cs="Arial"/>
          <w:kern w:val="2"/>
          <w:sz w:val="20"/>
          <w:szCs w:val="20"/>
          <w:lang w:val="en-IN"/>
        </w:rPr>
        <w:t>(</w:t>
      </w:r>
      <w:proofErr w:type="spellStart"/>
      <w:r w:rsidR="008C43B5">
        <w:rPr>
          <w:rFonts w:ascii="Arial" w:hAnsi="Arial" w:cs="Arial"/>
          <w:color w:val="222222"/>
          <w:sz w:val="20"/>
          <w:szCs w:val="20"/>
          <w:shd w:val="clear" w:color="auto" w:fill="FFFFFF"/>
        </w:rPr>
        <w:t>Ramsköld</w:t>
      </w:r>
      <w:proofErr w:type="spellEnd"/>
      <w:r w:rsidR="008C43B5" w:rsidRPr="008E60B3">
        <w:rPr>
          <w:rFonts w:ascii="Arial" w:eastAsia="Aptos" w:hAnsi="Arial" w:cs="Arial"/>
          <w:kern w:val="2"/>
          <w:sz w:val="20"/>
          <w:szCs w:val="20"/>
          <w:lang w:val="en-IN"/>
        </w:rPr>
        <w:t xml:space="preserve"> </w:t>
      </w:r>
      <w:r w:rsidR="000E6555" w:rsidRPr="008E60B3">
        <w:rPr>
          <w:rFonts w:ascii="Arial" w:eastAsia="Aptos" w:hAnsi="Arial" w:cs="Arial"/>
          <w:kern w:val="2"/>
          <w:sz w:val="20"/>
          <w:szCs w:val="20"/>
          <w:lang w:val="en-IN"/>
        </w:rPr>
        <w:t xml:space="preserve">et al., </w:t>
      </w:r>
      <w:r w:rsidR="008C43B5">
        <w:rPr>
          <w:rFonts w:ascii="Arial" w:eastAsia="Aptos" w:hAnsi="Arial" w:cs="Arial"/>
          <w:kern w:val="2"/>
          <w:sz w:val="20"/>
          <w:szCs w:val="20"/>
          <w:lang w:val="en-IN"/>
        </w:rPr>
        <w:t>1997</w:t>
      </w:r>
      <w:r w:rsidR="000E6555" w:rsidRPr="008E60B3">
        <w:rPr>
          <w:rFonts w:ascii="Arial" w:eastAsia="Aptos" w:hAnsi="Arial" w:cs="Arial"/>
          <w:kern w:val="2"/>
          <w:sz w:val="20"/>
          <w:szCs w:val="20"/>
          <w:lang w:val="en-IN"/>
        </w:rPr>
        <w:t>).</w:t>
      </w:r>
    </w:p>
    <w:p w14:paraId="484D4014"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6D81876B" w14:textId="62679546" w:rsidR="00FA66A2" w:rsidRPr="008E60B3" w:rsidRDefault="00FA66A2" w:rsidP="008E60B3">
      <w:pPr>
        <w:spacing w:after="0" w:line="240" w:lineRule="auto"/>
        <w:ind w:left="450" w:hanging="450"/>
        <w:jc w:val="both"/>
        <w:rPr>
          <w:rFonts w:ascii="Arial" w:eastAsia="Aptos" w:hAnsi="Arial" w:cs="Arial"/>
          <w:b/>
          <w:bCs/>
          <w:kern w:val="2"/>
          <w:lang w:val="en-IN"/>
        </w:rPr>
      </w:pPr>
      <w:r w:rsidRPr="008E60B3">
        <w:rPr>
          <w:rFonts w:ascii="Arial" w:eastAsia="Aptos" w:hAnsi="Arial" w:cs="Arial"/>
          <w:b/>
          <w:bCs/>
          <w:kern w:val="2"/>
          <w:lang w:val="en-IN"/>
        </w:rPr>
        <w:t>8.6</w:t>
      </w:r>
      <w:r w:rsidR="008E60B3">
        <w:rPr>
          <w:rFonts w:ascii="Arial" w:eastAsia="Aptos" w:hAnsi="Arial" w:cs="Arial"/>
          <w:b/>
          <w:bCs/>
          <w:kern w:val="2"/>
          <w:lang w:val="en-IN"/>
        </w:rPr>
        <w:tab/>
      </w:r>
      <w:r w:rsidRPr="008E60B3">
        <w:rPr>
          <w:rFonts w:ascii="Arial" w:eastAsia="Aptos" w:hAnsi="Arial" w:cs="Arial"/>
          <w:b/>
          <w:bCs/>
          <w:kern w:val="2"/>
          <w:lang w:val="en-IN"/>
        </w:rPr>
        <w:t xml:space="preserve">Evidence </w:t>
      </w:r>
      <w:r w:rsidR="008E60B3" w:rsidRPr="008E60B3">
        <w:rPr>
          <w:rFonts w:ascii="Arial" w:eastAsia="Aptos" w:hAnsi="Arial" w:cs="Arial"/>
          <w:b/>
          <w:bCs/>
          <w:kern w:val="2"/>
          <w:lang w:val="en-IN"/>
        </w:rPr>
        <w:t xml:space="preserve">Synthesis </w:t>
      </w:r>
      <w:r w:rsidRPr="008E60B3">
        <w:rPr>
          <w:rFonts w:ascii="Arial" w:eastAsia="Aptos" w:hAnsi="Arial" w:cs="Arial"/>
          <w:b/>
          <w:bCs/>
          <w:kern w:val="2"/>
          <w:lang w:val="en-IN"/>
        </w:rPr>
        <w:t xml:space="preserve">— </w:t>
      </w:r>
      <w:r w:rsidR="008E60B3" w:rsidRPr="008E60B3">
        <w:rPr>
          <w:rFonts w:ascii="Arial" w:eastAsia="Aptos" w:hAnsi="Arial" w:cs="Arial"/>
          <w:b/>
          <w:bCs/>
          <w:kern w:val="2"/>
          <w:lang w:val="en-IN"/>
        </w:rPr>
        <w:t xml:space="preserve">What </w:t>
      </w:r>
      <w:r w:rsidRPr="008E60B3">
        <w:rPr>
          <w:rFonts w:ascii="Arial" w:eastAsia="Aptos" w:hAnsi="Arial" w:cs="Arial"/>
          <w:b/>
          <w:bCs/>
          <w:kern w:val="2"/>
          <w:lang w:val="en-IN"/>
        </w:rPr>
        <w:t xml:space="preserve">is </w:t>
      </w:r>
      <w:r w:rsidR="008E60B3" w:rsidRPr="008E60B3">
        <w:rPr>
          <w:rFonts w:ascii="Arial" w:eastAsia="Aptos" w:hAnsi="Arial" w:cs="Arial"/>
          <w:b/>
          <w:bCs/>
          <w:kern w:val="2"/>
          <w:lang w:val="en-IN"/>
        </w:rPr>
        <w:t xml:space="preserve">Robust </w:t>
      </w:r>
      <w:r w:rsidRPr="008E60B3">
        <w:rPr>
          <w:rFonts w:ascii="Arial" w:eastAsia="Aptos" w:hAnsi="Arial" w:cs="Arial"/>
          <w:b/>
          <w:bCs/>
          <w:kern w:val="2"/>
          <w:lang w:val="en-IN"/>
        </w:rPr>
        <w:t xml:space="preserve">and </w:t>
      </w:r>
      <w:r w:rsidR="008E60B3" w:rsidRPr="008E60B3">
        <w:rPr>
          <w:rFonts w:ascii="Arial" w:eastAsia="Aptos" w:hAnsi="Arial" w:cs="Arial"/>
          <w:b/>
          <w:bCs/>
          <w:kern w:val="2"/>
          <w:lang w:val="en-IN"/>
        </w:rPr>
        <w:t>What Is Provisional</w:t>
      </w:r>
    </w:p>
    <w:p w14:paraId="59B8D268"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1D350E02" w14:textId="301686EE" w:rsidR="00FA66A2" w:rsidRPr="008E60B3" w:rsidRDefault="00FA66A2" w:rsidP="00BB74A5">
      <w:pPr>
        <w:numPr>
          <w:ilvl w:val="0"/>
          <w:numId w:val="20"/>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lastRenderedPageBreak/>
        <w:t>Robust (mechanistic) evidence:</w:t>
      </w:r>
      <w:r w:rsidRPr="008E60B3">
        <w:rPr>
          <w:rFonts w:ascii="Arial" w:eastAsia="Aptos" w:hAnsi="Arial" w:cs="Arial"/>
          <w:kern w:val="2"/>
          <w:sz w:val="20"/>
          <w:szCs w:val="20"/>
          <w:lang w:val="en-IN"/>
        </w:rPr>
        <w:t xml:space="preserve"> Laser activation (especially </w:t>
      </w:r>
      <w:proofErr w:type="spellStart"/>
      <w:r w:rsidRPr="008E60B3">
        <w:rPr>
          <w:rFonts w:ascii="Arial" w:eastAsia="Aptos" w:hAnsi="Arial" w:cs="Arial"/>
          <w:kern w:val="2"/>
          <w:sz w:val="20"/>
          <w:szCs w:val="20"/>
          <w:lang w:val="en-IN"/>
        </w:rPr>
        <w:t>Er:YAG</w:t>
      </w:r>
      <w:proofErr w:type="spellEnd"/>
      <w:r w:rsidRPr="008E60B3">
        <w:rPr>
          <w:rFonts w:ascii="Arial" w:eastAsia="Aptos" w:hAnsi="Arial" w:cs="Arial"/>
          <w:kern w:val="2"/>
          <w:sz w:val="20"/>
          <w:szCs w:val="20"/>
          <w:lang w:val="en-IN"/>
        </w:rPr>
        <w:t xml:space="preserve"> PIPS/SWEEPS) reliably produces photoacoustic effects that enhance </w:t>
      </w:r>
      <w:proofErr w:type="spellStart"/>
      <w:r w:rsidRPr="008E60B3">
        <w:rPr>
          <w:rFonts w:ascii="Arial" w:eastAsia="Aptos" w:hAnsi="Arial" w:cs="Arial"/>
          <w:kern w:val="2"/>
          <w:sz w:val="20"/>
          <w:szCs w:val="20"/>
          <w:lang w:val="en-IN"/>
        </w:rPr>
        <w:t>irrigant</w:t>
      </w:r>
      <w:proofErr w:type="spellEnd"/>
      <w:r w:rsidRPr="008E60B3">
        <w:rPr>
          <w:rFonts w:ascii="Arial" w:eastAsia="Aptos" w:hAnsi="Arial" w:cs="Arial"/>
          <w:kern w:val="2"/>
          <w:sz w:val="20"/>
          <w:szCs w:val="20"/>
          <w:lang w:val="en-IN"/>
        </w:rPr>
        <w:t xml:space="preserve"> streaming and smear-layer removal in simulated canal systems </w:t>
      </w:r>
      <w:r w:rsidR="000E6555" w:rsidRPr="008E60B3">
        <w:rPr>
          <w:rFonts w:ascii="Arial" w:eastAsia="Aptos" w:hAnsi="Arial" w:cs="Arial"/>
          <w:kern w:val="2"/>
          <w:sz w:val="20"/>
          <w:szCs w:val="20"/>
          <w:lang w:val="en-IN"/>
        </w:rPr>
        <w:t xml:space="preserve">(George et al., 2008, DiVito et al., 2012). </w:t>
      </w:r>
      <w:r w:rsidRPr="008E60B3">
        <w:rPr>
          <w:rFonts w:ascii="Arial" w:eastAsia="Aptos" w:hAnsi="Arial" w:cs="Arial"/>
          <w:kern w:val="2"/>
          <w:sz w:val="20"/>
          <w:szCs w:val="20"/>
          <w:lang w:val="en-IN"/>
        </w:rPr>
        <w:t>These mechanisms are well demonstrated in vitro and are consistent across multiple laboratories.</w:t>
      </w:r>
    </w:p>
    <w:p w14:paraId="2DABF662" w14:textId="77777777" w:rsidR="008E60B3" w:rsidRPr="008E60B3" w:rsidRDefault="008E60B3" w:rsidP="008E60B3">
      <w:pPr>
        <w:spacing w:after="0" w:line="240" w:lineRule="auto"/>
        <w:ind w:left="540"/>
        <w:jc w:val="both"/>
        <w:rPr>
          <w:rFonts w:ascii="Arial" w:eastAsia="Aptos" w:hAnsi="Arial" w:cs="Arial"/>
          <w:kern w:val="2"/>
          <w:sz w:val="20"/>
          <w:szCs w:val="20"/>
          <w:lang w:val="en-IN"/>
        </w:rPr>
      </w:pPr>
    </w:p>
    <w:p w14:paraId="17671934" w14:textId="027FE876" w:rsidR="00FA66A2" w:rsidRPr="008E60B3" w:rsidRDefault="00FA66A2" w:rsidP="00BB74A5">
      <w:pPr>
        <w:numPr>
          <w:ilvl w:val="0"/>
          <w:numId w:val="20"/>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Provisional (clinical) evidence:</w:t>
      </w:r>
      <w:r w:rsidRPr="008E60B3">
        <w:rPr>
          <w:rFonts w:ascii="Arial" w:eastAsia="Aptos" w:hAnsi="Arial" w:cs="Arial"/>
          <w:kern w:val="2"/>
          <w:sz w:val="20"/>
          <w:szCs w:val="20"/>
          <w:lang w:val="en-IN"/>
        </w:rPr>
        <w:t xml:space="preserve"> Short-term studies suggest reduced postoperative pain and improved disinfection with adjunctive laser use </w:t>
      </w:r>
      <w:r w:rsidR="000E6555" w:rsidRPr="008E60B3">
        <w:rPr>
          <w:rFonts w:ascii="Arial" w:eastAsia="Aptos" w:hAnsi="Arial" w:cs="Arial"/>
          <w:kern w:val="2"/>
          <w:sz w:val="20"/>
          <w:szCs w:val="20"/>
          <w:lang w:val="en-IN"/>
        </w:rPr>
        <w:t xml:space="preserve">(Arslan et al., 2017, Meire and De Moor, 2014), </w:t>
      </w:r>
      <w:r w:rsidRPr="008E60B3">
        <w:rPr>
          <w:rFonts w:ascii="Arial" w:eastAsia="Aptos" w:hAnsi="Arial" w:cs="Arial"/>
          <w:kern w:val="2"/>
          <w:sz w:val="20"/>
          <w:szCs w:val="20"/>
          <w:lang w:val="en-IN"/>
        </w:rPr>
        <w:t>but these findings require confirmation in larger, blinded RCTs with long follow-up and standardized laser protocols.</w:t>
      </w:r>
    </w:p>
    <w:p w14:paraId="65C04417" w14:textId="77777777" w:rsidR="008E60B3" w:rsidRPr="008E60B3" w:rsidRDefault="008E60B3" w:rsidP="008E60B3">
      <w:pPr>
        <w:spacing w:after="0" w:line="240" w:lineRule="auto"/>
        <w:ind w:left="540"/>
        <w:jc w:val="both"/>
        <w:rPr>
          <w:rFonts w:ascii="Arial" w:eastAsia="Aptos" w:hAnsi="Arial" w:cs="Arial"/>
          <w:kern w:val="2"/>
          <w:sz w:val="20"/>
          <w:szCs w:val="20"/>
          <w:lang w:val="en-IN"/>
        </w:rPr>
      </w:pPr>
    </w:p>
    <w:p w14:paraId="5B30DD09" w14:textId="77777777" w:rsidR="00BB74A5" w:rsidRPr="008E60B3" w:rsidRDefault="00FA66A2" w:rsidP="00BB74A5">
      <w:pPr>
        <w:numPr>
          <w:ilvl w:val="0"/>
          <w:numId w:val="20"/>
        </w:numPr>
        <w:spacing w:after="0" w:line="240" w:lineRule="auto"/>
        <w:ind w:left="540"/>
        <w:jc w:val="both"/>
        <w:rPr>
          <w:rFonts w:ascii="Arial" w:eastAsia="Aptos" w:hAnsi="Arial" w:cs="Arial"/>
          <w:kern w:val="2"/>
          <w:sz w:val="20"/>
          <w:szCs w:val="20"/>
          <w:lang w:val="en-IN"/>
        </w:rPr>
      </w:pPr>
      <w:r w:rsidRPr="008E60B3">
        <w:rPr>
          <w:rFonts w:ascii="Arial" w:eastAsia="Aptos" w:hAnsi="Arial" w:cs="Arial"/>
          <w:b/>
          <w:bCs/>
          <w:kern w:val="2"/>
          <w:sz w:val="20"/>
          <w:szCs w:val="20"/>
          <w:lang w:val="en-IN"/>
        </w:rPr>
        <w:t>Inconclusive/insufficient:</w:t>
      </w:r>
      <w:r w:rsidRPr="008E60B3">
        <w:rPr>
          <w:rFonts w:ascii="Arial" w:eastAsia="Aptos" w:hAnsi="Arial" w:cs="Arial"/>
          <w:kern w:val="2"/>
          <w:sz w:val="20"/>
          <w:szCs w:val="20"/>
          <w:lang w:val="en-IN"/>
        </w:rPr>
        <w:t xml:space="preserve"> Evidence that laser use improves long-term periapical healing, reduces retreatment rates, or provides cost-effective advantages over optimized conventional protocols (e.g., activated ultrasonic irrigation plus </w:t>
      </w:r>
      <w:proofErr w:type="spellStart"/>
      <w:r w:rsidRPr="008E60B3">
        <w:rPr>
          <w:rFonts w:ascii="Arial" w:eastAsia="Aptos" w:hAnsi="Arial" w:cs="Arial"/>
          <w:kern w:val="2"/>
          <w:sz w:val="20"/>
          <w:szCs w:val="20"/>
          <w:lang w:val="en-IN"/>
        </w:rPr>
        <w:t>bioceramic</w:t>
      </w:r>
      <w:proofErr w:type="spellEnd"/>
      <w:r w:rsidRPr="008E60B3">
        <w:rPr>
          <w:rFonts w:ascii="Arial" w:eastAsia="Aptos" w:hAnsi="Arial" w:cs="Arial"/>
          <w:kern w:val="2"/>
          <w:sz w:val="20"/>
          <w:szCs w:val="20"/>
          <w:lang w:val="en-IN"/>
        </w:rPr>
        <w:t xml:space="preserve"> obturation) remains insufficient.</w:t>
      </w:r>
    </w:p>
    <w:p w14:paraId="1F20587F" w14:textId="77777777" w:rsidR="00BB74A5" w:rsidRPr="008E60B3" w:rsidRDefault="00BB74A5" w:rsidP="00BB74A5">
      <w:pPr>
        <w:spacing w:after="0" w:line="240" w:lineRule="auto"/>
        <w:ind w:left="540"/>
        <w:jc w:val="both"/>
        <w:rPr>
          <w:rFonts w:ascii="Arial" w:eastAsia="Aptos" w:hAnsi="Arial" w:cs="Arial"/>
          <w:kern w:val="2"/>
          <w:sz w:val="18"/>
          <w:szCs w:val="18"/>
          <w:lang w:val="en-IN"/>
        </w:rPr>
      </w:pPr>
    </w:p>
    <w:p w14:paraId="20F5EB55" w14:textId="6F57C456" w:rsidR="00FA66A2" w:rsidRPr="008E60B3" w:rsidRDefault="00FA66A2" w:rsidP="008E60B3">
      <w:pPr>
        <w:spacing w:after="0" w:line="240" w:lineRule="auto"/>
        <w:ind w:left="450" w:hanging="450"/>
        <w:jc w:val="both"/>
        <w:rPr>
          <w:rFonts w:ascii="Arial" w:eastAsia="Aptos" w:hAnsi="Arial" w:cs="Arial"/>
          <w:kern w:val="2"/>
          <w:lang w:val="en-IN"/>
        </w:rPr>
      </w:pPr>
      <w:r w:rsidRPr="008E60B3">
        <w:rPr>
          <w:rFonts w:ascii="Arial" w:eastAsia="Aptos" w:hAnsi="Arial" w:cs="Arial"/>
          <w:b/>
          <w:bCs/>
          <w:kern w:val="2"/>
          <w:lang w:val="en-IN"/>
        </w:rPr>
        <w:t>8.7</w:t>
      </w:r>
      <w:r w:rsidR="008E60B3" w:rsidRPr="008E60B3">
        <w:rPr>
          <w:rFonts w:ascii="Arial" w:eastAsia="Aptos" w:hAnsi="Arial" w:cs="Arial"/>
          <w:b/>
          <w:bCs/>
          <w:kern w:val="2"/>
          <w:lang w:val="en-IN"/>
        </w:rPr>
        <w:tab/>
      </w:r>
      <w:r w:rsidRPr="008E60B3">
        <w:rPr>
          <w:rFonts w:ascii="Arial" w:eastAsia="Aptos" w:hAnsi="Arial" w:cs="Arial"/>
          <w:b/>
          <w:bCs/>
          <w:kern w:val="2"/>
          <w:lang w:val="en-IN"/>
        </w:rPr>
        <w:t xml:space="preserve">Recommendations for </w:t>
      </w:r>
      <w:r w:rsidR="00BB74A5" w:rsidRPr="008E60B3">
        <w:rPr>
          <w:rFonts w:ascii="Arial" w:eastAsia="Aptos" w:hAnsi="Arial" w:cs="Arial"/>
          <w:b/>
          <w:bCs/>
          <w:kern w:val="2"/>
          <w:lang w:val="en-IN"/>
        </w:rPr>
        <w:t>Future Research</w:t>
      </w:r>
    </w:p>
    <w:p w14:paraId="24E15EAD" w14:textId="77777777" w:rsidR="00BB74A5" w:rsidRPr="008E60B3" w:rsidRDefault="00BB74A5" w:rsidP="00BB74A5">
      <w:pPr>
        <w:spacing w:after="0" w:line="240" w:lineRule="auto"/>
        <w:jc w:val="both"/>
        <w:rPr>
          <w:rFonts w:ascii="Arial" w:eastAsia="Aptos" w:hAnsi="Arial" w:cs="Arial"/>
          <w:kern w:val="2"/>
          <w:sz w:val="16"/>
          <w:szCs w:val="16"/>
          <w:lang w:val="en-IN"/>
        </w:rPr>
      </w:pPr>
    </w:p>
    <w:p w14:paraId="1551D2BB" w14:textId="36EFB436" w:rsidR="00FA66A2" w:rsidRPr="008E60B3" w:rsidRDefault="00FA66A2" w:rsidP="00BB74A5">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To strengthen the evidence base, future studies should: (1) adopt standardized reporting of laser parameters (wavelength, energy, pulse, tip geometry, and distance), (2) include adequately powered, blinded RCTs with clinically relevant endpoints and ≥2 years follow-up, (3) register trials prospectively and adhere to CONSORT, (4) report operator experience and learning-curve effects, and (5) systematically record and report adverse events. Incorporating cost-effectiveness and patient-reported outcome measures (PROMs) would also inform clinical adoption.</w:t>
      </w:r>
    </w:p>
    <w:p w14:paraId="7F0E01E8"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6B3079A6" w14:textId="55CB0E6E" w:rsidR="00FA66A2" w:rsidRPr="008E60B3" w:rsidRDefault="00BB74A5" w:rsidP="00BB74A5">
      <w:pPr>
        <w:pStyle w:val="Heading2"/>
        <w:rPr>
          <w:rFonts w:eastAsia="Aptos"/>
          <w:lang w:val="en-IN"/>
        </w:rPr>
      </w:pPr>
      <w:r w:rsidRPr="008E60B3">
        <w:rPr>
          <w:rFonts w:eastAsia="Aptos"/>
          <w:lang w:val="en-IN"/>
        </w:rPr>
        <w:t>9. CONCLUSION</w:t>
      </w:r>
    </w:p>
    <w:p w14:paraId="74FBF685" w14:textId="77777777" w:rsidR="00BB74A5" w:rsidRPr="008E60B3" w:rsidRDefault="00BB74A5" w:rsidP="00FA66A2">
      <w:pPr>
        <w:spacing w:after="0" w:line="240" w:lineRule="auto"/>
        <w:jc w:val="both"/>
        <w:rPr>
          <w:rFonts w:ascii="Arial" w:eastAsia="Aptos" w:hAnsi="Arial" w:cs="Arial"/>
          <w:b/>
          <w:bCs/>
          <w:kern w:val="2"/>
          <w:sz w:val="20"/>
          <w:szCs w:val="20"/>
          <w:lang w:val="en-IN"/>
        </w:rPr>
      </w:pPr>
    </w:p>
    <w:p w14:paraId="3DB7D056" w14:textId="77777777" w:rsidR="00FA66A2"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Lasers represent a significant technological advance with reproducible mechanistic benefits for endodontic debridement and disinfecting protocols. However, the evidence for improved long-term clinical endpoints remains provisional. Adoption should be guided by careful patient selection, operator training, and adherence to safety protocols while awaiting larger, standardized RCTs and robust long-term outcome data.</w:t>
      </w:r>
    </w:p>
    <w:p w14:paraId="75C884F5" w14:textId="77777777" w:rsidR="00C37EAF" w:rsidRDefault="00C37EAF" w:rsidP="00FA66A2">
      <w:pPr>
        <w:spacing w:after="0" w:line="240" w:lineRule="auto"/>
        <w:jc w:val="both"/>
        <w:rPr>
          <w:rFonts w:ascii="Arial" w:eastAsia="Aptos" w:hAnsi="Arial" w:cs="Arial"/>
          <w:kern w:val="2"/>
          <w:sz w:val="20"/>
          <w:szCs w:val="20"/>
          <w:lang w:val="en-IN"/>
        </w:rPr>
      </w:pPr>
    </w:p>
    <w:p w14:paraId="51AA4C13" w14:textId="68151E14" w:rsidR="00C37EAF" w:rsidRPr="00C37EAF" w:rsidRDefault="00C37EAF" w:rsidP="00C37EAF">
      <w:pPr>
        <w:pStyle w:val="Heading2"/>
        <w:rPr>
          <w:rFonts w:eastAsia="Aptos"/>
          <w:lang w:val="en-IN"/>
        </w:rPr>
      </w:pPr>
      <w:r w:rsidRPr="00C37EAF">
        <w:rPr>
          <w:rFonts w:eastAsia="Aptos"/>
          <w:lang w:val="en-IN"/>
        </w:rPr>
        <w:t>CONSENT</w:t>
      </w:r>
      <w:r>
        <w:rPr>
          <w:rFonts w:eastAsia="Aptos"/>
          <w:lang w:val="en-IN"/>
        </w:rPr>
        <w:t xml:space="preserve"> AND </w:t>
      </w:r>
      <w:r w:rsidRPr="00C37EAF">
        <w:rPr>
          <w:rFonts w:eastAsia="Aptos"/>
          <w:lang w:val="en-IN"/>
        </w:rPr>
        <w:t>ETHICAL APPROVAL</w:t>
      </w:r>
    </w:p>
    <w:p w14:paraId="0D3554BD" w14:textId="77777777" w:rsidR="00C37EAF" w:rsidRPr="00C37EAF" w:rsidRDefault="00C37EAF" w:rsidP="00C37EAF">
      <w:pPr>
        <w:spacing w:after="0" w:line="240" w:lineRule="auto"/>
        <w:jc w:val="both"/>
        <w:rPr>
          <w:rFonts w:ascii="Arial" w:eastAsia="Aptos" w:hAnsi="Arial" w:cs="Arial"/>
          <w:kern w:val="2"/>
          <w:sz w:val="20"/>
          <w:szCs w:val="20"/>
          <w:lang w:val="en-IN"/>
        </w:rPr>
      </w:pPr>
    </w:p>
    <w:p w14:paraId="5200A1D0" w14:textId="77777777" w:rsidR="00C37EAF" w:rsidRPr="00C37EAF" w:rsidRDefault="00C37EAF" w:rsidP="00C37EAF">
      <w:pPr>
        <w:spacing w:after="0" w:line="240" w:lineRule="auto"/>
        <w:jc w:val="both"/>
        <w:rPr>
          <w:rFonts w:ascii="Arial" w:eastAsia="Aptos" w:hAnsi="Arial" w:cs="Arial"/>
          <w:kern w:val="2"/>
          <w:sz w:val="20"/>
          <w:szCs w:val="20"/>
          <w:lang w:val="en-IN"/>
        </w:rPr>
      </w:pPr>
      <w:r w:rsidRPr="00C37EAF">
        <w:rPr>
          <w:rFonts w:ascii="Arial" w:eastAsia="Aptos" w:hAnsi="Arial" w:cs="Arial"/>
          <w:kern w:val="2"/>
          <w:sz w:val="20"/>
          <w:szCs w:val="20"/>
          <w:lang w:val="en-IN"/>
        </w:rPr>
        <w:t>It is not applicable.</w:t>
      </w:r>
    </w:p>
    <w:p w14:paraId="4FC056F9" w14:textId="77777777" w:rsidR="00FA66A2" w:rsidRPr="008E60B3" w:rsidRDefault="00FA66A2" w:rsidP="00FA66A2">
      <w:pPr>
        <w:spacing w:after="0" w:line="240" w:lineRule="auto"/>
        <w:jc w:val="both"/>
        <w:rPr>
          <w:rFonts w:ascii="Arial" w:eastAsia="Aptos" w:hAnsi="Arial" w:cs="Arial"/>
          <w:kern w:val="2"/>
          <w:sz w:val="20"/>
          <w:szCs w:val="20"/>
          <w:lang w:val="en-IN"/>
        </w:rPr>
      </w:pPr>
    </w:p>
    <w:p w14:paraId="20D55F3B" w14:textId="6E14C3AE" w:rsidR="00FA66A2" w:rsidRPr="008E60B3" w:rsidRDefault="00BB74A5" w:rsidP="00BB74A5">
      <w:pPr>
        <w:pStyle w:val="Heading2"/>
        <w:rPr>
          <w:rFonts w:eastAsia="Aptos"/>
          <w:sz w:val="21"/>
          <w:szCs w:val="21"/>
          <w:lang w:val="en-IN"/>
        </w:rPr>
      </w:pPr>
      <w:r w:rsidRPr="008E60B3">
        <w:rPr>
          <w:rFonts w:eastAsia="Aptos"/>
          <w:sz w:val="21"/>
          <w:szCs w:val="21"/>
          <w:lang w:val="en-IN"/>
        </w:rPr>
        <w:t>DISCLAIMER (ARTIFICIAL INTELLIGENCE)</w:t>
      </w:r>
    </w:p>
    <w:p w14:paraId="7FE12A3D" w14:textId="77777777" w:rsidR="00BB74A5" w:rsidRPr="008E60B3" w:rsidRDefault="00BB74A5" w:rsidP="00FA66A2">
      <w:pPr>
        <w:spacing w:after="0" w:line="240" w:lineRule="auto"/>
        <w:jc w:val="both"/>
        <w:rPr>
          <w:rFonts w:ascii="Arial" w:eastAsia="Aptos" w:hAnsi="Arial" w:cs="Arial"/>
          <w:kern w:val="2"/>
          <w:sz w:val="20"/>
          <w:szCs w:val="20"/>
          <w:lang w:val="en-IN"/>
        </w:rPr>
      </w:pPr>
    </w:p>
    <w:p w14:paraId="34B32CEE" w14:textId="2DA3CC4B" w:rsidR="00FA66A2" w:rsidRDefault="00FA66A2" w:rsidP="00FA66A2">
      <w:pPr>
        <w:spacing w:after="0" w:line="240" w:lineRule="auto"/>
        <w:jc w:val="both"/>
        <w:rPr>
          <w:rFonts w:ascii="Arial" w:eastAsia="Aptos" w:hAnsi="Arial" w:cs="Arial"/>
          <w:kern w:val="2"/>
          <w:sz w:val="20"/>
          <w:szCs w:val="20"/>
          <w:lang w:val="en-IN"/>
        </w:rPr>
      </w:pPr>
      <w:r w:rsidRPr="008E60B3">
        <w:rPr>
          <w:rFonts w:ascii="Arial" w:eastAsia="Aptos" w:hAnsi="Arial" w:cs="Arial"/>
          <w:kern w:val="2"/>
          <w:sz w:val="20"/>
          <w:szCs w:val="20"/>
          <w:lang w:val="en-IN"/>
        </w:rPr>
        <w:t xml:space="preserve">Author(s) hereby declare that NO generative AI technologies such as Large Language Models (ChatGPT, COPILOT, etc.) and text-to-image generators have been used during the writing or editing of this manuscript. </w:t>
      </w:r>
    </w:p>
    <w:p w14:paraId="05AC7AAB" w14:textId="77777777" w:rsidR="008E60B3" w:rsidRDefault="008E60B3" w:rsidP="00FA66A2">
      <w:pPr>
        <w:spacing w:after="0" w:line="240" w:lineRule="auto"/>
        <w:jc w:val="both"/>
        <w:rPr>
          <w:rFonts w:ascii="Arial" w:eastAsia="Aptos" w:hAnsi="Arial" w:cs="Arial"/>
          <w:kern w:val="2"/>
          <w:sz w:val="20"/>
          <w:szCs w:val="20"/>
          <w:lang w:val="en-IN"/>
        </w:rPr>
      </w:pPr>
    </w:p>
    <w:p w14:paraId="7F88492F" w14:textId="77777777" w:rsidR="008E60B3" w:rsidRPr="008E60B3" w:rsidRDefault="008E60B3" w:rsidP="008E60B3">
      <w:pPr>
        <w:pStyle w:val="ReferHead"/>
        <w:spacing w:after="0"/>
        <w:jc w:val="both"/>
        <w:rPr>
          <w:rFonts w:ascii="Arial" w:hAnsi="Arial" w:cs="Arial"/>
          <w:bCs/>
        </w:rPr>
      </w:pPr>
      <w:r w:rsidRPr="008E60B3">
        <w:rPr>
          <w:rFonts w:ascii="Arial" w:hAnsi="Arial" w:cs="Arial"/>
          <w:bCs/>
        </w:rPr>
        <w:t>Competing interests</w:t>
      </w:r>
    </w:p>
    <w:p w14:paraId="2A6C7C46" w14:textId="77777777" w:rsidR="008E60B3" w:rsidRPr="008E60B3" w:rsidRDefault="008E60B3" w:rsidP="008E60B3">
      <w:pPr>
        <w:pStyle w:val="ReferHead"/>
        <w:spacing w:after="0"/>
        <w:rPr>
          <w:rFonts w:ascii="Arial" w:hAnsi="Arial" w:cs="Arial"/>
        </w:rPr>
      </w:pPr>
    </w:p>
    <w:p w14:paraId="1EE847FF" w14:textId="77777777" w:rsidR="008E60B3" w:rsidRPr="008E60B3" w:rsidRDefault="008E60B3" w:rsidP="008E60B3">
      <w:pPr>
        <w:pStyle w:val="ReferHead"/>
        <w:spacing w:after="0"/>
        <w:jc w:val="both"/>
        <w:rPr>
          <w:rFonts w:ascii="Arial" w:hAnsi="Arial" w:cs="Arial"/>
          <w:b w:val="0"/>
          <w:caps w:val="0"/>
          <w:sz w:val="20"/>
        </w:rPr>
      </w:pPr>
      <w:r w:rsidRPr="008E60B3">
        <w:rPr>
          <w:rFonts w:ascii="Arial" w:hAnsi="Arial" w:cs="Arial"/>
          <w:b w:val="0"/>
          <w:caps w:val="0"/>
          <w:sz w:val="20"/>
        </w:rPr>
        <w:t>Authors have declared that no competing interests exist.</w:t>
      </w:r>
    </w:p>
    <w:p w14:paraId="795E2A8F" w14:textId="77777777" w:rsidR="008E60B3" w:rsidRPr="008E60B3" w:rsidRDefault="008E60B3" w:rsidP="00FA66A2">
      <w:pPr>
        <w:spacing w:after="0" w:line="240" w:lineRule="auto"/>
        <w:jc w:val="both"/>
        <w:rPr>
          <w:rFonts w:ascii="Arial" w:eastAsia="Aptos" w:hAnsi="Arial" w:cs="Arial"/>
          <w:kern w:val="2"/>
          <w:sz w:val="20"/>
          <w:szCs w:val="20"/>
          <w:lang w:val="en-IN"/>
        </w:rPr>
      </w:pPr>
    </w:p>
    <w:p w14:paraId="78FF3D18" w14:textId="5FC5A643" w:rsidR="00FA66A2" w:rsidRDefault="00BB74A5" w:rsidP="00BB74A5">
      <w:pPr>
        <w:pStyle w:val="Heading2"/>
        <w:rPr>
          <w:rFonts w:eastAsia="Aptos"/>
          <w:lang w:val="en-IN"/>
        </w:rPr>
      </w:pPr>
      <w:r w:rsidRPr="008E60B3">
        <w:rPr>
          <w:rFonts w:eastAsia="Aptos"/>
          <w:lang w:val="en-IN"/>
        </w:rPr>
        <w:t>REFERENCES</w:t>
      </w:r>
    </w:p>
    <w:p w14:paraId="7AE580F0" w14:textId="77777777" w:rsidR="008E60B3" w:rsidRPr="008E60B3" w:rsidRDefault="008E60B3" w:rsidP="008E60B3">
      <w:pPr>
        <w:spacing w:after="0" w:line="240" w:lineRule="auto"/>
        <w:ind w:left="547" w:hanging="547"/>
        <w:rPr>
          <w:rFonts w:ascii="Arial" w:eastAsia="Calibri" w:hAnsi="Arial" w:cs="Arial"/>
          <w:kern w:val="2"/>
          <w:sz w:val="18"/>
          <w:szCs w:val="18"/>
          <w:lang w:val="en-GB"/>
        </w:rPr>
      </w:pPr>
    </w:p>
    <w:p w14:paraId="0631F650" w14:textId="77777777" w:rsidR="005B07D7" w:rsidRPr="005B07D7" w:rsidRDefault="008E60B3" w:rsidP="00541B29">
      <w:pPr>
        <w:pStyle w:val="ListParagraph"/>
        <w:numPr>
          <w:ilvl w:val="0"/>
          <w:numId w:val="22"/>
        </w:numPr>
        <w:spacing w:after="0" w:line="240" w:lineRule="auto"/>
        <w:jc w:val="both"/>
        <w:rPr>
          <w:rFonts w:ascii="Arial" w:eastAsia="Times New Roman" w:hAnsi="Arial" w:cs="Arial"/>
          <w:sz w:val="20"/>
          <w:szCs w:val="20"/>
          <w:highlight w:val="yellow"/>
          <w:lang w:val="en-GB" w:eastAsia="en-GB"/>
        </w:rPr>
      </w:pPr>
      <w:r w:rsidRPr="00541B29">
        <w:rPr>
          <w:rFonts w:ascii="Arial" w:eastAsia="Times New Roman" w:hAnsi="Arial" w:cs="Arial"/>
          <w:sz w:val="20"/>
          <w:szCs w:val="20"/>
          <w:highlight w:val="red"/>
          <w:lang w:val="en-GB" w:eastAsia="en-GB"/>
        </w:rPr>
        <w:t xml:space="preserve">Arslan, D., Karatas, E., &amp; </w:t>
      </w:r>
      <w:proofErr w:type="spellStart"/>
      <w:r w:rsidRPr="00541B29">
        <w:rPr>
          <w:rFonts w:ascii="Arial" w:eastAsia="Times New Roman" w:hAnsi="Arial" w:cs="Arial"/>
          <w:sz w:val="20"/>
          <w:szCs w:val="20"/>
          <w:highlight w:val="red"/>
          <w:lang w:val="en-GB" w:eastAsia="en-GB"/>
        </w:rPr>
        <w:t>Ertas</w:t>
      </w:r>
      <w:proofErr w:type="spellEnd"/>
      <w:r w:rsidRPr="00541B29">
        <w:rPr>
          <w:rFonts w:ascii="Arial" w:eastAsia="Times New Roman" w:hAnsi="Arial" w:cs="Arial"/>
          <w:sz w:val="20"/>
          <w:szCs w:val="20"/>
          <w:highlight w:val="red"/>
          <w:lang w:val="en-GB" w:eastAsia="en-GB"/>
        </w:rPr>
        <w:t xml:space="preserve">, H. (2017). Evaluation of postoperative pain after </w:t>
      </w:r>
      <w:proofErr w:type="spellStart"/>
      <w:r w:rsidRPr="00541B29">
        <w:rPr>
          <w:rFonts w:ascii="Arial" w:eastAsia="Times New Roman" w:hAnsi="Arial" w:cs="Arial"/>
          <w:sz w:val="20"/>
          <w:szCs w:val="20"/>
          <w:highlight w:val="red"/>
          <w:lang w:val="en-GB" w:eastAsia="en-GB"/>
        </w:rPr>
        <w:t>Nd:YAG</w:t>
      </w:r>
      <w:proofErr w:type="spellEnd"/>
      <w:r w:rsidRPr="00541B29">
        <w:rPr>
          <w:rFonts w:ascii="Arial" w:eastAsia="Times New Roman" w:hAnsi="Arial" w:cs="Arial"/>
          <w:sz w:val="20"/>
          <w:szCs w:val="20"/>
          <w:highlight w:val="red"/>
          <w:lang w:val="en-GB" w:eastAsia="en-GB"/>
        </w:rPr>
        <w:t xml:space="preserve"> laser-assisted root canal disinfection. </w:t>
      </w:r>
      <w:r w:rsidRPr="00541B29">
        <w:rPr>
          <w:rFonts w:ascii="Arial" w:eastAsia="Times New Roman" w:hAnsi="Arial" w:cs="Arial"/>
          <w:i/>
          <w:iCs/>
          <w:sz w:val="20"/>
          <w:szCs w:val="20"/>
          <w:highlight w:val="red"/>
          <w:lang w:val="en-GB" w:eastAsia="en-GB"/>
        </w:rPr>
        <w:t>Journal of Endodontics, 43</w:t>
      </w:r>
      <w:r w:rsidRPr="00541B29">
        <w:rPr>
          <w:rFonts w:ascii="Arial" w:eastAsia="Times New Roman" w:hAnsi="Arial" w:cs="Arial"/>
          <w:sz w:val="20"/>
          <w:szCs w:val="20"/>
          <w:highlight w:val="red"/>
          <w:lang w:val="en-GB" w:eastAsia="en-GB"/>
        </w:rPr>
        <w:t>(9), 1545–1550.</w:t>
      </w:r>
      <w:r w:rsidR="005B07D7">
        <w:rPr>
          <w:rFonts w:ascii="Arial" w:eastAsia="Times New Roman" w:hAnsi="Arial" w:cs="Arial"/>
          <w:sz w:val="20"/>
          <w:szCs w:val="20"/>
          <w:highlight w:val="red"/>
          <w:lang w:val="en-GB" w:eastAsia="en-GB"/>
        </w:rPr>
        <w:t xml:space="preserve"> </w:t>
      </w:r>
    </w:p>
    <w:p w14:paraId="51907930" w14:textId="0E5F73D7" w:rsidR="008E60B3" w:rsidRPr="005B07D7" w:rsidRDefault="005B07D7" w:rsidP="005B07D7">
      <w:pPr>
        <w:pStyle w:val="ListParagraph"/>
        <w:spacing w:after="0" w:line="240" w:lineRule="auto"/>
        <w:jc w:val="both"/>
        <w:rPr>
          <w:rFonts w:ascii="Arial" w:eastAsia="Times New Roman" w:hAnsi="Arial" w:cs="Arial"/>
          <w:sz w:val="20"/>
          <w:szCs w:val="20"/>
          <w:highlight w:val="yellow"/>
          <w:lang w:val="en-GB" w:eastAsia="en-GB"/>
        </w:rPr>
      </w:pPr>
      <w:r>
        <w:rPr>
          <w:rFonts w:ascii="Arial" w:eastAsia="Times New Roman" w:hAnsi="Arial" w:cs="Arial"/>
          <w:sz w:val="20"/>
          <w:szCs w:val="20"/>
          <w:highlight w:val="yellow"/>
          <w:lang w:val="en-GB" w:eastAsia="en-GB"/>
        </w:rPr>
        <w:t xml:space="preserve">Source Link : </w:t>
      </w:r>
      <w:r w:rsidRPr="005B07D7">
        <w:rPr>
          <w:rFonts w:ascii="Arial" w:eastAsia="Times New Roman" w:hAnsi="Arial" w:cs="Arial"/>
          <w:sz w:val="20"/>
          <w:szCs w:val="20"/>
          <w:highlight w:val="yellow"/>
          <w:lang w:val="en-GB" w:eastAsia="en-GB"/>
        </w:rPr>
        <w:t>(</w:t>
      </w:r>
      <w:r w:rsidRPr="005B07D7">
        <w:rPr>
          <w:rFonts w:ascii="Arial" w:eastAsia="Times New Roman" w:hAnsi="Arial" w:cs="Arial"/>
          <w:sz w:val="20"/>
          <w:szCs w:val="20"/>
          <w:highlight w:val="yellow"/>
          <w:lang w:eastAsia="en-GB"/>
        </w:rPr>
        <w:t xml:space="preserve">Arslan H., Doğanay E., Karataş E., Ünlü M.A., Ahmed H.M.A. “Effect of Low-level Laser Therapy on Postoperative Pain after Root Canal Retreatment: A Preliminary Placebo-controlled, Triple-blind, Randomized Clinical Trial.” </w:t>
      </w:r>
      <w:r w:rsidRPr="005B07D7">
        <w:rPr>
          <w:rFonts w:ascii="Arial" w:eastAsia="Times New Roman" w:hAnsi="Arial" w:cs="Arial"/>
          <w:i/>
          <w:iCs/>
          <w:sz w:val="20"/>
          <w:szCs w:val="20"/>
          <w:highlight w:val="yellow"/>
          <w:lang w:eastAsia="en-GB"/>
        </w:rPr>
        <w:t>Journal of Endodontics.</w:t>
      </w:r>
      <w:r w:rsidRPr="005B07D7">
        <w:rPr>
          <w:rFonts w:ascii="Arial" w:eastAsia="Times New Roman" w:hAnsi="Arial" w:cs="Arial"/>
          <w:sz w:val="20"/>
          <w:szCs w:val="20"/>
          <w:highlight w:val="yellow"/>
          <w:lang w:eastAsia="en-GB"/>
        </w:rPr>
        <w:t xml:space="preserve"> 2017 Nov;43(11):1765-1769. DOI:10.1016/j.joen.2017.06.028.</w:t>
      </w:r>
      <w:r w:rsidRPr="005B07D7">
        <w:rPr>
          <w:rFonts w:ascii="Arial" w:eastAsia="Times New Roman" w:hAnsi="Arial" w:cs="Arial"/>
          <w:sz w:val="20"/>
          <w:szCs w:val="20"/>
          <w:highlight w:val="yellow"/>
          <w:lang w:eastAsia="en-GB"/>
        </w:rPr>
        <w:t>)</w:t>
      </w:r>
    </w:p>
    <w:p w14:paraId="2E8605F9"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Bordea, I. R., Hanna, R., </w:t>
      </w:r>
      <w:proofErr w:type="spellStart"/>
      <w:r w:rsidRPr="00541B29">
        <w:rPr>
          <w:rFonts w:ascii="Arial" w:eastAsia="Times New Roman" w:hAnsi="Arial" w:cs="Arial"/>
          <w:sz w:val="20"/>
          <w:szCs w:val="20"/>
          <w:lang w:val="en-GB" w:eastAsia="en-GB"/>
        </w:rPr>
        <w:t>Chiniforush</w:t>
      </w:r>
      <w:proofErr w:type="spellEnd"/>
      <w:r w:rsidRPr="00541B29">
        <w:rPr>
          <w:rFonts w:ascii="Arial" w:eastAsia="Times New Roman" w:hAnsi="Arial" w:cs="Arial"/>
          <w:sz w:val="20"/>
          <w:szCs w:val="20"/>
          <w:lang w:val="en-GB" w:eastAsia="en-GB"/>
        </w:rPr>
        <w:t xml:space="preserve">, N., </w:t>
      </w:r>
      <w:proofErr w:type="spellStart"/>
      <w:r w:rsidRPr="00541B29">
        <w:rPr>
          <w:rFonts w:ascii="Arial" w:eastAsia="Times New Roman" w:hAnsi="Arial" w:cs="Arial"/>
          <w:sz w:val="20"/>
          <w:szCs w:val="20"/>
          <w:lang w:val="en-GB" w:eastAsia="en-GB"/>
        </w:rPr>
        <w:t>Grădinaru</w:t>
      </w:r>
      <w:proofErr w:type="spellEnd"/>
      <w:r w:rsidRPr="00541B29">
        <w:rPr>
          <w:rFonts w:ascii="Arial" w:eastAsia="Times New Roman" w:hAnsi="Arial" w:cs="Arial"/>
          <w:sz w:val="20"/>
          <w:szCs w:val="20"/>
          <w:lang w:val="en-GB" w:eastAsia="en-GB"/>
        </w:rPr>
        <w:t xml:space="preserve">, E., </w:t>
      </w:r>
      <w:proofErr w:type="spellStart"/>
      <w:r w:rsidRPr="00541B29">
        <w:rPr>
          <w:rFonts w:ascii="Arial" w:eastAsia="Times New Roman" w:hAnsi="Arial" w:cs="Arial"/>
          <w:sz w:val="20"/>
          <w:szCs w:val="20"/>
          <w:lang w:val="en-GB" w:eastAsia="en-GB"/>
        </w:rPr>
        <w:t>Campian</w:t>
      </w:r>
      <w:proofErr w:type="spellEnd"/>
      <w:r w:rsidRPr="00541B29">
        <w:rPr>
          <w:rFonts w:ascii="Arial" w:eastAsia="Times New Roman" w:hAnsi="Arial" w:cs="Arial"/>
          <w:sz w:val="20"/>
          <w:szCs w:val="20"/>
          <w:lang w:val="en-GB" w:eastAsia="en-GB"/>
        </w:rPr>
        <w:t xml:space="preserve">, R. S., Sirbu, A., ... &amp; </w:t>
      </w:r>
      <w:proofErr w:type="spellStart"/>
      <w:r w:rsidRPr="00541B29">
        <w:rPr>
          <w:rFonts w:ascii="Arial" w:eastAsia="Times New Roman" w:hAnsi="Arial" w:cs="Arial"/>
          <w:sz w:val="20"/>
          <w:szCs w:val="20"/>
          <w:lang w:val="en-GB" w:eastAsia="en-GB"/>
        </w:rPr>
        <w:t>Benedicenti</w:t>
      </w:r>
      <w:proofErr w:type="spellEnd"/>
      <w:r w:rsidRPr="00541B29">
        <w:rPr>
          <w:rFonts w:ascii="Arial" w:eastAsia="Times New Roman" w:hAnsi="Arial" w:cs="Arial"/>
          <w:sz w:val="20"/>
          <w:szCs w:val="20"/>
          <w:lang w:val="en-GB" w:eastAsia="en-GB"/>
        </w:rPr>
        <w:t xml:space="preserve">, S. (2020). Evaluation of the outcome of various laser therapy applications in root canal disinfection: A systematic review. </w:t>
      </w:r>
      <w:proofErr w:type="spellStart"/>
      <w:r w:rsidRPr="00541B29">
        <w:rPr>
          <w:rFonts w:ascii="Arial" w:eastAsia="Times New Roman" w:hAnsi="Arial" w:cs="Arial"/>
          <w:i/>
          <w:iCs/>
          <w:sz w:val="20"/>
          <w:szCs w:val="20"/>
          <w:lang w:val="en-GB" w:eastAsia="en-GB"/>
        </w:rPr>
        <w:t>Photodiagnosis</w:t>
      </w:r>
      <w:proofErr w:type="spellEnd"/>
      <w:r w:rsidRPr="00541B29">
        <w:rPr>
          <w:rFonts w:ascii="Arial" w:eastAsia="Times New Roman" w:hAnsi="Arial" w:cs="Arial"/>
          <w:i/>
          <w:iCs/>
          <w:sz w:val="20"/>
          <w:szCs w:val="20"/>
          <w:lang w:val="en-GB" w:eastAsia="en-GB"/>
        </w:rPr>
        <w:t xml:space="preserve"> and Photodynamic Therapy, 29</w:t>
      </w:r>
      <w:r w:rsidRPr="00541B29">
        <w:rPr>
          <w:rFonts w:ascii="Arial" w:eastAsia="Times New Roman" w:hAnsi="Arial" w:cs="Arial"/>
          <w:sz w:val="20"/>
          <w:szCs w:val="20"/>
          <w:lang w:val="en-GB" w:eastAsia="en-GB"/>
        </w:rPr>
        <w:t>, 101611.</w:t>
      </w:r>
    </w:p>
    <w:p w14:paraId="669FEBA2" w14:textId="6DE11E4E" w:rsidR="008E60B3" w:rsidRPr="00D22423" w:rsidRDefault="008E60B3" w:rsidP="005B07D7">
      <w:pPr>
        <w:pStyle w:val="ListParagraph"/>
        <w:spacing w:after="0" w:line="240" w:lineRule="auto"/>
        <w:jc w:val="both"/>
        <w:rPr>
          <w:rFonts w:ascii="Arial" w:eastAsia="Times New Roman" w:hAnsi="Arial" w:cs="Arial"/>
          <w:sz w:val="20"/>
          <w:szCs w:val="20"/>
          <w:highlight w:val="red"/>
          <w:lang w:val="en-GB" w:eastAsia="en-GB"/>
        </w:rPr>
      </w:pPr>
    </w:p>
    <w:p w14:paraId="380EA7DC" w14:textId="5DA0241D" w:rsidR="00D22423" w:rsidRDefault="00D22423" w:rsidP="00D22423">
      <w:pPr>
        <w:pStyle w:val="ListParagraph"/>
        <w:numPr>
          <w:ilvl w:val="0"/>
          <w:numId w:val="22"/>
        </w:numPr>
      </w:pPr>
      <w:r w:rsidRPr="00D22423">
        <w:rPr>
          <w:rFonts w:ascii="Segoe UI" w:hAnsi="Segoe UI" w:cs="Segoe UI"/>
          <w:color w:val="212121"/>
          <w:shd w:val="clear" w:color="auto" w:fill="FFFFFF"/>
        </w:rPr>
        <w:t xml:space="preserve">De Groot SD, </w:t>
      </w:r>
      <w:proofErr w:type="spellStart"/>
      <w:r w:rsidRPr="00D22423">
        <w:rPr>
          <w:rFonts w:ascii="Segoe UI" w:hAnsi="Segoe UI" w:cs="Segoe UI"/>
          <w:color w:val="212121"/>
          <w:shd w:val="clear" w:color="auto" w:fill="FFFFFF"/>
        </w:rPr>
        <w:t>Verhaagen</w:t>
      </w:r>
      <w:proofErr w:type="spellEnd"/>
      <w:r w:rsidRPr="00D22423">
        <w:rPr>
          <w:rFonts w:ascii="Segoe UI" w:hAnsi="Segoe UI" w:cs="Segoe UI"/>
          <w:color w:val="212121"/>
          <w:shd w:val="clear" w:color="auto" w:fill="FFFFFF"/>
        </w:rPr>
        <w:t xml:space="preserve"> B, Versluis M, Wu MK, Wesselink PR, van der Sluis LW. Laser-activated irrigation within root canals: cleaning efficacy and flow visualization. Int </w:t>
      </w:r>
      <w:proofErr w:type="spellStart"/>
      <w:r w:rsidRPr="00D22423">
        <w:rPr>
          <w:rFonts w:ascii="Segoe UI" w:hAnsi="Segoe UI" w:cs="Segoe UI"/>
          <w:color w:val="212121"/>
          <w:shd w:val="clear" w:color="auto" w:fill="FFFFFF"/>
        </w:rPr>
        <w:t>Endod</w:t>
      </w:r>
      <w:proofErr w:type="spellEnd"/>
      <w:r w:rsidRPr="00D22423">
        <w:rPr>
          <w:rFonts w:ascii="Segoe UI" w:hAnsi="Segoe UI" w:cs="Segoe UI"/>
          <w:color w:val="212121"/>
          <w:shd w:val="clear" w:color="auto" w:fill="FFFFFF"/>
        </w:rPr>
        <w:t xml:space="preserve"> J. 2009 Dec;42(12):1077-83. </w:t>
      </w:r>
      <w:proofErr w:type="spellStart"/>
      <w:r w:rsidRPr="00D22423">
        <w:rPr>
          <w:rFonts w:ascii="Segoe UI" w:hAnsi="Segoe UI" w:cs="Segoe UI"/>
          <w:color w:val="212121"/>
          <w:shd w:val="clear" w:color="auto" w:fill="FFFFFF"/>
        </w:rPr>
        <w:t>doi</w:t>
      </w:r>
      <w:proofErr w:type="spellEnd"/>
      <w:r w:rsidRPr="00D22423">
        <w:rPr>
          <w:rFonts w:ascii="Segoe UI" w:hAnsi="Segoe UI" w:cs="Segoe UI"/>
          <w:color w:val="212121"/>
          <w:shd w:val="clear" w:color="auto" w:fill="FFFFFF"/>
        </w:rPr>
        <w:t>: 10.1111/j.1365-2591.2009.01634.x. PMID: 19912378.</w:t>
      </w:r>
    </w:p>
    <w:p w14:paraId="4621AC47" w14:textId="77777777" w:rsidR="00D22423" w:rsidRPr="00541B29" w:rsidRDefault="00D22423" w:rsidP="00D22423">
      <w:pPr>
        <w:pStyle w:val="ListParagraph"/>
        <w:spacing w:after="0" w:line="240" w:lineRule="auto"/>
        <w:jc w:val="both"/>
        <w:rPr>
          <w:rFonts w:ascii="Arial" w:eastAsia="Times New Roman" w:hAnsi="Arial" w:cs="Arial"/>
          <w:sz w:val="20"/>
          <w:szCs w:val="20"/>
          <w:lang w:val="en-GB" w:eastAsia="en-GB"/>
        </w:rPr>
      </w:pPr>
    </w:p>
    <w:p w14:paraId="432F919E" w14:textId="77777777" w:rsidR="005B07D7" w:rsidRPr="005B07D7" w:rsidRDefault="005B07D7" w:rsidP="00541B29">
      <w:pPr>
        <w:pStyle w:val="ListParagraph"/>
        <w:numPr>
          <w:ilvl w:val="0"/>
          <w:numId w:val="22"/>
        </w:numPr>
        <w:spacing w:after="0" w:line="240" w:lineRule="auto"/>
        <w:jc w:val="both"/>
        <w:rPr>
          <w:rFonts w:ascii="Arial" w:eastAsia="Times New Roman" w:hAnsi="Arial" w:cs="Arial"/>
          <w:sz w:val="20"/>
          <w:szCs w:val="20"/>
          <w:highlight w:val="red"/>
          <w:lang w:val="en-GB" w:eastAsia="en-GB"/>
        </w:rPr>
      </w:pPr>
      <w:r w:rsidRPr="005B07D7">
        <w:rPr>
          <w:rFonts w:ascii="Arial" w:eastAsia="Times New Roman" w:hAnsi="Arial" w:cs="Arial"/>
          <w:sz w:val="20"/>
          <w:szCs w:val="20"/>
          <w:highlight w:val="red"/>
          <w:lang w:eastAsia="en-GB"/>
        </w:rPr>
        <w:t xml:space="preserve">Blanken J, de Moor RJG, Meire M, </w:t>
      </w:r>
      <w:proofErr w:type="spellStart"/>
      <w:r w:rsidRPr="005B07D7">
        <w:rPr>
          <w:rFonts w:ascii="Arial" w:eastAsia="Times New Roman" w:hAnsi="Arial" w:cs="Arial"/>
          <w:sz w:val="20"/>
          <w:szCs w:val="20"/>
          <w:highlight w:val="red"/>
          <w:lang w:eastAsia="en-GB"/>
        </w:rPr>
        <w:t>Verdaasdonk</w:t>
      </w:r>
      <w:proofErr w:type="spellEnd"/>
      <w:r w:rsidRPr="005B07D7">
        <w:rPr>
          <w:rFonts w:ascii="Arial" w:eastAsia="Times New Roman" w:hAnsi="Arial" w:cs="Arial"/>
          <w:sz w:val="20"/>
          <w:szCs w:val="20"/>
          <w:highlight w:val="red"/>
          <w:lang w:eastAsia="en-GB"/>
        </w:rPr>
        <w:t xml:space="preserve"> R. Laser induced explosive vapor and cavitation resulting in effective irrigation of the root canal. Part 1: a </w:t>
      </w:r>
      <w:r w:rsidRPr="005B07D7">
        <w:rPr>
          <w:rFonts w:ascii="Arial" w:eastAsia="Times New Roman" w:hAnsi="Arial" w:cs="Arial"/>
          <w:sz w:val="20"/>
          <w:szCs w:val="20"/>
          <w:highlight w:val="red"/>
          <w:lang w:eastAsia="en-GB"/>
        </w:rPr>
        <w:lastRenderedPageBreak/>
        <w:t xml:space="preserve">visualization study. Lasers in Surgery and Medicine. 2009;41(7):514-519. </w:t>
      </w:r>
      <w:proofErr w:type="spellStart"/>
      <w:r w:rsidRPr="005B07D7">
        <w:rPr>
          <w:rFonts w:ascii="Arial" w:eastAsia="Times New Roman" w:hAnsi="Arial" w:cs="Arial"/>
          <w:sz w:val="20"/>
          <w:szCs w:val="20"/>
          <w:highlight w:val="red"/>
          <w:lang w:eastAsia="en-GB"/>
        </w:rPr>
        <w:t>doi</w:t>
      </w:r>
      <w:proofErr w:type="spellEnd"/>
      <w:r w:rsidRPr="005B07D7">
        <w:rPr>
          <w:rFonts w:ascii="Arial" w:eastAsia="Times New Roman" w:hAnsi="Arial" w:cs="Arial"/>
          <w:sz w:val="20"/>
          <w:szCs w:val="20"/>
          <w:highlight w:val="red"/>
          <w:lang w:eastAsia="en-GB"/>
        </w:rPr>
        <w:t>: 10.1002/lsm.20798</w:t>
      </w:r>
    </w:p>
    <w:p w14:paraId="12F22A6D" w14:textId="77777777" w:rsidR="005B07D7" w:rsidRPr="005B07D7" w:rsidRDefault="005B07D7" w:rsidP="005B07D7">
      <w:pPr>
        <w:pStyle w:val="ListParagraph"/>
        <w:rPr>
          <w:rFonts w:ascii="Arial" w:eastAsia="Times New Roman" w:hAnsi="Arial" w:cs="Arial"/>
          <w:sz w:val="20"/>
          <w:szCs w:val="20"/>
          <w:highlight w:val="red"/>
          <w:lang w:val="en-GB" w:eastAsia="en-GB"/>
        </w:rPr>
      </w:pPr>
    </w:p>
    <w:p w14:paraId="05AAA456" w14:textId="77777777" w:rsidR="005B07D7" w:rsidRPr="005B07D7" w:rsidRDefault="005B07D7" w:rsidP="00541B29">
      <w:pPr>
        <w:pStyle w:val="ListParagraph"/>
        <w:numPr>
          <w:ilvl w:val="0"/>
          <w:numId w:val="22"/>
        </w:numPr>
        <w:spacing w:after="0" w:line="240" w:lineRule="auto"/>
        <w:jc w:val="both"/>
        <w:rPr>
          <w:rFonts w:ascii="Arial" w:eastAsia="Times New Roman" w:hAnsi="Arial" w:cs="Arial"/>
          <w:sz w:val="20"/>
          <w:szCs w:val="20"/>
          <w:highlight w:val="red"/>
          <w:lang w:val="en-GB" w:eastAsia="en-GB"/>
        </w:rPr>
      </w:pPr>
      <w:r w:rsidRPr="005B07D7">
        <w:rPr>
          <w:rFonts w:ascii="Arial" w:eastAsia="Times New Roman" w:hAnsi="Arial" w:cs="Arial"/>
          <w:sz w:val="20"/>
          <w:szCs w:val="20"/>
          <w:highlight w:val="red"/>
          <w:lang w:eastAsia="en-GB"/>
        </w:rPr>
        <w:t xml:space="preserve">Jurič IB, Anić I. The Use of Lasers in Disinfection and Cleanliness of Root Canals: a Review. Acta </w:t>
      </w:r>
      <w:proofErr w:type="spellStart"/>
      <w:r w:rsidRPr="005B07D7">
        <w:rPr>
          <w:rFonts w:ascii="Arial" w:eastAsia="Times New Roman" w:hAnsi="Arial" w:cs="Arial"/>
          <w:sz w:val="20"/>
          <w:szCs w:val="20"/>
          <w:highlight w:val="red"/>
          <w:lang w:eastAsia="en-GB"/>
        </w:rPr>
        <w:t>Stomatol</w:t>
      </w:r>
      <w:proofErr w:type="spellEnd"/>
      <w:r w:rsidRPr="005B07D7">
        <w:rPr>
          <w:rFonts w:ascii="Arial" w:eastAsia="Times New Roman" w:hAnsi="Arial" w:cs="Arial"/>
          <w:sz w:val="20"/>
          <w:szCs w:val="20"/>
          <w:highlight w:val="red"/>
          <w:lang w:eastAsia="en-GB"/>
        </w:rPr>
        <w:t xml:space="preserve"> Croat. 2014 Mar;48(1):6-15. </w:t>
      </w:r>
      <w:proofErr w:type="spellStart"/>
      <w:r w:rsidRPr="005B07D7">
        <w:rPr>
          <w:rFonts w:ascii="Arial" w:eastAsia="Times New Roman" w:hAnsi="Arial" w:cs="Arial"/>
          <w:sz w:val="20"/>
          <w:szCs w:val="20"/>
          <w:highlight w:val="red"/>
          <w:lang w:eastAsia="en-GB"/>
        </w:rPr>
        <w:t>doi</w:t>
      </w:r>
      <w:proofErr w:type="spellEnd"/>
      <w:r w:rsidRPr="005B07D7">
        <w:rPr>
          <w:rFonts w:ascii="Arial" w:eastAsia="Times New Roman" w:hAnsi="Arial" w:cs="Arial"/>
          <w:sz w:val="20"/>
          <w:szCs w:val="20"/>
          <w:highlight w:val="red"/>
          <w:lang w:eastAsia="en-GB"/>
        </w:rPr>
        <w:t>: 10.15644/asc48/1/1. PMID: 27688346; PMCID: PMC4872808.</w:t>
      </w:r>
    </w:p>
    <w:p w14:paraId="7E6F2206" w14:textId="77777777" w:rsidR="005B07D7" w:rsidRPr="005B07D7" w:rsidRDefault="005B07D7" w:rsidP="005B07D7">
      <w:pPr>
        <w:pStyle w:val="ListParagraph"/>
        <w:rPr>
          <w:rFonts w:ascii="Arial" w:eastAsia="Times New Roman" w:hAnsi="Arial" w:cs="Arial"/>
          <w:sz w:val="20"/>
          <w:szCs w:val="20"/>
          <w:highlight w:val="red"/>
          <w:lang w:val="en-GB" w:eastAsia="en-GB"/>
        </w:rPr>
      </w:pPr>
    </w:p>
    <w:p w14:paraId="0D3C37B4" w14:textId="35DC215C" w:rsidR="008E60B3" w:rsidRPr="005B07D7" w:rsidRDefault="008E60B3" w:rsidP="00541B29">
      <w:pPr>
        <w:pStyle w:val="ListParagraph"/>
        <w:numPr>
          <w:ilvl w:val="0"/>
          <w:numId w:val="22"/>
        </w:numPr>
        <w:spacing w:after="0" w:line="240" w:lineRule="auto"/>
        <w:jc w:val="both"/>
        <w:rPr>
          <w:rFonts w:ascii="Arial" w:eastAsia="Times New Roman" w:hAnsi="Arial" w:cs="Arial"/>
          <w:sz w:val="20"/>
          <w:szCs w:val="20"/>
          <w:highlight w:val="yellow"/>
          <w:lang w:val="en-GB" w:eastAsia="en-GB"/>
        </w:rPr>
      </w:pPr>
      <w:r w:rsidRPr="00541B29">
        <w:rPr>
          <w:rFonts w:ascii="Arial" w:eastAsia="Times New Roman" w:hAnsi="Arial" w:cs="Arial"/>
          <w:sz w:val="20"/>
          <w:szCs w:val="20"/>
          <w:highlight w:val="red"/>
          <w:lang w:val="en-GB" w:eastAsia="en-GB"/>
        </w:rPr>
        <w:t xml:space="preserve">DiVito, E., Peters, O. A., &amp; Olivi, G. (2012). Effectiveness of </w:t>
      </w:r>
      <w:proofErr w:type="spellStart"/>
      <w:r w:rsidRPr="00541B29">
        <w:rPr>
          <w:rFonts w:ascii="Arial" w:eastAsia="Times New Roman" w:hAnsi="Arial" w:cs="Arial"/>
          <w:sz w:val="20"/>
          <w:szCs w:val="20"/>
          <w:highlight w:val="red"/>
          <w:lang w:val="en-GB" w:eastAsia="en-GB"/>
        </w:rPr>
        <w:t>Er:YAG</w:t>
      </w:r>
      <w:proofErr w:type="spellEnd"/>
      <w:r w:rsidRPr="00541B29">
        <w:rPr>
          <w:rFonts w:ascii="Arial" w:eastAsia="Times New Roman" w:hAnsi="Arial" w:cs="Arial"/>
          <w:sz w:val="20"/>
          <w:szCs w:val="20"/>
          <w:highlight w:val="red"/>
          <w:lang w:val="en-GB" w:eastAsia="en-GB"/>
        </w:rPr>
        <w:t xml:space="preserve"> laser in removing smear layer: PIPS technique. </w:t>
      </w:r>
      <w:r w:rsidRPr="00541B29">
        <w:rPr>
          <w:rFonts w:ascii="Arial" w:eastAsia="Times New Roman" w:hAnsi="Arial" w:cs="Arial"/>
          <w:i/>
          <w:iCs/>
          <w:sz w:val="20"/>
          <w:szCs w:val="20"/>
          <w:highlight w:val="red"/>
          <w:lang w:val="en-GB" w:eastAsia="en-GB"/>
        </w:rPr>
        <w:t>Lasers in Medical Science, 27</w:t>
      </w:r>
      <w:r w:rsidRPr="00541B29">
        <w:rPr>
          <w:rFonts w:ascii="Arial" w:eastAsia="Times New Roman" w:hAnsi="Arial" w:cs="Arial"/>
          <w:sz w:val="20"/>
          <w:szCs w:val="20"/>
          <w:highlight w:val="red"/>
          <w:lang w:val="en-GB" w:eastAsia="en-GB"/>
        </w:rPr>
        <w:t>(2), 273–280</w:t>
      </w:r>
      <w:r w:rsidRPr="005B07D7">
        <w:rPr>
          <w:rFonts w:ascii="Arial" w:eastAsia="Times New Roman" w:hAnsi="Arial" w:cs="Arial"/>
          <w:sz w:val="20"/>
          <w:szCs w:val="20"/>
          <w:highlight w:val="yellow"/>
          <w:lang w:val="en-GB" w:eastAsia="en-GB"/>
        </w:rPr>
        <w:t>.</w:t>
      </w:r>
      <w:r w:rsidR="005B07D7" w:rsidRPr="005B07D7">
        <w:rPr>
          <w:rFonts w:ascii="Arial" w:eastAsia="Times New Roman" w:hAnsi="Arial" w:cs="Arial"/>
          <w:sz w:val="20"/>
          <w:szCs w:val="20"/>
          <w:highlight w:val="yellow"/>
          <w:lang w:val="en-GB" w:eastAsia="en-GB"/>
        </w:rPr>
        <w:t xml:space="preserve"> (Source Link : </w:t>
      </w:r>
      <w:r w:rsidR="005B07D7" w:rsidRPr="005B07D7">
        <w:rPr>
          <w:rFonts w:ascii="Arial" w:eastAsia="Times New Roman" w:hAnsi="Arial" w:cs="Arial"/>
          <w:sz w:val="20"/>
          <w:szCs w:val="20"/>
          <w:highlight w:val="yellow"/>
          <w:lang w:eastAsia="en-GB"/>
        </w:rPr>
        <w:t xml:space="preserve">Effectiveness of the </w:t>
      </w:r>
      <w:proofErr w:type="spellStart"/>
      <w:r w:rsidR="005B07D7" w:rsidRPr="005B07D7">
        <w:rPr>
          <w:rFonts w:ascii="Arial" w:eastAsia="Times New Roman" w:hAnsi="Arial" w:cs="Arial"/>
          <w:sz w:val="20"/>
          <w:szCs w:val="20"/>
          <w:highlight w:val="yellow"/>
          <w:lang w:eastAsia="en-GB"/>
        </w:rPr>
        <w:t>erbium:YAG</w:t>
      </w:r>
      <w:proofErr w:type="spellEnd"/>
      <w:r w:rsidR="005B07D7" w:rsidRPr="005B07D7">
        <w:rPr>
          <w:rFonts w:ascii="Arial" w:eastAsia="Times New Roman" w:hAnsi="Arial" w:cs="Arial"/>
          <w:sz w:val="20"/>
          <w:szCs w:val="20"/>
          <w:highlight w:val="yellow"/>
          <w:lang w:eastAsia="en-GB"/>
        </w:rPr>
        <w:t xml:space="preserve"> laser and new design radial and stripped tips in removing the smear layer after root canal instrumentation (DiVito E., Peters O.A., &amp; Olivi G., 2012, </w:t>
      </w:r>
      <w:r w:rsidR="005B07D7" w:rsidRPr="005B07D7">
        <w:rPr>
          <w:rFonts w:ascii="Arial" w:eastAsia="Times New Roman" w:hAnsi="Arial" w:cs="Arial"/>
          <w:i/>
          <w:iCs/>
          <w:sz w:val="20"/>
          <w:szCs w:val="20"/>
          <w:highlight w:val="yellow"/>
          <w:lang w:eastAsia="en-GB"/>
        </w:rPr>
        <w:t>Lasers in Medical Science</w:t>
      </w:r>
      <w:r w:rsidR="005B07D7" w:rsidRPr="005B07D7">
        <w:rPr>
          <w:rFonts w:ascii="Arial" w:eastAsia="Times New Roman" w:hAnsi="Arial" w:cs="Arial"/>
          <w:sz w:val="20"/>
          <w:szCs w:val="20"/>
          <w:highlight w:val="yellow"/>
          <w:lang w:eastAsia="en-GB"/>
        </w:rPr>
        <w:t xml:space="preserve">, 27(2): 273–280) — DOI: </w:t>
      </w:r>
      <w:r w:rsidR="005B07D7" w:rsidRPr="005B07D7">
        <w:rPr>
          <w:rFonts w:ascii="Arial" w:eastAsia="Times New Roman" w:hAnsi="Arial" w:cs="Arial"/>
          <w:b/>
          <w:bCs/>
          <w:sz w:val="20"/>
          <w:szCs w:val="20"/>
          <w:highlight w:val="yellow"/>
          <w:lang w:eastAsia="en-GB"/>
        </w:rPr>
        <w:t>10.1007/s10103-010-0858-x</w:t>
      </w:r>
      <w:r w:rsidR="005B07D7" w:rsidRPr="005B07D7">
        <w:rPr>
          <w:rFonts w:ascii="Arial" w:eastAsia="Times New Roman" w:hAnsi="Arial" w:cs="Arial"/>
          <w:sz w:val="20"/>
          <w:szCs w:val="20"/>
          <w:highlight w:val="yellow"/>
          <w:lang w:eastAsia="en-GB"/>
        </w:rPr>
        <w:t>.</w:t>
      </w:r>
      <w:r w:rsidR="005B07D7" w:rsidRPr="005B07D7">
        <w:rPr>
          <w:rFonts w:ascii="Arial" w:eastAsia="Times New Roman" w:hAnsi="Arial" w:cs="Arial"/>
          <w:sz w:val="20"/>
          <w:szCs w:val="20"/>
          <w:highlight w:val="yellow"/>
          <w:lang w:eastAsia="en-GB"/>
        </w:rPr>
        <w:t>)</w:t>
      </w:r>
    </w:p>
    <w:p w14:paraId="5A31AACA"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George, R., Meyers, I. A., &amp; Walsh, L. J. (2008). Laser activation of endodontic </w:t>
      </w:r>
      <w:proofErr w:type="spellStart"/>
      <w:r w:rsidRPr="00541B29">
        <w:rPr>
          <w:rFonts w:ascii="Arial" w:eastAsia="Times New Roman" w:hAnsi="Arial" w:cs="Arial"/>
          <w:sz w:val="20"/>
          <w:szCs w:val="20"/>
          <w:lang w:val="en-GB" w:eastAsia="en-GB"/>
        </w:rPr>
        <w:t>irrigants</w:t>
      </w:r>
      <w:proofErr w:type="spellEnd"/>
      <w:r w:rsidRPr="00541B29">
        <w:rPr>
          <w:rFonts w:ascii="Arial" w:eastAsia="Times New Roman" w:hAnsi="Arial" w:cs="Arial"/>
          <w:sz w:val="20"/>
          <w:szCs w:val="20"/>
          <w:lang w:val="en-GB" w:eastAsia="en-GB"/>
        </w:rPr>
        <w:t xml:space="preserve"> with improved conical </w:t>
      </w:r>
      <w:proofErr w:type="spellStart"/>
      <w:r w:rsidRPr="00541B29">
        <w:rPr>
          <w:rFonts w:ascii="Arial" w:eastAsia="Times New Roman" w:hAnsi="Arial" w:cs="Arial"/>
          <w:sz w:val="20"/>
          <w:szCs w:val="20"/>
          <w:lang w:val="en-GB" w:eastAsia="en-GB"/>
        </w:rPr>
        <w:t>fiber</w:t>
      </w:r>
      <w:proofErr w:type="spellEnd"/>
      <w:r w:rsidRPr="00541B29">
        <w:rPr>
          <w:rFonts w:ascii="Arial" w:eastAsia="Times New Roman" w:hAnsi="Arial" w:cs="Arial"/>
          <w:sz w:val="20"/>
          <w:szCs w:val="20"/>
          <w:lang w:val="en-GB" w:eastAsia="en-GB"/>
        </w:rPr>
        <w:t xml:space="preserve"> tips. </w:t>
      </w:r>
      <w:r w:rsidRPr="00541B29">
        <w:rPr>
          <w:rFonts w:ascii="Arial" w:eastAsia="Times New Roman" w:hAnsi="Arial" w:cs="Arial"/>
          <w:i/>
          <w:iCs/>
          <w:sz w:val="20"/>
          <w:szCs w:val="20"/>
          <w:lang w:val="en-GB" w:eastAsia="en-GB"/>
        </w:rPr>
        <w:t>Photomedicine and Laser Surgery, 26</w:t>
      </w:r>
      <w:r w:rsidRPr="00541B29">
        <w:rPr>
          <w:rFonts w:ascii="Arial" w:eastAsia="Times New Roman" w:hAnsi="Arial" w:cs="Arial"/>
          <w:sz w:val="20"/>
          <w:szCs w:val="20"/>
          <w:lang w:val="en-GB" w:eastAsia="en-GB"/>
        </w:rPr>
        <w:t>(4), 367–373.</w:t>
      </w:r>
    </w:p>
    <w:p w14:paraId="3E71DC47"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Hamblin, M. R. (2017). Mechanisms and applications of the anti-inflammatory effects of </w:t>
      </w:r>
      <w:proofErr w:type="spellStart"/>
      <w:r w:rsidRPr="00541B29">
        <w:rPr>
          <w:rFonts w:ascii="Arial" w:eastAsia="Times New Roman" w:hAnsi="Arial" w:cs="Arial"/>
          <w:sz w:val="20"/>
          <w:szCs w:val="20"/>
          <w:lang w:val="en-GB" w:eastAsia="en-GB"/>
        </w:rPr>
        <w:t>photobiomodulation</w:t>
      </w:r>
      <w:proofErr w:type="spellEnd"/>
      <w:r w:rsidRPr="00541B29">
        <w:rPr>
          <w:rFonts w:ascii="Arial" w:eastAsia="Times New Roman" w:hAnsi="Arial" w:cs="Arial"/>
          <w:sz w:val="20"/>
          <w:szCs w:val="20"/>
          <w:lang w:val="en-GB" w:eastAsia="en-GB"/>
        </w:rPr>
        <w:t xml:space="preserve">. </w:t>
      </w:r>
      <w:r w:rsidRPr="00541B29">
        <w:rPr>
          <w:rFonts w:ascii="Arial" w:eastAsia="Times New Roman" w:hAnsi="Arial" w:cs="Arial"/>
          <w:i/>
          <w:iCs/>
          <w:sz w:val="20"/>
          <w:szCs w:val="20"/>
          <w:lang w:val="en-GB" w:eastAsia="en-GB"/>
        </w:rPr>
        <w:t>AIMS Biophysics, 4</w:t>
      </w:r>
      <w:r w:rsidRPr="00541B29">
        <w:rPr>
          <w:rFonts w:ascii="Arial" w:eastAsia="Times New Roman" w:hAnsi="Arial" w:cs="Arial"/>
          <w:sz w:val="20"/>
          <w:szCs w:val="20"/>
          <w:lang w:val="en-GB" w:eastAsia="en-GB"/>
        </w:rPr>
        <w:t>(3), 337–361.</w:t>
      </w:r>
    </w:p>
    <w:p w14:paraId="420AA983" w14:textId="77777777" w:rsidR="003C229F" w:rsidRPr="00541B29" w:rsidRDefault="003C229F" w:rsidP="00541B29">
      <w:pPr>
        <w:pStyle w:val="ListParagraph"/>
        <w:numPr>
          <w:ilvl w:val="0"/>
          <w:numId w:val="22"/>
        </w:numPr>
        <w:spacing w:after="0" w:line="240" w:lineRule="auto"/>
        <w:jc w:val="both"/>
        <w:rPr>
          <w:rFonts w:ascii="Arial" w:eastAsia="Times New Roman" w:hAnsi="Arial" w:cs="Arial"/>
          <w:sz w:val="20"/>
          <w:szCs w:val="20"/>
          <w:lang w:val="en-GB" w:eastAsia="en-GB"/>
        </w:rPr>
      </w:pPr>
      <w:proofErr w:type="spellStart"/>
      <w:r w:rsidRPr="00541B29">
        <w:rPr>
          <w:rFonts w:ascii="Arial" w:hAnsi="Arial" w:cs="Arial"/>
          <w:color w:val="222222"/>
          <w:sz w:val="20"/>
          <w:szCs w:val="20"/>
          <w:shd w:val="clear" w:color="auto" w:fill="FFFFFF"/>
        </w:rPr>
        <w:t>Ramsköld</w:t>
      </w:r>
      <w:proofErr w:type="spellEnd"/>
      <w:r w:rsidRPr="00541B29">
        <w:rPr>
          <w:rFonts w:ascii="Arial" w:hAnsi="Arial" w:cs="Arial"/>
          <w:color w:val="222222"/>
          <w:sz w:val="20"/>
          <w:szCs w:val="20"/>
          <w:shd w:val="clear" w:color="auto" w:fill="FFFFFF"/>
        </w:rPr>
        <w:t>, L. O., Fong, C. D., &amp; Strömberg, T. (1997). Thermal effects and antibacterial properties of energy levels required to sterilize stained root canals with an Nd: YAG laser. </w:t>
      </w:r>
      <w:r w:rsidRPr="00541B29">
        <w:rPr>
          <w:rFonts w:ascii="Arial" w:hAnsi="Arial" w:cs="Arial"/>
          <w:i/>
          <w:iCs/>
          <w:color w:val="222222"/>
          <w:sz w:val="20"/>
          <w:szCs w:val="20"/>
          <w:shd w:val="clear" w:color="auto" w:fill="FFFFFF"/>
        </w:rPr>
        <w:t>Journal of endodontics</w:t>
      </w:r>
      <w:r w:rsidRPr="00541B29">
        <w:rPr>
          <w:rFonts w:ascii="Arial" w:hAnsi="Arial" w:cs="Arial"/>
          <w:color w:val="222222"/>
          <w:sz w:val="20"/>
          <w:szCs w:val="20"/>
          <w:shd w:val="clear" w:color="auto" w:fill="FFFFFF"/>
        </w:rPr>
        <w:t>, </w:t>
      </w:r>
      <w:r w:rsidRPr="00541B29">
        <w:rPr>
          <w:rFonts w:ascii="Arial" w:hAnsi="Arial" w:cs="Arial"/>
          <w:i/>
          <w:iCs/>
          <w:color w:val="222222"/>
          <w:sz w:val="20"/>
          <w:szCs w:val="20"/>
          <w:shd w:val="clear" w:color="auto" w:fill="FFFFFF"/>
        </w:rPr>
        <w:t>23</w:t>
      </w:r>
      <w:r w:rsidRPr="00541B29">
        <w:rPr>
          <w:rFonts w:ascii="Arial" w:hAnsi="Arial" w:cs="Arial"/>
          <w:color w:val="222222"/>
          <w:sz w:val="20"/>
          <w:szCs w:val="20"/>
          <w:shd w:val="clear" w:color="auto" w:fill="FFFFFF"/>
        </w:rPr>
        <w:t>(2), 96-100.</w:t>
      </w:r>
      <w:r w:rsidRPr="00541B29">
        <w:rPr>
          <w:rFonts w:ascii="Arial" w:eastAsia="Times New Roman" w:hAnsi="Arial" w:cs="Arial"/>
          <w:sz w:val="20"/>
          <w:szCs w:val="20"/>
          <w:lang w:val="en-GB" w:eastAsia="en-GB"/>
        </w:rPr>
        <w:t xml:space="preserve"> </w:t>
      </w:r>
    </w:p>
    <w:p w14:paraId="252EF813" w14:textId="77777777" w:rsidR="005B07D7" w:rsidRPr="005B07D7" w:rsidRDefault="005B07D7"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B07D7">
        <w:rPr>
          <w:rFonts w:ascii="Arial" w:eastAsia="Times New Roman" w:hAnsi="Arial" w:cs="Arial"/>
          <w:b/>
          <w:bCs/>
          <w:sz w:val="20"/>
          <w:szCs w:val="20"/>
          <w:highlight w:val="red"/>
          <w:lang w:eastAsia="en-GB"/>
        </w:rPr>
        <w:t xml:space="preserve">Radaelli, C. A., </w:t>
      </w:r>
      <w:proofErr w:type="spellStart"/>
      <w:r w:rsidRPr="005B07D7">
        <w:rPr>
          <w:rFonts w:ascii="Arial" w:eastAsia="Times New Roman" w:hAnsi="Arial" w:cs="Arial"/>
          <w:b/>
          <w:bCs/>
          <w:sz w:val="20"/>
          <w:szCs w:val="20"/>
          <w:highlight w:val="red"/>
          <w:lang w:eastAsia="en-GB"/>
        </w:rPr>
        <w:t>Zezell</w:t>
      </w:r>
      <w:proofErr w:type="spellEnd"/>
      <w:r w:rsidRPr="005B07D7">
        <w:rPr>
          <w:rFonts w:ascii="Arial" w:eastAsia="Times New Roman" w:hAnsi="Arial" w:cs="Arial"/>
          <w:b/>
          <w:bCs/>
          <w:sz w:val="20"/>
          <w:szCs w:val="20"/>
          <w:highlight w:val="red"/>
          <w:lang w:eastAsia="en-GB"/>
        </w:rPr>
        <w:t xml:space="preserve">, D. M., de Freitas, P. M., Eduardo, C. P., &amp; </w:t>
      </w:r>
      <w:proofErr w:type="spellStart"/>
      <w:r w:rsidRPr="005B07D7">
        <w:rPr>
          <w:rFonts w:ascii="Arial" w:eastAsia="Times New Roman" w:hAnsi="Arial" w:cs="Arial"/>
          <w:b/>
          <w:bCs/>
          <w:sz w:val="20"/>
          <w:szCs w:val="20"/>
          <w:highlight w:val="red"/>
          <w:lang w:eastAsia="en-GB"/>
        </w:rPr>
        <w:t>Brugnera</w:t>
      </w:r>
      <w:proofErr w:type="spellEnd"/>
      <w:r w:rsidRPr="005B07D7">
        <w:rPr>
          <w:rFonts w:ascii="Arial" w:eastAsia="Times New Roman" w:hAnsi="Arial" w:cs="Arial"/>
          <w:b/>
          <w:bCs/>
          <w:sz w:val="20"/>
          <w:szCs w:val="20"/>
          <w:highlight w:val="red"/>
          <w:lang w:eastAsia="en-GB"/>
        </w:rPr>
        <w:t>, A. Jr. (2012).</w:t>
      </w:r>
      <w:r w:rsidRPr="005B07D7">
        <w:rPr>
          <w:rFonts w:ascii="Arial" w:eastAsia="Times New Roman" w:hAnsi="Arial" w:cs="Arial"/>
          <w:sz w:val="20"/>
          <w:szCs w:val="20"/>
          <w:highlight w:val="red"/>
          <w:lang w:eastAsia="en-GB"/>
        </w:rPr>
        <w:t xml:space="preserve"> </w:t>
      </w:r>
      <w:r w:rsidRPr="005B07D7">
        <w:rPr>
          <w:rFonts w:ascii="Arial" w:eastAsia="Times New Roman" w:hAnsi="Arial" w:cs="Arial"/>
          <w:i/>
          <w:iCs/>
          <w:sz w:val="20"/>
          <w:szCs w:val="20"/>
          <w:highlight w:val="red"/>
          <w:lang w:eastAsia="en-GB"/>
        </w:rPr>
        <w:t>Diode lasers in endodontics: An overview.</w:t>
      </w:r>
      <w:r w:rsidRPr="005B07D7">
        <w:rPr>
          <w:rFonts w:ascii="Arial" w:eastAsia="Times New Roman" w:hAnsi="Arial" w:cs="Arial"/>
          <w:sz w:val="20"/>
          <w:szCs w:val="20"/>
          <w:highlight w:val="red"/>
          <w:lang w:eastAsia="en-GB"/>
        </w:rPr>
        <w:t xml:space="preserve"> </w:t>
      </w:r>
      <w:r w:rsidRPr="005B07D7">
        <w:rPr>
          <w:rFonts w:ascii="Arial" w:eastAsia="Times New Roman" w:hAnsi="Arial" w:cs="Arial"/>
          <w:b/>
          <w:bCs/>
          <w:sz w:val="20"/>
          <w:szCs w:val="20"/>
          <w:highlight w:val="red"/>
          <w:lang w:eastAsia="en-GB"/>
        </w:rPr>
        <w:t>Lasers in Medical Science, 27(2), 237–249.</w:t>
      </w:r>
      <w:r w:rsidRPr="005B07D7">
        <w:rPr>
          <w:rFonts w:ascii="Arial" w:eastAsia="Times New Roman" w:hAnsi="Arial" w:cs="Arial"/>
          <w:sz w:val="20"/>
          <w:szCs w:val="20"/>
          <w:highlight w:val="red"/>
          <w:lang w:eastAsia="en-GB"/>
        </w:rPr>
        <w:br/>
        <w:t>DOI: 10.1007/s10103-011-0906-6</w:t>
      </w:r>
    </w:p>
    <w:p w14:paraId="7AA97C54" w14:textId="59261636"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Kimura, Y., Wilder-Smith, P., &amp; Matsumoto, K. (2000). Lasers in endodontics: A review. </w:t>
      </w:r>
      <w:r w:rsidRPr="00541B29">
        <w:rPr>
          <w:rFonts w:ascii="Arial" w:eastAsia="Times New Roman" w:hAnsi="Arial" w:cs="Arial"/>
          <w:i/>
          <w:iCs/>
          <w:sz w:val="20"/>
          <w:szCs w:val="20"/>
          <w:lang w:val="en-GB" w:eastAsia="en-GB"/>
        </w:rPr>
        <w:t>International Endodontic Journal, 33</w:t>
      </w:r>
      <w:r w:rsidRPr="00541B29">
        <w:rPr>
          <w:rFonts w:ascii="Arial" w:eastAsia="Times New Roman" w:hAnsi="Arial" w:cs="Arial"/>
          <w:sz w:val="20"/>
          <w:szCs w:val="20"/>
          <w:lang w:val="en-GB" w:eastAsia="en-GB"/>
        </w:rPr>
        <w:t>(3), 173–185.</w:t>
      </w:r>
    </w:p>
    <w:p w14:paraId="531396E1" w14:textId="518F1A80" w:rsidR="008E60B3" w:rsidRPr="005B07D7" w:rsidRDefault="008E60B3" w:rsidP="00541B29">
      <w:pPr>
        <w:pStyle w:val="ListParagraph"/>
        <w:numPr>
          <w:ilvl w:val="0"/>
          <w:numId w:val="22"/>
        </w:numPr>
        <w:spacing w:after="0" w:line="240" w:lineRule="auto"/>
        <w:jc w:val="both"/>
        <w:rPr>
          <w:rFonts w:ascii="Arial" w:eastAsia="Times New Roman" w:hAnsi="Arial" w:cs="Arial"/>
          <w:sz w:val="20"/>
          <w:szCs w:val="20"/>
          <w:highlight w:val="yellow"/>
          <w:lang w:val="en-GB" w:eastAsia="en-GB"/>
        </w:rPr>
      </w:pPr>
      <w:r w:rsidRPr="00541B29">
        <w:rPr>
          <w:rFonts w:ascii="Arial" w:eastAsia="Times New Roman" w:hAnsi="Arial" w:cs="Arial"/>
          <w:sz w:val="20"/>
          <w:szCs w:val="20"/>
          <w:highlight w:val="red"/>
          <w:lang w:val="en-GB" w:eastAsia="en-GB"/>
        </w:rPr>
        <w:t>Kreisler, M., et al. (2002). CO</w:t>
      </w:r>
      <w:r w:rsidRPr="00541B29">
        <w:rPr>
          <w:rFonts w:ascii="Cambria Math" w:eastAsia="Times New Roman" w:hAnsi="Cambria Math" w:cs="Cambria Math"/>
          <w:sz w:val="20"/>
          <w:szCs w:val="20"/>
          <w:highlight w:val="red"/>
          <w:lang w:val="en-GB" w:eastAsia="en-GB"/>
        </w:rPr>
        <w:t>₂</w:t>
      </w:r>
      <w:r w:rsidRPr="00541B29">
        <w:rPr>
          <w:rFonts w:ascii="Arial" w:eastAsia="Times New Roman" w:hAnsi="Arial" w:cs="Arial"/>
          <w:sz w:val="20"/>
          <w:szCs w:val="20"/>
          <w:highlight w:val="red"/>
          <w:lang w:val="en-GB" w:eastAsia="en-GB"/>
        </w:rPr>
        <w:t xml:space="preserve"> laser in apical surgery: A pilot study. </w:t>
      </w:r>
      <w:r w:rsidRPr="00541B29">
        <w:rPr>
          <w:rFonts w:ascii="Arial" w:eastAsia="Times New Roman" w:hAnsi="Arial" w:cs="Arial"/>
          <w:i/>
          <w:iCs/>
          <w:sz w:val="20"/>
          <w:szCs w:val="20"/>
          <w:highlight w:val="red"/>
          <w:lang w:val="en-GB" w:eastAsia="en-GB"/>
        </w:rPr>
        <w:t>Journal of Clinical Laser Medicine &amp; Surgery, 20</w:t>
      </w:r>
      <w:r w:rsidRPr="00541B29">
        <w:rPr>
          <w:rFonts w:ascii="Arial" w:eastAsia="Times New Roman" w:hAnsi="Arial" w:cs="Arial"/>
          <w:sz w:val="20"/>
          <w:szCs w:val="20"/>
          <w:highlight w:val="red"/>
          <w:lang w:val="en-GB" w:eastAsia="en-GB"/>
        </w:rPr>
        <w:t>(1), 7–11</w:t>
      </w:r>
      <w:r w:rsidRPr="005B07D7">
        <w:rPr>
          <w:rFonts w:ascii="Arial" w:eastAsia="Times New Roman" w:hAnsi="Arial" w:cs="Arial"/>
          <w:sz w:val="20"/>
          <w:szCs w:val="20"/>
          <w:highlight w:val="yellow"/>
          <w:lang w:val="en-GB" w:eastAsia="en-GB"/>
        </w:rPr>
        <w:t>.</w:t>
      </w:r>
      <w:r w:rsidR="005B07D7" w:rsidRPr="005B07D7">
        <w:rPr>
          <w:rFonts w:ascii="Arial" w:eastAsia="Times New Roman" w:hAnsi="Arial" w:cs="Arial"/>
          <w:sz w:val="20"/>
          <w:szCs w:val="20"/>
          <w:highlight w:val="yellow"/>
          <w:lang w:val="en-GB" w:eastAsia="en-GB"/>
        </w:rPr>
        <w:t xml:space="preserve">(Source Link : </w:t>
      </w:r>
      <w:r w:rsidR="005B07D7" w:rsidRPr="005B07D7">
        <w:rPr>
          <w:rFonts w:ascii="Arial" w:eastAsia="Times New Roman" w:hAnsi="Arial" w:cs="Arial"/>
          <w:b/>
          <w:bCs/>
          <w:sz w:val="20"/>
          <w:szCs w:val="20"/>
          <w:highlight w:val="yellow"/>
          <w:lang w:eastAsia="en-GB"/>
        </w:rPr>
        <w:t xml:space="preserve">Kreisler, M., Kohnen, W., Christoffers, A. B., Götz, H., Jansen, B., &amp; </w:t>
      </w:r>
      <w:proofErr w:type="spellStart"/>
      <w:r w:rsidR="005B07D7" w:rsidRPr="005B07D7">
        <w:rPr>
          <w:rFonts w:ascii="Arial" w:eastAsia="Times New Roman" w:hAnsi="Arial" w:cs="Arial"/>
          <w:b/>
          <w:bCs/>
          <w:sz w:val="20"/>
          <w:szCs w:val="20"/>
          <w:highlight w:val="yellow"/>
          <w:lang w:eastAsia="en-GB"/>
        </w:rPr>
        <w:t>D’Hoedt</w:t>
      </w:r>
      <w:proofErr w:type="spellEnd"/>
      <w:r w:rsidR="005B07D7" w:rsidRPr="005B07D7">
        <w:rPr>
          <w:rFonts w:ascii="Arial" w:eastAsia="Times New Roman" w:hAnsi="Arial" w:cs="Arial"/>
          <w:b/>
          <w:bCs/>
          <w:sz w:val="20"/>
          <w:szCs w:val="20"/>
          <w:highlight w:val="yellow"/>
          <w:lang w:eastAsia="en-GB"/>
        </w:rPr>
        <w:t>, B. (2002).</w:t>
      </w:r>
      <w:r w:rsidR="005B07D7" w:rsidRPr="005B07D7">
        <w:rPr>
          <w:rFonts w:ascii="Arial" w:eastAsia="Times New Roman" w:hAnsi="Arial" w:cs="Arial"/>
          <w:sz w:val="20"/>
          <w:szCs w:val="20"/>
          <w:highlight w:val="yellow"/>
          <w:lang w:eastAsia="en-GB"/>
        </w:rPr>
        <w:t xml:space="preserve"> </w:t>
      </w:r>
      <w:r w:rsidR="005B07D7" w:rsidRPr="005B07D7">
        <w:rPr>
          <w:rFonts w:ascii="Arial" w:eastAsia="Times New Roman" w:hAnsi="Arial" w:cs="Arial"/>
          <w:i/>
          <w:iCs/>
          <w:sz w:val="20"/>
          <w:szCs w:val="20"/>
          <w:highlight w:val="yellow"/>
          <w:lang w:eastAsia="en-GB"/>
        </w:rPr>
        <w:t>CO</w:t>
      </w:r>
      <w:r w:rsidR="005B07D7" w:rsidRPr="005B07D7">
        <w:rPr>
          <w:rFonts w:ascii="Cambria Math" w:eastAsia="Times New Roman" w:hAnsi="Cambria Math" w:cs="Cambria Math"/>
          <w:i/>
          <w:iCs/>
          <w:sz w:val="20"/>
          <w:szCs w:val="20"/>
          <w:highlight w:val="yellow"/>
          <w:lang w:eastAsia="en-GB"/>
        </w:rPr>
        <w:t>₂</w:t>
      </w:r>
      <w:r w:rsidR="005B07D7" w:rsidRPr="005B07D7">
        <w:rPr>
          <w:rFonts w:ascii="Arial" w:eastAsia="Times New Roman" w:hAnsi="Arial" w:cs="Arial"/>
          <w:i/>
          <w:iCs/>
          <w:sz w:val="20"/>
          <w:szCs w:val="20"/>
          <w:highlight w:val="yellow"/>
          <w:lang w:eastAsia="en-GB"/>
        </w:rPr>
        <w:t xml:space="preserve"> laser in apical surgery: A pilot study.</w:t>
      </w:r>
      <w:r w:rsidR="005B07D7" w:rsidRPr="005B07D7">
        <w:rPr>
          <w:rFonts w:ascii="Arial" w:eastAsia="Times New Roman" w:hAnsi="Arial" w:cs="Arial"/>
          <w:sz w:val="20"/>
          <w:szCs w:val="20"/>
          <w:highlight w:val="yellow"/>
          <w:lang w:eastAsia="en-GB"/>
        </w:rPr>
        <w:t xml:space="preserve"> </w:t>
      </w:r>
      <w:r w:rsidR="005B07D7" w:rsidRPr="005B07D7">
        <w:rPr>
          <w:rFonts w:ascii="Arial" w:eastAsia="Times New Roman" w:hAnsi="Arial" w:cs="Arial"/>
          <w:b/>
          <w:bCs/>
          <w:sz w:val="20"/>
          <w:szCs w:val="20"/>
          <w:highlight w:val="yellow"/>
          <w:lang w:eastAsia="en-GB"/>
        </w:rPr>
        <w:t>Journal of Clinical Laser Medicine &amp; Surgery, 20(1), 7–11.</w:t>
      </w:r>
      <w:r w:rsidR="005B07D7" w:rsidRPr="005B07D7">
        <w:rPr>
          <w:rFonts w:ascii="Arial" w:eastAsia="Times New Roman" w:hAnsi="Arial" w:cs="Arial"/>
          <w:sz w:val="20"/>
          <w:szCs w:val="20"/>
          <w:highlight w:val="yellow"/>
          <w:lang w:eastAsia="en-GB"/>
        </w:rPr>
        <w:br/>
        <w:t>DOI: 10.1089/104454702753474957</w:t>
      </w:r>
      <w:r w:rsidR="005B07D7" w:rsidRPr="005B07D7">
        <w:rPr>
          <w:rFonts w:ascii="Arial" w:eastAsia="Times New Roman" w:hAnsi="Arial" w:cs="Arial"/>
          <w:sz w:val="20"/>
          <w:szCs w:val="20"/>
          <w:highlight w:val="yellow"/>
          <w:lang w:eastAsia="en-GB"/>
        </w:rPr>
        <w:t>)</w:t>
      </w:r>
    </w:p>
    <w:p w14:paraId="31901306"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Maiman, T. H. (1960). Stimulated optical radiation in ruby. </w:t>
      </w:r>
      <w:r w:rsidRPr="00541B29">
        <w:rPr>
          <w:rFonts w:ascii="Arial" w:eastAsia="Times New Roman" w:hAnsi="Arial" w:cs="Arial"/>
          <w:i/>
          <w:iCs/>
          <w:sz w:val="20"/>
          <w:szCs w:val="20"/>
          <w:lang w:val="en-GB" w:eastAsia="en-GB"/>
        </w:rPr>
        <w:t>Nature, 187</w:t>
      </w:r>
      <w:r w:rsidRPr="00541B29">
        <w:rPr>
          <w:rFonts w:ascii="Arial" w:eastAsia="Times New Roman" w:hAnsi="Arial" w:cs="Arial"/>
          <w:sz w:val="20"/>
          <w:szCs w:val="20"/>
          <w:lang w:val="en-GB" w:eastAsia="en-GB"/>
        </w:rPr>
        <w:t>, 493–494.</w:t>
      </w:r>
    </w:p>
    <w:p w14:paraId="7F36AC7C" w14:textId="0A9FB676" w:rsidR="008E60B3" w:rsidRPr="005B07D7" w:rsidRDefault="008E60B3" w:rsidP="00541B29">
      <w:pPr>
        <w:pStyle w:val="ListParagraph"/>
        <w:numPr>
          <w:ilvl w:val="0"/>
          <w:numId w:val="22"/>
        </w:numPr>
        <w:spacing w:after="0" w:line="240" w:lineRule="auto"/>
        <w:jc w:val="both"/>
        <w:rPr>
          <w:rFonts w:ascii="Arial" w:eastAsia="Times New Roman" w:hAnsi="Arial" w:cs="Arial"/>
          <w:sz w:val="20"/>
          <w:szCs w:val="20"/>
          <w:highlight w:val="yellow"/>
          <w:lang w:val="en-GB" w:eastAsia="en-GB"/>
        </w:rPr>
      </w:pPr>
      <w:r w:rsidRPr="00541B29">
        <w:rPr>
          <w:rFonts w:ascii="Arial" w:eastAsia="Times New Roman" w:hAnsi="Arial" w:cs="Arial"/>
          <w:sz w:val="20"/>
          <w:szCs w:val="20"/>
          <w:highlight w:val="red"/>
          <w:lang w:val="en-GB" w:eastAsia="en-GB"/>
        </w:rPr>
        <w:t xml:space="preserve">Meire, M. A., &amp; De Moor, R. J. (2014). Efficacy of laser-based </w:t>
      </w:r>
      <w:proofErr w:type="spellStart"/>
      <w:r w:rsidRPr="00541B29">
        <w:rPr>
          <w:rFonts w:ascii="Arial" w:eastAsia="Times New Roman" w:hAnsi="Arial" w:cs="Arial"/>
          <w:sz w:val="20"/>
          <w:szCs w:val="20"/>
          <w:highlight w:val="red"/>
          <w:lang w:val="en-GB" w:eastAsia="en-GB"/>
        </w:rPr>
        <w:t>irrigant</w:t>
      </w:r>
      <w:proofErr w:type="spellEnd"/>
      <w:r w:rsidRPr="00541B29">
        <w:rPr>
          <w:rFonts w:ascii="Arial" w:eastAsia="Times New Roman" w:hAnsi="Arial" w:cs="Arial"/>
          <w:sz w:val="20"/>
          <w:szCs w:val="20"/>
          <w:highlight w:val="red"/>
          <w:lang w:val="en-GB" w:eastAsia="en-GB"/>
        </w:rPr>
        <w:t xml:space="preserve"> activation on biofilms in artificial root canals. </w:t>
      </w:r>
      <w:r w:rsidRPr="00541B29">
        <w:rPr>
          <w:rFonts w:ascii="Arial" w:eastAsia="Times New Roman" w:hAnsi="Arial" w:cs="Arial"/>
          <w:i/>
          <w:iCs/>
          <w:sz w:val="20"/>
          <w:szCs w:val="20"/>
          <w:highlight w:val="red"/>
          <w:lang w:val="en-GB" w:eastAsia="en-GB"/>
        </w:rPr>
        <w:t>Lasers in Medical Science, 29</w:t>
      </w:r>
      <w:r w:rsidRPr="00541B29">
        <w:rPr>
          <w:rFonts w:ascii="Arial" w:eastAsia="Times New Roman" w:hAnsi="Arial" w:cs="Arial"/>
          <w:sz w:val="20"/>
          <w:szCs w:val="20"/>
          <w:highlight w:val="red"/>
          <w:lang w:val="en-GB" w:eastAsia="en-GB"/>
        </w:rPr>
        <w:t>(3), 949–956</w:t>
      </w:r>
      <w:r w:rsidRPr="005B07D7">
        <w:rPr>
          <w:rFonts w:ascii="Arial" w:eastAsia="Times New Roman" w:hAnsi="Arial" w:cs="Arial"/>
          <w:sz w:val="20"/>
          <w:szCs w:val="20"/>
          <w:highlight w:val="yellow"/>
          <w:lang w:val="en-GB" w:eastAsia="en-GB"/>
        </w:rPr>
        <w:t>.</w:t>
      </w:r>
      <w:r w:rsidR="005B07D7" w:rsidRPr="005B07D7">
        <w:rPr>
          <w:rFonts w:ascii="Arial" w:eastAsia="Times New Roman" w:hAnsi="Arial" w:cs="Arial"/>
          <w:sz w:val="20"/>
          <w:szCs w:val="20"/>
          <w:highlight w:val="yellow"/>
          <w:lang w:val="en-GB" w:eastAsia="en-GB"/>
        </w:rPr>
        <w:t xml:space="preserve">(Source Link : </w:t>
      </w:r>
      <w:r w:rsidR="005B07D7" w:rsidRPr="005B07D7">
        <w:rPr>
          <w:rFonts w:ascii="Arial" w:eastAsia="Times New Roman" w:hAnsi="Arial" w:cs="Arial"/>
          <w:b/>
          <w:bCs/>
          <w:sz w:val="20"/>
          <w:szCs w:val="20"/>
          <w:highlight w:val="yellow"/>
          <w:lang w:eastAsia="en-GB"/>
        </w:rPr>
        <w:t>Meire, M. A., &amp; De Moor, R. J. G. (2014).</w:t>
      </w:r>
      <w:r w:rsidR="005B07D7" w:rsidRPr="005B07D7">
        <w:rPr>
          <w:rFonts w:ascii="Arial" w:eastAsia="Times New Roman" w:hAnsi="Arial" w:cs="Arial"/>
          <w:sz w:val="20"/>
          <w:szCs w:val="20"/>
          <w:highlight w:val="yellow"/>
          <w:lang w:eastAsia="en-GB"/>
        </w:rPr>
        <w:t xml:space="preserve"> </w:t>
      </w:r>
      <w:r w:rsidR="005B07D7" w:rsidRPr="005B07D7">
        <w:rPr>
          <w:rFonts w:ascii="Arial" w:eastAsia="Times New Roman" w:hAnsi="Arial" w:cs="Arial"/>
          <w:i/>
          <w:iCs/>
          <w:sz w:val="20"/>
          <w:szCs w:val="20"/>
          <w:highlight w:val="yellow"/>
          <w:lang w:eastAsia="en-GB"/>
        </w:rPr>
        <w:t xml:space="preserve">Efficacy of laser-based </w:t>
      </w:r>
      <w:proofErr w:type="spellStart"/>
      <w:r w:rsidR="005B07D7" w:rsidRPr="005B07D7">
        <w:rPr>
          <w:rFonts w:ascii="Arial" w:eastAsia="Times New Roman" w:hAnsi="Arial" w:cs="Arial"/>
          <w:i/>
          <w:iCs/>
          <w:sz w:val="20"/>
          <w:szCs w:val="20"/>
          <w:highlight w:val="yellow"/>
          <w:lang w:eastAsia="en-GB"/>
        </w:rPr>
        <w:t>irrigant</w:t>
      </w:r>
      <w:proofErr w:type="spellEnd"/>
      <w:r w:rsidR="005B07D7" w:rsidRPr="005B07D7">
        <w:rPr>
          <w:rFonts w:ascii="Arial" w:eastAsia="Times New Roman" w:hAnsi="Arial" w:cs="Arial"/>
          <w:i/>
          <w:iCs/>
          <w:sz w:val="20"/>
          <w:szCs w:val="20"/>
          <w:highlight w:val="yellow"/>
          <w:lang w:eastAsia="en-GB"/>
        </w:rPr>
        <w:t xml:space="preserve"> activation on biofilms in artificial root canals.</w:t>
      </w:r>
      <w:r w:rsidR="005B07D7" w:rsidRPr="005B07D7">
        <w:rPr>
          <w:rFonts w:ascii="Arial" w:eastAsia="Times New Roman" w:hAnsi="Arial" w:cs="Arial"/>
          <w:sz w:val="20"/>
          <w:szCs w:val="20"/>
          <w:highlight w:val="yellow"/>
          <w:lang w:eastAsia="en-GB"/>
        </w:rPr>
        <w:t xml:space="preserve"> </w:t>
      </w:r>
      <w:r w:rsidR="005B07D7" w:rsidRPr="005B07D7">
        <w:rPr>
          <w:rFonts w:ascii="Arial" w:eastAsia="Times New Roman" w:hAnsi="Arial" w:cs="Arial"/>
          <w:b/>
          <w:bCs/>
          <w:sz w:val="20"/>
          <w:szCs w:val="20"/>
          <w:highlight w:val="yellow"/>
          <w:lang w:eastAsia="en-GB"/>
        </w:rPr>
        <w:t>Lasers in Medical Science, 29(3), 949–956.</w:t>
      </w:r>
      <w:r w:rsidR="005B07D7" w:rsidRPr="005B07D7">
        <w:rPr>
          <w:rFonts w:ascii="Arial" w:eastAsia="Times New Roman" w:hAnsi="Arial" w:cs="Arial"/>
          <w:sz w:val="20"/>
          <w:szCs w:val="20"/>
          <w:highlight w:val="yellow"/>
          <w:lang w:eastAsia="en-GB"/>
        </w:rPr>
        <w:br/>
        <w:t>DOI: 10.1007/s10103-013-1440-z</w:t>
      </w:r>
      <w:r w:rsidR="005B07D7" w:rsidRPr="005B07D7">
        <w:rPr>
          <w:rFonts w:ascii="Arial" w:eastAsia="Times New Roman" w:hAnsi="Arial" w:cs="Arial"/>
          <w:sz w:val="20"/>
          <w:szCs w:val="20"/>
          <w:highlight w:val="yellow"/>
          <w:lang w:eastAsia="en-GB"/>
        </w:rPr>
        <w:t>)</w:t>
      </w:r>
    </w:p>
    <w:p w14:paraId="6F84130B"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Miserendino, L. J., &amp; Pick, R. M. (1995). </w:t>
      </w:r>
      <w:r w:rsidRPr="00541B29">
        <w:rPr>
          <w:rFonts w:ascii="Arial" w:eastAsia="Times New Roman" w:hAnsi="Arial" w:cs="Arial"/>
          <w:i/>
          <w:iCs/>
          <w:sz w:val="20"/>
          <w:szCs w:val="20"/>
          <w:lang w:val="en-GB" w:eastAsia="en-GB"/>
        </w:rPr>
        <w:t>Lasers in dentistry.</w:t>
      </w:r>
      <w:r w:rsidRPr="00541B29">
        <w:rPr>
          <w:rFonts w:ascii="Arial" w:eastAsia="Times New Roman" w:hAnsi="Arial" w:cs="Arial"/>
          <w:sz w:val="20"/>
          <w:szCs w:val="20"/>
          <w:lang w:val="en-GB" w:eastAsia="en-GB"/>
        </w:rPr>
        <w:t xml:space="preserve"> Chicago, IL: Quintessence Publishing.</w:t>
      </w:r>
    </w:p>
    <w:p w14:paraId="38DB92E5"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Nair, P. N. (2004). Pathogenesis of apical periodontitis and the causes of endodontic failures. </w:t>
      </w:r>
      <w:r w:rsidRPr="00541B29">
        <w:rPr>
          <w:rFonts w:ascii="Arial" w:eastAsia="Times New Roman" w:hAnsi="Arial" w:cs="Arial"/>
          <w:i/>
          <w:iCs/>
          <w:sz w:val="20"/>
          <w:szCs w:val="20"/>
          <w:lang w:val="en-GB" w:eastAsia="en-GB"/>
        </w:rPr>
        <w:t>Critical Reviews in Oral Biology and Medicine, 15</w:t>
      </w:r>
      <w:r w:rsidRPr="00541B29">
        <w:rPr>
          <w:rFonts w:ascii="Arial" w:eastAsia="Times New Roman" w:hAnsi="Arial" w:cs="Arial"/>
          <w:sz w:val="20"/>
          <w:szCs w:val="20"/>
          <w:lang w:val="en-GB" w:eastAsia="en-GB"/>
        </w:rPr>
        <w:t>(6), 348–381.</w:t>
      </w:r>
    </w:p>
    <w:p w14:paraId="1D5F220F" w14:textId="77777777" w:rsidR="005B07D7" w:rsidRPr="005B07D7" w:rsidRDefault="005B07D7" w:rsidP="00541B29">
      <w:pPr>
        <w:pStyle w:val="ListParagraph"/>
        <w:numPr>
          <w:ilvl w:val="0"/>
          <w:numId w:val="22"/>
        </w:numPr>
        <w:spacing w:after="0" w:line="240" w:lineRule="auto"/>
        <w:jc w:val="both"/>
        <w:rPr>
          <w:rFonts w:ascii="Arial" w:eastAsia="Times New Roman" w:hAnsi="Arial" w:cs="Arial"/>
          <w:sz w:val="20"/>
          <w:szCs w:val="20"/>
          <w:highlight w:val="red"/>
          <w:lang w:val="en-GB" w:eastAsia="en-GB"/>
        </w:rPr>
      </w:pPr>
      <w:r w:rsidRPr="005B07D7">
        <w:rPr>
          <w:rFonts w:ascii="Arial" w:eastAsia="Times New Roman" w:hAnsi="Arial" w:cs="Arial"/>
          <w:sz w:val="20"/>
          <w:szCs w:val="20"/>
          <w:highlight w:val="red"/>
          <w:lang w:eastAsia="en-GB"/>
        </w:rPr>
        <w:t xml:space="preserve">DiVito E., Peters O. A., Olivi G. “Effectiveness of the </w:t>
      </w:r>
      <w:proofErr w:type="spellStart"/>
      <w:r w:rsidRPr="005B07D7">
        <w:rPr>
          <w:rFonts w:ascii="Arial" w:eastAsia="Times New Roman" w:hAnsi="Arial" w:cs="Arial"/>
          <w:sz w:val="20"/>
          <w:szCs w:val="20"/>
          <w:highlight w:val="red"/>
          <w:lang w:eastAsia="en-GB"/>
        </w:rPr>
        <w:t>erbium:YAG</w:t>
      </w:r>
      <w:proofErr w:type="spellEnd"/>
      <w:r w:rsidRPr="005B07D7">
        <w:rPr>
          <w:rFonts w:ascii="Arial" w:eastAsia="Times New Roman" w:hAnsi="Arial" w:cs="Arial"/>
          <w:sz w:val="20"/>
          <w:szCs w:val="20"/>
          <w:highlight w:val="red"/>
          <w:lang w:eastAsia="en-GB"/>
        </w:rPr>
        <w:t xml:space="preserve"> laser and new design radial and stripped tips in removing the smear layer after root canal instrumentation.” </w:t>
      </w:r>
      <w:r w:rsidRPr="005B07D7">
        <w:rPr>
          <w:rFonts w:ascii="Arial" w:eastAsia="Times New Roman" w:hAnsi="Arial" w:cs="Arial"/>
          <w:i/>
          <w:iCs/>
          <w:sz w:val="20"/>
          <w:szCs w:val="20"/>
          <w:highlight w:val="red"/>
          <w:lang w:eastAsia="en-GB"/>
        </w:rPr>
        <w:t>Lasers in Medical Science.</w:t>
      </w:r>
      <w:r w:rsidRPr="005B07D7">
        <w:rPr>
          <w:rFonts w:ascii="Arial" w:eastAsia="Times New Roman" w:hAnsi="Arial" w:cs="Arial"/>
          <w:sz w:val="20"/>
          <w:szCs w:val="20"/>
          <w:highlight w:val="red"/>
          <w:lang w:eastAsia="en-GB"/>
        </w:rPr>
        <w:t xml:space="preserve"> 2012;27(2):273-280. DOI:10.1007/s10103-010-0858-x.</w:t>
      </w:r>
    </w:p>
    <w:p w14:paraId="70108D94" w14:textId="77777777" w:rsidR="005B07D7" w:rsidRPr="005B07D7" w:rsidRDefault="005B07D7" w:rsidP="00541B29">
      <w:pPr>
        <w:pStyle w:val="ListParagraph"/>
        <w:numPr>
          <w:ilvl w:val="0"/>
          <w:numId w:val="22"/>
        </w:numPr>
        <w:spacing w:after="0" w:line="240" w:lineRule="auto"/>
        <w:jc w:val="both"/>
        <w:rPr>
          <w:rFonts w:ascii="Arial" w:eastAsia="Times New Roman" w:hAnsi="Arial" w:cs="Arial"/>
          <w:sz w:val="20"/>
          <w:szCs w:val="20"/>
          <w:highlight w:val="red"/>
          <w:lang w:val="en-GB" w:eastAsia="en-GB"/>
        </w:rPr>
      </w:pPr>
      <w:r w:rsidRPr="005B07D7">
        <w:rPr>
          <w:rFonts w:ascii="Arial" w:eastAsia="Times New Roman" w:hAnsi="Arial" w:cs="Arial"/>
          <w:sz w:val="20"/>
          <w:szCs w:val="20"/>
          <w:highlight w:val="red"/>
          <w:lang w:eastAsia="en-GB"/>
        </w:rPr>
        <w:t xml:space="preserve">Olivi G., Crippa R., DiVito E. “Laser in endodontics: A review and outlook.” </w:t>
      </w:r>
      <w:r w:rsidRPr="005B07D7">
        <w:rPr>
          <w:rFonts w:ascii="Arial" w:eastAsia="Times New Roman" w:hAnsi="Arial" w:cs="Arial"/>
          <w:i/>
          <w:iCs/>
          <w:sz w:val="20"/>
          <w:szCs w:val="20"/>
          <w:highlight w:val="red"/>
          <w:lang w:eastAsia="en-GB"/>
        </w:rPr>
        <w:t>Journal of Laser Dentistry.</w:t>
      </w:r>
      <w:r w:rsidRPr="005B07D7">
        <w:rPr>
          <w:rFonts w:ascii="Arial" w:eastAsia="Times New Roman" w:hAnsi="Arial" w:cs="Arial"/>
          <w:sz w:val="20"/>
          <w:szCs w:val="20"/>
          <w:highlight w:val="red"/>
          <w:lang w:eastAsia="en-GB"/>
        </w:rPr>
        <w:t xml:space="preserve"> 2013;21(2):58-71.</w:t>
      </w:r>
    </w:p>
    <w:p w14:paraId="26BE0EE6" w14:textId="079ADD80" w:rsidR="008E60B3" w:rsidRPr="00352458" w:rsidRDefault="008E60B3" w:rsidP="00352458">
      <w:pPr>
        <w:spacing w:after="0" w:line="240" w:lineRule="auto"/>
        <w:ind w:left="360"/>
        <w:jc w:val="both"/>
        <w:rPr>
          <w:rFonts w:ascii="Arial" w:eastAsia="Times New Roman" w:hAnsi="Arial" w:cs="Arial"/>
          <w:sz w:val="20"/>
          <w:szCs w:val="20"/>
          <w:highlight w:val="red"/>
          <w:lang w:val="en-GB" w:eastAsia="en-GB"/>
        </w:rPr>
      </w:pPr>
    </w:p>
    <w:p w14:paraId="644E5A94" w14:textId="77777777" w:rsidR="008E60B3" w:rsidRPr="00541B29" w:rsidRDefault="008E60B3" w:rsidP="00541B29">
      <w:pPr>
        <w:pStyle w:val="ListParagraph"/>
        <w:numPr>
          <w:ilvl w:val="0"/>
          <w:numId w:val="22"/>
        </w:numPr>
        <w:spacing w:after="0" w:line="240" w:lineRule="auto"/>
        <w:jc w:val="both"/>
        <w:rPr>
          <w:rFonts w:ascii="Arial" w:eastAsia="Times New Roman" w:hAnsi="Arial" w:cs="Arial"/>
          <w:sz w:val="20"/>
          <w:szCs w:val="20"/>
          <w:lang w:val="en-GB" w:eastAsia="en-GB"/>
        </w:rPr>
      </w:pPr>
      <w:r w:rsidRPr="00541B29">
        <w:rPr>
          <w:rFonts w:ascii="Arial" w:eastAsia="Times New Roman" w:hAnsi="Arial" w:cs="Arial"/>
          <w:sz w:val="20"/>
          <w:szCs w:val="20"/>
          <w:lang w:val="en-GB" w:eastAsia="en-GB"/>
        </w:rPr>
        <w:t xml:space="preserve">Schoop, U., et al. (2004). Bactericidal effect of different laser systems in infected root canals. </w:t>
      </w:r>
      <w:r w:rsidRPr="00541B29">
        <w:rPr>
          <w:rFonts w:ascii="Arial" w:eastAsia="Times New Roman" w:hAnsi="Arial" w:cs="Arial"/>
          <w:i/>
          <w:iCs/>
          <w:sz w:val="20"/>
          <w:szCs w:val="20"/>
          <w:lang w:val="en-GB" w:eastAsia="en-GB"/>
        </w:rPr>
        <w:t>Lasers in Surgery and Medicine, 35</w:t>
      </w:r>
      <w:r w:rsidRPr="00541B29">
        <w:rPr>
          <w:rFonts w:ascii="Arial" w:eastAsia="Times New Roman" w:hAnsi="Arial" w:cs="Arial"/>
          <w:sz w:val="20"/>
          <w:szCs w:val="20"/>
          <w:lang w:val="en-GB" w:eastAsia="en-GB"/>
        </w:rPr>
        <w:t>(2), 111–116.</w:t>
      </w:r>
    </w:p>
    <w:p w14:paraId="15EDD68A" w14:textId="77777777" w:rsidR="00352458" w:rsidRPr="00352458" w:rsidRDefault="00352458" w:rsidP="00541B29">
      <w:pPr>
        <w:pStyle w:val="ListParagraph"/>
        <w:numPr>
          <w:ilvl w:val="0"/>
          <w:numId w:val="22"/>
        </w:numPr>
        <w:spacing w:after="0" w:line="240" w:lineRule="auto"/>
        <w:jc w:val="both"/>
        <w:rPr>
          <w:rFonts w:ascii="Arial" w:eastAsia="Times New Roman" w:hAnsi="Arial" w:cs="Arial"/>
          <w:sz w:val="20"/>
          <w:szCs w:val="20"/>
          <w:highlight w:val="red"/>
          <w:lang w:val="en-GB" w:eastAsia="en-GB"/>
        </w:rPr>
      </w:pPr>
      <w:r w:rsidRPr="00352458">
        <w:rPr>
          <w:rFonts w:ascii="Arial" w:eastAsia="Times New Roman" w:hAnsi="Arial" w:cs="Arial"/>
          <w:sz w:val="20"/>
          <w:szCs w:val="20"/>
          <w:highlight w:val="red"/>
          <w:lang w:eastAsia="en-GB"/>
        </w:rPr>
        <w:t xml:space="preserve">Siqueira Jr JF, </w:t>
      </w:r>
      <w:proofErr w:type="spellStart"/>
      <w:r w:rsidRPr="00352458">
        <w:rPr>
          <w:rFonts w:ascii="Arial" w:eastAsia="Times New Roman" w:hAnsi="Arial" w:cs="Arial"/>
          <w:sz w:val="20"/>
          <w:szCs w:val="20"/>
          <w:highlight w:val="red"/>
          <w:lang w:eastAsia="en-GB"/>
        </w:rPr>
        <w:t>Rôças</w:t>
      </w:r>
      <w:proofErr w:type="spellEnd"/>
      <w:r w:rsidRPr="00352458">
        <w:rPr>
          <w:rFonts w:ascii="Arial" w:eastAsia="Times New Roman" w:hAnsi="Arial" w:cs="Arial"/>
          <w:sz w:val="20"/>
          <w:szCs w:val="20"/>
          <w:highlight w:val="red"/>
          <w:lang w:eastAsia="en-GB"/>
        </w:rPr>
        <w:t xml:space="preserve"> IN. </w:t>
      </w:r>
      <w:r w:rsidRPr="00352458">
        <w:rPr>
          <w:rFonts w:ascii="Arial" w:eastAsia="Times New Roman" w:hAnsi="Arial" w:cs="Arial"/>
          <w:i/>
          <w:iCs/>
          <w:sz w:val="20"/>
          <w:szCs w:val="20"/>
          <w:highlight w:val="red"/>
          <w:lang w:eastAsia="en-GB"/>
        </w:rPr>
        <w:t>Clinical implications and microbiology of bacterial persistence after treatment procedures.</w:t>
      </w:r>
      <w:r w:rsidRPr="00352458">
        <w:rPr>
          <w:rFonts w:ascii="Arial" w:eastAsia="Times New Roman" w:hAnsi="Arial" w:cs="Arial"/>
          <w:sz w:val="20"/>
          <w:szCs w:val="20"/>
          <w:highlight w:val="red"/>
          <w:lang w:eastAsia="en-GB"/>
        </w:rPr>
        <w:t xml:space="preserve"> J Endod. 2008 Nov;34(11):1291-1301.e3. DOI: 10.1016/j.joen.2008.07.028. </w:t>
      </w:r>
    </w:p>
    <w:p w14:paraId="7FE445EE" w14:textId="77777777" w:rsidR="00352458" w:rsidRPr="00352458" w:rsidRDefault="00352458" w:rsidP="00360F06">
      <w:pPr>
        <w:pStyle w:val="ListParagraph"/>
        <w:numPr>
          <w:ilvl w:val="0"/>
          <w:numId w:val="22"/>
        </w:numPr>
        <w:spacing w:after="0" w:line="240" w:lineRule="auto"/>
        <w:jc w:val="both"/>
        <w:rPr>
          <w:rFonts w:ascii="Arial" w:eastAsia="Aptos" w:hAnsi="Arial" w:cs="Arial"/>
          <w:b/>
          <w:bCs/>
          <w:kern w:val="2"/>
          <w:sz w:val="20"/>
          <w:szCs w:val="20"/>
          <w:lang w:val="en-IN"/>
        </w:rPr>
      </w:pPr>
      <w:proofErr w:type="spellStart"/>
      <w:r w:rsidRPr="00352458">
        <w:rPr>
          <w:rFonts w:ascii="Arial" w:eastAsia="Times New Roman" w:hAnsi="Arial" w:cs="Arial"/>
          <w:sz w:val="20"/>
          <w:szCs w:val="20"/>
          <w:highlight w:val="red"/>
          <w:lang w:eastAsia="en-GB"/>
        </w:rPr>
        <w:t>Sadony</w:t>
      </w:r>
      <w:proofErr w:type="spellEnd"/>
      <w:r w:rsidRPr="00352458">
        <w:rPr>
          <w:rFonts w:ascii="Arial" w:eastAsia="Times New Roman" w:hAnsi="Arial" w:cs="Arial"/>
          <w:sz w:val="20"/>
          <w:szCs w:val="20"/>
          <w:highlight w:val="red"/>
          <w:lang w:eastAsia="en-GB"/>
        </w:rPr>
        <w:t xml:space="preserve">, D.M., </w:t>
      </w:r>
      <w:proofErr w:type="spellStart"/>
      <w:r w:rsidRPr="00352458">
        <w:rPr>
          <w:rFonts w:ascii="Arial" w:eastAsia="Times New Roman" w:hAnsi="Arial" w:cs="Arial"/>
          <w:sz w:val="20"/>
          <w:szCs w:val="20"/>
          <w:highlight w:val="red"/>
          <w:lang w:eastAsia="en-GB"/>
        </w:rPr>
        <w:t>Moharam</w:t>
      </w:r>
      <w:proofErr w:type="spellEnd"/>
      <w:r w:rsidRPr="00352458">
        <w:rPr>
          <w:rFonts w:ascii="Arial" w:eastAsia="Times New Roman" w:hAnsi="Arial" w:cs="Arial"/>
          <w:sz w:val="20"/>
          <w:szCs w:val="20"/>
          <w:highlight w:val="red"/>
          <w:lang w:eastAsia="en-GB"/>
        </w:rPr>
        <w:t>, L.M. Laser applications in endodontics: a review article. </w:t>
      </w:r>
      <w:r w:rsidRPr="00352458">
        <w:rPr>
          <w:rFonts w:ascii="Arial" w:eastAsia="Times New Roman" w:hAnsi="Arial" w:cs="Arial"/>
          <w:i/>
          <w:iCs/>
          <w:sz w:val="20"/>
          <w:szCs w:val="20"/>
          <w:highlight w:val="red"/>
          <w:lang w:eastAsia="en-GB"/>
        </w:rPr>
        <w:t>Bull Natl Res Cent</w:t>
      </w:r>
      <w:r w:rsidRPr="00352458">
        <w:rPr>
          <w:rFonts w:ascii="Arial" w:eastAsia="Times New Roman" w:hAnsi="Arial" w:cs="Arial"/>
          <w:sz w:val="20"/>
          <w:szCs w:val="20"/>
          <w:highlight w:val="red"/>
          <w:lang w:eastAsia="en-GB"/>
        </w:rPr>
        <w:t> </w:t>
      </w:r>
      <w:r w:rsidRPr="00352458">
        <w:rPr>
          <w:rFonts w:ascii="Arial" w:eastAsia="Times New Roman" w:hAnsi="Arial" w:cs="Arial"/>
          <w:b/>
          <w:bCs/>
          <w:sz w:val="20"/>
          <w:szCs w:val="20"/>
          <w:highlight w:val="red"/>
          <w:lang w:eastAsia="en-GB"/>
        </w:rPr>
        <w:t>48</w:t>
      </w:r>
      <w:r w:rsidRPr="00352458">
        <w:rPr>
          <w:rFonts w:ascii="Arial" w:eastAsia="Times New Roman" w:hAnsi="Arial" w:cs="Arial"/>
          <w:sz w:val="20"/>
          <w:szCs w:val="20"/>
          <w:highlight w:val="red"/>
          <w:lang w:eastAsia="en-GB"/>
        </w:rPr>
        <w:t xml:space="preserve">, 103 (2024). </w:t>
      </w:r>
      <w:hyperlink r:id="rId13" w:history="1">
        <w:r w:rsidRPr="00352458">
          <w:rPr>
            <w:rStyle w:val="Hyperlink"/>
            <w:rFonts w:ascii="Arial" w:eastAsia="Times New Roman" w:hAnsi="Arial" w:cs="Arial"/>
            <w:sz w:val="20"/>
            <w:szCs w:val="20"/>
            <w:highlight w:val="red"/>
            <w:lang w:eastAsia="en-GB"/>
          </w:rPr>
          <w:t>https://doi.org/10.1186/s42269-024-01260-9</w:t>
        </w:r>
      </w:hyperlink>
    </w:p>
    <w:p w14:paraId="1E738025" w14:textId="1C583B36" w:rsidR="008E60B3" w:rsidRPr="00352458" w:rsidRDefault="00352458" w:rsidP="00360F06">
      <w:pPr>
        <w:pStyle w:val="ListParagraph"/>
        <w:numPr>
          <w:ilvl w:val="0"/>
          <w:numId w:val="22"/>
        </w:numPr>
        <w:spacing w:after="0" w:line="240" w:lineRule="auto"/>
        <w:jc w:val="both"/>
        <w:rPr>
          <w:rFonts w:ascii="Arial" w:eastAsia="Aptos" w:hAnsi="Arial" w:cs="Arial"/>
          <w:b/>
          <w:bCs/>
          <w:kern w:val="2"/>
          <w:sz w:val="20"/>
          <w:szCs w:val="20"/>
          <w:lang w:val="en-IN"/>
        </w:rPr>
        <w:sectPr w:rsidR="008E60B3" w:rsidRPr="00352458" w:rsidSect="008E60B3">
          <w:type w:val="continuous"/>
          <w:pgSz w:w="11909" w:h="16834" w:code="9"/>
          <w:pgMar w:top="1440" w:right="1440" w:bottom="1440" w:left="1440" w:header="720" w:footer="864" w:gutter="0"/>
          <w:cols w:num="2" w:space="288"/>
          <w:docGrid w:linePitch="360"/>
        </w:sectPr>
      </w:pPr>
      <w:r w:rsidRPr="00352458">
        <w:rPr>
          <w:rFonts w:ascii="Arial" w:eastAsia="Times New Roman" w:hAnsi="Arial" w:cs="Arial"/>
          <w:sz w:val="20"/>
          <w:szCs w:val="20"/>
          <w:highlight w:val="red"/>
          <w:lang w:eastAsia="en-GB"/>
        </w:rPr>
        <w:t xml:space="preserve">Efficacy of </w:t>
      </w:r>
      <w:proofErr w:type="spellStart"/>
      <w:r w:rsidRPr="00352458">
        <w:rPr>
          <w:rFonts w:ascii="Arial" w:eastAsia="Times New Roman" w:hAnsi="Arial" w:cs="Arial"/>
          <w:sz w:val="20"/>
          <w:szCs w:val="20"/>
          <w:highlight w:val="red"/>
          <w:lang w:eastAsia="en-GB"/>
        </w:rPr>
        <w:t>Er:YAG</w:t>
      </w:r>
      <w:proofErr w:type="spellEnd"/>
      <w:r w:rsidRPr="00352458">
        <w:rPr>
          <w:rFonts w:ascii="Arial" w:eastAsia="Times New Roman" w:hAnsi="Arial" w:cs="Arial"/>
          <w:sz w:val="20"/>
          <w:szCs w:val="20"/>
          <w:highlight w:val="red"/>
          <w:lang w:eastAsia="en-GB"/>
        </w:rPr>
        <w:t xml:space="preserve"> laser irradiation in removing debris and smear layer on root canal walls – Takeda F H, </w:t>
      </w:r>
      <w:proofErr w:type="spellStart"/>
      <w:r w:rsidRPr="00352458">
        <w:rPr>
          <w:rFonts w:ascii="Arial" w:eastAsia="Times New Roman" w:hAnsi="Arial" w:cs="Arial"/>
          <w:sz w:val="20"/>
          <w:szCs w:val="20"/>
          <w:highlight w:val="red"/>
          <w:lang w:eastAsia="en-GB"/>
        </w:rPr>
        <w:t>Harashima</w:t>
      </w:r>
      <w:proofErr w:type="spellEnd"/>
      <w:r w:rsidRPr="00352458">
        <w:rPr>
          <w:rFonts w:ascii="Arial" w:eastAsia="Times New Roman" w:hAnsi="Arial" w:cs="Arial"/>
          <w:sz w:val="20"/>
          <w:szCs w:val="20"/>
          <w:highlight w:val="red"/>
          <w:lang w:eastAsia="en-GB"/>
        </w:rPr>
        <w:t xml:space="preserve"> T, Kimura Y, Matsumoto K. </w:t>
      </w:r>
      <w:r w:rsidRPr="00352458">
        <w:rPr>
          <w:rFonts w:ascii="Arial" w:eastAsia="Times New Roman" w:hAnsi="Arial" w:cs="Arial"/>
          <w:i/>
          <w:iCs/>
          <w:sz w:val="20"/>
          <w:szCs w:val="20"/>
          <w:highlight w:val="red"/>
          <w:lang w:eastAsia="en-GB"/>
        </w:rPr>
        <w:t>J Endod.</w:t>
      </w:r>
      <w:r w:rsidRPr="00352458">
        <w:rPr>
          <w:rFonts w:ascii="Arial" w:eastAsia="Times New Roman" w:hAnsi="Arial" w:cs="Arial"/>
          <w:sz w:val="20"/>
          <w:szCs w:val="20"/>
          <w:highlight w:val="red"/>
          <w:lang w:eastAsia="en-GB"/>
        </w:rPr>
        <w:t xml:space="preserve"> 1998 Aug;24(8):548-51. DOI:10.1016/S0099-2399(98)80075-7.</w:t>
      </w:r>
    </w:p>
    <w:p w14:paraId="719E146A" w14:textId="77777777" w:rsidR="008E60B3" w:rsidRDefault="008E60B3" w:rsidP="00BD060A">
      <w:pPr>
        <w:keepNext/>
        <w:spacing w:after="0" w:line="240" w:lineRule="auto"/>
        <w:contextualSpacing/>
        <w:jc w:val="both"/>
        <w:rPr>
          <w:rFonts w:ascii="Arial" w:eastAsia="Calibri" w:hAnsi="Arial" w:cs="Arial"/>
          <w:b/>
          <w:bCs/>
          <w:kern w:val="2"/>
          <w:sz w:val="15"/>
          <w:szCs w:val="15"/>
          <w:lang w:val="en-GB"/>
        </w:rPr>
      </w:pPr>
    </w:p>
    <w:p w14:paraId="138FABD1" w14:textId="77777777" w:rsidR="008E60B3" w:rsidRDefault="008E60B3" w:rsidP="00BD060A">
      <w:pPr>
        <w:keepNext/>
        <w:spacing w:after="0" w:line="240" w:lineRule="auto"/>
        <w:contextualSpacing/>
        <w:jc w:val="both"/>
        <w:rPr>
          <w:rFonts w:ascii="Arial" w:eastAsia="Calibri" w:hAnsi="Arial" w:cs="Arial"/>
          <w:b/>
          <w:bCs/>
          <w:kern w:val="2"/>
          <w:sz w:val="15"/>
          <w:szCs w:val="15"/>
          <w:lang w:val="en-GB"/>
        </w:rPr>
      </w:pPr>
    </w:p>
    <w:p w14:paraId="7F9D90B0" w14:textId="73A16F53" w:rsidR="00CD3A89" w:rsidRDefault="00BD060A" w:rsidP="00380ACB">
      <w:pPr>
        <w:pBdr>
          <w:top w:val="single" w:sz="4" w:space="1" w:color="auto"/>
        </w:pBdr>
        <w:spacing w:after="0" w:line="240" w:lineRule="auto"/>
        <w:jc w:val="both"/>
        <w:rPr>
          <w:rFonts w:ascii="Arial" w:hAnsi="Arial" w:cs="Arial"/>
        </w:rPr>
      </w:pPr>
      <w:r w:rsidRPr="000A2031">
        <w:rPr>
          <w:rFonts w:ascii="Arial" w:hAnsi="Arial" w:cs="Arial"/>
        </w:rPr>
        <w:t xml:space="preserve"> </w:t>
      </w:r>
    </w:p>
    <w:sectPr w:rsidR="00CD3A89" w:rsidSect="0005785E">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6C50" w14:textId="77777777" w:rsidR="00F74F88" w:rsidRDefault="00F74F88" w:rsidP="00CD3A89">
      <w:pPr>
        <w:spacing w:after="0" w:line="240" w:lineRule="auto"/>
      </w:pPr>
      <w:r>
        <w:separator/>
      </w:r>
    </w:p>
  </w:endnote>
  <w:endnote w:type="continuationSeparator" w:id="0">
    <w:p w14:paraId="6275839B" w14:textId="77777777" w:rsidR="00F74F88" w:rsidRDefault="00F74F88"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Content>
      <w:p w14:paraId="706A6653" w14:textId="77777777" w:rsidR="00F6450F" w:rsidRPr="00263AE4" w:rsidRDefault="00F6450F">
        <w:pPr>
          <w:pStyle w:val="Footer"/>
          <w:jc w:val="center"/>
          <w:rPr>
            <w:rFonts w:ascii="Arial" w:hAnsi="Arial" w:cs="Arial"/>
            <w:sz w:val="28"/>
          </w:rPr>
        </w:pPr>
      </w:p>
      <w:p w14:paraId="3CE47B22" w14:textId="597ADFA3" w:rsidR="00263AE4" w:rsidRDefault="00B75062">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D22423">
          <w:rPr>
            <w:rFonts w:ascii="Arial" w:hAnsi="Arial" w:cs="Arial"/>
            <w:noProof/>
            <w:sz w:val="20"/>
          </w:rPr>
          <w:t>12</w:t>
        </w:r>
        <w:r w:rsidRPr="00945900">
          <w:rPr>
            <w:rFonts w:ascii="Arial" w:hAnsi="Arial" w:cs="Arial"/>
            <w:sz w:val="20"/>
          </w:rPr>
          <w:fldChar w:fldCharType="end"/>
        </w:r>
      </w:p>
      <w:p w14:paraId="2454A04B" w14:textId="77777777" w:rsidR="00485F13" w:rsidRPr="00263AE4" w:rsidRDefault="00000000">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52A8"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2991E720" w14:textId="77777777" w:rsidR="00E72385" w:rsidRPr="00E72385" w:rsidRDefault="00E72385" w:rsidP="00E72385">
    <w:pPr>
      <w:spacing w:after="0" w:line="240" w:lineRule="auto"/>
      <w:jc w:val="both"/>
      <w:rPr>
        <w:rFonts w:ascii="Arial" w:eastAsia="Times New Roman" w:hAnsi="Arial" w:cs="Arial"/>
        <w:i/>
        <w:sz w:val="16"/>
        <w:szCs w:val="20"/>
      </w:rPr>
    </w:pPr>
  </w:p>
  <w:p w14:paraId="21A61B85" w14:textId="77777777" w:rsidR="00356F22" w:rsidRDefault="00356F22" w:rsidP="00356F22">
    <w:pPr>
      <w:pStyle w:val="Footer"/>
      <w:jc w:val="both"/>
      <w:rPr>
        <w:rFonts w:ascii="Arial" w:hAnsi="Arial" w:cs="Arial"/>
        <w:i/>
        <w:sz w:val="16"/>
      </w:rPr>
    </w:pPr>
  </w:p>
  <w:p w14:paraId="6D42D0AD" w14:textId="77777777" w:rsidR="00DB6772" w:rsidRDefault="00DB6772" w:rsidP="00356F22">
    <w:pPr>
      <w:pStyle w:val="Footer"/>
      <w:jc w:val="both"/>
      <w:rPr>
        <w:rFonts w:ascii="Arial" w:hAnsi="Arial" w:cs="Arial"/>
        <w:i/>
        <w:sz w:val="16"/>
      </w:rPr>
    </w:pPr>
  </w:p>
  <w:p w14:paraId="7C7A84DF" w14:textId="77777777" w:rsidR="00356F22" w:rsidRPr="00932C11" w:rsidRDefault="00356F22" w:rsidP="00356F22">
    <w:pPr>
      <w:pStyle w:val="Footer"/>
      <w:jc w:val="both"/>
      <w:rPr>
        <w:rFonts w:ascii="Arial" w:hAnsi="Arial" w:cs="Arial"/>
        <w:i/>
        <w:sz w:val="16"/>
      </w:rPr>
    </w:pPr>
  </w:p>
  <w:p w14:paraId="5F636A59" w14:textId="77777777" w:rsidR="00CD3A89" w:rsidRDefault="00CD3A89">
    <w:pPr>
      <w:pStyle w:val="Footer"/>
      <w:rPr>
        <w:rFonts w:ascii="Arial" w:hAnsi="Arial" w:cs="Arial"/>
        <w:sz w:val="20"/>
      </w:rPr>
    </w:pPr>
  </w:p>
  <w:p w14:paraId="03F3B6AC"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C02B" w14:textId="77777777" w:rsidR="00F74F88" w:rsidRDefault="00F74F88" w:rsidP="00CD3A89">
      <w:pPr>
        <w:spacing w:after="0" w:line="240" w:lineRule="auto"/>
      </w:pPr>
      <w:r>
        <w:separator/>
      </w:r>
    </w:p>
  </w:footnote>
  <w:footnote w:type="continuationSeparator" w:id="0">
    <w:p w14:paraId="2C857D96" w14:textId="77777777" w:rsidR="00F74F88" w:rsidRDefault="00F74F88"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F1F8" w14:textId="763BB3BA" w:rsidR="00E4055C" w:rsidRDefault="00000000">
    <w:pPr>
      <w:pStyle w:val="Header"/>
    </w:pPr>
    <w:r>
      <w:rPr>
        <w:noProof/>
      </w:rPr>
      <w:pict w14:anchorId="05966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17344"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76F2" w14:textId="435CF8CA" w:rsidR="00171FBC" w:rsidRPr="00171FBC" w:rsidRDefault="00000000"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9419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17345"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533220B1"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51D0D0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689A08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CCC3F2D"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22A09B8F"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1440" w14:textId="7C1B1790" w:rsidR="00E4055C" w:rsidRDefault="00000000">
    <w:pPr>
      <w:pStyle w:val="Header"/>
    </w:pPr>
    <w:r>
      <w:rPr>
        <w:noProof/>
      </w:rPr>
      <w:pict w14:anchorId="012ED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17343"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376"/>
    <w:multiLevelType w:val="multilevel"/>
    <w:tmpl w:val="0BA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1944"/>
    <w:multiLevelType w:val="multilevel"/>
    <w:tmpl w:val="0E6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8521A"/>
    <w:multiLevelType w:val="multilevel"/>
    <w:tmpl w:val="EDF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71D46"/>
    <w:multiLevelType w:val="multilevel"/>
    <w:tmpl w:val="912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2335D"/>
    <w:multiLevelType w:val="multilevel"/>
    <w:tmpl w:val="5B68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B49AD"/>
    <w:multiLevelType w:val="multilevel"/>
    <w:tmpl w:val="D5EEA55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F365D"/>
    <w:multiLevelType w:val="multilevel"/>
    <w:tmpl w:val="A310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F3AD5"/>
    <w:multiLevelType w:val="multilevel"/>
    <w:tmpl w:val="C756D8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61FD4"/>
    <w:multiLevelType w:val="multilevel"/>
    <w:tmpl w:val="919C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57B36"/>
    <w:multiLevelType w:val="multilevel"/>
    <w:tmpl w:val="149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226B7"/>
    <w:multiLevelType w:val="multilevel"/>
    <w:tmpl w:val="D0B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61C72"/>
    <w:multiLevelType w:val="multilevel"/>
    <w:tmpl w:val="FAF6796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F5667"/>
    <w:multiLevelType w:val="hybridMultilevel"/>
    <w:tmpl w:val="CC0EE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C4B6CAF"/>
    <w:multiLevelType w:val="multilevel"/>
    <w:tmpl w:val="D37235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20BC6"/>
    <w:multiLevelType w:val="multilevel"/>
    <w:tmpl w:val="B42C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B2326"/>
    <w:multiLevelType w:val="multilevel"/>
    <w:tmpl w:val="3D1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E520D"/>
    <w:multiLevelType w:val="multilevel"/>
    <w:tmpl w:val="B5A40B32"/>
    <w:lvl w:ilvl="0">
      <w:start w:val="1"/>
      <w:numFmt w:val="decimal"/>
      <w:lvlText w:val="(%1)"/>
      <w:lvlJc w:val="left"/>
      <w:pPr>
        <w:tabs>
          <w:tab w:val="num" w:pos="1350"/>
        </w:tabs>
        <w:ind w:left="1350" w:hanging="360"/>
      </w:pPr>
      <w:rPr>
        <w:rFonts w:hint="default"/>
        <w:b/>
        <w:bCs/>
      </w:rPr>
    </w:lvl>
    <w:lvl w:ilvl="1">
      <w:start w:val="1"/>
      <w:numFmt w:val="bullet"/>
      <w:lvlText w:val="o"/>
      <w:lvlJc w:val="left"/>
      <w:pPr>
        <w:tabs>
          <w:tab w:val="num" w:pos="2070"/>
        </w:tabs>
        <w:ind w:left="2070" w:hanging="360"/>
      </w:pPr>
      <w:rPr>
        <w:rFonts w:ascii="Courier New" w:hAnsi="Courier New" w:hint="default"/>
        <w:sz w:val="20"/>
      </w:r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7" w15:restartNumberingAfterBreak="0">
    <w:nsid w:val="759946D6"/>
    <w:multiLevelType w:val="multilevel"/>
    <w:tmpl w:val="72326B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A3468F"/>
    <w:multiLevelType w:val="multilevel"/>
    <w:tmpl w:val="285E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36000"/>
    <w:multiLevelType w:val="multilevel"/>
    <w:tmpl w:val="4A96B824"/>
    <w:lvl w:ilvl="0">
      <w:start w:val="1"/>
      <w:numFmt w:val="decimal"/>
      <w:lvlText w:val="%1."/>
      <w:lvlJc w:val="left"/>
      <w:pPr>
        <w:tabs>
          <w:tab w:val="num" w:pos="1350"/>
        </w:tabs>
        <w:ind w:left="1350" w:hanging="360"/>
      </w:pPr>
      <w:rPr>
        <w:b/>
        <w:bCs/>
      </w:rPr>
    </w:lvl>
    <w:lvl w:ilvl="1">
      <w:start w:val="1"/>
      <w:numFmt w:val="bullet"/>
      <w:lvlText w:val="o"/>
      <w:lvlJc w:val="left"/>
      <w:pPr>
        <w:tabs>
          <w:tab w:val="num" w:pos="2070"/>
        </w:tabs>
        <w:ind w:left="2070" w:hanging="360"/>
      </w:pPr>
      <w:rPr>
        <w:rFonts w:ascii="Courier New" w:hAnsi="Courier New" w:hint="default"/>
        <w:sz w:val="20"/>
      </w:r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21" w15:restartNumberingAfterBreak="0">
    <w:nsid w:val="7FA949CD"/>
    <w:multiLevelType w:val="multilevel"/>
    <w:tmpl w:val="1B58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029305">
    <w:abstractNumId w:val="18"/>
  </w:num>
  <w:num w:numId="2" w16cid:durableId="142626831">
    <w:abstractNumId w:val="4"/>
  </w:num>
  <w:num w:numId="3" w16cid:durableId="1590040791">
    <w:abstractNumId w:val="19"/>
  </w:num>
  <w:num w:numId="4" w16cid:durableId="506602675">
    <w:abstractNumId w:val="11"/>
  </w:num>
  <w:num w:numId="5" w16cid:durableId="1830365993">
    <w:abstractNumId w:val="3"/>
  </w:num>
  <w:num w:numId="6" w16cid:durableId="1525365994">
    <w:abstractNumId w:val="8"/>
  </w:num>
  <w:num w:numId="7" w16cid:durableId="926156156">
    <w:abstractNumId w:val="5"/>
  </w:num>
  <w:num w:numId="8" w16cid:durableId="1247807800">
    <w:abstractNumId w:val="13"/>
  </w:num>
  <w:num w:numId="9" w16cid:durableId="1672105309">
    <w:abstractNumId w:val="7"/>
  </w:num>
  <w:num w:numId="10" w16cid:durableId="863522323">
    <w:abstractNumId w:val="21"/>
  </w:num>
  <w:num w:numId="11" w16cid:durableId="142236570">
    <w:abstractNumId w:val="9"/>
  </w:num>
  <w:num w:numId="12" w16cid:durableId="1910186004">
    <w:abstractNumId w:val="2"/>
  </w:num>
  <w:num w:numId="13" w16cid:durableId="93985913">
    <w:abstractNumId w:val="6"/>
  </w:num>
  <w:num w:numId="14" w16cid:durableId="838080142">
    <w:abstractNumId w:val="1"/>
  </w:num>
  <w:num w:numId="15" w16cid:durableId="572006769">
    <w:abstractNumId w:val="0"/>
  </w:num>
  <w:num w:numId="16" w16cid:durableId="333918192">
    <w:abstractNumId w:val="20"/>
  </w:num>
  <w:num w:numId="17" w16cid:durableId="1667249312">
    <w:abstractNumId w:val="14"/>
  </w:num>
  <w:num w:numId="18" w16cid:durableId="1704479850">
    <w:abstractNumId w:val="17"/>
  </w:num>
  <w:num w:numId="19" w16cid:durableId="820000868">
    <w:abstractNumId w:val="15"/>
  </w:num>
  <w:num w:numId="20" w16cid:durableId="423458657">
    <w:abstractNumId w:val="10"/>
  </w:num>
  <w:num w:numId="21" w16cid:durableId="750812143">
    <w:abstractNumId w:val="16"/>
  </w:num>
  <w:num w:numId="22" w16cid:durableId="814488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0MjcwMTM3MbM0NzNT0lEKTi0uzszPAykwrAUAGHqYNSwAAAA="/>
  </w:docVars>
  <w:rsids>
    <w:rsidRoot w:val="00C13266"/>
    <w:rsid w:val="00010B92"/>
    <w:rsid w:val="000140EA"/>
    <w:rsid w:val="000372DB"/>
    <w:rsid w:val="00041716"/>
    <w:rsid w:val="000424D8"/>
    <w:rsid w:val="0004495F"/>
    <w:rsid w:val="0005785E"/>
    <w:rsid w:val="000607D3"/>
    <w:rsid w:val="000900B3"/>
    <w:rsid w:val="00095EBC"/>
    <w:rsid w:val="000A2031"/>
    <w:rsid w:val="000C2408"/>
    <w:rsid w:val="000D1EC1"/>
    <w:rsid w:val="000E6555"/>
    <w:rsid w:val="000F2C80"/>
    <w:rsid w:val="001004BF"/>
    <w:rsid w:val="00100B40"/>
    <w:rsid w:val="0010611F"/>
    <w:rsid w:val="001074F9"/>
    <w:rsid w:val="00117484"/>
    <w:rsid w:val="00124A37"/>
    <w:rsid w:val="0013012E"/>
    <w:rsid w:val="001458EB"/>
    <w:rsid w:val="00150CE4"/>
    <w:rsid w:val="00171B8A"/>
    <w:rsid w:val="00171FBC"/>
    <w:rsid w:val="00176EC6"/>
    <w:rsid w:val="00190C2D"/>
    <w:rsid w:val="001A4A55"/>
    <w:rsid w:val="001A69A3"/>
    <w:rsid w:val="001B111C"/>
    <w:rsid w:val="001B2FA2"/>
    <w:rsid w:val="001D00F5"/>
    <w:rsid w:val="00205B59"/>
    <w:rsid w:val="00207DAF"/>
    <w:rsid w:val="00211F75"/>
    <w:rsid w:val="00212AA6"/>
    <w:rsid w:val="00215C55"/>
    <w:rsid w:val="00220A21"/>
    <w:rsid w:val="002367E7"/>
    <w:rsid w:val="00236F35"/>
    <w:rsid w:val="00250135"/>
    <w:rsid w:val="002573C9"/>
    <w:rsid w:val="00260707"/>
    <w:rsid w:val="0026278C"/>
    <w:rsid w:val="00263AE4"/>
    <w:rsid w:val="0028695F"/>
    <w:rsid w:val="00297CC0"/>
    <w:rsid w:val="002A041A"/>
    <w:rsid w:val="002A078A"/>
    <w:rsid w:val="002A635B"/>
    <w:rsid w:val="002A7C0A"/>
    <w:rsid w:val="002B02E7"/>
    <w:rsid w:val="002C0204"/>
    <w:rsid w:val="002C7DF4"/>
    <w:rsid w:val="002D6E70"/>
    <w:rsid w:val="002F3AFD"/>
    <w:rsid w:val="0031517D"/>
    <w:rsid w:val="00315E29"/>
    <w:rsid w:val="0031626D"/>
    <w:rsid w:val="00332601"/>
    <w:rsid w:val="003349BB"/>
    <w:rsid w:val="00335947"/>
    <w:rsid w:val="00352458"/>
    <w:rsid w:val="00356F22"/>
    <w:rsid w:val="0036357D"/>
    <w:rsid w:val="00370C0D"/>
    <w:rsid w:val="00376494"/>
    <w:rsid w:val="00380ACB"/>
    <w:rsid w:val="00382D14"/>
    <w:rsid w:val="003A6BF0"/>
    <w:rsid w:val="003B1EA1"/>
    <w:rsid w:val="003B2B85"/>
    <w:rsid w:val="003B4704"/>
    <w:rsid w:val="003C229F"/>
    <w:rsid w:val="003D0DD7"/>
    <w:rsid w:val="003D364A"/>
    <w:rsid w:val="003E63DA"/>
    <w:rsid w:val="003F07E8"/>
    <w:rsid w:val="003F47A0"/>
    <w:rsid w:val="00400222"/>
    <w:rsid w:val="00412C6C"/>
    <w:rsid w:val="00424421"/>
    <w:rsid w:val="0043035E"/>
    <w:rsid w:val="00431116"/>
    <w:rsid w:val="00454377"/>
    <w:rsid w:val="004546C2"/>
    <w:rsid w:val="00455B14"/>
    <w:rsid w:val="004573F9"/>
    <w:rsid w:val="004703DB"/>
    <w:rsid w:val="004743E7"/>
    <w:rsid w:val="00485F13"/>
    <w:rsid w:val="0048681C"/>
    <w:rsid w:val="00490A64"/>
    <w:rsid w:val="004B60EC"/>
    <w:rsid w:val="004C5D40"/>
    <w:rsid w:val="004D35A0"/>
    <w:rsid w:val="004D6091"/>
    <w:rsid w:val="004E094F"/>
    <w:rsid w:val="004F2706"/>
    <w:rsid w:val="004F75BB"/>
    <w:rsid w:val="00506946"/>
    <w:rsid w:val="0051528E"/>
    <w:rsid w:val="00522146"/>
    <w:rsid w:val="00536BCB"/>
    <w:rsid w:val="00541B29"/>
    <w:rsid w:val="00547B2D"/>
    <w:rsid w:val="00553068"/>
    <w:rsid w:val="00562C90"/>
    <w:rsid w:val="00563B10"/>
    <w:rsid w:val="005722FD"/>
    <w:rsid w:val="005734C1"/>
    <w:rsid w:val="0058198B"/>
    <w:rsid w:val="00586FB1"/>
    <w:rsid w:val="005A1751"/>
    <w:rsid w:val="005A3DF2"/>
    <w:rsid w:val="005B07D7"/>
    <w:rsid w:val="005B2EDE"/>
    <w:rsid w:val="005C26C6"/>
    <w:rsid w:val="005C63EE"/>
    <w:rsid w:val="005F2A3E"/>
    <w:rsid w:val="006039DA"/>
    <w:rsid w:val="00604FB0"/>
    <w:rsid w:val="006151BB"/>
    <w:rsid w:val="0063177A"/>
    <w:rsid w:val="00647361"/>
    <w:rsid w:val="006642C2"/>
    <w:rsid w:val="00670C2D"/>
    <w:rsid w:val="00682F1A"/>
    <w:rsid w:val="006853A4"/>
    <w:rsid w:val="0068719D"/>
    <w:rsid w:val="006A2F45"/>
    <w:rsid w:val="006A3FCB"/>
    <w:rsid w:val="006C667C"/>
    <w:rsid w:val="006C7C39"/>
    <w:rsid w:val="006D658B"/>
    <w:rsid w:val="00703125"/>
    <w:rsid w:val="007046D7"/>
    <w:rsid w:val="0071145F"/>
    <w:rsid w:val="007147B7"/>
    <w:rsid w:val="00716F22"/>
    <w:rsid w:val="00721737"/>
    <w:rsid w:val="007240A8"/>
    <w:rsid w:val="007323FC"/>
    <w:rsid w:val="00747D62"/>
    <w:rsid w:val="00753C0B"/>
    <w:rsid w:val="007622EE"/>
    <w:rsid w:val="00785993"/>
    <w:rsid w:val="007B380F"/>
    <w:rsid w:val="007B49C7"/>
    <w:rsid w:val="007B63EC"/>
    <w:rsid w:val="007C2826"/>
    <w:rsid w:val="007C49C7"/>
    <w:rsid w:val="007E02F8"/>
    <w:rsid w:val="007E4345"/>
    <w:rsid w:val="007F0F58"/>
    <w:rsid w:val="007F504C"/>
    <w:rsid w:val="00807ED0"/>
    <w:rsid w:val="00812548"/>
    <w:rsid w:val="008244DB"/>
    <w:rsid w:val="00825F35"/>
    <w:rsid w:val="0083063E"/>
    <w:rsid w:val="00836EEA"/>
    <w:rsid w:val="00843678"/>
    <w:rsid w:val="00853DC1"/>
    <w:rsid w:val="00873867"/>
    <w:rsid w:val="00873A5C"/>
    <w:rsid w:val="008776D1"/>
    <w:rsid w:val="008A305C"/>
    <w:rsid w:val="008C3188"/>
    <w:rsid w:val="008C3497"/>
    <w:rsid w:val="008C43B5"/>
    <w:rsid w:val="008D5FCC"/>
    <w:rsid w:val="008E20FF"/>
    <w:rsid w:val="008E60B3"/>
    <w:rsid w:val="008E787E"/>
    <w:rsid w:val="008F67E8"/>
    <w:rsid w:val="009431AE"/>
    <w:rsid w:val="00945900"/>
    <w:rsid w:val="00951D84"/>
    <w:rsid w:val="00953210"/>
    <w:rsid w:val="00962251"/>
    <w:rsid w:val="009706D8"/>
    <w:rsid w:val="0097349C"/>
    <w:rsid w:val="00974577"/>
    <w:rsid w:val="0098174A"/>
    <w:rsid w:val="00982102"/>
    <w:rsid w:val="00982184"/>
    <w:rsid w:val="00984737"/>
    <w:rsid w:val="009B0B88"/>
    <w:rsid w:val="009D5065"/>
    <w:rsid w:val="009E1EFB"/>
    <w:rsid w:val="009E77A5"/>
    <w:rsid w:val="00A003BA"/>
    <w:rsid w:val="00A0172A"/>
    <w:rsid w:val="00A0275B"/>
    <w:rsid w:val="00A21828"/>
    <w:rsid w:val="00A22248"/>
    <w:rsid w:val="00A22FB8"/>
    <w:rsid w:val="00A30A6F"/>
    <w:rsid w:val="00A324F0"/>
    <w:rsid w:val="00A5393A"/>
    <w:rsid w:val="00A5640A"/>
    <w:rsid w:val="00A61B2E"/>
    <w:rsid w:val="00A6662D"/>
    <w:rsid w:val="00A706F7"/>
    <w:rsid w:val="00A90597"/>
    <w:rsid w:val="00A90DA5"/>
    <w:rsid w:val="00AA0D41"/>
    <w:rsid w:val="00AB0D43"/>
    <w:rsid w:val="00AB7D38"/>
    <w:rsid w:val="00AC3409"/>
    <w:rsid w:val="00AC3D84"/>
    <w:rsid w:val="00AD2F06"/>
    <w:rsid w:val="00AE1C1D"/>
    <w:rsid w:val="00AE7C5C"/>
    <w:rsid w:val="00AF47AA"/>
    <w:rsid w:val="00B00B01"/>
    <w:rsid w:val="00B04DB3"/>
    <w:rsid w:val="00B15404"/>
    <w:rsid w:val="00B2423D"/>
    <w:rsid w:val="00B4058C"/>
    <w:rsid w:val="00B414F6"/>
    <w:rsid w:val="00B55377"/>
    <w:rsid w:val="00B61BA2"/>
    <w:rsid w:val="00B635EC"/>
    <w:rsid w:val="00B75062"/>
    <w:rsid w:val="00B75F26"/>
    <w:rsid w:val="00B75FEA"/>
    <w:rsid w:val="00B7605E"/>
    <w:rsid w:val="00B8786D"/>
    <w:rsid w:val="00B950C8"/>
    <w:rsid w:val="00B976CC"/>
    <w:rsid w:val="00BA1088"/>
    <w:rsid w:val="00BA1828"/>
    <w:rsid w:val="00BA3B41"/>
    <w:rsid w:val="00BB5B02"/>
    <w:rsid w:val="00BB5B87"/>
    <w:rsid w:val="00BB74A5"/>
    <w:rsid w:val="00BD060A"/>
    <w:rsid w:val="00C11417"/>
    <w:rsid w:val="00C13266"/>
    <w:rsid w:val="00C14909"/>
    <w:rsid w:val="00C262DC"/>
    <w:rsid w:val="00C32323"/>
    <w:rsid w:val="00C333AF"/>
    <w:rsid w:val="00C37EAF"/>
    <w:rsid w:val="00C47C47"/>
    <w:rsid w:val="00C5321F"/>
    <w:rsid w:val="00C56D42"/>
    <w:rsid w:val="00C972F4"/>
    <w:rsid w:val="00CB0A4D"/>
    <w:rsid w:val="00CB217F"/>
    <w:rsid w:val="00CB60C5"/>
    <w:rsid w:val="00CD3A89"/>
    <w:rsid w:val="00CD4AFC"/>
    <w:rsid w:val="00CD5E65"/>
    <w:rsid w:val="00CE3E7D"/>
    <w:rsid w:val="00CF722D"/>
    <w:rsid w:val="00D13C7F"/>
    <w:rsid w:val="00D16F66"/>
    <w:rsid w:val="00D20C8C"/>
    <w:rsid w:val="00D210BB"/>
    <w:rsid w:val="00D22423"/>
    <w:rsid w:val="00D340C6"/>
    <w:rsid w:val="00D507C1"/>
    <w:rsid w:val="00D51808"/>
    <w:rsid w:val="00D61E1D"/>
    <w:rsid w:val="00D71A65"/>
    <w:rsid w:val="00D720CF"/>
    <w:rsid w:val="00D76E4A"/>
    <w:rsid w:val="00D851AD"/>
    <w:rsid w:val="00D931D5"/>
    <w:rsid w:val="00D93460"/>
    <w:rsid w:val="00DB6772"/>
    <w:rsid w:val="00DE5E5F"/>
    <w:rsid w:val="00DE7FA4"/>
    <w:rsid w:val="00DF24E2"/>
    <w:rsid w:val="00E21254"/>
    <w:rsid w:val="00E214BA"/>
    <w:rsid w:val="00E2233D"/>
    <w:rsid w:val="00E25154"/>
    <w:rsid w:val="00E4055C"/>
    <w:rsid w:val="00E448E0"/>
    <w:rsid w:val="00E44B78"/>
    <w:rsid w:val="00E46D35"/>
    <w:rsid w:val="00E51A67"/>
    <w:rsid w:val="00E531CD"/>
    <w:rsid w:val="00E702F4"/>
    <w:rsid w:val="00E7093B"/>
    <w:rsid w:val="00E72284"/>
    <w:rsid w:val="00E72385"/>
    <w:rsid w:val="00E73D8F"/>
    <w:rsid w:val="00E743C6"/>
    <w:rsid w:val="00E74964"/>
    <w:rsid w:val="00E8227B"/>
    <w:rsid w:val="00E8718E"/>
    <w:rsid w:val="00E8772C"/>
    <w:rsid w:val="00EB1005"/>
    <w:rsid w:val="00EB10DC"/>
    <w:rsid w:val="00EB58CA"/>
    <w:rsid w:val="00EB740E"/>
    <w:rsid w:val="00EB7881"/>
    <w:rsid w:val="00EC09B7"/>
    <w:rsid w:val="00ED402E"/>
    <w:rsid w:val="00ED56A4"/>
    <w:rsid w:val="00ED6468"/>
    <w:rsid w:val="00EE5749"/>
    <w:rsid w:val="00EE5B77"/>
    <w:rsid w:val="00EF3322"/>
    <w:rsid w:val="00F0322C"/>
    <w:rsid w:val="00F2159D"/>
    <w:rsid w:val="00F22720"/>
    <w:rsid w:val="00F523F6"/>
    <w:rsid w:val="00F55591"/>
    <w:rsid w:val="00F57A05"/>
    <w:rsid w:val="00F62C79"/>
    <w:rsid w:val="00F6450F"/>
    <w:rsid w:val="00F656D4"/>
    <w:rsid w:val="00F716C4"/>
    <w:rsid w:val="00F74DF8"/>
    <w:rsid w:val="00F74F88"/>
    <w:rsid w:val="00F83CEA"/>
    <w:rsid w:val="00FA66A2"/>
    <w:rsid w:val="00FA6E5A"/>
    <w:rsid w:val="00FB1188"/>
    <w:rsid w:val="00FB14F0"/>
    <w:rsid w:val="00FE0FF2"/>
    <w:rsid w:val="00FE419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2D490E3D"/>
  <w15:docId w15:val="{4719F3E7-FEA6-4AA0-9021-827B41CE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E21254"/>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E21254"/>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E574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E574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E21254"/>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21254"/>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E574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E5749"/>
    <w:rPr>
      <w:rFonts w:ascii="Arial" w:eastAsiaTheme="majorEastAsia" w:hAnsi="Arial" w:cstheme="majorBidi"/>
      <w:b/>
      <w:bCs/>
      <w:i/>
      <w:iCs/>
      <w:sz w:val="20"/>
    </w:rPr>
  </w:style>
  <w:style w:type="table" w:styleId="TableGrid">
    <w:name w:val="Table Grid"/>
    <w:basedOn w:val="TableNormal"/>
    <w:uiPriority w:val="59"/>
    <w:rsid w:val="00FA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4A5"/>
    <w:pPr>
      <w:ind w:left="720"/>
      <w:contextualSpacing/>
    </w:pPr>
  </w:style>
  <w:style w:type="character" w:styleId="UnresolvedMention">
    <w:name w:val="Unresolved Mention"/>
    <w:basedOn w:val="DefaultParagraphFont"/>
    <w:uiPriority w:val="99"/>
    <w:semiHidden/>
    <w:unhideWhenUsed/>
    <w:rsid w:val="0035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4693">
      <w:bodyDiv w:val="1"/>
      <w:marLeft w:val="0"/>
      <w:marRight w:val="0"/>
      <w:marTop w:val="0"/>
      <w:marBottom w:val="0"/>
      <w:divBdr>
        <w:top w:val="none" w:sz="0" w:space="0" w:color="auto"/>
        <w:left w:val="none" w:sz="0" w:space="0" w:color="auto"/>
        <w:bottom w:val="none" w:sz="0" w:space="0" w:color="auto"/>
        <w:right w:val="none" w:sz="0" w:space="0" w:color="auto"/>
      </w:divBdr>
    </w:div>
    <w:div w:id="1506167233">
      <w:bodyDiv w:val="1"/>
      <w:marLeft w:val="0"/>
      <w:marRight w:val="0"/>
      <w:marTop w:val="0"/>
      <w:marBottom w:val="0"/>
      <w:divBdr>
        <w:top w:val="none" w:sz="0" w:space="0" w:color="auto"/>
        <w:left w:val="none" w:sz="0" w:space="0" w:color="auto"/>
        <w:bottom w:val="none" w:sz="0" w:space="0" w:color="auto"/>
        <w:right w:val="none" w:sz="0" w:space="0" w:color="auto"/>
      </w:divBdr>
    </w:div>
    <w:div w:id="1699159603">
      <w:bodyDiv w:val="1"/>
      <w:marLeft w:val="0"/>
      <w:marRight w:val="0"/>
      <w:marTop w:val="0"/>
      <w:marBottom w:val="0"/>
      <w:divBdr>
        <w:top w:val="none" w:sz="0" w:space="0" w:color="auto"/>
        <w:left w:val="none" w:sz="0" w:space="0" w:color="auto"/>
        <w:bottom w:val="none" w:sz="0" w:space="0" w:color="auto"/>
        <w:right w:val="none" w:sz="0" w:space="0" w:color="auto"/>
      </w:divBdr>
    </w:div>
    <w:div w:id="1835955400">
      <w:bodyDiv w:val="1"/>
      <w:marLeft w:val="0"/>
      <w:marRight w:val="0"/>
      <w:marTop w:val="0"/>
      <w:marBottom w:val="0"/>
      <w:divBdr>
        <w:top w:val="none" w:sz="0" w:space="0" w:color="auto"/>
        <w:left w:val="none" w:sz="0" w:space="0" w:color="auto"/>
        <w:bottom w:val="none" w:sz="0" w:space="0" w:color="auto"/>
        <w:right w:val="none" w:sz="0" w:space="0" w:color="auto"/>
      </w:divBdr>
    </w:div>
    <w:div w:id="1930001230">
      <w:bodyDiv w:val="1"/>
      <w:marLeft w:val="0"/>
      <w:marRight w:val="0"/>
      <w:marTop w:val="0"/>
      <w:marBottom w:val="0"/>
      <w:divBdr>
        <w:top w:val="none" w:sz="0" w:space="0" w:color="auto"/>
        <w:left w:val="none" w:sz="0" w:space="0" w:color="auto"/>
        <w:bottom w:val="none" w:sz="0" w:space="0" w:color="auto"/>
        <w:right w:val="none" w:sz="0" w:space="0" w:color="auto"/>
      </w:divBdr>
    </w:div>
    <w:div w:id="21036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86/s42269-024-012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632EB-EEA6-41DC-9194-B2E337A7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13</Pages>
  <Words>7110</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Academy of Learning Pvt Ltd</cp:lastModifiedBy>
  <cp:revision>162</cp:revision>
  <cp:lastPrinted>2025-10-27T10:21:00Z</cp:lastPrinted>
  <dcterms:created xsi:type="dcterms:W3CDTF">2014-09-20T11:25:00Z</dcterms:created>
  <dcterms:modified xsi:type="dcterms:W3CDTF">2025-11-03T18:34:00Z</dcterms:modified>
</cp:coreProperties>
</file>