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749FCB" w14:textId="5914BC8C" w:rsidR="00E4109B" w:rsidRPr="00D95D9A" w:rsidRDefault="007D2FE1" w:rsidP="009D614E">
      <w:pPr>
        <w:jc w:val="center"/>
        <w:rPr>
          <w:rFonts w:ascii="Times New Roman" w:hAnsi="Times New Roman" w:cs="Times New Roman"/>
          <w:b/>
          <w:sz w:val="24"/>
          <w:szCs w:val="24"/>
        </w:rPr>
      </w:pPr>
      <w:r w:rsidRPr="00D95D9A">
        <w:rPr>
          <w:rFonts w:ascii="Times New Roman" w:hAnsi="Times New Roman" w:cs="Times New Roman"/>
          <w:b/>
          <w:sz w:val="24"/>
          <w:szCs w:val="24"/>
        </w:rPr>
        <w:t>NUTRACEUTICAL COMPOSIT</w:t>
      </w:r>
      <w:r w:rsidR="003A1106" w:rsidRPr="00D95D9A">
        <w:rPr>
          <w:rFonts w:ascii="Times New Roman" w:hAnsi="Times New Roman" w:cs="Times New Roman"/>
          <w:b/>
          <w:sz w:val="24"/>
          <w:szCs w:val="24"/>
        </w:rPr>
        <w:t xml:space="preserve">IONS OF RIPED </w:t>
      </w:r>
      <w:r w:rsidR="003A1106" w:rsidRPr="00D95D9A">
        <w:rPr>
          <w:rFonts w:ascii="Times New Roman" w:hAnsi="Times New Roman" w:cs="Times New Roman"/>
          <w:b/>
          <w:i/>
          <w:sz w:val="24"/>
          <w:szCs w:val="24"/>
        </w:rPr>
        <w:t>FICUS CAPENSIS</w:t>
      </w:r>
      <w:r w:rsidR="003A1106" w:rsidRPr="00D95D9A">
        <w:rPr>
          <w:rFonts w:ascii="Times New Roman" w:hAnsi="Times New Roman" w:cs="Times New Roman"/>
          <w:b/>
          <w:sz w:val="24"/>
          <w:szCs w:val="24"/>
        </w:rPr>
        <w:t xml:space="preserve"> FRUI</w:t>
      </w:r>
      <w:r w:rsidRPr="00D95D9A">
        <w:rPr>
          <w:rFonts w:ascii="Times New Roman" w:hAnsi="Times New Roman" w:cs="Times New Roman"/>
          <w:b/>
          <w:sz w:val="24"/>
          <w:szCs w:val="24"/>
        </w:rPr>
        <w:t>T</w:t>
      </w:r>
    </w:p>
    <w:p w14:paraId="12504013" w14:textId="77777777" w:rsidR="00CC5380" w:rsidRPr="00D95D9A" w:rsidRDefault="00CC5380" w:rsidP="00700797">
      <w:pPr>
        <w:ind w:left="720" w:hanging="720"/>
        <w:jc w:val="both"/>
        <w:rPr>
          <w:rFonts w:ascii="Times New Roman" w:hAnsi="Times New Roman" w:cs="Times New Roman"/>
          <w:sz w:val="22"/>
          <w:szCs w:val="22"/>
        </w:rPr>
      </w:pPr>
    </w:p>
    <w:p w14:paraId="1F60F030" w14:textId="77777777" w:rsidR="00CC5380" w:rsidRPr="00D95D9A" w:rsidRDefault="00CC5380" w:rsidP="00700797">
      <w:pPr>
        <w:ind w:left="720" w:hanging="720"/>
        <w:jc w:val="both"/>
        <w:rPr>
          <w:rFonts w:ascii="Times New Roman" w:hAnsi="Times New Roman" w:cs="Times New Roman"/>
          <w:sz w:val="22"/>
          <w:szCs w:val="22"/>
        </w:rPr>
      </w:pPr>
    </w:p>
    <w:p w14:paraId="12484104" w14:textId="77777777" w:rsidR="00CC5380" w:rsidRPr="00D95D9A" w:rsidRDefault="00CC5380" w:rsidP="00700797">
      <w:pPr>
        <w:ind w:left="720" w:hanging="720"/>
        <w:jc w:val="both"/>
        <w:rPr>
          <w:rFonts w:ascii="Times New Roman" w:hAnsi="Times New Roman" w:cs="Times New Roman"/>
          <w:sz w:val="22"/>
          <w:szCs w:val="22"/>
        </w:rPr>
      </w:pPr>
    </w:p>
    <w:p w14:paraId="63190322" w14:textId="77777777" w:rsidR="00E4109B" w:rsidRPr="00964131" w:rsidRDefault="007D2FE1" w:rsidP="008C6942">
      <w:pPr>
        <w:jc w:val="both"/>
        <w:rPr>
          <w:rFonts w:ascii="Times New Roman" w:hAnsi="Times New Roman" w:cs="Times New Roman"/>
          <w:b/>
          <w:color w:val="FF0000"/>
          <w:sz w:val="24"/>
          <w:szCs w:val="24"/>
        </w:rPr>
      </w:pPr>
      <w:r w:rsidRPr="00964131">
        <w:rPr>
          <w:rFonts w:ascii="Times New Roman" w:hAnsi="Times New Roman" w:cs="Times New Roman"/>
          <w:b/>
          <w:color w:val="FF0000"/>
          <w:sz w:val="24"/>
          <w:szCs w:val="24"/>
        </w:rPr>
        <w:t>ABSTRACT</w:t>
      </w:r>
    </w:p>
    <w:p w14:paraId="2496ABEE" w14:textId="07F0372A" w:rsidR="00E4109B" w:rsidRPr="00964131" w:rsidRDefault="00526975" w:rsidP="008C6942">
      <w:pPr>
        <w:jc w:val="both"/>
        <w:rPr>
          <w:color w:val="FF0000"/>
        </w:rPr>
      </w:pPr>
      <w:proofErr w:type="spellStart"/>
      <w:r w:rsidRPr="00964131">
        <w:rPr>
          <w:rFonts w:ascii="Times New Roman" w:hAnsi="Times New Roman" w:cs="Times New Roman"/>
          <w:i/>
          <w:color w:val="FF0000"/>
          <w:sz w:val="24"/>
          <w:szCs w:val="24"/>
        </w:rPr>
        <w:t>Ficus</w:t>
      </w:r>
      <w:proofErr w:type="spellEnd"/>
      <w:r w:rsidRPr="00964131">
        <w:rPr>
          <w:rFonts w:ascii="Times New Roman" w:hAnsi="Times New Roman" w:cs="Times New Roman"/>
          <w:i/>
          <w:color w:val="FF0000"/>
          <w:sz w:val="24"/>
          <w:szCs w:val="24"/>
        </w:rPr>
        <w:t xml:space="preserve"> </w:t>
      </w:r>
      <w:proofErr w:type="spellStart"/>
      <w:r w:rsidRPr="00964131">
        <w:rPr>
          <w:rFonts w:ascii="Times New Roman" w:hAnsi="Times New Roman" w:cs="Times New Roman"/>
          <w:i/>
          <w:color w:val="FF0000"/>
          <w:sz w:val="24"/>
          <w:szCs w:val="24"/>
        </w:rPr>
        <w:t>capensis</w:t>
      </w:r>
      <w:proofErr w:type="spellEnd"/>
      <w:r w:rsidR="001F2CDD" w:rsidRPr="00964131">
        <w:rPr>
          <w:rFonts w:ascii="Times New Roman" w:hAnsi="Times New Roman" w:cs="Times New Roman"/>
          <w:color w:val="FF0000"/>
          <w:sz w:val="24"/>
          <w:szCs w:val="24"/>
        </w:rPr>
        <w:t xml:space="preserve"> </w:t>
      </w:r>
      <w:r w:rsidR="00964131">
        <w:rPr>
          <w:rFonts w:ascii="Times New Roman" w:hAnsi="Times New Roman" w:cs="Times New Roman"/>
          <w:color w:val="FF0000"/>
          <w:sz w:val="24"/>
          <w:szCs w:val="24"/>
        </w:rPr>
        <w:t xml:space="preserve">is commonly known as bush fig tree, it </w:t>
      </w:r>
      <w:r w:rsidR="001F2CDD" w:rsidRPr="00964131">
        <w:rPr>
          <w:rFonts w:ascii="Times New Roman" w:hAnsi="Times New Roman" w:cs="Times New Roman"/>
          <w:color w:val="FF0000"/>
          <w:sz w:val="24"/>
          <w:szCs w:val="24"/>
        </w:rPr>
        <w:t xml:space="preserve">belongs to the </w:t>
      </w:r>
      <w:proofErr w:type="spellStart"/>
      <w:r w:rsidR="001F2CDD" w:rsidRPr="00964131">
        <w:rPr>
          <w:rFonts w:ascii="Times New Roman" w:hAnsi="Times New Roman" w:cs="Times New Roman"/>
          <w:color w:val="FF0000"/>
          <w:sz w:val="24"/>
          <w:szCs w:val="24"/>
        </w:rPr>
        <w:t>Moraceae</w:t>
      </w:r>
      <w:proofErr w:type="spellEnd"/>
      <w:r w:rsidR="001F2CDD" w:rsidRPr="00964131">
        <w:rPr>
          <w:rFonts w:ascii="Times New Roman" w:hAnsi="Times New Roman" w:cs="Times New Roman"/>
          <w:color w:val="FF0000"/>
          <w:sz w:val="24"/>
          <w:szCs w:val="24"/>
        </w:rPr>
        <w:t xml:space="preserve"> family and have</w:t>
      </w:r>
      <w:r w:rsidR="00964131">
        <w:rPr>
          <w:rFonts w:ascii="Times New Roman" w:hAnsi="Times New Roman" w:cs="Times New Roman"/>
          <w:color w:val="FF0000"/>
          <w:sz w:val="24"/>
          <w:szCs w:val="24"/>
        </w:rPr>
        <w:t xml:space="preserve"> been used for various therapeutic</w:t>
      </w:r>
      <w:r w:rsidR="001F2CDD" w:rsidRPr="00964131">
        <w:rPr>
          <w:rFonts w:ascii="Times New Roman" w:hAnsi="Times New Roman" w:cs="Times New Roman"/>
          <w:color w:val="FF0000"/>
          <w:sz w:val="24"/>
          <w:szCs w:val="24"/>
        </w:rPr>
        <w:t xml:space="preserve"> purposes. </w:t>
      </w:r>
      <w:r w:rsidRPr="00964131">
        <w:rPr>
          <w:rFonts w:ascii="Times New Roman" w:hAnsi="Times New Roman" w:cs="Times New Roman"/>
          <w:color w:val="FF0000"/>
          <w:sz w:val="24"/>
          <w:szCs w:val="24"/>
        </w:rPr>
        <w:t xml:space="preserve"> </w:t>
      </w:r>
      <w:r w:rsidR="00964131">
        <w:rPr>
          <w:rFonts w:ascii="Times New Roman" w:hAnsi="Times New Roman" w:cs="Times New Roman"/>
          <w:color w:val="FF0000"/>
          <w:sz w:val="24"/>
          <w:szCs w:val="24"/>
        </w:rPr>
        <w:t>The</w:t>
      </w:r>
      <w:r w:rsidR="001F2CDD" w:rsidRPr="00964131">
        <w:rPr>
          <w:rFonts w:ascii="Times New Roman" w:hAnsi="Times New Roman" w:cs="Times New Roman"/>
          <w:color w:val="FF0000"/>
          <w:sz w:val="24"/>
          <w:szCs w:val="24"/>
        </w:rPr>
        <w:t xml:space="preserve"> </w:t>
      </w:r>
      <w:r w:rsidR="00964131">
        <w:rPr>
          <w:rFonts w:ascii="Times New Roman" w:hAnsi="Times New Roman" w:cs="Times New Roman"/>
          <w:sz w:val="24"/>
          <w:szCs w:val="24"/>
        </w:rPr>
        <w:t>aims of this study is to determine</w:t>
      </w:r>
      <w:r w:rsidR="0037131B" w:rsidRPr="00D95D9A">
        <w:rPr>
          <w:rFonts w:ascii="Times New Roman" w:hAnsi="Times New Roman" w:cs="Times New Roman"/>
          <w:sz w:val="24"/>
          <w:szCs w:val="24"/>
        </w:rPr>
        <w:t xml:space="preserve"> the </w:t>
      </w:r>
      <w:r w:rsidR="003A1106" w:rsidRPr="00D95D9A">
        <w:rPr>
          <w:rFonts w:ascii="Times New Roman" w:hAnsi="Times New Roman" w:cs="Times New Roman"/>
          <w:sz w:val="24"/>
          <w:szCs w:val="24"/>
        </w:rPr>
        <w:t xml:space="preserve">nutraceutical compositions of </w:t>
      </w:r>
      <w:proofErr w:type="spellStart"/>
      <w:r w:rsidR="003A1106" w:rsidRPr="00D95D9A">
        <w:rPr>
          <w:rFonts w:ascii="Times New Roman" w:hAnsi="Times New Roman" w:cs="Times New Roman"/>
          <w:sz w:val="24"/>
          <w:szCs w:val="24"/>
        </w:rPr>
        <w:t>riped</w:t>
      </w:r>
      <w:proofErr w:type="spellEnd"/>
      <w:r w:rsidR="003A1106" w:rsidRPr="00D95D9A">
        <w:rPr>
          <w:rFonts w:ascii="Times New Roman" w:hAnsi="Times New Roman" w:cs="Times New Roman"/>
          <w:sz w:val="24"/>
          <w:szCs w:val="24"/>
        </w:rPr>
        <w:t xml:space="preserve"> </w:t>
      </w:r>
      <w:proofErr w:type="spellStart"/>
      <w:r w:rsidR="003A1106" w:rsidRPr="00D95D9A">
        <w:rPr>
          <w:rFonts w:ascii="Times New Roman" w:hAnsi="Times New Roman" w:cs="Times New Roman"/>
          <w:i/>
          <w:sz w:val="24"/>
          <w:szCs w:val="24"/>
        </w:rPr>
        <w:t>Ficus</w:t>
      </w:r>
      <w:proofErr w:type="spellEnd"/>
      <w:r w:rsidR="003A1106" w:rsidRPr="00D95D9A">
        <w:rPr>
          <w:rFonts w:ascii="Times New Roman" w:hAnsi="Times New Roman" w:cs="Times New Roman"/>
          <w:i/>
          <w:sz w:val="24"/>
          <w:szCs w:val="24"/>
        </w:rPr>
        <w:t xml:space="preserve"> </w:t>
      </w:r>
      <w:proofErr w:type="spellStart"/>
      <w:r w:rsidR="003A1106" w:rsidRPr="00D95D9A">
        <w:rPr>
          <w:rFonts w:ascii="Times New Roman" w:hAnsi="Times New Roman" w:cs="Times New Roman"/>
          <w:i/>
          <w:sz w:val="24"/>
          <w:szCs w:val="24"/>
        </w:rPr>
        <w:t>capensis</w:t>
      </w:r>
      <w:proofErr w:type="spellEnd"/>
      <w:r w:rsidR="003A1106" w:rsidRPr="00D95D9A">
        <w:rPr>
          <w:rFonts w:ascii="Times New Roman" w:hAnsi="Times New Roman" w:cs="Times New Roman"/>
          <w:sz w:val="24"/>
          <w:szCs w:val="24"/>
        </w:rPr>
        <w:t xml:space="preserve"> fruits</w:t>
      </w:r>
      <w:r w:rsidR="0037131B" w:rsidRPr="00D95D9A">
        <w:rPr>
          <w:rFonts w:ascii="Times New Roman" w:hAnsi="Times New Roman" w:cs="Times New Roman"/>
          <w:sz w:val="24"/>
          <w:szCs w:val="24"/>
        </w:rPr>
        <w:t xml:space="preserve">. </w:t>
      </w:r>
      <w:r w:rsidRPr="00D95D9A">
        <w:rPr>
          <w:rFonts w:ascii="Times New Roman" w:hAnsi="Times New Roman" w:cs="Times New Roman"/>
          <w:sz w:val="24"/>
          <w:szCs w:val="24"/>
        </w:rPr>
        <w:t xml:space="preserve">The parameters investigated were determined by standard biochemical methods. </w:t>
      </w:r>
      <w:r w:rsidR="0037131B" w:rsidRPr="00D95D9A">
        <w:rPr>
          <w:rFonts w:ascii="Times New Roman" w:hAnsi="Times New Roman" w:cs="Times New Roman"/>
          <w:sz w:val="24"/>
          <w:szCs w:val="24"/>
        </w:rPr>
        <w:t xml:space="preserve">Proximate composition </w:t>
      </w:r>
      <w:r w:rsidR="001F2CDD" w:rsidRPr="00D95D9A">
        <w:rPr>
          <w:rFonts w:ascii="Times New Roman" w:hAnsi="Times New Roman" w:cs="Times New Roman"/>
          <w:sz w:val="24"/>
          <w:szCs w:val="24"/>
        </w:rPr>
        <w:t xml:space="preserve">of the </w:t>
      </w:r>
      <w:proofErr w:type="spellStart"/>
      <w:r w:rsidR="001F2CDD" w:rsidRPr="00D95D9A">
        <w:rPr>
          <w:rFonts w:ascii="Times New Roman" w:hAnsi="Times New Roman" w:cs="Times New Roman"/>
          <w:sz w:val="24"/>
          <w:szCs w:val="24"/>
        </w:rPr>
        <w:t>riped</w:t>
      </w:r>
      <w:proofErr w:type="spellEnd"/>
      <w:r w:rsidR="001F2CDD" w:rsidRPr="00D95D9A">
        <w:rPr>
          <w:rFonts w:ascii="Times New Roman" w:hAnsi="Times New Roman" w:cs="Times New Roman"/>
          <w:sz w:val="24"/>
          <w:szCs w:val="24"/>
        </w:rPr>
        <w:t xml:space="preserve"> </w:t>
      </w:r>
      <w:proofErr w:type="spellStart"/>
      <w:r w:rsidR="001F2CDD" w:rsidRPr="00D95D9A">
        <w:rPr>
          <w:rFonts w:ascii="Times New Roman" w:hAnsi="Times New Roman" w:cs="Times New Roman"/>
          <w:i/>
          <w:sz w:val="24"/>
          <w:szCs w:val="24"/>
        </w:rPr>
        <w:t>Ficus</w:t>
      </w:r>
      <w:proofErr w:type="spellEnd"/>
      <w:r w:rsidR="001F2CDD" w:rsidRPr="00D95D9A">
        <w:rPr>
          <w:rFonts w:ascii="Times New Roman" w:hAnsi="Times New Roman" w:cs="Times New Roman"/>
          <w:i/>
          <w:sz w:val="24"/>
          <w:szCs w:val="24"/>
        </w:rPr>
        <w:t xml:space="preserve"> </w:t>
      </w:r>
      <w:proofErr w:type="spellStart"/>
      <w:r w:rsidR="001F2CDD" w:rsidRPr="00D95D9A">
        <w:rPr>
          <w:rFonts w:ascii="Times New Roman" w:hAnsi="Times New Roman" w:cs="Times New Roman"/>
          <w:i/>
          <w:sz w:val="24"/>
          <w:szCs w:val="24"/>
        </w:rPr>
        <w:t>capensis</w:t>
      </w:r>
      <w:proofErr w:type="spellEnd"/>
      <w:r w:rsidR="001F2CDD" w:rsidRPr="00D95D9A">
        <w:rPr>
          <w:rFonts w:ascii="Times New Roman" w:hAnsi="Times New Roman" w:cs="Times New Roman"/>
          <w:sz w:val="24"/>
          <w:szCs w:val="24"/>
        </w:rPr>
        <w:t xml:space="preserve"> fruits </w:t>
      </w:r>
      <w:r w:rsidR="0037131B" w:rsidRPr="00D95D9A">
        <w:rPr>
          <w:rFonts w:ascii="Times New Roman" w:hAnsi="Times New Roman" w:cs="Times New Roman"/>
          <w:sz w:val="24"/>
          <w:szCs w:val="24"/>
        </w:rPr>
        <w:t xml:space="preserve">revealed high moisture content and low levels of proteins, fats, ash and fiber. </w:t>
      </w:r>
      <w:r w:rsidR="00BB6166" w:rsidRPr="00D95D9A">
        <w:rPr>
          <w:rFonts w:ascii="Times New Roman" w:hAnsi="Times New Roman" w:cs="Times New Roman"/>
          <w:sz w:val="24"/>
          <w:szCs w:val="24"/>
        </w:rPr>
        <w:t>Vitamin analysis indicated high level of antioxidant vitamins such as vitamin A, C and E and presence of other vitamins such as B</w:t>
      </w:r>
      <w:r w:rsidR="00BB6166" w:rsidRPr="00D95D9A">
        <w:rPr>
          <w:rFonts w:ascii="Times New Roman" w:hAnsi="Times New Roman" w:cs="Times New Roman"/>
          <w:sz w:val="24"/>
          <w:szCs w:val="24"/>
          <w:vertAlign w:val="subscript"/>
        </w:rPr>
        <w:t>1</w:t>
      </w:r>
      <w:r w:rsidR="00BB6166" w:rsidRPr="00D95D9A">
        <w:rPr>
          <w:rFonts w:ascii="Times New Roman" w:hAnsi="Times New Roman" w:cs="Times New Roman"/>
          <w:sz w:val="24"/>
          <w:szCs w:val="24"/>
        </w:rPr>
        <w:t>, B</w:t>
      </w:r>
      <w:r w:rsidR="00BB6166" w:rsidRPr="00D95D9A">
        <w:rPr>
          <w:rFonts w:ascii="Times New Roman" w:hAnsi="Times New Roman" w:cs="Times New Roman"/>
          <w:sz w:val="24"/>
          <w:szCs w:val="24"/>
          <w:vertAlign w:val="subscript"/>
        </w:rPr>
        <w:t>2</w:t>
      </w:r>
      <w:r w:rsidR="00BB6166" w:rsidRPr="00D95D9A">
        <w:rPr>
          <w:rFonts w:ascii="Times New Roman" w:hAnsi="Times New Roman" w:cs="Times New Roman"/>
          <w:sz w:val="24"/>
          <w:szCs w:val="24"/>
        </w:rPr>
        <w:t>, B</w:t>
      </w:r>
      <w:r w:rsidR="00BB6166" w:rsidRPr="00D95D9A">
        <w:rPr>
          <w:rFonts w:ascii="Times New Roman" w:hAnsi="Times New Roman" w:cs="Times New Roman"/>
          <w:sz w:val="24"/>
          <w:szCs w:val="24"/>
          <w:vertAlign w:val="subscript"/>
        </w:rPr>
        <w:t>3</w:t>
      </w:r>
      <w:r w:rsidR="00BB6166" w:rsidRPr="00D95D9A">
        <w:rPr>
          <w:rFonts w:ascii="Times New Roman" w:hAnsi="Times New Roman" w:cs="Times New Roman"/>
          <w:sz w:val="24"/>
          <w:szCs w:val="24"/>
        </w:rPr>
        <w:t>, B</w:t>
      </w:r>
      <w:r w:rsidR="00BB6166" w:rsidRPr="00D95D9A">
        <w:rPr>
          <w:rFonts w:ascii="Times New Roman" w:hAnsi="Times New Roman" w:cs="Times New Roman"/>
          <w:sz w:val="24"/>
          <w:szCs w:val="24"/>
          <w:vertAlign w:val="subscript"/>
        </w:rPr>
        <w:t>6</w:t>
      </w:r>
      <w:r w:rsidR="00BB6166" w:rsidRPr="00D95D9A">
        <w:rPr>
          <w:rFonts w:ascii="Times New Roman" w:hAnsi="Times New Roman" w:cs="Times New Roman"/>
          <w:sz w:val="24"/>
          <w:szCs w:val="24"/>
        </w:rPr>
        <w:t>, B</w:t>
      </w:r>
      <w:r w:rsidR="00BB6166" w:rsidRPr="00D95D9A">
        <w:rPr>
          <w:rFonts w:ascii="Times New Roman" w:hAnsi="Times New Roman" w:cs="Times New Roman"/>
          <w:sz w:val="24"/>
          <w:szCs w:val="24"/>
          <w:vertAlign w:val="subscript"/>
        </w:rPr>
        <w:t>9</w:t>
      </w:r>
      <w:r w:rsidR="00BB6166" w:rsidRPr="00D95D9A">
        <w:rPr>
          <w:rFonts w:ascii="Times New Roman" w:hAnsi="Times New Roman" w:cs="Times New Roman"/>
          <w:sz w:val="24"/>
          <w:szCs w:val="24"/>
        </w:rPr>
        <w:t>, B</w:t>
      </w:r>
      <w:r w:rsidR="00BB6166" w:rsidRPr="00D95D9A">
        <w:rPr>
          <w:rFonts w:ascii="Times New Roman" w:hAnsi="Times New Roman" w:cs="Times New Roman"/>
          <w:sz w:val="24"/>
          <w:szCs w:val="24"/>
          <w:vertAlign w:val="subscript"/>
        </w:rPr>
        <w:t>12</w:t>
      </w:r>
      <w:r w:rsidR="00BB6166" w:rsidRPr="00D95D9A">
        <w:rPr>
          <w:rFonts w:ascii="Times New Roman" w:hAnsi="Times New Roman" w:cs="Times New Roman"/>
          <w:sz w:val="24"/>
          <w:szCs w:val="24"/>
        </w:rPr>
        <w:t xml:space="preserve">, D and K. Mineral analysis revealed presence of sodium, potassium, calcium, phosphorus, zinc, iron, copper and magnesium. </w:t>
      </w:r>
      <w:r w:rsidR="0037131B" w:rsidRPr="00D95D9A">
        <w:rPr>
          <w:rFonts w:ascii="Times New Roman" w:hAnsi="Times New Roman" w:cs="Times New Roman"/>
          <w:sz w:val="24"/>
          <w:szCs w:val="24"/>
        </w:rPr>
        <w:t xml:space="preserve">Phytochemical investigation </w:t>
      </w:r>
      <w:r w:rsidR="00BB6166" w:rsidRPr="00D95D9A">
        <w:rPr>
          <w:rFonts w:ascii="Times New Roman" w:hAnsi="Times New Roman" w:cs="Times New Roman"/>
          <w:sz w:val="24"/>
          <w:szCs w:val="24"/>
        </w:rPr>
        <w:t xml:space="preserve">carried out on the aqueous extract of </w:t>
      </w:r>
      <w:proofErr w:type="spellStart"/>
      <w:r w:rsidR="00BB6166" w:rsidRPr="00D95D9A">
        <w:rPr>
          <w:rFonts w:ascii="Times New Roman" w:hAnsi="Times New Roman" w:cs="Times New Roman"/>
          <w:sz w:val="24"/>
          <w:szCs w:val="24"/>
        </w:rPr>
        <w:t>riped</w:t>
      </w:r>
      <w:proofErr w:type="spellEnd"/>
      <w:r w:rsidR="00BB6166" w:rsidRPr="00D95D9A">
        <w:rPr>
          <w:rFonts w:ascii="Times New Roman" w:hAnsi="Times New Roman" w:cs="Times New Roman"/>
          <w:sz w:val="24"/>
          <w:szCs w:val="24"/>
        </w:rPr>
        <w:t xml:space="preserve"> </w:t>
      </w:r>
      <w:proofErr w:type="spellStart"/>
      <w:r w:rsidR="00BB6166" w:rsidRPr="00D95D9A">
        <w:rPr>
          <w:rFonts w:ascii="Times New Roman" w:hAnsi="Times New Roman" w:cs="Times New Roman"/>
          <w:i/>
          <w:sz w:val="24"/>
          <w:szCs w:val="24"/>
        </w:rPr>
        <w:t>Ficus</w:t>
      </w:r>
      <w:proofErr w:type="spellEnd"/>
      <w:r w:rsidR="00BB6166" w:rsidRPr="00D95D9A">
        <w:rPr>
          <w:rFonts w:ascii="Times New Roman" w:hAnsi="Times New Roman" w:cs="Times New Roman"/>
          <w:i/>
          <w:sz w:val="24"/>
          <w:szCs w:val="24"/>
        </w:rPr>
        <w:t xml:space="preserve"> </w:t>
      </w:r>
      <w:proofErr w:type="spellStart"/>
      <w:r w:rsidR="00BB6166" w:rsidRPr="00D95D9A">
        <w:rPr>
          <w:rFonts w:ascii="Times New Roman" w:hAnsi="Times New Roman" w:cs="Times New Roman"/>
          <w:i/>
          <w:sz w:val="24"/>
          <w:szCs w:val="24"/>
        </w:rPr>
        <w:t>capensis</w:t>
      </w:r>
      <w:proofErr w:type="spellEnd"/>
      <w:r w:rsidR="00BB6166" w:rsidRPr="00D95D9A">
        <w:rPr>
          <w:rFonts w:ascii="Times New Roman" w:hAnsi="Times New Roman" w:cs="Times New Roman"/>
          <w:sz w:val="24"/>
          <w:szCs w:val="24"/>
        </w:rPr>
        <w:t xml:space="preserve"> fruits </w:t>
      </w:r>
      <w:r w:rsidR="0037131B" w:rsidRPr="00D95D9A">
        <w:rPr>
          <w:rFonts w:ascii="Times New Roman" w:hAnsi="Times New Roman" w:cs="Times New Roman"/>
          <w:sz w:val="24"/>
          <w:szCs w:val="24"/>
        </w:rPr>
        <w:t xml:space="preserve">showed presence of flavonoids, phenol, tannin, alkaloids, terpenoids and glycosides while trace amounts of steroids and saponins were found. </w:t>
      </w:r>
      <w:r w:rsidR="008F76EB" w:rsidRPr="00D95D9A">
        <w:rPr>
          <w:rFonts w:ascii="Times New Roman" w:hAnsi="Times New Roman" w:cs="Times New Roman"/>
          <w:sz w:val="24"/>
          <w:szCs w:val="24"/>
        </w:rPr>
        <w:t xml:space="preserve">The result of the antinutrient analysis revealed low levels of phytate, oxalate and hydrogen cyanide. </w:t>
      </w:r>
      <w:r w:rsidR="00A31462" w:rsidRPr="00964131">
        <w:rPr>
          <w:rFonts w:ascii="Times New Roman" w:hAnsi="Times New Roman" w:cs="Times New Roman"/>
          <w:color w:val="FF0000"/>
          <w:sz w:val="24"/>
          <w:szCs w:val="24"/>
        </w:rPr>
        <w:t xml:space="preserve">The presence of these </w:t>
      </w:r>
      <w:proofErr w:type="spellStart"/>
      <w:r w:rsidR="00A31462" w:rsidRPr="00964131">
        <w:rPr>
          <w:rFonts w:ascii="Times New Roman" w:hAnsi="Times New Roman" w:cs="Times New Roman"/>
          <w:color w:val="FF0000"/>
          <w:sz w:val="24"/>
          <w:szCs w:val="24"/>
        </w:rPr>
        <w:t>proximates</w:t>
      </w:r>
      <w:proofErr w:type="spellEnd"/>
      <w:r w:rsidR="00A31462" w:rsidRPr="00964131">
        <w:rPr>
          <w:rFonts w:ascii="Times New Roman" w:hAnsi="Times New Roman" w:cs="Times New Roman"/>
          <w:color w:val="FF0000"/>
          <w:sz w:val="24"/>
          <w:szCs w:val="24"/>
        </w:rPr>
        <w:t xml:space="preserve">, </w:t>
      </w:r>
      <w:r w:rsidR="008F76EB" w:rsidRPr="00964131">
        <w:rPr>
          <w:rFonts w:ascii="Times New Roman" w:hAnsi="Times New Roman" w:cs="Times New Roman"/>
          <w:color w:val="FF0000"/>
          <w:sz w:val="24"/>
          <w:szCs w:val="24"/>
        </w:rPr>
        <w:t xml:space="preserve">vitamins, minerals, phytochemicals </w:t>
      </w:r>
      <w:r w:rsidR="00A31462" w:rsidRPr="00964131">
        <w:rPr>
          <w:rFonts w:ascii="Times New Roman" w:hAnsi="Times New Roman" w:cs="Times New Roman"/>
          <w:color w:val="FF0000"/>
          <w:sz w:val="24"/>
          <w:szCs w:val="24"/>
        </w:rPr>
        <w:t xml:space="preserve">and </w:t>
      </w:r>
      <w:r w:rsidR="008F76EB" w:rsidRPr="00964131">
        <w:rPr>
          <w:rFonts w:ascii="Times New Roman" w:hAnsi="Times New Roman" w:cs="Times New Roman"/>
          <w:color w:val="FF0000"/>
          <w:sz w:val="24"/>
          <w:szCs w:val="24"/>
        </w:rPr>
        <w:t xml:space="preserve">antinutrients </w:t>
      </w:r>
      <w:r w:rsidR="00A31462" w:rsidRPr="00964131">
        <w:rPr>
          <w:rFonts w:ascii="Times New Roman" w:hAnsi="Times New Roman" w:cs="Times New Roman"/>
          <w:color w:val="FF0000"/>
          <w:sz w:val="24"/>
          <w:szCs w:val="24"/>
        </w:rPr>
        <w:t xml:space="preserve">in </w:t>
      </w:r>
      <w:r w:rsidR="008F76EB" w:rsidRPr="00964131">
        <w:rPr>
          <w:rFonts w:ascii="Times New Roman" w:hAnsi="Times New Roman" w:cs="Times New Roman"/>
          <w:color w:val="FF0000"/>
          <w:sz w:val="24"/>
          <w:szCs w:val="24"/>
        </w:rPr>
        <w:t xml:space="preserve">the </w:t>
      </w:r>
      <w:proofErr w:type="spellStart"/>
      <w:r w:rsidR="008F76EB" w:rsidRPr="00964131">
        <w:rPr>
          <w:rFonts w:ascii="Times New Roman" w:hAnsi="Times New Roman" w:cs="Times New Roman"/>
          <w:color w:val="FF0000"/>
          <w:sz w:val="24"/>
          <w:szCs w:val="24"/>
        </w:rPr>
        <w:t>riped</w:t>
      </w:r>
      <w:proofErr w:type="spellEnd"/>
      <w:r w:rsidR="00A31462" w:rsidRPr="00964131">
        <w:rPr>
          <w:rFonts w:ascii="Times New Roman" w:hAnsi="Times New Roman" w:cs="Times New Roman"/>
          <w:color w:val="FF0000"/>
          <w:sz w:val="24"/>
          <w:szCs w:val="24"/>
        </w:rPr>
        <w:t xml:space="preserve"> </w:t>
      </w:r>
      <w:proofErr w:type="spellStart"/>
      <w:r w:rsidR="00A31462" w:rsidRPr="00964131">
        <w:rPr>
          <w:rFonts w:ascii="Times New Roman" w:hAnsi="Times New Roman" w:cs="Times New Roman"/>
          <w:i/>
          <w:color w:val="FF0000"/>
          <w:sz w:val="24"/>
          <w:szCs w:val="24"/>
        </w:rPr>
        <w:t>Ficus</w:t>
      </w:r>
      <w:proofErr w:type="spellEnd"/>
      <w:r w:rsidR="00A31462" w:rsidRPr="00964131">
        <w:rPr>
          <w:rFonts w:ascii="Times New Roman" w:hAnsi="Times New Roman" w:cs="Times New Roman"/>
          <w:i/>
          <w:color w:val="FF0000"/>
          <w:sz w:val="24"/>
          <w:szCs w:val="24"/>
        </w:rPr>
        <w:t xml:space="preserve"> </w:t>
      </w:r>
      <w:proofErr w:type="spellStart"/>
      <w:r w:rsidR="00A31462" w:rsidRPr="00964131">
        <w:rPr>
          <w:rFonts w:ascii="Times New Roman" w:hAnsi="Times New Roman" w:cs="Times New Roman"/>
          <w:i/>
          <w:color w:val="FF0000"/>
          <w:sz w:val="24"/>
          <w:szCs w:val="24"/>
        </w:rPr>
        <w:t>capensis</w:t>
      </w:r>
      <w:proofErr w:type="spellEnd"/>
      <w:r w:rsidR="00A31462" w:rsidRPr="00964131">
        <w:rPr>
          <w:rFonts w:ascii="Times New Roman" w:hAnsi="Times New Roman" w:cs="Times New Roman"/>
          <w:color w:val="FF0000"/>
          <w:sz w:val="24"/>
          <w:szCs w:val="24"/>
        </w:rPr>
        <w:t xml:space="preserve"> </w:t>
      </w:r>
      <w:r w:rsidR="008F76EB" w:rsidRPr="00964131">
        <w:rPr>
          <w:rFonts w:ascii="Times New Roman" w:hAnsi="Times New Roman" w:cs="Times New Roman"/>
          <w:color w:val="FF0000"/>
          <w:sz w:val="24"/>
          <w:szCs w:val="24"/>
        </w:rPr>
        <w:t xml:space="preserve">fruits </w:t>
      </w:r>
      <w:r w:rsidR="00201E03">
        <w:rPr>
          <w:rFonts w:ascii="Times New Roman" w:hAnsi="Times New Roman" w:cs="Times New Roman"/>
          <w:color w:val="FF0000"/>
          <w:sz w:val="24"/>
          <w:szCs w:val="24"/>
        </w:rPr>
        <w:t>promote</w:t>
      </w:r>
      <w:r w:rsidR="00A31462" w:rsidRPr="00964131">
        <w:rPr>
          <w:rFonts w:ascii="Times New Roman" w:hAnsi="Times New Roman" w:cs="Times New Roman"/>
          <w:color w:val="FF0000"/>
          <w:sz w:val="24"/>
          <w:szCs w:val="24"/>
        </w:rPr>
        <w:t xml:space="preserve"> the use of the</w:t>
      </w:r>
      <w:r w:rsidR="008F76EB" w:rsidRPr="00964131">
        <w:rPr>
          <w:rFonts w:ascii="Times New Roman" w:hAnsi="Times New Roman" w:cs="Times New Roman"/>
          <w:color w:val="FF0000"/>
          <w:sz w:val="24"/>
          <w:szCs w:val="24"/>
        </w:rPr>
        <w:t xml:space="preserve"> </w:t>
      </w:r>
      <w:proofErr w:type="spellStart"/>
      <w:r w:rsidR="008F76EB" w:rsidRPr="00964131">
        <w:rPr>
          <w:rFonts w:ascii="Times New Roman" w:hAnsi="Times New Roman" w:cs="Times New Roman"/>
          <w:color w:val="FF0000"/>
          <w:sz w:val="24"/>
          <w:szCs w:val="24"/>
        </w:rPr>
        <w:t>riped</w:t>
      </w:r>
      <w:proofErr w:type="spellEnd"/>
      <w:r w:rsidR="00A31462" w:rsidRPr="00964131">
        <w:rPr>
          <w:rFonts w:ascii="Times New Roman" w:hAnsi="Times New Roman" w:cs="Times New Roman"/>
          <w:color w:val="FF0000"/>
          <w:sz w:val="24"/>
          <w:szCs w:val="24"/>
        </w:rPr>
        <w:t xml:space="preserve"> fruits of </w:t>
      </w:r>
      <w:proofErr w:type="spellStart"/>
      <w:r w:rsidR="00A31462" w:rsidRPr="00964131">
        <w:rPr>
          <w:rFonts w:ascii="Times New Roman" w:hAnsi="Times New Roman" w:cs="Times New Roman"/>
          <w:i/>
          <w:color w:val="FF0000"/>
          <w:sz w:val="24"/>
          <w:szCs w:val="24"/>
        </w:rPr>
        <w:t>Ficus</w:t>
      </w:r>
      <w:proofErr w:type="spellEnd"/>
      <w:r w:rsidR="00A31462" w:rsidRPr="00964131">
        <w:rPr>
          <w:rFonts w:ascii="Times New Roman" w:hAnsi="Times New Roman" w:cs="Times New Roman"/>
          <w:i/>
          <w:color w:val="FF0000"/>
          <w:sz w:val="24"/>
          <w:szCs w:val="24"/>
        </w:rPr>
        <w:t xml:space="preserve"> </w:t>
      </w:r>
      <w:proofErr w:type="spellStart"/>
      <w:r w:rsidR="00A31462" w:rsidRPr="00964131">
        <w:rPr>
          <w:rFonts w:ascii="Times New Roman" w:hAnsi="Times New Roman" w:cs="Times New Roman"/>
          <w:i/>
          <w:color w:val="FF0000"/>
          <w:sz w:val="24"/>
          <w:szCs w:val="24"/>
        </w:rPr>
        <w:t>capensis</w:t>
      </w:r>
      <w:proofErr w:type="spellEnd"/>
      <w:r w:rsidR="00A31462" w:rsidRPr="00964131">
        <w:rPr>
          <w:rFonts w:ascii="Times New Roman" w:hAnsi="Times New Roman" w:cs="Times New Roman"/>
          <w:color w:val="FF0000"/>
          <w:sz w:val="24"/>
          <w:szCs w:val="24"/>
        </w:rPr>
        <w:t xml:space="preserve"> fo</w:t>
      </w:r>
      <w:r w:rsidR="00964131">
        <w:rPr>
          <w:rFonts w:ascii="Times New Roman" w:hAnsi="Times New Roman" w:cs="Times New Roman"/>
          <w:color w:val="FF0000"/>
          <w:sz w:val="24"/>
          <w:szCs w:val="24"/>
        </w:rPr>
        <w:t xml:space="preserve">r food and therapeutic uses </w:t>
      </w:r>
      <w:r w:rsidR="00201E03">
        <w:rPr>
          <w:rFonts w:ascii="Times New Roman" w:hAnsi="Times New Roman" w:cs="Times New Roman"/>
          <w:color w:val="FF0000"/>
          <w:sz w:val="24"/>
          <w:szCs w:val="24"/>
        </w:rPr>
        <w:t>in various</w:t>
      </w:r>
      <w:r w:rsidR="00A31462" w:rsidRPr="00964131">
        <w:rPr>
          <w:rFonts w:ascii="Times New Roman" w:hAnsi="Times New Roman" w:cs="Times New Roman"/>
          <w:color w:val="FF0000"/>
          <w:sz w:val="24"/>
          <w:szCs w:val="24"/>
        </w:rPr>
        <w:t xml:space="preserve"> parts of Nigeria.</w:t>
      </w:r>
      <w:r w:rsidR="00A31462" w:rsidRPr="00964131">
        <w:rPr>
          <w:color w:val="FF0000"/>
        </w:rPr>
        <w:t xml:space="preserve"> </w:t>
      </w:r>
    </w:p>
    <w:p w14:paraId="4939EE25" w14:textId="77777777" w:rsidR="006872EC" w:rsidRPr="00D95D9A" w:rsidRDefault="006872EC" w:rsidP="008C6942">
      <w:pPr>
        <w:jc w:val="both"/>
        <w:rPr>
          <w:rFonts w:ascii="Times New Roman" w:hAnsi="Times New Roman" w:cs="Times New Roman"/>
          <w:sz w:val="14"/>
          <w:szCs w:val="14"/>
        </w:rPr>
      </w:pPr>
    </w:p>
    <w:p w14:paraId="0018D4CA" w14:textId="5CEE135D" w:rsidR="006872EC" w:rsidRPr="00D95D9A" w:rsidRDefault="006872EC" w:rsidP="008C6942">
      <w:pPr>
        <w:jc w:val="both"/>
        <w:rPr>
          <w:rFonts w:ascii="Times New Roman" w:hAnsi="Times New Roman" w:cs="Times New Roman"/>
          <w:sz w:val="24"/>
          <w:szCs w:val="24"/>
        </w:rPr>
      </w:pPr>
      <w:r w:rsidRPr="00D95D9A">
        <w:rPr>
          <w:rFonts w:ascii="Times New Roman" w:hAnsi="Times New Roman" w:cs="Times New Roman"/>
          <w:b/>
          <w:bCs/>
          <w:sz w:val="24"/>
          <w:szCs w:val="24"/>
        </w:rPr>
        <w:t>Keywords</w:t>
      </w:r>
      <w:r w:rsidRPr="00D95D9A">
        <w:rPr>
          <w:rFonts w:ascii="Times New Roman" w:hAnsi="Times New Roman" w:cs="Times New Roman"/>
          <w:sz w:val="24"/>
          <w:szCs w:val="24"/>
        </w:rPr>
        <w:t xml:space="preserve">: </w:t>
      </w:r>
      <w:proofErr w:type="spellStart"/>
      <w:r w:rsidRPr="00D95D9A">
        <w:rPr>
          <w:rFonts w:ascii="Times New Roman" w:hAnsi="Times New Roman" w:cs="Times New Roman"/>
          <w:i/>
          <w:iCs/>
          <w:sz w:val="24"/>
          <w:szCs w:val="24"/>
        </w:rPr>
        <w:t>Ficus</w:t>
      </w:r>
      <w:proofErr w:type="spellEnd"/>
      <w:r w:rsidRPr="00D95D9A">
        <w:rPr>
          <w:rFonts w:ascii="Times New Roman" w:hAnsi="Times New Roman" w:cs="Times New Roman"/>
          <w:i/>
          <w:iCs/>
          <w:sz w:val="24"/>
          <w:szCs w:val="24"/>
        </w:rPr>
        <w:t xml:space="preserve"> </w:t>
      </w:r>
      <w:proofErr w:type="spellStart"/>
      <w:r w:rsidRPr="00D95D9A">
        <w:rPr>
          <w:rFonts w:ascii="Times New Roman" w:hAnsi="Times New Roman" w:cs="Times New Roman"/>
          <w:i/>
          <w:iCs/>
          <w:sz w:val="24"/>
          <w:szCs w:val="24"/>
        </w:rPr>
        <w:t>capensis</w:t>
      </w:r>
      <w:proofErr w:type="spellEnd"/>
      <w:r w:rsidRPr="00D95D9A">
        <w:rPr>
          <w:rFonts w:ascii="Times New Roman" w:hAnsi="Times New Roman" w:cs="Times New Roman"/>
          <w:sz w:val="24"/>
          <w:szCs w:val="24"/>
        </w:rPr>
        <w:t xml:space="preserve">, </w:t>
      </w:r>
      <w:proofErr w:type="spellStart"/>
      <w:r w:rsidRPr="00D95D9A">
        <w:rPr>
          <w:rFonts w:ascii="Times New Roman" w:hAnsi="Times New Roman" w:cs="Times New Roman"/>
          <w:sz w:val="24"/>
          <w:szCs w:val="24"/>
        </w:rPr>
        <w:t>neutraceutical</w:t>
      </w:r>
      <w:proofErr w:type="spellEnd"/>
      <w:r w:rsidRPr="00D95D9A">
        <w:rPr>
          <w:rFonts w:ascii="Times New Roman" w:hAnsi="Times New Roman" w:cs="Times New Roman"/>
          <w:sz w:val="24"/>
          <w:szCs w:val="24"/>
        </w:rPr>
        <w:t xml:space="preserve">, proximate, </w:t>
      </w:r>
      <w:proofErr w:type="spellStart"/>
      <w:r w:rsidRPr="00D95D9A">
        <w:rPr>
          <w:rFonts w:ascii="Times New Roman" w:hAnsi="Times New Roman" w:cs="Times New Roman"/>
          <w:sz w:val="24"/>
          <w:szCs w:val="24"/>
        </w:rPr>
        <w:t>riped</w:t>
      </w:r>
      <w:proofErr w:type="spellEnd"/>
      <w:r w:rsidRPr="00D95D9A">
        <w:rPr>
          <w:rFonts w:ascii="Times New Roman" w:hAnsi="Times New Roman" w:cs="Times New Roman"/>
          <w:sz w:val="24"/>
          <w:szCs w:val="24"/>
        </w:rPr>
        <w:t xml:space="preserve">, proteins, fats, ash, </w:t>
      </w:r>
      <w:proofErr w:type="spellStart"/>
      <w:r w:rsidRPr="00D95D9A">
        <w:rPr>
          <w:rFonts w:ascii="Times New Roman" w:hAnsi="Times New Roman" w:cs="Times New Roman"/>
          <w:sz w:val="24"/>
          <w:szCs w:val="24"/>
        </w:rPr>
        <w:t>fibre</w:t>
      </w:r>
      <w:proofErr w:type="spellEnd"/>
    </w:p>
    <w:p w14:paraId="0CA283FB" w14:textId="77777777" w:rsidR="006872EC" w:rsidRPr="00D95D9A" w:rsidRDefault="006872EC" w:rsidP="008C6942">
      <w:pPr>
        <w:jc w:val="both"/>
        <w:rPr>
          <w:rFonts w:ascii="Times New Roman" w:hAnsi="Times New Roman" w:cs="Times New Roman"/>
          <w:sz w:val="24"/>
          <w:szCs w:val="24"/>
        </w:rPr>
      </w:pPr>
    </w:p>
    <w:p w14:paraId="6499366A" w14:textId="6938E0E6" w:rsidR="00CA154C" w:rsidRPr="00D95D9A" w:rsidRDefault="007D2FE1" w:rsidP="00F045E2">
      <w:pPr>
        <w:pStyle w:val="ListParagraph"/>
        <w:numPr>
          <w:ilvl w:val="0"/>
          <w:numId w:val="11"/>
        </w:numPr>
        <w:jc w:val="both"/>
        <w:rPr>
          <w:rFonts w:ascii="Times New Roman" w:hAnsi="Times New Roman" w:cs="Times New Roman"/>
          <w:b/>
          <w:sz w:val="24"/>
          <w:szCs w:val="24"/>
        </w:rPr>
      </w:pPr>
      <w:r w:rsidRPr="00D95D9A">
        <w:rPr>
          <w:rFonts w:ascii="Times New Roman" w:hAnsi="Times New Roman" w:cs="Times New Roman"/>
          <w:b/>
          <w:sz w:val="24"/>
          <w:szCs w:val="24"/>
        </w:rPr>
        <w:t>INTRODUCTION</w:t>
      </w:r>
    </w:p>
    <w:p w14:paraId="79A05048" w14:textId="6629BC92" w:rsidR="007D1452" w:rsidRPr="00D95D9A" w:rsidRDefault="007D2FE1" w:rsidP="008C6942">
      <w:pPr>
        <w:jc w:val="both"/>
        <w:rPr>
          <w:rFonts w:ascii="Georgia" w:hAnsi="Georgia"/>
          <w:color w:val="1F1F1F"/>
        </w:rPr>
      </w:pPr>
      <w:r w:rsidRPr="00201E03">
        <w:rPr>
          <w:rStyle w:val="Emphasis"/>
          <w:rFonts w:ascii="Times New Roman" w:hAnsi="Times New Roman" w:cs="Times New Roman"/>
          <w:color w:val="FF0000"/>
          <w:spacing w:val="6"/>
          <w:sz w:val="24"/>
          <w:szCs w:val="24"/>
        </w:rPr>
        <w:t>Ficus capensis</w:t>
      </w:r>
      <w:r w:rsidRPr="00201E03">
        <w:rPr>
          <w:rFonts w:ascii="Times New Roman" w:hAnsi="Times New Roman" w:cs="Times New Roman"/>
          <w:color w:val="FF0000"/>
          <w:spacing w:val="6"/>
          <w:sz w:val="24"/>
          <w:szCs w:val="24"/>
        </w:rPr>
        <w:t xml:space="preserve"> is a tree species </w:t>
      </w:r>
      <w:r w:rsidR="00201E03">
        <w:rPr>
          <w:rFonts w:ascii="Times New Roman" w:hAnsi="Times New Roman" w:cs="Times New Roman"/>
          <w:color w:val="FF0000"/>
          <w:spacing w:val="6"/>
          <w:sz w:val="24"/>
          <w:szCs w:val="24"/>
        </w:rPr>
        <w:t>which belongs</w:t>
      </w:r>
      <w:r w:rsidRPr="00201E03">
        <w:rPr>
          <w:rFonts w:ascii="Times New Roman" w:hAnsi="Times New Roman" w:cs="Times New Roman"/>
          <w:color w:val="FF0000"/>
          <w:spacing w:val="6"/>
          <w:sz w:val="24"/>
          <w:szCs w:val="24"/>
        </w:rPr>
        <w:t xml:space="preserve"> to the </w:t>
      </w:r>
      <w:proofErr w:type="spellStart"/>
      <w:r w:rsidRPr="00201E03">
        <w:rPr>
          <w:rFonts w:ascii="Times New Roman" w:hAnsi="Times New Roman" w:cs="Times New Roman"/>
          <w:color w:val="FF0000"/>
          <w:spacing w:val="6"/>
          <w:sz w:val="24"/>
          <w:szCs w:val="24"/>
        </w:rPr>
        <w:t>Moraceae</w:t>
      </w:r>
      <w:proofErr w:type="spellEnd"/>
      <w:r w:rsidRPr="00201E03">
        <w:rPr>
          <w:rFonts w:ascii="Times New Roman" w:hAnsi="Times New Roman" w:cs="Times New Roman"/>
          <w:color w:val="FF0000"/>
          <w:spacing w:val="6"/>
          <w:sz w:val="24"/>
          <w:szCs w:val="24"/>
        </w:rPr>
        <w:t xml:space="preserve"> family</w:t>
      </w:r>
      <w:r w:rsidR="00201E03">
        <w:rPr>
          <w:rFonts w:ascii="Times New Roman" w:hAnsi="Times New Roman" w:cs="Times New Roman"/>
          <w:color w:val="FF0000"/>
          <w:spacing w:val="6"/>
          <w:sz w:val="24"/>
          <w:szCs w:val="24"/>
        </w:rPr>
        <w:t>. It is a medium-sized tree with heights ranging from</w:t>
      </w:r>
      <w:r w:rsidRPr="00201E03">
        <w:rPr>
          <w:rFonts w:ascii="Times New Roman" w:hAnsi="Times New Roman" w:cs="Times New Roman"/>
          <w:color w:val="FF0000"/>
          <w:spacing w:val="6"/>
          <w:sz w:val="24"/>
          <w:szCs w:val="24"/>
        </w:rPr>
        <w:t xml:space="preserve"> 10-15 meters (33-49</w:t>
      </w:r>
      <w:r w:rsidR="00201E03">
        <w:rPr>
          <w:rFonts w:ascii="Times New Roman" w:hAnsi="Times New Roman" w:cs="Times New Roman"/>
          <w:color w:val="FF0000"/>
          <w:spacing w:val="6"/>
          <w:sz w:val="24"/>
          <w:szCs w:val="24"/>
        </w:rPr>
        <w:t xml:space="preserve"> feet). The tree has a</w:t>
      </w:r>
      <w:r w:rsidRPr="00201E03">
        <w:rPr>
          <w:rFonts w:ascii="Times New Roman" w:hAnsi="Times New Roman" w:cs="Times New Roman"/>
          <w:color w:val="FF0000"/>
          <w:spacing w:val="6"/>
          <w:sz w:val="24"/>
          <w:szCs w:val="24"/>
        </w:rPr>
        <w:t xml:space="preserve"> waxy</w:t>
      </w:r>
      <w:r w:rsidR="00201E03">
        <w:rPr>
          <w:rFonts w:ascii="Times New Roman" w:hAnsi="Times New Roman" w:cs="Times New Roman"/>
          <w:color w:val="FF0000"/>
          <w:spacing w:val="6"/>
          <w:sz w:val="24"/>
          <w:szCs w:val="24"/>
        </w:rPr>
        <w:t xml:space="preserve"> and</w:t>
      </w:r>
      <w:r w:rsidRPr="00201E03">
        <w:rPr>
          <w:rFonts w:ascii="Times New Roman" w:hAnsi="Times New Roman" w:cs="Times New Roman"/>
          <w:color w:val="FF0000"/>
          <w:spacing w:val="6"/>
          <w:sz w:val="24"/>
          <w:szCs w:val="24"/>
        </w:rPr>
        <w:t xml:space="preserve"> </w:t>
      </w:r>
      <w:r w:rsidR="00201E03" w:rsidRPr="00201E03">
        <w:rPr>
          <w:rFonts w:ascii="Times New Roman" w:hAnsi="Times New Roman" w:cs="Times New Roman"/>
          <w:color w:val="FF0000"/>
          <w:spacing w:val="6"/>
          <w:sz w:val="24"/>
          <w:szCs w:val="24"/>
        </w:rPr>
        <w:t>canopy</w:t>
      </w:r>
      <w:r w:rsidR="00201E03">
        <w:rPr>
          <w:rFonts w:ascii="Times New Roman" w:hAnsi="Times New Roman" w:cs="Times New Roman"/>
          <w:color w:val="FF0000"/>
          <w:spacing w:val="6"/>
          <w:sz w:val="24"/>
          <w:szCs w:val="24"/>
        </w:rPr>
        <w:t>-like</w:t>
      </w:r>
      <w:r w:rsidR="00201E03" w:rsidRPr="00201E03">
        <w:rPr>
          <w:rFonts w:ascii="Times New Roman" w:hAnsi="Times New Roman" w:cs="Times New Roman"/>
          <w:color w:val="FF0000"/>
          <w:spacing w:val="6"/>
          <w:sz w:val="24"/>
          <w:szCs w:val="24"/>
        </w:rPr>
        <w:t xml:space="preserve"> </w:t>
      </w:r>
      <w:r w:rsidR="00201E03">
        <w:rPr>
          <w:rFonts w:ascii="Times New Roman" w:hAnsi="Times New Roman" w:cs="Times New Roman"/>
          <w:color w:val="FF0000"/>
          <w:spacing w:val="6"/>
          <w:sz w:val="24"/>
          <w:szCs w:val="24"/>
        </w:rPr>
        <w:t>leaves. It’s</w:t>
      </w:r>
      <w:r w:rsidRPr="00201E03">
        <w:rPr>
          <w:rFonts w:ascii="Times New Roman" w:hAnsi="Times New Roman" w:cs="Times New Roman"/>
          <w:color w:val="FF0000"/>
          <w:spacing w:val="6"/>
          <w:sz w:val="24"/>
          <w:szCs w:val="24"/>
        </w:rPr>
        <w:t xml:space="preserve"> leaves are</w:t>
      </w:r>
      <w:r w:rsidR="00201E03">
        <w:rPr>
          <w:rFonts w:ascii="Times New Roman" w:hAnsi="Times New Roman" w:cs="Times New Roman"/>
          <w:color w:val="FF0000"/>
          <w:spacing w:val="6"/>
          <w:sz w:val="24"/>
          <w:szCs w:val="24"/>
        </w:rPr>
        <w:t xml:space="preserve"> alternate, simple, and hard, with a</w:t>
      </w:r>
      <w:r w:rsidR="00796DB7">
        <w:rPr>
          <w:rFonts w:ascii="Times New Roman" w:hAnsi="Times New Roman" w:cs="Times New Roman"/>
          <w:color w:val="FF0000"/>
          <w:spacing w:val="6"/>
          <w:sz w:val="24"/>
          <w:szCs w:val="24"/>
        </w:rPr>
        <w:t xml:space="preserve"> glossy surface. The leaf blades are obovate with prominent veins. </w:t>
      </w:r>
      <w:r w:rsidRPr="00201E03">
        <w:rPr>
          <w:rFonts w:ascii="Times New Roman" w:hAnsi="Times New Roman" w:cs="Times New Roman"/>
          <w:color w:val="FF0000"/>
          <w:spacing w:val="6"/>
          <w:sz w:val="24"/>
          <w:szCs w:val="24"/>
        </w:rPr>
        <w:t xml:space="preserve"> </w:t>
      </w:r>
      <w:proofErr w:type="spellStart"/>
      <w:r w:rsidRPr="00201E03">
        <w:rPr>
          <w:rStyle w:val="Emphasis"/>
          <w:rFonts w:ascii="Times New Roman" w:hAnsi="Times New Roman" w:cs="Times New Roman"/>
          <w:color w:val="FF0000"/>
          <w:spacing w:val="6"/>
          <w:sz w:val="24"/>
          <w:szCs w:val="24"/>
        </w:rPr>
        <w:t>Ficus</w:t>
      </w:r>
      <w:proofErr w:type="spellEnd"/>
      <w:r w:rsidRPr="00201E03">
        <w:rPr>
          <w:rStyle w:val="Emphasis"/>
          <w:rFonts w:ascii="Times New Roman" w:hAnsi="Times New Roman" w:cs="Times New Roman"/>
          <w:color w:val="FF0000"/>
          <w:spacing w:val="6"/>
          <w:sz w:val="24"/>
          <w:szCs w:val="24"/>
        </w:rPr>
        <w:t xml:space="preserve"> </w:t>
      </w:r>
      <w:proofErr w:type="spellStart"/>
      <w:r w:rsidRPr="00201E03">
        <w:rPr>
          <w:rStyle w:val="Emphasis"/>
          <w:rFonts w:ascii="Times New Roman" w:hAnsi="Times New Roman" w:cs="Times New Roman"/>
          <w:color w:val="FF0000"/>
          <w:spacing w:val="6"/>
          <w:sz w:val="24"/>
          <w:szCs w:val="24"/>
        </w:rPr>
        <w:t>capensis</w:t>
      </w:r>
      <w:proofErr w:type="spellEnd"/>
      <w:r w:rsidRPr="00201E03">
        <w:rPr>
          <w:rFonts w:ascii="Times New Roman" w:hAnsi="Times New Roman" w:cs="Times New Roman"/>
          <w:color w:val="FF0000"/>
          <w:spacing w:val="6"/>
          <w:sz w:val="24"/>
          <w:szCs w:val="24"/>
        </w:rPr>
        <w:t xml:space="preserve"> </w:t>
      </w:r>
      <w:r w:rsidR="00796DB7">
        <w:rPr>
          <w:rFonts w:ascii="Times New Roman" w:hAnsi="Times New Roman" w:cs="Times New Roman"/>
          <w:color w:val="FF0000"/>
          <w:spacing w:val="6"/>
          <w:sz w:val="24"/>
          <w:szCs w:val="24"/>
        </w:rPr>
        <w:t>fruits are small, round</w:t>
      </w:r>
      <w:r w:rsidRPr="00201E03">
        <w:rPr>
          <w:rFonts w:ascii="Times New Roman" w:hAnsi="Times New Roman" w:cs="Times New Roman"/>
          <w:color w:val="FF0000"/>
          <w:spacing w:val="6"/>
          <w:sz w:val="24"/>
          <w:szCs w:val="24"/>
        </w:rPr>
        <w:t xml:space="preserve"> and </w:t>
      </w:r>
      <w:r w:rsidR="00796DB7">
        <w:rPr>
          <w:rFonts w:ascii="Times New Roman" w:hAnsi="Times New Roman" w:cs="Times New Roman"/>
          <w:color w:val="FF0000"/>
          <w:spacing w:val="6"/>
          <w:sz w:val="24"/>
          <w:szCs w:val="24"/>
        </w:rPr>
        <w:t>usually turn from green to red</w:t>
      </w:r>
      <w:r w:rsidRPr="00201E03">
        <w:rPr>
          <w:rFonts w:ascii="Times New Roman" w:hAnsi="Times New Roman" w:cs="Times New Roman"/>
          <w:color w:val="FF0000"/>
          <w:spacing w:val="6"/>
          <w:sz w:val="24"/>
          <w:szCs w:val="24"/>
        </w:rPr>
        <w:t xml:space="preserve"> when ripe </w:t>
      </w:r>
      <w:r w:rsidRPr="00201E03">
        <w:rPr>
          <w:rFonts w:ascii="Times New Roman" w:hAnsi="Times New Roman" w:cs="Times New Roman"/>
          <w:color w:val="FF0000"/>
          <w:sz w:val="24"/>
          <w:szCs w:val="24"/>
        </w:rPr>
        <w:t>(Berg, 2020)</w:t>
      </w:r>
      <w:r w:rsidRPr="00201E03">
        <w:rPr>
          <w:rFonts w:ascii="Times New Roman" w:hAnsi="Times New Roman" w:cs="Times New Roman"/>
          <w:color w:val="FF0000"/>
          <w:spacing w:val="6"/>
          <w:sz w:val="24"/>
          <w:szCs w:val="24"/>
        </w:rPr>
        <w:t>. The fruits are enclosed within a fleshy structure known as a syconium, which is characteristic of fig</w:t>
      </w:r>
      <w:r w:rsidR="00796DB7">
        <w:rPr>
          <w:rFonts w:ascii="Times New Roman" w:hAnsi="Times New Roman" w:cs="Times New Roman"/>
          <w:color w:val="FF0000"/>
          <w:spacing w:val="6"/>
          <w:sz w:val="24"/>
          <w:szCs w:val="24"/>
        </w:rPr>
        <w:t xml:space="preserve">s. The </w:t>
      </w:r>
      <w:proofErr w:type="spellStart"/>
      <w:r w:rsidR="00796DB7">
        <w:rPr>
          <w:rFonts w:ascii="Times New Roman" w:hAnsi="Times New Roman" w:cs="Times New Roman"/>
          <w:color w:val="FF0000"/>
          <w:spacing w:val="6"/>
          <w:sz w:val="24"/>
          <w:szCs w:val="24"/>
        </w:rPr>
        <w:t>riped</w:t>
      </w:r>
      <w:proofErr w:type="spellEnd"/>
      <w:r w:rsidRPr="00201E03">
        <w:rPr>
          <w:rFonts w:ascii="Times New Roman" w:hAnsi="Times New Roman" w:cs="Times New Roman"/>
          <w:color w:val="FF0000"/>
          <w:spacing w:val="6"/>
          <w:sz w:val="24"/>
          <w:szCs w:val="24"/>
        </w:rPr>
        <w:t xml:space="preserve"> fruits of </w:t>
      </w:r>
      <w:proofErr w:type="spellStart"/>
      <w:r w:rsidRPr="00201E03">
        <w:rPr>
          <w:rStyle w:val="Emphasis"/>
          <w:rFonts w:ascii="Times New Roman" w:hAnsi="Times New Roman" w:cs="Times New Roman"/>
          <w:color w:val="FF0000"/>
          <w:spacing w:val="6"/>
          <w:sz w:val="24"/>
          <w:szCs w:val="24"/>
        </w:rPr>
        <w:t>Ficus</w:t>
      </w:r>
      <w:proofErr w:type="spellEnd"/>
      <w:r w:rsidRPr="00201E03">
        <w:rPr>
          <w:rStyle w:val="Emphasis"/>
          <w:rFonts w:ascii="Times New Roman" w:hAnsi="Times New Roman" w:cs="Times New Roman"/>
          <w:color w:val="FF0000"/>
          <w:spacing w:val="6"/>
          <w:sz w:val="24"/>
          <w:szCs w:val="24"/>
        </w:rPr>
        <w:t xml:space="preserve"> </w:t>
      </w:r>
      <w:proofErr w:type="spellStart"/>
      <w:r w:rsidRPr="00201E03">
        <w:rPr>
          <w:rStyle w:val="Emphasis"/>
          <w:rFonts w:ascii="Times New Roman" w:hAnsi="Times New Roman" w:cs="Times New Roman"/>
          <w:color w:val="FF0000"/>
          <w:spacing w:val="6"/>
          <w:sz w:val="24"/>
          <w:szCs w:val="24"/>
        </w:rPr>
        <w:t>capensis</w:t>
      </w:r>
      <w:proofErr w:type="spellEnd"/>
      <w:r w:rsidR="00796DB7">
        <w:rPr>
          <w:rFonts w:ascii="Times New Roman" w:hAnsi="Times New Roman" w:cs="Times New Roman"/>
          <w:color w:val="FF0000"/>
          <w:spacing w:val="6"/>
          <w:sz w:val="24"/>
          <w:szCs w:val="24"/>
        </w:rPr>
        <w:t xml:space="preserve"> are enjoyed by different kinds of animals which includes birds, monkeys, and bats, this promotes the dispersion of </w:t>
      </w:r>
      <w:r w:rsidRPr="00201E03">
        <w:rPr>
          <w:rFonts w:ascii="Times New Roman" w:hAnsi="Times New Roman" w:cs="Times New Roman"/>
          <w:color w:val="FF0000"/>
          <w:spacing w:val="6"/>
          <w:sz w:val="24"/>
          <w:szCs w:val="24"/>
        </w:rPr>
        <w:t xml:space="preserve">the seeds and </w:t>
      </w:r>
      <w:r w:rsidR="00352731">
        <w:rPr>
          <w:rFonts w:ascii="Times New Roman" w:hAnsi="Times New Roman" w:cs="Times New Roman"/>
          <w:color w:val="FF0000"/>
          <w:spacing w:val="6"/>
          <w:sz w:val="24"/>
          <w:szCs w:val="24"/>
        </w:rPr>
        <w:t xml:space="preserve">as well contribute to its reproductivity. The </w:t>
      </w:r>
      <w:proofErr w:type="spellStart"/>
      <w:r w:rsidR="00352731">
        <w:rPr>
          <w:rFonts w:ascii="Times New Roman" w:hAnsi="Times New Roman" w:cs="Times New Roman"/>
          <w:color w:val="FF0000"/>
          <w:spacing w:val="6"/>
          <w:sz w:val="24"/>
          <w:szCs w:val="24"/>
        </w:rPr>
        <w:t>riped</w:t>
      </w:r>
      <w:proofErr w:type="spellEnd"/>
      <w:r w:rsidR="00352731">
        <w:rPr>
          <w:rFonts w:ascii="Times New Roman" w:hAnsi="Times New Roman" w:cs="Times New Roman"/>
          <w:color w:val="FF0000"/>
          <w:spacing w:val="6"/>
          <w:sz w:val="24"/>
          <w:szCs w:val="24"/>
        </w:rPr>
        <w:t xml:space="preserve"> fruits are </w:t>
      </w:r>
      <w:r w:rsidRPr="00201E03">
        <w:rPr>
          <w:rFonts w:ascii="Times New Roman" w:hAnsi="Times New Roman" w:cs="Times New Roman"/>
          <w:color w:val="FF0000"/>
          <w:spacing w:val="6"/>
          <w:sz w:val="24"/>
          <w:szCs w:val="24"/>
        </w:rPr>
        <w:t xml:space="preserve">consumed </w:t>
      </w:r>
      <w:r w:rsidR="00352731">
        <w:rPr>
          <w:rFonts w:ascii="Times New Roman" w:hAnsi="Times New Roman" w:cs="Times New Roman"/>
          <w:color w:val="FF0000"/>
          <w:spacing w:val="6"/>
          <w:sz w:val="24"/>
          <w:szCs w:val="24"/>
        </w:rPr>
        <w:t xml:space="preserve">in most regions </w:t>
      </w:r>
      <w:r w:rsidRPr="00201E03">
        <w:rPr>
          <w:rFonts w:ascii="Times New Roman" w:hAnsi="Times New Roman" w:cs="Times New Roman"/>
          <w:color w:val="FF0000"/>
          <w:spacing w:val="6"/>
          <w:sz w:val="24"/>
          <w:szCs w:val="24"/>
        </w:rPr>
        <w:t>by loca</w:t>
      </w:r>
      <w:r w:rsidR="00352731">
        <w:rPr>
          <w:rFonts w:ascii="Times New Roman" w:hAnsi="Times New Roman" w:cs="Times New Roman"/>
          <w:color w:val="FF0000"/>
          <w:spacing w:val="6"/>
          <w:sz w:val="24"/>
          <w:szCs w:val="24"/>
        </w:rPr>
        <w:t>l communities for its nutrient</w:t>
      </w:r>
      <w:r w:rsidRPr="00201E03">
        <w:rPr>
          <w:rFonts w:ascii="Times New Roman" w:hAnsi="Times New Roman" w:cs="Times New Roman"/>
          <w:color w:val="FF0000"/>
          <w:spacing w:val="6"/>
          <w:sz w:val="24"/>
          <w:szCs w:val="24"/>
        </w:rPr>
        <w:t xml:space="preserve"> value</w:t>
      </w:r>
      <w:r w:rsidR="00352731">
        <w:rPr>
          <w:rFonts w:ascii="Times New Roman" w:hAnsi="Times New Roman" w:cs="Times New Roman"/>
          <w:color w:val="FF0000"/>
          <w:spacing w:val="6"/>
          <w:sz w:val="24"/>
          <w:szCs w:val="24"/>
        </w:rPr>
        <w:t xml:space="preserve"> and medicinal uses</w:t>
      </w:r>
      <w:r w:rsidRPr="00201E03">
        <w:rPr>
          <w:rFonts w:ascii="Times New Roman" w:hAnsi="Times New Roman" w:cs="Times New Roman"/>
          <w:color w:val="FF0000"/>
          <w:spacing w:val="6"/>
          <w:sz w:val="24"/>
          <w:szCs w:val="24"/>
        </w:rPr>
        <w:t xml:space="preserve">. </w:t>
      </w:r>
      <w:r w:rsidRPr="00201E03">
        <w:rPr>
          <w:rFonts w:ascii="Times New Roman" w:hAnsi="Times New Roman" w:cs="Times New Roman"/>
          <w:color w:val="FF0000"/>
          <w:sz w:val="24"/>
          <w:szCs w:val="24"/>
        </w:rPr>
        <w:t>The plant has been</w:t>
      </w:r>
      <w:r w:rsidR="00352731">
        <w:rPr>
          <w:rFonts w:ascii="Times New Roman" w:hAnsi="Times New Roman" w:cs="Times New Roman"/>
          <w:color w:val="FF0000"/>
          <w:sz w:val="24"/>
          <w:szCs w:val="24"/>
        </w:rPr>
        <w:t xml:space="preserve"> reported to be effective</w:t>
      </w:r>
      <w:r w:rsidRPr="00201E03">
        <w:rPr>
          <w:rFonts w:ascii="Times New Roman" w:hAnsi="Times New Roman" w:cs="Times New Roman"/>
          <w:color w:val="FF0000"/>
          <w:sz w:val="24"/>
          <w:szCs w:val="24"/>
        </w:rPr>
        <w:t xml:space="preserve"> for the management of leprosy, epilepsy, rickets, infertility, </w:t>
      </w:r>
      <w:proofErr w:type="spellStart"/>
      <w:r w:rsidRPr="00201E03">
        <w:rPr>
          <w:rFonts w:ascii="Times New Roman" w:hAnsi="Times New Roman" w:cs="Times New Roman"/>
          <w:color w:val="FF0000"/>
          <w:sz w:val="24"/>
          <w:szCs w:val="24"/>
        </w:rPr>
        <w:t>gonorrhoea</w:t>
      </w:r>
      <w:proofErr w:type="spellEnd"/>
      <w:r w:rsidRPr="00201E03">
        <w:rPr>
          <w:rFonts w:ascii="Times New Roman" w:hAnsi="Times New Roman" w:cs="Times New Roman"/>
          <w:color w:val="FF0000"/>
          <w:sz w:val="24"/>
          <w:szCs w:val="24"/>
        </w:rPr>
        <w:t xml:space="preserve">, </w:t>
      </w:r>
      <w:proofErr w:type="spellStart"/>
      <w:r w:rsidRPr="00201E03">
        <w:rPr>
          <w:rFonts w:ascii="Times New Roman" w:hAnsi="Times New Roman" w:cs="Times New Roman"/>
          <w:color w:val="FF0000"/>
          <w:sz w:val="24"/>
          <w:szCs w:val="24"/>
        </w:rPr>
        <w:t>oedema</w:t>
      </w:r>
      <w:proofErr w:type="spellEnd"/>
      <w:r w:rsidRPr="00201E03">
        <w:rPr>
          <w:rFonts w:ascii="Times New Roman" w:hAnsi="Times New Roman" w:cs="Times New Roman"/>
          <w:color w:val="FF0000"/>
          <w:sz w:val="24"/>
          <w:szCs w:val="24"/>
        </w:rPr>
        <w:t xml:space="preserve">, respiratory disorders and as </w:t>
      </w:r>
      <w:r w:rsidR="00352731">
        <w:rPr>
          <w:rFonts w:ascii="Times New Roman" w:hAnsi="Times New Roman" w:cs="Times New Roman"/>
          <w:color w:val="FF0000"/>
          <w:sz w:val="24"/>
          <w:szCs w:val="24"/>
        </w:rPr>
        <w:t xml:space="preserve">well as </w:t>
      </w:r>
      <w:r w:rsidRPr="00201E03">
        <w:rPr>
          <w:rFonts w:ascii="Times New Roman" w:hAnsi="Times New Roman" w:cs="Times New Roman"/>
          <w:color w:val="FF0000"/>
          <w:sz w:val="24"/>
          <w:szCs w:val="24"/>
        </w:rPr>
        <w:t>emollient</w:t>
      </w:r>
      <w:r w:rsidR="00352731">
        <w:rPr>
          <w:rFonts w:ascii="Times New Roman" w:hAnsi="Times New Roman" w:cs="Times New Roman"/>
          <w:color w:val="FF0000"/>
          <w:sz w:val="24"/>
          <w:szCs w:val="24"/>
        </w:rPr>
        <w:t>.</w:t>
      </w:r>
      <w:r w:rsidRPr="00201E03">
        <w:rPr>
          <w:rFonts w:ascii="Times New Roman" w:hAnsi="Times New Roman" w:cs="Times New Roman"/>
          <w:color w:val="FF0000"/>
          <w:sz w:val="24"/>
          <w:szCs w:val="24"/>
        </w:rPr>
        <w:t xml:space="preserve"> </w:t>
      </w:r>
      <w:r w:rsidRPr="00D95D9A">
        <w:rPr>
          <w:rFonts w:ascii="Times New Roman" w:hAnsi="Times New Roman" w:cs="Times New Roman"/>
          <w:sz w:val="24"/>
          <w:szCs w:val="24"/>
        </w:rPr>
        <w:t>(</w:t>
      </w:r>
      <w:proofErr w:type="spellStart"/>
      <w:r w:rsidRPr="00D95D9A">
        <w:rPr>
          <w:rFonts w:ascii="Times New Roman" w:hAnsi="Times New Roman" w:cs="Times New Roman"/>
          <w:sz w:val="24"/>
          <w:szCs w:val="24"/>
        </w:rPr>
        <w:t>Olowokudejo</w:t>
      </w:r>
      <w:proofErr w:type="spellEnd"/>
      <w:r w:rsidRPr="00D95D9A">
        <w:rPr>
          <w:rFonts w:ascii="Times New Roman" w:hAnsi="Times New Roman" w:cs="Times New Roman"/>
          <w:sz w:val="24"/>
          <w:szCs w:val="24"/>
        </w:rPr>
        <w:t xml:space="preserve"> </w:t>
      </w:r>
      <w:r w:rsidRPr="00D95D9A">
        <w:rPr>
          <w:rFonts w:ascii="Times New Roman" w:hAnsi="Times New Roman" w:cs="Times New Roman"/>
          <w:i/>
          <w:sz w:val="24"/>
          <w:szCs w:val="24"/>
        </w:rPr>
        <w:t>et al</w:t>
      </w:r>
      <w:r w:rsidRPr="00D95D9A">
        <w:rPr>
          <w:rFonts w:ascii="Times New Roman" w:hAnsi="Times New Roman" w:cs="Times New Roman"/>
          <w:sz w:val="24"/>
          <w:szCs w:val="24"/>
        </w:rPr>
        <w:t>., 2018).</w:t>
      </w:r>
      <w:r w:rsidR="003F7674" w:rsidRPr="00D95D9A">
        <w:rPr>
          <w:rFonts w:ascii="Georgia" w:hAnsi="Georgia"/>
          <w:color w:val="1F1F1F"/>
        </w:rPr>
        <w:t xml:space="preserve"> </w:t>
      </w:r>
    </w:p>
    <w:p w14:paraId="05170842" w14:textId="77777777" w:rsidR="007D1452" w:rsidRPr="00D95D9A" w:rsidRDefault="007D1452" w:rsidP="008C6942">
      <w:pPr>
        <w:jc w:val="both"/>
        <w:rPr>
          <w:rFonts w:ascii="Georgia" w:hAnsi="Georgia"/>
          <w:color w:val="1F1F1F"/>
        </w:rPr>
      </w:pPr>
    </w:p>
    <w:p w14:paraId="16DED681" w14:textId="1634DD35" w:rsidR="00E4109B" w:rsidRPr="00D95D9A" w:rsidRDefault="003F7674" w:rsidP="008C6942">
      <w:pPr>
        <w:jc w:val="both"/>
        <w:rPr>
          <w:rFonts w:ascii="Times New Roman" w:hAnsi="Times New Roman" w:cs="Times New Roman"/>
          <w:sz w:val="24"/>
          <w:szCs w:val="24"/>
        </w:rPr>
      </w:pPr>
      <w:r w:rsidRPr="00D95D9A">
        <w:rPr>
          <w:rFonts w:ascii="Times New Roman" w:hAnsi="Times New Roman" w:cs="Times New Roman"/>
          <w:color w:val="1F1F1F"/>
          <w:sz w:val="24"/>
          <w:szCs w:val="24"/>
        </w:rPr>
        <w:t xml:space="preserve">The proximate analysis is </w:t>
      </w:r>
      <w:r w:rsidRPr="00D95D9A">
        <w:rPr>
          <w:rFonts w:ascii="Times New Roman" w:hAnsi="Times New Roman" w:cs="Times New Roman"/>
          <w:color w:val="1F1F1F"/>
          <w:sz w:val="24"/>
          <w:szCs w:val="24"/>
          <w:lang w:val="en"/>
        </w:rPr>
        <w:t xml:space="preserve">a technique </w:t>
      </w:r>
      <w:r w:rsidRPr="00D95D9A">
        <w:rPr>
          <w:rFonts w:ascii="Times New Roman" w:hAnsi="Times New Roman" w:cs="Times New Roman"/>
          <w:color w:val="1F1F1F"/>
          <w:sz w:val="24"/>
          <w:szCs w:val="24"/>
        </w:rPr>
        <w:t>used for assessing the quality of fuels</w:t>
      </w:r>
      <w:r w:rsidRPr="00D95D9A">
        <w:rPr>
          <w:rFonts w:ascii="Times New Roman" w:hAnsi="Times New Roman" w:cs="Times New Roman"/>
          <w:color w:val="1F1F1F"/>
          <w:sz w:val="24"/>
          <w:szCs w:val="24"/>
          <w:lang w:val="en"/>
        </w:rPr>
        <w:t xml:space="preserve"> or the chemical properties of a compound</w:t>
      </w:r>
      <w:r w:rsidRPr="00D95D9A">
        <w:rPr>
          <w:rFonts w:ascii="Times New Roman" w:hAnsi="Times New Roman" w:cs="Times New Roman"/>
          <w:color w:val="1F1F1F"/>
          <w:sz w:val="24"/>
          <w:szCs w:val="24"/>
        </w:rPr>
        <w:t xml:space="preserve"> based on the moisture, carbohydrate, fats, protein, </w:t>
      </w:r>
      <w:proofErr w:type="spellStart"/>
      <w:r w:rsidRPr="00D95D9A">
        <w:rPr>
          <w:rFonts w:ascii="Times New Roman" w:hAnsi="Times New Roman" w:cs="Times New Roman"/>
          <w:color w:val="1F1F1F"/>
          <w:sz w:val="24"/>
          <w:szCs w:val="24"/>
        </w:rPr>
        <w:t>fibre</w:t>
      </w:r>
      <w:proofErr w:type="spellEnd"/>
      <w:r w:rsidRPr="00D95D9A">
        <w:rPr>
          <w:rFonts w:ascii="Times New Roman" w:hAnsi="Times New Roman" w:cs="Times New Roman"/>
          <w:color w:val="1F1F1F"/>
          <w:sz w:val="24"/>
          <w:szCs w:val="24"/>
        </w:rPr>
        <w:t xml:space="preserve"> and ash on a mass percent basis. </w:t>
      </w:r>
      <w:r w:rsidR="007D2FE1" w:rsidRPr="00D95D9A">
        <w:rPr>
          <w:rFonts w:ascii="Times New Roman" w:hAnsi="Times New Roman" w:cs="Times New Roman"/>
          <w:sz w:val="24"/>
          <w:szCs w:val="24"/>
        </w:rPr>
        <w:t xml:space="preserve">Plants produce primary and secondary metabolites. Primary metabolites are used directly for their growth and development and they include carbohydrates, proteins, lipids, minerals and vitamins </w:t>
      </w:r>
      <w:r w:rsidR="00A31462" w:rsidRPr="00D95D9A">
        <w:rPr>
          <w:rFonts w:ascii="Times New Roman" w:hAnsi="Times New Roman" w:cs="Times New Roman"/>
          <w:sz w:val="24"/>
          <w:szCs w:val="24"/>
        </w:rPr>
        <w:t>(</w:t>
      </w:r>
      <w:proofErr w:type="spellStart"/>
      <w:r w:rsidR="00A31462" w:rsidRPr="00D95D9A">
        <w:rPr>
          <w:rFonts w:ascii="Times New Roman" w:hAnsi="Times New Roman" w:cs="Times New Roman"/>
          <w:color w:val="1B1B1B"/>
          <w:sz w:val="24"/>
          <w:szCs w:val="24"/>
          <w:shd w:val="clear" w:color="auto" w:fill="FFFFFF"/>
        </w:rPr>
        <w:t>Elshafie</w:t>
      </w:r>
      <w:proofErr w:type="spellEnd"/>
      <w:r w:rsidR="00A31462" w:rsidRPr="00D95D9A">
        <w:rPr>
          <w:rFonts w:ascii="Times New Roman" w:hAnsi="Times New Roman" w:cs="Times New Roman"/>
          <w:color w:val="FF0000"/>
          <w:sz w:val="24"/>
          <w:szCs w:val="24"/>
        </w:rPr>
        <w:t xml:space="preserve"> </w:t>
      </w:r>
      <w:r w:rsidR="00A31462" w:rsidRPr="00D95D9A">
        <w:rPr>
          <w:rFonts w:ascii="Times New Roman" w:hAnsi="Times New Roman" w:cs="Times New Roman"/>
          <w:i/>
          <w:sz w:val="24"/>
          <w:szCs w:val="24"/>
        </w:rPr>
        <w:t>et al</w:t>
      </w:r>
      <w:r w:rsidR="00A31462" w:rsidRPr="00D95D9A">
        <w:rPr>
          <w:rFonts w:ascii="Times New Roman" w:hAnsi="Times New Roman" w:cs="Times New Roman"/>
          <w:sz w:val="24"/>
          <w:szCs w:val="24"/>
        </w:rPr>
        <w:t>., 2023</w:t>
      </w:r>
      <w:r w:rsidR="007D1452" w:rsidRPr="00D95D9A">
        <w:rPr>
          <w:rFonts w:ascii="Times New Roman" w:hAnsi="Times New Roman" w:cs="Times New Roman"/>
          <w:sz w:val="24"/>
          <w:szCs w:val="24"/>
        </w:rPr>
        <w:t xml:space="preserve">; </w:t>
      </w:r>
      <w:proofErr w:type="spellStart"/>
      <w:r w:rsidR="007D1452" w:rsidRPr="00D95D9A">
        <w:rPr>
          <w:rFonts w:ascii="Times New Roman" w:hAnsi="Times New Roman" w:cs="Times New Roman"/>
          <w:sz w:val="24"/>
          <w:szCs w:val="24"/>
        </w:rPr>
        <w:t>Enemchukwu</w:t>
      </w:r>
      <w:proofErr w:type="spellEnd"/>
      <w:r w:rsidR="007D1452" w:rsidRPr="00D95D9A">
        <w:rPr>
          <w:rFonts w:ascii="Times New Roman" w:hAnsi="Times New Roman" w:cs="Times New Roman"/>
          <w:sz w:val="24"/>
          <w:szCs w:val="24"/>
        </w:rPr>
        <w:t xml:space="preserve"> </w:t>
      </w:r>
      <w:r w:rsidR="007D1452" w:rsidRPr="00D95D9A">
        <w:rPr>
          <w:rFonts w:ascii="Times New Roman" w:hAnsi="Times New Roman" w:cs="Times New Roman"/>
          <w:i/>
          <w:iCs/>
          <w:sz w:val="24"/>
          <w:szCs w:val="24"/>
        </w:rPr>
        <w:t>et al</w:t>
      </w:r>
      <w:r w:rsidR="007D1452" w:rsidRPr="00D95D9A">
        <w:rPr>
          <w:rFonts w:ascii="Times New Roman" w:hAnsi="Times New Roman" w:cs="Times New Roman"/>
          <w:sz w:val="24"/>
          <w:szCs w:val="24"/>
        </w:rPr>
        <w:t>., 2021</w:t>
      </w:r>
      <w:r w:rsidR="00A31462" w:rsidRPr="00D95D9A">
        <w:rPr>
          <w:rFonts w:ascii="Times New Roman" w:hAnsi="Times New Roman" w:cs="Times New Roman"/>
          <w:sz w:val="24"/>
          <w:szCs w:val="24"/>
        </w:rPr>
        <w:t xml:space="preserve">). </w:t>
      </w:r>
      <w:r w:rsidR="007D2FE1" w:rsidRPr="00D95D9A">
        <w:rPr>
          <w:rFonts w:ascii="Times New Roman" w:hAnsi="Times New Roman" w:cs="Times New Roman"/>
          <w:sz w:val="24"/>
          <w:szCs w:val="24"/>
        </w:rPr>
        <w:t xml:space="preserve">They are called phytonutrients. Secondary metabolites are produced by plants to help in their adaptation, protection and other physiological needs of the plants. They are called phytochemicals and </w:t>
      </w:r>
      <w:r w:rsidR="007D1452" w:rsidRPr="00D95D9A">
        <w:rPr>
          <w:rFonts w:ascii="Times New Roman" w:hAnsi="Times New Roman" w:cs="Times New Roman"/>
          <w:sz w:val="24"/>
          <w:szCs w:val="24"/>
        </w:rPr>
        <w:t>include</w:t>
      </w:r>
      <w:r w:rsidR="007D2FE1" w:rsidRPr="00D95D9A">
        <w:rPr>
          <w:rFonts w:ascii="Times New Roman" w:hAnsi="Times New Roman" w:cs="Times New Roman"/>
          <w:sz w:val="24"/>
          <w:szCs w:val="24"/>
        </w:rPr>
        <w:t xml:space="preserve"> alkaloids, polyphenols, flavonoids, terpenoids, tannins, saponins, glycosides, and so on. They possess various therapeutic and medicinal values </w:t>
      </w:r>
      <w:r w:rsidR="00A31462" w:rsidRPr="00D95D9A">
        <w:rPr>
          <w:rFonts w:ascii="Times New Roman" w:hAnsi="Times New Roman" w:cs="Times New Roman"/>
          <w:sz w:val="24"/>
          <w:szCs w:val="24"/>
        </w:rPr>
        <w:t>(</w:t>
      </w:r>
      <w:proofErr w:type="spellStart"/>
      <w:r w:rsidR="00A31462" w:rsidRPr="00D95D9A">
        <w:rPr>
          <w:rFonts w:ascii="Times New Roman" w:hAnsi="Times New Roman" w:cs="Times New Roman"/>
          <w:color w:val="1B1B1B"/>
          <w:sz w:val="24"/>
          <w:szCs w:val="24"/>
          <w:shd w:val="clear" w:color="auto" w:fill="FFFFFF"/>
        </w:rPr>
        <w:t>Elshafie</w:t>
      </w:r>
      <w:proofErr w:type="spellEnd"/>
      <w:r w:rsidR="00A31462" w:rsidRPr="00D95D9A">
        <w:rPr>
          <w:rFonts w:ascii="Times New Roman" w:hAnsi="Times New Roman" w:cs="Times New Roman"/>
          <w:color w:val="FF0000"/>
          <w:sz w:val="24"/>
          <w:szCs w:val="24"/>
        </w:rPr>
        <w:t xml:space="preserve"> </w:t>
      </w:r>
      <w:r w:rsidR="00A31462" w:rsidRPr="00D95D9A">
        <w:rPr>
          <w:rFonts w:ascii="Times New Roman" w:hAnsi="Times New Roman" w:cs="Times New Roman"/>
          <w:i/>
          <w:sz w:val="24"/>
          <w:szCs w:val="24"/>
        </w:rPr>
        <w:t>et al</w:t>
      </w:r>
      <w:r w:rsidR="00A31462" w:rsidRPr="00D95D9A">
        <w:rPr>
          <w:rFonts w:ascii="Times New Roman" w:hAnsi="Times New Roman" w:cs="Times New Roman"/>
          <w:sz w:val="24"/>
          <w:szCs w:val="24"/>
        </w:rPr>
        <w:t xml:space="preserve">., 2023). </w:t>
      </w:r>
      <w:r w:rsidR="007D2FE1" w:rsidRPr="00D95D9A">
        <w:rPr>
          <w:rFonts w:ascii="Times New Roman" w:hAnsi="Times New Roman" w:cs="Times New Roman"/>
          <w:sz w:val="24"/>
          <w:szCs w:val="24"/>
        </w:rPr>
        <w:t xml:space="preserve">Other metabolites may have adverse effects such as impairing absorption of nutrients, inhibition of key enzymes or precipitation of proteins. They are called antinutrients and includes oxalates, </w:t>
      </w:r>
      <w:proofErr w:type="spellStart"/>
      <w:r w:rsidR="007D2FE1" w:rsidRPr="00D95D9A">
        <w:rPr>
          <w:rFonts w:ascii="Times New Roman" w:hAnsi="Times New Roman" w:cs="Times New Roman"/>
          <w:sz w:val="24"/>
          <w:szCs w:val="24"/>
        </w:rPr>
        <w:t>hemagluttinin</w:t>
      </w:r>
      <w:proofErr w:type="spellEnd"/>
      <w:r w:rsidR="007D2FE1" w:rsidRPr="00D95D9A">
        <w:rPr>
          <w:rFonts w:ascii="Times New Roman" w:hAnsi="Times New Roman" w:cs="Times New Roman"/>
          <w:sz w:val="24"/>
          <w:szCs w:val="24"/>
        </w:rPr>
        <w:t>, trypsin inhibitors, hydrogen cyanide, etc. The phytonutrients and phytochemicals constitute a class of biomolecules called nutraceuticals due to their efficacy and use in nutritiona</w:t>
      </w:r>
      <w:r w:rsidR="0037131B" w:rsidRPr="00D95D9A">
        <w:rPr>
          <w:rFonts w:ascii="Times New Roman" w:hAnsi="Times New Roman" w:cs="Times New Roman"/>
          <w:sz w:val="24"/>
          <w:szCs w:val="24"/>
        </w:rPr>
        <w:t>l intervention in health and di</w:t>
      </w:r>
      <w:r w:rsidR="007D2FE1" w:rsidRPr="00D95D9A">
        <w:rPr>
          <w:rFonts w:ascii="Times New Roman" w:hAnsi="Times New Roman" w:cs="Times New Roman"/>
          <w:sz w:val="24"/>
          <w:szCs w:val="24"/>
        </w:rPr>
        <w:t>seases.</w:t>
      </w:r>
    </w:p>
    <w:p w14:paraId="05C8414F" w14:textId="77777777" w:rsidR="007D1452" w:rsidRPr="00D95D9A" w:rsidRDefault="007D1452" w:rsidP="008C6942">
      <w:pPr>
        <w:jc w:val="both"/>
        <w:rPr>
          <w:rFonts w:ascii="Times New Roman" w:hAnsi="Times New Roman" w:cs="Times New Roman"/>
          <w:sz w:val="18"/>
          <w:szCs w:val="18"/>
        </w:rPr>
      </w:pPr>
    </w:p>
    <w:p w14:paraId="453BB0FE" w14:textId="77777777" w:rsidR="007D1452" w:rsidRPr="00D95D9A" w:rsidRDefault="007D2FE1" w:rsidP="008C6942">
      <w:pPr>
        <w:jc w:val="both"/>
        <w:rPr>
          <w:rFonts w:ascii="Times New Roman" w:hAnsi="Times New Roman"/>
          <w:sz w:val="24"/>
          <w:szCs w:val="24"/>
        </w:rPr>
      </w:pPr>
      <w:r w:rsidRPr="00D95D9A">
        <w:rPr>
          <w:rStyle w:val="Strong"/>
          <w:rFonts w:ascii="Times New Roman" w:hAnsi="Times New Roman" w:cs="Times New Roman"/>
          <w:b w:val="0"/>
          <w:sz w:val="24"/>
          <w:szCs w:val="24"/>
          <w:lang w:val="en"/>
        </w:rPr>
        <w:t>Thiamine</w:t>
      </w:r>
      <w:r w:rsidRPr="00D95D9A">
        <w:rPr>
          <w:rFonts w:ascii="Times New Roman" w:hAnsi="Times New Roman" w:cs="Times New Roman"/>
          <w:sz w:val="24"/>
          <w:szCs w:val="24"/>
          <w:lang w:val="en"/>
        </w:rPr>
        <w:t xml:space="preserve"> (</w:t>
      </w:r>
      <w:r w:rsidRPr="00D95D9A">
        <w:rPr>
          <w:rStyle w:val="topic-highlight1"/>
          <w:rFonts w:ascii="Times New Roman" w:hAnsi="Times New Roman" w:cs="Times New Roman"/>
          <w:color w:val="auto"/>
          <w:sz w:val="24"/>
          <w:szCs w:val="24"/>
          <w:lang w:val="en"/>
        </w:rPr>
        <w:t>vitamin B1</w:t>
      </w:r>
      <w:r w:rsidRPr="00D95D9A">
        <w:rPr>
          <w:rFonts w:ascii="Times New Roman" w:hAnsi="Times New Roman" w:cs="Times New Roman"/>
          <w:sz w:val="24"/>
          <w:szCs w:val="24"/>
          <w:lang w:val="en"/>
        </w:rPr>
        <w:t xml:space="preserve">) is involved in energy release from carbohydrates, </w:t>
      </w:r>
      <w:hyperlink r:id="rId7" w:tooltip="Learn more about thermoregulation from ScienceDirect's AI-generated Topic Pages" w:history="1">
        <w:r w:rsidRPr="00D95D9A">
          <w:rPr>
            <w:rStyle w:val="Hyperlink"/>
            <w:rFonts w:ascii="Times New Roman" w:hAnsi="Times New Roman" w:cs="Times New Roman"/>
            <w:color w:val="auto"/>
            <w:sz w:val="24"/>
            <w:szCs w:val="24"/>
            <w:u w:val="none"/>
            <w:lang w:val="en"/>
          </w:rPr>
          <w:t>thermoregulation</w:t>
        </w:r>
      </w:hyperlink>
      <w:r w:rsidRPr="00D95D9A">
        <w:rPr>
          <w:rFonts w:ascii="Times New Roman" w:hAnsi="Times New Roman" w:cs="Times New Roman"/>
          <w:sz w:val="24"/>
          <w:szCs w:val="24"/>
          <w:lang w:val="en"/>
        </w:rPr>
        <w:t xml:space="preserve">, </w:t>
      </w:r>
      <w:hyperlink r:id="rId8" w:tooltip="Learn more about fat synthesis from ScienceDirect's AI-generated Topic Pages" w:history="1">
        <w:r w:rsidRPr="00D95D9A">
          <w:rPr>
            <w:rStyle w:val="Hyperlink"/>
            <w:rFonts w:ascii="Times New Roman" w:hAnsi="Times New Roman" w:cs="Times New Roman"/>
            <w:color w:val="auto"/>
            <w:sz w:val="24"/>
            <w:szCs w:val="24"/>
            <w:u w:val="none"/>
            <w:lang w:val="en"/>
          </w:rPr>
          <w:t>fat synthesis</w:t>
        </w:r>
      </w:hyperlink>
      <w:r w:rsidRPr="00D95D9A">
        <w:rPr>
          <w:rFonts w:ascii="Times New Roman" w:hAnsi="Times New Roman" w:cs="Times New Roman"/>
          <w:sz w:val="24"/>
          <w:szCs w:val="24"/>
          <w:lang w:val="en"/>
        </w:rPr>
        <w:t xml:space="preserve">, and is also required for appropriate functioning of the immune and nervous system (Kumar </w:t>
      </w:r>
      <w:r w:rsidRPr="00D95D9A">
        <w:rPr>
          <w:rFonts w:ascii="Times New Roman" w:hAnsi="Times New Roman" w:cs="Times New Roman"/>
          <w:i/>
          <w:sz w:val="24"/>
          <w:szCs w:val="24"/>
          <w:lang w:val="en"/>
        </w:rPr>
        <w:t>et al</w:t>
      </w:r>
      <w:r w:rsidR="00C32BBD" w:rsidRPr="00D95D9A">
        <w:rPr>
          <w:rFonts w:ascii="Times New Roman" w:hAnsi="Times New Roman" w:cs="Times New Roman"/>
          <w:sz w:val="24"/>
          <w:szCs w:val="24"/>
          <w:lang w:val="en"/>
        </w:rPr>
        <w:t>., 2015</w:t>
      </w:r>
      <w:r w:rsidRPr="00D95D9A">
        <w:rPr>
          <w:rFonts w:ascii="Times New Roman" w:hAnsi="Times New Roman" w:cs="Times New Roman"/>
          <w:sz w:val="24"/>
          <w:szCs w:val="24"/>
          <w:lang w:val="en"/>
        </w:rPr>
        <w:t>).</w:t>
      </w:r>
      <w:r w:rsidRPr="00D95D9A">
        <w:rPr>
          <w:rFonts w:ascii="Times New Roman" w:hAnsi="Times New Roman" w:cs="Times New Roman"/>
          <w:sz w:val="24"/>
          <w:szCs w:val="24"/>
        </w:rPr>
        <w:t xml:space="preserve"> </w:t>
      </w:r>
      <w:r w:rsidRPr="00D95D9A">
        <w:rPr>
          <w:rFonts w:ascii="Times New Roman" w:hAnsi="Times New Roman" w:cs="Times New Roman"/>
          <w:sz w:val="24"/>
          <w:szCs w:val="24"/>
          <w:lang w:val="en"/>
        </w:rPr>
        <w:t xml:space="preserve">It has been found that </w:t>
      </w:r>
      <w:hyperlink r:id="rId9" w:tooltip="Learn more about thiamine from ScienceDirect's AI-generated Topic Pages" w:history="1">
        <w:r w:rsidRPr="00D95D9A">
          <w:rPr>
            <w:rStyle w:val="Hyperlink"/>
            <w:rFonts w:ascii="Times New Roman" w:hAnsi="Times New Roman" w:cs="Times New Roman"/>
            <w:color w:val="auto"/>
            <w:sz w:val="24"/>
            <w:szCs w:val="24"/>
            <w:u w:val="none"/>
            <w:lang w:val="en"/>
          </w:rPr>
          <w:t>thiamine</w:t>
        </w:r>
      </w:hyperlink>
      <w:r w:rsidRPr="00D95D9A">
        <w:rPr>
          <w:rFonts w:ascii="Times New Roman" w:hAnsi="Times New Roman" w:cs="Times New Roman"/>
          <w:sz w:val="24"/>
          <w:szCs w:val="24"/>
          <w:lang w:val="en"/>
        </w:rPr>
        <w:t xml:space="preserve"> deficiency impairs the immune system through enhanced inflammation, oxidative stress and metabolic imbalance (Mikkelsen </w:t>
      </w:r>
      <w:r w:rsidRPr="00D95D9A">
        <w:rPr>
          <w:rFonts w:ascii="Times New Roman" w:hAnsi="Times New Roman" w:cs="Times New Roman"/>
          <w:i/>
          <w:sz w:val="24"/>
          <w:szCs w:val="24"/>
          <w:lang w:val="en"/>
        </w:rPr>
        <w:t>et al</w:t>
      </w:r>
      <w:r w:rsidRPr="00D95D9A">
        <w:rPr>
          <w:rFonts w:ascii="Times New Roman" w:hAnsi="Times New Roman" w:cs="Times New Roman"/>
          <w:sz w:val="24"/>
          <w:szCs w:val="24"/>
          <w:lang w:val="en"/>
        </w:rPr>
        <w:t xml:space="preserve">., 2019). </w:t>
      </w:r>
      <w:r w:rsidR="00645580" w:rsidRPr="00D95D9A">
        <w:rPr>
          <w:rFonts w:ascii="Times New Roman" w:hAnsi="Times New Roman"/>
          <w:sz w:val="24"/>
          <w:szCs w:val="24"/>
        </w:rPr>
        <w:t xml:space="preserve">Vitamin C is a </w:t>
      </w:r>
      <w:r w:rsidR="00645580" w:rsidRPr="00D95D9A">
        <w:rPr>
          <w:rFonts w:ascii="Times New Roman" w:hAnsi="Times New Roman"/>
          <w:sz w:val="24"/>
          <w:szCs w:val="24"/>
        </w:rPr>
        <w:lastRenderedPageBreak/>
        <w:t>powerful antioxidant, an efficient scavenger of reactive oxygenated and nitrogenated species: hydroxyl radical, alkoxyl radical, superoxide radical anion, hydrogen peroxide and singlet oxygen (</w:t>
      </w:r>
      <w:proofErr w:type="spellStart"/>
      <w:r w:rsidR="00645580" w:rsidRPr="00D95D9A">
        <w:rPr>
          <w:rFonts w:ascii="Times New Roman" w:hAnsi="Times New Roman"/>
          <w:sz w:val="24"/>
          <w:szCs w:val="24"/>
        </w:rPr>
        <w:t>Pisoschi</w:t>
      </w:r>
      <w:proofErr w:type="spellEnd"/>
      <w:r w:rsidR="00645580" w:rsidRPr="00D95D9A">
        <w:rPr>
          <w:rFonts w:ascii="Times New Roman" w:hAnsi="Times New Roman"/>
          <w:sz w:val="24"/>
          <w:szCs w:val="24"/>
        </w:rPr>
        <w:t xml:space="preserve"> </w:t>
      </w:r>
      <w:r w:rsidR="00645580" w:rsidRPr="00D95D9A">
        <w:rPr>
          <w:rFonts w:ascii="Times New Roman" w:hAnsi="Times New Roman"/>
          <w:i/>
          <w:sz w:val="24"/>
          <w:szCs w:val="24"/>
        </w:rPr>
        <w:t>et al</w:t>
      </w:r>
      <w:r w:rsidR="00645580" w:rsidRPr="00D95D9A">
        <w:rPr>
          <w:rFonts w:ascii="Times New Roman" w:hAnsi="Times New Roman"/>
          <w:sz w:val="24"/>
          <w:szCs w:val="24"/>
        </w:rPr>
        <w:t>., 2021). Severe deficiency, called scurvy, causes bruising, gum and dental problems, dry hair and skin, and anemia</w:t>
      </w:r>
      <w:r w:rsidR="00645580" w:rsidRPr="00D95D9A">
        <w:rPr>
          <w:rFonts w:ascii="Arial" w:hAnsi="Arial" w:cs="Arial"/>
          <w:shd w:val="clear" w:color="auto" w:fill="FFFFFF"/>
        </w:rPr>
        <w:t xml:space="preserve">. </w:t>
      </w:r>
      <w:r w:rsidR="00645580" w:rsidRPr="00D95D9A">
        <w:rPr>
          <w:rFonts w:ascii="Times New Roman" w:hAnsi="Times New Roman"/>
          <w:sz w:val="24"/>
          <w:szCs w:val="24"/>
        </w:rPr>
        <w:t xml:space="preserve">Retinoic acid is a key metabolite of trans-retinol, mediating functions necessary for growth and development, and regulating a series of aspects of immune function (Palace </w:t>
      </w:r>
      <w:r w:rsidR="00645580" w:rsidRPr="00D95D9A">
        <w:rPr>
          <w:rFonts w:ascii="Times New Roman" w:hAnsi="Times New Roman"/>
          <w:i/>
          <w:sz w:val="24"/>
          <w:szCs w:val="24"/>
        </w:rPr>
        <w:t>et al</w:t>
      </w:r>
      <w:r w:rsidR="00645580" w:rsidRPr="00D95D9A">
        <w:rPr>
          <w:rFonts w:ascii="Times New Roman" w:hAnsi="Times New Roman"/>
          <w:sz w:val="24"/>
          <w:szCs w:val="24"/>
        </w:rPr>
        <w:t xml:space="preserve">., 1999). Vitamin E is involved in suppression of platelet aggregation, lowers macrophage proliferation, and diminishes superoxide level in neutrophils and macrophages (Freedman </w:t>
      </w:r>
      <w:r w:rsidR="00645580" w:rsidRPr="00D95D9A">
        <w:rPr>
          <w:rFonts w:ascii="Times New Roman" w:hAnsi="Times New Roman"/>
          <w:i/>
          <w:sz w:val="24"/>
          <w:szCs w:val="24"/>
        </w:rPr>
        <w:t>et al</w:t>
      </w:r>
      <w:r w:rsidR="00645580" w:rsidRPr="00D95D9A">
        <w:rPr>
          <w:rFonts w:ascii="Times New Roman" w:hAnsi="Times New Roman"/>
          <w:sz w:val="24"/>
          <w:szCs w:val="24"/>
        </w:rPr>
        <w:t xml:space="preserve">., 2001). </w:t>
      </w:r>
    </w:p>
    <w:p w14:paraId="48FC71FD" w14:textId="77777777" w:rsidR="007D1452" w:rsidRPr="00D95D9A" w:rsidRDefault="007D1452" w:rsidP="008C6942">
      <w:pPr>
        <w:jc w:val="both"/>
        <w:rPr>
          <w:rFonts w:ascii="Times New Roman" w:hAnsi="Times New Roman"/>
          <w:sz w:val="16"/>
          <w:szCs w:val="16"/>
        </w:rPr>
      </w:pPr>
    </w:p>
    <w:p w14:paraId="37C7BCD0" w14:textId="654A95AC" w:rsidR="00E4109B" w:rsidRPr="00D95D9A" w:rsidRDefault="00D135A0" w:rsidP="008C6942">
      <w:pPr>
        <w:jc w:val="both"/>
        <w:rPr>
          <w:rFonts w:ascii="Times New Roman" w:hAnsi="Times New Roman"/>
          <w:sz w:val="24"/>
          <w:szCs w:val="24"/>
        </w:rPr>
      </w:pPr>
      <w:r w:rsidRPr="00D95D9A">
        <w:rPr>
          <w:rFonts w:ascii="Times New Roman" w:eastAsia="Times New Roman" w:hAnsi="Times New Roman"/>
          <w:sz w:val="24"/>
          <w:szCs w:val="24"/>
        </w:rPr>
        <w:t>Riboflavin acts as coenzymes involved in energy </w:t>
      </w:r>
      <w:hyperlink r:id="rId10" w:tooltip="Metabolism" w:history="1">
        <w:r w:rsidRPr="00D95D9A">
          <w:rPr>
            <w:rFonts w:ascii="Times New Roman" w:eastAsia="Times New Roman" w:hAnsi="Times New Roman"/>
            <w:sz w:val="24"/>
            <w:szCs w:val="24"/>
          </w:rPr>
          <w:t>metabolism</w:t>
        </w:r>
      </w:hyperlink>
      <w:r w:rsidRPr="00D95D9A">
        <w:rPr>
          <w:rFonts w:ascii="Times New Roman" w:eastAsia="Times New Roman" w:hAnsi="Times New Roman"/>
          <w:sz w:val="24"/>
          <w:szCs w:val="24"/>
        </w:rPr>
        <w:t>, </w:t>
      </w:r>
      <w:hyperlink r:id="rId11" w:tooltip="Cellular respiration" w:history="1">
        <w:r w:rsidRPr="00D95D9A">
          <w:rPr>
            <w:rFonts w:ascii="Times New Roman" w:eastAsia="Times New Roman" w:hAnsi="Times New Roman"/>
            <w:sz w:val="24"/>
            <w:szCs w:val="24"/>
          </w:rPr>
          <w:t>cellular respiration</w:t>
        </w:r>
      </w:hyperlink>
      <w:r w:rsidRPr="00D95D9A">
        <w:rPr>
          <w:rFonts w:ascii="Times New Roman" w:eastAsia="Times New Roman" w:hAnsi="Times New Roman"/>
          <w:sz w:val="24"/>
          <w:szCs w:val="24"/>
        </w:rPr>
        <w:t>, and </w:t>
      </w:r>
      <w:hyperlink r:id="rId12" w:tooltip="Antibody" w:history="1">
        <w:r w:rsidRPr="00D95D9A">
          <w:rPr>
            <w:rFonts w:ascii="Times New Roman" w:eastAsia="Times New Roman" w:hAnsi="Times New Roman"/>
            <w:sz w:val="24"/>
            <w:szCs w:val="24"/>
          </w:rPr>
          <w:t>antibody</w:t>
        </w:r>
      </w:hyperlink>
      <w:r w:rsidRPr="00D95D9A">
        <w:rPr>
          <w:rFonts w:ascii="Times New Roman" w:eastAsia="Times New Roman" w:hAnsi="Times New Roman"/>
          <w:sz w:val="24"/>
          <w:szCs w:val="24"/>
        </w:rPr>
        <w:t> production, as well as normal growth and development. The coenzymes are also required for the metabolism of </w:t>
      </w:r>
      <w:hyperlink r:id="rId13" w:tooltip="Niacin (nutrient)" w:history="1">
        <w:r w:rsidRPr="00D95D9A">
          <w:rPr>
            <w:rFonts w:ascii="Times New Roman" w:eastAsia="Times New Roman" w:hAnsi="Times New Roman"/>
            <w:sz w:val="24"/>
            <w:szCs w:val="24"/>
          </w:rPr>
          <w:t>niacin</w:t>
        </w:r>
      </w:hyperlink>
      <w:r w:rsidRPr="00D95D9A">
        <w:rPr>
          <w:rFonts w:ascii="Times New Roman" w:eastAsia="Times New Roman" w:hAnsi="Times New Roman"/>
          <w:sz w:val="24"/>
          <w:szCs w:val="24"/>
        </w:rPr>
        <w:t>, </w:t>
      </w:r>
      <w:hyperlink r:id="rId14" w:tooltip="Vitamin B6" w:history="1">
        <w:r w:rsidRPr="00D95D9A">
          <w:rPr>
            <w:rFonts w:ascii="Times New Roman" w:eastAsia="Times New Roman" w:hAnsi="Times New Roman"/>
            <w:sz w:val="24"/>
            <w:szCs w:val="24"/>
          </w:rPr>
          <w:t>vitamin B</w:t>
        </w:r>
        <w:r w:rsidRPr="00D95D9A">
          <w:rPr>
            <w:rFonts w:ascii="Times New Roman" w:eastAsia="Times New Roman" w:hAnsi="Times New Roman"/>
            <w:sz w:val="24"/>
            <w:szCs w:val="24"/>
            <w:vertAlign w:val="subscript"/>
          </w:rPr>
          <w:t>6</w:t>
        </w:r>
      </w:hyperlink>
      <w:r w:rsidRPr="00D95D9A">
        <w:rPr>
          <w:rFonts w:ascii="Times New Roman" w:eastAsia="Times New Roman" w:hAnsi="Times New Roman"/>
          <w:sz w:val="24"/>
          <w:szCs w:val="24"/>
        </w:rPr>
        <w:t>, and </w:t>
      </w:r>
      <w:hyperlink r:id="rId15" w:tooltip="Folate" w:history="1">
        <w:r w:rsidRPr="00D95D9A">
          <w:rPr>
            <w:rFonts w:ascii="Times New Roman" w:eastAsia="Times New Roman" w:hAnsi="Times New Roman"/>
            <w:sz w:val="24"/>
            <w:szCs w:val="24"/>
          </w:rPr>
          <w:t>folate</w:t>
        </w:r>
      </w:hyperlink>
      <w:r w:rsidRPr="00D95D9A">
        <w:rPr>
          <w:rFonts w:ascii="Times New Roman" w:eastAsia="Times New Roman" w:hAnsi="Times New Roman"/>
          <w:sz w:val="24"/>
          <w:szCs w:val="24"/>
        </w:rPr>
        <w:t>. Riboflavin is </w:t>
      </w:r>
      <w:hyperlink r:id="rId16" w:tooltip="Prescription drug" w:history="1">
        <w:r w:rsidRPr="00D95D9A">
          <w:rPr>
            <w:rFonts w:ascii="Times New Roman" w:eastAsia="Times New Roman" w:hAnsi="Times New Roman"/>
            <w:sz w:val="24"/>
            <w:szCs w:val="24"/>
          </w:rPr>
          <w:t>prescribed</w:t>
        </w:r>
      </w:hyperlink>
      <w:r w:rsidRPr="00D95D9A">
        <w:rPr>
          <w:rFonts w:ascii="Times New Roman" w:eastAsia="Times New Roman" w:hAnsi="Times New Roman"/>
          <w:sz w:val="24"/>
          <w:szCs w:val="24"/>
        </w:rPr>
        <w:t> to treat </w:t>
      </w:r>
      <w:hyperlink r:id="rId17" w:tooltip="Corneal ectatic disorders" w:history="1">
        <w:r w:rsidRPr="00D95D9A">
          <w:rPr>
            <w:rFonts w:ascii="Times New Roman" w:eastAsia="Times New Roman" w:hAnsi="Times New Roman"/>
            <w:sz w:val="24"/>
            <w:szCs w:val="24"/>
          </w:rPr>
          <w:t>corneal thinning</w:t>
        </w:r>
      </w:hyperlink>
      <w:r w:rsidRPr="00D95D9A">
        <w:rPr>
          <w:rFonts w:ascii="Times New Roman" w:eastAsia="Times New Roman" w:hAnsi="Times New Roman"/>
          <w:sz w:val="24"/>
          <w:szCs w:val="24"/>
        </w:rPr>
        <w:t>, and taken orally, may reduce the incidence of </w:t>
      </w:r>
      <w:hyperlink r:id="rId18" w:tooltip="Migraine headache" w:history="1">
        <w:r w:rsidRPr="00D95D9A">
          <w:rPr>
            <w:rFonts w:ascii="Times New Roman" w:eastAsia="Times New Roman" w:hAnsi="Times New Roman"/>
            <w:sz w:val="24"/>
            <w:szCs w:val="24"/>
          </w:rPr>
          <w:t>migraine headaches</w:t>
        </w:r>
      </w:hyperlink>
      <w:r w:rsidRPr="00D95D9A">
        <w:rPr>
          <w:rFonts w:ascii="Times New Roman" w:eastAsia="Times New Roman" w:hAnsi="Times New Roman"/>
          <w:sz w:val="24"/>
          <w:szCs w:val="24"/>
        </w:rPr>
        <w:t xml:space="preserve"> in adults </w:t>
      </w:r>
      <w:r w:rsidRPr="00D95D9A">
        <w:rPr>
          <w:rFonts w:ascii="Times New Roman" w:hAnsi="Times New Roman"/>
          <w:sz w:val="24"/>
          <w:szCs w:val="24"/>
        </w:rPr>
        <w:t xml:space="preserve">(Northrop </w:t>
      </w:r>
      <w:r w:rsidRPr="00D95D9A">
        <w:rPr>
          <w:rFonts w:ascii="Times New Roman" w:hAnsi="Times New Roman"/>
          <w:i/>
          <w:sz w:val="24"/>
          <w:szCs w:val="24"/>
        </w:rPr>
        <w:t>et al</w:t>
      </w:r>
      <w:r w:rsidRPr="00D95D9A">
        <w:rPr>
          <w:rFonts w:ascii="Times New Roman" w:hAnsi="Times New Roman"/>
          <w:sz w:val="24"/>
          <w:szCs w:val="24"/>
        </w:rPr>
        <w:t>., 2012).</w:t>
      </w:r>
      <w:r w:rsidRPr="00D95D9A">
        <w:rPr>
          <w:rFonts w:ascii="Times New Roman" w:hAnsi="Times New Roman"/>
        </w:rPr>
        <w:t> </w:t>
      </w:r>
      <w:r w:rsidRPr="00D95D9A">
        <w:rPr>
          <w:rFonts w:ascii="Times New Roman" w:eastAsia="Times New Roman" w:hAnsi="Times New Roman"/>
          <w:sz w:val="24"/>
          <w:szCs w:val="24"/>
        </w:rPr>
        <w:t>Vitamin B</w:t>
      </w:r>
      <w:r w:rsidRPr="00D95D9A">
        <w:rPr>
          <w:rFonts w:ascii="Times New Roman" w:eastAsia="Times New Roman" w:hAnsi="Times New Roman"/>
          <w:sz w:val="24"/>
          <w:szCs w:val="24"/>
          <w:vertAlign w:val="subscript"/>
        </w:rPr>
        <w:t>12</w:t>
      </w:r>
      <w:r w:rsidRPr="00D95D9A">
        <w:rPr>
          <w:rFonts w:ascii="Times New Roman" w:eastAsia="Times New Roman" w:hAnsi="Times New Roman"/>
          <w:sz w:val="24"/>
          <w:szCs w:val="24"/>
        </w:rPr>
        <w:t xml:space="preserve"> serves as a vital </w:t>
      </w:r>
      <w:hyperlink r:id="rId19" w:tooltip="Cofactor (biochemistry)" w:history="1">
        <w:r w:rsidRPr="00D95D9A">
          <w:rPr>
            <w:rFonts w:ascii="Times New Roman" w:eastAsia="Times New Roman" w:hAnsi="Times New Roman"/>
            <w:sz w:val="24"/>
            <w:szCs w:val="24"/>
          </w:rPr>
          <w:t>cofactor</w:t>
        </w:r>
      </w:hyperlink>
      <w:r w:rsidRPr="00D95D9A">
        <w:rPr>
          <w:rFonts w:ascii="Times New Roman" w:eastAsia="Times New Roman" w:hAnsi="Times New Roman"/>
          <w:sz w:val="24"/>
          <w:szCs w:val="24"/>
        </w:rPr>
        <w:t> in </w:t>
      </w:r>
      <w:hyperlink r:id="rId20" w:tooltip="DNA synthesis" w:history="1">
        <w:r w:rsidRPr="00D95D9A">
          <w:rPr>
            <w:rFonts w:ascii="Times New Roman" w:eastAsia="Times New Roman" w:hAnsi="Times New Roman"/>
            <w:sz w:val="24"/>
            <w:szCs w:val="24"/>
          </w:rPr>
          <w:t>DNA synthesis</w:t>
        </w:r>
      </w:hyperlink>
      <w:r w:rsidRPr="00D95D9A">
        <w:rPr>
          <w:rFonts w:ascii="Times New Roman" w:eastAsia="Times New Roman" w:hAnsi="Times New Roman"/>
          <w:sz w:val="24"/>
          <w:szCs w:val="24"/>
        </w:rPr>
        <w:t> and both </w:t>
      </w:r>
      <w:hyperlink r:id="rId21" w:tooltip="Fatty acid metabolism" w:history="1">
        <w:r w:rsidRPr="00D95D9A">
          <w:rPr>
            <w:rFonts w:ascii="Times New Roman" w:eastAsia="Times New Roman" w:hAnsi="Times New Roman"/>
            <w:sz w:val="24"/>
            <w:szCs w:val="24"/>
          </w:rPr>
          <w:t>fatty acid</w:t>
        </w:r>
      </w:hyperlink>
      <w:r w:rsidRPr="00D95D9A">
        <w:rPr>
          <w:rFonts w:ascii="Times New Roman" w:eastAsia="Times New Roman" w:hAnsi="Times New Roman"/>
          <w:sz w:val="24"/>
          <w:szCs w:val="24"/>
        </w:rPr>
        <w:t> and </w:t>
      </w:r>
      <w:hyperlink r:id="rId22" w:tooltip="Amino acid metabolism" w:history="1">
        <w:r w:rsidRPr="00D95D9A">
          <w:rPr>
            <w:rFonts w:ascii="Times New Roman" w:eastAsia="Times New Roman" w:hAnsi="Times New Roman"/>
            <w:sz w:val="24"/>
            <w:szCs w:val="24"/>
          </w:rPr>
          <w:t>amino acid metabolism</w:t>
        </w:r>
      </w:hyperlink>
      <w:r w:rsidRPr="00D95D9A">
        <w:rPr>
          <w:rFonts w:ascii="Times New Roman" w:eastAsia="Times New Roman" w:hAnsi="Times New Roman"/>
          <w:sz w:val="24"/>
          <w:szCs w:val="24"/>
        </w:rPr>
        <w:t xml:space="preserve"> (Obeid </w:t>
      </w:r>
      <w:r w:rsidRPr="00D95D9A">
        <w:rPr>
          <w:rFonts w:ascii="Times New Roman" w:eastAsia="Times New Roman" w:hAnsi="Times New Roman"/>
          <w:i/>
          <w:sz w:val="24"/>
          <w:szCs w:val="24"/>
        </w:rPr>
        <w:t>et al</w:t>
      </w:r>
      <w:r w:rsidRPr="00D95D9A">
        <w:rPr>
          <w:rFonts w:ascii="Times New Roman" w:eastAsia="Times New Roman" w:hAnsi="Times New Roman"/>
          <w:sz w:val="24"/>
          <w:szCs w:val="24"/>
        </w:rPr>
        <w:t xml:space="preserve">., 2019). </w:t>
      </w:r>
      <w:r w:rsidR="00D70254" w:rsidRPr="00D95D9A">
        <w:rPr>
          <w:rFonts w:ascii="Times New Roman" w:eastAsia="Times New Roman" w:hAnsi="Times New Roman"/>
          <w:sz w:val="24"/>
          <w:szCs w:val="24"/>
        </w:rPr>
        <w:t xml:space="preserve">Many minerals such as (Mg, Zn, Cu, Fe and Mn) act as cofactors by stabilizing enzyme structures, Calcium and phosphorus forms part of the body’s structural framework while sodium, potassium and calcium maintains osmotic pressure, acid-base balance and electrical excitability in cells. </w:t>
      </w:r>
      <w:r w:rsidRPr="00D95D9A">
        <w:rPr>
          <w:rFonts w:ascii="Times New Roman" w:hAnsi="Times New Roman"/>
          <w:sz w:val="24"/>
          <w:szCs w:val="24"/>
        </w:rPr>
        <w:t xml:space="preserve">Phytochemicals are important in medicinal application particularly in their role as antioxidants (Prior </w:t>
      </w:r>
      <w:r w:rsidRPr="00D95D9A">
        <w:rPr>
          <w:rFonts w:ascii="Times New Roman" w:hAnsi="Times New Roman"/>
          <w:i/>
          <w:sz w:val="24"/>
          <w:szCs w:val="24"/>
        </w:rPr>
        <w:t>et al</w:t>
      </w:r>
      <w:r w:rsidRPr="00D95D9A">
        <w:rPr>
          <w:rFonts w:ascii="Times New Roman" w:hAnsi="Times New Roman"/>
          <w:sz w:val="24"/>
          <w:szCs w:val="24"/>
        </w:rPr>
        <w:t>., 2020</w:t>
      </w:r>
      <w:r w:rsidR="007D1452" w:rsidRPr="00D95D9A">
        <w:rPr>
          <w:rFonts w:ascii="Times New Roman" w:hAnsi="Times New Roman"/>
          <w:sz w:val="24"/>
          <w:szCs w:val="24"/>
        </w:rPr>
        <w:t xml:space="preserve">; </w:t>
      </w:r>
      <w:proofErr w:type="spellStart"/>
      <w:r w:rsidR="007D1452" w:rsidRPr="00D95D9A">
        <w:rPr>
          <w:rFonts w:ascii="Times New Roman" w:hAnsi="Times New Roman"/>
          <w:sz w:val="24"/>
          <w:szCs w:val="24"/>
        </w:rPr>
        <w:t>Enemchukwu</w:t>
      </w:r>
      <w:proofErr w:type="spellEnd"/>
      <w:r w:rsidR="007D1452" w:rsidRPr="00D95D9A">
        <w:rPr>
          <w:rFonts w:ascii="Times New Roman" w:hAnsi="Times New Roman"/>
          <w:sz w:val="24"/>
          <w:szCs w:val="24"/>
        </w:rPr>
        <w:t xml:space="preserve"> </w:t>
      </w:r>
      <w:r w:rsidR="007D1452" w:rsidRPr="00D95D9A">
        <w:rPr>
          <w:rFonts w:ascii="Times New Roman" w:hAnsi="Times New Roman"/>
          <w:i/>
          <w:iCs/>
          <w:sz w:val="24"/>
          <w:szCs w:val="24"/>
        </w:rPr>
        <w:t>et al</w:t>
      </w:r>
      <w:r w:rsidR="007D1452" w:rsidRPr="00D95D9A">
        <w:rPr>
          <w:rFonts w:ascii="Times New Roman" w:hAnsi="Times New Roman"/>
          <w:sz w:val="24"/>
          <w:szCs w:val="24"/>
        </w:rPr>
        <w:t xml:space="preserve">., 2022; Ezekwesili </w:t>
      </w:r>
      <w:r w:rsidR="007D1452" w:rsidRPr="00D95D9A">
        <w:rPr>
          <w:rFonts w:ascii="Times New Roman" w:hAnsi="Times New Roman"/>
          <w:i/>
          <w:iCs/>
          <w:sz w:val="24"/>
          <w:szCs w:val="24"/>
        </w:rPr>
        <w:t>et al</w:t>
      </w:r>
      <w:r w:rsidR="007D1452" w:rsidRPr="00D95D9A">
        <w:rPr>
          <w:rFonts w:ascii="Times New Roman" w:hAnsi="Times New Roman"/>
          <w:sz w:val="24"/>
          <w:szCs w:val="24"/>
        </w:rPr>
        <w:t>., 2023</w:t>
      </w:r>
      <w:r w:rsidRPr="00D95D9A">
        <w:rPr>
          <w:rFonts w:ascii="Times New Roman" w:hAnsi="Times New Roman"/>
          <w:sz w:val="24"/>
          <w:szCs w:val="24"/>
        </w:rPr>
        <w:t xml:space="preserve">). These substances serve as a protective shield for cells, defending them against the harm caused by free radicals (Zhang </w:t>
      </w:r>
      <w:r w:rsidRPr="00D95D9A">
        <w:rPr>
          <w:rFonts w:ascii="Times New Roman" w:hAnsi="Times New Roman"/>
          <w:i/>
          <w:sz w:val="24"/>
          <w:szCs w:val="24"/>
        </w:rPr>
        <w:t>et al</w:t>
      </w:r>
      <w:r w:rsidRPr="00D95D9A">
        <w:rPr>
          <w:rFonts w:ascii="Times New Roman" w:hAnsi="Times New Roman"/>
          <w:sz w:val="24"/>
          <w:szCs w:val="24"/>
        </w:rPr>
        <w:t>., 2015). The antioxidant properties of certain phytochemicals such as carotenoids and polyphenols are especially strong, enabling them to neutralize free radicals and reduce oxidative stress (</w:t>
      </w:r>
      <w:proofErr w:type="spellStart"/>
      <w:r w:rsidRPr="00D95D9A">
        <w:rPr>
          <w:rFonts w:ascii="Times New Roman" w:hAnsi="Times New Roman"/>
          <w:sz w:val="24"/>
          <w:szCs w:val="24"/>
        </w:rPr>
        <w:t>Darawsha</w:t>
      </w:r>
      <w:proofErr w:type="spellEnd"/>
      <w:r w:rsidRPr="00D95D9A">
        <w:rPr>
          <w:rFonts w:ascii="Times New Roman" w:hAnsi="Times New Roman"/>
          <w:sz w:val="24"/>
          <w:szCs w:val="24"/>
        </w:rPr>
        <w:t xml:space="preserve"> </w:t>
      </w:r>
      <w:r w:rsidRPr="00D95D9A">
        <w:rPr>
          <w:rFonts w:ascii="Times New Roman" w:hAnsi="Times New Roman"/>
          <w:i/>
          <w:sz w:val="24"/>
          <w:szCs w:val="24"/>
        </w:rPr>
        <w:t>et al</w:t>
      </w:r>
      <w:r w:rsidRPr="00D95D9A">
        <w:rPr>
          <w:rFonts w:ascii="Times New Roman" w:hAnsi="Times New Roman"/>
          <w:sz w:val="24"/>
          <w:szCs w:val="24"/>
        </w:rPr>
        <w:t>., 2021</w:t>
      </w:r>
      <w:r w:rsidR="007D1452" w:rsidRPr="00D95D9A">
        <w:rPr>
          <w:rFonts w:ascii="Times New Roman" w:hAnsi="Times New Roman"/>
          <w:sz w:val="24"/>
          <w:szCs w:val="24"/>
        </w:rPr>
        <w:t xml:space="preserve">; </w:t>
      </w:r>
      <w:proofErr w:type="spellStart"/>
      <w:r w:rsidR="007D1452" w:rsidRPr="00D95D9A">
        <w:rPr>
          <w:rFonts w:ascii="Times New Roman" w:hAnsi="Times New Roman"/>
          <w:sz w:val="24"/>
          <w:szCs w:val="24"/>
        </w:rPr>
        <w:t>Iloanya</w:t>
      </w:r>
      <w:proofErr w:type="spellEnd"/>
      <w:r w:rsidR="007D1452" w:rsidRPr="00D95D9A">
        <w:rPr>
          <w:rFonts w:ascii="Times New Roman" w:hAnsi="Times New Roman"/>
          <w:sz w:val="24"/>
          <w:szCs w:val="24"/>
        </w:rPr>
        <w:t xml:space="preserve"> </w:t>
      </w:r>
      <w:r w:rsidR="007D1452" w:rsidRPr="00D95D9A">
        <w:rPr>
          <w:rFonts w:ascii="Times New Roman" w:hAnsi="Times New Roman"/>
          <w:i/>
          <w:iCs/>
          <w:sz w:val="24"/>
          <w:szCs w:val="24"/>
        </w:rPr>
        <w:t>et al</w:t>
      </w:r>
      <w:r w:rsidR="007D1452" w:rsidRPr="00D95D9A">
        <w:rPr>
          <w:rFonts w:ascii="Times New Roman" w:hAnsi="Times New Roman"/>
          <w:sz w:val="24"/>
          <w:szCs w:val="24"/>
        </w:rPr>
        <w:t>., 2021</w:t>
      </w:r>
      <w:r w:rsidRPr="00D95D9A">
        <w:rPr>
          <w:rFonts w:ascii="Times New Roman" w:hAnsi="Times New Roman"/>
          <w:sz w:val="24"/>
          <w:szCs w:val="24"/>
        </w:rPr>
        <w:t>).</w:t>
      </w:r>
    </w:p>
    <w:p w14:paraId="0510E630" w14:textId="77777777" w:rsidR="007D1452" w:rsidRPr="00D95D9A" w:rsidRDefault="007D1452" w:rsidP="008C6942">
      <w:pPr>
        <w:jc w:val="both"/>
        <w:rPr>
          <w:rFonts w:ascii="Times New Roman" w:hAnsi="Times New Roman"/>
          <w:sz w:val="24"/>
          <w:szCs w:val="24"/>
        </w:rPr>
      </w:pPr>
    </w:p>
    <w:p w14:paraId="1D5596B1" w14:textId="187671A7" w:rsidR="00F26DA7" w:rsidRPr="00352731" w:rsidRDefault="007D2FE1" w:rsidP="008C6942">
      <w:pPr>
        <w:pStyle w:val="ListParagraph"/>
        <w:numPr>
          <w:ilvl w:val="0"/>
          <w:numId w:val="9"/>
        </w:numPr>
        <w:jc w:val="both"/>
        <w:rPr>
          <w:rFonts w:ascii="Times New Roman" w:hAnsi="Times New Roman" w:cs="Times New Roman"/>
          <w:b/>
          <w:bCs/>
          <w:iCs/>
          <w:color w:val="FF0000"/>
          <w:sz w:val="24"/>
          <w:szCs w:val="24"/>
        </w:rPr>
      </w:pPr>
      <w:r w:rsidRPr="00352731">
        <w:rPr>
          <w:rFonts w:ascii="Times New Roman" w:hAnsi="Times New Roman" w:cs="Times New Roman"/>
          <w:b/>
          <w:bCs/>
          <w:iCs/>
          <w:color w:val="FF0000"/>
          <w:sz w:val="24"/>
          <w:szCs w:val="24"/>
        </w:rPr>
        <w:t>MATERIALS AND METHODS</w:t>
      </w:r>
    </w:p>
    <w:p w14:paraId="7AE50D3C" w14:textId="44088BBD" w:rsidR="00F26DA7" w:rsidRPr="00352731" w:rsidRDefault="00CA154C" w:rsidP="008C6942">
      <w:pPr>
        <w:jc w:val="both"/>
        <w:rPr>
          <w:rFonts w:ascii="Times New Roman" w:hAnsi="Times New Roman"/>
          <w:b/>
          <w:color w:val="FF0000"/>
          <w:sz w:val="24"/>
          <w:szCs w:val="24"/>
        </w:rPr>
      </w:pPr>
      <w:r w:rsidRPr="00352731">
        <w:rPr>
          <w:rFonts w:ascii="Times New Roman" w:hAnsi="Times New Roman"/>
          <w:b/>
          <w:color w:val="FF0000"/>
          <w:sz w:val="24"/>
          <w:szCs w:val="24"/>
        </w:rPr>
        <w:t xml:space="preserve">2.1 </w:t>
      </w:r>
      <w:r w:rsidR="00F26DA7" w:rsidRPr="00352731">
        <w:rPr>
          <w:rFonts w:ascii="Times New Roman" w:hAnsi="Times New Roman"/>
          <w:b/>
          <w:color w:val="FF0000"/>
          <w:sz w:val="24"/>
          <w:szCs w:val="24"/>
        </w:rPr>
        <w:t>Collection and preparation of sample</w:t>
      </w:r>
    </w:p>
    <w:p w14:paraId="4039AD8F" w14:textId="7B957D27" w:rsidR="00F26DA7" w:rsidRPr="00D95D9A" w:rsidRDefault="00F26DA7" w:rsidP="008C6942">
      <w:pPr>
        <w:jc w:val="both"/>
        <w:rPr>
          <w:rFonts w:ascii="Times New Roman" w:hAnsi="Times New Roman"/>
          <w:sz w:val="24"/>
          <w:szCs w:val="24"/>
        </w:rPr>
      </w:pPr>
      <w:r w:rsidRPr="00352731">
        <w:rPr>
          <w:rFonts w:ascii="Times New Roman" w:hAnsi="Times New Roman"/>
          <w:color w:val="FF0000"/>
          <w:sz w:val="24"/>
          <w:szCs w:val="24"/>
        </w:rPr>
        <w:t>The biological materials u</w:t>
      </w:r>
      <w:r w:rsidR="00352731">
        <w:rPr>
          <w:rFonts w:ascii="Times New Roman" w:hAnsi="Times New Roman"/>
          <w:color w:val="FF0000"/>
          <w:sz w:val="24"/>
          <w:szCs w:val="24"/>
        </w:rPr>
        <w:t>sed for this work were</w:t>
      </w:r>
      <w:r w:rsidRPr="00352731">
        <w:rPr>
          <w:rFonts w:ascii="Times New Roman" w:hAnsi="Times New Roman"/>
          <w:color w:val="FF0000"/>
          <w:sz w:val="24"/>
          <w:szCs w:val="24"/>
        </w:rPr>
        <w:t xml:space="preserve"> </w:t>
      </w:r>
      <w:proofErr w:type="spellStart"/>
      <w:r w:rsidRPr="00352731">
        <w:rPr>
          <w:rFonts w:ascii="Times New Roman" w:hAnsi="Times New Roman"/>
          <w:color w:val="FF0000"/>
          <w:sz w:val="24"/>
          <w:szCs w:val="24"/>
        </w:rPr>
        <w:t>riped</w:t>
      </w:r>
      <w:proofErr w:type="spellEnd"/>
      <w:r w:rsidRPr="00352731">
        <w:rPr>
          <w:rFonts w:ascii="Times New Roman" w:hAnsi="Times New Roman"/>
          <w:color w:val="FF0000"/>
          <w:sz w:val="24"/>
          <w:szCs w:val="24"/>
        </w:rPr>
        <w:t xml:space="preserve"> fruits of </w:t>
      </w:r>
      <w:proofErr w:type="spellStart"/>
      <w:r w:rsidRPr="00352731">
        <w:rPr>
          <w:rFonts w:ascii="Times New Roman" w:hAnsi="Times New Roman"/>
          <w:i/>
          <w:color w:val="FF0000"/>
          <w:sz w:val="24"/>
          <w:szCs w:val="24"/>
        </w:rPr>
        <w:t>Ficus</w:t>
      </w:r>
      <w:proofErr w:type="spellEnd"/>
      <w:r w:rsidRPr="00352731">
        <w:rPr>
          <w:rFonts w:ascii="Times New Roman" w:hAnsi="Times New Roman"/>
          <w:i/>
          <w:color w:val="FF0000"/>
          <w:sz w:val="24"/>
          <w:szCs w:val="24"/>
        </w:rPr>
        <w:t xml:space="preserve"> capensis</w:t>
      </w:r>
      <w:r w:rsidRPr="00352731">
        <w:rPr>
          <w:rFonts w:ascii="Times New Roman" w:hAnsi="Times New Roman"/>
          <w:color w:val="FF0000"/>
          <w:sz w:val="24"/>
          <w:szCs w:val="24"/>
        </w:rPr>
        <w:t xml:space="preserve">. The </w:t>
      </w:r>
      <w:proofErr w:type="spellStart"/>
      <w:r w:rsidRPr="00352731">
        <w:rPr>
          <w:rFonts w:ascii="Times New Roman" w:hAnsi="Times New Roman"/>
          <w:color w:val="FF0000"/>
          <w:sz w:val="24"/>
          <w:szCs w:val="24"/>
        </w:rPr>
        <w:t>riped</w:t>
      </w:r>
      <w:proofErr w:type="spellEnd"/>
      <w:r w:rsidRPr="00352731">
        <w:rPr>
          <w:rFonts w:ascii="Times New Roman" w:hAnsi="Times New Roman"/>
          <w:color w:val="FF0000"/>
          <w:sz w:val="24"/>
          <w:szCs w:val="24"/>
        </w:rPr>
        <w:t xml:space="preserve"> fruits of </w:t>
      </w:r>
      <w:proofErr w:type="spellStart"/>
      <w:r w:rsidRPr="00352731">
        <w:rPr>
          <w:rFonts w:ascii="Times New Roman" w:hAnsi="Times New Roman"/>
          <w:i/>
          <w:color w:val="FF0000"/>
          <w:sz w:val="24"/>
          <w:szCs w:val="24"/>
        </w:rPr>
        <w:t>Ficus</w:t>
      </w:r>
      <w:proofErr w:type="spellEnd"/>
      <w:r w:rsidRPr="00352731">
        <w:rPr>
          <w:rFonts w:ascii="Times New Roman" w:hAnsi="Times New Roman"/>
          <w:i/>
          <w:color w:val="FF0000"/>
          <w:sz w:val="24"/>
          <w:szCs w:val="24"/>
        </w:rPr>
        <w:t xml:space="preserve"> capensis </w:t>
      </w:r>
      <w:r w:rsidRPr="00352731">
        <w:rPr>
          <w:rFonts w:ascii="Times New Roman" w:hAnsi="Times New Roman"/>
          <w:color w:val="FF0000"/>
          <w:sz w:val="24"/>
          <w:szCs w:val="24"/>
        </w:rPr>
        <w:t xml:space="preserve">was harvested from F41, Democracy Estate </w:t>
      </w:r>
      <w:proofErr w:type="spellStart"/>
      <w:r w:rsidRPr="00352731">
        <w:rPr>
          <w:rFonts w:ascii="Times New Roman" w:hAnsi="Times New Roman"/>
          <w:color w:val="FF0000"/>
          <w:sz w:val="24"/>
          <w:szCs w:val="24"/>
        </w:rPr>
        <w:t>Abakaliki</w:t>
      </w:r>
      <w:proofErr w:type="spellEnd"/>
      <w:r w:rsidRPr="00352731">
        <w:rPr>
          <w:rFonts w:ascii="Times New Roman" w:hAnsi="Times New Roman"/>
          <w:color w:val="FF0000"/>
          <w:sz w:val="24"/>
          <w:szCs w:val="24"/>
        </w:rPr>
        <w:t>, Ebonyi State, Sout</w:t>
      </w:r>
      <w:r w:rsidR="00352731">
        <w:rPr>
          <w:rFonts w:ascii="Times New Roman" w:hAnsi="Times New Roman"/>
          <w:color w:val="FF0000"/>
          <w:sz w:val="24"/>
          <w:szCs w:val="24"/>
        </w:rPr>
        <w:t>h Eastern Nigeria. The</w:t>
      </w:r>
      <w:r w:rsidRPr="00352731">
        <w:rPr>
          <w:rFonts w:ascii="Times New Roman" w:hAnsi="Times New Roman"/>
          <w:color w:val="FF0000"/>
          <w:sz w:val="24"/>
          <w:szCs w:val="24"/>
        </w:rPr>
        <w:t xml:space="preserve"> </w:t>
      </w:r>
      <w:proofErr w:type="spellStart"/>
      <w:r w:rsidRPr="00352731">
        <w:rPr>
          <w:rFonts w:ascii="Times New Roman" w:hAnsi="Times New Roman"/>
          <w:color w:val="FF0000"/>
          <w:sz w:val="24"/>
          <w:szCs w:val="24"/>
        </w:rPr>
        <w:t>riped</w:t>
      </w:r>
      <w:proofErr w:type="spellEnd"/>
      <w:r w:rsidRPr="00352731">
        <w:rPr>
          <w:rFonts w:ascii="Times New Roman" w:hAnsi="Times New Roman"/>
          <w:color w:val="FF0000"/>
          <w:sz w:val="24"/>
          <w:szCs w:val="24"/>
        </w:rPr>
        <w:t xml:space="preserve"> fruits of </w:t>
      </w:r>
      <w:proofErr w:type="spellStart"/>
      <w:r w:rsidRPr="00352731">
        <w:rPr>
          <w:rFonts w:ascii="Times New Roman" w:hAnsi="Times New Roman"/>
          <w:i/>
          <w:color w:val="FF0000"/>
          <w:sz w:val="24"/>
          <w:szCs w:val="24"/>
        </w:rPr>
        <w:t>Ficus</w:t>
      </w:r>
      <w:proofErr w:type="spellEnd"/>
      <w:r w:rsidRPr="00352731">
        <w:rPr>
          <w:rFonts w:ascii="Times New Roman" w:hAnsi="Times New Roman"/>
          <w:i/>
          <w:color w:val="FF0000"/>
          <w:sz w:val="24"/>
          <w:szCs w:val="24"/>
        </w:rPr>
        <w:t xml:space="preserve"> </w:t>
      </w:r>
      <w:proofErr w:type="spellStart"/>
      <w:r w:rsidRPr="00352731">
        <w:rPr>
          <w:rFonts w:ascii="Times New Roman" w:hAnsi="Times New Roman"/>
          <w:i/>
          <w:color w:val="FF0000"/>
          <w:sz w:val="24"/>
          <w:szCs w:val="24"/>
        </w:rPr>
        <w:t>capensis</w:t>
      </w:r>
      <w:proofErr w:type="spellEnd"/>
      <w:r w:rsidRPr="00352731">
        <w:rPr>
          <w:rFonts w:ascii="Times New Roman" w:hAnsi="Times New Roman"/>
          <w:color w:val="FF0000"/>
          <w:sz w:val="24"/>
          <w:szCs w:val="24"/>
        </w:rPr>
        <w:t xml:space="preserve"> were </w:t>
      </w:r>
      <w:r w:rsidR="00352731">
        <w:rPr>
          <w:rFonts w:ascii="Times New Roman" w:hAnsi="Times New Roman"/>
          <w:color w:val="FF0000"/>
          <w:sz w:val="24"/>
          <w:szCs w:val="24"/>
        </w:rPr>
        <w:t xml:space="preserve">harvested and </w:t>
      </w:r>
      <w:r w:rsidRPr="00D95D9A">
        <w:rPr>
          <w:rFonts w:ascii="Times New Roman" w:hAnsi="Times New Roman"/>
          <w:sz w:val="24"/>
          <w:szCs w:val="24"/>
        </w:rPr>
        <w:t>washed thoroughly two to three times with tap water and then with distilled water to remove the dust and other contamination and shade dried at room temperature (25 °C) for 7 days. The whole fruit was mashed with a Kenwood blender and used for the extraction by maceration.</w:t>
      </w:r>
    </w:p>
    <w:p w14:paraId="06DAEBAE" w14:textId="77777777" w:rsidR="003D6DF3" w:rsidRPr="00D95D9A" w:rsidRDefault="003D6DF3" w:rsidP="008C6942">
      <w:pPr>
        <w:jc w:val="both"/>
        <w:rPr>
          <w:rFonts w:ascii="Times New Roman" w:hAnsi="Times New Roman"/>
          <w:sz w:val="24"/>
          <w:szCs w:val="24"/>
        </w:rPr>
      </w:pPr>
    </w:p>
    <w:p w14:paraId="7FC41D0A" w14:textId="03021D1C" w:rsidR="00F26DA7" w:rsidRPr="00352731" w:rsidRDefault="00CA154C" w:rsidP="008C6942">
      <w:pPr>
        <w:jc w:val="both"/>
        <w:rPr>
          <w:rFonts w:ascii="Times New Roman" w:hAnsi="Times New Roman"/>
          <w:b/>
          <w:color w:val="FF0000"/>
          <w:sz w:val="24"/>
          <w:szCs w:val="24"/>
        </w:rPr>
      </w:pPr>
      <w:r w:rsidRPr="00D95D9A">
        <w:rPr>
          <w:rFonts w:ascii="Times New Roman" w:hAnsi="Times New Roman"/>
          <w:b/>
          <w:sz w:val="24"/>
          <w:szCs w:val="24"/>
        </w:rPr>
        <w:t xml:space="preserve">2.2 </w:t>
      </w:r>
      <w:r w:rsidR="00F26DA7" w:rsidRPr="00352731">
        <w:rPr>
          <w:rFonts w:ascii="Times New Roman" w:hAnsi="Times New Roman"/>
          <w:b/>
          <w:color w:val="FF0000"/>
          <w:sz w:val="24"/>
          <w:szCs w:val="24"/>
        </w:rPr>
        <w:t xml:space="preserve">Extraction of </w:t>
      </w:r>
      <w:proofErr w:type="spellStart"/>
      <w:r w:rsidR="00F26DA7" w:rsidRPr="00352731">
        <w:rPr>
          <w:rFonts w:ascii="Times New Roman" w:hAnsi="Times New Roman"/>
          <w:b/>
          <w:color w:val="FF0000"/>
          <w:sz w:val="24"/>
          <w:szCs w:val="24"/>
        </w:rPr>
        <w:t>riped</w:t>
      </w:r>
      <w:proofErr w:type="spellEnd"/>
      <w:r w:rsidR="00F26DA7" w:rsidRPr="00352731">
        <w:rPr>
          <w:rFonts w:ascii="Times New Roman" w:hAnsi="Times New Roman"/>
          <w:b/>
          <w:color w:val="FF0000"/>
          <w:sz w:val="24"/>
          <w:szCs w:val="24"/>
        </w:rPr>
        <w:t xml:space="preserve"> Fruits of </w:t>
      </w:r>
      <w:proofErr w:type="spellStart"/>
      <w:r w:rsidR="00F26DA7" w:rsidRPr="00352731">
        <w:rPr>
          <w:rFonts w:ascii="Times New Roman" w:hAnsi="Times New Roman"/>
          <w:b/>
          <w:i/>
          <w:color w:val="FF0000"/>
          <w:sz w:val="24"/>
          <w:szCs w:val="24"/>
        </w:rPr>
        <w:t>Ficus</w:t>
      </w:r>
      <w:proofErr w:type="spellEnd"/>
      <w:r w:rsidR="00F26DA7" w:rsidRPr="00352731">
        <w:rPr>
          <w:rFonts w:ascii="Times New Roman" w:hAnsi="Times New Roman"/>
          <w:b/>
          <w:i/>
          <w:color w:val="FF0000"/>
          <w:sz w:val="24"/>
          <w:szCs w:val="24"/>
        </w:rPr>
        <w:t xml:space="preserve"> capensis</w:t>
      </w:r>
    </w:p>
    <w:p w14:paraId="3B14BAB7" w14:textId="28FB39FD" w:rsidR="008C6942" w:rsidRPr="00D95D9A" w:rsidRDefault="00352731" w:rsidP="008C6942">
      <w:pPr>
        <w:jc w:val="both"/>
        <w:rPr>
          <w:rFonts w:ascii="Times New Roman" w:hAnsi="Times New Roman"/>
          <w:sz w:val="24"/>
          <w:szCs w:val="24"/>
        </w:rPr>
      </w:pPr>
      <w:r>
        <w:rPr>
          <w:rFonts w:ascii="Times New Roman" w:hAnsi="Times New Roman"/>
          <w:color w:val="FF0000"/>
          <w:sz w:val="24"/>
          <w:szCs w:val="24"/>
        </w:rPr>
        <w:t>The extraction</w:t>
      </w:r>
      <w:r w:rsidR="00F26DA7" w:rsidRPr="00352731">
        <w:rPr>
          <w:rFonts w:ascii="Times New Roman" w:hAnsi="Times New Roman"/>
          <w:color w:val="FF0000"/>
          <w:sz w:val="24"/>
          <w:szCs w:val="24"/>
        </w:rPr>
        <w:t xml:space="preserve"> of the </w:t>
      </w:r>
      <w:proofErr w:type="spellStart"/>
      <w:r w:rsidR="00F26DA7" w:rsidRPr="00352731">
        <w:rPr>
          <w:rFonts w:ascii="Times New Roman" w:hAnsi="Times New Roman"/>
          <w:color w:val="FF0000"/>
          <w:sz w:val="24"/>
          <w:szCs w:val="24"/>
        </w:rPr>
        <w:t>riped</w:t>
      </w:r>
      <w:proofErr w:type="spellEnd"/>
      <w:r w:rsidR="00F26DA7" w:rsidRPr="00352731">
        <w:rPr>
          <w:rFonts w:ascii="Times New Roman" w:hAnsi="Times New Roman"/>
          <w:color w:val="FF0000"/>
          <w:sz w:val="24"/>
          <w:szCs w:val="24"/>
        </w:rPr>
        <w:t xml:space="preserve"> fruits of </w:t>
      </w:r>
      <w:proofErr w:type="spellStart"/>
      <w:r w:rsidR="00F26DA7" w:rsidRPr="00352731">
        <w:rPr>
          <w:rFonts w:ascii="Times New Roman" w:hAnsi="Times New Roman"/>
          <w:i/>
          <w:color w:val="FF0000"/>
          <w:sz w:val="24"/>
          <w:szCs w:val="24"/>
        </w:rPr>
        <w:t>Ficus</w:t>
      </w:r>
      <w:proofErr w:type="spellEnd"/>
      <w:r w:rsidR="00F26DA7" w:rsidRPr="00352731">
        <w:rPr>
          <w:rFonts w:ascii="Times New Roman" w:hAnsi="Times New Roman"/>
          <w:i/>
          <w:color w:val="FF0000"/>
          <w:sz w:val="24"/>
          <w:szCs w:val="24"/>
        </w:rPr>
        <w:t xml:space="preserve"> </w:t>
      </w:r>
      <w:proofErr w:type="spellStart"/>
      <w:r w:rsidR="00F26DA7" w:rsidRPr="00352731">
        <w:rPr>
          <w:rFonts w:ascii="Times New Roman" w:hAnsi="Times New Roman"/>
          <w:i/>
          <w:color w:val="FF0000"/>
          <w:sz w:val="24"/>
          <w:szCs w:val="24"/>
        </w:rPr>
        <w:t>capensis</w:t>
      </w:r>
      <w:proofErr w:type="spellEnd"/>
      <w:r>
        <w:rPr>
          <w:rFonts w:ascii="Times New Roman" w:hAnsi="Times New Roman"/>
          <w:color w:val="FF0000"/>
          <w:sz w:val="24"/>
          <w:szCs w:val="24"/>
        </w:rPr>
        <w:t xml:space="preserve"> sample was carried out with</w:t>
      </w:r>
      <w:r w:rsidR="00F26DA7" w:rsidRPr="00352731">
        <w:rPr>
          <w:rFonts w:ascii="Times New Roman" w:hAnsi="Times New Roman"/>
          <w:color w:val="FF0000"/>
          <w:sz w:val="24"/>
          <w:szCs w:val="24"/>
        </w:rPr>
        <w:t xml:space="preserve"> distilled water as the solvent according to the method of </w:t>
      </w:r>
      <w:proofErr w:type="spellStart"/>
      <w:r w:rsidR="00F26DA7" w:rsidRPr="00D95D9A">
        <w:rPr>
          <w:rFonts w:ascii="Times New Roman" w:hAnsi="Times New Roman"/>
          <w:sz w:val="24"/>
          <w:szCs w:val="24"/>
        </w:rPr>
        <w:t>Ugbaja</w:t>
      </w:r>
      <w:proofErr w:type="spellEnd"/>
      <w:r w:rsidR="00F26DA7" w:rsidRPr="00D95D9A">
        <w:rPr>
          <w:rFonts w:ascii="Times New Roman" w:hAnsi="Times New Roman"/>
          <w:sz w:val="24"/>
          <w:szCs w:val="24"/>
        </w:rPr>
        <w:t xml:space="preserve"> </w:t>
      </w:r>
      <w:r w:rsidR="00F26DA7" w:rsidRPr="00D95D9A">
        <w:rPr>
          <w:rFonts w:ascii="Times New Roman" w:hAnsi="Times New Roman"/>
          <w:i/>
          <w:sz w:val="24"/>
          <w:szCs w:val="24"/>
        </w:rPr>
        <w:t>et al</w:t>
      </w:r>
      <w:r w:rsidR="00F26DA7" w:rsidRPr="00D95D9A">
        <w:rPr>
          <w:rFonts w:ascii="Times New Roman" w:hAnsi="Times New Roman"/>
          <w:sz w:val="24"/>
          <w:szCs w:val="24"/>
        </w:rPr>
        <w:t xml:space="preserve">. (2017). The aqueous extract was prepared by soaking 500 g grounds of </w:t>
      </w:r>
      <w:r w:rsidR="009377B2" w:rsidRPr="00D95D9A">
        <w:rPr>
          <w:rFonts w:ascii="Times New Roman" w:hAnsi="Times New Roman"/>
          <w:sz w:val="24"/>
          <w:szCs w:val="24"/>
        </w:rPr>
        <w:t>wet</w:t>
      </w:r>
      <w:r w:rsidR="00F26DA7" w:rsidRPr="00D95D9A">
        <w:rPr>
          <w:rFonts w:ascii="Times New Roman" w:hAnsi="Times New Roman"/>
          <w:sz w:val="24"/>
          <w:szCs w:val="24"/>
        </w:rPr>
        <w:t xml:space="preserve"> plant fruits in 1600 ml of distilled water at room temperature (25 °C) for 48 hours. The solution was then filtered through a muslin cloth; the filtrate was concentrated at 55 °C by evaporation using rotary evaporator.</w:t>
      </w:r>
    </w:p>
    <w:p w14:paraId="12A90417" w14:textId="77777777" w:rsidR="003D6DF3" w:rsidRPr="00D95D9A" w:rsidRDefault="003D6DF3" w:rsidP="008C6942">
      <w:pPr>
        <w:jc w:val="both"/>
        <w:rPr>
          <w:rFonts w:ascii="Times New Roman" w:hAnsi="Times New Roman"/>
          <w:sz w:val="24"/>
          <w:szCs w:val="24"/>
        </w:rPr>
      </w:pPr>
    </w:p>
    <w:p w14:paraId="7DA0175A" w14:textId="254BC0DE" w:rsidR="00F26DA7" w:rsidRPr="00D95D9A" w:rsidRDefault="00CA154C" w:rsidP="008C6942">
      <w:pPr>
        <w:jc w:val="both"/>
        <w:rPr>
          <w:rFonts w:ascii="Times New Roman" w:hAnsi="Times New Roman"/>
          <w:b/>
          <w:sz w:val="24"/>
          <w:szCs w:val="24"/>
        </w:rPr>
      </w:pPr>
      <w:r w:rsidRPr="00D95D9A">
        <w:rPr>
          <w:rFonts w:ascii="Times New Roman" w:hAnsi="Times New Roman"/>
          <w:b/>
          <w:sz w:val="24"/>
          <w:szCs w:val="24"/>
        </w:rPr>
        <w:t xml:space="preserve">2.3 </w:t>
      </w:r>
      <w:r w:rsidR="00F26DA7" w:rsidRPr="00D95D9A">
        <w:rPr>
          <w:rFonts w:ascii="Times New Roman" w:hAnsi="Times New Roman"/>
          <w:b/>
          <w:sz w:val="24"/>
          <w:szCs w:val="24"/>
        </w:rPr>
        <w:t xml:space="preserve">Proximate Analysis of </w:t>
      </w:r>
      <w:proofErr w:type="spellStart"/>
      <w:r w:rsidR="00F26DA7" w:rsidRPr="00D95D9A">
        <w:rPr>
          <w:rFonts w:ascii="Times New Roman" w:hAnsi="Times New Roman"/>
          <w:b/>
          <w:sz w:val="24"/>
          <w:szCs w:val="24"/>
        </w:rPr>
        <w:t>riped</w:t>
      </w:r>
      <w:proofErr w:type="spellEnd"/>
      <w:r w:rsidR="00F26DA7" w:rsidRPr="00D95D9A">
        <w:rPr>
          <w:rFonts w:ascii="Times New Roman" w:hAnsi="Times New Roman"/>
          <w:b/>
          <w:sz w:val="24"/>
          <w:szCs w:val="24"/>
        </w:rPr>
        <w:t xml:space="preserve"> fruits of </w:t>
      </w:r>
      <w:proofErr w:type="spellStart"/>
      <w:r w:rsidR="00F26DA7" w:rsidRPr="00D95D9A">
        <w:rPr>
          <w:rFonts w:ascii="Times New Roman" w:hAnsi="Times New Roman"/>
          <w:b/>
          <w:i/>
          <w:sz w:val="24"/>
          <w:szCs w:val="24"/>
        </w:rPr>
        <w:t>Ficus</w:t>
      </w:r>
      <w:proofErr w:type="spellEnd"/>
      <w:r w:rsidR="00F26DA7" w:rsidRPr="00D95D9A">
        <w:rPr>
          <w:rFonts w:ascii="Times New Roman" w:hAnsi="Times New Roman"/>
          <w:b/>
          <w:i/>
          <w:sz w:val="24"/>
          <w:szCs w:val="24"/>
        </w:rPr>
        <w:t xml:space="preserve"> capensis</w:t>
      </w:r>
    </w:p>
    <w:p w14:paraId="01ACCD0A" w14:textId="6D3A0ABA" w:rsidR="00F26DA7" w:rsidRPr="0081769F" w:rsidRDefault="00F26DA7" w:rsidP="008C6942">
      <w:pPr>
        <w:jc w:val="both"/>
        <w:rPr>
          <w:rFonts w:ascii="Times New Roman" w:hAnsi="Times New Roman"/>
          <w:color w:val="FF0000"/>
          <w:sz w:val="24"/>
          <w:szCs w:val="24"/>
        </w:rPr>
      </w:pPr>
      <w:r w:rsidRPr="00D95D9A">
        <w:rPr>
          <w:rFonts w:ascii="Times New Roman" w:hAnsi="Times New Roman"/>
          <w:sz w:val="24"/>
          <w:szCs w:val="24"/>
        </w:rPr>
        <w:t xml:space="preserve">Percentage composition of protein, crude </w:t>
      </w:r>
      <w:proofErr w:type="spellStart"/>
      <w:r w:rsidRPr="00D95D9A">
        <w:rPr>
          <w:rFonts w:ascii="Times New Roman" w:hAnsi="Times New Roman"/>
          <w:sz w:val="24"/>
          <w:szCs w:val="24"/>
        </w:rPr>
        <w:t>fibre</w:t>
      </w:r>
      <w:proofErr w:type="spellEnd"/>
      <w:r w:rsidRPr="00D95D9A">
        <w:rPr>
          <w:rFonts w:ascii="Times New Roman" w:hAnsi="Times New Roman"/>
          <w:sz w:val="24"/>
          <w:szCs w:val="24"/>
        </w:rPr>
        <w:t xml:space="preserve">, ash, moisture and fat in the </w:t>
      </w:r>
      <w:proofErr w:type="spellStart"/>
      <w:r w:rsidRPr="00D95D9A">
        <w:rPr>
          <w:rFonts w:ascii="Times New Roman" w:hAnsi="Times New Roman"/>
          <w:sz w:val="24"/>
          <w:szCs w:val="24"/>
        </w:rPr>
        <w:t>riped</w:t>
      </w:r>
      <w:proofErr w:type="spellEnd"/>
      <w:r w:rsidRPr="00D95D9A">
        <w:rPr>
          <w:rFonts w:ascii="Times New Roman" w:hAnsi="Times New Roman"/>
          <w:sz w:val="24"/>
          <w:szCs w:val="24"/>
        </w:rPr>
        <w:t xml:space="preserve"> fruits </w:t>
      </w:r>
      <w:r w:rsidR="0081769F">
        <w:rPr>
          <w:rFonts w:ascii="Times New Roman" w:hAnsi="Times New Roman"/>
          <w:color w:val="FF0000"/>
          <w:sz w:val="24"/>
          <w:szCs w:val="24"/>
        </w:rPr>
        <w:t>were obtained by</w:t>
      </w:r>
      <w:r w:rsidRPr="0081769F">
        <w:rPr>
          <w:rFonts w:ascii="Times New Roman" w:hAnsi="Times New Roman"/>
          <w:color w:val="FF0000"/>
          <w:sz w:val="24"/>
          <w:szCs w:val="24"/>
        </w:rPr>
        <w:t xml:space="preserve"> using the official methods of the Association of Official of Analytical Chemists (AOAC, 1995). While </w:t>
      </w:r>
      <w:r w:rsidR="0081769F">
        <w:rPr>
          <w:rFonts w:ascii="Times New Roman" w:hAnsi="Times New Roman"/>
          <w:color w:val="FF0000"/>
          <w:sz w:val="24"/>
          <w:szCs w:val="24"/>
        </w:rPr>
        <w:t xml:space="preserve">percentage composition of </w:t>
      </w:r>
      <w:r w:rsidRPr="0081769F">
        <w:rPr>
          <w:rFonts w:ascii="Times New Roman" w:hAnsi="Times New Roman"/>
          <w:color w:val="FF0000"/>
          <w:sz w:val="24"/>
          <w:szCs w:val="24"/>
        </w:rPr>
        <w:t>carbohydrate was estimated by subtraction method.</w:t>
      </w:r>
    </w:p>
    <w:p w14:paraId="201EA07A" w14:textId="0178468F" w:rsidR="00F26DA7" w:rsidRPr="0081769F" w:rsidRDefault="00CA154C" w:rsidP="008C6942">
      <w:pPr>
        <w:tabs>
          <w:tab w:val="left" w:pos="8104"/>
        </w:tabs>
        <w:jc w:val="both"/>
        <w:rPr>
          <w:rFonts w:ascii="Times New Roman" w:hAnsi="Times New Roman"/>
          <w:b/>
          <w:color w:val="FF0000"/>
          <w:sz w:val="24"/>
          <w:szCs w:val="24"/>
        </w:rPr>
      </w:pPr>
      <w:r w:rsidRPr="0081769F">
        <w:rPr>
          <w:rFonts w:ascii="Times New Roman" w:hAnsi="Times New Roman"/>
          <w:b/>
          <w:color w:val="FF0000"/>
          <w:sz w:val="24"/>
          <w:szCs w:val="24"/>
        </w:rPr>
        <w:t xml:space="preserve">2.4 </w:t>
      </w:r>
      <w:r w:rsidR="00F26DA7" w:rsidRPr="0081769F">
        <w:rPr>
          <w:rFonts w:ascii="Times New Roman" w:hAnsi="Times New Roman"/>
          <w:b/>
          <w:color w:val="FF0000"/>
          <w:sz w:val="24"/>
          <w:szCs w:val="24"/>
        </w:rPr>
        <w:t>Analysis of Vitamin Contents</w:t>
      </w:r>
      <w:r w:rsidR="00F26DA7" w:rsidRPr="0081769F">
        <w:rPr>
          <w:rFonts w:ascii="Times New Roman" w:hAnsi="Times New Roman"/>
          <w:b/>
          <w:color w:val="FF0000"/>
          <w:sz w:val="24"/>
          <w:szCs w:val="24"/>
        </w:rPr>
        <w:tab/>
      </w:r>
    </w:p>
    <w:p w14:paraId="51FF37AB" w14:textId="6701AB8B" w:rsidR="00F26DA7" w:rsidRPr="00D95D9A" w:rsidRDefault="0081769F" w:rsidP="008C6942">
      <w:pPr>
        <w:jc w:val="both"/>
        <w:rPr>
          <w:rFonts w:ascii="Times New Roman" w:hAnsi="Times New Roman"/>
          <w:sz w:val="24"/>
          <w:szCs w:val="24"/>
        </w:rPr>
      </w:pPr>
      <w:r>
        <w:rPr>
          <w:rFonts w:ascii="Times New Roman" w:hAnsi="Times New Roman"/>
          <w:color w:val="FF0000"/>
          <w:sz w:val="24"/>
          <w:szCs w:val="24"/>
        </w:rPr>
        <w:t>Vitamin A was determined by</w:t>
      </w:r>
      <w:r w:rsidR="00F26DA7" w:rsidRPr="0081769F">
        <w:rPr>
          <w:rFonts w:ascii="Times New Roman" w:hAnsi="Times New Roman"/>
          <w:color w:val="FF0000"/>
          <w:sz w:val="24"/>
          <w:szCs w:val="24"/>
        </w:rPr>
        <w:t xml:space="preserve"> the method of </w:t>
      </w:r>
      <w:r w:rsidR="00F26DA7" w:rsidRPr="00D95D9A">
        <w:rPr>
          <w:rFonts w:ascii="Times New Roman" w:hAnsi="Times New Roman"/>
          <w:sz w:val="24"/>
          <w:szCs w:val="24"/>
        </w:rPr>
        <w:t xml:space="preserve">Bayfield and Cole (1980), Vitamin C by the method of Chinoy </w:t>
      </w:r>
      <w:r w:rsidR="00F26DA7" w:rsidRPr="00D95D9A">
        <w:rPr>
          <w:rFonts w:ascii="Times New Roman" w:hAnsi="Times New Roman"/>
          <w:i/>
          <w:sz w:val="24"/>
          <w:szCs w:val="24"/>
        </w:rPr>
        <w:t>et al.</w:t>
      </w:r>
      <w:r w:rsidR="00F26DA7" w:rsidRPr="00D95D9A">
        <w:rPr>
          <w:rFonts w:ascii="Times New Roman" w:hAnsi="Times New Roman"/>
          <w:sz w:val="24"/>
          <w:szCs w:val="24"/>
        </w:rPr>
        <w:t xml:space="preserve"> (1976), Vitamin D and K were determined using </w:t>
      </w:r>
      <w:r w:rsidR="00F26DA7" w:rsidRPr="00D95D9A">
        <w:rPr>
          <w:rFonts w:ascii="Times New Roman" w:hAnsi="Times New Roman"/>
          <w:spacing w:val="-2"/>
          <w:kern w:val="16"/>
          <w:sz w:val="24"/>
          <w:szCs w:val="24"/>
          <w:lang w:val="en-IE"/>
        </w:rPr>
        <w:t>AOAC methods (1995). Vitamin B</w:t>
      </w:r>
      <w:r w:rsidR="00F26DA7" w:rsidRPr="00D95D9A">
        <w:rPr>
          <w:rFonts w:ascii="Times New Roman" w:hAnsi="Times New Roman"/>
          <w:spacing w:val="-2"/>
          <w:kern w:val="16"/>
          <w:sz w:val="24"/>
          <w:szCs w:val="24"/>
          <w:vertAlign w:val="subscript"/>
          <w:lang w:val="en-IE"/>
        </w:rPr>
        <w:t>1, 2 and 3</w:t>
      </w:r>
      <w:r w:rsidR="00F26DA7" w:rsidRPr="00D95D9A">
        <w:rPr>
          <w:rFonts w:ascii="Times New Roman" w:hAnsi="Times New Roman"/>
          <w:spacing w:val="-2"/>
          <w:kern w:val="16"/>
          <w:sz w:val="24"/>
          <w:szCs w:val="24"/>
          <w:lang w:val="en-IE"/>
        </w:rPr>
        <w:t xml:space="preserve"> contents were determined by </w:t>
      </w:r>
      <w:r w:rsidR="00F26DA7" w:rsidRPr="00D95D9A">
        <w:rPr>
          <w:rFonts w:ascii="Times New Roman" w:hAnsi="Times New Roman"/>
          <w:sz w:val="24"/>
          <w:szCs w:val="24"/>
        </w:rPr>
        <w:t>the methods of Okwu and Josiah (2006), Vitamin B</w:t>
      </w:r>
      <w:r w:rsidR="00F26DA7" w:rsidRPr="00D95D9A">
        <w:rPr>
          <w:rFonts w:ascii="Times New Roman" w:hAnsi="Times New Roman"/>
          <w:sz w:val="24"/>
          <w:szCs w:val="24"/>
          <w:vertAlign w:val="subscript"/>
        </w:rPr>
        <w:t>6</w:t>
      </w:r>
      <w:r w:rsidR="00F26DA7" w:rsidRPr="00D95D9A">
        <w:rPr>
          <w:rFonts w:ascii="Times New Roman" w:hAnsi="Times New Roman"/>
          <w:sz w:val="24"/>
          <w:szCs w:val="24"/>
        </w:rPr>
        <w:t xml:space="preserve"> </w:t>
      </w:r>
      <w:r w:rsidR="005C303F">
        <w:rPr>
          <w:rFonts w:ascii="Times New Roman" w:hAnsi="Times New Roman"/>
          <w:color w:val="FF0000"/>
          <w:sz w:val="24"/>
          <w:szCs w:val="24"/>
        </w:rPr>
        <w:t>was</w:t>
      </w:r>
      <w:r w:rsidR="00F26DA7" w:rsidRPr="0081769F">
        <w:rPr>
          <w:rFonts w:ascii="Times New Roman" w:hAnsi="Times New Roman"/>
          <w:color w:val="FF0000"/>
          <w:sz w:val="24"/>
          <w:szCs w:val="24"/>
        </w:rPr>
        <w:t xml:space="preserve"> determined by the method of Snell and Snell (1953) and Vitamin B</w:t>
      </w:r>
      <w:r w:rsidR="00F26DA7" w:rsidRPr="0081769F">
        <w:rPr>
          <w:rFonts w:ascii="Times New Roman" w:hAnsi="Times New Roman"/>
          <w:color w:val="FF0000"/>
          <w:sz w:val="24"/>
          <w:szCs w:val="24"/>
          <w:vertAlign w:val="subscript"/>
        </w:rPr>
        <w:t>9</w:t>
      </w:r>
      <w:r w:rsidR="00F26DA7" w:rsidRPr="0081769F">
        <w:rPr>
          <w:rFonts w:ascii="Times New Roman" w:hAnsi="Times New Roman"/>
          <w:color w:val="FF0000"/>
          <w:sz w:val="24"/>
          <w:szCs w:val="24"/>
        </w:rPr>
        <w:t xml:space="preserve"> </w:t>
      </w:r>
      <w:r w:rsidR="005C303F">
        <w:rPr>
          <w:rFonts w:ascii="Times New Roman" w:hAnsi="Times New Roman"/>
          <w:color w:val="FF0000"/>
          <w:sz w:val="24"/>
          <w:szCs w:val="24"/>
        </w:rPr>
        <w:t xml:space="preserve">was determined by the method of </w:t>
      </w:r>
      <w:r w:rsidR="00F26DA7" w:rsidRPr="00D95D9A">
        <w:rPr>
          <w:rFonts w:ascii="Times New Roman" w:hAnsi="Times New Roman"/>
          <w:sz w:val="24"/>
          <w:szCs w:val="24"/>
        </w:rPr>
        <w:t>AOAC (1995).</w:t>
      </w:r>
    </w:p>
    <w:p w14:paraId="43D967E4" w14:textId="77777777" w:rsidR="003D6DF3" w:rsidRPr="00D95D9A" w:rsidRDefault="003D6DF3" w:rsidP="008C6942">
      <w:pPr>
        <w:jc w:val="both"/>
        <w:rPr>
          <w:rFonts w:ascii="Times New Roman" w:hAnsi="Times New Roman"/>
          <w:sz w:val="24"/>
          <w:szCs w:val="24"/>
        </w:rPr>
      </w:pPr>
    </w:p>
    <w:p w14:paraId="0B88CAD8" w14:textId="7E379F00" w:rsidR="004C13AB" w:rsidRPr="00D95D9A" w:rsidRDefault="00CA154C" w:rsidP="008C6942">
      <w:pPr>
        <w:jc w:val="both"/>
        <w:rPr>
          <w:rFonts w:ascii="Times New Roman" w:hAnsi="Times New Roman"/>
          <w:b/>
          <w:sz w:val="24"/>
          <w:szCs w:val="24"/>
        </w:rPr>
      </w:pPr>
      <w:r w:rsidRPr="00D95D9A">
        <w:rPr>
          <w:rFonts w:ascii="Times New Roman" w:hAnsi="Times New Roman"/>
          <w:b/>
          <w:sz w:val="24"/>
          <w:szCs w:val="24"/>
        </w:rPr>
        <w:t xml:space="preserve">2.5 </w:t>
      </w:r>
      <w:r w:rsidR="004C13AB" w:rsidRPr="00D95D9A">
        <w:rPr>
          <w:rFonts w:ascii="Times New Roman" w:hAnsi="Times New Roman"/>
          <w:b/>
          <w:sz w:val="24"/>
          <w:szCs w:val="24"/>
        </w:rPr>
        <w:t>Analysis of Mineral Content</w:t>
      </w:r>
    </w:p>
    <w:p w14:paraId="482C777B" w14:textId="77777777" w:rsidR="008C6942" w:rsidRPr="00D95D9A" w:rsidRDefault="004C13AB" w:rsidP="008C6942">
      <w:pPr>
        <w:jc w:val="both"/>
        <w:rPr>
          <w:rFonts w:ascii="Times New Roman" w:hAnsi="Times New Roman"/>
          <w:spacing w:val="-2"/>
          <w:kern w:val="16"/>
          <w:sz w:val="24"/>
          <w:szCs w:val="24"/>
          <w:lang w:val="en-IE"/>
        </w:rPr>
      </w:pPr>
      <w:r w:rsidRPr="00D95D9A">
        <w:rPr>
          <w:rFonts w:ascii="Times New Roman" w:hAnsi="Times New Roman"/>
          <w:spacing w:val="-2"/>
          <w:kern w:val="16"/>
          <w:sz w:val="24"/>
          <w:szCs w:val="24"/>
          <w:lang w:val="en-IE"/>
        </w:rPr>
        <w:lastRenderedPageBreak/>
        <w:t>Determination of minerals like Calcium, Magnesium, Potassium, Sodium, Iron, Copper and Phosphorus was carried out using AOAC methods (1995).</w:t>
      </w:r>
    </w:p>
    <w:p w14:paraId="1561C6DD" w14:textId="77777777" w:rsidR="003D6DF3" w:rsidRPr="00D95D9A" w:rsidRDefault="003D6DF3" w:rsidP="008C6942">
      <w:pPr>
        <w:jc w:val="both"/>
        <w:rPr>
          <w:rFonts w:ascii="Times New Roman" w:hAnsi="Times New Roman"/>
          <w:spacing w:val="-2"/>
          <w:kern w:val="16"/>
          <w:sz w:val="24"/>
          <w:szCs w:val="24"/>
          <w:lang w:val="en-IE"/>
        </w:rPr>
      </w:pPr>
    </w:p>
    <w:p w14:paraId="25AEFA64" w14:textId="6CF075BC" w:rsidR="004C13AB" w:rsidRPr="00D95D9A" w:rsidRDefault="00CA154C" w:rsidP="008C6942">
      <w:pPr>
        <w:jc w:val="both"/>
        <w:rPr>
          <w:rFonts w:ascii="Times New Roman" w:hAnsi="Times New Roman"/>
          <w:b/>
          <w:spacing w:val="-2"/>
          <w:kern w:val="16"/>
          <w:sz w:val="24"/>
          <w:szCs w:val="24"/>
          <w:lang w:val="en-IE"/>
        </w:rPr>
      </w:pPr>
      <w:r w:rsidRPr="00D95D9A">
        <w:rPr>
          <w:rFonts w:ascii="Times New Roman" w:hAnsi="Times New Roman"/>
          <w:b/>
          <w:sz w:val="24"/>
          <w:szCs w:val="24"/>
        </w:rPr>
        <w:t xml:space="preserve">2.6 </w:t>
      </w:r>
      <w:r w:rsidR="004C13AB" w:rsidRPr="00D95D9A">
        <w:rPr>
          <w:rFonts w:ascii="Times New Roman" w:hAnsi="Times New Roman"/>
          <w:b/>
          <w:sz w:val="24"/>
          <w:szCs w:val="24"/>
        </w:rPr>
        <w:t>Phytochemical Analysis</w:t>
      </w:r>
    </w:p>
    <w:p w14:paraId="44C88F71" w14:textId="0CD3B804" w:rsidR="004C13AB" w:rsidRPr="005C303F" w:rsidRDefault="004C13AB" w:rsidP="008C6942">
      <w:pPr>
        <w:pStyle w:val="Default"/>
        <w:jc w:val="both"/>
        <w:rPr>
          <w:rFonts w:ascii="Times New Roman" w:hAnsi="Times New Roman" w:cs="Times New Roman"/>
          <w:color w:val="FF0000"/>
        </w:rPr>
      </w:pPr>
      <w:r w:rsidRPr="00D95D9A">
        <w:rPr>
          <w:rFonts w:ascii="Times New Roman" w:hAnsi="Times New Roman" w:cs="Times New Roman"/>
        </w:rPr>
        <w:t>Tannins, Alkaloids, flavonoids</w:t>
      </w:r>
      <w:r w:rsidRPr="00D95D9A">
        <w:rPr>
          <w:rFonts w:ascii="Times New Roman" w:hAnsi="Times New Roman" w:cs="Times New Roman"/>
          <w:bCs/>
        </w:rPr>
        <w:t xml:space="preserve">, terpenoids, </w:t>
      </w:r>
      <w:r w:rsidR="005C303F">
        <w:rPr>
          <w:rFonts w:ascii="Times New Roman" w:hAnsi="Times New Roman" w:cs="Times New Roman"/>
        </w:rPr>
        <w:t xml:space="preserve">phenols, </w:t>
      </w:r>
      <w:r w:rsidR="005C303F" w:rsidRPr="005C303F">
        <w:rPr>
          <w:rFonts w:ascii="Times New Roman" w:hAnsi="Times New Roman" w:cs="Times New Roman"/>
          <w:color w:val="FF0000"/>
        </w:rPr>
        <w:t xml:space="preserve">glycosides and </w:t>
      </w:r>
      <w:r w:rsidR="005C303F" w:rsidRPr="005C303F">
        <w:rPr>
          <w:rFonts w:ascii="Times New Roman" w:hAnsi="Times New Roman" w:cs="Times New Roman"/>
          <w:bCs/>
          <w:iCs/>
          <w:color w:val="FF0000"/>
        </w:rPr>
        <w:t>saponins</w:t>
      </w:r>
      <w:r w:rsidR="005C303F">
        <w:rPr>
          <w:rFonts w:ascii="Times New Roman" w:hAnsi="Times New Roman" w:cs="Times New Roman"/>
          <w:color w:val="FF0000"/>
        </w:rPr>
        <w:t xml:space="preserve"> were determined by</w:t>
      </w:r>
      <w:r w:rsidRPr="005C303F">
        <w:rPr>
          <w:rFonts w:ascii="Times New Roman" w:hAnsi="Times New Roman" w:cs="Times New Roman"/>
          <w:color w:val="FF0000"/>
        </w:rPr>
        <w:t xml:space="preserve"> the method of </w:t>
      </w:r>
      <w:proofErr w:type="spellStart"/>
      <w:r w:rsidRPr="005C303F">
        <w:rPr>
          <w:rFonts w:ascii="Times New Roman" w:hAnsi="Times New Roman" w:cs="Times New Roman"/>
          <w:color w:val="FF0000"/>
        </w:rPr>
        <w:t>Harbone</w:t>
      </w:r>
      <w:proofErr w:type="spellEnd"/>
      <w:r w:rsidRPr="005C303F">
        <w:rPr>
          <w:rFonts w:ascii="Times New Roman" w:hAnsi="Times New Roman" w:cs="Times New Roman"/>
          <w:color w:val="FF0000"/>
        </w:rPr>
        <w:t xml:space="preserve"> (1973).</w:t>
      </w:r>
    </w:p>
    <w:p w14:paraId="7ED7FEB1" w14:textId="77777777" w:rsidR="003D6DF3" w:rsidRPr="005C303F" w:rsidRDefault="003D6DF3" w:rsidP="008C6942">
      <w:pPr>
        <w:pStyle w:val="Default"/>
        <w:jc w:val="both"/>
        <w:rPr>
          <w:rFonts w:ascii="Times New Roman" w:hAnsi="Times New Roman" w:cs="Times New Roman"/>
          <w:color w:val="FF0000"/>
        </w:rPr>
      </w:pPr>
    </w:p>
    <w:p w14:paraId="01E8B205" w14:textId="29FC50AE" w:rsidR="00F26DA7" w:rsidRPr="005C303F" w:rsidRDefault="00CA154C" w:rsidP="008C6942">
      <w:pPr>
        <w:jc w:val="both"/>
        <w:rPr>
          <w:rFonts w:ascii="Times New Roman" w:hAnsi="Times New Roman"/>
          <w:b/>
          <w:color w:val="FF0000"/>
          <w:sz w:val="24"/>
          <w:szCs w:val="24"/>
        </w:rPr>
      </w:pPr>
      <w:r w:rsidRPr="005C303F">
        <w:rPr>
          <w:rFonts w:ascii="Times New Roman" w:hAnsi="Times New Roman"/>
          <w:b/>
          <w:color w:val="FF0000"/>
          <w:sz w:val="24"/>
          <w:szCs w:val="24"/>
        </w:rPr>
        <w:t xml:space="preserve">2.7 </w:t>
      </w:r>
      <w:r w:rsidR="004C13AB" w:rsidRPr="005C303F">
        <w:rPr>
          <w:rFonts w:ascii="Times New Roman" w:hAnsi="Times New Roman"/>
          <w:b/>
          <w:color w:val="FF0000"/>
          <w:sz w:val="24"/>
          <w:szCs w:val="24"/>
        </w:rPr>
        <w:t xml:space="preserve">Antinutrient Analysis </w:t>
      </w:r>
    </w:p>
    <w:p w14:paraId="5E22F1B8" w14:textId="11FEA906" w:rsidR="00F26DA7" w:rsidRPr="00D95D9A" w:rsidRDefault="00CA154C" w:rsidP="008C6942">
      <w:pPr>
        <w:jc w:val="both"/>
        <w:rPr>
          <w:rFonts w:ascii="Times New Roman" w:hAnsi="Times New Roman" w:cs="Times New Roman"/>
          <w:sz w:val="24"/>
          <w:szCs w:val="24"/>
        </w:rPr>
      </w:pPr>
      <w:r w:rsidRPr="005C303F">
        <w:rPr>
          <w:rFonts w:ascii="Times New Roman" w:hAnsi="Times New Roman" w:cs="Times New Roman"/>
          <w:color w:val="FF0000"/>
          <w:sz w:val="24"/>
          <w:szCs w:val="24"/>
        </w:rPr>
        <w:t xml:space="preserve">Oxalate was determined by </w:t>
      </w:r>
      <w:r w:rsidR="004C13AB" w:rsidRPr="005C303F">
        <w:rPr>
          <w:rFonts w:ascii="Times New Roman" w:hAnsi="Times New Roman" w:cs="Times New Roman"/>
          <w:color w:val="FF0000"/>
          <w:sz w:val="24"/>
          <w:szCs w:val="24"/>
        </w:rPr>
        <w:t>the method of Sanchez-Alonso and Lachica (1987). Phytate</w:t>
      </w:r>
      <w:r w:rsidR="005C303F">
        <w:rPr>
          <w:rFonts w:ascii="Times New Roman" w:hAnsi="Times New Roman" w:cs="Times New Roman"/>
          <w:color w:val="FF0000"/>
          <w:sz w:val="24"/>
          <w:szCs w:val="24"/>
        </w:rPr>
        <w:t xml:space="preserve"> was determined by the method</w:t>
      </w:r>
      <w:r w:rsidR="004C13AB" w:rsidRPr="005C303F">
        <w:rPr>
          <w:rFonts w:ascii="Times New Roman" w:hAnsi="Times New Roman" w:cs="Times New Roman"/>
          <w:color w:val="FF0000"/>
          <w:sz w:val="24"/>
          <w:szCs w:val="24"/>
        </w:rPr>
        <w:t xml:space="preserve"> of Lucas and </w:t>
      </w:r>
      <w:proofErr w:type="spellStart"/>
      <w:r w:rsidR="004C13AB" w:rsidRPr="005C303F">
        <w:rPr>
          <w:rFonts w:ascii="Times New Roman" w:hAnsi="Times New Roman" w:cs="Times New Roman"/>
          <w:color w:val="FF0000"/>
          <w:sz w:val="24"/>
          <w:szCs w:val="24"/>
        </w:rPr>
        <w:t>Markakas</w:t>
      </w:r>
      <w:proofErr w:type="spellEnd"/>
      <w:r w:rsidR="004C13AB" w:rsidRPr="005C303F">
        <w:rPr>
          <w:rFonts w:ascii="Times New Roman" w:hAnsi="Times New Roman" w:cs="Times New Roman"/>
          <w:color w:val="FF0000"/>
          <w:sz w:val="24"/>
          <w:szCs w:val="24"/>
        </w:rPr>
        <w:t xml:space="preserve"> (1975)</w:t>
      </w:r>
      <w:r w:rsidRPr="005C303F">
        <w:rPr>
          <w:rFonts w:ascii="Times New Roman" w:hAnsi="Times New Roman" w:cs="Times New Roman"/>
          <w:color w:val="FF0000"/>
          <w:sz w:val="24"/>
          <w:szCs w:val="24"/>
        </w:rPr>
        <w:t xml:space="preserve"> and Cyanide was determi</w:t>
      </w:r>
      <w:r w:rsidR="00992C15" w:rsidRPr="005C303F">
        <w:rPr>
          <w:rFonts w:ascii="Times New Roman" w:hAnsi="Times New Roman" w:cs="Times New Roman"/>
          <w:color w:val="FF0000"/>
          <w:sz w:val="24"/>
          <w:szCs w:val="24"/>
        </w:rPr>
        <w:t>ned by the method of AOAC</w:t>
      </w:r>
      <w:r w:rsidR="00992C15" w:rsidRPr="00D95D9A">
        <w:rPr>
          <w:rFonts w:ascii="Times New Roman" w:hAnsi="Times New Roman" w:cs="Times New Roman"/>
          <w:sz w:val="24"/>
          <w:szCs w:val="24"/>
        </w:rPr>
        <w:t xml:space="preserve"> 1995</w:t>
      </w:r>
      <w:r w:rsidRPr="00D95D9A">
        <w:rPr>
          <w:rFonts w:ascii="Times New Roman" w:hAnsi="Times New Roman" w:cs="Times New Roman"/>
          <w:sz w:val="24"/>
          <w:szCs w:val="24"/>
        </w:rPr>
        <w:t>.</w:t>
      </w:r>
    </w:p>
    <w:p w14:paraId="6711BBE2" w14:textId="77777777" w:rsidR="003D6DF3" w:rsidRPr="00D95D9A" w:rsidRDefault="003D6DF3" w:rsidP="008C6942">
      <w:pPr>
        <w:jc w:val="both"/>
        <w:rPr>
          <w:rFonts w:ascii="Times New Roman" w:hAnsi="Times New Roman" w:cs="Times New Roman"/>
          <w:b/>
          <w:sz w:val="24"/>
          <w:szCs w:val="24"/>
        </w:rPr>
      </w:pPr>
    </w:p>
    <w:p w14:paraId="7FF68291" w14:textId="5FE19525" w:rsidR="00BA2F4D" w:rsidRPr="00D95D9A" w:rsidRDefault="00CA154C" w:rsidP="008C6942">
      <w:pPr>
        <w:jc w:val="both"/>
        <w:rPr>
          <w:rFonts w:ascii="Times New Roman" w:hAnsi="Times New Roman" w:cs="Times New Roman"/>
          <w:b/>
          <w:bCs/>
          <w:iCs/>
          <w:color w:val="FF0000"/>
          <w:sz w:val="24"/>
          <w:szCs w:val="24"/>
        </w:rPr>
      </w:pPr>
      <w:r w:rsidRPr="00D95D9A">
        <w:rPr>
          <w:rFonts w:ascii="Times New Roman" w:hAnsi="Times New Roman" w:cs="Times New Roman"/>
          <w:b/>
          <w:bCs/>
          <w:iCs/>
          <w:sz w:val="24"/>
          <w:szCs w:val="24"/>
        </w:rPr>
        <w:t>3.</w:t>
      </w:r>
      <w:r w:rsidR="008C6942" w:rsidRPr="00D95D9A">
        <w:rPr>
          <w:rFonts w:ascii="Times New Roman" w:hAnsi="Times New Roman" w:cs="Times New Roman"/>
          <w:b/>
          <w:bCs/>
          <w:iCs/>
          <w:sz w:val="24"/>
          <w:szCs w:val="24"/>
        </w:rPr>
        <w:t>0</w:t>
      </w:r>
      <w:r w:rsidRPr="00D95D9A">
        <w:rPr>
          <w:rFonts w:ascii="Times New Roman" w:hAnsi="Times New Roman" w:cs="Times New Roman"/>
          <w:b/>
          <w:bCs/>
          <w:iCs/>
          <w:sz w:val="24"/>
          <w:szCs w:val="24"/>
        </w:rPr>
        <w:t xml:space="preserve"> </w:t>
      </w:r>
      <w:r w:rsidR="007D2FE1" w:rsidRPr="00D95D9A">
        <w:rPr>
          <w:rFonts w:ascii="Times New Roman" w:hAnsi="Times New Roman" w:cs="Times New Roman"/>
          <w:b/>
          <w:bCs/>
          <w:iCs/>
          <w:sz w:val="24"/>
          <w:szCs w:val="24"/>
        </w:rPr>
        <w:t>RESULTS</w:t>
      </w:r>
    </w:p>
    <w:p w14:paraId="495A0743" w14:textId="4B8ADEC5" w:rsidR="00C372BA" w:rsidRPr="00D95D9A" w:rsidRDefault="00C372BA" w:rsidP="008C6942">
      <w:pPr>
        <w:pStyle w:val="ListParagraph"/>
        <w:numPr>
          <w:ilvl w:val="1"/>
          <w:numId w:val="4"/>
        </w:numPr>
        <w:spacing w:after="200"/>
        <w:rPr>
          <w:rFonts w:ascii="Times New Roman" w:hAnsi="Times New Roman"/>
          <w:b/>
          <w:i/>
          <w:sz w:val="24"/>
          <w:szCs w:val="24"/>
        </w:rPr>
      </w:pPr>
      <w:r w:rsidRPr="00D95D9A">
        <w:rPr>
          <w:rFonts w:ascii="Times New Roman" w:hAnsi="Times New Roman"/>
          <w:b/>
          <w:sz w:val="24"/>
          <w:szCs w:val="24"/>
        </w:rPr>
        <w:t xml:space="preserve">Proximate Composition of </w:t>
      </w:r>
      <w:proofErr w:type="spellStart"/>
      <w:r w:rsidRPr="00D95D9A">
        <w:rPr>
          <w:rFonts w:ascii="Times New Roman" w:hAnsi="Times New Roman"/>
          <w:b/>
          <w:sz w:val="24"/>
          <w:szCs w:val="24"/>
        </w:rPr>
        <w:t>riped</w:t>
      </w:r>
      <w:proofErr w:type="spellEnd"/>
      <w:r w:rsidRPr="00D95D9A">
        <w:rPr>
          <w:rFonts w:ascii="Times New Roman" w:hAnsi="Times New Roman"/>
          <w:b/>
          <w:sz w:val="24"/>
          <w:szCs w:val="24"/>
        </w:rPr>
        <w:t xml:space="preserve"> </w:t>
      </w:r>
      <w:proofErr w:type="spellStart"/>
      <w:r w:rsidRPr="00D95D9A">
        <w:rPr>
          <w:rFonts w:ascii="Times New Roman" w:hAnsi="Times New Roman"/>
          <w:b/>
          <w:i/>
          <w:sz w:val="24"/>
          <w:szCs w:val="24"/>
        </w:rPr>
        <w:t>Ficus</w:t>
      </w:r>
      <w:proofErr w:type="spellEnd"/>
      <w:r w:rsidRPr="00D95D9A">
        <w:rPr>
          <w:rFonts w:ascii="Times New Roman" w:hAnsi="Times New Roman"/>
          <w:b/>
          <w:i/>
          <w:sz w:val="24"/>
          <w:szCs w:val="24"/>
        </w:rPr>
        <w:t xml:space="preserve"> </w:t>
      </w:r>
      <w:proofErr w:type="spellStart"/>
      <w:r w:rsidRPr="00D95D9A">
        <w:rPr>
          <w:rFonts w:ascii="Times New Roman" w:hAnsi="Times New Roman"/>
          <w:b/>
          <w:i/>
          <w:sz w:val="24"/>
          <w:szCs w:val="24"/>
        </w:rPr>
        <w:t>capensis</w:t>
      </w:r>
      <w:proofErr w:type="spellEnd"/>
      <w:r w:rsidRPr="00D95D9A">
        <w:rPr>
          <w:rFonts w:ascii="Times New Roman" w:hAnsi="Times New Roman"/>
          <w:b/>
          <w:sz w:val="24"/>
          <w:szCs w:val="24"/>
        </w:rPr>
        <w:t xml:space="preserve"> fruits</w:t>
      </w:r>
    </w:p>
    <w:p w14:paraId="1DD5690A" w14:textId="2E09F6F7" w:rsidR="00C372BA" w:rsidRPr="00D95D9A" w:rsidRDefault="00C372BA" w:rsidP="008C6942">
      <w:pPr>
        <w:rPr>
          <w:rFonts w:ascii="Times New Roman" w:hAnsi="Times New Roman"/>
          <w:sz w:val="24"/>
          <w:szCs w:val="24"/>
        </w:rPr>
      </w:pPr>
      <w:r w:rsidRPr="00D95D9A">
        <w:rPr>
          <w:rFonts w:ascii="Times New Roman" w:hAnsi="Times New Roman"/>
          <w:sz w:val="24"/>
          <w:szCs w:val="24"/>
        </w:rPr>
        <w:t xml:space="preserve">The proximate composition of </w:t>
      </w:r>
      <w:proofErr w:type="spellStart"/>
      <w:r w:rsidRPr="00D95D9A">
        <w:rPr>
          <w:rFonts w:ascii="Times New Roman" w:hAnsi="Times New Roman"/>
          <w:sz w:val="24"/>
          <w:szCs w:val="24"/>
        </w:rPr>
        <w:t>riped</w:t>
      </w:r>
      <w:proofErr w:type="spellEnd"/>
      <w:r w:rsidRPr="00D95D9A">
        <w:rPr>
          <w:rFonts w:ascii="Times New Roman" w:hAnsi="Times New Roman"/>
          <w:sz w:val="24"/>
          <w:szCs w:val="24"/>
        </w:rPr>
        <w:t xml:space="preserve"> </w:t>
      </w:r>
      <w:proofErr w:type="spellStart"/>
      <w:r w:rsidRPr="00D95D9A">
        <w:rPr>
          <w:rFonts w:ascii="Times New Roman" w:hAnsi="Times New Roman"/>
          <w:i/>
          <w:sz w:val="24"/>
          <w:szCs w:val="24"/>
        </w:rPr>
        <w:t>Ficus</w:t>
      </w:r>
      <w:proofErr w:type="spellEnd"/>
      <w:r w:rsidRPr="00D95D9A">
        <w:rPr>
          <w:rFonts w:ascii="Times New Roman" w:hAnsi="Times New Roman"/>
          <w:i/>
          <w:sz w:val="24"/>
          <w:szCs w:val="24"/>
        </w:rPr>
        <w:t xml:space="preserve"> </w:t>
      </w:r>
      <w:proofErr w:type="spellStart"/>
      <w:r w:rsidRPr="00D95D9A">
        <w:rPr>
          <w:rFonts w:ascii="Times New Roman" w:hAnsi="Times New Roman"/>
          <w:i/>
          <w:sz w:val="24"/>
          <w:szCs w:val="24"/>
        </w:rPr>
        <w:t>capensis</w:t>
      </w:r>
      <w:proofErr w:type="spellEnd"/>
      <w:r w:rsidR="00992C15" w:rsidRPr="00D95D9A">
        <w:rPr>
          <w:rFonts w:ascii="Times New Roman" w:hAnsi="Times New Roman"/>
          <w:sz w:val="24"/>
          <w:szCs w:val="24"/>
        </w:rPr>
        <w:t xml:space="preserve"> fruits is presented in figure 1</w:t>
      </w:r>
      <w:r w:rsidRPr="00D95D9A">
        <w:rPr>
          <w:rFonts w:ascii="Times New Roman" w:hAnsi="Times New Roman"/>
          <w:sz w:val="24"/>
          <w:szCs w:val="24"/>
        </w:rPr>
        <w:t xml:space="preserve">. The results showed the presence of all nutrient classes in appreciable amounts in the following order:  moisture (82.96%) &gt; carbohydrate (9.78%) &gt; protein (3.89%) &gt; </w:t>
      </w:r>
      <w:r w:rsidRPr="00D95D9A">
        <w:rPr>
          <w:rFonts w:ascii="Times New Roman" w:eastAsia="Times New Roman" w:hAnsi="Times New Roman"/>
          <w:sz w:val="24"/>
          <w:szCs w:val="24"/>
          <w:lang w:eastAsia="en-US"/>
        </w:rPr>
        <w:t>Ash (1.44%) &gt; Fiber (1.11%) &gt; Fats (0.82%).</w:t>
      </w:r>
    </w:p>
    <w:p w14:paraId="1F2B53FD" w14:textId="0D125FE8" w:rsidR="00C372BA" w:rsidRPr="00D95D9A" w:rsidRDefault="00BA2F4D" w:rsidP="008C6942">
      <w:pPr>
        <w:rPr>
          <w:rFonts w:ascii="Times New Roman" w:hAnsi="Times New Roman"/>
          <w:b/>
          <w:sz w:val="24"/>
          <w:szCs w:val="24"/>
          <w:lang w:val="en-GB"/>
        </w:rPr>
      </w:pPr>
      <w:r w:rsidRPr="00D95D9A">
        <w:rPr>
          <w:rFonts w:ascii="Times New Roman" w:hAnsi="Times New Roman"/>
          <w:b/>
          <w:sz w:val="24"/>
          <w:szCs w:val="24"/>
          <w:lang w:val="en-GB"/>
        </w:rPr>
        <w:object w:dxaOrig="6228" w:dyaOrig="4795" w14:anchorId="72412C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266.25pt" o:ole="" filled="t">
            <v:imagedata r:id="rId23" o:title=""/>
          </v:shape>
          <o:OLEObject Type="Embed" ProgID="Prism10.Document" ShapeID="_x0000_i1025" DrawAspect="Content" ObjectID="_1824111589" r:id="rId24"/>
        </w:object>
      </w:r>
    </w:p>
    <w:p w14:paraId="5C41E2F5" w14:textId="23F8724D" w:rsidR="00C372BA" w:rsidRPr="00D95D9A" w:rsidRDefault="00CA154C" w:rsidP="008C6942">
      <w:pPr>
        <w:rPr>
          <w:rFonts w:ascii="Times New Roman" w:hAnsi="Times New Roman"/>
          <w:sz w:val="24"/>
          <w:szCs w:val="24"/>
          <w:lang w:val="en-GB"/>
        </w:rPr>
      </w:pPr>
      <w:r w:rsidRPr="00D95D9A">
        <w:rPr>
          <w:rFonts w:ascii="Times New Roman" w:hAnsi="Times New Roman"/>
          <w:b/>
          <w:sz w:val="24"/>
          <w:szCs w:val="24"/>
          <w:lang w:val="en-GB"/>
        </w:rPr>
        <w:t>Figure 1</w:t>
      </w:r>
      <w:r w:rsidR="00C372BA" w:rsidRPr="00D95D9A">
        <w:rPr>
          <w:rFonts w:ascii="Times New Roman" w:hAnsi="Times New Roman"/>
          <w:b/>
          <w:sz w:val="24"/>
          <w:szCs w:val="24"/>
          <w:lang w:val="en-GB"/>
        </w:rPr>
        <w:t xml:space="preserve">: </w:t>
      </w:r>
      <w:r w:rsidR="00C372BA" w:rsidRPr="00D95D9A">
        <w:rPr>
          <w:rFonts w:ascii="Times New Roman" w:hAnsi="Times New Roman"/>
          <w:sz w:val="24"/>
          <w:szCs w:val="24"/>
          <w:lang w:val="en-GB"/>
        </w:rPr>
        <w:t xml:space="preserve">Proximate Composition of </w:t>
      </w:r>
      <w:proofErr w:type="spellStart"/>
      <w:r w:rsidR="00C372BA" w:rsidRPr="00D95D9A">
        <w:rPr>
          <w:rFonts w:ascii="Times New Roman" w:hAnsi="Times New Roman"/>
          <w:sz w:val="24"/>
          <w:szCs w:val="24"/>
          <w:lang w:val="en-GB"/>
        </w:rPr>
        <w:t>riped</w:t>
      </w:r>
      <w:proofErr w:type="spellEnd"/>
      <w:r w:rsidR="00C372BA" w:rsidRPr="00D95D9A">
        <w:rPr>
          <w:rFonts w:ascii="Times New Roman" w:hAnsi="Times New Roman"/>
          <w:sz w:val="24"/>
          <w:szCs w:val="24"/>
          <w:lang w:val="en-GB"/>
        </w:rPr>
        <w:t xml:space="preserve"> </w:t>
      </w:r>
      <w:proofErr w:type="spellStart"/>
      <w:r w:rsidR="00C372BA" w:rsidRPr="00D95D9A">
        <w:rPr>
          <w:rFonts w:ascii="Times New Roman" w:hAnsi="Times New Roman"/>
          <w:i/>
          <w:sz w:val="24"/>
          <w:szCs w:val="24"/>
          <w:lang w:val="en-GB"/>
        </w:rPr>
        <w:t>Ficus</w:t>
      </w:r>
      <w:proofErr w:type="spellEnd"/>
      <w:r w:rsidR="00C372BA" w:rsidRPr="00D95D9A">
        <w:rPr>
          <w:rFonts w:ascii="Times New Roman" w:hAnsi="Times New Roman"/>
          <w:i/>
          <w:sz w:val="24"/>
          <w:szCs w:val="24"/>
          <w:lang w:val="en-GB"/>
        </w:rPr>
        <w:t xml:space="preserve"> </w:t>
      </w:r>
      <w:proofErr w:type="spellStart"/>
      <w:r w:rsidR="00C372BA" w:rsidRPr="00D95D9A">
        <w:rPr>
          <w:rFonts w:ascii="Times New Roman" w:hAnsi="Times New Roman"/>
          <w:i/>
          <w:sz w:val="24"/>
          <w:szCs w:val="24"/>
          <w:lang w:val="en-GB"/>
        </w:rPr>
        <w:t>capensis</w:t>
      </w:r>
      <w:proofErr w:type="spellEnd"/>
      <w:r w:rsidR="00C372BA" w:rsidRPr="00D95D9A">
        <w:rPr>
          <w:rFonts w:ascii="Times New Roman" w:hAnsi="Times New Roman"/>
          <w:sz w:val="24"/>
          <w:szCs w:val="24"/>
          <w:lang w:val="en-GB"/>
        </w:rPr>
        <w:t xml:space="preserve"> fruits</w:t>
      </w:r>
    </w:p>
    <w:p w14:paraId="65F7E60B" w14:textId="77777777" w:rsidR="00C372BA" w:rsidRPr="00D95D9A" w:rsidRDefault="00C372BA" w:rsidP="008C6942">
      <w:pPr>
        <w:jc w:val="both"/>
        <w:rPr>
          <w:rFonts w:ascii="Times New Roman" w:hAnsi="Times New Roman" w:cs="Times New Roman"/>
          <w:bCs/>
          <w:iCs/>
          <w:color w:val="FF0000"/>
          <w:sz w:val="24"/>
          <w:szCs w:val="24"/>
        </w:rPr>
      </w:pPr>
    </w:p>
    <w:p w14:paraId="08AE0A43" w14:textId="1FA8195D" w:rsidR="00C372BA" w:rsidRPr="005C303F" w:rsidRDefault="001E27B5" w:rsidP="008C6942">
      <w:pPr>
        <w:pStyle w:val="ListParagraph"/>
        <w:numPr>
          <w:ilvl w:val="1"/>
          <w:numId w:val="4"/>
        </w:numPr>
        <w:spacing w:after="200"/>
        <w:rPr>
          <w:rFonts w:ascii="Times New Roman" w:hAnsi="Times New Roman"/>
          <w:b/>
          <w:color w:val="FF0000"/>
          <w:sz w:val="24"/>
          <w:szCs w:val="24"/>
          <w:lang w:val="en-GB"/>
        </w:rPr>
      </w:pPr>
      <w:r>
        <w:rPr>
          <w:rFonts w:ascii="Times New Roman" w:hAnsi="Times New Roman"/>
          <w:b/>
          <w:color w:val="FF0000"/>
          <w:sz w:val="24"/>
          <w:szCs w:val="24"/>
          <w:lang w:val="en-GB"/>
        </w:rPr>
        <w:t xml:space="preserve">Vitamin composition </w:t>
      </w:r>
      <w:r w:rsidR="00C372BA" w:rsidRPr="005C303F">
        <w:rPr>
          <w:rFonts w:ascii="Times New Roman" w:hAnsi="Times New Roman"/>
          <w:b/>
          <w:color w:val="FF0000"/>
          <w:sz w:val="24"/>
          <w:szCs w:val="24"/>
          <w:lang w:val="en-GB"/>
        </w:rPr>
        <w:t xml:space="preserve">of </w:t>
      </w:r>
      <w:bookmarkStart w:id="0" w:name="OLE_LINK3"/>
      <w:r w:rsidR="00C372BA" w:rsidRPr="005C303F">
        <w:rPr>
          <w:rFonts w:ascii="Times New Roman" w:hAnsi="Times New Roman"/>
          <w:b/>
          <w:color w:val="FF0000"/>
          <w:sz w:val="24"/>
          <w:szCs w:val="24"/>
          <w:lang w:val="en-GB"/>
        </w:rPr>
        <w:t xml:space="preserve">aqueous extract of </w:t>
      </w:r>
      <w:proofErr w:type="spellStart"/>
      <w:r w:rsidR="00C372BA" w:rsidRPr="005C303F">
        <w:rPr>
          <w:rFonts w:ascii="Times New Roman" w:hAnsi="Times New Roman"/>
          <w:b/>
          <w:color w:val="FF0000"/>
          <w:sz w:val="24"/>
          <w:szCs w:val="24"/>
          <w:lang w:val="en-GB"/>
        </w:rPr>
        <w:t>riped</w:t>
      </w:r>
      <w:proofErr w:type="spellEnd"/>
      <w:r w:rsidR="00C372BA" w:rsidRPr="005C303F">
        <w:rPr>
          <w:rFonts w:ascii="Times New Roman" w:hAnsi="Times New Roman"/>
          <w:b/>
          <w:color w:val="FF0000"/>
          <w:sz w:val="24"/>
          <w:szCs w:val="24"/>
          <w:lang w:val="en-GB"/>
        </w:rPr>
        <w:t xml:space="preserve"> </w:t>
      </w:r>
      <w:proofErr w:type="spellStart"/>
      <w:r w:rsidR="00C372BA" w:rsidRPr="005C303F">
        <w:rPr>
          <w:rFonts w:ascii="Times New Roman" w:hAnsi="Times New Roman"/>
          <w:b/>
          <w:i/>
          <w:color w:val="FF0000"/>
          <w:sz w:val="24"/>
          <w:szCs w:val="24"/>
          <w:lang w:val="en-GB"/>
        </w:rPr>
        <w:t>Ficus</w:t>
      </w:r>
      <w:proofErr w:type="spellEnd"/>
      <w:r w:rsidR="00C372BA" w:rsidRPr="005C303F">
        <w:rPr>
          <w:rFonts w:ascii="Times New Roman" w:hAnsi="Times New Roman"/>
          <w:b/>
          <w:i/>
          <w:color w:val="FF0000"/>
          <w:sz w:val="24"/>
          <w:szCs w:val="24"/>
          <w:lang w:val="en-GB"/>
        </w:rPr>
        <w:t xml:space="preserve"> </w:t>
      </w:r>
      <w:proofErr w:type="spellStart"/>
      <w:r w:rsidR="00C372BA" w:rsidRPr="005C303F">
        <w:rPr>
          <w:rFonts w:ascii="Times New Roman" w:hAnsi="Times New Roman"/>
          <w:b/>
          <w:i/>
          <w:color w:val="FF0000"/>
          <w:sz w:val="24"/>
          <w:szCs w:val="24"/>
          <w:lang w:val="en-GB"/>
        </w:rPr>
        <w:t>capensis</w:t>
      </w:r>
      <w:proofErr w:type="spellEnd"/>
      <w:r w:rsidR="00C372BA" w:rsidRPr="005C303F">
        <w:rPr>
          <w:rFonts w:ascii="Times New Roman" w:hAnsi="Times New Roman"/>
          <w:b/>
          <w:color w:val="FF0000"/>
          <w:sz w:val="24"/>
          <w:szCs w:val="24"/>
          <w:lang w:val="en-GB"/>
        </w:rPr>
        <w:t xml:space="preserve"> fruits</w:t>
      </w:r>
      <w:bookmarkEnd w:id="0"/>
    </w:p>
    <w:p w14:paraId="17CC4F56" w14:textId="6DE33872" w:rsidR="00C372BA" w:rsidRPr="00D95D9A" w:rsidRDefault="00C372BA" w:rsidP="008C6942">
      <w:pPr>
        <w:jc w:val="both"/>
        <w:rPr>
          <w:rFonts w:ascii="Times New Roman" w:eastAsia="Times New Roman" w:hAnsi="Times New Roman"/>
          <w:sz w:val="24"/>
          <w:szCs w:val="24"/>
          <w:lang w:eastAsia="en-US"/>
        </w:rPr>
      </w:pPr>
      <w:r w:rsidRPr="005C303F">
        <w:rPr>
          <w:rFonts w:ascii="Times New Roman" w:eastAsia="Times New Roman" w:hAnsi="Times New Roman"/>
          <w:color w:val="FF0000"/>
          <w:sz w:val="24"/>
          <w:szCs w:val="24"/>
          <w:lang w:eastAsia="en-US"/>
        </w:rPr>
        <w:t xml:space="preserve">The vitamin content of </w:t>
      </w:r>
      <w:r w:rsidRPr="005C303F">
        <w:rPr>
          <w:rFonts w:ascii="Times New Roman" w:hAnsi="Times New Roman"/>
          <w:color w:val="FF0000"/>
          <w:sz w:val="24"/>
          <w:szCs w:val="24"/>
          <w:lang w:val="en-GB"/>
        </w:rPr>
        <w:t xml:space="preserve">aqueous extract of ripe </w:t>
      </w:r>
      <w:r w:rsidRPr="005C303F">
        <w:rPr>
          <w:rFonts w:ascii="Times New Roman" w:hAnsi="Times New Roman"/>
          <w:i/>
          <w:color w:val="FF0000"/>
          <w:sz w:val="24"/>
          <w:szCs w:val="24"/>
          <w:lang w:val="en-GB"/>
        </w:rPr>
        <w:t>Ficus capensis</w:t>
      </w:r>
      <w:r w:rsidRPr="005C303F">
        <w:rPr>
          <w:rFonts w:ascii="Times New Roman" w:hAnsi="Times New Roman"/>
          <w:color w:val="FF0000"/>
          <w:sz w:val="24"/>
          <w:szCs w:val="24"/>
          <w:lang w:val="en-GB"/>
        </w:rPr>
        <w:t xml:space="preserve"> fruits</w:t>
      </w:r>
      <w:r w:rsidR="00992C15" w:rsidRPr="005C303F">
        <w:rPr>
          <w:rFonts w:ascii="Times New Roman" w:eastAsia="Times New Roman" w:hAnsi="Times New Roman"/>
          <w:color w:val="FF0000"/>
          <w:sz w:val="24"/>
          <w:szCs w:val="24"/>
          <w:lang w:eastAsia="en-US"/>
        </w:rPr>
        <w:t xml:space="preserve"> is </w:t>
      </w:r>
      <w:r w:rsidR="005C303F">
        <w:rPr>
          <w:rFonts w:ascii="Times New Roman" w:eastAsia="Times New Roman" w:hAnsi="Times New Roman"/>
          <w:color w:val="FF0000"/>
          <w:sz w:val="24"/>
          <w:szCs w:val="24"/>
          <w:lang w:eastAsia="en-US"/>
        </w:rPr>
        <w:t>re</w:t>
      </w:r>
      <w:r w:rsidR="00992C15" w:rsidRPr="005C303F">
        <w:rPr>
          <w:rFonts w:ascii="Times New Roman" w:eastAsia="Times New Roman" w:hAnsi="Times New Roman"/>
          <w:color w:val="FF0000"/>
          <w:sz w:val="24"/>
          <w:szCs w:val="24"/>
          <w:lang w:eastAsia="en-US"/>
        </w:rPr>
        <w:t>presented in figure 2</w:t>
      </w:r>
      <w:r w:rsidR="005C303F">
        <w:rPr>
          <w:rFonts w:ascii="Times New Roman" w:eastAsia="Times New Roman" w:hAnsi="Times New Roman"/>
          <w:color w:val="FF0000"/>
          <w:sz w:val="24"/>
          <w:szCs w:val="24"/>
          <w:lang w:eastAsia="en-US"/>
        </w:rPr>
        <w:t>. The results</w:t>
      </w:r>
      <w:r w:rsidRPr="00D95D9A">
        <w:rPr>
          <w:rFonts w:ascii="Times New Roman" w:eastAsia="Times New Roman" w:hAnsi="Times New Roman"/>
          <w:sz w:val="24"/>
          <w:szCs w:val="24"/>
          <w:lang w:eastAsia="en-US"/>
        </w:rPr>
        <w:t xml:space="preserve"> showed their concentration in the followin</w:t>
      </w:r>
      <w:r w:rsidR="005C303F">
        <w:rPr>
          <w:rFonts w:ascii="Times New Roman" w:eastAsia="Times New Roman" w:hAnsi="Times New Roman"/>
          <w:sz w:val="24"/>
          <w:szCs w:val="24"/>
          <w:lang w:eastAsia="en-US"/>
        </w:rPr>
        <w:t>g order: Vitamin A (0.63 µg/g),</w:t>
      </w:r>
      <w:r w:rsidRPr="00D95D9A">
        <w:rPr>
          <w:rFonts w:ascii="Times New Roman" w:eastAsia="Times New Roman" w:hAnsi="Times New Roman"/>
          <w:sz w:val="24"/>
          <w:szCs w:val="24"/>
          <w:lang w:eastAsia="en-US"/>
        </w:rPr>
        <w:t xml:space="preserve"> Vitamin B1 (0.42 </w:t>
      </w:r>
      <w:r w:rsidR="005C303F">
        <w:rPr>
          <w:rFonts w:ascii="Times New Roman" w:eastAsia="Times New Roman" w:hAnsi="Times New Roman"/>
          <w:color w:val="FF0000"/>
          <w:sz w:val="24"/>
          <w:szCs w:val="24"/>
          <w:lang w:eastAsia="en-US"/>
        </w:rPr>
        <w:t xml:space="preserve">mg/100g), </w:t>
      </w:r>
      <w:r w:rsidRPr="005C303F">
        <w:rPr>
          <w:rFonts w:ascii="Times New Roman" w:eastAsia="Times New Roman" w:hAnsi="Times New Roman"/>
          <w:color w:val="FF0000"/>
          <w:sz w:val="24"/>
          <w:szCs w:val="24"/>
          <w:lang w:eastAsia="en-US"/>
        </w:rPr>
        <w:t>Vitamin C (0.42 mg</w:t>
      </w:r>
      <w:r w:rsidR="005C303F">
        <w:rPr>
          <w:rFonts w:ascii="Times New Roman" w:eastAsia="Times New Roman" w:hAnsi="Times New Roman"/>
          <w:color w:val="FF0000"/>
          <w:sz w:val="24"/>
          <w:szCs w:val="24"/>
          <w:lang w:eastAsia="en-US"/>
        </w:rPr>
        <w:t xml:space="preserve">/100g), Vitamin E (0.39 mg/100g), Vitamin B12 (0.34 mg/100g), Vitamin B3 (0.31 mg/100g), Vitamin K (0.29 mg/100g), Vitamin B2 (0.22 mg/100g), Vitamin D (0.18 mg/100g), </w:t>
      </w:r>
      <w:r w:rsidRPr="005C303F">
        <w:rPr>
          <w:rFonts w:ascii="Times New Roman" w:eastAsia="Times New Roman" w:hAnsi="Times New Roman"/>
          <w:color w:val="FF0000"/>
          <w:sz w:val="24"/>
          <w:szCs w:val="24"/>
          <w:lang w:eastAsia="en-US"/>
        </w:rPr>
        <w:t xml:space="preserve">Vitamin B6 </w:t>
      </w:r>
      <w:r w:rsidR="005C303F">
        <w:rPr>
          <w:rFonts w:ascii="Times New Roman" w:eastAsia="Times New Roman" w:hAnsi="Times New Roman"/>
          <w:sz w:val="24"/>
          <w:szCs w:val="24"/>
          <w:lang w:eastAsia="en-US"/>
        </w:rPr>
        <w:t>(0.11 mg/100g) and</w:t>
      </w:r>
      <w:r w:rsidRPr="00D95D9A">
        <w:rPr>
          <w:rFonts w:ascii="Times New Roman" w:eastAsia="Times New Roman" w:hAnsi="Times New Roman"/>
          <w:sz w:val="24"/>
          <w:szCs w:val="24"/>
          <w:lang w:eastAsia="en-US"/>
        </w:rPr>
        <w:t xml:space="preserve"> Vitamin B9 (0.11 mg/100g).</w:t>
      </w:r>
    </w:p>
    <w:p w14:paraId="51DA931C" w14:textId="70E553FE" w:rsidR="00BA2F4D" w:rsidRPr="00D95D9A" w:rsidRDefault="00CA154C" w:rsidP="008C6942">
      <w:pPr>
        <w:rPr>
          <w:rFonts w:ascii="Times New Roman" w:hAnsi="Times New Roman"/>
          <w:sz w:val="24"/>
          <w:szCs w:val="24"/>
          <w:lang w:val="en-GB"/>
        </w:rPr>
      </w:pPr>
      <w:r w:rsidRPr="00D95D9A">
        <w:rPr>
          <w:rFonts w:ascii="Times New Roman" w:hAnsi="Times New Roman"/>
          <w:sz w:val="24"/>
          <w:szCs w:val="24"/>
        </w:rPr>
        <w:object w:dxaOrig="10651" w:dyaOrig="4785" w14:anchorId="2A42003B">
          <v:shape id="_x0000_i1026" type="#_x0000_t75" style="width:540.85pt;height:4in" o:ole="" filled="t">
            <v:imagedata r:id="rId25" o:title=""/>
          </v:shape>
          <o:OLEObject Type="Embed" ProgID="Prism10.Document" ShapeID="_x0000_i1026" DrawAspect="Content" ObjectID="_1824111590" r:id="rId26"/>
        </w:object>
      </w:r>
      <w:r w:rsidRPr="00D95D9A">
        <w:rPr>
          <w:rFonts w:ascii="Times New Roman" w:hAnsi="Times New Roman"/>
          <w:b/>
          <w:sz w:val="24"/>
          <w:szCs w:val="24"/>
        </w:rPr>
        <w:t>Figure 2</w:t>
      </w:r>
      <w:r w:rsidR="001E27B5">
        <w:rPr>
          <w:rFonts w:ascii="Times New Roman" w:hAnsi="Times New Roman"/>
          <w:sz w:val="24"/>
          <w:szCs w:val="24"/>
        </w:rPr>
        <w:t>: Vitamin composition</w:t>
      </w:r>
      <w:r w:rsidR="00C372BA" w:rsidRPr="00D95D9A">
        <w:rPr>
          <w:rFonts w:ascii="Times New Roman" w:hAnsi="Times New Roman"/>
          <w:sz w:val="24"/>
          <w:szCs w:val="24"/>
        </w:rPr>
        <w:t xml:space="preserve"> of </w:t>
      </w:r>
      <w:r w:rsidR="00C372BA" w:rsidRPr="00D95D9A">
        <w:rPr>
          <w:rFonts w:ascii="Times New Roman" w:hAnsi="Times New Roman"/>
          <w:sz w:val="24"/>
          <w:szCs w:val="24"/>
          <w:lang w:val="en-GB"/>
        </w:rPr>
        <w:t xml:space="preserve">aqueous extract of </w:t>
      </w:r>
      <w:proofErr w:type="spellStart"/>
      <w:r w:rsidR="00C372BA" w:rsidRPr="00D95D9A">
        <w:rPr>
          <w:rFonts w:ascii="Times New Roman" w:hAnsi="Times New Roman"/>
          <w:sz w:val="24"/>
          <w:szCs w:val="24"/>
          <w:lang w:val="en-GB"/>
        </w:rPr>
        <w:t>riped</w:t>
      </w:r>
      <w:proofErr w:type="spellEnd"/>
      <w:r w:rsidR="00C372BA" w:rsidRPr="00D95D9A">
        <w:rPr>
          <w:rFonts w:ascii="Times New Roman" w:hAnsi="Times New Roman"/>
          <w:sz w:val="24"/>
          <w:szCs w:val="24"/>
          <w:lang w:val="en-GB"/>
        </w:rPr>
        <w:t xml:space="preserve"> </w:t>
      </w:r>
      <w:proofErr w:type="spellStart"/>
      <w:r w:rsidR="00C372BA" w:rsidRPr="00D95D9A">
        <w:rPr>
          <w:rFonts w:ascii="Times New Roman" w:hAnsi="Times New Roman"/>
          <w:i/>
          <w:sz w:val="24"/>
          <w:szCs w:val="24"/>
          <w:lang w:val="en-GB"/>
        </w:rPr>
        <w:t>Ficus</w:t>
      </w:r>
      <w:proofErr w:type="spellEnd"/>
      <w:r w:rsidR="00C372BA" w:rsidRPr="00D95D9A">
        <w:rPr>
          <w:rFonts w:ascii="Times New Roman" w:hAnsi="Times New Roman"/>
          <w:i/>
          <w:sz w:val="24"/>
          <w:szCs w:val="24"/>
          <w:lang w:val="en-GB"/>
        </w:rPr>
        <w:t xml:space="preserve"> </w:t>
      </w:r>
      <w:proofErr w:type="spellStart"/>
      <w:r w:rsidR="00C372BA" w:rsidRPr="00D95D9A">
        <w:rPr>
          <w:rFonts w:ascii="Times New Roman" w:hAnsi="Times New Roman"/>
          <w:i/>
          <w:sz w:val="24"/>
          <w:szCs w:val="24"/>
          <w:lang w:val="en-GB"/>
        </w:rPr>
        <w:t>capensis</w:t>
      </w:r>
      <w:proofErr w:type="spellEnd"/>
      <w:r w:rsidR="00C372BA" w:rsidRPr="00D95D9A">
        <w:rPr>
          <w:rFonts w:ascii="Times New Roman" w:hAnsi="Times New Roman"/>
          <w:sz w:val="24"/>
          <w:szCs w:val="24"/>
          <w:lang w:val="en-GB"/>
        </w:rPr>
        <w:t xml:space="preserve"> fruits</w:t>
      </w:r>
    </w:p>
    <w:p w14:paraId="79F1A045" w14:textId="77777777" w:rsidR="00CA154C" w:rsidRPr="00D95D9A" w:rsidRDefault="00CA154C" w:rsidP="008C6942">
      <w:pPr>
        <w:rPr>
          <w:rFonts w:ascii="Times New Roman" w:hAnsi="Times New Roman"/>
          <w:sz w:val="24"/>
          <w:szCs w:val="24"/>
          <w:lang w:val="en-GB"/>
        </w:rPr>
      </w:pPr>
    </w:p>
    <w:p w14:paraId="4BCE61DC" w14:textId="6BDD890E" w:rsidR="00BA2F4D" w:rsidRPr="005C303F" w:rsidRDefault="001E27B5" w:rsidP="008C6942">
      <w:pPr>
        <w:numPr>
          <w:ilvl w:val="1"/>
          <w:numId w:val="4"/>
        </w:numPr>
        <w:spacing w:after="200"/>
        <w:rPr>
          <w:rFonts w:ascii="Times New Roman" w:hAnsi="Times New Roman"/>
          <w:b/>
          <w:color w:val="FF0000"/>
          <w:sz w:val="24"/>
          <w:szCs w:val="24"/>
          <w:lang w:val="en-GB"/>
        </w:rPr>
      </w:pPr>
      <w:bookmarkStart w:id="1" w:name="OLE_LINK13"/>
      <w:r>
        <w:rPr>
          <w:rFonts w:ascii="Times New Roman" w:hAnsi="Times New Roman"/>
          <w:b/>
          <w:color w:val="FF0000"/>
          <w:sz w:val="24"/>
          <w:szCs w:val="24"/>
          <w:lang w:val="en-GB"/>
        </w:rPr>
        <w:t>Mineral composition</w:t>
      </w:r>
      <w:r w:rsidR="00BA2F4D" w:rsidRPr="005C303F">
        <w:rPr>
          <w:rFonts w:ascii="Times New Roman" w:hAnsi="Times New Roman"/>
          <w:b/>
          <w:color w:val="FF0000"/>
          <w:sz w:val="24"/>
          <w:szCs w:val="24"/>
          <w:lang w:val="en-GB"/>
        </w:rPr>
        <w:t xml:space="preserve"> of aqueous extract of </w:t>
      </w:r>
      <w:proofErr w:type="spellStart"/>
      <w:r w:rsidR="00BA2F4D" w:rsidRPr="005C303F">
        <w:rPr>
          <w:rFonts w:ascii="Times New Roman" w:hAnsi="Times New Roman"/>
          <w:b/>
          <w:color w:val="FF0000"/>
          <w:sz w:val="24"/>
          <w:szCs w:val="24"/>
          <w:lang w:val="en-GB"/>
        </w:rPr>
        <w:t>riped</w:t>
      </w:r>
      <w:proofErr w:type="spellEnd"/>
      <w:r w:rsidR="00BA2F4D" w:rsidRPr="005C303F">
        <w:rPr>
          <w:rFonts w:ascii="Times New Roman" w:hAnsi="Times New Roman"/>
          <w:b/>
          <w:color w:val="FF0000"/>
          <w:sz w:val="24"/>
          <w:szCs w:val="24"/>
          <w:lang w:val="en-GB"/>
        </w:rPr>
        <w:t xml:space="preserve"> </w:t>
      </w:r>
      <w:proofErr w:type="spellStart"/>
      <w:r w:rsidR="00BA2F4D" w:rsidRPr="005C303F">
        <w:rPr>
          <w:rFonts w:ascii="Times New Roman" w:hAnsi="Times New Roman"/>
          <w:b/>
          <w:i/>
          <w:color w:val="FF0000"/>
          <w:sz w:val="24"/>
          <w:szCs w:val="24"/>
          <w:lang w:val="en-GB"/>
        </w:rPr>
        <w:t>Ficus</w:t>
      </w:r>
      <w:proofErr w:type="spellEnd"/>
      <w:r w:rsidR="00BA2F4D" w:rsidRPr="005C303F">
        <w:rPr>
          <w:rFonts w:ascii="Times New Roman" w:hAnsi="Times New Roman"/>
          <w:b/>
          <w:i/>
          <w:color w:val="FF0000"/>
          <w:sz w:val="24"/>
          <w:szCs w:val="24"/>
          <w:lang w:val="en-GB"/>
        </w:rPr>
        <w:t xml:space="preserve"> </w:t>
      </w:r>
      <w:proofErr w:type="spellStart"/>
      <w:r w:rsidR="00BA2F4D" w:rsidRPr="005C303F">
        <w:rPr>
          <w:rFonts w:ascii="Times New Roman" w:hAnsi="Times New Roman"/>
          <w:b/>
          <w:i/>
          <w:color w:val="FF0000"/>
          <w:sz w:val="24"/>
          <w:szCs w:val="24"/>
          <w:lang w:val="en-GB"/>
        </w:rPr>
        <w:t>capensis</w:t>
      </w:r>
      <w:proofErr w:type="spellEnd"/>
      <w:r w:rsidR="00BA2F4D" w:rsidRPr="005C303F">
        <w:rPr>
          <w:rFonts w:ascii="Times New Roman" w:hAnsi="Times New Roman"/>
          <w:b/>
          <w:color w:val="FF0000"/>
          <w:sz w:val="24"/>
          <w:szCs w:val="24"/>
          <w:lang w:val="en-GB"/>
        </w:rPr>
        <w:t xml:space="preserve"> fruits</w:t>
      </w:r>
      <w:bookmarkEnd w:id="1"/>
    </w:p>
    <w:p w14:paraId="494A8B4A" w14:textId="62A110A7" w:rsidR="00BA2F4D" w:rsidRPr="00D95D9A" w:rsidRDefault="00BA2F4D" w:rsidP="008C6942">
      <w:pPr>
        <w:spacing w:before="240"/>
        <w:jc w:val="both"/>
        <w:rPr>
          <w:rFonts w:ascii="Times New Roman" w:eastAsia="Times New Roman" w:hAnsi="Times New Roman"/>
          <w:sz w:val="24"/>
          <w:szCs w:val="24"/>
          <w:lang w:eastAsia="en-US"/>
        </w:rPr>
      </w:pPr>
      <w:r w:rsidRPr="005C303F">
        <w:rPr>
          <w:rFonts w:ascii="Times New Roman" w:eastAsia="Times New Roman" w:hAnsi="Times New Roman"/>
          <w:color w:val="FF0000"/>
          <w:sz w:val="24"/>
          <w:szCs w:val="24"/>
          <w:lang w:eastAsia="en-US"/>
        </w:rPr>
        <w:t xml:space="preserve">The mineral content of aqueous extract of </w:t>
      </w:r>
      <w:proofErr w:type="spellStart"/>
      <w:r w:rsidRPr="00D95D9A">
        <w:rPr>
          <w:rFonts w:ascii="Times New Roman" w:eastAsia="Times New Roman" w:hAnsi="Times New Roman"/>
          <w:sz w:val="24"/>
          <w:szCs w:val="24"/>
          <w:lang w:eastAsia="en-US"/>
        </w:rPr>
        <w:t>riped</w:t>
      </w:r>
      <w:proofErr w:type="spellEnd"/>
      <w:r w:rsidRPr="00D95D9A">
        <w:rPr>
          <w:rFonts w:ascii="Times New Roman" w:eastAsia="Times New Roman" w:hAnsi="Times New Roman"/>
          <w:sz w:val="24"/>
          <w:szCs w:val="24"/>
          <w:lang w:eastAsia="en-US"/>
        </w:rPr>
        <w:t xml:space="preserve"> </w:t>
      </w:r>
      <w:proofErr w:type="spellStart"/>
      <w:r w:rsidRPr="00D95D9A">
        <w:rPr>
          <w:rFonts w:ascii="Times New Roman" w:eastAsia="Times New Roman" w:hAnsi="Times New Roman"/>
          <w:i/>
          <w:sz w:val="24"/>
          <w:szCs w:val="24"/>
          <w:lang w:eastAsia="en-US"/>
        </w:rPr>
        <w:t>Ficus</w:t>
      </w:r>
      <w:proofErr w:type="spellEnd"/>
      <w:r w:rsidRPr="00D95D9A">
        <w:rPr>
          <w:rFonts w:ascii="Times New Roman" w:eastAsia="Times New Roman" w:hAnsi="Times New Roman"/>
          <w:i/>
          <w:sz w:val="24"/>
          <w:szCs w:val="24"/>
          <w:lang w:eastAsia="en-US"/>
        </w:rPr>
        <w:t xml:space="preserve"> </w:t>
      </w:r>
      <w:proofErr w:type="spellStart"/>
      <w:r w:rsidRPr="00D95D9A">
        <w:rPr>
          <w:rFonts w:ascii="Times New Roman" w:eastAsia="Times New Roman" w:hAnsi="Times New Roman"/>
          <w:i/>
          <w:sz w:val="24"/>
          <w:szCs w:val="24"/>
          <w:lang w:eastAsia="en-US"/>
        </w:rPr>
        <w:t>capensis</w:t>
      </w:r>
      <w:proofErr w:type="spellEnd"/>
      <w:r w:rsidR="00992C15" w:rsidRPr="00D95D9A">
        <w:rPr>
          <w:rFonts w:ascii="Times New Roman" w:eastAsia="Times New Roman" w:hAnsi="Times New Roman"/>
          <w:sz w:val="24"/>
          <w:szCs w:val="24"/>
          <w:lang w:eastAsia="en-US"/>
        </w:rPr>
        <w:t xml:space="preserve"> fruits is presented in figure </w:t>
      </w:r>
      <w:proofErr w:type="gramStart"/>
      <w:r w:rsidR="00992C15" w:rsidRPr="00D95D9A">
        <w:rPr>
          <w:rFonts w:ascii="Times New Roman" w:eastAsia="Times New Roman" w:hAnsi="Times New Roman"/>
          <w:sz w:val="24"/>
          <w:szCs w:val="24"/>
          <w:lang w:eastAsia="en-US"/>
        </w:rPr>
        <w:t xml:space="preserve">3 </w:t>
      </w:r>
      <w:r w:rsidR="00636DAF">
        <w:rPr>
          <w:rFonts w:ascii="Times New Roman" w:eastAsia="Times New Roman" w:hAnsi="Times New Roman"/>
          <w:sz w:val="24"/>
          <w:szCs w:val="24"/>
          <w:lang w:eastAsia="en-US"/>
        </w:rPr>
        <w:t>.</w:t>
      </w:r>
      <w:proofErr w:type="gramEnd"/>
      <w:r w:rsidR="00636DAF">
        <w:rPr>
          <w:rFonts w:ascii="Times New Roman" w:eastAsia="Times New Roman" w:hAnsi="Times New Roman"/>
          <w:sz w:val="24"/>
          <w:szCs w:val="24"/>
          <w:lang w:eastAsia="en-US"/>
        </w:rPr>
        <w:t xml:space="preserve"> </w:t>
      </w:r>
      <w:r w:rsidRPr="00D95D9A">
        <w:rPr>
          <w:rFonts w:ascii="Times New Roman" w:eastAsia="Times New Roman" w:hAnsi="Times New Roman"/>
          <w:sz w:val="24"/>
          <w:szCs w:val="24"/>
          <w:lang w:eastAsia="en-US"/>
        </w:rPr>
        <w:t xml:space="preserve">The study identified the presence of eight mineral elements, consisting of five major element and three trace elements with their concentrations revealed in the following </w:t>
      </w:r>
      <w:r w:rsidR="001E27B5">
        <w:rPr>
          <w:rFonts w:ascii="Times New Roman" w:eastAsia="Times New Roman" w:hAnsi="Times New Roman"/>
          <w:sz w:val="24"/>
          <w:szCs w:val="24"/>
          <w:lang w:eastAsia="en-US"/>
        </w:rPr>
        <w:t>order: Sodium (122.80 Mg/100g), Potassium (113.30 Mg/100g), Calcium (101.40 Mg/100g),</w:t>
      </w:r>
      <w:r w:rsidRPr="00D95D9A">
        <w:rPr>
          <w:rFonts w:ascii="Times New Roman" w:eastAsia="Times New Roman" w:hAnsi="Times New Roman"/>
          <w:sz w:val="24"/>
          <w:szCs w:val="24"/>
          <w:lang w:eastAsia="en-US"/>
        </w:rPr>
        <w:t xml:space="preserve"> </w:t>
      </w:r>
      <w:r w:rsidR="001E27B5">
        <w:rPr>
          <w:rFonts w:ascii="Times New Roman" w:eastAsia="Times New Roman" w:hAnsi="Times New Roman"/>
          <w:sz w:val="24"/>
          <w:szCs w:val="24"/>
          <w:lang w:eastAsia="en-US"/>
        </w:rPr>
        <w:t xml:space="preserve">Phosphorus (13.45 Mg/100g), Zinc (3.24 Mg/100g), Iron (1.31 Mg/100g), Copper (0.64 Mg/100g) and </w:t>
      </w:r>
      <w:r w:rsidRPr="00D95D9A">
        <w:rPr>
          <w:rFonts w:ascii="Times New Roman" w:eastAsia="Times New Roman" w:hAnsi="Times New Roman"/>
          <w:sz w:val="24"/>
          <w:szCs w:val="24"/>
          <w:lang w:eastAsia="en-US"/>
        </w:rPr>
        <w:t>Magnesium</w:t>
      </w:r>
      <w:r w:rsidR="001E27B5">
        <w:rPr>
          <w:rFonts w:ascii="Times New Roman" w:eastAsia="Times New Roman" w:hAnsi="Times New Roman"/>
          <w:sz w:val="24"/>
          <w:szCs w:val="24"/>
          <w:lang w:eastAsia="en-US"/>
        </w:rPr>
        <w:t xml:space="preserve"> (0.13 Mg/100g)</w:t>
      </w:r>
      <w:r w:rsidRPr="00D95D9A">
        <w:rPr>
          <w:rFonts w:ascii="Times New Roman" w:eastAsia="Times New Roman" w:hAnsi="Times New Roman"/>
          <w:sz w:val="24"/>
          <w:szCs w:val="24"/>
          <w:lang w:eastAsia="en-US"/>
        </w:rPr>
        <w:t>.</w:t>
      </w:r>
    </w:p>
    <w:p w14:paraId="11228A27" w14:textId="39484C25" w:rsidR="00C372BA" w:rsidRPr="00D95D9A" w:rsidRDefault="00CA154C" w:rsidP="008C6942">
      <w:pPr>
        <w:ind w:left="360" w:hanging="1800"/>
        <w:rPr>
          <w:rFonts w:ascii="Times New Roman" w:hAnsi="Times New Roman"/>
          <w:sz w:val="24"/>
          <w:szCs w:val="24"/>
          <w:lang w:val="en-GB"/>
        </w:rPr>
      </w:pPr>
      <w:r w:rsidRPr="00D95D9A">
        <w:rPr>
          <w:rFonts w:ascii="Times New Roman" w:hAnsi="Times New Roman"/>
          <w:sz w:val="24"/>
          <w:szCs w:val="24"/>
        </w:rPr>
        <w:object w:dxaOrig="12029" w:dyaOrig="5278" w14:anchorId="410FB04C">
          <v:shape id="_x0000_i1027" type="#_x0000_t75" style="width:547.55pt;height:266.25pt" o:ole="" filled="t">
            <v:imagedata r:id="rId27" o:title=""/>
          </v:shape>
          <o:OLEObject Type="Embed" ProgID="Prism10.Document" ShapeID="_x0000_i1027" DrawAspect="Content" ObjectID="_1824111591" r:id="rId28"/>
        </w:object>
      </w:r>
      <w:r w:rsidRPr="00D95D9A">
        <w:rPr>
          <w:rFonts w:ascii="Times New Roman" w:hAnsi="Times New Roman"/>
          <w:b/>
          <w:sz w:val="24"/>
          <w:szCs w:val="24"/>
        </w:rPr>
        <w:t>Figure 3</w:t>
      </w:r>
      <w:r w:rsidR="00111C21">
        <w:rPr>
          <w:rFonts w:ascii="Times New Roman" w:hAnsi="Times New Roman"/>
          <w:b/>
          <w:sz w:val="24"/>
          <w:szCs w:val="24"/>
        </w:rPr>
        <w:t>(a)</w:t>
      </w:r>
      <w:r w:rsidR="00C372BA" w:rsidRPr="00D95D9A">
        <w:rPr>
          <w:rFonts w:ascii="Times New Roman" w:hAnsi="Times New Roman"/>
          <w:sz w:val="24"/>
          <w:szCs w:val="24"/>
        </w:rPr>
        <w:t xml:space="preserve">: </w:t>
      </w:r>
      <w:bookmarkStart w:id="2" w:name="OLE_LINK14"/>
      <w:r w:rsidR="001E27B5">
        <w:rPr>
          <w:rFonts w:ascii="Times New Roman" w:hAnsi="Times New Roman"/>
          <w:sz w:val="24"/>
          <w:szCs w:val="24"/>
          <w:lang w:val="en-GB"/>
        </w:rPr>
        <w:t>Mineral composition</w:t>
      </w:r>
      <w:r w:rsidR="00C372BA" w:rsidRPr="00D95D9A">
        <w:rPr>
          <w:rFonts w:ascii="Times New Roman" w:hAnsi="Times New Roman"/>
          <w:sz w:val="24"/>
          <w:szCs w:val="24"/>
          <w:lang w:val="en-GB"/>
        </w:rPr>
        <w:t xml:space="preserve"> of aqueous extract of </w:t>
      </w:r>
      <w:proofErr w:type="spellStart"/>
      <w:r w:rsidR="00C372BA" w:rsidRPr="00D95D9A">
        <w:rPr>
          <w:rFonts w:ascii="Times New Roman" w:hAnsi="Times New Roman"/>
          <w:sz w:val="24"/>
          <w:szCs w:val="24"/>
          <w:lang w:val="en-GB"/>
        </w:rPr>
        <w:t>riped</w:t>
      </w:r>
      <w:proofErr w:type="spellEnd"/>
      <w:r w:rsidR="00C372BA" w:rsidRPr="00D95D9A">
        <w:rPr>
          <w:rFonts w:ascii="Times New Roman" w:hAnsi="Times New Roman"/>
          <w:sz w:val="24"/>
          <w:szCs w:val="24"/>
          <w:lang w:val="en-GB"/>
        </w:rPr>
        <w:t xml:space="preserve"> </w:t>
      </w:r>
      <w:proofErr w:type="spellStart"/>
      <w:r w:rsidR="00C372BA" w:rsidRPr="00D95D9A">
        <w:rPr>
          <w:rFonts w:ascii="Times New Roman" w:hAnsi="Times New Roman"/>
          <w:i/>
          <w:sz w:val="24"/>
          <w:szCs w:val="24"/>
          <w:lang w:val="en-GB"/>
        </w:rPr>
        <w:t>Ficus</w:t>
      </w:r>
      <w:proofErr w:type="spellEnd"/>
      <w:r w:rsidR="00C372BA" w:rsidRPr="00D95D9A">
        <w:rPr>
          <w:rFonts w:ascii="Times New Roman" w:hAnsi="Times New Roman"/>
          <w:i/>
          <w:sz w:val="24"/>
          <w:szCs w:val="24"/>
          <w:lang w:val="en-GB"/>
        </w:rPr>
        <w:t xml:space="preserve"> </w:t>
      </w:r>
      <w:proofErr w:type="spellStart"/>
      <w:r w:rsidR="00C372BA" w:rsidRPr="00D95D9A">
        <w:rPr>
          <w:rFonts w:ascii="Times New Roman" w:hAnsi="Times New Roman"/>
          <w:i/>
          <w:sz w:val="24"/>
          <w:szCs w:val="24"/>
          <w:lang w:val="en-GB"/>
        </w:rPr>
        <w:t>capensis</w:t>
      </w:r>
      <w:proofErr w:type="spellEnd"/>
      <w:r w:rsidR="00C372BA" w:rsidRPr="00D95D9A">
        <w:rPr>
          <w:rFonts w:ascii="Times New Roman" w:hAnsi="Times New Roman"/>
          <w:sz w:val="24"/>
          <w:szCs w:val="24"/>
          <w:lang w:val="en-GB"/>
        </w:rPr>
        <w:t xml:space="preserve"> fruits</w:t>
      </w:r>
      <w:bookmarkEnd w:id="2"/>
    </w:p>
    <w:p w14:paraId="751AA613" w14:textId="7998F6A5" w:rsidR="00C372BA" w:rsidRPr="00D95D9A" w:rsidRDefault="00992C15" w:rsidP="008C6942">
      <w:pPr>
        <w:ind w:hanging="1440"/>
        <w:rPr>
          <w:rFonts w:ascii="Times New Roman" w:hAnsi="Times New Roman"/>
          <w:sz w:val="24"/>
          <w:szCs w:val="24"/>
        </w:rPr>
      </w:pPr>
      <w:r w:rsidRPr="00D95D9A">
        <w:rPr>
          <w:rFonts w:ascii="Times New Roman" w:hAnsi="Times New Roman"/>
          <w:sz w:val="24"/>
          <w:szCs w:val="24"/>
        </w:rPr>
        <w:object w:dxaOrig="10651" w:dyaOrig="3977" w14:anchorId="11EB3DC9">
          <v:shape id="_x0000_i1028" type="#_x0000_t75" style="width:7in;height:245.3pt" o:ole="" filled="t">
            <v:imagedata r:id="rId29" o:title=""/>
          </v:shape>
          <o:OLEObject Type="Embed" ProgID="Prism10.Document" ShapeID="_x0000_i1028" DrawAspect="Content" ObjectID="_1824111592" r:id="rId30"/>
        </w:object>
      </w:r>
    </w:p>
    <w:p w14:paraId="1A6211AE" w14:textId="255A3F06" w:rsidR="00C372BA" w:rsidRPr="00D95D9A" w:rsidRDefault="00992C15" w:rsidP="008C6942">
      <w:pPr>
        <w:ind w:hanging="1440"/>
        <w:jc w:val="center"/>
        <w:rPr>
          <w:rFonts w:ascii="Times New Roman" w:hAnsi="Times New Roman"/>
          <w:sz w:val="24"/>
          <w:szCs w:val="24"/>
          <w:lang w:val="en-GB"/>
        </w:rPr>
      </w:pPr>
      <w:r w:rsidRPr="00D95D9A">
        <w:rPr>
          <w:rFonts w:ascii="Times New Roman" w:hAnsi="Times New Roman"/>
          <w:b/>
          <w:sz w:val="24"/>
          <w:szCs w:val="24"/>
        </w:rPr>
        <w:t xml:space="preserve">Figure </w:t>
      </w:r>
      <w:r w:rsidR="00111C21">
        <w:rPr>
          <w:rFonts w:ascii="Times New Roman" w:hAnsi="Times New Roman"/>
          <w:b/>
          <w:sz w:val="24"/>
          <w:szCs w:val="24"/>
        </w:rPr>
        <w:t>3 (b)</w:t>
      </w:r>
      <w:r w:rsidR="00C372BA" w:rsidRPr="00D95D9A">
        <w:rPr>
          <w:rFonts w:ascii="Times New Roman" w:hAnsi="Times New Roman"/>
          <w:sz w:val="24"/>
          <w:szCs w:val="24"/>
        </w:rPr>
        <w:t xml:space="preserve">: </w:t>
      </w:r>
      <w:r w:rsidR="001E27B5">
        <w:rPr>
          <w:rFonts w:ascii="Times New Roman" w:hAnsi="Times New Roman"/>
          <w:sz w:val="24"/>
          <w:szCs w:val="24"/>
          <w:lang w:val="en-GB"/>
        </w:rPr>
        <w:t>Mineral composition</w:t>
      </w:r>
      <w:r w:rsidR="00C372BA" w:rsidRPr="00D95D9A">
        <w:rPr>
          <w:rFonts w:ascii="Times New Roman" w:hAnsi="Times New Roman"/>
          <w:sz w:val="24"/>
          <w:szCs w:val="24"/>
          <w:lang w:val="en-GB"/>
        </w:rPr>
        <w:t xml:space="preserve"> of aqueous extract of </w:t>
      </w:r>
      <w:proofErr w:type="spellStart"/>
      <w:r w:rsidR="00C372BA" w:rsidRPr="00D95D9A">
        <w:rPr>
          <w:rFonts w:ascii="Times New Roman" w:hAnsi="Times New Roman"/>
          <w:sz w:val="24"/>
          <w:szCs w:val="24"/>
          <w:lang w:val="en-GB"/>
        </w:rPr>
        <w:t>riped</w:t>
      </w:r>
      <w:proofErr w:type="spellEnd"/>
      <w:r w:rsidR="00C372BA" w:rsidRPr="00D95D9A">
        <w:rPr>
          <w:rFonts w:ascii="Times New Roman" w:hAnsi="Times New Roman"/>
          <w:sz w:val="24"/>
          <w:szCs w:val="24"/>
          <w:lang w:val="en-GB"/>
        </w:rPr>
        <w:t xml:space="preserve"> </w:t>
      </w:r>
      <w:proofErr w:type="spellStart"/>
      <w:r w:rsidR="00C372BA" w:rsidRPr="00D95D9A">
        <w:rPr>
          <w:rFonts w:ascii="Times New Roman" w:hAnsi="Times New Roman"/>
          <w:i/>
          <w:sz w:val="24"/>
          <w:szCs w:val="24"/>
          <w:lang w:val="en-GB"/>
        </w:rPr>
        <w:t>Ficus</w:t>
      </w:r>
      <w:proofErr w:type="spellEnd"/>
      <w:r w:rsidR="00C372BA" w:rsidRPr="00D95D9A">
        <w:rPr>
          <w:rFonts w:ascii="Times New Roman" w:hAnsi="Times New Roman"/>
          <w:i/>
          <w:sz w:val="24"/>
          <w:szCs w:val="24"/>
          <w:lang w:val="en-GB"/>
        </w:rPr>
        <w:t xml:space="preserve"> </w:t>
      </w:r>
      <w:proofErr w:type="spellStart"/>
      <w:r w:rsidR="00C372BA" w:rsidRPr="00D95D9A">
        <w:rPr>
          <w:rFonts w:ascii="Times New Roman" w:hAnsi="Times New Roman"/>
          <w:i/>
          <w:sz w:val="24"/>
          <w:szCs w:val="24"/>
          <w:lang w:val="en-GB"/>
        </w:rPr>
        <w:t>capensis</w:t>
      </w:r>
      <w:proofErr w:type="spellEnd"/>
      <w:r w:rsidR="00C372BA" w:rsidRPr="00D95D9A">
        <w:rPr>
          <w:rFonts w:ascii="Times New Roman" w:hAnsi="Times New Roman"/>
          <w:sz w:val="24"/>
          <w:szCs w:val="24"/>
          <w:lang w:val="en-GB"/>
        </w:rPr>
        <w:t xml:space="preserve"> fruits</w:t>
      </w:r>
    </w:p>
    <w:p w14:paraId="4085C3C3" w14:textId="77777777" w:rsidR="00BA2F4D" w:rsidRPr="00D95D9A" w:rsidRDefault="00BA2F4D" w:rsidP="008C6942">
      <w:pPr>
        <w:rPr>
          <w:rFonts w:ascii="Times New Roman" w:hAnsi="Times New Roman"/>
          <w:sz w:val="24"/>
          <w:szCs w:val="24"/>
        </w:rPr>
      </w:pPr>
    </w:p>
    <w:p w14:paraId="77D2FCB3" w14:textId="42492CCB" w:rsidR="00BA2F4D" w:rsidRPr="001E27B5" w:rsidRDefault="001E27B5" w:rsidP="008C6942">
      <w:pPr>
        <w:pStyle w:val="ListParagraph"/>
        <w:numPr>
          <w:ilvl w:val="1"/>
          <w:numId w:val="4"/>
        </w:numPr>
        <w:spacing w:after="200"/>
        <w:rPr>
          <w:rFonts w:ascii="Times New Roman" w:hAnsi="Times New Roman"/>
          <w:b/>
          <w:color w:val="FF0000"/>
          <w:sz w:val="24"/>
          <w:szCs w:val="24"/>
        </w:rPr>
      </w:pPr>
      <w:bookmarkStart w:id="3" w:name="OLE_LINK16"/>
      <w:r>
        <w:rPr>
          <w:rFonts w:ascii="Times New Roman" w:hAnsi="Times New Roman"/>
          <w:b/>
          <w:color w:val="FF0000"/>
          <w:sz w:val="24"/>
          <w:szCs w:val="24"/>
        </w:rPr>
        <w:t>Phytochemical composition</w:t>
      </w:r>
      <w:r w:rsidR="00C372BA" w:rsidRPr="001E27B5">
        <w:rPr>
          <w:rFonts w:ascii="Times New Roman" w:hAnsi="Times New Roman"/>
          <w:b/>
          <w:color w:val="FF0000"/>
          <w:sz w:val="24"/>
          <w:szCs w:val="24"/>
        </w:rPr>
        <w:t xml:space="preserve"> of aqueous extract of </w:t>
      </w:r>
      <w:proofErr w:type="spellStart"/>
      <w:r w:rsidR="00C372BA" w:rsidRPr="001E27B5">
        <w:rPr>
          <w:rFonts w:ascii="Times New Roman" w:hAnsi="Times New Roman"/>
          <w:b/>
          <w:color w:val="FF0000"/>
          <w:sz w:val="24"/>
          <w:szCs w:val="24"/>
        </w:rPr>
        <w:t>riped</w:t>
      </w:r>
      <w:proofErr w:type="spellEnd"/>
      <w:r w:rsidR="00C372BA" w:rsidRPr="001E27B5">
        <w:rPr>
          <w:rFonts w:ascii="Times New Roman" w:hAnsi="Times New Roman"/>
          <w:b/>
          <w:color w:val="FF0000"/>
          <w:sz w:val="24"/>
          <w:szCs w:val="24"/>
        </w:rPr>
        <w:t xml:space="preserve"> </w:t>
      </w:r>
      <w:proofErr w:type="spellStart"/>
      <w:r w:rsidR="00C372BA" w:rsidRPr="001E27B5">
        <w:rPr>
          <w:rFonts w:ascii="Times New Roman" w:hAnsi="Times New Roman"/>
          <w:b/>
          <w:i/>
          <w:color w:val="FF0000"/>
          <w:sz w:val="24"/>
          <w:szCs w:val="24"/>
        </w:rPr>
        <w:t>Ficus</w:t>
      </w:r>
      <w:proofErr w:type="spellEnd"/>
      <w:r w:rsidR="00C372BA" w:rsidRPr="001E27B5">
        <w:rPr>
          <w:rFonts w:ascii="Times New Roman" w:hAnsi="Times New Roman"/>
          <w:b/>
          <w:i/>
          <w:color w:val="FF0000"/>
          <w:sz w:val="24"/>
          <w:szCs w:val="24"/>
        </w:rPr>
        <w:t xml:space="preserve"> </w:t>
      </w:r>
      <w:proofErr w:type="spellStart"/>
      <w:r w:rsidR="00C372BA" w:rsidRPr="001E27B5">
        <w:rPr>
          <w:rFonts w:ascii="Times New Roman" w:hAnsi="Times New Roman"/>
          <w:b/>
          <w:i/>
          <w:color w:val="FF0000"/>
          <w:sz w:val="24"/>
          <w:szCs w:val="24"/>
        </w:rPr>
        <w:t>capensis</w:t>
      </w:r>
      <w:proofErr w:type="spellEnd"/>
      <w:r w:rsidR="00C372BA" w:rsidRPr="001E27B5">
        <w:rPr>
          <w:rFonts w:ascii="Times New Roman" w:hAnsi="Times New Roman"/>
          <w:b/>
          <w:color w:val="FF0000"/>
          <w:sz w:val="24"/>
          <w:szCs w:val="24"/>
        </w:rPr>
        <w:t xml:space="preserve"> fruits</w:t>
      </w:r>
      <w:bookmarkEnd w:id="3"/>
    </w:p>
    <w:p w14:paraId="371EBF78" w14:textId="7F9ACB60" w:rsidR="00C372BA" w:rsidRPr="001E27B5" w:rsidRDefault="00C372BA" w:rsidP="008C6942">
      <w:pPr>
        <w:jc w:val="both"/>
        <w:rPr>
          <w:rFonts w:ascii="Times New Roman" w:eastAsia="Times New Roman" w:hAnsi="Times New Roman"/>
          <w:color w:val="FF0000"/>
          <w:sz w:val="24"/>
          <w:szCs w:val="24"/>
          <w:lang w:eastAsia="en-US"/>
        </w:rPr>
      </w:pPr>
      <w:r w:rsidRPr="001E27B5">
        <w:rPr>
          <w:rFonts w:ascii="Times New Roman" w:eastAsia="Times New Roman" w:hAnsi="Times New Roman"/>
          <w:color w:val="FF0000"/>
          <w:sz w:val="24"/>
          <w:szCs w:val="24"/>
          <w:lang w:eastAsia="en-US"/>
        </w:rPr>
        <w:t xml:space="preserve">The phytochemical composition of aqueous extract of </w:t>
      </w:r>
      <w:proofErr w:type="spellStart"/>
      <w:r w:rsidRPr="001E27B5">
        <w:rPr>
          <w:rFonts w:ascii="Times New Roman" w:eastAsia="Times New Roman" w:hAnsi="Times New Roman"/>
          <w:color w:val="FF0000"/>
          <w:sz w:val="24"/>
          <w:szCs w:val="24"/>
          <w:lang w:eastAsia="en-US"/>
        </w:rPr>
        <w:t>riped</w:t>
      </w:r>
      <w:proofErr w:type="spellEnd"/>
      <w:r w:rsidRPr="001E27B5">
        <w:rPr>
          <w:rFonts w:ascii="Times New Roman" w:eastAsia="Times New Roman" w:hAnsi="Times New Roman"/>
          <w:color w:val="FF0000"/>
          <w:sz w:val="24"/>
          <w:szCs w:val="24"/>
          <w:lang w:eastAsia="en-US"/>
        </w:rPr>
        <w:t xml:space="preserve"> fruits of </w:t>
      </w:r>
      <w:proofErr w:type="spellStart"/>
      <w:r w:rsidRPr="001E27B5">
        <w:rPr>
          <w:rFonts w:ascii="Times New Roman" w:eastAsia="Times New Roman" w:hAnsi="Times New Roman"/>
          <w:i/>
          <w:color w:val="FF0000"/>
          <w:sz w:val="24"/>
          <w:szCs w:val="24"/>
          <w:lang w:eastAsia="en-US"/>
        </w:rPr>
        <w:t>Ficus</w:t>
      </w:r>
      <w:proofErr w:type="spellEnd"/>
      <w:r w:rsidRPr="001E27B5">
        <w:rPr>
          <w:rFonts w:ascii="Times New Roman" w:eastAsia="Times New Roman" w:hAnsi="Times New Roman"/>
          <w:i/>
          <w:color w:val="FF0000"/>
          <w:sz w:val="24"/>
          <w:szCs w:val="24"/>
          <w:lang w:eastAsia="en-US"/>
        </w:rPr>
        <w:t xml:space="preserve"> capensis</w:t>
      </w:r>
      <w:r w:rsidR="00992C15" w:rsidRPr="001E27B5">
        <w:rPr>
          <w:rFonts w:ascii="Times New Roman" w:eastAsia="Times New Roman" w:hAnsi="Times New Roman"/>
          <w:color w:val="FF0000"/>
          <w:sz w:val="24"/>
          <w:szCs w:val="24"/>
          <w:lang w:eastAsia="en-US"/>
        </w:rPr>
        <w:t xml:space="preserve"> is </w:t>
      </w:r>
      <w:r w:rsidR="001E27B5">
        <w:rPr>
          <w:rFonts w:ascii="Times New Roman" w:eastAsia="Times New Roman" w:hAnsi="Times New Roman"/>
          <w:color w:val="FF0000"/>
          <w:sz w:val="24"/>
          <w:szCs w:val="24"/>
          <w:lang w:eastAsia="en-US"/>
        </w:rPr>
        <w:t>re</w:t>
      </w:r>
      <w:r w:rsidR="00992C15" w:rsidRPr="001E27B5">
        <w:rPr>
          <w:rFonts w:ascii="Times New Roman" w:eastAsia="Times New Roman" w:hAnsi="Times New Roman"/>
          <w:color w:val="FF0000"/>
          <w:sz w:val="24"/>
          <w:szCs w:val="24"/>
          <w:lang w:eastAsia="en-US"/>
        </w:rPr>
        <w:t xml:space="preserve">presented in </w:t>
      </w:r>
      <w:r w:rsidR="003D6DF3" w:rsidRPr="001E27B5">
        <w:rPr>
          <w:rFonts w:ascii="Times New Roman" w:eastAsia="Times New Roman" w:hAnsi="Times New Roman"/>
          <w:color w:val="FF0000"/>
          <w:sz w:val="24"/>
          <w:szCs w:val="24"/>
          <w:lang w:eastAsia="en-US"/>
        </w:rPr>
        <w:t>figures</w:t>
      </w:r>
      <w:r w:rsidR="00992C15" w:rsidRPr="001E27B5">
        <w:rPr>
          <w:rFonts w:ascii="Times New Roman" w:eastAsia="Times New Roman" w:hAnsi="Times New Roman"/>
          <w:color w:val="FF0000"/>
          <w:sz w:val="24"/>
          <w:szCs w:val="24"/>
          <w:lang w:eastAsia="en-US"/>
        </w:rPr>
        <w:t xml:space="preserve"> </w:t>
      </w:r>
      <w:r w:rsidR="00111C21">
        <w:rPr>
          <w:rFonts w:ascii="Times New Roman" w:eastAsia="Times New Roman" w:hAnsi="Times New Roman"/>
          <w:color w:val="FF0000"/>
          <w:sz w:val="24"/>
          <w:szCs w:val="24"/>
          <w:lang w:eastAsia="en-US"/>
        </w:rPr>
        <w:t>4</w:t>
      </w:r>
      <w:r w:rsidR="00992C15" w:rsidRPr="001E27B5">
        <w:rPr>
          <w:rFonts w:ascii="Times New Roman" w:eastAsia="Times New Roman" w:hAnsi="Times New Roman"/>
          <w:color w:val="FF0000"/>
          <w:sz w:val="24"/>
          <w:szCs w:val="24"/>
          <w:lang w:eastAsia="en-US"/>
        </w:rPr>
        <w:t xml:space="preserve"> </w:t>
      </w:r>
    </w:p>
    <w:p w14:paraId="7ACBAFDF" w14:textId="1E7FBCA1" w:rsidR="00C372BA" w:rsidRPr="00D95D9A" w:rsidRDefault="00992C15" w:rsidP="008C6942">
      <w:pPr>
        <w:rPr>
          <w:rFonts w:ascii="Times New Roman" w:hAnsi="Times New Roman"/>
          <w:sz w:val="24"/>
          <w:szCs w:val="24"/>
          <w:lang w:val="en-GB"/>
        </w:rPr>
      </w:pPr>
      <w:r w:rsidRPr="00D95D9A">
        <w:rPr>
          <w:rFonts w:ascii="Times New Roman" w:hAnsi="Times New Roman"/>
          <w:sz w:val="24"/>
          <w:szCs w:val="24"/>
        </w:rPr>
        <w:object w:dxaOrig="5407" w:dyaOrig="3977" w14:anchorId="23E241D3">
          <v:shape id="_x0000_i1029" type="#_x0000_t75" style="width:7in;height:251.15pt" o:ole="" filled="t">
            <v:imagedata r:id="rId31" o:title=""/>
          </v:shape>
          <o:OLEObject Type="Embed" ProgID="Prism10.Document" ShapeID="_x0000_i1029" DrawAspect="Content" ObjectID="_1824111593" r:id="rId32"/>
        </w:object>
      </w:r>
      <w:r w:rsidR="00C372BA" w:rsidRPr="00D95D9A">
        <w:rPr>
          <w:rFonts w:ascii="Times New Roman" w:hAnsi="Times New Roman"/>
          <w:b/>
          <w:sz w:val="24"/>
          <w:szCs w:val="24"/>
        </w:rPr>
        <w:t xml:space="preserve"> Figu</w:t>
      </w:r>
      <w:r w:rsidRPr="00D95D9A">
        <w:rPr>
          <w:rFonts w:ascii="Times New Roman" w:hAnsi="Times New Roman"/>
          <w:b/>
          <w:sz w:val="24"/>
          <w:szCs w:val="24"/>
        </w:rPr>
        <w:t xml:space="preserve">re </w:t>
      </w:r>
      <w:r w:rsidR="00111C21">
        <w:rPr>
          <w:rFonts w:ascii="Times New Roman" w:hAnsi="Times New Roman"/>
          <w:b/>
          <w:sz w:val="24"/>
          <w:szCs w:val="24"/>
        </w:rPr>
        <w:t>4 (a)</w:t>
      </w:r>
      <w:r w:rsidR="00C372BA" w:rsidRPr="00D95D9A">
        <w:rPr>
          <w:rFonts w:ascii="Times New Roman" w:hAnsi="Times New Roman"/>
          <w:sz w:val="24"/>
          <w:szCs w:val="24"/>
        </w:rPr>
        <w:t xml:space="preserve">: </w:t>
      </w:r>
      <w:r w:rsidR="001E27B5">
        <w:rPr>
          <w:rFonts w:ascii="Times New Roman" w:hAnsi="Times New Roman"/>
          <w:sz w:val="24"/>
          <w:szCs w:val="24"/>
          <w:lang w:val="en-GB"/>
        </w:rPr>
        <w:t>Phytochemical composition</w:t>
      </w:r>
      <w:r w:rsidR="00C372BA" w:rsidRPr="00D95D9A">
        <w:rPr>
          <w:rFonts w:ascii="Times New Roman" w:hAnsi="Times New Roman"/>
          <w:sz w:val="24"/>
          <w:szCs w:val="24"/>
          <w:lang w:val="en-GB"/>
        </w:rPr>
        <w:t xml:space="preserve"> of aqueous extract of </w:t>
      </w:r>
      <w:proofErr w:type="spellStart"/>
      <w:r w:rsidR="00C372BA" w:rsidRPr="00D95D9A">
        <w:rPr>
          <w:rFonts w:ascii="Times New Roman" w:hAnsi="Times New Roman"/>
          <w:sz w:val="24"/>
          <w:szCs w:val="24"/>
          <w:lang w:val="en-GB"/>
        </w:rPr>
        <w:t>riped</w:t>
      </w:r>
      <w:proofErr w:type="spellEnd"/>
      <w:r w:rsidR="00C372BA" w:rsidRPr="00D95D9A">
        <w:rPr>
          <w:rFonts w:ascii="Times New Roman" w:hAnsi="Times New Roman"/>
          <w:sz w:val="24"/>
          <w:szCs w:val="24"/>
          <w:lang w:val="en-GB"/>
        </w:rPr>
        <w:t xml:space="preserve"> </w:t>
      </w:r>
      <w:proofErr w:type="spellStart"/>
      <w:r w:rsidR="00C372BA" w:rsidRPr="00D95D9A">
        <w:rPr>
          <w:rFonts w:ascii="Times New Roman" w:hAnsi="Times New Roman"/>
          <w:i/>
          <w:sz w:val="24"/>
          <w:szCs w:val="24"/>
          <w:lang w:val="en-GB"/>
        </w:rPr>
        <w:t>Ficus</w:t>
      </w:r>
      <w:proofErr w:type="spellEnd"/>
      <w:r w:rsidR="00C372BA" w:rsidRPr="00D95D9A">
        <w:rPr>
          <w:rFonts w:ascii="Times New Roman" w:hAnsi="Times New Roman"/>
          <w:i/>
          <w:sz w:val="24"/>
          <w:szCs w:val="24"/>
          <w:lang w:val="en-GB"/>
        </w:rPr>
        <w:t xml:space="preserve"> </w:t>
      </w:r>
      <w:proofErr w:type="spellStart"/>
      <w:r w:rsidR="00C372BA" w:rsidRPr="00D95D9A">
        <w:rPr>
          <w:rFonts w:ascii="Times New Roman" w:hAnsi="Times New Roman"/>
          <w:i/>
          <w:sz w:val="24"/>
          <w:szCs w:val="24"/>
          <w:lang w:val="en-GB"/>
        </w:rPr>
        <w:t>capensis</w:t>
      </w:r>
      <w:proofErr w:type="spellEnd"/>
      <w:r w:rsidR="00C372BA" w:rsidRPr="00D95D9A">
        <w:rPr>
          <w:rFonts w:ascii="Times New Roman" w:hAnsi="Times New Roman"/>
          <w:sz w:val="24"/>
          <w:szCs w:val="24"/>
          <w:lang w:val="en-GB"/>
        </w:rPr>
        <w:t xml:space="preserve"> fruits</w:t>
      </w:r>
    </w:p>
    <w:p w14:paraId="66B3E39C" w14:textId="77777777" w:rsidR="00BA2F4D" w:rsidRPr="00D95D9A" w:rsidRDefault="00BA2F4D" w:rsidP="008C6942">
      <w:pPr>
        <w:rPr>
          <w:rFonts w:ascii="Times New Roman" w:hAnsi="Times New Roman"/>
          <w:sz w:val="24"/>
          <w:szCs w:val="24"/>
          <w:lang w:val="en-GB"/>
        </w:rPr>
      </w:pPr>
    </w:p>
    <w:p w14:paraId="1D880CA5" w14:textId="64D5A135" w:rsidR="005C1E61" w:rsidRPr="001E27B5" w:rsidRDefault="00992C15" w:rsidP="008C6942">
      <w:pPr>
        <w:rPr>
          <w:rFonts w:ascii="Times New Roman" w:hAnsi="Times New Roman"/>
          <w:color w:val="FF0000"/>
          <w:sz w:val="24"/>
          <w:szCs w:val="24"/>
        </w:rPr>
      </w:pPr>
      <w:r w:rsidRPr="00D95D9A">
        <w:rPr>
          <w:rFonts w:ascii="Times New Roman" w:hAnsi="Times New Roman"/>
          <w:sz w:val="24"/>
          <w:szCs w:val="24"/>
        </w:rPr>
        <w:object w:dxaOrig="10651" w:dyaOrig="4238" w14:anchorId="3A03F51F">
          <v:shape id="_x0000_i1030" type="#_x0000_t75" style="width:496.45pt;height:208.45pt" o:ole="" filled="t">
            <v:imagedata r:id="rId33" o:title=""/>
          </v:shape>
          <o:OLEObject Type="Embed" ProgID="Prism10.Document" ShapeID="_x0000_i1030" DrawAspect="Content" ObjectID="_1824111594" r:id="rId34"/>
        </w:object>
      </w:r>
      <w:r w:rsidRPr="00D95D9A">
        <w:rPr>
          <w:rFonts w:ascii="Times New Roman" w:hAnsi="Times New Roman"/>
          <w:b/>
          <w:sz w:val="24"/>
          <w:szCs w:val="24"/>
        </w:rPr>
        <w:t xml:space="preserve">Figure </w:t>
      </w:r>
      <w:r w:rsidR="00111C21">
        <w:rPr>
          <w:rFonts w:ascii="Times New Roman" w:hAnsi="Times New Roman"/>
          <w:b/>
          <w:sz w:val="24"/>
          <w:szCs w:val="24"/>
        </w:rPr>
        <w:t>4 (b)</w:t>
      </w:r>
      <w:r w:rsidR="00C372BA" w:rsidRPr="00D95D9A">
        <w:rPr>
          <w:rFonts w:ascii="Times New Roman" w:hAnsi="Times New Roman"/>
          <w:b/>
          <w:sz w:val="24"/>
          <w:szCs w:val="24"/>
        </w:rPr>
        <w:t xml:space="preserve">: </w:t>
      </w:r>
      <w:r w:rsidR="001E27B5" w:rsidRPr="001E27B5">
        <w:rPr>
          <w:rFonts w:ascii="Times New Roman" w:hAnsi="Times New Roman"/>
          <w:color w:val="FF0000"/>
          <w:sz w:val="24"/>
          <w:szCs w:val="24"/>
        </w:rPr>
        <w:t>Phytochemical composition</w:t>
      </w:r>
      <w:r w:rsidR="00C372BA" w:rsidRPr="001E27B5">
        <w:rPr>
          <w:rFonts w:ascii="Times New Roman" w:hAnsi="Times New Roman"/>
          <w:color w:val="FF0000"/>
          <w:sz w:val="24"/>
          <w:szCs w:val="24"/>
        </w:rPr>
        <w:t xml:space="preserve"> of aqueous extract of </w:t>
      </w:r>
      <w:proofErr w:type="spellStart"/>
      <w:r w:rsidR="00C372BA" w:rsidRPr="001E27B5">
        <w:rPr>
          <w:rFonts w:ascii="Times New Roman" w:hAnsi="Times New Roman"/>
          <w:color w:val="FF0000"/>
          <w:sz w:val="24"/>
          <w:szCs w:val="24"/>
        </w:rPr>
        <w:t>riped</w:t>
      </w:r>
      <w:proofErr w:type="spellEnd"/>
      <w:r w:rsidR="00C372BA" w:rsidRPr="001E27B5">
        <w:rPr>
          <w:rFonts w:ascii="Times New Roman" w:hAnsi="Times New Roman"/>
          <w:color w:val="FF0000"/>
          <w:sz w:val="24"/>
          <w:szCs w:val="24"/>
        </w:rPr>
        <w:t xml:space="preserve"> </w:t>
      </w:r>
      <w:proofErr w:type="spellStart"/>
      <w:r w:rsidR="00C372BA" w:rsidRPr="001E27B5">
        <w:rPr>
          <w:rFonts w:ascii="Times New Roman" w:hAnsi="Times New Roman"/>
          <w:i/>
          <w:color w:val="FF0000"/>
          <w:sz w:val="24"/>
          <w:szCs w:val="24"/>
        </w:rPr>
        <w:t>Ficus</w:t>
      </w:r>
      <w:proofErr w:type="spellEnd"/>
      <w:r w:rsidR="00C372BA" w:rsidRPr="001E27B5">
        <w:rPr>
          <w:rFonts w:ascii="Times New Roman" w:hAnsi="Times New Roman"/>
          <w:i/>
          <w:color w:val="FF0000"/>
          <w:sz w:val="24"/>
          <w:szCs w:val="24"/>
        </w:rPr>
        <w:t xml:space="preserve"> </w:t>
      </w:r>
      <w:proofErr w:type="spellStart"/>
      <w:r w:rsidR="00C372BA" w:rsidRPr="001E27B5">
        <w:rPr>
          <w:rFonts w:ascii="Times New Roman" w:hAnsi="Times New Roman"/>
          <w:i/>
          <w:color w:val="FF0000"/>
          <w:sz w:val="24"/>
          <w:szCs w:val="24"/>
        </w:rPr>
        <w:t>capensis</w:t>
      </w:r>
      <w:proofErr w:type="spellEnd"/>
      <w:r w:rsidR="00C372BA" w:rsidRPr="001E27B5">
        <w:rPr>
          <w:rFonts w:ascii="Times New Roman" w:hAnsi="Times New Roman"/>
          <w:color w:val="FF0000"/>
          <w:sz w:val="24"/>
          <w:szCs w:val="24"/>
        </w:rPr>
        <w:t xml:space="preserve"> fruits</w:t>
      </w:r>
    </w:p>
    <w:p w14:paraId="5A2508E8" w14:textId="77777777" w:rsidR="005C1E61" w:rsidRPr="001E27B5" w:rsidRDefault="005C1E61" w:rsidP="008C6942">
      <w:pPr>
        <w:rPr>
          <w:rFonts w:ascii="Times New Roman" w:hAnsi="Times New Roman"/>
          <w:color w:val="FF0000"/>
          <w:sz w:val="24"/>
          <w:szCs w:val="24"/>
        </w:rPr>
      </w:pPr>
    </w:p>
    <w:p w14:paraId="0CD9F746" w14:textId="19892B6C" w:rsidR="005C1E61" w:rsidRPr="001E27B5" w:rsidRDefault="001E27B5" w:rsidP="008C6942">
      <w:pPr>
        <w:numPr>
          <w:ilvl w:val="1"/>
          <w:numId w:val="4"/>
        </w:numPr>
        <w:spacing w:after="200"/>
        <w:rPr>
          <w:rFonts w:ascii="Times New Roman" w:hAnsi="Times New Roman"/>
          <w:b/>
          <w:color w:val="FF0000"/>
          <w:sz w:val="24"/>
          <w:szCs w:val="24"/>
        </w:rPr>
      </w:pPr>
      <w:r>
        <w:rPr>
          <w:rFonts w:ascii="Times New Roman" w:hAnsi="Times New Roman"/>
          <w:b/>
          <w:color w:val="FF0000"/>
          <w:sz w:val="24"/>
          <w:szCs w:val="24"/>
        </w:rPr>
        <w:t>Antinutrient composition</w:t>
      </w:r>
      <w:r w:rsidR="005C1E61" w:rsidRPr="001E27B5">
        <w:rPr>
          <w:rFonts w:ascii="Times New Roman" w:hAnsi="Times New Roman"/>
          <w:b/>
          <w:color w:val="FF0000"/>
          <w:sz w:val="24"/>
          <w:szCs w:val="24"/>
        </w:rPr>
        <w:t xml:space="preserve"> of aqueous extract of </w:t>
      </w:r>
      <w:proofErr w:type="spellStart"/>
      <w:r w:rsidR="005C1E61" w:rsidRPr="001E27B5">
        <w:rPr>
          <w:rFonts w:ascii="Times New Roman" w:hAnsi="Times New Roman"/>
          <w:b/>
          <w:color w:val="FF0000"/>
          <w:sz w:val="24"/>
          <w:szCs w:val="24"/>
        </w:rPr>
        <w:t>riped</w:t>
      </w:r>
      <w:proofErr w:type="spellEnd"/>
      <w:r w:rsidR="005C1E61" w:rsidRPr="001E27B5">
        <w:rPr>
          <w:rFonts w:ascii="Times New Roman" w:hAnsi="Times New Roman"/>
          <w:b/>
          <w:color w:val="FF0000"/>
          <w:sz w:val="24"/>
          <w:szCs w:val="24"/>
        </w:rPr>
        <w:t xml:space="preserve"> </w:t>
      </w:r>
      <w:proofErr w:type="spellStart"/>
      <w:r w:rsidR="005C1E61" w:rsidRPr="001E27B5">
        <w:rPr>
          <w:rFonts w:ascii="Times New Roman" w:hAnsi="Times New Roman"/>
          <w:b/>
          <w:i/>
          <w:color w:val="FF0000"/>
          <w:sz w:val="24"/>
          <w:szCs w:val="24"/>
        </w:rPr>
        <w:t>Ficus</w:t>
      </w:r>
      <w:proofErr w:type="spellEnd"/>
      <w:r w:rsidR="005C1E61" w:rsidRPr="001E27B5">
        <w:rPr>
          <w:rFonts w:ascii="Times New Roman" w:hAnsi="Times New Roman"/>
          <w:b/>
          <w:i/>
          <w:color w:val="FF0000"/>
          <w:sz w:val="24"/>
          <w:szCs w:val="24"/>
        </w:rPr>
        <w:t xml:space="preserve"> </w:t>
      </w:r>
      <w:proofErr w:type="spellStart"/>
      <w:r w:rsidR="005C1E61" w:rsidRPr="001E27B5">
        <w:rPr>
          <w:rFonts w:ascii="Times New Roman" w:hAnsi="Times New Roman"/>
          <w:b/>
          <w:i/>
          <w:color w:val="FF0000"/>
          <w:sz w:val="24"/>
          <w:szCs w:val="24"/>
        </w:rPr>
        <w:t>capensis</w:t>
      </w:r>
      <w:proofErr w:type="spellEnd"/>
      <w:r w:rsidR="005C1E61" w:rsidRPr="001E27B5">
        <w:rPr>
          <w:rFonts w:ascii="Times New Roman" w:hAnsi="Times New Roman"/>
          <w:b/>
          <w:color w:val="FF0000"/>
          <w:sz w:val="24"/>
          <w:szCs w:val="24"/>
        </w:rPr>
        <w:t xml:space="preserve"> fruits</w:t>
      </w:r>
    </w:p>
    <w:p w14:paraId="20EFF9C5" w14:textId="63D7D553" w:rsidR="005C1E61" w:rsidRPr="001E27B5" w:rsidRDefault="005C1E61" w:rsidP="008C6942">
      <w:pPr>
        <w:jc w:val="both"/>
        <w:rPr>
          <w:rFonts w:ascii="Times New Roman" w:hAnsi="Times New Roman"/>
          <w:b/>
          <w:color w:val="FF0000"/>
          <w:sz w:val="24"/>
          <w:szCs w:val="24"/>
        </w:rPr>
      </w:pPr>
      <w:r w:rsidRPr="001E27B5">
        <w:rPr>
          <w:rFonts w:ascii="Times New Roman" w:eastAsia="Times New Roman" w:hAnsi="Times New Roman"/>
          <w:color w:val="FF0000"/>
          <w:sz w:val="24"/>
          <w:szCs w:val="24"/>
          <w:lang w:eastAsia="en-US"/>
        </w:rPr>
        <w:t xml:space="preserve">The antinutrient compositions of aqueous extract of </w:t>
      </w:r>
      <w:proofErr w:type="spellStart"/>
      <w:r w:rsidRPr="001E27B5">
        <w:rPr>
          <w:rFonts w:ascii="Times New Roman" w:eastAsia="Times New Roman" w:hAnsi="Times New Roman"/>
          <w:color w:val="FF0000"/>
          <w:sz w:val="24"/>
          <w:szCs w:val="24"/>
          <w:lang w:eastAsia="en-US"/>
        </w:rPr>
        <w:t>riped</w:t>
      </w:r>
      <w:proofErr w:type="spellEnd"/>
      <w:r w:rsidRPr="001E27B5">
        <w:rPr>
          <w:rFonts w:ascii="Times New Roman" w:eastAsia="Times New Roman" w:hAnsi="Times New Roman"/>
          <w:color w:val="FF0000"/>
          <w:sz w:val="24"/>
          <w:szCs w:val="24"/>
          <w:lang w:eastAsia="en-US"/>
        </w:rPr>
        <w:t xml:space="preserve"> </w:t>
      </w:r>
      <w:proofErr w:type="spellStart"/>
      <w:r w:rsidRPr="001E27B5">
        <w:rPr>
          <w:rFonts w:ascii="Times New Roman" w:eastAsia="Times New Roman" w:hAnsi="Times New Roman"/>
          <w:i/>
          <w:color w:val="FF0000"/>
          <w:sz w:val="24"/>
          <w:szCs w:val="24"/>
          <w:lang w:eastAsia="en-US"/>
        </w:rPr>
        <w:t>Ficus</w:t>
      </w:r>
      <w:proofErr w:type="spellEnd"/>
      <w:r w:rsidRPr="001E27B5">
        <w:rPr>
          <w:rFonts w:ascii="Times New Roman" w:eastAsia="Times New Roman" w:hAnsi="Times New Roman"/>
          <w:i/>
          <w:color w:val="FF0000"/>
          <w:sz w:val="24"/>
          <w:szCs w:val="24"/>
          <w:lang w:eastAsia="en-US"/>
        </w:rPr>
        <w:t xml:space="preserve"> </w:t>
      </w:r>
      <w:proofErr w:type="spellStart"/>
      <w:r w:rsidRPr="001E27B5">
        <w:rPr>
          <w:rFonts w:ascii="Times New Roman" w:eastAsia="Times New Roman" w:hAnsi="Times New Roman"/>
          <w:i/>
          <w:color w:val="FF0000"/>
          <w:sz w:val="24"/>
          <w:szCs w:val="24"/>
          <w:lang w:eastAsia="en-US"/>
        </w:rPr>
        <w:t>capensis</w:t>
      </w:r>
      <w:proofErr w:type="spellEnd"/>
      <w:r w:rsidRPr="001E27B5">
        <w:rPr>
          <w:rFonts w:ascii="Times New Roman" w:eastAsia="Times New Roman" w:hAnsi="Times New Roman"/>
          <w:color w:val="FF0000"/>
          <w:sz w:val="24"/>
          <w:szCs w:val="24"/>
          <w:lang w:eastAsia="en-US"/>
        </w:rPr>
        <w:t xml:space="preserve"> fruits </w:t>
      </w:r>
      <w:r w:rsidR="00992C15" w:rsidRPr="001E27B5">
        <w:rPr>
          <w:rFonts w:ascii="Times New Roman" w:eastAsia="Times New Roman" w:hAnsi="Times New Roman"/>
          <w:color w:val="FF0000"/>
          <w:sz w:val="24"/>
          <w:szCs w:val="24"/>
          <w:lang w:eastAsia="en-US"/>
        </w:rPr>
        <w:t xml:space="preserve">is </w:t>
      </w:r>
      <w:r w:rsidR="001E27B5">
        <w:rPr>
          <w:rFonts w:ascii="Times New Roman" w:eastAsia="Times New Roman" w:hAnsi="Times New Roman"/>
          <w:color w:val="FF0000"/>
          <w:sz w:val="24"/>
          <w:szCs w:val="24"/>
          <w:lang w:eastAsia="en-US"/>
        </w:rPr>
        <w:t>re</w:t>
      </w:r>
      <w:r w:rsidR="00992C15" w:rsidRPr="001E27B5">
        <w:rPr>
          <w:rFonts w:ascii="Times New Roman" w:eastAsia="Times New Roman" w:hAnsi="Times New Roman"/>
          <w:color w:val="FF0000"/>
          <w:sz w:val="24"/>
          <w:szCs w:val="24"/>
          <w:lang w:eastAsia="en-US"/>
        </w:rPr>
        <w:t xml:space="preserve">presented in figure </w:t>
      </w:r>
      <w:r w:rsidR="00636DAF">
        <w:rPr>
          <w:rFonts w:ascii="Times New Roman" w:eastAsia="Times New Roman" w:hAnsi="Times New Roman"/>
          <w:color w:val="FF0000"/>
          <w:sz w:val="24"/>
          <w:szCs w:val="24"/>
          <w:lang w:eastAsia="en-US"/>
        </w:rPr>
        <w:t>5</w:t>
      </w:r>
      <w:r w:rsidRPr="001E27B5">
        <w:rPr>
          <w:rFonts w:ascii="Times New Roman" w:eastAsia="Times New Roman" w:hAnsi="Times New Roman"/>
          <w:color w:val="FF0000"/>
          <w:sz w:val="24"/>
          <w:szCs w:val="24"/>
          <w:lang w:eastAsia="en-US"/>
        </w:rPr>
        <w:t xml:space="preserve"> below. </w:t>
      </w:r>
    </w:p>
    <w:p w14:paraId="658DD2B9" w14:textId="77777777" w:rsidR="005C1E61" w:rsidRPr="001E27B5" w:rsidRDefault="005C1E61" w:rsidP="008C6942">
      <w:pPr>
        <w:rPr>
          <w:rFonts w:ascii="Times New Roman" w:hAnsi="Times New Roman"/>
          <w:color w:val="FF0000"/>
          <w:sz w:val="24"/>
          <w:szCs w:val="24"/>
        </w:rPr>
      </w:pPr>
    </w:p>
    <w:p w14:paraId="6C67A8FB" w14:textId="5C9C1C2F" w:rsidR="00C372BA" w:rsidRPr="001E27B5" w:rsidRDefault="00BA2F4D" w:rsidP="008C6942">
      <w:pPr>
        <w:rPr>
          <w:rFonts w:ascii="Times New Roman" w:hAnsi="Times New Roman"/>
          <w:color w:val="FF0000"/>
          <w:sz w:val="24"/>
          <w:szCs w:val="24"/>
        </w:rPr>
      </w:pPr>
      <w:r w:rsidRPr="00D95D9A">
        <w:rPr>
          <w:rFonts w:ascii="Times New Roman" w:hAnsi="Times New Roman"/>
          <w:sz w:val="24"/>
          <w:szCs w:val="24"/>
        </w:rPr>
        <w:object w:dxaOrig="10651" w:dyaOrig="4238" w14:anchorId="44DF8C50">
          <v:shape id="_x0000_i1031" type="#_x0000_t75" style="width:496.45pt;height:251.15pt" o:ole="" filled="t">
            <v:imagedata r:id="rId35" o:title=""/>
          </v:shape>
          <o:OLEObject Type="Embed" ProgID="Prism10.Document" ShapeID="_x0000_i1031" DrawAspect="Content" ObjectID="_1824111595" r:id="rId36"/>
        </w:object>
      </w:r>
      <w:r w:rsidR="00992C15" w:rsidRPr="00D95D9A">
        <w:rPr>
          <w:rFonts w:ascii="Times New Roman" w:hAnsi="Times New Roman"/>
          <w:b/>
          <w:sz w:val="24"/>
          <w:szCs w:val="24"/>
        </w:rPr>
        <w:t xml:space="preserve">Figure </w:t>
      </w:r>
      <w:r w:rsidR="00636DAF">
        <w:rPr>
          <w:rFonts w:ascii="Times New Roman" w:hAnsi="Times New Roman"/>
          <w:b/>
          <w:sz w:val="24"/>
          <w:szCs w:val="24"/>
        </w:rPr>
        <w:t>5</w:t>
      </w:r>
      <w:r w:rsidR="00C372BA" w:rsidRPr="00D95D9A">
        <w:rPr>
          <w:rFonts w:ascii="Times New Roman" w:hAnsi="Times New Roman"/>
          <w:sz w:val="24"/>
          <w:szCs w:val="24"/>
        </w:rPr>
        <w:t>:</w:t>
      </w:r>
      <w:r w:rsidR="00C372BA" w:rsidRPr="00D95D9A">
        <w:rPr>
          <w:rFonts w:ascii="Times New Roman" w:hAnsi="Times New Roman"/>
          <w:b/>
          <w:sz w:val="24"/>
          <w:szCs w:val="24"/>
        </w:rPr>
        <w:t xml:space="preserve"> </w:t>
      </w:r>
      <w:r w:rsidR="001E27B5">
        <w:rPr>
          <w:rFonts w:ascii="Times New Roman" w:hAnsi="Times New Roman"/>
          <w:color w:val="FF0000"/>
          <w:sz w:val="24"/>
          <w:szCs w:val="24"/>
        </w:rPr>
        <w:t>Antinutrient composition</w:t>
      </w:r>
      <w:r w:rsidR="00C372BA" w:rsidRPr="001E27B5">
        <w:rPr>
          <w:rFonts w:ascii="Times New Roman" w:hAnsi="Times New Roman"/>
          <w:color w:val="FF0000"/>
          <w:sz w:val="24"/>
          <w:szCs w:val="24"/>
        </w:rPr>
        <w:t xml:space="preserve"> of aqueous extract of </w:t>
      </w:r>
      <w:proofErr w:type="spellStart"/>
      <w:r w:rsidR="00C372BA" w:rsidRPr="001E27B5">
        <w:rPr>
          <w:rFonts w:ascii="Times New Roman" w:hAnsi="Times New Roman"/>
          <w:color w:val="FF0000"/>
          <w:sz w:val="24"/>
          <w:szCs w:val="24"/>
        </w:rPr>
        <w:t>riped</w:t>
      </w:r>
      <w:proofErr w:type="spellEnd"/>
      <w:r w:rsidR="00C372BA" w:rsidRPr="001E27B5">
        <w:rPr>
          <w:rFonts w:ascii="Times New Roman" w:hAnsi="Times New Roman"/>
          <w:color w:val="FF0000"/>
          <w:sz w:val="24"/>
          <w:szCs w:val="24"/>
        </w:rPr>
        <w:t xml:space="preserve"> </w:t>
      </w:r>
      <w:proofErr w:type="spellStart"/>
      <w:r w:rsidR="00C372BA" w:rsidRPr="001E27B5">
        <w:rPr>
          <w:rFonts w:ascii="Times New Roman" w:hAnsi="Times New Roman"/>
          <w:i/>
          <w:color w:val="FF0000"/>
          <w:sz w:val="24"/>
          <w:szCs w:val="24"/>
        </w:rPr>
        <w:t>Ficus</w:t>
      </w:r>
      <w:proofErr w:type="spellEnd"/>
      <w:r w:rsidR="00C372BA" w:rsidRPr="001E27B5">
        <w:rPr>
          <w:rFonts w:ascii="Times New Roman" w:hAnsi="Times New Roman"/>
          <w:i/>
          <w:color w:val="FF0000"/>
          <w:sz w:val="24"/>
          <w:szCs w:val="24"/>
        </w:rPr>
        <w:t xml:space="preserve"> </w:t>
      </w:r>
      <w:proofErr w:type="spellStart"/>
      <w:r w:rsidR="00C372BA" w:rsidRPr="001E27B5">
        <w:rPr>
          <w:rFonts w:ascii="Times New Roman" w:hAnsi="Times New Roman"/>
          <w:i/>
          <w:color w:val="FF0000"/>
          <w:sz w:val="24"/>
          <w:szCs w:val="24"/>
        </w:rPr>
        <w:t>capensis</w:t>
      </w:r>
      <w:proofErr w:type="spellEnd"/>
      <w:r w:rsidR="00C372BA" w:rsidRPr="001E27B5">
        <w:rPr>
          <w:rFonts w:ascii="Times New Roman" w:hAnsi="Times New Roman"/>
          <w:color w:val="FF0000"/>
          <w:sz w:val="24"/>
          <w:szCs w:val="24"/>
        </w:rPr>
        <w:t xml:space="preserve"> fruit</w:t>
      </w:r>
    </w:p>
    <w:p w14:paraId="5433E167" w14:textId="77777777" w:rsidR="00E4109B" w:rsidRPr="001E27B5" w:rsidRDefault="00E4109B" w:rsidP="008C6942">
      <w:pPr>
        <w:jc w:val="both"/>
        <w:rPr>
          <w:rFonts w:ascii="Times New Roman" w:hAnsi="Times New Roman" w:cs="Times New Roman"/>
          <w:b/>
          <w:bCs/>
          <w:i/>
          <w:iCs/>
          <w:color w:val="FF0000"/>
          <w:sz w:val="24"/>
          <w:szCs w:val="24"/>
        </w:rPr>
      </w:pPr>
    </w:p>
    <w:p w14:paraId="6174AE11" w14:textId="6C23A35A" w:rsidR="00E971E6" w:rsidRPr="00D95D9A" w:rsidRDefault="000A3FD0" w:rsidP="008C6942">
      <w:pPr>
        <w:jc w:val="both"/>
        <w:rPr>
          <w:rFonts w:ascii="Times New Roman" w:hAnsi="Times New Roman" w:cs="Times New Roman"/>
          <w:b/>
          <w:bCs/>
          <w:iCs/>
          <w:sz w:val="24"/>
          <w:szCs w:val="24"/>
        </w:rPr>
      </w:pPr>
      <w:r w:rsidRPr="00D95D9A">
        <w:rPr>
          <w:rFonts w:ascii="Times New Roman" w:hAnsi="Times New Roman" w:cs="Times New Roman"/>
          <w:b/>
          <w:bCs/>
          <w:iCs/>
          <w:sz w:val="24"/>
          <w:szCs w:val="24"/>
        </w:rPr>
        <w:t>4.</w:t>
      </w:r>
      <w:r w:rsidR="008C6942" w:rsidRPr="00D95D9A">
        <w:rPr>
          <w:rFonts w:ascii="Times New Roman" w:hAnsi="Times New Roman" w:cs="Times New Roman"/>
          <w:b/>
          <w:bCs/>
          <w:iCs/>
          <w:sz w:val="24"/>
          <w:szCs w:val="24"/>
        </w:rPr>
        <w:t>0</w:t>
      </w:r>
      <w:r w:rsidRPr="00D95D9A">
        <w:rPr>
          <w:rFonts w:ascii="Times New Roman" w:hAnsi="Times New Roman" w:cs="Times New Roman"/>
          <w:b/>
          <w:bCs/>
          <w:iCs/>
          <w:sz w:val="24"/>
          <w:szCs w:val="24"/>
        </w:rPr>
        <w:t xml:space="preserve"> </w:t>
      </w:r>
      <w:r w:rsidR="007D2FE1" w:rsidRPr="00D95D9A">
        <w:rPr>
          <w:rFonts w:ascii="Times New Roman" w:hAnsi="Times New Roman" w:cs="Times New Roman"/>
          <w:b/>
          <w:bCs/>
          <w:iCs/>
          <w:sz w:val="24"/>
          <w:szCs w:val="24"/>
        </w:rPr>
        <w:t>DISCUSSION</w:t>
      </w:r>
    </w:p>
    <w:p w14:paraId="0F898040" w14:textId="23655D46" w:rsidR="003D6DF3" w:rsidRPr="00D95D9A" w:rsidRDefault="004F5E53" w:rsidP="008C6942">
      <w:pPr>
        <w:jc w:val="both"/>
        <w:rPr>
          <w:rFonts w:ascii="Times New Roman" w:hAnsi="Times New Roman"/>
          <w:sz w:val="24"/>
          <w:szCs w:val="24"/>
        </w:rPr>
      </w:pPr>
      <w:r w:rsidRPr="00D95D9A">
        <w:rPr>
          <w:rFonts w:ascii="Times New Roman" w:hAnsi="Times New Roman"/>
          <w:sz w:val="24"/>
          <w:szCs w:val="24"/>
        </w:rPr>
        <w:t xml:space="preserve">The proximate composition of </w:t>
      </w:r>
      <w:proofErr w:type="spellStart"/>
      <w:r w:rsidRPr="00D95D9A">
        <w:rPr>
          <w:rFonts w:ascii="Times New Roman" w:hAnsi="Times New Roman"/>
          <w:sz w:val="24"/>
          <w:szCs w:val="24"/>
        </w:rPr>
        <w:t>riped</w:t>
      </w:r>
      <w:proofErr w:type="spellEnd"/>
      <w:r w:rsidRPr="00D95D9A">
        <w:rPr>
          <w:rFonts w:ascii="Times New Roman" w:hAnsi="Times New Roman"/>
          <w:sz w:val="24"/>
          <w:szCs w:val="24"/>
        </w:rPr>
        <w:t xml:space="preserve"> fruits of </w:t>
      </w:r>
      <w:proofErr w:type="spellStart"/>
      <w:r w:rsidRPr="00D95D9A">
        <w:rPr>
          <w:rFonts w:ascii="Times New Roman" w:hAnsi="Times New Roman"/>
          <w:i/>
          <w:sz w:val="24"/>
          <w:szCs w:val="24"/>
        </w:rPr>
        <w:t>Ficus</w:t>
      </w:r>
      <w:proofErr w:type="spellEnd"/>
      <w:r w:rsidRPr="00D95D9A">
        <w:rPr>
          <w:rFonts w:ascii="Times New Roman" w:hAnsi="Times New Roman"/>
          <w:i/>
          <w:sz w:val="24"/>
          <w:szCs w:val="24"/>
        </w:rPr>
        <w:t xml:space="preserve"> capensis</w:t>
      </w:r>
      <w:r w:rsidRPr="00D95D9A">
        <w:rPr>
          <w:rFonts w:ascii="Times New Roman" w:hAnsi="Times New Roman"/>
          <w:sz w:val="24"/>
          <w:szCs w:val="24"/>
        </w:rPr>
        <w:t xml:space="preserve"> revealed the presence of moisture (</w:t>
      </w:r>
      <w:r w:rsidRPr="00D95D9A">
        <w:rPr>
          <w:rFonts w:ascii="Times New Roman" w:eastAsia="Calibri" w:hAnsi="Times New Roman"/>
          <w:sz w:val="24"/>
          <w:szCs w:val="24"/>
        </w:rPr>
        <w:t xml:space="preserve">82.96%), ash (1.44%), fat (0.82%), protein (3.89%), </w:t>
      </w:r>
      <w:proofErr w:type="spellStart"/>
      <w:r w:rsidRPr="00D95D9A">
        <w:rPr>
          <w:rFonts w:ascii="Times New Roman" w:eastAsia="Calibri" w:hAnsi="Times New Roman"/>
          <w:sz w:val="24"/>
          <w:szCs w:val="24"/>
        </w:rPr>
        <w:t>fibre</w:t>
      </w:r>
      <w:proofErr w:type="spellEnd"/>
      <w:r w:rsidRPr="00D95D9A">
        <w:rPr>
          <w:rFonts w:ascii="Times New Roman" w:eastAsia="Calibri" w:hAnsi="Times New Roman"/>
          <w:sz w:val="24"/>
          <w:szCs w:val="24"/>
        </w:rPr>
        <w:t xml:space="preserve"> (1.11%) and carbohydrate (9.78%).</w:t>
      </w:r>
      <w:r w:rsidR="003D6DF3" w:rsidRPr="00D95D9A">
        <w:rPr>
          <w:rFonts w:ascii="Times New Roman" w:eastAsia="Calibri" w:hAnsi="Times New Roman"/>
          <w:sz w:val="24"/>
          <w:szCs w:val="24"/>
        </w:rPr>
        <w:t xml:space="preserve"> </w:t>
      </w:r>
      <w:r w:rsidRPr="00D95D9A">
        <w:rPr>
          <w:rFonts w:ascii="Times New Roman" w:hAnsi="Times New Roman"/>
          <w:sz w:val="24"/>
          <w:szCs w:val="24"/>
        </w:rPr>
        <w:t xml:space="preserve">This shows that the plant has a high moisture content, moderate carbohydrate content, low concentrations of protein, ash, fat and fiber. The moisture content of the </w:t>
      </w:r>
      <w:proofErr w:type="spellStart"/>
      <w:r w:rsidRPr="00D95D9A">
        <w:rPr>
          <w:rFonts w:ascii="Times New Roman" w:hAnsi="Times New Roman"/>
          <w:sz w:val="24"/>
          <w:szCs w:val="24"/>
        </w:rPr>
        <w:t>riped</w:t>
      </w:r>
      <w:proofErr w:type="spellEnd"/>
      <w:r w:rsidRPr="00D95D9A">
        <w:rPr>
          <w:rFonts w:ascii="Times New Roman" w:hAnsi="Times New Roman"/>
          <w:sz w:val="24"/>
          <w:szCs w:val="24"/>
        </w:rPr>
        <w:t xml:space="preserve"> fruits of </w:t>
      </w:r>
      <w:proofErr w:type="spellStart"/>
      <w:r w:rsidRPr="00D95D9A">
        <w:rPr>
          <w:rFonts w:ascii="Times New Roman" w:hAnsi="Times New Roman"/>
          <w:i/>
          <w:sz w:val="24"/>
          <w:szCs w:val="24"/>
        </w:rPr>
        <w:t>Ficus</w:t>
      </w:r>
      <w:proofErr w:type="spellEnd"/>
      <w:r w:rsidRPr="00D95D9A">
        <w:rPr>
          <w:rFonts w:ascii="Times New Roman" w:hAnsi="Times New Roman"/>
          <w:i/>
          <w:sz w:val="24"/>
          <w:szCs w:val="24"/>
        </w:rPr>
        <w:t xml:space="preserve"> capensis</w:t>
      </w:r>
      <w:r w:rsidRPr="00D95D9A">
        <w:rPr>
          <w:rFonts w:ascii="Times New Roman" w:hAnsi="Times New Roman"/>
          <w:sz w:val="24"/>
          <w:szCs w:val="24"/>
        </w:rPr>
        <w:t xml:space="preserve"> shows that plant is a good source of water from vegetables for the cells of the body as well as suggesting its suitability for hydration and short shelf-life (Okeke </w:t>
      </w:r>
      <w:r w:rsidRPr="00D95D9A">
        <w:rPr>
          <w:rFonts w:ascii="Times New Roman" w:hAnsi="Times New Roman"/>
          <w:i/>
          <w:sz w:val="24"/>
          <w:szCs w:val="24"/>
        </w:rPr>
        <w:t>et al</w:t>
      </w:r>
      <w:r w:rsidRPr="00D95D9A">
        <w:rPr>
          <w:rFonts w:ascii="Times New Roman" w:hAnsi="Times New Roman"/>
          <w:sz w:val="24"/>
          <w:szCs w:val="24"/>
        </w:rPr>
        <w:t xml:space="preserve">, 2008). The estimated carbohydrate content in the </w:t>
      </w:r>
      <w:proofErr w:type="spellStart"/>
      <w:r w:rsidRPr="00D95D9A">
        <w:rPr>
          <w:rFonts w:ascii="Times New Roman" w:hAnsi="Times New Roman"/>
          <w:sz w:val="24"/>
          <w:szCs w:val="24"/>
        </w:rPr>
        <w:t>riped</w:t>
      </w:r>
      <w:proofErr w:type="spellEnd"/>
      <w:r w:rsidRPr="00D95D9A">
        <w:rPr>
          <w:rFonts w:ascii="Times New Roman" w:hAnsi="Times New Roman"/>
          <w:sz w:val="24"/>
          <w:szCs w:val="24"/>
        </w:rPr>
        <w:t xml:space="preserve"> fruits of </w:t>
      </w:r>
      <w:proofErr w:type="spellStart"/>
      <w:r w:rsidRPr="00D95D9A">
        <w:rPr>
          <w:rFonts w:ascii="Times New Roman" w:hAnsi="Times New Roman"/>
          <w:i/>
          <w:sz w:val="24"/>
          <w:szCs w:val="24"/>
        </w:rPr>
        <w:t>Ficus</w:t>
      </w:r>
      <w:proofErr w:type="spellEnd"/>
      <w:r w:rsidRPr="00D95D9A">
        <w:rPr>
          <w:rFonts w:ascii="Times New Roman" w:hAnsi="Times New Roman"/>
          <w:i/>
          <w:sz w:val="24"/>
          <w:szCs w:val="24"/>
        </w:rPr>
        <w:t xml:space="preserve"> capensis</w:t>
      </w:r>
      <w:r w:rsidRPr="00D95D9A">
        <w:rPr>
          <w:rFonts w:ascii="Times New Roman" w:hAnsi="Times New Roman"/>
          <w:sz w:val="24"/>
          <w:szCs w:val="24"/>
        </w:rPr>
        <w:t xml:space="preserve"> was moderate and carbohydrates are known to produce energy required for the body because they are essential nutrient required for adequate diet and supplies energy to cells such as brain, muscle and blood (</w:t>
      </w:r>
      <w:proofErr w:type="spellStart"/>
      <w:r w:rsidRPr="00D95D9A">
        <w:rPr>
          <w:rFonts w:ascii="Times New Roman" w:hAnsi="Times New Roman"/>
          <w:sz w:val="24"/>
          <w:szCs w:val="24"/>
        </w:rPr>
        <w:t>Ejelonu</w:t>
      </w:r>
      <w:proofErr w:type="spellEnd"/>
      <w:r w:rsidRPr="00D95D9A">
        <w:rPr>
          <w:rFonts w:ascii="Times New Roman" w:hAnsi="Times New Roman"/>
          <w:sz w:val="24"/>
          <w:szCs w:val="24"/>
        </w:rPr>
        <w:t xml:space="preserve"> </w:t>
      </w:r>
      <w:r w:rsidRPr="00D95D9A">
        <w:rPr>
          <w:rFonts w:ascii="Times New Roman" w:hAnsi="Times New Roman"/>
          <w:i/>
          <w:sz w:val="24"/>
          <w:szCs w:val="24"/>
        </w:rPr>
        <w:t>et al</w:t>
      </w:r>
      <w:r w:rsidRPr="00D95D9A">
        <w:rPr>
          <w:rFonts w:ascii="Times New Roman" w:hAnsi="Times New Roman"/>
          <w:sz w:val="24"/>
          <w:szCs w:val="24"/>
        </w:rPr>
        <w:t xml:space="preserve">., 2011). </w:t>
      </w:r>
      <w:r w:rsidR="00E84813">
        <w:rPr>
          <w:rFonts w:ascii="Times New Roman" w:hAnsi="Times New Roman"/>
          <w:sz w:val="24"/>
          <w:szCs w:val="24"/>
        </w:rPr>
        <w:t xml:space="preserve">The fat content in the </w:t>
      </w:r>
      <w:proofErr w:type="spellStart"/>
      <w:r w:rsidR="00E84813">
        <w:rPr>
          <w:rFonts w:ascii="Times New Roman" w:hAnsi="Times New Roman"/>
          <w:sz w:val="24"/>
          <w:szCs w:val="24"/>
        </w:rPr>
        <w:t>riped</w:t>
      </w:r>
      <w:proofErr w:type="spellEnd"/>
      <w:r w:rsidR="00E84813">
        <w:rPr>
          <w:rFonts w:ascii="Times New Roman" w:hAnsi="Times New Roman"/>
          <w:sz w:val="24"/>
          <w:szCs w:val="24"/>
        </w:rPr>
        <w:t xml:space="preserve"> </w:t>
      </w:r>
      <w:r w:rsidR="00E84813">
        <w:rPr>
          <w:rFonts w:ascii="Times New Roman" w:hAnsi="Times New Roman"/>
          <w:sz w:val="24"/>
          <w:szCs w:val="24"/>
        </w:rPr>
        <w:lastRenderedPageBreak/>
        <w:t xml:space="preserve">fruits of </w:t>
      </w:r>
      <w:proofErr w:type="spellStart"/>
      <w:r w:rsidR="00E84813" w:rsidRPr="00E84813">
        <w:rPr>
          <w:rFonts w:ascii="Times New Roman" w:hAnsi="Times New Roman"/>
          <w:i/>
          <w:sz w:val="24"/>
          <w:szCs w:val="24"/>
        </w:rPr>
        <w:t>Ficus</w:t>
      </w:r>
      <w:proofErr w:type="spellEnd"/>
      <w:r w:rsidR="00E84813" w:rsidRPr="00E84813">
        <w:rPr>
          <w:rFonts w:ascii="Times New Roman" w:hAnsi="Times New Roman"/>
          <w:i/>
          <w:sz w:val="24"/>
          <w:szCs w:val="24"/>
        </w:rPr>
        <w:t xml:space="preserve"> </w:t>
      </w:r>
      <w:proofErr w:type="spellStart"/>
      <w:r w:rsidR="00E84813" w:rsidRPr="00E84813">
        <w:rPr>
          <w:rFonts w:ascii="Times New Roman" w:hAnsi="Times New Roman"/>
          <w:i/>
          <w:sz w:val="24"/>
          <w:szCs w:val="24"/>
        </w:rPr>
        <w:t>capensis</w:t>
      </w:r>
      <w:proofErr w:type="spellEnd"/>
      <w:r w:rsidR="00E84813">
        <w:rPr>
          <w:rFonts w:ascii="Times New Roman" w:hAnsi="Times New Roman"/>
          <w:sz w:val="24"/>
          <w:szCs w:val="24"/>
        </w:rPr>
        <w:t xml:space="preserve"> was relatively low, this shows that its</w:t>
      </w:r>
      <w:r w:rsidRPr="001E27B5">
        <w:rPr>
          <w:rFonts w:ascii="Times New Roman" w:hAnsi="Times New Roman"/>
          <w:color w:val="FF0000"/>
          <w:sz w:val="24"/>
          <w:szCs w:val="24"/>
        </w:rPr>
        <w:t xml:space="preserve"> </w:t>
      </w:r>
      <w:proofErr w:type="spellStart"/>
      <w:r w:rsidR="00E84813">
        <w:rPr>
          <w:rFonts w:ascii="Times New Roman" w:hAnsi="Times New Roman"/>
          <w:color w:val="FF0000"/>
          <w:sz w:val="24"/>
          <w:szCs w:val="24"/>
        </w:rPr>
        <w:t>riped</w:t>
      </w:r>
      <w:proofErr w:type="spellEnd"/>
      <w:r w:rsidR="00E84813">
        <w:rPr>
          <w:rFonts w:ascii="Times New Roman" w:hAnsi="Times New Roman"/>
          <w:color w:val="FF0000"/>
          <w:sz w:val="24"/>
          <w:szCs w:val="24"/>
        </w:rPr>
        <w:t xml:space="preserve"> </w:t>
      </w:r>
      <w:r w:rsidRPr="001E27B5">
        <w:rPr>
          <w:rFonts w:ascii="Times New Roman" w:hAnsi="Times New Roman"/>
          <w:color w:val="FF0000"/>
          <w:sz w:val="24"/>
          <w:szCs w:val="24"/>
        </w:rPr>
        <w:t xml:space="preserve">fruits are poor sources of lipids, therefore </w:t>
      </w:r>
      <w:r w:rsidR="00E84813">
        <w:rPr>
          <w:rFonts w:ascii="Times New Roman" w:hAnsi="Times New Roman"/>
          <w:color w:val="FF0000"/>
          <w:sz w:val="24"/>
          <w:szCs w:val="24"/>
        </w:rPr>
        <w:t xml:space="preserve">it supports </w:t>
      </w:r>
      <w:r w:rsidRPr="001E27B5">
        <w:rPr>
          <w:rFonts w:ascii="Times New Roman" w:hAnsi="Times New Roman"/>
          <w:color w:val="FF0000"/>
          <w:sz w:val="24"/>
          <w:szCs w:val="24"/>
        </w:rPr>
        <w:t xml:space="preserve">consumption of </w:t>
      </w:r>
      <w:r w:rsidR="00E84813">
        <w:rPr>
          <w:rFonts w:ascii="Times New Roman" w:hAnsi="Times New Roman"/>
          <w:color w:val="FF0000"/>
          <w:sz w:val="24"/>
          <w:szCs w:val="24"/>
        </w:rPr>
        <w:t xml:space="preserve">the </w:t>
      </w:r>
      <w:proofErr w:type="spellStart"/>
      <w:r w:rsidR="00E84813">
        <w:rPr>
          <w:rFonts w:ascii="Times New Roman" w:hAnsi="Times New Roman"/>
          <w:color w:val="FF0000"/>
          <w:sz w:val="24"/>
          <w:szCs w:val="24"/>
        </w:rPr>
        <w:t>riped</w:t>
      </w:r>
      <w:proofErr w:type="spellEnd"/>
      <w:r w:rsidR="00E84813">
        <w:rPr>
          <w:rFonts w:ascii="Times New Roman" w:hAnsi="Times New Roman"/>
          <w:color w:val="FF0000"/>
          <w:sz w:val="24"/>
          <w:szCs w:val="24"/>
        </w:rPr>
        <w:t xml:space="preserve"> </w:t>
      </w:r>
      <w:r w:rsidRPr="001E27B5">
        <w:rPr>
          <w:rFonts w:ascii="Times New Roman" w:hAnsi="Times New Roman"/>
          <w:color w:val="FF0000"/>
          <w:sz w:val="24"/>
          <w:szCs w:val="24"/>
        </w:rPr>
        <w:t xml:space="preserve">fruits </w:t>
      </w:r>
      <w:r w:rsidR="00E84813">
        <w:rPr>
          <w:rFonts w:ascii="Times New Roman" w:hAnsi="Times New Roman"/>
          <w:color w:val="FF0000"/>
          <w:sz w:val="24"/>
          <w:szCs w:val="24"/>
        </w:rPr>
        <w:t xml:space="preserve">which </w:t>
      </w:r>
      <w:r w:rsidRPr="001E27B5">
        <w:rPr>
          <w:rFonts w:ascii="Times New Roman" w:hAnsi="Times New Roman"/>
          <w:color w:val="FF0000"/>
          <w:sz w:val="24"/>
          <w:szCs w:val="24"/>
        </w:rPr>
        <w:t>would naturally lower fat intake</w:t>
      </w:r>
      <w:r w:rsidRPr="00D95D9A">
        <w:rPr>
          <w:rFonts w:ascii="Times New Roman" w:hAnsi="Times New Roman"/>
          <w:sz w:val="24"/>
          <w:szCs w:val="24"/>
        </w:rPr>
        <w:t xml:space="preserve">. The protein content of the </w:t>
      </w:r>
      <w:proofErr w:type="spellStart"/>
      <w:r w:rsidRPr="00D95D9A">
        <w:rPr>
          <w:rFonts w:ascii="Times New Roman" w:hAnsi="Times New Roman"/>
          <w:sz w:val="24"/>
          <w:szCs w:val="24"/>
        </w:rPr>
        <w:t>riped</w:t>
      </w:r>
      <w:proofErr w:type="spellEnd"/>
      <w:r w:rsidRPr="00D95D9A">
        <w:rPr>
          <w:rFonts w:ascii="Times New Roman" w:hAnsi="Times New Roman"/>
          <w:sz w:val="24"/>
          <w:szCs w:val="24"/>
        </w:rPr>
        <w:t xml:space="preserve"> fruits were found to be low. </w:t>
      </w:r>
    </w:p>
    <w:p w14:paraId="78A7683F" w14:textId="77777777" w:rsidR="003D6DF3" w:rsidRPr="00D95D9A" w:rsidRDefault="003D6DF3" w:rsidP="008C6942">
      <w:pPr>
        <w:jc w:val="both"/>
        <w:rPr>
          <w:rFonts w:ascii="Times New Roman" w:hAnsi="Times New Roman"/>
          <w:sz w:val="24"/>
          <w:szCs w:val="24"/>
        </w:rPr>
      </w:pPr>
    </w:p>
    <w:p w14:paraId="32B16523" w14:textId="2909D119" w:rsidR="004F5E53" w:rsidRPr="00D95D9A" w:rsidRDefault="004F5E53" w:rsidP="008C6942">
      <w:pPr>
        <w:jc w:val="both"/>
        <w:rPr>
          <w:rFonts w:ascii="Times New Roman" w:hAnsi="Times New Roman"/>
          <w:sz w:val="24"/>
          <w:szCs w:val="24"/>
        </w:rPr>
      </w:pPr>
      <w:r w:rsidRPr="00D95D9A">
        <w:rPr>
          <w:rFonts w:ascii="Times New Roman" w:hAnsi="Times New Roman"/>
          <w:sz w:val="24"/>
          <w:szCs w:val="24"/>
        </w:rPr>
        <w:t>Protein is vital for various body functions such as body development, maintenance of fluid balance, formation of hormones, enzymes and sustaining strong immune function (</w:t>
      </w:r>
      <w:proofErr w:type="spellStart"/>
      <w:r w:rsidRPr="00D95D9A">
        <w:rPr>
          <w:rFonts w:ascii="Times New Roman" w:hAnsi="Times New Roman"/>
          <w:sz w:val="24"/>
          <w:szCs w:val="24"/>
        </w:rPr>
        <w:t>Emebu</w:t>
      </w:r>
      <w:proofErr w:type="spellEnd"/>
      <w:r w:rsidRPr="00D95D9A">
        <w:rPr>
          <w:rFonts w:ascii="Times New Roman" w:hAnsi="Times New Roman"/>
          <w:sz w:val="24"/>
          <w:szCs w:val="24"/>
        </w:rPr>
        <w:t xml:space="preserve"> </w:t>
      </w:r>
      <w:r w:rsidRPr="00D95D9A">
        <w:rPr>
          <w:rFonts w:ascii="Times New Roman" w:hAnsi="Times New Roman"/>
          <w:i/>
          <w:sz w:val="24"/>
          <w:szCs w:val="24"/>
        </w:rPr>
        <w:t>et al</w:t>
      </w:r>
      <w:r w:rsidRPr="00D95D9A">
        <w:rPr>
          <w:rFonts w:ascii="Times New Roman" w:hAnsi="Times New Roman"/>
          <w:sz w:val="24"/>
          <w:szCs w:val="24"/>
        </w:rPr>
        <w:t xml:space="preserve">., 2011). Crude fiber content of this plant could aid in the absorption of trace elements in the gut and therefore </w:t>
      </w:r>
      <w:r w:rsidR="003D6DF3" w:rsidRPr="00D95D9A">
        <w:rPr>
          <w:rFonts w:ascii="Times New Roman" w:hAnsi="Times New Roman"/>
          <w:sz w:val="24"/>
          <w:szCs w:val="24"/>
        </w:rPr>
        <w:t>increase</w:t>
      </w:r>
      <w:r w:rsidRPr="00D95D9A">
        <w:rPr>
          <w:rFonts w:ascii="Times New Roman" w:hAnsi="Times New Roman"/>
          <w:sz w:val="24"/>
          <w:szCs w:val="24"/>
        </w:rPr>
        <w:t xml:space="preserve"> intestinal bowel movement (</w:t>
      </w:r>
      <w:proofErr w:type="spellStart"/>
      <w:r w:rsidRPr="00D95D9A">
        <w:rPr>
          <w:rFonts w:ascii="Times New Roman" w:hAnsi="Times New Roman"/>
          <w:sz w:val="24"/>
          <w:szCs w:val="24"/>
        </w:rPr>
        <w:t>Abolaji</w:t>
      </w:r>
      <w:proofErr w:type="spellEnd"/>
      <w:r w:rsidRPr="00D95D9A">
        <w:rPr>
          <w:rFonts w:ascii="Times New Roman" w:hAnsi="Times New Roman"/>
          <w:sz w:val="24"/>
          <w:szCs w:val="24"/>
        </w:rPr>
        <w:t xml:space="preserve"> </w:t>
      </w:r>
      <w:r w:rsidRPr="00D95D9A">
        <w:rPr>
          <w:rFonts w:ascii="Times New Roman" w:hAnsi="Times New Roman"/>
          <w:i/>
          <w:sz w:val="24"/>
          <w:szCs w:val="24"/>
        </w:rPr>
        <w:t>et al</w:t>
      </w:r>
      <w:r w:rsidRPr="00D95D9A">
        <w:rPr>
          <w:rFonts w:ascii="Times New Roman" w:hAnsi="Times New Roman"/>
          <w:sz w:val="24"/>
          <w:szCs w:val="24"/>
        </w:rPr>
        <w:t xml:space="preserve">., 2007). Dietary fibers also lower cholesterol, triglycerides and protect against cancer and digestive disorders (Selvendran, 1984). The moderate amount of ash content in the leaves of </w:t>
      </w:r>
      <w:r w:rsidRPr="00D95D9A">
        <w:rPr>
          <w:rFonts w:ascii="Times New Roman" w:hAnsi="Times New Roman"/>
          <w:i/>
          <w:sz w:val="24"/>
          <w:szCs w:val="24"/>
        </w:rPr>
        <w:t>Ficus capensis</w:t>
      </w:r>
      <w:r w:rsidRPr="00D95D9A">
        <w:rPr>
          <w:rFonts w:ascii="Times New Roman" w:hAnsi="Times New Roman"/>
          <w:sz w:val="24"/>
          <w:szCs w:val="24"/>
        </w:rPr>
        <w:t xml:space="preserve"> provides a measure of total amount of mineral matter in a plant. Measuring ash content is important because mineral matter may be the cause of a pharmacological effect (Okeke, 1998).  </w:t>
      </w:r>
    </w:p>
    <w:p w14:paraId="3164229F" w14:textId="77777777" w:rsidR="003D6DF3" w:rsidRPr="00D95D9A" w:rsidRDefault="003D6DF3" w:rsidP="008C6942">
      <w:pPr>
        <w:jc w:val="both"/>
        <w:rPr>
          <w:rFonts w:ascii="Times New Roman" w:eastAsia="Calibri" w:hAnsi="Times New Roman"/>
          <w:sz w:val="24"/>
          <w:szCs w:val="24"/>
        </w:rPr>
      </w:pPr>
    </w:p>
    <w:p w14:paraId="3080B20C" w14:textId="03FC13D4" w:rsidR="004F5E53" w:rsidRPr="00D95D9A" w:rsidRDefault="004F5E53" w:rsidP="008C6942">
      <w:pPr>
        <w:jc w:val="both"/>
        <w:rPr>
          <w:rFonts w:ascii="Times New Roman" w:hAnsi="Times New Roman"/>
          <w:sz w:val="24"/>
          <w:szCs w:val="24"/>
        </w:rPr>
      </w:pPr>
      <w:r w:rsidRPr="00D95D9A">
        <w:rPr>
          <w:rFonts w:ascii="Times New Roman" w:hAnsi="Times New Roman"/>
          <w:sz w:val="24"/>
          <w:szCs w:val="24"/>
        </w:rPr>
        <w:t xml:space="preserve">The vitamin composition of </w:t>
      </w:r>
      <w:proofErr w:type="spellStart"/>
      <w:r w:rsidRPr="00D95D9A">
        <w:rPr>
          <w:rFonts w:ascii="Times New Roman" w:hAnsi="Times New Roman"/>
          <w:sz w:val="24"/>
          <w:szCs w:val="24"/>
        </w:rPr>
        <w:t>riped</w:t>
      </w:r>
      <w:proofErr w:type="spellEnd"/>
      <w:r w:rsidRPr="00D95D9A">
        <w:rPr>
          <w:rFonts w:ascii="Times New Roman" w:hAnsi="Times New Roman"/>
          <w:sz w:val="24"/>
          <w:szCs w:val="24"/>
        </w:rPr>
        <w:t xml:space="preserve"> fruits of </w:t>
      </w:r>
      <w:proofErr w:type="spellStart"/>
      <w:r w:rsidRPr="00D95D9A">
        <w:rPr>
          <w:rFonts w:ascii="Times New Roman" w:hAnsi="Times New Roman"/>
          <w:i/>
          <w:sz w:val="24"/>
          <w:szCs w:val="24"/>
        </w:rPr>
        <w:t>Ficus</w:t>
      </w:r>
      <w:proofErr w:type="spellEnd"/>
      <w:r w:rsidRPr="00D95D9A">
        <w:rPr>
          <w:rFonts w:ascii="Times New Roman" w:hAnsi="Times New Roman"/>
          <w:i/>
          <w:sz w:val="24"/>
          <w:szCs w:val="24"/>
        </w:rPr>
        <w:t xml:space="preserve"> capensis</w:t>
      </w:r>
      <w:r w:rsidRPr="00D95D9A">
        <w:rPr>
          <w:rFonts w:ascii="Times New Roman" w:hAnsi="Times New Roman"/>
          <w:sz w:val="24"/>
          <w:szCs w:val="24"/>
        </w:rPr>
        <w:t xml:space="preserve"> revealed the concentration of vitamins in (mg/100g): Vitamin B1 (0.42±0.003), Vitamin B2 (0.22±0.001), Vitamin B3 (0.31±0.003</w:t>
      </w:r>
      <w:r w:rsidR="000A3FD0" w:rsidRPr="00D95D9A">
        <w:rPr>
          <w:rFonts w:ascii="Times New Roman" w:hAnsi="Times New Roman"/>
          <w:sz w:val="24"/>
          <w:szCs w:val="24"/>
        </w:rPr>
        <w:t>), Vitamin</w:t>
      </w:r>
      <w:r w:rsidRPr="00D95D9A">
        <w:rPr>
          <w:rFonts w:ascii="Times New Roman" w:hAnsi="Times New Roman"/>
          <w:sz w:val="24"/>
          <w:szCs w:val="24"/>
        </w:rPr>
        <w:t xml:space="preserve"> B6 (0.11±0.002), Vitamin B9 (0.11±0.0001), Vitamin B12 (0.34±0.0008), Vitamin K (0.29±0.003), Vitamin D (0.18±0.001), Vitamin C (0.42±0.001), Vitamin E (0.39±0.0002) and Vitamin A (Ug/g) (0.63±0.001).</w:t>
      </w:r>
      <w:r w:rsidR="00E84813">
        <w:rPr>
          <w:rFonts w:ascii="Times New Roman" w:hAnsi="Times New Roman"/>
          <w:color w:val="FF0000"/>
          <w:sz w:val="24"/>
          <w:szCs w:val="24"/>
        </w:rPr>
        <w:t xml:space="preserve"> V</w:t>
      </w:r>
      <w:r w:rsidRPr="00E84813">
        <w:rPr>
          <w:rFonts w:ascii="Times New Roman" w:hAnsi="Times New Roman"/>
          <w:color w:val="FF0000"/>
          <w:sz w:val="24"/>
          <w:szCs w:val="24"/>
        </w:rPr>
        <w:t xml:space="preserve">itamins are </w:t>
      </w:r>
      <w:r w:rsidR="00E84813">
        <w:rPr>
          <w:rFonts w:ascii="Times New Roman" w:hAnsi="Times New Roman"/>
          <w:color w:val="FF0000"/>
          <w:sz w:val="24"/>
          <w:szCs w:val="24"/>
        </w:rPr>
        <w:t>molecules required in minute</w:t>
      </w:r>
      <w:r w:rsidRPr="00E84813">
        <w:rPr>
          <w:rFonts w:ascii="Times New Roman" w:hAnsi="Times New Roman"/>
          <w:color w:val="FF0000"/>
          <w:sz w:val="24"/>
          <w:szCs w:val="24"/>
        </w:rPr>
        <w:t xml:space="preserve"> quantity and play vital roles in cellular metabolism where the</w:t>
      </w:r>
      <w:r w:rsidR="00E84813">
        <w:rPr>
          <w:rFonts w:ascii="Times New Roman" w:hAnsi="Times New Roman"/>
          <w:color w:val="FF0000"/>
          <w:sz w:val="24"/>
          <w:szCs w:val="24"/>
        </w:rPr>
        <w:t>y act as coenzymes as well as support health and well-being. Vitamin d efficiencies have been linked to certain</w:t>
      </w:r>
      <w:r w:rsidRPr="00E84813">
        <w:rPr>
          <w:rFonts w:ascii="Times New Roman" w:hAnsi="Times New Roman"/>
          <w:color w:val="FF0000"/>
          <w:sz w:val="24"/>
          <w:szCs w:val="24"/>
        </w:rPr>
        <w:t xml:space="preserve"> diseases (Traber </w:t>
      </w:r>
      <w:r w:rsidRPr="00E84813">
        <w:rPr>
          <w:rFonts w:ascii="Times New Roman" w:hAnsi="Times New Roman"/>
          <w:i/>
          <w:color w:val="FF0000"/>
          <w:sz w:val="24"/>
          <w:szCs w:val="24"/>
        </w:rPr>
        <w:t>et al</w:t>
      </w:r>
      <w:r w:rsidR="00E84813">
        <w:rPr>
          <w:rFonts w:ascii="Times New Roman" w:hAnsi="Times New Roman"/>
          <w:color w:val="FF0000"/>
          <w:sz w:val="24"/>
          <w:szCs w:val="24"/>
        </w:rPr>
        <w:t xml:space="preserve">., 2011). </w:t>
      </w:r>
      <w:r w:rsidR="00D95B2F">
        <w:rPr>
          <w:rFonts w:ascii="Times New Roman" w:hAnsi="Times New Roman"/>
          <w:color w:val="FF0000"/>
          <w:sz w:val="24"/>
          <w:szCs w:val="24"/>
        </w:rPr>
        <w:t>V</w:t>
      </w:r>
      <w:r w:rsidRPr="00E84813">
        <w:rPr>
          <w:rFonts w:ascii="Times New Roman" w:hAnsi="Times New Roman"/>
          <w:color w:val="FF0000"/>
          <w:sz w:val="24"/>
          <w:szCs w:val="24"/>
        </w:rPr>
        <w:t xml:space="preserve">itamins </w:t>
      </w:r>
      <w:r w:rsidR="00D95B2F">
        <w:rPr>
          <w:rFonts w:ascii="Times New Roman" w:hAnsi="Times New Roman"/>
          <w:color w:val="FF0000"/>
          <w:sz w:val="24"/>
          <w:szCs w:val="24"/>
        </w:rPr>
        <w:t xml:space="preserve">B complexes </w:t>
      </w:r>
      <w:r w:rsidRPr="00E84813">
        <w:rPr>
          <w:rFonts w:ascii="Times New Roman" w:hAnsi="Times New Roman"/>
          <w:color w:val="FF0000"/>
          <w:sz w:val="24"/>
          <w:szCs w:val="24"/>
        </w:rPr>
        <w:t>function as coenzymes in metabolic pathways of Carbohydrate, Proteins and amino acids. V</w:t>
      </w:r>
      <w:r w:rsidR="00D95B2F">
        <w:rPr>
          <w:rFonts w:ascii="Times New Roman" w:hAnsi="Times New Roman"/>
          <w:color w:val="FF0000"/>
          <w:sz w:val="24"/>
          <w:szCs w:val="24"/>
        </w:rPr>
        <w:t>itamin C, A and E are prominent</w:t>
      </w:r>
      <w:r w:rsidRPr="00E84813">
        <w:rPr>
          <w:rFonts w:ascii="Times New Roman" w:hAnsi="Times New Roman"/>
          <w:color w:val="FF0000"/>
          <w:sz w:val="24"/>
          <w:szCs w:val="24"/>
        </w:rPr>
        <w:t xml:space="preserve"> antioxidants th</w:t>
      </w:r>
      <w:r w:rsidR="00D95B2F">
        <w:rPr>
          <w:rFonts w:ascii="Times New Roman" w:hAnsi="Times New Roman"/>
          <w:color w:val="FF0000"/>
          <w:sz w:val="24"/>
          <w:szCs w:val="24"/>
        </w:rPr>
        <w:t>at play vital roles in suppressing</w:t>
      </w:r>
      <w:r w:rsidRPr="00E84813">
        <w:rPr>
          <w:rFonts w:ascii="Times New Roman" w:hAnsi="Times New Roman"/>
          <w:color w:val="FF0000"/>
          <w:sz w:val="24"/>
          <w:szCs w:val="24"/>
        </w:rPr>
        <w:t xml:space="preserve"> oxidative stress in cells such as in cancer cells (Rizvi </w:t>
      </w:r>
      <w:r w:rsidRPr="00E84813">
        <w:rPr>
          <w:rFonts w:ascii="Times New Roman" w:hAnsi="Times New Roman"/>
          <w:i/>
          <w:color w:val="FF0000"/>
          <w:sz w:val="24"/>
          <w:szCs w:val="24"/>
        </w:rPr>
        <w:t>et al</w:t>
      </w:r>
      <w:r w:rsidRPr="00E84813">
        <w:rPr>
          <w:rFonts w:ascii="Times New Roman" w:hAnsi="Times New Roman"/>
          <w:color w:val="FF0000"/>
          <w:sz w:val="24"/>
          <w:szCs w:val="24"/>
        </w:rPr>
        <w:t>., 2</w:t>
      </w:r>
      <w:r w:rsidR="00D95B2F">
        <w:rPr>
          <w:rFonts w:ascii="Times New Roman" w:hAnsi="Times New Roman"/>
          <w:color w:val="FF0000"/>
          <w:sz w:val="24"/>
          <w:szCs w:val="24"/>
        </w:rPr>
        <w:t xml:space="preserve">014). Vitamin C functions includes </w:t>
      </w:r>
      <w:r w:rsidRPr="00E84813">
        <w:rPr>
          <w:rFonts w:ascii="Times New Roman" w:hAnsi="Times New Roman"/>
          <w:color w:val="FF0000"/>
          <w:sz w:val="24"/>
          <w:szCs w:val="24"/>
        </w:rPr>
        <w:t xml:space="preserve">formation of collagen, absorption of iron, the proper functioning of the immune system, wound healing and maintenance of cartilage, bones and teeth (Haworth </w:t>
      </w:r>
      <w:r w:rsidRPr="00E84813">
        <w:rPr>
          <w:rFonts w:ascii="Times New Roman" w:hAnsi="Times New Roman"/>
          <w:i/>
          <w:color w:val="FF0000"/>
          <w:sz w:val="24"/>
          <w:szCs w:val="24"/>
        </w:rPr>
        <w:t>et al</w:t>
      </w:r>
      <w:r w:rsidR="00D95B2F">
        <w:rPr>
          <w:rFonts w:ascii="Times New Roman" w:hAnsi="Times New Roman"/>
          <w:color w:val="FF0000"/>
          <w:sz w:val="24"/>
          <w:szCs w:val="24"/>
        </w:rPr>
        <w:t>., 1993). V</w:t>
      </w:r>
      <w:r w:rsidRPr="00E84813">
        <w:rPr>
          <w:rFonts w:ascii="Times New Roman" w:hAnsi="Times New Roman"/>
          <w:color w:val="FF0000"/>
          <w:sz w:val="24"/>
          <w:szCs w:val="24"/>
        </w:rPr>
        <w:t xml:space="preserve">itamin A </w:t>
      </w:r>
      <w:r w:rsidR="00D95B2F">
        <w:rPr>
          <w:rFonts w:ascii="Times New Roman" w:hAnsi="Times New Roman"/>
          <w:color w:val="FF0000"/>
          <w:sz w:val="24"/>
          <w:szCs w:val="24"/>
        </w:rPr>
        <w:t>d</w:t>
      </w:r>
      <w:r w:rsidR="00D95B2F" w:rsidRPr="00E84813">
        <w:rPr>
          <w:rFonts w:ascii="Times New Roman" w:hAnsi="Times New Roman"/>
          <w:color w:val="FF0000"/>
          <w:sz w:val="24"/>
          <w:szCs w:val="24"/>
        </w:rPr>
        <w:t xml:space="preserve">erivatives </w:t>
      </w:r>
      <w:r w:rsidR="00D95B2F">
        <w:rPr>
          <w:rFonts w:ascii="Times New Roman" w:hAnsi="Times New Roman"/>
          <w:color w:val="FF0000"/>
          <w:sz w:val="24"/>
          <w:szCs w:val="24"/>
        </w:rPr>
        <w:t>such as all trans-</w:t>
      </w:r>
      <w:r w:rsidRPr="00E84813">
        <w:rPr>
          <w:rFonts w:ascii="Times New Roman" w:hAnsi="Times New Roman"/>
          <w:color w:val="FF0000"/>
          <w:sz w:val="24"/>
          <w:szCs w:val="24"/>
        </w:rPr>
        <w:t>retinoic acid</w:t>
      </w:r>
      <w:r w:rsidR="00D95B2F">
        <w:rPr>
          <w:rFonts w:ascii="Times New Roman" w:hAnsi="Times New Roman"/>
          <w:color w:val="FF0000"/>
          <w:sz w:val="24"/>
          <w:szCs w:val="24"/>
        </w:rPr>
        <w:t>s</w:t>
      </w:r>
      <w:r w:rsidRPr="00E84813">
        <w:rPr>
          <w:rFonts w:ascii="Times New Roman" w:hAnsi="Times New Roman"/>
          <w:color w:val="FF0000"/>
          <w:sz w:val="24"/>
          <w:szCs w:val="24"/>
        </w:rPr>
        <w:t xml:space="preserve"> are used in the management of acute promyelocytic </w:t>
      </w:r>
      <w:proofErr w:type="spellStart"/>
      <w:r w:rsidRPr="00E84813">
        <w:rPr>
          <w:rFonts w:ascii="Times New Roman" w:hAnsi="Times New Roman"/>
          <w:color w:val="FF0000"/>
          <w:sz w:val="24"/>
          <w:szCs w:val="24"/>
        </w:rPr>
        <w:t>leukaemia</w:t>
      </w:r>
      <w:proofErr w:type="spellEnd"/>
      <w:r w:rsidRPr="00E84813">
        <w:rPr>
          <w:rFonts w:ascii="Times New Roman" w:hAnsi="Times New Roman"/>
          <w:color w:val="FF0000"/>
          <w:sz w:val="24"/>
          <w:szCs w:val="24"/>
        </w:rPr>
        <w:t xml:space="preserve"> (Sanz </w:t>
      </w:r>
      <w:r w:rsidRPr="00E84813">
        <w:rPr>
          <w:rFonts w:ascii="Times New Roman" w:hAnsi="Times New Roman"/>
          <w:i/>
          <w:color w:val="FF0000"/>
          <w:sz w:val="24"/>
          <w:szCs w:val="24"/>
        </w:rPr>
        <w:t>et al</w:t>
      </w:r>
      <w:r w:rsidRPr="00E84813">
        <w:rPr>
          <w:rFonts w:ascii="Times New Roman" w:hAnsi="Times New Roman"/>
          <w:color w:val="FF0000"/>
          <w:sz w:val="24"/>
          <w:szCs w:val="24"/>
        </w:rPr>
        <w:t xml:space="preserve">., 2010). Therefore, the discovery </w:t>
      </w:r>
      <w:r w:rsidR="00D95B2F">
        <w:rPr>
          <w:rFonts w:ascii="Times New Roman" w:hAnsi="Times New Roman"/>
          <w:color w:val="FF0000"/>
          <w:sz w:val="24"/>
          <w:szCs w:val="24"/>
        </w:rPr>
        <w:t xml:space="preserve">of the </w:t>
      </w:r>
      <w:proofErr w:type="spellStart"/>
      <w:r w:rsidR="00D95B2F">
        <w:rPr>
          <w:rFonts w:ascii="Times New Roman" w:hAnsi="Times New Roman"/>
          <w:color w:val="FF0000"/>
          <w:sz w:val="24"/>
          <w:szCs w:val="24"/>
        </w:rPr>
        <w:t>riped</w:t>
      </w:r>
      <w:proofErr w:type="spellEnd"/>
      <w:r w:rsidR="00D95B2F">
        <w:rPr>
          <w:rFonts w:ascii="Times New Roman" w:hAnsi="Times New Roman"/>
          <w:color w:val="FF0000"/>
          <w:sz w:val="24"/>
          <w:szCs w:val="24"/>
        </w:rPr>
        <w:t xml:space="preserve"> fruits</w:t>
      </w:r>
      <w:r w:rsidRPr="00E84813">
        <w:rPr>
          <w:rFonts w:ascii="Times New Roman" w:hAnsi="Times New Roman"/>
          <w:color w:val="FF0000"/>
          <w:sz w:val="24"/>
          <w:szCs w:val="24"/>
        </w:rPr>
        <w:t xml:space="preserve"> </w:t>
      </w:r>
      <w:r w:rsidR="00D95B2F">
        <w:rPr>
          <w:rFonts w:ascii="Times New Roman" w:hAnsi="Times New Roman"/>
          <w:color w:val="FF0000"/>
          <w:sz w:val="24"/>
          <w:szCs w:val="24"/>
        </w:rPr>
        <w:t xml:space="preserve">of </w:t>
      </w:r>
      <w:proofErr w:type="spellStart"/>
      <w:r w:rsidRPr="00E84813">
        <w:rPr>
          <w:rFonts w:ascii="Times New Roman" w:hAnsi="Times New Roman"/>
          <w:i/>
          <w:color w:val="FF0000"/>
          <w:sz w:val="24"/>
          <w:szCs w:val="24"/>
        </w:rPr>
        <w:t>Ficus</w:t>
      </w:r>
      <w:proofErr w:type="spellEnd"/>
      <w:r w:rsidRPr="00E84813">
        <w:rPr>
          <w:rFonts w:ascii="Times New Roman" w:hAnsi="Times New Roman"/>
          <w:i/>
          <w:color w:val="FF0000"/>
          <w:sz w:val="24"/>
          <w:szCs w:val="24"/>
        </w:rPr>
        <w:t xml:space="preserve"> </w:t>
      </w:r>
      <w:proofErr w:type="spellStart"/>
      <w:r w:rsidRPr="00E84813">
        <w:rPr>
          <w:rFonts w:ascii="Times New Roman" w:hAnsi="Times New Roman"/>
          <w:i/>
          <w:color w:val="FF0000"/>
          <w:sz w:val="24"/>
          <w:szCs w:val="24"/>
        </w:rPr>
        <w:t>capensis</w:t>
      </w:r>
      <w:proofErr w:type="spellEnd"/>
      <w:r w:rsidR="00D95B2F">
        <w:rPr>
          <w:rFonts w:ascii="Times New Roman" w:hAnsi="Times New Roman"/>
          <w:color w:val="FF0000"/>
          <w:sz w:val="24"/>
          <w:szCs w:val="24"/>
        </w:rPr>
        <w:t xml:space="preserve"> as a good source of these vitamins supports its potency as</w:t>
      </w:r>
      <w:r w:rsidRPr="00E84813">
        <w:rPr>
          <w:rFonts w:ascii="Times New Roman" w:hAnsi="Times New Roman"/>
          <w:color w:val="FF0000"/>
          <w:sz w:val="24"/>
          <w:szCs w:val="24"/>
        </w:rPr>
        <w:t xml:space="preserve"> </w:t>
      </w:r>
      <w:r w:rsidRPr="00D95D9A">
        <w:rPr>
          <w:rFonts w:ascii="Times New Roman" w:hAnsi="Times New Roman"/>
          <w:sz w:val="24"/>
          <w:szCs w:val="24"/>
        </w:rPr>
        <w:t>remedy to chronic diseases.</w:t>
      </w:r>
    </w:p>
    <w:p w14:paraId="5DC34DDD" w14:textId="77777777" w:rsidR="003D6DF3" w:rsidRPr="00D95D9A" w:rsidRDefault="003D6DF3" w:rsidP="008C6942">
      <w:pPr>
        <w:jc w:val="both"/>
        <w:rPr>
          <w:rFonts w:ascii="Times New Roman" w:hAnsi="Times New Roman"/>
          <w:sz w:val="24"/>
          <w:szCs w:val="24"/>
        </w:rPr>
      </w:pPr>
    </w:p>
    <w:p w14:paraId="5BF77598" w14:textId="288F0608" w:rsidR="004F5E53" w:rsidRPr="00D95D9A" w:rsidRDefault="004F5E53" w:rsidP="008C6942">
      <w:pPr>
        <w:jc w:val="both"/>
        <w:rPr>
          <w:rFonts w:ascii="Times New Roman" w:hAnsi="Times New Roman"/>
          <w:sz w:val="24"/>
          <w:szCs w:val="24"/>
        </w:rPr>
      </w:pPr>
      <w:r w:rsidRPr="00D95D9A">
        <w:rPr>
          <w:rFonts w:ascii="Times New Roman" w:hAnsi="Times New Roman"/>
          <w:sz w:val="24"/>
          <w:szCs w:val="24"/>
        </w:rPr>
        <w:t xml:space="preserve">The mineral composition of </w:t>
      </w:r>
      <w:proofErr w:type="spellStart"/>
      <w:r w:rsidRPr="00D95D9A">
        <w:rPr>
          <w:rFonts w:ascii="Times New Roman" w:hAnsi="Times New Roman"/>
          <w:sz w:val="24"/>
          <w:szCs w:val="24"/>
        </w:rPr>
        <w:t>riped</w:t>
      </w:r>
      <w:proofErr w:type="spellEnd"/>
      <w:r w:rsidRPr="00D95D9A">
        <w:rPr>
          <w:rFonts w:ascii="Times New Roman" w:hAnsi="Times New Roman"/>
          <w:sz w:val="24"/>
          <w:szCs w:val="24"/>
        </w:rPr>
        <w:t xml:space="preserve"> fruits of </w:t>
      </w:r>
      <w:proofErr w:type="spellStart"/>
      <w:r w:rsidRPr="00D95D9A">
        <w:rPr>
          <w:rFonts w:ascii="Times New Roman" w:hAnsi="Times New Roman"/>
          <w:i/>
          <w:sz w:val="24"/>
          <w:szCs w:val="24"/>
        </w:rPr>
        <w:t>Ficus</w:t>
      </w:r>
      <w:proofErr w:type="spellEnd"/>
      <w:r w:rsidRPr="00D95D9A">
        <w:rPr>
          <w:rFonts w:ascii="Times New Roman" w:hAnsi="Times New Roman"/>
          <w:i/>
          <w:sz w:val="24"/>
          <w:szCs w:val="24"/>
        </w:rPr>
        <w:t xml:space="preserve"> capensis</w:t>
      </w:r>
      <w:r w:rsidRPr="00D95D9A">
        <w:rPr>
          <w:rFonts w:ascii="Times New Roman" w:hAnsi="Times New Roman"/>
          <w:sz w:val="24"/>
          <w:szCs w:val="24"/>
        </w:rPr>
        <w:t xml:space="preserve"> revealed the presence of minerals in (mg/100g): Sodium (122.80±0.60), Potassium (113.30±0.91), Magnesium (0.13±0.001), Calcium (101.40±0.12), Zinc (3.24±0.007), Iron (1.31±0.001), Copper (0.64±0.003) and Phosphorus (13.45±0.013). Moderate quantities of sodium and potassium were present in the leaves of </w:t>
      </w:r>
      <w:r w:rsidRPr="00D95D9A">
        <w:rPr>
          <w:rFonts w:ascii="Times New Roman" w:hAnsi="Times New Roman"/>
          <w:i/>
          <w:sz w:val="24"/>
          <w:szCs w:val="24"/>
        </w:rPr>
        <w:t>Ficus capensis</w:t>
      </w:r>
      <w:r w:rsidRPr="00D95D9A">
        <w:rPr>
          <w:rFonts w:ascii="Times New Roman" w:hAnsi="Times New Roman"/>
          <w:sz w:val="24"/>
          <w:szCs w:val="24"/>
        </w:rPr>
        <w:t xml:space="preserve"> and these are principal cations of extracellular and intracellular fluids and aid in maintaining electrolyte balance in the body (Robert </w:t>
      </w:r>
      <w:r w:rsidRPr="00D95D9A">
        <w:rPr>
          <w:rFonts w:ascii="Times New Roman" w:hAnsi="Times New Roman"/>
          <w:i/>
          <w:sz w:val="24"/>
          <w:szCs w:val="24"/>
        </w:rPr>
        <w:t>et al</w:t>
      </w:r>
      <w:r w:rsidRPr="00D95D9A">
        <w:rPr>
          <w:rFonts w:ascii="Times New Roman" w:hAnsi="Times New Roman"/>
          <w:sz w:val="24"/>
          <w:szCs w:val="24"/>
        </w:rPr>
        <w:t>., 2003). Potassium is essential and is required in large amounts for proper growth and plant reproduction. Phosphorous maintain blood sugar leve</w:t>
      </w:r>
      <w:r w:rsidR="00201D30" w:rsidRPr="00D95D9A">
        <w:rPr>
          <w:rFonts w:ascii="Times New Roman" w:hAnsi="Times New Roman"/>
          <w:sz w:val="24"/>
          <w:szCs w:val="24"/>
        </w:rPr>
        <w:t xml:space="preserve">ls and normal heart contraction. </w:t>
      </w:r>
      <w:r w:rsidRPr="00D95D9A">
        <w:rPr>
          <w:rFonts w:ascii="Times New Roman" w:hAnsi="Times New Roman"/>
          <w:sz w:val="24"/>
          <w:szCs w:val="24"/>
        </w:rPr>
        <w:t xml:space="preserve">It is also important for normal cell growth and repair, bone growth and kidney function. It plays an important role in maintaining the body’s acid-alkaline balance (Johns </w:t>
      </w:r>
      <w:r w:rsidRPr="00D95D9A">
        <w:rPr>
          <w:rFonts w:ascii="Times New Roman" w:hAnsi="Times New Roman"/>
          <w:i/>
          <w:sz w:val="24"/>
          <w:szCs w:val="24"/>
        </w:rPr>
        <w:t>et al</w:t>
      </w:r>
      <w:r w:rsidRPr="00D95D9A">
        <w:rPr>
          <w:rFonts w:ascii="Times New Roman" w:hAnsi="Times New Roman"/>
          <w:sz w:val="24"/>
          <w:szCs w:val="24"/>
        </w:rPr>
        <w:t>., 1991).</w:t>
      </w:r>
    </w:p>
    <w:p w14:paraId="6BB1E67E" w14:textId="77777777" w:rsidR="003D6DF3" w:rsidRPr="00D95D9A" w:rsidRDefault="003D6DF3" w:rsidP="008C6942">
      <w:pPr>
        <w:jc w:val="both"/>
        <w:rPr>
          <w:rFonts w:ascii="Times New Roman" w:hAnsi="Times New Roman"/>
          <w:sz w:val="24"/>
          <w:szCs w:val="24"/>
        </w:rPr>
      </w:pPr>
    </w:p>
    <w:p w14:paraId="3F672308" w14:textId="4CE9303C" w:rsidR="004F5E53" w:rsidRPr="00D95D9A" w:rsidRDefault="004F5E53" w:rsidP="008C6942">
      <w:pPr>
        <w:jc w:val="both"/>
        <w:rPr>
          <w:rFonts w:ascii="Times New Roman" w:hAnsi="Times New Roman"/>
          <w:sz w:val="24"/>
          <w:szCs w:val="24"/>
        </w:rPr>
      </w:pPr>
      <w:r w:rsidRPr="00D95D9A">
        <w:rPr>
          <w:rFonts w:ascii="Times New Roman" w:hAnsi="Times New Roman"/>
          <w:sz w:val="24"/>
          <w:szCs w:val="24"/>
        </w:rPr>
        <w:t xml:space="preserve">Pathak </w:t>
      </w:r>
      <w:r w:rsidRPr="00D95D9A">
        <w:rPr>
          <w:rFonts w:ascii="Times New Roman" w:hAnsi="Times New Roman"/>
          <w:i/>
          <w:sz w:val="24"/>
          <w:szCs w:val="24"/>
        </w:rPr>
        <w:t>et al</w:t>
      </w:r>
      <w:r w:rsidRPr="00D95D9A">
        <w:rPr>
          <w:rFonts w:ascii="Times New Roman" w:hAnsi="Times New Roman"/>
          <w:sz w:val="24"/>
          <w:szCs w:val="24"/>
        </w:rPr>
        <w:t xml:space="preserve">. (2004) reported that zinc is vital in protein synthesis, cellular differentiation and replication, immunity and sexual functions. Calcium is reported to be essential for blood clotting, bone and teeth formation and as a co-factor in some enzyme catalysis (Robert </w:t>
      </w:r>
      <w:r w:rsidRPr="00D95D9A">
        <w:rPr>
          <w:rFonts w:ascii="Times New Roman" w:hAnsi="Times New Roman"/>
          <w:i/>
          <w:sz w:val="24"/>
          <w:szCs w:val="24"/>
        </w:rPr>
        <w:t>et al</w:t>
      </w:r>
      <w:r w:rsidRPr="00D95D9A">
        <w:rPr>
          <w:rFonts w:ascii="Times New Roman" w:hAnsi="Times New Roman"/>
          <w:sz w:val="24"/>
          <w:szCs w:val="24"/>
        </w:rPr>
        <w:t xml:space="preserve">., 2003). In humans, magnesium is required in the plasma and extracellular fluid, where it helps maintain osmotic equilibrium (Thomas </w:t>
      </w:r>
      <w:r w:rsidRPr="00D95D9A">
        <w:rPr>
          <w:rFonts w:ascii="Times New Roman" w:hAnsi="Times New Roman"/>
          <w:i/>
          <w:sz w:val="24"/>
          <w:szCs w:val="24"/>
        </w:rPr>
        <w:t>et al</w:t>
      </w:r>
      <w:r w:rsidRPr="00D95D9A">
        <w:rPr>
          <w:rFonts w:ascii="Times New Roman" w:hAnsi="Times New Roman"/>
          <w:sz w:val="24"/>
          <w:szCs w:val="24"/>
        </w:rPr>
        <w:t xml:space="preserve">., 2015). It can also prevent some heart disorders and lower blood pressure in humans. Iron facilitates the oxidation of biomolecules to control obesity, which predisposes an individual to various diseases. </w:t>
      </w:r>
      <w:r w:rsidR="00D95B2F">
        <w:rPr>
          <w:rFonts w:ascii="Times New Roman" w:hAnsi="Times New Roman"/>
          <w:color w:val="FF0000"/>
          <w:sz w:val="24"/>
          <w:szCs w:val="24"/>
        </w:rPr>
        <w:t>Iron is vital</w:t>
      </w:r>
      <w:r w:rsidRPr="00D95B2F">
        <w:rPr>
          <w:rFonts w:ascii="Times New Roman" w:hAnsi="Times New Roman"/>
          <w:color w:val="FF0000"/>
          <w:sz w:val="24"/>
          <w:szCs w:val="24"/>
        </w:rPr>
        <w:t xml:space="preserve"> for hemoglobin formation (Thomas </w:t>
      </w:r>
      <w:r w:rsidRPr="00D95B2F">
        <w:rPr>
          <w:rFonts w:ascii="Times New Roman" w:hAnsi="Times New Roman"/>
          <w:i/>
          <w:color w:val="FF0000"/>
          <w:sz w:val="24"/>
          <w:szCs w:val="24"/>
        </w:rPr>
        <w:t>et al</w:t>
      </w:r>
      <w:r w:rsidRPr="00D95B2F">
        <w:rPr>
          <w:rFonts w:ascii="Times New Roman" w:hAnsi="Times New Roman"/>
          <w:color w:val="FF0000"/>
          <w:sz w:val="24"/>
          <w:szCs w:val="24"/>
        </w:rPr>
        <w:t xml:space="preserve">., 2015) and plays a </w:t>
      </w:r>
      <w:r w:rsidR="008263FF">
        <w:rPr>
          <w:rFonts w:ascii="Times New Roman" w:hAnsi="Times New Roman"/>
          <w:color w:val="FF0000"/>
          <w:sz w:val="24"/>
          <w:szCs w:val="24"/>
        </w:rPr>
        <w:t xml:space="preserve">major </w:t>
      </w:r>
      <w:r w:rsidRPr="00D95B2F">
        <w:rPr>
          <w:rFonts w:ascii="Times New Roman" w:hAnsi="Times New Roman"/>
          <w:color w:val="FF0000"/>
          <w:sz w:val="24"/>
          <w:szCs w:val="24"/>
        </w:rPr>
        <w:t xml:space="preserve">role in </w:t>
      </w:r>
      <w:r w:rsidR="008263FF">
        <w:rPr>
          <w:rFonts w:ascii="Times New Roman" w:hAnsi="Times New Roman"/>
          <w:color w:val="FF0000"/>
          <w:sz w:val="24"/>
          <w:szCs w:val="24"/>
        </w:rPr>
        <w:t xml:space="preserve">the </w:t>
      </w:r>
      <w:r w:rsidR="008263FF" w:rsidRPr="00D95B2F">
        <w:rPr>
          <w:rFonts w:ascii="Times New Roman" w:hAnsi="Times New Roman"/>
          <w:color w:val="FF0000"/>
          <w:sz w:val="24"/>
          <w:szCs w:val="24"/>
        </w:rPr>
        <w:t>transfer</w:t>
      </w:r>
      <w:r w:rsidR="008263FF">
        <w:rPr>
          <w:rFonts w:ascii="Times New Roman" w:hAnsi="Times New Roman"/>
          <w:color w:val="FF0000"/>
          <w:sz w:val="24"/>
          <w:szCs w:val="24"/>
        </w:rPr>
        <w:t xml:space="preserve"> of</w:t>
      </w:r>
      <w:r w:rsidR="008263FF" w:rsidRPr="00D95B2F">
        <w:rPr>
          <w:rFonts w:ascii="Times New Roman" w:hAnsi="Times New Roman"/>
          <w:color w:val="FF0000"/>
          <w:sz w:val="24"/>
          <w:szCs w:val="24"/>
        </w:rPr>
        <w:t xml:space="preserve"> </w:t>
      </w:r>
      <w:r w:rsidRPr="00D95B2F">
        <w:rPr>
          <w:rFonts w:ascii="Times New Roman" w:hAnsi="Times New Roman"/>
          <w:color w:val="FF0000"/>
          <w:sz w:val="24"/>
          <w:szCs w:val="24"/>
        </w:rPr>
        <w:t xml:space="preserve">energy within the plant and </w:t>
      </w:r>
      <w:r w:rsidR="008263FF">
        <w:rPr>
          <w:rFonts w:ascii="Times New Roman" w:hAnsi="Times New Roman"/>
          <w:color w:val="FF0000"/>
          <w:sz w:val="24"/>
          <w:szCs w:val="24"/>
        </w:rPr>
        <w:t xml:space="preserve">it is </w:t>
      </w:r>
      <w:r w:rsidRPr="00D95B2F">
        <w:rPr>
          <w:rFonts w:ascii="Times New Roman" w:hAnsi="Times New Roman"/>
          <w:color w:val="FF0000"/>
          <w:sz w:val="24"/>
          <w:szCs w:val="24"/>
        </w:rPr>
        <w:t xml:space="preserve">also an essential constituent of </w:t>
      </w:r>
      <w:r w:rsidRPr="00D95D9A">
        <w:rPr>
          <w:rFonts w:ascii="Times New Roman" w:hAnsi="Times New Roman"/>
          <w:sz w:val="24"/>
          <w:szCs w:val="24"/>
        </w:rPr>
        <w:t xml:space="preserve">certain enzymes and proteins. This justifies the use of </w:t>
      </w:r>
      <w:r w:rsidRPr="00D95D9A">
        <w:rPr>
          <w:rFonts w:ascii="Times New Roman" w:hAnsi="Times New Roman"/>
          <w:i/>
          <w:sz w:val="24"/>
          <w:szCs w:val="24"/>
        </w:rPr>
        <w:t xml:space="preserve">Ficus capensis </w:t>
      </w:r>
      <w:r w:rsidRPr="00D95D9A">
        <w:rPr>
          <w:rFonts w:ascii="Times New Roman" w:hAnsi="Times New Roman"/>
          <w:sz w:val="24"/>
          <w:szCs w:val="24"/>
        </w:rPr>
        <w:t>in folklore medicine as a blood tonic because of its blood boosting effect (</w:t>
      </w:r>
      <w:proofErr w:type="spellStart"/>
      <w:r w:rsidRPr="00D95D9A">
        <w:rPr>
          <w:rFonts w:ascii="Times New Roman" w:hAnsi="Times New Roman"/>
          <w:sz w:val="24"/>
          <w:szCs w:val="24"/>
        </w:rPr>
        <w:t>Otitoju</w:t>
      </w:r>
      <w:proofErr w:type="spellEnd"/>
      <w:r w:rsidRPr="00D95D9A">
        <w:rPr>
          <w:rFonts w:ascii="Times New Roman" w:hAnsi="Times New Roman"/>
          <w:sz w:val="24"/>
          <w:szCs w:val="24"/>
        </w:rPr>
        <w:t xml:space="preserve"> </w:t>
      </w:r>
      <w:r w:rsidRPr="00D95D9A">
        <w:rPr>
          <w:rFonts w:ascii="Times New Roman" w:hAnsi="Times New Roman"/>
          <w:i/>
          <w:sz w:val="24"/>
          <w:szCs w:val="24"/>
        </w:rPr>
        <w:t>et al</w:t>
      </w:r>
      <w:r w:rsidRPr="00D95D9A">
        <w:rPr>
          <w:rFonts w:ascii="Times New Roman" w:hAnsi="Times New Roman"/>
          <w:sz w:val="24"/>
          <w:szCs w:val="24"/>
        </w:rPr>
        <w:t xml:space="preserve">., 2016). </w:t>
      </w:r>
    </w:p>
    <w:p w14:paraId="4DFA7A66" w14:textId="77777777" w:rsidR="003D6DF3" w:rsidRPr="00D95D9A" w:rsidRDefault="003D6DF3" w:rsidP="008C6942">
      <w:pPr>
        <w:jc w:val="both"/>
        <w:rPr>
          <w:rFonts w:ascii="Times New Roman" w:hAnsi="Times New Roman"/>
          <w:sz w:val="24"/>
          <w:szCs w:val="24"/>
        </w:rPr>
      </w:pPr>
    </w:p>
    <w:p w14:paraId="4BC9BA75" w14:textId="30D1ED87" w:rsidR="004F5E53" w:rsidRPr="008263FF" w:rsidRDefault="004F5E53" w:rsidP="008C6942">
      <w:pPr>
        <w:jc w:val="both"/>
        <w:rPr>
          <w:rFonts w:ascii="Times New Roman" w:hAnsi="Times New Roman"/>
          <w:color w:val="FF0000"/>
          <w:sz w:val="24"/>
          <w:szCs w:val="24"/>
        </w:rPr>
      </w:pPr>
      <w:r w:rsidRPr="008263FF">
        <w:rPr>
          <w:rFonts w:ascii="Times New Roman" w:hAnsi="Times New Roman"/>
          <w:color w:val="FF0000"/>
          <w:sz w:val="24"/>
          <w:szCs w:val="24"/>
        </w:rPr>
        <w:lastRenderedPageBreak/>
        <w:t>Bioactive compounds are</w:t>
      </w:r>
      <w:r w:rsidR="008263FF">
        <w:rPr>
          <w:rFonts w:ascii="Times New Roman" w:hAnsi="Times New Roman"/>
          <w:color w:val="FF0000"/>
          <w:sz w:val="24"/>
          <w:szCs w:val="24"/>
        </w:rPr>
        <w:t xml:space="preserve"> known to be an</w:t>
      </w:r>
      <w:r w:rsidRPr="008263FF">
        <w:rPr>
          <w:rFonts w:ascii="Times New Roman" w:hAnsi="Times New Roman"/>
          <w:color w:val="FF0000"/>
          <w:sz w:val="24"/>
          <w:szCs w:val="24"/>
        </w:rPr>
        <w:t xml:space="preserve"> active medicinal chemical constituents. The presence of bioactive phytoch</w:t>
      </w:r>
      <w:r w:rsidR="008263FF">
        <w:rPr>
          <w:rFonts w:ascii="Times New Roman" w:hAnsi="Times New Roman"/>
          <w:color w:val="FF0000"/>
          <w:sz w:val="24"/>
          <w:szCs w:val="24"/>
        </w:rPr>
        <w:t>emical constituents in various parts of a plant gives the plant its</w:t>
      </w:r>
      <w:r w:rsidRPr="008263FF">
        <w:rPr>
          <w:rFonts w:ascii="Times New Roman" w:hAnsi="Times New Roman"/>
          <w:color w:val="FF0000"/>
          <w:sz w:val="24"/>
          <w:szCs w:val="24"/>
        </w:rPr>
        <w:t xml:space="preserve"> medicinal value and biological activities</w:t>
      </w:r>
      <w:r w:rsidRPr="00D95D9A">
        <w:rPr>
          <w:rFonts w:ascii="Times New Roman" w:hAnsi="Times New Roman"/>
          <w:sz w:val="24"/>
          <w:szCs w:val="24"/>
        </w:rPr>
        <w:t xml:space="preserve"> (Thilakarathna </w:t>
      </w:r>
      <w:r w:rsidRPr="00D95D9A">
        <w:rPr>
          <w:rFonts w:ascii="Times New Roman" w:hAnsi="Times New Roman"/>
          <w:i/>
          <w:sz w:val="24"/>
          <w:szCs w:val="24"/>
        </w:rPr>
        <w:t>et al</w:t>
      </w:r>
      <w:r w:rsidRPr="00D95D9A">
        <w:rPr>
          <w:rFonts w:ascii="Times New Roman" w:hAnsi="Times New Roman"/>
          <w:sz w:val="24"/>
          <w:szCs w:val="24"/>
        </w:rPr>
        <w:t>, 2013).</w:t>
      </w:r>
      <w:r w:rsidR="003D6DF3" w:rsidRPr="00D95D9A">
        <w:rPr>
          <w:rFonts w:ascii="Times New Roman" w:hAnsi="Times New Roman"/>
          <w:sz w:val="24"/>
          <w:szCs w:val="24"/>
        </w:rPr>
        <w:t xml:space="preserve"> </w:t>
      </w:r>
      <w:r w:rsidRPr="00D95D9A">
        <w:rPr>
          <w:rFonts w:ascii="Times New Roman" w:hAnsi="Times New Roman"/>
          <w:sz w:val="24"/>
          <w:szCs w:val="24"/>
        </w:rPr>
        <w:t xml:space="preserve">The phytochemical composition of </w:t>
      </w:r>
      <w:proofErr w:type="spellStart"/>
      <w:r w:rsidRPr="00D95D9A">
        <w:rPr>
          <w:rFonts w:ascii="Times New Roman" w:hAnsi="Times New Roman"/>
          <w:sz w:val="24"/>
          <w:szCs w:val="24"/>
        </w:rPr>
        <w:t>riped</w:t>
      </w:r>
      <w:proofErr w:type="spellEnd"/>
      <w:r w:rsidRPr="00D95D9A">
        <w:rPr>
          <w:rFonts w:ascii="Times New Roman" w:hAnsi="Times New Roman"/>
          <w:sz w:val="24"/>
          <w:szCs w:val="24"/>
        </w:rPr>
        <w:t xml:space="preserve"> fruits of </w:t>
      </w:r>
      <w:proofErr w:type="spellStart"/>
      <w:r w:rsidRPr="00D95D9A">
        <w:rPr>
          <w:rFonts w:ascii="Times New Roman" w:hAnsi="Times New Roman"/>
          <w:i/>
          <w:sz w:val="24"/>
          <w:szCs w:val="24"/>
        </w:rPr>
        <w:t>Ficus</w:t>
      </w:r>
      <w:proofErr w:type="spellEnd"/>
      <w:r w:rsidRPr="00D95D9A">
        <w:rPr>
          <w:rFonts w:ascii="Times New Roman" w:hAnsi="Times New Roman"/>
          <w:i/>
          <w:sz w:val="24"/>
          <w:szCs w:val="24"/>
        </w:rPr>
        <w:t xml:space="preserve"> capensis</w:t>
      </w:r>
      <w:r w:rsidRPr="00D95D9A">
        <w:rPr>
          <w:rFonts w:ascii="Times New Roman" w:hAnsi="Times New Roman"/>
          <w:sz w:val="24"/>
          <w:szCs w:val="24"/>
        </w:rPr>
        <w:t xml:space="preserve"> revealed the presence of phytochemicals in mg/100g: Tannin (543.7±1.32), Phenol (612.4±0.01), Flavonoid (644.8±1.41), Alkaloid (457.9±3.72), Steroid (0.29±0.004), Saponin (0.47±0.008), Terpenoid (280.9±4.43) and Glycoside (166.9±0.003).</w:t>
      </w:r>
      <w:r w:rsidR="003D6DF3" w:rsidRPr="00D95D9A">
        <w:rPr>
          <w:rFonts w:ascii="Times New Roman" w:hAnsi="Times New Roman"/>
          <w:sz w:val="24"/>
          <w:szCs w:val="24"/>
        </w:rPr>
        <w:t xml:space="preserve"> </w:t>
      </w:r>
      <w:r w:rsidRPr="008263FF">
        <w:rPr>
          <w:rFonts w:ascii="Times New Roman" w:hAnsi="Times New Roman"/>
          <w:color w:val="FF0000"/>
          <w:sz w:val="24"/>
          <w:szCs w:val="24"/>
        </w:rPr>
        <w:t xml:space="preserve">The presence of tannins in the </w:t>
      </w:r>
      <w:proofErr w:type="spellStart"/>
      <w:r w:rsidRPr="008263FF">
        <w:rPr>
          <w:rFonts w:ascii="Times New Roman" w:hAnsi="Times New Roman"/>
          <w:color w:val="FF0000"/>
          <w:sz w:val="24"/>
          <w:szCs w:val="24"/>
        </w:rPr>
        <w:t>riped</w:t>
      </w:r>
      <w:proofErr w:type="spellEnd"/>
      <w:r w:rsidRPr="008263FF">
        <w:rPr>
          <w:rFonts w:ascii="Times New Roman" w:hAnsi="Times New Roman"/>
          <w:color w:val="FF0000"/>
          <w:sz w:val="24"/>
          <w:szCs w:val="24"/>
        </w:rPr>
        <w:t xml:space="preserve"> fruits of </w:t>
      </w:r>
      <w:proofErr w:type="spellStart"/>
      <w:r w:rsidRPr="008263FF">
        <w:rPr>
          <w:rFonts w:ascii="Times New Roman" w:hAnsi="Times New Roman"/>
          <w:i/>
          <w:color w:val="FF0000"/>
          <w:sz w:val="24"/>
          <w:szCs w:val="24"/>
        </w:rPr>
        <w:t>Ficus</w:t>
      </w:r>
      <w:proofErr w:type="spellEnd"/>
      <w:r w:rsidRPr="008263FF">
        <w:rPr>
          <w:rFonts w:ascii="Times New Roman" w:hAnsi="Times New Roman"/>
          <w:i/>
          <w:color w:val="FF0000"/>
          <w:sz w:val="24"/>
          <w:szCs w:val="24"/>
        </w:rPr>
        <w:t xml:space="preserve"> </w:t>
      </w:r>
      <w:proofErr w:type="spellStart"/>
      <w:r w:rsidRPr="008263FF">
        <w:rPr>
          <w:rFonts w:ascii="Times New Roman" w:hAnsi="Times New Roman"/>
          <w:i/>
          <w:color w:val="FF0000"/>
          <w:sz w:val="24"/>
          <w:szCs w:val="24"/>
        </w:rPr>
        <w:t>capensis</w:t>
      </w:r>
      <w:proofErr w:type="spellEnd"/>
      <w:r w:rsidRPr="008263FF">
        <w:rPr>
          <w:rFonts w:ascii="Times New Roman" w:hAnsi="Times New Roman"/>
          <w:color w:val="FF0000"/>
          <w:sz w:val="24"/>
          <w:szCs w:val="24"/>
        </w:rPr>
        <w:t xml:space="preserve"> </w:t>
      </w:r>
      <w:r w:rsidR="004C1522">
        <w:rPr>
          <w:rFonts w:ascii="Times New Roman" w:hAnsi="Times New Roman"/>
          <w:color w:val="FF0000"/>
          <w:sz w:val="24"/>
          <w:szCs w:val="24"/>
        </w:rPr>
        <w:t>supports its use</w:t>
      </w:r>
      <w:r w:rsidRPr="008263FF">
        <w:rPr>
          <w:rFonts w:ascii="Times New Roman" w:hAnsi="Times New Roman"/>
          <w:color w:val="FF0000"/>
          <w:sz w:val="24"/>
          <w:szCs w:val="24"/>
        </w:rPr>
        <w:t xml:space="preserve"> for the treatment of wounds emanating from varicose ulcers and hemorrhoids (Njoku </w:t>
      </w:r>
      <w:r w:rsidRPr="008263FF">
        <w:rPr>
          <w:rFonts w:ascii="Times New Roman" w:hAnsi="Times New Roman"/>
          <w:i/>
          <w:color w:val="FF0000"/>
          <w:sz w:val="24"/>
          <w:szCs w:val="24"/>
        </w:rPr>
        <w:t>et al</w:t>
      </w:r>
      <w:r w:rsidRPr="008263FF">
        <w:rPr>
          <w:rFonts w:ascii="Times New Roman" w:hAnsi="Times New Roman"/>
          <w:color w:val="FF0000"/>
          <w:sz w:val="24"/>
          <w:szCs w:val="24"/>
        </w:rPr>
        <w:t>., 2007). Plants that contain tann</w:t>
      </w:r>
      <w:r w:rsidR="004C1522">
        <w:rPr>
          <w:rFonts w:ascii="Times New Roman" w:hAnsi="Times New Roman"/>
          <w:color w:val="FF0000"/>
          <w:sz w:val="24"/>
          <w:szCs w:val="24"/>
        </w:rPr>
        <w:t>ins are used as astringents against diarrhea, as diuretics</w:t>
      </w:r>
      <w:r w:rsidRPr="008263FF">
        <w:rPr>
          <w:rFonts w:ascii="Times New Roman" w:hAnsi="Times New Roman"/>
          <w:color w:val="FF0000"/>
          <w:sz w:val="24"/>
          <w:szCs w:val="24"/>
        </w:rPr>
        <w:t xml:space="preserve"> against stomach and duodenal </w:t>
      </w:r>
      <w:proofErr w:type="spellStart"/>
      <w:r w:rsidRPr="008263FF">
        <w:rPr>
          <w:rFonts w:ascii="Times New Roman" w:hAnsi="Times New Roman"/>
          <w:color w:val="FF0000"/>
          <w:sz w:val="24"/>
          <w:szCs w:val="24"/>
        </w:rPr>
        <w:t>tumours</w:t>
      </w:r>
      <w:proofErr w:type="spellEnd"/>
      <w:r w:rsidRPr="008263FF">
        <w:rPr>
          <w:rFonts w:ascii="Times New Roman" w:hAnsi="Times New Roman"/>
          <w:color w:val="FF0000"/>
          <w:sz w:val="24"/>
          <w:szCs w:val="24"/>
        </w:rPr>
        <w:t xml:space="preserve"> (Saxena </w:t>
      </w:r>
      <w:r w:rsidRPr="008263FF">
        <w:rPr>
          <w:rFonts w:ascii="Times New Roman" w:hAnsi="Times New Roman"/>
          <w:i/>
          <w:color w:val="FF0000"/>
          <w:sz w:val="24"/>
          <w:szCs w:val="24"/>
        </w:rPr>
        <w:t>et al</w:t>
      </w:r>
      <w:r w:rsidRPr="008263FF">
        <w:rPr>
          <w:rFonts w:ascii="Times New Roman" w:hAnsi="Times New Roman"/>
          <w:color w:val="FF0000"/>
          <w:sz w:val="24"/>
          <w:szCs w:val="24"/>
        </w:rPr>
        <w:t xml:space="preserve">., 2013). </w:t>
      </w:r>
      <w:r w:rsidR="004C1522">
        <w:rPr>
          <w:rFonts w:ascii="Times New Roman" w:hAnsi="Times New Roman"/>
          <w:color w:val="FF0000"/>
          <w:sz w:val="24"/>
          <w:szCs w:val="24"/>
        </w:rPr>
        <w:t>The presence of flavonoids in plants suggest its</w:t>
      </w:r>
      <w:r w:rsidRPr="008263FF">
        <w:rPr>
          <w:rFonts w:ascii="Times New Roman" w:hAnsi="Times New Roman"/>
          <w:color w:val="FF0000"/>
          <w:sz w:val="24"/>
          <w:szCs w:val="24"/>
        </w:rPr>
        <w:t xml:space="preserve"> medicinal benefits which </w:t>
      </w:r>
      <w:r w:rsidR="003D6DF3" w:rsidRPr="008263FF">
        <w:rPr>
          <w:rFonts w:ascii="Times New Roman" w:hAnsi="Times New Roman"/>
          <w:color w:val="FF0000"/>
          <w:sz w:val="24"/>
          <w:szCs w:val="24"/>
        </w:rPr>
        <w:t>include</w:t>
      </w:r>
      <w:r w:rsidRPr="008263FF">
        <w:rPr>
          <w:rFonts w:ascii="Times New Roman" w:hAnsi="Times New Roman"/>
          <w:color w:val="FF0000"/>
          <w:sz w:val="24"/>
          <w:szCs w:val="24"/>
        </w:rPr>
        <w:t xml:space="preserve"> </w:t>
      </w:r>
      <w:r w:rsidR="003D6DF3" w:rsidRPr="008263FF">
        <w:rPr>
          <w:rFonts w:ascii="Times New Roman" w:hAnsi="Times New Roman"/>
          <w:color w:val="FF0000"/>
          <w:sz w:val="24"/>
          <w:szCs w:val="24"/>
        </w:rPr>
        <w:t>antioxidants</w:t>
      </w:r>
      <w:r w:rsidRPr="008263FF">
        <w:rPr>
          <w:rFonts w:ascii="Times New Roman" w:hAnsi="Times New Roman"/>
          <w:color w:val="FF0000"/>
          <w:sz w:val="24"/>
          <w:szCs w:val="24"/>
        </w:rPr>
        <w:t xml:space="preserve"> and anti-inflammatory activities (Saxena </w:t>
      </w:r>
      <w:r w:rsidRPr="008263FF">
        <w:rPr>
          <w:rFonts w:ascii="Times New Roman" w:hAnsi="Times New Roman"/>
          <w:i/>
          <w:color w:val="FF0000"/>
          <w:sz w:val="24"/>
          <w:szCs w:val="24"/>
        </w:rPr>
        <w:t>et al</w:t>
      </w:r>
      <w:r w:rsidR="004C1522">
        <w:rPr>
          <w:rFonts w:ascii="Times New Roman" w:hAnsi="Times New Roman"/>
          <w:color w:val="FF0000"/>
          <w:sz w:val="24"/>
          <w:szCs w:val="24"/>
        </w:rPr>
        <w:t>., 2012). Flavonoids</w:t>
      </w:r>
      <w:r w:rsidRPr="008263FF">
        <w:rPr>
          <w:rFonts w:ascii="Times New Roman" w:hAnsi="Times New Roman"/>
          <w:color w:val="FF0000"/>
          <w:sz w:val="24"/>
          <w:szCs w:val="24"/>
        </w:rPr>
        <w:t xml:space="preserve"> scavenge hydroxyl radicals, super oxide anions and lipid </w:t>
      </w:r>
      <w:proofErr w:type="spellStart"/>
      <w:r w:rsidRPr="008263FF">
        <w:rPr>
          <w:rFonts w:ascii="Times New Roman" w:hAnsi="Times New Roman"/>
          <w:color w:val="FF0000"/>
          <w:sz w:val="24"/>
          <w:szCs w:val="24"/>
        </w:rPr>
        <w:t>peroxy</w:t>
      </w:r>
      <w:proofErr w:type="spellEnd"/>
      <w:r w:rsidRPr="008263FF">
        <w:rPr>
          <w:rFonts w:ascii="Times New Roman" w:hAnsi="Times New Roman"/>
          <w:color w:val="FF0000"/>
          <w:sz w:val="24"/>
          <w:szCs w:val="24"/>
        </w:rPr>
        <w:t xml:space="preserve"> radicals (</w:t>
      </w:r>
      <w:proofErr w:type="spellStart"/>
      <w:r w:rsidRPr="008263FF">
        <w:rPr>
          <w:rFonts w:ascii="Times New Roman" w:hAnsi="Times New Roman"/>
          <w:color w:val="FF0000"/>
          <w:sz w:val="24"/>
          <w:szCs w:val="24"/>
        </w:rPr>
        <w:t>Okwu</w:t>
      </w:r>
      <w:proofErr w:type="spellEnd"/>
      <w:r w:rsidRPr="008263FF">
        <w:rPr>
          <w:rFonts w:ascii="Times New Roman" w:hAnsi="Times New Roman"/>
          <w:color w:val="FF0000"/>
          <w:sz w:val="24"/>
          <w:szCs w:val="24"/>
        </w:rPr>
        <w:t xml:space="preserve">, 2004; </w:t>
      </w:r>
      <w:proofErr w:type="spellStart"/>
      <w:r w:rsidRPr="008263FF">
        <w:rPr>
          <w:rFonts w:ascii="Times New Roman" w:hAnsi="Times New Roman"/>
          <w:color w:val="FF0000"/>
          <w:sz w:val="24"/>
          <w:szCs w:val="24"/>
        </w:rPr>
        <w:t>Okw</w:t>
      </w:r>
      <w:r w:rsidR="004C1522">
        <w:rPr>
          <w:rFonts w:ascii="Times New Roman" w:hAnsi="Times New Roman"/>
          <w:color w:val="FF0000"/>
          <w:sz w:val="24"/>
          <w:szCs w:val="24"/>
        </w:rPr>
        <w:t>u</w:t>
      </w:r>
      <w:proofErr w:type="spellEnd"/>
      <w:r w:rsidR="004C1522">
        <w:rPr>
          <w:rFonts w:ascii="Times New Roman" w:hAnsi="Times New Roman"/>
          <w:color w:val="FF0000"/>
          <w:sz w:val="24"/>
          <w:szCs w:val="24"/>
        </w:rPr>
        <w:t xml:space="preserve"> and Josiah, 2006)</w:t>
      </w:r>
      <w:r w:rsidRPr="008263FF">
        <w:rPr>
          <w:rFonts w:ascii="Times New Roman" w:hAnsi="Times New Roman"/>
          <w:color w:val="FF0000"/>
          <w:sz w:val="24"/>
          <w:szCs w:val="24"/>
        </w:rPr>
        <w:t xml:space="preserve">. The flavonoid content of the </w:t>
      </w:r>
      <w:proofErr w:type="spellStart"/>
      <w:r w:rsidRPr="008263FF">
        <w:rPr>
          <w:rFonts w:ascii="Times New Roman" w:hAnsi="Times New Roman"/>
          <w:color w:val="FF0000"/>
          <w:sz w:val="24"/>
          <w:szCs w:val="24"/>
        </w:rPr>
        <w:t>riped</w:t>
      </w:r>
      <w:proofErr w:type="spellEnd"/>
      <w:r w:rsidRPr="008263FF">
        <w:rPr>
          <w:rFonts w:ascii="Times New Roman" w:hAnsi="Times New Roman"/>
          <w:color w:val="FF0000"/>
          <w:sz w:val="24"/>
          <w:szCs w:val="24"/>
        </w:rPr>
        <w:t xml:space="preserve"> fruits of </w:t>
      </w:r>
      <w:proofErr w:type="spellStart"/>
      <w:r w:rsidRPr="008263FF">
        <w:rPr>
          <w:rFonts w:ascii="Times New Roman" w:hAnsi="Times New Roman"/>
          <w:i/>
          <w:color w:val="FF0000"/>
          <w:sz w:val="24"/>
          <w:szCs w:val="24"/>
        </w:rPr>
        <w:t>Ficus</w:t>
      </w:r>
      <w:proofErr w:type="spellEnd"/>
      <w:r w:rsidRPr="008263FF">
        <w:rPr>
          <w:rFonts w:ascii="Times New Roman" w:hAnsi="Times New Roman"/>
          <w:i/>
          <w:color w:val="FF0000"/>
          <w:sz w:val="24"/>
          <w:szCs w:val="24"/>
        </w:rPr>
        <w:t xml:space="preserve"> capensis</w:t>
      </w:r>
      <w:r w:rsidRPr="008263FF">
        <w:rPr>
          <w:rFonts w:ascii="Times New Roman" w:hAnsi="Times New Roman"/>
          <w:color w:val="FF0000"/>
          <w:sz w:val="24"/>
          <w:szCs w:val="24"/>
        </w:rPr>
        <w:t xml:space="preserve"> therefore supports its </w:t>
      </w:r>
      <w:r w:rsidR="004C1522">
        <w:rPr>
          <w:rFonts w:ascii="Times New Roman" w:hAnsi="Times New Roman"/>
          <w:color w:val="FF0000"/>
          <w:sz w:val="24"/>
          <w:szCs w:val="24"/>
        </w:rPr>
        <w:t xml:space="preserve">antioxidant and anti-inflammatory activities </w:t>
      </w:r>
      <w:r w:rsidRPr="008263FF">
        <w:rPr>
          <w:rFonts w:ascii="Times New Roman" w:hAnsi="Times New Roman"/>
          <w:color w:val="FF0000"/>
          <w:sz w:val="24"/>
          <w:szCs w:val="24"/>
        </w:rPr>
        <w:t>(</w:t>
      </w:r>
      <w:proofErr w:type="spellStart"/>
      <w:r w:rsidRPr="008263FF">
        <w:rPr>
          <w:rFonts w:ascii="Times New Roman" w:hAnsi="Times New Roman"/>
          <w:color w:val="FF0000"/>
          <w:sz w:val="24"/>
          <w:szCs w:val="24"/>
        </w:rPr>
        <w:t>Onyeka</w:t>
      </w:r>
      <w:proofErr w:type="spellEnd"/>
      <w:r w:rsidRPr="008263FF">
        <w:rPr>
          <w:rFonts w:ascii="Times New Roman" w:hAnsi="Times New Roman"/>
          <w:color w:val="FF0000"/>
          <w:sz w:val="24"/>
          <w:szCs w:val="24"/>
        </w:rPr>
        <w:t xml:space="preserve"> </w:t>
      </w:r>
      <w:r w:rsidRPr="008263FF">
        <w:rPr>
          <w:rFonts w:ascii="Times New Roman" w:hAnsi="Times New Roman"/>
          <w:i/>
          <w:iCs/>
          <w:color w:val="FF0000"/>
          <w:sz w:val="24"/>
          <w:szCs w:val="24"/>
        </w:rPr>
        <w:t>et al</w:t>
      </w:r>
      <w:r w:rsidRPr="008263FF">
        <w:rPr>
          <w:rFonts w:ascii="Times New Roman" w:hAnsi="Times New Roman"/>
          <w:color w:val="FF0000"/>
          <w:sz w:val="24"/>
          <w:szCs w:val="24"/>
        </w:rPr>
        <w:t>., 2007).</w:t>
      </w:r>
    </w:p>
    <w:p w14:paraId="3082EC83" w14:textId="77777777" w:rsidR="003D6DF3" w:rsidRPr="008263FF" w:rsidRDefault="003D6DF3" w:rsidP="008C6942">
      <w:pPr>
        <w:jc w:val="both"/>
        <w:rPr>
          <w:rFonts w:ascii="Times New Roman" w:hAnsi="Times New Roman"/>
          <w:color w:val="FF0000"/>
          <w:sz w:val="24"/>
          <w:szCs w:val="24"/>
        </w:rPr>
      </w:pPr>
    </w:p>
    <w:p w14:paraId="1502EE20" w14:textId="1F9ACEE4" w:rsidR="004F5E53" w:rsidRPr="00D95D9A" w:rsidRDefault="004F5E53" w:rsidP="008C6942">
      <w:pPr>
        <w:jc w:val="both"/>
        <w:rPr>
          <w:rFonts w:ascii="Times New Roman" w:hAnsi="Times New Roman"/>
          <w:sz w:val="24"/>
          <w:szCs w:val="24"/>
        </w:rPr>
      </w:pPr>
      <w:r w:rsidRPr="008263FF">
        <w:rPr>
          <w:rFonts w:ascii="Times New Roman" w:hAnsi="Times New Roman"/>
          <w:color w:val="FF0000"/>
          <w:sz w:val="24"/>
          <w:szCs w:val="24"/>
        </w:rPr>
        <w:t xml:space="preserve">The presence of alkaloids in the </w:t>
      </w:r>
      <w:proofErr w:type="spellStart"/>
      <w:r w:rsidRPr="008263FF">
        <w:rPr>
          <w:rFonts w:ascii="Times New Roman" w:hAnsi="Times New Roman"/>
          <w:color w:val="FF0000"/>
          <w:sz w:val="24"/>
          <w:szCs w:val="24"/>
        </w:rPr>
        <w:t>riped</w:t>
      </w:r>
      <w:proofErr w:type="spellEnd"/>
      <w:r w:rsidRPr="008263FF">
        <w:rPr>
          <w:rFonts w:ascii="Times New Roman" w:hAnsi="Times New Roman"/>
          <w:color w:val="FF0000"/>
          <w:sz w:val="24"/>
          <w:szCs w:val="24"/>
        </w:rPr>
        <w:t xml:space="preserve"> fruits of </w:t>
      </w:r>
      <w:proofErr w:type="spellStart"/>
      <w:r w:rsidRPr="008263FF">
        <w:rPr>
          <w:rFonts w:ascii="Times New Roman" w:hAnsi="Times New Roman"/>
          <w:i/>
          <w:color w:val="FF0000"/>
          <w:sz w:val="24"/>
          <w:szCs w:val="24"/>
        </w:rPr>
        <w:t>Ficus</w:t>
      </w:r>
      <w:proofErr w:type="spellEnd"/>
      <w:r w:rsidRPr="008263FF">
        <w:rPr>
          <w:rFonts w:ascii="Times New Roman" w:hAnsi="Times New Roman"/>
          <w:i/>
          <w:color w:val="FF0000"/>
          <w:sz w:val="24"/>
          <w:szCs w:val="24"/>
        </w:rPr>
        <w:t xml:space="preserve"> capensis</w:t>
      </w:r>
      <w:r w:rsidRPr="008263FF">
        <w:rPr>
          <w:rFonts w:ascii="Times New Roman" w:hAnsi="Times New Roman"/>
          <w:color w:val="FF0000"/>
          <w:sz w:val="24"/>
          <w:szCs w:val="24"/>
        </w:rPr>
        <w:t xml:space="preserve"> supports the findings by Oyeleke </w:t>
      </w:r>
      <w:r w:rsidRPr="008263FF">
        <w:rPr>
          <w:rFonts w:ascii="Times New Roman" w:hAnsi="Times New Roman"/>
          <w:i/>
          <w:color w:val="FF0000"/>
          <w:sz w:val="24"/>
          <w:szCs w:val="24"/>
        </w:rPr>
        <w:t>et al</w:t>
      </w:r>
      <w:r w:rsidRPr="008263FF">
        <w:rPr>
          <w:rFonts w:ascii="Times New Roman" w:hAnsi="Times New Roman"/>
          <w:color w:val="FF0000"/>
          <w:sz w:val="24"/>
          <w:szCs w:val="24"/>
        </w:rPr>
        <w:t xml:space="preserve">., (2008), </w:t>
      </w:r>
      <w:r w:rsidR="004C1522">
        <w:rPr>
          <w:rFonts w:ascii="Times New Roman" w:hAnsi="Times New Roman"/>
          <w:color w:val="FF0000"/>
          <w:sz w:val="24"/>
          <w:szCs w:val="24"/>
        </w:rPr>
        <w:t xml:space="preserve">which states </w:t>
      </w:r>
      <w:r w:rsidRPr="008263FF">
        <w:rPr>
          <w:rFonts w:ascii="Times New Roman" w:hAnsi="Times New Roman"/>
          <w:color w:val="FF0000"/>
          <w:sz w:val="24"/>
          <w:szCs w:val="24"/>
        </w:rPr>
        <w:t>that the antibacterial activity</w:t>
      </w:r>
      <w:r w:rsidR="004C1522">
        <w:rPr>
          <w:rFonts w:ascii="Times New Roman" w:hAnsi="Times New Roman"/>
          <w:color w:val="FF0000"/>
          <w:sz w:val="24"/>
          <w:szCs w:val="24"/>
        </w:rPr>
        <w:t xml:space="preserve"> of </w:t>
      </w:r>
      <w:proofErr w:type="spellStart"/>
      <w:r w:rsidR="004C1522" w:rsidRPr="004C1522">
        <w:rPr>
          <w:rFonts w:ascii="Times New Roman" w:hAnsi="Times New Roman"/>
          <w:i/>
          <w:color w:val="FF0000"/>
          <w:sz w:val="24"/>
          <w:szCs w:val="24"/>
        </w:rPr>
        <w:t>Ficus</w:t>
      </w:r>
      <w:proofErr w:type="spellEnd"/>
      <w:r w:rsidR="004C1522" w:rsidRPr="004C1522">
        <w:rPr>
          <w:rFonts w:ascii="Times New Roman" w:hAnsi="Times New Roman"/>
          <w:i/>
          <w:color w:val="FF0000"/>
          <w:sz w:val="24"/>
          <w:szCs w:val="24"/>
        </w:rPr>
        <w:t xml:space="preserve"> </w:t>
      </w:r>
      <w:proofErr w:type="spellStart"/>
      <w:r w:rsidR="004C1522" w:rsidRPr="004C1522">
        <w:rPr>
          <w:rFonts w:ascii="Times New Roman" w:hAnsi="Times New Roman"/>
          <w:i/>
          <w:color w:val="FF0000"/>
          <w:sz w:val="24"/>
          <w:szCs w:val="24"/>
        </w:rPr>
        <w:t>capensis</w:t>
      </w:r>
      <w:proofErr w:type="spellEnd"/>
      <w:r w:rsidRPr="004C1522">
        <w:rPr>
          <w:rFonts w:ascii="Times New Roman" w:hAnsi="Times New Roman"/>
          <w:i/>
          <w:color w:val="FF0000"/>
          <w:sz w:val="24"/>
          <w:szCs w:val="24"/>
        </w:rPr>
        <w:t xml:space="preserve"> </w:t>
      </w:r>
      <w:r w:rsidR="004C1522">
        <w:rPr>
          <w:rFonts w:ascii="Times New Roman" w:hAnsi="Times New Roman"/>
          <w:color w:val="FF0000"/>
          <w:sz w:val="24"/>
          <w:szCs w:val="24"/>
        </w:rPr>
        <w:t>plant may be due</w:t>
      </w:r>
      <w:r w:rsidRPr="008263FF">
        <w:rPr>
          <w:rFonts w:ascii="Times New Roman" w:hAnsi="Times New Roman"/>
          <w:color w:val="FF0000"/>
          <w:sz w:val="24"/>
          <w:szCs w:val="24"/>
        </w:rPr>
        <w:t xml:space="preserve"> to the presence of alkaloids. Alkaloids have </w:t>
      </w:r>
      <w:r w:rsidR="004C1522">
        <w:rPr>
          <w:rFonts w:ascii="Times New Roman" w:hAnsi="Times New Roman"/>
          <w:color w:val="FF0000"/>
          <w:sz w:val="24"/>
          <w:szCs w:val="24"/>
        </w:rPr>
        <w:t>been reported to possess different</w:t>
      </w:r>
      <w:r w:rsidRPr="008263FF">
        <w:rPr>
          <w:rFonts w:ascii="Times New Roman" w:hAnsi="Times New Roman"/>
          <w:color w:val="FF0000"/>
          <w:sz w:val="24"/>
          <w:szCs w:val="24"/>
        </w:rPr>
        <w:t xml:space="preserve"> pharmacological activities including antihypertensive effects, antiarrhythmic effect, antimalarial and anticancer activity (Saxena </w:t>
      </w:r>
      <w:r w:rsidRPr="008263FF">
        <w:rPr>
          <w:rFonts w:ascii="Times New Roman" w:hAnsi="Times New Roman"/>
          <w:i/>
          <w:color w:val="FF0000"/>
          <w:sz w:val="24"/>
          <w:szCs w:val="24"/>
        </w:rPr>
        <w:t>et al</w:t>
      </w:r>
      <w:r w:rsidRPr="008263FF">
        <w:rPr>
          <w:rFonts w:ascii="Times New Roman" w:hAnsi="Times New Roman"/>
          <w:color w:val="FF0000"/>
          <w:sz w:val="24"/>
          <w:szCs w:val="24"/>
        </w:rPr>
        <w:t xml:space="preserve">., 2013). </w:t>
      </w:r>
      <w:r w:rsidRPr="00D95D9A">
        <w:rPr>
          <w:rFonts w:ascii="Times New Roman" w:hAnsi="Times New Roman"/>
          <w:sz w:val="24"/>
          <w:szCs w:val="24"/>
        </w:rPr>
        <w:t>Saponins from fruits and vegetables are important dietary supplements and are known to exhibit antimicrobial activities and protect plants from microbial pathogens (</w:t>
      </w:r>
      <w:proofErr w:type="spellStart"/>
      <w:r w:rsidRPr="00D95D9A">
        <w:rPr>
          <w:rFonts w:ascii="Times New Roman" w:hAnsi="Times New Roman"/>
          <w:sz w:val="24"/>
          <w:szCs w:val="24"/>
        </w:rPr>
        <w:t>Sczkowski</w:t>
      </w:r>
      <w:proofErr w:type="spellEnd"/>
      <w:r w:rsidRPr="00D95D9A">
        <w:rPr>
          <w:rFonts w:ascii="Times New Roman" w:hAnsi="Times New Roman"/>
          <w:sz w:val="24"/>
          <w:szCs w:val="24"/>
        </w:rPr>
        <w:t xml:space="preserve"> </w:t>
      </w:r>
      <w:r w:rsidRPr="00D95D9A">
        <w:rPr>
          <w:rFonts w:ascii="Times New Roman" w:hAnsi="Times New Roman"/>
          <w:i/>
          <w:sz w:val="24"/>
          <w:szCs w:val="24"/>
        </w:rPr>
        <w:t>et al</w:t>
      </w:r>
      <w:r w:rsidRPr="00D95D9A">
        <w:rPr>
          <w:rFonts w:ascii="Times New Roman" w:hAnsi="Times New Roman"/>
          <w:sz w:val="24"/>
          <w:szCs w:val="24"/>
        </w:rPr>
        <w:t xml:space="preserve">., 1988). </w:t>
      </w:r>
      <w:r w:rsidR="004C1522">
        <w:rPr>
          <w:rFonts w:ascii="Times New Roman" w:hAnsi="Times New Roman"/>
          <w:color w:val="FF0000"/>
          <w:sz w:val="24"/>
          <w:szCs w:val="24"/>
        </w:rPr>
        <w:t>T</w:t>
      </w:r>
      <w:r w:rsidRPr="004C1522">
        <w:rPr>
          <w:rFonts w:ascii="Times New Roman" w:hAnsi="Times New Roman"/>
          <w:color w:val="FF0000"/>
          <w:sz w:val="24"/>
          <w:szCs w:val="24"/>
        </w:rPr>
        <w:t>erpenoids poss</w:t>
      </w:r>
      <w:r w:rsidR="004C1522">
        <w:rPr>
          <w:rFonts w:ascii="Times New Roman" w:hAnsi="Times New Roman"/>
          <w:color w:val="FF0000"/>
          <w:sz w:val="24"/>
          <w:szCs w:val="24"/>
        </w:rPr>
        <w:t>ess medicinal properties including</w:t>
      </w:r>
      <w:r w:rsidRPr="004C1522">
        <w:rPr>
          <w:rFonts w:ascii="Times New Roman" w:hAnsi="Times New Roman"/>
          <w:color w:val="FF0000"/>
          <w:sz w:val="24"/>
          <w:szCs w:val="24"/>
        </w:rPr>
        <w:t xml:space="preserve"> anticarcinogenic, antimalari</w:t>
      </w:r>
      <w:r w:rsidR="004C1522">
        <w:rPr>
          <w:rFonts w:ascii="Times New Roman" w:hAnsi="Times New Roman"/>
          <w:color w:val="FF0000"/>
          <w:sz w:val="24"/>
          <w:szCs w:val="24"/>
        </w:rPr>
        <w:t>al, anti-ulcer, antimicrobial and</w:t>
      </w:r>
      <w:r w:rsidRPr="004C1522">
        <w:rPr>
          <w:rFonts w:ascii="Times New Roman" w:hAnsi="Times New Roman"/>
          <w:color w:val="FF0000"/>
          <w:sz w:val="24"/>
          <w:szCs w:val="24"/>
        </w:rPr>
        <w:t xml:space="preserve"> diuretic activity</w:t>
      </w:r>
      <w:r w:rsidRPr="00D95D9A">
        <w:rPr>
          <w:rFonts w:ascii="Times New Roman" w:hAnsi="Times New Roman"/>
          <w:sz w:val="24"/>
          <w:szCs w:val="24"/>
        </w:rPr>
        <w:t xml:space="preserve"> (</w:t>
      </w:r>
      <w:proofErr w:type="spellStart"/>
      <w:r w:rsidRPr="00D95D9A">
        <w:rPr>
          <w:rFonts w:ascii="Times New Roman" w:hAnsi="Times New Roman"/>
          <w:sz w:val="24"/>
          <w:szCs w:val="24"/>
        </w:rPr>
        <w:t>Dudareva</w:t>
      </w:r>
      <w:proofErr w:type="spellEnd"/>
      <w:r w:rsidRPr="00D95D9A">
        <w:rPr>
          <w:rFonts w:ascii="Times New Roman" w:hAnsi="Times New Roman"/>
          <w:sz w:val="24"/>
          <w:szCs w:val="24"/>
        </w:rPr>
        <w:t xml:space="preserve"> </w:t>
      </w:r>
      <w:r w:rsidRPr="00D95D9A">
        <w:rPr>
          <w:rFonts w:ascii="Times New Roman" w:hAnsi="Times New Roman"/>
          <w:i/>
          <w:sz w:val="24"/>
          <w:szCs w:val="24"/>
        </w:rPr>
        <w:t>et al</w:t>
      </w:r>
      <w:r w:rsidR="004C1522">
        <w:rPr>
          <w:rFonts w:ascii="Times New Roman" w:hAnsi="Times New Roman"/>
          <w:sz w:val="24"/>
          <w:szCs w:val="24"/>
        </w:rPr>
        <w:t xml:space="preserve">, 2004). </w:t>
      </w:r>
      <w:r w:rsidR="004C1522" w:rsidRPr="004C1522">
        <w:rPr>
          <w:rFonts w:ascii="Times New Roman" w:hAnsi="Times New Roman"/>
          <w:color w:val="FF0000"/>
          <w:sz w:val="24"/>
          <w:szCs w:val="24"/>
        </w:rPr>
        <w:t>T</w:t>
      </w:r>
      <w:r w:rsidRPr="004C1522">
        <w:rPr>
          <w:rFonts w:ascii="Times New Roman" w:hAnsi="Times New Roman"/>
          <w:color w:val="FF0000"/>
          <w:sz w:val="24"/>
          <w:szCs w:val="24"/>
        </w:rPr>
        <w:t xml:space="preserve">herefore, </w:t>
      </w:r>
      <w:r w:rsidR="00072B85">
        <w:rPr>
          <w:rFonts w:ascii="Times New Roman" w:hAnsi="Times New Roman"/>
          <w:color w:val="FF0000"/>
          <w:sz w:val="24"/>
          <w:szCs w:val="24"/>
        </w:rPr>
        <w:t xml:space="preserve">the presence of terpenoids in the </w:t>
      </w:r>
      <w:proofErr w:type="spellStart"/>
      <w:r w:rsidRPr="004C1522">
        <w:rPr>
          <w:rFonts w:ascii="Times New Roman" w:hAnsi="Times New Roman"/>
          <w:color w:val="FF0000"/>
          <w:sz w:val="24"/>
          <w:szCs w:val="24"/>
        </w:rPr>
        <w:t>riped</w:t>
      </w:r>
      <w:proofErr w:type="spellEnd"/>
      <w:r w:rsidRPr="004C1522">
        <w:rPr>
          <w:rFonts w:ascii="Times New Roman" w:hAnsi="Times New Roman"/>
          <w:color w:val="FF0000"/>
          <w:sz w:val="24"/>
          <w:szCs w:val="24"/>
        </w:rPr>
        <w:t xml:space="preserve"> fruits of </w:t>
      </w:r>
      <w:proofErr w:type="spellStart"/>
      <w:r w:rsidRPr="004C1522">
        <w:rPr>
          <w:rFonts w:ascii="Times New Roman" w:hAnsi="Times New Roman"/>
          <w:i/>
          <w:color w:val="FF0000"/>
          <w:sz w:val="24"/>
          <w:szCs w:val="24"/>
        </w:rPr>
        <w:t>Ficus</w:t>
      </w:r>
      <w:proofErr w:type="spellEnd"/>
      <w:r w:rsidRPr="004C1522">
        <w:rPr>
          <w:rFonts w:ascii="Times New Roman" w:hAnsi="Times New Roman"/>
          <w:i/>
          <w:color w:val="FF0000"/>
          <w:sz w:val="24"/>
          <w:szCs w:val="24"/>
        </w:rPr>
        <w:t xml:space="preserve"> </w:t>
      </w:r>
      <w:proofErr w:type="spellStart"/>
      <w:r w:rsidRPr="004C1522">
        <w:rPr>
          <w:rFonts w:ascii="Times New Roman" w:hAnsi="Times New Roman"/>
          <w:i/>
          <w:color w:val="FF0000"/>
          <w:sz w:val="24"/>
          <w:szCs w:val="24"/>
        </w:rPr>
        <w:t>capensis</w:t>
      </w:r>
      <w:proofErr w:type="spellEnd"/>
      <w:r w:rsidR="00072B85">
        <w:rPr>
          <w:rFonts w:ascii="Times New Roman" w:hAnsi="Times New Roman"/>
          <w:color w:val="FF0000"/>
          <w:sz w:val="24"/>
          <w:szCs w:val="24"/>
        </w:rPr>
        <w:t xml:space="preserve"> supports its use in traditional medicine for</w:t>
      </w:r>
      <w:r w:rsidRPr="004C1522">
        <w:rPr>
          <w:rFonts w:ascii="Times New Roman" w:hAnsi="Times New Roman"/>
          <w:color w:val="FF0000"/>
          <w:sz w:val="24"/>
          <w:szCs w:val="24"/>
        </w:rPr>
        <w:t xml:space="preserve"> the</w:t>
      </w:r>
      <w:r w:rsidR="00072B85">
        <w:rPr>
          <w:rFonts w:ascii="Times New Roman" w:hAnsi="Times New Roman"/>
          <w:color w:val="FF0000"/>
          <w:sz w:val="24"/>
          <w:szCs w:val="24"/>
        </w:rPr>
        <w:t xml:space="preserve"> management of various ailments</w:t>
      </w:r>
      <w:r w:rsidRPr="004C1522">
        <w:rPr>
          <w:rFonts w:ascii="Times New Roman" w:hAnsi="Times New Roman"/>
          <w:color w:val="FF0000"/>
          <w:sz w:val="24"/>
          <w:szCs w:val="24"/>
        </w:rPr>
        <w:t>. Plant extracts containing cya</w:t>
      </w:r>
      <w:r w:rsidR="00072B85">
        <w:rPr>
          <w:rFonts w:ascii="Times New Roman" w:hAnsi="Times New Roman"/>
          <w:color w:val="FF0000"/>
          <w:sz w:val="24"/>
          <w:szCs w:val="24"/>
        </w:rPr>
        <w:t>nogenic glycosides serve</w:t>
      </w:r>
      <w:r w:rsidRPr="004C1522">
        <w:rPr>
          <w:rFonts w:ascii="Times New Roman" w:hAnsi="Times New Roman"/>
          <w:color w:val="FF0000"/>
          <w:sz w:val="24"/>
          <w:szCs w:val="24"/>
        </w:rPr>
        <w:t xml:space="preserve"> as flavoring agents in pharmaceutical preparations (Sarker</w:t>
      </w:r>
      <w:r w:rsidRPr="004C1522">
        <w:rPr>
          <w:rFonts w:ascii="Times New Roman" w:hAnsi="Times New Roman"/>
          <w:i/>
          <w:color w:val="FF0000"/>
          <w:sz w:val="24"/>
          <w:szCs w:val="24"/>
        </w:rPr>
        <w:t xml:space="preserve"> et al</w:t>
      </w:r>
      <w:r w:rsidRPr="004C1522">
        <w:rPr>
          <w:rFonts w:ascii="Times New Roman" w:hAnsi="Times New Roman"/>
          <w:color w:val="FF0000"/>
          <w:sz w:val="24"/>
          <w:szCs w:val="24"/>
        </w:rPr>
        <w:t xml:space="preserve">., 2007). Therefore, the presence of glycoside in the </w:t>
      </w:r>
      <w:proofErr w:type="spellStart"/>
      <w:r w:rsidRPr="004C1522">
        <w:rPr>
          <w:rFonts w:ascii="Times New Roman" w:hAnsi="Times New Roman"/>
          <w:color w:val="FF0000"/>
          <w:sz w:val="24"/>
          <w:szCs w:val="24"/>
        </w:rPr>
        <w:t>riped</w:t>
      </w:r>
      <w:proofErr w:type="spellEnd"/>
      <w:r w:rsidRPr="004C1522">
        <w:rPr>
          <w:rFonts w:ascii="Times New Roman" w:hAnsi="Times New Roman"/>
          <w:color w:val="FF0000"/>
          <w:sz w:val="24"/>
          <w:szCs w:val="24"/>
        </w:rPr>
        <w:t xml:space="preserve"> fruits of </w:t>
      </w:r>
      <w:proofErr w:type="spellStart"/>
      <w:r w:rsidRPr="004C1522">
        <w:rPr>
          <w:rFonts w:ascii="Times New Roman" w:hAnsi="Times New Roman"/>
          <w:i/>
          <w:color w:val="FF0000"/>
          <w:sz w:val="24"/>
          <w:szCs w:val="24"/>
        </w:rPr>
        <w:t>Ficus</w:t>
      </w:r>
      <w:proofErr w:type="spellEnd"/>
      <w:r w:rsidRPr="004C1522">
        <w:rPr>
          <w:rFonts w:ascii="Times New Roman" w:hAnsi="Times New Roman"/>
          <w:i/>
          <w:color w:val="FF0000"/>
          <w:sz w:val="24"/>
          <w:szCs w:val="24"/>
        </w:rPr>
        <w:t xml:space="preserve"> capensis</w:t>
      </w:r>
      <w:r w:rsidRPr="004C1522">
        <w:rPr>
          <w:rFonts w:ascii="Times New Roman" w:hAnsi="Times New Roman"/>
          <w:color w:val="FF0000"/>
          <w:sz w:val="24"/>
          <w:szCs w:val="24"/>
        </w:rPr>
        <w:t xml:space="preserve"> </w:t>
      </w:r>
      <w:r w:rsidRPr="00D95D9A">
        <w:rPr>
          <w:rFonts w:ascii="Times New Roman" w:hAnsi="Times New Roman"/>
          <w:sz w:val="24"/>
          <w:szCs w:val="24"/>
        </w:rPr>
        <w:t xml:space="preserve">supports its pharmacological use as a </w:t>
      </w:r>
      <w:proofErr w:type="spellStart"/>
      <w:r w:rsidRPr="00D95D9A">
        <w:rPr>
          <w:rFonts w:ascii="Times New Roman" w:hAnsi="Times New Roman"/>
          <w:sz w:val="24"/>
          <w:szCs w:val="24"/>
        </w:rPr>
        <w:t>flavouring</w:t>
      </w:r>
      <w:proofErr w:type="spellEnd"/>
      <w:r w:rsidRPr="00D95D9A">
        <w:rPr>
          <w:rFonts w:ascii="Times New Roman" w:hAnsi="Times New Roman"/>
          <w:sz w:val="24"/>
          <w:szCs w:val="24"/>
        </w:rPr>
        <w:t xml:space="preserve"> agent and in the management of cancer. Plant steroids are phytoconstituents that have found therapeutic applications as arrow poisons or cardiac drugs (</w:t>
      </w:r>
      <w:proofErr w:type="spellStart"/>
      <w:r w:rsidRPr="00D95D9A">
        <w:rPr>
          <w:rFonts w:ascii="Times New Roman" w:hAnsi="Times New Roman"/>
          <w:sz w:val="24"/>
          <w:szCs w:val="24"/>
        </w:rPr>
        <w:t>Firn</w:t>
      </w:r>
      <w:proofErr w:type="spellEnd"/>
      <w:r w:rsidRPr="00D95D9A">
        <w:rPr>
          <w:rFonts w:ascii="Times New Roman" w:hAnsi="Times New Roman"/>
          <w:sz w:val="24"/>
          <w:szCs w:val="24"/>
        </w:rPr>
        <w:t xml:space="preserve">, 2010). </w:t>
      </w:r>
    </w:p>
    <w:p w14:paraId="191E10A0" w14:textId="77777777" w:rsidR="003D6DF3" w:rsidRPr="00D95D9A" w:rsidRDefault="003D6DF3" w:rsidP="008C6942">
      <w:pPr>
        <w:jc w:val="both"/>
        <w:rPr>
          <w:rFonts w:ascii="Times New Roman" w:hAnsi="Times New Roman"/>
          <w:sz w:val="24"/>
          <w:szCs w:val="24"/>
        </w:rPr>
      </w:pPr>
    </w:p>
    <w:p w14:paraId="457A1DB7" w14:textId="5FD69CE5" w:rsidR="00E4109B" w:rsidRPr="00D95D9A" w:rsidRDefault="004F5E53" w:rsidP="008C6942">
      <w:pPr>
        <w:jc w:val="both"/>
        <w:rPr>
          <w:rFonts w:ascii="Times New Roman" w:hAnsi="Times New Roman"/>
          <w:sz w:val="24"/>
          <w:szCs w:val="24"/>
        </w:rPr>
      </w:pPr>
      <w:r w:rsidRPr="00072B85">
        <w:rPr>
          <w:rFonts w:ascii="Times New Roman" w:hAnsi="Times New Roman"/>
          <w:color w:val="FF0000"/>
          <w:sz w:val="24"/>
          <w:szCs w:val="24"/>
        </w:rPr>
        <w:t xml:space="preserve">The antinutrient composition of </w:t>
      </w:r>
      <w:proofErr w:type="spellStart"/>
      <w:r w:rsidRPr="00072B85">
        <w:rPr>
          <w:rFonts w:ascii="Times New Roman" w:hAnsi="Times New Roman"/>
          <w:color w:val="FF0000"/>
          <w:sz w:val="24"/>
          <w:szCs w:val="24"/>
        </w:rPr>
        <w:t>riped</w:t>
      </w:r>
      <w:proofErr w:type="spellEnd"/>
      <w:r w:rsidRPr="00072B85">
        <w:rPr>
          <w:rFonts w:ascii="Times New Roman" w:hAnsi="Times New Roman"/>
          <w:color w:val="FF0000"/>
          <w:sz w:val="24"/>
          <w:szCs w:val="24"/>
        </w:rPr>
        <w:t xml:space="preserve"> fruits of </w:t>
      </w:r>
      <w:proofErr w:type="spellStart"/>
      <w:r w:rsidRPr="00072B85">
        <w:rPr>
          <w:rFonts w:ascii="Times New Roman" w:hAnsi="Times New Roman"/>
          <w:i/>
          <w:color w:val="FF0000"/>
          <w:sz w:val="24"/>
          <w:szCs w:val="24"/>
        </w:rPr>
        <w:t>Ficus</w:t>
      </w:r>
      <w:proofErr w:type="spellEnd"/>
      <w:r w:rsidRPr="00072B85">
        <w:rPr>
          <w:rFonts w:ascii="Times New Roman" w:hAnsi="Times New Roman"/>
          <w:i/>
          <w:color w:val="FF0000"/>
          <w:sz w:val="24"/>
          <w:szCs w:val="24"/>
        </w:rPr>
        <w:t xml:space="preserve"> </w:t>
      </w:r>
      <w:proofErr w:type="spellStart"/>
      <w:r w:rsidRPr="00072B85">
        <w:rPr>
          <w:rFonts w:ascii="Times New Roman" w:hAnsi="Times New Roman"/>
          <w:i/>
          <w:color w:val="FF0000"/>
          <w:sz w:val="24"/>
          <w:szCs w:val="24"/>
        </w:rPr>
        <w:t>capensis</w:t>
      </w:r>
      <w:proofErr w:type="spellEnd"/>
      <w:r w:rsidRPr="00072B85">
        <w:rPr>
          <w:rFonts w:ascii="Times New Roman" w:hAnsi="Times New Roman"/>
          <w:color w:val="FF0000"/>
          <w:sz w:val="24"/>
          <w:szCs w:val="24"/>
        </w:rPr>
        <w:t xml:space="preserve"> revealed the presence of antinutrients in mg/100g: phytate (1.49±0.001), oxalate (0.45±0.01) and hydrogen cyanide (0.41±0.0001).</w:t>
      </w:r>
      <w:r w:rsidR="003D6DF3" w:rsidRPr="00072B85">
        <w:rPr>
          <w:rFonts w:ascii="Times New Roman" w:hAnsi="Times New Roman"/>
          <w:color w:val="FF0000"/>
          <w:sz w:val="24"/>
          <w:szCs w:val="24"/>
        </w:rPr>
        <w:t xml:space="preserve"> </w:t>
      </w:r>
      <w:r w:rsidRPr="00072B85">
        <w:rPr>
          <w:rFonts w:ascii="Times New Roman" w:hAnsi="Times New Roman"/>
          <w:color w:val="FF0000"/>
          <w:sz w:val="24"/>
          <w:szCs w:val="24"/>
        </w:rPr>
        <w:t>The</w:t>
      </w:r>
      <w:r w:rsidR="00072B85">
        <w:rPr>
          <w:rFonts w:ascii="Times New Roman" w:hAnsi="Times New Roman"/>
          <w:color w:val="FF0000"/>
          <w:sz w:val="24"/>
          <w:szCs w:val="24"/>
        </w:rPr>
        <w:t xml:space="preserve"> value determined</w:t>
      </w:r>
      <w:r w:rsidRPr="00072B85">
        <w:rPr>
          <w:rFonts w:ascii="Times New Roman" w:hAnsi="Times New Roman"/>
          <w:color w:val="FF0000"/>
          <w:sz w:val="24"/>
          <w:szCs w:val="24"/>
        </w:rPr>
        <w:t xml:space="preserve"> for hydrogen cyanide (HCN) in the </w:t>
      </w:r>
      <w:proofErr w:type="spellStart"/>
      <w:r w:rsidRPr="00072B85">
        <w:rPr>
          <w:rFonts w:ascii="Times New Roman" w:hAnsi="Times New Roman"/>
          <w:color w:val="FF0000"/>
          <w:sz w:val="24"/>
          <w:szCs w:val="24"/>
        </w:rPr>
        <w:t>riped</w:t>
      </w:r>
      <w:proofErr w:type="spellEnd"/>
      <w:r w:rsidRPr="00072B85">
        <w:rPr>
          <w:rFonts w:ascii="Times New Roman" w:hAnsi="Times New Roman"/>
          <w:color w:val="FF0000"/>
          <w:sz w:val="24"/>
          <w:szCs w:val="24"/>
        </w:rPr>
        <w:t xml:space="preserve"> fruits of </w:t>
      </w:r>
      <w:proofErr w:type="spellStart"/>
      <w:r w:rsidRPr="00072B85">
        <w:rPr>
          <w:rFonts w:ascii="Times New Roman" w:hAnsi="Times New Roman"/>
          <w:i/>
          <w:color w:val="FF0000"/>
          <w:sz w:val="24"/>
          <w:szCs w:val="24"/>
        </w:rPr>
        <w:t>Ficus</w:t>
      </w:r>
      <w:proofErr w:type="spellEnd"/>
      <w:r w:rsidRPr="00072B85">
        <w:rPr>
          <w:rFonts w:ascii="Times New Roman" w:hAnsi="Times New Roman"/>
          <w:i/>
          <w:color w:val="FF0000"/>
          <w:sz w:val="24"/>
          <w:szCs w:val="24"/>
        </w:rPr>
        <w:t xml:space="preserve"> capensis</w:t>
      </w:r>
      <w:r w:rsidRPr="00072B85">
        <w:rPr>
          <w:rFonts w:ascii="Times New Roman" w:hAnsi="Times New Roman"/>
          <w:color w:val="FF0000"/>
          <w:sz w:val="24"/>
          <w:szCs w:val="24"/>
        </w:rPr>
        <w:t xml:space="preserve"> is less than the 36</w:t>
      </w:r>
      <w:r w:rsidR="00072B85">
        <w:rPr>
          <w:rFonts w:ascii="Times New Roman" w:hAnsi="Times New Roman"/>
          <w:color w:val="FF0000"/>
          <w:sz w:val="24"/>
          <w:szCs w:val="24"/>
        </w:rPr>
        <w:t xml:space="preserve"> </w:t>
      </w:r>
      <w:r w:rsidRPr="00072B85">
        <w:rPr>
          <w:rFonts w:ascii="Times New Roman" w:hAnsi="Times New Roman"/>
          <w:color w:val="FF0000"/>
          <w:sz w:val="24"/>
          <w:szCs w:val="24"/>
        </w:rPr>
        <w:t>mg/100g considered lethal dose for man (</w:t>
      </w:r>
      <w:proofErr w:type="spellStart"/>
      <w:r w:rsidRPr="00072B85">
        <w:rPr>
          <w:rFonts w:ascii="Times New Roman" w:hAnsi="Times New Roman"/>
          <w:color w:val="FF0000"/>
          <w:sz w:val="24"/>
          <w:szCs w:val="24"/>
        </w:rPr>
        <w:t>Mgbagwu</w:t>
      </w:r>
      <w:proofErr w:type="spellEnd"/>
      <w:r w:rsidRPr="00072B85">
        <w:rPr>
          <w:rFonts w:ascii="Times New Roman" w:hAnsi="Times New Roman"/>
          <w:color w:val="FF0000"/>
          <w:sz w:val="24"/>
          <w:szCs w:val="24"/>
        </w:rPr>
        <w:t xml:space="preserve"> </w:t>
      </w:r>
      <w:r w:rsidRPr="00072B85">
        <w:rPr>
          <w:rFonts w:ascii="Times New Roman" w:hAnsi="Times New Roman"/>
          <w:i/>
          <w:color w:val="FF0000"/>
          <w:sz w:val="24"/>
          <w:szCs w:val="24"/>
        </w:rPr>
        <w:t>et al</w:t>
      </w:r>
      <w:r w:rsidR="00072B85">
        <w:rPr>
          <w:rFonts w:ascii="Times New Roman" w:hAnsi="Times New Roman"/>
          <w:color w:val="FF0000"/>
          <w:sz w:val="24"/>
          <w:szCs w:val="24"/>
        </w:rPr>
        <w:t>., 2010). Therefore</w:t>
      </w:r>
      <w:r w:rsidRPr="00072B85">
        <w:rPr>
          <w:rFonts w:ascii="Times New Roman" w:hAnsi="Times New Roman"/>
          <w:color w:val="FF0000"/>
          <w:sz w:val="24"/>
          <w:szCs w:val="24"/>
        </w:rPr>
        <w:t xml:space="preserve">, the </w:t>
      </w:r>
      <w:proofErr w:type="spellStart"/>
      <w:r w:rsidRPr="00072B85">
        <w:rPr>
          <w:rFonts w:ascii="Times New Roman" w:hAnsi="Times New Roman"/>
          <w:color w:val="FF0000"/>
          <w:sz w:val="24"/>
          <w:szCs w:val="24"/>
        </w:rPr>
        <w:t>riped</w:t>
      </w:r>
      <w:proofErr w:type="spellEnd"/>
      <w:r w:rsidRPr="00072B85">
        <w:rPr>
          <w:rFonts w:ascii="Times New Roman" w:hAnsi="Times New Roman"/>
          <w:color w:val="FF0000"/>
          <w:sz w:val="24"/>
          <w:szCs w:val="24"/>
        </w:rPr>
        <w:t xml:space="preserve"> fruits of </w:t>
      </w:r>
      <w:proofErr w:type="spellStart"/>
      <w:r w:rsidRPr="00072B85">
        <w:rPr>
          <w:rFonts w:ascii="Times New Roman" w:hAnsi="Times New Roman"/>
          <w:i/>
          <w:color w:val="FF0000"/>
          <w:sz w:val="24"/>
          <w:szCs w:val="24"/>
        </w:rPr>
        <w:t>Ficus</w:t>
      </w:r>
      <w:proofErr w:type="spellEnd"/>
      <w:r w:rsidRPr="00072B85">
        <w:rPr>
          <w:rFonts w:ascii="Times New Roman" w:hAnsi="Times New Roman"/>
          <w:i/>
          <w:color w:val="FF0000"/>
          <w:sz w:val="24"/>
          <w:szCs w:val="24"/>
        </w:rPr>
        <w:t xml:space="preserve"> capensis</w:t>
      </w:r>
      <w:r w:rsidRPr="00072B85">
        <w:rPr>
          <w:rFonts w:ascii="Times New Roman" w:hAnsi="Times New Roman"/>
          <w:color w:val="FF0000"/>
          <w:sz w:val="24"/>
          <w:szCs w:val="24"/>
        </w:rPr>
        <w:t xml:space="preserve"> </w:t>
      </w:r>
      <w:r w:rsidRPr="00D95D9A">
        <w:rPr>
          <w:rFonts w:ascii="Times New Roman" w:hAnsi="Times New Roman"/>
          <w:sz w:val="24"/>
          <w:szCs w:val="24"/>
        </w:rPr>
        <w:t xml:space="preserve">can be said to be safe both for human and animal consumption as its HCN levels is within permissible limits. HCN is a poisonous chemical asphyxiant, which stops the tissue from utilizing oxygen (Brown </w:t>
      </w:r>
      <w:r w:rsidRPr="00D95D9A">
        <w:rPr>
          <w:rFonts w:ascii="Times New Roman" w:hAnsi="Times New Roman"/>
          <w:i/>
          <w:sz w:val="24"/>
          <w:szCs w:val="24"/>
        </w:rPr>
        <w:t>et al</w:t>
      </w:r>
      <w:r w:rsidRPr="00D95D9A">
        <w:rPr>
          <w:rFonts w:ascii="Times New Roman" w:hAnsi="Times New Roman"/>
          <w:sz w:val="24"/>
          <w:szCs w:val="24"/>
        </w:rPr>
        <w:t xml:space="preserve">., 2001). Processing methods such as boiling and </w:t>
      </w:r>
      <w:r w:rsidR="003D6DF3" w:rsidRPr="00D95D9A">
        <w:rPr>
          <w:rFonts w:ascii="Times New Roman" w:hAnsi="Times New Roman"/>
          <w:sz w:val="24"/>
          <w:szCs w:val="24"/>
        </w:rPr>
        <w:t>soaking</w:t>
      </w:r>
      <w:r w:rsidRPr="00D95D9A">
        <w:rPr>
          <w:rFonts w:ascii="Times New Roman" w:hAnsi="Times New Roman"/>
          <w:sz w:val="24"/>
          <w:szCs w:val="24"/>
        </w:rPr>
        <w:t xml:space="preserve"> vegetables for a period of time can significantly reduce the HCN levels (</w:t>
      </w:r>
      <w:proofErr w:type="spellStart"/>
      <w:r w:rsidRPr="00D95D9A">
        <w:rPr>
          <w:rFonts w:ascii="Times New Roman" w:hAnsi="Times New Roman"/>
          <w:sz w:val="24"/>
          <w:szCs w:val="24"/>
        </w:rPr>
        <w:t>Siddhuraju</w:t>
      </w:r>
      <w:proofErr w:type="spellEnd"/>
      <w:r w:rsidRPr="00D95D9A">
        <w:rPr>
          <w:rFonts w:ascii="Times New Roman" w:hAnsi="Times New Roman"/>
          <w:sz w:val="24"/>
          <w:szCs w:val="24"/>
        </w:rPr>
        <w:t xml:space="preserve">, </w:t>
      </w:r>
      <w:r w:rsidRPr="00D95D9A">
        <w:rPr>
          <w:rFonts w:ascii="Times New Roman" w:hAnsi="Times New Roman"/>
          <w:i/>
          <w:sz w:val="24"/>
          <w:szCs w:val="24"/>
        </w:rPr>
        <w:t>et al</w:t>
      </w:r>
      <w:r w:rsidRPr="00D95D9A">
        <w:rPr>
          <w:rFonts w:ascii="Times New Roman" w:hAnsi="Times New Roman"/>
          <w:sz w:val="24"/>
          <w:szCs w:val="24"/>
        </w:rPr>
        <w:t xml:space="preserve">, 1996). The increase in phytate and reduction in oxalate and HCN enhances the fruit’s nutritional safety and potential for human consumption. </w:t>
      </w:r>
    </w:p>
    <w:p w14:paraId="6A4692A8" w14:textId="77777777" w:rsidR="003D6DF3" w:rsidRPr="00D95D9A" w:rsidRDefault="003D6DF3" w:rsidP="008C6942">
      <w:pPr>
        <w:jc w:val="both"/>
        <w:rPr>
          <w:rFonts w:ascii="Times New Roman" w:hAnsi="Times New Roman"/>
          <w:sz w:val="24"/>
          <w:szCs w:val="24"/>
        </w:rPr>
      </w:pPr>
    </w:p>
    <w:p w14:paraId="2D0A4E5E" w14:textId="77777777" w:rsidR="00E4109B" w:rsidRPr="00D95D9A" w:rsidRDefault="007D2FE1" w:rsidP="008C6942">
      <w:pPr>
        <w:jc w:val="both"/>
        <w:rPr>
          <w:rFonts w:ascii="Times New Roman" w:hAnsi="Times New Roman" w:cs="Times New Roman"/>
          <w:b/>
          <w:bCs/>
          <w:iCs/>
          <w:sz w:val="24"/>
          <w:szCs w:val="24"/>
        </w:rPr>
      </w:pPr>
      <w:r w:rsidRPr="00D95D9A">
        <w:rPr>
          <w:rFonts w:ascii="Times New Roman" w:hAnsi="Times New Roman" w:cs="Times New Roman"/>
          <w:b/>
          <w:bCs/>
          <w:iCs/>
          <w:sz w:val="24"/>
          <w:szCs w:val="24"/>
        </w:rPr>
        <w:t>CONCLUSION</w:t>
      </w:r>
    </w:p>
    <w:p w14:paraId="526631A0" w14:textId="51D7C434" w:rsidR="00E4109B" w:rsidRDefault="008B7AA5" w:rsidP="008C6942">
      <w:pPr>
        <w:jc w:val="both"/>
        <w:rPr>
          <w:rFonts w:ascii="Times New Roman" w:hAnsi="Times New Roman" w:cs="Times New Roman"/>
          <w:sz w:val="24"/>
          <w:szCs w:val="24"/>
        </w:rPr>
      </w:pPr>
      <w:r w:rsidRPr="00D95D9A">
        <w:rPr>
          <w:rFonts w:ascii="Times New Roman" w:hAnsi="Times New Roman" w:cs="Times New Roman"/>
          <w:sz w:val="24"/>
          <w:szCs w:val="24"/>
        </w:rPr>
        <w:t xml:space="preserve">The study shows the presence of </w:t>
      </w:r>
      <w:proofErr w:type="spellStart"/>
      <w:r w:rsidRPr="00D95D9A">
        <w:rPr>
          <w:rFonts w:ascii="Times New Roman" w:hAnsi="Times New Roman" w:cs="Times New Roman"/>
          <w:sz w:val="24"/>
          <w:szCs w:val="24"/>
        </w:rPr>
        <w:t>proximates</w:t>
      </w:r>
      <w:proofErr w:type="spellEnd"/>
      <w:r w:rsidRPr="00D95D9A">
        <w:rPr>
          <w:rFonts w:ascii="Times New Roman" w:hAnsi="Times New Roman" w:cs="Times New Roman"/>
          <w:sz w:val="24"/>
          <w:szCs w:val="24"/>
        </w:rPr>
        <w:t xml:space="preserve">, vitamins, minerals and phytochemicals in the </w:t>
      </w:r>
      <w:proofErr w:type="spellStart"/>
      <w:r w:rsidRPr="00D95D9A">
        <w:rPr>
          <w:rFonts w:ascii="Times New Roman" w:hAnsi="Times New Roman" w:cs="Times New Roman"/>
          <w:sz w:val="24"/>
          <w:szCs w:val="24"/>
        </w:rPr>
        <w:t>riped</w:t>
      </w:r>
      <w:proofErr w:type="spellEnd"/>
      <w:r w:rsidRPr="00D95D9A">
        <w:rPr>
          <w:rFonts w:ascii="Times New Roman" w:hAnsi="Times New Roman" w:cs="Times New Roman"/>
          <w:sz w:val="24"/>
          <w:szCs w:val="24"/>
        </w:rPr>
        <w:t xml:space="preserve"> fruits of </w:t>
      </w:r>
      <w:proofErr w:type="spellStart"/>
      <w:r w:rsidRPr="00D95D9A">
        <w:rPr>
          <w:rFonts w:ascii="Times New Roman" w:hAnsi="Times New Roman" w:cs="Times New Roman"/>
          <w:i/>
          <w:sz w:val="24"/>
          <w:szCs w:val="24"/>
        </w:rPr>
        <w:t>Ficus</w:t>
      </w:r>
      <w:proofErr w:type="spellEnd"/>
      <w:r w:rsidRPr="00D95D9A">
        <w:rPr>
          <w:rFonts w:ascii="Times New Roman" w:hAnsi="Times New Roman" w:cs="Times New Roman"/>
          <w:i/>
          <w:sz w:val="24"/>
          <w:szCs w:val="24"/>
        </w:rPr>
        <w:t xml:space="preserve"> capensis</w:t>
      </w:r>
      <w:r w:rsidRPr="00D95D9A">
        <w:rPr>
          <w:rFonts w:ascii="Times New Roman" w:hAnsi="Times New Roman" w:cs="Times New Roman"/>
          <w:sz w:val="24"/>
          <w:szCs w:val="24"/>
        </w:rPr>
        <w:t xml:space="preserve"> which justifies both its nutritional and therapeutic purpose to human health. The study further revealed low </w:t>
      </w:r>
      <w:r w:rsidR="00E80669" w:rsidRPr="00D95D9A">
        <w:rPr>
          <w:rFonts w:ascii="Times New Roman" w:hAnsi="Times New Roman" w:cs="Times New Roman"/>
          <w:sz w:val="24"/>
          <w:szCs w:val="24"/>
        </w:rPr>
        <w:t>levels</w:t>
      </w:r>
      <w:r w:rsidRPr="00D95D9A">
        <w:rPr>
          <w:rFonts w:ascii="Times New Roman" w:hAnsi="Times New Roman" w:cs="Times New Roman"/>
          <w:sz w:val="24"/>
          <w:szCs w:val="24"/>
        </w:rPr>
        <w:t xml:space="preserve"> of toxicants such as phytate, oxalate and hydrogen cyanide, with high levels of flavonoid, tannin and alkaloid. The </w:t>
      </w:r>
      <w:proofErr w:type="spellStart"/>
      <w:r w:rsidRPr="00D95D9A">
        <w:rPr>
          <w:rFonts w:ascii="Times New Roman" w:hAnsi="Times New Roman" w:cs="Times New Roman"/>
          <w:sz w:val="24"/>
          <w:szCs w:val="24"/>
        </w:rPr>
        <w:t>riped</w:t>
      </w:r>
      <w:proofErr w:type="spellEnd"/>
      <w:r w:rsidRPr="00D95D9A">
        <w:rPr>
          <w:rFonts w:ascii="Times New Roman" w:hAnsi="Times New Roman" w:cs="Times New Roman"/>
          <w:sz w:val="24"/>
          <w:szCs w:val="24"/>
        </w:rPr>
        <w:t xml:space="preserve"> fruits also showed a high level of moisture and </w:t>
      </w:r>
      <w:r w:rsidR="00821F84" w:rsidRPr="00D95D9A">
        <w:rPr>
          <w:rFonts w:ascii="Times New Roman" w:hAnsi="Times New Roman" w:cs="Times New Roman"/>
          <w:sz w:val="24"/>
          <w:szCs w:val="24"/>
        </w:rPr>
        <w:t>carbohydrates</w:t>
      </w:r>
      <w:r w:rsidRPr="00D95D9A">
        <w:rPr>
          <w:rFonts w:ascii="Times New Roman" w:hAnsi="Times New Roman" w:cs="Times New Roman"/>
          <w:sz w:val="24"/>
          <w:szCs w:val="24"/>
        </w:rPr>
        <w:t xml:space="preserve">. </w:t>
      </w:r>
      <w:proofErr w:type="spellStart"/>
      <w:r w:rsidRPr="00D95D9A">
        <w:rPr>
          <w:rFonts w:ascii="Times New Roman" w:hAnsi="Times New Roman" w:cs="Times New Roman"/>
          <w:sz w:val="24"/>
          <w:szCs w:val="24"/>
        </w:rPr>
        <w:t>Riped</w:t>
      </w:r>
      <w:proofErr w:type="spellEnd"/>
      <w:r w:rsidRPr="00D95D9A">
        <w:rPr>
          <w:rFonts w:ascii="Times New Roman" w:hAnsi="Times New Roman" w:cs="Times New Roman"/>
          <w:sz w:val="24"/>
          <w:szCs w:val="24"/>
        </w:rPr>
        <w:t xml:space="preserve"> fruits of </w:t>
      </w:r>
      <w:proofErr w:type="spellStart"/>
      <w:r w:rsidRPr="00D95D9A">
        <w:rPr>
          <w:rFonts w:ascii="Times New Roman" w:hAnsi="Times New Roman" w:cs="Times New Roman"/>
          <w:i/>
          <w:sz w:val="24"/>
          <w:szCs w:val="24"/>
        </w:rPr>
        <w:t>Ficus</w:t>
      </w:r>
      <w:proofErr w:type="spellEnd"/>
      <w:r w:rsidRPr="00D95D9A">
        <w:rPr>
          <w:rFonts w:ascii="Times New Roman" w:hAnsi="Times New Roman" w:cs="Times New Roman"/>
          <w:i/>
          <w:sz w:val="24"/>
          <w:szCs w:val="24"/>
        </w:rPr>
        <w:t xml:space="preserve"> capensis</w:t>
      </w:r>
      <w:r w:rsidRPr="00D95D9A">
        <w:rPr>
          <w:rFonts w:ascii="Times New Roman" w:hAnsi="Times New Roman" w:cs="Times New Roman"/>
          <w:sz w:val="24"/>
          <w:szCs w:val="24"/>
        </w:rPr>
        <w:t xml:space="preserve"> proved to have good nutritive, vitamin and suitable mineral element potency necessary to maintain good health.</w:t>
      </w:r>
    </w:p>
    <w:p w14:paraId="5D8ECD44" w14:textId="4A658364" w:rsidR="00603B0D" w:rsidRDefault="00603B0D" w:rsidP="008C6942">
      <w:pPr>
        <w:jc w:val="both"/>
        <w:rPr>
          <w:rFonts w:ascii="Times New Roman" w:hAnsi="Times New Roman" w:cs="Times New Roman"/>
          <w:sz w:val="24"/>
          <w:szCs w:val="24"/>
        </w:rPr>
      </w:pPr>
    </w:p>
    <w:p w14:paraId="336E7D6D" w14:textId="30CEA03B" w:rsidR="00603B0D" w:rsidRDefault="00603B0D" w:rsidP="008C6942">
      <w:pPr>
        <w:jc w:val="both"/>
        <w:rPr>
          <w:rFonts w:ascii="Times New Roman" w:hAnsi="Times New Roman" w:cs="Times New Roman"/>
          <w:sz w:val="24"/>
          <w:szCs w:val="24"/>
        </w:rPr>
      </w:pPr>
    </w:p>
    <w:p w14:paraId="4543EBD9" w14:textId="77777777" w:rsidR="00332CE7" w:rsidRPr="00332CE7" w:rsidRDefault="00332CE7" w:rsidP="00332CE7">
      <w:pPr>
        <w:spacing w:after="200" w:line="276" w:lineRule="auto"/>
        <w:rPr>
          <w:rFonts w:ascii="Calibri" w:eastAsia="Calibri" w:hAnsi="Calibri" w:cs="Times New Roman"/>
          <w:kern w:val="2"/>
          <w:sz w:val="22"/>
          <w:szCs w:val="22"/>
          <w:highlight w:val="yellow"/>
          <w:lang w:eastAsia="en-US"/>
        </w:rPr>
      </w:pPr>
      <w:bookmarkStart w:id="4" w:name="_Hlk197682619"/>
      <w:bookmarkStart w:id="5" w:name="_Hlk180402183"/>
      <w:bookmarkStart w:id="6" w:name="_Hlk183680988"/>
      <w:bookmarkStart w:id="7" w:name="_Hlk197351200"/>
      <w:r w:rsidRPr="00332CE7">
        <w:rPr>
          <w:rFonts w:ascii="Calibri" w:eastAsia="Calibri" w:hAnsi="Calibri" w:cs="Times New Roman"/>
          <w:kern w:val="2"/>
          <w:sz w:val="22"/>
          <w:szCs w:val="22"/>
          <w:highlight w:val="yellow"/>
          <w:lang w:eastAsia="en-US"/>
        </w:rPr>
        <w:t>Disclaimer (Artificial intelligence)</w:t>
      </w:r>
    </w:p>
    <w:p w14:paraId="59BBC576" w14:textId="77777777" w:rsidR="00332CE7" w:rsidRPr="00332CE7" w:rsidRDefault="00332CE7" w:rsidP="00332CE7">
      <w:pPr>
        <w:spacing w:after="200" w:line="276" w:lineRule="auto"/>
        <w:rPr>
          <w:rFonts w:ascii="Calibri" w:eastAsia="Calibri" w:hAnsi="Calibri" w:cs="Times New Roman"/>
          <w:kern w:val="2"/>
          <w:sz w:val="22"/>
          <w:szCs w:val="22"/>
          <w:highlight w:val="yellow"/>
          <w:lang w:eastAsia="en-US"/>
        </w:rPr>
      </w:pPr>
      <w:r w:rsidRPr="00332CE7">
        <w:rPr>
          <w:rFonts w:ascii="Calibri" w:eastAsia="Calibri" w:hAnsi="Calibri" w:cs="Times New Roman"/>
          <w:kern w:val="2"/>
          <w:sz w:val="22"/>
          <w:szCs w:val="22"/>
          <w:highlight w:val="yellow"/>
          <w:lang w:eastAsia="en-US"/>
        </w:rPr>
        <w:lastRenderedPageBreak/>
        <w:t xml:space="preserve">Option 1: </w:t>
      </w:r>
    </w:p>
    <w:p w14:paraId="139333B6" w14:textId="77777777" w:rsidR="00332CE7" w:rsidRPr="00332CE7" w:rsidRDefault="00332CE7" w:rsidP="00332CE7">
      <w:pPr>
        <w:spacing w:after="200" w:line="276" w:lineRule="auto"/>
        <w:rPr>
          <w:rFonts w:ascii="Calibri" w:eastAsia="Calibri" w:hAnsi="Calibri" w:cs="Times New Roman"/>
          <w:kern w:val="2"/>
          <w:sz w:val="22"/>
          <w:szCs w:val="22"/>
          <w:highlight w:val="yellow"/>
          <w:lang w:eastAsia="en-US"/>
        </w:rPr>
      </w:pPr>
      <w:r w:rsidRPr="00332CE7">
        <w:rPr>
          <w:rFonts w:ascii="Calibri" w:eastAsia="Calibri" w:hAnsi="Calibri" w:cs="Times New Roman"/>
          <w:kern w:val="2"/>
          <w:sz w:val="22"/>
          <w:szCs w:val="22"/>
          <w:highlight w:val="yellow"/>
          <w:lang w:eastAsia="en-US"/>
        </w:rPr>
        <w:t>Author(s) hereby declare that NO generative AI technologies such as Large Language Models (</w:t>
      </w:r>
      <w:proofErr w:type="spellStart"/>
      <w:r w:rsidRPr="00332CE7">
        <w:rPr>
          <w:rFonts w:ascii="Calibri" w:eastAsia="Calibri" w:hAnsi="Calibri" w:cs="Times New Roman"/>
          <w:kern w:val="2"/>
          <w:sz w:val="22"/>
          <w:szCs w:val="22"/>
          <w:highlight w:val="yellow"/>
          <w:lang w:eastAsia="en-US"/>
        </w:rPr>
        <w:t>ChatGPT</w:t>
      </w:r>
      <w:proofErr w:type="spellEnd"/>
      <w:r w:rsidRPr="00332CE7">
        <w:rPr>
          <w:rFonts w:ascii="Calibri" w:eastAsia="Calibri" w:hAnsi="Calibri" w:cs="Times New Roman"/>
          <w:kern w:val="2"/>
          <w:sz w:val="22"/>
          <w:szCs w:val="22"/>
          <w:highlight w:val="yellow"/>
          <w:lang w:eastAsia="en-US"/>
        </w:rPr>
        <w:t xml:space="preserve">, COPILOT, etc.) and text-to-image generators have been used during the writing or editing of this manuscript. </w:t>
      </w:r>
    </w:p>
    <w:p w14:paraId="1133798E" w14:textId="77777777" w:rsidR="00332CE7" w:rsidRPr="00332CE7" w:rsidRDefault="00332CE7" w:rsidP="00332CE7">
      <w:pPr>
        <w:spacing w:after="200" w:line="276" w:lineRule="auto"/>
        <w:rPr>
          <w:rFonts w:ascii="Calibri" w:eastAsia="Calibri" w:hAnsi="Calibri" w:cs="Times New Roman"/>
          <w:kern w:val="2"/>
          <w:sz w:val="22"/>
          <w:szCs w:val="22"/>
          <w:highlight w:val="yellow"/>
          <w:lang w:eastAsia="en-US"/>
        </w:rPr>
      </w:pPr>
      <w:r w:rsidRPr="00332CE7">
        <w:rPr>
          <w:rFonts w:ascii="Calibri" w:eastAsia="Calibri" w:hAnsi="Calibri" w:cs="Times New Roman"/>
          <w:kern w:val="2"/>
          <w:sz w:val="22"/>
          <w:szCs w:val="22"/>
          <w:highlight w:val="yellow"/>
          <w:lang w:eastAsia="en-US"/>
        </w:rPr>
        <w:t xml:space="preserve">Option 2: </w:t>
      </w:r>
    </w:p>
    <w:p w14:paraId="7ECAE50B" w14:textId="77777777" w:rsidR="00332CE7" w:rsidRPr="00332CE7" w:rsidRDefault="00332CE7" w:rsidP="00332CE7">
      <w:pPr>
        <w:spacing w:after="200" w:line="276" w:lineRule="auto"/>
        <w:rPr>
          <w:rFonts w:ascii="Calibri" w:eastAsia="Calibri" w:hAnsi="Calibri" w:cs="Times New Roman"/>
          <w:kern w:val="2"/>
          <w:sz w:val="22"/>
          <w:szCs w:val="22"/>
          <w:highlight w:val="yellow"/>
          <w:lang w:eastAsia="en-US"/>
        </w:rPr>
      </w:pPr>
      <w:r w:rsidRPr="00332CE7">
        <w:rPr>
          <w:rFonts w:ascii="Calibri" w:eastAsia="Calibri" w:hAnsi="Calibri" w:cs="Times New Roman"/>
          <w:kern w:val="2"/>
          <w:sz w:val="22"/>
          <w:szCs w:val="22"/>
          <w:highlight w:val="yellow"/>
          <w:lang w:eastAsia="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8C1DA7F" w14:textId="77777777" w:rsidR="00332CE7" w:rsidRPr="00332CE7" w:rsidRDefault="00332CE7" w:rsidP="00332CE7">
      <w:pPr>
        <w:spacing w:after="200" w:line="276" w:lineRule="auto"/>
        <w:rPr>
          <w:rFonts w:ascii="Calibri" w:eastAsia="Calibri" w:hAnsi="Calibri" w:cs="Times New Roman"/>
          <w:kern w:val="2"/>
          <w:sz w:val="22"/>
          <w:szCs w:val="22"/>
          <w:highlight w:val="yellow"/>
          <w:lang w:eastAsia="en-US"/>
        </w:rPr>
      </w:pPr>
      <w:r w:rsidRPr="00332CE7">
        <w:rPr>
          <w:rFonts w:ascii="Calibri" w:eastAsia="Calibri" w:hAnsi="Calibri" w:cs="Times New Roman"/>
          <w:kern w:val="2"/>
          <w:sz w:val="22"/>
          <w:szCs w:val="22"/>
          <w:highlight w:val="yellow"/>
          <w:lang w:eastAsia="en-US"/>
        </w:rPr>
        <w:t>Details of the AI usage are given below:</w:t>
      </w:r>
    </w:p>
    <w:p w14:paraId="4FE80B95" w14:textId="77777777" w:rsidR="00332CE7" w:rsidRPr="00332CE7" w:rsidRDefault="00332CE7" w:rsidP="00332CE7">
      <w:pPr>
        <w:spacing w:after="200" w:line="276" w:lineRule="auto"/>
        <w:rPr>
          <w:rFonts w:ascii="Calibri" w:eastAsia="Calibri" w:hAnsi="Calibri" w:cs="Times New Roman"/>
          <w:kern w:val="2"/>
          <w:sz w:val="22"/>
          <w:szCs w:val="22"/>
          <w:highlight w:val="yellow"/>
          <w:lang w:eastAsia="en-US"/>
        </w:rPr>
      </w:pPr>
      <w:r w:rsidRPr="00332CE7">
        <w:rPr>
          <w:rFonts w:ascii="Calibri" w:eastAsia="Calibri" w:hAnsi="Calibri" w:cs="Times New Roman"/>
          <w:kern w:val="2"/>
          <w:sz w:val="22"/>
          <w:szCs w:val="22"/>
          <w:highlight w:val="yellow"/>
          <w:lang w:eastAsia="en-US"/>
        </w:rPr>
        <w:t>1.</w:t>
      </w:r>
    </w:p>
    <w:p w14:paraId="14113DFB" w14:textId="77777777" w:rsidR="00332CE7" w:rsidRPr="00332CE7" w:rsidRDefault="00332CE7" w:rsidP="00332CE7">
      <w:pPr>
        <w:spacing w:after="200" w:line="276" w:lineRule="auto"/>
        <w:rPr>
          <w:rFonts w:ascii="Calibri" w:eastAsia="Calibri" w:hAnsi="Calibri" w:cs="Times New Roman"/>
          <w:kern w:val="2"/>
          <w:sz w:val="22"/>
          <w:szCs w:val="22"/>
          <w:highlight w:val="yellow"/>
          <w:lang w:eastAsia="en-US"/>
        </w:rPr>
      </w:pPr>
      <w:r w:rsidRPr="00332CE7">
        <w:rPr>
          <w:rFonts w:ascii="Calibri" w:eastAsia="Calibri" w:hAnsi="Calibri" w:cs="Times New Roman"/>
          <w:kern w:val="2"/>
          <w:sz w:val="22"/>
          <w:szCs w:val="22"/>
          <w:highlight w:val="yellow"/>
          <w:lang w:eastAsia="en-US"/>
        </w:rPr>
        <w:t>2.</w:t>
      </w:r>
    </w:p>
    <w:p w14:paraId="74837A68" w14:textId="77777777" w:rsidR="00332CE7" w:rsidRPr="00332CE7" w:rsidRDefault="00332CE7" w:rsidP="00332CE7">
      <w:pPr>
        <w:spacing w:after="200" w:line="276" w:lineRule="auto"/>
        <w:rPr>
          <w:rFonts w:ascii="Calibri" w:eastAsia="Calibri" w:hAnsi="Calibri" w:cs="Times New Roman"/>
          <w:kern w:val="2"/>
          <w:sz w:val="22"/>
          <w:szCs w:val="22"/>
          <w:lang w:eastAsia="en-US"/>
        </w:rPr>
      </w:pPr>
      <w:bookmarkStart w:id="8" w:name="_Hlk197682629"/>
      <w:bookmarkEnd w:id="4"/>
      <w:r w:rsidRPr="00332CE7">
        <w:rPr>
          <w:rFonts w:ascii="Calibri" w:eastAsia="Calibri" w:hAnsi="Calibri" w:cs="Times New Roman"/>
          <w:kern w:val="2"/>
          <w:sz w:val="22"/>
          <w:szCs w:val="22"/>
          <w:highlight w:val="yellow"/>
          <w:lang w:eastAsia="en-US"/>
        </w:rPr>
        <w:t>3.</w:t>
      </w:r>
      <w:bookmarkStart w:id="9" w:name="_Hlk187485061"/>
      <w:bookmarkEnd w:id="5"/>
      <w:bookmarkEnd w:id="6"/>
      <w:bookmarkEnd w:id="8"/>
    </w:p>
    <w:bookmarkEnd w:id="7"/>
    <w:bookmarkEnd w:id="9"/>
    <w:p w14:paraId="01E5C4EA" w14:textId="77777777" w:rsidR="00603B0D" w:rsidRPr="00D95D9A" w:rsidRDefault="00603B0D" w:rsidP="008C6942">
      <w:pPr>
        <w:jc w:val="both"/>
        <w:rPr>
          <w:rFonts w:ascii="Times New Roman" w:hAnsi="Times New Roman" w:cs="Times New Roman"/>
          <w:sz w:val="24"/>
          <w:szCs w:val="24"/>
        </w:rPr>
      </w:pPr>
    </w:p>
    <w:p w14:paraId="27B83FEC" w14:textId="77777777" w:rsidR="003D6DF3" w:rsidRPr="00D95D9A" w:rsidRDefault="003D6DF3" w:rsidP="008C6942">
      <w:pPr>
        <w:jc w:val="both"/>
        <w:rPr>
          <w:rFonts w:ascii="Times New Roman" w:hAnsi="Times New Roman" w:cs="Times New Roman"/>
          <w:b/>
          <w:bCs/>
          <w:iCs/>
          <w:color w:val="FF0000"/>
          <w:sz w:val="24"/>
          <w:szCs w:val="24"/>
        </w:rPr>
      </w:pPr>
    </w:p>
    <w:p w14:paraId="17981483" w14:textId="4403DDFE" w:rsidR="00E4109B" w:rsidRPr="00D95D9A" w:rsidRDefault="007D2FE1" w:rsidP="008C6942">
      <w:pPr>
        <w:jc w:val="both"/>
        <w:rPr>
          <w:rFonts w:ascii="Times New Roman" w:hAnsi="Times New Roman" w:cs="Times New Roman"/>
          <w:b/>
          <w:bCs/>
          <w:iCs/>
          <w:sz w:val="24"/>
          <w:szCs w:val="24"/>
        </w:rPr>
      </w:pPr>
      <w:r w:rsidRPr="00D95D9A">
        <w:rPr>
          <w:rFonts w:ascii="Times New Roman" w:hAnsi="Times New Roman" w:cs="Times New Roman"/>
          <w:b/>
          <w:bCs/>
          <w:iCs/>
          <w:sz w:val="24"/>
          <w:szCs w:val="24"/>
        </w:rPr>
        <w:t>REFERENCES</w:t>
      </w:r>
    </w:p>
    <w:p w14:paraId="4EADDD69" w14:textId="77777777" w:rsidR="00201D30" w:rsidRPr="00D95D9A" w:rsidRDefault="00201D30" w:rsidP="008C6942">
      <w:pPr>
        <w:ind w:left="720" w:hanging="720"/>
        <w:jc w:val="both"/>
        <w:rPr>
          <w:rFonts w:ascii="Times New Roman" w:hAnsi="Times New Roman"/>
          <w:sz w:val="24"/>
          <w:szCs w:val="24"/>
        </w:rPr>
      </w:pPr>
      <w:proofErr w:type="spellStart"/>
      <w:r w:rsidRPr="00D95D9A">
        <w:rPr>
          <w:rFonts w:ascii="Times New Roman" w:hAnsi="Times New Roman"/>
          <w:sz w:val="24"/>
          <w:szCs w:val="24"/>
        </w:rPr>
        <w:t>Abolaji</w:t>
      </w:r>
      <w:proofErr w:type="spellEnd"/>
      <w:r w:rsidRPr="00D95D9A">
        <w:rPr>
          <w:rFonts w:ascii="Times New Roman" w:hAnsi="Times New Roman"/>
          <w:sz w:val="24"/>
          <w:szCs w:val="24"/>
        </w:rPr>
        <w:t xml:space="preserve">, O. A., Adebayo, A. H and </w:t>
      </w:r>
      <w:proofErr w:type="spellStart"/>
      <w:r w:rsidRPr="00D95D9A">
        <w:rPr>
          <w:rFonts w:ascii="Times New Roman" w:hAnsi="Times New Roman"/>
          <w:sz w:val="24"/>
          <w:szCs w:val="24"/>
        </w:rPr>
        <w:t>Odesanmi</w:t>
      </w:r>
      <w:proofErr w:type="spellEnd"/>
      <w:r w:rsidRPr="00D95D9A">
        <w:rPr>
          <w:rFonts w:ascii="Times New Roman" w:hAnsi="Times New Roman"/>
          <w:sz w:val="24"/>
          <w:szCs w:val="24"/>
        </w:rPr>
        <w:t>, O. S. (2007). Nutritional qualities of three medicinal plant parts (</w:t>
      </w:r>
      <w:proofErr w:type="spellStart"/>
      <w:r w:rsidRPr="00D95D9A">
        <w:rPr>
          <w:rFonts w:ascii="Times New Roman" w:hAnsi="Times New Roman"/>
          <w:sz w:val="24"/>
          <w:szCs w:val="24"/>
        </w:rPr>
        <w:t>Xylopia</w:t>
      </w:r>
      <w:proofErr w:type="spellEnd"/>
      <w:r w:rsidRPr="00D95D9A">
        <w:rPr>
          <w:rFonts w:ascii="Times New Roman" w:hAnsi="Times New Roman"/>
          <w:sz w:val="24"/>
          <w:szCs w:val="24"/>
        </w:rPr>
        <w:t xml:space="preserve"> aethiopica, </w:t>
      </w:r>
      <w:proofErr w:type="spellStart"/>
      <w:r w:rsidRPr="00D95D9A">
        <w:rPr>
          <w:rFonts w:ascii="Times New Roman" w:hAnsi="Times New Roman"/>
          <w:sz w:val="24"/>
          <w:szCs w:val="24"/>
        </w:rPr>
        <w:t>Blighia</w:t>
      </w:r>
      <w:proofErr w:type="spellEnd"/>
      <w:r w:rsidRPr="00D95D9A">
        <w:rPr>
          <w:rFonts w:ascii="Times New Roman" w:hAnsi="Times New Roman"/>
          <w:sz w:val="24"/>
          <w:szCs w:val="24"/>
        </w:rPr>
        <w:t xml:space="preserve"> </w:t>
      </w:r>
      <w:proofErr w:type="spellStart"/>
      <w:r w:rsidRPr="00D95D9A">
        <w:rPr>
          <w:rFonts w:ascii="Times New Roman" w:hAnsi="Times New Roman"/>
          <w:sz w:val="24"/>
          <w:szCs w:val="24"/>
        </w:rPr>
        <w:t>sapida</w:t>
      </w:r>
      <w:proofErr w:type="spellEnd"/>
      <w:r w:rsidRPr="00D95D9A">
        <w:rPr>
          <w:rFonts w:ascii="Times New Roman" w:hAnsi="Times New Roman"/>
          <w:sz w:val="24"/>
          <w:szCs w:val="24"/>
        </w:rPr>
        <w:t xml:space="preserve"> and </w:t>
      </w:r>
      <w:proofErr w:type="spellStart"/>
      <w:r w:rsidRPr="00D95D9A">
        <w:rPr>
          <w:rFonts w:ascii="Times New Roman" w:hAnsi="Times New Roman"/>
          <w:sz w:val="24"/>
          <w:szCs w:val="24"/>
        </w:rPr>
        <w:t>Parinari</w:t>
      </w:r>
      <w:proofErr w:type="spellEnd"/>
      <w:r w:rsidRPr="00D95D9A">
        <w:rPr>
          <w:rFonts w:ascii="Times New Roman" w:hAnsi="Times New Roman"/>
          <w:sz w:val="24"/>
          <w:szCs w:val="24"/>
        </w:rPr>
        <w:t xml:space="preserve"> </w:t>
      </w:r>
      <w:proofErr w:type="spellStart"/>
      <w:r w:rsidRPr="00D95D9A">
        <w:rPr>
          <w:rFonts w:ascii="Times New Roman" w:hAnsi="Times New Roman"/>
          <w:sz w:val="24"/>
          <w:szCs w:val="24"/>
        </w:rPr>
        <w:t>polyandra</w:t>
      </w:r>
      <w:proofErr w:type="spellEnd"/>
      <w:r w:rsidRPr="00D95D9A">
        <w:rPr>
          <w:rFonts w:ascii="Times New Roman" w:hAnsi="Times New Roman"/>
          <w:sz w:val="24"/>
          <w:szCs w:val="24"/>
        </w:rPr>
        <w:t xml:space="preserve">) commonly used by pregnant women in the Western Part of Nigeria. </w:t>
      </w:r>
      <w:r w:rsidRPr="00D95D9A">
        <w:rPr>
          <w:rFonts w:ascii="Times New Roman" w:hAnsi="Times New Roman"/>
          <w:i/>
          <w:sz w:val="24"/>
          <w:szCs w:val="24"/>
        </w:rPr>
        <w:t>Pakistan Journal of Nutrition</w:t>
      </w:r>
      <w:r w:rsidRPr="00D95D9A">
        <w:rPr>
          <w:rFonts w:ascii="Times New Roman" w:hAnsi="Times New Roman"/>
          <w:sz w:val="24"/>
          <w:szCs w:val="24"/>
        </w:rPr>
        <w:t xml:space="preserve">, </w:t>
      </w:r>
      <w:r w:rsidRPr="00D95D9A">
        <w:rPr>
          <w:rFonts w:ascii="Times New Roman" w:hAnsi="Times New Roman"/>
          <w:b/>
          <w:sz w:val="24"/>
          <w:szCs w:val="24"/>
        </w:rPr>
        <w:t xml:space="preserve">6 </w:t>
      </w:r>
      <w:r w:rsidRPr="00D95D9A">
        <w:rPr>
          <w:rFonts w:ascii="Times New Roman" w:hAnsi="Times New Roman"/>
          <w:sz w:val="24"/>
          <w:szCs w:val="24"/>
        </w:rPr>
        <w:t>(6): 665-668.</w:t>
      </w:r>
    </w:p>
    <w:p w14:paraId="6BCB6AD5" w14:textId="0A436AFB" w:rsidR="000777D6" w:rsidRPr="00D95D9A" w:rsidRDefault="000777D6" w:rsidP="008C6942">
      <w:pPr>
        <w:ind w:left="720" w:hanging="720"/>
        <w:jc w:val="both"/>
        <w:rPr>
          <w:rFonts w:ascii="Times New Roman" w:hAnsi="Times New Roman"/>
          <w:sz w:val="24"/>
          <w:szCs w:val="24"/>
        </w:rPr>
      </w:pPr>
      <w:r w:rsidRPr="00D95D9A">
        <w:rPr>
          <w:rFonts w:ascii="Times New Roman" w:hAnsi="Times New Roman"/>
          <w:sz w:val="24"/>
          <w:szCs w:val="24"/>
        </w:rPr>
        <w:t>AOAC. (1995). Official Method of Analysis. 14</w:t>
      </w:r>
      <w:r w:rsidRPr="00D95D9A">
        <w:rPr>
          <w:rFonts w:ascii="Times New Roman" w:hAnsi="Times New Roman"/>
          <w:sz w:val="24"/>
          <w:szCs w:val="24"/>
          <w:vertAlign w:val="superscript"/>
        </w:rPr>
        <w:t>th</w:t>
      </w:r>
      <w:r w:rsidRPr="00D95D9A">
        <w:rPr>
          <w:rFonts w:ascii="Times New Roman" w:hAnsi="Times New Roman"/>
          <w:sz w:val="24"/>
          <w:szCs w:val="24"/>
        </w:rPr>
        <w:t xml:space="preserve"> Edition, Association of Official Analytical Chemists, Washington DC.</w:t>
      </w:r>
    </w:p>
    <w:p w14:paraId="6077584E" w14:textId="199E8497" w:rsidR="000777D6" w:rsidRPr="00D95D9A" w:rsidRDefault="000777D6" w:rsidP="008C6942">
      <w:pPr>
        <w:ind w:left="720" w:hanging="720"/>
        <w:jc w:val="both"/>
        <w:rPr>
          <w:rFonts w:ascii="Times New Roman" w:hAnsi="Times New Roman"/>
          <w:sz w:val="24"/>
          <w:szCs w:val="24"/>
        </w:rPr>
      </w:pPr>
      <w:r w:rsidRPr="00D95D9A">
        <w:rPr>
          <w:rFonts w:ascii="Times New Roman" w:hAnsi="Times New Roman"/>
          <w:sz w:val="24"/>
          <w:szCs w:val="24"/>
        </w:rPr>
        <w:t xml:space="preserve">Bayfield, R. F. and Cole (1980). Colorimetric determination of vitamin A with trichloroacetic acid. </w:t>
      </w:r>
      <w:r w:rsidRPr="00D95D9A">
        <w:rPr>
          <w:rFonts w:ascii="Times New Roman" w:hAnsi="Times New Roman"/>
          <w:i/>
          <w:sz w:val="24"/>
          <w:szCs w:val="24"/>
        </w:rPr>
        <w:t>Methods in Enzymology: vitamins and coenzymes</w:t>
      </w:r>
      <w:r w:rsidRPr="00D95D9A">
        <w:rPr>
          <w:rFonts w:ascii="Times New Roman" w:hAnsi="Times New Roman"/>
          <w:sz w:val="24"/>
          <w:szCs w:val="24"/>
        </w:rPr>
        <w:t xml:space="preserve">, </w:t>
      </w:r>
      <w:r w:rsidRPr="00D95D9A">
        <w:rPr>
          <w:rFonts w:ascii="Times New Roman" w:hAnsi="Times New Roman"/>
          <w:b/>
          <w:sz w:val="24"/>
          <w:szCs w:val="24"/>
        </w:rPr>
        <w:t>67</w:t>
      </w:r>
      <w:r w:rsidRPr="00D95D9A">
        <w:rPr>
          <w:rFonts w:ascii="Times New Roman" w:hAnsi="Times New Roman"/>
          <w:sz w:val="24"/>
          <w:szCs w:val="24"/>
        </w:rPr>
        <w:t>: 189-195.</w:t>
      </w:r>
    </w:p>
    <w:p w14:paraId="19922058" w14:textId="50A30161" w:rsidR="002F32DA" w:rsidRPr="00D95D9A" w:rsidRDefault="00C32BBD" w:rsidP="008C6942">
      <w:pPr>
        <w:ind w:left="720" w:hanging="720"/>
        <w:jc w:val="both"/>
        <w:rPr>
          <w:rFonts w:ascii="Times New Roman" w:hAnsi="Times New Roman"/>
          <w:sz w:val="24"/>
          <w:szCs w:val="24"/>
        </w:rPr>
      </w:pPr>
      <w:r w:rsidRPr="00D95D9A">
        <w:rPr>
          <w:rFonts w:ascii="Times New Roman" w:hAnsi="Times New Roman"/>
          <w:sz w:val="24"/>
          <w:szCs w:val="24"/>
        </w:rPr>
        <w:t xml:space="preserve">Berg, C. C. (2020). Distribution of African taxa of </w:t>
      </w:r>
      <w:proofErr w:type="spellStart"/>
      <w:r w:rsidRPr="00D95D9A">
        <w:rPr>
          <w:rFonts w:ascii="Times New Roman" w:hAnsi="Times New Roman"/>
          <w:sz w:val="24"/>
          <w:szCs w:val="24"/>
        </w:rPr>
        <w:t>Ficus</w:t>
      </w:r>
      <w:proofErr w:type="spellEnd"/>
      <w:r w:rsidRPr="00D95D9A">
        <w:rPr>
          <w:rFonts w:ascii="Times New Roman" w:hAnsi="Times New Roman"/>
          <w:sz w:val="24"/>
          <w:szCs w:val="24"/>
        </w:rPr>
        <w:t xml:space="preserve"> (</w:t>
      </w:r>
      <w:proofErr w:type="spellStart"/>
      <w:r w:rsidRPr="00D95D9A">
        <w:rPr>
          <w:rFonts w:ascii="Times New Roman" w:hAnsi="Times New Roman"/>
          <w:sz w:val="24"/>
          <w:szCs w:val="24"/>
        </w:rPr>
        <w:t>Moraceae</w:t>
      </w:r>
      <w:proofErr w:type="spellEnd"/>
      <w:r w:rsidRPr="00D95D9A">
        <w:rPr>
          <w:rFonts w:ascii="Times New Roman" w:hAnsi="Times New Roman"/>
          <w:sz w:val="24"/>
          <w:szCs w:val="24"/>
        </w:rPr>
        <w:t xml:space="preserve">). [Proc. 12th AETFAT]. </w:t>
      </w:r>
      <w:proofErr w:type="spellStart"/>
      <w:r w:rsidRPr="00D95D9A">
        <w:rPr>
          <w:rFonts w:ascii="Times New Roman" w:hAnsi="Times New Roman"/>
          <w:i/>
          <w:sz w:val="24"/>
          <w:szCs w:val="24"/>
        </w:rPr>
        <w:t>Mitteilungen</w:t>
      </w:r>
      <w:proofErr w:type="spellEnd"/>
      <w:r w:rsidRPr="00D95D9A">
        <w:rPr>
          <w:rFonts w:ascii="Times New Roman" w:hAnsi="Times New Roman"/>
          <w:i/>
          <w:sz w:val="24"/>
          <w:szCs w:val="24"/>
        </w:rPr>
        <w:t xml:space="preserve"> </w:t>
      </w:r>
      <w:proofErr w:type="spellStart"/>
      <w:r w:rsidRPr="00D95D9A">
        <w:rPr>
          <w:rFonts w:ascii="Times New Roman" w:hAnsi="Times New Roman"/>
          <w:i/>
          <w:sz w:val="24"/>
          <w:szCs w:val="24"/>
        </w:rPr>
        <w:t>aus</w:t>
      </w:r>
      <w:proofErr w:type="spellEnd"/>
      <w:r w:rsidRPr="00D95D9A">
        <w:rPr>
          <w:rFonts w:ascii="Times New Roman" w:hAnsi="Times New Roman"/>
          <w:i/>
          <w:sz w:val="24"/>
          <w:szCs w:val="24"/>
        </w:rPr>
        <w:t xml:space="preserve"> dem </w:t>
      </w:r>
      <w:proofErr w:type="spellStart"/>
      <w:r w:rsidRPr="00D95D9A">
        <w:rPr>
          <w:rFonts w:ascii="Times New Roman" w:hAnsi="Times New Roman"/>
          <w:i/>
          <w:sz w:val="24"/>
          <w:szCs w:val="24"/>
        </w:rPr>
        <w:t>Institut</w:t>
      </w:r>
      <w:proofErr w:type="spellEnd"/>
      <w:r w:rsidRPr="00D95D9A">
        <w:rPr>
          <w:rFonts w:ascii="Times New Roman" w:hAnsi="Times New Roman"/>
          <w:i/>
          <w:sz w:val="24"/>
          <w:szCs w:val="24"/>
        </w:rPr>
        <w:t xml:space="preserve"> fur Allgemeine </w:t>
      </w:r>
      <w:proofErr w:type="spellStart"/>
      <w:r w:rsidRPr="00D95D9A">
        <w:rPr>
          <w:rFonts w:ascii="Times New Roman" w:hAnsi="Times New Roman"/>
          <w:i/>
          <w:sz w:val="24"/>
          <w:szCs w:val="24"/>
        </w:rPr>
        <w:t>Botanik</w:t>
      </w:r>
      <w:proofErr w:type="spellEnd"/>
      <w:r w:rsidRPr="00D95D9A">
        <w:rPr>
          <w:rFonts w:ascii="Times New Roman" w:hAnsi="Times New Roman"/>
          <w:i/>
          <w:sz w:val="24"/>
          <w:szCs w:val="24"/>
        </w:rPr>
        <w:t xml:space="preserve"> in Hamburg</w:t>
      </w:r>
      <w:r w:rsidRPr="00D95D9A">
        <w:rPr>
          <w:rFonts w:ascii="Times New Roman" w:hAnsi="Times New Roman"/>
          <w:sz w:val="24"/>
          <w:szCs w:val="24"/>
        </w:rPr>
        <w:t xml:space="preserve">, </w:t>
      </w:r>
      <w:r w:rsidRPr="00D95D9A">
        <w:rPr>
          <w:rFonts w:ascii="Times New Roman" w:hAnsi="Times New Roman"/>
          <w:b/>
          <w:sz w:val="24"/>
          <w:szCs w:val="24"/>
        </w:rPr>
        <w:t>23</w:t>
      </w:r>
      <w:r w:rsidRPr="00D95D9A">
        <w:rPr>
          <w:rFonts w:ascii="Times New Roman" w:hAnsi="Times New Roman"/>
          <w:sz w:val="24"/>
          <w:szCs w:val="24"/>
        </w:rPr>
        <w:t xml:space="preserve">: 401-405. </w:t>
      </w:r>
    </w:p>
    <w:p w14:paraId="376CC615" w14:textId="77777777" w:rsidR="00201D30" w:rsidRPr="00D95D9A" w:rsidRDefault="00201D30" w:rsidP="008C6942">
      <w:pPr>
        <w:ind w:left="720" w:hanging="720"/>
        <w:jc w:val="both"/>
        <w:rPr>
          <w:rFonts w:ascii="Times New Roman" w:hAnsi="Times New Roman"/>
          <w:sz w:val="24"/>
          <w:szCs w:val="24"/>
        </w:rPr>
      </w:pPr>
      <w:r w:rsidRPr="00D95D9A">
        <w:rPr>
          <w:rFonts w:ascii="Times New Roman" w:hAnsi="Times New Roman"/>
          <w:sz w:val="24"/>
          <w:szCs w:val="24"/>
        </w:rPr>
        <w:t xml:space="preserve">Brown, T. L., Le-May, H. E., </w:t>
      </w:r>
      <w:proofErr w:type="spellStart"/>
      <w:r w:rsidRPr="00D95D9A">
        <w:rPr>
          <w:rFonts w:ascii="Times New Roman" w:hAnsi="Times New Roman"/>
          <w:sz w:val="24"/>
          <w:szCs w:val="24"/>
        </w:rPr>
        <w:t>Buoxten</w:t>
      </w:r>
      <w:proofErr w:type="spellEnd"/>
      <w:r w:rsidRPr="00D95D9A">
        <w:rPr>
          <w:rFonts w:ascii="Times New Roman" w:hAnsi="Times New Roman"/>
          <w:sz w:val="24"/>
          <w:szCs w:val="24"/>
        </w:rPr>
        <w:t xml:space="preserve">, B. E, Murphy, C. J. (2001). Chemistry, The central science. 11th </w:t>
      </w:r>
      <w:proofErr w:type="spellStart"/>
      <w:r w:rsidRPr="00D95D9A">
        <w:rPr>
          <w:rFonts w:ascii="Times New Roman" w:hAnsi="Times New Roman"/>
          <w:sz w:val="24"/>
          <w:szCs w:val="24"/>
        </w:rPr>
        <w:t>Edn</w:t>
      </w:r>
      <w:proofErr w:type="spellEnd"/>
      <w:r w:rsidRPr="00D95D9A">
        <w:rPr>
          <w:rFonts w:ascii="Times New Roman" w:hAnsi="Times New Roman"/>
          <w:sz w:val="24"/>
          <w:szCs w:val="24"/>
        </w:rPr>
        <w:t xml:space="preserve">. </w:t>
      </w:r>
      <w:r w:rsidRPr="00D95D9A">
        <w:rPr>
          <w:rFonts w:ascii="Times New Roman" w:hAnsi="Times New Roman"/>
          <w:i/>
          <w:sz w:val="24"/>
          <w:szCs w:val="24"/>
        </w:rPr>
        <w:t>Pearson International</w:t>
      </w:r>
      <w:r w:rsidRPr="00D95D9A">
        <w:rPr>
          <w:rFonts w:ascii="Times New Roman" w:hAnsi="Times New Roman"/>
          <w:sz w:val="24"/>
          <w:szCs w:val="24"/>
        </w:rPr>
        <w:t>. 162-163 and pp 960- 961.</w:t>
      </w:r>
    </w:p>
    <w:p w14:paraId="590E16FE" w14:textId="32C4A8E9" w:rsidR="000777D6" w:rsidRPr="00D95D9A" w:rsidRDefault="000777D6" w:rsidP="008C6942">
      <w:pPr>
        <w:ind w:left="720" w:hanging="720"/>
        <w:jc w:val="both"/>
        <w:rPr>
          <w:rFonts w:ascii="Times New Roman" w:hAnsi="Times New Roman"/>
          <w:sz w:val="24"/>
          <w:szCs w:val="24"/>
        </w:rPr>
      </w:pPr>
      <w:r w:rsidRPr="00D95D9A">
        <w:rPr>
          <w:rFonts w:ascii="Times New Roman" w:hAnsi="Times New Roman"/>
          <w:sz w:val="24"/>
          <w:szCs w:val="24"/>
        </w:rPr>
        <w:t xml:space="preserve">Chinoy, N. J., Seethalakshmi, L. and Rao, M. V. (1976). Spectrophotometric determination of ascorbic acid in plant tissues. </w:t>
      </w:r>
      <w:r w:rsidRPr="00D95D9A">
        <w:rPr>
          <w:rFonts w:ascii="Times New Roman" w:hAnsi="Times New Roman"/>
          <w:i/>
          <w:sz w:val="24"/>
          <w:szCs w:val="24"/>
        </w:rPr>
        <w:t>Journal of Animal Morphology and Physiology</w:t>
      </w:r>
      <w:r w:rsidRPr="00D95D9A">
        <w:rPr>
          <w:rFonts w:ascii="Times New Roman" w:hAnsi="Times New Roman"/>
          <w:sz w:val="24"/>
          <w:szCs w:val="24"/>
        </w:rPr>
        <w:t xml:space="preserve">, </w:t>
      </w:r>
      <w:r w:rsidRPr="00D95D9A">
        <w:rPr>
          <w:rFonts w:ascii="Times New Roman" w:hAnsi="Times New Roman"/>
          <w:b/>
          <w:sz w:val="24"/>
          <w:szCs w:val="24"/>
        </w:rPr>
        <w:t>23</w:t>
      </w:r>
      <w:r w:rsidRPr="00D95D9A">
        <w:rPr>
          <w:rFonts w:ascii="Times New Roman" w:hAnsi="Times New Roman"/>
          <w:sz w:val="24"/>
          <w:szCs w:val="24"/>
        </w:rPr>
        <w:t>: 15-18.</w:t>
      </w:r>
    </w:p>
    <w:p w14:paraId="0B38B0C9" w14:textId="4E29D55C" w:rsidR="00482A9A" w:rsidRPr="00D95D9A" w:rsidRDefault="00482A9A" w:rsidP="008C6942">
      <w:pPr>
        <w:ind w:left="720" w:hanging="720"/>
        <w:jc w:val="both"/>
        <w:rPr>
          <w:rFonts w:ascii="Times New Roman" w:hAnsi="Times New Roman"/>
          <w:sz w:val="24"/>
          <w:szCs w:val="24"/>
        </w:rPr>
      </w:pPr>
      <w:proofErr w:type="spellStart"/>
      <w:r w:rsidRPr="00D95D9A">
        <w:rPr>
          <w:rFonts w:ascii="Times New Roman" w:hAnsi="Times New Roman"/>
          <w:sz w:val="24"/>
          <w:szCs w:val="24"/>
        </w:rPr>
        <w:t>Darawsha</w:t>
      </w:r>
      <w:proofErr w:type="spellEnd"/>
      <w:r w:rsidRPr="00D95D9A">
        <w:rPr>
          <w:rFonts w:ascii="Times New Roman" w:hAnsi="Times New Roman"/>
          <w:sz w:val="24"/>
          <w:szCs w:val="24"/>
        </w:rPr>
        <w:t xml:space="preserve">, A., Trachtenberg, A., Levy, J, and Sharoni, Y. (2021). The protective effect of carotenoids, polyphenols and estradiol on dermal fibroblasts under oxidative stress. </w:t>
      </w:r>
      <w:r w:rsidRPr="00D95D9A">
        <w:rPr>
          <w:rFonts w:ascii="Times New Roman" w:hAnsi="Times New Roman"/>
          <w:i/>
          <w:sz w:val="24"/>
          <w:szCs w:val="24"/>
        </w:rPr>
        <w:t>Antioxidants</w:t>
      </w:r>
      <w:r w:rsidRPr="00D95D9A">
        <w:rPr>
          <w:rFonts w:ascii="Times New Roman" w:hAnsi="Times New Roman"/>
          <w:sz w:val="24"/>
          <w:szCs w:val="24"/>
        </w:rPr>
        <w:t xml:space="preserve">, </w:t>
      </w:r>
      <w:r w:rsidRPr="00D95D9A">
        <w:rPr>
          <w:rFonts w:ascii="Times New Roman" w:hAnsi="Times New Roman"/>
          <w:b/>
          <w:sz w:val="24"/>
          <w:szCs w:val="24"/>
        </w:rPr>
        <w:t>10</w:t>
      </w:r>
      <w:r w:rsidRPr="00D95D9A">
        <w:rPr>
          <w:rFonts w:ascii="Times New Roman" w:hAnsi="Times New Roman"/>
          <w:sz w:val="24"/>
          <w:szCs w:val="24"/>
        </w:rPr>
        <w:t>:2023</w:t>
      </w:r>
    </w:p>
    <w:p w14:paraId="2E202340" w14:textId="52E7E4DB" w:rsidR="00736DAD" w:rsidRPr="00D95D9A" w:rsidRDefault="00736DAD" w:rsidP="008C6942">
      <w:pPr>
        <w:ind w:left="720" w:hanging="720"/>
        <w:jc w:val="both"/>
        <w:rPr>
          <w:rFonts w:ascii="Times New Roman" w:hAnsi="Times New Roman"/>
          <w:sz w:val="24"/>
          <w:szCs w:val="24"/>
        </w:rPr>
      </w:pPr>
      <w:proofErr w:type="spellStart"/>
      <w:r w:rsidRPr="00D95D9A">
        <w:rPr>
          <w:rFonts w:ascii="Times New Roman" w:hAnsi="Times New Roman"/>
          <w:sz w:val="24"/>
          <w:szCs w:val="24"/>
        </w:rPr>
        <w:t>Dudareva</w:t>
      </w:r>
      <w:proofErr w:type="spellEnd"/>
      <w:r w:rsidRPr="00D95D9A">
        <w:rPr>
          <w:rFonts w:ascii="Times New Roman" w:hAnsi="Times New Roman"/>
          <w:sz w:val="24"/>
          <w:szCs w:val="24"/>
        </w:rPr>
        <w:t xml:space="preserve">, N., </w:t>
      </w:r>
      <w:proofErr w:type="spellStart"/>
      <w:r w:rsidRPr="00D95D9A">
        <w:rPr>
          <w:rFonts w:ascii="Times New Roman" w:hAnsi="Times New Roman"/>
          <w:sz w:val="24"/>
          <w:szCs w:val="24"/>
        </w:rPr>
        <w:t>Pichersky</w:t>
      </w:r>
      <w:proofErr w:type="spellEnd"/>
      <w:r w:rsidRPr="00D95D9A">
        <w:rPr>
          <w:rFonts w:ascii="Times New Roman" w:hAnsi="Times New Roman"/>
          <w:sz w:val="24"/>
          <w:szCs w:val="24"/>
        </w:rPr>
        <w:t xml:space="preserve">, E and </w:t>
      </w:r>
      <w:proofErr w:type="spellStart"/>
      <w:r w:rsidRPr="00D95D9A">
        <w:rPr>
          <w:rFonts w:ascii="Times New Roman" w:hAnsi="Times New Roman"/>
          <w:sz w:val="24"/>
          <w:szCs w:val="24"/>
        </w:rPr>
        <w:t>Gershenzon</w:t>
      </w:r>
      <w:proofErr w:type="spellEnd"/>
      <w:r w:rsidRPr="00D95D9A">
        <w:rPr>
          <w:rFonts w:ascii="Times New Roman" w:hAnsi="Times New Roman"/>
          <w:sz w:val="24"/>
          <w:szCs w:val="24"/>
        </w:rPr>
        <w:t xml:space="preserve">, J. (2004). Biochemistry of plant volatiles. </w:t>
      </w:r>
      <w:r w:rsidRPr="00D95D9A">
        <w:rPr>
          <w:rFonts w:ascii="Times New Roman" w:hAnsi="Times New Roman"/>
          <w:i/>
          <w:sz w:val="24"/>
          <w:szCs w:val="24"/>
        </w:rPr>
        <w:t>Plant Physiology</w:t>
      </w:r>
      <w:r w:rsidRPr="00D95D9A">
        <w:rPr>
          <w:rFonts w:ascii="Times New Roman" w:hAnsi="Times New Roman"/>
          <w:sz w:val="24"/>
          <w:szCs w:val="24"/>
        </w:rPr>
        <w:t xml:space="preserve">, </w:t>
      </w:r>
      <w:r w:rsidRPr="00D95D9A">
        <w:rPr>
          <w:rFonts w:ascii="Times New Roman" w:hAnsi="Times New Roman"/>
          <w:b/>
          <w:sz w:val="24"/>
          <w:szCs w:val="24"/>
        </w:rPr>
        <w:t>135</w:t>
      </w:r>
      <w:r w:rsidRPr="00D95D9A">
        <w:rPr>
          <w:rFonts w:ascii="Times New Roman" w:hAnsi="Times New Roman"/>
          <w:sz w:val="24"/>
          <w:szCs w:val="24"/>
        </w:rPr>
        <w:t>: 1893–1902.</w:t>
      </w:r>
    </w:p>
    <w:p w14:paraId="36D74829" w14:textId="4047D754" w:rsidR="002F32DA" w:rsidRPr="00D95D9A" w:rsidRDefault="002F32DA" w:rsidP="008C6942">
      <w:pPr>
        <w:ind w:left="720" w:hanging="720"/>
        <w:jc w:val="both"/>
        <w:rPr>
          <w:rStyle w:val="author2"/>
          <w:rFonts w:ascii="Times New Roman" w:hAnsi="Times New Roman" w:cs="Times New Roman"/>
          <w:sz w:val="24"/>
          <w:szCs w:val="24"/>
        </w:rPr>
      </w:pPr>
      <w:r w:rsidRPr="00D95D9A">
        <w:rPr>
          <w:rFonts w:ascii="Times New Roman" w:hAnsi="Times New Roman" w:cs="Times New Roman"/>
          <w:color w:val="1B1B1B"/>
          <w:sz w:val="24"/>
          <w:szCs w:val="24"/>
          <w:shd w:val="clear" w:color="auto" w:fill="FFFFFF"/>
        </w:rPr>
        <w:t xml:space="preserve">Elshafie, H. S., </w:t>
      </w:r>
      <w:proofErr w:type="spellStart"/>
      <w:r w:rsidRPr="00D95D9A">
        <w:rPr>
          <w:rFonts w:ascii="Times New Roman" w:hAnsi="Times New Roman" w:cs="Times New Roman"/>
          <w:color w:val="1B1B1B"/>
          <w:sz w:val="24"/>
          <w:szCs w:val="24"/>
          <w:shd w:val="clear" w:color="auto" w:fill="FFFFFF"/>
        </w:rPr>
        <w:t>Camele</w:t>
      </w:r>
      <w:proofErr w:type="spellEnd"/>
      <w:r w:rsidRPr="00D95D9A">
        <w:rPr>
          <w:rFonts w:ascii="Times New Roman" w:hAnsi="Times New Roman" w:cs="Times New Roman"/>
          <w:color w:val="1B1B1B"/>
          <w:sz w:val="24"/>
          <w:szCs w:val="24"/>
          <w:shd w:val="clear" w:color="auto" w:fill="FFFFFF"/>
        </w:rPr>
        <w:t xml:space="preserve">, I and Mohamed, A. A. (2023). A Comprehensive Review on the Biological, Agricultural and Pharmaceutical Properties of Secondary Metabolites Based-Plant Origin. International Journal of Molecular Science, </w:t>
      </w:r>
      <w:r w:rsidRPr="00D95D9A">
        <w:rPr>
          <w:rFonts w:ascii="Times New Roman" w:hAnsi="Times New Roman" w:cs="Times New Roman"/>
          <w:b/>
          <w:color w:val="1B1B1B"/>
          <w:sz w:val="24"/>
          <w:szCs w:val="24"/>
          <w:shd w:val="clear" w:color="auto" w:fill="FFFFFF"/>
        </w:rPr>
        <w:t>24</w:t>
      </w:r>
      <w:r w:rsidRPr="00D95D9A">
        <w:rPr>
          <w:rFonts w:ascii="Times New Roman" w:hAnsi="Times New Roman" w:cs="Times New Roman"/>
          <w:color w:val="1B1B1B"/>
          <w:sz w:val="24"/>
          <w:szCs w:val="24"/>
          <w:shd w:val="clear" w:color="auto" w:fill="FFFFFF"/>
        </w:rPr>
        <w:t>(4):3266.</w:t>
      </w:r>
    </w:p>
    <w:p w14:paraId="5C74E53B" w14:textId="77777777" w:rsidR="00201D30" w:rsidRPr="00D95D9A" w:rsidRDefault="00201D30" w:rsidP="008C6942">
      <w:pPr>
        <w:ind w:left="720" w:hanging="720"/>
        <w:jc w:val="both"/>
        <w:rPr>
          <w:rFonts w:ascii="Times New Roman" w:hAnsi="Times New Roman"/>
          <w:sz w:val="24"/>
          <w:szCs w:val="24"/>
        </w:rPr>
      </w:pPr>
      <w:r w:rsidRPr="00D95D9A">
        <w:rPr>
          <w:rFonts w:ascii="Times New Roman" w:hAnsi="Times New Roman"/>
          <w:sz w:val="24"/>
          <w:szCs w:val="24"/>
        </w:rPr>
        <w:t xml:space="preserve">Ejelonu, B. C., Lasisi, A. A, </w:t>
      </w:r>
      <w:proofErr w:type="spellStart"/>
      <w:r w:rsidRPr="00D95D9A">
        <w:rPr>
          <w:rFonts w:ascii="Times New Roman" w:hAnsi="Times New Roman"/>
          <w:sz w:val="24"/>
          <w:szCs w:val="24"/>
        </w:rPr>
        <w:t>Olaremu</w:t>
      </w:r>
      <w:proofErr w:type="spellEnd"/>
      <w:r w:rsidRPr="00D95D9A">
        <w:rPr>
          <w:rFonts w:ascii="Times New Roman" w:hAnsi="Times New Roman"/>
          <w:sz w:val="24"/>
          <w:szCs w:val="24"/>
        </w:rPr>
        <w:t xml:space="preserve">, A. G and Ejelonu, O. C. (2011). The chemical constituents of calabash (Crescentia </w:t>
      </w:r>
      <w:proofErr w:type="spellStart"/>
      <w:r w:rsidRPr="00D95D9A">
        <w:rPr>
          <w:rFonts w:ascii="Times New Roman" w:hAnsi="Times New Roman"/>
          <w:sz w:val="24"/>
          <w:szCs w:val="24"/>
        </w:rPr>
        <w:t>cujete</w:t>
      </w:r>
      <w:proofErr w:type="spellEnd"/>
      <w:r w:rsidRPr="00D95D9A">
        <w:rPr>
          <w:rFonts w:ascii="Times New Roman" w:hAnsi="Times New Roman"/>
          <w:sz w:val="24"/>
          <w:szCs w:val="24"/>
        </w:rPr>
        <w:t xml:space="preserve">). </w:t>
      </w:r>
      <w:r w:rsidRPr="00D95D9A">
        <w:rPr>
          <w:rFonts w:ascii="Times New Roman" w:hAnsi="Times New Roman"/>
          <w:i/>
          <w:sz w:val="24"/>
          <w:szCs w:val="24"/>
        </w:rPr>
        <w:t>African Journal of Biotechnology</w:t>
      </w:r>
      <w:r w:rsidRPr="00D95D9A">
        <w:rPr>
          <w:rFonts w:ascii="Times New Roman" w:hAnsi="Times New Roman"/>
          <w:sz w:val="24"/>
          <w:szCs w:val="24"/>
        </w:rPr>
        <w:t xml:space="preserve">, </w:t>
      </w:r>
      <w:r w:rsidRPr="00D95D9A">
        <w:rPr>
          <w:rFonts w:ascii="Times New Roman" w:hAnsi="Times New Roman"/>
          <w:b/>
          <w:sz w:val="24"/>
          <w:szCs w:val="24"/>
        </w:rPr>
        <w:t>10</w:t>
      </w:r>
      <w:r w:rsidRPr="00D95D9A">
        <w:rPr>
          <w:rFonts w:ascii="Times New Roman" w:hAnsi="Times New Roman"/>
          <w:sz w:val="24"/>
          <w:szCs w:val="24"/>
        </w:rPr>
        <w:t>(84): 19631-19636.</w:t>
      </w:r>
    </w:p>
    <w:p w14:paraId="65A8D029" w14:textId="77777777" w:rsidR="00E80669" w:rsidRPr="00D95D9A" w:rsidRDefault="00201D30" w:rsidP="00E80669">
      <w:pPr>
        <w:ind w:left="720" w:hanging="720"/>
        <w:jc w:val="both"/>
        <w:rPr>
          <w:rFonts w:ascii="Times New Roman" w:hAnsi="Times New Roman"/>
          <w:sz w:val="24"/>
          <w:szCs w:val="24"/>
        </w:rPr>
      </w:pPr>
      <w:proofErr w:type="spellStart"/>
      <w:r w:rsidRPr="00D95D9A">
        <w:rPr>
          <w:rFonts w:ascii="Times New Roman" w:hAnsi="Times New Roman"/>
          <w:sz w:val="24"/>
          <w:szCs w:val="24"/>
        </w:rPr>
        <w:t>Emebu</w:t>
      </w:r>
      <w:proofErr w:type="spellEnd"/>
      <w:r w:rsidRPr="00D95D9A">
        <w:rPr>
          <w:rFonts w:ascii="Times New Roman" w:hAnsi="Times New Roman"/>
          <w:sz w:val="24"/>
          <w:szCs w:val="24"/>
        </w:rPr>
        <w:t xml:space="preserve">, P. K and </w:t>
      </w:r>
      <w:proofErr w:type="spellStart"/>
      <w:r w:rsidRPr="00D95D9A">
        <w:rPr>
          <w:rFonts w:ascii="Times New Roman" w:hAnsi="Times New Roman"/>
          <w:sz w:val="24"/>
          <w:szCs w:val="24"/>
        </w:rPr>
        <w:t>Anyika</w:t>
      </w:r>
      <w:proofErr w:type="spellEnd"/>
      <w:r w:rsidRPr="00D95D9A">
        <w:rPr>
          <w:rFonts w:ascii="Times New Roman" w:hAnsi="Times New Roman"/>
          <w:sz w:val="24"/>
          <w:szCs w:val="24"/>
        </w:rPr>
        <w:t xml:space="preserve">, J. U. (2011). Proximate and mineral composition of Kale (Brassica oleracea) grown in Delta State, Nigeria. </w:t>
      </w:r>
      <w:r w:rsidRPr="00D95D9A">
        <w:rPr>
          <w:rFonts w:ascii="Times New Roman" w:hAnsi="Times New Roman"/>
          <w:i/>
          <w:sz w:val="24"/>
          <w:szCs w:val="24"/>
        </w:rPr>
        <w:t>Pakistan Journal of Nutrition</w:t>
      </w:r>
      <w:r w:rsidRPr="00D95D9A">
        <w:rPr>
          <w:rFonts w:ascii="Times New Roman" w:hAnsi="Times New Roman"/>
          <w:sz w:val="24"/>
          <w:szCs w:val="24"/>
        </w:rPr>
        <w:t xml:space="preserve">, </w:t>
      </w:r>
      <w:r w:rsidRPr="00D95D9A">
        <w:rPr>
          <w:rFonts w:ascii="Times New Roman" w:hAnsi="Times New Roman"/>
          <w:b/>
          <w:sz w:val="24"/>
          <w:szCs w:val="24"/>
        </w:rPr>
        <w:t>10</w:t>
      </w:r>
      <w:r w:rsidRPr="00D95D9A">
        <w:rPr>
          <w:rFonts w:ascii="Times New Roman" w:hAnsi="Times New Roman"/>
          <w:sz w:val="24"/>
          <w:szCs w:val="24"/>
        </w:rPr>
        <w:t xml:space="preserve">(2): 190 – 194. </w:t>
      </w:r>
    </w:p>
    <w:p w14:paraId="5F4C683D" w14:textId="77777777" w:rsidR="00E80669" w:rsidRPr="00D95D9A" w:rsidRDefault="00E80669" w:rsidP="00E80669">
      <w:pPr>
        <w:ind w:left="720" w:hanging="720"/>
        <w:jc w:val="both"/>
        <w:rPr>
          <w:rFonts w:ascii="Times New Roman" w:hAnsi="Times New Roman"/>
          <w:sz w:val="10"/>
          <w:szCs w:val="10"/>
        </w:rPr>
      </w:pPr>
    </w:p>
    <w:p w14:paraId="57265EB8" w14:textId="77777777" w:rsidR="00E80669" w:rsidRPr="00D95D9A" w:rsidRDefault="00E80669" w:rsidP="00E80669">
      <w:pPr>
        <w:ind w:left="720" w:hanging="720"/>
        <w:jc w:val="both"/>
        <w:rPr>
          <w:rFonts w:ascii="Times New Roman" w:hAnsi="Times New Roman" w:cs="Times New Roman"/>
          <w:bCs/>
          <w:sz w:val="24"/>
          <w:szCs w:val="24"/>
        </w:rPr>
      </w:pPr>
      <w:proofErr w:type="spellStart"/>
      <w:r w:rsidRPr="00D95D9A">
        <w:rPr>
          <w:rFonts w:ascii="Times New Roman" w:hAnsi="Times New Roman" w:cs="Times New Roman"/>
          <w:bCs/>
          <w:sz w:val="24"/>
          <w:szCs w:val="24"/>
        </w:rPr>
        <w:t>Enemchukwu</w:t>
      </w:r>
      <w:proofErr w:type="spellEnd"/>
      <w:r w:rsidRPr="00D95D9A">
        <w:rPr>
          <w:rFonts w:ascii="Times New Roman" w:hAnsi="Times New Roman" w:cs="Times New Roman"/>
          <w:bCs/>
          <w:sz w:val="24"/>
          <w:szCs w:val="24"/>
        </w:rPr>
        <w:t xml:space="preserve">, B. N., Ezeigwe, O. C., </w:t>
      </w:r>
      <w:proofErr w:type="spellStart"/>
      <w:r w:rsidRPr="00D95D9A">
        <w:rPr>
          <w:rFonts w:ascii="Times New Roman" w:hAnsi="Times New Roman" w:cs="Times New Roman"/>
          <w:bCs/>
          <w:sz w:val="24"/>
          <w:szCs w:val="24"/>
        </w:rPr>
        <w:t>Orinya</w:t>
      </w:r>
      <w:proofErr w:type="spellEnd"/>
      <w:r w:rsidRPr="00D95D9A">
        <w:rPr>
          <w:rFonts w:ascii="Times New Roman" w:hAnsi="Times New Roman" w:cs="Times New Roman"/>
          <w:bCs/>
          <w:sz w:val="24"/>
          <w:szCs w:val="24"/>
        </w:rPr>
        <w:t xml:space="preserve">, O. F., Nwali, U. I., </w:t>
      </w:r>
      <w:proofErr w:type="spellStart"/>
      <w:r w:rsidRPr="00D95D9A">
        <w:rPr>
          <w:rFonts w:ascii="Times New Roman" w:hAnsi="Times New Roman" w:cs="Times New Roman"/>
          <w:bCs/>
          <w:sz w:val="24"/>
          <w:szCs w:val="24"/>
        </w:rPr>
        <w:t>Chigbo</w:t>
      </w:r>
      <w:proofErr w:type="spellEnd"/>
      <w:r w:rsidRPr="00D95D9A">
        <w:rPr>
          <w:rFonts w:ascii="Times New Roman" w:hAnsi="Times New Roman" w:cs="Times New Roman"/>
          <w:bCs/>
          <w:sz w:val="24"/>
          <w:szCs w:val="24"/>
        </w:rPr>
        <w:t xml:space="preserve">, C. M. and </w:t>
      </w:r>
      <w:proofErr w:type="spellStart"/>
      <w:r w:rsidRPr="00D95D9A">
        <w:rPr>
          <w:rFonts w:ascii="Times New Roman" w:hAnsi="Times New Roman" w:cs="Times New Roman"/>
          <w:bCs/>
          <w:sz w:val="24"/>
          <w:szCs w:val="24"/>
        </w:rPr>
        <w:t>Iloanya</w:t>
      </w:r>
      <w:proofErr w:type="spellEnd"/>
      <w:r w:rsidRPr="00D95D9A">
        <w:rPr>
          <w:rFonts w:ascii="Times New Roman" w:hAnsi="Times New Roman" w:cs="Times New Roman"/>
          <w:bCs/>
          <w:sz w:val="24"/>
          <w:szCs w:val="24"/>
        </w:rPr>
        <w:t xml:space="preserve">, E. L. (2021). Phytochemical evaluation and Antimicrobial potential of methanol extracts of </w:t>
      </w:r>
      <w:r w:rsidRPr="00D95D9A">
        <w:rPr>
          <w:rFonts w:ascii="Times New Roman" w:hAnsi="Times New Roman" w:cs="Times New Roman"/>
          <w:bCs/>
          <w:sz w:val="24"/>
          <w:szCs w:val="24"/>
        </w:rPr>
        <w:lastRenderedPageBreak/>
        <w:t>mistletoe (</w:t>
      </w:r>
      <w:proofErr w:type="spellStart"/>
      <w:r w:rsidRPr="00D95D9A">
        <w:rPr>
          <w:rFonts w:ascii="Times New Roman" w:hAnsi="Times New Roman" w:cs="Times New Roman"/>
          <w:bCs/>
          <w:i/>
          <w:sz w:val="24"/>
          <w:szCs w:val="24"/>
        </w:rPr>
        <w:t>Loranthus</w:t>
      </w:r>
      <w:proofErr w:type="spellEnd"/>
      <w:r w:rsidRPr="00D95D9A">
        <w:rPr>
          <w:rFonts w:ascii="Times New Roman" w:hAnsi="Times New Roman" w:cs="Times New Roman"/>
          <w:bCs/>
          <w:i/>
          <w:sz w:val="24"/>
          <w:szCs w:val="24"/>
        </w:rPr>
        <w:t xml:space="preserve"> </w:t>
      </w:r>
      <w:proofErr w:type="spellStart"/>
      <w:r w:rsidRPr="00D95D9A">
        <w:rPr>
          <w:rFonts w:ascii="Times New Roman" w:hAnsi="Times New Roman" w:cs="Times New Roman"/>
          <w:bCs/>
          <w:i/>
          <w:sz w:val="24"/>
          <w:szCs w:val="24"/>
        </w:rPr>
        <w:t>micranthus</w:t>
      </w:r>
      <w:proofErr w:type="spellEnd"/>
      <w:r w:rsidRPr="00D95D9A">
        <w:rPr>
          <w:rFonts w:ascii="Times New Roman" w:hAnsi="Times New Roman" w:cs="Times New Roman"/>
          <w:bCs/>
          <w:sz w:val="24"/>
          <w:szCs w:val="24"/>
        </w:rPr>
        <w:t>) leaves grown on cola tree (</w:t>
      </w:r>
      <w:r w:rsidRPr="00D95D9A">
        <w:rPr>
          <w:rFonts w:ascii="Times New Roman" w:hAnsi="Times New Roman" w:cs="Times New Roman"/>
          <w:bCs/>
          <w:i/>
          <w:sz w:val="24"/>
          <w:szCs w:val="24"/>
        </w:rPr>
        <w:t>Cola nitida</w:t>
      </w:r>
      <w:r w:rsidRPr="00D95D9A">
        <w:rPr>
          <w:rFonts w:ascii="Times New Roman" w:hAnsi="Times New Roman" w:cs="Times New Roman"/>
          <w:bCs/>
          <w:sz w:val="24"/>
          <w:szCs w:val="24"/>
        </w:rPr>
        <w:t>) and oil bean tree (</w:t>
      </w:r>
      <w:proofErr w:type="spellStart"/>
      <w:r w:rsidRPr="00D95D9A">
        <w:rPr>
          <w:rFonts w:ascii="Times New Roman" w:hAnsi="Times New Roman" w:cs="Times New Roman"/>
          <w:bCs/>
          <w:i/>
          <w:sz w:val="24"/>
          <w:szCs w:val="24"/>
        </w:rPr>
        <w:t>Pentaclethra</w:t>
      </w:r>
      <w:proofErr w:type="spellEnd"/>
      <w:r w:rsidRPr="00D95D9A">
        <w:rPr>
          <w:rFonts w:ascii="Times New Roman" w:hAnsi="Times New Roman" w:cs="Times New Roman"/>
          <w:bCs/>
          <w:i/>
          <w:sz w:val="24"/>
          <w:szCs w:val="24"/>
        </w:rPr>
        <w:t xml:space="preserve"> macrophylla</w:t>
      </w:r>
      <w:r w:rsidRPr="00D95D9A">
        <w:rPr>
          <w:rFonts w:ascii="Times New Roman" w:hAnsi="Times New Roman" w:cs="Times New Roman"/>
          <w:bCs/>
          <w:sz w:val="24"/>
          <w:szCs w:val="24"/>
        </w:rPr>
        <w:t xml:space="preserve">). </w:t>
      </w:r>
      <w:r w:rsidRPr="00D95D9A">
        <w:rPr>
          <w:rFonts w:ascii="Times New Roman" w:hAnsi="Times New Roman" w:cs="Times New Roman"/>
          <w:bCs/>
          <w:i/>
          <w:iCs/>
          <w:sz w:val="24"/>
          <w:szCs w:val="24"/>
        </w:rPr>
        <w:t>Journal of Medicinal Plants Studies</w:t>
      </w:r>
      <w:r w:rsidRPr="00D95D9A">
        <w:rPr>
          <w:rFonts w:ascii="Times New Roman" w:hAnsi="Times New Roman" w:cs="Times New Roman"/>
          <w:bCs/>
          <w:sz w:val="24"/>
          <w:szCs w:val="24"/>
        </w:rPr>
        <w:t>, 9(2):28-32.</w:t>
      </w:r>
    </w:p>
    <w:p w14:paraId="0D049753" w14:textId="77777777" w:rsidR="00E80669" w:rsidRPr="00D95D9A" w:rsidRDefault="00E80669" w:rsidP="00E80669">
      <w:pPr>
        <w:ind w:left="720" w:hanging="720"/>
        <w:jc w:val="both"/>
        <w:rPr>
          <w:rFonts w:ascii="Times New Roman" w:hAnsi="Times New Roman"/>
          <w:sz w:val="12"/>
          <w:szCs w:val="12"/>
        </w:rPr>
      </w:pPr>
    </w:p>
    <w:p w14:paraId="0EDE1A85" w14:textId="77777777" w:rsidR="00700797" w:rsidRPr="00D95D9A" w:rsidRDefault="00E80669" w:rsidP="00700797">
      <w:pPr>
        <w:ind w:left="720" w:hanging="720"/>
        <w:jc w:val="both"/>
        <w:rPr>
          <w:rFonts w:ascii="Times New Roman" w:hAnsi="Times New Roman" w:cs="Times New Roman"/>
          <w:bCs/>
          <w:sz w:val="24"/>
          <w:szCs w:val="24"/>
        </w:rPr>
      </w:pPr>
      <w:proofErr w:type="spellStart"/>
      <w:r w:rsidRPr="00D95D9A">
        <w:rPr>
          <w:rFonts w:ascii="Times New Roman" w:hAnsi="Times New Roman" w:cs="Times New Roman"/>
          <w:bCs/>
          <w:sz w:val="24"/>
          <w:szCs w:val="24"/>
        </w:rPr>
        <w:t>Enemchukwu</w:t>
      </w:r>
      <w:proofErr w:type="spellEnd"/>
      <w:r w:rsidRPr="00D95D9A">
        <w:rPr>
          <w:rFonts w:ascii="Times New Roman" w:hAnsi="Times New Roman" w:cs="Times New Roman"/>
          <w:bCs/>
          <w:sz w:val="24"/>
          <w:szCs w:val="24"/>
        </w:rPr>
        <w:t xml:space="preserve">, B. N., Ezeigwe, O. C., </w:t>
      </w:r>
      <w:proofErr w:type="spellStart"/>
      <w:r w:rsidRPr="00D95D9A">
        <w:rPr>
          <w:rFonts w:ascii="Times New Roman" w:hAnsi="Times New Roman" w:cs="Times New Roman"/>
          <w:bCs/>
          <w:sz w:val="24"/>
          <w:szCs w:val="24"/>
        </w:rPr>
        <w:t>Orinya</w:t>
      </w:r>
      <w:proofErr w:type="spellEnd"/>
      <w:r w:rsidRPr="00D95D9A">
        <w:rPr>
          <w:rFonts w:ascii="Times New Roman" w:hAnsi="Times New Roman" w:cs="Times New Roman"/>
          <w:bCs/>
          <w:sz w:val="24"/>
          <w:szCs w:val="24"/>
        </w:rPr>
        <w:t xml:space="preserve"> O. F., </w:t>
      </w:r>
      <w:proofErr w:type="spellStart"/>
      <w:r w:rsidRPr="00D95D9A">
        <w:rPr>
          <w:rFonts w:ascii="Times New Roman" w:hAnsi="Times New Roman" w:cs="Times New Roman"/>
          <w:bCs/>
          <w:sz w:val="24"/>
          <w:szCs w:val="24"/>
        </w:rPr>
        <w:t>Iloanya</w:t>
      </w:r>
      <w:proofErr w:type="spellEnd"/>
      <w:r w:rsidRPr="00D95D9A">
        <w:rPr>
          <w:rFonts w:ascii="Times New Roman" w:hAnsi="Times New Roman" w:cs="Times New Roman"/>
          <w:bCs/>
          <w:sz w:val="24"/>
          <w:szCs w:val="24"/>
        </w:rPr>
        <w:t xml:space="preserve">, E. L., </w:t>
      </w:r>
      <w:proofErr w:type="spellStart"/>
      <w:r w:rsidRPr="00D95D9A">
        <w:rPr>
          <w:rFonts w:ascii="Times New Roman" w:hAnsi="Times New Roman" w:cs="Times New Roman"/>
          <w:bCs/>
          <w:sz w:val="24"/>
          <w:szCs w:val="24"/>
        </w:rPr>
        <w:t>Ebeke</w:t>
      </w:r>
      <w:proofErr w:type="spellEnd"/>
      <w:r w:rsidRPr="00D95D9A">
        <w:rPr>
          <w:rFonts w:ascii="Times New Roman" w:hAnsi="Times New Roman" w:cs="Times New Roman"/>
          <w:bCs/>
          <w:sz w:val="24"/>
          <w:szCs w:val="24"/>
        </w:rPr>
        <w:t xml:space="preserve">, O. O., Okoro, I. O. (2022). Assessment and Evaluation of the antibacterial Activity of essential Oils of </w:t>
      </w:r>
      <w:proofErr w:type="spellStart"/>
      <w:r w:rsidRPr="00D95D9A">
        <w:rPr>
          <w:rFonts w:ascii="Times New Roman" w:hAnsi="Times New Roman" w:cs="Times New Roman"/>
          <w:bCs/>
          <w:i/>
          <w:iCs/>
          <w:sz w:val="24"/>
          <w:szCs w:val="24"/>
        </w:rPr>
        <w:t>Capsium</w:t>
      </w:r>
      <w:proofErr w:type="spellEnd"/>
      <w:r w:rsidRPr="00D95D9A">
        <w:rPr>
          <w:rFonts w:ascii="Times New Roman" w:hAnsi="Times New Roman" w:cs="Times New Roman"/>
          <w:bCs/>
          <w:i/>
          <w:iCs/>
          <w:sz w:val="24"/>
          <w:szCs w:val="24"/>
        </w:rPr>
        <w:t xml:space="preserve"> annum</w:t>
      </w:r>
      <w:r w:rsidRPr="00D95D9A">
        <w:rPr>
          <w:rFonts w:ascii="Times New Roman" w:hAnsi="Times New Roman" w:cs="Times New Roman"/>
          <w:bCs/>
          <w:sz w:val="24"/>
          <w:szCs w:val="24"/>
        </w:rPr>
        <w:t xml:space="preserve">, </w:t>
      </w:r>
      <w:proofErr w:type="spellStart"/>
      <w:r w:rsidRPr="00D95D9A">
        <w:rPr>
          <w:rFonts w:ascii="Times New Roman" w:hAnsi="Times New Roman" w:cs="Times New Roman"/>
          <w:bCs/>
          <w:i/>
          <w:iCs/>
          <w:sz w:val="24"/>
          <w:szCs w:val="24"/>
        </w:rPr>
        <w:t>Monodora</w:t>
      </w:r>
      <w:proofErr w:type="spellEnd"/>
      <w:r w:rsidRPr="00D95D9A">
        <w:rPr>
          <w:rFonts w:ascii="Times New Roman" w:hAnsi="Times New Roman" w:cs="Times New Roman"/>
          <w:bCs/>
          <w:i/>
          <w:iCs/>
          <w:sz w:val="24"/>
          <w:szCs w:val="24"/>
        </w:rPr>
        <w:t xml:space="preserve"> </w:t>
      </w:r>
      <w:proofErr w:type="spellStart"/>
      <w:r w:rsidRPr="00D95D9A">
        <w:rPr>
          <w:rFonts w:ascii="Times New Roman" w:hAnsi="Times New Roman" w:cs="Times New Roman"/>
          <w:bCs/>
          <w:i/>
          <w:iCs/>
          <w:sz w:val="24"/>
          <w:szCs w:val="24"/>
        </w:rPr>
        <w:t>myristica</w:t>
      </w:r>
      <w:proofErr w:type="spellEnd"/>
      <w:r w:rsidRPr="00D95D9A">
        <w:rPr>
          <w:rFonts w:ascii="Times New Roman" w:hAnsi="Times New Roman" w:cs="Times New Roman"/>
          <w:bCs/>
          <w:sz w:val="24"/>
          <w:szCs w:val="24"/>
        </w:rPr>
        <w:t xml:space="preserve"> and </w:t>
      </w:r>
      <w:proofErr w:type="spellStart"/>
      <w:r w:rsidRPr="00D95D9A">
        <w:rPr>
          <w:rFonts w:ascii="Times New Roman" w:hAnsi="Times New Roman" w:cs="Times New Roman"/>
          <w:bCs/>
          <w:i/>
          <w:iCs/>
          <w:sz w:val="24"/>
          <w:szCs w:val="24"/>
        </w:rPr>
        <w:t>Ocimum</w:t>
      </w:r>
      <w:proofErr w:type="spellEnd"/>
      <w:r w:rsidRPr="00D95D9A">
        <w:rPr>
          <w:rFonts w:ascii="Times New Roman" w:hAnsi="Times New Roman" w:cs="Times New Roman"/>
          <w:bCs/>
          <w:i/>
          <w:iCs/>
          <w:sz w:val="24"/>
          <w:szCs w:val="24"/>
        </w:rPr>
        <w:t xml:space="preserve"> </w:t>
      </w:r>
      <w:proofErr w:type="spellStart"/>
      <w:r w:rsidRPr="00D95D9A">
        <w:rPr>
          <w:rFonts w:ascii="Times New Roman" w:hAnsi="Times New Roman" w:cs="Times New Roman"/>
          <w:bCs/>
          <w:i/>
          <w:iCs/>
          <w:sz w:val="24"/>
          <w:szCs w:val="24"/>
        </w:rPr>
        <w:t>canum</w:t>
      </w:r>
      <w:proofErr w:type="spellEnd"/>
      <w:r w:rsidRPr="00D95D9A">
        <w:rPr>
          <w:rFonts w:ascii="Times New Roman" w:hAnsi="Times New Roman" w:cs="Times New Roman"/>
          <w:bCs/>
          <w:sz w:val="24"/>
          <w:szCs w:val="24"/>
        </w:rPr>
        <w:t xml:space="preserve"> seeds on </w:t>
      </w:r>
      <w:r w:rsidRPr="00D95D9A">
        <w:rPr>
          <w:rFonts w:ascii="Times New Roman" w:hAnsi="Times New Roman" w:cs="Times New Roman"/>
          <w:bCs/>
          <w:i/>
          <w:iCs/>
          <w:sz w:val="24"/>
          <w:szCs w:val="24"/>
        </w:rPr>
        <w:t>Staphylococcus aureus</w:t>
      </w:r>
      <w:r w:rsidRPr="00D95D9A">
        <w:rPr>
          <w:rFonts w:ascii="Times New Roman" w:hAnsi="Times New Roman" w:cs="Times New Roman"/>
          <w:bCs/>
          <w:sz w:val="24"/>
          <w:szCs w:val="24"/>
        </w:rPr>
        <w:t xml:space="preserve">, </w:t>
      </w:r>
      <w:r w:rsidRPr="00D95D9A">
        <w:rPr>
          <w:rFonts w:ascii="Times New Roman" w:hAnsi="Times New Roman" w:cs="Times New Roman"/>
          <w:bCs/>
          <w:i/>
          <w:iCs/>
          <w:sz w:val="24"/>
          <w:szCs w:val="24"/>
        </w:rPr>
        <w:t>Bacillus cereus</w:t>
      </w:r>
      <w:r w:rsidRPr="00D95D9A">
        <w:rPr>
          <w:rFonts w:ascii="Times New Roman" w:hAnsi="Times New Roman" w:cs="Times New Roman"/>
          <w:bCs/>
          <w:sz w:val="24"/>
          <w:szCs w:val="24"/>
        </w:rPr>
        <w:t xml:space="preserve">, </w:t>
      </w:r>
      <w:r w:rsidRPr="00D95D9A">
        <w:rPr>
          <w:rFonts w:ascii="Times New Roman" w:hAnsi="Times New Roman" w:cs="Times New Roman"/>
          <w:bCs/>
          <w:i/>
          <w:iCs/>
          <w:sz w:val="24"/>
          <w:szCs w:val="24"/>
        </w:rPr>
        <w:t>Escherichia coli</w:t>
      </w:r>
      <w:r w:rsidRPr="00D95D9A">
        <w:rPr>
          <w:rFonts w:ascii="Times New Roman" w:hAnsi="Times New Roman" w:cs="Times New Roman"/>
          <w:bCs/>
          <w:sz w:val="24"/>
          <w:szCs w:val="24"/>
        </w:rPr>
        <w:t xml:space="preserve"> and </w:t>
      </w:r>
      <w:r w:rsidRPr="00D95D9A">
        <w:rPr>
          <w:rFonts w:ascii="Times New Roman" w:hAnsi="Times New Roman" w:cs="Times New Roman"/>
          <w:bCs/>
          <w:i/>
          <w:iCs/>
          <w:sz w:val="24"/>
          <w:szCs w:val="24"/>
        </w:rPr>
        <w:t>Salmonella typhimurium</w:t>
      </w:r>
      <w:r w:rsidRPr="00D95D9A">
        <w:rPr>
          <w:rFonts w:ascii="Times New Roman" w:hAnsi="Times New Roman" w:cs="Times New Roman"/>
          <w:bCs/>
          <w:sz w:val="24"/>
          <w:szCs w:val="24"/>
        </w:rPr>
        <w:t xml:space="preserve">. </w:t>
      </w:r>
      <w:r w:rsidRPr="00D95D9A">
        <w:rPr>
          <w:rFonts w:ascii="Times New Roman" w:hAnsi="Times New Roman" w:cs="Times New Roman"/>
          <w:bCs/>
          <w:i/>
          <w:iCs/>
          <w:sz w:val="24"/>
          <w:szCs w:val="24"/>
        </w:rPr>
        <w:t>Journal of Applied Sciences</w:t>
      </w:r>
      <w:r w:rsidRPr="00D95D9A">
        <w:rPr>
          <w:rFonts w:ascii="Times New Roman" w:hAnsi="Times New Roman" w:cs="Times New Roman"/>
          <w:bCs/>
          <w:sz w:val="24"/>
          <w:szCs w:val="24"/>
        </w:rPr>
        <w:t>, 22(4):180-186.</w:t>
      </w:r>
    </w:p>
    <w:p w14:paraId="5BD60984" w14:textId="77777777" w:rsidR="00700797" w:rsidRPr="00D95D9A" w:rsidRDefault="00700797" w:rsidP="00700797">
      <w:pPr>
        <w:ind w:left="720" w:hanging="720"/>
        <w:jc w:val="both"/>
        <w:rPr>
          <w:rFonts w:ascii="Times New Roman" w:hAnsi="Times New Roman" w:cs="Times New Roman"/>
          <w:bCs/>
          <w:sz w:val="8"/>
          <w:szCs w:val="8"/>
        </w:rPr>
      </w:pPr>
    </w:p>
    <w:p w14:paraId="4E128798" w14:textId="7614967C" w:rsidR="00700797" w:rsidRPr="00D95D9A" w:rsidRDefault="00700797" w:rsidP="00700797">
      <w:pPr>
        <w:ind w:left="720" w:hanging="720"/>
        <w:jc w:val="both"/>
        <w:rPr>
          <w:rFonts w:ascii="Times New Roman" w:hAnsi="Times New Roman"/>
          <w:sz w:val="24"/>
          <w:szCs w:val="24"/>
        </w:rPr>
      </w:pPr>
      <w:r w:rsidRPr="00D95D9A">
        <w:rPr>
          <w:rFonts w:ascii="Times New Roman" w:hAnsi="Times New Roman" w:cs="Times New Roman"/>
          <w:bCs/>
          <w:sz w:val="24"/>
          <w:szCs w:val="24"/>
        </w:rPr>
        <w:t xml:space="preserve">Ezekwesili, C. N., Ezeigwe, O. C., Asomugha, C. A., </w:t>
      </w:r>
      <w:proofErr w:type="spellStart"/>
      <w:r w:rsidRPr="00D95D9A">
        <w:rPr>
          <w:rFonts w:ascii="Times New Roman" w:hAnsi="Times New Roman" w:cs="Times New Roman"/>
          <w:bCs/>
          <w:sz w:val="24"/>
          <w:szCs w:val="24"/>
        </w:rPr>
        <w:t>Ekwunife</w:t>
      </w:r>
      <w:proofErr w:type="spellEnd"/>
      <w:r w:rsidRPr="00D95D9A">
        <w:rPr>
          <w:rFonts w:ascii="Times New Roman" w:hAnsi="Times New Roman" w:cs="Times New Roman"/>
          <w:bCs/>
          <w:sz w:val="24"/>
          <w:szCs w:val="24"/>
        </w:rPr>
        <w:t xml:space="preserve"> C. A., </w:t>
      </w:r>
      <w:proofErr w:type="spellStart"/>
      <w:r w:rsidRPr="00D95D9A">
        <w:rPr>
          <w:rFonts w:ascii="Times New Roman" w:hAnsi="Times New Roman" w:cs="Times New Roman"/>
          <w:bCs/>
          <w:sz w:val="24"/>
          <w:szCs w:val="24"/>
        </w:rPr>
        <w:t>Ekwealor</w:t>
      </w:r>
      <w:proofErr w:type="spellEnd"/>
      <w:r w:rsidRPr="00D95D9A">
        <w:rPr>
          <w:rFonts w:ascii="Times New Roman" w:hAnsi="Times New Roman" w:cs="Times New Roman"/>
          <w:bCs/>
          <w:sz w:val="24"/>
          <w:szCs w:val="24"/>
        </w:rPr>
        <w:t xml:space="preserve">, S. C., </w:t>
      </w:r>
      <w:proofErr w:type="spellStart"/>
      <w:r w:rsidRPr="00D95D9A">
        <w:rPr>
          <w:rFonts w:ascii="Times New Roman" w:hAnsi="Times New Roman" w:cs="Times New Roman"/>
          <w:bCs/>
          <w:sz w:val="24"/>
          <w:szCs w:val="24"/>
        </w:rPr>
        <w:t>Adindu</w:t>
      </w:r>
      <w:proofErr w:type="spellEnd"/>
      <w:r w:rsidRPr="00D95D9A">
        <w:rPr>
          <w:rFonts w:ascii="Times New Roman" w:hAnsi="Times New Roman" w:cs="Times New Roman"/>
          <w:bCs/>
          <w:sz w:val="24"/>
          <w:szCs w:val="24"/>
        </w:rPr>
        <w:t xml:space="preserve">, S. C. and E. C. Orji. (2023). Chronic Toxicological Assessment of Aqueous Extract of a Combination of </w:t>
      </w:r>
      <w:proofErr w:type="spellStart"/>
      <w:r w:rsidRPr="00D95D9A">
        <w:rPr>
          <w:rFonts w:ascii="Times New Roman" w:hAnsi="Times New Roman" w:cs="Times New Roman"/>
          <w:bCs/>
          <w:i/>
          <w:iCs/>
          <w:sz w:val="24"/>
          <w:szCs w:val="24"/>
        </w:rPr>
        <w:t>Nauclea</w:t>
      </w:r>
      <w:proofErr w:type="spellEnd"/>
      <w:r w:rsidRPr="00D95D9A">
        <w:rPr>
          <w:rFonts w:ascii="Times New Roman" w:hAnsi="Times New Roman" w:cs="Times New Roman"/>
          <w:bCs/>
          <w:i/>
          <w:iCs/>
          <w:sz w:val="24"/>
          <w:szCs w:val="24"/>
        </w:rPr>
        <w:t xml:space="preserve"> </w:t>
      </w:r>
      <w:proofErr w:type="spellStart"/>
      <w:r w:rsidRPr="00D95D9A">
        <w:rPr>
          <w:rFonts w:ascii="Times New Roman" w:hAnsi="Times New Roman" w:cs="Times New Roman"/>
          <w:bCs/>
          <w:i/>
          <w:iCs/>
          <w:sz w:val="24"/>
          <w:szCs w:val="24"/>
        </w:rPr>
        <w:t>latifolia</w:t>
      </w:r>
      <w:proofErr w:type="spellEnd"/>
      <w:r w:rsidRPr="00D95D9A">
        <w:rPr>
          <w:rFonts w:ascii="Times New Roman" w:hAnsi="Times New Roman" w:cs="Times New Roman"/>
          <w:bCs/>
          <w:sz w:val="24"/>
          <w:szCs w:val="24"/>
        </w:rPr>
        <w:t xml:space="preserve"> Root and </w:t>
      </w:r>
      <w:r w:rsidRPr="00D95D9A">
        <w:rPr>
          <w:rFonts w:ascii="Times New Roman" w:hAnsi="Times New Roman" w:cs="Times New Roman"/>
          <w:bCs/>
          <w:i/>
          <w:iCs/>
          <w:sz w:val="24"/>
          <w:szCs w:val="24"/>
        </w:rPr>
        <w:t>Acalypha torta</w:t>
      </w:r>
      <w:r w:rsidRPr="00D95D9A">
        <w:rPr>
          <w:rFonts w:ascii="Times New Roman" w:hAnsi="Times New Roman" w:cs="Times New Roman"/>
          <w:bCs/>
          <w:sz w:val="24"/>
          <w:szCs w:val="24"/>
        </w:rPr>
        <w:t xml:space="preserve"> leaf on the Liver, Kidney and Heart of Wistar Rat. </w:t>
      </w:r>
      <w:r w:rsidRPr="00D95D9A">
        <w:rPr>
          <w:rFonts w:ascii="Times New Roman" w:hAnsi="Times New Roman" w:cs="Times New Roman"/>
          <w:bCs/>
          <w:i/>
          <w:iCs/>
          <w:sz w:val="24"/>
          <w:szCs w:val="24"/>
        </w:rPr>
        <w:t>Asian Journal of Biochemistry, Genetics and Molecular Biology</w:t>
      </w:r>
      <w:r w:rsidRPr="00D95D9A">
        <w:rPr>
          <w:rFonts w:ascii="Times New Roman" w:hAnsi="Times New Roman" w:cs="Times New Roman"/>
          <w:bCs/>
          <w:sz w:val="24"/>
          <w:szCs w:val="24"/>
        </w:rPr>
        <w:t>, 14(1):1-13.</w:t>
      </w:r>
    </w:p>
    <w:p w14:paraId="4EF89586" w14:textId="77777777" w:rsidR="00E80669" w:rsidRPr="00D95D9A" w:rsidRDefault="00E80669" w:rsidP="008C6942">
      <w:pPr>
        <w:ind w:left="720" w:hanging="720"/>
        <w:jc w:val="both"/>
        <w:rPr>
          <w:rFonts w:ascii="Times New Roman" w:hAnsi="Times New Roman"/>
          <w:sz w:val="10"/>
          <w:szCs w:val="10"/>
        </w:rPr>
      </w:pPr>
    </w:p>
    <w:p w14:paraId="3209046D" w14:textId="77777777" w:rsidR="00201D30" w:rsidRPr="00D95D9A" w:rsidRDefault="00201D30" w:rsidP="008C6942">
      <w:pPr>
        <w:jc w:val="both"/>
        <w:rPr>
          <w:rFonts w:ascii="Times New Roman" w:hAnsi="Times New Roman"/>
          <w:sz w:val="24"/>
          <w:szCs w:val="24"/>
        </w:rPr>
      </w:pPr>
      <w:proofErr w:type="spellStart"/>
      <w:r w:rsidRPr="00D95D9A">
        <w:rPr>
          <w:rFonts w:ascii="Times New Roman" w:hAnsi="Times New Roman"/>
          <w:sz w:val="24"/>
          <w:szCs w:val="24"/>
        </w:rPr>
        <w:t>Firn</w:t>
      </w:r>
      <w:proofErr w:type="spellEnd"/>
      <w:r w:rsidRPr="00D95D9A">
        <w:rPr>
          <w:rFonts w:ascii="Times New Roman" w:hAnsi="Times New Roman"/>
          <w:sz w:val="24"/>
          <w:szCs w:val="24"/>
        </w:rPr>
        <w:t xml:space="preserve">, R. (2010). Nature’s Chemicals. </w:t>
      </w:r>
      <w:r w:rsidRPr="00D95D9A">
        <w:rPr>
          <w:rFonts w:ascii="Times New Roman" w:hAnsi="Times New Roman"/>
          <w:i/>
          <w:sz w:val="24"/>
          <w:szCs w:val="24"/>
        </w:rPr>
        <w:t>Oxford University Press, Oxford</w:t>
      </w:r>
      <w:r w:rsidRPr="00D95D9A">
        <w:rPr>
          <w:rFonts w:ascii="Times New Roman" w:hAnsi="Times New Roman"/>
          <w:sz w:val="24"/>
          <w:szCs w:val="24"/>
        </w:rPr>
        <w:t>, 74-75.</w:t>
      </w:r>
    </w:p>
    <w:p w14:paraId="6C4A9AE3" w14:textId="77777777" w:rsidR="00E80669" w:rsidRPr="00D95D9A" w:rsidRDefault="00E80669" w:rsidP="008C6942">
      <w:pPr>
        <w:jc w:val="both"/>
        <w:rPr>
          <w:rFonts w:ascii="Times New Roman" w:hAnsi="Times New Roman"/>
          <w:sz w:val="12"/>
          <w:szCs w:val="12"/>
        </w:rPr>
      </w:pPr>
    </w:p>
    <w:p w14:paraId="4E41ACA5" w14:textId="5073B7B2" w:rsidR="00C32BBD" w:rsidRPr="00D95D9A" w:rsidRDefault="00C32BBD" w:rsidP="008C6942">
      <w:pPr>
        <w:ind w:left="720" w:hanging="720"/>
        <w:jc w:val="both"/>
        <w:rPr>
          <w:rFonts w:ascii="Times New Roman" w:hAnsi="Times New Roman"/>
          <w:sz w:val="24"/>
          <w:szCs w:val="24"/>
        </w:rPr>
      </w:pPr>
      <w:r w:rsidRPr="00D95D9A">
        <w:rPr>
          <w:rFonts w:ascii="Times New Roman" w:hAnsi="Times New Roman"/>
          <w:sz w:val="24"/>
          <w:szCs w:val="24"/>
        </w:rPr>
        <w:t xml:space="preserve">Freedman, J. E. and Keaney Jr, J. F. (2001). Vitamin E inhibition of platelet aggregation is independent of antioxidant activity, </w:t>
      </w:r>
      <w:r w:rsidRPr="00D95D9A">
        <w:rPr>
          <w:rFonts w:ascii="Times New Roman" w:hAnsi="Times New Roman"/>
          <w:i/>
          <w:sz w:val="24"/>
          <w:szCs w:val="24"/>
        </w:rPr>
        <w:t>Journal of Nutrition</w:t>
      </w:r>
      <w:r w:rsidRPr="00D95D9A">
        <w:rPr>
          <w:rFonts w:ascii="Times New Roman" w:hAnsi="Times New Roman"/>
          <w:sz w:val="24"/>
          <w:szCs w:val="24"/>
        </w:rPr>
        <w:t xml:space="preserve">, </w:t>
      </w:r>
      <w:r w:rsidRPr="00D95D9A">
        <w:rPr>
          <w:rFonts w:ascii="Times New Roman" w:hAnsi="Times New Roman"/>
          <w:b/>
          <w:sz w:val="24"/>
          <w:szCs w:val="24"/>
        </w:rPr>
        <w:t>131</w:t>
      </w:r>
      <w:r w:rsidRPr="00D95D9A">
        <w:rPr>
          <w:rFonts w:ascii="Times New Roman" w:hAnsi="Times New Roman"/>
          <w:sz w:val="24"/>
          <w:szCs w:val="24"/>
        </w:rPr>
        <w:t xml:space="preserve">:374S-377S. </w:t>
      </w:r>
    </w:p>
    <w:p w14:paraId="7599558E" w14:textId="77777777" w:rsidR="00E80669" w:rsidRPr="00D95D9A" w:rsidRDefault="00E80669" w:rsidP="008C6942">
      <w:pPr>
        <w:ind w:left="720" w:hanging="720"/>
        <w:jc w:val="both"/>
        <w:rPr>
          <w:rFonts w:ascii="Times New Roman" w:hAnsi="Times New Roman"/>
          <w:sz w:val="10"/>
          <w:szCs w:val="10"/>
        </w:rPr>
      </w:pPr>
    </w:p>
    <w:p w14:paraId="74B9FCF8" w14:textId="51CC1BC4" w:rsidR="000777D6" w:rsidRPr="00D95D9A" w:rsidRDefault="000777D6" w:rsidP="008C6942">
      <w:pPr>
        <w:ind w:left="720" w:hanging="720"/>
        <w:jc w:val="both"/>
        <w:rPr>
          <w:rFonts w:ascii="Times New Roman" w:hAnsi="Times New Roman"/>
          <w:sz w:val="24"/>
          <w:szCs w:val="24"/>
        </w:rPr>
      </w:pPr>
      <w:r w:rsidRPr="00D95D9A">
        <w:rPr>
          <w:rFonts w:ascii="Times New Roman" w:hAnsi="Times New Roman"/>
          <w:sz w:val="24"/>
          <w:szCs w:val="24"/>
        </w:rPr>
        <w:t xml:space="preserve">Harborne, J. B. (1973). Phytochemical Methods. Chapman and Hall Ltd. </w:t>
      </w:r>
      <w:r w:rsidRPr="00D95D9A">
        <w:rPr>
          <w:rFonts w:ascii="Times New Roman" w:hAnsi="Times New Roman"/>
          <w:i/>
          <w:sz w:val="24"/>
          <w:szCs w:val="24"/>
        </w:rPr>
        <w:t>London</w:t>
      </w:r>
      <w:r w:rsidRPr="00D95D9A">
        <w:rPr>
          <w:rFonts w:ascii="Times New Roman" w:hAnsi="Times New Roman"/>
          <w:sz w:val="24"/>
          <w:szCs w:val="24"/>
        </w:rPr>
        <w:t xml:space="preserve">, 49-188. </w:t>
      </w:r>
    </w:p>
    <w:p w14:paraId="00B54610" w14:textId="77777777" w:rsidR="00E80669" w:rsidRPr="00D95D9A" w:rsidRDefault="00E80669" w:rsidP="008C6942">
      <w:pPr>
        <w:ind w:left="720" w:hanging="720"/>
        <w:jc w:val="both"/>
        <w:rPr>
          <w:rFonts w:ascii="Times New Roman" w:hAnsi="Times New Roman"/>
          <w:sz w:val="12"/>
          <w:szCs w:val="12"/>
        </w:rPr>
      </w:pPr>
    </w:p>
    <w:p w14:paraId="509A803D" w14:textId="77777777" w:rsidR="00E80669" w:rsidRPr="00D95D9A" w:rsidRDefault="00201D30" w:rsidP="00E80669">
      <w:pPr>
        <w:ind w:left="720" w:hanging="720"/>
        <w:jc w:val="both"/>
        <w:rPr>
          <w:rFonts w:ascii="Times New Roman" w:hAnsi="Times New Roman"/>
          <w:sz w:val="24"/>
          <w:szCs w:val="24"/>
        </w:rPr>
      </w:pPr>
      <w:r w:rsidRPr="00D95D9A">
        <w:rPr>
          <w:rFonts w:ascii="Times New Roman" w:hAnsi="Times New Roman"/>
          <w:sz w:val="24"/>
          <w:szCs w:val="24"/>
        </w:rPr>
        <w:t xml:space="preserve">Haworth, W. N and Hirt, E. l. (1993). Synthesis of ascorbic acid. </w:t>
      </w:r>
      <w:r w:rsidRPr="00D95D9A">
        <w:rPr>
          <w:rFonts w:ascii="Times New Roman" w:hAnsi="Times New Roman"/>
          <w:i/>
          <w:sz w:val="24"/>
          <w:szCs w:val="24"/>
        </w:rPr>
        <w:t>Journal society of Chemical industry (</w:t>
      </w:r>
      <w:proofErr w:type="spellStart"/>
      <w:r w:rsidRPr="00D95D9A">
        <w:rPr>
          <w:rFonts w:ascii="Times New Roman" w:hAnsi="Times New Roman"/>
          <w:i/>
          <w:sz w:val="24"/>
          <w:szCs w:val="24"/>
        </w:rPr>
        <w:t>london</w:t>
      </w:r>
      <w:proofErr w:type="spellEnd"/>
      <w:r w:rsidRPr="00D95D9A">
        <w:rPr>
          <w:rFonts w:ascii="Times New Roman" w:hAnsi="Times New Roman"/>
          <w:i/>
          <w:sz w:val="24"/>
          <w:szCs w:val="24"/>
        </w:rPr>
        <w:t>),</w:t>
      </w:r>
      <w:r w:rsidRPr="00D95D9A">
        <w:rPr>
          <w:rFonts w:ascii="Times New Roman" w:hAnsi="Times New Roman"/>
          <w:sz w:val="24"/>
          <w:szCs w:val="24"/>
        </w:rPr>
        <w:t xml:space="preserve"> </w:t>
      </w:r>
      <w:r w:rsidRPr="00D95D9A">
        <w:rPr>
          <w:rFonts w:ascii="Times New Roman" w:hAnsi="Times New Roman"/>
          <w:b/>
          <w:sz w:val="24"/>
          <w:szCs w:val="24"/>
        </w:rPr>
        <w:t>52</w:t>
      </w:r>
      <w:r w:rsidRPr="00D95D9A">
        <w:rPr>
          <w:rFonts w:ascii="Times New Roman" w:hAnsi="Times New Roman"/>
          <w:sz w:val="24"/>
          <w:szCs w:val="24"/>
        </w:rPr>
        <w:t>:645-647.</w:t>
      </w:r>
    </w:p>
    <w:p w14:paraId="0E4AA629" w14:textId="77777777" w:rsidR="00E80669" w:rsidRPr="00D95D9A" w:rsidRDefault="00E80669" w:rsidP="00E80669">
      <w:pPr>
        <w:ind w:left="720" w:hanging="720"/>
        <w:jc w:val="both"/>
        <w:rPr>
          <w:rFonts w:ascii="Times New Roman" w:hAnsi="Times New Roman"/>
          <w:sz w:val="10"/>
          <w:szCs w:val="10"/>
        </w:rPr>
      </w:pPr>
    </w:p>
    <w:p w14:paraId="69FB9106" w14:textId="715E7AD0" w:rsidR="00E80669" w:rsidRPr="00D95D9A" w:rsidRDefault="00E80669" w:rsidP="00E80669">
      <w:pPr>
        <w:ind w:left="720" w:hanging="720"/>
        <w:jc w:val="both"/>
        <w:rPr>
          <w:rFonts w:ascii="Times New Roman" w:hAnsi="Times New Roman"/>
          <w:sz w:val="24"/>
          <w:szCs w:val="24"/>
        </w:rPr>
      </w:pPr>
      <w:proofErr w:type="spellStart"/>
      <w:r w:rsidRPr="00D95D9A">
        <w:rPr>
          <w:rFonts w:ascii="Times New Roman" w:hAnsi="Times New Roman" w:cs="Times New Roman"/>
          <w:bCs/>
          <w:sz w:val="24"/>
          <w:szCs w:val="24"/>
        </w:rPr>
        <w:t>Iloanya</w:t>
      </w:r>
      <w:proofErr w:type="spellEnd"/>
      <w:r w:rsidRPr="00D95D9A">
        <w:rPr>
          <w:rFonts w:ascii="Times New Roman" w:hAnsi="Times New Roman" w:cs="Times New Roman"/>
          <w:bCs/>
          <w:sz w:val="24"/>
          <w:szCs w:val="24"/>
        </w:rPr>
        <w:t xml:space="preserve">, E. L., Nwodo, O. F. C., Ezeigwe, O. C., </w:t>
      </w:r>
      <w:proofErr w:type="spellStart"/>
      <w:r w:rsidRPr="00D95D9A">
        <w:rPr>
          <w:rFonts w:ascii="Times New Roman" w:hAnsi="Times New Roman" w:cs="Times New Roman"/>
          <w:bCs/>
          <w:sz w:val="24"/>
          <w:szCs w:val="24"/>
        </w:rPr>
        <w:t>Alaebo</w:t>
      </w:r>
      <w:proofErr w:type="spellEnd"/>
      <w:r w:rsidRPr="00D95D9A">
        <w:rPr>
          <w:rFonts w:ascii="Times New Roman" w:hAnsi="Times New Roman" w:cs="Times New Roman"/>
          <w:bCs/>
          <w:sz w:val="24"/>
          <w:szCs w:val="24"/>
        </w:rPr>
        <w:t xml:space="preserve">, O. P., </w:t>
      </w:r>
      <w:proofErr w:type="spellStart"/>
      <w:r w:rsidRPr="00D95D9A">
        <w:rPr>
          <w:rFonts w:ascii="Times New Roman" w:hAnsi="Times New Roman" w:cs="Times New Roman"/>
          <w:bCs/>
          <w:sz w:val="24"/>
          <w:szCs w:val="24"/>
        </w:rPr>
        <w:t>Enemchukwu</w:t>
      </w:r>
      <w:proofErr w:type="spellEnd"/>
      <w:r w:rsidRPr="00D95D9A">
        <w:rPr>
          <w:rFonts w:ascii="Times New Roman" w:hAnsi="Times New Roman" w:cs="Times New Roman"/>
          <w:bCs/>
          <w:sz w:val="24"/>
          <w:szCs w:val="24"/>
        </w:rPr>
        <w:t xml:space="preserve">, N. B., </w:t>
      </w:r>
      <w:proofErr w:type="spellStart"/>
      <w:r w:rsidRPr="00D95D9A">
        <w:rPr>
          <w:rFonts w:ascii="Times New Roman" w:hAnsi="Times New Roman" w:cs="Times New Roman"/>
          <w:bCs/>
          <w:sz w:val="24"/>
          <w:szCs w:val="24"/>
        </w:rPr>
        <w:t>Aziagba</w:t>
      </w:r>
      <w:proofErr w:type="spellEnd"/>
      <w:r w:rsidRPr="00D95D9A">
        <w:rPr>
          <w:rFonts w:ascii="Times New Roman" w:hAnsi="Times New Roman" w:cs="Times New Roman"/>
          <w:bCs/>
          <w:sz w:val="24"/>
          <w:szCs w:val="24"/>
        </w:rPr>
        <w:t xml:space="preserve"> O. B. and </w:t>
      </w:r>
      <w:proofErr w:type="spellStart"/>
      <w:r w:rsidRPr="00D95D9A">
        <w:rPr>
          <w:rFonts w:ascii="Times New Roman" w:hAnsi="Times New Roman" w:cs="Times New Roman"/>
          <w:bCs/>
          <w:sz w:val="24"/>
          <w:szCs w:val="24"/>
        </w:rPr>
        <w:t>Okpani</w:t>
      </w:r>
      <w:proofErr w:type="spellEnd"/>
      <w:r w:rsidRPr="00D95D9A">
        <w:rPr>
          <w:rFonts w:ascii="Times New Roman" w:hAnsi="Times New Roman" w:cs="Times New Roman"/>
          <w:bCs/>
          <w:sz w:val="24"/>
          <w:szCs w:val="24"/>
        </w:rPr>
        <w:t xml:space="preserve">, I. S. (2021). Effects of a Fraction of the Methanol Extract of the Seeds of </w:t>
      </w:r>
      <w:proofErr w:type="spellStart"/>
      <w:r w:rsidRPr="00D95D9A">
        <w:rPr>
          <w:rFonts w:ascii="Times New Roman" w:hAnsi="Times New Roman" w:cs="Times New Roman"/>
          <w:bCs/>
          <w:sz w:val="24"/>
          <w:szCs w:val="24"/>
        </w:rPr>
        <w:t>Abrus</w:t>
      </w:r>
      <w:proofErr w:type="spellEnd"/>
      <w:r w:rsidRPr="00D95D9A">
        <w:rPr>
          <w:rFonts w:ascii="Times New Roman" w:hAnsi="Times New Roman" w:cs="Times New Roman"/>
          <w:bCs/>
          <w:sz w:val="24"/>
          <w:szCs w:val="24"/>
        </w:rPr>
        <w:t xml:space="preserve"> </w:t>
      </w:r>
      <w:proofErr w:type="spellStart"/>
      <w:r w:rsidRPr="00D95D9A">
        <w:rPr>
          <w:rFonts w:ascii="Times New Roman" w:hAnsi="Times New Roman" w:cs="Times New Roman"/>
          <w:bCs/>
          <w:sz w:val="24"/>
          <w:szCs w:val="24"/>
        </w:rPr>
        <w:t>precatorius</w:t>
      </w:r>
      <w:proofErr w:type="spellEnd"/>
      <w:r w:rsidRPr="00D95D9A">
        <w:rPr>
          <w:rFonts w:ascii="Times New Roman" w:hAnsi="Times New Roman" w:cs="Times New Roman"/>
          <w:bCs/>
          <w:sz w:val="24"/>
          <w:szCs w:val="24"/>
        </w:rPr>
        <w:t xml:space="preserve"> on Malondialdehyde and Antioxidant Levels of Alloxan-induced Diabetic Rats. </w:t>
      </w:r>
      <w:r w:rsidRPr="00D95D9A">
        <w:rPr>
          <w:rFonts w:ascii="Times New Roman" w:hAnsi="Times New Roman" w:cs="Times New Roman"/>
          <w:bCs/>
          <w:i/>
          <w:sz w:val="24"/>
          <w:szCs w:val="24"/>
        </w:rPr>
        <w:t>Journal of Advances in Biology and Biotechnology</w:t>
      </w:r>
      <w:r w:rsidRPr="00D95D9A">
        <w:rPr>
          <w:rFonts w:ascii="Times New Roman" w:hAnsi="Times New Roman" w:cs="Times New Roman"/>
          <w:bCs/>
          <w:sz w:val="24"/>
          <w:szCs w:val="24"/>
        </w:rPr>
        <w:t>, 24(1):35-51.</w:t>
      </w:r>
    </w:p>
    <w:p w14:paraId="44C2386D" w14:textId="77777777" w:rsidR="00E80669" w:rsidRPr="00D95D9A" w:rsidRDefault="00E80669" w:rsidP="008C6942">
      <w:pPr>
        <w:ind w:left="720" w:hanging="720"/>
        <w:jc w:val="both"/>
        <w:rPr>
          <w:rFonts w:ascii="Times New Roman" w:hAnsi="Times New Roman"/>
          <w:sz w:val="10"/>
          <w:szCs w:val="10"/>
        </w:rPr>
      </w:pPr>
    </w:p>
    <w:p w14:paraId="3567C061" w14:textId="49B72149" w:rsidR="00736DAD" w:rsidRPr="00D95D9A" w:rsidRDefault="00736DAD" w:rsidP="008C6942">
      <w:pPr>
        <w:ind w:left="720" w:hanging="720"/>
        <w:jc w:val="both"/>
        <w:rPr>
          <w:rFonts w:ascii="Times New Roman" w:hAnsi="Times New Roman"/>
          <w:sz w:val="24"/>
          <w:szCs w:val="24"/>
        </w:rPr>
      </w:pPr>
      <w:r w:rsidRPr="00D95D9A">
        <w:rPr>
          <w:rFonts w:ascii="Times New Roman" w:hAnsi="Times New Roman"/>
          <w:sz w:val="24"/>
          <w:szCs w:val="24"/>
        </w:rPr>
        <w:t xml:space="preserve">Johns, T and Duquette, M. (1991). Deficiency of phosphorus in man. </w:t>
      </w:r>
      <w:r w:rsidRPr="00D95D9A">
        <w:rPr>
          <w:rFonts w:ascii="Times New Roman" w:hAnsi="Times New Roman"/>
          <w:i/>
          <w:sz w:val="24"/>
          <w:szCs w:val="24"/>
        </w:rPr>
        <w:t>American Journal of Clinical Nutrition</w:t>
      </w:r>
      <w:r w:rsidRPr="00D95D9A">
        <w:rPr>
          <w:rFonts w:ascii="Times New Roman" w:hAnsi="Times New Roman"/>
          <w:sz w:val="24"/>
          <w:szCs w:val="24"/>
        </w:rPr>
        <w:t>. 53: 448 - 56. 46.</w:t>
      </w:r>
    </w:p>
    <w:p w14:paraId="4A8E1095" w14:textId="77777777" w:rsidR="00E80669" w:rsidRPr="00D95D9A" w:rsidRDefault="00E80669" w:rsidP="008C6942">
      <w:pPr>
        <w:ind w:left="720" w:hanging="720"/>
        <w:jc w:val="both"/>
        <w:rPr>
          <w:rFonts w:ascii="Times New Roman" w:hAnsi="Times New Roman"/>
          <w:sz w:val="10"/>
          <w:szCs w:val="10"/>
        </w:rPr>
      </w:pPr>
    </w:p>
    <w:p w14:paraId="52975583" w14:textId="4922D293" w:rsidR="00C32BBD" w:rsidRPr="00D95D9A" w:rsidRDefault="00C32BBD" w:rsidP="008C6942">
      <w:pPr>
        <w:ind w:left="720" w:hanging="720"/>
        <w:jc w:val="both"/>
        <w:rPr>
          <w:rFonts w:ascii="Times New Roman" w:hAnsi="Times New Roman"/>
          <w:sz w:val="24"/>
          <w:szCs w:val="24"/>
        </w:rPr>
      </w:pPr>
      <w:r w:rsidRPr="00D95D9A">
        <w:rPr>
          <w:rFonts w:ascii="Times New Roman" w:hAnsi="Times New Roman"/>
          <w:sz w:val="24"/>
          <w:szCs w:val="24"/>
        </w:rPr>
        <w:t xml:space="preserve">Kumar, P., Kumar, M., Bedi, O., Gupta, M., Kumar, S., Jaiswal, G., Rahi, V., Yedke, N. G., </w:t>
      </w:r>
      <w:proofErr w:type="spellStart"/>
      <w:r w:rsidRPr="00D95D9A">
        <w:rPr>
          <w:rFonts w:ascii="Times New Roman" w:hAnsi="Times New Roman"/>
          <w:sz w:val="24"/>
          <w:szCs w:val="24"/>
        </w:rPr>
        <w:t>Bijalwan</w:t>
      </w:r>
      <w:proofErr w:type="spellEnd"/>
      <w:r w:rsidRPr="00D95D9A">
        <w:rPr>
          <w:rFonts w:ascii="Times New Roman" w:hAnsi="Times New Roman"/>
          <w:sz w:val="24"/>
          <w:szCs w:val="24"/>
        </w:rPr>
        <w:t xml:space="preserve">, A., Sharma, S. and Jamwal, S. (2015). Role of vitamins and minerals as immunity boosters in COVID-19, </w:t>
      </w:r>
      <w:proofErr w:type="spellStart"/>
      <w:r w:rsidRPr="00D95D9A">
        <w:rPr>
          <w:rFonts w:ascii="Times New Roman" w:hAnsi="Times New Roman"/>
          <w:i/>
          <w:sz w:val="24"/>
          <w:szCs w:val="24"/>
        </w:rPr>
        <w:t>Infammopharmacology</w:t>
      </w:r>
      <w:proofErr w:type="spellEnd"/>
      <w:r w:rsidRPr="00D95D9A">
        <w:rPr>
          <w:rFonts w:ascii="Times New Roman" w:hAnsi="Times New Roman"/>
          <w:i/>
          <w:sz w:val="24"/>
          <w:szCs w:val="24"/>
        </w:rPr>
        <w:t xml:space="preserve">, </w:t>
      </w:r>
      <w:r w:rsidRPr="00D95D9A">
        <w:rPr>
          <w:rFonts w:ascii="Times New Roman" w:hAnsi="Times New Roman"/>
          <w:b/>
          <w:sz w:val="24"/>
          <w:szCs w:val="24"/>
        </w:rPr>
        <w:t>29</w:t>
      </w:r>
      <w:r w:rsidRPr="00D95D9A">
        <w:rPr>
          <w:rFonts w:ascii="Times New Roman" w:hAnsi="Times New Roman"/>
          <w:sz w:val="24"/>
          <w:szCs w:val="24"/>
        </w:rPr>
        <w:t xml:space="preserve">:1001-1016. </w:t>
      </w:r>
    </w:p>
    <w:p w14:paraId="09F3B0ED" w14:textId="77777777" w:rsidR="00E80669" w:rsidRPr="00D95D9A" w:rsidRDefault="00E80669" w:rsidP="008C6942">
      <w:pPr>
        <w:ind w:left="720" w:hanging="720"/>
        <w:jc w:val="both"/>
        <w:rPr>
          <w:rFonts w:ascii="Times New Roman" w:hAnsi="Times New Roman"/>
          <w:sz w:val="6"/>
          <w:szCs w:val="6"/>
          <w:lang w:val="en"/>
        </w:rPr>
      </w:pPr>
    </w:p>
    <w:p w14:paraId="4EAC0168" w14:textId="2CE24B44" w:rsidR="000777D6" w:rsidRPr="00D95D9A" w:rsidRDefault="000777D6" w:rsidP="008C6942">
      <w:pPr>
        <w:ind w:left="720" w:hanging="720"/>
        <w:jc w:val="both"/>
        <w:rPr>
          <w:rFonts w:ascii="Times New Roman" w:hAnsi="Times New Roman"/>
          <w:sz w:val="24"/>
          <w:szCs w:val="24"/>
          <w:lang w:val="en"/>
        </w:rPr>
      </w:pPr>
      <w:r w:rsidRPr="00D95D9A">
        <w:rPr>
          <w:rFonts w:ascii="Times New Roman" w:hAnsi="Times New Roman"/>
          <w:sz w:val="24"/>
          <w:szCs w:val="24"/>
          <w:lang w:val="en"/>
        </w:rPr>
        <w:t xml:space="preserve">Lucas, G. M. and </w:t>
      </w:r>
      <w:proofErr w:type="spellStart"/>
      <w:r w:rsidRPr="00D95D9A">
        <w:rPr>
          <w:rFonts w:ascii="Times New Roman" w:hAnsi="Times New Roman"/>
          <w:sz w:val="24"/>
          <w:szCs w:val="24"/>
          <w:lang w:val="en"/>
        </w:rPr>
        <w:t>Markakas</w:t>
      </w:r>
      <w:proofErr w:type="spellEnd"/>
      <w:r w:rsidRPr="00D95D9A">
        <w:rPr>
          <w:rFonts w:ascii="Times New Roman" w:hAnsi="Times New Roman"/>
          <w:sz w:val="24"/>
          <w:szCs w:val="24"/>
          <w:lang w:val="en"/>
        </w:rPr>
        <w:t>, P. (1975). Phytic acid and other phosphorus compounds of bean (</w:t>
      </w:r>
      <w:proofErr w:type="spellStart"/>
      <w:r w:rsidRPr="00D95D9A">
        <w:rPr>
          <w:rFonts w:ascii="Times New Roman" w:hAnsi="Times New Roman"/>
          <w:i/>
          <w:sz w:val="24"/>
          <w:szCs w:val="24"/>
          <w:lang w:val="en"/>
        </w:rPr>
        <w:t>phaseolus</w:t>
      </w:r>
      <w:proofErr w:type="spellEnd"/>
      <w:r w:rsidRPr="00D95D9A">
        <w:rPr>
          <w:rFonts w:ascii="Times New Roman" w:hAnsi="Times New Roman"/>
          <w:i/>
          <w:sz w:val="24"/>
          <w:szCs w:val="24"/>
          <w:lang w:val="en"/>
        </w:rPr>
        <w:t xml:space="preserve"> vulgaris</w:t>
      </w:r>
      <w:r w:rsidRPr="00D95D9A">
        <w:rPr>
          <w:rFonts w:ascii="Times New Roman" w:hAnsi="Times New Roman"/>
          <w:sz w:val="24"/>
          <w:szCs w:val="24"/>
          <w:lang w:val="en"/>
        </w:rPr>
        <w:t xml:space="preserve">). </w:t>
      </w:r>
      <w:r w:rsidRPr="00D95D9A">
        <w:rPr>
          <w:rFonts w:ascii="Times New Roman" w:hAnsi="Times New Roman"/>
          <w:i/>
          <w:sz w:val="24"/>
          <w:szCs w:val="24"/>
          <w:lang w:val="en"/>
        </w:rPr>
        <w:t>Journal of Agricultural Food Chemistry</w:t>
      </w:r>
      <w:r w:rsidRPr="00D95D9A">
        <w:rPr>
          <w:rFonts w:ascii="Times New Roman" w:hAnsi="Times New Roman"/>
          <w:sz w:val="24"/>
          <w:szCs w:val="24"/>
          <w:lang w:val="en"/>
        </w:rPr>
        <w:t xml:space="preserve">, </w:t>
      </w:r>
      <w:r w:rsidRPr="00D95D9A">
        <w:rPr>
          <w:rFonts w:ascii="Times New Roman" w:hAnsi="Times New Roman"/>
          <w:b/>
          <w:sz w:val="24"/>
          <w:szCs w:val="24"/>
          <w:lang w:val="en"/>
        </w:rPr>
        <w:t>23</w:t>
      </w:r>
      <w:r w:rsidRPr="00D95D9A">
        <w:rPr>
          <w:rFonts w:ascii="Times New Roman" w:hAnsi="Times New Roman"/>
          <w:sz w:val="24"/>
          <w:szCs w:val="24"/>
          <w:lang w:val="en"/>
        </w:rPr>
        <w:t>(1): 13-15.</w:t>
      </w:r>
    </w:p>
    <w:p w14:paraId="2D947E63" w14:textId="77777777" w:rsidR="00E80669" w:rsidRPr="00D95D9A" w:rsidRDefault="00E80669" w:rsidP="008C6942">
      <w:pPr>
        <w:ind w:left="720" w:hanging="720"/>
        <w:jc w:val="both"/>
        <w:rPr>
          <w:rFonts w:ascii="Times New Roman" w:hAnsi="Times New Roman"/>
          <w:sz w:val="8"/>
          <w:szCs w:val="8"/>
          <w:lang w:val="en"/>
        </w:rPr>
      </w:pPr>
    </w:p>
    <w:p w14:paraId="373F2AE0" w14:textId="7C8617F0" w:rsidR="00201D30" w:rsidRPr="00D95D9A" w:rsidRDefault="00201D30" w:rsidP="008C6942">
      <w:pPr>
        <w:ind w:left="810" w:hanging="810"/>
        <w:jc w:val="both"/>
        <w:rPr>
          <w:rFonts w:ascii="Times New Roman" w:hAnsi="Times New Roman"/>
          <w:sz w:val="24"/>
          <w:szCs w:val="24"/>
        </w:rPr>
      </w:pPr>
      <w:r w:rsidRPr="00D95D9A">
        <w:rPr>
          <w:rFonts w:ascii="Times New Roman" w:hAnsi="Times New Roman"/>
          <w:sz w:val="24"/>
          <w:szCs w:val="24"/>
        </w:rPr>
        <w:t xml:space="preserve">Mgbagwu, F. N., Chuba, C., </w:t>
      </w:r>
      <w:proofErr w:type="spellStart"/>
      <w:r w:rsidRPr="00D95D9A">
        <w:rPr>
          <w:rFonts w:ascii="Times New Roman" w:hAnsi="Times New Roman"/>
          <w:sz w:val="24"/>
          <w:szCs w:val="24"/>
        </w:rPr>
        <w:t>Unamba</w:t>
      </w:r>
      <w:proofErr w:type="spellEnd"/>
      <w:r w:rsidRPr="00D95D9A">
        <w:rPr>
          <w:rFonts w:ascii="Times New Roman" w:hAnsi="Times New Roman"/>
          <w:sz w:val="24"/>
          <w:szCs w:val="24"/>
        </w:rPr>
        <w:t xml:space="preserve">, C. I and Nwosu, I. C. (2010). Proximate Analysis and Mineral Composition of Seeds of </w:t>
      </w:r>
      <w:proofErr w:type="spellStart"/>
      <w:r w:rsidRPr="00D95D9A">
        <w:rPr>
          <w:rFonts w:ascii="Times New Roman" w:hAnsi="Times New Roman"/>
          <w:sz w:val="24"/>
          <w:szCs w:val="24"/>
        </w:rPr>
        <w:t>Treculia</w:t>
      </w:r>
      <w:proofErr w:type="spellEnd"/>
      <w:r w:rsidRPr="00D95D9A">
        <w:rPr>
          <w:rFonts w:ascii="Times New Roman" w:hAnsi="Times New Roman"/>
          <w:sz w:val="24"/>
          <w:szCs w:val="24"/>
        </w:rPr>
        <w:t xml:space="preserve"> </w:t>
      </w:r>
      <w:proofErr w:type="spellStart"/>
      <w:r w:rsidRPr="00D95D9A">
        <w:rPr>
          <w:rFonts w:ascii="Times New Roman" w:hAnsi="Times New Roman"/>
          <w:sz w:val="24"/>
          <w:szCs w:val="24"/>
        </w:rPr>
        <w:t>africana</w:t>
      </w:r>
      <w:proofErr w:type="spellEnd"/>
      <w:r w:rsidRPr="00D95D9A">
        <w:rPr>
          <w:rFonts w:ascii="Times New Roman" w:hAnsi="Times New Roman"/>
          <w:sz w:val="24"/>
          <w:szCs w:val="24"/>
        </w:rPr>
        <w:t xml:space="preserve"> and </w:t>
      </w:r>
      <w:proofErr w:type="spellStart"/>
      <w:r w:rsidRPr="00D95D9A">
        <w:rPr>
          <w:rFonts w:ascii="Times New Roman" w:hAnsi="Times New Roman"/>
          <w:sz w:val="24"/>
          <w:szCs w:val="24"/>
        </w:rPr>
        <w:t>Artocarpulus</w:t>
      </w:r>
      <w:proofErr w:type="spellEnd"/>
      <w:r w:rsidRPr="00D95D9A">
        <w:rPr>
          <w:rFonts w:ascii="Times New Roman" w:hAnsi="Times New Roman"/>
          <w:sz w:val="24"/>
          <w:szCs w:val="24"/>
        </w:rPr>
        <w:t xml:space="preserve"> </w:t>
      </w:r>
      <w:proofErr w:type="spellStart"/>
      <w:r w:rsidRPr="00D95D9A">
        <w:rPr>
          <w:rFonts w:ascii="Times New Roman" w:hAnsi="Times New Roman"/>
          <w:sz w:val="24"/>
          <w:szCs w:val="24"/>
        </w:rPr>
        <w:t>atiti</w:t>
      </w:r>
      <w:proofErr w:type="spellEnd"/>
      <w:r w:rsidRPr="00D95D9A">
        <w:rPr>
          <w:rFonts w:ascii="Times New Roman" w:hAnsi="Times New Roman"/>
          <w:sz w:val="24"/>
          <w:szCs w:val="24"/>
        </w:rPr>
        <w:t xml:space="preserve"> (Mora </w:t>
      </w:r>
      <w:proofErr w:type="spellStart"/>
      <w:r w:rsidRPr="00D95D9A">
        <w:rPr>
          <w:rFonts w:ascii="Times New Roman" w:hAnsi="Times New Roman"/>
          <w:sz w:val="24"/>
          <w:szCs w:val="24"/>
        </w:rPr>
        <w:t>Leae</w:t>
      </w:r>
      <w:proofErr w:type="spellEnd"/>
      <w:r w:rsidRPr="00D95D9A">
        <w:rPr>
          <w:rFonts w:ascii="Times New Roman" w:hAnsi="Times New Roman"/>
          <w:sz w:val="24"/>
          <w:szCs w:val="24"/>
        </w:rPr>
        <w:t xml:space="preserve">); </w:t>
      </w:r>
      <w:r w:rsidRPr="00D95D9A">
        <w:rPr>
          <w:rFonts w:ascii="Times New Roman" w:hAnsi="Times New Roman"/>
          <w:i/>
          <w:sz w:val="24"/>
          <w:szCs w:val="24"/>
        </w:rPr>
        <w:t>International Science Research Journal</w:t>
      </w:r>
      <w:r w:rsidRPr="00D95D9A">
        <w:rPr>
          <w:rFonts w:ascii="Times New Roman" w:hAnsi="Times New Roman"/>
          <w:sz w:val="24"/>
          <w:szCs w:val="24"/>
        </w:rPr>
        <w:t xml:space="preserve">, </w:t>
      </w:r>
      <w:r w:rsidRPr="00D95D9A">
        <w:rPr>
          <w:rFonts w:ascii="Times New Roman" w:hAnsi="Times New Roman"/>
          <w:b/>
          <w:sz w:val="24"/>
          <w:szCs w:val="24"/>
        </w:rPr>
        <w:t>2</w:t>
      </w:r>
      <w:r w:rsidRPr="00D95D9A">
        <w:rPr>
          <w:rFonts w:ascii="Times New Roman" w:hAnsi="Times New Roman"/>
          <w:sz w:val="24"/>
          <w:szCs w:val="24"/>
        </w:rPr>
        <w:t>: 121 – 123</w:t>
      </w:r>
      <w:r w:rsidR="00C32BBD" w:rsidRPr="00D95D9A">
        <w:rPr>
          <w:rFonts w:ascii="Times New Roman" w:hAnsi="Times New Roman"/>
          <w:sz w:val="24"/>
          <w:szCs w:val="24"/>
        </w:rPr>
        <w:t>.</w:t>
      </w:r>
    </w:p>
    <w:p w14:paraId="7892A264" w14:textId="77777777" w:rsidR="00E80669" w:rsidRPr="00D95D9A" w:rsidRDefault="00E80669" w:rsidP="008C6942">
      <w:pPr>
        <w:ind w:left="810" w:hanging="810"/>
        <w:jc w:val="both"/>
        <w:rPr>
          <w:rFonts w:ascii="Times New Roman" w:hAnsi="Times New Roman"/>
          <w:sz w:val="8"/>
          <w:szCs w:val="8"/>
        </w:rPr>
      </w:pPr>
    </w:p>
    <w:p w14:paraId="76AD96FB" w14:textId="656186A4" w:rsidR="00C32BBD" w:rsidRPr="00D95D9A" w:rsidRDefault="00C32BBD" w:rsidP="008C6942">
      <w:pPr>
        <w:ind w:left="720" w:hanging="720"/>
        <w:jc w:val="both"/>
        <w:rPr>
          <w:rFonts w:ascii="Times New Roman" w:hAnsi="Times New Roman"/>
          <w:sz w:val="24"/>
          <w:szCs w:val="24"/>
        </w:rPr>
      </w:pPr>
      <w:r w:rsidRPr="00D95D9A">
        <w:rPr>
          <w:rFonts w:ascii="Times New Roman" w:hAnsi="Times New Roman"/>
          <w:sz w:val="24"/>
          <w:szCs w:val="24"/>
        </w:rPr>
        <w:t xml:space="preserve">Mikkelsen, K. and Apostolopoulos V. (2019). Vitamin B1, B2, B3, B5, and B6 and the immune system, in: M. Mahmoudi, N. Rezaei (Eds.), </w:t>
      </w:r>
      <w:r w:rsidRPr="00D95D9A">
        <w:rPr>
          <w:rFonts w:ascii="Times New Roman" w:hAnsi="Times New Roman"/>
          <w:i/>
          <w:sz w:val="24"/>
          <w:szCs w:val="24"/>
        </w:rPr>
        <w:t>Nutrition and Immunity, Springer, Cham,</w:t>
      </w:r>
      <w:r w:rsidRPr="00D95D9A">
        <w:rPr>
          <w:rFonts w:ascii="Times New Roman" w:hAnsi="Times New Roman"/>
          <w:sz w:val="24"/>
          <w:szCs w:val="24"/>
        </w:rPr>
        <w:t xml:space="preserve"> pp. 115-125.</w:t>
      </w:r>
    </w:p>
    <w:p w14:paraId="64190C0D" w14:textId="77777777" w:rsidR="00E80669" w:rsidRPr="00D95D9A" w:rsidRDefault="00E80669" w:rsidP="008C6942">
      <w:pPr>
        <w:ind w:left="720" w:hanging="720"/>
        <w:jc w:val="both"/>
        <w:rPr>
          <w:rFonts w:ascii="Times New Roman" w:hAnsi="Times New Roman"/>
          <w:sz w:val="8"/>
          <w:szCs w:val="8"/>
        </w:rPr>
      </w:pPr>
    </w:p>
    <w:p w14:paraId="38C6D922" w14:textId="77777777" w:rsidR="00201D30" w:rsidRPr="00D95D9A" w:rsidRDefault="00201D30" w:rsidP="008C6942">
      <w:pPr>
        <w:ind w:left="720" w:hanging="720"/>
        <w:jc w:val="both"/>
        <w:rPr>
          <w:rFonts w:ascii="Times New Roman" w:hAnsi="Times New Roman"/>
          <w:sz w:val="24"/>
          <w:szCs w:val="24"/>
        </w:rPr>
      </w:pPr>
      <w:r w:rsidRPr="00D95D9A">
        <w:rPr>
          <w:rFonts w:ascii="Times New Roman" w:hAnsi="Times New Roman"/>
          <w:sz w:val="24"/>
          <w:szCs w:val="24"/>
        </w:rPr>
        <w:t xml:space="preserve">Njoku, P. C and </w:t>
      </w:r>
      <w:proofErr w:type="spellStart"/>
      <w:r w:rsidRPr="00D95D9A">
        <w:rPr>
          <w:rFonts w:ascii="Times New Roman" w:hAnsi="Times New Roman"/>
          <w:sz w:val="24"/>
          <w:szCs w:val="24"/>
        </w:rPr>
        <w:t>Akumufula</w:t>
      </w:r>
      <w:proofErr w:type="spellEnd"/>
      <w:r w:rsidRPr="00D95D9A">
        <w:rPr>
          <w:rFonts w:ascii="Times New Roman" w:hAnsi="Times New Roman"/>
          <w:sz w:val="24"/>
          <w:szCs w:val="24"/>
        </w:rPr>
        <w:t xml:space="preserve">, M. I. (2007). Phytochemical and nutrient evaluation of </w:t>
      </w:r>
      <w:proofErr w:type="spellStart"/>
      <w:r w:rsidRPr="00D95D9A">
        <w:rPr>
          <w:rFonts w:ascii="Times New Roman" w:hAnsi="Times New Roman"/>
          <w:sz w:val="24"/>
          <w:szCs w:val="24"/>
        </w:rPr>
        <w:t>Spondias</w:t>
      </w:r>
      <w:proofErr w:type="spellEnd"/>
      <w:r w:rsidRPr="00D95D9A">
        <w:rPr>
          <w:rFonts w:ascii="Times New Roman" w:hAnsi="Times New Roman"/>
          <w:sz w:val="24"/>
          <w:szCs w:val="24"/>
        </w:rPr>
        <w:t xml:space="preserve"> </w:t>
      </w:r>
      <w:proofErr w:type="spellStart"/>
      <w:r w:rsidRPr="00D95D9A">
        <w:rPr>
          <w:rFonts w:ascii="Times New Roman" w:hAnsi="Times New Roman"/>
          <w:sz w:val="24"/>
          <w:szCs w:val="24"/>
        </w:rPr>
        <w:t>mombin</w:t>
      </w:r>
      <w:proofErr w:type="spellEnd"/>
      <w:r w:rsidRPr="00D95D9A">
        <w:rPr>
          <w:rFonts w:ascii="Times New Roman" w:hAnsi="Times New Roman"/>
          <w:sz w:val="24"/>
          <w:szCs w:val="24"/>
        </w:rPr>
        <w:t xml:space="preserve"> leaves. </w:t>
      </w:r>
      <w:r w:rsidRPr="00D95D9A">
        <w:rPr>
          <w:rFonts w:ascii="Times New Roman" w:hAnsi="Times New Roman"/>
          <w:i/>
          <w:sz w:val="24"/>
          <w:szCs w:val="24"/>
        </w:rPr>
        <w:t>Pakistani Journal of Nutrition</w:t>
      </w:r>
      <w:r w:rsidRPr="00D95D9A">
        <w:rPr>
          <w:rFonts w:ascii="Times New Roman" w:hAnsi="Times New Roman"/>
          <w:sz w:val="24"/>
          <w:szCs w:val="24"/>
        </w:rPr>
        <w:t xml:space="preserve">, </w:t>
      </w:r>
      <w:r w:rsidRPr="00D95D9A">
        <w:rPr>
          <w:rFonts w:ascii="Times New Roman" w:hAnsi="Times New Roman"/>
          <w:b/>
          <w:sz w:val="24"/>
          <w:szCs w:val="24"/>
        </w:rPr>
        <w:t>6</w:t>
      </w:r>
      <w:r w:rsidRPr="00D95D9A">
        <w:rPr>
          <w:rFonts w:ascii="Times New Roman" w:hAnsi="Times New Roman"/>
          <w:sz w:val="24"/>
          <w:szCs w:val="24"/>
        </w:rPr>
        <w:t>(6):613 615.</w:t>
      </w:r>
    </w:p>
    <w:p w14:paraId="76C5F582" w14:textId="7A049603" w:rsidR="00C32BBD" w:rsidRPr="00D95D9A" w:rsidRDefault="00C32BBD" w:rsidP="008C6942">
      <w:pPr>
        <w:pStyle w:val="NormalWeb"/>
        <w:shd w:val="clear" w:color="auto" w:fill="FFFFFF"/>
        <w:spacing w:before="120" w:beforeAutospacing="0" w:after="240" w:afterAutospacing="0"/>
        <w:ind w:left="720" w:hanging="720"/>
        <w:jc w:val="both"/>
        <w:rPr>
          <w:shd w:val="clear" w:color="auto" w:fill="FFFFFF"/>
        </w:rPr>
      </w:pPr>
      <w:r w:rsidRPr="00D95D9A">
        <w:rPr>
          <w:shd w:val="clear" w:color="auto" w:fill="FFFFFF"/>
        </w:rPr>
        <w:t xml:space="preserve">Northrop-Clewes, C. A and </w:t>
      </w:r>
      <w:proofErr w:type="spellStart"/>
      <w:r w:rsidRPr="00D95D9A">
        <w:rPr>
          <w:shd w:val="clear" w:color="auto" w:fill="FFFFFF"/>
        </w:rPr>
        <w:t>Thurnham</w:t>
      </w:r>
      <w:proofErr w:type="spellEnd"/>
      <w:r w:rsidRPr="00D95D9A">
        <w:rPr>
          <w:shd w:val="clear" w:color="auto" w:fill="FFFFFF"/>
        </w:rPr>
        <w:t>, D. I. (2012). "The discovery and characterization of riboflavin". </w:t>
      </w:r>
      <w:r w:rsidRPr="00D95D9A">
        <w:rPr>
          <w:i/>
          <w:iCs/>
          <w:shd w:val="clear" w:color="auto" w:fill="FFFFFF"/>
        </w:rPr>
        <w:t>Annals of Nutrition &amp; Metabolism</w:t>
      </w:r>
      <w:r w:rsidRPr="00D95D9A">
        <w:rPr>
          <w:shd w:val="clear" w:color="auto" w:fill="FFFFFF"/>
        </w:rPr>
        <w:t>. </w:t>
      </w:r>
      <w:r w:rsidRPr="00D95D9A">
        <w:rPr>
          <w:b/>
          <w:bCs/>
          <w:shd w:val="clear" w:color="auto" w:fill="FFFFFF"/>
        </w:rPr>
        <w:t>61</w:t>
      </w:r>
      <w:r w:rsidRPr="00D95D9A">
        <w:rPr>
          <w:shd w:val="clear" w:color="auto" w:fill="FFFFFF"/>
        </w:rPr>
        <w:t> (3): </w:t>
      </w:r>
      <w:r w:rsidRPr="00D95D9A">
        <w:rPr>
          <w:rStyle w:val="nowrap"/>
          <w:shd w:val="clear" w:color="auto" w:fill="FFFFFF"/>
        </w:rPr>
        <w:t>224–</w:t>
      </w:r>
      <w:r w:rsidRPr="00D95D9A">
        <w:rPr>
          <w:shd w:val="clear" w:color="auto" w:fill="FFFFFF"/>
        </w:rPr>
        <w:t>230.</w:t>
      </w:r>
    </w:p>
    <w:p w14:paraId="049627C3" w14:textId="37FC47D7" w:rsidR="00C32BBD" w:rsidRPr="00D95D9A" w:rsidRDefault="00C32BBD" w:rsidP="008C6942">
      <w:pPr>
        <w:ind w:left="810" w:hanging="810"/>
        <w:jc w:val="both"/>
        <w:rPr>
          <w:rFonts w:ascii="Times New Roman" w:hAnsi="Times New Roman"/>
          <w:sz w:val="24"/>
          <w:szCs w:val="24"/>
          <w:shd w:val="clear" w:color="auto" w:fill="FFFFFF"/>
        </w:rPr>
      </w:pPr>
      <w:r w:rsidRPr="00D95D9A">
        <w:rPr>
          <w:rFonts w:ascii="Times New Roman" w:hAnsi="Times New Roman"/>
          <w:sz w:val="24"/>
          <w:szCs w:val="24"/>
          <w:shd w:val="clear" w:color="auto" w:fill="FFFFFF"/>
        </w:rPr>
        <w:t xml:space="preserve">Obeid, R., Heil, S. G., Verhoeven, M. M., van-den, Heuvel, E. G., de Groot, L. C and </w:t>
      </w:r>
      <w:proofErr w:type="spellStart"/>
      <w:r w:rsidRPr="00D95D9A">
        <w:rPr>
          <w:rFonts w:ascii="Times New Roman" w:hAnsi="Times New Roman"/>
          <w:sz w:val="24"/>
          <w:szCs w:val="24"/>
          <w:shd w:val="clear" w:color="auto" w:fill="FFFFFF"/>
        </w:rPr>
        <w:t>Eussen</w:t>
      </w:r>
      <w:proofErr w:type="spellEnd"/>
      <w:r w:rsidRPr="00D95D9A">
        <w:rPr>
          <w:rFonts w:ascii="Times New Roman" w:hAnsi="Times New Roman"/>
          <w:sz w:val="24"/>
          <w:szCs w:val="24"/>
          <w:shd w:val="clear" w:color="auto" w:fill="FFFFFF"/>
        </w:rPr>
        <w:t>, S. J. (2019). </w:t>
      </w:r>
      <w:hyperlink r:id="rId37" w:history="1">
        <w:r w:rsidRPr="00D95D9A">
          <w:rPr>
            <w:rStyle w:val="Hyperlink"/>
            <w:rFonts w:ascii="Times New Roman" w:hAnsi="Times New Roman"/>
            <w:color w:val="auto"/>
            <w:sz w:val="24"/>
            <w:szCs w:val="24"/>
            <w:u w:val="none"/>
          </w:rPr>
          <w:t xml:space="preserve">"Vitamin B12 Intake </w:t>
        </w:r>
        <w:proofErr w:type="gramStart"/>
        <w:r w:rsidRPr="00D95D9A">
          <w:rPr>
            <w:rStyle w:val="Hyperlink"/>
            <w:rFonts w:ascii="Times New Roman" w:hAnsi="Times New Roman"/>
            <w:color w:val="auto"/>
            <w:sz w:val="24"/>
            <w:szCs w:val="24"/>
            <w:u w:val="none"/>
          </w:rPr>
          <w:t>From</w:t>
        </w:r>
        <w:proofErr w:type="gramEnd"/>
        <w:r w:rsidRPr="00D95D9A">
          <w:rPr>
            <w:rStyle w:val="Hyperlink"/>
            <w:rFonts w:ascii="Times New Roman" w:hAnsi="Times New Roman"/>
            <w:color w:val="auto"/>
            <w:sz w:val="24"/>
            <w:szCs w:val="24"/>
            <w:u w:val="none"/>
          </w:rPr>
          <w:t xml:space="preserve"> Animal Foods, Biomarkers, and Health Aspects"</w:t>
        </w:r>
      </w:hyperlink>
      <w:r w:rsidRPr="00D95D9A">
        <w:rPr>
          <w:rFonts w:ascii="Times New Roman" w:hAnsi="Times New Roman"/>
          <w:sz w:val="24"/>
          <w:szCs w:val="24"/>
          <w:shd w:val="clear" w:color="auto" w:fill="FFFFFF"/>
        </w:rPr>
        <w:t>. </w:t>
      </w:r>
      <w:r w:rsidRPr="00D95D9A">
        <w:rPr>
          <w:rFonts w:ascii="Times New Roman" w:hAnsi="Times New Roman"/>
          <w:i/>
          <w:iCs/>
          <w:sz w:val="24"/>
          <w:szCs w:val="24"/>
          <w:shd w:val="clear" w:color="auto" w:fill="FFFFFF"/>
        </w:rPr>
        <w:t xml:space="preserve">Front </w:t>
      </w:r>
      <w:proofErr w:type="spellStart"/>
      <w:r w:rsidRPr="00D95D9A">
        <w:rPr>
          <w:rFonts w:ascii="Times New Roman" w:hAnsi="Times New Roman"/>
          <w:i/>
          <w:iCs/>
          <w:sz w:val="24"/>
          <w:szCs w:val="24"/>
          <w:shd w:val="clear" w:color="auto" w:fill="FFFFFF"/>
        </w:rPr>
        <w:t>Nutr</w:t>
      </w:r>
      <w:proofErr w:type="spellEnd"/>
      <w:r w:rsidRPr="00D95D9A">
        <w:rPr>
          <w:rFonts w:ascii="Times New Roman" w:hAnsi="Times New Roman"/>
          <w:sz w:val="24"/>
          <w:szCs w:val="24"/>
          <w:shd w:val="clear" w:color="auto" w:fill="FFFFFF"/>
        </w:rPr>
        <w:t>. </w:t>
      </w:r>
      <w:r w:rsidRPr="00D95D9A">
        <w:rPr>
          <w:rFonts w:ascii="Times New Roman" w:hAnsi="Times New Roman"/>
          <w:b/>
          <w:bCs/>
          <w:sz w:val="24"/>
          <w:szCs w:val="24"/>
          <w:shd w:val="clear" w:color="auto" w:fill="FFFFFF"/>
        </w:rPr>
        <w:t>6</w:t>
      </w:r>
      <w:r w:rsidRPr="00D95D9A">
        <w:rPr>
          <w:rFonts w:ascii="Times New Roman" w:hAnsi="Times New Roman"/>
          <w:sz w:val="24"/>
          <w:szCs w:val="24"/>
          <w:shd w:val="clear" w:color="auto" w:fill="FFFFFF"/>
        </w:rPr>
        <w:t>: 93. </w:t>
      </w:r>
    </w:p>
    <w:p w14:paraId="2E44EBF9" w14:textId="77777777" w:rsidR="00E80669" w:rsidRPr="00D95D9A" w:rsidRDefault="00E80669" w:rsidP="008C6942">
      <w:pPr>
        <w:ind w:left="810" w:hanging="810"/>
        <w:jc w:val="both"/>
        <w:rPr>
          <w:rFonts w:ascii="Times New Roman" w:hAnsi="Times New Roman"/>
          <w:sz w:val="12"/>
          <w:szCs w:val="12"/>
          <w:shd w:val="clear" w:color="auto" w:fill="FFFFFF"/>
        </w:rPr>
      </w:pPr>
    </w:p>
    <w:p w14:paraId="25D76AC4" w14:textId="77777777" w:rsidR="00736DAD" w:rsidRPr="00D95D9A" w:rsidRDefault="00736DAD" w:rsidP="008C6942">
      <w:pPr>
        <w:ind w:left="720" w:hanging="720"/>
        <w:jc w:val="both"/>
        <w:rPr>
          <w:rFonts w:ascii="Times New Roman" w:hAnsi="Times New Roman"/>
          <w:sz w:val="24"/>
          <w:szCs w:val="24"/>
        </w:rPr>
      </w:pPr>
      <w:r w:rsidRPr="00D95D9A">
        <w:rPr>
          <w:rFonts w:ascii="Times New Roman" w:hAnsi="Times New Roman"/>
          <w:sz w:val="24"/>
          <w:szCs w:val="24"/>
        </w:rPr>
        <w:t xml:space="preserve">Okeke, C. U., </w:t>
      </w:r>
      <w:proofErr w:type="spellStart"/>
      <w:r w:rsidRPr="00D95D9A">
        <w:rPr>
          <w:rFonts w:ascii="Times New Roman" w:hAnsi="Times New Roman"/>
          <w:sz w:val="24"/>
          <w:szCs w:val="24"/>
        </w:rPr>
        <w:t>Izundu</w:t>
      </w:r>
      <w:proofErr w:type="spellEnd"/>
      <w:r w:rsidRPr="00D95D9A">
        <w:rPr>
          <w:rFonts w:ascii="Times New Roman" w:hAnsi="Times New Roman"/>
          <w:sz w:val="24"/>
          <w:szCs w:val="24"/>
        </w:rPr>
        <w:t xml:space="preserve">, A. I and </w:t>
      </w:r>
      <w:proofErr w:type="spellStart"/>
      <w:r w:rsidRPr="00D95D9A">
        <w:rPr>
          <w:rFonts w:ascii="Times New Roman" w:hAnsi="Times New Roman"/>
          <w:sz w:val="24"/>
          <w:szCs w:val="24"/>
        </w:rPr>
        <w:t>Uzoechinda</w:t>
      </w:r>
      <w:proofErr w:type="spellEnd"/>
      <w:r w:rsidRPr="00D95D9A">
        <w:rPr>
          <w:rFonts w:ascii="Times New Roman" w:hAnsi="Times New Roman"/>
          <w:sz w:val="24"/>
          <w:szCs w:val="24"/>
        </w:rPr>
        <w:t xml:space="preserve">, E. (2008). Phytochemical and proximate study of female pawpaw (Carica papaya Linn.) </w:t>
      </w:r>
      <w:proofErr w:type="spellStart"/>
      <w:r w:rsidRPr="00D95D9A">
        <w:rPr>
          <w:rFonts w:ascii="Times New Roman" w:hAnsi="Times New Roman"/>
          <w:sz w:val="24"/>
          <w:szCs w:val="24"/>
        </w:rPr>
        <w:t>Caricaceae</w:t>
      </w:r>
      <w:proofErr w:type="spellEnd"/>
      <w:r w:rsidRPr="00D95D9A">
        <w:rPr>
          <w:rFonts w:ascii="Times New Roman" w:hAnsi="Times New Roman"/>
          <w:sz w:val="24"/>
          <w:szCs w:val="24"/>
        </w:rPr>
        <w:t xml:space="preserve">. </w:t>
      </w:r>
      <w:r w:rsidRPr="00D95D9A">
        <w:rPr>
          <w:rFonts w:ascii="Times New Roman" w:hAnsi="Times New Roman"/>
          <w:i/>
          <w:sz w:val="24"/>
          <w:szCs w:val="24"/>
        </w:rPr>
        <w:t>Journal of Science, Engineering and Technology</w:t>
      </w:r>
      <w:r w:rsidRPr="00D95D9A">
        <w:rPr>
          <w:rFonts w:ascii="Times New Roman" w:hAnsi="Times New Roman"/>
          <w:sz w:val="24"/>
          <w:szCs w:val="24"/>
        </w:rPr>
        <w:t xml:space="preserve">; </w:t>
      </w:r>
      <w:r w:rsidRPr="00D95D9A">
        <w:rPr>
          <w:rFonts w:ascii="Times New Roman" w:hAnsi="Times New Roman"/>
          <w:b/>
          <w:sz w:val="24"/>
          <w:szCs w:val="24"/>
        </w:rPr>
        <w:t>15</w:t>
      </w:r>
      <w:r w:rsidRPr="00D95D9A">
        <w:rPr>
          <w:rFonts w:ascii="Times New Roman" w:hAnsi="Times New Roman"/>
          <w:sz w:val="24"/>
          <w:szCs w:val="24"/>
        </w:rPr>
        <w:t xml:space="preserve"> (</w:t>
      </w:r>
      <w:proofErr w:type="gramStart"/>
      <w:r w:rsidRPr="00D95D9A">
        <w:rPr>
          <w:rFonts w:ascii="Times New Roman" w:hAnsi="Times New Roman"/>
          <w:sz w:val="24"/>
          <w:szCs w:val="24"/>
        </w:rPr>
        <w:t>2):)</w:t>
      </w:r>
      <w:proofErr w:type="gramEnd"/>
      <w:r w:rsidRPr="00D95D9A">
        <w:rPr>
          <w:rFonts w:ascii="Times New Roman" w:hAnsi="Times New Roman"/>
          <w:sz w:val="24"/>
          <w:szCs w:val="24"/>
        </w:rPr>
        <w:t xml:space="preserve"> 8207 – 8216.</w:t>
      </w:r>
    </w:p>
    <w:p w14:paraId="77A4EBBD" w14:textId="77777777" w:rsidR="00E80669" w:rsidRPr="00D95D9A" w:rsidRDefault="00E80669" w:rsidP="008C6942">
      <w:pPr>
        <w:ind w:left="720" w:hanging="720"/>
        <w:jc w:val="both"/>
        <w:rPr>
          <w:rFonts w:ascii="Times New Roman" w:hAnsi="Times New Roman"/>
          <w:sz w:val="8"/>
          <w:szCs w:val="8"/>
        </w:rPr>
      </w:pPr>
    </w:p>
    <w:p w14:paraId="1CB4BC67" w14:textId="61D30E92" w:rsidR="00736DAD" w:rsidRPr="00D95D9A" w:rsidRDefault="00736DAD" w:rsidP="008C6942">
      <w:pPr>
        <w:ind w:left="720" w:hanging="720"/>
        <w:jc w:val="both"/>
        <w:rPr>
          <w:rFonts w:ascii="Times New Roman" w:hAnsi="Times New Roman"/>
          <w:sz w:val="24"/>
          <w:szCs w:val="24"/>
        </w:rPr>
      </w:pPr>
      <w:r w:rsidRPr="00D95D9A">
        <w:rPr>
          <w:rFonts w:ascii="Times New Roman" w:hAnsi="Times New Roman"/>
          <w:sz w:val="24"/>
          <w:szCs w:val="24"/>
        </w:rPr>
        <w:lastRenderedPageBreak/>
        <w:t xml:space="preserve">Okeke, E. C. (1998). The use and Chemical content of some indigenous Nigerian spices. </w:t>
      </w:r>
      <w:r w:rsidRPr="00D95D9A">
        <w:rPr>
          <w:rFonts w:ascii="Times New Roman" w:hAnsi="Times New Roman"/>
          <w:i/>
          <w:sz w:val="24"/>
          <w:szCs w:val="24"/>
        </w:rPr>
        <w:t>Journal of Herbs, Spices and Medicinal plants</w:t>
      </w:r>
      <w:r w:rsidRPr="00D95D9A">
        <w:rPr>
          <w:rFonts w:ascii="Times New Roman" w:hAnsi="Times New Roman"/>
          <w:sz w:val="24"/>
          <w:szCs w:val="24"/>
        </w:rPr>
        <w:t>, 5: 51–63.</w:t>
      </w:r>
    </w:p>
    <w:p w14:paraId="1F69FEDD" w14:textId="77777777" w:rsidR="00E80669" w:rsidRPr="00D95D9A" w:rsidRDefault="00E80669" w:rsidP="008C6942">
      <w:pPr>
        <w:ind w:left="720" w:hanging="720"/>
        <w:jc w:val="both"/>
        <w:rPr>
          <w:rFonts w:ascii="Times New Roman" w:hAnsi="Times New Roman"/>
          <w:sz w:val="10"/>
          <w:szCs w:val="10"/>
        </w:rPr>
      </w:pPr>
    </w:p>
    <w:p w14:paraId="5D179455" w14:textId="36CF6BC7" w:rsidR="00736DAD" w:rsidRPr="00D95D9A" w:rsidRDefault="00736DAD" w:rsidP="008C6942">
      <w:pPr>
        <w:ind w:left="720" w:hanging="720"/>
        <w:jc w:val="both"/>
        <w:rPr>
          <w:rFonts w:ascii="Times New Roman" w:hAnsi="Times New Roman"/>
          <w:sz w:val="24"/>
          <w:szCs w:val="24"/>
        </w:rPr>
      </w:pPr>
      <w:r w:rsidRPr="00D95D9A">
        <w:rPr>
          <w:rFonts w:ascii="Times New Roman" w:hAnsi="Times New Roman"/>
          <w:sz w:val="24"/>
          <w:szCs w:val="24"/>
        </w:rPr>
        <w:t xml:space="preserve">Okwu, D. E. and Josiah, C. (2006). Evaluation of the chemical composition of two Nigerian medicinal plants. </w:t>
      </w:r>
      <w:r w:rsidRPr="00D95D9A">
        <w:rPr>
          <w:rFonts w:ascii="Times New Roman" w:hAnsi="Times New Roman"/>
          <w:i/>
          <w:sz w:val="24"/>
          <w:szCs w:val="24"/>
        </w:rPr>
        <w:t>African Journal of Biotechnology</w:t>
      </w:r>
      <w:r w:rsidRPr="00D95D9A">
        <w:rPr>
          <w:rFonts w:ascii="Times New Roman" w:hAnsi="Times New Roman"/>
          <w:sz w:val="24"/>
          <w:szCs w:val="24"/>
        </w:rPr>
        <w:t xml:space="preserve">, </w:t>
      </w:r>
      <w:r w:rsidRPr="00D95D9A">
        <w:rPr>
          <w:rFonts w:ascii="Times New Roman" w:hAnsi="Times New Roman"/>
          <w:b/>
          <w:sz w:val="24"/>
          <w:szCs w:val="24"/>
        </w:rPr>
        <w:t>5</w:t>
      </w:r>
      <w:r w:rsidRPr="00D95D9A">
        <w:rPr>
          <w:rFonts w:ascii="Times New Roman" w:hAnsi="Times New Roman"/>
          <w:sz w:val="24"/>
          <w:szCs w:val="24"/>
        </w:rPr>
        <w:t>(4): 357-361</w:t>
      </w:r>
      <w:r w:rsidR="00E80669" w:rsidRPr="00D95D9A">
        <w:rPr>
          <w:rFonts w:ascii="Times New Roman" w:hAnsi="Times New Roman"/>
          <w:sz w:val="24"/>
          <w:szCs w:val="24"/>
        </w:rPr>
        <w:t>.</w:t>
      </w:r>
    </w:p>
    <w:p w14:paraId="4CB862C2" w14:textId="77777777" w:rsidR="00E80669" w:rsidRPr="00D95D9A" w:rsidRDefault="00E80669" w:rsidP="008C6942">
      <w:pPr>
        <w:ind w:left="720" w:hanging="720"/>
        <w:jc w:val="both"/>
        <w:rPr>
          <w:rFonts w:ascii="Times New Roman" w:hAnsi="Times New Roman"/>
          <w:sz w:val="12"/>
          <w:szCs w:val="12"/>
        </w:rPr>
      </w:pPr>
    </w:p>
    <w:p w14:paraId="6CA276BD" w14:textId="77777777" w:rsidR="00736DAD" w:rsidRPr="00D95D9A" w:rsidRDefault="00736DAD" w:rsidP="008C6942">
      <w:pPr>
        <w:ind w:left="720" w:hanging="720"/>
        <w:jc w:val="both"/>
        <w:rPr>
          <w:rFonts w:ascii="Times New Roman" w:hAnsi="Times New Roman"/>
          <w:sz w:val="24"/>
          <w:szCs w:val="24"/>
        </w:rPr>
      </w:pPr>
      <w:r w:rsidRPr="00D95D9A">
        <w:rPr>
          <w:rFonts w:ascii="Times New Roman" w:hAnsi="Times New Roman"/>
          <w:sz w:val="24"/>
          <w:szCs w:val="24"/>
        </w:rPr>
        <w:t xml:space="preserve">Okwu, D. E. (2004). Phytochemical and vitamin content of indigenous spices of South Eastern Nigeria. </w:t>
      </w:r>
      <w:r w:rsidRPr="00D95D9A">
        <w:rPr>
          <w:rFonts w:ascii="Times New Roman" w:hAnsi="Times New Roman"/>
          <w:i/>
          <w:sz w:val="24"/>
          <w:szCs w:val="24"/>
        </w:rPr>
        <w:t>Journal of Sustainable Agriculture and the Environment</w:t>
      </w:r>
      <w:r w:rsidRPr="00D95D9A">
        <w:rPr>
          <w:rFonts w:ascii="Times New Roman" w:hAnsi="Times New Roman"/>
          <w:sz w:val="24"/>
          <w:szCs w:val="24"/>
        </w:rPr>
        <w:t xml:space="preserve">, </w:t>
      </w:r>
      <w:r w:rsidRPr="00D95D9A">
        <w:rPr>
          <w:rFonts w:ascii="Times New Roman" w:hAnsi="Times New Roman"/>
          <w:b/>
          <w:sz w:val="24"/>
          <w:szCs w:val="24"/>
        </w:rPr>
        <w:t>6</w:t>
      </w:r>
      <w:r w:rsidRPr="00D95D9A">
        <w:rPr>
          <w:rFonts w:ascii="Times New Roman" w:hAnsi="Times New Roman"/>
          <w:sz w:val="24"/>
          <w:szCs w:val="24"/>
        </w:rPr>
        <w:t>:30-37.</w:t>
      </w:r>
    </w:p>
    <w:p w14:paraId="2F942AEA" w14:textId="77777777" w:rsidR="00E80669" w:rsidRPr="00D95D9A" w:rsidRDefault="00E80669" w:rsidP="008C6942">
      <w:pPr>
        <w:ind w:left="720" w:hanging="720"/>
        <w:jc w:val="both"/>
        <w:rPr>
          <w:rFonts w:ascii="Times New Roman" w:hAnsi="Times New Roman"/>
          <w:sz w:val="8"/>
          <w:szCs w:val="8"/>
        </w:rPr>
      </w:pPr>
    </w:p>
    <w:p w14:paraId="6D4ABB78" w14:textId="6706CA6D" w:rsidR="00C32BBD" w:rsidRPr="00D95D9A" w:rsidRDefault="00C32BBD" w:rsidP="008C6942">
      <w:pPr>
        <w:ind w:left="720" w:hanging="720"/>
        <w:jc w:val="both"/>
        <w:rPr>
          <w:rFonts w:ascii="Times New Roman" w:hAnsi="Times New Roman"/>
          <w:sz w:val="24"/>
          <w:szCs w:val="24"/>
        </w:rPr>
      </w:pPr>
      <w:proofErr w:type="spellStart"/>
      <w:r w:rsidRPr="00D95D9A">
        <w:rPr>
          <w:rFonts w:ascii="Times New Roman" w:hAnsi="Times New Roman"/>
          <w:sz w:val="24"/>
          <w:szCs w:val="24"/>
        </w:rPr>
        <w:t>Olowokudejo</w:t>
      </w:r>
      <w:proofErr w:type="spellEnd"/>
      <w:r w:rsidRPr="00D95D9A">
        <w:rPr>
          <w:rFonts w:ascii="Times New Roman" w:hAnsi="Times New Roman"/>
          <w:sz w:val="24"/>
          <w:szCs w:val="24"/>
        </w:rPr>
        <w:t xml:space="preserve">, J. D., Kadiri, A. B and </w:t>
      </w:r>
      <w:proofErr w:type="spellStart"/>
      <w:r w:rsidRPr="00D95D9A">
        <w:rPr>
          <w:rFonts w:ascii="Times New Roman" w:hAnsi="Times New Roman"/>
          <w:sz w:val="24"/>
          <w:szCs w:val="24"/>
        </w:rPr>
        <w:t>Travih</w:t>
      </w:r>
      <w:proofErr w:type="spellEnd"/>
      <w:r w:rsidRPr="00D95D9A">
        <w:rPr>
          <w:rFonts w:ascii="Times New Roman" w:hAnsi="Times New Roman"/>
          <w:sz w:val="24"/>
          <w:szCs w:val="24"/>
        </w:rPr>
        <w:t xml:space="preserve">, V. A. (2018). An ethnobotanical survey of herbal markets and medicinal plants in Lagos State of Nigeria. </w:t>
      </w:r>
      <w:r w:rsidRPr="00D95D9A">
        <w:rPr>
          <w:rFonts w:ascii="Times New Roman" w:hAnsi="Times New Roman"/>
          <w:i/>
          <w:sz w:val="24"/>
          <w:szCs w:val="24"/>
        </w:rPr>
        <w:t>Ethnomedicinal Leaflets</w:t>
      </w:r>
      <w:r w:rsidRPr="00D95D9A">
        <w:rPr>
          <w:rFonts w:ascii="Times New Roman" w:hAnsi="Times New Roman"/>
          <w:sz w:val="24"/>
          <w:szCs w:val="24"/>
        </w:rPr>
        <w:t xml:space="preserve">, </w:t>
      </w:r>
      <w:r w:rsidRPr="00D95D9A">
        <w:rPr>
          <w:rFonts w:ascii="Times New Roman" w:hAnsi="Times New Roman"/>
          <w:b/>
          <w:sz w:val="24"/>
          <w:szCs w:val="24"/>
        </w:rPr>
        <w:t>12</w:t>
      </w:r>
      <w:r w:rsidRPr="00D95D9A">
        <w:rPr>
          <w:rFonts w:ascii="Times New Roman" w:hAnsi="Times New Roman"/>
          <w:sz w:val="24"/>
          <w:szCs w:val="24"/>
        </w:rPr>
        <w:t>(8):51-65.</w:t>
      </w:r>
    </w:p>
    <w:p w14:paraId="2C15B91A" w14:textId="77777777" w:rsidR="00E80669" w:rsidRPr="00D95D9A" w:rsidRDefault="00E80669" w:rsidP="008C6942">
      <w:pPr>
        <w:ind w:left="720" w:hanging="720"/>
        <w:jc w:val="both"/>
        <w:rPr>
          <w:rFonts w:ascii="Times New Roman" w:hAnsi="Times New Roman"/>
          <w:sz w:val="8"/>
          <w:szCs w:val="8"/>
        </w:rPr>
      </w:pPr>
    </w:p>
    <w:p w14:paraId="606E5273" w14:textId="77777777" w:rsidR="00736DAD" w:rsidRPr="00D95D9A" w:rsidRDefault="00736DAD" w:rsidP="008C6942">
      <w:pPr>
        <w:ind w:left="720" w:hanging="720"/>
        <w:jc w:val="both"/>
        <w:rPr>
          <w:rFonts w:ascii="Times New Roman" w:hAnsi="Times New Roman"/>
          <w:sz w:val="24"/>
          <w:szCs w:val="24"/>
        </w:rPr>
      </w:pPr>
      <w:r w:rsidRPr="00D95D9A">
        <w:rPr>
          <w:rFonts w:ascii="Times New Roman" w:hAnsi="Times New Roman"/>
          <w:sz w:val="24"/>
          <w:szCs w:val="24"/>
        </w:rPr>
        <w:t xml:space="preserve">Onyeka, E. U and </w:t>
      </w:r>
      <w:proofErr w:type="spellStart"/>
      <w:r w:rsidRPr="00D95D9A">
        <w:rPr>
          <w:rFonts w:ascii="Times New Roman" w:hAnsi="Times New Roman"/>
          <w:sz w:val="24"/>
          <w:szCs w:val="24"/>
        </w:rPr>
        <w:t>Nwambekwe</w:t>
      </w:r>
      <w:proofErr w:type="spellEnd"/>
      <w:r w:rsidRPr="00D95D9A">
        <w:rPr>
          <w:rFonts w:ascii="Times New Roman" w:hAnsi="Times New Roman"/>
          <w:sz w:val="24"/>
          <w:szCs w:val="24"/>
        </w:rPr>
        <w:t xml:space="preserve">, I. O. (2007). Phytochemical profile of some green leafy vegetables in South East, Nigeria. </w:t>
      </w:r>
      <w:r w:rsidRPr="00D95D9A">
        <w:rPr>
          <w:rFonts w:ascii="Times New Roman" w:hAnsi="Times New Roman"/>
          <w:i/>
          <w:sz w:val="24"/>
          <w:szCs w:val="24"/>
        </w:rPr>
        <w:t>Nigerian Food Journal</w:t>
      </w:r>
      <w:r w:rsidRPr="00D95D9A">
        <w:rPr>
          <w:rFonts w:ascii="Times New Roman" w:hAnsi="Times New Roman"/>
          <w:sz w:val="24"/>
          <w:szCs w:val="24"/>
        </w:rPr>
        <w:t xml:space="preserve">, </w:t>
      </w:r>
      <w:r w:rsidRPr="00D95D9A">
        <w:rPr>
          <w:rFonts w:ascii="Times New Roman" w:hAnsi="Times New Roman"/>
          <w:b/>
          <w:sz w:val="24"/>
          <w:szCs w:val="24"/>
        </w:rPr>
        <w:t xml:space="preserve">25 </w:t>
      </w:r>
      <w:r w:rsidRPr="00D95D9A">
        <w:rPr>
          <w:rFonts w:ascii="Times New Roman" w:hAnsi="Times New Roman"/>
          <w:sz w:val="24"/>
          <w:szCs w:val="24"/>
        </w:rPr>
        <w:t>(1), 67-72.</w:t>
      </w:r>
    </w:p>
    <w:p w14:paraId="1719A980" w14:textId="77777777" w:rsidR="00E80669" w:rsidRPr="00D95D9A" w:rsidRDefault="00E80669" w:rsidP="008C6942">
      <w:pPr>
        <w:ind w:left="720" w:hanging="720"/>
        <w:jc w:val="both"/>
        <w:rPr>
          <w:rFonts w:ascii="Times New Roman" w:hAnsi="Times New Roman"/>
          <w:sz w:val="12"/>
          <w:szCs w:val="12"/>
        </w:rPr>
      </w:pPr>
    </w:p>
    <w:p w14:paraId="5058D291" w14:textId="71A86604" w:rsidR="00736DAD" w:rsidRPr="00D95D9A" w:rsidRDefault="00736DAD" w:rsidP="008C6942">
      <w:pPr>
        <w:ind w:left="720" w:hanging="720"/>
        <w:jc w:val="both"/>
        <w:rPr>
          <w:rFonts w:ascii="Times New Roman" w:hAnsi="Times New Roman"/>
          <w:sz w:val="24"/>
          <w:szCs w:val="24"/>
        </w:rPr>
      </w:pPr>
      <w:proofErr w:type="spellStart"/>
      <w:r w:rsidRPr="00D95D9A">
        <w:rPr>
          <w:rFonts w:ascii="Times New Roman" w:hAnsi="Times New Roman"/>
          <w:sz w:val="24"/>
          <w:szCs w:val="24"/>
        </w:rPr>
        <w:t>Otitoju</w:t>
      </w:r>
      <w:proofErr w:type="spellEnd"/>
      <w:r w:rsidRPr="00D95D9A">
        <w:rPr>
          <w:rFonts w:ascii="Times New Roman" w:hAnsi="Times New Roman"/>
          <w:sz w:val="24"/>
          <w:szCs w:val="24"/>
        </w:rPr>
        <w:t xml:space="preserve">, G. T. O., </w:t>
      </w:r>
      <w:proofErr w:type="spellStart"/>
      <w:r w:rsidRPr="00D95D9A">
        <w:rPr>
          <w:rFonts w:ascii="Times New Roman" w:hAnsi="Times New Roman"/>
          <w:sz w:val="24"/>
          <w:szCs w:val="24"/>
        </w:rPr>
        <w:t>Nwamarah</w:t>
      </w:r>
      <w:proofErr w:type="spellEnd"/>
      <w:r w:rsidRPr="00D95D9A">
        <w:rPr>
          <w:rFonts w:ascii="Times New Roman" w:hAnsi="Times New Roman"/>
          <w:sz w:val="24"/>
          <w:szCs w:val="24"/>
        </w:rPr>
        <w:t xml:space="preserve">, J. U., Odoh, E. C and </w:t>
      </w:r>
      <w:proofErr w:type="spellStart"/>
      <w:r w:rsidRPr="00D95D9A">
        <w:rPr>
          <w:rFonts w:ascii="Times New Roman" w:hAnsi="Times New Roman"/>
          <w:sz w:val="24"/>
          <w:szCs w:val="24"/>
        </w:rPr>
        <w:t>Iyegbe</w:t>
      </w:r>
      <w:proofErr w:type="spellEnd"/>
      <w:r w:rsidRPr="00D95D9A">
        <w:rPr>
          <w:rFonts w:ascii="Times New Roman" w:hAnsi="Times New Roman"/>
          <w:sz w:val="24"/>
          <w:szCs w:val="24"/>
        </w:rPr>
        <w:t xml:space="preserve">, L. U. (2016). Phytochemical composition of </w:t>
      </w:r>
      <w:proofErr w:type="spellStart"/>
      <w:r w:rsidRPr="00D95D9A">
        <w:rPr>
          <w:rFonts w:ascii="Times New Roman" w:hAnsi="Times New Roman"/>
          <w:sz w:val="24"/>
          <w:szCs w:val="24"/>
        </w:rPr>
        <w:t>Esievo</w:t>
      </w:r>
      <w:proofErr w:type="spellEnd"/>
      <w:r w:rsidRPr="00D95D9A">
        <w:rPr>
          <w:rFonts w:ascii="Times New Roman" w:hAnsi="Times New Roman"/>
          <w:sz w:val="24"/>
          <w:szCs w:val="24"/>
        </w:rPr>
        <w:t xml:space="preserve"> et al.; ACRI, 12(3): 1-7, 2018; Article no. ACRI.39495 7 some underutilized green leafy vegetables in Nsukka Urban </w:t>
      </w:r>
      <w:proofErr w:type="spellStart"/>
      <w:r w:rsidRPr="00D95D9A">
        <w:rPr>
          <w:rFonts w:ascii="Times New Roman" w:hAnsi="Times New Roman"/>
          <w:sz w:val="24"/>
          <w:szCs w:val="24"/>
        </w:rPr>
        <w:t>Lga</w:t>
      </w:r>
      <w:proofErr w:type="spellEnd"/>
      <w:r w:rsidRPr="00D95D9A">
        <w:rPr>
          <w:rFonts w:ascii="Times New Roman" w:hAnsi="Times New Roman"/>
          <w:sz w:val="24"/>
          <w:szCs w:val="24"/>
        </w:rPr>
        <w:t xml:space="preserve"> of Enugu State. </w:t>
      </w:r>
      <w:r w:rsidRPr="00D95D9A">
        <w:rPr>
          <w:rFonts w:ascii="Times New Roman" w:hAnsi="Times New Roman"/>
          <w:i/>
          <w:sz w:val="24"/>
          <w:szCs w:val="24"/>
        </w:rPr>
        <w:t>Journal of Biodiversity and Environmental Sciences</w:t>
      </w:r>
      <w:r w:rsidRPr="00D95D9A">
        <w:rPr>
          <w:rFonts w:ascii="Times New Roman" w:hAnsi="Times New Roman"/>
          <w:sz w:val="24"/>
          <w:szCs w:val="24"/>
        </w:rPr>
        <w:t xml:space="preserve">, </w:t>
      </w:r>
      <w:r w:rsidRPr="00D95D9A">
        <w:rPr>
          <w:rFonts w:ascii="Times New Roman" w:hAnsi="Times New Roman"/>
          <w:b/>
          <w:sz w:val="24"/>
          <w:szCs w:val="24"/>
        </w:rPr>
        <w:t>4</w:t>
      </w:r>
      <w:r w:rsidRPr="00D95D9A">
        <w:rPr>
          <w:rFonts w:ascii="Times New Roman" w:hAnsi="Times New Roman"/>
          <w:sz w:val="24"/>
          <w:szCs w:val="24"/>
        </w:rPr>
        <w:t>(4):208-217.</w:t>
      </w:r>
    </w:p>
    <w:p w14:paraId="5EE681AB" w14:textId="77777777" w:rsidR="00E80669" w:rsidRPr="00D95D9A" w:rsidRDefault="00E80669" w:rsidP="008C6942">
      <w:pPr>
        <w:ind w:left="720" w:hanging="720"/>
        <w:jc w:val="both"/>
        <w:rPr>
          <w:rFonts w:ascii="Times New Roman" w:hAnsi="Times New Roman"/>
          <w:sz w:val="10"/>
          <w:szCs w:val="10"/>
          <w:lang w:val="en"/>
        </w:rPr>
      </w:pPr>
    </w:p>
    <w:p w14:paraId="455B0AEC" w14:textId="77777777" w:rsidR="00736DAD" w:rsidRPr="00D95D9A" w:rsidRDefault="00736DAD" w:rsidP="008C6942">
      <w:pPr>
        <w:ind w:left="810" w:hanging="810"/>
        <w:jc w:val="both"/>
        <w:rPr>
          <w:rFonts w:ascii="Times New Roman" w:hAnsi="Times New Roman"/>
          <w:sz w:val="24"/>
          <w:szCs w:val="24"/>
        </w:rPr>
      </w:pPr>
      <w:r w:rsidRPr="00D95D9A">
        <w:rPr>
          <w:rFonts w:ascii="Times New Roman" w:hAnsi="Times New Roman"/>
          <w:sz w:val="24"/>
          <w:szCs w:val="24"/>
        </w:rPr>
        <w:t xml:space="preserve">Oyeleke, S. B., Dauda, B. E. N and Boye, O. A. (2008). Antibacterial activity of </w:t>
      </w:r>
      <w:r w:rsidRPr="00D95D9A">
        <w:rPr>
          <w:rFonts w:ascii="Times New Roman" w:hAnsi="Times New Roman"/>
          <w:i/>
          <w:sz w:val="24"/>
          <w:szCs w:val="24"/>
        </w:rPr>
        <w:t>Ficus capensis</w:t>
      </w:r>
      <w:r w:rsidRPr="00D95D9A">
        <w:rPr>
          <w:rFonts w:ascii="Times New Roman" w:hAnsi="Times New Roman"/>
          <w:sz w:val="24"/>
          <w:szCs w:val="24"/>
        </w:rPr>
        <w:t xml:space="preserve">. African Journal of Biotechnology. 7(10):1414-1417. </w:t>
      </w:r>
    </w:p>
    <w:p w14:paraId="21565F21" w14:textId="77777777" w:rsidR="00E80669" w:rsidRPr="00D95D9A" w:rsidRDefault="00E80669" w:rsidP="008C6942">
      <w:pPr>
        <w:ind w:left="810" w:hanging="810"/>
        <w:jc w:val="both"/>
        <w:rPr>
          <w:rFonts w:ascii="Times New Roman" w:hAnsi="Times New Roman"/>
          <w:sz w:val="10"/>
          <w:szCs w:val="10"/>
        </w:rPr>
      </w:pPr>
    </w:p>
    <w:p w14:paraId="2943FA8C" w14:textId="5F50141A" w:rsidR="00C32BBD" w:rsidRPr="00D95D9A" w:rsidRDefault="00C32BBD" w:rsidP="008C6942">
      <w:pPr>
        <w:ind w:left="720" w:hanging="720"/>
        <w:jc w:val="both"/>
        <w:rPr>
          <w:rFonts w:ascii="Times New Roman" w:hAnsi="Times New Roman"/>
          <w:sz w:val="24"/>
          <w:szCs w:val="24"/>
        </w:rPr>
      </w:pPr>
      <w:r w:rsidRPr="00D95D9A">
        <w:rPr>
          <w:rFonts w:ascii="Times New Roman" w:hAnsi="Times New Roman"/>
          <w:sz w:val="24"/>
          <w:szCs w:val="24"/>
        </w:rPr>
        <w:t xml:space="preserve">Palace, V. P., </w:t>
      </w:r>
      <w:proofErr w:type="spellStart"/>
      <w:r w:rsidRPr="00D95D9A">
        <w:rPr>
          <w:rFonts w:ascii="Times New Roman" w:hAnsi="Times New Roman"/>
          <w:sz w:val="24"/>
          <w:szCs w:val="24"/>
        </w:rPr>
        <w:t>Khaper</w:t>
      </w:r>
      <w:proofErr w:type="spellEnd"/>
      <w:r w:rsidRPr="00D95D9A">
        <w:rPr>
          <w:rFonts w:ascii="Times New Roman" w:hAnsi="Times New Roman"/>
          <w:sz w:val="24"/>
          <w:szCs w:val="24"/>
        </w:rPr>
        <w:t xml:space="preserve">, N., Qin, Q. and Singal, P. K. (1999).  Antioxidant potentials of vitamin A and carotenoids and their relevance to heart disease, </w:t>
      </w:r>
      <w:r w:rsidRPr="00D95D9A">
        <w:rPr>
          <w:rFonts w:ascii="Times New Roman" w:hAnsi="Times New Roman"/>
          <w:i/>
          <w:sz w:val="24"/>
          <w:szCs w:val="24"/>
        </w:rPr>
        <w:t>Free Radical Biology and Medicine,</w:t>
      </w:r>
      <w:r w:rsidRPr="00D95D9A">
        <w:rPr>
          <w:rFonts w:ascii="Times New Roman" w:hAnsi="Times New Roman"/>
          <w:sz w:val="24"/>
          <w:szCs w:val="24"/>
        </w:rPr>
        <w:t xml:space="preserve"> </w:t>
      </w:r>
      <w:r w:rsidRPr="00D95D9A">
        <w:rPr>
          <w:rFonts w:ascii="Times New Roman" w:hAnsi="Times New Roman"/>
          <w:b/>
          <w:sz w:val="24"/>
          <w:szCs w:val="24"/>
        </w:rPr>
        <w:t>26</w:t>
      </w:r>
      <w:r w:rsidRPr="00D95D9A">
        <w:rPr>
          <w:rFonts w:ascii="Times New Roman" w:hAnsi="Times New Roman"/>
          <w:sz w:val="24"/>
          <w:szCs w:val="24"/>
        </w:rPr>
        <w:t xml:space="preserve">:746-761. </w:t>
      </w:r>
    </w:p>
    <w:p w14:paraId="65E15663" w14:textId="77777777" w:rsidR="00E80669" w:rsidRPr="00D95D9A" w:rsidRDefault="00E80669" w:rsidP="008C6942">
      <w:pPr>
        <w:ind w:left="720" w:hanging="720"/>
        <w:jc w:val="both"/>
        <w:rPr>
          <w:rFonts w:ascii="Times New Roman" w:hAnsi="Times New Roman"/>
          <w:sz w:val="8"/>
          <w:szCs w:val="8"/>
        </w:rPr>
      </w:pPr>
    </w:p>
    <w:p w14:paraId="434C1DFB" w14:textId="468DEA20" w:rsidR="00736DAD" w:rsidRPr="00D95D9A" w:rsidRDefault="00736DAD" w:rsidP="008C6942">
      <w:pPr>
        <w:ind w:left="720" w:hanging="720"/>
        <w:jc w:val="both"/>
        <w:rPr>
          <w:rFonts w:ascii="Times New Roman" w:hAnsi="Times New Roman"/>
          <w:sz w:val="24"/>
          <w:szCs w:val="24"/>
        </w:rPr>
      </w:pPr>
      <w:r w:rsidRPr="00D95D9A">
        <w:rPr>
          <w:rFonts w:ascii="Times New Roman" w:hAnsi="Times New Roman"/>
          <w:sz w:val="24"/>
          <w:szCs w:val="24"/>
        </w:rPr>
        <w:t xml:space="preserve">Pathak, P and Kapil, U. (2004). Role of trace elements zinc, copper and magnesium during pregnancy and its outcome. </w:t>
      </w:r>
      <w:r w:rsidRPr="00D95D9A">
        <w:rPr>
          <w:rFonts w:ascii="Times New Roman" w:hAnsi="Times New Roman"/>
          <w:i/>
          <w:sz w:val="24"/>
          <w:szCs w:val="24"/>
        </w:rPr>
        <w:t xml:space="preserve">Indian Journal </w:t>
      </w:r>
      <w:proofErr w:type="spellStart"/>
      <w:r w:rsidRPr="00D95D9A">
        <w:rPr>
          <w:rFonts w:ascii="Times New Roman" w:hAnsi="Times New Roman"/>
          <w:i/>
          <w:sz w:val="24"/>
          <w:szCs w:val="24"/>
        </w:rPr>
        <w:t>Paediatric</w:t>
      </w:r>
      <w:proofErr w:type="spellEnd"/>
      <w:r w:rsidRPr="00D95D9A">
        <w:rPr>
          <w:rFonts w:ascii="Times New Roman" w:hAnsi="Times New Roman"/>
          <w:sz w:val="24"/>
          <w:szCs w:val="24"/>
        </w:rPr>
        <w:t xml:space="preserve">, </w:t>
      </w:r>
      <w:r w:rsidRPr="00D95D9A">
        <w:rPr>
          <w:rFonts w:ascii="Times New Roman" w:hAnsi="Times New Roman"/>
          <w:b/>
          <w:sz w:val="24"/>
          <w:szCs w:val="24"/>
        </w:rPr>
        <w:t>71</w:t>
      </w:r>
      <w:r w:rsidRPr="00D95D9A">
        <w:rPr>
          <w:rFonts w:ascii="Times New Roman" w:hAnsi="Times New Roman"/>
          <w:sz w:val="24"/>
          <w:szCs w:val="24"/>
        </w:rPr>
        <w:t>: 1003-1005</w:t>
      </w:r>
      <w:r w:rsidR="00C32BBD" w:rsidRPr="00D95D9A">
        <w:rPr>
          <w:rFonts w:ascii="Times New Roman" w:hAnsi="Times New Roman"/>
          <w:sz w:val="24"/>
          <w:szCs w:val="24"/>
        </w:rPr>
        <w:t>.</w:t>
      </w:r>
    </w:p>
    <w:p w14:paraId="14E0E689" w14:textId="77777777" w:rsidR="00E80669" w:rsidRPr="00D95D9A" w:rsidRDefault="00E80669" w:rsidP="008C6942">
      <w:pPr>
        <w:ind w:left="720" w:hanging="720"/>
        <w:jc w:val="both"/>
        <w:rPr>
          <w:rFonts w:ascii="Times New Roman" w:hAnsi="Times New Roman"/>
          <w:sz w:val="8"/>
          <w:szCs w:val="8"/>
        </w:rPr>
      </w:pPr>
    </w:p>
    <w:p w14:paraId="1AE7B816" w14:textId="504B50DE" w:rsidR="00C32BBD" w:rsidRPr="00D95D9A" w:rsidRDefault="00C32BBD" w:rsidP="008C6942">
      <w:pPr>
        <w:ind w:left="720" w:hanging="720"/>
        <w:jc w:val="both"/>
        <w:rPr>
          <w:rFonts w:ascii="Times New Roman" w:hAnsi="Times New Roman"/>
          <w:sz w:val="24"/>
          <w:szCs w:val="24"/>
        </w:rPr>
      </w:pPr>
      <w:proofErr w:type="spellStart"/>
      <w:r w:rsidRPr="00D95D9A">
        <w:rPr>
          <w:rFonts w:ascii="Times New Roman" w:hAnsi="Times New Roman"/>
          <w:sz w:val="24"/>
          <w:szCs w:val="24"/>
        </w:rPr>
        <w:t>Pisoschi</w:t>
      </w:r>
      <w:proofErr w:type="spellEnd"/>
      <w:r w:rsidRPr="00D95D9A">
        <w:rPr>
          <w:rFonts w:ascii="Times New Roman" w:hAnsi="Times New Roman"/>
          <w:sz w:val="24"/>
          <w:szCs w:val="24"/>
        </w:rPr>
        <w:t xml:space="preserve">, A. M., Pop, A., Iordache, F., Stanca, L., </w:t>
      </w:r>
      <w:proofErr w:type="spellStart"/>
      <w:r w:rsidRPr="00D95D9A">
        <w:rPr>
          <w:rFonts w:ascii="Times New Roman" w:hAnsi="Times New Roman"/>
          <w:sz w:val="24"/>
          <w:szCs w:val="24"/>
        </w:rPr>
        <w:t>Predoi</w:t>
      </w:r>
      <w:proofErr w:type="spellEnd"/>
      <w:r w:rsidRPr="00D95D9A">
        <w:rPr>
          <w:rFonts w:ascii="Times New Roman" w:hAnsi="Times New Roman"/>
          <w:sz w:val="24"/>
          <w:szCs w:val="24"/>
        </w:rPr>
        <w:t xml:space="preserve">, G. and Serban. A. I. (2021). Oxidative stress mitigation by antioxidants-an overview on their chemistry and influences on health status, </w:t>
      </w:r>
      <w:r w:rsidRPr="00D95D9A">
        <w:rPr>
          <w:rFonts w:ascii="Times New Roman" w:hAnsi="Times New Roman"/>
          <w:i/>
          <w:sz w:val="24"/>
          <w:szCs w:val="24"/>
        </w:rPr>
        <w:t>European Journal of Medicine and Chemistry</w:t>
      </w:r>
      <w:r w:rsidRPr="00D95D9A">
        <w:rPr>
          <w:rFonts w:ascii="Times New Roman" w:hAnsi="Times New Roman"/>
          <w:sz w:val="24"/>
          <w:szCs w:val="24"/>
        </w:rPr>
        <w:t xml:space="preserve">, </w:t>
      </w:r>
      <w:r w:rsidRPr="00D95D9A">
        <w:rPr>
          <w:rFonts w:ascii="Times New Roman" w:hAnsi="Times New Roman"/>
          <w:b/>
          <w:sz w:val="24"/>
          <w:szCs w:val="24"/>
        </w:rPr>
        <w:t>209</w:t>
      </w:r>
      <w:r w:rsidRPr="00D95D9A">
        <w:rPr>
          <w:rFonts w:ascii="Times New Roman" w:hAnsi="Times New Roman"/>
          <w:sz w:val="24"/>
          <w:szCs w:val="24"/>
        </w:rPr>
        <w:t>: 112891.</w:t>
      </w:r>
    </w:p>
    <w:p w14:paraId="70470549" w14:textId="77777777" w:rsidR="00E80669" w:rsidRPr="00D95D9A" w:rsidRDefault="00E80669" w:rsidP="008C6942">
      <w:pPr>
        <w:ind w:left="720" w:hanging="720"/>
        <w:jc w:val="both"/>
        <w:rPr>
          <w:rFonts w:ascii="Times New Roman" w:hAnsi="Times New Roman"/>
          <w:sz w:val="8"/>
          <w:szCs w:val="8"/>
        </w:rPr>
      </w:pPr>
    </w:p>
    <w:p w14:paraId="57F71435" w14:textId="6FA2AF5D" w:rsidR="00C32BBD" w:rsidRPr="00D95D9A" w:rsidRDefault="00C32BBD" w:rsidP="008C6942">
      <w:pPr>
        <w:ind w:left="720" w:hanging="720"/>
        <w:jc w:val="both"/>
        <w:rPr>
          <w:rFonts w:ascii="Times New Roman" w:hAnsi="Times New Roman"/>
          <w:sz w:val="24"/>
          <w:szCs w:val="24"/>
        </w:rPr>
      </w:pPr>
      <w:r w:rsidRPr="00D95D9A">
        <w:rPr>
          <w:rFonts w:ascii="Times New Roman" w:hAnsi="Times New Roman"/>
          <w:sz w:val="24"/>
          <w:szCs w:val="24"/>
        </w:rPr>
        <w:t xml:space="preserve">Prior, R. L., Cao, G. (2020). Antioxidant phytochemicals in fruits and vegetables: Diet and health implications. </w:t>
      </w:r>
      <w:proofErr w:type="spellStart"/>
      <w:r w:rsidRPr="00D95D9A">
        <w:rPr>
          <w:rFonts w:ascii="Times New Roman" w:hAnsi="Times New Roman"/>
          <w:i/>
          <w:sz w:val="24"/>
          <w:szCs w:val="24"/>
        </w:rPr>
        <w:t>HortScience</w:t>
      </w:r>
      <w:proofErr w:type="spellEnd"/>
      <w:r w:rsidRPr="00D95D9A">
        <w:rPr>
          <w:rFonts w:ascii="Times New Roman" w:hAnsi="Times New Roman"/>
          <w:sz w:val="24"/>
          <w:szCs w:val="24"/>
        </w:rPr>
        <w:t xml:space="preserve">, </w:t>
      </w:r>
      <w:r w:rsidRPr="00D95D9A">
        <w:rPr>
          <w:rFonts w:ascii="Times New Roman" w:hAnsi="Times New Roman"/>
          <w:b/>
          <w:sz w:val="24"/>
          <w:szCs w:val="24"/>
        </w:rPr>
        <w:t>35</w:t>
      </w:r>
      <w:r w:rsidRPr="00D95D9A">
        <w:rPr>
          <w:rFonts w:ascii="Times New Roman" w:hAnsi="Times New Roman"/>
          <w:sz w:val="24"/>
          <w:szCs w:val="24"/>
        </w:rPr>
        <w:t>:588-592</w:t>
      </w:r>
      <w:r w:rsidR="00E80669" w:rsidRPr="00D95D9A">
        <w:rPr>
          <w:rFonts w:ascii="Times New Roman" w:hAnsi="Times New Roman"/>
          <w:sz w:val="24"/>
          <w:szCs w:val="24"/>
        </w:rPr>
        <w:t>.</w:t>
      </w:r>
    </w:p>
    <w:p w14:paraId="424DA4BB" w14:textId="77777777" w:rsidR="00E80669" w:rsidRPr="00D95D9A" w:rsidRDefault="00E80669" w:rsidP="008C6942">
      <w:pPr>
        <w:ind w:left="720" w:hanging="720"/>
        <w:jc w:val="both"/>
        <w:rPr>
          <w:rFonts w:ascii="Times New Roman" w:hAnsi="Times New Roman"/>
          <w:sz w:val="10"/>
          <w:szCs w:val="10"/>
        </w:rPr>
      </w:pPr>
    </w:p>
    <w:p w14:paraId="2660CA88" w14:textId="77777777" w:rsidR="00736DAD" w:rsidRPr="00D95D9A" w:rsidRDefault="00736DAD" w:rsidP="008C6942">
      <w:pPr>
        <w:ind w:left="720" w:hanging="720"/>
        <w:jc w:val="both"/>
        <w:rPr>
          <w:rFonts w:ascii="Times New Roman" w:hAnsi="Times New Roman"/>
          <w:sz w:val="24"/>
          <w:szCs w:val="24"/>
        </w:rPr>
      </w:pPr>
      <w:r w:rsidRPr="00D95D9A">
        <w:rPr>
          <w:rFonts w:ascii="Times New Roman" w:hAnsi="Times New Roman"/>
          <w:sz w:val="24"/>
          <w:szCs w:val="24"/>
        </w:rPr>
        <w:t xml:space="preserve">Rizvi, S., Raza, S. T., Ahmed, F., Ahmad, A., Abbas, S and Mahdi, F. (2014). The Role of Vitamin E in Human Health and Some Diseases. </w:t>
      </w:r>
      <w:r w:rsidRPr="00D95D9A">
        <w:rPr>
          <w:rFonts w:ascii="Times New Roman" w:hAnsi="Times New Roman"/>
          <w:i/>
          <w:sz w:val="24"/>
          <w:szCs w:val="24"/>
        </w:rPr>
        <w:t>Sultan Qaboos University Medical Journal</w:t>
      </w:r>
      <w:r w:rsidRPr="00D95D9A">
        <w:rPr>
          <w:rFonts w:ascii="Times New Roman" w:hAnsi="Times New Roman"/>
          <w:sz w:val="24"/>
          <w:szCs w:val="24"/>
        </w:rPr>
        <w:t xml:space="preserve">, </w:t>
      </w:r>
      <w:r w:rsidRPr="00D95D9A">
        <w:rPr>
          <w:rFonts w:ascii="Times New Roman" w:hAnsi="Times New Roman"/>
          <w:b/>
          <w:sz w:val="24"/>
          <w:szCs w:val="24"/>
        </w:rPr>
        <w:t>14</w:t>
      </w:r>
      <w:r w:rsidRPr="00D95D9A">
        <w:rPr>
          <w:rFonts w:ascii="Times New Roman" w:hAnsi="Times New Roman"/>
          <w:sz w:val="24"/>
          <w:szCs w:val="24"/>
        </w:rPr>
        <w:t xml:space="preserve">(2):e157-e165. </w:t>
      </w:r>
    </w:p>
    <w:p w14:paraId="48B6D2A0" w14:textId="77777777" w:rsidR="00E80669" w:rsidRPr="00D95D9A" w:rsidRDefault="00E80669" w:rsidP="008C6942">
      <w:pPr>
        <w:ind w:left="720" w:hanging="720"/>
        <w:jc w:val="both"/>
        <w:rPr>
          <w:rFonts w:ascii="Times New Roman" w:hAnsi="Times New Roman"/>
          <w:sz w:val="10"/>
          <w:szCs w:val="10"/>
        </w:rPr>
      </w:pPr>
    </w:p>
    <w:p w14:paraId="5C7276BA" w14:textId="25042CB3" w:rsidR="00736DAD" w:rsidRPr="00D95D9A" w:rsidRDefault="00736DAD" w:rsidP="008C6942">
      <w:pPr>
        <w:ind w:left="720" w:hanging="720"/>
        <w:jc w:val="both"/>
        <w:rPr>
          <w:rFonts w:ascii="Times New Roman" w:hAnsi="Times New Roman"/>
          <w:sz w:val="24"/>
          <w:szCs w:val="24"/>
        </w:rPr>
      </w:pPr>
      <w:r w:rsidRPr="00D95D9A">
        <w:rPr>
          <w:rFonts w:ascii="Times New Roman" w:hAnsi="Times New Roman"/>
          <w:sz w:val="24"/>
          <w:szCs w:val="24"/>
        </w:rPr>
        <w:t xml:space="preserve">Robert, K. M., Daryl, K. G., Peter, A. M and Victor, W. R. (2003). Harper’s Illustrated Biochemistry. </w:t>
      </w:r>
      <w:r w:rsidRPr="00D95D9A">
        <w:rPr>
          <w:rFonts w:ascii="Times New Roman" w:hAnsi="Times New Roman"/>
          <w:i/>
          <w:sz w:val="24"/>
          <w:szCs w:val="24"/>
        </w:rPr>
        <w:t>In Benders and Mayes Vitamins and Minerals, Lange Medical Books/McGraw-Hill, Medical Publishing Division, New York</w:t>
      </w:r>
      <w:r w:rsidRPr="00D95D9A">
        <w:rPr>
          <w:rFonts w:ascii="Times New Roman" w:hAnsi="Times New Roman"/>
          <w:sz w:val="24"/>
          <w:szCs w:val="24"/>
        </w:rPr>
        <w:t>, 496.</w:t>
      </w:r>
    </w:p>
    <w:p w14:paraId="2DCCBAA7" w14:textId="77777777" w:rsidR="00E80669" w:rsidRPr="00D95D9A" w:rsidRDefault="00E80669" w:rsidP="008C6942">
      <w:pPr>
        <w:ind w:left="720" w:hanging="720"/>
        <w:jc w:val="both"/>
        <w:rPr>
          <w:rFonts w:ascii="Times New Roman" w:hAnsi="Times New Roman"/>
          <w:sz w:val="8"/>
          <w:szCs w:val="8"/>
        </w:rPr>
      </w:pPr>
    </w:p>
    <w:p w14:paraId="3B0D6577" w14:textId="22216DA4" w:rsidR="000777D6" w:rsidRPr="00D95D9A" w:rsidRDefault="000777D6" w:rsidP="008C6942">
      <w:pPr>
        <w:ind w:left="720" w:hanging="720"/>
        <w:jc w:val="both"/>
        <w:rPr>
          <w:rFonts w:ascii="Times New Roman" w:hAnsi="Times New Roman"/>
          <w:sz w:val="24"/>
          <w:szCs w:val="24"/>
        </w:rPr>
      </w:pPr>
      <w:r w:rsidRPr="00D95D9A">
        <w:rPr>
          <w:rFonts w:ascii="Times New Roman" w:hAnsi="Times New Roman"/>
          <w:sz w:val="24"/>
          <w:szCs w:val="24"/>
        </w:rPr>
        <w:t xml:space="preserve">Sanchez-Alonso, F. and Lachica, M. (1987). Seasonal Trends in the Elementary Content of Plum Leaves. </w:t>
      </w:r>
      <w:r w:rsidRPr="00D95D9A">
        <w:rPr>
          <w:rFonts w:ascii="Times New Roman" w:hAnsi="Times New Roman"/>
          <w:i/>
          <w:sz w:val="24"/>
          <w:szCs w:val="24"/>
        </w:rPr>
        <w:t>Communication in Soil Science and Plant Analysis Journal</w:t>
      </w:r>
      <w:r w:rsidRPr="00D95D9A">
        <w:rPr>
          <w:rFonts w:ascii="Times New Roman" w:hAnsi="Times New Roman"/>
          <w:sz w:val="24"/>
          <w:szCs w:val="24"/>
        </w:rPr>
        <w:t xml:space="preserve">, </w:t>
      </w:r>
      <w:r w:rsidRPr="00D95D9A">
        <w:rPr>
          <w:rFonts w:ascii="Times New Roman" w:hAnsi="Times New Roman"/>
          <w:b/>
          <w:sz w:val="24"/>
          <w:szCs w:val="24"/>
        </w:rPr>
        <w:t>18</w:t>
      </w:r>
      <w:r w:rsidRPr="00D95D9A">
        <w:rPr>
          <w:rFonts w:ascii="Times New Roman" w:hAnsi="Times New Roman"/>
          <w:sz w:val="24"/>
          <w:szCs w:val="24"/>
        </w:rPr>
        <w:t>: 31-44</w:t>
      </w:r>
      <w:r w:rsidR="00E80669" w:rsidRPr="00D95D9A">
        <w:rPr>
          <w:rFonts w:ascii="Times New Roman" w:hAnsi="Times New Roman"/>
          <w:sz w:val="24"/>
          <w:szCs w:val="24"/>
        </w:rPr>
        <w:t>.</w:t>
      </w:r>
    </w:p>
    <w:p w14:paraId="4CBE8C0D" w14:textId="77777777" w:rsidR="00E80669" w:rsidRPr="00D95D9A" w:rsidRDefault="00E80669" w:rsidP="008C6942">
      <w:pPr>
        <w:ind w:left="720" w:hanging="720"/>
        <w:jc w:val="both"/>
        <w:rPr>
          <w:rFonts w:ascii="Times New Roman" w:hAnsi="Times New Roman"/>
          <w:sz w:val="8"/>
          <w:szCs w:val="8"/>
        </w:rPr>
      </w:pPr>
    </w:p>
    <w:p w14:paraId="319B309A" w14:textId="77777777" w:rsidR="00736DAD" w:rsidRPr="00D95D9A" w:rsidRDefault="00736DAD" w:rsidP="008C6942">
      <w:pPr>
        <w:ind w:left="720" w:hanging="720"/>
        <w:jc w:val="both"/>
        <w:rPr>
          <w:rFonts w:ascii="Times New Roman" w:hAnsi="Times New Roman"/>
          <w:sz w:val="24"/>
          <w:szCs w:val="24"/>
        </w:rPr>
      </w:pPr>
      <w:r w:rsidRPr="00D95D9A">
        <w:rPr>
          <w:rFonts w:ascii="Times New Roman" w:hAnsi="Times New Roman"/>
          <w:sz w:val="24"/>
          <w:szCs w:val="24"/>
        </w:rPr>
        <w:t xml:space="preserve">Sanz, M. A., Montesinos, P., Rayón, C., </w:t>
      </w:r>
      <w:proofErr w:type="spellStart"/>
      <w:r w:rsidRPr="00D95D9A">
        <w:rPr>
          <w:rFonts w:ascii="Times New Roman" w:hAnsi="Times New Roman"/>
          <w:sz w:val="24"/>
          <w:szCs w:val="24"/>
        </w:rPr>
        <w:t>Holowiecka</w:t>
      </w:r>
      <w:proofErr w:type="spellEnd"/>
      <w:r w:rsidRPr="00D95D9A">
        <w:rPr>
          <w:rFonts w:ascii="Times New Roman" w:hAnsi="Times New Roman"/>
          <w:sz w:val="24"/>
          <w:szCs w:val="24"/>
        </w:rPr>
        <w:t xml:space="preserve">, A., Serna, J. D. L and Milone, G. (2010).  Risk-adapted treatment of acute promyelocytic </w:t>
      </w:r>
      <w:proofErr w:type="spellStart"/>
      <w:r w:rsidRPr="00D95D9A">
        <w:rPr>
          <w:rFonts w:ascii="Times New Roman" w:hAnsi="Times New Roman"/>
          <w:sz w:val="24"/>
          <w:szCs w:val="24"/>
        </w:rPr>
        <w:t>leukaemia</w:t>
      </w:r>
      <w:proofErr w:type="spellEnd"/>
      <w:r w:rsidRPr="00D95D9A">
        <w:rPr>
          <w:rFonts w:ascii="Times New Roman" w:hAnsi="Times New Roman"/>
          <w:sz w:val="24"/>
          <w:szCs w:val="24"/>
        </w:rPr>
        <w:t xml:space="preserve"> based on all trans retinoic acid and </w:t>
      </w:r>
      <w:proofErr w:type="spellStart"/>
      <w:r w:rsidRPr="00D95D9A">
        <w:rPr>
          <w:rFonts w:ascii="Times New Roman" w:hAnsi="Times New Roman"/>
          <w:sz w:val="24"/>
          <w:szCs w:val="24"/>
        </w:rPr>
        <w:t>anthracy</w:t>
      </w:r>
      <w:proofErr w:type="spellEnd"/>
      <w:r w:rsidRPr="00D95D9A">
        <w:rPr>
          <w:rFonts w:ascii="Times New Roman" w:hAnsi="Times New Roman"/>
          <w:sz w:val="24"/>
          <w:szCs w:val="24"/>
        </w:rPr>
        <w:t xml:space="preserve"> cline and addition of cytarabine in consolidation therapy for high-risk patients: further improvement in treatment outcome. </w:t>
      </w:r>
      <w:r w:rsidRPr="00D95D9A">
        <w:rPr>
          <w:rFonts w:ascii="Times New Roman" w:hAnsi="Times New Roman"/>
          <w:i/>
          <w:sz w:val="24"/>
          <w:szCs w:val="24"/>
        </w:rPr>
        <w:t>Blood</w:t>
      </w:r>
      <w:r w:rsidRPr="00D95D9A">
        <w:rPr>
          <w:rFonts w:ascii="Times New Roman" w:hAnsi="Times New Roman"/>
          <w:sz w:val="24"/>
          <w:szCs w:val="24"/>
        </w:rPr>
        <w:t xml:space="preserve">, </w:t>
      </w:r>
      <w:r w:rsidRPr="00D95D9A">
        <w:rPr>
          <w:rFonts w:ascii="Times New Roman" w:hAnsi="Times New Roman"/>
          <w:b/>
          <w:sz w:val="24"/>
          <w:szCs w:val="24"/>
        </w:rPr>
        <w:t>115</w:t>
      </w:r>
      <w:r w:rsidRPr="00D95D9A">
        <w:rPr>
          <w:rFonts w:ascii="Times New Roman" w:hAnsi="Times New Roman"/>
          <w:sz w:val="24"/>
          <w:szCs w:val="24"/>
        </w:rPr>
        <w:t xml:space="preserve">:5137-5146. </w:t>
      </w:r>
    </w:p>
    <w:p w14:paraId="051E69DA" w14:textId="77777777" w:rsidR="00E80669" w:rsidRPr="00D95D9A" w:rsidRDefault="00E80669" w:rsidP="008C6942">
      <w:pPr>
        <w:ind w:left="720" w:hanging="720"/>
        <w:jc w:val="both"/>
        <w:rPr>
          <w:rFonts w:ascii="Times New Roman" w:hAnsi="Times New Roman"/>
          <w:sz w:val="10"/>
          <w:szCs w:val="10"/>
        </w:rPr>
      </w:pPr>
    </w:p>
    <w:p w14:paraId="7A1E38BD" w14:textId="77777777" w:rsidR="00736DAD" w:rsidRPr="00D95D9A" w:rsidRDefault="00736DAD" w:rsidP="008C6942">
      <w:pPr>
        <w:ind w:left="720" w:hanging="720"/>
        <w:jc w:val="both"/>
        <w:rPr>
          <w:rFonts w:ascii="Times New Roman" w:hAnsi="Times New Roman"/>
          <w:sz w:val="24"/>
          <w:szCs w:val="24"/>
        </w:rPr>
      </w:pPr>
      <w:r w:rsidRPr="00D95D9A">
        <w:rPr>
          <w:rFonts w:ascii="Times New Roman" w:hAnsi="Times New Roman"/>
          <w:sz w:val="24"/>
          <w:szCs w:val="24"/>
        </w:rPr>
        <w:t xml:space="preserve">Sarker, S. D and Nahar, L. (2007). Chemistry for Pharmacy Students General, Organic and Natural Product Chemistry. </w:t>
      </w:r>
      <w:r w:rsidRPr="00D95D9A">
        <w:rPr>
          <w:rFonts w:ascii="Times New Roman" w:hAnsi="Times New Roman"/>
          <w:i/>
          <w:sz w:val="24"/>
          <w:szCs w:val="24"/>
        </w:rPr>
        <w:t>Indian Journal of Physiology and Pharmacology</w:t>
      </w:r>
      <w:r w:rsidRPr="00D95D9A">
        <w:rPr>
          <w:rFonts w:ascii="Times New Roman" w:hAnsi="Times New Roman"/>
          <w:sz w:val="24"/>
          <w:szCs w:val="24"/>
        </w:rPr>
        <w:t>, 283-359.</w:t>
      </w:r>
    </w:p>
    <w:p w14:paraId="03660CE8" w14:textId="77777777" w:rsidR="00E80669" w:rsidRPr="00D95D9A" w:rsidRDefault="00E80669" w:rsidP="008C6942">
      <w:pPr>
        <w:ind w:left="720" w:hanging="720"/>
        <w:jc w:val="both"/>
        <w:rPr>
          <w:rFonts w:ascii="Times New Roman" w:hAnsi="Times New Roman"/>
          <w:sz w:val="10"/>
          <w:szCs w:val="10"/>
        </w:rPr>
      </w:pPr>
    </w:p>
    <w:p w14:paraId="657B988B" w14:textId="74739AFA" w:rsidR="00201D30" w:rsidRPr="00D95D9A" w:rsidRDefault="00736DAD" w:rsidP="008C6942">
      <w:pPr>
        <w:ind w:left="720" w:hanging="720"/>
        <w:jc w:val="both"/>
        <w:rPr>
          <w:rFonts w:ascii="Times New Roman" w:hAnsi="Times New Roman"/>
          <w:sz w:val="24"/>
          <w:szCs w:val="24"/>
        </w:rPr>
      </w:pPr>
      <w:r w:rsidRPr="00D95D9A">
        <w:rPr>
          <w:rFonts w:ascii="Times New Roman" w:hAnsi="Times New Roman"/>
          <w:sz w:val="24"/>
          <w:szCs w:val="24"/>
        </w:rPr>
        <w:t xml:space="preserve">Saxena, </w:t>
      </w:r>
      <w:proofErr w:type="gramStart"/>
      <w:r w:rsidRPr="00D95D9A">
        <w:rPr>
          <w:rFonts w:ascii="Times New Roman" w:hAnsi="Times New Roman"/>
          <w:sz w:val="24"/>
          <w:szCs w:val="24"/>
        </w:rPr>
        <w:t>M,,</w:t>
      </w:r>
      <w:proofErr w:type="gramEnd"/>
      <w:r w:rsidRPr="00D95D9A">
        <w:rPr>
          <w:rFonts w:ascii="Times New Roman" w:hAnsi="Times New Roman"/>
          <w:sz w:val="24"/>
          <w:szCs w:val="24"/>
        </w:rPr>
        <w:t xml:space="preserve"> Saxena, J., Nema, R, and Singh, D, Gupta, A. (2013). Phytochemistry of Medicinal Plants. </w:t>
      </w:r>
      <w:r w:rsidRPr="00D95D9A">
        <w:rPr>
          <w:rFonts w:ascii="Times New Roman" w:hAnsi="Times New Roman"/>
          <w:i/>
          <w:sz w:val="24"/>
          <w:szCs w:val="24"/>
        </w:rPr>
        <w:t>Journal of Pharmacognosy and Phytochemistry Center for Microbiology and Bio-Technology Research and Training, Bhopal, India,</w:t>
      </w:r>
      <w:r w:rsidRPr="00D95D9A">
        <w:rPr>
          <w:rFonts w:ascii="Times New Roman" w:hAnsi="Times New Roman"/>
          <w:sz w:val="24"/>
          <w:szCs w:val="24"/>
        </w:rPr>
        <w:t xml:space="preserve"> </w:t>
      </w:r>
      <w:r w:rsidRPr="00D95D9A">
        <w:rPr>
          <w:rFonts w:ascii="Times New Roman" w:hAnsi="Times New Roman"/>
          <w:b/>
          <w:sz w:val="24"/>
          <w:szCs w:val="24"/>
        </w:rPr>
        <w:t>8192</w:t>
      </w:r>
      <w:r w:rsidRPr="00D95D9A">
        <w:rPr>
          <w:rFonts w:ascii="Times New Roman" w:hAnsi="Times New Roman"/>
          <w:sz w:val="24"/>
          <w:szCs w:val="24"/>
        </w:rPr>
        <w:t xml:space="preserve"> (1): 168-182.</w:t>
      </w:r>
    </w:p>
    <w:p w14:paraId="2858207C" w14:textId="77777777" w:rsidR="00700797" w:rsidRPr="00D95D9A" w:rsidRDefault="00700797" w:rsidP="008C6942">
      <w:pPr>
        <w:ind w:left="720" w:hanging="720"/>
        <w:jc w:val="both"/>
        <w:rPr>
          <w:rFonts w:ascii="Times New Roman" w:hAnsi="Times New Roman" w:cs="Times New Roman"/>
          <w:bCs/>
          <w:iCs/>
          <w:color w:val="FF0000"/>
          <w:sz w:val="8"/>
          <w:szCs w:val="8"/>
        </w:rPr>
      </w:pPr>
    </w:p>
    <w:p w14:paraId="75AAF59E" w14:textId="77777777" w:rsidR="00736DAD" w:rsidRPr="00D95D9A" w:rsidRDefault="00736DAD" w:rsidP="008C6942">
      <w:pPr>
        <w:ind w:left="810" w:hanging="810"/>
        <w:jc w:val="both"/>
        <w:rPr>
          <w:rFonts w:ascii="Times New Roman" w:hAnsi="Times New Roman"/>
          <w:sz w:val="24"/>
          <w:szCs w:val="24"/>
        </w:rPr>
      </w:pPr>
      <w:r w:rsidRPr="00D95D9A">
        <w:rPr>
          <w:rFonts w:ascii="Times New Roman" w:hAnsi="Times New Roman"/>
          <w:sz w:val="24"/>
          <w:szCs w:val="24"/>
        </w:rPr>
        <w:lastRenderedPageBreak/>
        <w:t xml:space="preserve">Sczkowski, C. P., Kalinowska, M and Wojciechowski, Z. (1998). The 3-O </w:t>
      </w:r>
      <w:proofErr w:type="spellStart"/>
      <w:r w:rsidRPr="00D95D9A">
        <w:rPr>
          <w:rFonts w:ascii="Times New Roman" w:hAnsi="Times New Roman"/>
          <w:sz w:val="24"/>
          <w:szCs w:val="24"/>
        </w:rPr>
        <w:t>glucosylation</w:t>
      </w:r>
      <w:proofErr w:type="spellEnd"/>
      <w:r w:rsidRPr="00D95D9A">
        <w:rPr>
          <w:rFonts w:ascii="Times New Roman" w:hAnsi="Times New Roman"/>
          <w:sz w:val="24"/>
          <w:szCs w:val="24"/>
        </w:rPr>
        <w:t xml:space="preserve"> of steroidal saponins and alkaloids in eggplant (Solanum melongena); evidence for two separate glycosyl transferences, </w:t>
      </w:r>
      <w:r w:rsidRPr="00D95D9A">
        <w:rPr>
          <w:rFonts w:ascii="Times New Roman" w:hAnsi="Times New Roman"/>
          <w:i/>
          <w:sz w:val="24"/>
          <w:szCs w:val="24"/>
        </w:rPr>
        <w:t>Phytochemistry</w:t>
      </w:r>
      <w:r w:rsidRPr="00D95D9A">
        <w:rPr>
          <w:rFonts w:ascii="Times New Roman" w:hAnsi="Times New Roman"/>
          <w:sz w:val="24"/>
          <w:szCs w:val="24"/>
        </w:rPr>
        <w:t xml:space="preserve">, </w:t>
      </w:r>
      <w:r w:rsidRPr="00D95D9A">
        <w:rPr>
          <w:rFonts w:ascii="Times New Roman" w:hAnsi="Times New Roman"/>
          <w:b/>
          <w:sz w:val="24"/>
          <w:szCs w:val="24"/>
        </w:rPr>
        <w:t>48</w:t>
      </w:r>
      <w:r w:rsidRPr="00D95D9A">
        <w:rPr>
          <w:rFonts w:ascii="Times New Roman" w:hAnsi="Times New Roman"/>
          <w:sz w:val="24"/>
          <w:szCs w:val="24"/>
        </w:rPr>
        <w:t xml:space="preserve">: 1151-1159. </w:t>
      </w:r>
    </w:p>
    <w:p w14:paraId="7B4D1F52" w14:textId="77777777" w:rsidR="00E80669" w:rsidRPr="00D95D9A" w:rsidRDefault="00E80669" w:rsidP="008C6942">
      <w:pPr>
        <w:ind w:left="810" w:hanging="810"/>
        <w:jc w:val="both"/>
        <w:rPr>
          <w:rFonts w:ascii="Times New Roman" w:hAnsi="Times New Roman"/>
          <w:sz w:val="8"/>
          <w:szCs w:val="8"/>
        </w:rPr>
      </w:pPr>
    </w:p>
    <w:p w14:paraId="3A9DB233" w14:textId="77777777" w:rsidR="00736DAD" w:rsidRPr="00D95D9A" w:rsidRDefault="00736DAD" w:rsidP="008C6942">
      <w:pPr>
        <w:ind w:left="720" w:hanging="720"/>
        <w:jc w:val="both"/>
        <w:rPr>
          <w:rFonts w:ascii="Times New Roman" w:hAnsi="Times New Roman"/>
          <w:sz w:val="24"/>
          <w:szCs w:val="24"/>
        </w:rPr>
      </w:pPr>
      <w:r w:rsidRPr="00D95D9A">
        <w:rPr>
          <w:rFonts w:ascii="Times New Roman" w:hAnsi="Times New Roman"/>
          <w:sz w:val="24"/>
          <w:szCs w:val="24"/>
        </w:rPr>
        <w:t xml:space="preserve">Selvendran, R. R. (1984). The plant cell wall as a source of dietary fiber: chemistry and structure. </w:t>
      </w:r>
      <w:r w:rsidRPr="00D95D9A">
        <w:rPr>
          <w:rFonts w:ascii="Times New Roman" w:hAnsi="Times New Roman"/>
          <w:i/>
          <w:sz w:val="24"/>
          <w:szCs w:val="24"/>
        </w:rPr>
        <w:t>American Journal of Clinical Nutrition</w:t>
      </w:r>
      <w:r w:rsidRPr="00D95D9A">
        <w:rPr>
          <w:rFonts w:ascii="Times New Roman" w:hAnsi="Times New Roman"/>
          <w:sz w:val="24"/>
          <w:szCs w:val="24"/>
        </w:rPr>
        <w:t>,</w:t>
      </w:r>
      <w:r w:rsidRPr="00D95D9A">
        <w:rPr>
          <w:rFonts w:ascii="Times New Roman" w:hAnsi="Times New Roman"/>
          <w:b/>
          <w:sz w:val="24"/>
          <w:szCs w:val="24"/>
        </w:rPr>
        <w:t xml:space="preserve"> 39</w:t>
      </w:r>
      <w:r w:rsidRPr="00D95D9A">
        <w:rPr>
          <w:rFonts w:ascii="Times New Roman" w:hAnsi="Times New Roman"/>
          <w:sz w:val="24"/>
          <w:szCs w:val="24"/>
        </w:rPr>
        <w:t>: 320–337.</w:t>
      </w:r>
    </w:p>
    <w:p w14:paraId="1338CE94" w14:textId="77777777" w:rsidR="00E80669" w:rsidRPr="00D95D9A" w:rsidRDefault="00E80669" w:rsidP="008C6942">
      <w:pPr>
        <w:ind w:left="720" w:hanging="720"/>
        <w:jc w:val="both"/>
        <w:rPr>
          <w:rFonts w:ascii="Times New Roman" w:hAnsi="Times New Roman"/>
          <w:sz w:val="8"/>
          <w:szCs w:val="8"/>
        </w:rPr>
      </w:pPr>
    </w:p>
    <w:p w14:paraId="39A71069" w14:textId="77777777" w:rsidR="00736DAD" w:rsidRPr="00D95D9A" w:rsidRDefault="00736DAD" w:rsidP="008C6942">
      <w:pPr>
        <w:ind w:left="720" w:hanging="720"/>
        <w:jc w:val="both"/>
        <w:rPr>
          <w:rFonts w:ascii="Times New Roman" w:hAnsi="Times New Roman"/>
          <w:sz w:val="24"/>
          <w:szCs w:val="24"/>
        </w:rPr>
      </w:pPr>
      <w:proofErr w:type="spellStart"/>
      <w:r w:rsidRPr="00D95D9A">
        <w:rPr>
          <w:rFonts w:ascii="Times New Roman" w:hAnsi="Times New Roman"/>
          <w:sz w:val="24"/>
          <w:szCs w:val="24"/>
        </w:rPr>
        <w:t>Siddhuraju</w:t>
      </w:r>
      <w:proofErr w:type="spellEnd"/>
      <w:r w:rsidRPr="00D95D9A">
        <w:rPr>
          <w:rFonts w:ascii="Times New Roman" w:hAnsi="Times New Roman"/>
          <w:sz w:val="24"/>
          <w:szCs w:val="24"/>
        </w:rPr>
        <w:t xml:space="preserve">, P., </w:t>
      </w:r>
      <w:proofErr w:type="spellStart"/>
      <w:r w:rsidRPr="00D95D9A">
        <w:rPr>
          <w:rFonts w:ascii="Times New Roman" w:hAnsi="Times New Roman"/>
          <w:sz w:val="24"/>
          <w:szCs w:val="24"/>
        </w:rPr>
        <w:t>Vijayakumari</w:t>
      </w:r>
      <w:proofErr w:type="spellEnd"/>
      <w:r w:rsidRPr="00D95D9A">
        <w:rPr>
          <w:rFonts w:ascii="Times New Roman" w:hAnsi="Times New Roman"/>
          <w:sz w:val="24"/>
          <w:szCs w:val="24"/>
        </w:rPr>
        <w:t xml:space="preserve">, K and </w:t>
      </w:r>
      <w:proofErr w:type="spellStart"/>
      <w:r w:rsidRPr="00D95D9A">
        <w:rPr>
          <w:rFonts w:ascii="Times New Roman" w:hAnsi="Times New Roman"/>
          <w:sz w:val="24"/>
          <w:szCs w:val="24"/>
        </w:rPr>
        <w:t>Janardhanam</w:t>
      </w:r>
      <w:proofErr w:type="spellEnd"/>
      <w:r w:rsidRPr="00D95D9A">
        <w:rPr>
          <w:rFonts w:ascii="Times New Roman" w:hAnsi="Times New Roman"/>
          <w:sz w:val="24"/>
          <w:szCs w:val="24"/>
        </w:rPr>
        <w:t>, K. (1996). Chemical composition and protein quality of the little known legumes, velvet beans (</w:t>
      </w:r>
      <w:proofErr w:type="spellStart"/>
      <w:r w:rsidRPr="00D95D9A">
        <w:rPr>
          <w:rFonts w:ascii="Times New Roman" w:hAnsi="Times New Roman"/>
          <w:sz w:val="24"/>
          <w:szCs w:val="24"/>
        </w:rPr>
        <w:t>Mucana</w:t>
      </w:r>
      <w:proofErr w:type="spellEnd"/>
      <w:r w:rsidRPr="00D95D9A">
        <w:rPr>
          <w:rFonts w:ascii="Times New Roman" w:hAnsi="Times New Roman"/>
          <w:sz w:val="24"/>
          <w:szCs w:val="24"/>
        </w:rPr>
        <w:t xml:space="preserve"> </w:t>
      </w:r>
      <w:proofErr w:type="spellStart"/>
      <w:r w:rsidRPr="00D95D9A">
        <w:rPr>
          <w:rFonts w:ascii="Times New Roman" w:hAnsi="Times New Roman"/>
          <w:sz w:val="24"/>
          <w:szCs w:val="24"/>
        </w:rPr>
        <w:t>Pruriens</w:t>
      </w:r>
      <w:proofErr w:type="spellEnd"/>
      <w:r w:rsidRPr="00D95D9A">
        <w:rPr>
          <w:rFonts w:ascii="Times New Roman" w:hAnsi="Times New Roman"/>
          <w:sz w:val="24"/>
          <w:szCs w:val="24"/>
        </w:rPr>
        <w:t xml:space="preserve">); </w:t>
      </w:r>
      <w:r w:rsidRPr="00D95D9A">
        <w:rPr>
          <w:rFonts w:ascii="Times New Roman" w:hAnsi="Times New Roman"/>
          <w:i/>
          <w:sz w:val="24"/>
          <w:szCs w:val="24"/>
        </w:rPr>
        <w:t>Journal of Agriculture and Food Chemistry</w:t>
      </w:r>
      <w:r w:rsidRPr="00D95D9A">
        <w:rPr>
          <w:rFonts w:ascii="Times New Roman" w:hAnsi="Times New Roman"/>
          <w:sz w:val="24"/>
          <w:szCs w:val="24"/>
        </w:rPr>
        <w:t xml:space="preserve">, </w:t>
      </w:r>
      <w:r w:rsidRPr="00D95D9A">
        <w:rPr>
          <w:rFonts w:ascii="Times New Roman" w:hAnsi="Times New Roman"/>
          <w:b/>
          <w:sz w:val="24"/>
          <w:szCs w:val="24"/>
        </w:rPr>
        <w:t>44</w:t>
      </w:r>
      <w:r w:rsidRPr="00D95D9A">
        <w:rPr>
          <w:rFonts w:ascii="Times New Roman" w:hAnsi="Times New Roman"/>
          <w:sz w:val="24"/>
          <w:szCs w:val="24"/>
        </w:rPr>
        <w:t>: 2636 – 2641.</w:t>
      </w:r>
    </w:p>
    <w:p w14:paraId="5D61BC7F" w14:textId="77777777" w:rsidR="00E80669" w:rsidRPr="00D95D9A" w:rsidRDefault="00E80669" w:rsidP="008C6942">
      <w:pPr>
        <w:ind w:left="720" w:hanging="720"/>
        <w:jc w:val="both"/>
        <w:rPr>
          <w:rFonts w:ascii="Times New Roman" w:hAnsi="Times New Roman"/>
          <w:sz w:val="6"/>
          <w:szCs w:val="6"/>
        </w:rPr>
      </w:pPr>
    </w:p>
    <w:p w14:paraId="258145F7" w14:textId="40502AC8" w:rsidR="000777D6" w:rsidRPr="00D95D9A" w:rsidRDefault="000777D6" w:rsidP="008C6942">
      <w:pPr>
        <w:ind w:left="720" w:hanging="720"/>
        <w:jc w:val="both"/>
        <w:rPr>
          <w:rFonts w:ascii="Times New Roman" w:hAnsi="Times New Roman"/>
          <w:sz w:val="24"/>
          <w:szCs w:val="24"/>
        </w:rPr>
      </w:pPr>
      <w:r w:rsidRPr="00D95D9A">
        <w:rPr>
          <w:rFonts w:ascii="Times New Roman" w:hAnsi="Times New Roman"/>
          <w:sz w:val="24"/>
          <w:szCs w:val="24"/>
        </w:rPr>
        <w:t xml:space="preserve">Snell, F. D. and Snell, C. T. (1953). Colorimetric Methods of </w:t>
      </w:r>
      <w:proofErr w:type="spellStart"/>
      <w:r w:rsidRPr="00D95D9A">
        <w:rPr>
          <w:rFonts w:ascii="Times New Roman" w:hAnsi="Times New Roman"/>
          <w:sz w:val="24"/>
          <w:szCs w:val="24"/>
        </w:rPr>
        <w:t>Anaysis</w:t>
      </w:r>
      <w:proofErr w:type="spellEnd"/>
      <w:r w:rsidRPr="00D95D9A">
        <w:rPr>
          <w:rFonts w:ascii="Times New Roman" w:hAnsi="Times New Roman"/>
          <w:sz w:val="24"/>
          <w:szCs w:val="24"/>
        </w:rPr>
        <w:t>, including some Turbidimetric and Nephelometric Methods. Volume III, D. Van Nostrand Co., Inc., Princeton, Jersey, Toronto, New York and London, 606 p.</w:t>
      </w:r>
    </w:p>
    <w:p w14:paraId="70F7677F" w14:textId="77777777" w:rsidR="00E80669" w:rsidRPr="00D95D9A" w:rsidRDefault="00E80669" w:rsidP="008C6942">
      <w:pPr>
        <w:ind w:left="720" w:hanging="720"/>
        <w:jc w:val="both"/>
        <w:rPr>
          <w:rFonts w:ascii="Times New Roman" w:hAnsi="Times New Roman"/>
          <w:sz w:val="8"/>
          <w:szCs w:val="8"/>
        </w:rPr>
      </w:pPr>
    </w:p>
    <w:p w14:paraId="4E091474" w14:textId="5E4A5C2F" w:rsidR="00736DAD" w:rsidRPr="00D95D9A" w:rsidRDefault="00736DAD" w:rsidP="008C6942">
      <w:pPr>
        <w:tabs>
          <w:tab w:val="left" w:pos="900"/>
        </w:tabs>
        <w:ind w:left="720" w:hanging="720"/>
        <w:jc w:val="both"/>
        <w:rPr>
          <w:rFonts w:ascii="Times New Roman" w:hAnsi="Times New Roman"/>
          <w:sz w:val="24"/>
          <w:szCs w:val="24"/>
        </w:rPr>
      </w:pPr>
      <w:r w:rsidRPr="00D95D9A">
        <w:rPr>
          <w:rFonts w:ascii="Times New Roman" w:hAnsi="Times New Roman"/>
          <w:sz w:val="24"/>
          <w:szCs w:val="24"/>
        </w:rPr>
        <w:t xml:space="preserve">Thilakarathna, S and Rupasinghe, H. (2013). Flavonoid Bioavailability and Attempts for Bioavailability Enhancement. Nutrients, </w:t>
      </w:r>
      <w:r w:rsidRPr="00D95D9A">
        <w:rPr>
          <w:rFonts w:ascii="Times New Roman" w:hAnsi="Times New Roman"/>
          <w:b/>
          <w:sz w:val="24"/>
          <w:szCs w:val="24"/>
        </w:rPr>
        <w:t>5</w:t>
      </w:r>
      <w:r w:rsidRPr="00D95D9A">
        <w:rPr>
          <w:rFonts w:ascii="Times New Roman" w:hAnsi="Times New Roman"/>
          <w:sz w:val="24"/>
          <w:szCs w:val="24"/>
        </w:rPr>
        <w:t>:3367–3387</w:t>
      </w:r>
      <w:r w:rsidR="00E80669" w:rsidRPr="00D95D9A">
        <w:rPr>
          <w:rFonts w:ascii="Times New Roman" w:hAnsi="Times New Roman"/>
          <w:sz w:val="24"/>
          <w:szCs w:val="24"/>
        </w:rPr>
        <w:t>.</w:t>
      </w:r>
    </w:p>
    <w:p w14:paraId="7B6146B5" w14:textId="77777777" w:rsidR="00E80669" w:rsidRPr="00D95D9A" w:rsidRDefault="00E80669" w:rsidP="008C6942">
      <w:pPr>
        <w:tabs>
          <w:tab w:val="left" w:pos="900"/>
        </w:tabs>
        <w:ind w:left="720" w:hanging="720"/>
        <w:jc w:val="both"/>
        <w:rPr>
          <w:rFonts w:ascii="Times New Roman" w:hAnsi="Times New Roman"/>
          <w:sz w:val="10"/>
          <w:szCs w:val="10"/>
        </w:rPr>
      </w:pPr>
    </w:p>
    <w:p w14:paraId="4D627F9B" w14:textId="5DE2796D" w:rsidR="00736DAD" w:rsidRPr="00D95D9A" w:rsidRDefault="00736DAD" w:rsidP="008C6942">
      <w:pPr>
        <w:ind w:left="720" w:hanging="720"/>
        <w:jc w:val="both"/>
        <w:rPr>
          <w:rFonts w:ascii="Times New Roman" w:hAnsi="Times New Roman"/>
          <w:sz w:val="24"/>
          <w:szCs w:val="24"/>
        </w:rPr>
      </w:pPr>
      <w:r w:rsidRPr="00D95D9A">
        <w:rPr>
          <w:rFonts w:ascii="Times New Roman" w:hAnsi="Times New Roman"/>
          <w:sz w:val="24"/>
          <w:szCs w:val="24"/>
        </w:rPr>
        <w:t xml:space="preserve">Thomas, R. A and Krishnakumari, S. (2015). Proximate analysis and mineral composition of Myristica fragrans seeds. </w:t>
      </w:r>
      <w:r w:rsidRPr="00D95D9A">
        <w:rPr>
          <w:rFonts w:ascii="Times New Roman" w:hAnsi="Times New Roman"/>
          <w:i/>
          <w:sz w:val="24"/>
          <w:szCs w:val="24"/>
        </w:rPr>
        <w:t>Journal of Pharmacognosy and Phytochemistry</w:t>
      </w:r>
      <w:r w:rsidRPr="00D95D9A">
        <w:rPr>
          <w:rFonts w:ascii="Times New Roman" w:hAnsi="Times New Roman"/>
          <w:sz w:val="24"/>
          <w:szCs w:val="24"/>
        </w:rPr>
        <w:t xml:space="preserve">, </w:t>
      </w:r>
      <w:r w:rsidRPr="00D95D9A">
        <w:rPr>
          <w:rFonts w:ascii="Times New Roman" w:hAnsi="Times New Roman"/>
          <w:b/>
          <w:sz w:val="24"/>
          <w:szCs w:val="24"/>
        </w:rPr>
        <w:t>3</w:t>
      </w:r>
      <w:r w:rsidRPr="00D95D9A">
        <w:rPr>
          <w:rFonts w:ascii="Times New Roman" w:hAnsi="Times New Roman"/>
          <w:sz w:val="24"/>
          <w:szCs w:val="24"/>
        </w:rPr>
        <w:t>(6): 39-42</w:t>
      </w:r>
      <w:r w:rsidR="00E80669" w:rsidRPr="00D95D9A">
        <w:rPr>
          <w:rFonts w:ascii="Times New Roman" w:hAnsi="Times New Roman"/>
          <w:sz w:val="24"/>
          <w:szCs w:val="24"/>
        </w:rPr>
        <w:t>.</w:t>
      </w:r>
    </w:p>
    <w:p w14:paraId="7AF46D10" w14:textId="77777777" w:rsidR="00E80669" w:rsidRPr="00D95D9A" w:rsidRDefault="00E80669" w:rsidP="008C6942">
      <w:pPr>
        <w:ind w:left="720" w:hanging="720"/>
        <w:jc w:val="both"/>
        <w:rPr>
          <w:rFonts w:ascii="Times New Roman" w:hAnsi="Times New Roman"/>
          <w:sz w:val="8"/>
          <w:szCs w:val="8"/>
        </w:rPr>
      </w:pPr>
    </w:p>
    <w:p w14:paraId="0C8C4680" w14:textId="09AD93E5" w:rsidR="00736DAD" w:rsidRPr="00D95D9A" w:rsidRDefault="00736DAD" w:rsidP="008C6942">
      <w:pPr>
        <w:ind w:left="720" w:hanging="720"/>
        <w:jc w:val="both"/>
        <w:rPr>
          <w:rFonts w:ascii="Times New Roman" w:hAnsi="Times New Roman"/>
          <w:sz w:val="24"/>
          <w:szCs w:val="24"/>
        </w:rPr>
      </w:pPr>
      <w:r w:rsidRPr="00D95D9A">
        <w:rPr>
          <w:rFonts w:ascii="Times New Roman" w:hAnsi="Times New Roman"/>
          <w:sz w:val="24"/>
          <w:szCs w:val="24"/>
        </w:rPr>
        <w:t xml:space="preserve">Traber, M. G and Stevens, J. F. (2011). Vitamins C and E: Beneficial effects from a mechanistic perspective. </w:t>
      </w:r>
      <w:r w:rsidRPr="00D95D9A">
        <w:rPr>
          <w:rFonts w:ascii="Times New Roman" w:hAnsi="Times New Roman"/>
          <w:i/>
          <w:sz w:val="24"/>
          <w:szCs w:val="24"/>
        </w:rPr>
        <w:t>Free Radical Biology and Medicine</w:t>
      </w:r>
      <w:r w:rsidRPr="00D95D9A">
        <w:rPr>
          <w:rFonts w:ascii="Times New Roman" w:hAnsi="Times New Roman"/>
          <w:sz w:val="24"/>
          <w:szCs w:val="24"/>
        </w:rPr>
        <w:t xml:space="preserve">, </w:t>
      </w:r>
      <w:r w:rsidRPr="00D95D9A">
        <w:rPr>
          <w:rFonts w:ascii="Times New Roman" w:hAnsi="Times New Roman"/>
          <w:b/>
          <w:sz w:val="24"/>
          <w:szCs w:val="24"/>
        </w:rPr>
        <w:t>51</w:t>
      </w:r>
      <w:r w:rsidRPr="00D95D9A">
        <w:rPr>
          <w:rFonts w:ascii="Times New Roman" w:hAnsi="Times New Roman"/>
          <w:sz w:val="24"/>
          <w:szCs w:val="24"/>
        </w:rPr>
        <w:t>(5):1000-1013</w:t>
      </w:r>
      <w:r w:rsidR="00E80669" w:rsidRPr="00D95D9A">
        <w:rPr>
          <w:rFonts w:ascii="Times New Roman" w:hAnsi="Times New Roman"/>
          <w:sz w:val="24"/>
          <w:szCs w:val="24"/>
        </w:rPr>
        <w:t>.</w:t>
      </w:r>
    </w:p>
    <w:p w14:paraId="6109F7A5" w14:textId="77777777" w:rsidR="00E80669" w:rsidRPr="00D95D9A" w:rsidRDefault="00E80669" w:rsidP="008C6942">
      <w:pPr>
        <w:ind w:left="720" w:hanging="720"/>
        <w:jc w:val="both"/>
        <w:rPr>
          <w:rFonts w:ascii="Times New Roman" w:hAnsi="Times New Roman"/>
          <w:sz w:val="8"/>
          <w:szCs w:val="8"/>
        </w:rPr>
      </w:pPr>
    </w:p>
    <w:p w14:paraId="74D09C31" w14:textId="0973CE92" w:rsidR="00E4109B" w:rsidRPr="00D95D9A" w:rsidRDefault="000777D6" w:rsidP="008C6942">
      <w:pPr>
        <w:ind w:left="720" w:hanging="720"/>
        <w:jc w:val="both"/>
        <w:rPr>
          <w:rFonts w:ascii="Times New Roman" w:hAnsi="Times New Roman"/>
          <w:sz w:val="24"/>
          <w:szCs w:val="24"/>
        </w:rPr>
      </w:pPr>
      <w:proofErr w:type="spellStart"/>
      <w:r w:rsidRPr="00D95D9A">
        <w:rPr>
          <w:rFonts w:ascii="Times New Roman" w:hAnsi="Times New Roman"/>
          <w:sz w:val="24"/>
          <w:szCs w:val="24"/>
        </w:rPr>
        <w:t>Ugbaja</w:t>
      </w:r>
      <w:proofErr w:type="spellEnd"/>
      <w:r w:rsidRPr="00D95D9A">
        <w:rPr>
          <w:rFonts w:ascii="Times New Roman" w:hAnsi="Times New Roman"/>
          <w:sz w:val="24"/>
          <w:szCs w:val="24"/>
        </w:rPr>
        <w:t xml:space="preserve">, C. C., </w:t>
      </w:r>
      <w:proofErr w:type="spellStart"/>
      <w:r w:rsidRPr="00D95D9A">
        <w:rPr>
          <w:rFonts w:ascii="Times New Roman" w:hAnsi="Times New Roman"/>
          <w:sz w:val="24"/>
          <w:szCs w:val="24"/>
        </w:rPr>
        <w:t>Fawibe</w:t>
      </w:r>
      <w:proofErr w:type="spellEnd"/>
      <w:r w:rsidRPr="00D95D9A">
        <w:rPr>
          <w:rFonts w:ascii="Times New Roman" w:hAnsi="Times New Roman"/>
          <w:sz w:val="24"/>
          <w:szCs w:val="24"/>
        </w:rPr>
        <w:t xml:space="preserve">, O. O., </w:t>
      </w:r>
      <w:proofErr w:type="spellStart"/>
      <w:r w:rsidRPr="00D95D9A">
        <w:rPr>
          <w:rFonts w:ascii="Times New Roman" w:hAnsi="Times New Roman"/>
          <w:sz w:val="24"/>
          <w:szCs w:val="24"/>
        </w:rPr>
        <w:t>Oyelakin</w:t>
      </w:r>
      <w:proofErr w:type="spellEnd"/>
      <w:r w:rsidRPr="00D95D9A">
        <w:rPr>
          <w:rFonts w:ascii="Times New Roman" w:hAnsi="Times New Roman"/>
          <w:sz w:val="24"/>
          <w:szCs w:val="24"/>
        </w:rPr>
        <w:t xml:space="preserve">, A. S., </w:t>
      </w:r>
      <w:proofErr w:type="spellStart"/>
      <w:r w:rsidRPr="00D95D9A">
        <w:rPr>
          <w:rFonts w:ascii="Times New Roman" w:hAnsi="Times New Roman"/>
          <w:sz w:val="24"/>
          <w:szCs w:val="24"/>
        </w:rPr>
        <w:t>Fadimu</w:t>
      </w:r>
      <w:proofErr w:type="spellEnd"/>
      <w:r w:rsidRPr="00D95D9A">
        <w:rPr>
          <w:rFonts w:ascii="Times New Roman" w:hAnsi="Times New Roman"/>
          <w:sz w:val="24"/>
          <w:szCs w:val="24"/>
        </w:rPr>
        <w:t xml:space="preserve">, I. O., Ajiboye, A. A and Agboola, D. A. (2017). Comparative Phytochemical and Nutritional Composition of </w:t>
      </w:r>
      <w:proofErr w:type="spellStart"/>
      <w:r w:rsidRPr="00D95D9A">
        <w:rPr>
          <w:rFonts w:ascii="Times New Roman" w:hAnsi="Times New Roman"/>
          <w:i/>
          <w:sz w:val="24"/>
          <w:szCs w:val="24"/>
        </w:rPr>
        <w:t>Trichosanthes</w:t>
      </w:r>
      <w:proofErr w:type="spellEnd"/>
      <w:r w:rsidRPr="00D95D9A">
        <w:rPr>
          <w:rFonts w:ascii="Times New Roman" w:hAnsi="Times New Roman"/>
          <w:i/>
          <w:sz w:val="24"/>
          <w:szCs w:val="24"/>
        </w:rPr>
        <w:t xml:space="preserve"> </w:t>
      </w:r>
      <w:proofErr w:type="spellStart"/>
      <w:r w:rsidRPr="00D95D9A">
        <w:rPr>
          <w:rFonts w:ascii="Times New Roman" w:hAnsi="Times New Roman"/>
          <w:i/>
          <w:sz w:val="24"/>
          <w:szCs w:val="24"/>
        </w:rPr>
        <w:t>cucumerina</w:t>
      </w:r>
      <w:proofErr w:type="spellEnd"/>
      <w:r w:rsidRPr="00D95D9A">
        <w:rPr>
          <w:rFonts w:ascii="Times New Roman" w:hAnsi="Times New Roman"/>
          <w:sz w:val="24"/>
          <w:szCs w:val="24"/>
        </w:rPr>
        <w:t xml:space="preserve"> (L.) and some </w:t>
      </w:r>
      <w:r w:rsidRPr="00D95D9A">
        <w:rPr>
          <w:rFonts w:ascii="Times New Roman" w:hAnsi="Times New Roman"/>
          <w:i/>
          <w:sz w:val="24"/>
          <w:szCs w:val="24"/>
        </w:rPr>
        <w:t xml:space="preserve">Solanum </w:t>
      </w:r>
      <w:proofErr w:type="spellStart"/>
      <w:r w:rsidRPr="00D95D9A">
        <w:rPr>
          <w:rFonts w:ascii="Times New Roman" w:hAnsi="Times New Roman"/>
          <w:i/>
          <w:sz w:val="24"/>
          <w:szCs w:val="24"/>
        </w:rPr>
        <w:t>lycopersicum</w:t>
      </w:r>
      <w:proofErr w:type="spellEnd"/>
      <w:r w:rsidRPr="00D95D9A">
        <w:rPr>
          <w:rFonts w:ascii="Times New Roman" w:hAnsi="Times New Roman"/>
          <w:sz w:val="24"/>
          <w:szCs w:val="24"/>
        </w:rPr>
        <w:t xml:space="preserve"> (L.) Cultivars in Nigeria. American Journal of Plant Sciences, </w:t>
      </w:r>
      <w:r w:rsidRPr="00D95D9A">
        <w:rPr>
          <w:rFonts w:ascii="Times New Roman" w:hAnsi="Times New Roman"/>
          <w:b/>
          <w:sz w:val="24"/>
          <w:szCs w:val="24"/>
        </w:rPr>
        <w:t>8</w:t>
      </w:r>
      <w:r w:rsidRPr="00D95D9A">
        <w:rPr>
          <w:rFonts w:ascii="Times New Roman" w:hAnsi="Times New Roman"/>
          <w:sz w:val="24"/>
          <w:szCs w:val="24"/>
        </w:rPr>
        <w:t>(2): 297-309.</w:t>
      </w:r>
    </w:p>
    <w:p w14:paraId="64BC5331" w14:textId="77777777" w:rsidR="00E80669" w:rsidRPr="00D95D9A" w:rsidRDefault="00E80669" w:rsidP="008C6942">
      <w:pPr>
        <w:ind w:left="720" w:hanging="720"/>
        <w:jc w:val="both"/>
        <w:rPr>
          <w:rFonts w:ascii="Times New Roman" w:hAnsi="Times New Roman"/>
          <w:sz w:val="10"/>
          <w:szCs w:val="10"/>
        </w:rPr>
      </w:pPr>
    </w:p>
    <w:p w14:paraId="484E0D4D" w14:textId="48D9F587" w:rsidR="00906B47" w:rsidRPr="003F7674" w:rsidRDefault="00C32BBD" w:rsidP="008C6942">
      <w:pPr>
        <w:ind w:left="720" w:hanging="720"/>
        <w:jc w:val="both"/>
        <w:rPr>
          <w:rFonts w:ascii="Times New Roman" w:hAnsi="Times New Roman"/>
          <w:sz w:val="24"/>
          <w:szCs w:val="24"/>
        </w:rPr>
      </w:pPr>
      <w:r w:rsidRPr="00D95D9A">
        <w:rPr>
          <w:rFonts w:ascii="Times New Roman" w:hAnsi="Times New Roman"/>
          <w:sz w:val="24"/>
          <w:szCs w:val="24"/>
        </w:rPr>
        <w:t xml:space="preserve">Zhang, L. and Liu, Y. (2020). Potential interventions for novel coronavirus in China: a systematic review, </w:t>
      </w:r>
      <w:r w:rsidRPr="00D95D9A">
        <w:rPr>
          <w:rFonts w:ascii="Times New Roman" w:hAnsi="Times New Roman"/>
          <w:i/>
          <w:sz w:val="24"/>
          <w:szCs w:val="24"/>
        </w:rPr>
        <w:t>Journal of Medical Virology</w:t>
      </w:r>
      <w:r w:rsidRPr="00D95D9A">
        <w:rPr>
          <w:rFonts w:ascii="Times New Roman" w:hAnsi="Times New Roman"/>
          <w:sz w:val="24"/>
          <w:szCs w:val="24"/>
        </w:rPr>
        <w:t xml:space="preserve">, </w:t>
      </w:r>
      <w:r w:rsidRPr="00D95D9A">
        <w:rPr>
          <w:rFonts w:ascii="Times New Roman" w:hAnsi="Times New Roman"/>
          <w:b/>
          <w:sz w:val="24"/>
          <w:szCs w:val="24"/>
        </w:rPr>
        <w:t>92</w:t>
      </w:r>
      <w:r w:rsidRPr="00D95D9A">
        <w:rPr>
          <w:rFonts w:ascii="Times New Roman" w:hAnsi="Times New Roman"/>
          <w:sz w:val="24"/>
          <w:szCs w:val="24"/>
        </w:rPr>
        <w:t>:479-490.</w:t>
      </w:r>
    </w:p>
    <w:p w14:paraId="1D0F411E" w14:textId="77777777" w:rsidR="00347E49" w:rsidRDefault="00347E49" w:rsidP="008C6942">
      <w:pPr>
        <w:jc w:val="both"/>
        <w:rPr>
          <w:rFonts w:ascii="Times New Roman" w:hAnsi="Times New Roman" w:cs="Times New Roman"/>
          <w:b/>
          <w:bCs/>
          <w:iCs/>
          <w:color w:val="FF0000"/>
          <w:sz w:val="24"/>
          <w:szCs w:val="24"/>
        </w:rPr>
      </w:pPr>
    </w:p>
    <w:p w14:paraId="5FE15A7A" w14:textId="77777777" w:rsidR="003C1E30" w:rsidRDefault="003C1E30" w:rsidP="008C6942">
      <w:pPr>
        <w:jc w:val="both"/>
        <w:rPr>
          <w:rFonts w:ascii="Times New Roman" w:hAnsi="Times New Roman" w:cs="Times New Roman"/>
          <w:b/>
          <w:bCs/>
          <w:iCs/>
          <w:color w:val="FF0000"/>
          <w:sz w:val="24"/>
          <w:szCs w:val="24"/>
        </w:rPr>
      </w:pPr>
    </w:p>
    <w:p w14:paraId="1BFC4A73" w14:textId="77777777" w:rsidR="003C1E30" w:rsidRPr="00A24E46" w:rsidRDefault="003C1E30" w:rsidP="003C1E30">
      <w:pPr>
        <w:pStyle w:val="ListParagraph"/>
        <w:spacing w:after="200" w:line="276" w:lineRule="auto"/>
        <w:ind w:left="0"/>
        <w:jc w:val="both"/>
        <w:rPr>
          <w:rFonts w:ascii="Times New Roman" w:hAnsi="Times New Roman" w:cs="Times New Roman"/>
          <w:bCs/>
          <w:sz w:val="24"/>
          <w:szCs w:val="24"/>
        </w:rPr>
      </w:pPr>
    </w:p>
    <w:p w14:paraId="5AD1BDA2" w14:textId="77777777" w:rsidR="003C1E30" w:rsidRPr="00A24E46" w:rsidRDefault="003C1E30" w:rsidP="003C1E30">
      <w:pPr>
        <w:pStyle w:val="ListParagraph"/>
        <w:spacing w:after="200" w:line="276" w:lineRule="auto"/>
        <w:ind w:left="0"/>
        <w:jc w:val="both"/>
        <w:rPr>
          <w:rFonts w:ascii="Times New Roman" w:hAnsi="Times New Roman" w:cs="Times New Roman"/>
          <w:bCs/>
          <w:sz w:val="24"/>
          <w:szCs w:val="24"/>
        </w:rPr>
      </w:pPr>
    </w:p>
    <w:p w14:paraId="7A8A6615" w14:textId="77777777" w:rsidR="003C1E30" w:rsidRPr="00A24E46" w:rsidRDefault="003C1E30" w:rsidP="003C1E30">
      <w:pPr>
        <w:pStyle w:val="ListParagraph"/>
        <w:spacing w:line="276" w:lineRule="auto"/>
        <w:ind w:left="0"/>
        <w:jc w:val="both"/>
        <w:rPr>
          <w:rFonts w:ascii="Times New Roman" w:hAnsi="Times New Roman" w:cs="Times New Roman"/>
          <w:b/>
          <w:sz w:val="24"/>
          <w:szCs w:val="24"/>
        </w:rPr>
      </w:pPr>
    </w:p>
    <w:p w14:paraId="3F61D104" w14:textId="77777777" w:rsidR="00E80669" w:rsidRPr="00E80669" w:rsidRDefault="00E80669" w:rsidP="00E80669">
      <w:pPr>
        <w:autoSpaceDE w:val="0"/>
        <w:autoSpaceDN w:val="0"/>
        <w:adjustRightInd w:val="0"/>
        <w:jc w:val="both"/>
        <w:rPr>
          <w:rFonts w:ascii="Times New Roman" w:hAnsi="Times New Roman" w:cs="Times New Roman"/>
          <w:bCs/>
          <w:sz w:val="24"/>
          <w:szCs w:val="24"/>
        </w:rPr>
      </w:pPr>
    </w:p>
    <w:p w14:paraId="345FBF76" w14:textId="77777777" w:rsidR="003C1E30" w:rsidRPr="00E80669" w:rsidRDefault="003C1E30" w:rsidP="003C1E30">
      <w:pPr>
        <w:tabs>
          <w:tab w:val="left" w:pos="450"/>
        </w:tabs>
        <w:ind w:left="450"/>
        <w:jc w:val="both"/>
        <w:rPr>
          <w:rFonts w:ascii="Times New Roman" w:hAnsi="Times New Roman" w:cs="Times New Roman"/>
          <w:bCs/>
          <w:sz w:val="24"/>
          <w:szCs w:val="24"/>
        </w:rPr>
      </w:pPr>
    </w:p>
    <w:p w14:paraId="62CFCF0E" w14:textId="77777777" w:rsidR="003C1E30" w:rsidRPr="00347E49" w:rsidRDefault="003C1E30" w:rsidP="008C6942">
      <w:pPr>
        <w:jc w:val="both"/>
        <w:rPr>
          <w:rFonts w:ascii="Times New Roman" w:hAnsi="Times New Roman" w:cs="Times New Roman"/>
          <w:b/>
          <w:bCs/>
          <w:iCs/>
          <w:color w:val="FF0000"/>
          <w:sz w:val="24"/>
          <w:szCs w:val="24"/>
        </w:rPr>
      </w:pPr>
      <w:bookmarkStart w:id="10" w:name="_GoBack"/>
      <w:bookmarkEnd w:id="10"/>
    </w:p>
    <w:sectPr w:rsidR="003C1E30" w:rsidRPr="00347E49">
      <w:headerReference w:type="even" r:id="rId38"/>
      <w:headerReference w:type="default" r:id="rId39"/>
      <w:footerReference w:type="even" r:id="rId40"/>
      <w:footerReference w:type="default" r:id="rId41"/>
      <w:headerReference w:type="first" r:id="rId42"/>
      <w:footerReference w:type="first" r:id="rId43"/>
      <w:pgSz w:w="11906" w:h="16838"/>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AD0085" w14:textId="77777777" w:rsidR="00AB18F9" w:rsidRDefault="00AB18F9" w:rsidP="00C85FE3">
      <w:r>
        <w:separator/>
      </w:r>
    </w:p>
  </w:endnote>
  <w:endnote w:type="continuationSeparator" w:id="0">
    <w:p w14:paraId="78E2084B" w14:textId="77777777" w:rsidR="00AB18F9" w:rsidRDefault="00AB18F9" w:rsidP="00C85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inion Pro">
    <w:altName w:val="Segoe Print"/>
    <w:charset w:val="00"/>
    <w:family w:val="roman"/>
    <w:pitch w:val="default"/>
    <w:sig w:usb0="00000000"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E7F10" w14:textId="77777777" w:rsidR="00C85FE3" w:rsidRDefault="00C85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03E7F" w14:textId="77777777" w:rsidR="00C85FE3" w:rsidRDefault="00C85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E1C38" w14:textId="77777777" w:rsidR="00C85FE3" w:rsidRDefault="00C85F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4F7A09" w14:textId="77777777" w:rsidR="00AB18F9" w:rsidRDefault="00AB18F9" w:rsidP="00C85FE3">
      <w:r>
        <w:separator/>
      </w:r>
    </w:p>
  </w:footnote>
  <w:footnote w:type="continuationSeparator" w:id="0">
    <w:p w14:paraId="3BC86363" w14:textId="77777777" w:rsidR="00AB18F9" w:rsidRDefault="00AB18F9" w:rsidP="00C85F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438DA" w14:textId="22663755" w:rsidR="00C85FE3" w:rsidRDefault="00AB18F9">
    <w:pPr>
      <w:pStyle w:val="Header"/>
    </w:pPr>
    <w:r>
      <w:rPr>
        <w:noProof/>
      </w:rPr>
      <w:pict w14:anchorId="69C414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012454" o:spid="_x0000_s2050" type="#_x0000_t136" style="position:absolute;margin-left:0;margin-top:0;width:570pt;height:106.8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D54BD" w14:textId="06EDA5CD" w:rsidR="00C85FE3" w:rsidRDefault="00AB18F9">
    <w:pPr>
      <w:pStyle w:val="Header"/>
    </w:pPr>
    <w:r>
      <w:rPr>
        <w:noProof/>
      </w:rPr>
      <w:pict w14:anchorId="7894FE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012455" o:spid="_x0000_s2051" type="#_x0000_t136" style="position:absolute;margin-left:0;margin-top:0;width:570pt;height:106.8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22DCC" w14:textId="3D6DA15F" w:rsidR="00C85FE3" w:rsidRDefault="00AB18F9">
    <w:pPr>
      <w:pStyle w:val="Header"/>
    </w:pPr>
    <w:r>
      <w:rPr>
        <w:noProof/>
      </w:rPr>
      <w:pict w14:anchorId="59C389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012453" o:spid="_x0000_s2049" type="#_x0000_t136" style="position:absolute;margin-left:0;margin-top:0;width:570pt;height:106.8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B37C9"/>
    <w:multiLevelType w:val="hybridMultilevel"/>
    <w:tmpl w:val="0A8609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06B1293"/>
    <w:multiLevelType w:val="hybridMultilevel"/>
    <w:tmpl w:val="7F869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20816"/>
    <w:multiLevelType w:val="multilevel"/>
    <w:tmpl w:val="B8DC6FF4"/>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4540560"/>
    <w:multiLevelType w:val="multilevel"/>
    <w:tmpl w:val="E3446358"/>
    <w:lvl w:ilvl="0">
      <w:start w:val="4"/>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 w15:restartNumberingAfterBreak="0">
    <w:nsid w:val="19561BC2"/>
    <w:multiLevelType w:val="hybridMultilevel"/>
    <w:tmpl w:val="539E2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903ED5"/>
    <w:multiLevelType w:val="multilevel"/>
    <w:tmpl w:val="7E48212E"/>
    <w:lvl w:ilvl="0">
      <w:start w:val="3"/>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6" w15:restartNumberingAfterBreak="0">
    <w:nsid w:val="2F64555F"/>
    <w:multiLevelType w:val="multilevel"/>
    <w:tmpl w:val="E3446358"/>
    <w:lvl w:ilvl="0">
      <w:start w:val="4"/>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7" w15:restartNumberingAfterBreak="0">
    <w:nsid w:val="2FB56777"/>
    <w:multiLevelType w:val="hybridMultilevel"/>
    <w:tmpl w:val="EB3AD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9C430D"/>
    <w:multiLevelType w:val="hybridMultilevel"/>
    <w:tmpl w:val="4D90F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813475"/>
    <w:multiLevelType w:val="hybridMultilevel"/>
    <w:tmpl w:val="FDFA21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502DBB"/>
    <w:multiLevelType w:val="hybridMultilevel"/>
    <w:tmpl w:val="5FE8C1CE"/>
    <w:lvl w:ilvl="0" w:tplc="B552985E">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C93087"/>
    <w:multiLevelType w:val="hybridMultilevel"/>
    <w:tmpl w:val="0504BC28"/>
    <w:lvl w:ilvl="0" w:tplc="DC3EAEA4">
      <w:start w:val="1"/>
      <w:numFmt w:val="decimal"/>
      <w:lvlText w:val="%1)"/>
      <w:lvlJc w:val="left"/>
      <w:pPr>
        <w:ind w:left="450" w:hanging="360"/>
      </w:pPr>
      <w:rPr>
        <w:rFonts w:ascii="Times New Roman" w:eastAsia="Times New Roman"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9"/>
  </w:num>
  <w:num w:numId="4">
    <w:abstractNumId w:val="5"/>
  </w:num>
  <w:num w:numId="5">
    <w:abstractNumId w:val="1"/>
  </w:num>
  <w:num w:numId="6">
    <w:abstractNumId w:val="4"/>
  </w:num>
  <w:num w:numId="7">
    <w:abstractNumId w:val="8"/>
  </w:num>
  <w:num w:numId="8">
    <w:abstractNumId w:val="10"/>
  </w:num>
  <w:num w:numId="9">
    <w:abstractNumId w:val="2"/>
  </w:num>
  <w:num w:numId="10">
    <w:abstractNumId w:val="7"/>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9B70ED6"/>
    <w:rsid w:val="00000672"/>
    <w:rsid w:val="00053445"/>
    <w:rsid w:val="00072B85"/>
    <w:rsid w:val="000777D6"/>
    <w:rsid w:val="0009444F"/>
    <w:rsid w:val="000A3FD0"/>
    <w:rsid w:val="00111C21"/>
    <w:rsid w:val="00113C77"/>
    <w:rsid w:val="00135F43"/>
    <w:rsid w:val="00140B88"/>
    <w:rsid w:val="00140EA8"/>
    <w:rsid w:val="001465AF"/>
    <w:rsid w:val="001C63DA"/>
    <w:rsid w:val="001E27B5"/>
    <w:rsid w:val="001F2CDD"/>
    <w:rsid w:val="001F2F00"/>
    <w:rsid w:val="00201D30"/>
    <w:rsid w:val="00201E03"/>
    <w:rsid w:val="00215D2B"/>
    <w:rsid w:val="0025174C"/>
    <w:rsid w:val="00254B29"/>
    <w:rsid w:val="002608C2"/>
    <w:rsid w:val="00264635"/>
    <w:rsid w:val="002B0E5D"/>
    <w:rsid w:val="002E7694"/>
    <w:rsid w:val="002F32DA"/>
    <w:rsid w:val="00332CE7"/>
    <w:rsid w:val="00347E49"/>
    <w:rsid w:val="00352731"/>
    <w:rsid w:val="0037131B"/>
    <w:rsid w:val="003A1106"/>
    <w:rsid w:val="003A3C8C"/>
    <w:rsid w:val="003C1E30"/>
    <w:rsid w:val="003D6DF3"/>
    <w:rsid w:val="003F7674"/>
    <w:rsid w:val="00482A9A"/>
    <w:rsid w:val="004C13AB"/>
    <w:rsid w:val="004C1522"/>
    <w:rsid w:val="004F5E53"/>
    <w:rsid w:val="00526975"/>
    <w:rsid w:val="00536ECE"/>
    <w:rsid w:val="005920B2"/>
    <w:rsid w:val="005C1E61"/>
    <w:rsid w:val="005C303F"/>
    <w:rsid w:val="00603B0D"/>
    <w:rsid w:val="00636DAF"/>
    <w:rsid w:val="006431CE"/>
    <w:rsid w:val="00645580"/>
    <w:rsid w:val="006872EC"/>
    <w:rsid w:val="00700797"/>
    <w:rsid w:val="00736DAD"/>
    <w:rsid w:val="00796DB7"/>
    <w:rsid w:val="007D1452"/>
    <w:rsid w:val="007D2FE1"/>
    <w:rsid w:val="00807D97"/>
    <w:rsid w:val="0081769F"/>
    <w:rsid w:val="00821F84"/>
    <w:rsid w:val="008263FF"/>
    <w:rsid w:val="008B1732"/>
    <w:rsid w:val="008B7AA5"/>
    <w:rsid w:val="008C6942"/>
    <w:rsid w:val="008E126B"/>
    <w:rsid w:val="008F76EB"/>
    <w:rsid w:val="00906B47"/>
    <w:rsid w:val="009377B2"/>
    <w:rsid w:val="00940C46"/>
    <w:rsid w:val="009507B5"/>
    <w:rsid w:val="00964131"/>
    <w:rsid w:val="00977498"/>
    <w:rsid w:val="00992C15"/>
    <w:rsid w:val="009B6D08"/>
    <w:rsid w:val="009D614E"/>
    <w:rsid w:val="00A225B6"/>
    <w:rsid w:val="00A24E46"/>
    <w:rsid w:val="00A31462"/>
    <w:rsid w:val="00A442C9"/>
    <w:rsid w:val="00A629E7"/>
    <w:rsid w:val="00A834F9"/>
    <w:rsid w:val="00A95C0F"/>
    <w:rsid w:val="00AB18F9"/>
    <w:rsid w:val="00B93929"/>
    <w:rsid w:val="00BA29E4"/>
    <w:rsid w:val="00BA2F4D"/>
    <w:rsid w:val="00BB6166"/>
    <w:rsid w:val="00BD7194"/>
    <w:rsid w:val="00C32BBD"/>
    <w:rsid w:val="00C372BA"/>
    <w:rsid w:val="00C85FE3"/>
    <w:rsid w:val="00CA154C"/>
    <w:rsid w:val="00CC5380"/>
    <w:rsid w:val="00CD5DC6"/>
    <w:rsid w:val="00CE37BA"/>
    <w:rsid w:val="00D135A0"/>
    <w:rsid w:val="00D70254"/>
    <w:rsid w:val="00D95B2F"/>
    <w:rsid w:val="00D95D9A"/>
    <w:rsid w:val="00DE744B"/>
    <w:rsid w:val="00E4109B"/>
    <w:rsid w:val="00E570ED"/>
    <w:rsid w:val="00E80669"/>
    <w:rsid w:val="00E84813"/>
    <w:rsid w:val="00E971E6"/>
    <w:rsid w:val="00EC5514"/>
    <w:rsid w:val="00F045E2"/>
    <w:rsid w:val="00F26DA7"/>
    <w:rsid w:val="00FF4148"/>
    <w:rsid w:val="00FF6227"/>
    <w:rsid w:val="19B70ED6"/>
    <w:rsid w:val="1C9225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BE636C5"/>
  <w15:docId w15:val="{5A8E4E9B-6CE2-4CB6-B672-06E926FE8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unhideWhenUsed="1"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HTML Preformatted"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zh-CN"/>
    </w:rPr>
  </w:style>
  <w:style w:type="paragraph" w:styleId="Heading3">
    <w:name w:val="heading 3"/>
    <w:basedOn w:val="Normal"/>
    <w:next w:val="Normal"/>
    <w:link w:val="Heading3Char"/>
    <w:uiPriority w:val="9"/>
    <w:unhideWhenUsed/>
    <w:qFormat/>
    <w:rsid w:val="00F26DA7"/>
    <w:pPr>
      <w:keepNext/>
      <w:spacing w:before="240" w:after="60" w:line="276" w:lineRule="auto"/>
      <w:outlineLvl w:val="2"/>
    </w:pPr>
    <w:rPr>
      <w:rFonts w:ascii="Cambria" w:eastAsia="SimSu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Pr>
      <w:i/>
      <w:iCs/>
    </w:rPr>
  </w:style>
  <w:style w:type="character" w:styleId="Hyperlink">
    <w:name w:val="Hyperlink"/>
    <w:uiPriority w:val="99"/>
    <w:unhideWhenUsed/>
    <w:qFormat/>
    <w:rPr>
      <w:color w:val="004B83"/>
      <w:u w:val="single"/>
    </w:rPr>
  </w:style>
  <w:style w:type="character" w:styleId="Strong">
    <w:name w:val="Strong"/>
    <w:uiPriority w:val="22"/>
    <w:qFormat/>
    <w:rPr>
      <w:b/>
      <w:bCs/>
    </w:rPr>
  </w:style>
  <w:style w:type="character" w:customStyle="1" w:styleId="topic-highlight1">
    <w:name w:val="topic-highlight1"/>
    <w:qFormat/>
    <w:rPr>
      <w:color w:val="1F1F1F"/>
    </w:rPr>
  </w:style>
  <w:style w:type="character" w:customStyle="1" w:styleId="author2">
    <w:name w:val="author2"/>
    <w:rsid w:val="00201D30"/>
  </w:style>
  <w:style w:type="character" w:customStyle="1" w:styleId="Heading3Char">
    <w:name w:val="Heading 3 Char"/>
    <w:basedOn w:val="DefaultParagraphFont"/>
    <w:link w:val="Heading3"/>
    <w:uiPriority w:val="9"/>
    <w:rsid w:val="00F26DA7"/>
    <w:rPr>
      <w:rFonts w:ascii="Cambria" w:eastAsia="SimSun" w:hAnsi="Cambria" w:cs="Times New Roman"/>
      <w:b/>
      <w:bCs/>
      <w:sz w:val="26"/>
      <w:szCs w:val="26"/>
      <w:lang w:eastAsia="zh-CN"/>
    </w:rPr>
  </w:style>
  <w:style w:type="paragraph" w:customStyle="1" w:styleId="Default">
    <w:name w:val="Default"/>
    <w:qFormat/>
    <w:rsid w:val="004C13AB"/>
    <w:pPr>
      <w:autoSpaceDE w:val="0"/>
      <w:autoSpaceDN w:val="0"/>
      <w:adjustRightInd w:val="0"/>
    </w:pPr>
    <w:rPr>
      <w:rFonts w:ascii="Minion Pro" w:eastAsia="Times New Roman" w:hAnsi="Minion Pro" w:cs="Minion Pro"/>
      <w:color w:val="000000"/>
      <w:sz w:val="24"/>
      <w:szCs w:val="24"/>
    </w:rPr>
  </w:style>
  <w:style w:type="paragraph" w:styleId="ListParagraph">
    <w:name w:val="List Paragraph"/>
    <w:basedOn w:val="Normal"/>
    <w:uiPriority w:val="34"/>
    <w:qFormat/>
    <w:rsid w:val="00CA154C"/>
    <w:pPr>
      <w:ind w:left="720"/>
      <w:contextualSpacing/>
    </w:pPr>
  </w:style>
  <w:style w:type="paragraph" w:styleId="NormalWeb">
    <w:name w:val="Normal (Web)"/>
    <w:basedOn w:val="Normal"/>
    <w:uiPriority w:val="99"/>
    <w:unhideWhenUsed/>
    <w:qFormat/>
    <w:rsid w:val="00C32BBD"/>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nowrap">
    <w:name w:val="nowrap"/>
    <w:rsid w:val="00C32BBD"/>
  </w:style>
  <w:style w:type="character" w:customStyle="1" w:styleId="UnresolvedMention1">
    <w:name w:val="Unresolved Mention1"/>
    <w:basedOn w:val="DefaultParagraphFont"/>
    <w:uiPriority w:val="99"/>
    <w:semiHidden/>
    <w:unhideWhenUsed/>
    <w:rsid w:val="00CC5380"/>
    <w:rPr>
      <w:color w:val="605E5C"/>
      <w:shd w:val="clear" w:color="auto" w:fill="E1DFDD"/>
    </w:rPr>
  </w:style>
  <w:style w:type="paragraph" w:styleId="Header">
    <w:name w:val="header"/>
    <w:basedOn w:val="Normal"/>
    <w:link w:val="HeaderChar"/>
    <w:rsid w:val="00C85FE3"/>
    <w:pPr>
      <w:tabs>
        <w:tab w:val="center" w:pos="4680"/>
        <w:tab w:val="right" w:pos="9360"/>
      </w:tabs>
    </w:pPr>
  </w:style>
  <w:style w:type="character" w:customStyle="1" w:styleId="HeaderChar">
    <w:name w:val="Header Char"/>
    <w:basedOn w:val="DefaultParagraphFont"/>
    <w:link w:val="Header"/>
    <w:rsid w:val="00C85FE3"/>
    <w:rPr>
      <w:lang w:eastAsia="zh-CN"/>
    </w:rPr>
  </w:style>
  <w:style w:type="paragraph" w:styleId="Footer">
    <w:name w:val="footer"/>
    <w:basedOn w:val="Normal"/>
    <w:link w:val="FooterChar"/>
    <w:rsid w:val="00C85FE3"/>
    <w:pPr>
      <w:tabs>
        <w:tab w:val="center" w:pos="4680"/>
        <w:tab w:val="right" w:pos="9360"/>
      </w:tabs>
    </w:pPr>
  </w:style>
  <w:style w:type="character" w:customStyle="1" w:styleId="FooterChar">
    <w:name w:val="Footer Char"/>
    <w:basedOn w:val="DefaultParagraphFont"/>
    <w:link w:val="Footer"/>
    <w:rsid w:val="00C85FE3"/>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Niacin_(nutrient)" TargetMode="External"/><Relationship Id="rId18" Type="http://schemas.openxmlformats.org/officeDocument/2006/relationships/hyperlink" Target="https://en.wikipedia.org/wiki/Migraine_headache" TargetMode="External"/><Relationship Id="rId26" Type="http://schemas.openxmlformats.org/officeDocument/2006/relationships/oleObject" Target="embeddings/oleObject2.bin"/><Relationship Id="rId39" Type="http://schemas.openxmlformats.org/officeDocument/2006/relationships/header" Target="header2.xml"/><Relationship Id="rId21" Type="http://schemas.openxmlformats.org/officeDocument/2006/relationships/hyperlink" Target="https://en.wikipedia.org/wiki/Fatty_acid_metabolism" TargetMode="External"/><Relationship Id="rId34" Type="http://schemas.openxmlformats.org/officeDocument/2006/relationships/oleObject" Target="embeddings/oleObject6.bin"/><Relationship Id="rId42" Type="http://schemas.openxmlformats.org/officeDocument/2006/relationships/header" Target="header3.xml"/><Relationship Id="rId7" Type="http://schemas.openxmlformats.org/officeDocument/2006/relationships/hyperlink" Target="https://www.sciencedirect.com/topics/medicine-and-dentistry/thermoregulation" TargetMode="External"/><Relationship Id="rId2" Type="http://schemas.openxmlformats.org/officeDocument/2006/relationships/styles" Target="styles.xml"/><Relationship Id="rId16" Type="http://schemas.openxmlformats.org/officeDocument/2006/relationships/hyperlink" Target="https://en.wikipedia.org/wiki/Prescription_drug" TargetMode="External"/><Relationship Id="rId29" Type="http://schemas.openxmlformats.org/officeDocument/2006/relationships/image" Target="media/image4.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Cellular_respiration" TargetMode="External"/><Relationship Id="rId24" Type="http://schemas.openxmlformats.org/officeDocument/2006/relationships/oleObject" Target="embeddings/oleObject1.bin"/><Relationship Id="rId32" Type="http://schemas.openxmlformats.org/officeDocument/2006/relationships/oleObject" Target="embeddings/oleObject5.bin"/><Relationship Id="rId37" Type="http://schemas.openxmlformats.org/officeDocument/2006/relationships/hyperlink" Target="https://www.ncbi.nlm.nih.gov/pmc/articles/PMC6611390"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n.wikipedia.org/wiki/Folate" TargetMode="External"/><Relationship Id="rId23" Type="http://schemas.openxmlformats.org/officeDocument/2006/relationships/image" Target="media/image1.emf"/><Relationship Id="rId28" Type="http://schemas.openxmlformats.org/officeDocument/2006/relationships/oleObject" Target="embeddings/oleObject3.bin"/><Relationship Id="rId36" Type="http://schemas.openxmlformats.org/officeDocument/2006/relationships/oleObject" Target="embeddings/oleObject7.bin"/><Relationship Id="rId10" Type="http://schemas.openxmlformats.org/officeDocument/2006/relationships/hyperlink" Target="https://en.wikipedia.org/wiki/Metabolism" TargetMode="External"/><Relationship Id="rId19" Type="http://schemas.openxmlformats.org/officeDocument/2006/relationships/hyperlink" Target="https://en.wikipedia.org/wiki/Cofactor_(biochemistry)" TargetMode="External"/><Relationship Id="rId31" Type="http://schemas.openxmlformats.org/officeDocument/2006/relationships/image" Target="media/image5.emf"/><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ciencedirect.com/topics/medicine-and-dentistry/thiamine" TargetMode="External"/><Relationship Id="rId14" Type="http://schemas.openxmlformats.org/officeDocument/2006/relationships/hyperlink" Target="https://en.wikipedia.org/wiki/Vitamin_B6" TargetMode="External"/><Relationship Id="rId22" Type="http://schemas.openxmlformats.org/officeDocument/2006/relationships/hyperlink" Target="https://en.wikipedia.org/wiki/Amino_acid_metabolism" TargetMode="External"/><Relationship Id="rId27" Type="http://schemas.openxmlformats.org/officeDocument/2006/relationships/image" Target="media/image3.emf"/><Relationship Id="rId30" Type="http://schemas.openxmlformats.org/officeDocument/2006/relationships/oleObject" Target="embeddings/oleObject4.bin"/><Relationship Id="rId35" Type="http://schemas.openxmlformats.org/officeDocument/2006/relationships/image" Target="media/image7.emf"/><Relationship Id="rId43" Type="http://schemas.openxmlformats.org/officeDocument/2006/relationships/footer" Target="footer3.xml"/><Relationship Id="rId8" Type="http://schemas.openxmlformats.org/officeDocument/2006/relationships/hyperlink" Target="https://www.sciencedirect.com/topics/medicine-and-dentistry/lipogenesis" TargetMode="External"/><Relationship Id="rId3" Type="http://schemas.openxmlformats.org/officeDocument/2006/relationships/settings" Target="settings.xml"/><Relationship Id="rId12" Type="http://schemas.openxmlformats.org/officeDocument/2006/relationships/hyperlink" Target="https://en.wikipedia.org/wiki/Antibody" TargetMode="External"/><Relationship Id="rId17" Type="http://schemas.openxmlformats.org/officeDocument/2006/relationships/hyperlink" Target="https://en.wikipedia.org/wiki/Corneal_ectatic_disorders" TargetMode="External"/><Relationship Id="rId25" Type="http://schemas.openxmlformats.org/officeDocument/2006/relationships/image" Target="media/image2.emf"/><Relationship Id="rId33" Type="http://schemas.openxmlformats.org/officeDocument/2006/relationships/image" Target="media/image6.emf"/><Relationship Id="rId38" Type="http://schemas.openxmlformats.org/officeDocument/2006/relationships/header" Target="header1.xml"/><Relationship Id="rId20" Type="http://schemas.openxmlformats.org/officeDocument/2006/relationships/hyperlink" Target="https://en.wikipedia.org/wiki/DNA_synthesis" TargetMode="External"/><Relationship Id="rId41"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12</Pages>
  <Words>4996</Words>
  <Characters>28483</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KINGS &amp; QUEENS</dc:creator>
  <cp:keywords/>
  <dc:description/>
  <cp:lastModifiedBy>SDI 1186</cp:lastModifiedBy>
  <cp:revision>20</cp:revision>
  <dcterms:created xsi:type="dcterms:W3CDTF">2025-10-31T09:11:00Z</dcterms:created>
  <dcterms:modified xsi:type="dcterms:W3CDTF">2025-11-08T07:23:00Z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A1EB3E14E1AE42F3BE8A36392995E176_11</vt:lpwstr>
  </property>
  <property fmtid="{D5CDD505-2E9C-101B-9397-08002B2CF9AE}" pid="4" name="GrammarlyDocumentId">
    <vt:lpwstr>f7c29aaa-19de-4dd0-8c02-50dd633574c0</vt:lpwstr>
  </property>
</Properties>
</file>