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EBEF8" w14:textId="77777777" w:rsidR="006E7D9D" w:rsidRDefault="006E7D9D" w:rsidP="006A30FB"/>
    <w:p w14:paraId="5370F481" w14:textId="77777777" w:rsidR="006916B3" w:rsidRPr="006916B3" w:rsidRDefault="006916B3" w:rsidP="006916B3">
      <w:pPr>
        <w:jc w:val="right"/>
        <w:rPr>
          <w:i/>
        </w:rPr>
      </w:pPr>
      <w:r w:rsidRPr="006916B3">
        <w:rPr>
          <w:i/>
        </w:rPr>
        <w:t xml:space="preserve">Original Research Article </w:t>
      </w:r>
    </w:p>
    <w:p w14:paraId="2F60CC7D" w14:textId="77777777" w:rsidR="006916B3" w:rsidRDefault="006916B3" w:rsidP="00F149B1">
      <w:pPr>
        <w:spacing w:line="360" w:lineRule="auto"/>
        <w:jc w:val="center"/>
        <w:rPr>
          <w:b/>
          <w:sz w:val="24"/>
        </w:rPr>
      </w:pPr>
    </w:p>
    <w:p w14:paraId="2F9196CD" w14:textId="60065AB0" w:rsidR="00C23591" w:rsidRPr="00AF65FF" w:rsidRDefault="00F27004" w:rsidP="00F149B1">
      <w:pPr>
        <w:spacing w:line="360" w:lineRule="auto"/>
        <w:jc w:val="center"/>
        <w:rPr>
          <w:b/>
          <w:sz w:val="24"/>
        </w:rPr>
      </w:pPr>
      <w:r w:rsidRPr="00AF65FF">
        <w:rPr>
          <w:b/>
          <w:sz w:val="24"/>
        </w:rPr>
        <w:t xml:space="preserve">Enhancing Natural Dye Affinity on Wool Through Optimized </w:t>
      </w:r>
      <w:proofErr w:type="spellStart"/>
      <w:r w:rsidRPr="00AF65FF">
        <w:rPr>
          <w:b/>
          <w:sz w:val="24"/>
        </w:rPr>
        <w:t>ZnO</w:t>
      </w:r>
      <w:proofErr w:type="spellEnd"/>
      <w:r w:rsidRPr="00AF65FF">
        <w:rPr>
          <w:b/>
          <w:sz w:val="24"/>
        </w:rPr>
        <w:t xml:space="preserve"> Nanoparticle Mordanting</w:t>
      </w:r>
      <w:r w:rsidR="00C23591" w:rsidRPr="00AF65FF">
        <w:rPr>
          <w:b/>
          <w:sz w:val="24"/>
        </w:rPr>
        <w:t xml:space="preserve"> </w:t>
      </w:r>
    </w:p>
    <w:p w14:paraId="44079EF5" w14:textId="77777777" w:rsidR="0058796A" w:rsidRPr="00AF65FF" w:rsidRDefault="0058796A" w:rsidP="00F149B1">
      <w:pPr>
        <w:spacing w:line="360" w:lineRule="auto"/>
        <w:jc w:val="center"/>
        <w:rPr>
          <w:b/>
          <w:bCs/>
          <w:iCs/>
        </w:rPr>
      </w:pPr>
    </w:p>
    <w:p w14:paraId="0FB460FA" w14:textId="54F13192" w:rsidR="00960904" w:rsidRPr="00AF65FF" w:rsidRDefault="006916B3" w:rsidP="00F149B1">
      <w:pPr>
        <w:spacing w:line="360" w:lineRule="auto"/>
        <w:jc w:val="center"/>
        <w:rPr>
          <w:b/>
          <w:bCs/>
          <w:iCs/>
        </w:rPr>
      </w:pPr>
      <w:r w:rsidRPr="00AF65FF">
        <w:rPr>
          <w:b/>
          <w:bCs/>
          <w:iCs/>
        </w:rPr>
        <w:t>ABSTRACT</w:t>
      </w:r>
    </w:p>
    <w:p w14:paraId="15F905CE" w14:textId="36841F48" w:rsidR="006916B3" w:rsidRPr="00AF65FF" w:rsidRDefault="006916B3" w:rsidP="00C37509">
      <w:pPr>
        <w:spacing w:line="360" w:lineRule="auto"/>
        <w:jc w:val="both"/>
        <w:rPr>
          <w:bCs/>
          <w:szCs w:val="23"/>
        </w:rPr>
      </w:pPr>
      <w:r w:rsidRPr="00AF65FF">
        <w:rPr>
          <w:b/>
          <w:bCs/>
          <w:szCs w:val="23"/>
        </w:rPr>
        <w:t xml:space="preserve">Background: </w:t>
      </w:r>
      <w:r w:rsidR="00F27004" w:rsidRPr="00AF65FF">
        <w:rPr>
          <w:bCs/>
          <w:szCs w:val="23"/>
        </w:rPr>
        <w:t xml:space="preserve">Nowadays, there is an increasing awareness among consumers towards the use of natural dyed textiles. Natural dyes have better biodegradability and generally have high compatibility with the environment. Most of the natural dyes are non-substantive dyes and therefore need a mordant to help them bond with </w:t>
      </w:r>
      <w:proofErr w:type="spellStart"/>
      <w:r w:rsidR="00F27004" w:rsidRPr="00AF65FF">
        <w:rPr>
          <w:bCs/>
          <w:szCs w:val="23"/>
        </w:rPr>
        <w:t>fibres</w:t>
      </w:r>
      <w:proofErr w:type="spellEnd"/>
      <w:r w:rsidR="00F27004" w:rsidRPr="00AF65FF">
        <w:rPr>
          <w:bCs/>
          <w:szCs w:val="23"/>
        </w:rPr>
        <w:t xml:space="preserve">. The use of </w:t>
      </w:r>
      <w:proofErr w:type="spellStart"/>
      <w:r w:rsidR="00F27004" w:rsidRPr="00AF65FF">
        <w:rPr>
          <w:bCs/>
          <w:szCs w:val="23"/>
        </w:rPr>
        <w:t>nano</w:t>
      </w:r>
      <w:proofErr w:type="spellEnd"/>
      <w:r w:rsidR="00F27004" w:rsidRPr="00AF65FF">
        <w:rPr>
          <w:bCs/>
          <w:szCs w:val="23"/>
        </w:rPr>
        <w:t xml:space="preserve"> materials, an alternative to metal-based mordants, is attracting attention of researchers to improve </w:t>
      </w:r>
      <w:proofErr w:type="spellStart"/>
      <w:r w:rsidR="00F27004" w:rsidRPr="00AF65FF">
        <w:rPr>
          <w:bCs/>
          <w:szCs w:val="23"/>
        </w:rPr>
        <w:t>colour</w:t>
      </w:r>
      <w:proofErr w:type="spellEnd"/>
      <w:r w:rsidR="00F27004" w:rsidRPr="00AF65FF">
        <w:rPr>
          <w:bCs/>
          <w:szCs w:val="23"/>
        </w:rPr>
        <w:t xml:space="preserve"> and functional properties of treated dyed textiles. However, limited research exists on the effectiveness of inorganic nanoparticles as sustainable mordants in natural dyeing, particularly with </w:t>
      </w:r>
      <w:r w:rsidR="00F27004" w:rsidRPr="00AF65FF">
        <w:rPr>
          <w:bCs/>
          <w:i/>
          <w:szCs w:val="23"/>
        </w:rPr>
        <w:t>kachnar</w:t>
      </w:r>
      <w:r w:rsidR="00F27004" w:rsidRPr="00AF65FF">
        <w:rPr>
          <w:bCs/>
          <w:szCs w:val="23"/>
        </w:rPr>
        <w:t xml:space="preserve"> dye on wool. Thus, focusing on the benefits of natural dyes, wool fabric was dyed with kachnar dye in presence of inorganic nanoparticles as mordants.</w:t>
      </w:r>
    </w:p>
    <w:p w14:paraId="0D605F0B" w14:textId="509E57A6" w:rsidR="006916B3" w:rsidRPr="00AF65FF" w:rsidRDefault="006916B3" w:rsidP="00C37509">
      <w:pPr>
        <w:spacing w:line="360" w:lineRule="auto"/>
        <w:jc w:val="both"/>
        <w:rPr>
          <w:color w:val="000000"/>
        </w:rPr>
      </w:pPr>
      <w:r w:rsidRPr="00AF65FF">
        <w:rPr>
          <w:b/>
          <w:bCs/>
          <w:szCs w:val="23"/>
        </w:rPr>
        <w:t xml:space="preserve">Methods: </w:t>
      </w:r>
      <w:r w:rsidRPr="00AF65FF">
        <w:rPr>
          <w:sz w:val="23"/>
          <w:szCs w:val="23"/>
        </w:rPr>
        <w:t xml:space="preserve">To achieve the objectives of study, </w:t>
      </w:r>
      <w:r w:rsidRPr="00AF65FF">
        <w:rPr>
          <w:color w:val="000000"/>
        </w:rPr>
        <w:t xml:space="preserve">four different inorganic nanoparticles were explored to ascertain the effect of nano treatment on dye uptake and </w:t>
      </w:r>
      <w:proofErr w:type="spellStart"/>
      <w:r w:rsidRPr="00AF65FF">
        <w:rPr>
          <w:color w:val="000000"/>
        </w:rPr>
        <w:t>colour</w:t>
      </w:r>
      <w:proofErr w:type="spellEnd"/>
      <w:r w:rsidRPr="00AF65FF">
        <w:rPr>
          <w:color w:val="000000"/>
        </w:rPr>
        <w:t xml:space="preserve"> fastness of wool fabric. Neutral scouring of wool fabric was done to improve its absorbency. The scoured wool fabric was treated separately with nanoparticles and simultaneously dyed with </w:t>
      </w:r>
      <w:r w:rsidRPr="00AF65FF">
        <w:rPr>
          <w:i/>
          <w:color w:val="000000" w:themeColor="text1"/>
        </w:rPr>
        <w:t>kachnar</w:t>
      </w:r>
      <w:r w:rsidRPr="00AF65FF">
        <w:rPr>
          <w:color w:val="000000" w:themeColor="text1"/>
        </w:rPr>
        <w:t xml:space="preserve"> dye</w:t>
      </w:r>
      <w:r w:rsidRPr="00AF65FF">
        <w:rPr>
          <w:color w:val="000000"/>
        </w:rPr>
        <w:t xml:space="preserve">. On the basis of maximum dye absorption (%), </w:t>
      </w:r>
      <w:proofErr w:type="spellStart"/>
      <w:r w:rsidRPr="00AF65FF">
        <w:rPr>
          <w:color w:val="000000"/>
        </w:rPr>
        <w:t>colour</w:t>
      </w:r>
      <w:proofErr w:type="spellEnd"/>
      <w:r w:rsidRPr="00AF65FF">
        <w:rPr>
          <w:color w:val="000000"/>
        </w:rPr>
        <w:t xml:space="preserve"> strength (K/S) and wash fastness (CC and CS) grades, one nanoparticle was selected. Nano treatments for wool fabric were optimized for different process parameters </w:t>
      </w:r>
      <w:r w:rsidRPr="00AF65FF">
        <w:rPr>
          <w:i/>
          <w:color w:val="000000"/>
        </w:rPr>
        <w:t>viz.</w:t>
      </w:r>
      <w:r w:rsidRPr="00AF65FF">
        <w:rPr>
          <w:color w:val="000000"/>
        </w:rPr>
        <w:t xml:space="preserve"> treatment stage, nanoparticle concentration, treatment pH, time, temperature and M:L ratio of treatment bath on the basis of maximum dye absorption (%) and </w:t>
      </w:r>
      <w:proofErr w:type="spellStart"/>
      <w:r w:rsidRPr="00AF65FF">
        <w:rPr>
          <w:color w:val="000000"/>
        </w:rPr>
        <w:t>colour</w:t>
      </w:r>
      <w:proofErr w:type="spellEnd"/>
      <w:r w:rsidRPr="00AF65FF">
        <w:rPr>
          <w:color w:val="000000"/>
        </w:rPr>
        <w:t xml:space="preserve"> properties of treated dyed wool fabric. </w:t>
      </w:r>
    </w:p>
    <w:p w14:paraId="452AED1B" w14:textId="4A958B4A" w:rsidR="00597325" w:rsidRPr="00AF65FF" w:rsidRDefault="006916B3" w:rsidP="00C37509">
      <w:pPr>
        <w:spacing w:line="360" w:lineRule="auto"/>
        <w:jc w:val="both"/>
      </w:pPr>
      <w:r w:rsidRPr="00AF65FF">
        <w:rPr>
          <w:b/>
          <w:color w:val="000000" w:themeColor="text1"/>
        </w:rPr>
        <w:t>Results:</w:t>
      </w:r>
      <w:r w:rsidRPr="00AF65FF">
        <w:rPr>
          <w:color w:val="000000" w:themeColor="text1"/>
        </w:rPr>
        <w:t xml:space="preserve"> </w:t>
      </w:r>
      <w:r w:rsidR="00960904" w:rsidRPr="00AF65FF">
        <w:t xml:space="preserve">On the basis of </w:t>
      </w:r>
      <w:proofErr w:type="spellStart"/>
      <w:r w:rsidR="00960904" w:rsidRPr="00AF65FF">
        <w:t>colour</w:t>
      </w:r>
      <w:proofErr w:type="spellEnd"/>
      <w:r w:rsidR="00960904" w:rsidRPr="00AF65FF">
        <w:t xml:space="preserve"> strength and </w:t>
      </w:r>
      <w:proofErr w:type="spellStart"/>
      <w:r w:rsidR="00960904" w:rsidRPr="00AF65FF">
        <w:t>colour</w:t>
      </w:r>
      <w:proofErr w:type="spellEnd"/>
      <w:r w:rsidR="00960904" w:rsidRPr="00AF65FF">
        <w:t xml:space="preserve"> properties of treated dyed wool fabric samples, one nanoparticle i.e. zinc oxide was selected for natural dyeing of wool fabric with </w:t>
      </w:r>
      <w:r w:rsidR="00960904" w:rsidRPr="00AF65FF">
        <w:rPr>
          <w:i/>
        </w:rPr>
        <w:t>kachnar</w:t>
      </w:r>
      <w:r w:rsidR="00960904" w:rsidRPr="00AF65FF">
        <w:t xml:space="preserve"> dye. The optimized conditions and concentrations for nano treatment and dyeing of wool fabric were simultaneous stage of treatment, 1.00 </w:t>
      </w:r>
      <w:r w:rsidR="00751274" w:rsidRPr="00AF65FF">
        <w:t xml:space="preserve">% </w:t>
      </w:r>
      <w:r w:rsidR="00960904" w:rsidRPr="00AF65FF">
        <w:t>conc</w:t>
      </w:r>
      <w:r w:rsidR="00751274" w:rsidRPr="00AF65FF">
        <w:t>.</w:t>
      </w:r>
      <w:r w:rsidR="00960904" w:rsidRPr="00AF65FF">
        <w:t xml:space="preserve"> of zinc oxide nanoparticle, 40 minutes treatment duration with 80℃ temperature, 5.5 pH value and 1:40 M:L ratio.</w:t>
      </w:r>
    </w:p>
    <w:p w14:paraId="18C279D8" w14:textId="74A84B0F" w:rsidR="00751274" w:rsidRDefault="006916B3" w:rsidP="00C37509">
      <w:pPr>
        <w:spacing w:line="360" w:lineRule="auto"/>
        <w:jc w:val="both"/>
      </w:pPr>
      <w:r w:rsidRPr="00AF65FF">
        <w:rPr>
          <w:b/>
        </w:rPr>
        <w:t>Conclusions:</w:t>
      </w:r>
      <w:r w:rsidR="00F60187" w:rsidRPr="00AF65FF">
        <w:rPr>
          <w:b/>
        </w:rPr>
        <w:t xml:space="preserve"> </w:t>
      </w:r>
      <w:r w:rsidR="00751274" w:rsidRPr="00AF65FF">
        <w:t xml:space="preserve">The study highlights the potential of nanoparticle-assisted natural dyeing as a more sustainable alternative to conventional metal mordants, which often pose environmental and wastewater-treatment concerns. Among the four nanoparticles tested, zinc oxide proved to be the most effective in improving dye uptake, </w:t>
      </w:r>
      <w:proofErr w:type="spellStart"/>
      <w:r w:rsidR="00751274" w:rsidRPr="00AF65FF">
        <w:t>colour</w:t>
      </w:r>
      <w:proofErr w:type="spellEnd"/>
      <w:r w:rsidR="00751274" w:rsidRPr="00AF65FF">
        <w:t xml:space="preserve"> strength and wash fastness. By reducing reliance on heavy metals and improving process efficiency, </w:t>
      </w:r>
      <w:proofErr w:type="spellStart"/>
      <w:r w:rsidR="00751274" w:rsidRPr="00AF65FF">
        <w:t>ZnO</w:t>
      </w:r>
      <w:proofErr w:type="spellEnd"/>
      <w:r w:rsidR="00751274" w:rsidRPr="00AF65FF">
        <w:t xml:space="preserve"> nanoparticles offer a promising eco-friendly approach for natural dyeing of wool fabric.</w:t>
      </w:r>
    </w:p>
    <w:p w14:paraId="4CC8DBA0" w14:textId="4C875434" w:rsidR="00F27004" w:rsidRDefault="00960904" w:rsidP="00C37509">
      <w:pPr>
        <w:spacing w:line="360" w:lineRule="auto"/>
        <w:jc w:val="both"/>
      </w:pPr>
      <w:r w:rsidRPr="007444A9">
        <w:rPr>
          <w:b/>
        </w:rPr>
        <w:t xml:space="preserve">Key words: </w:t>
      </w:r>
      <w:r w:rsidRPr="007444A9">
        <w:t>Wool,</w:t>
      </w:r>
      <w:r w:rsidRPr="007444A9">
        <w:rPr>
          <w:b/>
        </w:rPr>
        <w:t xml:space="preserve"> </w:t>
      </w:r>
      <w:r w:rsidR="00E623CD" w:rsidRPr="007444A9">
        <w:t>N</w:t>
      </w:r>
      <w:r w:rsidRPr="007444A9">
        <w:t xml:space="preserve">atural dye, </w:t>
      </w:r>
      <w:r w:rsidR="00E623CD" w:rsidRPr="007444A9">
        <w:t>N</w:t>
      </w:r>
      <w:r w:rsidRPr="007444A9">
        <w:t xml:space="preserve">anoparticles, </w:t>
      </w:r>
      <w:r w:rsidR="00E623CD" w:rsidRPr="007444A9">
        <w:t>E</w:t>
      </w:r>
      <w:r w:rsidRPr="007444A9">
        <w:t xml:space="preserve">co-friendly, </w:t>
      </w:r>
      <w:proofErr w:type="spellStart"/>
      <w:r w:rsidR="00E623CD" w:rsidRPr="007444A9">
        <w:t>C</w:t>
      </w:r>
      <w:r w:rsidRPr="007444A9">
        <w:t>olour</w:t>
      </w:r>
      <w:proofErr w:type="spellEnd"/>
      <w:r w:rsidRPr="007444A9">
        <w:t xml:space="preserve"> properties</w:t>
      </w:r>
    </w:p>
    <w:p w14:paraId="7EB6238E" w14:textId="2C7F0888" w:rsidR="003A4723" w:rsidRDefault="003A4723" w:rsidP="00C37509">
      <w:pPr>
        <w:spacing w:line="360" w:lineRule="auto"/>
        <w:jc w:val="both"/>
      </w:pPr>
    </w:p>
    <w:p w14:paraId="20770C52" w14:textId="77777777" w:rsidR="003A4723" w:rsidRPr="00F27004" w:rsidRDefault="003A4723" w:rsidP="00C37509">
      <w:pPr>
        <w:spacing w:line="360" w:lineRule="auto"/>
        <w:jc w:val="both"/>
      </w:pPr>
    </w:p>
    <w:p w14:paraId="6C2A9EFA" w14:textId="77777777" w:rsidR="00960904" w:rsidRDefault="00F60187" w:rsidP="00C37509">
      <w:pPr>
        <w:spacing w:line="360" w:lineRule="auto"/>
        <w:jc w:val="both"/>
        <w:rPr>
          <w:b/>
        </w:rPr>
      </w:pPr>
      <w:r>
        <w:rPr>
          <w:b/>
        </w:rPr>
        <w:lastRenderedPageBreak/>
        <w:t>1. INTRODUCTION</w:t>
      </w:r>
    </w:p>
    <w:p w14:paraId="3A21C067" w14:textId="2A56FAC4"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In recent years, the global textile industry has experienced a significant shift toward sustainable and environmentally responsible production methods. Growing concerns over climate change, environmental pollution and resource depletion have intensified the search for greener alternatives to conventional textile chemicals</w:t>
      </w:r>
      <w:r w:rsidR="00F03CE1">
        <w:rPr>
          <w:szCs w:val="24"/>
          <w:lang w:val="en-IN" w:eastAsia="en-IN"/>
        </w:rPr>
        <w:t xml:space="preserve"> </w:t>
      </w:r>
      <w:r w:rsidR="00F03CE1" w:rsidRPr="00F03CE1">
        <w:rPr>
          <w:szCs w:val="24"/>
          <w:lang w:val="en-IN" w:eastAsia="en-IN"/>
        </w:rPr>
        <w:t>(Jiang et al., 2022)</w:t>
      </w:r>
      <w:r w:rsidRPr="00C37509">
        <w:rPr>
          <w:szCs w:val="24"/>
          <w:lang w:val="en-IN" w:eastAsia="en-IN"/>
        </w:rPr>
        <w:t xml:space="preserve">. Among these, synthetic dyes have attracted particular scrutiny due to </w:t>
      </w:r>
      <w:r w:rsidRPr="0035201E">
        <w:rPr>
          <w:szCs w:val="24"/>
          <w:lang w:val="en-IN" w:eastAsia="en-IN"/>
        </w:rPr>
        <w:t>their toxic by-products, high chemical oxygen demand (COD)</w:t>
      </w:r>
      <w:r w:rsidR="00007CA7" w:rsidRPr="0035201E">
        <w:rPr>
          <w:szCs w:val="24"/>
          <w:lang w:val="en-IN" w:eastAsia="en-IN"/>
        </w:rPr>
        <w:t xml:space="preserve"> </w:t>
      </w:r>
      <w:r w:rsidRPr="0035201E">
        <w:rPr>
          <w:szCs w:val="24"/>
          <w:lang w:val="en-IN" w:eastAsia="en-IN"/>
        </w:rPr>
        <w:t>and the persistence of residues in aquatic ecosystems. Wastewater from dyeing operations often contains carcinogenic and mutagenic compounds that pose long-term environmental and health risks. As a result, the development of eco-friendly dyeing practices has become a priority for both researchers and industry stakeholders</w:t>
      </w:r>
      <w:r w:rsidR="006E555E" w:rsidRPr="0035201E">
        <w:rPr>
          <w:szCs w:val="24"/>
          <w:lang w:val="en-IN" w:eastAsia="en-IN"/>
        </w:rPr>
        <w:t xml:space="preserve"> (</w:t>
      </w:r>
      <w:proofErr w:type="spellStart"/>
      <w:r w:rsidR="00E3050C" w:rsidRPr="0035201E">
        <w:rPr>
          <w:szCs w:val="24"/>
          <w:lang w:val="en-IN" w:eastAsia="en-IN"/>
        </w:rPr>
        <w:t>Haijuan</w:t>
      </w:r>
      <w:proofErr w:type="spellEnd"/>
      <w:r w:rsidR="00E3050C" w:rsidRPr="0035201E">
        <w:rPr>
          <w:szCs w:val="24"/>
          <w:lang w:val="en-IN" w:eastAsia="en-IN"/>
        </w:rPr>
        <w:t xml:space="preserve"> </w:t>
      </w:r>
      <w:r w:rsidR="00E3050C" w:rsidRPr="0035201E">
        <w:rPr>
          <w:i/>
          <w:szCs w:val="24"/>
          <w:lang w:val="en-IN" w:eastAsia="en-IN"/>
        </w:rPr>
        <w:t>et al.,</w:t>
      </w:r>
      <w:r w:rsidR="00E3050C" w:rsidRPr="0035201E">
        <w:rPr>
          <w:szCs w:val="24"/>
          <w:lang w:val="en-IN" w:eastAsia="en-IN"/>
        </w:rPr>
        <w:t xml:space="preserve"> 2022; </w:t>
      </w:r>
      <w:r w:rsidR="006E555E" w:rsidRPr="0035201E">
        <w:rPr>
          <w:szCs w:val="24"/>
          <w:lang w:val="en-IN" w:eastAsia="en-IN"/>
        </w:rPr>
        <w:t xml:space="preserve">Rani </w:t>
      </w:r>
      <w:r w:rsidR="006E555E" w:rsidRPr="0035201E">
        <w:rPr>
          <w:i/>
          <w:szCs w:val="24"/>
          <w:lang w:val="en-IN" w:eastAsia="en-IN"/>
        </w:rPr>
        <w:t>et al.,</w:t>
      </w:r>
      <w:r w:rsidR="006E555E" w:rsidRPr="0035201E">
        <w:rPr>
          <w:szCs w:val="24"/>
          <w:lang w:val="en-IN" w:eastAsia="en-IN"/>
        </w:rPr>
        <w:t xml:space="preserve"> 2025)</w:t>
      </w:r>
      <w:r w:rsidRPr="0035201E">
        <w:rPr>
          <w:szCs w:val="24"/>
          <w:lang w:val="en-IN" w:eastAsia="en-IN"/>
        </w:rPr>
        <w:t>.</w:t>
      </w:r>
    </w:p>
    <w:p w14:paraId="3BDEF254" w14:textId="490675A7"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Natural dyes, derived from plant, animal and mineral sources, provide a renewable and biodegradable alternative to synthetic dyes. Their low toxicity, minimal environmental impact and potential for value addition to agricultural </w:t>
      </w:r>
      <w:r w:rsidR="00007CA7" w:rsidRPr="00007CA7">
        <w:rPr>
          <w:szCs w:val="24"/>
          <w:lang w:val="en-IN" w:eastAsia="en-IN"/>
        </w:rPr>
        <w:t>by-products</w:t>
      </w:r>
      <w:r w:rsidRPr="00C37509">
        <w:rPr>
          <w:szCs w:val="24"/>
          <w:lang w:val="en-IN" w:eastAsia="en-IN"/>
        </w:rPr>
        <w:t xml:space="preserve"> have contributed to a renewed scientific interest in their application to textile </w:t>
      </w:r>
      <w:r w:rsidR="00007CA7" w:rsidRPr="00007CA7">
        <w:rPr>
          <w:szCs w:val="24"/>
          <w:lang w:val="en-IN" w:eastAsia="en-IN"/>
        </w:rPr>
        <w:t>fibres</w:t>
      </w:r>
      <w:r w:rsidR="00F03CE1">
        <w:rPr>
          <w:szCs w:val="24"/>
          <w:lang w:val="en-IN" w:eastAsia="en-IN"/>
        </w:rPr>
        <w:t xml:space="preserve"> </w:t>
      </w:r>
      <w:r w:rsidR="00F03CE1" w:rsidRPr="00F03CE1">
        <w:rPr>
          <w:szCs w:val="24"/>
          <w:lang w:val="en-IN" w:eastAsia="en-IN"/>
        </w:rPr>
        <w:t>(</w:t>
      </w:r>
      <w:proofErr w:type="spellStart"/>
      <w:r w:rsidR="00F03CE1" w:rsidRPr="00F03CE1">
        <w:rPr>
          <w:szCs w:val="24"/>
          <w:lang w:val="en-IN" w:eastAsia="en-IN"/>
        </w:rPr>
        <w:t>Memon</w:t>
      </w:r>
      <w:proofErr w:type="spellEnd"/>
      <w:r w:rsidR="00F03CE1" w:rsidRPr="00F03CE1">
        <w:rPr>
          <w:szCs w:val="24"/>
          <w:lang w:val="en-IN" w:eastAsia="en-IN"/>
        </w:rPr>
        <w:t xml:space="preserve"> et al., 2016)</w:t>
      </w:r>
      <w:bookmarkStart w:id="0" w:name="_GoBack"/>
      <w:bookmarkEnd w:id="0"/>
      <w:r w:rsidRPr="00C37509">
        <w:rPr>
          <w:szCs w:val="24"/>
          <w:lang w:val="en-IN" w:eastAsia="en-IN"/>
        </w:rPr>
        <w:t xml:space="preserve">. However, despite their ecological advantages, natural dyes often </w:t>
      </w:r>
      <w:r w:rsidRPr="00F65D61">
        <w:rPr>
          <w:szCs w:val="24"/>
          <w:lang w:val="en-IN" w:eastAsia="en-IN"/>
        </w:rPr>
        <w:t>suffer from limitations such as lower dye uptake, inadequate fastness properties and limited shade ranges. Overcoming these drawbacks is crucial to making natural dyeing a viable industrial alternative</w:t>
      </w:r>
      <w:r w:rsidR="00E3050C" w:rsidRPr="00F65D61">
        <w:rPr>
          <w:szCs w:val="24"/>
          <w:lang w:val="en-IN" w:eastAsia="en-IN"/>
        </w:rPr>
        <w:t xml:space="preserve"> (Singh and Jahan, 2019; </w:t>
      </w:r>
      <w:proofErr w:type="spellStart"/>
      <w:r w:rsidR="00E3050C" w:rsidRPr="00F65D61">
        <w:rPr>
          <w:szCs w:val="24"/>
          <w:lang w:val="en-IN" w:eastAsia="en-IN"/>
        </w:rPr>
        <w:t>Kiakhani</w:t>
      </w:r>
      <w:proofErr w:type="spellEnd"/>
      <w:r w:rsidR="00E3050C" w:rsidRPr="00F65D61">
        <w:rPr>
          <w:szCs w:val="24"/>
          <w:lang w:val="en-IN" w:eastAsia="en-IN"/>
        </w:rPr>
        <w:t xml:space="preserve"> </w:t>
      </w:r>
      <w:r w:rsidR="00E3050C" w:rsidRPr="00F65D61">
        <w:rPr>
          <w:i/>
          <w:szCs w:val="24"/>
          <w:lang w:val="en-IN" w:eastAsia="en-IN"/>
        </w:rPr>
        <w:t>et al.,</w:t>
      </w:r>
      <w:r w:rsidR="00E3050C" w:rsidRPr="00F65D61">
        <w:rPr>
          <w:szCs w:val="24"/>
          <w:lang w:val="en-IN" w:eastAsia="en-IN"/>
        </w:rPr>
        <w:t xml:space="preserve"> 2019)</w:t>
      </w:r>
      <w:r w:rsidRPr="00F65D61">
        <w:rPr>
          <w:szCs w:val="24"/>
          <w:lang w:val="en-IN" w:eastAsia="en-IN"/>
        </w:rPr>
        <w:t>.</w:t>
      </w:r>
    </w:p>
    <w:p w14:paraId="73036238" w14:textId="77777777" w:rsidR="00C37509" w:rsidRPr="00C37509" w:rsidRDefault="00C37509" w:rsidP="00007CA7">
      <w:pPr>
        <w:widowControl/>
        <w:autoSpaceDE/>
        <w:autoSpaceDN/>
        <w:spacing w:line="360" w:lineRule="auto"/>
        <w:ind w:firstLine="720"/>
        <w:jc w:val="both"/>
        <w:rPr>
          <w:szCs w:val="24"/>
          <w:lang w:val="en-IN" w:eastAsia="en-IN"/>
        </w:rPr>
      </w:pPr>
      <w:proofErr w:type="spellStart"/>
      <w:r w:rsidRPr="00C37509">
        <w:rPr>
          <w:i/>
          <w:szCs w:val="24"/>
          <w:lang w:val="en-IN" w:eastAsia="en-IN"/>
        </w:rPr>
        <w:t>Kachnar</w:t>
      </w:r>
      <w:proofErr w:type="spellEnd"/>
      <w:r w:rsidRPr="00C37509">
        <w:rPr>
          <w:szCs w:val="24"/>
          <w:lang w:val="en-IN" w:eastAsia="en-IN"/>
        </w:rPr>
        <w:t xml:space="preserve"> (</w:t>
      </w:r>
      <w:r w:rsidRPr="00007CA7">
        <w:rPr>
          <w:i/>
          <w:iCs/>
          <w:szCs w:val="24"/>
          <w:lang w:val="en-IN" w:eastAsia="en-IN"/>
        </w:rPr>
        <w:t xml:space="preserve">Bauhinia </w:t>
      </w:r>
      <w:proofErr w:type="spellStart"/>
      <w:r w:rsidRPr="00007CA7">
        <w:rPr>
          <w:i/>
          <w:iCs/>
          <w:szCs w:val="24"/>
          <w:lang w:val="en-IN" w:eastAsia="en-IN"/>
        </w:rPr>
        <w:t>variegata</w:t>
      </w:r>
      <w:proofErr w:type="spellEnd"/>
      <w:r w:rsidRPr="00C37509">
        <w:rPr>
          <w:szCs w:val="24"/>
          <w:lang w:val="en-IN" w:eastAsia="en-IN"/>
        </w:rPr>
        <w:t>), a deciduous tree is known for its vibrant pink and purple flowers. These flowers contain flavonoids, anthocyanins and tannins</w:t>
      </w:r>
      <w:r w:rsidR="00007CA7" w:rsidRPr="00007CA7">
        <w:rPr>
          <w:szCs w:val="24"/>
          <w:lang w:val="en-IN" w:eastAsia="en-IN"/>
        </w:rPr>
        <w:t xml:space="preserve">, </w:t>
      </w:r>
      <w:r w:rsidRPr="00C37509">
        <w:rPr>
          <w:szCs w:val="24"/>
          <w:lang w:val="en-IN" w:eastAsia="en-IN"/>
        </w:rPr>
        <w:t xml:space="preserve">bioactive compounds capable of producing rich and aesthetically pleasing shades on natural </w:t>
      </w:r>
      <w:r w:rsidR="00007CA7" w:rsidRPr="00007CA7">
        <w:rPr>
          <w:szCs w:val="24"/>
          <w:lang w:val="en-IN" w:eastAsia="en-IN"/>
        </w:rPr>
        <w:t>fibres</w:t>
      </w:r>
      <w:r w:rsidRPr="00C37509">
        <w:rPr>
          <w:szCs w:val="24"/>
          <w:lang w:val="en-IN" w:eastAsia="en-IN"/>
        </w:rPr>
        <w:t xml:space="preserve"> such as wool. Utilizing </w:t>
      </w:r>
      <w:r w:rsidRPr="00C37509">
        <w:rPr>
          <w:i/>
          <w:szCs w:val="24"/>
          <w:lang w:val="en-IN" w:eastAsia="en-IN"/>
        </w:rPr>
        <w:t>Kachnar</w:t>
      </w:r>
      <w:r w:rsidRPr="00C37509">
        <w:rPr>
          <w:szCs w:val="24"/>
          <w:lang w:val="en-IN" w:eastAsia="en-IN"/>
        </w:rPr>
        <w:t xml:space="preserve"> as a dye source not only promotes the use of locally available and renewable plant materials but also adds </w:t>
      </w:r>
      <w:r w:rsidRPr="00F65D61">
        <w:rPr>
          <w:szCs w:val="24"/>
          <w:lang w:val="en-IN" w:eastAsia="en-IN"/>
        </w:rPr>
        <w:t xml:space="preserve">value to a botanical resource traditionally used in herbal and culinary applications. Despite its promising dyeing potential, </w:t>
      </w:r>
      <w:r w:rsidRPr="00F65D61">
        <w:rPr>
          <w:i/>
          <w:szCs w:val="24"/>
          <w:lang w:val="en-IN" w:eastAsia="en-IN"/>
        </w:rPr>
        <w:t xml:space="preserve">Kachnar </w:t>
      </w:r>
      <w:r w:rsidRPr="00F65D61">
        <w:rPr>
          <w:szCs w:val="24"/>
          <w:lang w:val="en-IN" w:eastAsia="en-IN"/>
        </w:rPr>
        <w:t xml:space="preserve">dye exhibits challenges typical of many plant-based dyes, such as limited </w:t>
      </w:r>
      <w:r w:rsidR="00007CA7" w:rsidRPr="00F65D61">
        <w:rPr>
          <w:szCs w:val="24"/>
          <w:lang w:val="en-IN" w:eastAsia="en-IN"/>
        </w:rPr>
        <w:t>fibre</w:t>
      </w:r>
      <w:r w:rsidRPr="00F65D61">
        <w:rPr>
          <w:szCs w:val="24"/>
          <w:lang w:val="en-IN" w:eastAsia="en-IN"/>
        </w:rPr>
        <w:t xml:space="preserve"> affinity and inadequate </w:t>
      </w:r>
      <w:r w:rsidR="00007CA7" w:rsidRPr="00F65D61">
        <w:rPr>
          <w:szCs w:val="24"/>
          <w:lang w:val="en-IN" w:eastAsia="en-IN"/>
        </w:rPr>
        <w:t>colour</w:t>
      </w:r>
      <w:r w:rsidRPr="00F65D61">
        <w:rPr>
          <w:szCs w:val="24"/>
          <w:lang w:val="en-IN" w:eastAsia="en-IN"/>
        </w:rPr>
        <w:t xml:space="preserve"> fastness, especially when applied without a mordant</w:t>
      </w:r>
      <w:r w:rsidR="00E3050C" w:rsidRPr="00F65D61">
        <w:rPr>
          <w:szCs w:val="24"/>
          <w:lang w:val="en-IN" w:eastAsia="en-IN"/>
        </w:rPr>
        <w:t xml:space="preserve"> (Barani </w:t>
      </w:r>
      <w:r w:rsidR="00E3050C" w:rsidRPr="00F65D61">
        <w:rPr>
          <w:i/>
          <w:szCs w:val="24"/>
          <w:lang w:val="en-IN" w:eastAsia="en-IN"/>
        </w:rPr>
        <w:t>et al.,</w:t>
      </w:r>
      <w:r w:rsidR="00E3050C" w:rsidRPr="00F65D61">
        <w:rPr>
          <w:szCs w:val="24"/>
          <w:lang w:val="en-IN" w:eastAsia="en-IN"/>
        </w:rPr>
        <w:t xml:space="preserve"> 2017; Ashique </w:t>
      </w:r>
      <w:r w:rsidR="00E3050C" w:rsidRPr="00F65D61">
        <w:rPr>
          <w:i/>
          <w:szCs w:val="24"/>
          <w:lang w:val="en-IN" w:eastAsia="en-IN"/>
        </w:rPr>
        <w:t>et al.,</w:t>
      </w:r>
      <w:r w:rsidR="00E3050C" w:rsidRPr="00F65D61">
        <w:rPr>
          <w:szCs w:val="24"/>
          <w:lang w:val="en-IN" w:eastAsia="en-IN"/>
        </w:rPr>
        <w:t xml:space="preserve"> 2025)</w:t>
      </w:r>
      <w:r w:rsidRPr="00F65D61">
        <w:rPr>
          <w:szCs w:val="24"/>
          <w:lang w:val="en-IN" w:eastAsia="en-IN"/>
        </w:rPr>
        <w:t>.</w:t>
      </w:r>
    </w:p>
    <w:p w14:paraId="63DBF926" w14:textId="1D7FF402" w:rsidR="00C37509" w:rsidRPr="00F65D61"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Mordants play a critical role in natural dyeing by forming coordination bonds between dye molecules and </w:t>
      </w:r>
      <w:r w:rsidR="00007CA7" w:rsidRPr="00007CA7">
        <w:rPr>
          <w:szCs w:val="24"/>
          <w:lang w:val="en-IN" w:eastAsia="en-IN"/>
        </w:rPr>
        <w:t>fibre</w:t>
      </w:r>
      <w:r w:rsidRPr="00C37509">
        <w:rPr>
          <w:szCs w:val="24"/>
          <w:lang w:val="en-IN" w:eastAsia="en-IN"/>
        </w:rPr>
        <w:t xml:space="preserve"> surfaces, thereby improving </w:t>
      </w:r>
      <w:r w:rsidR="00007CA7" w:rsidRPr="00007CA7">
        <w:rPr>
          <w:szCs w:val="24"/>
          <w:lang w:val="en-IN" w:eastAsia="en-IN"/>
        </w:rPr>
        <w:t>colour</w:t>
      </w:r>
      <w:r w:rsidRPr="00C37509">
        <w:rPr>
          <w:szCs w:val="24"/>
          <w:lang w:val="en-IN" w:eastAsia="en-IN"/>
        </w:rPr>
        <w:t xml:space="preserve"> depth and fastness. Conventional mordants</w:t>
      </w:r>
      <w:r w:rsidR="00007CA7" w:rsidRPr="00007CA7">
        <w:rPr>
          <w:szCs w:val="24"/>
          <w:lang w:val="en-IN" w:eastAsia="en-IN"/>
        </w:rPr>
        <w:t xml:space="preserve"> </w:t>
      </w:r>
      <w:r w:rsidRPr="00C37509">
        <w:rPr>
          <w:szCs w:val="24"/>
          <w:lang w:val="en-IN" w:eastAsia="en-IN"/>
        </w:rPr>
        <w:t>such as alum, iron and copper salts</w:t>
      </w:r>
      <w:r w:rsidR="00007CA7" w:rsidRPr="00007CA7">
        <w:rPr>
          <w:szCs w:val="24"/>
          <w:lang w:val="en-IN" w:eastAsia="en-IN"/>
        </w:rPr>
        <w:t xml:space="preserve"> </w:t>
      </w:r>
      <w:r w:rsidRPr="00C37509">
        <w:rPr>
          <w:szCs w:val="24"/>
          <w:lang w:val="en-IN" w:eastAsia="en-IN"/>
        </w:rPr>
        <w:t xml:space="preserve">have been widely used, yet their environmental impact and limited functional enhancement have prompted the exploration of more advanced alternatives. In this context, </w:t>
      </w:r>
      <w:r w:rsidRPr="00F65D61">
        <w:rPr>
          <w:szCs w:val="24"/>
          <w:lang w:val="en-IN" w:eastAsia="en-IN"/>
        </w:rPr>
        <w:t>nanotechnology offers a novel and increasingly popular approach for addressing the shortcomings of natural dyes</w:t>
      </w:r>
      <w:r w:rsidR="00E3050C" w:rsidRPr="00F65D61">
        <w:rPr>
          <w:szCs w:val="24"/>
          <w:lang w:val="en-IN" w:eastAsia="en-IN"/>
        </w:rPr>
        <w:t xml:space="preserve"> (Rahman </w:t>
      </w:r>
      <w:r w:rsidR="00E3050C" w:rsidRPr="00F65D61">
        <w:rPr>
          <w:i/>
          <w:szCs w:val="24"/>
          <w:lang w:val="en-IN" w:eastAsia="en-IN"/>
        </w:rPr>
        <w:t>et al.,</w:t>
      </w:r>
      <w:r w:rsidR="00E3050C" w:rsidRPr="00F65D61">
        <w:rPr>
          <w:szCs w:val="24"/>
          <w:lang w:val="en-IN" w:eastAsia="en-IN"/>
        </w:rPr>
        <w:t xml:space="preserve"> 2022)</w:t>
      </w:r>
      <w:r w:rsidRPr="00F65D61">
        <w:rPr>
          <w:szCs w:val="24"/>
          <w:lang w:val="en-IN" w:eastAsia="en-IN"/>
        </w:rPr>
        <w:t>.</w:t>
      </w:r>
    </w:p>
    <w:p w14:paraId="08F21BEC" w14:textId="77777777" w:rsidR="00C37509" w:rsidRPr="00C37509" w:rsidRDefault="00C37509" w:rsidP="00007CA7">
      <w:pPr>
        <w:widowControl/>
        <w:autoSpaceDE/>
        <w:autoSpaceDN/>
        <w:spacing w:line="360" w:lineRule="auto"/>
        <w:ind w:firstLine="720"/>
        <w:jc w:val="both"/>
        <w:rPr>
          <w:szCs w:val="24"/>
          <w:lang w:val="en-IN" w:eastAsia="en-IN"/>
        </w:rPr>
      </w:pPr>
      <w:r w:rsidRPr="00F65D61">
        <w:rPr>
          <w:szCs w:val="24"/>
          <w:lang w:val="en-IN" w:eastAsia="en-IN"/>
        </w:rPr>
        <w:t>Inorganic nanoparticles have demonstrated significant potential in textile</w:t>
      </w:r>
      <w:r w:rsidRPr="00C37509">
        <w:rPr>
          <w:szCs w:val="24"/>
          <w:lang w:val="en-IN" w:eastAsia="en-IN"/>
        </w:rPr>
        <w:t xml:space="preserve"> finishing and coloration. Their nanoscale dimensions provide a large surface-to-volume ratio, enabling enhanced interactions with dye molecules and </w:t>
      </w:r>
      <w:r w:rsidR="00007CA7" w:rsidRPr="00007CA7">
        <w:rPr>
          <w:szCs w:val="24"/>
          <w:lang w:val="en-IN" w:eastAsia="en-IN"/>
        </w:rPr>
        <w:t>fibre</w:t>
      </w:r>
      <w:r w:rsidRPr="00C37509">
        <w:rPr>
          <w:szCs w:val="24"/>
          <w:lang w:val="en-IN" w:eastAsia="en-IN"/>
        </w:rPr>
        <w:t xml:space="preserve"> substrates. When used as nanoparticle mordants, these materials can improve dye adsorption, increase surface roughness, promote deeper penetration of dye molecules and impart additional functional properties such as antimicrobial activity, UV protection and improved wash durability. Moreover, nanoparticles can facilitate the formation of stronger and more </w:t>
      </w:r>
      <w:r w:rsidRPr="00C37509">
        <w:rPr>
          <w:szCs w:val="24"/>
          <w:lang w:val="en-IN" w:eastAsia="en-IN"/>
        </w:rPr>
        <w:lastRenderedPageBreak/>
        <w:t xml:space="preserve">stable </w:t>
      </w:r>
      <w:r w:rsidRPr="00F65D61">
        <w:rPr>
          <w:szCs w:val="24"/>
          <w:lang w:val="en-IN" w:eastAsia="en-IN"/>
        </w:rPr>
        <w:t xml:space="preserve">bonds between natural dyes and wool keratin, thus contributing to better overall </w:t>
      </w:r>
      <w:r w:rsidR="00007CA7" w:rsidRPr="00F65D61">
        <w:rPr>
          <w:szCs w:val="24"/>
          <w:lang w:val="en-IN" w:eastAsia="en-IN"/>
        </w:rPr>
        <w:t>colour</w:t>
      </w:r>
      <w:r w:rsidRPr="00F65D61">
        <w:rPr>
          <w:szCs w:val="24"/>
          <w:lang w:val="en-IN" w:eastAsia="en-IN"/>
        </w:rPr>
        <w:t xml:space="preserve"> performance</w:t>
      </w:r>
      <w:r w:rsidR="00E3050C" w:rsidRPr="00F65D61">
        <w:rPr>
          <w:szCs w:val="24"/>
          <w:lang w:val="en-IN" w:eastAsia="en-IN"/>
        </w:rPr>
        <w:t xml:space="preserve"> (Rastogi and Aggarwal, 2017; Rather </w:t>
      </w:r>
      <w:r w:rsidR="00E3050C" w:rsidRPr="00F65D61">
        <w:rPr>
          <w:i/>
          <w:szCs w:val="24"/>
          <w:lang w:val="en-IN" w:eastAsia="en-IN"/>
        </w:rPr>
        <w:t>et al.,</w:t>
      </w:r>
      <w:r w:rsidR="00E3050C" w:rsidRPr="00F65D61">
        <w:rPr>
          <w:szCs w:val="24"/>
          <w:lang w:val="en-IN" w:eastAsia="en-IN"/>
        </w:rPr>
        <w:t xml:space="preserve"> 2024)</w:t>
      </w:r>
      <w:r w:rsidRPr="00F65D61">
        <w:rPr>
          <w:szCs w:val="24"/>
          <w:lang w:val="en-IN" w:eastAsia="en-IN"/>
        </w:rPr>
        <w:t>.</w:t>
      </w:r>
    </w:p>
    <w:p w14:paraId="4B25DC8A" w14:textId="77777777" w:rsidR="00FB289C" w:rsidRDefault="00C37509" w:rsidP="00F60187">
      <w:pPr>
        <w:widowControl/>
        <w:autoSpaceDE/>
        <w:autoSpaceDN/>
        <w:spacing w:line="360" w:lineRule="auto"/>
        <w:ind w:firstLine="720"/>
        <w:jc w:val="both"/>
        <w:rPr>
          <w:szCs w:val="24"/>
          <w:lang w:val="en-IN" w:eastAsia="en-IN"/>
        </w:rPr>
      </w:pPr>
      <w:r w:rsidRPr="00C37509">
        <w:rPr>
          <w:szCs w:val="24"/>
          <w:lang w:val="en-IN" w:eastAsia="en-IN"/>
        </w:rPr>
        <w:t xml:space="preserve">Wool, a natural protein </w:t>
      </w:r>
      <w:r w:rsidR="00007CA7" w:rsidRPr="00007CA7">
        <w:rPr>
          <w:szCs w:val="24"/>
          <w:lang w:val="en-IN" w:eastAsia="en-IN"/>
        </w:rPr>
        <w:t>fibre</w:t>
      </w:r>
      <w:r w:rsidRPr="00C37509">
        <w:rPr>
          <w:szCs w:val="24"/>
          <w:lang w:val="en-IN" w:eastAsia="en-IN"/>
        </w:rPr>
        <w:t xml:space="preserve">, possesses distinct chemical and physical characteristics that make it compatible with natural dyes. The presence of amino, carboxyl and hydroxyl groups in wool’s molecular structure enables effective bonding with natural dye molecules, especially when assisted by mordants. The integration of nanoparticles into the dyeing </w:t>
      </w:r>
      <w:r w:rsidRPr="00F65D61">
        <w:rPr>
          <w:szCs w:val="24"/>
          <w:lang w:val="en-IN" w:eastAsia="en-IN"/>
        </w:rPr>
        <w:t>process may further enhance these interactions and reduce reliance on environmentally harmful chemical mordants</w:t>
      </w:r>
      <w:r w:rsidR="00E3050C" w:rsidRPr="00F65D61">
        <w:rPr>
          <w:szCs w:val="24"/>
          <w:lang w:val="en-IN" w:eastAsia="en-IN"/>
        </w:rPr>
        <w:t xml:space="preserve"> (Pandey </w:t>
      </w:r>
      <w:r w:rsidR="00E3050C" w:rsidRPr="00F65D61">
        <w:rPr>
          <w:i/>
          <w:szCs w:val="24"/>
          <w:lang w:val="en-IN" w:eastAsia="en-IN"/>
        </w:rPr>
        <w:t>et al.,</w:t>
      </w:r>
      <w:r w:rsidR="00E3050C" w:rsidRPr="00F65D61">
        <w:rPr>
          <w:szCs w:val="24"/>
          <w:lang w:val="en-IN" w:eastAsia="en-IN"/>
        </w:rPr>
        <w:t xml:space="preserve"> 2018)</w:t>
      </w:r>
      <w:r w:rsidRPr="00F65D61">
        <w:rPr>
          <w:szCs w:val="24"/>
          <w:lang w:val="en-IN" w:eastAsia="en-IN"/>
        </w:rPr>
        <w:t>.</w:t>
      </w:r>
      <w:r w:rsidR="00007CA7" w:rsidRPr="00007CA7">
        <w:rPr>
          <w:szCs w:val="24"/>
          <w:lang w:val="en-IN" w:eastAsia="en-IN"/>
        </w:rPr>
        <w:t xml:space="preserve"> </w:t>
      </w:r>
      <w:r w:rsidRPr="00C37509">
        <w:rPr>
          <w:szCs w:val="24"/>
          <w:lang w:val="en-IN" w:eastAsia="en-IN"/>
        </w:rPr>
        <w:t xml:space="preserve">Given this background, the present study aims to investigate the eco-friendly dyeing of wool fabric using </w:t>
      </w:r>
      <w:r w:rsidR="00F65D61">
        <w:rPr>
          <w:i/>
          <w:szCs w:val="24"/>
          <w:lang w:val="en-IN" w:eastAsia="en-IN"/>
        </w:rPr>
        <w:t>k</w:t>
      </w:r>
      <w:r w:rsidRPr="00C37509">
        <w:rPr>
          <w:i/>
          <w:szCs w:val="24"/>
          <w:lang w:val="en-IN" w:eastAsia="en-IN"/>
        </w:rPr>
        <w:t>achnar</w:t>
      </w:r>
      <w:r w:rsidRPr="00C37509">
        <w:rPr>
          <w:szCs w:val="24"/>
          <w:lang w:val="en-IN" w:eastAsia="en-IN"/>
        </w:rPr>
        <w:t xml:space="preserve"> dye in combination with selected inorganic nanoparticles. </w:t>
      </w:r>
    </w:p>
    <w:p w14:paraId="068A6FA1" w14:textId="77777777" w:rsidR="007444A9" w:rsidRDefault="00F60187" w:rsidP="00007CA7">
      <w:pPr>
        <w:spacing w:line="360" w:lineRule="auto"/>
        <w:ind w:right="4"/>
        <w:rPr>
          <w:b/>
        </w:rPr>
      </w:pPr>
      <w:r>
        <w:rPr>
          <w:b/>
        </w:rPr>
        <w:t>2. MATERIALS AND METHODS</w:t>
      </w:r>
    </w:p>
    <w:p w14:paraId="07E930A2" w14:textId="77777777" w:rsidR="007444A9" w:rsidRPr="00061C43" w:rsidRDefault="001C3E63" w:rsidP="007444A9">
      <w:pPr>
        <w:spacing w:line="360" w:lineRule="auto"/>
        <w:ind w:right="4"/>
        <w:jc w:val="both"/>
      </w:pPr>
      <w:r>
        <w:rPr>
          <w:b/>
          <w:bCs/>
        </w:rPr>
        <w:t xml:space="preserve">2.1 </w:t>
      </w:r>
      <w:r w:rsidR="007444A9" w:rsidRPr="00061C43">
        <w:rPr>
          <w:b/>
          <w:bCs/>
        </w:rPr>
        <w:t xml:space="preserve">Procurement of fabric: </w:t>
      </w:r>
      <w:r w:rsidR="007444A9" w:rsidRPr="00061C43">
        <w:t xml:space="preserve">Samples of pure greige woven wool fabrics of medium weight were collected from market of Hisar. Purity of collected samples were examined by burning, microscopic and chemical tests. Based on visual inspection and fabric composition, the wool fabric suitable for apparel purpose was chosen for further work. </w:t>
      </w:r>
    </w:p>
    <w:p w14:paraId="17FB72B9" w14:textId="71C4F69F" w:rsidR="007444A9" w:rsidRPr="00061C43" w:rsidRDefault="001C3E63" w:rsidP="007444A9">
      <w:pPr>
        <w:spacing w:line="360" w:lineRule="auto"/>
        <w:ind w:right="4"/>
        <w:contextualSpacing/>
        <w:jc w:val="both"/>
      </w:pPr>
      <w:r>
        <w:rPr>
          <w:b/>
        </w:rPr>
        <w:t xml:space="preserve">2.2 </w:t>
      </w:r>
      <w:r w:rsidR="007444A9" w:rsidRPr="00061C43">
        <w:rPr>
          <w:b/>
        </w:rPr>
        <w:t>Preparation of wool fabric for dyeing:</w:t>
      </w:r>
      <w:r w:rsidR="007444A9" w:rsidRPr="00061C43">
        <w:t xml:space="preserve"> </w:t>
      </w:r>
      <w:r w:rsidR="009724A0">
        <w:t>“</w:t>
      </w:r>
      <w:r w:rsidR="007444A9" w:rsidRPr="00061C43">
        <w:t xml:space="preserve">The selected wool fabric was initially weighted and pre-wetted in plain water for 10-15 minutes. It was then entered into scouring </w:t>
      </w:r>
      <w:r w:rsidR="007444A9" w:rsidRPr="00F65D61">
        <w:t>bath containing required amount of neutral detergent (2 g/l) keeping material to liquor ratio 1:20 and pH 7:0. The temperature of the bath was gradually raised to 60</w:t>
      </w:r>
      <w:r w:rsidR="007444A9" w:rsidRPr="00F65D61">
        <w:rPr>
          <w:vertAlign w:val="superscript"/>
        </w:rPr>
        <w:t>o</w:t>
      </w:r>
      <w:r w:rsidR="007444A9" w:rsidRPr="00F65D61">
        <w:t>C and fabric was treated for 60 minutes with intermittent stirring. The scoured fabric was then rinsed with plain water and dried at ambient temperature</w:t>
      </w:r>
      <w:r w:rsidR="009724A0">
        <w:t>”</w:t>
      </w:r>
      <w:r w:rsidR="00ED133D" w:rsidRPr="00F65D61">
        <w:t xml:space="preserve"> </w:t>
      </w:r>
      <w:r w:rsidR="00ED133D" w:rsidRPr="00F65D61">
        <w:rPr>
          <w:rFonts w:eastAsia="Calibri"/>
          <w:b/>
        </w:rPr>
        <w:t>(</w:t>
      </w:r>
      <w:proofErr w:type="spellStart"/>
      <w:r w:rsidR="00ED133D" w:rsidRPr="00F65D61">
        <w:rPr>
          <w:rFonts w:eastAsia="Calibri"/>
          <w:b/>
        </w:rPr>
        <w:t>Rukhaya</w:t>
      </w:r>
      <w:proofErr w:type="spellEnd"/>
      <w:r w:rsidR="00ED133D" w:rsidRPr="00F65D61">
        <w:rPr>
          <w:rFonts w:eastAsia="Calibri"/>
          <w:b/>
          <w:i/>
        </w:rPr>
        <w:t>,</w:t>
      </w:r>
      <w:r w:rsidR="00ED133D" w:rsidRPr="00F65D61">
        <w:rPr>
          <w:rFonts w:eastAsia="Calibri"/>
          <w:b/>
        </w:rPr>
        <w:t xml:space="preserve"> 2020)</w:t>
      </w:r>
      <w:r w:rsidR="007444A9" w:rsidRPr="00F65D61">
        <w:t>.</w:t>
      </w:r>
    </w:p>
    <w:p w14:paraId="246CDBB4" w14:textId="77777777" w:rsidR="007444A9" w:rsidRPr="00061C43" w:rsidRDefault="001C3E63" w:rsidP="001C3E63">
      <w:pPr>
        <w:spacing w:line="360" w:lineRule="auto"/>
        <w:ind w:right="4"/>
        <w:contextualSpacing/>
        <w:jc w:val="both"/>
      </w:pPr>
      <w:r>
        <w:rPr>
          <w:b/>
        </w:rPr>
        <w:t xml:space="preserve">2.3 </w:t>
      </w:r>
      <w:r w:rsidR="007444A9" w:rsidRPr="00061C43">
        <w:rPr>
          <w:b/>
        </w:rPr>
        <w:t>Determination of preliminary properties of wool fabric:</w:t>
      </w:r>
      <w:r w:rsidR="007444A9" w:rsidRPr="00061C43">
        <w:t xml:space="preserve"> The preliminary data of wool fabric was taken under three parameters i.e. fabric count, weight and thickness using standard test methods.</w:t>
      </w:r>
      <w:r>
        <w:t xml:space="preserve"> Pick glass with pointer was used to determine the fabric count of the wool fabric using ASTM-D123 test method. The weight of one square meter of the fabric was calculated as per ASTM-D3776-90 test method by multiplying the weight of specimen in grams with 100. Digital thickness tester was used to measure thickness of the fabrics using ASTM-D 1777-60 test method.</w:t>
      </w:r>
    </w:p>
    <w:p w14:paraId="7F356094" w14:textId="77777777" w:rsidR="007444A9" w:rsidRPr="00061C43" w:rsidRDefault="001C3E63" w:rsidP="007444A9">
      <w:pPr>
        <w:spacing w:line="360" w:lineRule="auto"/>
        <w:ind w:right="4"/>
        <w:contextualSpacing/>
        <w:jc w:val="both"/>
        <w:rPr>
          <w:b/>
        </w:rPr>
      </w:pPr>
      <w:r>
        <w:rPr>
          <w:b/>
        </w:rPr>
        <w:t xml:space="preserve">2.4 </w:t>
      </w:r>
      <w:r w:rsidR="007444A9" w:rsidRPr="00061C43">
        <w:rPr>
          <w:b/>
        </w:rPr>
        <w:t>Procurement of</w:t>
      </w:r>
      <w:r w:rsidR="007444A9" w:rsidRPr="00061C43">
        <w:rPr>
          <w:b/>
          <w:i/>
        </w:rPr>
        <w:t xml:space="preserve"> </w:t>
      </w:r>
      <w:r w:rsidR="007444A9" w:rsidRPr="00061C43">
        <w:rPr>
          <w:b/>
        </w:rPr>
        <w:t xml:space="preserve">dye material: </w:t>
      </w:r>
      <w:r w:rsidR="007444A9" w:rsidRPr="00061C43">
        <w:t xml:space="preserve">The dye material i.e. </w:t>
      </w:r>
      <w:r w:rsidR="007444A9" w:rsidRPr="00061C43">
        <w:rPr>
          <w:i/>
        </w:rPr>
        <w:t>kachnar</w:t>
      </w:r>
      <w:r w:rsidR="007444A9" w:rsidRPr="00061C43">
        <w:t xml:space="preserve"> bark was procured from market of Hisar. The bark was dried in shade and crushed into small pieces, grounded into fine powder. The prepared dye powder was stored in the air tight containers to keep them free from environmental influences, till usage.</w:t>
      </w:r>
    </w:p>
    <w:p w14:paraId="3DC705F3" w14:textId="77777777" w:rsidR="007444A9" w:rsidRPr="00061C43" w:rsidRDefault="001C3E63" w:rsidP="007444A9">
      <w:pPr>
        <w:spacing w:line="360" w:lineRule="auto"/>
        <w:ind w:right="4"/>
        <w:contextualSpacing/>
        <w:jc w:val="both"/>
        <w:rPr>
          <w:color w:val="000000"/>
          <w:highlight w:val="yellow"/>
          <w:lang w:val="en-IN"/>
        </w:rPr>
      </w:pPr>
      <w:r>
        <w:rPr>
          <w:b/>
        </w:rPr>
        <w:t xml:space="preserve">2.5 </w:t>
      </w:r>
      <w:r w:rsidR="007444A9" w:rsidRPr="00061C43">
        <w:rPr>
          <w:b/>
        </w:rPr>
        <w:t xml:space="preserve">Preparation of dye extract: </w:t>
      </w:r>
      <w:r w:rsidR="007444A9" w:rsidRPr="00061C43">
        <w:t xml:space="preserve"> The 6 g dye powder was soaked in 50 ml distilled water for 24 hours. Aqueous extract of </w:t>
      </w:r>
      <w:r w:rsidR="007444A9" w:rsidRPr="00061C43">
        <w:rPr>
          <w:i/>
          <w:iCs/>
        </w:rPr>
        <w:t>kachnar</w:t>
      </w:r>
      <w:r w:rsidR="007444A9" w:rsidRPr="00061C43">
        <w:t xml:space="preserve"> bark dye was prepared by boiling the soaked dye solution for 20 minutes and filtered to obtain first filterate. The percolation was repeated twice to obtain the second and third filterate. All the three dye filtrates were mixed thoroughly and the dye solution so obtained was used for dyeing of fabric samples. </w:t>
      </w:r>
    </w:p>
    <w:p w14:paraId="173C229B" w14:textId="77777777" w:rsidR="007444A9" w:rsidRPr="00061C43" w:rsidRDefault="001C3E63" w:rsidP="007444A9">
      <w:pPr>
        <w:spacing w:line="360" w:lineRule="auto"/>
        <w:ind w:right="4"/>
        <w:contextualSpacing/>
        <w:jc w:val="both"/>
      </w:pPr>
      <w:r>
        <w:rPr>
          <w:b/>
        </w:rPr>
        <w:t xml:space="preserve">2.6 </w:t>
      </w:r>
      <w:r w:rsidR="007444A9" w:rsidRPr="00061C43">
        <w:rPr>
          <w:b/>
        </w:rPr>
        <w:t xml:space="preserve">Phytochemical analysis of </w:t>
      </w:r>
      <w:r w:rsidR="007444A9" w:rsidRPr="00061C43">
        <w:rPr>
          <w:b/>
          <w:i/>
        </w:rPr>
        <w:t>kachnar</w:t>
      </w:r>
      <w:r w:rsidR="007444A9" w:rsidRPr="00061C43">
        <w:rPr>
          <w:b/>
        </w:rPr>
        <w:t xml:space="preserve"> bark dye extract:</w:t>
      </w:r>
      <w:r w:rsidR="007444A9" w:rsidRPr="00061C43">
        <w:t xml:space="preserve"> The active chemical components of </w:t>
      </w:r>
      <w:r w:rsidR="007444A9" w:rsidRPr="00061C43">
        <w:rPr>
          <w:i/>
          <w:iCs/>
        </w:rPr>
        <w:t>kachnar</w:t>
      </w:r>
      <w:r w:rsidR="007444A9" w:rsidRPr="00061C43">
        <w:t xml:space="preserve"> bark dye i.e. flavonoids, glycosides, phenol, saponins, tannins and terpenoids present in the </w:t>
      </w:r>
      <w:r w:rsidR="007444A9" w:rsidRPr="00061C43">
        <w:lastRenderedPageBreak/>
        <w:t>dye were identified using standard procedures.</w:t>
      </w:r>
    </w:p>
    <w:p w14:paraId="79085A4A" w14:textId="38E150A0" w:rsidR="007444A9" w:rsidRPr="00061C43" w:rsidRDefault="001C3E63" w:rsidP="007444A9">
      <w:pPr>
        <w:spacing w:line="360" w:lineRule="auto"/>
        <w:ind w:right="4"/>
        <w:contextualSpacing/>
        <w:jc w:val="both"/>
      </w:pPr>
      <w:r>
        <w:rPr>
          <w:b/>
        </w:rPr>
        <w:t xml:space="preserve">2.7 </w:t>
      </w:r>
      <w:r w:rsidR="007444A9" w:rsidRPr="00061C43">
        <w:rPr>
          <w:b/>
        </w:rPr>
        <w:t>Procurement and selection of nanoparticles for dyeing of wool fabric:</w:t>
      </w:r>
      <w:r w:rsidR="007444A9" w:rsidRPr="00061C43">
        <w:rPr>
          <w:bCs/>
        </w:rPr>
        <w:t xml:space="preserve"> Four different inorganic nan</w:t>
      </w:r>
      <w:proofErr w:type="spellStart"/>
      <w:r w:rsidR="007444A9" w:rsidRPr="00061C43">
        <w:rPr>
          <w:rFonts w:eastAsia="Calibri"/>
          <w:lang w:val="en-IN"/>
        </w:rPr>
        <w:t>opa</w:t>
      </w:r>
      <w:r w:rsidR="007444A9" w:rsidRPr="00061C43">
        <w:rPr>
          <w:bCs/>
        </w:rPr>
        <w:t>rticles</w:t>
      </w:r>
      <w:proofErr w:type="spellEnd"/>
      <w:r w:rsidR="007444A9" w:rsidRPr="00061C43">
        <w:rPr>
          <w:bCs/>
        </w:rPr>
        <w:t xml:space="preserve"> </w:t>
      </w:r>
      <w:r w:rsidR="007444A9" w:rsidRPr="00061C43">
        <w:t>i.e.</w:t>
      </w:r>
      <w:r w:rsidR="007444A9" w:rsidRPr="00061C43">
        <w:rPr>
          <w:bCs/>
        </w:rPr>
        <w:t xml:space="preserve"> </w:t>
      </w:r>
      <w:proofErr w:type="spellStart"/>
      <w:r w:rsidR="007444A9" w:rsidRPr="00061C43">
        <w:rPr>
          <w:bCs/>
        </w:rPr>
        <w:t>Aluminium</w:t>
      </w:r>
      <w:proofErr w:type="spellEnd"/>
      <w:r w:rsidR="007444A9" w:rsidRPr="00061C43">
        <w:rPr>
          <w:bCs/>
        </w:rPr>
        <w:t xml:space="preserve"> oxide</w:t>
      </w:r>
      <w:r w:rsidR="007444A9" w:rsidRPr="00061C43">
        <w:t xml:space="preserve"> (Al</w:t>
      </w:r>
      <w:r w:rsidR="007444A9" w:rsidRPr="00061C43">
        <w:rPr>
          <w:vertAlign w:val="subscript"/>
        </w:rPr>
        <w:t>2</w:t>
      </w:r>
      <w:r w:rsidR="007444A9" w:rsidRPr="00061C43">
        <w:t>O</w:t>
      </w:r>
      <w:r w:rsidR="007444A9" w:rsidRPr="00061C43">
        <w:rPr>
          <w:vertAlign w:val="subscript"/>
        </w:rPr>
        <w:t>3</w:t>
      </w:r>
      <w:r w:rsidR="00AF65FF">
        <w:rPr>
          <w:vertAlign w:val="subscript"/>
        </w:rPr>
        <w:t xml:space="preserve">., </w:t>
      </w:r>
      <w:r w:rsidR="00AF65FF">
        <w:t>70nm</w:t>
      </w:r>
      <w:r w:rsidR="007444A9" w:rsidRPr="00061C43">
        <w:t>), Copper oxide</w:t>
      </w:r>
      <w:r w:rsidR="007444A9" w:rsidRPr="00061C43">
        <w:rPr>
          <w:bCs/>
        </w:rPr>
        <w:t xml:space="preserve"> (</w:t>
      </w:r>
      <w:proofErr w:type="spellStart"/>
      <w:r w:rsidR="007444A9" w:rsidRPr="00061C43">
        <w:t>CuO</w:t>
      </w:r>
      <w:proofErr w:type="spellEnd"/>
      <w:r w:rsidR="00AF65FF">
        <w:t>, 80nm</w:t>
      </w:r>
      <w:r w:rsidR="007444A9" w:rsidRPr="00061C43">
        <w:t>), Titanium dioxide (TiO</w:t>
      </w:r>
      <w:r w:rsidR="007444A9" w:rsidRPr="00061C43">
        <w:rPr>
          <w:vertAlign w:val="subscript"/>
        </w:rPr>
        <w:t>2</w:t>
      </w:r>
      <w:r w:rsidR="00AF65FF">
        <w:rPr>
          <w:vertAlign w:val="subscript"/>
        </w:rPr>
        <w:t xml:space="preserve">, </w:t>
      </w:r>
      <w:r w:rsidR="00AF65FF">
        <w:t>75 nm</w:t>
      </w:r>
      <w:r w:rsidR="007444A9" w:rsidRPr="00061C43">
        <w:t>) and Zinc oxide (</w:t>
      </w:r>
      <w:proofErr w:type="spellStart"/>
      <w:r w:rsidR="007444A9" w:rsidRPr="00061C43">
        <w:t>ZnO</w:t>
      </w:r>
      <w:proofErr w:type="spellEnd"/>
      <w:r w:rsidR="00AF65FF">
        <w:t>, 65 nm</w:t>
      </w:r>
      <w:r w:rsidR="007444A9" w:rsidRPr="00061C43">
        <w:t xml:space="preserve">) were </w:t>
      </w:r>
      <w:r w:rsidR="007444A9" w:rsidRPr="00061C43">
        <w:rPr>
          <w:bCs/>
        </w:rPr>
        <w:t>tried as mordants. All the nanoparticles were procured from</w:t>
      </w:r>
      <w:r w:rsidR="007444A9" w:rsidRPr="00061C43">
        <w:t xml:space="preserve"> Central Drug House (P) Ltd., New Delhi, India. All the four </w:t>
      </w:r>
      <w:r w:rsidR="007444A9" w:rsidRPr="00061C43">
        <w:rPr>
          <w:color w:val="000000"/>
        </w:rPr>
        <w:t xml:space="preserve">nanoparticles were applied separately on the scoured wool fabric and </w:t>
      </w:r>
      <w:r w:rsidR="007444A9" w:rsidRPr="00061C43">
        <w:t>one</w:t>
      </w:r>
      <w:r w:rsidR="007444A9" w:rsidRPr="00061C43">
        <w:rPr>
          <w:rFonts w:eastAsia="Calibri"/>
          <w:lang w:val="en-IN"/>
        </w:rPr>
        <w:t xml:space="preserve"> nanoparticle was selected on the basis</w:t>
      </w:r>
      <w:r w:rsidR="007444A9" w:rsidRPr="00061C43">
        <w:t xml:space="preserve"> of maximum per cent dye absorption, </w:t>
      </w:r>
      <w:proofErr w:type="spellStart"/>
      <w:r w:rsidR="007444A9" w:rsidRPr="00061C43">
        <w:t>colour</w:t>
      </w:r>
      <w:proofErr w:type="spellEnd"/>
      <w:r w:rsidR="007444A9" w:rsidRPr="00061C43">
        <w:t xml:space="preserve"> strength (K/S) and wash fastness in terms of </w:t>
      </w:r>
      <w:proofErr w:type="spellStart"/>
      <w:r w:rsidR="007444A9" w:rsidRPr="00061C43">
        <w:t>colour</w:t>
      </w:r>
      <w:proofErr w:type="spellEnd"/>
      <w:r w:rsidR="007444A9" w:rsidRPr="00061C43">
        <w:t xml:space="preserve"> change (CC) and </w:t>
      </w:r>
      <w:proofErr w:type="spellStart"/>
      <w:r w:rsidR="007444A9" w:rsidRPr="00061C43">
        <w:t>colour</w:t>
      </w:r>
      <w:proofErr w:type="spellEnd"/>
      <w:r w:rsidR="007444A9" w:rsidRPr="00061C43">
        <w:t xml:space="preserve"> staining (CS) of dyed wool fabric samples.</w:t>
      </w:r>
    </w:p>
    <w:p w14:paraId="20A54316" w14:textId="4F1636D9" w:rsidR="0093324F" w:rsidRPr="0093324F" w:rsidRDefault="001C3E63" w:rsidP="0093324F">
      <w:pPr>
        <w:spacing w:line="360" w:lineRule="auto"/>
        <w:ind w:right="4"/>
        <w:jc w:val="both"/>
        <w:rPr>
          <w:color w:val="000000"/>
        </w:rPr>
      </w:pPr>
      <w:r>
        <w:rPr>
          <w:b/>
        </w:rPr>
        <w:t xml:space="preserve">2.8 </w:t>
      </w:r>
      <w:r w:rsidR="007444A9" w:rsidRPr="00061C43">
        <w:rPr>
          <w:b/>
        </w:rPr>
        <w:t xml:space="preserve">Standardization of nanoparticle treatment for dyeing of wool fabric: </w:t>
      </w:r>
      <w:r w:rsidR="0093324F" w:rsidRPr="0093324F">
        <w:rPr>
          <w:color w:val="000000"/>
        </w:rPr>
        <w:t>Six process variables</w:t>
      </w:r>
      <w:r w:rsidR="0093324F">
        <w:rPr>
          <w:color w:val="000000"/>
        </w:rPr>
        <w:t xml:space="preserve"> i.e. </w:t>
      </w:r>
      <w:r w:rsidR="0093324F" w:rsidRPr="0093324F">
        <w:rPr>
          <w:color w:val="000000"/>
        </w:rPr>
        <w:t>nanoparticle treatment stage, nanoparticle concentration, treatment pH, treatment time, treatment temperature and material-to-liquor ratio (MLR)</w:t>
      </w:r>
      <w:r w:rsidR="0093324F">
        <w:rPr>
          <w:color w:val="000000"/>
        </w:rPr>
        <w:t xml:space="preserve"> </w:t>
      </w:r>
      <w:r w:rsidR="0093324F" w:rsidRPr="0093324F">
        <w:rPr>
          <w:color w:val="000000"/>
        </w:rPr>
        <w:t xml:space="preserve">were optimized based on percent dye absorption, </w:t>
      </w:r>
      <w:proofErr w:type="spellStart"/>
      <w:r w:rsidR="0093324F" w:rsidRPr="0093324F">
        <w:rPr>
          <w:color w:val="000000"/>
        </w:rPr>
        <w:t>colour</w:t>
      </w:r>
      <w:proofErr w:type="spellEnd"/>
      <w:r w:rsidR="0093324F" w:rsidRPr="0093324F">
        <w:rPr>
          <w:color w:val="000000"/>
        </w:rPr>
        <w:t xml:space="preserve"> strength (K/S) and wash fastness (CC and CS) of the nanoparticle</w:t>
      </w:r>
      <w:r w:rsidR="00D25697">
        <w:rPr>
          <w:color w:val="000000"/>
        </w:rPr>
        <w:t xml:space="preserve"> </w:t>
      </w:r>
      <w:r w:rsidR="0093324F" w:rsidRPr="0093324F">
        <w:rPr>
          <w:color w:val="000000"/>
        </w:rPr>
        <w:t xml:space="preserve">treated dyed samples. For optimization, scoured wool fabric was subjected to various levels of each treatment variable. After nanoparticle treatment, the samples were allowed to cool to room temperature in the treatment bath, then squeezed and immediately dyed with </w:t>
      </w:r>
      <w:r w:rsidR="0093324F" w:rsidRPr="00D25697">
        <w:rPr>
          <w:i/>
          <w:color w:val="000000"/>
        </w:rPr>
        <w:t xml:space="preserve">kachnar </w:t>
      </w:r>
      <w:r w:rsidR="0093324F" w:rsidRPr="0093324F">
        <w:rPr>
          <w:color w:val="000000"/>
        </w:rPr>
        <w:t>dye.</w:t>
      </w:r>
    </w:p>
    <w:p w14:paraId="5EF89C40" w14:textId="4D4E8C53" w:rsidR="00D25697" w:rsidRDefault="0093324F" w:rsidP="0093324F">
      <w:pPr>
        <w:spacing w:line="360" w:lineRule="auto"/>
        <w:ind w:right="4" w:firstLine="720"/>
        <w:jc w:val="both"/>
        <w:rPr>
          <w:color w:val="000000"/>
        </w:rPr>
      </w:pPr>
      <w:r w:rsidRPr="0093324F">
        <w:rPr>
          <w:color w:val="000000"/>
        </w:rPr>
        <w:t>Both untreated and nanoparticle</w:t>
      </w:r>
      <w:r w:rsidR="00D25697">
        <w:rPr>
          <w:color w:val="000000"/>
        </w:rPr>
        <w:t xml:space="preserve"> </w:t>
      </w:r>
      <w:r w:rsidRPr="0093324F">
        <w:rPr>
          <w:color w:val="000000"/>
        </w:rPr>
        <w:t xml:space="preserve">treated wool samples were dyed for 60 minutes at 90°C using a material-to-liquor ratio of 1:20 in an Infrared (IR) Beaker Dyeing Machine. Following dyeing, the samples were rinsed and then soaped with 2 g/L </w:t>
      </w:r>
      <w:proofErr w:type="spellStart"/>
      <w:r w:rsidRPr="0093324F">
        <w:rPr>
          <w:color w:val="000000"/>
        </w:rPr>
        <w:t>Ultravon</w:t>
      </w:r>
      <w:proofErr w:type="spellEnd"/>
      <w:r w:rsidRPr="0093324F">
        <w:rPr>
          <w:color w:val="000000"/>
        </w:rPr>
        <w:t xml:space="preserve"> JU solution at 60°C, maintaining a M:L ratio of 1:20 for 15</w:t>
      </w:r>
      <w:r w:rsidR="00D25697">
        <w:rPr>
          <w:color w:val="000000"/>
        </w:rPr>
        <w:t>-</w:t>
      </w:r>
      <w:r w:rsidRPr="0093324F">
        <w:rPr>
          <w:color w:val="000000"/>
        </w:rPr>
        <w:t>20 minutes. Finally, the dyed fabrics were thoroughly washed with cold water, squeezed</w:t>
      </w:r>
      <w:r w:rsidR="00D25697">
        <w:rPr>
          <w:color w:val="000000"/>
        </w:rPr>
        <w:t xml:space="preserve"> </w:t>
      </w:r>
      <w:r w:rsidRPr="0093324F">
        <w:rPr>
          <w:color w:val="000000"/>
        </w:rPr>
        <w:t>and air-dried at room temperature.</w:t>
      </w:r>
    </w:p>
    <w:p w14:paraId="70BAEC7A" w14:textId="27861C4E" w:rsidR="006A30FB" w:rsidRPr="00B51178" w:rsidRDefault="00F60187" w:rsidP="00D25697">
      <w:pPr>
        <w:spacing w:line="360" w:lineRule="auto"/>
        <w:ind w:right="4"/>
        <w:jc w:val="both"/>
        <w:rPr>
          <w:b/>
        </w:rPr>
      </w:pPr>
      <w:r>
        <w:rPr>
          <w:b/>
        </w:rPr>
        <w:t xml:space="preserve">3. </w:t>
      </w:r>
      <w:r w:rsidRPr="00B51178">
        <w:rPr>
          <w:b/>
        </w:rPr>
        <w:t>RESULTS</w:t>
      </w:r>
      <w:r>
        <w:rPr>
          <w:b/>
        </w:rPr>
        <w:t xml:space="preserve"> AND DISCUSSION</w:t>
      </w:r>
      <w:r w:rsidRPr="00B51178">
        <w:rPr>
          <w:b/>
        </w:rPr>
        <w:t>:</w:t>
      </w:r>
    </w:p>
    <w:p w14:paraId="4E0EFED4" w14:textId="77777777" w:rsidR="006A30FB" w:rsidRPr="00347BC1" w:rsidRDefault="001C3E63" w:rsidP="006A30FB">
      <w:pPr>
        <w:widowControl/>
        <w:adjustRightInd w:val="0"/>
        <w:spacing w:line="360" w:lineRule="auto"/>
        <w:ind w:right="4"/>
        <w:jc w:val="both"/>
        <w:rPr>
          <w:rFonts w:eastAsia="DengXian"/>
          <w:color w:val="000000"/>
        </w:rPr>
      </w:pPr>
      <w:r>
        <w:rPr>
          <w:rFonts w:eastAsia="DengXian"/>
          <w:b/>
        </w:rPr>
        <w:t xml:space="preserve">3.1 </w:t>
      </w:r>
      <w:r w:rsidR="006A30FB" w:rsidRPr="00B51178">
        <w:rPr>
          <w:rFonts w:eastAsia="DengXian"/>
          <w:b/>
        </w:rPr>
        <w:t xml:space="preserve">Preliminary </w:t>
      </w:r>
      <w:r w:rsidR="006A30FB" w:rsidRPr="00B51178">
        <w:rPr>
          <w:rFonts w:eastAsia="DengXian"/>
          <w:b/>
          <w:color w:val="000000"/>
        </w:rPr>
        <w:t>properties</w:t>
      </w:r>
      <w:r w:rsidR="006A30FB" w:rsidRPr="00B51178">
        <w:rPr>
          <w:rFonts w:eastAsia="DengXian"/>
          <w:b/>
        </w:rPr>
        <w:t xml:space="preserve"> of wool fabric</w:t>
      </w:r>
      <w:r w:rsidR="006A30FB" w:rsidRPr="00B51178">
        <w:rPr>
          <w:rFonts w:eastAsia="DengXian"/>
          <w:b/>
          <w:color w:val="000000"/>
          <w:spacing w:val="-4"/>
        </w:rPr>
        <w:t xml:space="preserve">: </w:t>
      </w:r>
      <w:r w:rsidR="006A30FB" w:rsidRPr="00B51178">
        <w:rPr>
          <w:rFonts w:eastAsia="DengXian"/>
          <w:color w:val="000000"/>
          <w:spacing w:val="-4"/>
        </w:rPr>
        <w:t xml:space="preserve">The wool fabric was scoured to remove all the impurities and fabric </w:t>
      </w:r>
      <w:proofErr w:type="gramStart"/>
      <w:r w:rsidR="006A30FB" w:rsidRPr="00B51178">
        <w:rPr>
          <w:rFonts w:eastAsia="DengXian"/>
          <w:color w:val="000000"/>
          <w:spacing w:val="-4"/>
        </w:rPr>
        <w:t>count,</w:t>
      </w:r>
      <w:proofErr w:type="gramEnd"/>
      <w:r w:rsidR="006A30FB" w:rsidRPr="00B51178">
        <w:rPr>
          <w:rFonts w:eastAsia="DengXian"/>
          <w:color w:val="000000"/>
          <w:spacing w:val="-4"/>
        </w:rPr>
        <w:t xml:space="preserve"> weight and thickness of the resultant fabric were measured</w:t>
      </w:r>
      <w:r w:rsidR="006A30FB" w:rsidRPr="00B51178">
        <w:rPr>
          <w:rFonts w:eastAsia="DengXian"/>
          <w:spacing w:val="-4"/>
        </w:rPr>
        <w:t xml:space="preserve">. </w:t>
      </w:r>
      <w:r w:rsidR="006A30FB" w:rsidRPr="00B51178">
        <w:rPr>
          <w:rFonts w:eastAsia="DengXian"/>
          <w:color w:val="000000"/>
        </w:rPr>
        <w:t xml:space="preserve">The data </w:t>
      </w:r>
      <w:r w:rsidR="006A30FB" w:rsidRPr="00561045">
        <w:rPr>
          <w:rFonts w:eastAsia="DengXian"/>
          <w:color w:val="000000"/>
        </w:rPr>
        <w:t>presented in Table 1</w:t>
      </w:r>
      <w:r w:rsidR="006A30FB" w:rsidRPr="00347BC1">
        <w:rPr>
          <w:rFonts w:eastAsia="DengXian"/>
          <w:color w:val="000000"/>
        </w:rPr>
        <w:t xml:space="preserve"> depict</w:t>
      </w:r>
      <w:r w:rsidR="006A30FB" w:rsidRPr="00B51178">
        <w:rPr>
          <w:rFonts w:eastAsia="DengXian"/>
          <w:color w:val="000000"/>
        </w:rPr>
        <w:t xml:space="preserve"> that fabric count of greige wool fabric in warp and weft </w:t>
      </w:r>
      <w:r w:rsidR="006A30FB" w:rsidRPr="00347BC1">
        <w:rPr>
          <w:rFonts w:eastAsia="DengXian"/>
          <w:color w:val="000000"/>
        </w:rPr>
        <w:t>direction was 55×45 ends and picks per inch with fabric weight 162.20 g/m</w:t>
      </w:r>
      <w:r w:rsidR="006A30FB" w:rsidRPr="00347BC1">
        <w:rPr>
          <w:rFonts w:eastAsia="DengXian"/>
          <w:color w:val="000000"/>
          <w:vertAlign w:val="superscript"/>
        </w:rPr>
        <w:t>2</w:t>
      </w:r>
      <w:r w:rsidR="006A30FB" w:rsidRPr="00347BC1">
        <w:rPr>
          <w:rFonts w:eastAsia="DengXian"/>
          <w:color w:val="000000"/>
        </w:rPr>
        <w:t xml:space="preserve"> and thickness 0.372 mm whereas the fabric count of scoured wool fabric was 59×49 ends and picks per inch with fabric weight 153.40 g/m</w:t>
      </w:r>
      <w:r w:rsidR="006A30FB" w:rsidRPr="00347BC1">
        <w:rPr>
          <w:rFonts w:eastAsia="DengXian"/>
          <w:color w:val="000000"/>
          <w:vertAlign w:val="superscript"/>
        </w:rPr>
        <w:t xml:space="preserve">2 </w:t>
      </w:r>
      <w:r w:rsidR="006A30FB" w:rsidRPr="00347BC1">
        <w:rPr>
          <w:rFonts w:eastAsia="DengXian"/>
          <w:color w:val="000000"/>
        </w:rPr>
        <w:t xml:space="preserve">having 0.462 mm thickness. </w:t>
      </w:r>
    </w:p>
    <w:p w14:paraId="3052E442" w14:textId="77777777" w:rsidR="006A30FB" w:rsidRPr="00347BC1" w:rsidRDefault="006A30FB" w:rsidP="006A30FB">
      <w:pPr>
        <w:widowControl/>
        <w:adjustRightInd w:val="0"/>
        <w:spacing w:line="360" w:lineRule="auto"/>
        <w:ind w:right="4" w:firstLine="720"/>
        <w:jc w:val="both"/>
        <w:rPr>
          <w:rFonts w:eastAsia="DengXian"/>
          <w:spacing w:val="-4"/>
        </w:rPr>
      </w:pPr>
      <w:r w:rsidRPr="00347BC1">
        <w:rPr>
          <w:rFonts w:eastAsia="DengXian"/>
          <w:color w:val="000000"/>
          <w:spacing w:val="-4"/>
        </w:rPr>
        <w:t xml:space="preserve">The fabric </w:t>
      </w:r>
      <w:proofErr w:type="gramStart"/>
      <w:r w:rsidRPr="00347BC1">
        <w:rPr>
          <w:rFonts w:eastAsia="DengXian"/>
          <w:color w:val="000000"/>
          <w:spacing w:val="-4"/>
        </w:rPr>
        <w:t>count</w:t>
      </w:r>
      <w:proofErr w:type="gramEnd"/>
      <w:r w:rsidRPr="00347BC1">
        <w:rPr>
          <w:rFonts w:eastAsia="DengXian"/>
          <w:color w:val="000000"/>
          <w:spacing w:val="-4"/>
        </w:rPr>
        <w:t xml:space="preserve"> of scoured fabric increased in warp and weft directions by 6.77 and 8.16 </w:t>
      </w:r>
      <w:r>
        <w:rPr>
          <w:rFonts w:eastAsia="DengXian"/>
          <w:color w:val="000000"/>
          <w:spacing w:val="-4"/>
        </w:rPr>
        <w:t>per cent</w:t>
      </w:r>
      <w:r w:rsidRPr="00347BC1">
        <w:rPr>
          <w:rFonts w:eastAsia="DengXian"/>
          <w:color w:val="000000"/>
          <w:spacing w:val="-4"/>
        </w:rPr>
        <w:t xml:space="preserve"> respectively and fabric weight decreased by 5.55 </w:t>
      </w:r>
      <w:r>
        <w:rPr>
          <w:rFonts w:eastAsia="DengXian"/>
          <w:color w:val="000000"/>
          <w:spacing w:val="-4"/>
        </w:rPr>
        <w:t>per cent</w:t>
      </w:r>
      <w:r w:rsidRPr="00347BC1">
        <w:rPr>
          <w:rFonts w:eastAsia="DengXian"/>
          <w:color w:val="000000"/>
          <w:spacing w:val="-4"/>
        </w:rPr>
        <w:t xml:space="preserve">. Thickness of scoured fabric increased by 24.19 </w:t>
      </w:r>
      <w:r>
        <w:rPr>
          <w:rFonts w:eastAsia="DengXian"/>
          <w:color w:val="000000"/>
          <w:spacing w:val="-4"/>
        </w:rPr>
        <w:t>per cent</w:t>
      </w:r>
      <w:r w:rsidRPr="00347BC1">
        <w:rPr>
          <w:rFonts w:eastAsia="DengXian"/>
          <w:color w:val="000000"/>
          <w:spacing w:val="-4"/>
        </w:rPr>
        <w:t xml:space="preserve"> as compared with the greige fabric. </w:t>
      </w:r>
    </w:p>
    <w:p w14:paraId="770B7843" w14:textId="77777777" w:rsidR="006A30FB" w:rsidRPr="00B51178" w:rsidRDefault="006A30FB" w:rsidP="006A30FB">
      <w:pPr>
        <w:widowControl/>
        <w:adjustRightInd w:val="0"/>
        <w:ind w:right="4"/>
        <w:jc w:val="both"/>
        <w:rPr>
          <w:rFonts w:eastAsia="DengXian"/>
          <w:b/>
        </w:rPr>
      </w:pPr>
      <w:r w:rsidRPr="00561045">
        <w:rPr>
          <w:rFonts w:eastAsia="DengXian"/>
          <w:b/>
        </w:rPr>
        <w:t>Table 1:</w:t>
      </w:r>
      <w:r w:rsidRPr="00347BC1">
        <w:rPr>
          <w:rFonts w:eastAsia="DengXian"/>
          <w:b/>
        </w:rPr>
        <w:t xml:space="preserve"> Preliminary </w:t>
      </w:r>
      <w:r w:rsidRPr="00347BC1">
        <w:rPr>
          <w:rFonts w:eastAsia="DengXian"/>
          <w:b/>
          <w:color w:val="000000"/>
        </w:rPr>
        <w:t>properties</w:t>
      </w:r>
      <w:r w:rsidRPr="00347BC1">
        <w:rPr>
          <w:rFonts w:eastAsia="DengXian"/>
          <w:b/>
        </w:rPr>
        <w:t xml:space="preserve"> of wool fabric</w:t>
      </w:r>
    </w:p>
    <w:tbl>
      <w:tblPr>
        <w:tblStyle w:val="TableGrid3"/>
        <w:tblW w:w="5000" w:type="pct"/>
        <w:tblCellMar>
          <w:left w:w="58" w:type="dxa"/>
          <w:right w:w="58" w:type="dxa"/>
        </w:tblCellMar>
        <w:tblLook w:val="04A0" w:firstRow="1" w:lastRow="0" w:firstColumn="1" w:lastColumn="0" w:noHBand="0" w:noVBand="1"/>
      </w:tblPr>
      <w:tblGrid>
        <w:gridCol w:w="836"/>
        <w:gridCol w:w="842"/>
        <w:gridCol w:w="757"/>
        <w:gridCol w:w="842"/>
        <w:gridCol w:w="757"/>
        <w:gridCol w:w="1123"/>
        <w:gridCol w:w="1219"/>
        <w:gridCol w:w="759"/>
        <w:gridCol w:w="1122"/>
        <w:gridCol w:w="759"/>
      </w:tblGrid>
      <w:tr w:rsidR="006A30FB" w:rsidRPr="00B51178" w14:paraId="524AA099" w14:textId="77777777" w:rsidTr="00150EBA">
        <w:tc>
          <w:tcPr>
            <w:tcW w:w="463" w:type="pct"/>
            <w:vMerge w:val="restart"/>
          </w:tcPr>
          <w:p w14:paraId="0E119CB3" w14:textId="77777777" w:rsidR="006A30FB" w:rsidRPr="00B51178" w:rsidRDefault="006A30FB" w:rsidP="00150EBA">
            <w:pPr>
              <w:adjustRightInd w:val="0"/>
              <w:spacing w:before="20" w:after="20"/>
              <w:ind w:right="4"/>
              <w:jc w:val="both"/>
              <w:rPr>
                <w:rFonts w:eastAsia="DengXian"/>
                <w:b/>
                <w:color w:val="000000"/>
                <w:sz w:val="18"/>
                <w:szCs w:val="24"/>
              </w:rPr>
            </w:pPr>
            <w:r w:rsidRPr="00B51178">
              <w:rPr>
                <w:rFonts w:eastAsia="DengXian"/>
                <w:b/>
                <w:color w:val="000000"/>
                <w:sz w:val="18"/>
                <w:szCs w:val="24"/>
              </w:rPr>
              <w:t>Samples</w:t>
            </w:r>
          </w:p>
        </w:tc>
        <w:tc>
          <w:tcPr>
            <w:tcW w:w="2397" w:type="pct"/>
            <w:gridSpan w:val="5"/>
          </w:tcPr>
          <w:p w14:paraId="54B54A54"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19"/>
              </w:rPr>
              <w:t>Fabric count (ends and picks/inch)</w:t>
            </w:r>
          </w:p>
        </w:tc>
        <w:tc>
          <w:tcPr>
            <w:tcW w:w="1097" w:type="pct"/>
            <w:gridSpan w:val="2"/>
          </w:tcPr>
          <w:p w14:paraId="49F16769"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weight (g/m</w:t>
            </w:r>
            <w:r w:rsidRPr="00B51178">
              <w:rPr>
                <w:b/>
                <w:spacing w:val="-4"/>
                <w:sz w:val="18"/>
                <w:szCs w:val="19"/>
                <w:vertAlign w:val="superscript"/>
              </w:rPr>
              <w:t>2</w:t>
            </w:r>
            <w:r w:rsidRPr="00B51178">
              <w:rPr>
                <w:b/>
                <w:spacing w:val="-4"/>
                <w:sz w:val="18"/>
                <w:szCs w:val="19"/>
              </w:rPr>
              <w:t>)</w:t>
            </w:r>
          </w:p>
        </w:tc>
        <w:tc>
          <w:tcPr>
            <w:tcW w:w="1043" w:type="pct"/>
            <w:gridSpan w:val="2"/>
          </w:tcPr>
          <w:p w14:paraId="4D18FA64"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thickness (mm)</w:t>
            </w:r>
          </w:p>
        </w:tc>
      </w:tr>
      <w:tr w:rsidR="006A30FB" w:rsidRPr="00B51178" w14:paraId="40299A8D" w14:textId="77777777" w:rsidTr="00150EBA">
        <w:tc>
          <w:tcPr>
            <w:tcW w:w="463" w:type="pct"/>
            <w:vMerge/>
          </w:tcPr>
          <w:p w14:paraId="13FFF85C" w14:textId="77777777" w:rsidR="006A30FB" w:rsidRPr="00B51178" w:rsidRDefault="006A30FB" w:rsidP="00150EBA">
            <w:pPr>
              <w:adjustRightInd w:val="0"/>
              <w:spacing w:before="20" w:after="20"/>
              <w:ind w:right="4"/>
              <w:jc w:val="both"/>
              <w:rPr>
                <w:rFonts w:eastAsia="DengXian"/>
                <w:b/>
                <w:color w:val="000000"/>
                <w:sz w:val="18"/>
                <w:szCs w:val="24"/>
              </w:rPr>
            </w:pPr>
          </w:p>
        </w:tc>
        <w:tc>
          <w:tcPr>
            <w:tcW w:w="467" w:type="pct"/>
          </w:tcPr>
          <w:p w14:paraId="5DE78EAD" w14:textId="77777777" w:rsidR="006A30FB" w:rsidRPr="00B51178" w:rsidRDefault="006A30FB" w:rsidP="00150EBA">
            <w:pPr>
              <w:spacing w:before="20" w:after="20"/>
              <w:ind w:right="4"/>
              <w:jc w:val="center"/>
              <w:rPr>
                <w:b/>
                <w:spacing w:val="-4"/>
                <w:sz w:val="18"/>
              </w:rPr>
            </w:pPr>
            <w:r w:rsidRPr="00B51178">
              <w:rPr>
                <w:b/>
                <w:spacing w:val="-4"/>
                <w:sz w:val="18"/>
              </w:rPr>
              <w:t>Warp</w:t>
            </w:r>
          </w:p>
          <w:p w14:paraId="175977F7"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5E5BEE8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7DAD344" w14:textId="77777777" w:rsidR="006A30FB" w:rsidRPr="00B51178" w:rsidRDefault="006A30FB" w:rsidP="00150EBA">
            <w:pPr>
              <w:spacing w:before="20" w:after="20"/>
              <w:ind w:right="4"/>
              <w:jc w:val="center"/>
              <w:rPr>
                <w:b/>
                <w:spacing w:val="-4"/>
                <w:sz w:val="18"/>
              </w:rPr>
            </w:pPr>
            <w:r>
              <w:rPr>
                <w:b/>
                <w:spacing w:val="-4"/>
                <w:sz w:val="18"/>
              </w:rPr>
              <w:t>Per cent</w:t>
            </w:r>
          </w:p>
          <w:p w14:paraId="70E794D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change</w:t>
            </w:r>
          </w:p>
        </w:tc>
        <w:tc>
          <w:tcPr>
            <w:tcW w:w="467" w:type="pct"/>
          </w:tcPr>
          <w:p w14:paraId="7F4604B2" w14:textId="77777777" w:rsidR="006A30FB" w:rsidRPr="00B51178" w:rsidRDefault="006A30FB" w:rsidP="00150EBA">
            <w:pPr>
              <w:spacing w:before="20" w:after="20"/>
              <w:ind w:right="4"/>
              <w:jc w:val="center"/>
              <w:rPr>
                <w:b/>
                <w:spacing w:val="-4"/>
                <w:sz w:val="18"/>
              </w:rPr>
            </w:pPr>
            <w:r w:rsidRPr="00B51178">
              <w:rPr>
                <w:b/>
                <w:spacing w:val="-4"/>
                <w:sz w:val="18"/>
              </w:rPr>
              <w:t>Weft</w:t>
            </w:r>
          </w:p>
          <w:p w14:paraId="3C2F25F6"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77D02D99"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872419E"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24C07C4" w14:textId="77777777" w:rsidR="006A30FB" w:rsidRPr="00B51178" w:rsidRDefault="006A30FB" w:rsidP="00150EBA">
            <w:pPr>
              <w:spacing w:before="20" w:after="20"/>
              <w:ind w:right="4"/>
              <w:jc w:val="center"/>
              <w:rPr>
                <w:b/>
                <w:spacing w:val="-4"/>
                <w:sz w:val="18"/>
              </w:rPr>
            </w:pPr>
            <w:r w:rsidRPr="00B51178">
              <w:rPr>
                <w:b/>
                <w:bCs/>
                <w:spacing w:val="-4"/>
                <w:kern w:val="24"/>
                <w:sz w:val="18"/>
              </w:rPr>
              <w:t>change</w:t>
            </w:r>
          </w:p>
          <w:p w14:paraId="59D2BAF9" w14:textId="77777777" w:rsidR="006A30FB" w:rsidRPr="00B51178" w:rsidRDefault="006A30FB" w:rsidP="00150EBA">
            <w:pPr>
              <w:adjustRightInd w:val="0"/>
              <w:spacing w:before="20" w:after="20"/>
              <w:ind w:right="4"/>
              <w:jc w:val="center"/>
              <w:rPr>
                <w:rFonts w:eastAsia="DengXian"/>
                <w:b/>
                <w:color w:val="000000"/>
                <w:sz w:val="18"/>
                <w:szCs w:val="24"/>
              </w:rPr>
            </w:pPr>
          </w:p>
        </w:tc>
        <w:tc>
          <w:tcPr>
            <w:tcW w:w="623" w:type="pct"/>
          </w:tcPr>
          <w:p w14:paraId="045BDB52" w14:textId="77777777" w:rsidR="006A30FB" w:rsidRPr="00B51178" w:rsidRDefault="006A30FB" w:rsidP="00150EBA">
            <w:pPr>
              <w:spacing w:before="20" w:after="20"/>
              <w:ind w:right="4"/>
              <w:jc w:val="center"/>
              <w:rPr>
                <w:b/>
                <w:spacing w:val="-4"/>
                <w:sz w:val="18"/>
              </w:rPr>
            </w:pPr>
            <w:r w:rsidRPr="00B51178">
              <w:rPr>
                <w:b/>
                <w:spacing w:val="-4"/>
                <w:sz w:val="18"/>
              </w:rPr>
              <w:t>Mean</w:t>
            </w:r>
          </w:p>
          <w:p w14:paraId="52F98BBD"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w:t>
            </w:r>
            <w:proofErr w:type="spellStart"/>
            <w:r w:rsidRPr="00B51178">
              <w:rPr>
                <w:rFonts w:eastAsia="DengXian"/>
                <w:b/>
                <w:color w:val="000000"/>
                <w:spacing w:val="-4"/>
                <w:sz w:val="18"/>
                <w:szCs w:val="24"/>
              </w:rPr>
              <w:t>warp+weft</w:t>
            </w:r>
            <w:proofErr w:type="spellEnd"/>
            <w:r w:rsidRPr="00B51178">
              <w:rPr>
                <w:rFonts w:eastAsia="DengXian"/>
                <w:b/>
                <w:color w:val="000000"/>
                <w:spacing w:val="-4"/>
                <w:sz w:val="18"/>
                <w:szCs w:val="24"/>
              </w:rPr>
              <w:t>)</w:t>
            </w:r>
          </w:p>
        </w:tc>
        <w:tc>
          <w:tcPr>
            <w:tcW w:w="676" w:type="pct"/>
          </w:tcPr>
          <w:p w14:paraId="4A72BF48" w14:textId="77777777" w:rsidR="006A30FB" w:rsidRPr="00B51178" w:rsidRDefault="006A30FB" w:rsidP="00150EBA">
            <w:pPr>
              <w:spacing w:before="20" w:after="20"/>
              <w:ind w:right="4"/>
              <w:jc w:val="center"/>
              <w:rPr>
                <w:b/>
                <w:spacing w:val="-4"/>
                <w:sz w:val="18"/>
              </w:rPr>
            </w:pPr>
            <w:r w:rsidRPr="00B51178">
              <w:rPr>
                <w:b/>
                <w:spacing w:val="-4"/>
                <w:sz w:val="18"/>
              </w:rPr>
              <w:t>Mean</w:t>
            </w:r>
          </w:p>
          <w:p w14:paraId="2F20FD0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1F97E783"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1994AA2"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c>
          <w:tcPr>
            <w:tcW w:w="622" w:type="pct"/>
          </w:tcPr>
          <w:p w14:paraId="10D0EB9E" w14:textId="77777777" w:rsidR="006A30FB" w:rsidRPr="00B51178" w:rsidRDefault="006A30FB" w:rsidP="00150EBA">
            <w:pPr>
              <w:spacing w:before="20" w:after="20"/>
              <w:ind w:right="4"/>
              <w:jc w:val="center"/>
              <w:rPr>
                <w:b/>
                <w:spacing w:val="-4"/>
                <w:sz w:val="18"/>
              </w:rPr>
            </w:pPr>
            <w:r w:rsidRPr="00B51178">
              <w:rPr>
                <w:b/>
                <w:spacing w:val="-4"/>
                <w:sz w:val="18"/>
              </w:rPr>
              <w:t>Mean</w:t>
            </w:r>
          </w:p>
          <w:p w14:paraId="39EBB9CE"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2343F086"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006F129C"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r>
      <w:tr w:rsidR="006A30FB" w:rsidRPr="00B51178" w14:paraId="6B1A9F94" w14:textId="77777777" w:rsidTr="00150EBA">
        <w:tc>
          <w:tcPr>
            <w:tcW w:w="463" w:type="pct"/>
          </w:tcPr>
          <w:p w14:paraId="171AEFB0" w14:textId="77777777" w:rsidR="006A30FB" w:rsidRPr="00B51178" w:rsidRDefault="006A30FB" w:rsidP="00150EBA">
            <w:pPr>
              <w:spacing w:before="20" w:after="20" w:line="276" w:lineRule="auto"/>
              <w:ind w:right="4"/>
              <w:rPr>
                <w:spacing w:val="-4"/>
                <w:sz w:val="18"/>
              </w:rPr>
            </w:pPr>
            <w:r>
              <w:rPr>
                <w:sz w:val="18"/>
              </w:rPr>
              <w:t xml:space="preserve"> </w:t>
            </w:r>
            <w:r w:rsidRPr="00B51178">
              <w:rPr>
                <w:sz w:val="18"/>
              </w:rPr>
              <w:t>Greige</w:t>
            </w:r>
          </w:p>
        </w:tc>
        <w:tc>
          <w:tcPr>
            <w:tcW w:w="467" w:type="pct"/>
          </w:tcPr>
          <w:p w14:paraId="7F69F76B" w14:textId="77777777" w:rsidR="006A30FB" w:rsidRPr="00B51178" w:rsidRDefault="006A30FB" w:rsidP="00150EBA">
            <w:pPr>
              <w:spacing w:before="20" w:after="20" w:line="276" w:lineRule="auto"/>
              <w:ind w:right="4"/>
              <w:jc w:val="center"/>
              <w:rPr>
                <w:spacing w:val="-4"/>
                <w:sz w:val="18"/>
              </w:rPr>
            </w:pPr>
            <w:r w:rsidRPr="00B51178">
              <w:rPr>
                <w:spacing w:val="-4"/>
                <w:sz w:val="18"/>
              </w:rPr>
              <w:t>55</w:t>
            </w:r>
            <w:r w:rsidRPr="00B51178">
              <w:rPr>
                <w:b/>
                <w:bCs/>
                <w:spacing w:val="-4"/>
                <w:kern w:val="24"/>
                <w:sz w:val="18"/>
              </w:rPr>
              <w:t>±</w:t>
            </w:r>
            <w:r w:rsidRPr="00B51178">
              <w:rPr>
                <w:bCs/>
                <w:spacing w:val="-4"/>
                <w:kern w:val="24"/>
                <w:sz w:val="18"/>
              </w:rPr>
              <w:t>0.447</w:t>
            </w:r>
          </w:p>
        </w:tc>
        <w:tc>
          <w:tcPr>
            <w:tcW w:w="420" w:type="pct"/>
          </w:tcPr>
          <w:p w14:paraId="1F45C4D3"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467" w:type="pct"/>
          </w:tcPr>
          <w:p w14:paraId="529C9D5B" w14:textId="77777777" w:rsidR="006A30FB" w:rsidRPr="00B51178" w:rsidRDefault="006A30FB" w:rsidP="00150EBA">
            <w:pPr>
              <w:spacing w:before="20" w:after="20" w:line="276" w:lineRule="auto"/>
              <w:ind w:right="4"/>
              <w:jc w:val="center"/>
              <w:rPr>
                <w:spacing w:val="-4"/>
                <w:sz w:val="18"/>
              </w:rPr>
            </w:pPr>
            <w:r w:rsidRPr="00B51178">
              <w:rPr>
                <w:spacing w:val="-4"/>
                <w:sz w:val="18"/>
              </w:rPr>
              <w:t>45</w:t>
            </w:r>
            <w:r w:rsidRPr="00B51178">
              <w:rPr>
                <w:bCs/>
                <w:spacing w:val="-4"/>
                <w:kern w:val="24"/>
                <w:sz w:val="18"/>
              </w:rPr>
              <w:t>±0.400</w:t>
            </w:r>
          </w:p>
        </w:tc>
        <w:tc>
          <w:tcPr>
            <w:tcW w:w="420" w:type="pct"/>
          </w:tcPr>
          <w:p w14:paraId="5D4D8991"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3" w:type="pct"/>
          </w:tcPr>
          <w:p w14:paraId="02A373E5" w14:textId="77777777" w:rsidR="006A30FB" w:rsidRPr="00B51178" w:rsidRDefault="006A30FB" w:rsidP="00150EBA">
            <w:pPr>
              <w:spacing w:before="20" w:after="20" w:line="276" w:lineRule="auto"/>
              <w:ind w:right="4"/>
              <w:jc w:val="center"/>
              <w:rPr>
                <w:spacing w:val="-4"/>
                <w:sz w:val="18"/>
              </w:rPr>
            </w:pPr>
            <w:r w:rsidRPr="00B51178">
              <w:rPr>
                <w:spacing w:val="-4"/>
                <w:sz w:val="18"/>
              </w:rPr>
              <w:t>54.0</w:t>
            </w:r>
          </w:p>
        </w:tc>
        <w:tc>
          <w:tcPr>
            <w:tcW w:w="676" w:type="pct"/>
          </w:tcPr>
          <w:p w14:paraId="53A1C11A" w14:textId="77777777" w:rsidR="006A30FB" w:rsidRPr="00B51178" w:rsidRDefault="006A30FB" w:rsidP="00150EBA">
            <w:pPr>
              <w:spacing w:before="20" w:after="20" w:line="276" w:lineRule="auto"/>
              <w:ind w:right="4"/>
              <w:jc w:val="center"/>
              <w:rPr>
                <w:b/>
                <w:bCs/>
                <w:sz w:val="18"/>
              </w:rPr>
            </w:pPr>
            <w:r w:rsidRPr="00B51178">
              <w:rPr>
                <w:sz w:val="18"/>
              </w:rPr>
              <w:t>162.20</w:t>
            </w:r>
            <w:r w:rsidRPr="00B51178">
              <w:rPr>
                <w:b/>
                <w:bCs/>
                <w:sz w:val="18"/>
              </w:rPr>
              <w:t>±</w:t>
            </w:r>
            <w:r w:rsidRPr="00B51178">
              <w:rPr>
                <w:bCs/>
                <w:sz w:val="18"/>
              </w:rPr>
              <w:t>0.374</w:t>
            </w:r>
          </w:p>
        </w:tc>
        <w:tc>
          <w:tcPr>
            <w:tcW w:w="421" w:type="pct"/>
          </w:tcPr>
          <w:p w14:paraId="7F79E307"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2" w:type="pct"/>
          </w:tcPr>
          <w:p w14:paraId="0207798F" w14:textId="77777777" w:rsidR="006A30FB" w:rsidRPr="00B51178" w:rsidRDefault="006A30FB" w:rsidP="00150EBA">
            <w:pPr>
              <w:spacing w:before="20" w:after="20" w:line="276" w:lineRule="auto"/>
              <w:ind w:right="4"/>
              <w:jc w:val="center"/>
              <w:rPr>
                <w:sz w:val="18"/>
              </w:rPr>
            </w:pPr>
            <w:r w:rsidRPr="00B51178">
              <w:rPr>
                <w:sz w:val="18"/>
              </w:rPr>
              <w:t>0.372</w:t>
            </w:r>
            <w:r w:rsidRPr="00B51178">
              <w:rPr>
                <w:bCs/>
                <w:sz w:val="18"/>
              </w:rPr>
              <w:t>±0.003</w:t>
            </w:r>
          </w:p>
        </w:tc>
        <w:tc>
          <w:tcPr>
            <w:tcW w:w="421" w:type="pct"/>
          </w:tcPr>
          <w:p w14:paraId="73CF19B8"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r>
      <w:tr w:rsidR="006A30FB" w:rsidRPr="00B51178" w14:paraId="21D6C7B7" w14:textId="77777777" w:rsidTr="00150EBA">
        <w:tc>
          <w:tcPr>
            <w:tcW w:w="463" w:type="pct"/>
          </w:tcPr>
          <w:p w14:paraId="7768EBB8" w14:textId="77777777" w:rsidR="006A30FB" w:rsidRPr="00B51178" w:rsidRDefault="006A30FB" w:rsidP="00150EBA">
            <w:pPr>
              <w:spacing w:before="20" w:after="20" w:line="276" w:lineRule="auto"/>
              <w:ind w:right="4"/>
              <w:jc w:val="center"/>
              <w:rPr>
                <w:spacing w:val="-4"/>
                <w:sz w:val="18"/>
              </w:rPr>
            </w:pPr>
            <w:r w:rsidRPr="00B51178">
              <w:rPr>
                <w:spacing w:val="-4"/>
                <w:sz w:val="18"/>
              </w:rPr>
              <w:t>Scoured</w:t>
            </w:r>
          </w:p>
        </w:tc>
        <w:tc>
          <w:tcPr>
            <w:tcW w:w="467" w:type="pct"/>
          </w:tcPr>
          <w:p w14:paraId="0F27F4E6" w14:textId="77777777" w:rsidR="006A30FB" w:rsidRPr="00B51178" w:rsidRDefault="006A30FB" w:rsidP="00150EBA">
            <w:pPr>
              <w:spacing w:before="20" w:after="20" w:line="276" w:lineRule="auto"/>
              <w:ind w:right="4"/>
              <w:jc w:val="center"/>
              <w:rPr>
                <w:spacing w:val="-4"/>
                <w:sz w:val="18"/>
              </w:rPr>
            </w:pPr>
            <w:r w:rsidRPr="00B51178">
              <w:rPr>
                <w:spacing w:val="-4"/>
                <w:sz w:val="18"/>
              </w:rPr>
              <w:t>59</w:t>
            </w:r>
            <w:r w:rsidRPr="00B51178">
              <w:rPr>
                <w:b/>
                <w:bCs/>
                <w:spacing w:val="-4"/>
                <w:kern w:val="24"/>
                <w:sz w:val="18"/>
              </w:rPr>
              <w:t>±</w:t>
            </w:r>
            <w:r w:rsidRPr="00B51178">
              <w:rPr>
                <w:bCs/>
                <w:spacing w:val="-4"/>
                <w:kern w:val="24"/>
                <w:sz w:val="18"/>
              </w:rPr>
              <w:t>0.447</w:t>
            </w:r>
          </w:p>
        </w:tc>
        <w:tc>
          <w:tcPr>
            <w:tcW w:w="420" w:type="pct"/>
          </w:tcPr>
          <w:p w14:paraId="0AEAC332"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6.77</w:t>
            </w:r>
          </w:p>
        </w:tc>
        <w:tc>
          <w:tcPr>
            <w:tcW w:w="467" w:type="pct"/>
          </w:tcPr>
          <w:p w14:paraId="6B4F0C02" w14:textId="77777777" w:rsidR="006A30FB" w:rsidRPr="00B51178" w:rsidRDefault="006A30FB" w:rsidP="00150EBA">
            <w:pPr>
              <w:spacing w:before="20" w:after="20" w:line="276" w:lineRule="auto"/>
              <w:ind w:right="4"/>
              <w:jc w:val="center"/>
              <w:rPr>
                <w:spacing w:val="-4"/>
                <w:sz w:val="18"/>
              </w:rPr>
            </w:pPr>
            <w:r w:rsidRPr="00B51178">
              <w:rPr>
                <w:spacing w:val="-4"/>
                <w:sz w:val="18"/>
              </w:rPr>
              <w:t>49</w:t>
            </w:r>
            <w:r w:rsidRPr="00B51178">
              <w:rPr>
                <w:bCs/>
                <w:spacing w:val="-4"/>
                <w:kern w:val="24"/>
                <w:sz w:val="18"/>
              </w:rPr>
              <w:t>±0.583</w:t>
            </w:r>
          </w:p>
        </w:tc>
        <w:tc>
          <w:tcPr>
            <w:tcW w:w="420" w:type="pct"/>
          </w:tcPr>
          <w:p w14:paraId="528CA76E"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8.16</w:t>
            </w:r>
          </w:p>
        </w:tc>
        <w:tc>
          <w:tcPr>
            <w:tcW w:w="623" w:type="pct"/>
          </w:tcPr>
          <w:p w14:paraId="790006CB" w14:textId="77777777" w:rsidR="006A30FB" w:rsidRPr="00B51178" w:rsidRDefault="006A30FB" w:rsidP="00150EBA">
            <w:pPr>
              <w:spacing w:before="20" w:after="20" w:line="276" w:lineRule="auto"/>
              <w:ind w:right="4"/>
              <w:jc w:val="center"/>
              <w:rPr>
                <w:spacing w:val="-4"/>
                <w:sz w:val="18"/>
              </w:rPr>
            </w:pPr>
            <w:r w:rsidRPr="00B51178">
              <w:rPr>
                <w:spacing w:val="-4"/>
                <w:sz w:val="18"/>
              </w:rPr>
              <w:t>50.0</w:t>
            </w:r>
          </w:p>
        </w:tc>
        <w:tc>
          <w:tcPr>
            <w:tcW w:w="676" w:type="pct"/>
          </w:tcPr>
          <w:p w14:paraId="11117FCD" w14:textId="77777777" w:rsidR="006A30FB" w:rsidRPr="00B51178" w:rsidRDefault="006A30FB" w:rsidP="00150EBA">
            <w:pPr>
              <w:spacing w:before="20" w:after="20" w:line="276" w:lineRule="auto"/>
              <w:ind w:right="4"/>
              <w:jc w:val="center"/>
              <w:rPr>
                <w:spacing w:val="-4"/>
                <w:sz w:val="18"/>
              </w:rPr>
            </w:pPr>
            <w:r w:rsidRPr="00B51178">
              <w:rPr>
                <w:sz w:val="18"/>
              </w:rPr>
              <w:t>153.40</w:t>
            </w:r>
            <w:r w:rsidRPr="00B51178">
              <w:rPr>
                <w:bCs/>
                <w:sz w:val="18"/>
              </w:rPr>
              <w:t>±0.400</w:t>
            </w:r>
          </w:p>
        </w:tc>
        <w:tc>
          <w:tcPr>
            <w:tcW w:w="421" w:type="pct"/>
          </w:tcPr>
          <w:p w14:paraId="67609E3B" w14:textId="77777777" w:rsidR="006A30FB" w:rsidRPr="00B51178" w:rsidRDefault="006A30FB" w:rsidP="00150EBA">
            <w:pPr>
              <w:spacing w:before="20" w:after="20" w:line="276" w:lineRule="auto"/>
              <w:ind w:right="4"/>
              <w:jc w:val="center"/>
              <w:rPr>
                <w:spacing w:val="-4"/>
                <w:sz w:val="18"/>
              </w:rPr>
            </w:pPr>
            <w:r w:rsidRPr="00B51178">
              <w:rPr>
                <w:spacing w:val="-4"/>
                <w:sz w:val="18"/>
              </w:rPr>
              <w:t>-5.55</w:t>
            </w:r>
          </w:p>
        </w:tc>
        <w:tc>
          <w:tcPr>
            <w:tcW w:w="622" w:type="pct"/>
          </w:tcPr>
          <w:p w14:paraId="00A33792" w14:textId="77777777" w:rsidR="006A30FB" w:rsidRPr="00B51178" w:rsidRDefault="006A30FB" w:rsidP="00150EBA">
            <w:pPr>
              <w:spacing w:before="20" w:after="20" w:line="276" w:lineRule="auto"/>
              <w:ind w:right="4"/>
              <w:jc w:val="center"/>
              <w:rPr>
                <w:sz w:val="18"/>
              </w:rPr>
            </w:pPr>
            <w:r w:rsidRPr="00B51178">
              <w:rPr>
                <w:sz w:val="18"/>
              </w:rPr>
              <w:t>0.462</w:t>
            </w:r>
            <w:r w:rsidRPr="00B51178">
              <w:rPr>
                <w:bCs/>
                <w:sz w:val="18"/>
              </w:rPr>
              <w:t>±0.003</w:t>
            </w:r>
          </w:p>
        </w:tc>
        <w:tc>
          <w:tcPr>
            <w:tcW w:w="421" w:type="pct"/>
          </w:tcPr>
          <w:p w14:paraId="1097925E" w14:textId="77777777" w:rsidR="006A30FB" w:rsidRPr="00B51178" w:rsidRDefault="006A30FB" w:rsidP="00150EBA">
            <w:pPr>
              <w:spacing w:before="20" w:after="20" w:line="276" w:lineRule="auto"/>
              <w:ind w:right="4"/>
              <w:jc w:val="center"/>
              <w:rPr>
                <w:spacing w:val="-4"/>
                <w:sz w:val="18"/>
              </w:rPr>
            </w:pPr>
            <w:r w:rsidRPr="00B51178">
              <w:rPr>
                <w:spacing w:val="-4"/>
                <w:sz w:val="18"/>
              </w:rPr>
              <w:t>+24.19</w:t>
            </w:r>
          </w:p>
        </w:tc>
      </w:tr>
    </w:tbl>
    <w:p w14:paraId="47B872DC" w14:textId="77777777" w:rsidR="006A30FB" w:rsidRPr="0073502C" w:rsidRDefault="006A30FB" w:rsidP="006A30FB">
      <w:pPr>
        <w:spacing w:line="360" w:lineRule="auto"/>
        <w:ind w:right="4"/>
        <w:jc w:val="both"/>
        <w:rPr>
          <w:sz w:val="18"/>
        </w:rPr>
      </w:pPr>
      <w:r w:rsidRPr="0073502C">
        <w:rPr>
          <w:sz w:val="18"/>
        </w:rPr>
        <w:t>SE = Standard error</w:t>
      </w:r>
      <w:r>
        <w:rPr>
          <w:sz w:val="18"/>
        </w:rPr>
        <w:t xml:space="preserve">; </w:t>
      </w:r>
      <w:r w:rsidRPr="0073502C">
        <w:rPr>
          <w:sz w:val="18"/>
        </w:rPr>
        <w:t>+ Increase in property</w:t>
      </w:r>
      <w:r>
        <w:rPr>
          <w:sz w:val="18"/>
        </w:rPr>
        <w:t>;</w:t>
      </w:r>
      <w:r w:rsidRPr="0073502C">
        <w:rPr>
          <w:sz w:val="18"/>
        </w:rPr>
        <w:t xml:space="preserve"> - Decrease in property, </w:t>
      </w:r>
    </w:p>
    <w:p w14:paraId="0A1B4D09" w14:textId="77777777" w:rsidR="006A30FB" w:rsidRPr="00B51178" w:rsidRDefault="006A30FB" w:rsidP="001C3E63">
      <w:pPr>
        <w:spacing w:line="360" w:lineRule="auto"/>
        <w:ind w:right="6" w:firstLine="720"/>
        <w:jc w:val="both"/>
        <w:rPr>
          <w:b/>
        </w:rPr>
      </w:pPr>
      <w:r w:rsidRPr="00F65D61">
        <w:t>Hence, it is inferred that after scouring fabric count and weight of the greige wool fabric decreased while the fabric thickness was found to be increased</w:t>
      </w:r>
      <w:r w:rsidR="009A7054" w:rsidRPr="00F65D61">
        <w:t xml:space="preserve">. </w:t>
      </w:r>
      <w:r w:rsidR="009A7054" w:rsidRPr="00F65D61">
        <w:rPr>
          <w:b/>
        </w:rPr>
        <w:t>Anita, 2020</w:t>
      </w:r>
      <w:r w:rsidR="009A7054" w:rsidRPr="00F65D61">
        <w:t xml:space="preserve"> also noticed that fabric </w:t>
      </w:r>
      <w:r w:rsidR="009A7054" w:rsidRPr="00F65D61">
        <w:lastRenderedPageBreak/>
        <w:t>count and weight decreased after scouring of wool fabric with neutral detergent and the thickness was observed to be increased.</w:t>
      </w:r>
    </w:p>
    <w:p w14:paraId="54670BAA" w14:textId="22D00B29" w:rsidR="006A30FB" w:rsidRDefault="001C3E63" w:rsidP="006A30FB">
      <w:pPr>
        <w:spacing w:line="360" w:lineRule="auto"/>
        <w:ind w:right="4"/>
        <w:jc w:val="both"/>
        <w:rPr>
          <w:szCs w:val="20"/>
        </w:rPr>
      </w:pPr>
      <w:r>
        <w:rPr>
          <w:b/>
        </w:rPr>
        <w:t xml:space="preserve">3.2 </w:t>
      </w:r>
      <w:r w:rsidR="006A30FB" w:rsidRPr="00B51178">
        <w:rPr>
          <w:b/>
        </w:rPr>
        <w:t xml:space="preserve">Phytochemical analysis of </w:t>
      </w:r>
      <w:r w:rsidR="006A30FB" w:rsidRPr="00B51178">
        <w:rPr>
          <w:b/>
          <w:i/>
        </w:rPr>
        <w:t xml:space="preserve">kachnar </w:t>
      </w:r>
      <w:r w:rsidR="006A30FB" w:rsidRPr="00B51178">
        <w:rPr>
          <w:b/>
        </w:rPr>
        <w:t>dye extract:</w:t>
      </w:r>
      <w:r w:rsidR="006A30FB" w:rsidRPr="00B51178">
        <w:t xml:space="preserve"> </w:t>
      </w:r>
      <w:r w:rsidR="006A30FB" w:rsidRPr="00B51178">
        <w:rPr>
          <w:szCs w:val="20"/>
        </w:rPr>
        <w:t xml:space="preserve">Extraction of </w:t>
      </w:r>
      <w:r w:rsidR="006A30FB" w:rsidRPr="00B51178">
        <w:rPr>
          <w:i/>
          <w:szCs w:val="20"/>
        </w:rPr>
        <w:t>kachnar</w:t>
      </w:r>
      <w:r w:rsidR="006A30FB" w:rsidRPr="00B51178">
        <w:rPr>
          <w:szCs w:val="20"/>
        </w:rPr>
        <w:t xml:space="preserve"> dye was done in aqueous medium and </w:t>
      </w:r>
      <w:r w:rsidR="006A30FB" w:rsidRPr="00B51178">
        <w:t xml:space="preserve">qualitative phytochemical analysis of extract was conducted </w:t>
      </w:r>
      <w:r w:rsidR="006A30FB" w:rsidRPr="00B51178">
        <w:rPr>
          <w:szCs w:val="20"/>
        </w:rPr>
        <w:t xml:space="preserve">for identification of the active substances in </w:t>
      </w:r>
      <w:r w:rsidR="006A30FB" w:rsidRPr="00B51178">
        <w:rPr>
          <w:i/>
          <w:szCs w:val="20"/>
        </w:rPr>
        <w:t>kachnar</w:t>
      </w:r>
      <w:r w:rsidR="006A30FB" w:rsidRPr="00B51178">
        <w:rPr>
          <w:szCs w:val="20"/>
        </w:rPr>
        <w:t xml:space="preserve"> dye. </w:t>
      </w:r>
    </w:p>
    <w:p w14:paraId="1B708768" w14:textId="0660998F" w:rsidR="0020014B" w:rsidRDefault="0020014B" w:rsidP="006A30FB">
      <w:pPr>
        <w:spacing w:line="360" w:lineRule="auto"/>
        <w:ind w:right="4"/>
        <w:jc w:val="both"/>
        <w:rPr>
          <w:szCs w:val="20"/>
        </w:rPr>
      </w:pPr>
      <w:r w:rsidRPr="0020014B">
        <w:rPr>
          <w:b/>
          <w:noProof/>
          <w:szCs w:val="20"/>
        </w:rPr>
        <mc:AlternateContent>
          <mc:Choice Requires="wps">
            <w:drawing>
              <wp:anchor distT="45720" distB="45720" distL="114300" distR="114300" simplePos="0" relativeHeight="251676672" behindDoc="0" locked="0" layoutInCell="1" allowOverlap="1" wp14:anchorId="15D6403E" wp14:editId="45A40838">
                <wp:simplePos x="0" y="0"/>
                <wp:positionH relativeFrom="column">
                  <wp:posOffset>3686175</wp:posOffset>
                </wp:positionH>
                <wp:positionV relativeFrom="paragraph">
                  <wp:posOffset>236220</wp:posOffset>
                </wp:positionV>
                <wp:extent cx="105727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2AAD8B97" w14:textId="79CB004D" w:rsidR="0020014B" w:rsidRPr="0020014B" w:rsidRDefault="0020014B">
                            <w:r w:rsidRPr="0020014B">
                              <w:rPr>
                                <w:i/>
                                <w:iCs/>
                              </w:rPr>
                              <w:t>Kachnar</w:t>
                            </w:r>
                            <w:r w:rsidRPr="0020014B">
                              <w:t xml:space="preserve"> Bark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D6403E" id="_x0000_t202" coordsize="21600,21600" o:spt="202" path="m,l,21600r21600,l21600,xe">
                <v:stroke joinstyle="miter"/>
                <v:path gradientshapeok="t" o:connecttype="rect"/>
              </v:shapetype>
              <v:shape id="Text Box 2" o:spid="_x0000_s1026" type="#_x0000_t202" style="position:absolute;left:0;text-align:left;margin-left:290.25pt;margin-top:18.6pt;width:83.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" stroked="f">
                <v:textbox style="mso-fit-shape-to-text:t">
                  <w:txbxContent>
                    <w:p w14:paraId="2AAD8B97" w14:textId="79CB004D" w:rsidR="0020014B" w:rsidRPr="0020014B" w:rsidRDefault="0020014B">
                      <w:r w:rsidRPr="0020014B">
                        <w:rPr>
                          <w:i/>
                          <w:iCs/>
                        </w:rPr>
                        <w:t>Kachnar</w:t>
                      </w:r>
                      <w:r w:rsidRPr="0020014B">
                        <w:t xml:space="preserve"> Bark</w:t>
                      </w:r>
                    </w:p>
                  </w:txbxContent>
                </v:textbox>
                <w10:wrap type="square"/>
              </v:shape>
            </w:pict>
          </mc:Fallback>
        </mc:AlternateContent>
      </w:r>
      <w:r w:rsidRPr="00B51178">
        <w:rPr>
          <w:noProof/>
        </w:rPr>
        <w:drawing>
          <wp:anchor distT="0" distB="0" distL="114300" distR="114300" simplePos="0" relativeHeight="251669504" behindDoc="0" locked="0" layoutInCell="1" allowOverlap="1" wp14:anchorId="6EB29103" wp14:editId="440DF0A6">
            <wp:simplePos x="0" y="0"/>
            <wp:positionH relativeFrom="column">
              <wp:posOffset>2245995</wp:posOffset>
            </wp:positionH>
            <wp:positionV relativeFrom="paragraph">
              <wp:posOffset>8890</wp:posOffset>
            </wp:positionV>
            <wp:extent cx="1123950" cy="776605"/>
            <wp:effectExtent l="0" t="0" r="0" b="4445"/>
            <wp:wrapThrough wrapText="bothSides">
              <wp:wrapPolygon edited="0">
                <wp:start x="0" y="0"/>
                <wp:lineTo x="0" y="21194"/>
                <wp:lineTo x="21234" y="21194"/>
                <wp:lineTo x="21234" y="0"/>
                <wp:lineTo x="0" y="0"/>
              </wp:wrapPolygon>
            </wp:wrapThrough>
            <wp:docPr id="39" name="Picture 39" descr="Kachnar Bark Powder Kachnar Chal Powder Bauhinia Variegata Kachnar Chaal  Powder Kachnaar Chal Powder Herb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Kachnar Bark Powder Kachnar Chal Powder Bauhinia Variegata Kachnar Chaal  Powder Kachnaar Chal Powder Herbs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2395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369A7" w14:textId="7A3E36E1" w:rsidR="0020014B" w:rsidRDefault="0020014B" w:rsidP="006A30FB">
      <w:pPr>
        <w:spacing w:before="120"/>
        <w:ind w:right="4"/>
        <w:jc w:val="center"/>
        <w:rPr>
          <w:b/>
          <w:szCs w:val="20"/>
        </w:rPr>
      </w:pPr>
    </w:p>
    <w:p w14:paraId="36DD72CB" w14:textId="0490E66B" w:rsidR="0020014B" w:rsidRDefault="0020014B" w:rsidP="006A30FB">
      <w:pPr>
        <w:spacing w:before="120"/>
        <w:ind w:right="4"/>
        <w:jc w:val="center"/>
        <w:rPr>
          <w:b/>
          <w:szCs w:val="20"/>
        </w:rPr>
      </w:pPr>
    </w:p>
    <w:p w14:paraId="04B1C436" w14:textId="4B5FA548" w:rsidR="0020014B" w:rsidRDefault="0020014B" w:rsidP="006A30FB">
      <w:pPr>
        <w:spacing w:before="120"/>
        <w:ind w:right="4"/>
        <w:jc w:val="center"/>
        <w:rPr>
          <w:b/>
          <w:szCs w:val="20"/>
        </w:rPr>
      </w:pPr>
      <w:r>
        <w:rPr>
          <w:b/>
          <w:noProof/>
          <w:szCs w:val="20"/>
        </w:rPr>
        <mc:AlternateContent>
          <mc:Choice Requires="wps">
            <w:drawing>
              <wp:anchor distT="0" distB="0" distL="114300" distR="114300" simplePos="0" relativeHeight="251672576" behindDoc="0" locked="0" layoutInCell="1" allowOverlap="1" wp14:anchorId="1F8EC214" wp14:editId="5CD33610">
                <wp:simplePos x="0" y="0"/>
                <wp:positionH relativeFrom="column">
                  <wp:posOffset>2838450</wp:posOffset>
                </wp:positionH>
                <wp:positionV relativeFrom="paragraph">
                  <wp:posOffset>160020</wp:posOffset>
                </wp:positionV>
                <wp:extent cx="9525" cy="314325"/>
                <wp:effectExtent l="95250" t="19050" r="66675" b="47625"/>
                <wp:wrapNone/>
                <wp:docPr id="2" name="Straight Arrow Connector 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E02F9D" id="_x0000_t32" coordsize="21600,21600" o:spt="32" o:oned="t" path="m,l21600,21600e" filled="f">
                <v:path arrowok="t" fillok="f" o:connecttype="none"/>
                <o:lock v:ext="edit" shapetype="t"/>
              </v:shapetype>
              <v:shape id="Straight Arrow Connector 2" o:spid="_x0000_s1026" type="#_x0000_t32" style="position:absolute;margin-left:223.5pt;margin-top:12.6pt;width:.75pt;height:2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" strokecolor="black [3200]" strokeweight="3pt">
                <v:stroke endarrow="block" joinstyle="miter"/>
              </v:shape>
            </w:pict>
          </mc:Fallback>
        </mc:AlternateContent>
      </w:r>
    </w:p>
    <w:p w14:paraId="320CA1A0" w14:textId="72EEBFDF" w:rsidR="0020014B" w:rsidRDefault="0020014B" w:rsidP="006A30FB">
      <w:pPr>
        <w:spacing w:before="120"/>
        <w:ind w:right="4"/>
        <w:jc w:val="center"/>
        <w:rPr>
          <w:b/>
          <w:szCs w:val="20"/>
        </w:rPr>
      </w:pPr>
    </w:p>
    <w:p w14:paraId="28257986" w14:textId="43A7F29B" w:rsidR="0020014B" w:rsidRDefault="0020014B" w:rsidP="006A30FB">
      <w:pPr>
        <w:spacing w:before="120"/>
        <w:ind w:right="4"/>
        <w:jc w:val="center"/>
        <w:rPr>
          <w:b/>
          <w:szCs w:val="20"/>
        </w:rPr>
      </w:pPr>
      <w:r w:rsidRPr="00B51178">
        <w:rPr>
          <w:noProof/>
        </w:rPr>
        <w:drawing>
          <wp:anchor distT="0" distB="0" distL="114300" distR="114300" simplePos="0" relativeHeight="251670528" behindDoc="0" locked="0" layoutInCell="1" allowOverlap="1" wp14:anchorId="5BF492ED" wp14:editId="7EC93129">
            <wp:simplePos x="0" y="0"/>
            <wp:positionH relativeFrom="margin">
              <wp:posOffset>2370455</wp:posOffset>
            </wp:positionH>
            <wp:positionV relativeFrom="paragraph">
              <wp:posOffset>84455</wp:posOffset>
            </wp:positionV>
            <wp:extent cx="981075" cy="776605"/>
            <wp:effectExtent l="0" t="0" r="9525" b="4445"/>
            <wp:wrapThrough wrapText="bothSides">
              <wp:wrapPolygon edited="0">
                <wp:start x="0" y="0"/>
                <wp:lineTo x="0" y="21194"/>
                <wp:lineTo x="21390" y="21194"/>
                <wp:lineTo x="21390" y="0"/>
                <wp:lineTo x="0" y="0"/>
              </wp:wrapPolygon>
            </wp:wrapThrough>
            <wp:docPr id="40" name="Picture 40" descr="Iagrifarm Kanchnar Bark Powder - 250 g/Kachnar Chaal/Kachnar Bark/Orchid  Bark Powder : Amazon.in: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agrifarm Kanchnar Bark Powder - 250 g/Kachnar Chaal/Kachnar Bark/Orchid  Bark Powder : Amazon.in: Health &amp; Personal C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81075"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786B6" w14:textId="20F8A487" w:rsidR="0020014B" w:rsidRDefault="0020014B" w:rsidP="006A30FB">
      <w:pPr>
        <w:spacing w:before="120"/>
        <w:ind w:right="4"/>
        <w:jc w:val="center"/>
        <w:rPr>
          <w:b/>
          <w:szCs w:val="20"/>
        </w:rPr>
      </w:pPr>
      <w:r w:rsidRPr="0020014B">
        <w:rPr>
          <w:b/>
          <w:noProof/>
          <w:szCs w:val="20"/>
        </w:rPr>
        <mc:AlternateContent>
          <mc:Choice Requires="wps">
            <w:drawing>
              <wp:anchor distT="45720" distB="45720" distL="114300" distR="114300" simplePos="0" relativeHeight="251678720" behindDoc="0" locked="0" layoutInCell="1" allowOverlap="1" wp14:anchorId="4A80AA53" wp14:editId="774D2FC6">
                <wp:simplePos x="0" y="0"/>
                <wp:positionH relativeFrom="column">
                  <wp:posOffset>3714750</wp:posOffset>
                </wp:positionH>
                <wp:positionV relativeFrom="paragraph">
                  <wp:posOffset>97155</wp:posOffset>
                </wp:positionV>
                <wp:extent cx="1057275" cy="1404620"/>
                <wp:effectExtent l="0" t="0" r="9525"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1E2865DD" w14:textId="507856AF" w:rsidR="0020014B" w:rsidRPr="0020014B" w:rsidRDefault="0020014B" w:rsidP="0020014B">
                            <w:pPr>
                              <w:jc w:val="center"/>
                            </w:pPr>
                            <w:r>
                              <w:t>Dye Powder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0AA53" id="_x0000_s1027" type="#_x0000_t202" style="position:absolute;left:0;text-align:left;margin-left:292.5pt;margin-top:7.65pt;width:83.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" stroked="f">
                <v:textbox style="mso-fit-shape-to-text:t">
                  <w:txbxContent>
                    <w:p w14:paraId="1E2865DD" w14:textId="507856AF" w:rsidR="0020014B" w:rsidRPr="0020014B" w:rsidRDefault="0020014B" w:rsidP="0020014B">
                      <w:pPr>
                        <w:jc w:val="center"/>
                      </w:pPr>
                      <w:r>
                        <w:t>Dye Powder</w:t>
                      </w:r>
                    </w:p>
                  </w:txbxContent>
                </v:textbox>
                <w10:wrap type="square"/>
              </v:shape>
            </w:pict>
          </mc:Fallback>
        </mc:AlternateContent>
      </w:r>
    </w:p>
    <w:p w14:paraId="250FFA61" w14:textId="2E1BE76C" w:rsidR="0020014B" w:rsidRDefault="0020014B" w:rsidP="006A30FB">
      <w:pPr>
        <w:spacing w:before="120"/>
        <w:ind w:right="4"/>
        <w:jc w:val="center"/>
        <w:rPr>
          <w:b/>
          <w:szCs w:val="20"/>
        </w:rPr>
      </w:pPr>
    </w:p>
    <w:p w14:paraId="42363D8C" w14:textId="4553E333" w:rsidR="0020014B" w:rsidRDefault="0020014B" w:rsidP="006A30FB">
      <w:pPr>
        <w:spacing w:before="120"/>
        <w:ind w:right="4"/>
        <w:jc w:val="center"/>
        <w:rPr>
          <w:b/>
          <w:szCs w:val="20"/>
        </w:rPr>
      </w:pPr>
    </w:p>
    <w:p w14:paraId="056BFA82" w14:textId="3162AF87" w:rsidR="0020014B" w:rsidRDefault="0020014B" w:rsidP="006A30FB">
      <w:pPr>
        <w:spacing w:before="120"/>
        <w:ind w:right="4"/>
        <w:jc w:val="center"/>
        <w:rPr>
          <w:b/>
          <w:szCs w:val="20"/>
        </w:rPr>
      </w:pPr>
      <w:r>
        <w:rPr>
          <w:b/>
          <w:noProof/>
          <w:szCs w:val="20"/>
        </w:rPr>
        <mc:AlternateContent>
          <mc:Choice Requires="wps">
            <w:drawing>
              <wp:anchor distT="0" distB="0" distL="114300" distR="114300" simplePos="0" relativeHeight="251674624" behindDoc="0" locked="0" layoutInCell="1" allowOverlap="1" wp14:anchorId="15E0DF49" wp14:editId="0EE55CCA">
                <wp:simplePos x="0" y="0"/>
                <wp:positionH relativeFrom="margin">
                  <wp:posOffset>2875280</wp:posOffset>
                </wp:positionH>
                <wp:positionV relativeFrom="paragraph">
                  <wp:posOffset>24765</wp:posOffset>
                </wp:positionV>
                <wp:extent cx="9525" cy="314325"/>
                <wp:effectExtent l="95250" t="19050" r="66675" b="47625"/>
                <wp:wrapNone/>
                <wp:docPr id="5" name="Straight Arrow Connector 5"/>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55206F" id="Straight Arrow Connector 5" o:spid="_x0000_s1026" type="#_x0000_t32" style="position:absolute;margin-left:226.4pt;margin-top:1.95pt;width:.75pt;height:24.75pt;z-index:251674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" strokecolor="black [3200]" strokeweight="3pt">
                <v:stroke endarrow="block" joinstyle="miter"/>
                <w10:wrap anchorx="margin"/>
              </v:shape>
            </w:pict>
          </mc:Fallback>
        </mc:AlternateContent>
      </w:r>
    </w:p>
    <w:p w14:paraId="39DB0406" w14:textId="6E5B173B" w:rsidR="0020014B" w:rsidRDefault="0020014B" w:rsidP="006A30FB">
      <w:pPr>
        <w:spacing w:before="120"/>
        <w:ind w:right="4"/>
        <w:jc w:val="center"/>
        <w:rPr>
          <w:b/>
          <w:szCs w:val="20"/>
        </w:rPr>
      </w:pPr>
      <w:r w:rsidRPr="00B51178">
        <w:rPr>
          <w:noProof/>
        </w:rPr>
        <w:drawing>
          <wp:anchor distT="0" distB="0" distL="114300" distR="114300" simplePos="0" relativeHeight="251671552" behindDoc="0" locked="0" layoutInCell="1" allowOverlap="1" wp14:anchorId="5C35BEC7" wp14:editId="34B5026D">
            <wp:simplePos x="0" y="0"/>
            <wp:positionH relativeFrom="margin">
              <wp:posOffset>2533650</wp:posOffset>
            </wp:positionH>
            <wp:positionV relativeFrom="paragraph">
              <wp:posOffset>206375</wp:posOffset>
            </wp:positionV>
            <wp:extent cx="657225" cy="923925"/>
            <wp:effectExtent l="0" t="0" r="9525" b="9525"/>
            <wp:wrapThrough wrapText="bothSides">
              <wp:wrapPolygon edited="0">
                <wp:start x="0" y="0"/>
                <wp:lineTo x="0" y="21377"/>
                <wp:lineTo x="21287" y="21377"/>
                <wp:lineTo x="2128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10" cstate="print">
                      <a:extLst>
                        <a:ext uri="{28A0092B-C50C-407E-A947-70E740481C1C}">
                          <a14:useLocalDpi xmlns:a14="http://schemas.microsoft.com/office/drawing/2010/main" val="0"/>
                        </a:ext>
                      </a:extLst>
                    </a:blip>
                    <a:srcRect l="22402" t="16811" r="24942" b="16464"/>
                    <a:stretch>
                      <a:fillRect/>
                    </a:stretch>
                  </pic:blipFill>
                  <pic:spPr>
                    <a:xfrm>
                      <a:off x="0" y="0"/>
                      <a:ext cx="6572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B67FC" w14:textId="0B9B8F7B" w:rsidR="0020014B" w:rsidRDefault="0020014B" w:rsidP="006A30FB">
      <w:pPr>
        <w:spacing w:before="120"/>
        <w:ind w:right="4"/>
        <w:jc w:val="center"/>
        <w:rPr>
          <w:b/>
          <w:szCs w:val="20"/>
        </w:rPr>
      </w:pPr>
    </w:p>
    <w:p w14:paraId="442E64D0" w14:textId="37972EE4" w:rsidR="0020014B" w:rsidRDefault="0020014B" w:rsidP="0020014B">
      <w:pPr>
        <w:spacing w:before="120"/>
        <w:ind w:right="4"/>
        <w:rPr>
          <w:b/>
          <w:szCs w:val="20"/>
        </w:rPr>
      </w:pPr>
      <w:r w:rsidRPr="0020014B">
        <w:rPr>
          <w:b/>
          <w:noProof/>
          <w:szCs w:val="20"/>
        </w:rPr>
        <mc:AlternateContent>
          <mc:Choice Requires="wps">
            <w:drawing>
              <wp:anchor distT="45720" distB="45720" distL="114300" distR="114300" simplePos="0" relativeHeight="251682816" behindDoc="0" locked="0" layoutInCell="1" allowOverlap="1" wp14:anchorId="40589B12" wp14:editId="4129F7B6">
                <wp:simplePos x="0" y="0"/>
                <wp:positionH relativeFrom="column">
                  <wp:posOffset>3771900</wp:posOffset>
                </wp:positionH>
                <wp:positionV relativeFrom="paragraph">
                  <wp:posOffset>85725</wp:posOffset>
                </wp:positionV>
                <wp:extent cx="10572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365765D4" w14:textId="72557F51" w:rsidR="0020014B" w:rsidRPr="0020014B" w:rsidRDefault="0020014B" w:rsidP="0020014B">
                            <w:pPr>
                              <w:jc w:val="center"/>
                            </w:pPr>
                            <w:r>
                              <w:t xml:space="preserve">Dye </w:t>
                            </w:r>
                            <w:r w:rsidR="00B81262">
                              <w:t>Extract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89B12" id="_x0000_s1028" type="#_x0000_t202" style="position:absolute;margin-left:297pt;margin-top:6.75pt;width:83.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" stroked="f">
                <v:textbox style="mso-fit-shape-to-text:t">
                  <w:txbxContent>
                    <w:p w14:paraId="365765D4" w14:textId="72557F51" w:rsidR="0020014B" w:rsidRPr="0020014B" w:rsidRDefault="0020014B" w:rsidP="0020014B">
                      <w:pPr>
                        <w:jc w:val="center"/>
                      </w:pPr>
                      <w:r>
                        <w:t xml:space="preserve">Dye </w:t>
                      </w:r>
                      <w:r w:rsidR="00B81262">
                        <w:t>Extract</w:t>
                      </w:r>
                    </w:p>
                  </w:txbxContent>
                </v:textbox>
                <w10:wrap type="square"/>
              </v:shape>
            </w:pict>
          </mc:Fallback>
        </mc:AlternateContent>
      </w:r>
    </w:p>
    <w:p w14:paraId="66A87B22" w14:textId="77777777" w:rsidR="0020014B" w:rsidRDefault="0020014B" w:rsidP="006A30FB">
      <w:pPr>
        <w:spacing w:before="120"/>
        <w:ind w:right="4"/>
        <w:jc w:val="center"/>
        <w:rPr>
          <w:b/>
          <w:szCs w:val="20"/>
        </w:rPr>
      </w:pPr>
    </w:p>
    <w:p w14:paraId="3E11A677" w14:textId="77777777" w:rsidR="0020014B" w:rsidRDefault="0020014B" w:rsidP="006A30FB">
      <w:pPr>
        <w:spacing w:before="120"/>
        <w:ind w:right="4"/>
        <w:jc w:val="center"/>
        <w:rPr>
          <w:b/>
          <w:szCs w:val="20"/>
        </w:rPr>
      </w:pPr>
    </w:p>
    <w:p w14:paraId="361EA47F" w14:textId="17D4140B" w:rsidR="006A30FB" w:rsidRPr="00561045" w:rsidRDefault="006A30FB" w:rsidP="006A30FB">
      <w:pPr>
        <w:spacing w:before="120"/>
        <w:ind w:right="4"/>
        <w:jc w:val="center"/>
        <w:rPr>
          <w:b/>
          <w:szCs w:val="20"/>
        </w:rPr>
      </w:pPr>
      <w:r w:rsidRPr="00561045">
        <w:rPr>
          <w:b/>
          <w:szCs w:val="20"/>
        </w:rPr>
        <w:t xml:space="preserve">Plate 1: </w:t>
      </w:r>
      <w:r w:rsidRPr="00561045">
        <w:rPr>
          <w:b/>
          <w:i/>
          <w:szCs w:val="20"/>
        </w:rPr>
        <w:t>Kachnar</w:t>
      </w:r>
      <w:r>
        <w:rPr>
          <w:b/>
          <w:szCs w:val="20"/>
        </w:rPr>
        <w:t xml:space="preserve"> Dye</w:t>
      </w:r>
    </w:p>
    <w:p w14:paraId="50996AA9" w14:textId="77777777" w:rsidR="006A30FB" w:rsidRPr="00B51178" w:rsidRDefault="006A30FB" w:rsidP="006A30FB">
      <w:pPr>
        <w:widowControl/>
        <w:autoSpaceDE/>
        <w:autoSpaceDN/>
        <w:spacing w:line="360" w:lineRule="auto"/>
        <w:ind w:right="4"/>
        <w:jc w:val="both"/>
        <w:rPr>
          <w:rFonts w:eastAsia="DengXian"/>
          <w:b/>
          <w:bCs/>
          <w:szCs w:val="20"/>
        </w:rPr>
      </w:pPr>
      <w:r w:rsidRPr="00561045">
        <w:rPr>
          <w:rFonts w:eastAsia="DengXian"/>
          <w:b/>
          <w:bCs/>
          <w:szCs w:val="20"/>
        </w:rPr>
        <w:t xml:space="preserve">Table </w:t>
      </w:r>
      <w:r w:rsidR="001C3E63">
        <w:rPr>
          <w:rFonts w:eastAsia="DengXian"/>
          <w:b/>
          <w:bCs/>
          <w:szCs w:val="20"/>
        </w:rPr>
        <w:t>2</w:t>
      </w:r>
      <w:r w:rsidRPr="00561045">
        <w:rPr>
          <w:rFonts w:eastAsia="DengXian"/>
          <w:b/>
          <w:bCs/>
          <w:szCs w:val="20"/>
        </w:rPr>
        <w:t>:</w:t>
      </w:r>
      <w:r w:rsidRPr="00B51178">
        <w:rPr>
          <w:rFonts w:eastAsia="DengXian"/>
          <w:b/>
          <w:bCs/>
          <w:szCs w:val="20"/>
        </w:rPr>
        <w:t xml:space="preserve"> Phytochemical analysis of </w:t>
      </w:r>
      <w:r w:rsidRPr="00B51178">
        <w:rPr>
          <w:rFonts w:eastAsia="DengXian"/>
          <w:b/>
          <w:bCs/>
          <w:i/>
          <w:iCs/>
          <w:szCs w:val="20"/>
        </w:rPr>
        <w:t xml:space="preserve">kachnar </w:t>
      </w:r>
      <w:r w:rsidRPr="00B51178">
        <w:rPr>
          <w:rFonts w:eastAsia="DengXian"/>
          <w:b/>
          <w:bCs/>
          <w:szCs w:val="20"/>
        </w:rPr>
        <w:t>dye</w:t>
      </w:r>
    </w:p>
    <w:tbl>
      <w:tblPr>
        <w:tblStyle w:val="TableGrid3"/>
        <w:tblW w:w="5000" w:type="pct"/>
        <w:jc w:val="center"/>
        <w:tblLook w:val="04A0" w:firstRow="1" w:lastRow="0" w:firstColumn="1" w:lastColumn="0" w:noHBand="0" w:noVBand="1"/>
      </w:tblPr>
      <w:tblGrid>
        <w:gridCol w:w="1127"/>
        <w:gridCol w:w="3332"/>
        <w:gridCol w:w="4557"/>
      </w:tblGrid>
      <w:tr w:rsidR="006A30FB" w:rsidRPr="00B51178" w14:paraId="6F762D14" w14:textId="77777777" w:rsidTr="00150EBA">
        <w:trPr>
          <w:trHeight w:val="158"/>
          <w:jc w:val="center"/>
        </w:trPr>
        <w:tc>
          <w:tcPr>
            <w:tcW w:w="625" w:type="pct"/>
          </w:tcPr>
          <w:p w14:paraId="289DBD06" w14:textId="77777777" w:rsidR="006A30FB" w:rsidRPr="00B51178" w:rsidRDefault="006A30FB" w:rsidP="00150EBA">
            <w:pPr>
              <w:spacing w:line="276" w:lineRule="auto"/>
              <w:ind w:right="4"/>
              <w:jc w:val="center"/>
            </w:pPr>
            <w:r w:rsidRPr="00B51178">
              <w:rPr>
                <w:b/>
                <w:bCs/>
              </w:rPr>
              <w:t>S</w:t>
            </w:r>
            <w:r>
              <w:rPr>
                <w:b/>
                <w:bCs/>
              </w:rPr>
              <w:t>r</w:t>
            </w:r>
            <w:r w:rsidRPr="00B51178">
              <w:rPr>
                <w:b/>
                <w:bCs/>
              </w:rPr>
              <w:t xml:space="preserve">. </w:t>
            </w:r>
            <w:r>
              <w:rPr>
                <w:b/>
                <w:bCs/>
              </w:rPr>
              <w:t>No.</w:t>
            </w:r>
          </w:p>
        </w:tc>
        <w:tc>
          <w:tcPr>
            <w:tcW w:w="1848" w:type="pct"/>
          </w:tcPr>
          <w:p w14:paraId="46694AAC" w14:textId="2B463EFC" w:rsidR="006A30FB" w:rsidRPr="00B51178" w:rsidRDefault="006A30FB" w:rsidP="00150EBA">
            <w:pPr>
              <w:spacing w:line="276" w:lineRule="auto"/>
              <w:ind w:right="4"/>
              <w:jc w:val="both"/>
            </w:pPr>
            <w:r w:rsidRPr="00B51178">
              <w:rPr>
                <w:b/>
                <w:bCs/>
              </w:rPr>
              <w:t>Phytochemicals</w:t>
            </w:r>
          </w:p>
        </w:tc>
        <w:tc>
          <w:tcPr>
            <w:tcW w:w="2527" w:type="pct"/>
          </w:tcPr>
          <w:p w14:paraId="50628ADD" w14:textId="491AD362" w:rsidR="006A30FB" w:rsidRPr="00B51178" w:rsidRDefault="006A30FB" w:rsidP="00150EBA">
            <w:pPr>
              <w:spacing w:line="276" w:lineRule="auto"/>
              <w:ind w:right="4"/>
              <w:jc w:val="center"/>
            </w:pPr>
            <w:r w:rsidRPr="00B51178">
              <w:rPr>
                <w:b/>
                <w:bCs/>
                <w:i/>
                <w:iCs/>
              </w:rPr>
              <w:t xml:space="preserve">Kachnar </w:t>
            </w:r>
            <w:r w:rsidRPr="00B51178">
              <w:rPr>
                <w:b/>
                <w:bCs/>
                <w:lang w:val="en-IN"/>
              </w:rPr>
              <w:t>dye</w:t>
            </w:r>
          </w:p>
        </w:tc>
      </w:tr>
      <w:tr w:rsidR="006A30FB" w:rsidRPr="00B51178" w14:paraId="737DC511" w14:textId="77777777" w:rsidTr="00150EBA">
        <w:trPr>
          <w:trHeight w:val="351"/>
          <w:jc w:val="center"/>
        </w:trPr>
        <w:tc>
          <w:tcPr>
            <w:tcW w:w="625" w:type="pct"/>
          </w:tcPr>
          <w:p w14:paraId="23AC4E94" w14:textId="77777777" w:rsidR="006A30FB" w:rsidRPr="00B51178" w:rsidRDefault="006A30FB" w:rsidP="00150EBA">
            <w:pPr>
              <w:ind w:right="4"/>
              <w:jc w:val="center"/>
              <w:rPr>
                <w:bCs/>
              </w:rPr>
            </w:pPr>
            <w:r w:rsidRPr="00B51178">
              <w:rPr>
                <w:bCs/>
              </w:rPr>
              <w:t>1.</w:t>
            </w:r>
          </w:p>
        </w:tc>
        <w:tc>
          <w:tcPr>
            <w:tcW w:w="1848" w:type="pct"/>
          </w:tcPr>
          <w:p w14:paraId="244F566A" w14:textId="77777777" w:rsidR="006A30FB" w:rsidRPr="00B51178" w:rsidRDefault="006A30FB" w:rsidP="00150EBA">
            <w:pPr>
              <w:ind w:right="4"/>
              <w:jc w:val="both"/>
              <w:rPr>
                <w:bCs/>
              </w:rPr>
            </w:pPr>
            <w:r w:rsidRPr="00B51178">
              <w:rPr>
                <w:bCs/>
              </w:rPr>
              <w:t>Flavonoids</w:t>
            </w:r>
          </w:p>
        </w:tc>
        <w:tc>
          <w:tcPr>
            <w:tcW w:w="2527" w:type="pct"/>
          </w:tcPr>
          <w:p w14:paraId="12B2E166" w14:textId="77777777" w:rsidR="006A30FB" w:rsidRPr="00B51178" w:rsidRDefault="006A30FB" w:rsidP="00150EBA">
            <w:pPr>
              <w:spacing w:line="276" w:lineRule="auto"/>
              <w:ind w:right="4"/>
              <w:jc w:val="center"/>
            </w:pPr>
            <w:r w:rsidRPr="00B51178">
              <w:rPr>
                <w:b/>
                <w:bCs/>
                <w:szCs w:val="24"/>
              </w:rPr>
              <w:t>-</w:t>
            </w:r>
          </w:p>
        </w:tc>
      </w:tr>
      <w:tr w:rsidR="006A30FB" w:rsidRPr="00B51178" w14:paraId="31600D8E" w14:textId="77777777" w:rsidTr="00150EBA">
        <w:trPr>
          <w:trHeight w:val="391"/>
          <w:jc w:val="center"/>
        </w:trPr>
        <w:tc>
          <w:tcPr>
            <w:tcW w:w="625" w:type="pct"/>
          </w:tcPr>
          <w:p w14:paraId="3AFE142A" w14:textId="77777777" w:rsidR="006A30FB" w:rsidRPr="00B51178" w:rsidRDefault="006A30FB" w:rsidP="00150EBA">
            <w:pPr>
              <w:ind w:right="4"/>
              <w:jc w:val="center"/>
            </w:pPr>
            <w:r w:rsidRPr="00B51178">
              <w:rPr>
                <w:bCs/>
              </w:rPr>
              <w:t>2.</w:t>
            </w:r>
          </w:p>
        </w:tc>
        <w:tc>
          <w:tcPr>
            <w:tcW w:w="1848" w:type="pct"/>
          </w:tcPr>
          <w:p w14:paraId="405853D1" w14:textId="77777777" w:rsidR="006A30FB" w:rsidRPr="00B51178" w:rsidRDefault="006A30FB" w:rsidP="00150EBA">
            <w:pPr>
              <w:ind w:right="4"/>
              <w:jc w:val="both"/>
            </w:pPr>
            <w:r w:rsidRPr="00B51178">
              <w:rPr>
                <w:bCs/>
              </w:rPr>
              <w:t>Glycosides</w:t>
            </w:r>
          </w:p>
        </w:tc>
        <w:tc>
          <w:tcPr>
            <w:tcW w:w="2527" w:type="pct"/>
          </w:tcPr>
          <w:p w14:paraId="17945A7C" w14:textId="77777777" w:rsidR="006A30FB" w:rsidRPr="00B51178" w:rsidRDefault="006A30FB" w:rsidP="00150EBA">
            <w:pPr>
              <w:spacing w:line="276" w:lineRule="auto"/>
              <w:ind w:right="4"/>
              <w:jc w:val="center"/>
            </w:pPr>
            <w:r w:rsidRPr="00B51178">
              <w:rPr>
                <w:b/>
                <w:bCs/>
                <w:szCs w:val="24"/>
              </w:rPr>
              <w:t>+</w:t>
            </w:r>
          </w:p>
        </w:tc>
      </w:tr>
      <w:tr w:rsidR="006A30FB" w:rsidRPr="00B51178" w14:paraId="44D16FD2" w14:textId="77777777" w:rsidTr="00150EBA">
        <w:trPr>
          <w:trHeight w:val="383"/>
          <w:jc w:val="center"/>
        </w:trPr>
        <w:tc>
          <w:tcPr>
            <w:tcW w:w="625" w:type="pct"/>
          </w:tcPr>
          <w:p w14:paraId="4CF4D781" w14:textId="77777777" w:rsidR="006A30FB" w:rsidRPr="00B51178" w:rsidRDefault="006A30FB" w:rsidP="00150EBA">
            <w:pPr>
              <w:ind w:right="4"/>
              <w:jc w:val="center"/>
            </w:pPr>
            <w:r w:rsidRPr="00B51178">
              <w:rPr>
                <w:bCs/>
              </w:rPr>
              <w:t>3.</w:t>
            </w:r>
          </w:p>
        </w:tc>
        <w:tc>
          <w:tcPr>
            <w:tcW w:w="1848" w:type="pct"/>
          </w:tcPr>
          <w:p w14:paraId="67FC3E50" w14:textId="77777777" w:rsidR="006A30FB" w:rsidRPr="00B51178" w:rsidRDefault="006A30FB" w:rsidP="00150EBA">
            <w:pPr>
              <w:ind w:right="4"/>
              <w:jc w:val="both"/>
            </w:pPr>
            <w:r w:rsidRPr="00B51178">
              <w:rPr>
                <w:bCs/>
              </w:rPr>
              <w:t xml:space="preserve">Phenol </w:t>
            </w:r>
          </w:p>
        </w:tc>
        <w:tc>
          <w:tcPr>
            <w:tcW w:w="2527" w:type="pct"/>
          </w:tcPr>
          <w:p w14:paraId="52EF63B8" w14:textId="77777777" w:rsidR="006A30FB" w:rsidRPr="00B51178" w:rsidRDefault="006A30FB" w:rsidP="00150EBA">
            <w:pPr>
              <w:spacing w:line="276" w:lineRule="auto"/>
              <w:ind w:right="4"/>
              <w:jc w:val="center"/>
            </w:pPr>
            <w:r w:rsidRPr="00B51178">
              <w:rPr>
                <w:b/>
                <w:bCs/>
                <w:szCs w:val="24"/>
              </w:rPr>
              <w:t>+</w:t>
            </w:r>
          </w:p>
        </w:tc>
      </w:tr>
      <w:tr w:rsidR="006A30FB" w:rsidRPr="00B51178" w14:paraId="758A6358" w14:textId="77777777" w:rsidTr="00150EBA">
        <w:trPr>
          <w:trHeight w:val="354"/>
          <w:jc w:val="center"/>
        </w:trPr>
        <w:tc>
          <w:tcPr>
            <w:tcW w:w="625" w:type="pct"/>
          </w:tcPr>
          <w:p w14:paraId="31BBAD4C" w14:textId="77777777" w:rsidR="006A30FB" w:rsidRPr="00B51178" w:rsidRDefault="006A30FB" w:rsidP="00150EBA">
            <w:pPr>
              <w:ind w:right="4"/>
              <w:jc w:val="center"/>
            </w:pPr>
            <w:r w:rsidRPr="00B51178">
              <w:rPr>
                <w:bCs/>
              </w:rPr>
              <w:t>4.</w:t>
            </w:r>
          </w:p>
        </w:tc>
        <w:tc>
          <w:tcPr>
            <w:tcW w:w="1848" w:type="pct"/>
          </w:tcPr>
          <w:p w14:paraId="07F40691" w14:textId="77777777" w:rsidR="006A30FB" w:rsidRPr="00B51178" w:rsidRDefault="006A30FB" w:rsidP="00150EBA">
            <w:pPr>
              <w:ind w:right="4"/>
              <w:jc w:val="both"/>
            </w:pPr>
            <w:r w:rsidRPr="00B51178">
              <w:rPr>
                <w:bCs/>
                <w:lang w:val="en-IN"/>
              </w:rPr>
              <w:t xml:space="preserve">Saponins </w:t>
            </w:r>
          </w:p>
        </w:tc>
        <w:tc>
          <w:tcPr>
            <w:tcW w:w="2527" w:type="pct"/>
          </w:tcPr>
          <w:p w14:paraId="37ACA6DE" w14:textId="77777777" w:rsidR="006A30FB" w:rsidRPr="00B51178" w:rsidRDefault="006A30FB" w:rsidP="00150EBA">
            <w:pPr>
              <w:spacing w:line="276" w:lineRule="auto"/>
              <w:ind w:right="4"/>
              <w:jc w:val="center"/>
            </w:pPr>
            <w:r w:rsidRPr="00B51178">
              <w:rPr>
                <w:b/>
                <w:bCs/>
                <w:szCs w:val="24"/>
              </w:rPr>
              <w:t>+</w:t>
            </w:r>
          </w:p>
        </w:tc>
      </w:tr>
      <w:tr w:rsidR="006A30FB" w:rsidRPr="00B51178" w14:paraId="257688BC" w14:textId="77777777" w:rsidTr="00150EBA">
        <w:trPr>
          <w:trHeight w:val="354"/>
          <w:jc w:val="center"/>
        </w:trPr>
        <w:tc>
          <w:tcPr>
            <w:tcW w:w="625" w:type="pct"/>
          </w:tcPr>
          <w:p w14:paraId="591218DC" w14:textId="77777777" w:rsidR="006A30FB" w:rsidRPr="00B51178" w:rsidRDefault="006A30FB" w:rsidP="00150EBA">
            <w:pPr>
              <w:ind w:right="4"/>
              <w:jc w:val="center"/>
              <w:rPr>
                <w:bCs/>
              </w:rPr>
            </w:pPr>
            <w:r w:rsidRPr="00B51178">
              <w:rPr>
                <w:bCs/>
              </w:rPr>
              <w:t>5.</w:t>
            </w:r>
          </w:p>
        </w:tc>
        <w:tc>
          <w:tcPr>
            <w:tcW w:w="1848" w:type="pct"/>
          </w:tcPr>
          <w:p w14:paraId="26508D5C" w14:textId="77777777" w:rsidR="006A30FB" w:rsidRPr="00B51178" w:rsidRDefault="006A30FB" w:rsidP="00150EBA">
            <w:pPr>
              <w:ind w:right="4"/>
              <w:jc w:val="both"/>
              <w:rPr>
                <w:bCs/>
                <w:lang w:val="en-IN"/>
              </w:rPr>
            </w:pPr>
            <w:r w:rsidRPr="00B51178">
              <w:rPr>
                <w:bCs/>
              </w:rPr>
              <w:t>Tannins</w:t>
            </w:r>
          </w:p>
        </w:tc>
        <w:tc>
          <w:tcPr>
            <w:tcW w:w="2527" w:type="pct"/>
          </w:tcPr>
          <w:p w14:paraId="7B4BC94D" w14:textId="77777777" w:rsidR="006A30FB" w:rsidRPr="00B51178" w:rsidRDefault="006A30FB" w:rsidP="00150EBA">
            <w:pPr>
              <w:spacing w:line="276" w:lineRule="auto"/>
              <w:ind w:right="4"/>
              <w:jc w:val="center"/>
              <w:rPr>
                <w:b/>
                <w:bCs/>
                <w:szCs w:val="24"/>
              </w:rPr>
            </w:pPr>
            <w:r w:rsidRPr="00B51178">
              <w:rPr>
                <w:b/>
                <w:bCs/>
                <w:szCs w:val="24"/>
              </w:rPr>
              <w:t>+</w:t>
            </w:r>
          </w:p>
        </w:tc>
      </w:tr>
      <w:tr w:rsidR="006A30FB" w:rsidRPr="00B51178" w14:paraId="671E43FA" w14:textId="77777777" w:rsidTr="00150EBA">
        <w:trPr>
          <w:trHeight w:val="337"/>
          <w:jc w:val="center"/>
        </w:trPr>
        <w:tc>
          <w:tcPr>
            <w:tcW w:w="625" w:type="pct"/>
            <w:tcBorders>
              <w:left w:val="single" w:sz="4" w:space="0" w:color="auto"/>
              <w:bottom w:val="single" w:sz="4" w:space="0" w:color="auto"/>
            </w:tcBorders>
          </w:tcPr>
          <w:p w14:paraId="4F684E37" w14:textId="77777777" w:rsidR="006A30FB" w:rsidRPr="00B51178" w:rsidRDefault="006A30FB" w:rsidP="00150EBA">
            <w:pPr>
              <w:ind w:right="4"/>
              <w:jc w:val="center"/>
            </w:pPr>
            <w:r w:rsidRPr="00B51178">
              <w:t>6.</w:t>
            </w:r>
          </w:p>
        </w:tc>
        <w:tc>
          <w:tcPr>
            <w:tcW w:w="1848" w:type="pct"/>
            <w:tcBorders>
              <w:bottom w:val="single" w:sz="4" w:space="0" w:color="auto"/>
            </w:tcBorders>
          </w:tcPr>
          <w:p w14:paraId="6F8D7D7A" w14:textId="77777777" w:rsidR="006A30FB" w:rsidRPr="00B51178" w:rsidRDefault="006A30FB" w:rsidP="00150EBA">
            <w:pPr>
              <w:ind w:right="4"/>
              <w:jc w:val="both"/>
            </w:pPr>
            <w:r w:rsidRPr="00B51178">
              <w:rPr>
                <w:bCs/>
              </w:rPr>
              <w:t>Terpenoids</w:t>
            </w:r>
          </w:p>
        </w:tc>
        <w:tc>
          <w:tcPr>
            <w:tcW w:w="2527" w:type="pct"/>
            <w:tcBorders>
              <w:bottom w:val="single" w:sz="4" w:space="0" w:color="auto"/>
            </w:tcBorders>
          </w:tcPr>
          <w:p w14:paraId="2213A7EF" w14:textId="77777777" w:rsidR="006A30FB" w:rsidRPr="00B51178" w:rsidRDefault="006A30FB" w:rsidP="00150EBA">
            <w:pPr>
              <w:spacing w:line="276" w:lineRule="auto"/>
              <w:ind w:right="4"/>
              <w:jc w:val="center"/>
            </w:pPr>
            <w:r w:rsidRPr="00B51178">
              <w:rPr>
                <w:b/>
                <w:bCs/>
                <w:szCs w:val="24"/>
              </w:rPr>
              <w:t>+</w:t>
            </w:r>
          </w:p>
        </w:tc>
      </w:tr>
    </w:tbl>
    <w:p w14:paraId="0F22CAF4" w14:textId="77777777" w:rsidR="006A30FB" w:rsidRPr="00AF1E6F" w:rsidRDefault="006A30FB" w:rsidP="007F03CE">
      <w:pPr>
        <w:spacing w:line="360" w:lineRule="auto"/>
        <w:ind w:right="4" w:firstLine="720"/>
        <w:jc w:val="both"/>
        <w:rPr>
          <w:b/>
          <w:szCs w:val="20"/>
        </w:rPr>
      </w:pPr>
      <w:r w:rsidRPr="0073502C">
        <w:rPr>
          <w:szCs w:val="20"/>
        </w:rPr>
        <w:t xml:space="preserve"> </w:t>
      </w:r>
      <w:r w:rsidRPr="00561045">
        <w:rPr>
          <w:szCs w:val="20"/>
        </w:rPr>
        <w:t xml:space="preserve">Table </w:t>
      </w:r>
      <w:r w:rsidR="007F03CE">
        <w:rPr>
          <w:bCs/>
          <w:szCs w:val="20"/>
        </w:rPr>
        <w:t>2</w:t>
      </w:r>
      <w:r w:rsidRPr="00561045">
        <w:rPr>
          <w:szCs w:val="20"/>
        </w:rPr>
        <w:t xml:space="preserve"> indicates</w:t>
      </w:r>
      <w:r w:rsidRPr="0073502C">
        <w:rPr>
          <w:szCs w:val="20"/>
        </w:rPr>
        <w:t xml:space="preserve"> that phytochemical analysis of </w:t>
      </w:r>
      <w:r w:rsidRPr="0073502C">
        <w:rPr>
          <w:i/>
          <w:iCs/>
          <w:szCs w:val="20"/>
        </w:rPr>
        <w:t>kachnar</w:t>
      </w:r>
      <w:r w:rsidRPr="0073502C">
        <w:rPr>
          <w:szCs w:val="20"/>
        </w:rPr>
        <w:t xml:space="preserve"> dye exhibited the presence of glycosides, phenol, saponins, tannins and terpenoids in considerable quantity whereas flavonoid is not present in </w:t>
      </w:r>
      <w:r w:rsidRPr="0073502C">
        <w:rPr>
          <w:i/>
          <w:iCs/>
          <w:szCs w:val="20"/>
        </w:rPr>
        <w:t>kachnar</w:t>
      </w:r>
      <w:r w:rsidRPr="0073502C">
        <w:rPr>
          <w:szCs w:val="20"/>
        </w:rPr>
        <w:t xml:space="preserve"> </w:t>
      </w:r>
      <w:r w:rsidRPr="00F65D61">
        <w:rPr>
          <w:szCs w:val="20"/>
        </w:rPr>
        <w:t>dye.</w:t>
      </w:r>
      <w:r w:rsidR="009A7054" w:rsidRPr="00F65D61">
        <w:rPr>
          <w:szCs w:val="20"/>
        </w:rPr>
        <w:t xml:space="preserve"> </w:t>
      </w:r>
      <w:r w:rsidR="009A7054" w:rsidRPr="00F65D61">
        <w:rPr>
          <w:color w:val="000000" w:themeColor="text1"/>
        </w:rPr>
        <w:t xml:space="preserve">The findings are in line with </w:t>
      </w:r>
      <w:r w:rsidR="009A7054" w:rsidRPr="00F65D61">
        <w:rPr>
          <w:b/>
          <w:color w:val="000000" w:themeColor="text1"/>
        </w:rPr>
        <w:t>Sharma, 2019</w:t>
      </w:r>
      <w:r w:rsidR="009A7054" w:rsidRPr="00F65D61">
        <w:rPr>
          <w:color w:val="000000" w:themeColor="text1"/>
        </w:rPr>
        <w:t xml:space="preserve"> </w:t>
      </w:r>
      <w:r w:rsidR="00B9139E" w:rsidRPr="00F65D61">
        <w:t xml:space="preserve">that phytochemical analysis of </w:t>
      </w:r>
      <w:r w:rsidR="00B9139E" w:rsidRPr="00F65D61">
        <w:rPr>
          <w:i/>
          <w:iCs/>
          <w:szCs w:val="20"/>
        </w:rPr>
        <w:t>kachnar</w:t>
      </w:r>
      <w:r w:rsidR="00B9139E" w:rsidRPr="00F65D61">
        <w:t xml:space="preserve"> bark dye demonstrated the presence of glycosides, phenols, saponins, tannins and terpenoid while the absence of </w:t>
      </w:r>
      <w:r w:rsidR="00B9139E" w:rsidRPr="00F65D61">
        <w:rPr>
          <w:szCs w:val="20"/>
        </w:rPr>
        <w:t>flavonoid.</w:t>
      </w:r>
    </w:p>
    <w:p w14:paraId="44D0B327" w14:textId="77777777" w:rsidR="006A30FB" w:rsidRPr="00347BC1" w:rsidRDefault="007F03CE" w:rsidP="006A30FB">
      <w:pPr>
        <w:spacing w:line="360" w:lineRule="auto"/>
        <w:ind w:right="4"/>
        <w:jc w:val="both"/>
      </w:pPr>
      <w:r>
        <w:rPr>
          <w:b/>
        </w:rPr>
        <w:t xml:space="preserve">3.3 </w:t>
      </w:r>
      <w:r w:rsidR="006A30FB" w:rsidRPr="00B51178">
        <w:rPr>
          <w:b/>
        </w:rPr>
        <w:t>Selection of nanoparticle</w:t>
      </w:r>
      <w:r w:rsidR="006A30FB">
        <w:rPr>
          <w:b/>
        </w:rPr>
        <w:t>s</w:t>
      </w:r>
      <w:r w:rsidR="006A30FB" w:rsidRPr="00B51178">
        <w:rPr>
          <w:b/>
        </w:rPr>
        <w:t xml:space="preserve"> for </w:t>
      </w:r>
      <w:r w:rsidR="006A30FB">
        <w:rPr>
          <w:b/>
        </w:rPr>
        <w:t xml:space="preserve">treatment </w:t>
      </w:r>
      <w:r w:rsidR="006A30FB" w:rsidRPr="00B51178">
        <w:rPr>
          <w:b/>
        </w:rPr>
        <w:t xml:space="preserve">of wool fabric: </w:t>
      </w:r>
      <w:r w:rsidR="006A30FB" w:rsidRPr="00561045">
        <w:t xml:space="preserve">The data in Table </w:t>
      </w:r>
      <w:r>
        <w:t>3</w:t>
      </w:r>
      <w:r w:rsidR="006A30FB" w:rsidRPr="00561045">
        <w:t xml:space="preserve"> depict</w:t>
      </w:r>
      <w:r w:rsidR="006A30FB" w:rsidRPr="00B51178">
        <w:t xml:space="preserve"> that the untreated wool fabric samples dyed with </w:t>
      </w:r>
      <w:r w:rsidR="006A30FB" w:rsidRPr="00B51178">
        <w:rPr>
          <w:i/>
          <w:iCs/>
        </w:rPr>
        <w:t xml:space="preserve">kachnar </w:t>
      </w:r>
      <w:r w:rsidR="006A30FB" w:rsidRPr="00B51178">
        <w:t>bark exhibited 1</w:t>
      </w:r>
      <w:r w:rsidR="006A30FB">
        <w:t>9.13 per cent dye absorption having</w:t>
      </w:r>
      <w:r w:rsidR="006A30FB" w:rsidRPr="00B51178">
        <w:t xml:space="preserve"> 14.84 </w:t>
      </w:r>
      <w:proofErr w:type="spellStart"/>
      <w:r w:rsidR="006A30FB" w:rsidRPr="00B51178">
        <w:t>colour</w:t>
      </w:r>
      <w:proofErr w:type="spellEnd"/>
      <w:r w:rsidR="006A30FB" w:rsidRPr="00B51178">
        <w:t xml:space="preserve"> strength with good (4) and fairly good (3/4) wash fastness grades in terms of </w:t>
      </w:r>
      <w:proofErr w:type="spellStart"/>
      <w:r w:rsidR="006A30FB" w:rsidRPr="00B51178">
        <w:t>colour</w:t>
      </w:r>
      <w:proofErr w:type="spellEnd"/>
      <w:r w:rsidR="006A30FB" w:rsidRPr="00B51178">
        <w:t xml:space="preserve"> change </w:t>
      </w:r>
      <w:r w:rsidR="006A30FB" w:rsidRPr="00B51178">
        <w:lastRenderedPageBreak/>
        <w:t xml:space="preserve">and </w:t>
      </w:r>
      <w:proofErr w:type="spellStart"/>
      <w:r w:rsidR="006A30FB" w:rsidRPr="00B51178">
        <w:t>colour</w:t>
      </w:r>
      <w:proofErr w:type="spellEnd"/>
      <w:r w:rsidR="006A30FB" w:rsidRPr="00B51178">
        <w:t xml:space="preserve"> staining respectively. </w:t>
      </w:r>
      <w:r w:rsidR="006A30FB">
        <w:t>When</w:t>
      </w:r>
      <w:r w:rsidR="006A30FB" w:rsidRPr="00B51178">
        <w:t xml:space="preserve"> dyeing of wool fabric was done with </w:t>
      </w:r>
      <w:r w:rsidR="006A30FB" w:rsidRPr="00B51178">
        <w:rPr>
          <w:i/>
          <w:iCs/>
        </w:rPr>
        <w:t>kachnar</w:t>
      </w:r>
      <w:r w:rsidR="006A30FB" w:rsidRPr="00B51178">
        <w:t xml:space="preserve"> bark in presence of </w:t>
      </w:r>
      <w:proofErr w:type="spellStart"/>
      <w:r w:rsidR="006A30FB" w:rsidRPr="00B51178">
        <w:t>aluminium</w:t>
      </w:r>
      <w:proofErr w:type="spellEnd"/>
      <w:r w:rsidR="006A30FB" w:rsidRPr="00B51178">
        <w:t xml:space="preserve"> oxide nanoparticles, the </w:t>
      </w:r>
      <w:r w:rsidR="006A30FB">
        <w:t>per cent</w:t>
      </w:r>
      <w:r w:rsidR="006A30FB" w:rsidRPr="00B51178">
        <w:t xml:space="preserve"> dye absorption (26.15%), </w:t>
      </w:r>
      <w:proofErr w:type="spellStart"/>
      <w:r w:rsidR="006A30FB" w:rsidRPr="00B51178">
        <w:t>colour</w:t>
      </w:r>
      <w:proofErr w:type="spellEnd"/>
      <w:r w:rsidR="006A30FB" w:rsidRPr="00B51178">
        <w:t xml:space="preserve"> strength (18.02) and wash fa</w:t>
      </w:r>
      <w:r w:rsidR="006A30FB">
        <w:t xml:space="preserve">stness grades for </w:t>
      </w:r>
      <w:proofErr w:type="spellStart"/>
      <w:r w:rsidR="006A30FB">
        <w:t>colour</w:t>
      </w:r>
      <w:proofErr w:type="spellEnd"/>
      <w:r w:rsidR="006A30FB">
        <w:t xml:space="preserve"> change (4, good) </w:t>
      </w:r>
      <w:r w:rsidR="006A30FB" w:rsidRPr="00B51178">
        <w:t xml:space="preserve">and </w:t>
      </w:r>
      <w:proofErr w:type="spellStart"/>
      <w:r w:rsidR="006A30FB" w:rsidRPr="00B51178">
        <w:t>colour</w:t>
      </w:r>
      <w:proofErr w:type="spellEnd"/>
      <w:r w:rsidR="006A30FB" w:rsidRPr="00B51178">
        <w:t xml:space="preserve"> staining</w:t>
      </w:r>
      <w:r w:rsidR="006A30FB">
        <w:t xml:space="preserve"> </w:t>
      </w:r>
      <w:r w:rsidR="006A30FB" w:rsidRPr="00B51178">
        <w:t>(4/5</w:t>
      </w:r>
      <w:r w:rsidR="006A30FB">
        <w:t xml:space="preserve">, </w:t>
      </w:r>
      <w:r w:rsidR="006A30FB" w:rsidRPr="00B51178">
        <w:t xml:space="preserve">very good) were recorded to be elevated as compared to untreated </w:t>
      </w:r>
      <w:r w:rsidR="006A30FB">
        <w:t>dyed wool fabric. Similarly, nano copper oxide treated</w:t>
      </w:r>
      <w:r w:rsidR="006A30FB" w:rsidRPr="00B51178">
        <w:t xml:space="preserve"> wool fabric samples </w:t>
      </w:r>
      <w:r w:rsidR="006A30FB">
        <w:t xml:space="preserve">dyed </w:t>
      </w:r>
      <w:r w:rsidR="006A30FB" w:rsidRPr="00B51178">
        <w:t xml:space="preserve">with </w:t>
      </w:r>
      <w:r w:rsidR="006A30FB" w:rsidRPr="00B51178">
        <w:rPr>
          <w:i/>
          <w:iCs/>
        </w:rPr>
        <w:t>kachnar</w:t>
      </w:r>
      <w:r w:rsidR="006A30FB" w:rsidRPr="00B51178">
        <w:t xml:space="preserve"> dye </w:t>
      </w:r>
      <w:r w:rsidR="006A30FB">
        <w:t xml:space="preserve">had </w:t>
      </w:r>
      <w:r w:rsidR="006A30FB" w:rsidRPr="00B51178">
        <w:t xml:space="preserve">improved </w:t>
      </w:r>
      <w:r w:rsidR="006A30FB">
        <w:t>per cent</w:t>
      </w:r>
      <w:r w:rsidR="006A30FB" w:rsidRPr="00B51178">
        <w:t xml:space="preserve"> dye absorption (26.78%), </w:t>
      </w:r>
      <w:proofErr w:type="spellStart"/>
      <w:r w:rsidR="006A30FB" w:rsidRPr="00B51178">
        <w:t>colour</w:t>
      </w:r>
      <w:proofErr w:type="spellEnd"/>
      <w:r w:rsidR="006A30FB" w:rsidRPr="00B51178">
        <w:t xml:space="preserve"> strength (18.74) </w:t>
      </w:r>
      <w:r w:rsidR="006A30FB" w:rsidRPr="00347BC1">
        <w:t xml:space="preserve">with and good (4) washing fastness grades for change in </w:t>
      </w:r>
      <w:proofErr w:type="spellStart"/>
      <w:r w:rsidR="006A30FB" w:rsidRPr="00347BC1">
        <w:t>colour</w:t>
      </w:r>
      <w:proofErr w:type="spellEnd"/>
      <w:r w:rsidR="006A30FB" w:rsidRPr="00347BC1">
        <w:t xml:space="preserve"> very good (4</w:t>
      </w:r>
      <w:r w:rsidR="006A30FB">
        <w:t>/5</w:t>
      </w:r>
      <w:r w:rsidR="006A30FB" w:rsidRPr="00347BC1">
        <w:t>)</w:t>
      </w:r>
      <w:r w:rsidR="006A30FB">
        <w:t xml:space="preserve"> for</w:t>
      </w:r>
      <w:r w:rsidR="006A30FB" w:rsidRPr="00347BC1">
        <w:t xml:space="preserve"> </w:t>
      </w:r>
      <w:proofErr w:type="spellStart"/>
      <w:r w:rsidR="006A30FB" w:rsidRPr="00347BC1">
        <w:t>colour</w:t>
      </w:r>
      <w:proofErr w:type="spellEnd"/>
      <w:r w:rsidR="006A30FB" w:rsidRPr="00347BC1">
        <w:t xml:space="preserve"> staining in comparison to untreated dyed wool fabric sample. </w:t>
      </w:r>
    </w:p>
    <w:p w14:paraId="1575C812" w14:textId="77777777" w:rsidR="006A30FB" w:rsidRPr="00B51178" w:rsidRDefault="006A30FB" w:rsidP="006A30FB">
      <w:pPr>
        <w:spacing w:line="300" w:lineRule="auto"/>
        <w:ind w:right="4"/>
        <w:jc w:val="both"/>
      </w:pPr>
      <w:r w:rsidRPr="00561045">
        <w:rPr>
          <w:b/>
          <w:bCs/>
        </w:rPr>
        <w:t xml:space="preserve">Table </w:t>
      </w:r>
      <w:r w:rsidR="007F03CE">
        <w:rPr>
          <w:b/>
          <w:bCs/>
        </w:rPr>
        <w:t>3</w:t>
      </w:r>
      <w:r w:rsidRPr="00561045">
        <w:rPr>
          <w:b/>
          <w:bCs/>
        </w:rPr>
        <w:t>: Selection</w:t>
      </w:r>
      <w:r>
        <w:rPr>
          <w:b/>
          <w:bCs/>
        </w:rPr>
        <w:t xml:space="preserve"> of nanoparticles for treatment of</w:t>
      </w:r>
      <w:r w:rsidRPr="00B51178">
        <w:rPr>
          <w:b/>
          <w:bCs/>
        </w:rPr>
        <w:t xml:space="preserve"> wool fabric</w:t>
      </w:r>
    </w:p>
    <w:tbl>
      <w:tblPr>
        <w:tblStyle w:val="TableGrid3"/>
        <w:tblW w:w="5000" w:type="pct"/>
        <w:tblLook w:val="04A0" w:firstRow="1" w:lastRow="0" w:firstColumn="1" w:lastColumn="0" w:noHBand="0" w:noVBand="1"/>
      </w:tblPr>
      <w:tblGrid>
        <w:gridCol w:w="2323"/>
        <w:gridCol w:w="2445"/>
        <w:gridCol w:w="1821"/>
        <w:gridCol w:w="1138"/>
        <w:gridCol w:w="1289"/>
      </w:tblGrid>
      <w:tr w:rsidR="006A30FB" w:rsidRPr="00B51178" w14:paraId="43F8987D" w14:textId="77777777" w:rsidTr="00150EBA">
        <w:trPr>
          <w:trHeight w:val="372"/>
        </w:trPr>
        <w:tc>
          <w:tcPr>
            <w:tcW w:w="1288" w:type="pct"/>
            <w:vMerge w:val="restart"/>
          </w:tcPr>
          <w:p w14:paraId="62891967" w14:textId="77777777" w:rsidR="006A30FB" w:rsidRPr="00B51178" w:rsidRDefault="006A30FB" w:rsidP="00150EBA">
            <w:pPr>
              <w:spacing w:line="360" w:lineRule="auto"/>
              <w:ind w:right="4"/>
              <w:jc w:val="both"/>
            </w:pPr>
            <w:r w:rsidRPr="00B51178">
              <w:rPr>
                <w:b/>
                <w:bCs/>
              </w:rPr>
              <w:t xml:space="preserve">Treated dyed samples </w:t>
            </w:r>
          </w:p>
        </w:tc>
        <w:tc>
          <w:tcPr>
            <w:tcW w:w="1356" w:type="pct"/>
            <w:vMerge w:val="restart"/>
          </w:tcPr>
          <w:p w14:paraId="40A06D78" w14:textId="77777777" w:rsidR="006A30FB" w:rsidRPr="00B51178" w:rsidRDefault="006A30FB" w:rsidP="00150EBA">
            <w:pPr>
              <w:spacing w:line="360" w:lineRule="auto"/>
              <w:ind w:right="4"/>
              <w:jc w:val="both"/>
            </w:pPr>
            <w:r>
              <w:rPr>
                <w:b/>
                <w:bCs/>
              </w:rPr>
              <w:t>Per cent</w:t>
            </w:r>
            <w:r w:rsidRPr="00B51178">
              <w:rPr>
                <w:b/>
                <w:bCs/>
              </w:rPr>
              <w:t xml:space="preserve"> dye absorption</w:t>
            </w:r>
          </w:p>
        </w:tc>
        <w:tc>
          <w:tcPr>
            <w:tcW w:w="1010" w:type="pct"/>
            <w:vMerge w:val="restart"/>
          </w:tcPr>
          <w:p w14:paraId="65946165" w14:textId="77777777" w:rsidR="006A30FB" w:rsidRPr="00B51178" w:rsidRDefault="006A30FB" w:rsidP="00150EBA">
            <w:pPr>
              <w:spacing w:before="40" w:after="40"/>
              <w:ind w:right="4"/>
              <w:jc w:val="center"/>
            </w:pPr>
            <w:proofErr w:type="spellStart"/>
            <w:r w:rsidRPr="00B51178">
              <w:rPr>
                <w:b/>
                <w:bCs/>
              </w:rPr>
              <w:t>Colour</w:t>
            </w:r>
            <w:proofErr w:type="spellEnd"/>
            <w:r w:rsidRPr="00B51178">
              <w:rPr>
                <w:b/>
                <w:bCs/>
              </w:rPr>
              <w:t xml:space="preserve"> strength</w:t>
            </w:r>
          </w:p>
          <w:p w14:paraId="08694081" w14:textId="77777777" w:rsidR="006A30FB" w:rsidRPr="00B51178" w:rsidRDefault="006A30FB" w:rsidP="00150EBA">
            <w:pPr>
              <w:ind w:right="4"/>
              <w:jc w:val="center"/>
            </w:pPr>
            <w:r w:rsidRPr="00B51178">
              <w:rPr>
                <w:b/>
                <w:bCs/>
              </w:rPr>
              <w:t>(K/S)</w:t>
            </w:r>
          </w:p>
        </w:tc>
        <w:tc>
          <w:tcPr>
            <w:tcW w:w="1346" w:type="pct"/>
            <w:gridSpan w:val="2"/>
          </w:tcPr>
          <w:p w14:paraId="48DC3C0D" w14:textId="77777777" w:rsidR="006A30FB" w:rsidRPr="00B51178" w:rsidRDefault="006A30FB" w:rsidP="00150EBA">
            <w:pPr>
              <w:spacing w:line="360" w:lineRule="auto"/>
              <w:ind w:right="4"/>
              <w:jc w:val="both"/>
            </w:pPr>
            <w:r w:rsidRPr="00B51178">
              <w:rPr>
                <w:b/>
                <w:bCs/>
                <w:color w:val="000000"/>
                <w:lang w:val="en-IN"/>
              </w:rPr>
              <w:t>Wash fastness grades</w:t>
            </w:r>
          </w:p>
        </w:tc>
      </w:tr>
      <w:tr w:rsidR="006A30FB" w:rsidRPr="00B51178" w14:paraId="41109832" w14:textId="77777777" w:rsidTr="00150EBA">
        <w:trPr>
          <w:trHeight w:val="225"/>
        </w:trPr>
        <w:tc>
          <w:tcPr>
            <w:tcW w:w="1288" w:type="pct"/>
            <w:vMerge/>
          </w:tcPr>
          <w:p w14:paraId="32FEBE1D" w14:textId="77777777" w:rsidR="006A30FB" w:rsidRPr="00B51178" w:rsidRDefault="006A30FB" w:rsidP="00150EBA">
            <w:pPr>
              <w:spacing w:line="360" w:lineRule="auto"/>
              <w:ind w:right="4"/>
              <w:jc w:val="both"/>
              <w:rPr>
                <w:b/>
                <w:bCs/>
              </w:rPr>
            </w:pPr>
          </w:p>
        </w:tc>
        <w:tc>
          <w:tcPr>
            <w:tcW w:w="1356" w:type="pct"/>
            <w:vMerge/>
          </w:tcPr>
          <w:p w14:paraId="71D03C0B" w14:textId="77777777" w:rsidR="006A30FB" w:rsidRPr="00B51178" w:rsidRDefault="006A30FB" w:rsidP="00150EBA">
            <w:pPr>
              <w:spacing w:line="360" w:lineRule="auto"/>
              <w:ind w:right="4"/>
              <w:jc w:val="both"/>
              <w:rPr>
                <w:b/>
                <w:bCs/>
              </w:rPr>
            </w:pPr>
          </w:p>
        </w:tc>
        <w:tc>
          <w:tcPr>
            <w:tcW w:w="1010" w:type="pct"/>
            <w:vMerge/>
          </w:tcPr>
          <w:p w14:paraId="5C9C6635" w14:textId="77777777" w:rsidR="006A30FB" w:rsidRPr="00B51178" w:rsidRDefault="006A30FB" w:rsidP="00150EBA">
            <w:pPr>
              <w:spacing w:line="360" w:lineRule="auto"/>
              <w:ind w:right="4"/>
              <w:jc w:val="center"/>
              <w:rPr>
                <w:b/>
                <w:bCs/>
              </w:rPr>
            </w:pPr>
          </w:p>
        </w:tc>
        <w:tc>
          <w:tcPr>
            <w:tcW w:w="631" w:type="pct"/>
            <w:vAlign w:val="center"/>
          </w:tcPr>
          <w:p w14:paraId="7709F4F7"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(CC)</w:t>
            </w:r>
          </w:p>
        </w:tc>
        <w:tc>
          <w:tcPr>
            <w:tcW w:w="716" w:type="pct"/>
            <w:vAlign w:val="center"/>
          </w:tcPr>
          <w:p w14:paraId="54078F48"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(CS)</w:t>
            </w:r>
          </w:p>
        </w:tc>
      </w:tr>
      <w:tr w:rsidR="006A30FB" w:rsidRPr="00B51178" w14:paraId="58E7F99E" w14:textId="77777777" w:rsidTr="00150EBA">
        <w:tc>
          <w:tcPr>
            <w:tcW w:w="1288" w:type="pct"/>
          </w:tcPr>
          <w:p w14:paraId="34AB843E" w14:textId="77777777" w:rsidR="006A30FB" w:rsidRPr="002473C7" w:rsidRDefault="006A30FB" w:rsidP="00150EBA">
            <w:pPr>
              <w:spacing w:line="360" w:lineRule="auto"/>
              <w:ind w:right="4"/>
            </w:pPr>
            <w:r w:rsidRPr="002473C7">
              <w:rPr>
                <w:bCs/>
                <w:color w:val="000000"/>
                <w:lang w:val="en-IN"/>
              </w:rPr>
              <w:t>Untreated (Control)</w:t>
            </w:r>
          </w:p>
        </w:tc>
        <w:tc>
          <w:tcPr>
            <w:tcW w:w="1356" w:type="pct"/>
          </w:tcPr>
          <w:p w14:paraId="32FCFC57" w14:textId="77777777" w:rsidR="006A30FB" w:rsidRPr="00B51178" w:rsidRDefault="006A30FB" w:rsidP="00150EBA">
            <w:pPr>
              <w:spacing w:line="360" w:lineRule="auto"/>
              <w:ind w:right="4"/>
              <w:jc w:val="center"/>
            </w:pPr>
            <w:r w:rsidRPr="00B51178">
              <w:t>19.13</w:t>
            </w:r>
          </w:p>
        </w:tc>
        <w:tc>
          <w:tcPr>
            <w:tcW w:w="1010" w:type="pct"/>
          </w:tcPr>
          <w:p w14:paraId="2E6969D4" w14:textId="77777777" w:rsidR="006A30FB" w:rsidRPr="00B51178" w:rsidRDefault="006A30FB" w:rsidP="00150EBA">
            <w:pPr>
              <w:spacing w:line="360" w:lineRule="auto"/>
              <w:ind w:right="4"/>
              <w:jc w:val="center"/>
            </w:pPr>
            <w:r w:rsidRPr="00B51178">
              <w:t>14.84</w:t>
            </w:r>
          </w:p>
        </w:tc>
        <w:tc>
          <w:tcPr>
            <w:tcW w:w="631" w:type="pct"/>
          </w:tcPr>
          <w:p w14:paraId="1D0DA3CA" w14:textId="77777777" w:rsidR="006A30FB" w:rsidRPr="00B51178" w:rsidRDefault="006A30FB" w:rsidP="00150EBA">
            <w:pPr>
              <w:spacing w:line="360" w:lineRule="auto"/>
              <w:ind w:right="4"/>
              <w:jc w:val="center"/>
            </w:pPr>
            <w:r w:rsidRPr="00B51178">
              <w:t>4</w:t>
            </w:r>
          </w:p>
        </w:tc>
        <w:tc>
          <w:tcPr>
            <w:tcW w:w="716" w:type="pct"/>
          </w:tcPr>
          <w:p w14:paraId="2F513195" w14:textId="77777777" w:rsidR="006A30FB" w:rsidRPr="00B51178" w:rsidRDefault="006A30FB" w:rsidP="00150EBA">
            <w:pPr>
              <w:spacing w:line="360" w:lineRule="auto"/>
              <w:ind w:right="4"/>
              <w:jc w:val="center"/>
            </w:pPr>
            <w:r w:rsidRPr="00B51178">
              <w:t>3/4</w:t>
            </w:r>
          </w:p>
        </w:tc>
      </w:tr>
      <w:tr w:rsidR="006A30FB" w:rsidRPr="00B51178" w14:paraId="31C687AF" w14:textId="77777777" w:rsidTr="00150EBA">
        <w:tc>
          <w:tcPr>
            <w:tcW w:w="1288" w:type="pct"/>
          </w:tcPr>
          <w:p w14:paraId="56601018" w14:textId="77777777" w:rsidR="006A30FB" w:rsidRPr="002473C7" w:rsidRDefault="006A30FB" w:rsidP="00150EBA">
            <w:pPr>
              <w:spacing w:line="360" w:lineRule="auto"/>
              <w:ind w:right="4"/>
              <w:rPr>
                <w:bCs/>
                <w:color w:val="000000"/>
                <w:lang w:val="en-IN"/>
              </w:rPr>
            </w:pPr>
            <w:r w:rsidRPr="002473C7">
              <w:rPr>
                <w:bCs/>
                <w:color w:val="000000"/>
                <w:lang w:val="en-IN"/>
              </w:rPr>
              <w:t>Nano aluminium oxide</w:t>
            </w:r>
          </w:p>
        </w:tc>
        <w:tc>
          <w:tcPr>
            <w:tcW w:w="1356" w:type="pct"/>
            <w:vAlign w:val="center"/>
          </w:tcPr>
          <w:p w14:paraId="3E563F90" w14:textId="77777777" w:rsidR="006A30FB" w:rsidRPr="00B51178" w:rsidRDefault="006A30FB" w:rsidP="00150EBA">
            <w:pPr>
              <w:spacing w:line="360" w:lineRule="auto"/>
              <w:ind w:right="4"/>
              <w:jc w:val="center"/>
              <w:rPr>
                <w:lang w:val="en-IN"/>
              </w:rPr>
            </w:pPr>
            <w:r w:rsidRPr="00B51178">
              <w:rPr>
                <w:lang w:val="en-IN"/>
              </w:rPr>
              <w:t>26.15</w:t>
            </w:r>
          </w:p>
        </w:tc>
        <w:tc>
          <w:tcPr>
            <w:tcW w:w="1010" w:type="pct"/>
            <w:vAlign w:val="center"/>
          </w:tcPr>
          <w:p w14:paraId="0DD13ECC" w14:textId="77777777" w:rsidR="006A30FB" w:rsidRPr="00B51178" w:rsidRDefault="006A30FB" w:rsidP="00150EBA">
            <w:pPr>
              <w:spacing w:line="360" w:lineRule="auto"/>
              <w:ind w:right="4"/>
              <w:jc w:val="center"/>
              <w:rPr>
                <w:lang w:val="en-IN"/>
              </w:rPr>
            </w:pPr>
            <w:r w:rsidRPr="00B51178">
              <w:rPr>
                <w:lang w:val="en-IN"/>
              </w:rPr>
              <w:t>18.02</w:t>
            </w:r>
          </w:p>
        </w:tc>
        <w:tc>
          <w:tcPr>
            <w:tcW w:w="631" w:type="pct"/>
            <w:vAlign w:val="center"/>
          </w:tcPr>
          <w:p w14:paraId="2F62D687"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7DCCB847"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357AAF27" w14:textId="77777777" w:rsidTr="00150EBA">
        <w:tc>
          <w:tcPr>
            <w:tcW w:w="1288" w:type="pct"/>
          </w:tcPr>
          <w:p w14:paraId="28502336" w14:textId="77777777" w:rsidR="006A30FB" w:rsidRPr="002473C7" w:rsidRDefault="006A30FB" w:rsidP="00150EBA">
            <w:pPr>
              <w:spacing w:line="360" w:lineRule="auto"/>
              <w:ind w:right="4"/>
            </w:pPr>
            <w:r w:rsidRPr="002473C7">
              <w:rPr>
                <w:bCs/>
                <w:color w:val="000000"/>
                <w:lang w:val="en-IN"/>
              </w:rPr>
              <w:t>Nano copper oxide</w:t>
            </w:r>
          </w:p>
        </w:tc>
        <w:tc>
          <w:tcPr>
            <w:tcW w:w="1356" w:type="pct"/>
            <w:vAlign w:val="center"/>
          </w:tcPr>
          <w:p w14:paraId="256391E8" w14:textId="77777777" w:rsidR="006A30FB" w:rsidRPr="00B51178" w:rsidRDefault="006A30FB" w:rsidP="00150EBA">
            <w:pPr>
              <w:spacing w:line="360" w:lineRule="auto"/>
              <w:ind w:right="4"/>
              <w:jc w:val="center"/>
              <w:rPr>
                <w:lang w:val="en-IN"/>
              </w:rPr>
            </w:pPr>
            <w:r w:rsidRPr="00B51178">
              <w:rPr>
                <w:lang w:val="en-IN"/>
              </w:rPr>
              <w:t>26.78</w:t>
            </w:r>
          </w:p>
        </w:tc>
        <w:tc>
          <w:tcPr>
            <w:tcW w:w="1010" w:type="pct"/>
            <w:vAlign w:val="center"/>
          </w:tcPr>
          <w:p w14:paraId="77E1291A" w14:textId="77777777" w:rsidR="006A30FB" w:rsidRPr="00B51178" w:rsidRDefault="006A30FB" w:rsidP="00150EBA">
            <w:pPr>
              <w:spacing w:line="360" w:lineRule="auto"/>
              <w:ind w:right="4"/>
              <w:jc w:val="center"/>
              <w:rPr>
                <w:lang w:val="en-IN"/>
              </w:rPr>
            </w:pPr>
            <w:r w:rsidRPr="00B51178">
              <w:rPr>
                <w:lang w:val="en-IN"/>
              </w:rPr>
              <w:t>18.74</w:t>
            </w:r>
          </w:p>
        </w:tc>
        <w:tc>
          <w:tcPr>
            <w:tcW w:w="631" w:type="pct"/>
            <w:vAlign w:val="center"/>
          </w:tcPr>
          <w:p w14:paraId="13F2B0A7" w14:textId="77777777" w:rsidR="006A30FB" w:rsidRPr="00B51178" w:rsidRDefault="006A30FB" w:rsidP="00150EBA">
            <w:pPr>
              <w:spacing w:line="360" w:lineRule="auto"/>
              <w:ind w:right="4"/>
              <w:jc w:val="center"/>
              <w:rPr>
                <w:lang w:val="en-IN"/>
              </w:rPr>
            </w:pPr>
            <w:r w:rsidRPr="00B51178">
              <w:rPr>
                <w:lang w:val="en-IN"/>
              </w:rPr>
              <w:t>4/5</w:t>
            </w:r>
          </w:p>
        </w:tc>
        <w:tc>
          <w:tcPr>
            <w:tcW w:w="716" w:type="pct"/>
            <w:vAlign w:val="center"/>
          </w:tcPr>
          <w:p w14:paraId="606FA0DA" w14:textId="77777777" w:rsidR="006A30FB" w:rsidRPr="00B51178" w:rsidRDefault="006A30FB" w:rsidP="00150EBA">
            <w:pPr>
              <w:spacing w:line="360" w:lineRule="auto"/>
              <w:ind w:right="4"/>
              <w:jc w:val="center"/>
              <w:rPr>
                <w:lang w:val="en-IN"/>
              </w:rPr>
            </w:pPr>
            <w:r w:rsidRPr="00B51178">
              <w:rPr>
                <w:lang w:val="en-IN"/>
              </w:rPr>
              <w:t>4</w:t>
            </w:r>
          </w:p>
        </w:tc>
      </w:tr>
      <w:tr w:rsidR="006A30FB" w:rsidRPr="00B51178" w14:paraId="5C82CAFA" w14:textId="77777777" w:rsidTr="00150EBA">
        <w:tc>
          <w:tcPr>
            <w:tcW w:w="1288" w:type="pct"/>
          </w:tcPr>
          <w:p w14:paraId="3E9E2A7C" w14:textId="77777777" w:rsidR="006A30FB" w:rsidRPr="002473C7" w:rsidRDefault="006A30FB" w:rsidP="00150EBA">
            <w:pPr>
              <w:spacing w:line="360" w:lineRule="auto"/>
              <w:ind w:right="4"/>
            </w:pPr>
            <w:r w:rsidRPr="002473C7">
              <w:rPr>
                <w:bCs/>
                <w:color w:val="000000"/>
                <w:lang w:val="en-IN"/>
              </w:rPr>
              <w:t>Nano titanium dioxide</w:t>
            </w:r>
          </w:p>
        </w:tc>
        <w:tc>
          <w:tcPr>
            <w:tcW w:w="1356" w:type="pct"/>
            <w:vAlign w:val="center"/>
          </w:tcPr>
          <w:p w14:paraId="54D09D2E" w14:textId="77777777" w:rsidR="006A30FB" w:rsidRPr="00B51178" w:rsidRDefault="006A30FB" w:rsidP="00150EBA">
            <w:pPr>
              <w:spacing w:line="360" w:lineRule="auto"/>
              <w:ind w:right="4"/>
              <w:jc w:val="center"/>
              <w:rPr>
                <w:lang w:val="en-IN"/>
              </w:rPr>
            </w:pPr>
            <w:r w:rsidRPr="00B51178">
              <w:rPr>
                <w:lang w:val="en-IN"/>
              </w:rPr>
              <w:t>2</w:t>
            </w:r>
            <w:r w:rsidRPr="00B51178">
              <w:t>5</w:t>
            </w:r>
            <w:r w:rsidRPr="00B51178">
              <w:rPr>
                <w:lang w:val="en-IN"/>
              </w:rPr>
              <w:t>.95</w:t>
            </w:r>
          </w:p>
        </w:tc>
        <w:tc>
          <w:tcPr>
            <w:tcW w:w="1010" w:type="pct"/>
            <w:vAlign w:val="center"/>
          </w:tcPr>
          <w:p w14:paraId="622AC826" w14:textId="77777777" w:rsidR="006A30FB" w:rsidRPr="00B51178" w:rsidRDefault="006A30FB" w:rsidP="00150EBA">
            <w:pPr>
              <w:spacing w:line="360" w:lineRule="auto"/>
              <w:ind w:right="4"/>
              <w:jc w:val="center"/>
              <w:rPr>
                <w:lang w:val="en-IN"/>
              </w:rPr>
            </w:pPr>
            <w:r w:rsidRPr="00B51178">
              <w:rPr>
                <w:lang w:val="en-IN"/>
              </w:rPr>
              <w:t>1</w:t>
            </w:r>
            <w:r w:rsidRPr="00B51178">
              <w:t>7</w:t>
            </w:r>
            <w:r w:rsidRPr="00B51178">
              <w:rPr>
                <w:lang w:val="en-IN"/>
              </w:rPr>
              <w:t>.45</w:t>
            </w:r>
          </w:p>
        </w:tc>
        <w:tc>
          <w:tcPr>
            <w:tcW w:w="631" w:type="pct"/>
            <w:vAlign w:val="center"/>
          </w:tcPr>
          <w:p w14:paraId="1E4D3CDD"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1424A2B6"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442AE054" w14:textId="77777777" w:rsidTr="00150EBA">
        <w:tc>
          <w:tcPr>
            <w:tcW w:w="1288" w:type="pct"/>
          </w:tcPr>
          <w:p w14:paraId="20B1AEC4" w14:textId="77777777" w:rsidR="006A30FB" w:rsidRPr="002473C7" w:rsidRDefault="006A30FB" w:rsidP="00150EBA">
            <w:pPr>
              <w:spacing w:line="360" w:lineRule="auto"/>
              <w:ind w:right="4"/>
              <w:rPr>
                <w:bCs/>
                <w:color w:val="000000"/>
                <w:lang w:val="en-IN"/>
              </w:rPr>
            </w:pPr>
            <w:r w:rsidRPr="002473C7">
              <w:rPr>
                <w:bCs/>
                <w:color w:val="000000"/>
                <w:lang w:val="en-IN"/>
              </w:rPr>
              <w:t>Nano zinc oxide</w:t>
            </w:r>
          </w:p>
        </w:tc>
        <w:tc>
          <w:tcPr>
            <w:tcW w:w="1356" w:type="pct"/>
            <w:vAlign w:val="center"/>
          </w:tcPr>
          <w:p w14:paraId="5B8A55CA" w14:textId="77777777" w:rsidR="006A30FB" w:rsidRPr="00B51178" w:rsidRDefault="006A30FB" w:rsidP="00150EBA">
            <w:pPr>
              <w:spacing w:line="360" w:lineRule="auto"/>
              <w:ind w:right="4"/>
              <w:jc w:val="center"/>
            </w:pPr>
            <w:r w:rsidRPr="00B51178">
              <w:rPr>
                <w:b/>
                <w:bCs/>
                <w:lang w:val="en-IN"/>
              </w:rPr>
              <w:t>27.78</w:t>
            </w:r>
          </w:p>
        </w:tc>
        <w:tc>
          <w:tcPr>
            <w:tcW w:w="1010" w:type="pct"/>
            <w:vAlign w:val="center"/>
          </w:tcPr>
          <w:p w14:paraId="650A1640" w14:textId="77777777" w:rsidR="006A30FB" w:rsidRPr="00B51178" w:rsidRDefault="006A30FB" w:rsidP="00150EBA">
            <w:pPr>
              <w:spacing w:line="360" w:lineRule="auto"/>
              <w:ind w:right="4"/>
              <w:jc w:val="center"/>
            </w:pPr>
            <w:r w:rsidRPr="00B51178">
              <w:rPr>
                <w:b/>
                <w:bCs/>
                <w:lang w:val="en-IN"/>
              </w:rPr>
              <w:t>19.44</w:t>
            </w:r>
          </w:p>
        </w:tc>
        <w:tc>
          <w:tcPr>
            <w:tcW w:w="631" w:type="pct"/>
            <w:vAlign w:val="center"/>
          </w:tcPr>
          <w:p w14:paraId="4F04765B" w14:textId="77777777" w:rsidR="006A30FB" w:rsidRPr="00B51178" w:rsidRDefault="006A30FB" w:rsidP="00150EBA">
            <w:pPr>
              <w:spacing w:line="360" w:lineRule="auto"/>
              <w:ind w:right="4"/>
              <w:jc w:val="center"/>
            </w:pPr>
            <w:r w:rsidRPr="00B51178">
              <w:rPr>
                <w:b/>
                <w:bCs/>
                <w:lang w:val="en-IN"/>
              </w:rPr>
              <w:t>5</w:t>
            </w:r>
          </w:p>
        </w:tc>
        <w:tc>
          <w:tcPr>
            <w:tcW w:w="716" w:type="pct"/>
            <w:vAlign w:val="center"/>
          </w:tcPr>
          <w:p w14:paraId="793D6A7B" w14:textId="77777777" w:rsidR="006A30FB" w:rsidRPr="00B51178" w:rsidRDefault="006A30FB" w:rsidP="00150EBA">
            <w:pPr>
              <w:spacing w:line="360" w:lineRule="auto"/>
              <w:ind w:right="4"/>
              <w:jc w:val="center"/>
            </w:pPr>
            <w:r w:rsidRPr="00B51178">
              <w:rPr>
                <w:b/>
                <w:bCs/>
                <w:lang w:val="en-IN"/>
              </w:rPr>
              <w:t>4/5</w:t>
            </w:r>
          </w:p>
        </w:tc>
      </w:tr>
    </w:tbl>
    <w:p w14:paraId="3BECC2DE" w14:textId="77777777" w:rsidR="006A30FB" w:rsidRPr="00561045" w:rsidRDefault="006A30FB" w:rsidP="006A30FB">
      <w:pPr>
        <w:spacing w:after="240"/>
        <w:ind w:right="4"/>
        <w:rPr>
          <w:sz w:val="24"/>
        </w:rPr>
      </w:pPr>
      <w:r w:rsidRPr="0073502C">
        <w:rPr>
          <w:sz w:val="20"/>
          <w:szCs w:val="18"/>
        </w:rPr>
        <w:t xml:space="preserve">CC: </w:t>
      </w:r>
      <w:proofErr w:type="spellStart"/>
      <w:r w:rsidRPr="0073502C">
        <w:rPr>
          <w:sz w:val="20"/>
          <w:szCs w:val="18"/>
        </w:rPr>
        <w:t>Colour</w:t>
      </w:r>
      <w:proofErr w:type="spellEnd"/>
      <w:r w:rsidRPr="0073502C">
        <w:rPr>
          <w:sz w:val="20"/>
          <w:szCs w:val="18"/>
        </w:rPr>
        <w:t xml:space="preserve"> change; CS: </w:t>
      </w:r>
      <w:proofErr w:type="spellStart"/>
      <w:r w:rsidRPr="0073502C">
        <w:rPr>
          <w:sz w:val="20"/>
          <w:szCs w:val="18"/>
        </w:rPr>
        <w:t>Colour</w:t>
      </w:r>
      <w:proofErr w:type="spellEnd"/>
      <w:r w:rsidRPr="0073502C">
        <w:rPr>
          <w:sz w:val="20"/>
          <w:szCs w:val="18"/>
        </w:rPr>
        <w:t xml:space="preserve"> staining</w:t>
      </w:r>
    </w:p>
    <w:p w14:paraId="04FC9C03" w14:textId="77777777" w:rsidR="006A30FB" w:rsidRDefault="006A30FB" w:rsidP="006A30FB">
      <w:pPr>
        <w:spacing w:line="360" w:lineRule="auto"/>
        <w:ind w:right="4" w:firstLine="720"/>
        <w:jc w:val="both"/>
      </w:pPr>
      <w:r w:rsidRPr="00347BC1">
        <w:t xml:space="preserve">The data in </w:t>
      </w:r>
      <w:r>
        <w:t xml:space="preserve">Table </w:t>
      </w:r>
      <w:r w:rsidR="007F03CE">
        <w:t>3</w:t>
      </w:r>
      <w:r w:rsidRPr="00347BC1">
        <w:t xml:space="preserve"> further reveal that the treatment of wool fabric with titanium dioxide nanoparticles enhanced the </w:t>
      </w:r>
      <w:r>
        <w:t>per cent</w:t>
      </w:r>
      <w:r w:rsidRPr="00347BC1">
        <w:t xml:space="preserve"> dye absorption (25.95%), </w:t>
      </w:r>
      <w:proofErr w:type="spellStart"/>
      <w:r w:rsidRPr="00347BC1">
        <w:t>colour</w:t>
      </w:r>
      <w:proofErr w:type="spellEnd"/>
      <w:r w:rsidRPr="00347BC1">
        <w:t xml:space="preserve"> strength (17.45) and wash fastness grades for change in </w:t>
      </w:r>
      <w:proofErr w:type="spellStart"/>
      <w:r w:rsidRPr="00347BC1">
        <w:t>colour</w:t>
      </w:r>
      <w:proofErr w:type="spellEnd"/>
      <w:r>
        <w:t xml:space="preserve"> (4,</w:t>
      </w:r>
      <w:r w:rsidRPr="00347BC1">
        <w:t xml:space="preserve"> good</w:t>
      </w:r>
      <w:r>
        <w:t xml:space="preserve">) </w:t>
      </w:r>
      <w:r w:rsidRPr="00347BC1">
        <w:t xml:space="preserve">and </w:t>
      </w:r>
      <w:proofErr w:type="spellStart"/>
      <w:r w:rsidRPr="00347BC1">
        <w:t>colour</w:t>
      </w:r>
      <w:proofErr w:type="spellEnd"/>
      <w:r w:rsidRPr="00347BC1">
        <w:t xml:space="preserve"> staining </w:t>
      </w:r>
      <w:r>
        <w:t>(4/5,</w:t>
      </w:r>
      <w:r w:rsidRPr="00347BC1">
        <w:t xml:space="preserve"> very good</w:t>
      </w:r>
      <w:r>
        <w:t>).</w:t>
      </w:r>
      <w:r w:rsidRPr="00347BC1">
        <w:t xml:space="preserve"> When treatment with zinc oxide nanoparticles and dyeing of wool fabric with</w:t>
      </w:r>
      <w:r w:rsidRPr="00347BC1">
        <w:rPr>
          <w:i/>
          <w:iCs/>
        </w:rPr>
        <w:t xml:space="preserve"> kachnar</w:t>
      </w:r>
      <w:r w:rsidRPr="00347BC1">
        <w:t xml:space="preserve"> bark was carried out, the </w:t>
      </w:r>
      <w:r>
        <w:t>per cent</w:t>
      </w:r>
      <w:r w:rsidRPr="00347BC1">
        <w:t xml:space="preserve"> dye absorption was 27.78 </w:t>
      </w:r>
      <w:r>
        <w:t>per cent</w:t>
      </w:r>
      <w:r w:rsidRPr="00347BC1">
        <w:t xml:space="preserve">, </w:t>
      </w:r>
      <w:proofErr w:type="spellStart"/>
      <w:r w:rsidRPr="00347BC1">
        <w:t>colour</w:t>
      </w:r>
      <w:proofErr w:type="spellEnd"/>
      <w:r w:rsidRPr="00347BC1">
        <w:t xml:space="preserve"> strength was 19.44 and washing fastness grades for change in </w:t>
      </w:r>
      <w:proofErr w:type="spellStart"/>
      <w:r w:rsidRPr="00347BC1">
        <w:t>colour</w:t>
      </w:r>
      <w:proofErr w:type="spellEnd"/>
      <w:r w:rsidRPr="00347BC1">
        <w:t xml:space="preserve"> and </w:t>
      </w:r>
      <w:proofErr w:type="spellStart"/>
      <w:r w:rsidRPr="00347BC1">
        <w:t>colour</w:t>
      </w:r>
      <w:proofErr w:type="spellEnd"/>
      <w:r w:rsidRPr="00347BC1">
        <w:t xml:space="preserve"> staining w</w:t>
      </w:r>
      <w:r>
        <w:t>ere</w:t>
      </w:r>
      <w:r w:rsidRPr="00347BC1">
        <w:t xml:space="preserve"> excellent (5) and very good (4/5)</w:t>
      </w:r>
      <w:r>
        <w:t xml:space="preserve"> respectively</w:t>
      </w:r>
      <w:r w:rsidRPr="00347BC1">
        <w:t>.</w:t>
      </w:r>
    </w:p>
    <w:p w14:paraId="69F9DF00" w14:textId="77777777" w:rsidR="006A30FB" w:rsidRPr="006A30FB" w:rsidRDefault="006A30FB" w:rsidP="006A30FB">
      <w:pPr>
        <w:spacing w:line="360" w:lineRule="auto"/>
        <w:ind w:right="4" w:firstLine="720"/>
        <w:jc w:val="both"/>
      </w:pPr>
      <w:r>
        <w:t>I</w:t>
      </w:r>
      <w:r w:rsidRPr="00B51178">
        <w:t xml:space="preserve">t was </w:t>
      </w:r>
      <w:r>
        <w:t xml:space="preserve">envisaged </w:t>
      </w:r>
      <w:r w:rsidRPr="00B51178">
        <w:t>that amongst all the nanoparticles treated</w:t>
      </w:r>
      <w:r w:rsidRPr="00B51178">
        <w:rPr>
          <w:i/>
          <w:iCs/>
        </w:rPr>
        <w:t xml:space="preserve"> kachnar</w:t>
      </w:r>
      <w:r w:rsidRPr="00B51178">
        <w:t xml:space="preserve"> bark dyed wool fabric sample</w:t>
      </w:r>
      <w:r>
        <w:t xml:space="preserve">s, </w:t>
      </w:r>
      <w:r w:rsidRPr="00B51178">
        <w:t xml:space="preserve">nano zinc oxide </w:t>
      </w:r>
      <w:r>
        <w:t>treated wool fabric dyed with</w:t>
      </w:r>
      <w:r w:rsidRPr="00945DCB">
        <w:rPr>
          <w:i/>
          <w:iCs/>
        </w:rPr>
        <w:t xml:space="preserve"> </w:t>
      </w:r>
      <w:r w:rsidRPr="00B51178">
        <w:rPr>
          <w:i/>
          <w:iCs/>
        </w:rPr>
        <w:t>kachnar</w:t>
      </w:r>
      <w:r w:rsidRPr="00B51178">
        <w:t xml:space="preserve"> bark</w:t>
      </w:r>
      <w:r>
        <w:t xml:space="preserve"> dye </w:t>
      </w:r>
      <w:r w:rsidRPr="00B51178">
        <w:t xml:space="preserve">exhibited highest </w:t>
      </w:r>
      <w:r>
        <w:t>per cent</w:t>
      </w:r>
      <w:r w:rsidRPr="00B51178">
        <w:t xml:space="preserve"> dye absorption (27.78 %), maximum </w:t>
      </w:r>
      <w:proofErr w:type="spellStart"/>
      <w:r w:rsidRPr="00B51178">
        <w:t>colour</w:t>
      </w:r>
      <w:proofErr w:type="spellEnd"/>
      <w:r w:rsidRPr="00B51178">
        <w:t xml:space="preserve"> strength (19.44) with excellent wash fastness</w:t>
      </w:r>
      <w:r>
        <w:t xml:space="preserve"> grades </w:t>
      </w:r>
      <w:r w:rsidRPr="00B51178">
        <w:t xml:space="preserve">towards change in </w:t>
      </w:r>
      <w:proofErr w:type="spellStart"/>
      <w:r w:rsidRPr="00B51178">
        <w:t>colour</w:t>
      </w:r>
      <w:proofErr w:type="spellEnd"/>
      <w:r>
        <w:t xml:space="preserve"> (5)</w:t>
      </w:r>
      <w:r w:rsidRPr="00B51178">
        <w:t xml:space="preserve"> and very good (4/5) wash fastness</w:t>
      </w:r>
      <w:r>
        <w:t xml:space="preserve"> rating</w:t>
      </w:r>
      <w:r w:rsidRPr="00B51178">
        <w:t xml:space="preserve"> to </w:t>
      </w:r>
      <w:proofErr w:type="spellStart"/>
      <w:r w:rsidRPr="00B51178">
        <w:t>colour</w:t>
      </w:r>
      <w:proofErr w:type="spellEnd"/>
      <w:r w:rsidRPr="00B51178">
        <w:t xml:space="preserve"> staining. Therefore, </w:t>
      </w:r>
      <w:r w:rsidRPr="00F65D61">
        <w:t xml:space="preserve">nanoparticles of zinc oxide were selected for treatment of wool fabric while dyeing with </w:t>
      </w:r>
      <w:r w:rsidRPr="00F65D61">
        <w:rPr>
          <w:i/>
          <w:iCs/>
        </w:rPr>
        <w:t xml:space="preserve">kachnar </w:t>
      </w:r>
      <w:r w:rsidRPr="00F65D61">
        <w:t>bark dye.</w:t>
      </w:r>
      <w:r w:rsidR="00D93743" w:rsidRPr="00F65D61">
        <w:rPr>
          <w:color w:val="000000"/>
        </w:rPr>
        <w:t xml:space="preserve"> According to </w:t>
      </w:r>
      <w:proofErr w:type="spellStart"/>
      <w:r w:rsidR="00D93743" w:rsidRPr="00F65D61">
        <w:rPr>
          <w:b/>
          <w:color w:val="222222"/>
          <w:shd w:val="clear" w:color="auto" w:fill="FFFFFF"/>
        </w:rPr>
        <w:t>Montazer</w:t>
      </w:r>
      <w:proofErr w:type="spellEnd"/>
      <w:r w:rsidR="00D93743" w:rsidRPr="00F65D61">
        <w:rPr>
          <w:b/>
          <w:color w:val="222222"/>
          <w:shd w:val="clear" w:color="auto" w:fill="FFFFFF"/>
        </w:rPr>
        <w:t xml:space="preserve"> and </w:t>
      </w:r>
      <w:proofErr w:type="spellStart"/>
      <w:r w:rsidR="00D93743" w:rsidRPr="00F65D61">
        <w:rPr>
          <w:b/>
          <w:color w:val="222222"/>
          <w:shd w:val="clear" w:color="auto" w:fill="FFFFFF"/>
        </w:rPr>
        <w:t>Seifollahzadeh</w:t>
      </w:r>
      <w:proofErr w:type="spellEnd"/>
      <w:r w:rsidR="00D93743" w:rsidRPr="00F65D61">
        <w:rPr>
          <w:b/>
          <w:color w:val="222222"/>
          <w:shd w:val="clear" w:color="auto" w:fill="FFFFFF"/>
        </w:rPr>
        <w:t xml:space="preserve"> (2011</w:t>
      </w:r>
      <w:r w:rsidR="00D93743" w:rsidRPr="00F65D61">
        <w:rPr>
          <w:rFonts w:eastAsia="Calibri"/>
          <w:b/>
        </w:rPr>
        <w:t xml:space="preserve">) </w:t>
      </w:r>
      <w:r w:rsidR="00D93743" w:rsidRPr="00F65D61">
        <w:t xml:space="preserve">metallic nanoparticles of </w:t>
      </w:r>
      <w:r w:rsidR="00D93743" w:rsidRPr="00F65D61">
        <w:rPr>
          <w:rFonts w:eastAsia="Calibri"/>
        </w:rPr>
        <w:t>TiO</w:t>
      </w:r>
      <w:r w:rsidR="00D93743" w:rsidRPr="00F65D61">
        <w:rPr>
          <w:rFonts w:eastAsia="Calibri"/>
          <w:vertAlign w:val="subscript"/>
        </w:rPr>
        <w:t>2</w:t>
      </w:r>
      <w:r w:rsidR="00D93743" w:rsidRPr="00F65D61">
        <w:rPr>
          <w:rFonts w:eastAsia="Calibri"/>
        </w:rPr>
        <w:t>, Al</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w:t>
      </w:r>
      <w:proofErr w:type="spellStart"/>
      <w:r w:rsidR="00D93743" w:rsidRPr="00F65D61">
        <w:rPr>
          <w:rFonts w:eastAsia="Calibri"/>
        </w:rPr>
        <w:t>ZnO</w:t>
      </w:r>
      <w:proofErr w:type="spellEnd"/>
      <w:r w:rsidR="00D93743" w:rsidRPr="00F65D61">
        <w:rPr>
          <w:rFonts w:eastAsia="Calibri"/>
        </w:rPr>
        <w:t xml:space="preserve">, </w:t>
      </w:r>
      <w:proofErr w:type="spellStart"/>
      <w:r w:rsidR="00D93743" w:rsidRPr="00F65D61">
        <w:rPr>
          <w:rFonts w:eastAsia="Calibri"/>
        </w:rPr>
        <w:t>CuO</w:t>
      </w:r>
      <w:proofErr w:type="spellEnd"/>
      <w:r w:rsidR="00D93743" w:rsidRPr="00F65D61">
        <w:rPr>
          <w:rFonts w:eastAsia="Calibri"/>
        </w:rPr>
        <w:t>, Fe</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and MgO</w:t>
      </w:r>
      <w:r w:rsidR="00D93743" w:rsidRPr="00F65D61">
        <w:t xml:space="preserve"> are being widely used for </w:t>
      </w:r>
      <w:proofErr w:type="spellStart"/>
      <w:r w:rsidR="00D93743" w:rsidRPr="00F65D61">
        <w:t>colouration</w:t>
      </w:r>
      <w:proofErr w:type="spellEnd"/>
      <w:r w:rsidR="00D93743" w:rsidRPr="00F65D61">
        <w:t xml:space="preserve"> of textiles as well as imparting antimicrobial, UV protection and antistatic finish because of their </w:t>
      </w:r>
      <w:r w:rsidR="00D93743" w:rsidRPr="00F65D61">
        <w:rPr>
          <w:rFonts w:eastAsia="Calibri"/>
        </w:rPr>
        <w:t xml:space="preserve">photocatalytic ability. </w:t>
      </w:r>
      <w:r w:rsidR="00D93743" w:rsidRPr="00F65D61">
        <w:t xml:space="preserve">The results of the present study </w:t>
      </w:r>
      <w:proofErr w:type="gramStart"/>
      <w:r w:rsidR="00D93743" w:rsidRPr="00F65D61">
        <w:t>are in agreement</w:t>
      </w:r>
      <w:proofErr w:type="gramEnd"/>
      <w:r w:rsidR="00D93743" w:rsidRPr="00F65D61">
        <w:t xml:space="preserve"> with</w:t>
      </w:r>
      <w:r w:rsidR="00D93743" w:rsidRPr="00F65D61">
        <w:rPr>
          <w:bCs/>
        </w:rPr>
        <w:t xml:space="preserve"> </w:t>
      </w:r>
      <w:r w:rsidR="00D93743" w:rsidRPr="00F65D61">
        <w:rPr>
          <w:b/>
          <w:bCs/>
        </w:rPr>
        <w:t>Bhandari</w:t>
      </w:r>
      <w:r w:rsidR="00FB289C" w:rsidRPr="00F65D61">
        <w:rPr>
          <w:b/>
          <w:bCs/>
        </w:rPr>
        <w:t xml:space="preserve"> (</w:t>
      </w:r>
      <w:r w:rsidR="00D93743" w:rsidRPr="00F65D61">
        <w:rPr>
          <w:b/>
          <w:bCs/>
        </w:rPr>
        <w:t>2021</w:t>
      </w:r>
      <w:r w:rsidR="00FB289C" w:rsidRPr="00F65D61">
        <w:rPr>
          <w:b/>
          <w:bCs/>
        </w:rPr>
        <w:t>)</w:t>
      </w:r>
      <w:r w:rsidR="00D93743" w:rsidRPr="00F65D61">
        <w:rPr>
          <w:bCs/>
        </w:rPr>
        <w:t xml:space="preserve"> </w:t>
      </w:r>
      <w:r w:rsidR="007321DC" w:rsidRPr="00F65D61">
        <w:rPr>
          <w:bCs/>
        </w:rPr>
        <w:t xml:space="preserve">that </w:t>
      </w:r>
      <w:r w:rsidR="00D93743" w:rsidRPr="00F65D61">
        <w:t xml:space="preserve">nano copper oxide, iron oxide and zinc oxide displayed maximum percent dye absorption, </w:t>
      </w:r>
      <w:proofErr w:type="spellStart"/>
      <w:r w:rsidR="00D93743" w:rsidRPr="00F65D61">
        <w:t>colour</w:t>
      </w:r>
      <w:proofErr w:type="spellEnd"/>
      <w:r w:rsidR="00D93743" w:rsidRPr="00F65D61">
        <w:t xml:space="preserve"> strength and wash fastness ratings with natural dyes </w:t>
      </w:r>
      <w:r w:rsidR="00FB289C" w:rsidRPr="00F65D61">
        <w:t>on</w:t>
      </w:r>
      <w:r w:rsidR="00D93743" w:rsidRPr="00F65D61">
        <w:t xml:space="preserve"> wool fabric.</w:t>
      </w:r>
      <w:r w:rsidR="00BC72D6" w:rsidRPr="00F65D61">
        <w:rPr>
          <w:color w:val="000000" w:themeColor="text1"/>
        </w:rPr>
        <w:t xml:space="preserve"> </w:t>
      </w:r>
      <w:proofErr w:type="spellStart"/>
      <w:r w:rsidR="00BC72D6" w:rsidRPr="00F65D61">
        <w:rPr>
          <w:b/>
          <w:color w:val="000000" w:themeColor="text1"/>
        </w:rPr>
        <w:t>Tangkawanit</w:t>
      </w:r>
      <w:proofErr w:type="spellEnd"/>
      <w:r w:rsidR="00BC72D6" w:rsidRPr="00F65D61">
        <w:rPr>
          <w:b/>
          <w:color w:val="000000" w:themeColor="text1"/>
        </w:rPr>
        <w:t xml:space="preserve"> and </w:t>
      </w:r>
      <w:proofErr w:type="spellStart"/>
      <w:r w:rsidR="00BC72D6" w:rsidRPr="00F65D61">
        <w:rPr>
          <w:b/>
          <w:color w:val="000000" w:themeColor="text1"/>
        </w:rPr>
        <w:t>Keawsri</w:t>
      </w:r>
      <w:proofErr w:type="spellEnd"/>
      <w:r w:rsidR="00BC72D6" w:rsidRPr="00F65D61">
        <w:rPr>
          <w:b/>
          <w:color w:val="000000" w:themeColor="text1"/>
        </w:rPr>
        <w:t xml:space="preserve"> (2023) </w:t>
      </w:r>
      <w:r w:rsidR="00BC72D6" w:rsidRPr="00F65D61">
        <w:rPr>
          <w:color w:val="000000" w:themeColor="text1"/>
        </w:rPr>
        <w:t xml:space="preserve">found that </w:t>
      </w:r>
      <w:proofErr w:type="spellStart"/>
      <w:r w:rsidR="00BC72D6" w:rsidRPr="00F65D61">
        <w:rPr>
          <w:color w:val="000000" w:themeColor="text1"/>
        </w:rPr>
        <w:t>ZnO</w:t>
      </w:r>
      <w:proofErr w:type="spellEnd"/>
      <w:r w:rsidR="00BC72D6" w:rsidRPr="00F65D61">
        <w:rPr>
          <w:color w:val="000000" w:themeColor="text1"/>
        </w:rPr>
        <w:t xml:space="preserve"> NPs coated and indigo dyed silk fabric samples exhibited excellent washing fastness properties.</w:t>
      </w:r>
    </w:p>
    <w:p w14:paraId="31ED00E1" w14:textId="77777777" w:rsidR="006A30FB" w:rsidRPr="00B51178" w:rsidRDefault="006A30FB" w:rsidP="006A30FB">
      <w:pPr>
        <w:spacing w:line="360" w:lineRule="auto"/>
        <w:ind w:right="4"/>
        <w:jc w:val="both"/>
        <w:rPr>
          <w:b/>
        </w:rPr>
      </w:pPr>
      <w:r w:rsidRPr="00B51178">
        <w:rPr>
          <w:noProof/>
        </w:rPr>
        <w:lastRenderedPageBreak/>
        <w:drawing>
          <wp:anchor distT="0" distB="0" distL="114300" distR="114300" simplePos="0" relativeHeight="251659264" behindDoc="0" locked="0" layoutInCell="1" allowOverlap="1" wp14:anchorId="2752D457" wp14:editId="2FA8DAC8">
            <wp:simplePos x="0" y="0"/>
            <wp:positionH relativeFrom="column">
              <wp:posOffset>1838960</wp:posOffset>
            </wp:positionH>
            <wp:positionV relativeFrom="paragraph">
              <wp:posOffset>69850</wp:posOffset>
            </wp:positionV>
            <wp:extent cx="1376680" cy="1095375"/>
            <wp:effectExtent l="0" t="0" r="0" b="9525"/>
            <wp:wrapThrough wrapText="bothSides">
              <wp:wrapPolygon edited="0">
                <wp:start x="0" y="0"/>
                <wp:lineTo x="0" y="21412"/>
                <wp:lineTo x="21221" y="21412"/>
                <wp:lineTo x="21221" y="0"/>
                <wp:lineTo x="0" y="0"/>
              </wp:wrapPolygon>
            </wp:wrapThrough>
            <wp:docPr id="407" name="Picture 407" descr="20250707_1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707_1452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76680" cy="1095375"/>
                    </a:xfrm>
                    <a:prstGeom prst="rect">
                      <a:avLst/>
                    </a:prstGeom>
                  </pic:spPr>
                </pic:pic>
              </a:graphicData>
            </a:graphic>
          </wp:anchor>
        </w:drawing>
      </w:r>
    </w:p>
    <w:p w14:paraId="6C479792" w14:textId="77777777" w:rsidR="006A30FB" w:rsidRPr="00B51178" w:rsidRDefault="006A30FB" w:rsidP="006A30FB">
      <w:pPr>
        <w:spacing w:line="360" w:lineRule="auto"/>
        <w:ind w:right="4"/>
        <w:jc w:val="both"/>
        <w:rPr>
          <w:b/>
        </w:rPr>
      </w:pPr>
    </w:p>
    <w:p w14:paraId="118EA218" w14:textId="77777777" w:rsidR="006A30FB" w:rsidRPr="00B51178" w:rsidRDefault="006A30FB" w:rsidP="006A30FB">
      <w:pPr>
        <w:spacing w:line="360" w:lineRule="auto"/>
        <w:ind w:right="4"/>
        <w:jc w:val="both"/>
        <w:rPr>
          <w:b/>
        </w:rPr>
      </w:pPr>
    </w:p>
    <w:p w14:paraId="27ED357B" w14:textId="77777777" w:rsidR="006A30FB" w:rsidRPr="00B51178" w:rsidRDefault="006A30FB" w:rsidP="006A30FB">
      <w:pPr>
        <w:spacing w:line="360" w:lineRule="auto"/>
        <w:ind w:right="4"/>
        <w:jc w:val="both"/>
        <w:rPr>
          <w:b/>
        </w:rPr>
      </w:pPr>
    </w:p>
    <w:p w14:paraId="5229837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0288" behindDoc="0" locked="0" layoutInCell="1" allowOverlap="1" wp14:anchorId="7BDE07F0" wp14:editId="0FE387DD">
                <wp:simplePos x="0" y="0"/>
                <wp:positionH relativeFrom="column">
                  <wp:posOffset>1756410</wp:posOffset>
                </wp:positionH>
                <wp:positionV relativeFrom="paragraph">
                  <wp:posOffset>182118</wp:posOffset>
                </wp:positionV>
                <wp:extent cx="1749148" cy="266700"/>
                <wp:effectExtent l="0" t="0" r="381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148" cy="266700"/>
                        </a:xfrm>
                        <a:prstGeom prst="rect">
                          <a:avLst/>
                        </a:prstGeom>
                        <a:solidFill>
                          <a:srgbClr val="FFFFFF"/>
                        </a:solidFill>
                        <a:ln w="9525">
                          <a:noFill/>
                          <a:miter lim="800000"/>
                        </a:ln>
                      </wps:spPr>
                      <wps:txbx>
                        <w:txbxContent>
                          <w:p w14:paraId="5DF6B30F" w14:textId="77777777" w:rsidR="003A4723" w:rsidRPr="00FC2DF3" w:rsidRDefault="003A4723" w:rsidP="006A30FB">
                            <w:pPr>
                              <w:jc w:val="center"/>
                              <w:rPr>
                                <w:sz w:val="20"/>
                                <w:szCs w:val="20"/>
                              </w:rPr>
                            </w:pPr>
                            <w:r w:rsidRPr="00D263EC">
                              <w:rPr>
                                <w:bCs/>
                                <w:color w:val="000000"/>
                                <w:sz w:val="20"/>
                                <w:szCs w:val="20"/>
                                <w:lang w:val="en-IN" w:eastAsia="en-IN"/>
                              </w:rPr>
                              <w:t>Untreated Dyed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E07F0" id="Text Box 401" o:spid="_x0000_s1029" type="#_x0000_t202" style="position:absolute;left:0;text-align:left;margin-left:138.3pt;margin-top:14.35pt;width:13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" stroked="f">
                <v:textbox>
                  <w:txbxContent>
                    <w:p w14:paraId="5DF6B30F" w14:textId="77777777" w:rsidR="003A4723" w:rsidRPr="00FC2DF3" w:rsidRDefault="003A4723" w:rsidP="006A30FB">
                      <w:pPr>
                        <w:jc w:val="center"/>
                        <w:rPr>
                          <w:sz w:val="20"/>
                          <w:szCs w:val="20"/>
                        </w:rPr>
                      </w:pPr>
                      <w:r w:rsidRPr="00D263EC">
                        <w:rPr>
                          <w:bCs/>
                          <w:color w:val="000000"/>
                          <w:sz w:val="20"/>
                          <w:szCs w:val="20"/>
                          <w:lang w:val="en-IN" w:eastAsia="en-IN"/>
                        </w:rPr>
                        <w:t>Untreated Dyed (Control)</w:t>
                      </w:r>
                    </w:p>
                  </w:txbxContent>
                </v:textbox>
              </v:shape>
            </w:pict>
          </mc:Fallback>
        </mc:AlternateContent>
      </w:r>
    </w:p>
    <w:p w14:paraId="1DA4D5D4" w14:textId="77777777" w:rsidR="006A30FB" w:rsidRPr="00B51178" w:rsidRDefault="006A30FB" w:rsidP="006A30FB">
      <w:pPr>
        <w:spacing w:line="360" w:lineRule="auto"/>
        <w:ind w:right="4"/>
        <w:jc w:val="both"/>
        <w:rPr>
          <w:b/>
        </w:rPr>
      </w:pPr>
      <w:r w:rsidRPr="00B51178">
        <w:rPr>
          <w:noProof/>
          <w:sz w:val="20"/>
          <w:szCs w:val="20"/>
        </w:rPr>
        <w:drawing>
          <wp:anchor distT="0" distB="0" distL="114300" distR="114300" simplePos="0" relativeHeight="251663360" behindDoc="0" locked="0" layoutInCell="1" allowOverlap="1" wp14:anchorId="26DFDE90" wp14:editId="7569F368">
            <wp:simplePos x="0" y="0"/>
            <wp:positionH relativeFrom="column">
              <wp:posOffset>3105785</wp:posOffset>
            </wp:positionH>
            <wp:positionV relativeFrom="paragraph">
              <wp:posOffset>207010</wp:posOffset>
            </wp:positionV>
            <wp:extent cx="1393825" cy="1047750"/>
            <wp:effectExtent l="0" t="0" r="0" b="0"/>
            <wp:wrapThrough wrapText="bothSides">
              <wp:wrapPolygon edited="0">
                <wp:start x="0" y="0"/>
                <wp:lineTo x="0" y="21207"/>
                <wp:lineTo x="21256" y="21207"/>
                <wp:lineTo x="21256" y="0"/>
                <wp:lineTo x="0" y="0"/>
              </wp:wrapPolygon>
            </wp:wrapThrough>
            <wp:docPr id="408" name="Picture 408" descr="20250707_1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7_145556"/>
                    <pic:cNvPicPr>
                      <a:picLocks noChangeAspect="1"/>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3825"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1312" behindDoc="0" locked="0" layoutInCell="1" allowOverlap="1" wp14:anchorId="7CABC65A" wp14:editId="64E56859">
            <wp:simplePos x="0" y="0"/>
            <wp:positionH relativeFrom="column">
              <wp:posOffset>578485</wp:posOffset>
            </wp:positionH>
            <wp:positionV relativeFrom="paragraph">
              <wp:posOffset>209804</wp:posOffset>
            </wp:positionV>
            <wp:extent cx="1398905" cy="1047750"/>
            <wp:effectExtent l="0" t="0" r="0" b="0"/>
            <wp:wrapThrough wrapText="bothSides">
              <wp:wrapPolygon edited="0">
                <wp:start x="0" y="0"/>
                <wp:lineTo x="0" y="21207"/>
                <wp:lineTo x="21178" y="21207"/>
                <wp:lineTo x="21178" y="0"/>
                <wp:lineTo x="0" y="0"/>
              </wp:wrapPolygon>
            </wp:wrapThrough>
            <wp:docPr id="409" name="Picture 409" descr="20250707_14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7_145052"/>
                    <pic:cNvPicPr>
                      <a:picLocks noChangeAspect="1"/>
                    </pic:cNvPicPr>
                  </pic:nvPicPr>
                  <pic:blipFill>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8905" cy="1047750"/>
                    </a:xfrm>
                    <a:prstGeom prst="rect">
                      <a:avLst/>
                    </a:prstGeom>
                  </pic:spPr>
                </pic:pic>
              </a:graphicData>
            </a:graphic>
            <wp14:sizeRelV relativeFrom="margin">
              <wp14:pctHeight>0</wp14:pctHeight>
            </wp14:sizeRelV>
          </wp:anchor>
        </w:drawing>
      </w:r>
    </w:p>
    <w:p w14:paraId="57ABF3F1" w14:textId="77777777" w:rsidR="006A30FB" w:rsidRPr="00B51178" w:rsidRDefault="006A30FB" w:rsidP="006A30FB">
      <w:pPr>
        <w:spacing w:line="360" w:lineRule="auto"/>
        <w:ind w:right="4"/>
        <w:jc w:val="both"/>
        <w:rPr>
          <w:b/>
        </w:rPr>
      </w:pPr>
    </w:p>
    <w:p w14:paraId="7ABA3ACA" w14:textId="77777777" w:rsidR="006A30FB" w:rsidRPr="00B51178" w:rsidRDefault="006A30FB" w:rsidP="006A30FB">
      <w:pPr>
        <w:spacing w:line="360" w:lineRule="auto"/>
        <w:ind w:right="4"/>
        <w:jc w:val="both"/>
        <w:rPr>
          <w:b/>
        </w:rPr>
      </w:pPr>
    </w:p>
    <w:p w14:paraId="556E5A35" w14:textId="77777777" w:rsidR="006A30FB" w:rsidRPr="00B51178" w:rsidRDefault="006A30FB" w:rsidP="006A30FB">
      <w:pPr>
        <w:spacing w:line="360" w:lineRule="auto"/>
        <w:ind w:right="4"/>
        <w:jc w:val="both"/>
        <w:rPr>
          <w:b/>
        </w:rPr>
      </w:pPr>
    </w:p>
    <w:p w14:paraId="058782CB" w14:textId="77777777" w:rsidR="006A30FB" w:rsidRPr="00B51178" w:rsidRDefault="006A30FB" w:rsidP="006A30FB">
      <w:pPr>
        <w:spacing w:line="360" w:lineRule="auto"/>
        <w:ind w:right="4"/>
        <w:jc w:val="both"/>
        <w:rPr>
          <w:b/>
        </w:rPr>
      </w:pPr>
    </w:p>
    <w:p w14:paraId="3AB14990"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4384" behindDoc="0" locked="0" layoutInCell="1" allowOverlap="1" wp14:anchorId="4FE10FB3" wp14:editId="0824190D">
                <wp:simplePos x="0" y="0"/>
                <wp:positionH relativeFrom="column">
                  <wp:posOffset>2736215</wp:posOffset>
                </wp:positionH>
                <wp:positionV relativeFrom="paragraph">
                  <wp:posOffset>57150</wp:posOffset>
                </wp:positionV>
                <wp:extent cx="2240924" cy="304800"/>
                <wp:effectExtent l="0" t="0" r="6985"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04800"/>
                        </a:xfrm>
                        <a:prstGeom prst="rect">
                          <a:avLst/>
                        </a:prstGeom>
                        <a:solidFill>
                          <a:srgbClr val="FFFFFF"/>
                        </a:solidFill>
                        <a:ln w="9525">
                          <a:noFill/>
                          <a:miter lim="800000"/>
                        </a:ln>
                      </wps:spPr>
                      <wps:txbx>
                        <w:txbxContent>
                          <w:p w14:paraId="262BA5A3" w14:textId="77777777" w:rsidR="003A4723" w:rsidRPr="00FC2DF3" w:rsidRDefault="003A4723" w:rsidP="006A30FB">
                            <w:pPr>
                              <w:jc w:val="center"/>
                              <w:rPr>
                                <w:sz w:val="20"/>
                                <w:szCs w:val="20"/>
                              </w:rPr>
                            </w:pPr>
                            <w:r w:rsidRPr="00FC2DF3">
                              <w:rPr>
                                <w:bCs/>
                                <w:color w:val="000000"/>
                                <w:sz w:val="20"/>
                                <w:szCs w:val="20"/>
                                <w:lang w:val="en-IN" w:eastAsia="en-IN"/>
                              </w:rPr>
                              <w:t>Nano Copper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10FB3" id="Text Box 402" o:spid="_x0000_s1030" type="#_x0000_t202" style="position:absolute;left:0;text-align:left;margin-left:215.45pt;margin-top:4.5pt;width:176.4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" stroked="f">
                <v:textbox>
                  <w:txbxContent>
                    <w:p w14:paraId="262BA5A3" w14:textId="77777777" w:rsidR="003A4723" w:rsidRPr="00FC2DF3" w:rsidRDefault="003A4723" w:rsidP="006A30FB">
                      <w:pPr>
                        <w:jc w:val="center"/>
                        <w:rPr>
                          <w:sz w:val="20"/>
                          <w:szCs w:val="20"/>
                        </w:rPr>
                      </w:pPr>
                      <w:r w:rsidRPr="00FC2DF3">
                        <w:rPr>
                          <w:bCs/>
                          <w:color w:val="000000"/>
                          <w:sz w:val="20"/>
                          <w:szCs w:val="20"/>
                          <w:lang w:val="en-IN" w:eastAsia="en-IN"/>
                        </w:rPr>
                        <w:t>Nano Copper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2336" behindDoc="0" locked="0" layoutInCell="1" allowOverlap="1" wp14:anchorId="6BE1C516" wp14:editId="4F52D421">
                <wp:simplePos x="0" y="0"/>
                <wp:positionH relativeFrom="column">
                  <wp:posOffset>13843</wp:posOffset>
                </wp:positionH>
                <wp:positionV relativeFrom="paragraph">
                  <wp:posOffset>53340</wp:posOffset>
                </wp:positionV>
                <wp:extent cx="2588600" cy="266700"/>
                <wp:effectExtent l="0" t="0" r="254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600" cy="266700"/>
                        </a:xfrm>
                        <a:prstGeom prst="rect">
                          <a:avLst/>
                        </a:prstGeom>
                        <a:solidFill>
                          <a:srgbClr val="FFFFFF"/>
                        </a:solidFill>
                        <a:ln w="9525">
                          <a:noFill/>
                          <a:miter lim="800000"/>
                        </a:ln>
                      </wps:spPr>
                      <wps:txbx>
                        <w:txbxContent>
                          <w:p w14:paraId="4C2243CB" w14:textId="77777777" w:rsidR="003A4723" w:rsidRPr="00FC2DF3" w:rsidRDefault="003A4723" w:rsidP="006A30FB">
                            <w:pPr>
                              <w:jc w:val="center"/>
                              <w:rPr>
                                <w:sz w:val="20"/>
                                <w:szCs w:val="20"/>
                              </w:rPr>
                            </w:pPr>
                            <w:r w:rsidRPr="00FC2DF3">
                              <w:rPr>
                                <w:bCs/>
                                <w:color w:val="000000"/>
                                <w:sz w:val="20"/>
                                <w:szCs w:val="20"/>
                                <w:lang w:val="en-IN" w:eastAsia="en-IN"/>
                              </w:rPr>
                              <w:t>Nano Aluminium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1C516" id="Text Box 403" o:spid="_x0000_s1031" type="#_x0000_t202" style="position:absolute;left:0;text-align:left;margin-left:1.1pt;margin-top:4.2pt;width:203.8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" stroked="f">
                <v:textbox>
                  <w:txbxContent>
                    <w:p w14:paraId="4C2243CB" w14:textId="77777777" w:rsidR="003A4723" w:rsidRPr="00FC2DF3" w:rsidRDefault="003A4723" w:rsidP="006A30FB">
                      <w:pPr>
                        <w:jc w:val="center"/>
                        <w:rPr>
                          <w:sz w:val="20"/>
                          <w:szCs w:val="20"/>
                        </w:rPr>
                      </w:pPr>
                      <w:r w:rsidRPr="00FC2DF3">
                        <w:rPr>
                          <w:bCs/>
                          <w:color w:val="000000"/>
                          <w:sz w:val="20"/>
                          <w:szCs w:val="20"/>
                          <w:lang w:val="en-IN" w:eastAsia="en-IN"/>
                        </w:rPr>
                        <w:t>Nano Aluminium Oxide Treated Dyed</w:t>
                      </w:r>
                    </w:p>
                  </w:txbxContent>
                </v:textbox>
              </v:shape>
            </w:pict>
          </mc:Fallback>
        </mc:AlternateContent>
      </w:r>
    </w:p>
    <w:p w14:paraId="3E5FEC69" w14:textId="77777777" w:rsidR="006A30FB" w:rsidRPr="00B51178" w:rsidRDefault="006A30FB" w:rsidP="006A30FB">
      <w:pPr>
        <w:spacing w:line="360" w:lineRule="auto"/>
        <w:ind w:right="4"/>
        <w:jc w:val="both"/>
        <w:rPr>
          <w:b/>
        </w:rPr>
      </w:pPr>
      <w:r w:rsidRPr="00B51178">
        <w:rPr>
          <w:noProof/>
        </w:rPr>
        <w:drawing>
          <wp:anchor distT="0" distB="0" distL="114300" distR="114300" simplePos="0" relativeHeight="251667456" behindDoc="0" locked="0" layoutInCell="1" allowOverlap="1" wp14:anchorId="37A0C8A3" wp14:editId="2E3DD61B">
            <wp:simplePos x="0" y="0"/>
            <wp:positionH relativeFrom="column">
              <wp:posOffset>3110865</wp:posOffset>
            </wp:positionH>
            <wp:positionV relativeFrom="paragraph">
              <wp:posOffset>158115</wp:posOffset>
            </wp:positionV>
            <wp:extent cx="1403350" cy="1047750"/>
            <wp:effectExtent l="0" t="0" r="6350" b="0"/>
            <wp:wrapThrough wrapText="bothSides">
              <wp:wrapPolygon edited="0">
                <wp:start x="0" y="0"/>
                <wp:lineTo x="0" y="21207"/>
                <wp:lineTo x="21405" y="21207"/>
                <wp:lineTo x="21405" y="0"/>
                <wp:lineTo x="0" y="0"/>
              </wp:wrapPolygon>
            </wp:wrapThrough>
            <wp:docPr id="410" name="Picture 410" descr="20250707_14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7_144938"/>
                    <pic:cNvPicPr>
                      <a:picLocks noChangeAspect="1"/>
                    </pic:cNvPicPr>
                  </pic:nvPicPr>
                  <pic:blipFill>
                    <a:blip r:embed="rId16" cstate="print">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403350"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5408" behindDoc="0" locked="0" layoutInCell="1" allowOverlap="1" wp14:anchorId="154B88D4" wp14:editId="0DCCD747">
            <wp:simplePos x="0" y="0"/>
            <wp:positionH relativeFrom="column">
              <wp:posOffset>595122</wp:posOffset>
            </wp:positionH>
            <wp:positionV relativeFrom="paragraph">
              <wp:posOffset>162052</wp:posOffset>
            </wp:positionV>
            <wp:extent cx="1381125" cy="1028700"/>
            <wp:effectExtent l="0" t="0" r="9525" b="0"/>
            <wp:wrapThrough wrapText="bothSides">
              <wp:wrapPolygon edited="0">
                <wp:start x="0" y="0"/>
                <wp:lineTo x="0" y="21200"/>
                <wp:lineTo x="21451" y="21200"/>
                <wp:lineTo x="21451" y="0"/>
                <wp:lineTo x="0" y="0"/>
              </wp:wrapPolygon>
            </wp:wrapThrough>
            <wp:docPr id="411" name="Picture 411" descr="20250707_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50707_144822"/>
                    <pic:cNvPicPr>
                      <a:picLocks noChangeAspect="1"/>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81125" cy="1028700"/>
                    </a:xfrm>
                    <a:prstGeom prst="rect">
                      <a:avLst/>
                    </a:prstGeom>
                  </pic:spPr>
                </pic:pic>
              </a:graphicData>
            </a:graphic>
            <wp14:sizeRelH relativeFrom="margin">
              <wp14:pctWidth>0</wp14:pctWidth>
            </wp14:sizeRelH>
            <wp14:sizeRelV relativeFrom="margin">
              <wp14:pctHeight>0</wp14:pctHeight>
            </wp14:sizeRelV>
          </wp:anchor>
        </w:drawing>
      </w:r>
    </w:p>
    <w:p w14:paraId="00FD3C7C" w14:textId="77777777" w:rsidR="006A30FB" w:rsidRPr="00B51178" w:rsidRDefault="006A30FB" w:rsidP="006A30FB">
      <w:pPr>
        <w:spacing w:line="360" w:lineRule="auto"/>
        <w:ind w:right="4"/>
        <w:jc w:val="both"/>
        <w:rPr>
          <w:b/>
        </w:rPr>
      </w:pPr>
    </w:p>
    <w:p w14:paraId="0E060757" w14:textId="77777777" w:rsidR="006A30FB" w:rsidRPr="00B51178" w:rsidRDefault="006A30FB" w:rsidP="006A30FB">
      <w:pPr>
        <w:spacing w:line="360" w:lineRule="auto"/>
        <w:ind w:right="4"/>
        <w:jc w:val="both"/>
        <w:rPr>
          <w:b/>
        </w:rPr>
      </w:pPr>
    </w:p>
    <w:p w14:paraId="1854411E" w14:textId="77777777" w:rsidR="006A30FB" w:rsidRPr="00B51178" w:rsidRDefault="006A30FB" w:rsidP="006A30FB">
      <w:pPr>
        <w:spacing w:line="360" w:lineRule="auto"/>
        <w:ind w:right="4"/>
        <w:jc w:val="both"/>
        <w:rPr>
          <w:b/>
        </w:rPr>
      </w:pPr>
    </w:p>
    <w:p w14:paraId="7352D6D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8480" behindDoc="0" locked="0" layoutInCell="1" allowOverlap="1" wp14:anchorId="066B835B" wp14:editId="659AF540">
                <wp:simplePos x="0" y="0"/>
                <wp:positionH relativeFrom="column">
                  <wp:posOffset>2894275</wp:posOffset>
                </wp:positionH>
                <wp:positionV relativeFrom="paragraph">
                  <wp:posOffset>241963</wp:posOffset>
                </wp:positionV>
                <wp:extent cx="2079625" cy="238539"/>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38539"/>
                        </a:xfrm>
                        <a:prstGeom prst="rect">
                          <a:avLst/>
                        </a:prstGeom>
                        <a:solidFill>
                          <a:srgbClr val="FFFFFF"/>
                        </a:solidFill>
                        <a:ln w="9525">
                          <a:noFill/>
                          <a:miter lim="800000"/>
                        </a:ln>
                      </wps:spPr>
                      <wps:txbx>
                        <w:txbxContent>
                          <w:p w14:paraId="749C81FD" w14:textId="77777777" w:rsidR="003A4723" w:rsidRPr="00FC2DF3" w:rsidRDefault="003A4723" w:rsidP="006A30FB">
                            <w:pPr>
                              <w:jc w:val="center"/>
                              <w:rPr>
                                <w:sz w:val="20"/>
                                <w:szCs w:val="20"/>
                              </w:rPr>
                            </w:pPr>
                            <w:r w:rsidRPr="00FC2DF3">
                              <w:rPr>
                                <w:bCs/>
                                <w:color w:val="000000"/>
                                <w:sz w:val="20"/>
                                <w:szCs w:val="20"/>
                                <w:lang w:val="en-IN" w:eastAsia="en-IN"/>
                              </w:rPr>
                              <w:t>Nano Zinc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B835B" id="Text Box 10" o:spid="_x0000_s1032" type="#_x0000_t202" style="position:absolute;left:0;text-align:left;margin-left:227.9pt;margin-top:19.05pt;width:163.7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" stroked="f">
                <v:textbox>
                  <w:txbxContent>
                    <w:p w14:paraId="749C81FD" w14:textId="77777777" w:rsidR="003A4723" w:rsidRPr="00FC2DF3" w:rsidRDefault="003A4723" w:rsidP="006A30FB">
                      <w:pPr>
                        <w:jc w:val="center"/>
                        <w:rPr>
                          <w:sz w:val="20"/>
                          <w:szCs w:val="20"/>
                        </w:rPr>
                      </w:pPr>
                      <w:r w:rsidRPr="00FC2DF3">
                        <w:rPr>
                          <w:bCs/>
                          <w:color w:val="000000"/>
                          <w:sz w:val="20"/>
                          <w:szCs w:val="20"/>
                          <w:lang w:val="en-IN" w:eastAsia="en-IN"/>
                        </w:rPr>
                        <w:t>Nano Zinc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6432" behindDoc="0" locked="0" layoutInCell="1" allowOverlap="1" wp14:anchorId="04BF8520" wp14:editId="4262CD2E">
                <wp:simplePos x="0" y="0"/>
                <wp:positionH relativeFrom="column">
                  <wp:posOffset>146685</wp:posOffset>
                </wp:positionH>
                <wp:positionV relativeFrom="paragraph">
                  <wp:posOffset>226949</wp:posOffset>
                </wp:positionV>
                <wp:extent cx="2497742"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742" cy="304800"/>
                        </a:xfrm>
                        <a:prstGeom prst="rect">
                          <a:avLst/>
                        </a:prstGeom>
                        <a:solidFill>
                          <a:srgbClr val="FFFFFF"/>
                        </a:solidFill>
                        <a:ln w="9525">
                          <a:noFill/>
                          <a:miter lim="800000"/>
                        </a:ln>
                      </wps:spPr>
                      <wps:txbx>
                        <w:txbxContent>
                          <w:p w14:paraId="654AAB31" w14:textId="77777777" w:rsidR="003A4723" w:rsidRPr="00FC2DF3" w:rsidRDefault="003A4723" w:rsidP="006A30FB">
                            <w:pPr>
                              <w:jc w:val="center"/>
                              <w:rPr>
                                <w:sz w:val="20"/>
                                <w:szCs w:val="20"/>
                              </w:rPr>
                            </w:pPr>
                            <w:r w:rsidRPr="00FC2DF3">
                              <w:rPr>
                                <w:bCs/>
                                <w:color w:val="000000"/>
                                <w:sz w:val="20"/>
                                <w:szCs w:val="20"/>
                                <w:lang w:val="en-IN" w:eastAsia="en-IN"/>
                              </w:rPr>
                              <w:t>Nano Titanium Dioxide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F8520" id="Text Box 9" o:spid="_x0000_s1033" type="#_x0000_t202" style="position:absolute;left:0;text-align:left;margin-left:11.55pt;margin-top:17.85pt;width:196.6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" stroked="f">
                <v:textbox>
                  <w:txbxContent>
                    <w:p w14:paraId="654AAB31" w14:textId="77777777" w:rsidR="003A4723" w:rsidRPr="00FC2DF3" w:rsidRDefault="003A4723" w:rsidP="006A30FB">
                      <w:pPr>
                        <w:jc w:val="center"/>
                        <w:rPr>
                          <w:sz w:val="20"/>
                          <w:szCs w:val="20"/>
                        </w:rPr>
                      </w:pPr>
                      <w:r w:rsidRPr="00FC2DF3">
                        <w:rPr>
                          <w:bCs/>
                          <w:color w:val="000000"/>
                          <w:sz w:val="20"/>
                          <w:szCs w:val="20"/>
                          <w:lang w:val="en-IN" w:eastAsia="en-IN"/>
                        </w:rPr>
                        <w:t>Nano Titanium Dioxide Treated Dyed</w:t>
                      </w:r>
                    </w:p>
                  </w:txbxContent>
                </v:textbox>
              </v:shape>
            </w:pict>
          </mc:Fallback>
        </mc:AlternateContent>
      </w:r>
    </w:p>
    <w:p w14:paraId="4C086AAE" w14:textId="77777777" w:rsidR="006A30FB" w:rsidRPr="00B51178" w:rsidRDefault="006A30FB" w:rsidP="006A30FB">
      <w:pPr>
        <w:spacing w:line="360" w:lineRule="auto"/>
        <w:ind w:right="4"/>
        <w:jc w:val="both"/>
        <w:rPr>
          <w:b/>
        </w:rPr>
      </w:pPr>
    </w:p>
    <w:p w14:paraId="79F16767" w14:textId="77777777" w:rsidR="006A30FB" w:rsidRPr="00347BC1" w:rsidRDefault="006A30FB" w:rsidP="006A30FB">
      <w:pPr>
        <w:spacing w:line="360" w:lineRule="auto"/>
        <w:ind w:right="4"/>
        <w:jc w:val="center"/>
        <w:rPr>
          <w:b/>
          <w:sz w:val="2"/>
        </w:rPr>
      </w:pPr>
    </w:p>
    <w:p w14:paraId="3D18E496" w14:textId="77777777" w:rsidR="006A30FB" w:rsidRPr="00B51178" w:rsidRDefault="006A30FB" w:rsidP="006A30FB">
      <w:pPr>
        <w:spacing w:line="360" w:lineRule="auto"/>
        <w:ind w:right="4"/>
        <w:jc w:val="center"/>
        <w:rPr>
          <w:b/>
          <w:lang w:val="en-IN"/>
        </w:rPr>
      </w:pPr>
      <w:r w:rsidRPr="00561045">
        <w:rPr>
          <w:b/>
        </w:rPr>
        <w:t xml:space="preserve">Plate </w:t>
      </w:r>
      <w:r w:rsidR="007F03CE">
        <w:rPr>
          <w:b/>
        </w:rPr>
        <w:t>2</w:t>
      </w:r>
      <w:r w:rsidRPr="00561045">
        <w:rPr>
          <w:b/>
        </w:rPr>
        <w:t>:</w:t>
      </w:r>
      <w:r w:rsidRPr="00561045">
        <w:rPr>
          <w:b/>
          <w:lang w:val="en-IN"/>
        </w:rPr>
        <w:t xml:space="preserve"> Shades</w:t>
      </w:r>
      <w:r w:rsidRPr="00B51178">
        <w:rPr>
          <w:b/>
          <w:lang w:val="en-IN"/>
        </w:rPr>
        <w:t xml:space="preserve"> Obtained with </w:t>
      </w:r>
      <w:r w:rsidRPr="00B51178">
        <w:rPr>
          <w:b/>
          <w:i/>
          <w:iCs/>
        </w:rPr>
        <w:t xml:space="preserve">Kachnar </w:t>
      </w:r>
      <w:r w:rsidRPr="00B51178">
        <w:rPr>
          <w:b/>
        </w:rPr>
        <w:t>Bark Dye</w:t>
      </w:r>
      <w:r w:rsidRPr="00B51178">
        <w:rPr>
          <w:b/>
          <w:lang w:val="en-IN"/>
        </w:rPr>
        <w:t xml:space="preserve"> on Nanotreated Wool </w:t>
      </w:r>
      <w:r w:rsidRPr="00B51178">
        <w:rPr>
          <w:b/>
        </w:rPr>
        <w:t>F</w:t>
      </w:r>
      <w:r w:rsidRPr="00B51178">
        <w:rPr>
          <w:b/>
          <w:lang w:val="en-IN"/>
        </w:rPr>
        <w:t>abrics</w:t>
      </w:r>
    </w:p>
    <w:p w14:paraId="7F06263B" w14:textId="77777777" w:rsidR="006A30FB" w:rsidRPr="00561045" w:rsidRDefault="009F1A68" w:rsidP="00B83E3A">
      <w:pPr>
        <w:tabs>
          <w:tab w:val="left" w:pos="360"/>
        </w:tabs>
        <w:adjustRightInd w:val="0"/>
        <w:spacing w:line="360" w:lineRule="auto"/>
        <w:ind w:right="6"/>
        <w:jc w:val="both"/>
        <w:rPr>
          <w:bCs/>
        </w:rPr>
      </w:pPr>
      <w:r>
        <w:rPr>
          <w:b/>
        </w:rPr>
        <w:t xml:space="preserve">3.4 </w:t>
      </w:r>
      <w:r w:rsidR="006A30FB" w:rsidRPr="00B51178">
        <w:rPr>
          <w:b/>
        </w:rPr>
        <w:t xml:space="preserve">Standardization of nanoparticle treatment for wool fabric: </w:t>
      </w:r>
      <w:r w:rsidR="006A30FB" w:rsidRPr="00B51178">
        <w:rPr>
          <w:bCs/>
        </w:rPr>
        <w:t xml:space="preserve">To enhance the dyeing efficiency and </w:t>
      </w:r>
      <w:proofErr w:type="spellStart"/>
      <w:r w:rsidR="006A30FB" w:rsidRPr="00B51178">
        <w:rPr>
          <w:bCs/>
        </w:rPr>
        <w:t>colour</w:t>
      </w:r>
      <w:proofErr w:type="spellEnd"/>
      <w:r w:rsidR="006A30FB" w:rsidRPr="00B51178">
        <w:rPr>
          <w:bCs/>
        </w:rPr>
        <w:t xml:space="preserve"> </w:t>
      </w:r>
      <w:r w:rsidR="006A30FB" w:rsidRPr="00347BC1">
        <w:rPr>
          <w:bCs/>
        </w:rPr>
        <w:t xml:space="preserve">properties of wool fabric with </w:t>
      </w:r>
      <w:r w:rsidR="006A30FB" w:rsidRPr="00347BC1">
        <w:rPr>
          <w:bCs/>
          <w:i/>
          <w:iCs/>
        </w:rPr>
        <w:t xml:space="preserve">kachnar </w:t>
      </w:r>
      <w:r w:rsidR="006A30FB" w:rsidRPr="00347BC1">
        <w:rPr>
          <w:bCs/>
        </w:rPr>
        <w:t>dye, the variables of nanoparticle treatment with zinc oxide (</w:t>
      </w:r>
      <w:proofErr w:type="spellStart"/>
      <w:r w:rsidR="006A30FB" w:rsidRPr="00347BC1">
        <w:rPr>
          <w:bCs/>
        </w:rPr>
        <w:t>ZnO</w:t>
      </w:r>
      <w:proofErr w:type="spellEnd"/>
      <w:r w:rsidR="006A30FB" w:rsidRPr="00347BC1">
        <w:rPr>
          <w:bCs/>
        </w:rPr>
        <w:t xml:space="preserve">) </w:t>
      </w:r>
      <w:r w:rsidR="006A30FB" w:rsidRPr="00561045">
        <w:rPr>
          <w:bCs/>
        </w:rPr>
        <w:t xml:space="preserve">were optimized. </w:t>
      </w:r>
    </w:p>
    <w:p w14:paraId="29F59A2C" w14:textId="77777777" w:rsidR="006A30FB" w:rsidRPr="00347BC1" w:rsidRDefault="006A30FB" w:rsidP="006A30FB">
      <w:pPr>
        <w:spacing w:line="360" w:lineRule="auto"/>
        <w:ind w:right="4"/>
        <w:jc w:val="both"/>
      </w:pPr>
      <w:proofErr w:type="spellStart"/>
      <w:r w:rsidRPr="00561045">
        <w:rPr>
          <w:b/>
        </w:rPr>
        <w:t>i</w:t>
      </w:r>
      <w:proofErr w:type="spellEnd"/>
      <w:r w:rsidRPr="00561045">
        <w:rPr>
          <w:b/>
        </w:rPr>
        <w:t xml:space="preserve">. Optimization of nanoparticle treatment stage: </w:t>
      </w:r>
      <w:r w:rsidRPr="00561045">
        <w:t xml:space="preserve">The results related to optimization of nanoparticle treatment stage are presented in Table </w:t>
      </w:r>
      <w:r w:rsidR="009F1A68">
        <w:t>4</w:t>
      </w:r>
      <w:r w:rsidRPr="00561045">
        <w:t>.</w:t>
      </w:r>
    </w:p>
    <w:p w14:paraId="4E2863D3" w14:textId="77777777" w:rsidR="006A30FB" w:rsidRPr="00B51178" w:rsidRDefault="006A30FB" w:rsidP="006A30FB">
      <w:pPr>
        <w:spacing w:after="240"/>
        <w:ind w:left="993" w:right="4" w:hanging="993"/>
        <w:jc w:val="both"/>
        <w:rPr>
          <w:b/>
          <w:bCs/>
        </w:rPr>
      </w:pPr>
      <w:r>
        <w:rPr>
          <w:b/>
          <w:bCs/>
        </w:rPr>
        <w:t xml:space="preserve">Table </w:t>
      </w:r>
      <w:r w:rsidR="009F1A68">
        <w:rPr>
          <w:b/>
          <w:bCs/>
        </w:rPr>
        <w:t>4</w:t>
      </w:r>
      <w:r w:rsidRPr="00347BC1">
        <w:rPr>
          <w:b/>
          <w:bCs/>
        </w:rPr>
        <w:t xml:space="preserve">: </w:t>
      </w:r>
      <w:r w:rsidRPr="00347BC1">
        <w:rPr>
          <w:b/>
        </w:rPr>
        <w:t>Optimization</w:t>
      </w:r>
      <w:r w:rsidRPr="00B51178">
        <w:rPr>
          <w:b/>
          <w:bCs/>
        </w:rPr>
        <w:t xml:space="preserve"> of nanoparticle treatment stage on basis of dye absorption and </w:t>
      </w:r>
      <w:proofErr w:type="spellStart"/>
      <w:r w:rsidRPr="00B51178">
        <w:rPr>
          <w:b/>
          <w:bCs/>
        </w:rPr>
        <w:t>colour</w:t>
      </w:r>
      <w:proofErr w:type="spellEnd"/>
      <w:r w:rsidRPr="00B51178">
        <w:rPr>
          <w:b/>
          <w:bCs/>
        </w:rPr>
        <w:t xml:space="preserve"> properties of dyed wool fabric</w:t>
      </w:r>
      <w:bookmarkStart w:id="1" w:name="_Hlk170117069"/>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64"/>
        <w:gridCol w:w="2351"/>
        <w:gridCol w:w="1244"/>
        <w:gridCol w:w="831"/>
      </w:tblGrid>
      <w:tr w:rsidR="006A30FB" w:rsidRPr="00B51178" w14:paraId="15DD06CD" w14:textId="77777777" w:rsidTr="00150EBA">
        <w:trPr>
          <w:trHeight w:val="342"/>
        </w:trPr>
        <w:tc>
          <w:tcPr>
            <w:tcW w:w="1046" w:type="pct"/>
            <w:vMerge w:val="restart"/>
            <w:vAlign w:val="center"/>
          </w:tcPr>
          <w:p w14:paraId="7E8A6752" w14:textId="77777777" w:rsidR="006A30FB" w:rsidRPr="00B51178" w:rsidRDefault="006A30FB" w:rsidP="00150EBA">
            <w:pPr>
              <w:ind w:right="6"/>
              <w:jc w:val="center"/>
              <w:rPr>
                <w:b/>
                <w:bCs/>
                <w:color w:val="000000"/>
                <w:lang w:val="en-IN" w:eastAsia="en-IN"/>
              </w:rPr>
            </w:pPr>
            <w:r>
              <w:rPr>
                <w:b/>
                <w:bCs/>
                <w:color w:val="000000"/>
                <w:lang w:val="en-IN" w:eastAsia="en-IN"/>
              </w:rPr>
              <w:t>Treatment s</w:t>
            </w:r>
            <w:r w:rsidRPr="00B51178">
              <w:rPr>
                <w:b/>
                <w:bCs/>
                <w:color w:val="000000"/>
                <w:lang w:val="en-IN" w:eastAsia="en-IN"/>
              </w:rPr>
              <w:t>tage</w:t>
            </w:r>
          </w:p>
        </w:tc>
        <w:tc>
          <w:tcPr>
            <w:tcW w:w="3954" w:type="pct"/>
            <w:gridSpan w:val="4"/>
            <w:vAlign w:val="center"/>
          </w:tcPr>
          <w:p w14:paraId="1EAAB48B"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 </w:t>
            </w:r>
            <w:r w:rsidRPr="00B51178">
              <w:rPr>
                <w:b/>
                <w:bCs/>
                <w:color w:val="000000"/>
                <w:lang w:eastAsia="en-IN"/>
              </w:rPr>
              <w:t>N</w:t>
            </w:r>
            <w:r w:rsidRPr="00B51178">
              <w:rPr>
                <w:b/>
                <w:bCs/>
              </w:rPr>
              <w:t xml:space="preserve">anoparticle </w:t>
            </w:r>
            <w:r w:rsidRPr="00B51178">
              <w:rPr>
                <w:b/>
                <w:bCs/>
                <w:color w:val="000000"/>
                <w:lang w:val="en-IN" w:eastAsia="en-IN"/>
              </w:rPr>
              <w:t>treated dyed samples</w:t>
            </w:r>
          </w:p>
        </w:tc>
      </w:tr>
      <w:tr w:rsidR="006A30FB" w:rsidRPr="00B51178" w14:paraId="336CD708" w14:textId="77777777" w:rsidTr="00150EBA">
        <w:trPr>
          <w:trHeight w:val="342"/>
        </w:trPr>
        <w:tc>
          <w:tcPr>
            <w:tcW w:w="1046" w:type="pct"/>
            <w:vMerge/>
            <w:vAlign w:val="center"/>
          </w:tcPr>
          <w:p w14:paraId="5B5A92D4" w14:textId="77777777" w:rsidR="006A30FB" w:rsidRPr="00B51178" w:rsidRDefault="006A30FB" w:rsidP="00150EBA">
            <w:pPr>
              <w:ind w:right="6"/>
              <w:rPr>
                <w:b/>
                <w:bCs/>
                <w:color w:val="000000"/>
                <w:lang w:val="en-IN" w:eastAsia="en-IN"/>
              </w:rPr>
            </w:pPr>
          </w:p>
        </w:tc>
        <w:tc>
          <w:tcPr>
            <w:tcW w:w="1414" w:type="pct"/>
            <w:vMerge w:val="restart"/>
            <w:vAlign w:val="center"/>
          </w:tcPr>
          <w:p w14:paraId="3CBFBD3C" w14:textId="77777777" w:rsidR="006A30FB" w:rsidRPr="00B51178" w:rsidRDefault="006A30FB" w:rsidP="00150EBA">
            <w:pPr>
              <w:ind w:right="6"/>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49" w:type="pct"/>
            <w:vMerge w:val="restart"/>
            <w:vAlign w:val="center"/>
          </w:tcPr>
          <w:p w14:paraId="22CB880E" w14:textId="77777777" w:rsidR="006A30FB" w:rsidRPr="00B51178" w:rsidRDefault="006A30FB" w:rsidP="00150EBA">
            <w:pPr>
              <w:ind w:right="6"/>
              <w:jc w:val="center"/>
              <w:rPr>
                <w:b/>
                <w:bCs/>
                <w:color w:val="000000"/>
                <w:lang w:val="en-IN" w:eastAsia="en-IN"/>
              </w:rPr>
            </w:pPr>
            <w:r>
              <w:rPr>
                <w:b/>
                <w:bCs/>
                <w:color w:val="000000"/>
                <w:lang w:val="en-IN" w:eastAsia="en-IN"/>
              </w:rPr>
              <w:t xml:space="preserve">Colour strength </w:t>
            </w:r>
            <w:r w:rsidRPr="00B51178">
              <w:rPr>
                <w:b/>
                <w:bCs/>
                <w:color w:val="000000"/>
                <w:lang w:val="en-IN" w:eastAsia="en-IN"/>
              </w:rPr>
              <w:t>(K/S)</w:t>
            </w:r>
          </w:p>
        </w:tc>
        <w:tc>
          <w:tcPr>
            <w:tcW w:w="1191" w:type="pct"/>
            <w:gridSpan w:val="2"/>
            <w:vAlign w:val="center"/>
          </w:tcPr>
          <w:p w14:paraId="752F5215"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Wash fastness grades </w:t>
            </w:r>
          </w:p>
        </w:tc>
      </w:tr>
      <w:tr w:rsidR="006A30FB" w:rsidRPr="00B51178" w14:paraId="6CC0B153" w14:textId="77777777" w:rsidTr="00150EBA">
        <w:trPr>
          <w:trHeight w:val="342"/>
        </w:trPr>
        <w:tc>
          <w:tcPr>
            <w:tcW w:w="1046" w:type="pct"/>
            <w:vMerge/>
            <w:vAlign w:val="center"/>
          </w:tcPr>
          <w:p w14:paraId="71821ADB" w14:textId="77777777" w:rsidR="006A30FB" w:rsidRPr="00B51178" w:rsidRDefault="006A30FB" w:rsidP="00150EBA">
            <w:pPr>
              <w:ind w:right="6"/>
              <w:rPr>
                <w:b/>
                <w:bCs/>
                <w:color w:val="000000"/>
                <w:lang w:val="en-IN" w:eastAsia="en-IN"/>
              </w:rPr>
            </w:pPr>
          </w:p>
        </w:tc>
        <w:tc>
          <w:tcPr>
            <w:tcW w:w="1414" w:type="pct"/>
            <w:vMerge/>
            <w:vAlign w:val="center"/>
          </w:tcPr>
          <w:p w14:paraId="274D324E" w14:textId="77777777" w:rsidR="006A30FB" w:rsidRPr="00B51178" w:rsidRDefault="006A30FB" w:rsidP="00150EBA">
            <w:pPr>
              <w:ind w:right="6"/>
              <w:rPr>
                <w:b/>
                <w:bCs/>
                <w:color w:val="000000"/>
                <w:lang w:val="en-IN" w:eastAsia="en-IN"/>
              </w:rPr>
            </w:pPr>
          </w:p>
        </w:tc>
        <w:tc>
          <w:tcPr>
            <w:tcW w:w="1349" w:type="pct"/>
            <w:vMerge/>
            <w:vAlign w:val="center"/>
          </w:tcPr>
          <w:p w14:paraId="578F9FCB" w14:textId="77777777" w:rsidR="006A30FB" w:rsidRPr="00B51178" w:rsidRDefault="006A30FB" w:rsidP="00150EBA">
            <w:pPr>
              <w:ind w:right="6"/>
              <w:rPr>
                <w:b/>
                <w:bCs/>
                <w:color w:val="000000"/>
                <w:lang w:val="en-IN" w:eastAsia="en-IN"/>
              </w:rPr>
            </w:pPr>
          </w:p>
        </w:tc>
        <w:tc>
          <w:tcPr>
            <w:tcW w:w="714" w:type="pct"/>
            <w:vAlign w:val="center"/>
          </w:tcPr>
          <w:p w14:paraId="3BF2173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(CC)</w:t>
            </w:r>
          </w:p>
        </w:tc>
        <w:tc>
          <w:tcPr>
            <w:tcW w:w="477" w:type="pct"/>
            <w:vAlign w:val="center"/>
          </w:tcPr>
          <w:p w14:paraId="5170BAF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(CS)</w:t>
            </w:r>
          </w:p>
        </w:tc>
      </w:tr>
      <w:tr w:rsidR="006A30FB" w:rsidRPr="00B51178" w14:paraId="7097707C" w14:textId="77777777" w:rsidTr="00150EBA">
        <w:trPr>
          <w:trHeight w:val="342"/>
        </w:trPr>
        <w:tc>
          <w:tcPr>
            <w:tcW w:w="1046" w:type="pct"/>
            <w:vAlign w:val="center"/>
          </w:tcPr>
          <w:p w14:paraId="375FAE12" w14:textId="77777777" w:rsidR="006A30FB" w:rsidRPr="00B51178" w:rsidRDefault="006A30FB" w:rsidP="00150EBA">
            <w:pPr>
              <w:ind w:right="4"/>
              <w:rPr>
                <w:color w:val="000000"/>
                <w:lang w:val="en-IN" w:eastAsia="en-IN"/>
              </w:rPr>
            </w:pPr>
            <w:proofErr w:type="gramStart"/>
            <w:r w:rsidRPr="00B51178">
              <w:rPr>
                <w:color w:val="000000"/>
                <w:lang w:val="en-IN" w:eastAsia="en-IN"/>
              </w:rPr>
              <w:t>Pre treatment</w:t>
            </w:r>
            <w:proofErr w:type="gramEnd"/>
            <w:r w:rsidRPr="00B51178">
              <w:rPr>
                <w:color w:val="000000"/>
                <w:lang w:val="en-IN" w:eastAsia="en-IN"/>
              </w:rPr>
              <w:t xml:space="preserve"> </w:t>
            </w:r>
          </w:p>
        </w:tc>
        <w:tc>
          <w:tcPr>
            <w:tcW w:w="1414" w:type="pct"/>
            <w:vAlign w:val="center"/>
          </w:tcPr>
          <w:p w14:paraId="6CA5B82F"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4</w:t>
            </w:r>
            <w:r w:rsidRPr="00B51178">
              <w:rPr>
                <w:color w:val="000000"/>
                <w:lang w:val="en-IN" w:eastAsia="en-IN"/>
              </w:rPr>
              <w:t>.</w:t>
            </w:r>
            <w:r w:rsidRPr="00B51178">
              <w:rPr>
                <w:color w:val="000000"/>
                <w:lang w:eastAsia="en-IN"/>
              </w:rPr>
              <w:t>64</w:t>
            </w:r>
          </w:p>
        </w:tc>
        <w:tc>
          <w:tcPr>
            <w:tcW w:w="1349" w:type="pct"/>
            <w:vAlign w:val="center"/>
          </w:tcPr>
          <w:p w14:paraId="2C97E680" w14:textId="77777777" w:rsidR="006A30FB" w:rsidRPr="00B51178" w:rsidRDefault="006A30FB" w:rsidP="00150EBA">
            <w:pPr>
              <w:ind w:right="4"/>
              <w:jc w:val="center"/>
              <w:rPr>
                <w:color w:val="000000"/>
                <w:lang w:val="en-IN" w:eastAsia="en-IN"/>
              </w:rPr>
            </w:pPr>
            <w:r w:rsidRPr="00B51178">
              <w:rPr>
                <w:color w:val="000000"/>
                <w:lang w:val="en-IN" w:eastAsia="en-IN"/>
              </w:rPr>
              <w:t>15.77</w:t>
            </w:r>
          </w:p>
        </w:tc>
        <w:tc>
          <w:tcPr>
            <w:tcW w:w="714" w:type="pct"/>
            <w:vAlign w:val="center"/>
          </w:tcPr>
          <w:p w14:paraId="5A72870D"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477" w:type="pct"/>
            <w:vAlign w:val="center"/>
          </w:tcPr>
          <w:p w14:paraId="76B3F3A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348004DC" w14:textId="77777777" w:rsidTr="00150EBA">
        <w:trPr>
          <w:trHeight w:val="342"/>
        </w:trPr>
        <w:tc>
          <w:tcPr>
            <w:tcW w:w="1046" w:type="pct"/>
            <w:vAlign w:val="center"/>
          </w:tcPr>
          <w:p w14:paraId="7CC33A02" w14:textId="77777777" w:rsidR="006A30FB" w:rsidRPr="00B51178" w:rsidRDefault="006A30FB" w:rsidP="00150EBA">
            <w:pPr>
              <w:ind w:right="4"/>
              <w:rPr>
                <w:b/>
                <w:bCs/>
                <w:color w:val="000000"/>
                <w:lang w:val="en-IN" w:eastAsia="en-IN"/>
              </w:rPr>
            </w:pPr>
            <w:r w:rsidRPr="00B51178">
              <w:rPr>
                <w:b/>
                <w:bCs/>
                <w:color w:val="000000"/>
                <w:lang w:val="en-IN" w:eastAsia="en-IN"/>
              </w:rPr>
              <w:t xml:space="preserve">Simultaneous treatment  </w:t>
            </w:r>
          </w:p>
        </w:tc>
        <w:tc>
          <w:tcPr>
            <w:tcW w:w="1414" w:type="pct"/>
            <w:vAlign w:val="center"/>
          </w:tcPr>
          <w:p w14:paraId="68954D65"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49" w:type="pct"/>
            <w:vAlign w:val="center"/>
          </w:tcPr>
          <w:p w14:paraId="42C70078"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714" w:type="pct"/>
            <w:vAlign w:val="center"/>
          </w:tcPr>
          <w:p w14:paraId="6769E132"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5  </w:t>
            </w:r>
          </w:p>
        </w:tc>
        <w:tc>
          <w:tcPr>
            <w:tcW w:w="477" w:type="pct"/>
            <w:vAlign w:val="center"/>
          </w:tcPr>
          <w:p w14:paraId="63F120B1"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 4/5</w:t>
            </w:r>
          </w:p>
        </w:tc>
      </w:tr>
      <w:tr w:rsidR="006A30FB" w:rsidRPr="00B51178" w14:paraId="5AFA4193" w14:textId="77777777" w:rsidTr="00150EBA">
        <w:trPr>
          <w:trHeight w:val="342"/>
        </w:trPr>
        <w:tc>
          <w:tcPr>
            <w:tcW w:w="1046" w:type="pct"/>
            <w:vAlign w:val="center"/>
          </w:tcPr>
          <w:p w14:paraId="2E474E9B" w14:textId="77777777" w:rsidR="006A30FB" w:rsidRPr="00B51178" w:rsidRDefault="006A30FB" w:rsidP="00150EBA">
            <w:pPr>
              <w:ind w:right="4"/>
              <w:rPr>
                <w:color w:val="000000"/>
                <w:lang w:val="en-IN" w:eastAsia="en-IN"/>
              </w:rPr>
            </w:pPr>
            <w:r w:rsidRPr="00B51178">
              <w:rPr>
                <w:color w:val="000000"/>
                <w:lang w:val="en-IN" w:eastAsia="en-IN"/>
              </w:rPr>
              <w:t>Post treatment</w:t>
            </w:r>
          </w:p>
        </w:tc>
        <w:tc>
          <w:tcPr>
            <w:tcW w:w="1414" w:type="pct"/>
            <w:vAlign w:val="center"/>
          </w:tcPr>
          <w:p w14:paraId="009F4C41"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5</w:t>
            </w:r>
            <w:r w:rsidRPr="00B51178">
              <w:rPr>
                <w:color w:val="000000"/>
                <w:lang w:val="en-IN" w:eastAsia="en-IN"/>
              </w:rPr>
              <w:t>.</w:t>
            </w:r>
            <w:r w:rsidRPr="00B51178">
              <w:rPr>
                <w:color w:val="000000"/>
                <w:lang w:eastAsia="en-IN"/>
              </w:rPr>
              <w:t>08</w:t>
            </w:r>
          </w:p>
        </w:tc>
        <w:tc>
          <w:tcPr>
            <w:tcW w:w="1349" w:type="pct"/>
            <w:vAlign w:val="center"/>
          </w:tcPr>
          <w:p w14:paraId="7A3D1913" w14:textId="77777777" w:rsidR="006A30FB" w:rsidRPr="00B51178" w:rsidRDefault="006A30FB" w:rsidP="00150EBA">
            <w:pPr>
              <w:ind w:right="4"/>
              <w:jc w:val="center"/>
              <w:rPr>
                <w:color w:val="000000"/>
                <w:lang w:val="en-IN"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1</w:t>
            </w:r>
            <w:r w:rsidRPr="00B51178">
              <w:rPr>
                <w:color w:val="000000"/>
                <w:lang w:val="en-IN" w:eastAsia="en-IN"/>
              </w:rPr>
              <w:t>8</w:t>
            </w:r>
          </w:p>
        </w:tc>
        <w:tc>
          <w:tcPr>
            <w:tcW w:w="714" w:type="pct"/>
            <w:vAlign w:val="center"/>
          </w:tcPr>
          <w:p w14:paraId="14F7E85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477" w:type="pct"/>
            <w:noWrap/>
            <w:vAlign w:val="center"/>
          </w:tcPr>
          <w:p w14:paraId="059908F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4DB28DAD"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w:t>
      </w:r>
      <w:bookmarkEnd w:id="1"/>
      <w:r w:rsidRPr="0073502C">
        <w:rPr>
          <w:sz w:val="20"/>
          <w:szCs w:val="20"/>
        </w:rPr>
        <w:t>ing</w:t>
      </w:r>
    </w:p>
    <w:p w14:paraId="55F2078E" w14:textId="77777777" w:rsidR="006A30FB" w:rsidRPr="00B51178" w:rsidRDefault="006A30FB" w:rsidP="006A30FB">
      <w:pPr>
        <w:spacing w:line="360" w:lineRule="auto"/>
        <w:ind w:right="4" w:firstLine="720"/>
        <w:jc w:val="both"/>
        <w:rPr>
          <w:color w:val="000000"/>
        </w:rPr>
      </w:pPr>
      <w:r w:rsidRPr="00B51178">
        <w:t xml:space="preserve">It is clear from the table that when dyeing of wool fabric </w:t>
      </w:r>
      <w:r w:rsidRPr="00B51178">
        <w:rPr>
          <w:color w:val="000000"/>
        </w:rPr>
        <w:t xml:space="preserve">with </w:t>
      </w:r>
      <w:r w:rsidRPr="00B51178">
        <w:rPr>
          <w:i/>
          <w:iCs/>
          <w:color w:val="000000"/>
        </w:rPr>
        <w:t xml:space="preserve">kachnar </w:t>
      </w:r>
      <w:r w:rsidRPr="00B51178">
        <w:rPr>
          <w:color w:val="000000"/>
        </w:rPr>
        <w:t>dye was carried out in the presence of zinc oxide nanoparticles, the highest per</w:t>
      </w:r>
      <w:r>
        <w:rPr>
          <w:color w:val="000000"/>
        </w:rPr>
        <w:t xml:space="preserve"> </w:t>
      </w:r>
      <w:r w:rsidRPr="00B51178">
        <w:rPr>
          <w:color w:val="000000"/>
        </w:rPr>
        <w:t xml:space="preserve">cent dye absorption (27.78%) was observed at simultaneous stage of nanoparticle treatment with highest </w:t>
      </w:r>
      <w:proofErr w:type="spellStart"/>
      <w:r w:rsidRPr="00B51178">
        <w:rPr>
          <w:color w:val="000000"/>
        </w:rPr>
        <w:t>colour</w:t>
      </w:r>
      <w:proofErr w:type="spellEnd"/>
      <w:r w:rsidRPr="00B51178">
        <w:rPr>
          <w:color w:val="000000"/>
        </w:rPr>
        <w:t xml:space="preserve"> strength (19.44) value and excellent (5) wa</w:t>
      </w:r>
      <w:r>
        <w:rPr>
          <w:color w:val="000000"/>
        </w:rPr>
        <w:t>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 good (</w:t>
      </w:r>
      <w:r w:rsidRPr="00B51178">
        <w:rPr>
          <w:color w:val="000000"/>
          <w:lang w:val="en-IN" w:eastAsia="en-IN"/>
        </w:rPr>
        <w:t>4/5</w:t>
      </w:r>
      <w:r w:rsidRPr="00B51178">
        <w:rPr>
          <w:color w:val="000000"/>
          <w:lang w:eastAsia="en-IN"/>
        </w:rPr>
        <w:t xml:space="preserve">) </w:t>
      </w:r>
      <w:r>
        <w:rPr>
          <w:color w:val="000000"/>
        </w:rPr>
        <w:t>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w:t>
      </w:r>
      <w:r w:rsidRPr="00B51178">
        <w:rPr>
          <w:color w:val="000000"/>
        </w:rPr>
        <w:lastRenderedPageBreak/>
        <w:t xml:space="preserve">The application of zinc oxide nanoparticles at pre and post stages reflected 24.64 and 25.08 </w:t>
      </w:r>
      <w:r>
        <w:rPr>
          <w:color w:val="000000"/>
        </w:rPr>
        <w:t>per cent</w:t>
      </w:r>
      <w:r w:rsidRPr="00B51178">
        <w:rPr>
          <w:color w:val="000000"/>
        </w:rPr>
        <w:t xml:space="preserve"> dye absorption with 15.77 and 16.18 </w:t>
      </w:r>
      <w:proofErr w:type="spellStart"/>
      <w:r w:rsidRPr="00B51178">
        <w:rPr>
          <w:color w:val="000000"/>
        </w:rPr>
        <w:t>colour</w:t>
      </w:r>
      <w:proofErr w:type="spellEnd"/>
      <w:r w:rsidRPr="00B51178">
        <w:rPr>
          <w:color w:val="000000"/>
        </w:rPr>
        <w:t xml:space="preserve"> strength values and good (4) to very good (4/5) </w:t>
      </w:r>
      <w:r>
        <w:rPr>
          <w:color w:val="000000"/>
        </w:rPr>
        <w:t xml:space="preserve">wash fastness towards </w:t>
      </w:r>
      <w:proofErr w:type="spellStart"/>
      <w:r>
        <w:rPr>
          <w:color w:val="000000"/>
        </w:rPr>
        <w:t>colour</w:t>
      </w:r>
      <w:proofErr w:type="spellEnd"/>
      <w:r>
        <w:rPr>
          <w:color w:val="000000"/>
        </w:rPr>
        <w:t xml:space="preserve"> change and </w:t>
      </w:r>
      <w:proofErr w:type="spellStart"/>
      <w:r>
        <w:rPr>
          <w:color w:val="000000"/>
        </w:rPr>
        <w:t>colour</w:t>
      </w:r>
      <w:proofErr w:type="spellEnd"/>
      <w:r>
        <w:rPr>
          <w:color w:val="000000"/>
        </w:rPr>
        <w:t xml:space="preserve"> staining </w:t>
      </w:r>
      <w:r w:rsidRPr="00B51178">
        <w:rPr>
          <w:color w:val="000000"/>
        </w:rPr>
        <w:t xml:space="preserve">respectively. </w:t>
      </w:r>
    </w:p>
    <w:p w14:paraId="4118A708" w14:textId="77777777" w:rsidR="006A30FB" w:rsidRPr="00561045" w:rsidRDefault="006A30FB" w:rsidP="006A30FB">
      <w:pPr>
        <w:spacing w:line="360" w:lineRule="auto"/>
        <w:ind w:right="4" w:firstLine="720"/>
        <w:jc w:val="both"/>
        <w:rPr>
          <w:color w:val="000000"/>
        </w:rPr>
      </w:pPr>
      <w:r w:rsidRPr="00F65D61">
        <w:t xml:space="preserve">Hence, on the basis of maximum per cent dye absorption and </w:t>
      </w:r>
      <w:proofErr w:type="spellStart"/>
      <w:r w:rsidRPr="00F65D61">
        <w:t>colour</w:t>
      </w:r>
      <w:proofErr w:type="spellEnd"/>
      <w:r w:rsidRPr="00F65D61">
        <w:t xml:space="preserve"> properties, simultaneous treatment stage was selected as optimum nanoparticle treatment stage for application of zinc oxide nanoparticles when dyeing with </w:t>
      </w:r>
      <w:r w:rsidRPr="00F65D61">
        <w:rPr>
          <w:i/>
          <w:iCs/>
        </w:rPr>
        <w:t>kachnar</w:t>
      </w:r>
      <w:r w:rsidRPr="00F65D61">
        <w:t xml:space="preserve"> dye. </w:t>
      </w:r>
      <w:r w:rsidR="00BC72D6" w:rsidRPr="00F65D61">
        <w:rPr>
          <w:b/>
        </w:rPr>
        <w:t>Moulik</w:t>
      </w:r>
      <w:r w:rsidR="00BC72D6" w:rsidRPr="00F65D61">
        <w:rPr>
          <w:b/>
          <w:i/>
        </w:rPr>
        <w:t xml:space="preserve"> et al.</w:t>
      </w:r>
      <w:r w:rsidR="00BC72D6" w:rsidRPr="00F65D61">
        <w:rPr>
          <w:b/>
        </w:rPr>
        <w:t xml:space="preserve"> (2021) </w:t>
      </w:r>
      <w:r w:rsidR="00BC72D6" w:rsidRPr="00F65D61">
        <w:t>used the</w:t>
      </w:r>
      <w:r w:rsidR="00BC72D6" w:rsidRPr="00F65D61">
        <w:rPr>
          <w:b/>
        </w:rPr>
        <w:t xml:space="preserve"> </w:t>
      </w:r>
      <w:r w:rsidR="00BC72D6" w:rsidRPr="00F65D61">
        <w:t xml:space="preserve">aqueous extract of eucalyptus bark for simultaneous dyeing of cotton, silk, wool and </w:t>
      </w:r>
      <w:proofErr w:type="spellStart"/>
      <w:r w:rsidR="00BC72D6" w:rsidRPr="00F65D61">
        <w:t>eri</w:t>
      </w:r>
      <w:proofErr w:type="spellEnd"/>
      <w:r w:rsidR="00BC72D6" w:rsidRPr="00F65D61">
        <w:t xml:space="preserve"> silk fabrics in the presence of metallic mordants. </w:t>
      </w:r>
      <w:proofErr w:type="spellStart"/>
      <w:r w:rsidR="00714EB7" w:rsidRPr="00F65D61">
        <w:rPr>
          <w:b/>
          <w:bCs/>
          <w:color w:val="000000" w:themeColor="text1"/>
        </w:rPr>
        <w:t>Haijuan</w:t>
      </w:r>
      <w:proofErr w:type="spellEnd"/>
      <w:r w:rsidR="00714EB7" w:rsidRPr="00F65D61">
        <w:rPr>
          <w:b/>
          <w:bCs/>
          <w:color w:val="000000" w:themeColor="text1"/>
        </w:rPr>
        <w:t xml:space="preserve"> </w:t>
      </w:r>
      <w:r w:rsidR="00714EB7" w:rsidRPr="00F65D61">
        <w:rPr>
          <w:b/>
          <w:bCs/>
          <w:i/>
          <w:color w:val="000000" w:themeColor="text1"/>
        </w:rPr>
        <w:t xml:space="preserve">et al. </w:t>
      </w:r>
      <w:r w:rsidR="00714EB7" w:rsidRPr="00F65D61">
        <w:rPr>
          <w:b/>
          <w:bCs/>
          <w:color w:val="000000" w:themeColor="text1"/>
        </w:rPr>
        <w:t>(2022)</w:t>
      </w:r>
      <w:r w:rsidR="00714EB7" w:rsidRPr="00F65D61">
        <w:rPr>
          <w:bCs/>
          <w:color w:val="000000" w:themeColor="text1"/>
        </w:rPr>
        <w:t xml:space="preserve"> supported the findings that addition of </w:t>
      </w:r>
      <w:proofErr w:type="spellStart"/>
      <w:r w:rsidR="00714EB7" w:rsidRPr="00F65D61">
        <w:rPr>
          <w:bCs/>
          <w:color w:val="000000" w:themeColor="text1"/>
        </w:rPr>
        <w:t>ZnO</w:t>
      </w:r>
      <w:proofErr w:type="spellEnd"/>
      <w:r w:rsidR="00714EB7" w:rsidRPr="00F65D61">
        <w:rPr>
          <w:bCs/>
          <w:color w:val="000000" w:themeColor="text1"/>
        </w:rPr>
        <w:t xml:space="preserve"> nanoparticles as mordant during dyeing greatly increased the dye exhaustion and enhanced the </w:t>
      </w:r>
      <w:proofErr w:type="spellStart"/>
      <w:r w:rsidR="00714EB7" w:rsidRPr="00F65D61">
        <w:rPr>
          <w:bCs/>
          <w:color w:val="000000" w:themeColor="text1"/>
        </w:rPr>
        <w:t>colour</w:t>
      </w:r>
      <w:proofErr w:type="spellEnd"/>
      <w:r w:rsidR="00714EB7" w:rsidRPr="00F65D61">
        <w:rPr>
          <w:bCs/>
          <w:color w:val="000000" w:themeColor="text1"/>
        </w:rPr>
        <w:t xml:space="preserve"> strength of treated dyed silk fabric.</w:t>
      </w:r>
    </w:p>
    <w:p w14:paraId="69CCAC94" w14:textId="77777777" w:rsidR="006A30FB" w:rsidRPr="00561045" w:rsidRDefault="006A30FB" w:rsidP="006A30FB">
      <w:pPr>
        <w:spacing w:line="360" w:lineRule="auto"/>
        <w:ind w:right="4"/>
        <w:jc w:val="both"/>
      </w:pPr>
      <w:r w:rsidRPr="00561045">
        <w:rPr>
          <w:b/>
        </w:rPr>
        <w:t xml:space="preserve">ii. Optimization of nanoparticle concentration: </w:t>
      </w:r>
      <w:r w:rsidRPr="00561045">
        <w:t xml:space="preserve">The results regarding optimization of nanoparticle concentration are incorporated in Table </w:t>
      </w:r>
      <w:r w:rsidR="009F1A68">
        <w:t>5</w:t>
      </w:r>
      <w:r w:rsidRPr="00561045">
        <w:t>.</w:t>
      </w:r>
    </w:p>
    <w:p w14:paraId="6C059F53"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r w:rsidRPr="00561045">
        <w:rPr>
          <w:rFonts w:eastAsia="DengXian"/>
          <w:b/>
          <w:bCs/>
          <w:color w:val="000000"/>
        </w:rPr>
        <w:t xml:space="preserve">Table </w:t>
      </w:r>
      <w:r w:rsidR="009F1A68">
        <w:rPr>
          <w:rFonts w:eastAsia="DengXian"/>
          <w:b/>
          <w:bCs/>
          <w:color w:val="000000"/>
        </w:rPr>
        <w:t>5</w:t>
      </w:r>
      <w:r w:rsidRPr="00561045">
        <w:rPr>
          <w:rFonts w:eastAsia="DengXian"/>
          <w:b/>
          <w:bCs/>
          <w:color w:val="000000"/>
        </w:rPr>
        <w:t xml:space="preserve">: Optimization of nanoparticle concentration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627"/>
        <w:gridCol w:w="2350"/>
        <w:gridCol w:w="1107"/>
        <w:gridCol w:w="1165"/>
      </w:tblGrid>
      <w:tr w:rsidR="006A30FB" w:rsidRPr="00B51178" w14:paraId="4226D0A7" w14:textId="77777777" w:rsidTr="00150EBA">
        <w:trPr>
          <w:trHeight w:val="330"/>
        </w:trPr>
        <w:tc>
          <w:tcPr>
            <w:tcW w:w="980" w:type="pct"/>
            <w:vMerge w:val="restart"/>
            <w:vAlign w:val="center"/>
          </w:tcPr>
          <w:p w14:paraId="2EBE3322"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Concentrations     </w:t>
            </w:r>
            <w:proofErr w:type="gramStart"/>
            <w:r w:rsidRPr="00B51178">
              <w:rPr>
                <w:b/>
                <w:bCs/>
                <w:color w:val="000000"/>
                <w:lang w:val="en-IN" w:eastAsia="en-IN"/>
              </w:rPr>
              <w:t xml:space="preserve">   (</w:t>
            </w:r>
            <w:proofErr w:type="gramEnd"/>
            <w:r w:rsidRPr="00B51178">
              <w:rPr>
                <w:b/>
                <w:bCs/>
                <w:color w:val="000000"/>
                <w:lang w:val="en-IN" w:eastAsia="en-IN"/>
              </w:rPr>
              <w:t>%)</w:t>
            </w:r>
          </w:p>
        </w:tc>
        <w:tc>
          <w:tcPr>
            <w:tcW w:w="4020" w:type="pct"/>
            <w:gridSpan w:val="4"/>
            <w:vAlign w:val="center"/>
          </w:tcPr>
          <w:p w14:paraId="51BC5C1E"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40B47240" w14:textId="77777777" w:rsidTr="00150EBA">
        <w:trPr>
          <w:trHeight w:val="330"/>
        </w:trPr>
        <w:tc>
          <w:tcPr>
            <w:tcW w:w="980" w:type="pct"/>
            <w:vMerge/>
            <w:vAlign w:val="center"/>
          </w:tcPr>
          <w:p w14:paraId="661F63C4" w14:textId="77777777" w:rsidR="006A30FB" w:rsidRPr="00B51178" w:rsidRDefault="006A30FB" w:rsidP="00150EBA">
            <w:pPr>
              <w:ind w:right="4"/>
              <w:jc w:val="center"/>
              <w:rPr>
                <w:b/>
                <w:bCs/>
                <w:color w:val="000000"/>
                <w:lang w:val="en-IN" w:eastAsia="en-IN"/>
              </w:rPr>
            </w:pPr>
          </w:p>
        </w:tc>
        <w:tc>
          <w:tcPr>
            <w:tcW w:w="1457" w:type="pct"/>
            <w:vMerge w:val="restart"/>
            <w:vAlign w:val="center"/>
          </w:tcPr>
          <w:p w14:paraId="5D4352E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03" w:type="pct"/>
            <w:vMerge w:val="restart"/>
            <w:vAlign w:val="center"/>
          </w:tcPr>
          <w:p w14:paraId="7ACF8B87"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w:t>
            </w:r>
            <w:r>
              <w:rPr>
                <w:b/>
                <w:bCs/>
                <w:color w:val="000000"/>
                <w:lang w:val="en-IN" w:eastAsia="en-IN"/>
              </w:rPr>
              <w:t xml:space="preserve"> (</w:t>
            </w:r>
            <w:r w:rsidRPr="00B51178">
              <w:rPr>
                <w:b/>
                <w:bCs/>
                <w:color w:val="000000"/>
                <w:lang w:val="en-IN" w:eastAsia="en-IN"/>
              </w:rPr>
              <w:t>K/S)</w:t>
            </w:r>
          </w:p>
        </w:tc>
        <w:tc>
          <w:tcPr>
            <w:tcW w:w="1261" w:type="pct"/>
            <w:gridSpan w:val="2"/>
            <w:vAlign w:val="center"/>
          </w:tcPr>
          <w:p w14:paraId="0728BBAC"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40943B6C" w14:textId="77777777" w:rsidTr="00150EBA">
        <w:trPr>
          <w:trHeight w:val="394"/>
        </w:trPr>
        <w:tc>
          <w:tcPr>
            <w:tcW w:w="980" w:type="pct"/>
            <w:vMerge/>
            <w:vAlign w:val="center"/>
          </w:tcPr>
          <w:p w14:paraId="658FE700" w14:textId="77777777" w:rsidR="006A30FB" w:rsidRPr="00B51178" w:rsidRDefault="006A30FB" w:rsidP="00150EBA">
            <w:pPr>
              <w:ind w:right="4"/>
              <w:jc w:val="center"/>
              <w:rPr>
                <w:b/>
                <w:bCs/>
                <w:color w:val="000000"/>
                <w:lang w:val="en-IN" w:eastAsia="en-IN"/>
              </w:rPr>
            </w:pPr>
          </w:p>
        </w:tc>
        <w:tc>
          <w:tcPr>
            <w:tcW w:w="1457" w:type="pct"/>
            <w:vMerge/>
            <w:vAlign w:val="center"/>
          </w:tcPr>
          <w:p w14:paraId="5C9DDE77" w14:textId="77777777" w:rsidR="006A30FB" w:rsidRPr="00B51178" w:rsidRDefault="006A30FB" w:rsidP="00150EBA">
            <w:pPr>
              <w:ind w:right="4"/>
              <w:jc w:val="center"/>
              <w:rPr>
                <w:b/>
                <w:bCs/>
                <w:color w:val="000000"/>
                <w:lang w:val="en-IN" w:eastAsia="en-IN"/>
              </w:rPr>
            </w:pPr>
          </w:p>
        </w:tc>
        <w:tc>
          <w:tcPr>
            <w:tcW w:w="1303" w:type="pct"/>
            <w:vMerge/>
            <w:vAlign w:val="center"/>
          </w:tcPr>
          <w:p w14:paraId="2F6C518D" w14:textId="77777777" w:rsidR="006A30FB" w:rsidRPr="00B51178" w:rsidRDefault="006A30FB" w:rsidP="00150EBA">
            <w:pPr>
              <w:ind w:right="4"/>
              <w:jc w:val="center"/>
              <w:rPr>
                <w:b/>
                <w:bCs/>
                <w:color w:val="000000"/>
                <w:lang w:val="en-IN" w:eastAsia="en-IN"/>
              </w:rPr>
            </w:pPr>
          </w:p>
        </w:tc>
        <w:tc>
          <w:tcPr>
            <w:tcW w:w="614" w:type="pct"/>
            <w:vAlign w:val="center"/>
          </w:tcPr>
          <w:p w14:paraId="69814B4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47" w:type="pct"/>
            <w:vAlign w:val="center"/>
          </w:tcPr>
          <w:p w14:paraId="2032312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6FED7E6" w14:textId="77777777" w:rsidTr="00150EBA">
        <w:trPr>
          <w:trHeight w:val="330"/>
        </w:trPr>
        <w:tc>
          <w:tcPr>
            <w:tcW w:w="980" w:type="pct"/>
            <w:vAlign w:val="center"/>
          </w:tcPr>
          <w:p w14:paraId="11B8760E" w14:textId="77777777" w:rsidR="006A30FB" w:rsidRPr="00B51178" w:rsidRDefault="006A30FB" w:rsidP="00150EBA">
            <w:pPr>
              <w:ind w:right="4"/>
              <w:jc w:val="center"/>
              <w:rPr>
                <w:color w:val="000000"/>
                <w:lang w:val="en-IN" w:eastAsia="en-IN"/>
              </w:rPr>
            </w:pPr>
            <w:r w:rsidRPr="00B51178">
              <w:rPr>
                <w:color w:val="000000"/>
                <w:lang w:val="en-IN" w:eastAsia="en-IN"/>
              </w:rPr>
              <w:t>0.25</w:t>
            </w:r>
          </w:p>
        </w:tc>
        <w:tc>
          <w:tcPr>
            <w:tcW w:w="1457" w:type="pct"/>
            <w:vAlign w:val="center"/>
          </w:tcPr>
          <w:p w14:paraId="6C95A61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1</w:t>
            </w:r>
            <w:r w:rsidRPr="00B51178">
              <w:rPr>
                <w:color w:val="000000"/>
                <w:lang w:val="en-IN" w:eastAsia="en-IN"/>
              </w:rPr>
              <w:t>.</w:t>
            </w:r>
            <w:r w:rsidRPr="00B51178">
              <w:rPr>
                <w:color w:val="000000"/>
                <w:lang w:eastAsia="en-IN"/>
              </w:rPr>
              <w:t>32</w:t>
            </w:r>
          </w:p>
        </w:tc>
        <w:tc>
          <w:tcPr>
            <w:tcW w:w="1303" w:type="pct"/>
            <w:vAlign w:val="center"/>
          </w:tcPr>
          <w:p w14:paraId="4410AFBE"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32</w:t>
            </w:r>
          </w:p>
        </w:tc>
        <w:tc>
          <w:tcPr>
            <w:tcW w:w="614" w:type="pct"/>
            <w:vAlign w:val="center"/>
          </w:tcPr>
          <w:p w14:paraId="4F32F6A5" w14:textId="77777777" w:rsidR="006A30FB" w:rsidRPr="00B51178" w:rsidRDefault="006A30FB" w:rsidP="00150EBA">
            <w:pPr>
              <w:ind w:right="4"/>
              <w:jc w:val="center"/>
              <w:rPr>
                <w:color w:val="000000"/>
                <w:lang w:val="en-IN" w:eastAsia="en-IN"/>
              </w:rPr>
            </w:pPr>
            <w:r w:rsidRPr="00B51178">
              <w:rPr>
                <w:color w:val="000000"/>
                <w:lang w:val="en-IN" w:eastAsia="en-IN"/>
              </w:rPr>
              <w:t>3/4</w:t>
            </w:r>
          </w:p>
        </w:tc>
        <w:tc>
          <w:tcPr>
            <w:tcW w:w="647" w:type="pct"/>
            <w:vAlign w:val="center"/>
          </w:tcPr>
          <w:p w14:paraId="712D03FC"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3CA8C12" w14:textId="77777777" w:rsidTr="00150EBA">
        <w:trPr>
          <w:trHeight w:val="330"/>
        </w:trPr>
        <w:tc>
          <w:tcPr>
            <w:tcW w:w="980" w:type="pct"/>
            <w:vAlign w:val="center"/>
          </w:tcPr>
          <w:p w14:paraId="59AD8E69" w14:textId="77777777" w:rsidR="006A30FB" w:rsidRPr="00B51178" w:rsidRDefault="006A30FB" w:rsidP="00150EBA">
            <w:pPr>
              <w:ind w:right="4"/>
              <w:jc w:val="center"/>
              <w:rPr>
                <w:color w:val="000000"/>
                <w:lang w:val="en-IN" w:eastAsia="en-IN"/>
              </w:rPr>
            </w:pPr>
            <w:r w:rsidRPr="00B51178">
              <w:rPr>
                <w:color w:val="000000"/>
                <w:lang w:val="en-IN" w:eastAsia="en-IN"/>
              </w:rPr>
              <w:t>0.50</w:t>
            </w:r>
          </w:p>
        </w:tc>
        <w:tc>
          <w:tcPr>
            <w:tcW w:w="1457" w:type="pct"/>
            <w:vAlign w:val="center"/>
          </w:tcPr>
          <w:p w14:paraId="723D35A6" w14:textId="77777777" w:rsidR="006A30FB" w:rsidRPr="00B51178" w:rsidRDefault="006A30FB" w:rsidP="00150EBA">
            <w:pPr>
              <w:ind w:right="4"/>
              <w:jc w:val="center"/>
              <w:rPr>
                <w:color w:val="000000"/>
                <w:lang w:val="en-IN" w:eastAsia="en-IN"/>
              </w:rPr>
            </w:pPr>
            <w:r w:rsidRPr="00B51178">
              <w:rPr>
                <w:color w:val="000000"/>
                <w:lang w:val="en-IN" w:eastAsia="en-IN"/>
              </w:rPr>
              <w:t>2</w:t>
            </w:r>
            <w:r w:rsidRPr="00B51178">
              <w:rPr>
                <w:color w:val="000000"/>
                <w:lang w:eastAsia="en-IN"/>
              </w:rPr>
              <w:t>3</w:t>
            </w:r>
            <w:r w:rsidRPr="00B51178">
              <w:rPr>
                <w:color w:val="000000"/>
                <w:lang w:val="en-IN" w:eastAsia="en-IN"/>
              </w:rPr>
              <w:t>.96</w:t>
            </w:r>
          </w:p>
        </w:tc>
        <w:tc>
          <w:tcPr>
            <w:tcW w:w="1303" w:type="pct"/>
            <w:vAlign w:val="center"/>
          </w:tcPr>
          <w:p w14:paraId="31400389"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7</w:t>
            </w:r>
            <w:r w:rsidRPr="00B51178">
              <w:rPr>
                <w:color w:val="000000"/>
                <w:lang w:val="en-IN" w:eastAsia="en-IN"/>
              </w:rPr>
              <w:t>.</w:t>
            </w:r>
            <w:r w:rsidRPr="00B51178">
              <w:rPr>
                <w:color w:val="000000"/>
                <w:lang w:eastAsia="en-IN"/>
              </w:rPr>
              <w:t>58</w:t>
            </w:r>
          </w:p>
        </w:tc>
        <w:tc>
          <w:tcPr>
            <w:tcW w:w="614" w:type="pct"/>
            <w:vAlign w:val="center"/>
          </w:tcPr>
          <w:p w14:paraId="7FD47DB3"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15E7418D" w14:textId="77777777" w:rsidR="006A30FB" w:rsidRPr="00B51178" w:rsidRDefault="006A30FB" w:rsidP="00150EBA">
            <w:pPr>
              <w:ind w:right="4"/>
              <w:jc w:val="center"/>
              <w:rPr>
                <w:color w:val="000000"/>
                <w:lang w:val="en-IN" w:eastAsia="en-IN"/>
              </w:rPr>
            </w:pPr>
            <w:r w:rsidRPr="00B51178">
              <w:rPr>
                <w:color w:val="000000"/>
                <w:lang w:val="en-IN" w:eastAsia="en-IN"/>
              </w:rPr>
              <w:t xml:space="preserve"> 4/5</w:t>
            </w:r>
          </w:p>
        </w:tc>
      </w:tr>
      <w:tr w:rsidR="006A30FB" w:rsidRPr="00B51178" w14:paraId="5CCD194C" w14:textId="77777777" w:rsidTr="00150EBA">
        <w:trPr>
          <w:trHeight w:val="330"/>
        </w:trPr>
        <w:tc>
          <w:tcPr>
            <w:tcW w:w="980" w:type="pct"/>
            <w:vAlign w:val="center"/>
          </w:tcPr>
          <w:p w14:paraId="6C6C842D" w14:textId="77777777" w:rsidR="006A30FB" w:rsidRPr="00B51178" w:rsidRDefault="006A30FB" w:rsidP="00150EBA">
            <w:pPr>
              <w:ind w:right="4"/>
              <w:jc w:val="center"/>
              <w:rPr>
                <w:color w:val="000000"/>
                <w:lang w:val="en-IN" w:eastAsia="en-IN"/>
              </w:rPr>
            </w:pPr>
            <w:r w:rsidRPr="00B51178">
              <w:rPr>
                <w:color w:val="000000"/>
                <w:lang w:val="en-IN" w:eastAsia="en-IN"/>
              </w:rPr>
              <w:t>0.75</w:t>
            </w:r>
          </w:p>
        </w:tc>
        <w:tc>
          <w:tcPr>
            <w:tcW w:w="1457" w:type="pct"/>
            <w:vAlign w:val="center"/>
          </w:tcPr>
          <w:p w14:paraId="1A1792EF" w14:textId="77777777" w:rsidR="006A30FB" w:rsidRPr="00B51178" w:rsidRDefault="006A30FB" w:rsidP="00150EBA">
            <w:pPr>
              <w:ind w:right="4"/>
              <w:jc w:val="center"/>
              <w:rPr>
                <w:color w:val="000000"/>
                <w:lang w:val="en-IN" w:eastAsia="en-IN"/>
              </w:rPr>
            </w:pPr>
            <w:r w:rsidRPr="00B51178">
              <w:rPr>
                <w:color w:val="000000"/>
                <w:lang w:val="en-IN" w:eastAsia="en-IN"/>
              </w:rPr>
              <w:t>23.75</w:t>
            </w:r>
          </w:p>
        </w:tc>
        <w:tc>
          <w:tcPr>
            <w:tcW w:w="1303" w:type="pct"/>
            <w:vAlign w:val="center"/>
          </w:tcPr>
          <w:p w14:paraId="156C938C" w14:textId="77777777" w:rsidR="006A30FB" w:rsidRPr="00B51178" w:rsidRDefault="006A30FB" w:rsidP="00150EBA">
            <w:pPr>
              <w:ind w:right="4"/>
              <w:jc w:val="center"/>
              <w:rPr>
                <w:color w:val="000000"/>
                <w:lang w:val="en-IN" w:eastAsia="en-IN"/>
              </w:rPr>
            </w:pPr>
            <w:r w:rsidRPr="00B51178">
              <w:rPr>
                <w:color w:val="000000"/>
                <w:lang w:val="en-IN" w:eastAsia="en-IN"/>
              </w:rPr>
              <w:t>15.12</w:t>
            </w:r>
          </w:p>
        </w:tc>
        <w:tc>
          <w:tcPr>
            <w:tcW w:w="614" w:type="pct"/>
            <w:vAlign w:val="center"/>
          </w:tcPr>
          <w:p w14:paraId="01652899"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20D314AE" w14:textId="77777777" w:rsidR="006A30FB" w:rsidRPr="00B51178" w:rsidRDefault="006A30FB" w:rsidP="00150EBA">
            <w:pPr>
              <w:ind w:right="4"/>
              <w:jc w:val="center"/>
              <w:rPr>
                <w:color w:val="000000"/>
                <w:lang w:val="en-IN" w:eastAsia="en-IN"/>
              </w:rPr>
            </w:pPr>
            <w:r w:rsidRPr="00B51178">
              <w:rPr>
                <w:color w:val="000000"/>
                <w:lang w:val="en-IN" w:eastAsia="en-IN"/>
              </w:rPr>
              <w:t xml:space="preserve">4  </w:t>
            </w:r>
          </w:p>
        </w:tc>
      </w:tr>
      <w:tr w:rsidR="006A30FB" w:rsidRPr="00B51178" w14:paraId="3DAE6544" w14:textId="77777777" w:rsidTr="00150EBA">
        <w:trPr>
          <w:trHeight w:val="330"/>
        </w:trPr>
        <w:tc>
          <w:tcPr>
            <w:tcW w:w="980" w:type="pct"/>
            <w:vAlign w:val="center"/>
          </w:tcPr>
          <w:p w14:paraId="435065E4" w14:textId="77777777" w:rsidR="006A30FB" w:rsidRPr="00B51178" w:rsidRDefault="006A30FB" w:rsidP="00150EBA">
            <w:pPr>
              <w:ind w:right="4"/>
              <w:jc w:val="center"/>
              <w:rPr>
                <w:b/>
                <w:bCs/>
                <w:lang w:val="en-IN" w:eastAsia="en-IN"/>
              </w:rPr>
            </w:pPr>
            <w:r w:rsidRPr="00B51178">
              <w:rPr>
                <w:b/>
                <w:bCs/>
                <w:lang w:val="en-IN" w:eastAsia="en-IN"/>
              </w:rPr>
              <w:t>1.00</w:t>
            </w:r>
          </w:p>
        </w:tc>
        <w:tc>
          <w:tcPr>
            <w:tcW w:w="1457" w:type="pct"/>
            <w:vAlign w:val="center"/>
          </w:tcPr>
          <w:p w14:paraId="7E61C5EC"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03" w:type="pct"/>
            <w:vAlign w:val="center"/>
          </w:tcPr>
          <w:p w14:paraId="07F2F6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614" w:type="pct"/>
            <w:vAlign w:val="center"/>
          </w:tcPr>
          <w:p w14:paraId="0EF0317D"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647" w:type="pct"/>
            <w:vAlign w:val="center"/>
          </w:tcPr>
          <w:p w14:paraId="2FA73BD0" w14:textId="77777777" w:rsidR="006A30FB" w:rsidRPr="00B51178" w:rsidRDefault="006A30FB" w:rsidP="00150EBA">
            <w:pPr>
              <w:ind w:right="4"/>
              <w:jc w:val="center"/>
              <w:rPr>
                <w:b/>
                <w:bCs/>
                <w:color w:val="000000"/>
                <w:lang w:val="en-IN" w:eastAsia="en-IN"/>
              </w:rPr>
            </w:pPr>
            <w:r w:rsidRPr="00B51178">
              <w:rPr>
                <w:b/>
                <w:bCs/>
                <w:color w:val="000000"/>
                <w:lang w:val="en-IN" w:eastAsia="en-IN"/>
              </w:rPr>
              <w:t>4/5</w:t>
            </w:r>
          </w:p>
        </w:tc>
      </w:tr>
      <w:tr w:rsidR="006A30FB" w:rsidRPr="00B51178" w14:paraId="5F93857D" w14:textId="77777777" w:rsidTr="00150EBA">
        <w:trPr>
          <w:trHeight w:val="330"/>
        </w:trPr>
        <w:tc>
          <w:tcPr>
            <w:tcW w:w="980" w:type="pct"/>
            <w:vAlign w:val="center"/>
          </w:tcPr>
          <w:p w14:paraId="666FBF36" w14:textId="77777777" w:rsidR="006A30FB" w:rsidRPr="00B51178" w:rsidRDefault="006A30FB" w:rsidP="00150EBA">
            <w:pPr>
              <w:ind w:right="4"/>
              <w:jc w:val="center"/>
              <w:rPr>
                <w:lang w:val="en-IN" w:eastAsia="en-IN"/>
              </w:rPr>
            </w:pPr>
            <w:r w:rsidRPr="00B51178">
              <w:rPr>
                <w:lang w:val="en-IN" w:eastAsia="en-IN"/>
              </w:rPr>
              <w:t>1.25</w:t>
            </w:r>
          </w:p>
        </w:tc>
        <w:tc>
          <w:tcPr>
            <w:tcW w:w="1457" w:type="pct"/>
            <w:vAlign w:val="center"/>
          </w:tcPr>
          <w:p w14:paraId="68076ED4" w14:textId="77777777" w:rsidR="006A30FB" w:rsidRPr="00B51178" w:rsidRDefault="006A30FB" w:rsidP="00150EBA">
            <w:pPr>
              <w:ind w:right="4"/>
              <w:jc w:val="center"/>
              <w:rPr>
                <w:color w:val="000000"/>
                <w:lang w:eastAsia="en-IN"/>
              </w:rPr>
            </w:pPr>
            <w:r w:rsidRPr="00B51178">
              <w:rPr>
                <w:color w:val="000000"/>
                <w:lang w:val="en-IN" w:eastAsia="en-IN"/>
              </w:rPr>
              <w:t>27.</w:t>
            </w:r>
            <w:r w:rsidRPr="00B51178">
              <w:rPr>
                <w:color w:val="000000"/>
                <w:lang w:eastAsia="en-IN"/>
              </w:rPr>
              <w:t>13</w:t>
            </w:r>
          </w:p>
        </w:tc>
        <w:tc>
          <w:tcPr>
            <w:tcW w:w="1303" w:type="pct"/>
            <w:vAlign w:val="center"/>
          </w:tcPr>
          <w:p w14:paraId="0033B0A8" w14:textId="77777777" w:rsidR="006A30FB" w:rsidRPr="00B51178" w:rsidRDefault="006A30FB" w:rsidP="00150EBA">
            <w:pPr>
              <w:ind w:right="4"/>
              <w:jc w:val="center"/>
              <w:rPr>
                <w:color w:val="000000"/>
                <w:lang w:val="en-IN" w:eastAsia="en-IN"/>
              </w:rPr>
            </w:pPr>
            <w:r w:rsidRPr="00B51178">
              <w:rPr>
                <w:color w:val="000000"/>
                <w:lang w:val="en-IN" w:eastAsia="en-IN"/>
              </w:rPr>
              <w:t>18.45</w:t>
            </w:r>
          </w:p>
        </w:tc>
        <w:tc>
          <w:tcPr>
            <w:tcW w:w="614" w:type="pct"/>
            <w:vAlign w:val="center"/>
          </w:tcPr>
          <w:p w14:paraId="5A0CD740"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47" w:type="pct"/>
            <w:vAlign w:val="center"/>
          </w:tcPr>
          <w:p w14:paraId="39AA914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3974F78F"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staining</w:t>
      </w:r>
    </w:p>
    <w:p w14:paraId="5749F90C" w14:textId="77777777" w:rsidR="006A30FB" w:rsidRPr="00B51178" w:rsidRDefault="006A30FB" w:rsidP="006A30FB">
      <w:pPr>
        <w:spacing w:line="360" w:lineRule="auto"/>
        <w:ind w:right="4" w:firstLine="720"/>
        <w:jc w:val="both"/>
      </w:pPr>
      <w:r w:rsidRPr="00B51178">
        <w:t xml:space="preserve">The data presented in the table make it clear that when wool fabric was dyed using </w:t>
      </w:r>
      <w:r w:rsidRPr="00B51178">
        <w:rPr>
          <w:i/>
          <w:iCs/>
        </w:rPr>
        <w:t>kachnar</w:t>
      </w:r>
      <w:r w:rsidRPr="00B51178">
        <w:t xml:space="preserve"> dye with addition of 0.25 </w:t>
      </w:r>
      <w:r>
        <w:t>per cent</w:t>
      </w:r>
      <w:r w:rsidRPr="00B51178">
        <w:t xml:space="preserve"> concentration of zinc oxide nanoparticles, the dye absorption was 21.32 </w:t>
      </w:r>
      <w:r>
        <w:t>per cent</w:t>
      </w:r>
      <w:r w:rsidRPr="00B51178">
        <w:t xml:space="preserve"> with 16.32 </w:t>
      </w:r>
      <w:proofErr w:type="spellStart"/>
      <w:r w:rsidRPr="00B51178">
        <w:t>colour</w:t>
      </w:r>
      <w:proofErr w:type="spellEnd"/>
      <w:r w:rsidRPr="00B51178">
        <w:t xml:space="preserve"> strength and fairly</w:t>
      </w:r>
      <w:r>
        <w:t xml:space="preserve"> good (3/4) wash fastness grade </w:t>
      </w:r>
      <w:r w:rsidRPr="00B51178">
        <w:t xml:space="preserve">for change in </w:t>
      </w:r>
      <w:proofErr w:type="spellStart"/>
      <w:r w:rsidRPr="00B51178">
        <w:t>colour</w:t>
      </w:r>
      <w:proofErr w:type="spellEnd"/>
      <w:r w:rsidRPr="00B51178">
        <w:t xml:space="preserve"> a</w:t>
      </w:r>
      <w:r>
        <w:t>nd good (4) wash fastness grade</w:t>
      </w:r>
      <w:r w:rsidRPr="00B51178">
        <w:t xml:space="preserve"> for </w:t>
      </w:r>
      <w:proofErr w:type="spellStart"/>
      <w:r w:rsidRPr="00B51178">
        <w:t>colour</w:t>
      </w:r>
      <w:proofErr w:type="spellEnd"/>
      <w:r w:rsidRPr="00B51178">
        <w:t xml:space="preserve"> staining. As the concentration of zinc oxide nanoparticles was increased from 0.50 to 1.00 </w:t>
      </w:r>
      <w:r>
        <w:t>per cent</w:t>
      </w:r>
      <w:r w:rsidRPr="00B51178">
        <w:t xml:space="preserve">, the dye absorption raised from 23.96 to 27.78 </w:t>
      </w:r>
      <w:r>
        <w:t>per cent</w:t>
      </w:r>
      <w:r w:rsidRPr="00B51178">
        <w:t xml:space="preserve"> and </w:t>
      </w:r>
      <w:proofErr w:type="spellStart"/>
      <w:r w:rsidRPr="00B51178">
        <w:t>colour</w:t>
      </w:r>
      <w:proofErr w:type="spellEnd"/>
      <w:r w:rsidRPr="00B51178">
        <w:t xml:space="preserve"> strength from 17.58 to 19.44 displaying good (4) to excellent (5) wash fastness grades towards change in </w:t>
      </w:r>
      <w:proofErr w:type="spellStart"/>
      <w:r w:rsidRPr="00B51178">
        <w:t>colour</w:t>
      </w:r>
      <w:proofErr w:type="spellEnd"/>
      <w:r w:rsidRPr="00B51178">
        <w:t xml:space="preserve"> and </w:t>
      </w:r>
      <w:proofErr w:type="spellStart"/>
      <w:r w:rsidRPr="00B51178">
        <w:t>colour</w:t>
      </w:r>
      <w:proofErr w:type="spellEnd"/>
      <w:r w:rsidRPr="00B51178">
        <w:t xml:space="preserve"> staining</w:t>
      </w:r>
      <w:r>
        <w:t xml:space="preserve"> respectively</w:t>
      </w:r>
      <w:r w:rsidRPr="00B51178">
        <w:t xml:space="preserve">. While further increase in concentration of zinc oxide nanoparticles to 1.25 </w:t>
      </w:r>
      <w:r>
        <w:t>per cent</w:t>
      </w:r>
      <w:r w:rsidRPr="00B51178">
        <w:t xml:space="preserve">, the dye absorption (27.13%) and </w:t>
      </w:r>
      <w:proofErr w:type="spellStart"/>
      <w:r w:rsidRPr="00B51178">
        <w:t>colour</w:t>
      </w:r>
      <w:proofErr w:type="spellEnd"/>
      <w:r w:rsidRPr="00B51178">
        <w:t xml:space="preserve"> strength (18.45) were noticed to be slightly decreased with very good (4/5) wash fastness rating for change in </w:t>
      </w:r>
      <w:proofErr w:type="spellStart"/>
      <w:r w:rsidRPr="00B51178">
        <w:t>colour</w:t>
      </w:r>
      <w:proofErr w:type="spellEnd"/>
      <w:r w:rsidRPr="00B51178">
        <w:t xml:space="preserve"> as well as </w:t>
      </w:r>
      <w:proofErr w:type="spellStart"/>
      <w:r w:rsidRPr="00B51178">
        <w:t>colour</w:t>
      </w:r>
      <w:proofErr w:type="spellEnd"/>
      <w:r w:rsidRPr="00B51178">
        <w:t xml:space="preserve"> staining. </w:t>
      </w:r>
    </w:p>
    <w:p w14:paraId="4BE421DE" w14:textId="77777777" w:rsidR="006A30FB" w:rsidRPr="00F65D61" w:rsidRDefault="006A30FB" w:rsidP="006A30FB">
      <w:pPr>
        <w:spacing w:line="360" w:lineRule="auto"/>
        <w:ind w:right="4" w:firstLine="720"/>
        <w:jc w:val="both"/>
      </w:pPr>
      <w:r w:rsidRPr="00B51178">
        <w:t xml:space="preserve">Hence, on the basis of maximum </w:t>
      </w:r>
      <w:r>
        <w:t>per cent</w:t>
      </w:r>
      <w:r w:rsidRPr="00B51178">
        <w:t xml:space="preserve"> dye absorption and </w:t>
      </w:r>
      <w:proofErr w:type="spellStart"/>
      <w:r w:rsidRPr="00B51178">
        <w:t>colour</w:t>
      </w:r>
      <w:proofErr w:type="spellEnd"/>
      <w:r w:rsidRPr="00B51178">
        <w:t xml:space="preserve"> properties, one </w:t>
      </w:r>
      <w:r>
        <w:t>per cent</w:t>
      </w:r>
      <w:r w:rsidRPr="00B51178">
        <w:t xml:space="preserve"> concentration of </w:t>
      </w:r>
      <w:r w:rsidRPr="00347BC1">
        <w:t xml:space="preserve">zinc oxide nanoparticle was selected as optimum concentration for treatment of wool fabric and dyeing with </w:t>
      </w:r>
      <w:r w:rsidRPr="00F65D61">
        <w:rPr>
          <w:i/>
          <w:iCs/>
        </w:rPr>
        <w:t>kachnar</w:t>
      </w:r>
      <w:r w:rsidRPr="00F65D61">
        <w:t xml:space="preserve"> dye. </w:t>
      </w:r>
      <w:bookmarkStart w:id="2" w:name="_Hlk214275808"/>
      <w:r w:rsidR="00714EB7" w:rsidRPr="00F65D61">
        <w:rPr>
          <w:b/>
        </w:rPr>
        <w:t xml:space="preserve">Khandual </w:t>
      </w:r>
      <w:bookmarkEnd w:id="2"/>
      <w:r w:rsidR="00714EB7" w:rsidRPr="00F65D61">
        <w:rPr>
          <w:b/>
          <w:i/>
        </w:rPr>
        <w:t>et al.</w:t>
      </w:r>
      <w:r w:rsidR="00714EB7" w:rsidRPr="00F65D61">
        <w:rPr>
          <w:b/>
        </w:rPr>
        <w:t xml:space="preserve"> (2015)</w:t>
      </w:r>
      <w:r w:rsidR="00714EB7" w:rsidRPr="00F65D61">
        <w:t xml:space="preserve"> reported that as the concentration of metal ions increases, they form a bridge between the functional groups of the dye and the wool protein and lead to higher dye exhaustion. </w:t>
      </w:r>
      <w:r w:rsidR="00714EB7" w:rsidRPr="00F65D61">
        <w:rPr>
          <w:b/>
        </w:rPr>
        <w:t xml:space="preserve">Bhandari </w:t>
      </w:r>
      <w:r w:rsidR="00FB289C" w:rsidRPr="00F65D61">
        <w:rPr>
          <w:b/>
        </w:rPr>
        <w:t>(</w:t>
      </w:r>
      <w:r w:rsidR="00714EB7" w:rsidRPr="00F65D61">
        <w:rPr>
          <w:b/>
        </w:rPr>
        <w:t>2021</w:t>
      </w:r>
      <w:r w:rsidR="00FB289C" w:rsidRPr="00F65D61">
        <w:rPr>
          <w:b/>
        </w:rPr>
        <w:t>)</w:t>
      </w:r>
      <w:r w:rsidR="00714EB7" w:rsidRPr="00F65D61">
        <w:t xml:space="preserve"> </w:t>
      </w:r>
      <w:r w:rsidR="00FB289C" w:rsidRPr="00F65D61">
        <w:t xml:space="preserve">also selected </w:t>
      </w:r>
      <w:r w:rsidR="00714EB7" w:rsidRPr="00F65D61">
        <w:t xml:space="preserve">1.0 percent concentration of zinc oxide </w:t>
      </w:r>
      <w:r w:rsidR="00714EB7" w:rsidRPr="00F65D61">
        <w:lastRenderedPageBreak/>
        <w:t xml:space="preserve">nanoparticle as optimum nanoparticle concentration on the basis of maximum percent dye absorption, highest </w:t>
      </w:r>
      <w:proofErr w:type="spellStart"/>
      <w:r w:rsidR="00714EB7" w:rsidRPr="00F65D61">
        <w:t>colour</w:t>
      </w:r>
      <w:proofErr w:type="spellEnd"/>
      <w:r w:rsidR="00714EB7" w:rsidRPr="00F65D61">
        <w:t xml:space="preserve"> strength (K/S) and wash fastness (CC) grades for dyeing of wool fabric with eucalyptus bark and madder root dyes.</w:t>
      </w:r>
    </w:p>
    <w:p w14:paraId="09F419B1" w14:textId="77777777" w:rsidR="006A30FB" w:rsidRPr="00BC72D6" w:rsidRDefault="006A30FB" w:rsidP="00BC72D6">
      <w:pPr>
        <w:tabs>
          <w:tab w:val="left" w:pos="504"/>
        </w:tabs>
        <w:spacing w:line="360" w:lineRule="auto"/>
        <w:ind w:right="4"/>
        <w:jc w:val="both"/>
      </w:pPr>
      <w:r w:rsidRPr="00F65D61">
        <w:rPr>
          <w:b/>
        </w:rPr>
        <w:t>iii. Optimization of nanoparticle</w:t>
      </w:r>
      <w:r w:rsidRPr="00D02F40">
        <w:rPr>
          <w:b/>
        </w:rPr>
        <w:t xml:space="preserve"> treatment pH: </w:t>
      </w:r>
      <w:r w:rsidRPr="00D02F40">
        <w:t xml:space="preserve">The results related to optimization of pH for </w:t>
      </w:r>
      <w:r w:rsidRPr="00561045">
        <w:t xml:space="preserve">nanoparticle treatment are arranged in Table </w:t>
      </w:r>
      <w:r w:rsidR="009F1A68">
        <w:t>6</w:t>
      </w:r>
      <w:r w:rsidRPr="00561045">
        <w:t>.</w:t>
      </w:r>
      <w:bookmarkStart w:id="3" w:name="_Hlk170117278"/>
    </w:p>
    <w:p w14:paraId="748A5F2F" w14:textId="77777777" w:rsidR="006A30FB" w:rsidRPr="00B51178" w:rsidRDefault="006A30FB" w:rsidP="006A30FB">
      <w:pPr>
        <w:widowControl/>
        <w:adjustRightInd w:val="0"/>
        <w:spacing w:after="60" w:line="276" w:lineRule="auto"/>
        <w:ind w:left="993" w:right="4" w:hanging="993"/>
        <w:jc w:val="both"/>
        <w:rPr>
          <w:rFonts w:eastAsia="DengXian"/>
          <w:b/>
          <w:bCs/>
          <w:color w:val="000000"/>
          <w:sz w:val="18"/>
          <w:szCs w:val="18"/>
        </w:rPr>
      </w:pPr>
      <w:r w:rsidRPr="00561045">
        <w:rPr>
          <w:rFonts w:eastAsia="DengXian"/>
          <w:b/>
          <w:bCs/>
          <w:color w:val="000000"/>
        </w:rPr>
        <w:t xml:space="preserve">Table </w:t>
      </w:r>
      <w:r w:rsidR="009F1A68">
        <w:rPr>
          <w:rFonts w:eastAsia="DengXian"/>
          <w:b/>
          <w:bCs/>
          <w:color w:val="000000"/>
        </w:rPr>
        <w:t>6</w:t>
      </w:r>
      <w:r w:rsidRPr="00561045">
        <w:rPr>
          <w:rFonts w:eastAsia="DengXian"/>
          <w:b/>
          <w:bCs/>
          <w:color w:val="000000"/>
        </w:rPr>
        <w:t>: Optimization</w:t>
      </w:r>
      <w:r w:rsidRPr="00D02F40">
        <w:rPr>
          <w:rFonts w:eastAsia="DengXian"/>
          <w:b/>
          <w:bCs/>
          <w:color w:val="000000"/>
        </w:rPr>
        <w:t xml:space="preserve"> of nanoparticle treatment pH on the basis of dye absorption and </w:t>
      </w:r>
      <w:proofErr w:type="spellStart"/>
      <w:r w:rsidRPr="00D02F40">
        <w:rPr>
          <w:rFonts w:eastAsia="DengXian"/>
          <w:b/>
          <w:bCs/>
          <w:color w:val="000000"/>
          <w:kern w:val="24"/>
          <w:lang w:eastAsia="en-IN"/>
        </w:rPr>
        <w:t>colour</w:t>
      </w:r>
      <w:proofErr w:type="spellEnd"/>
      <w:r w:rsidRPr="00D02F40">
        <w:rPr>
          <w:rFonts w:eastAsia="DengXian"/>
          <w:b/>
          <w:bCs/>
          <w:color w:val="000000"/>
          <w:kern w:val="24"/>
          <w:lang w:eastAsia="en-IN"/>
        </w:rPr>
        <w:t xml:space="preserve"> properties </w:t>
      </w:r>
      <w:r w:rsidRPr="00D02F40">
        <w:rPr>
          <w:rFonts w:eastAsia="DengXian"/>
          <w:b/>
          <w:bCs/>
          <w:color w:val="000000"/>
        </w:rPr>
        <w:t>of dyed wool fabric</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398"/>
        <w:gridCol w:w="2238"/>
        <w:gridCol w:w="1614"/>
        <w:gridCol w:w="1187"/>
      </w:tblGrid>
      <w:tr w:rsidR="006A30FB" w:rsidRPr="00B51178" w14:paraId="3EBCB9D7" w14:textId="77777777" w:rsidTr="00150EBA">
        <w:trPr>
          <w:trHeight w:val="346"/>
        </w:trPr>
        <w:tc>
          <w:tcPr>
            <w:tcW w:w="876" w:type="pct"/>
            <w:vMerge w:val="restart"/>
            <w:vAlign w:val="center"/>
          </w:tcPr>
          <w:p w14:paraId="7B727DA4"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pH</w:t>
            </w:r>
          </w:p>
        </w:tc>
        <w:tc>
          <w:tcPr>
            <w:tcW w:w="4124" w:type="pct"/>
            <w:gridSpan w:val="4"/>
            <w:vAlign w:val="center"/>
          </w:tcPr>
          <w:p w14:paraId="724AE83F"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941A7BC" w14:textId="77777777" w:rsidTr="00150EBA">
        <w:trPr>
          <w:trHeight w:val="346"/>
        </w:trPr>
        <w:tc>
          <w:tcPr>
            <w:tcW w:w="876" w:type="pct"/>
            <w:vMerge/>
            <w:vAlign w:val="center"/>
          </w:tcPr>
          <w:p w14:paraId="693237CF" w14:textId="77777777" w:rsidR="006A30FB" w:rsidRPr="00B51178" w:rsidRDefault="006A30FB" w:rsidP="00150EBA">
            <w:pPr>
              <w:ind w:right="4"/>
              <w:jc w:val="center"/>
              <w:rPr>
                <w:b/>
                <w:bCs/>
                <w:color w:val="000000"/>
                <w:lang w:val="en-IN" w:eastAsia="en-IN"/>
              </w:rPr>
            </w:pPr>
          </w:p>
        </w:tc>
        <w:tc>
          <w:tcPr>
            <w:tcW w:w="1330" w:type="pct"/>
            <w:vMerge w:val="restart"/>
            <w:vAlign w:val="center"/>
          </w:tcPr>
          <w:p w14:paraId="4693DDB6"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41" w:type="pct"/>
            <w:vMerge w:val="restart"/>
            <w:vAlign w:val="center"/>
          </w:tcPr>
          <w:p w14:paraId="31AD5CF8"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54" w:type="pct"/>
            <w:gridSpan w:val="2"/>
            <w:vAlign w:val="center"/>
          </w:tcPr>
          <w:p w14:paraId="62D4655E"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6AC8BEB9" w14:textId="77777777" w:rsidTr="00150EBA">
        <w:trPr>
          <w:trHeight w:val="413"/>
        </w:trPr>
        <w:tc>
          <w:tcPr>
            <w:tcW w:w="876" w:type="pct"/>
            <w:vMerge/>
            <w:vAlign w:val="center"/>
          </w:tcPr>
          <w:p w14:paraId="36CC8FF2" w14:textId="77777777" w:rsidR="006A30FB" w:rsidRPr="00B51178" w:rsidRDefault="006A30FB" w:rsidP="00150EBA">
            <w:pPr>
              <w:ind w:right="4"/>
              <w:jc w:val="center"/>
              <w:rPr>
                <w:b/>
                <w:bCs/>
                <w:color w:val="000000"/>
                <w:lang w:val="en-IN" w:eastAsia="en-IN"/>
              </w:rPr>
            </w:pPr>
          </w:p>
        </w:tc>
        <w:tc>
          <w:tcPr>
            <w:tcW w:w="1330" w:type="pct"/>
            <w:vMerge/>
            <w:vAlign w:val="center"/>
          </w:tcPr>
          <w:p w14:paraId="60BAF6AD" w14:textId="77777777" w:rsidR="006A30FB" w:rsidRPr="00B51178" w:rsidRDefault="006A30FB" w:rsidP="00150EBA">
            <w:pPr>
              <w:ind w:right="4"/>
              <w:jc w:val="center"/>
              <w:rPr>
                <w:b/>
                <w:bCs/>
                <w:color w:val="000000"/>
                <w:lang w:val="en-IN" w:eastAsia="en-IN"/>
              </w:rPr>
            </w:pPr>
          </w:p>
        </w:tc>
        <w:tc>
          <w:tcPr>
            <w:tcW w:w="1241" w:type="pct"/>
            <w:vMerge/>
            <w:vAlign w:val="center"/>
          </w:tcPr>
          <w:p w14:paraId="7F963AC9" w14:textId="77777777" w:rsidR="006A30FB" w:rsidRPr="00B51178" w:rsidRDefault="006A30FB" w:rsidP="00150EBA">
            <w:pPr>
              <w:ind w:right="4"/>
              <w:jc w:val="center"/>
              <w:rPr>
                <w:b/>
                <w:bCs/>
                <w:color w:val="000000"/>
                <w:lang w:val="en-IN" w:eastAsia="en-IN"/>
              </w:rPr>
            </w:pPr>
          </w:p>
        </w:tc>
        <w:tc>
          <w:tcPr>
            <w:tcW w:w="895" w:type="pct"/>
            <w:vAlign w:val="center"/>
          </w:tcPr>
          <w:p w14:paraId="415A3F75"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59" w:type="pct"/>
            <w:vAlign w:val="center"/>
          </w:tcPr>
          <w:p w14:paraId="3E4150E2"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0BBFE328" w14:textId="77777777" w:rsidTr="00150EBA">
        <w:trPr>
          <w:trHeight w:val="346"/>
        </w:trPr>
        <w:tc>
          <w:tcPr>
            <w:tcW w:w="876" w:type="pct"/>
            <w:vAlign w:val="center"/>
          </w:tcPr>
          <w:p w14:paraId="3249A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1330" w:type="pct"/>
            <w:vAlign w:val="center"/>
          </w:tcPr>
          <w:p w14:paraId="4F10959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09</w:t>
            </w:r>
          </w:p>
        </w:tc>
        <w:tc>
          <w:tcPr>
            <w:tcW w:w="1241" w:type="pct"/>
            <w:vAlign w:val="center"/>
          </w:tcPr>
          <w:p w14:paraId="4A48C23D"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2.34</w:t>
            </w:r>
          </w:p>
        </w:tc>
        <w:tc>
          <w:tcPr>
            <w:tcW w:w="895" w:type="pct"/>
            <w:vAlign w:val="center"/>
          </w:tcPr>
          <w:p w14:paraId="645070F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59" w:type="pct"/>
            <w:vAlign w:val="center"/>
          </w:tcPr>
          <w:p w14:paraId="7D0A35D3"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676883A" w14:textId="77777777" w:rsidTr="00150EBA">
        <w:trPr>
          <w:trHeight w:val="346"/>
        </w:trPr>
        <w:tc>
          <w:tcPr>
            <w:tcW w:w="876" w:type="pct"/>
            <w:vAlign w:val="center"/>
          </w:tcPr>
          <w:p w14:paraId="5B7A209D" w14:textId="77777777" w:rsidR="006A30FB" w:rsidRPr="00B51178" w:rsidRDefault="006A30FB" w:rsidP="00150EBA">
            <w:pPr>
              <w:ind w:right="4"/>
              <w:jc w:val="center"/>
              <w:rPr>
                <w:b/>
                <w:bCs/>
                <w:color w:val="000000"/>
                <w:lang w:val="en-IN" w:eastAsia="en-IN"/>
              </w:rPr>
            </w:pPr>
            <w:r w:rsidRPr="00B51178">
              <w:rPr>
                <w:color w:val="000000"/>
                <w:lang w:val="en-IN" w:eastAsia="en-IN"/>
              </w:rPr>
              <w:t>5.0</w:t>
            </w:r>
          </w:p>
        </w:tc>
        <w:tc>
          <w:tcPr>
            <w:tcW w:w="1330" w:type="pct"/>
            <w:vAlign w:val="center"/>
          </w:tcPr>
          <w:p w14:paraId="774211E1"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5</w:t>
            </w:r>
            <w:r w:rsidRPr="00B51178">
              <w:rPr>
                <w:color w:val="000000"/>
                <w:lang w:val="en-IN" w:eastAsia="en-IN"/>
              </w:rPr>
              <w:t>8</w:t>
            </w:r>
          </w:p>
        </w:tc>
        <w:tc>
          <w:tcPr>
            <w:tcW w:w="1241" w:type="pct"/>
            <w:vAlign w:val="center"/>
          </w:tcPr>
          <w:p w14:paraId="3CB4E5B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76</w:t>
            </w:r>
          </w:p>
        </w:tc>
        <w:tc>
          <w:tcPr>
            <w:tcW w:w="895" w:type="pct"/>
            <w:vAlign w:val="center"/>
          </w:tcPr>
          <w:p w14:paraId="02DC8202"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c>
          <w:tcPr>
            <w:tcW w:w="659" w:type="pct"/>
            <w:vAlign w:val="center"/>
          </w:tcPr>
          <w:p w14:paraId="60743DDF"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r>
      <w:tr w:rsidR="006A30FB" w:rsidRPr="00B51178" w14:paraId="4011552E" w14:textId="77777777" w:rsidTr="00150EBA">
        <w:trPr>
          <w:trHeight w:val="346"/>
        </w:trPr>
        <w:tc>
          <w:tcPr>
            <w:tcW w:w="876" w:type="pct"/>
            <w:vAlign w:val="center"/>
          </w:tcPr>
          <w:p w14:paraId="6C54FF58" w14:textId="77777777" w:rsidR="006A30FB" w:rsidRPr="00B51178" w:rsidRDefault="006A30FB" w:rsidP="00150EBA">
            <w:pPr>
              <w:ind w:right="4"/>
              <w:jc w:val="center"/>
              <w:rPr>
                <w:color w:val="000000"/>
                <w:lang w:val="en-IN" w:eastAsia="en-IN"/>
              </w:rPr>
            </w:pPr>
            <w:r w:rsidRPr="00B51178">
              <w:rPr>
                <w:b/>
                <w:bCs/>
                <w:color w:val="000000"/>
                <w:lang w:val="en-IN" w:eastAsia="en-IN"/>
              </w:rPr>
              <w:t>5.5</w:t>
            </w:r>
          </w:p>
        </w:tc>
        <w:tc>
          <w:tcPr>
            <w:tcW w:w="1330" w:type="pct"/>
            <w:vAlign w:val="center"/>
          </w:tcPr>
          <w:p w14:paraId="13D4D0DA" w14:textId="77777777" w:rsidR="006A30FB" w:rsidRPr="00B51178" w:rsidRDefault="006A30FB" w:rsidP="00150EBA">
            <w:pPr>
              <w:ind w:right="4"/>
              <w:jc w:val="center"/>
              <w:rPr>
                <w:b/>
                <w:bCs/>
                <w:color w:val="000000"/>
                <w:lang w:eastAsia="en-IN"/>
              </w:rPr>
            </w:pPr>
            <w:r w:rsidRPr="00B51178">
              <w:rPr>
                <w:b/>
                <w:bCs/>
                <w:color w:val="000000"/>
                <w:lang w:val="en-IN" w:eastAsia="en-IN"/>
              </w:rPr>
              <w:t>3</w:t>
            </w:r>
            <w:r w:rsidRPr="00B51178">
              <w:rPr>
                <w:b/>
                <w:bCs/>
                <w:color w:val="000000"/>
                <w:lang w:eastAsia="en-IN"/>
              </w:rPr>
              <w:t>3</w:t>
            </w:r>
            <w:r w:rsidRPr="00B51178">
              <w:rPr>
                <w:b/>
                <w:bCs/>
                <w:color w:val="000000"/>
                <w:lang w:val="en-IN" w:eastAsia="en-IN"/>
              </w:rPr>
              <w:t>.</w:t>
            </w:r>
            <w:r w:rsidRPr="00B51178">
              <w:rPr>
                <w:b/>
                <w:bCs/>
                <w:color w:val="000000"/>
                <w:lang w:eastAsia="en-IN"/>
              </w:rPr>
              <w:t>23</w:t>
            </w:r>
          </w:p>
        </w:tc>
        <w:tc>
          <w:tcPr>
            <w:tcW w:w="1241" w:type="pct"/>
            <w:vAlign w:val="center"/>
          </w:tcPr>
          <w:p w14:paraId="665CF4A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48</w:t>
            </w:r>
          </w:p>
        </w:tc>
        <w:tc>
          <w:tcPr>
            <w:tcW w:w="895" w:type="pct"/>
            <w:vAlign w:val="center"/>
          </w:tcPr>
          <w:p w14:paraId="172303D0"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659" w:type="pct"/>
            <w:vAlign w:val="center"/>
          </w:tcPr>
          <w:p w14:paraId="3556052D"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0E1851A" w14:textId="77777777" w:rsidTr="00150EBA">
        <w:trPr>
          <w:trHeight w:val="346"/>
        </w:trPr>
        <w:tc>
          <w:tcPr>
            <w:tcW w:w="876" w:type="pct"/>
            <w:vAlign w:val="center"/>
          </w:tcPr>
          <w:p w14:paraId="73FDAAA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30" w:type="pct"/>
            <w:vAlign w:val="center"/>
          </w:tcPr>
          <w:p w14:paraId="658822C1"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67</w:t>
            </w:r>
          </w:p>
        </w:tc>
        <w:tc>
          <w:tcPr>
            <w:tcW w:w="1241" w:type="pct"/>
            <w:vAlign w:val="center"/>
          </w:tcPr>
          <w:p w14:paraId="32AA238D"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32</w:t>
            </w:r>
          </w:p>
        </w:tc>
        <w:tc>
          <w:tcPr>
            <w:tcW w:w="895" w:type="pct"/>
            <w:vAlign w:val="center"/>
          </w:tcPr>
          <w:p w14:paraId="44229F1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7F3EA23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0246F66" w14:textId="77777777" w:rsidTr="00150EBA">
        <w:trPr>
          <w:trHeight w:val="346"/>
        </w:trPr>
        <w:tc>
          <w:tcPr>
            <w:tcW w:w="876" w:type="pct"/>
            <w:vAlign w:val="center"/>
          </w:tcPr>
          <w:p w14:paraId="06BBF29E" w14:textId="77777777" w:rsidR="006A30FB" w:rsidRPr="00B51178" w:rsidRDefault="006A30FB" w:rsidP="00150EBA">
            <w:pPr>
              <w:ind w:right="4"/>
              <w:jc w:val="center"/>
              <w:rPr>
                <w:color w:val="000000"/>
                <w:lang w:val="en-IN" w:eastAsia="en-IN"/>
              </w:rPr>
            </w:pPr>
            <w:r w:rsidRPr="00B51178">
              <w:rPr>
                <w:color w:val="000000"/>
                <w:lang w:val="en-IN" w:eastAsia="en-IN"/>
              </w:rPr>
              <w:t>6.5</w:t>
            </w:r>
          </w:p>
        </w:tc>
        <w:tc>
          <w:tcPr>
            <w:tcW w:w="1330" w:type="pct"/>
            <w:vAlign w:val="center"/>
          </w:tcPr>
          <w:p w14:paraId="73574567" w14:textId="77777777" w:rsidR="006A30FB" w:rsidRPr="00B51178" w:rsidRDefault="006A30FB" w:rsidP="00150EBA">
            <w:pPr>
              <w:ind w:right="4"/>
              <w:jc w:val="center"/>
              <w:rPr>
                <w:color w:val="000000"/>
                <w:lang w:eastAsia="en-IN"/>
              </w:rPr>
            </w:pPr>
            <w:r w:rsidRPr="00B51178">
              <w:rPr>
                <w:color w:val="000000"/>
                <w:lang w:val="en-IN" w:eastAsia="en-IN"/>
              </w:rPr>
              <w:t>29.</w:t>
            </w:r>
            <w:r w:rsidRPr="00B51178">
              <w:rPr>
                <w:color w:val="000000"/>
                <w:lang w:eastAsia="en-IN"/>
              </w:rPr>
              <w:t>24</w:t>
            </w:r>
          </w:p>
        </w:tc>
        <w:tc>
          <w:tcPr>
            <w:tcW w:w="1241" w:type="pct"/>
            <w:vAlign w:val="center"/>
          </w:tcPr>
          <w:p w14:paraId="760E6E7C" w14:textId="77777777" w:rsidR="006A30FB" w:rsidRPr="00B51178" w:rsidRDefault="006A30FB" w:rsidP="00150EBA">
            <w:pPr>
              <w:ind w:right="4"/>
              <w:jc w:val="center"/>
              <w:rPr>
                <w:color w:val="000000"/>
                <w:lang w:eastAsia="en-IN"/>
              </w:rPr>
            </w:pPr>
            <w:r w:rsidRPr="00B51178">
              <w:rPr>
                <w:color w:val="000000"/>
                <w:lang w:val="en-IN" w:eastAsia="en-IN"/>
              </w:rPr>
              <w:t>20.</w:t>
            </w:r>
            <w:r w:rsidRPr="00B51178">
              <w:rPr>
                <w:color w:val="000000"/>
                <w:lang w:eastAsia="en-IN"/>
              </w:rPr>
              <w:t>57</w:t>
            </w:r>
          </w:p>
        </w:tc>
        <w:tc>
          <w:tcPr>
            <w:tcW w:w="895" w:type="pct"/>
            <w:vAlign w:val="center"/>
          </w:tcPr>
          <w:p w14:paraId="22B184C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0F40B31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50D26C4D"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3391B46B" w14:textId="77777777" w:rsidR="006A30FB" w:rsidRPr="00B51178" w:rsidRDefault="006A30FB" w:rsidP="006A30FB">
      <w:pPr>
        <w:spacing w:before="120" w:line="360" w:lineRule="auto"/>
        <w:ind w:right="4" w:firstLine="720"/>
        <w:jc w:val="both"/>
        <w:rPr>
          <w:spacing w:val="-4"/>
        </w:rPr>
      </w:pPr>
      <w:r w:rsidRPr="00B51178">
        <w:rPr>
          <w:spacing w:val="-4"/>
        </w:rPr>
        <w:t xml:space="preserve">The data in </w:t>
      </w:r>
      <w:r>
        <w:rPr>
          <w:spacing w:val="-4"/>
        </w:rPr>
        <w:t xml:space="preserve">the </w:t>
      </w:r>
      <w:r w:rsidRPr="00B51178">
        <w:rPr>
          <w:spacing w:val="-4"/>
        </w:rPr>
        <w:t>table clearly explain that when pH of zinc</w:t>
      </w:r>
      <w:r w:rsidRPr="00B51178">
        <w:t xml:space="preserve"> oxide </w:t>
      </w:r>
      <w:r w:rsidRPr="00B51178">
        <w:rPr>
          <w:spacing w:val="-4"/>
        </w:rPr>
        <w:t xml:space="preserve">nanoparticle treatment solution for dyeing of wool fabric with </w:t>
      </w:r>
      <w:r w:rsidRPr="00B51178">
        <w:rPr>
          <w:i/>
          <w:iCs/>
        </w:rPr>
        <w:t>kachnar</w:t>
      </w:r>
      <w:r w:rsidRPr="00B51178">
        <w:rPr>
          <w:spacing w:val="-4"/>
        </w:rPr>
        <w:t xml:space="preserve"> dye was maintained at 4.5, dye absorption was 32.09 </w:t>
      </w:r>
      <w:r>
        <w:rPr>
          <w:spacing w:val="-4"/>
        </w:rPr>
        <w:t>per cent</w:t>
      </w:r>
      <w:r w:rsidRPr="00B51178">
        <w:rPr>
          <w:spacing w:val="-4"/>
        </w:rPr>
        <w:t xml:space="preserve"> with 23.34 </w:t>
      </w:r>
      <w:proofErr w:type="spellStart"/>
      <w:r w:rsidRPr="00B51178">
        <w:rPr>
          <w:spacing w:val="-4"/>
        </w:rPr>
        <w:t>colour</w:t>
      </w:r>
      <w:proofErr w:type="spellEnd"/>
      <w:r w:rsidRPr="00B51178">
        <w:rPr>
          <w:spacing w:val="-4"/>
        </w:rPr>
        <w:t xml:space="preserve"> strength value and good (4) wash fastness </w:t>
      </w:r>
      <w:r>
        <w:rPr>
          <w:spacing w:val="-4"/>
        </w:rPr>
        <w:t xml:space="preserve">grades </w:t>
      </w:r>
      <w:r w:rsidRPr="00B51178">
        <w:rPr>
          <w:spacing w:val="-4"/>
        </w:rPr>
        <w:t xml:space="preserve">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t>
      </w:r>
      <w:r w:rsidRPr="00B51178">
        <w:t xml:space="preserve">As the pH of zinc oxide nanoparticle treatment solution was raised from 5.0 to 5.5 for simultaneous dyeing of wool fabric with </w:t>
      </w:r>
      <w:r w:rsidRPr="00B51178">
        <w:rPr>
          <w:i/>
          <w:iCs/>
        </w:rPr>
        <w:t>kachnar</w:t>
      </w:r>
      <w:r w:rsidRPr="00B51178">
        <w:t xml:space="preserve"> dye, </w:t>
      </w:r>
      <w:r>
        <w:t xml:space="preserve">the </w:t>
      </w:r>
      <w:r w:rsidRPr="00B51178">
        <w:t xml:space="preserve">dye absorption, </w:t>
      </w:r>
      <w:proofErr w:type="spellStart"/>
      <w:r w:rsidRPr="00B51178">
        <w:t>colour</w:t>
      </w:r>
      <w:proofErr w:type="spellEnd"/>
      <w:r w:rsidRPr="00B51178">
        <w:t xml:space="preserve"> strength and wash fastness grades were noticed to be increased from 32.58 to 33.23 </w:t>
      </w:r>
      <w:r>
        <w:t>per cent</w:t>
      </w:r>
      <w:r w:rsidRPr="00B51178">
        <w:t xml:space="preserve">, 21.76 to 23.48 and 4/5 to 5 respectively. </w:t>
      </w:r>
      <w:r w:rsidRPr="00B51178">
        <w:rPr>
          <w:spacing w:val="-4"/>
        </w:rPr>
        <w:t>With progressive increase in the pH of zinc</w:t>
      </w:r>
      <w:r w:rsidRPr="00B51178">
        <w:t xml:space="preserve"> oxide </w:t>
      </w:r>
      <w:r w:rsidRPr="00B51178">
        <w:rPr>
          <w:spacing w:val="-4"/>
        </w:rPr>
        <w:t xml:space="preserve">nanoparticle treatment solution from 6.0 to 6.5, the </w:t>
      </w:r>
      <w:r>
        <w:rPr>
          <w:spacing w:val="-4"/>
        </w:rPr>
        <w:t>per cent</w:t>
      </w:r>
      <w:r w:rsidRPr="00B51178">
        <w:rPr>
          <w:spacing w:val="-4"/>
        </w:rPr>
        <w:t xml:space="preserve"> dye absorption and </w:t>
      </w:r>
      <w:proofErr w:type="spellStart"/>
      <w:r w:rsidRPr="00B51178">
        <w:rPr>
          <w:spacing w:val="-4"/>
        </w:rPr>
        <w:t>colour</w:t>
      </w:r>
      <w:proofErr w:type="spellEnd"/>
      <w:r w:rsidRPr="00B51178">
        <w:rPr>
          <w:spacing w:val="-4"/>
        </w:rPr>
        <w:t xml:space="preserve"> strength values were observed to be decreased from 31.67 to 29.24 </w:t>
      </w:r>
      <w:r>
        <w:rPr>
          <w:spacing w:val="-4"/>
        </w:rPr>
        <w:t>per cent</w:t>
      </w:r>
      <w:r w:rsidRPr="00B51178">
        <w:rPr>
          <w:spacing w:val="-4"/>
        </w:rPr>
        <w:t xml:space="preserve"> and from 22.32 to 20.57 respectively, exhibiting very good (4/5) wash fastness grades for </w:t>
      </w:r>
      <w:proofErr w:type="spellStart"/>
      <w:r w:rsidRPr="00B51178">
        <w:rPr>
          <w:spacing w:val="-4"/>
        </w:rPr>
        <w:t>colour</w:t>
      </w:r>
      <w:proofErr w:type="spellEnd"/>
      <w:r w:rsidRPr="00B51178">
        <w:rPr>
          <w:spacing w:val="-4"/>
        </w:rPr>
        <w:t xml:space="preserve"> change and </w:t>
      </w:r>
      <w:proofErr w:type="spellStart"/>
      <w:r w:rsidRPr="00B51178">
        <w:rPr>
          <w:spacing w:val="-4"/>
        </w:rPr>
        <w:t>colour</w:t>
      </w:r>
      <w:proofErr w:type="spellEnd"/>
      <w:r w:rsidRPr="00B51178">
        <w:rPr>
          <w:spacing w:val="-4"/>
        </w:rPr>
        <w:t xml:space="preserve"> staining.</w:t>
      </w:r>
      <w:r w:rsidRPr="00B51178">
        <w:t xml:space="preserve"> </w:t>
      </w:r>
    </w:p>
    <w:p w14:paraId="77C33CAB" w14:textId="77777777" w:rsidR="006A30FB" w:rsidRPr="00561045" w:rsidRDefault="006A30FB" w:rsidP="006A30FB">
      <w:pPr>
        <w:spacing w:line="360" w:lineRule="auto"/>
        <w:ind w:right="4" w:firstLine="720"/>
        <w:jc w:val="both"/>
        <w:rPr>
          <w:spacing w:val="-4"/>
        </w:rPr>
      </w:pPr>
      <w:r>
        <w:rPr>
          <w:spacing w:val="-4"/>
        </w:rPr>
        <w:t>Thus</w:t>
      </w:r>
      <w:r w:rsidRPr="00B51178">
        <w:rPr>
          <w:spacing w:val="-4"/>
        </w:rPr>
        <w:t xml:space="preserve">, 5.5 was selected as </w:t>
      </w:r>
      <w:r w:rsidRPr="00F65D61">
        <w:rPr>
          <w:spacing w:val="-4"/>
        </w:rPr>
        <w:t xml:space="preserve">optimum treatment pH for zinc oxide </w:t>
      </w:r>
      <w:proofErr w:type="spellStart"/>
      <w:r w:rsidRPr="00F65D61">
        <w:rPr>
          <w:spacing w:val="-4"/>
        </w:rPr>
        <w:t>nanotreatment</w:t>
      </w:r>
      <w:proofErr w:type="spellEnd"/>
      <w:r w:rsidRPr="00F65D61">
        <w:rPr>
          <w:spacing w:val="-4"/>
        </w:rPr>
        <w:t xml:space="preserve"> and simultaneous dyeing of wool fabric with </w:t>
      </w:r>
      <w:r w:rsidRPr="00F65D61">
        <w:rPr>
          <w:i/>
          <w:iCs/>
          <w:spacing w:val="-4"/>
        </w:rPr>
        <w:t>kachnar</w:t>
      </w:r>
      <w:r w:rsidRPr="00F65D61">
        <w:rPr>
          <w:spacing w:val="-4"/>
        </w:rPr>
        <w:t xml:space="preserve"> dye.</w:t>
      </w:r>
      <w:r w:rsidR="00714EB7" w:rsidRPr="00F65D61">
        <w:rPr>
          <w:spacing w:val="-4"/>
        </w:rPr>
        <w:t xml:space="preserve"> </w:t>
      </w:r>
      <w:proofErr w:type="spellStart"/>
      <w:r w:rsidR="00714EB7" w:rsidRPr="00F65D61">
        <w:rPr>
          <w:b/>
          <w:color w:val="000000" w:themeColor="text1"/>
        </w:rPr>
        <w:t>Kiakhani</w:t>
      </w:r>
      <w:proofErr w:type="spellEnd"/>
      <w:r w:rsidR="00714EB7" w:rsidRPr="00F65D61">
        <w:rPr>
          <w:b/>
          <w:color w:val="000000" w:themeColor="text1"/>
        </w:rPr>
        <w:t xml:space="preserve"> </w:t>
      </w:r>
      <w:r w:rsidR="00714EB7" w:rsidRPr="00F65D61">
        <w:rPr>
          <w:b/>
          <w:i/>
          <w:color w:val="000000" w:themeColor="text1"/>
        </w:rPr>
        <w:t>et al.</w:t>
      </w:r>
      <w:r w:rsidR="00714EB7" w:rsidRPr="00F65D61">
        <w:rPr>
          <w:b/>
          <w:color w:val="000000" w:themeColor="text1"/>
        </w:rPr>
        <w:t xml:space="preserve"> (2021)</w:t>
      </w:r>
      <w:r w:rsidR="00714EB7" w:rsidRPr="00F65D61">
        <w:rPr>
          <w:color w:val="000000" w:themeColor="text1"/>
        </w:rPr>
        <w:t xml:space="preserve"> </w:t>
      </w:r>
      <w:r w:rsidR="00F65D61">
        <w:rPr>
          <w:color w:val="000000" w:themeColor="text1"/>
        </w:rPr>
        <w:t xml:space="preserve">found </w:t>
      </w:r>
      <w:r w:rsidR="00714EB7" w:rsidRPr="00F65D61">
        <w:rPr>
          <w:color w:val="000000" w:themeColor="text1"/>
        </w:rPr>
        <w:t>that at</w:t>
      </w:r>
      <w:r w:rsidR="00714EB7" w:rsidRPr="00F65D61">
        <w:rPr>
          <w:b/>
          <w:color w:val="000000" w:themeColor="text1"/>
        </w:rPr>
        <w:t xml:space="preserve"> </w:t>
      </w:r>
      <w:r w:rsidR="00714EB7" w:rsidRPr="00F65D61">
        <w:rPr>
          <w:bCs/>
          <w:color w:val="000000" w:themeColor="text1"/>
        </w:rPr>
        <w:t xml:space="preserve">acidic </w:t>
      </w:r>
      <w:r w:rsidR="00714EB7" w:rsidRPr="00F65D61">
        <w:rPr>
          <w:color w:val="000000" w:themeColor="text1"/>
        </w:rPr>
        <w:t xml:space="preserve">pH (4.0) the K/S values of sodium alginate-silver nanoparticle treated wool sample dyed with cochineal dye were higher than at neutral pH which indicated that the absorption process was mainly driven by electrostatic interaction between cochineal and positively charged wool </w:t>
      </w:r>
      <w:proofErr w:type="spellStart"/>
      <w:r w:rsidR="00714EB7" w:rsidRPr="00F65D61">
        <w:rPr>
          <w:color w:val="000000" w:themeColor="text1"/>
        </w:rPr>
        <w:t>fibres</w:t>
      </w:r>
      <w:proofErr w:type="spellEnd"/>
      <w:r w:rsidR="00714EB7" w:rsidRPr="00F65D61">
        <w:rPr>
          <w:color w:val="000000" w:themeColor="text1"/>
        </w:rPr>
        <w:t xml:space="preserve"> in acidic pH 4.</w:t>
      </w:r>
      <w:r w:rsidR="00CE35C0" w:rsidRPr="00F65D61">
        <w:rPr>
          <w:color w:val="000000" w:themeColor="text1"/>
        </w:rPr>
        <w:t xml:space="preserve"> </w:t>
      </w:r>
      <w:r w:rsidR="00CE35C0" w:rsidRPr="00F65D61">
        <w:rPr>
          <w:b/>
          <w:color w:val="000000" w:themeColor="text1"/>
        </w:rPr>
        <w:t>Pratibha (2024)</w:t>
      </w:r>
      <w:r w:rsidR="00CE35C0" w:rsidRPr="00F65D61">
        <w:rPr>
          <w:color w:val="000000" w:themeColor="text1"/>
        </w:rPr>
        <w:t xml:space="preserve"> used 5.0 pH for treatment of silk fabric with the selected nanoparticles and dyeing with madder dye as the absorption of natural dyes on natural </w:t>
      </w:r>
      <w:proofErr w:type="spellStart"/>
      <w:r w:rsidR="00CE35C0" w:rsidRPr="00F65D61">
        <w:rPr>
          <w:color w:val="000000" w:themeColor="text1"/>
        </w:rPr>
        <w:t>fibres</w:t>
      </w:r>
      <w:proofErr w:type="spellEnd"/>
      <w:r w:rsidR="00CE35C0" w:rsidRPr="00F65D61">
        <w:rPr>
          <w:color w:val="000000" w:themeColor="text1"/>
        </w:rPr>
        <w:t xml:space="preserve"> depends on pH of dyeing bath therefore in acidic pH natural </w:t>
      </w:r>
      <w:proofErr w:type="spellStart"/>
      <w:r w:rsidR="00CE35C0" w:rsidRPr="00F65D61">
        <w:rPr>
          <w:color w:val="000000" w:themeColor="text1"/>
        </w:rPr>
        <w:t>fibres</w:t>
      </w:r>
      <w:proofErr w:type="spellEnd"/>
      <w:r w:rsidR="00CE35C0" w:rsidRPr="00F65D61">
        <w:rPr>
          <w:color w:val="000000" w:themeColor="text1"/>
        </w:rPr>
        <w:t xml:space="preserve"> form cationic groups, hence the exhaustion of natural dyes is higher in acidic medium.</w:t>
      </w:r>
    </w:p>
    <w:p w14:paraId="17FB571F" w14:textId="77777777" w:rsidR="006A30FB" w:rsidRPr="00561045" w:rsidRDefault="006A30FB" w:rsidP="006A30FB">
      <w:pPr>
        <w:tabs>
          <w:tab w:val="left" w:pos="504"/>
        </w:tabs>
        <w:spacing w:line="360" w:lineRule="auto"/>
        <w:ind w:right="4"/>
        <w:jc w:val="both"/>
      </w:pPr>
      <w:r w:rsidRPr="00561045">
        <w:rPr>
          <w:b/>
          <w:spacing w:val="-2"/>
        </w:rPr>
        <w:t xml:space="preserve">iv. Optimization of nanoparticle treatment temperature: </w:t>
      </w:r>
      <w:r w:rsidRPr="00561045">
        <w:rPr>
          <w:spacing w:val="-2"/>
        </w:rPr>
        <w:t xml:space="preserve">The data pertaining to optimization of nanoparticle treatment temperature are demonstrated in Table </w:t>
      </w:r>
      <w:r w:rsidR="009F1A68">
        <w:rPr>
          <w:spacing w:val="-2"/>
        </w:rPr>
        <w:t>7</w:t>
      </w:r>
      <w:r w:rsidRPr="00561045">
        <w:rPr>
          <w:spacing w:val="-2"/>
        </w:rPr>
        <w:t>.</w:t>
      </w:r>
      <w:r w:rsidRPr="00561045">
        <w:t xml:space="preserve"> </w:t>
      </w:r>
    </w:p>
    <w:p w14:paraId="204A026D" w14:textId="77777777" w:rsidR="006A30FB" w:rsidRPr="00B51178" w:rsidRDefault="006A30FB" w:rsidP="006A30FB">
      <w:pPr>
        <w:spacing w:after="120"/>
        <w:ind w:left="993" w:right="4" w:hanging="993"/>
        <w:jc w:val="both"/>
        <w:rPr>
          <w:b/>
          <w:bCs/>
          <w:lang w:val="en-IN"/>
        </w:rPr>
      </w:pPr>
      <w:bookmarkStart w:id="4" w:name="_Hlk170117379"/>
      <w:r w:rsidRPr="00561045">
        <w:rPr>
          <w:b/>
          <w:bCs/>
        </w:rPr>
        <w:t xml:space="preserve">Table </w:t>
      </w:r>
      <w:r w:rsidR="009F1A68">
        <w:rPr>
          <w:b/>
          <w:bCs/>
        </w:rPr>
        <w:t>7</w:t>
      </w:r>
      <w:r w:rsidRPr="00561045">
        <w:rPr>
          <w:b/>
          <w:bCs/>
        </w:rPr>
        <w:t>: Optimization</w:t>
      </w:r>
      <w:r w:rsidRPr="00D02F40">
        <w:rPr>
          <w:b/>
          <w:bCs/>
        </w:rPr>
        <w:t xml:space="preserve"> of nanoparticle</w:t>
      </w:r>
      <w:r w:rsidRPr="00B51178">
        <w:rPr>
          <w:b/>
          <w:bCs/>
        </w:rPr>
        <w:t xml:space="preserve"> treatment temperature on the basis of dye absorption and </w:t>
      </w:r>
      <w:proofErr w:type="spellStart"/>
      <w:r w:rsidRPr="00B51178">
        <w:rPr>
          <w:b/>
          <w:bCs/>
        </w:rPr>
        <w:t>colour</w:t>
      </w:r>
      <w:proofErr w:type="spellEnd"/>
      <w:r w:rsidRPr="00B51178">
        <w:rPr>
          <w:b/>
          <w:bCs/>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488"/>
        <w:gridCol w:w="2211"/>
        <w:gridCol w:w="1385"/>
        <w:gridCol w:w="1306"/>
      </w:tblGrid>
      <w:tr w:rsidR="006A30FB" w:rsidRPr="00B51178" w14:paraId="053F0E0A" w14:textId="77777777" w:rsidTr="00150EBA">
        <w:trPr>
          <w:trHeight w:val="294"/>
        </w:trPr>
        <w:tc>
          <w:tcPr>
            <w:tcW w:w="902" w:type="pct"/>
            <w:vMerge w:val="restart"/>
            <w:shd w:val="clear" w:color="000000" w:fill="FFFFFF"/>
            <w:vAlign w:val="center"/>
          </w:tcPr>
          <w:p w14:paraId="524BD1FC" w14:textId="77777777" w:rsidR="006A30FB" w:rsidRPr="00B51178" w:rsidRDefault="006A30FB" w:rsidP="00150EBA">
            <w:pPr>
              <w:ind w:right="4"/>
              <w:jc w:val="center"/>
              <w:rPr>
                <w:b/>
                <w:bCs/>
                <w:color w:val="000000"/>
                <w:lang w:val="en-IN" w:eastAsia="en-IN"/>
              </w:rPr>
            </w:pPr>
            <w:r w:rsidRPr="00B51178">
              <w:rPr>
                <w:b/>
                <w:bCs/>
                <w:color w:val="000000"/>
                <w:lang w:val="en-IN" w:eastAsia="en-IN"/>
              </w:rPr>
              <w:lastRenderedPageBreak/>
              <w:t>Treatment temperatures (°C)</w:t>
            </w:r>
          </w:p>
        </w:tc>
        <w:tc>
          <w:tcPr>
            <w:tcW w:w="4098" w:type="pct"/>
            <w:gridSpan w:val="4"/>
            <w:shd w:val="clear" w:color="000000" w:fill="FFFFFF"/>
            <w:vAlign w:val="center"/>
          </w:tcPr>
          <w:p w14:paraId="41C387D7"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690976A9" w14:textId="77777777" w:rsidTr="00150EBA">
        <w:trPr>
          <w:trHeight w:val="327"/>
        </w:trPr>
        <w:tc>
          <w:tcPr>
            <w:tcW w:w="902" w:type="pct"/>
            <w:vMerge/>
            <w:vAlign w:val="center"/>
          </w:tcPr>
          <w:p w14:paraId="5F0A3B52" w14:textId="77777777" w:rsidR="006A30FB" w:rsidRPr="00B51178" w:rsidRDefault="006A30FB" w:rsidP="00150EBA">
            <w:pPr>
              <w:ind w:right="4"/>
              <w:rPr>
                <w:b/>
                <w:bCs/>
                <w:color w:val="000000"/>
                <w:lang w:val="en-IN" w:eastAsia="en-IN"/>
              </w:rPr>
            </w:pPr>
          </w:p>
        </w:tc>
        <w:tc>
          <w:tcPr>
            <w:tcW w:w="1380" w:type="pct"/>
            <w:vMerge w:val="restart"/>
            <w:shd w:val="clear" w:color="000000" w:fill="FFFFFF"/>
            <w:vAlign w:val="center"/>
          </w:tcPr>
          <w:p w14:paraId="2692A0A4"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ye absorption</w:t>
            </w:r>
          </w:p>
        </w:tc>
        <w:tc>
          <w:tcPr>
            <w:tcW w:w="1226" w:type="pct"/>
            <w:vMerge w:val="restart"/>
            <w:shd w:val="clear" w:color="000000" w:fill="FFFFFF"/>
            <w:vAlign w:val="center"/>
          </w:tcPr>
          <w:p w14:paraId="622983F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1" w:type="pct"/>
            <w:gridSpan w:val="2"/>
            <w:shd w:val="clear" w:color="000000" w:fill="FFFFFF"/>
            <w:vAlign w:val="center"/>
          </w:tcPr>
          <w:p w14:paraId="6DB8E3D6"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Wash fastness grades </w:t>
            </w:r>
          </w:p>
        </w:tc>
      </w:tr>
      <w:tr w:rsidR="006A30FB" w:rsidRPr="00B51178" w14:paraId="235F2519" w14:textId="77777777" w:rsidTr="00150EBA">
        <w:trPr>
          <w:trHeight w:val="436"/>
        </w:trPr>
        <w:tc>
          <w:tcPr>
            <w:tcW w:w="902" w:type="pct"/>
            <w:vMerge/>
            <w:vAlign w:val="center"/>
          </w:tcPr>
          <w:p w14:paraId="2B1A1D38" w14:textId="77777777" w:rsidR="006A30FB" w:rsidRPr="00B51178" w:rsidRDefault="006A30FB" w:rsidP="00150EBA">
            <w:pPr>
              <w:ind w:right="4"/>
              <w:rPr>
                <w:b/>
                <w:bCs/>
                <w:color w:val="000000"/>
                <w:lang w:val="en-IN" w:eastAsia="en-IN"/>
              </w:rPr>
            </w:pPr>
          </w:p>
        </w:tc>
        <w:tc>
          <w:tcPr>
            <w:tcW w:w="1380" w:type="pct"/>
            <w:vMerge/>
            <w:vAlign w:val="center"/>
          </w:tcPr>
          <w:p w14:paraId="23DFAF6F" w14:textId="77777777" w:rsidR="006A30FB" w:rsidRPr="00B51178" w:rsidRDefault="006A30FB" w:rsidP="00150EBA">
            <w:pPr>
              <w:ind w:right="4"/>
              <w:rPr>
                <w:b/>
                <w:bCs/>
                <w:color w:val="000000"/>
                <w:lang w:val="en-IN" w:eastAsia="en-IN"/>
              </w:rPr>
            </w:pPr>
          </w:p>
        </w:tc>
        <w:tc>
          <w:tcPr>
            <w:tcW w:w="1226" w:type="pct"/>
            <w:vMerge/>
            <w:vAlign w:val="center"/>
          </w:tcPr>
          <w:p w14:paraId="5759F0BE" w14:textId="77777777" w:rsidR="006A30FB" w:rsidRPr="00B51178" w:rsidRDefault="006A30FB" w:rsidP="00150EBA">
            <w:pPr>
              <w:ind w:right="4"/>
              <w:rPr>
                <w:b/>
                <w:bCs/>
                <w:color w:val="000000"/>
                <w:lang w:val="en-IN" w:eastAsia="en-IN"/>
              </w:rPr>
            </w:pPr>
          </w:p>
        </w:tc>
        <w:tc>
          <w:tcPr>
            <w:tcW w:w="768" w:type="pct"/>
            <w:shd w:val="clear" w:color="000000" w:fill="FFFFFF"/>
            <w:vAlign w:val="center"/>
          </w:tcPr>
          <w:p w14:paraId="3075847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3" w:type="pct"/>
            <w:vAlign w:val="center"/>
          </w:tcPr>
          <w:p w14:paraId="276687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4FD0632B" w14:textId="77777777" w:rsidTr="00150EBA">
        <w:trPr>
          <w:trHeight w:val="367"/>
        </w:trPr>
        <w:tc>
          <w:tcPr>
            <w:tcW w:w="902" w:type="pct"/>
            <w:shd w:val="clear" w:color="000000" w:fill="FFFFFF"/>
            <w:vAlign w:val="center"/>
          </w:tcPr>
          <w:p w14:paraId="141F062D" w14:textId="77777777" w:rsidR="006A30FB" w:rsidRPr="00B51178" w:rsidRDefault="006A30FB" w:rsidP="00150EBA">
            <w:pPr>
              <w:ind w:right="4"/>
              <w:jc w:val="center"/>
              <w:rPr>
                <w:color w:val="000000"/>
                <w:lang w:val="en-IN" w:eastAsia="en-IN"/>
              </w:rPr>
            </w:pPr>
            <w:r w:rsidRPr="00B51178">
              <w:rPr>
                <w:color w:val="000000"/>
                <w:lang w:val="en-IN" w:eastAsia="en-IN"/>
              </w:rPr>
              <w:t>50</w:t>
            </w:r>
          </w:p>
        </w:tc>
        <w:tc>
          <w:tcPr>
            <w:tcW w:w="1380" w:type="pct"/>
            <w:shd w:val="clear" w:color="000000" w:fill="FFFFFF"/>
            <w:vAlign w:val="center"/>
          </w:tcPr>
          <w:p w14:paraId="053CBAE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8</w:t>
            </w:r>
            <w:r w:rsidRPr="00B51178">
              <w:rPr>
                <w:color w:val="000000"/>
                <w:lang w:val="en-IN" w:eastAsia="en-IN"/>
              </w:rPr>
              <w:t>.</w:t>
            </w:r>
            <w:r w:rsidRPr="00B51178">
              <w:rPr>
                <w:color w:val="000000"/>
                <w:lang w:eastAsia="en-IN"/>
              </w:rPr>
              <w:t>82</w:t>
            </w:r>
          </w:p>
        </w:tc>
        <w:tc>
          <w:tcPr>
            <w:tcW w:w="1226" w:type="pct"/>
            <w:shd w:val="clear" w:color="000000" w:fill="FFFFFF"/>
            <w:vAlign w:val="center"/>
          </w:tcPr>
          <w:p w14:paraId="05D9E4A4"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54</w:t>
            </w:r>
          </w:p>
        </w:tc>
        <w:tc>
          <w:tcPr>
            <w:tcW w:w="768" w:type="pct"/>
            <w:shd w:val="clear" w:color="000000" w:fill="FFFFFF"/>
            <w:vAlign w:val="center"/>
          </w:tcPr>
          <w:p w14:paraId="1325231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12BF4BEC"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0FE6A49A" w14:textId="77777777" w:rsidTr="00150EBA">
        <w:trPr>
          <w:trHeight w:val="367"/>
        </w:trPr>
        <w:tc>
          <w:tcPr>
            <w:tcW w:w="902" w:type="pct"/>
            <w:shd w:val="clear" w:color="000000" w:fill="FFFFFF"/>
            <w:vAlign w:val="center"/>
          </w:tcPr>
          <w:p w14:paraId="0879389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80" w:type="pct"/>
            <w:shd w:val="clear" w:color="000000" w:fill="FFFFFF"/>
            <w:vAlign w:val="center"/>
          </w:tcPr>
          <w:p w14:paraId="2D7C0B9D"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77</w:t>
            </w:r>
          </w:p>
        </w:tc>
        <w:tc>
          <w:tcPr>
            <w:tcW w:w="1226" w:type="pct"/>
            <w:shd w:val="clear" w:color="000000" w:fill="FFFFFF"/>
            <w:vAlign w:val="center"/>
          </w:tcPr>
          <w:p w14:paraId="0AD63FF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87</w:t>
            </w:r>
          </w:p>
        </w:tc>
        <w:tc>
          <w:tcPr>
            <w:tcW w:w="768" w:type="pct"/>
            <w:shd w:val="clear" w:color="000000" w:fill="FFFFFF"/>
            <w:vAlign w:val="center"/>
          </w:tcPr>
          <w:p w14:paraId="58605D2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03E1FE5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7C95E286" w14:textId="77777777" w:rsidTr="00150EBA">
        <w:trPr>
          <w:trHeight w:val="367"/>
        </w:trPr>
        <w:tc>
          <w:tcPr>
            <w:tcW w:w="902" w:type="pct"/>
            <w:shd w:val="clear" w:color="000000" w:fill="FFFFFF"/>
            <w:vAlign w:val="center"/>
          </w:tcPr>
          <w:p w14:paraId="1E455162" w14:textId="77777777" w:rsidR="006A30FB" w:rsidRPr="00B51178" w:rsidRDefault="006A30FB" w:rsidP="00150EBA">
            <w:pPr>
              <w:ind w:right="4"/>
              <w:jc w:val="center"/>
              <w:rPr>
                <w:color w:val="000000"/>
                <w:lang w:val="en-IN" w:eastAsia="en-IN"/>
              </w:rPr>
            </w:pPr>
            <w:r w:rsidRPr="00B51178">
              <w:rPr>
                <w:color w:val="000000"/>
                <w:lang w:val="en-IN" w:eastAsia="en-IN"/>
              </w:rPr>
              <w:t>70</w:t>
            </w:r>
          </w:p>
        </w:tc>
        <w:tc>
          <w:tcPr>
            <w:tcW w:w="1380" w:type="pct"/>
            <w:shd w:val="clear" w:color="000000" w:fill="FFFFFF"/>
            <w:vAlign w:val="center"/>
          </w:tcPr>
          <w:p w14:paraId="644FE13C"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65</w:t>
            </w:r>
          </w:p>
        </w:tc>
        <w:tc>
          <w:tcPr>
            <w:tcW w:w="1226" w:type="pct"/>
            <w:shd w:val="clear" w:color="000000" w:fill="FFFFFF"/>
            <w:vAlign w:val="center"/>
          </w:tcPr>
          <w:p w14:paraId="6780A352"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43</w:t>
            </w:r>
          </w:p>
        </w:tc>
        <w:tc>
          <w:tcPr>
            <w:tcW w:w="768" w:type="pct"/>
            <w:shd w:val="clear" w:color="000000" w:fill="FFFFFF"/>
            <w:vAlign w:val="center"/>
          </w:tcPr>
          <w:p w14:paraId="4D06698A" w14:textId="77777777" w:rsidR="006A30FB" w:rsidRPr="00B51178" w:rsidRDefault="006A30FB" w:rsidP="00150EBA">
            <w:pPr>
              <w:ind w:right="4"/>
              <w:jc w:val="center"/>
              <w:rPr>
                <w:color w:val="000000"/>
                <w:lang w:val="en-IN" w:eastAsia="en-IN"/>
              </w:rPr>
            </w:pPr>
            <w:r w:rsidRPr="00B51178">
              <w:rPr>
                <w:color w:val="000000"/>
                <w:lang w:val="en-IN" w:eastAsia="en-IN"/>
              </w:rPr>
              <w:t>5</w:t>
            </w:r>
          </w:p>
        </w:tc>
        <w:tc>
          <w:tcPr>
            <w:tcW w:w="723" w:type="pct"/>
            <w:noWrap/>
            <w:vAlign w:val="center"/>
          </w:tcPr>
          <w:p w14:paraId="0A0BAA6E"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r w:rsidR="006A30FB" w:rsidRPr="00B51178" w14:paraId="0FDEE89A" w14:textId="77777777" w:rsidTr="00150EBA">
        <w:trPr>
          <w:trHeight w:val="367"/>
        </w:trPr>
        <w:tc>
          <w:tcPr>
            <w:tcW w:w="902" w:type="pct"/>
            <w:shd w:val="clear" w:color="000000" w:fill="FFFFFF"/>
            <w:vAlign w:val="center"/>
          </w:tcPr>
          <w:p w14:paraId="1D202119" w14:textId="77777777" w:rsidR="006A30FB" w:rsidRPr="00B51178" w:rsidRDefault="006A30FB" w:rsidP="00150EBA">
            <w:pPr>
              <w:ind w:right="4"/>
              <w:jc w:val="center"/>
              <w:rPr>
                <w:b/>
                <w:bCs/>
                <w:color w:val="000000"/>
                <w:lang w:val="en-IN" w:eastAsia="en-IN"/>
              </w:rPr>
            </w:pPr>
            <w:r w:rsidRPr="00B51178">
              <w:rPr>
                <w:b/>
                <w:bCs/>
                <w:color w:val="000000"/>
                <w:lang w:val="en-IN" w:eastAsia="en-IN"/>
              </w:rPr>
              <w:t>80</w:t>
            </w:r>
          </w:p>
        </w:tc>
        <w:tc>
          <w:tcPr>
            <w:tcW w:w="1380" w:type="pct"/>
            <w:shd w:val="clear" w:color="000000" w:fill="FFFFFF"/>
            <w:vAlign w:val="center"/>
          </w:tcPr>
          <w:p w14:paraId="74A27DA4"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24</w:t>
            </w:r>
          </w:p>
        </w:tc>
        <w:tc>
          <w:tcPr>
            <w:tcW w:w="1226" w:type="pct"/>
            <w:shd w:val="clear" w:color="000000" w:fill="FFFFFF"/>
            <w:vAlign w:val="center"/>
          </w:tcPr>
          <w:p w14:paraId="18BAFA4F" w14:textId="77777777" w:rsidR="006A30FB" w:rsidRPr="00B51178" w:rsidRDefault="006A30FB" w:rsidP="00150EBA">
            <w:pPr>
              <w:ind w:right="4"/>
              <w:jc w:val="center"/>
              <w:rPr>
                <w:b/>
                <w:bCs/>
                <w:color w:val="000000"/>
                <w:lang w:eastAsia="en-IN"/>
              </w:rPr>
            </w:pPr>
            <w:r w:rsidRPr="00B51178">
              <w:rPr>
                <w:b/>
                <w:bCs/>
                <w:color w:val="000000"/>
                <w:lang w:val="en-IN" w:eastAsia="en-IN"/>
              </w:rPr>
              <w:t>24.</w:t>
            </w:r>
            <w:r w:rsidRPr="00B51178">
              <w:rPr>
                <w:b/>
                <w:bCs/>
                <w:color w:val="000000"/>
                <w:lang w:eastAsia="en-IN"/>
              </w:rPr>
              <w:t>31</w:t>
            </w:r>
          </w:p>
        </w:tc>
        <w:tc>
          <w:tcPr>
            <w:tcW w:w="768" w:type="pct"/>
            <w:shd w:val="clear" w:color="000000" w:fill="FFFFFF"/>
            <w:vAlign w:val="center"/>
          </w:tcPr>
          <w:p w14:paraId="58217ABF"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3" w:type="pct"/>
            <w:noWrap/>
            <w:vAlign w:val="center"/>
          </w:tcPr>
          <w:p w14:paraId="176EC742"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56CB4271" w14:textId="77777777" w:rsidTr="00150EBA">
        <w:trPr>
          <w:trHeight w:val="367"/>
        </w:trPr>
        <w:tc>
          <w:tcPr>
            <w:tcW w:w="902" w:type="pct"/>
            <w:noWrap/>
            <w:vAlign w:val="center"/>
          </w:tcPr>
          <w:p w14:paraId="758E0334" w14:textId="77777777" w:rsidR="006A30FB" w:rsidRPr="00B51178" w:rsidRDefault="006A30FB" w:rsidP="00150EBA">
            <w:pPr>
              <w:ind w:right="4"/>
              <w:jc w:val="center"/>
              <w:rPr>
                <w:color w:val="000000"/>
                <w:lang w:val="en-IN" w:eastAsia="en-IN"/>
              </w:rPr>
            </w:pPr>
            <w:r w:rsidRPr="00B51178">
              <w:rPr>
                <w:color w:val="000000"/>
                <w:lang w:val="en-IN" w:eastAsia="en-IN"/>
              </w:rPr>
              <w:t>90</w:t>
            </w:r>
          </w:p>
        </w:tc>
        <w:tc>
          <w:tcPr>
            <w:tcW w:w="1380" w:type="pct"/>
            <w:noWrap/>
            <w:vAlign w:val="center"/>
          </w:tcPr>
          <w:p w14:paraId="641DE8F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w:t>
            </w:r>
            <w:r w:rsidRPr="00B51178">
              <w:rPr>
                <w:color w:val="000000"/>
                <w:lang w:val="en-IN" w:eastAsia="en-IN"/>
              </w:rPr>
              <w:t>.</w:t>
            </w:r>
            <w:r w:rsidRPr="00B51178">
              <w:rPr>
                <w:color w:val="000000"/>
                <w:lang w:eastAsia="en-IN"/>
              </w:rPr>
              <w:t>02</w:t>
            </w:r>
          </w:p>
        </w:tc>
        <w:tc>
          <w:tcPr>
            <w:tcW w:w="1226" w:type="pct"/>
            <w:noWrap/>
            <w:vAlign w:val="center"/>
          </w:tcPr>
          <w:p w14:paraId="6A7FF891"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17</w:t>
            </w:r>
          </w:p>
        </w:tc>
        <w:tc>
          <w:tcPr>
            <w:tcW w:w="768" w:type="pct"/>
            <w:noWrap/>
            <w:vAlign w:val="center"/>
          </w:tcPr>
          <w:p w14:paraId="4A6FB78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3AE0A29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bookmarkEnd w:id="4"/>
    <w:p w14:paraId="4EC0C7FC" w14:textId="77777777" w:rsidR="006A30FB" w:rsidRPr="0073502C" w:rsidRDefault="006A30FB" w:rsidP="006A30FB">
      <w:pPr>
        <w:widowControl/>
        <w:tabs>
          <w:tab w:val="left" w:pos="1080"/>
        </w:tabs>
        <w:adjustRightInd w:val="0"/>
        <w:spacing w:line="360" w:lineRule="auto"/>
        <w:ind w:right="4"/>
        <w:jc w:val="both"/>
        <w:rPr>
          <w:rFonts w:eastAsia="DengXian"/>
          <w:b/>
          <w:bCs/>
          <w:color w:val="000000"/>
          <w:spacing w:val="-4"/>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4C4EDB4" w14:textId="77777777" w:rsidR="006A30FB" w:rsidRPr="00B51178" w:rsidRDefault="006A30FB" w:rsidP="006A30FB">
      <w:pPr>
        <w:spacing w:line="360" w:lineRule="auto"/>
        <w:ind w:right="4" w:firstLine="720"/>
        <w:jc w:val="both"/>
        <w:rPr>
          <w:spacing w:val="-4"/>
        </w:rPr>
      </w:pPr>
      <w:r w:rsidRPr="00B51178">
        <w:rPr>
          <w:spacing w:val="-4"/>
        </w:rPr>
        <w:t>It is clearly evident from the table that when zinc</w:t>
      </w:r>
      <w:r w:rsidRPr="00B51178">
        <w:t xml:space="preserve"> oxide </w:t>
      </w:r>
      <w:r w:rsidRPr="00B51178">
        <w:rPr>
          <w:spacing w:val="-4"/>
        </w:rPr>
        <w:t xml:space="preserve">nanoparticle treatment and simultaneous dyeing of wool fabric was carried out at 50℃ temperature, dye absorption was 28.82 </w:t>
      </w:r>
      <w:r>
        <w:rPr>
          <w:spacing w:val="-4"/>
        </w:rPr>
        <w:t>per cent</w:t>
      </w:r>
      <w:r w:rsidRPr="00B51178">
        <w:rPr>
          <w:spacing w:val="-4"/>
        </w:rPr>
        <w:t xml:space="preserve"> with 21.54 </w:t>
      </w:r>
      <w:proofErr w:type="spellStart"/>
      <w:r w:rsidRPr="00B51178">
        <w:rPr>
          <w:spacing w:val="-4"/>
        </w:rPr>
        <w:t>colour</w:t>
      </w:r>
      <w:proofErr w:type="spellEnd"/>
      <w:r w:rsidRPr="00B51178">
        <w:rPr>
          <w:spacing w:val="-4"/>
        </w:rPr>
        <w:t xml:space="preserve"> strength value and very good (4/5) wash fastness</w:t>
      </w:r>
      <w:r>
        <w:rPr>
          <w:spacing w:val="-4"/>
        </w:rPr>
        <w:t xml:space="preserve"> rating</w:t>
      </w:r>
      <w:r w:rsidRPr="00B51178">
        <w:rPr>
          <w:spacing w:val="-4"/>
        </w:rPr>
        <w:t xml:space="preserve"> 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With increase in temperature from 60-80°C, the maximum dye absorption (33.24%) with highest 24.31 </w:t>
      </w:r>
      <w:proofErr w:type="spellStart"/>
      <w:r w:rsidRPr="00B51178">
        <w:rPr>
          <w:spacing w:val="-4"/>
        </w:rPr>
        <w:t>colour</w:t>
      </w:r>
      <w:proofErr w:type="spellEnd"/>
      <w:r w:rsidRPr="00B51178">
        <w:rPr>
          <w:spacing w:val="-4"/>
        </w:rPr>
        <w:t xml:space="preserve"> strength and excellent (5) wash fastness rating for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was acquired at 80℃ treatment temperature. The further increment in temperature to 90℃ slightly decreased the dye absorption to 33.02 </w:t>
      </w:r>
      <w:r>
        <w:rPr>
          <w:spacing w:val="-4"/>
        </w:rPr>
        <w:t>per cent</w:t>
      </w:r>
      <w:r w:rsidRPr="00B51178">
        <w:rPr>
          <w:spacing w:val="-4"/>
        </w:rPr>
        <w:t xml:space="preserve">, </w:t>
      </w:r>
      <w:proofErr w:type="spellStart"/>
      <w:r w:rsidRPr="00B51178">
        <w:rPr>
          <w:spacing w:val="-4"/>
        </w:rPr>
        <w:t>colour</w:t>
      </w:r>
      <w:proofErr w:type="spellEnd"/>
      <w:r w:rsidRPr="00B51178">
        <w:rPr>
          <w:spacing w:val="-4"/>
        </w:rPr>
        <w:t xml:space="preserve"> streng</w:t>
      </w:r>
      <w:r>
        <w:rPr>
          <w:spacing w:val="-4"/>
        </w:rPr>
        <w:t>th to 23.17 and wash fastness (</w:t>
      </w:r>
      <w:proofErr w:type="spellStart"/>
      <w:r>
        <w:rPr>
          <w:spacing w:val="-4"/>
        </w:rPr>
        <w:t>colour</w:t>
      </w:r>
      <w:proofErr w:type="spellEnd"/>
      <w:r>
        <w:rPr>
          <w:spacing w:val="-4"/>
        </w:rPr>
        <w:t xml:space="preserve"> change</w:t>
      </w:r>
      <w:r w:rsidRPr="00B51178">
        <w:rPr>
          <w:spacing w:val="-4"/>
        </w:rPr>
        <w:t xml:space="preserve"> and </w:t>
      </w:r>
      <w:proofErr w:type="spellStart"/>
      <w:r>
        <w:rPr>
          <w:spacing w:val="-4"/>
        </w:rPr>
        <w:t>colour</w:t>
      </w:r>
      <w:proofErr w:type="spellEnd"/>
      <w:r>
        <w:rPr>
          <w:spacing w:val="-4"/>
        </w:rPr>
        <w:t xml:space="preserve"> staining</w:t>
      </w:r>
      <w:r w:rsidRPr="00B51178">
        <w:rPr>
          <w:spacing w:val="-4"/>
        </w:rPr>
        <w:t>) to very good (4/5).</w:t>
      </w:r>
    </w:p>
    <w:p w14:paraId="21E00675" w14:textId="77777777" w:rsidR="006A30FB" w:rsidRPr="00561045" w:rsidRDefault="006A30FB" w:rsidP="006A30FB">
      <w:pPr>
        <w:spacing w:line="360" w:lineRule="auto"/>
        <w:ind w:right="4" w:firstLine="720"/>
        <w:jc w:val="both"/>
      </w:pPr>
      <w:r w:rsidRPr="00B51178">
        <w:t xml:space="preserve">Hence, 80℃ temperature was found to be </w:t>
      </w:r>
      <w:r w:rsidRPr="004C6CA0">
        <w:t xml:space="preserve">optimum temperature for imparting nanoparticle treatment and dyeing of wool fabric with </w:t>
      </w:r>
      <w:r w:rsidRPr="004C6CA0">
        <w:rPr>
          <w:i/>
          <w:iCs/>
        </w:rPr>
        <w:t>kachnar</w:t>
      </w:r>
      <w:r w:rsidRPr="004C6CA0">
        <w:t xml:space="preserve"> dye.</w:t>
      </w:r>
      <w:r w:rsidR="004E2BCB" w:rsidRPr="004C6CA0">
        <w:t xml:space="preserve"> </w:t>
      </w:r>
      <w:r w:rsidR="004E2BCB" w:rsidRPr="004C6CA0">
        <w:rPr>
          <w:b/>
          <w:bCs/>
        </w:rPr>
        <w:t xml:space="preserve">Xia </w:t>
      </w:r>
      <w:r w:rsidR="004E2BCB" w:rsidRPr="004C6CA0">
        <w:rPr>
          <w:b/>
        </w:rPr>
        <w:t xml:space="preserve">and Tian </w:t>
      </w:r>
      <w:r w:rsidR="004E2BCB" w:rsidRPr="004C6CA0">
        <w:rPr>
          <w:b/>
          <w:bCs/>
        </w:rPr>
        <w:t>(2010)</w:t>
      </w:r>
      <w:r w:rsidR="004E2BCB" w:rsidRPr="004C6CA0">
        <w:t xml:space="preserve"> highlighted that wool </w:t>
      </w:r>
      <w:proofErr w:type="spellStart"/>
      <w:r w:rsidR="004E2BCB" w:rsidRPr="004C6CA0">
        <w:t>fibres</w:t>
      </w:r>
      <w:proofErr w:type="spellEnd"/>
      <w:r w:rsidR="004E2BCB" w:rsidRPr="004C6CA0">
        <w:t xml:space="preserve"> are usually dyed under high temperature for long duration because of the dense scale structure and hydrophobic lipid layer covering the surface of wool </w:t>
      </w:r>
      <w:proofErr w:type="spellStart"/>
      <w:r w:rsidR="004E2BCB" w:rsidRPr="004C6CA0">
        <w:t>fibres</w:t>
      </w:r>
      <w:proofErr w:type="spellEnd"/>
      <w:r w:rsidR="004E2BCB" w:rsidRPr="004C6CA0">
        <w:t xml:space="preserve">. </w:t>
      </w:r>
      <w:r w:rsidR="00CE35C0" w:rsidRPr="004C6CA0">
        <w:rPr>
          <w:b/>
        </w:rPr>
        <w:t>Bhandari (2021)</w:t>
      </w:r>
      <w:r w:rsidR="00CE35C0" w:rsidRPr="004C6CA0">
        <w:t xml:space="preserve"> found 80</w:t>
      </w:r>
      <w:r w:rsidR="00CE35C0" w:rsidRPr="004C6CA0">
        <w:rPr>
          <w:vertAlign w:val="superscript"/>
        </w:rPr>
        <w:t>o</w:t>
      </w:r>
      <w:r w:rsidR="00CE35C0" w:rsidRPr="004C6CA0">
        <w:t xml:space="preserve">C to be optimum temperature for imparting nanoparticle treatment and simultaneous dyeing of wool fabric with eucalyptus bark and madder root dyes. </w:t>
      </w:r>
      <w:proofErr w:type="spellStart"/>
      <w:r w:rsidR="004E2BCB" w:rsidRPr="004C6CA0">
        <w:rPr>
          <w:b/>
          <w:color w:val="000000" w:themeColor="text1"/>
        </w:rPr>
        <w:t>Kiakhani</w:t>
      </w:r>
      <w:proofErr w:type="spellEnd"/>
      <w:r w:rsidR="004E2BCB" w:rsidRPr="004C6CA0">
        <w:rPr>
          <w:b/>
          <w:color w:val="000000" w:themeColor="text1"/>
        </w:rPr>
        <w:t xml:space="preserve"> </w:t>
      </w:r>
      <w:r w:rsidR="004E2BCB" w:rsidRPr="004C6CA0">
        <w:rPr>
          <w:b/>
          <w:i/>
          <w:color w:val="000000" w:themeColor="text1"/>
        </w:rPr>
        <w:t>et al.</w:t>
      </w:r>
      <w:r w:rsidR="004E2BCB" w:rsidRPr="004C6CA0">
        <w:rPr>
          <w:b/>
          <w:color w:val="000000" w:themeColor="text1"/>
        </w:rPr>
        <w:t xml:space="preserve"> (2021)</w:t>
      </w:r>
      <w:r w:rsidR="004E2BCB" w:rsidRPr="004C6CA0">
        <w:rPr>
          <w:color w:val="000000" w:themeColor="text1"/>
        </w:rPr>
        <w:t xml:space="preserve"> stated that the increment in </w:t>
      </w:r>
      <w:proofErr w:type="spellStart"/>
      <w:r w:rsidR="004E2BCB" w:rsidRPr="004C6CA0">
        <w:rPr>
          <w:color w:val="000000" w:themeColor="text1"/>
        </w:rPr>
        <w:t>colour</w:t>
      </w:r>
      <w:proofErr w:type="spellEnd"/>
      <w:r w:rsidR="004E2BCB" w:rsidRPr="004C6CA0">
        <w:rPr>
          <w:color w:val="000000" w:themeColor="text1"/>
        </w:rPr>
        <w:t xml:space="preserve"> strength of </w:t>
      </w:r>
      <w:proofErr w:type="spellStart"/>
      <w:r w:rsidR="004E2BCB" w:rsidRPr="004C6CA0">
        <w:rPr>
          <w:color w:val="000000" w:themeColor="text1"/>
        </w:rPr>
        <w:t>nano</w:t>
      </w:r>
      <w:proofErr w:type="spellEnd"/>
      <w:r w:rsidR="004E2BCB" w:rsidRPr="004C6CA0">
        <w:rPr>
          <w:color w:val="000000" w:themeColor="text1"/>
        </w:rPr>
        <w:t xml:space="preserve"> silver pretreated wool yarns was noticed when dyeing temperature was increased, probably due to achieving a faster dyeing equilibrium at elevated temperatures.</w:t>
      </w:r>
      <w:r w:rsidR="00CE35C0" w:rsidRPr="004C6CA0">
        <w:rPr>
          <w:color w:val="000000" w:themeColor="text1"/>
        </w:rPr>
        <w:t xml:space="preserve"> </w:t>
      </w:r>
    </w:p>
    <w:p w14:paraId="2A6477D8" w14:textId="77777777" w:rsidR="006A30FB" w:rsidRPr="00561045" w:rsidRDefault="006A30FB" w:rsidP="006A30FB">
      <w:pPr>
        <w:spacing w:line="360" w:lineRule="auto"/>
        <w:ind w:right="4"/>
        <w:jc w:val="both"/>
        <w:rPr>
          <w:color w:val="000000"/>
        </w:rPr>
      </w:pPr>
      <w:r w:rsidRPr="00561045">
        <w:rPr>
          <w:b/>
        </w:rPr>
        <w:t xml:space="preserve">v. Optimization of nanoparticle treatment time: </w:t>
      </w:r>
      <w:r w:rsidRPr="00561045">
        <w:rPr>
          <w:color w:val="000000"/>
        </w:rPr>
        <w:t xml:space="preserve">The per cent dye absorption, </w:t>
      </w:r>
      <w:proofErr w:type="spellStart"/>
      <w:r w:rsidRPr="00561045">
        <w:rPr>
          <w:color w:val="000000"/>
        </w:rPr>
        <w:t>colour</w:t>
      </w:r>
      <w:proofErr w:type="spellEnd"/>
      <w:r w:rsidRPr="00561045">
        <w:rPr>
          <w:color w:val="000000"/>
        </w:rPr>
        <w:t xml:space="preserve"> strength values and wash fastness grades obtained at different time durations are given in Table </w:t>
      </w:r>
      <w:r w:rsidR="009F1A68">
        <w:rPr>
          <w:color w:val="000000"/>
        </w:rPr>
        <w:t>8</w:t>
      </w:r>
      <w:r w:rsidRPr="00561045">
        <w:rPr>
          <w:color w:val="000000"/>
        </w:rPr>
        <w:t xml:space="preserve">. </w:t>
      </w:r>
    </w:p>
    <w:p w14:paraId="6B565BEE"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bookmarkStart w:id="5" w:name="_Hlk170117430"/>
      <w:r w:rsidRPr="00561045">
        <w:rPr>
          <w:rFonts w:eastAsia="DengXian"/>
          <w:b/>
          <w:bCs/>
          <w:color w:val="000000"/>
        </w:rPr>
        <w:t xml:space="preserve">Table </w:t>
      </w:r>
      <w:r w:rsidR="009F1A68">
        <w:rPr>
          <w:rFonts w:eastAsia="DengXian"/>
          <w:b/>
          <w:bCs/>
          <w:color w:val="000000"/>
        </w:rPr>
        <w:t>8</w:t>
      </w:r>
      <w:r w:rsidRPr="00561045">
        <w:rPr>
          <w:rFonts w:eastAsia="DengXian"/>
          <w:b/>
          <w:bCs/>
          <w:color w:val="000000"/>
        </w:rPr>
        <w:t>: Optimization of nanoparticle treatment time</w:t>
      </w:r>
      <w:r w:rsidRPr="00B51178">
        <w:rPr>
          <w:rFonts w:eastAsia="DengXian"/>
          <w:b/>
          <w:bCs/>
          <w:color w:val="000000"/>
        </w:rPr>
        <w:t xml:space="preserve"> on the basis of dye absorption and </w:t>
      </w:r>
      <w:proofErr w:type="spellStart"/>
      <w:r w:rsidRPr="00B51178">
        <w:rPr>
          <w:rFonts w:eastAsia="DengXian"/>
          <w:b/>
          <w:bCs/>
          <w:color w:val="000000"/>
        </w:rPr>
        <w:t>colour</w:t>
      </w:r>
      <w:proofErr w:type="spellEnd"/>
      <w:r w:rsidRPr="00B51178">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492"/>
        <w:gridCol w:w="2213"/>
        <w:gridCol w:w="1349"/>
        <w:gridCol w:w="1338"/>
      </w:tblGrid>
      <w:tr w:rsidR="006A30FB" w:rsidRPr="00B51178" w14:paraId="321434B3" w14:textId="77777777" w:rsidTr="00150EBA">
        <w:trPr>
          <w:trHeight w:val="325"/>
        </w:trPr>
        <w:tc>
          <w:tcPr>
            <w:tcW w:w="901" w:type="pct"/>
            <w:vMerge w:val="restart"/>
            <w:shd w:val="clear" w:color="000000" w:fill="FFFFFF"/>
            <w:vAlign w:val="center"/>
          </w:tcPr>
          <w:bookmarkEnd w:id="5"/>
          <w:p w14:paraId="6B1197B8"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time (minute</w:t>
            </w:r>
            <w:r>
              <w:rPr>
                <w:b/>
                <w:bCs/>
                <w:color w:val="000000"/>
                <w:lang w:val="en-IN" w:eastAsia="en-IN"/>
              </w:rPr>
              <w:t>s</w:t>
            </w:r>
            <w:r w:rsidRPr="00B51178">
              <w:rPr>
                <w:b/>
                <w:bCs/>
                <w:color w:val="000000"/>
                <w:lang w:val="en-IN" w:eastAsia="en-IN"/>
              </w:rPr>
              <w:t>)</w:t>
            </w:r>
          </w:p>
        </w:tc>
        <w:tc>
          <w:tcPr>
            <w:tcW w:w="4099" w:type="pct"/>
            <w:gridSpan w:val="4"/>
            <w:shd w:val="clear" w:color="000000" w:fill="FFFFFF"/>
            <w:vAlign w:val="center"/>
          </w:tcPr>
          <w:p w14:paraId="1CF65B2B"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1582A367" w14:textId="77777777" w:rsidTr="00150EBA">
        <w:trPr>
          <w:trHeight w:val="325"/>
        </w:trPr>
        <w:tc>
          <w:tcPr>
            <w:tcW w:w="901" w:type="pct"/>
            <w:vMerge/>
            <w:vAlign w:val="center"/>
          </w:tcPr>
          <w:p w14:paraId="4C3673B8" w14:textId="77777777" w:rsidR="006A30FB" w:rsidRPr="00B51178" w:rsidRDefault="006A30FB" w:rsidP="00150EBA">
            <w:pPr>
              <w:ind w:right="4"/>
              <w:jc w:val="center"/>
              <w:rPr>
                <w:b/>
                <w:bCs/>
                <w:color w:val="000000"/>
                <w:lang w:val="en-IN" w:eastAsia="en-IN"/>
              </w:rPr>
            </w:pPr>
          </w:p>
        </w:tc>
        <w:tc>
          <w:tcPr>
            <w:tcW w:w="1382" w:type="pct"/>
            <w:vMerge w:val="restart"/>
            <w:shd w:val="clear" w:color="000000" w:fill="FFFFFF"/>
            <w:vAlign w:val="center"/>
          </w:tcPr>
          <w:p w14:paraId="600238A0"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27" w:type="pct"/>
            <w:vMerge w:val="restart"/>
            <w:shd w:val="clear" w:color="000000" w:fill="FFFFFF"/>
            <w:vAlign w:val="center"/>
          </w:tcPr>
          <w:p w14:paraId="504349B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0" w:type="pct"/>
            <w:gridSpan w:val="2"/>
            <w:shd w:val="clear" w:color="000000" w:fill="FFFFFF"/>
            <w:vAlign w:val="center"/>
          </w:tcPr>
          <w:p w14:paraId="406FA10F"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0F513081" w14:textId="77777777" w:rsidTr="00150EBA">
        <w:trPr>
          <w:trHeight w:val="244"/>
        </w:trPr>
        <w:tc>
          <w:tcPr>
            <w:tcW w:w="901" w:type="pct"/>
            <w:vMerge/>
            <w:vAlign w:val="center"/>
          </w:tcPr>
          <w:p w14:paraId="4FC36FEC" w14:textId="77777777" w:rsidR="006A30FB" w:rsidRPr="00B51178" w:rsidRDefault="006A30FB" w:rsidP="00150EBA">
            <w:pPr>
              <w:ind w:right="4"/>
              <w:jc w:val="center"/>
              <w:rPr>
                <w:b/>
                <w:bCs/>
                <w:color w:val="000000"/>
                <w:lang w:val="en-IN" w:eastAsia="en-IN"/>
              </w:rPr>
            </w:pPr>
          </w:p>
        </w:tc>
        <w:tc>
          <w:tcPr>
            <w:tcW w:w="1382" w:type="pct"/>
            <w:vMerge/>
            <w:vAlign w:val="center"/>
          </w:tcPr>
          <w:p w14:paraId="17A991D8" w14:textId="77777777" w:rsidR="006A30FB" w:rsidRPr="00B51178" w:rsidRDefault="006A30FB" w:rsidP="00150EBA">
            <w:pPr>
              <w:ind w:right="4"/>
              <w:jc w:val="center"/>
              <w:rPr>
                <w:b/>
                <w:bCs/>
                <w:color w:val="000000"/>
                <w:lang w:val="en-IN" w:eastAsia="en-IN"/>
              </w:rPr>
            </w:pPr>
          </w:p>
        </w:tc>
        <w:tc>
          <w:tcPr>
            <w:tcW w:w="1227" w:type="pct"/>
            <w:vMerge/>
            <w:vAlign w:val="center"/>
          </w:tcPr>
          <w:p w14:paraId="5F4CCE87" w14:textId="77777777" w:rsidR="006A30FB" w:rsidRPr="00B51178" w:rsidRDefault="006A30FB" w:rsidP="00150EBA">
            <w:pPr>
              <w:ind w:right="4"/>
              <w:jc w:val="center"/>
              <w:rPr>
                <w:b/>
                <w:bCs/>
                <w:color w:val="000000"/>
                <w:lang w:val="en-IN" w:eastAsia="en-IN"/>
              </w:rPr>
            </w:pPr>
          </w:p>
        </w:tc>
        <w:tc>
          <w:tcPr>
            <w:tcW w:w="748" w:type="pct"/>
            <w:shd w:val="clear" w:color="000000" w:fill="FFFFFF"/>
            <w:vAlign w:val="center"/>
          </w:tcPr>
          <w:p w14:paraId="209C00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42" w:type="pct"/>
            <w:vAlign w:val="center"/>
          </w:tcPr>
          <w:p w14:paraId="1BD32C24"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382B2FF0" w14:textId="77777777" w:rsidTr="00150EBA">
        <w:trPr>
          <w:trHeight w:val="325"/>
        </w:trPr>
        <w:tc>
          <w:tcPr>
            <w:tcW w:w="901" w:type="pct"/>
            <w:shd w:val="clear" w:color="000000" w:fill="FFFFFF"/>
            <w:vAlign w:val="center"/>
          </w:tcPr>
          <w:p w14:paraId="38BE8D05" w14:textId="77777777" w:rsidR="006A30FB" w:rsidRPr="00B51178" w:rsidRDefault="006A30FB" w:rsidP="00150EBA">
            <w:pPr>
              <w:ind w:right="4"/>
              <w:jc w:val="center"/>
              <w:rPr>
                <w:color w:val="000000"/>
                <w:lang w:eastAsia="en-IN"/>
              </w:rPr>
            </w:pPr>
            <w:r w:rsidRPr="00B51178">
              <w:rPr>
                <w:color w:val="000000"/>
                <w:lang w:eastAsia="en-IN"/>
              </w:rPr>
              <w:t>30</w:t>
            </w:r>
          </w:p>
        </w:tc>
        <w:tc>
          <w:tcPr>
            <w:tcW w:w="1382" w:type="pct"/>
            <w:vAlign w:val="center"/>
          </w:tcPr>
          <w:p w14:paraId="0134CF96" w14:textId="77777777" w:rsidR="006A30FB" w:rsidRPr="00B51178" w:rsidRDefault="006A30FB" w:rsidP="00150EBA">
            <w:pPr>
              <w:ind w:right="4"/>
              <w:jc w:val="center"/>
              <w:rPr>
                <w:color w:val="000000"/>
                <w:lang w:eastAsia="en-IN"/>
              </w:rPr>
            </w:pPr>
            <w:r w:rsidRPr="00B51178">
              <w:rPr>
                <w:color w:val="000000"/>
                <w:lang w:eastAsia="en-IN"/>
              </w:rPr>
              <w:t>29</w:t>
            </w:r>
            <w:r w:rsidRPr="00B51178">
              <w:rPr>
                <w:color w:val="000000"/>
                <w:lang w:val="en-IN" w:eastAsia="en-IN"/>
              </w:rPr>
              <w:t>.</w:t>
            </w:r>
            <w:r w:rsidRPr="00B51178">
              <w:rPr>
                <w:color w:val="000000"/>
                <w:lang w:eastAsia="en-IN"/>
              </w:rPr>
              <w:t>12</w:t>
            </w:r>
          </w:p>
        </w:tc>
        <w:tc>
          <w:tcPr>
            <w:tcW w:w="1227" w:type="pct"/>
            <w:vAlign w:val="center"/>
          </w:tcPr>
          <w:p w14:paraId="620C6E0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97</w:t>
            </w:r>
          </w:p>
        </w:tc>
        <w:tc>
          <w:tcPr>
            <w:tcW w:w="748" w:type="pct"/>
            <w:vAlign w:val="center"/>
          </w:tcPr>
          <w:p w14:paraId="11E5054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42" w:type="pct"/>
            <w:vAlign w:val="center"/>
          </w:tcPr>
          <w:p w14:paraId="1A07CC09"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37491EE" w14:textId="77777777" w:rsidTr="00150EBA">
        <w:trPr>
          <w:trHeight w:val="325"/>
        </w:trPr>
        <w:tc>
          <w:tcPr>
            <w:tcW w:w="901" w:type="pct"/>
            <w:shd w:val="clear" w:color="000000" w:fill="FFFFFF"/>
            <w:vAlign w:val="center"/>
          </w:tcPr>
          <w:p w14:paraId="6BDAECA4" w14:textId="77777777" w:rsidR="006A30FB" w:rsidRPr="00B51178" w:rsidRDefault="006A30FB" w:rsidP="00150EBA">
            <w:pPr>
              <w:ind w:right="4"/>
              <w:jc w:val="center"/>
              <w:rPr>
                <w:color w:val="000000"/>
                <w:lang w:eastAsia="en-IN"/>
              </w:rPr>
            </w:pPr>
            <w:r w:rsidRPr="00B51178">
              <w:rPr>
                <w:color w:val="000000"/>
                <w:lang w:eastAsia="en-IN"/>
              </w:rPr>
              <w:t>35</w:t>
            </w:r>
          </w:p>
        </w:tc>
        <w:tc>
          <w:tcPr>
            <w:tcW w:w="1382" w:type="pct"/>
            <w:vAlign w:val="center"/>
          </w:tcPr>
          <w:p w14:paraId="48B54358"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53</w:t>
            </w:r>
          </w:p>
        </w:tc>
        <w:tc>
          <w:tcPr>
            <w:tcW w:w="1227" w:type="pct"/>
            <w:vAlign w:val="center"/>
          </w:tcPr>
          <w:p w14:paraId="6CE552DE"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36</w:t>
            </w:r>
          </w:p>
        </w:tc>
        <w:tc>
          <w:tcPr>
            <w:tcW w:w="748" w:type="pct"/>
            <w:vAlign w:val="center"/>
          </w:tcPr>
          <w:p w14:paraId="34A90EE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54AE72B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5911B110" w14:textId="77777777" w:rsidTr="00150EBA">
        <w:trPr>
          <w:trHeight w:val="325"/>
        </w:trPr>
        <w:tc>
          <w:tcPr>
            <w:tcW w:w="901" w:type="pct"/>
            <w:shd w:val="clear" w:color="000000" w:fill="FFFFFF"/>
            <w:vAlign w:val="center"/>
          </w:tcPr>
          <w:p w14:paraId="6A0F260F" w14:textId="77777777" w:rsidR="006A30FB" w:rsidRPr="00B51178" w:rsidRDefault="006A30FB" w:rsidP="00150EBA">
            <w:pPr>
              <w:ind w:right="4"/>
              <w:jc w:val="center"/>
              <w:rPr>
                <w:b/>
                <w:bCs/>
                <w:color w:val="000000"/>
                <w:lang w:eastAsia="en-IN"/>
              </w:rPr>
            </w:pPr>
            <w:r w:rsidRPr="00B51178">
              <w:rPr>
                <w:b/>
                <w:bCs/>
                <w:color w:val="000000"/>
                <w:lang w:val="en-IN" w:eastAsia="en-IN"/>
              </w:rPr>
              <w:t>4</w:t>
            </w:r>
            <w:r w:rsidRPr="00B51178">
              <w:rPr>
                <w:b/>
                <w:bCs/>
                <w:color w:val="000000"/>
                <w:lang w:eastAsia="en-IN"/>
              </w:rPr>
              <w:t>0</w:t>
            </w:r>
          </w:p>
        </w:tc>
        <w:tc>
          <w:tcPr>
            <w:tcW w:w="1382" w:type="pct"/>
            <w:vAlign w:val="center"/>
          </w:tcPr>
          <w:p w14:paraId="6233FC0B"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42</w:t>
            </w:r>
          </w:p>
        </w:tc>
        <w:tc>
          <w:tcPr>
            <w:tcW w:w="1227" w:type="pct"/>
            <w:vAlign w:val="center"/>
          </w:tcPr>
          <w:p w14:paraId="7F590FB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.89</w:t>
            </w:r>
          </w:p>
        </w:tc>
        <w:tc>
          <w:tcPr>
            <w:tcW w:w="748" w:type="pct"/>
            <w:vAlign w:val="center"/>
          </w:tcPr>
          <w:p w14:paraId="16BD5BB1" w14:textId="77777777" w:rsidR="006A30FB" w:rsidRPr="00B51178" w:rsidRDefault="006A30FB" w:rsidP="00150EBA">
            <w:pPr>
              <w:ind w:right="4"/>
              <w:jc w:val="center"/>
              <w:rPr>
                <w:b/>
                <w:bCs/>
                <w:color w:val="000000"/>
                <w:lang w:eastAsia="en-IN"/>
              </w:rPr>
            </w:pPr>
            <w:r w:rsidRPr="00B51178">
              <w:rPr>
                <w:b/>
                <w:bCs/>
                <w:color w:val="000000"/>
                <w:lang w:eastAsia="en-IN"/>
              </w:rPr>
              <w:t>5</w:t>
            </w:r>
          </w:p>
        </w:tc>
        <w:tc>
          <w:tcPr>
            <w:tcW w:w="742" w:type="pct"/>
            <w:vAlign w:val="center"/>
          </w:tcPr>
          <w:p w14:paraId="7973585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33E3948D" w14:textId="77777777" w:rsidTr="00150EBA">
        <w:trPr>
          <w:trHeight w:val="325"/>
        </w:trPr>
        <w:tc>
          <w:tcPr>
            <w:tcW w:w="901" w:type="pct"/>
            <w:shd w:val="clear" w:color="000000" w:fill="FFFFFF"/>
            <w:vAlign w:val="center"/>
          </w:tcPr>
          <w:p w14:paraId="16C2A588" w14:textId="77777777" w:rsidR="006A30FB" w:rsidRPr="00B51178" w:rsidRDefault="006A30FB" w:rsidP="00150EBA">
            <w:pPr>
              <w:ind w:right="4"/>
              <w:jc w:val="center"/>
              <w:rPr>
                <w:color w:val="000000"/>
                <w:lang w:eastAsia="en-IN"/>
              </w:rPr>
            </w:pPr>
            <w:r w:rsidRPr="00B51178">
              <w:rPr>
                <w:color w:val="000000"/>
                <w:lang w:eastAsia="en-IN"/>
              </w:rPr>
              <w:t>45</w:t>
            </w:r>
          </w:p>
        </w:tc>
        <w:tc>
          <w:tcPr>
            <w:tcW w:w="1382" w:type="pct"/>
            <w:vAlign w:val="center"/>
          </w:tcPr>
          <w:p w14:paraId="44550967"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3.18</w:t>
            </w:r>
          </w:p>
        </w:tc>
        <w:tc>
          <w:tcPr>
            <w:tcW w:w="1227" w:type="pct"/>
            <w:vAlign w:val="center"/>
          </w:tcPr>
          <w:p w14:paraId="0D569AB3"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2.72</w:t>
            </w:r>
          </w:p>
        </w:tc>
        <w:tc>
          <w:tcPr>
            <w:tcW w:w="748" w:type="pct"/>
            <w:vAlign w:val="center"/>
          </w:tcPr>
          <w:p w14:paraId="4E79762E" w14:textId="77777777" w:rsidR="006A30FB" w:rsidRPr="00B51178" w:rsidRDefault="006A30FB" w:rsidP="00150EBA">
            <w:pPr>
              <w:ind w:right="4"/>
              <w:jc w:val="center"/>
              <w:rPr>
                <w:color w:val="000000"/>
                <w:lang w:eastAsia="en-IN"/>
              </w:rPr>
            </w:pPr>
            <w:r w:rsidRPr="00B51178">
              <w:rPr>
                <w:color w:val="000000"/>
                <w:lang w:eastAsia="en-IN"/>
              </w:rPr>
              <w:t>4/5</w:t>
            </w:r>
          </w:p>
        </w:tc>
        <w:tc>
          <w:tcPr>
            <w:tcW w:w="742" w:type="pct"/>
            <w:vAlign w:val="center"/>
          </w:tcPr>
          <w:p w14:paraId="24B7A28C" w14:textId="77777777" w:rsidR="006A30FB" w:rsidRPr="00B51178" w:rsidRDefault="006A30FB" w:rsidP="00150EBA">
            <w:pPr>
              <w:ind w:right="4"/>
              <w:jc w:val="center"/>
              <w:rPr>
                <w:color w:val="000000"/>
                <w:lang w:eastAsia="en-IN"/>
              </w:rPr>
            </w:pPr>
            <w:r w:rsidRPr="00B51178">
              <w:rPr>
                <w:color w:val="000000"/>
                <w:lang w:eastAsia="en-IN"/>
              </w:rPr>
              <w:t>4/5</w:t>
            </w:r>
          </w:p>
        </w:tc>
      </w:tr>
      <w:tr w:rsidR="006A30FB" w:rsidRPr="00B51178" w14:paraId="56B591D2" w14:textId="77777777" w:rsidTr="00150EBA">
        <w:trPr>
          <w:trHeight w:val="325"/>
        </w:trPr>
        <w:tc>
          <w:tcPr>
            <w:tcW w:w="901" w:type="pct"/>
            <w:shd w:val="clear" w:color="000000" w:fill="FFFFFF"/>
            <w:vAlign w:val="center"/>
          </w:tcPr>
          <w:p w14:paraId="3CC6A7D6" w14:textId="77777777" w:rsidR="006A30FB" w:rsidRPr="00B51178" w:rsidRDefault="006A30FB" w:rsidP="00150EBA">
            <w:pPr>
              <w:ind w:right="4"/>
              <w:jc w:val="center"/>
              <w:rPr>
                <w:color w:val="000000"/>
                <w:lang w:eastAsia="en-IN"/>
              </w:rPr>
            </w:pPr>
            <w:r w:rsidRPr="00B51178">
              <w:rPr>
                <w:color w:val="000000"/>
                <w:lang w:eastAsia="en-IN"/>
              </w:rPr>
              <w:t>50</w:t>
            </w:r>
          </w:p>
        </w:tc>
        <w:tc>
          <w:tcPr>
            <w:tcW w:w="1382" w:type="pct"/>
            <w:vAlign w:val="center"/>
          </w:tcPr>
          <w:p w14:paraId="2C218294"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85</w:t>
            </w:r>
          </w:p>
        </w:tc>
        <w:tc>
          <w:tcPr>
            <w:tcW w:w="1227" w:type="pct"/>
            <w:vAlign w:val="center"/>
          </w:tcPr>
          <w:p w14:paraId="1C9B265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47</w:t>
            </w:r>
          </w:p>
        </w:tc>
        <w:tc>
          <w:tcPr>
            <w:tcW w:w="748" w:type="pct"/>
            <w:vAlign w:val="center"/>
          </w:tcPr>
          <w:p w14:paraId="071A580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18B0EE60"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bl>
    <w:p w14:paraId="0EA800EE" w14:textId="77777777" w:rsidR="006A30FB" w:rsidRPr="0073502C" w:rsidRDefault="006A30FB" w:rsidP="006A30FB">
      <w:pPr>
        <w:widowControl/>
        <w:tabs>
          <w:tab w:val="left" w:pos="1080"/>
        </w:tabs>
        <w:adjustRightInd w:val="0"/>
        <w:spacing w:line="360"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E38638E" w14:textId="77777777" w:rsidR="006A30FB" w:rsidRPr="00B51178" w:rsidRDefault="006A30FB" w:rsidP="006A30FB">
      <w:pPr>
        <w:spacing w:line="348" w:lineRule="auto"/>
        <w:ind w:right="4" w:firstLine="720"/>
        <w:jc w:val="both"/>
        <w:rPr>
          <w:color w:val="000000"/>
        </w:rPr>
      </w:pPr>
      <w:r w:rsidRPr="00B51178">
        <w:rPr>
          <w:color w:val="000000"/>
        </w:rPr>
        <w:lastRenderedPageBreak/>
        <w:t>It is observed from the table that when treatment of wool fabric with nano zinc oxide and simultaneous dyeing with</w:t>
      </w:r>
      <w:r w:rsidRPr="00B51178">
        <w:t xml:space="preserve"> </w:t>
      </w:r>
      <w:r w:rsidRPr="00B51178">
        <w:rPr>
          <w:i/>
          <w:iCs/>
        </w:rPr>
        <w:t>kachnar</w:t>
      </w:r>
      <w:r w:rsidRPr="00B51178">
        <w:rPr>
          <w:color w:val="000000"/>
        </w:rPr>
        <w:t xml:space="preserve"> dye was carried out for 30 minutes’ duration, 29.12 </w:t>
      </w:r>
      <w:r>
        <w:rPr>
          <w:color w:val="000000"/>
        </w:rPr>
        <w:t>per cent</w:t>
      </w:r>
      <w:r w:rsidRPr="00B51178">
        <w:rPr>
          <w:color w:val="000000"/>
        </w:rPr>
        <w:t xml:space="preserve"> dye absorption with 21.97 </w:t>
      </w:r>
      <w:proofErr w:type="spellStart"/>
      <w:r w:rsidRPr="00B51178">
        <w:rPr>
          <w:color w:val="000000"/>
        </w:rPr>
        <w:t>colour</w:t>
      </w:r>
      <w:proofErr w:type="spellEnd"/>
      <w:r w:rsidRPr="00B51178">
        <w:rPr>
          <w:color w:val="000000"/>
        </w:rPr>
        <w:t xml:space="preserve"> strength a</w:t>
      </w:r>
      <w:r>
        <w:rPr>
          <w:color w:val="000000"/>
        </w:rPr>
        <w:t>nd good (4)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w:t>
      </w:r>
      <w:r>
        <w:rPr>
          <w:color w:val="000000"/>
        </w:rPr>
        <w:t xml:space="preserve"> good (4/5)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were observed. When nanoparticle treatment time was increased from 35 to 40 minutes, dye absorption of treated dyed samples increased from 30.53 to 33.42 </w:t>
      </w:r>
      <w:r>
        <w:rPr>
          <w:color w:val="000000"/>
        </w:rPr>
        <w:t>per cent</w:t>
      </w:r>
      <w:r w:rsidRPr="00B51178">
        <w:rPr>
          <w:color w:val="000000"/>
        </w:rPr>
        <w:t xml:space="preserve">, </w:t>
      </w:r>
      <w:proofErr w:type="spellStart"/>
      <w:r w:rsidRPr="00B51178">
        <w:rPr>
          <w:color w:val="000000"/>
        </w:rPr>
        <w:t>colour</w:t>
      </w:r>
      <w:proofErr w:type="spellEnd"/>
      <w:r w:rsidRPr="00B51178">
        <w:rPr>
          <w:color w:val="000000"/>
        </w:rPr>
        <w:t xml:space="preserve"> strength values from 23.36 to 23.89 having very good (4/5) to excellent (5) wash fastness ratings for </w:t>
      </w:r>
      <w:proofErr w:type="spellStart"/>
      <w:r w:rsidRPr="00B51178">
        <w:rPr>
          <w:color w:val="000000"/>
        </w:rPr>
        <w:t>colour</w:t>
      </w:r>
      <w:proofErr w:type="spellEnd"/>
      <w:r w:rsidRPr="00B51178">
        <w:rPr>
          <w:color w:val="000000"/>
        </w:rPr>
        <w:t xml:space="preserve"> change and </w:t>
      </w:r>
      <w:proofErr w:type="spellStart"/>
      <w:r w:rsidRPr="00B51178">
        <w:rPr>
          <w:color w:val="000000"/>
        </w:rPr>
        <w:t>colour</w:t>
      </w:r>
      <w:proofErr w:type="spellEnd"/>
      <w:r w:rsidRPr="00B51178">
        <w:rPr>
          <w:color w:val="000000"/>
        </w:rPr>
        <w:t xml:space="preserve"> staining. The further progression </w:t>
      </w:r>
      <w:r>
        <w:rPr>
          <w:color w:val="000000"/>
        </w:rPr>
        <w:t xml:space="preserve">in treatment duration from 45 to 50 </w:t>
      </w:r>
      <w:r w:rsidRPr="00B51178">
        <w:rPr>
          <w:color w:val="000000"/>
        </w:rPr>
        <w:t xml:space="preserve">minutes led to reduction in dye absorption (33.18 to 32.85%), </w:t>
      </w:r>
      <w:proofErr w:type="spellStart"/>
      <w:r w:rsidRPr="00B51178">
        <w:rPr>
          <w:color w:val="000000"/>
        </w:rPr>
        <w:t>colour</w:t>
      </w:r>
      <w:proofErr w:type="spellEnd"/>
      <w:r w:rsidRPr="00B51178">
        <w:rPr>
          <w:color w:val="000000"/>
        </w:rPr>
        <w:t xml:space="preserve"> strength values (22.72 to 22.47) with very good (4/5) wash fastness grade for </w:t>
      </w:r>
      <w:proofErr w:type="spellStart"/>
      <w:r w:rsidRPr="00B51178">
        <w:rPr>
          <w:color w:val="000000"/>
        </w:rPr>
        <w:t>colour</w:t>
      </w:r>
      <w:proofErr w:type="spellEnd"/>
      <w:r w:rsidRPr="00B51178">
        <w:rPr>
          <w:color w:val="000000"/>
        </w:rPr>
        <w:t xml:space="preserve"> change and very good to excellent (5) wash fastness grades for </w:t>
      </w:r>
      <w:proofErr w:type="spellStart"/>
      <w:r w:rsidRPr="00B51178">
        <w:rPr>
          <w:color w:val="000000"/>
        </w:rPr>
        <w:t>colour</w:t>
      </w:r>
      <w:proofErr w:type="spellEnd"/>
      <w:r w:rsidRPr="00B51178">
        <w:rPr>
          <w:color w:val="000000"/>
        </w:rPr>
        <w:t xml:space="preserve"> staining. </w:t>
      </w:r>
    </w:p>
    <w:p w14:paraId="34502829" w14:textId="67653826" w:rsidR="006A30FB" w:rsidRPr="00B51178" w:rsidRDefault="006A30FB" w:rsidP="006A30FB">
      <w:pPr>
        <w:spacing w:line="360" w:lineRule="auto"/>
        <w:ind w:right="4" w:firstLine="720"/>
        <w:jc w:val="both"/>
        <w:rPr>
          <w:color w:val="7030A0"/>
        </w:rPr>
      </w:pPr>
      <w:r w:rsidRPr="00B51178">
        <w:t xml:space="preserve">Hence, on the basis of maximum </w:t>
      </w:r>
      <w:r>
        <w:t>per cent</w:t>
      </w:r>
      <w:r w:rsidRPr="00B51178">
        <w:t xml:space="preserve"> dye absorption, highest </w:t>
      </w:r>
      <w:proofErr w:type="spellStart"/>
      <w:r w:rsidRPr="00B51178">
        <w:t>colour</w:t>
      </w:r>
      <w:proofErr w:type="spellEnd"/>
      <w:r w:rsidRPr="00B51178">
        <w:t xml:space="preserve"> strength and excellent wash fastness grades, 40 minutes duration was selected as optimum time for treatment of wool fabric with zinc oxide nanoparticle and simultaneous dyeing with </w:t>
      </w:r>
      <w:r w:rsidRPr="00B51178">
        <w:rPr>
          <w:i/>
          <w:iCs/>
        </w:rPr>
        <w:t xml:space="preserve">kachnar </w:t>
      </w:r>
      <w:r w:rsidRPr="00B51178">
        <w:t>dye</w:t>
      </w:r>
      <w:r w:rsidRPr="004C6CA0">
        <w:t>.</w:t>
      </w:r>
      <w:r w:rsidR="00714EB7" w:rsidRPr="004C6CA0">
        <w:t xml:space="preserve"> </w:t>
      </w:r>
      <w:r w:rsidR="00FC605F">
        <w:rPr>
          <w:rFonts w:ascii="Arial" w:hAnsi="Arial" w:cs="Arial"/>
          <w:color w:val="222222"/>
          <w:sz w:val="20"/>
          <w:szCs w:val="20"/>
          <w:shd w:val="clear" w:color="auto" w:fill="FFFFFF"/>
        </w:rPr>
        <w:t>Muthu</w:t>
      </w:r>
      <w:r w:rsidR="00FC605F" w:rsidRPr="004C6CA0">
        <w:rPr>
          <w:b/>
          <w:color w:val="000000" w:themeColor="text1"/>
        </w:rPr>
        <w:t xml:space="preserve"> </w:t>
      </w:r>
      <w:r w:rsidR="00E849D0" w:rsidRPr="004C6CA0">
        <w:rPr>
          <w:b/>
          <w:color w:val="000000" w:themeColor="text1"/>
        </w:rPr>
        <w:t xml:space="preserve">(2015) </w:t>
      </w:r>
      <w:r w:rsidR="00E849D0" w:rsidRPr="004C6CA0">
        <w:rPr>
          <w:bCs/>
          <w:color w:val="000000" w:themeColor="text1"/>
        </w:rPr>
        <w:t xml:space="preserve">explained </w:t>
      </w:r>
      <w:r w:rsidR="00E849D0" w:rsidRPr="004C6CA0">
        <w:rPr>
          <w:color w:val="000000" w:themeColor="text1"/>
        </w:rPr>
        <w:t xml:space="preserve">that mordanting of natural </w:t>
      </w:r>
      <w:proofErr w:type="spellStart"/>
      <w:r w:rsidR="00E849D0" w:rsidRPr="004C6CA0">
        <w:rPr>
          <w:color w:val="000000" w:themeColor="text1"/>
        </w:rPr>
        <w:t>fibres</w:t>
      </w:r>
      <w:proofErr w:type="spellEnd"/>
      <w:r w:rsidR="00E849D0" w:rsidRPr="004C6CA0">
        <w:rPr>
          <w:color w:val="000000" w:themeColor="text1"/>
        </w:rPr>
        <w:t xml:space="preserve"> for longer duration of time at moderate temperature can give good to excellent fastness properties. </w:t>
      </w:r>
      <w:r w:rsidR="00E849D0" w:rsidRPr="004C6CA0">
        <w:rPr>
          <w:b/>
          <w:bCs/>
          <w:color w:val="000000" w:themeColor="text1"/>
        </w:rPr>
        <w:t xml:space="preserve">Khatib </w:t>
      </w:r>
      <w:r w:rsidR="00E849D0" w:rsidRPr="004C6CA0">
        <w:rPr>
          <w:b/>
          <w:bCs/>
          <w:i/>
          <w:color w:val="000000" w:themeColor="text1"/>
        </w:rPr>
        <w:t>et al.</w:t>
      </w:r>
      <w:r w:rsidR="00E849D0" w:rsidRPr="004C6CA0">
        <w:rPr>
          <w:b/>
          <w:bCs/>
          <w:color w:val="000000" w:themeColor="text1"/>
        </w:rPr>
        <w:t xml:space="preserve"> (2022) </w:t>
      </w:r>
      <w:r w:rsidR="00E849D0" w:rsidRPr="004C6CA0">
        <w:rPr>
          <w:bCs/>
          <w:color w:val="000000" w:themeColor="text1"/>
        </w:rPr>
        <w:t xml:space="preserve">reported that dyeing time is </w:t>
      </w:r>
      <w:r w:rsidR="00E849D0" w:rsidRPr="004C6CA0">
        <w:t>essential in characterizing the adsorbate and absorbent interactions. The dyeing time influenced the K/S values of TiO</w:t>
      </w:r>
      <w:r w:rsidR="00E849D0" w:rsidRPr="004C6CA0">
        <w:rPr>
          <w:vertAlign w:val="subscript"/>
        </w:rPr>
        <w:t>2</w:t>
      </w:r>
      <w:r w:rsidR="00E849D0" w:rsidRPr="004C6CA0">
        <w:t xml:space="preserve"> treated silk fabric dyed with alkanet dye, the increase in </w:t>
      </w:r>
      <w:proofErr w:type="spellStart"/>
      <w:r w:rsidR="00E849D0" w:rsidRPr="004C6CA0">
        <w:t>colour</w:t>
      </w:r>
      <w:proofErr w:type="spellEnd"/>
      <w:r w:rsidR="00E849D0" w:rsidRPr="004C6CA0">
        <w:t xml:space="preserve"> strength confirmed the positive effect of treatment time.</w:t>
      </w:r>
      <w:r w:rsidR="00E849D0" w:rsidRPr="004C6CA0">
        <w:rPr>
          <w:b/>
          <w:color w:val="000000" w:themeColor="text1"/>
        </w:rPr>
        <w:t xml:space="preserve"> Cheng </w:t>
      </w:r>
      <w:r w:rsidR="00E849D0" w:rsidRPr="004C6CA0">
        <w:rPr>
          <w:b/>
          <w:i/>
          <w:color w:val="000000" w:themeColor="text1"/>
        </w:rPr>
        <w:t xml:space="preserve">et al. </w:t>
      </w:r>
      <w:r w:rsidR="00E849D0" w:rsidRPr="004C6CA0">
        <w:rPr>
          <w:b/>
          <w:color w:val="000000" w:themeColor="text1"/>
        </w:rPr>
        <w:t>(2020)</w:t>
      </w:r>
      <w:r w:rsidR="00CE35C0" w:rsidRPr="004C6CA0">
        <w:rPr>
          <w:b/>
          <w:color w:val="000000" w:themeColor="text1"/>
        </w:rPr>
        <w:t xml:space="preserve"> </w:t>
      </w:r>
      <w:r w:rsidR="00CE35C0" w:rsidRPr="004C6CA0">
        <w:rPr>
          <w:color w:val="000000" w:themeColor="text1"/>
        </w:rPr>
        <w:t>observed</w:t>
      </w:r>
      <w:r w:rsidR="00E849D0" w:rsidRPr="004C6CA0">
        <w:rPr>
          <w:b/>
          <w:color w:val="000000" w:themeColor="text1"/>
        </w:rPr>
        <w:t xml:space="preserve"> </w:t>
      </w:r>
      <w:r w:rsidR="00E849D0" w:rsidRPr="004C6CA0">
        <w:rPr>
          <w:color w:val="000000" w:themeColor="text1"/>
        </w:rPr>
        <w:t xml:space="preserve">that absorption of Ag NPs and </w:t>
      </w:r>
      <w:proofErr w:type="spellStart"/>
      <w:r w:rsidR="00E849D0" w:rsidRPr="004C6CA0">
        <w:rPr>
          <w:color w:val="000000" w:themeColor="text1"/>
        </w:rPr>
        <w:t>colour</w:t>
      </w:r>
      <w:proofErr w:type="spellEnd"/>
      <w:r w:rsidR="00E849D0" w:rsidRPr="004C6CA0">
        <w:rPr>
          <w:color w:val="000000" w:themeColor="text1"/>
        </w:rPr>
        <w:t xml:space="preserve"> depth of silk fabric increased with increasing the treatment time and reached the highest level at 40 minutes.</w:t>
      </w:r>
    </w:p>
    <w:p w14:paraId="0221841D" w14:textId="77777777" w:rsidR="006A30FB" w:rsidRPr="00714EB7" w:rsidRDefault="00064395" w:rsidP="00714EB7">
      <w:pPr>
        <w:spacing w:line="336" w:lineRule="auto"/>
        <w:ind w:right="4"/>
        <w:jc w:val="both"/>
        <w:rPr>
          <w:bCs/>
        </w:rPr>
      </w:pPr>
      <w:r>
        <w:rPr>
          <w:b/>
        </w:rPr>
        <w:t xml:space="preserve">vi. </w:t>
      </w:r>
      <w:r w:rsidR="006A30FB" w:rsidRPr="00561045">
        <w:rPr>
          <w:b/>
        </w:rPr>
        <w:t xml:space="preserve">Optimization of material to liquor ratio of treatment bath: </w:t>
      </w:r>
      <w:r w:rsidR="006A30FB" w:rsidRPr="00561045">
        <w:t xml:space="preserve">The data pertaining to different </w:t>
      </w:r>
      <w:r w:rsidR="006A30FB" w:rsidRPr="00561045">
        <w:rPr>
          <w:bCs/>
        </w:rPr>
        <w:t xml:space="preserve">M:L ratio used for nanoparticle treatment and dyeing with </w:t>
      </w:r>
      <w:r w:rsidR="006A30FB" w:rsidRPr="00561045">
        <w:rPr>
          <w:i/>
          <w:iCs/>
        </w:rPr>
        <w:t>kachnar</w:t>
      </w:r>
      <w:r w:rsidR="006A30FB" w:rsidRPr="00561045">
        <w:rPr>
          <w:bCs/>
        </w:rPr>
        <w:t xml:space="preserve"> dye are presented in Table </w:t>
      </w:r>
      <w:r w:rsidR="00D33E3A">
        <w:rPr>
          <w:bCs/>
        </w:rPr>
        <w:t>9</w:t>
      </w:r>
      <w:r w:rsidR="006A30FB" w:rsidRPr="00561045">
        <w:rPr>
          <w:bCs/>
        </w:rPr>
        <w:t>.</w:t>
      </w:r>
      <w:bookmarkStart w:id="6" w:name="_Hlk170117502"/>
    </w:p>
    <w:p w14:paraId="5AD6107E" w14:textId="77777777" w:rsidR="006A30FB" w:rsidRPr="00B51178" w:rsidRDefault="006A30FB" w:rsidP="006A30FB">
      <w:pPr>
        <w:widowControl/>
        <w:adjustRightInd w:val="0"/>
        <w:spacing w:after="60" w:line="276" w:lineRule="auto"/>
        <w:ind w:left="993" w:right="4" w:hanging="993"/>
        <w:jc w:val="both"/>
        <w:rPr>
          <w:rFonts w:eastAsia="DengXian"/>
          <w:b/>
          <w:bCs/>
          <w:color w:val="FF0000"/>
        </w:rPr>
      </w:pPr>
      <w:r w:rsidRPr="00561045">
        <w:rPr>
          <w:rFonts w:eastAsia="DengXian"/>
          <w:b/>
          <w:bCs/>
          <w:color w:val="000000"/>
        </w:rPr>
        <w:t xml:space="preserve">Table </w:t>
      </w:r>
      <w:r w:rsidR="00064395">
        <w:rPr>
          <w:rFonts w:eastAsia="DengXian"/>
          <w:b/>
          <w:bCs/>
          <w:color w:val="000000"/>
        </w:rPr>
        <w:t>9</w:t>
      </w:r>
      <w:r w:rsidRPr="00561045">
        <w:rPr>
          <w:rFonts w:eastAsia="DengXian"/>
          <w:b/>
          <w:bCs/>
          <w:color w:val="000000"/>
        </w:rPr>
        <w:t xml:space="preserve">: Optimization of </w:t>
      </w:r>
      <w:proofErr w:type="gramStart"/>
      <w:r w:rsidRPr="00561045">
        <w:rPr>
          <w:rFonts w:eastAsia="DengXian"/>
          <w:b/>
          <w:bCs/>
          <w:color w:val="000000"/>
        </w:rPr>
        <w:t>M:L</w:t>
      </w:r>
      <w:proofErr w:type="gramEnd"/>
      <w:r w:rsidRPr="00561045">
        <w:rPr>
          <w:rFonts w:eastAsia="DengXian"/>
          <w:b/>
          <w:bCs/>
          <w:color w:val="000000"/>
        </w:rPr>
        <w:t xml:space="preserve"> Ratio of treatment bath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431"/>
        <w:gridCol w:w="2474"/>
        <w:gridCol w:w="1453"/>
        <w:gridCol w:w="1307"/>
      </w:tblGrid>
      <w:tr w:rsidR="006A30FB" w:rsidRPr="00B51178" w14:paraId="4BDDF890" w14:textId="77777777" w:rsidTr="00150EBA">
        <w:trPr>
          <w:trHeight w:val="265"/>
        </w:trPr>
        <w:tc>
          <w:tcPr>
            <w:tcW w:w="749" w:type="pct"/>
            <w:vMerge w:val="restart"/>
            <w:vAlign w:val="center"/>
          </w:tcPr>
          <w:bookmarkEnd w:id="6"/>
          <w:p w14:paraId="6143A850" w14:textId="77777777" w:rsidR="006A30FB" w:rsidRPr="00B51178" w:rsidRDefault="006A30FB" w:rsidP="00150EBA">
            <w:pPr>
              <w:ind w:right="4"/>
              <w:jc w:val="center"/>
              <w:rPr>
                <w:b/>
                <w:bCs/>
                <w:color w:val="000000"/>
                <w:lang w:val="en-IN" w:eastAsia="en-IN"/>
              </w:rPr>
            </w:pPr>
            <w:proofErr w:type="gramStart"/>
            <w:r w:rsidRPr="00B51178">
              <w:rPr>
                <w:b/>
                <w:bCs/>
                <w:color w:val="000000"/>
                <w:lang w:val="en-IN" w:eastAsia="en-IN"/>
              </w:rPr>
              <w:t>M:L</w:t>
            </w:r>
            <w:proofErr w:type="gramEnd"/>
            <w:r w:rsidRPr="00B51178">
              <w:rPr>
                <w:b/>
                <w:bCs/>
                <w:color w:val="000000"/>
                <w:lang w:val="en-IN" w:eastAsia="en-IN"/>
              </w:rPr>
              <w:t xml:space="preserve"> Ratio</w:t>
            </w:r>
          </w:p>
        </w:tc>
        <w:tc>
          <w:tcPr>
            <w:tcW w:w="4251" w:type="pct"/>
            <w:gridSpan w:val="4"/>
            <w:vAlign w:val="center"/>
          </w:tcPr>
          <w:p w14:paraId="7B9CDD2D"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D0710A0" w14:textId="77777777" w:rsidTr="00150EBA">
        <w:trPr>
          <w:trHeight w:val="505"/>
        </w:trPr>
        <w:tc>
          <w:tcPr>
            <w:tcW w:w="749" w:type="pct"/>
            <w:vMerge/>
            <w:vAlign w:val="center"/>
          </w:tcPr>
          <w:p w14:paraId="1D9597D6" w14:textId="77777777" w:rsidR="006A30FB" w:rsidRPr="00B51178" w:rsidRDefault="006A30FB" w:rsidP="00150EBA">
            <w:pPr>
              <w:ind w:right="4"/>
              <w:jc w:val="center"/>
              <w:rPr>
                <w:b/>
                <w:bCs/>
                <w:color w:val="000000"/>
                <w:lang w:val="en-IN" w:eastAsia="en-IN"/>
              </w:rPr>
            </w:pPr>
          </w:p>
        </w:tc>
        <w:tc>
          <w:tcPr>
            <w:tcW w:w="1348" w:type="pct"/>
            <w:vMerge w:val="restart"/>
            <w:vAlign w:val="center"/>
          </w:tcPr>
          <w:p w14:paraId="0EEEB95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72" w:type="pct"/>
            <w:vMerge w:val="restart"/>
            <w:vAlign w:val="center"/>
          </w:tcPr>
          <w:p w14:paraId="77484A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31" w:type="pct"/>
            <w:gridSpan w:val="2"/>
            <w:vAlign w:val="center"/>
          </w:tcPr>
          <w:p w14:paraId="2B664237"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18CF4328" w14:textId="77777777" w:rsidTr="00150EBA">
        <w:trPr>
          <w:trHeight w:val="271"/>
        </w:trPr>
        <w:tc>
          <w:tcPr>
            <w:tcW w:w="749" w:type="pct"/>
            <w:vMerge/>
            <w:vAlign w:val="center"/>
          </w:tcPr>
          <w:p w14:paraId="63157907" w14:textId="77777777" w:rsidR="006A30FB" w:rsidRPr="00B51178" w:rsidRDefault="006A30FB" w:rsidP="00150EBA">
            <w:pPr>
              <w:ind w:right="4"/>
              <w:jc w:val="center"/>
              <w:rPr>
                <w:b/>
                <w:bCs/>
                <w:color w:val="000000"/>
                <w:lang w:val="en-IN" w:eastAsia="en-IN"/>
              </w:rPr>
            </w:pPr>
          </w:p>
        </w:tc>
        <w:tc>
          <w:tcPr>
            <w:tcW w:w="1348" w:type="pct"/>
            <w:vMerge/>
            <w:vAlign w:val="center"/>
          </w:tcPr>
          <w:p w14:paraId="49D0F681" w14:textId="77777777" w:rsidR="006A30FB" w:rsidRPr="00B51178" w:rsidRDefault="006A30FB" w:rsidP="00150EBA">
            <w:pPr>
              <w:ind w:right="4"/>
              <w:jc w:val="center"/>
              <w:rPr>
                <w:b/>
                <w:bCs/>
                <w:color w:val="000000"/>
                <w:lang w:val="en-IN" w:eastAsia="en-IN"/>
              </w:rPr>
            </w:pPr>
          </w:p>
        </w:tc>
        <w:tc>
          <w:tcPr>
            <w:tcW w:w="1372" w:type="pct"/>
            <w:vMerge/>
            <w:vAlign w:val="center"/>
          </w:tcPr>
          <w:p w14:paraId="708DA174" w14:textId="77777777" w:rsidR="006A30FB" w:rsidRPr="00B51178" w:rsidRDefault="006A30FB" w:rsidP="00150EBA">
            <w:pPr>
              <w:ind w:right="4"/>
              <w:jc w:val="center"/>
              <w:rPr>
                <w:b/>
                <w:bCs/>
                <w:color w:val="000000"/>
                <w:lang w:val="en-IN" w:eastAsia="en-IN"/>
              </w:rPr>
            </w:pPr>
          </w:p>
        </w:tc>
        <w:tc>
          <w:tcPr>
            <w:tcW w:w="806" w:type="pct"/>
            <w:vAlign w:val="center"/>
          </w:tcPr>
          <w:p w14:paraId="0477E3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5" w:type="pct"/>
            <w:vAlign w:val="center"/>
          </w:tcPr>
          <w:p w14:paraId="06557DFF"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D66D540" w14:textId="77777777" w:rsidTr="00150EBA">
        <w:trPr>
          <w:trHeight w:val="257"/>
        </w:trPr>
        <w:tc>
          <w:tcPr>
            <w:tcW w:w="749" w:type="pct"/>
            <w:vAlign w:val="center"/>
          </w:tcPr>
          <w:p w14:paraId="62500CC0" w14:textId="77777777" w:rsidR="006A30FB" w:rsidRPr="00B51178" w:rsidRDefault="006A30FB" w:rsidP="00150EBA">
            <w:pPr>
              <w:ind w:right="4"/>
              <w:jc w:val="center"/>
              <w:rPr>
                <w:color w:val="000000"/>
                <w:lang w:val="en-IN" w:eastAsia="en-IN"/>
              </w:rPr>
            </w:pPr>
            <w:r w:rsidRPr="00B51178">
              <w:rPr>
                <w:color w:val="000000"/>
                <w:lang w:val="en-IN" w:eastAsia="en-IN"/>
              </w:rPr>
              <w:t>1:20</w:t>
            </w:r>
          </w:p>
        </w:tc>
        <w:tc>
          <w:tcPr>
            <w:tcW w:w="1348" w:type="pct"/>
            <w:vAlign w:val="center"/>
          </w:tcPr>
          <w:p w14:paraId="34061CE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19</w:t>
            </w:r>
          </w:p>
        </w:tc>
        <w:tc>
          <w:tcPr>
            <w:tcW w:w="1372" w:type="pct"/>
            <w:vAlign w:val="center"/>
          </w:tcPr>
          <w:p w14:paraId="6990C7FA"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82</w:t>
            </w:r>
          </w:p>
        </w:tc>
        <w:tc>
          <w:tcPr>
            <w:tcW w:w="806" w:type="pct"/>
            <w:vAlign w:val="center"/>
          </w:tcPr>
          <w:p w14:paraId="7254A2C6"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25" w:type="pct"/>
            <w:vAlign w:val="center"/>
          </w:tcPr>
          <w:p w14:paraId="33F587C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52E92887" w14:textId="77777777" w:rsidTr="00150EBA">
        <w:trPr>
          <w:trHeight w:val="257"/>
        </w:trPr>
        <w:tc>
          <w:tcPr>
            <w:tcW w:w="749" w:type="pct"/>
            <w:vAlign w:val="center"/>
          </w:tcPr>
          <w:p w14:paraId="1D0FF109" w14:textId="77777777" w:rsidR="006A30FB" w:rsidRPr="00B51178" w:rsidRDefault="006A30FB" w:rsidP="00150EBA">
            <w:pPr>
              <w:ind w:right="4"/>
              <w:jc w:val="center"/>
              <w:rPr>
                <w:color w:val="000000"/>
                <w:lang w:val="en-IN" w:eastAsia="en-IN"/>
              </w:rPr>
            </w:pPr>
            <w:r w:rsidRPr="00B51178">
              <w:rPr>
                <w:color w:val="000000"/>
                <w:lang w:val="en-IN" w:eastAsia="en-IN"/>
              </w:rPr>
              <w:t>1:30</w:t>
            </w:r>
          </w:p>
        </w:tc>
        <w:tc>
          <w:tcPr>
            <w:tcW w:w="1348" w:type="pct"/>
            <w:vAlign w:val="center"/>
          </w:tcPr>
          <w:p w14:paraId="079EB89F" w14:textId="77777777" w:rsidR="006A30FB" w:rsidRPr="00B51178" w:rsidRDefault="006A30FB" w:rsidP="00150EBA">
            <w:pPr>
              <w:ind w:right="4"/>
              <w:jc w:val="center"/>
              <w:rPr>
                <w:color w:val="000000"/>
                <w:lang w:val="en-IN" w:eastAsia="en-IN"/>
              </w:rPr>
            </w:pPr>
            <w:r w:rsidRPr="00B51178">
              <w:rPr>
                <w:color w:val="000000"/>
                <w:lang w:val="en-IN" w:eastAsia="en-IN"/>
              </w:rPr>
              <w:t>3</w:t>
            </w:r>
            <w:r w:rsidRPr="00B51178">
              <w:rPr>
                <w:color w:val="000000"/>
                <w:lang w:eastAsia="en-IN"/>
              </w:rPr>
              <w:t>3</w:t>
            </w:r>
            <w:r w:rsidRPr="00B51178">
              <w:rPr>
                <w:color w:val="000000"/>
                <w:lang w:val="en-IN" w:eastAsia="en-IN"/>
              </w:rPr>
              <w:t>.42</w:t>
            </w:r>
          </w:p>
        </w:tc>
        <w:tc>
          <w:tcPr>
            <w:tcW w:w="1372" w:type="pct"/>
            <w:vAlign w:val="center"/>
          </w:tcPr>
          <w:p w14:paraId="6F1D50C6" w14:textId="77777777" w:rsidR="006A30FB" w:rsidRPr="00B51178" w:rsidRDefault="006A30FB" w:rsidP="00150EBA">
            <w:pPr>
              <w:ind w:right="4"/>
              <w:jc w:val="center"/>
              <w:rPr>
                <w:color w:val="000000"/>
                <w:lang w:val="en-IN" w:eastAsia="en-IN"/>
              </w:rPr>
            </w:pPr>
            <w:r w:rsidRPr="00B51178">
              <w:rPr>
                <w:color w:val="000000"/>
                <w:lang w:val="en-IN" w:eastAsia="en-IN"/>
              </w:rPr>
              <w:t>22.65</w:t>
            </w:r>
          </w:p>
        </w:tc>
        <w:tc>
          <w:tcPr>
            <w:tcW w:w="806" w:type="pct"/>
            <w:vAlign w:val="center"/>
          </w:tcPr>
          <w:p w14:paraId="52B0B1CB"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725" w:type="pct"/>
            <w:vAlign w:val="center"/>
          </w:tcPr>
          <w:p w14:paraId="5FA187F2"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B01FC86" w14:textId="77777777" w:rsidTr="00150EBA">
        <w:trPr>
          <w:trHeight w:val="257"/>
        </w:trPr>
        <w:tc>
          <w:tcPr>
            <w:tcW w:w="749" w:type="pct"/>
            <w:vAlign w:val="center"/>
          </w:tcPr>
          <w:p w14:paraId="55C4A62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1:40</w:t>
            </w:r>
          </w:p>
        </w:tc>
        <w:tc>
          <w:tcPr>
            <w:tcW w:w="1348" w:type="pct"/>
            <w:vAlign w:val="center"/>
          </w:tcPr>
          <w:p w14:paraId="7427CB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33.</w:t>
            </w:r>
            <w:r w:rsidRPr="00B51178">
              <w:rPr>
                <w:b/>
                <w:bCs/>
                <w:color w:val="000000"/>
                <w:lang w:eastAsia="en-IN"/>
              </w:rPr>
              <w:t>65</w:t>
            </w:r>
          </w:p>
        </w:tc>
        <w:tc>
          <w:tcPr>
            <w:tcW w:w="1372" w:type="pct"/>
            <w:vAlign w:val="center"/>
          </w:tcPr>
          <w:p w14:paraId="35BFDEC3" w14:textId="77777777" w:rsidR="006A30FB" w:rsidRPr="00B51178" w:rsidRDefault="006A30FB" w:rsidP="00150EBA">
            <w:pPr>
              <w:ind w:right="4"/>
              <w:jc w:val="center"/>
              <w:rPr>
                <w:b/>
                <w:bCs/>
                <w:color w:val="000000"/>
                <w:lang w:val="en-IN" w:eastAsia="en-IN"/>
              </w:rPr>
            </w:pPr>
            <w:r w:rsidRPr="00B51178">
              <w:rPr>
                <w:b/>
                <w:bCs/>
                <w:color w:val="000000"/>
                <w:lang w:val="en-IN" w:eastAsia="en-IN"/>
              </w:rPr>
              <w:t>24.</w:t>
            </w:r>
            <w:r w:rsidRPr="00B51178">
              <w:rPr>
                <w:b/>
                <w:bCs/>
                <w:color w:val="000000"/>
                <w:lang w:eastAsia="en-IN"/>
              </w:rPr>
              <w:t>12</w:t>
            </w:r>
          </w:p>
        </w:tc>
        <w:tc>
          <w:tcPr>
            <w:tcW w:w="806" w:type="pct"/>
            <w:vAlign w:val="center"/>
          </w:tcPr>
          <w:p w14:paraId="1CD1B53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5" w:type="pct"/>
            <w:vAlign w:val="center"/>
          </w:tcPr>
          <w:p w14:paraId="342282D5"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678F6F27" w14:textId="77777777" w:rsidTr="00150EBA">
        <w:trPr>
          <w:trHeight w:val="257"/>
        </w:trPr>
        <w:tc>
          <w:tcPr>
            <w:tcW w:w="749" w:type="pct"/>
            <w:shd w:val="clear" w:color="000000" w:fill="FFFFFF"/>
            <w:vAlign w:val="center"/>
          </w:tcPr>
          <w:p w14:paraId="06415DAD" w14:textId="77777777" w:rsidR="006A30FB" w:rsidRPr="00B51178" w:rsidRDefault="006A30FB" w:rsidP="00150EBA">
            <w:pPr>
              <w:ind w:right="4"/>
              <w:jc w:val="center"/>
              <w:rPr>
                <w:color w:val="000000"/>
                <w:lang w:val="en-IN" w:eastAsia="en-IN"/>
              </w:rPr>
            </w:pPr>
            <w:r w:rsidRPr="00B51178">
              <w:rPr>
                <w:color w:val="000000"/>
                <w:lang w:val="en-IN" w:eastAsia="en-IN"/>
              </w:rPr>
              <w:t>1:50</w:t>
            </w:r>
          </w:p>
        </w:tc>
        <w:tc>
          <w:tcPr>
            <w:tcW w:w="1348" w:type="pct"/>
            <w:vAlign w:val="center"/>
          </w:tcPr>
          <w:p w14:paraId="14B363C8"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29</w:t>
            </w:r>
          </w:p>
        </w:tc>
        <w:tc>
          <w:tcPr>
            <w:tcW w:w="1372" w:type="pct"/>
            <w:vAlign w:val="center"/>
          </w:tcPr>
          <w:p w14:paraId="4107B065"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3.86</w:t>
            </w:r>
          </w:p>
        </w:tc>
        <w:tc>
          <w:tcPr>
            <w:tcW w:w="806" w:type="pct"/>
            <w:vAlign w:val="center"/>
          </w:tcPr>
          <w:p w14:paraId="5F06E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2750F338"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30A38C6D" w14:textId="77777777" w:rsidTr="00150EBA">
        <w:trPr>
          <w:trHeight w:val="257"/>
        </w:trPr>
        <w:tc>
          <w:tcPr>
            <w:tcW w:w="749" w:type="pct"/>
            <w:vAlign w:val="center"/>
          </w:tcPr>
          <w:p w14:paraId="04A813C6" w14:textId="77777777" w:rsidR="006A30FB" w:rsidRPr="00B51178" w:rsidRDefault="006A30FB" w:rsidP="00150EBA">
            <w:pPr>
              <w:ind w:right="4"/>
              <w:jc w:val="center"/>
              <w:rPr>
                <w:color w:val="000000"/>
                <w:lang w:val="en-IN" w:eastAsia="en-IN"/>
              </w:rPr>
            </w:pPr>
            <w:r w:rsidRPr="00B51178">
              <w:rPr>
                <w:color w:val="000000"/>
                <w:lang w:val="en-IN" w:eastAsia="en-IN"/>
              </w:rPr>
              <w:t>1:60</w:t>
            </w:r>
          </w:p>
        </w:tc>
        <w:tc>
          <w:tcPr>
            <w:tcW w:w="1348" w:type="pct"/>
            <w:vAlign w:val="center"/>
          </w:tcPr>
          <w:p w14:paraId="3F0B35E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53</w:t>
            </w:r>
          </w:p>
        </w:tc>
        <w:tc>
          <w:tcPr>
            <w:tcW w:w="1372" w:type="pct"/>
            <w:vAlign w:val="center"/>
          </w:tcPr>
          <w:p w14:paraId="2C2071E8"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61</w:t>
            </w:r>
          </w:p>
        </w:tc>
        <w:tc>
          <w:tcPr>
            <w:tcW w:w="806" w:type="pct"/>
            <w:vAlign w:val="center"/>
          </w:tcPr>
          <w:p w14:paraId="73BE9C9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7289EF0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0D4F03F3"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2B57264B" w14:textId="77777777" w:rsidR="006A30FB" w:rsidRPr="004C6CA0" w:rsidRDefault="006A30FB" w:rsidP="006A30FB">
      <w:pPr>
        <w:spacing w:line="360" w:lineRule="auto"/>
        <w:ind w:right="4" w:firstLine="720"/>
        <w:jc w:val="both"/>
      </w:pPr>
      <w:r>
        <w:t>The</w:t>
      </w:r>
      <w:r w:rsidRPr="00B51178">
        <w:t xml:space="preserve"> table </w:t>
      </w:r>
      <w:r>
        <w:t xml:space="preserve">shows </w:t>
      </w:r>
      <w:r w:rsidRPr="00B51178">
        <w:t xml:space="preserve">that when wool fabric was treated with zinc oxide nanoparticle and simultaneously dyed with </w:t>
      </w:r>
      <w:r w:rsidRPr="00B51178">
        <w:rPr>
          <w:i/>
          <w:iCs/>
        </w:rPr>
        <w:t>kachnar</w:t>
      </w:r>
      <w:r w:rsidRPr="00B51178">
        <w:t xml:space="preserve"> dye keeping material to liquor ratio of 1:20, </w:t>
      </w:r>
      <w:r>
        <w:t xml:space="preserve">dye absorption was 32.19 per cent, </w:t>
      </w:r>
      <w:proofErr w:type="spellStart"/>
      <w:r w:rsidRPr="00B51178">
        <w:t>colour</w:t>
      </w:r>
      <w:proofErr w:type="spellEnd"/>
      <w:r w:rsidRPr="00B51178">
        <w:t xml:space="preserve"> strength </w:t>
      </w:r>
      <w:r>
        <w:t xml:space="preserve">value </w:t>
      </w:r>
      <w:r w:rsidRPr="00B51178">
        <w:t xml:space="preserve">21.82 and good (4) wash fastness grades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With a rise in material to liquor ratio from 1:30 to 1:40, zinc oxide nanoparticle treated and </w:t>
      </w:r>
      <w:r w:rsidRPr="00B51178">
        <w:rPr>
          <w:i/>
          <w:iCs/>
        </w:rPr>
        <w:t>kachnar</w:t>
      </w:r>
      <w:r w:rsidRPr="00B51178">
        <w:t xml:space="preserve"> dyed wool fabric samples exhibited the enhancement in dye absorption from 33.42 to 33.65 </w:t>
      </w:r>
      <w:r>
        <w:t>per cent</w:t>
      </w:r>
      <w:r w:rsidRPr="00B51178">
        <w:t xml:space="preserve">, </w:t>
      </w:r>
      <w:proofErr w:type="spellStart"/>
      <w:r w:rsidRPr="00B51178">
        <w:t>colour</w:t>
      </w:r>
      <w:proofErr w:type="spellEnd"/>
      <w:r w:rsidRPr="00B51178">
        <w:t xml:space="preserve"> strength from 22.65 to 24.12 and wash fastness rating was same i.e. excellent (5)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When </w:t>
      </w:r>
      <w:r>
        <w:t>M:</w:t>
      </w:r>
      <w:r w:rsidRPr="004C6CA0">
        <w:t xml:space="preserve">L ratio was further raised from 1:50 to 1:60, reduction in </w:t>
      </w:r>
      <w:r w:rsidRPr="004C6CA0">
        <w:lastRenderedPageBreak/>
        <w:t xml:space="preserve">dye absorption (32.29 to 31.53%), </w:t>
      </w:r>
      <w:proofErr w:type="spellStart"/>
      <w:r w:rsidRPr="004C6CA0">
        <w:t>colour</w:t>
      </w:r>
      <w:proofErr w:type="spellEnd"/>
      <w:r w:rsidRPr="004C6CA0">
        <w:t xml:space="preserve"> strength (23.86 to 22.61) value and very good (4/5) wash fastness ratings were noticed for nano zinc oxide treated and </w:t>
      </w:r>
      <w:r w:rsidRPr="004C6CA0">
        <w:rPr>
          <w:i/>
          <w:iCs/>
        </w:rPr>
        <w:t>kachnar</w:t>
      </w:r>
      <w:r w:rsidRPr="004C6CA0">
        <w:t xml:space="preserve"> dyed silk fabric. </w:t>
      </w:r>
    </w:p>
    <w:p w14:paraId="4964DABF" w14:textId="77777777" w:rsidR="006A30FB" w:rsidRPr="00B51178" w:rsidRDefault="006A30FB" w:rsidP="000E61A8">
      <w:pPr>
        <w:spacing w:line="360" w:lineRule="auto"/>
        <w:ind w:right="4" w:firstLine="720"/>
        <w:jc w:val="both"/>
      </w:pPr>
      <w:r w:rsidRPr="004C6CA0">
        <w:t xml:space="preserve">Therefore, 1:40 was selected as optimum M:L ratio for treatment of wool fabric with zinc oxide nanoparticle and simultaneously dyeing with </w:t>
      </w:r>
      <w:r w:rsidRPr="004C6CA0">
        <w:rPr>
          <w:i/>
          <w:iCs/>
        </w:rPr>
        <w:t>kachnar</w:t>
      </w:r>
      <w:r w:rsidRPr="004C6CA0">
        <w:t xml:space="preserve"> dye.</w:t>
      </w:r>
      <w:r w:rsidR="00E849D0" w:rsidRPr="004C6CA0">
        <w:t xml:space="preserve"> </w:t>
      </w:r>
      <w:r w:rsidR="00CE35C0" w:rsidRPr="004C6CA0">
        <w:t xml:space="preserve">The results are in line with the findings of </w:t>
      </w:r>
      <w:r w:rsidR="00CE35C0" w:rsidRPr="004C6CA0">
        <w:rPr>
          <w:b/>
          <w:bCs/>
        </w:rPr>
        <w:t>Sharma (2019)</w:t>
      </w:r>
      <w:r w:rsidR="00CE35C0" w:rsidRPr="004C6CA0">
        <w:t xml:space="preserve"> that maximum percent dye absorption for enzyme treated wool fabric was achieved at 1:40 M:L ratio. </w:t>
      </w:r>
      <w:r w:rsidR="00E849D0" w:rsidRPr="004C6CA0">
        <w:rPr>
          <w:b/>
        </w:rPr>
        <w:t xml:space="preserve">Pratibha </w:t>
      </w:r>
      <w:r w:rsidR="00CE35C0" w:rsidRPr="004C6CA0">
        <w:rPr>
          <w:b/>
        </w:rPr>
        <w:t>(</w:t>
      </w:r>
      <w:r w:rsidR="00E849D0" w:rsidRPr="004C6CA0">
        <w:rPr>
          <w:b/>
        </w:rPr>
        <w:t>2024</w:t>
      </w:r>
      <w:r w:rsidR="00CE35C0" w:rsidRPr="004C6CA0">
        <w:rPr>
          <w:b/>
        </w:rPr>
        <w:t>)</w:t>
      </w:r>
      <w:r w:rsidR="00E849D0" w:rsidRPr="004C6CA0">
        <w:t xml:space="preserve"> </w:t>
      </w:r>
      <w:r w:rsidR="006E3991" w:rsidRPr="004C6CA0">
        <w:t xml:space="preserve">used </w:t>
      </w:r>
      <w:r w:rsidR="006E3991" w:rsidRPr="004C6CA0">
        <w:rPr>
          <w:color w:val="000000" w:themeColor="text1"/>
        </w:rPr>
        <w:t xml:space="preserve">1:50 M:L ratio </w:t>
      </w:r>
      <w:r w:rsidR="00E849D0" w:rsidRPr="004C6CA0">
        <w:rPr>
          <w:color w:val="000000" w:themeColor="text1"/>
        </w:rPr>
        <w:t xml:space="preserve">for imparting </w:t>
      </w:r>
      <w:proofErr w:type="spellStart"/>
      <w:r w:rsidR="00E849D0" w:rsidRPr="004C6CA0">
        <w:rPr>
          <w:color w:val="000000" w:themeColor="text1"/>
        </w:rPr>
        <w:t>nano</w:t>
      </w:r>
      <w:proofErr w:type="spellEnd"/>
      <w:r w:rsidR="00E849D0" w:rsidRPr="004C6CA0">
        <w:rPr>
          <w:color w:val="000000" w:themeColor="text1"/>
        </w:rPr>
        <w:t xml:space="preserve"> </w:t>
      </w:r>
      <w:proofErr w:type="spellStart"/>
      <w:r w:rsidR="00E849D0" w:rsidRPr="004C6CA0">
        <w:rPr>
          <w:color w:val="000000" w:themeColor="text1"/>
        </w:rPr>
        <w:t>aluminium</w:t>
      </w:r>
      <w:proofErr w:type="spellEnd"/>
      <w:r w:rsidR="00E849D0" w:rsidRPr="004C6CA0">
        <w:rPr>
          <w:color w:val="000000" w:themeColor="text1"/>
        </w:rPr>
        <w:t xml:space="preserve"> oxide and </w:t>
      </w:r>
      <w:proofErr w:type="spellStart"/>
      <w:r w:rsidR="00E849D0" w:rsidRPr="004C6CA0">
        <w:rPr>
          <w:color w:val="000000" w:themeColor="text1"/>
        </w:rPr>
        <w:t>nano</w:t>
      </w:r>
      <w:proofErr w:type="spellEnd"/>
      <w:r w:rsidR="00E849D0" w:rsidRPr="004C6CA0">
        <w:rPr>
          <w:color w:val="000000" w:themeColor="text1"/>
        </w:rPr>
        <w:t xml:space="preserve"> titanium dioxide treatment to silk fabric and simultaneous dyeing with madder dye.</w:t>
      </w:r>
    </w:p>
    <w:p w14:paraId="3D28A083" w14:textId="77777777" w:rsidR="006A30FB" w:rsidRDefault="00F60187" w:rsidP="00B57978">
      <w:pPr>
        <w:spacing w:line="360" w:lineRule="auto"/>
        <w:rPr>
          <w:b/>
        </w:rPr>
      </w:pPr>
      <w:r w:rsidRPr="00007CA7">
        <w:rPr>
          <w:b/>
        </w:rPr>
        <w:t>CONCLUSION</w:t>
      </w:r>
    </w:p>
    <w:p w14:paraId="4A7DB044" w14:textId="4C3146CA" w:rsidR="009E275E" w:rsidRDefault="00B57978" w:rsidP="0080597C">
      <w:pPr>
        <w:spacing w:line="360" w:lineRule="auto"/>
        <w:ind w:firstLine="720"/>
        <w:jc w:val="both"/>
        <w:rPr>
          <w:bCs/>
          <w:lang w:val="en-IN"/>
        </w:rPr>
      </w:pPr>
      <w:r w:rsidRPr="00B57978">
        <w:t xml:space="preserve">The present study demonstrates that </w:t>
      </w:r>
      <w:r>
        <w:rPr>
          <w:i/>
        </w:rPr>
        <w:t>k</w:t>
      </w:r>
      <w:r w:rsidRPr="00B57978">
        <w:rPr>
          <w:i/>
        </w:rPr>
        <w:t>achnar</w:t>
      </w:r>
      <w:r w:rsidRPr="00B57978">
        <w:t xml:space="preserve"> dye, when combined with inorganic nanoparticles, offers a promising eco-friendly approach to wool dyeing. Although natural dyes traditionally face limitations such as low affinity and poor fastness properties, the incorporation of nanoparticles significantly enhances their performance. The nanoparticles act as effective mordants by increasing the surface interaction between dye molecules and wool fibers, resulting in improved dye uptake, higher color strength and better shade uniformity.</w:t>
      </w:r>
      <w:r>
        <w:t xml:space="preserve"> Therefore, </w:t>
      </w:r>
      <w:r w:rsidR="00007CA7" w:rsidRPr="00007CA7">
        <w:t xml:space="preserve">nano treatments can be imparted successfully to </w:t>
      </w:r>
      <w:r>
        <w:t xml:space="preserve">wool </w:t>
      </w:r>
      <w:r w:rsidR="00007CA7" w:rsidRPr="00007CA7">
        <w:t xml:space="preserve">fabric with nanosized </w:t>
      </w:r>
      <w:r>
        <w:t xml:space="preserve">zinc </w:t>
      </w:r>
      <w:r w:rsidR="00007CA7" w:rsidRPr="00007CA7">
        <w:t xml:space="preserve">oxide while dyeing with </w:t>
      </w:r>
      <w:r>
        <w:rPr>
          <w:i/>
        </w:rPr>
        <w:t>k</w:t>
      </w:r>
      <w:r w:rsidRPr="00B57978">
        <w:rPr>
          <w:i/>
        </w:rPr>
        <w:t>achnar</w:t>
      </w:r>
      <w:r w:rsidRPr="00B57978">
        <w:t xml:space="preserve"> </w:t>
      </w:r>
      <w:r>
        <w:t xml:space="preserve">bark </w:t>
      </w:r>
      <w:r w:rsidR="00007CA7" w:rsidRPr="00007CA7">
        <w:t xml:space="preserve">dye to improve the dyeability and </w:t>
      </w:r>
      <w:proofErr w:type="spellStart"/>
      <w:r w:rsidR="00007CA7" w:rsidRPr="00007CA7">
        <w:t>colour</w:t>
      </w:r>
      <w:proofErr w:type="spellEnd"/>
      <w:r w:rsidR="00007CA7" w:rsidRPr="00007CA7">
        <w:t xml:space="preserve"> fastness properties of the fabric. </w:t>
      </w:r>
      <w:r>
        <w:rPr>
          <w:bCs/>
          <w:lang w:val="en-IN"/>
        </w:rPr>
        <w:t xml:space="preserve">By incorporation of nanoparticles in dyeing, a range of brown to pinkish brown can be obtained with </w:t>
      </w:r>
      <w:r>
        <w:rPr>
          <w:i/>
        </w:rPr>
        <w:t>k</w:t>
      </w:r>
      <w:r w:rsidRPr="00B57978">
        <w:rPr>
          <w:i/>
        </w:rPr>
        <w:t>achnar</w:t>
      </w:r>
      <w:r>
        <w:rPr>
          <w:bCs/>
          <w:lang w:val="en-IN"/>
        </w:rPr>
        <w:t xml:space="preserve"> bark dye on wool fabric. </w:t>
      </w:r>
    </w:p>
    <w:p w14:paraId="19759B76" w14:textId="77777777" w:rsidR="00F8345E" w:rsidRDefault="00F8345E" w:rsidP="0080597C">
      <w:pPr>
        <w:spacing w:line="360" w:lineRule="auto"/>
        <w:ind w:firstLine="720"/>
        <w:jc w:val="both"/>
        <w:rPr>
          <w:bCs/>
          <w:lang w:val="en-IN"/>
        </w:rPr>
      </w:pPr>
    </w:p>
    <w:p w14:paraId="063EEDC3" w14:textId="77777777" w:rsidR="0080597C" w:rsidRPr="0080597C" w:rsidRDefault="0080597C" w:rsidP="0080597C">
      <w:pPr>
        <w:spacing w:line="360" w:lineRule="auto"/>
        <w:jc w:val="both"/>
        <w:rPr>
          <w:lang w:val="en-IN" w:eastAsia="en-IN"/>
        </w:rPr>
      </w:pPr>
      <w:r w:rsidRPr="0080597C">
        <w:rPr>
          <w:b/>
        </w:rPr>
        <w:t>Disclaimer (Artificial intelligence)</w:t>
      </w:r>
    </w:p>
    <w:p w14:paraId="78251AF0" w14:textId="62F33821" w:rsidR="009E275E" w:rsidRPr="0080597C" w:rsidRDefault="0080597C" w:rsidP="0080597C">
      <w:pPr>
        <w:spacing w:line="360" w:lineRule="auto"/>
        <w:jc w:val="both"/>
      </w:pPr>
      <w:r w:rsidRPr="0080597C">
        <w:t>Author(s) hereby declare that NO generative AI technologies such as Large Language Models (</w:t>
      </w:r>
      <w:proofErr w:type="spellStart"/>
      <w:r w:rsidRPr="0080597C">
        <w:t>ChatGPT</w:t>
      </w:r>
      <w:proofErr w:type="spellEnd"/>
      <w:r w:rsidRPr="0080597C">
        <w:t>, COPILOT, etc.) and text-to-image generators have been used during the writing or editing of this manuscript.</w:t>
      </w:r>
      <w:r w:rsidRPr="00AD2572">
        <w:t xml:space="preserve"> </w:t>
      </w:r>
    </w:p>
    <w:p w14:paraId="2A1DA90D" w14:textId="77777777" w:rsidR="00007CA7" w:rsidRDefault="00F60187" w:rsidP="00007CA7">
      <w:pPr>
        <w:spacing w:line="360" w:lineRule="auto"/>
        <w:jc w:val="both"/>
        <w:rPr>
          <w:b/>
        </w:rPr>
      </w:pPr>
      <w:r w:rsidRPr="000E61A8">
        <w:rPr>
          <w:b/>
        </w:rPr>
        <w:t>REFERENCES</w:t>
      </w:r>
    </w:p>
    <w:p w14:paraId="4482A72C" w14:textId="77777777" w:rsidR="00FC605F" w:rsidRPr="00FC605F" w:rsidRDefault="00FC605F" w:rsidP="00622CF8">
      <w:pPr>
        <w:pStyle w:val="ListParagraph"/>
        <w:widowControl/>
        <w:numPr>
          <w:ilvl w:val="0"/>
          <w:numId w:val="9"/>
        </w:numPr>
        <w:autoSpaceDE/>
        <w:autoSpaceDN/>
        <w:spacing w:line="360" w:lineRule="auto"/>
        <w:jc w:val="both"/>
        <w:rPr>
          <w:szCs w:val="24"/>
          <w:lang w:val="en-IN" w:eastAsia="en-IN"/>
        </w:rPr>
      </w:pPr>
      <w:r>
        <w:rPr>
          <w:rFonts w:ascii="Arial" w:hAnsi="Arial" w:cs="Arial"/>
          <w:color w:val="222222"/>
          <w:sz w:val="20"/>
          <w:szCs w:val="20"/>
          <w:shd w:val="clear" w:color="auto" w:fill="FFFFFF"/>
        </w:rPr>
        <w:t>Muthu, S. S. (Ed.). (2015). </w:t>
      </w:r>
      <w:r>
        <w:rPr>
          <w:rFonts w:ascii="Arial" w:hAnsi="Arial" w:cs="Arial"/>
          <w:i/>
          <w:iCs/>
          <w:color w:val="222222"/>
          <w:sz w:val="20"/>
          <w:szCs w:val="20"/>
          <w:shd w:val="clear" w:color="auto" w:fill="FFFFFF"/>
        </w:rPr>
        <w:t>Handbook of sustainable apparel production</w:t>
      </w:r>
      <w:r>
        <w:rPr>
          <w:rFonts w:ascii="Arial" w:hAnsi="Arial" w:cs="Arial"/>
          <w:color w:val="222222"/>
          <w:sz w:val="20"/>
          <w:szCs w:val="20"/>
          <w:shd w:val="clear" w:color="auto" w:fill="FFFFFF"/>
        </w:rPr>
        <w:t>. CRC press.</w:t>
      </w:r>
    </w:p>
    <w:p w14:paraId="1F2C273E" w14:textId="22E84A99"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Ashique</w:t>
      </w:r>
      <w:proofErr w:type="spellEnd"/>
      <w:r w:rsidRPr="00622CF8">
        <w:rPr>
          <w:szCs w:val="24"/>
          <w:lang w:val="en-IN" w:eastAsia="en-IN"/>
        </w:rPr>
        <w:t>, S., Anand, K., Kumar, P., Dua, K., Chellappan, D. K.</w:t>
      </w:r>
      <w:r>
        <w:rPr>
          <w:szCs w:val="24"/>
          <w:lang w:val="en-IN" w:eastAsia="en-IN"/>
        </w:rPr>
        <w:t xml:space="preserve"> and</w:t>
      </w:r>
      <w:r w:rsidRPr="00622CF8">
        <w:rPr>
          <w:szCs w:val="24"/>
          <w:lang w:val="en-IN" w:eastAsia="en-IN"/>
        </w:rPr>
        <w:t xml:space="preserve"> Fatima, N. (2025). Dyes from natural products: characterization, chemical and biochemical analysis, and their importance. </w:t>
      </w:r>
      <w:r w:rsidRPr="00057818">
        <w:rPr>
          <w:i/>
          <w:szCs w:val="24"/>
          <w:lang w:val="en-IN" w:eastAsia="en-IN"/>
        </w:rPr>
        <w:t>In Advances in Natural Dyes for Environmental Protection</w:t>
      </w:r>
      <w:r>
        <w:rPr>
          <w:i/>
          <w:szCs w:val="24"/>
          <w:lang w:val="en-IN" w:eastAsia="en-IN"/>
        </w:rPr>
        <w:t>.</w:t>
      </w:r>
      <w:r w:rsidRPr="00622CF8">
        <w:rPr>
          <w:szCs w:val="24"/>
          <w:lang w:val="en-IN" w:eastAsia="en-IN"/>
        </w:rPr>
        <w:t xml:space="preserve"> Apple Academic Press</w:t>
      </w:r>
      <w:r>
        <w:rPr>
          <w:szCs w:val="24"/>
          <w:lang w:val="en-IN" w:eastAsia="en-IN"/>
        </w:rPr>
        <w:t xml:space="preserve">, U.S.A. </w:t>
      </w:r>
      <w:r w:rsidRPr="00622CF8">
        <w:rPr>
          <w:szCs w:val="24"/>
          <w:lang w:val="en-IN" w:eastAsia="en-IN"/>
        </w:rPr>
        <w:t>pp</w:t>
      </w:r>
      <w:r>
        <w:rPr>
          <w:szCs w:val="24"/>
          <w:lang w:val="en-IN" w:eastAsia="en-IN"/>
        </w:rPr>
        <w:t>:</w:t>
      </w:r>
      <w:r w:rsidRPr="00622CF8">
        <w:rPr>
          <w:szCs w:val="24"/>
          <w:lang w:val="en-IN" w:eastAsia="en-IN"/>
        </w:rPr>
        <w:t xml:space="preserve"> 27-60.</w:t>
      </w:r>
    </w:p>
    <w:p w14:paraId="7BEA349C"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Barani, H., Boroumand, M. N.</w:t>
      </w:r>
      <w:r>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Rafiei</w:t>
      </w:r>
      <w:proofErr w:type="spellEnd"/>
      <w:r w:rsidRPr="00622CF8">
        <w:rPr>
          <w:szCs w:val="24"/>
          <w:lang w:val="en-IN" w:eastAsia="en-IN"/>
        </w:rPr>
        <w:t xml:space="preserve">, S. (2017). Application of silver nanoparticles as an antibacterial mordant in wool natural dyeing: Synthesis, antibacterial activity and </w:t>
      </w:r>
      <w:proofErr w:type="spellStart"/>
      <w:r w:rsidRPr="00622CF8">
        <w:rPr>
          <w:szCs w:val="24"/>
          <w:lang w:val="en-IN" w:eastAsia="en-IN"/>
        </w:rPr>
        <w:t>color</w:t>
      </w:r>
      <w:proofErr w:type="spellEnd"/>
      <w:r w:rsidRPr="00622CF8">
        <w:rPr>
          <w:szCs w:val="24"/>
          <w:lang w:val="en-IN" w:eastAsia="en-IN"/>
        </w:rPr>
        <w:t xml:space="preserve"> characteristics. Fibers and Polymers</w:t>
      </w:r>
      <w:r>
        <w:rPr>
          <w:szCs w:val="24"/>
          <w:lang w:val="en-IN" w:eastAsia="en-IN"/>
        </w:rPr>
        <w:t>.</w:t>
      </w:r>
      <w:r w:rsidRPr="00622CF8">
        <w:rPr>
          <w:szCs w:val="24"/>
          <w:lang w:val="en-IN" w:eastAsia="en-IN"/>
        </w:rPr>
        <w:t xml:space="preserve"> 18(4)</w:t>
      </w:r>
      <w:r>
        <w:rPr>
          <w:szCs w:val="24"/>
          <w:lang w:val="en-IN" w:eastAsia="en-IN"/>
        </w:rPr>
        <w:t>:</w:t>
      </w:r>
      <w:r w:rsidRPr="00622CF8">
        <w:rPr>
          <w:szCs w:val="24"/>
          <w:lang w:val="en-IN" w:eastAsia="en-IN"/>
        </w:rPr>
        <w:t>658-665.</w:t>
      </w:r>
    </w:p>
    <w:p w14:paraId="62F142A0" w14:textId="77777777" w:rsidR="00692A9D" w:rsidRDefault="00692A9D" w:rsidP="00622CF8">
      <w:pPr>
        <w:pStyle w:val="ListParagraph"/>
        <w:numPr>
          <w:ilvl w:val="0"/>
          <w:numId w:val="9"/>
        </w:numPr>
        <w:spacing w:line="360" w:lineRule="auto"/>
        <w:jc w:val="both"/>
      </w:pPr>
      <w:r w:rsidRPr="00D34BD3">
        <w:t>Bhandari</w:t>
      </w:r>
      <w:r>
        <w:t>,</w:t>
      </w:r>
      <w:r w:rsidRPr="00D34BD3">
        <w:t xml:space="preserve"> V. </w:t>
      </w:r>
      <w:r>
        <w:t>(</w:t>
      </w:r>
      <w:r w:rsidRPr="00D34BD3">
        <w:t>2021</w:t>
      </w:r>
      <w:r>
        <w:t>)</w:t>
      </w:r>
      <w:r w:rsidRPr="00D34BD3">
        <w:t>. Effect of metallic nanoparticles on dyeability of cotton and wool with natural dyes. Doctoral Thesis, CCS Haryana Agricultural University, Hisar.</w:t>
      </w:r>
    </w:p>
    <w:p w14:paraId="5C95DB00"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Cheng</w:t>
      </w:r>
      <w:r>
        <w:rPr>
          <w:szCs w:val="24"/>
          <w:lang w:val="en-IN" w:eastAsia="en-IN"/>
        </w:rPr>
        <w:t>,</w:t>
      </w:r>
      <w:r w:rsidRPr="00622CF8">
        <w:rPr>
          <w:szCs w:val="24"/>
          <w:lang w:val="en-IN" w:eastAsia="en-IN"/>
        </w:rPr>
        <w:t xml:space="preserve"> T</w:t>
      </w:r>
      <w:r>
        <w:rPr>
          <w:szCs w:val="24"/>
          <w:lang w:val="en-IN" w:eastAsia="en-IN"/>
        </w:rPr>
        <w:t>.</w:t>
      </w:r>
      <w:r w:rsidRPr="00622CF8">
        <w:rPr>
          <w:szCs w:val="24"/>
          <w:lang w:val="en-IN" w:eastAsia="en-IN"/>
        </w:rPr>
        <w:t>H</w:t>
      </w:r>
      <w:r>
        <w:rPr>
          <w:szCs w:val="24"/>
          <w:lang w:val="en-IN" w:eastAsia="en-IN"/>
        </w:rPr>
        <w:t>.</w:t>
      </w:r>
      <w:r w:rsidRPr="00622CF8">
        <w:rPr>
          <w:szCs w:val="24"/>
          <w:lang w:val="en-IN" w:eastAsia="en-IN"/>
        </w:rPr>
        <w:t>, Yang</w:t>
      </w:r>
      <w:r>
        <w:rPr>
          <w:szCs w:val="24"/>
          <w:lang w:val="en-IN" w:eastAsia="en-IN"/>
        </w:rPr>
        <w:t>,</w:t>
      </w:r>
      <w:r w:rsidRPr="00622CF8">
        <w:rPr>
          <w:szCs w:val="24"/>
          <w:lang w:val="en-IN" w:eastAsia="en-IN"/>
        </w:rPr>
        <w:t xml:space="preserve"> Z</w:t>
      </w:r>
      <w:r>
        <w:rPr>
          <w:szCs w:val="24"/>
          <w:lang w:val="en-IN" w:eastAsia="en-IN"/>
        </w:rPr>
        <w:t>.</w:t>
      </w:r>
      <w:r w:rsidRPr="00622CF8">
        <w:rPr>
          <w:szCs w:val="24"/>
          <w:lang w:val="en-IN" w:eastAsia="en-IN"/>
        </w:rPr>
        <w:t>Y</w:t>
      </w:r>
      <w:r>
        <w:rPr>
          <w:szCs w:val="24"/>
          <w:lang w:val="en-IN" w:eastAsia="en-IN"/>
        </w:rPr>
        <w:t>.</w:t>
      </w:r>
      <w:r w:rsidRPr="00622CF8">
        <w:rPr>
          <w:szCs w:val="24"/>
          <w:lang w:val="en-IN" w:eastAsia="en-IN"/>
        </w:rPr>
        <w:t>, Tang</w:t>
      </w:r>
      <w:r>
        <w:rPr>
          <w:szCs w:val="24"/>
          <w:lang w:val="en-IN" w:eastAsia="en-IN"/>
        </w:rPr>
        <w:t>,</w:t>
      </w:r>
      <w:r w:rsidRPr="00622CF8">
        <w:rPr>
          <w:szCs w:val="24"/>
          <w:lang w:val="en-IN" w:eastAsia="en-IN"/>
        </w:rPr>
        <w:t xml:space="preserve"> R</w:t>
      </w:r>
      <w:r>
        <w:rPr>
          <w:szCs w:val="24"/>
          <w:lang w:val="en-IN" w:eastAsia="en-IN"/>
        </w:rPr>
        <w:t>.</w:t>
      </w:r>
      <w:r w:rsidRPr="00622CF8">
        <w:rPr>
          <w:szCs w:val="24"/>
          <w:lang w:val="en-IN" w:eastAsia="en-IN"/>
        </w:rPr>
        <w:t>C</w:t>
      </w:r>
      <w:r>
        <w:rPr>
          <w:szCs w:val="24"/>
          <w:lang w:val="en-IN" w:eastAsia="en-IN"/>
        </w:rPr>
        <w:t>.</w:t>
      </w:r>
      <w:r w:rsidRPr="00622CF8">
        <w:rPr>
          <w:szCs w:val="24"/>
          <w:lang w:val="en-IN" w:eastAsia="en-IN"/>
        </w:rPr>
        <w:t xml:space="preserve"> and Zhai</w:t>
      </w:r>
      <w:r>
        <w:rPr>
          <w:szCs w:val="24"/>
          <w:lang w:val="en-IN" w:eastAsia="en-IN"/>
        </w:rPr>
        <w:t>,</w:t>
      </w:r>
      <w:r w:rsidRPr="00622CF8">
        <w:rPr>
          <w:szCs w:val="24"/>
          <w:lang w:val="en-IN" w:eastAsia="en-IN"/>
        </w:rPr>
        <w:t xml:space="preserve"> A</w:t>
      </w:r>
      <w:r>
        <w:rPr>
          <w:szCs w:val="24"/>
          <w:lang w:val="en-IN" w:eastAsia="en-IN"/>
        </w:rPr>
        <w:t>.</w:t>
      </w:r>
      <w:r w:rsidRPr="00622CF8">
        <w:rPr>
          <w:szCs w:val="24"/>
          <w:lang w:val="en-IN" w:eastAsia="en-IN"/>
        </w:rPr>
        <w:t xml:space="preserve">D. </w:t>
      </w:r>
      <w:r>
        <w:rPr>
          <w:szCs w:val="24"/>
          <w:lang w:val="en-IN" w:eastAsia="en-IN"/>
        </w:rPr>
        <w:t>(</w:t>
      </w:r>
      <w:r w:rsidRPr="00622CF8">
        <w:rPr>
          <w:szCs w:val="24"/>
          <w:lang w:val="en-IN" w:eastAsia="en-IN"/>
        </w:rPr>
        <w:t>2020</w:t>
      </w:r>
      <w:r>
        <w:rPr>
          <w:szCs w:val="24"/>
          <w:lang w:val="en-IN" w:eastAsia="en-IN"/>
        </w:rPr>
        <w:t>)</w:t>
      </w:r>
      <w:r w:rsidRPr="00622CF8">
        <w:rPr>
          <w:szCs w:val="24"/>
          <w:lang w:val="en-IN" w:eastAsia="en-IN"/>
        </w:rPr>
        <w:t>. Functionalization of silk by silver nanoparticles synthesized using the aqueous extract from tea stem waste. Journal of Materials Research and Technology</w:t>
      </w:r>
      <w:r>
        <w:rPr>
          <w:szCs w:val="24"/>
          <w:lang w:val="en-IN" w:eastAsia="en-IN"/>
        </w:rPr>
        <w:t>.</w:t>
      </w:r>
      <w:r w:rsidRPr="00622CF8">
        <w:rPr>
          <w:szCs w:val="24"/>
          <w:lang w:val="en-IN" w:eastAsia="en-IN"/>
        </w:rPr>
        <w:t xml:space="preserve"> 9(3):4538-4549.</w:t>
      </w:r>
    </w:p>
    <w:p w14:paraId="7BFF77E5" w14:textId="77777777" w:rsidR="00692A9D" w:rsidRPr="00B64F46" w:rsidRDefault="00692A9D" w:rsidP="00622CF8">
      <w:pPr>
        <w:pStyle w:val="ListParagraph"/>
        <w:numPr>
          <w:ilvl w:val="0"/>
          <w:numId w:val="9"/>
        </w:numPr>
        <w:spacing w:line="360" w:lineRule="auto"/>
        <w:jc w:val="both"/>
        <w:rPr>
          <w:highlight w:val="yellow"/>
        </w:rPr>
      </w:pPr>
      <w:r w:rsidRPr="00B64F46">
        <w:rPr>
          <w:highlight w:val="yellow"/>
        </w:rPr>
        <w:t xml:space="preserve">Du, H., Yue, M., Huang, X., </w:t>
      </w:r>
      <w:proofErr w:type="spellStart"/>
      <w:r w:rsidRPr="00B64F46">
        <w:rPr>
          <w:highlight w:val="yellow"/>
        </w:rPr>
        <w:t>Duan</w:t>
      </w:r>
      <w:proofErr w:type="spellEnd"/>
      <w:r w:rsidRPr="00B64F46">
        <w:rPr>
          <w:highlight w:val="yellow"/>
        </w:rPr>
        <w:t xml:space="preserve">, G., Yang, Z., Huang, W., ... &amp; Yin, X. (2022). Preparation, application and enhancement dyeing properties of </w:t>
      </w:r>
      <w:proofErr w:type="spellStart"/>
      <w:r w:rsidRPr="00B64F46">
        <w:rPr>
          <w:highlight w:val="yellow"/>
        </w:rPr>
        <w:t>ZnO</w:t>
      </w:r>
      <w:proofErr w:type="spellEnd"/>
      <w:r w:rsidRPr="00B64F46">
        <w:rPr>
          <w:highlight w:val="yellow"/>
        </w:rPr>
        <w:t xml:space="preserve"> nanoparticles in silk fabrics dyed with </w:t>
      </w:r>
      <w:r w:rsidRPr="00B64F46">
        <w:rPr>
          <w:highlight w:val="yellow"/>
        </w:rPr>
        <w:lastRenderedPageBreak/>
        <w:t>natural dyes. Nanomaterials. 12(22):3953.</w:t>
      </w:r>
    </w:p>
    <w:p w14:paraId="4276BCC8"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Haijuan</w:t>
      </w:r>
      <w:proofErr w:type="spellEnd"/>
      <w:r>
        <w:rPr>
          <w:szCs w:val="24"/>
          <w:lang w:val="en-IN" w:eastAsia="en-IN"/>
        </w:rPr>
        <w:t>,</w:t>
      </w:r>
      <w:r w:rsidRPr="00622CF8">
        <w:rPr>
          <w:szCs w:val="24"/>
          <w:lang w:val="en-IN" w:eastAsia="en-IN"/>
        </w:rPr>
        <w:t xml:space="preserve"> D</w:t>
      </w:r>
      <w:r>
        <w:rPr>
          <w:szCs w:val="24"/>
          <w:lang w:val="en-IN" w:eastAsia="en-IN"/>
        </w:rPr>
        <w:t>.</w:t>
      </w:r>
      <w:r w:rsidRPr="00622CF8">
        <w:rPr>
          <w:szCs w:val="24"/>
          <w:lang w:val="en-IN" w:eastAsia="en-IN"/>
        </w:rPr>
        <w:t>, Yue</w:t>
      </w:r>
      <w:r>
        <w:rPr>
          <w:szCs w:val="24"/>
          <w:lang w:val="en-IN" w:eastAsia="en-IN"/>
        </w:rPr>
        <w:t>,</w:t>
      </w:r>
      <w:r w:rsidRPr="00622CF8">
        <w:rPr>
          <w:szCs w:val="24"/>
          <w:lang w:val="en-IN" w:eastAsia="en-IN"/>
        </w:rPr>
        <w:t xml:space="preserve"> M</w:t>
      </w:r>
      <w:r>
        <w:rPr>
          <w:szCs w:val="24"/>
          <w:lang w:val="en-IN" w:eastAsia="en-IN"/>
        </w:rPr>
        <w:t>.</w:t>
      </w:r>
      <w:r w:rsidRPr="00622CF8">
        <w:rPr>
          <w:szCs w:val="24"/>
          <w:lang w:val="en-IN" w:eastAsia="en-IN"/>
        </w:rPr>
        <w:t>, Huang</w:t>
      </w:r>
      <w:r>
        <w:rPr>
          <w:szCs w:val="24"/>
          <w:lang w:val="en-IN" w:eastAsia="en-IN"/>
        </w:rPr>
        <w:t>,</w:t>
      </w:r>
      <w:r w:rsidRPr="00622CF8">
        <w:rPr>
          <w:szCs w:val="24"/>
          <w:lang w:val="en-IN" w:eastAsia="en-IN"/>
        </w:rPr>
        <w:t xml:space="preserve"> X</w:t>
      </w:r>
      <w:r>
        <w:rPr>
          <w:szCs w:val="24"/>
          <w:lang w:val="en-IN" w:eastAsia="en-IN"/>
        </w:rPr>
        <w:t>.</w:t>
      </w:r>
      <w:r w:rsidRPr="00622CF8">
        <w:rPr>
          <w:szCs w:val="24"/>
          <w:lang w:val="en-IN" w:eastAsia="en-IN"/>
        </w:rPr>
        <w:t>, Duan</w:t>
      </w:r>
      <w:r>
        <w:rPr>
          <w:szCs w:val="24"/>
          <w:lang w:val="en-IN" w:eastAsia="en-IN"/>
        </w:rPr>
        <w:t>,</w:t>
      </w:r>
      <w:r w:rsidRPr="00622CF8">
        <w:rPr>
          <w:szCs w:val="24"/>
          <w:lang w:val="en-IN" w:eastAsia="en-IN"/>
        </w:rPr>
        <w:t xml:space="preserve"> G</w:t>
      </w:r>
      <w:r>
        <w:rPr>
          <w:szCs w:val="24"/>
          <w:lang w:val="en-IN" w:eastAsia="en-IN"/>
        </w:rPr>
        <w:t>.</w:t>
      </w:r>
      <w:r w:rsidRPr="00622CF8">
        <w:rPr>
          <w:szCs w:val="24"/>
          <w:lang w:val="en-IN" w:eastAsia="en-IN"/>
        </w:rPr>
        <w:t>, Yang</w:t>
      </w:r>
      <w:r>
        <w:rPr>
          <w:szCs w:val="24"/>
          <w:lang w:val="en-IN" w:eastAsia="en-IN"/>
        </w:rPr>
        <w:t>,</w:t>
      </w:r>
      <w:r w:rsidRPr="00622CF8">
        <w:rPr>
          <w:szCs w:val="24"/>
          <w:lang w:val="en-IN" w:eastAsia="en-IN"/>
        </w:rPr>
        <w:t xml:space="preserve"> Z</w:t>
      </w:r>
      <w:r>
        <w:rPr>
          <w:szCs w:val="24"/>
          <w:lang w:val="en-IN" w:eastAsia="en-IN"/>
        </w:rPr>
        <w:t>.</w:t>
      </w:r>
      <w:r w:rsidRPr="00622CF8">
        <w:rPr>
          <w:szCs w:val="24"/>
          <w:lang w:val="en-IN" w:eastAsia="en-IN"/>
        </w:rPr>
        <w:t>, Huang</w:t>
      </w:r>
      <w:r>
        <w:rPr>
          <w:szCs w:val="24"/>
          <w:lang w:val="en-IN" w:eastAsia="en-IN"/>
        </w:rPr>
        <w:t>,</w:t>
      </w:r>
      <w:r w:rsidRPr="00622CF8">
        <w:rPr>
          <w:szCs w:val="24"/>
          <w:lang w:val="en-IN" w:eastAsia="en-IN"/>
        </w:rPr>
        <w:t xml:space="preserve"> W</w:t>
      </w:r>
      <w:r>
        <w:rPr>
          <w:szCs w:val="24"/>
          <w:lang w:val="en-IN" w:eastAsia="en-IN"/>
        </w:rPr>
        <w:t>.</w:t>
      </w:r>
      <w:r w:rsidRPr="00622CF8">
        <w:rPr>
          <w:szCs w:val="24"/>
          <w:lang w:val="en-IN" w:eastAsia="en-IN"/>
        </w:rPr>
        <w:t>, Shen</w:t>
      </w:r>
      <w:r>
        <w:rPr>
          <w:szCs w:val="24"/>
          <w:lang w:val="en-IN" w:eastAsia="en-IN"/>
        </w:rPr>
        <w:t>,</w:t>
      </w:r>
      <w:r w:rsidRPr="00622CF8">
        <w:rPr>
          <w:szCs w:val="24"/>
          <w:lang w:val="en-IN" w:eastAsia="en-IN"/>
        </w:rPr>
        <w:t xml:space="preserve"> W</w:t>
      </w:r>
      <w:r>
        <w:rPr>
          <w:szCs w:val="24"/>
          <w:lang w:val="en-IN" w:eastAsia="en-IN"/>
        </w:rPr>
        <w:t>.</w:t>
      </w:r>
      <w:r w:rsidRPr="00622CF8">
        <w:rPr>
          <w:szCs w:val="24"/>
          <w:lang w:val="en-IN" w:eastAsia="en-IN"/>
        </w:rPr>
        <w:t xml:space="preserve"> and Yin</w:t>
      </w:r>
      <w:r>
        <w:rPr>
          <w:szCs w:val="24"/>
          <w:lang w:val="en-IN" w:eastAsia="en-IN"/>
        </w:rPr>
        <w:t>,</w:t>
      </w:r>
      <w:r w:rsidRPr="00622CF8">
        <w:rPr>
          <w:szCs w:val="24"/>
          <w:lang w:val="en-IN" w:eastAsia="en-IN"/>
        </w:rPr>
        <w:t xml:space="preserve"> X. </w:t>
      </w:r>
      <w:r>
        <w:rPr>
          <w:szCs w:val="24"/>
          <w:lang w:val="en-IN" w:eastAsia="en-IN"/>
        </w:rPr>
        <w:t>(</w:t>
      </w:r>
      <w:r w:rsidRPr="00622CF8">
        <w:rPr>
          <w:szCs w:val="24"/>
          <w:lang w:val="en-IN" w:eastAsia="en-IN"/>
        </w:rPr>
        <w:t>2022</w:t>
      </w:r>
      <w:r>
        <w:rPr>
          <w:szCs w:val="24"/>
          <w:lang w:val="en-IN" w:eastAsia="en-IN"/>
        </w:rPr>
        <w:t>)</w:t>
      </w:r>
      <w:r w:rsidRPr="00622CF8">
        <w:rPr>
          <w:szCs w:val="24"/>
          <w:lang w:val="en-IN" w:eastAsia="en-IN"/>
        </w:rPr>
        <w:t xml:space="preserve">. Preparation, application and enhancement dyeing properties of </w:t>
      </w:r>
      <w:proofErr w:type="spellStart"/>
      <w:r w:rsidRPr="00622CF8">
        <w:rPr>
          <w:szCs w:val="24"/>
          <w:lang w:val="en-IN" w:eastAsia="en-IN"/>
        </w:rPr>
        <w:t>ZnO</w:t>
      </w:r>
      <w:proofErr w:type="spellEnd"/>
      <w:r w:rsidRPr="00622CF8">
        <w:rPr>
          <w:szCs w:val="24"/>
          <w:lang w:val="en-IN" w:eastAsia="en-IN"/>
        </w:rPr>
        <w:t xml:space="preserve"> nanoparticles in silk fabrics dyed with natural dyes. Nanomaterials</w:t>
      </w:r>
      <w:r>
        <w:rPr>
          <w:szCs w:val="24"/>
          <w:lang w:val="en-IN" w:eastAsia="en-IN"/>
        </w:rPr>
        <w:t>.</w:t>
      </w:r>
      <w:r w:rsidRPr="00622CF8">
        <w:rPr>
          <w:szCs w:val="24"/>
          <w:lang w:val="en-IN" w:eastAsia="en-IN"/>
        </w:rPr>
        <w:t xml:space="preserve"> 12(22):1-11.</w:t>
      </w:r>
    </w:p>
    <w:p w14:paraId="6035186D" w14:textId="77777777" w:rsidR="00692A9D" w:rsidRPr="00B64F46" w:rsidRDefault="00692A9D" w:rsidP="00622CF8">
      <w:pPr>
        <w:pStyle w:val="ListParagraph"/>
        <w:numPr>
          <w:ilvl w:val="0"/>
          <w:numId w:val="9"/>
        </w:numPr>
        <w:spacing w:line="360" w:lineRule="auto"/>
        <w:jc w:val="both"/>
        <w:rPr>
          <w:highlight w:val="yellow"/>
        </w:rPr>
      </w:pPr>
      <w:r w:rsidRPr="00B64F46">
        <w:rPr>
          <w:highlight w:val="yellow"/>
        </w:rPr>
        <w:t xml:space="preserve">Islam, S., </w:t>
      </w:r>
      <w:proofErr w:type="spellStart"/>
      <w:r w:rsidRPr="00B64F46">
        <w:rPr>
          <w:highlight w:val="yellow"/>
        </w:rPr>
        <w:t>Belowar</w:t>
      </w:r>
      <w:proofErr w:type="spellEnd"/>
      <w:r w:rsidRPr="00B64F46">
        <w:rPr>
          <w:highlight w:val="yellow"/>
        </w:rPr>
        <w:t xml:space="preserve">, S., Das, S., </w:t>
      </w:r>
      <w:proofErr w:type="spellStart"/>
      <w:r w:rsidRPr="00B64F46">
        <w:rPr>
          <w:highlight w:val="yellow"/>
        </w:rPr>
        <w:t>Rahamatolla</w:t>
      </w:r>
      <w:proofErr w:type="spellEnd"/>
      <w:r w:rsidRPr="00B64F46">
        <w:rPr>
          <w:highlight w:val="yellow"/>
        </w:rPr>
        <w:t>, M. and Datta, S. C. (2025). Chemistry of natural and synthetic dye materials with metal mordants in various fabrics for sustainable textile applications: a comprehensive review. Environmental Science and Pollution Research. 1-30.</w:t>
      </w:r>
    </w:p>
    <w:p w14:paraId="6FF6EA48" w14:textId="77777777" w:rsidR="00692A9D" w:rsidRPr="00D34BD3" w:rsidRDefault="00692A9D" w:rsidP="00622CF8">
      <w:pPr>
        <w:pStyle w:val="ListParagraph"/>
        <w:numPr>
          <w:ilvl w:val="0"/>
          <w:numId w:val="9"/>
        </w:numPr>
        <w:spacing w:line="360" w:lineRule="auto"/>
        <w:jc w:val="both"/>
      </w:pPr>
      <w:proofErr w:type="spellStart"/>
      <w:r w:rsidRPr="00D34BD3">
        <w:t>Khandual</w:t>
      </w:r>
      <w:proofErr w:type="spellEnd"/>
      <w:r>
        <w:t>,</w:t>
      </w:r>
      <w:r w:rsidRPr="00D34BD3">
        <w:t xml:space="preserve"> A</w:t>
      </w:r>
      <w:r>
        <w:t>.</w:t>
      </w:r>
      <w:r w:rsidRPr="00D34BD3">
        <w:t>, Luximon</w:t>
      </w:r>
      <w:r>
        <w:t>,</w:t>
      </w:r>
      <w:r w:rsidRPr="00D34BD3">
        <w:t xml:space="preserve"> A</w:t>
      </w:r>
      <w:r>
        <w:t>.</w:t>
      </w:r>
      <w:r w:rsidRPr="00D34BD3">
        <w:t>, Sachdeva</w:t>
      </w:r>
      <w:r>
        <w:t>,</w:t>
      </w:r>
      <w:r w:rsidRPr="00D34BD3">
        <w:t xml:space="preserve"> C</w:t>
      </w:r>
      <w:r>
        <w:t>.</w:t>
      </w:r>
      <w:r w:rsidRPr="00D34BD3">
        <w:t>, Rout</w:t>
      </w:r>
      <w:r>
        <w:t>,</w:t>
      </w:r>
      <w:r w:rsidRPr="00D34BD3">
        <w:t xml:space="preserve"> N</w:t>
      </w:r>
      <w:r>
        <w:t>.</w:t>
      </w:r>
      <w:r w:rsidRPr="00D34BD3">
        <w:t xml:space="preserve"> and Sahu</w:t>
      </w:r>
      <w:r>
        <w:t>,</w:t>
      </w:r>
      <w:r w:rsidRPr="00D34BD3">
        <w:t xml:space="preserve"> P</w:t>
      </w:r>
      <w:r>
        <w:t>.</w:t>
      </w:r>
      <w:r w:rsidRPr="00D34BD3">
        <w:t xml:space="preserve">K. </w:t>
      </w:r>
      <w:r>
        <w:t>(</w:t>
      </w:r>
      <w:r w:rsidRPr="00D34BD3">
        <w:t>2015</w:t>
      </w:r>
      <w:r>
        <w:t>)</w:t>
      </w:r>
      <w:r w:rsidRPr="00D34BD3">
        <w:t>. Enhancement of functional properties of cotton by conventional dyeing with TiO</w:t>
      </w:r>
      <w:r w:rsidRPr="00D21B2D">
        <w:rPr>
          <w:vertAlign w:val="subscript"/>
        </w:rPr>
        <w:t>2</w:t>
      </w:r>
      <w:r w:rsidRPr="00D34BD3">
        <w:t xml:space="preserve"> nanoparticles. Material Today</w:t>
      </w:r>
      <w:r>
        <w:t>.</w:t>
      </w:r>
      <w:r w:rsidRPr="00D34BD3">
        <w:t xml:space="preserve"> 4(2):3674-3683.</w:t>
      </w:r>
    </w:p>
    <w:p w14:paraId="6E86C071"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Khatib</w:t>
      </w:r>
      <w:r>
        <w:rPr>
          <w:szCs w:val="24"/>
          <w:lang w:val="en-IN" w:eastAsia="en-IN"/>
        </w:rPr>
        <w:t>,</w:t>
      </w:r>
      <w:r w:rsidRPr="00622CF8">
        <w:rPr>
          <w:szCs w:val="24"/>
          <w:lang w:val="en-IN" w:eastAsia="en-IN"/>
        </w:rPr>
        <w:t xml:space="preserve"> E</w:t>
      </w:r>
      <w:r>
        <w:rPr>
          <w:szCs w:val="24"/>
          <w:lang w:val="en-IN" w:eastAsia="en-IN"/>
        </w:rPr>
        <w:t>.</w:t>
      </w:r>
      <w:r w:rsidRPr="00622CF8">
        <w:rPr>
          <w:szCs w:val="24"/>
          <w:lang w:val="en-IN" w:eastAsia="en-IN"/>
        </w:rPr>
        <w:t>, Ngia</w:t>
      </w:r>
      <w:r>
        <w:rPr>
          <w:szCs w:val="24"/>
          <w:lang w:val="en-IN" w:eastAsia="en-IN"/>
        </w:rPr>
        <w:t>,</w:t>
      </w:r>
      <w:r w:rsidRPr="00622CF8">
        <w:rPr>
          <w:szCs w:val="24"/>
          <w:lang w:val="en-IN" w:eastAsia="en-IN"/>
        </w:rPr>
        <w:t xml:space="preserve"> A</w:t>
      </w:r>
      <w:r>
        <w:rPr>
          <w:szCs w:val="24"/>
          <w:lang w:val="en-IN" w:eastAsia="en-IN"/>
        </w:rPr>
        <w:t>.</w:t>
      </w:r>
      <w:r w:rsidRPr="00622CF8">
        <w:rPr>
          <w:szCs w:val="24"/>
          <w:lang w:val="en-IN" w:eastAsia="en-IN"/>
        </w:rPr>
        <w:t>, Nassar</w:t>
      </w:r>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xml:space="preserve"> and Nagla</w:t>
      </w:r>
      <w:r>
        <w:rPr>
          <w:szCs w:val="24"/>
          <w:lang w:val="en-IN" w:eastAsia="en-IN"/>
        </w:rPr>
        <w:t xml:space="preserve">, </w:t>
      </w:r>
      <w:r w:rsidRPr="00622CF8">
        <w:rPr>
          <w:szCs w:val="24"/>
          <w:lang w:val="en-IN" w:eastAsia="en-IN"/>
        </w:rPr>
        <w:t xml:space="preserve">E. </w:t>
      </w:r>
      <w:r>
        <w:rPr>
          <w:szCs w:val="24"/>
          <w:lang w:val="en-IN" w:eastAsia="en-IN"/>
        </w:rPr>
        <w:t>(</w:t>
      </w:r>
      <w:r w:rsidRPr="00622CF8">
        <w:rPr>
          <w:szCs w:val="24"/>
          <w:lang w:val="en-IN" w:eastAsia="en-IN"/>
        </w:rPr>
        <w:t>2022</w:t>
      </w:r>
      <w:r>
        <w:rPr>
          <w:szCs w:val="24"/>
          <w:lang w:val="en-IN" w:eastAsia="en-IN"/>
        </w:rPr>
        <w:t>)</w:t>
      </w:r>
      <w:r w:rsidRPr="00622CF8">
        <w:rPr>
          <w:szCs w:val="24"/>
          <w:lang w:val="en-IN" w:eastAsia="en-IN"/>
        </w:rPr>
        <w:t>. Functionalization of natural fibres properties by using TiO</w:t>
      </w:r>
      <w:r w:rsidRPr="00D21B2D">
        <w:rPr>
          <w:szCs w:val="24"/>
          <w:vertAlign w:val="subscript"/>
          <w:lang w:val="en-IN" w:eastAsia="en-IN"/>
        </w:rPr>
        <w:t xml:space="preserve">2 </w:t>
      </w:r>
      <w:r w:rsidRPr="00622CF8">
        <w:rPr>
          <w:szCs w:val="24"/>
          <w:lang w:val="en-IN" w:eastAsia="en-IN"/>
        </w:rPr>
        <w:t>nanoparticles to improve its antimicrobial activity. Biointerface Research in Applied Chemistry</w:t>
      </w:r>
      <w:r>
        <w:rPr>
          <w:szCs w:val="24"/>
          <w:lang w:val="en-IN" w:eastAsia="en-IN"/>
        </w:rPr>
        <w:t>.</w:t>
      </w:r>
      <w:r w:rsidRPr="00622CF8">
        <w:rPr>
          <w:szCs w:val="24"/>
          <w:lang w:val="en-IN" w:eastAsia="en-IN"/>
        </w:rPr>
        <w:t xml:space="preserve"> 12(3):4177-4191.</w:t>
      </w:r>
    </w:p>
    <w:p w14:paraId="4291ABA8"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sidRPr="00622CF8">
        <w:rPr>
          <w:szCs w:val="24"/>
          <w:lang w:val="en-IN" w:eastAsia="en-IN"/>
        </w:rPr>
        <w:t>, M., Hashemi, E.</w:t>
      </w:r>
      <w:r>
        <w:rPr>
          <w:szCs w:val="24"/>
          <w:lang w:val="en-IN" w:eastAsia="en-IN"/>
        </w:rPr>
        <w:t xml:space="preserve"> and</w:t>
      </w:r>
      <w:r w:rsidRPr="00622CF8">
        <w:rPr>
          <w:szCs w:val="24"/>
          <w:lang w:val="en-IN" w:eastAsia="en-IN"/>
        </w:rPr>
        <w:t xml:space="preserve"> Gharanjig, K. (2019). Inorganic nanoparticles and natural dyes for production of antimicrobial and antioxidant wool </w:t>
      </w:r>
      <w:proofErr w:type="spellStart"/>
      <w:r w:rsidRPr="00622CF8">
        <w:rPr>
          <w:szCs w:val="24"/>
          <w:lang w:val="en-IN" w:eastAsia="en-IN"/>
        </w:rPr>
        <w:t>fiber</w:t>
      </w:r>
      <w:proofErr w:type="spellEnd"/>
      <w:r w:rsidRPr="00622CF8">
        <w:rPr>
          <w:szCs w:val="24"/>
          <w:lang w:val="en-IN" w:eastAsia="en-IN"/>
        </w:rPr>
        <w:t>. Biotech</w:t>
      </w:r>
      <w:r>
        <w:rPr>
          <w:szCs w:val="24"/>
          <w:lang w:val="en-IN" w:eastAsia="en-IN"/>
        </w:rPr>
        <w:t>.</w:t>
      </w:r>
      <w:r w:rsidRPr="00622CF8">
        <w:rPr>
          <w:szCs w:val="24"/>
          <w:lang w:val="en-IN" w:eastAsia="en-IN"/>
        </w:rPr>
        <w:t xml:space="preserve"> 9(12)</w:t>
      </w:r>
      <w:r>
        <w:rPr>
          <w:szCs w:val="24"/>
          <w:lang w:val="en-IN" w:eastAsia="en-IN"/>
        </w:rPr>
        <w:t>:</w:t>
      </w:r>
      <w:r w:rsidRPr="00622CF8">
        <w:rPr>
          <w:szCs w:val="24"/>
          <w:lang w:val="en-IN" w:eastAsia="en-IN"/>
        </w:rPr>
        <w:t>456</w:t>
      </w:r>
      <w:r>
        <w:rPr>
          <w:szCs w:val="24"/>
          <w:lang w:val="en-IN" w:eastAsia="en-IN"/>
        </w:rPr>
        <w:t>-460</w:t>
      </w:r>
      <w:r w:rsidRPr="00622CF8">
        <w:rPr>
          <w:szCs w:val="24"/>
          <w:lang w:val="en-IN" w:eastAsia="en-IN"/>
        </w:rPr>
        <w:t>.</w:t>
      </w:r>
    </w:p>
    <w:p w14:paraId="69732891"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M</w:t>
      </w:r>
      <w:r>
        <w:rPr>
          <w:szCs w:val="24"/>
          <w:lang w:val="en-IN" w:eastAsia="en-IN"/>
        </w:rPr>
        <w:t>.</w:t>
      </w:r>
      <w:r w:rsidRPr="00622CF8">
        <w:rPr>
          <w:szCs w:val="24"/>
          <w:lang w:val="en-IN" w:eastAsia="en-IN"/>
        </w:rPr>
        <w:t xml:space="preserve">, </w:t>
      </w:r>
      <w:proofErr w:type="spellStart"/>
      <w:r w:rsidRPr="00622CF8">
        <w:rPr>
          <w:szCs w:val="24"/>
          <w:lang w:val="en-IN" w:eastAsia="en-IN"/>
        </w:rPr>
        <w:t>Safapour</w:t>
      </w:r>
      <w:proofErr w:type="spellEnd"/>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Habibzadeh</w:t>
      </w:r>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A</w:t>
      </w:r>
      <w:r>
        <w:rPr>
          <w:szCs w:val="24"/>
          <w:lang w:val="en-IN" w:eastAsia="en-IN"/>
        </w:rPr>
        <w:t>.</w:t>
      </w:r>
      <w:r w:rsidRPr="00622CF8">
        <w:rPr>
          <w:szCs w:val="24"/>
          <w:lang w:val="en-IN" w:eastAsia="en-IN"/>
        </w:rPr>
        <w:t xml:space="preserve"> and Bagha</w:t>
      </w:r>
      <w:r>
        <w:rPr>
          <w:szCs w:val="24"/>
          <w:lang w:val="en-IN" w:eastAsia="en-IN"/>
        </w:rPr>
        <w:t>,</w:t>
      </w:r>
      <w:r w:rsidRPr="00622CF8">
        <w:rPr>
          <w:szCs w:val="24"/>
          <w:lang w:val="en-IN" w:eastAsia="en-IN"/>
        </w:rPr>
        <w:t xml:space="preserve"> T</w:t>
      </w:r>
      <w:r>
        <w:rPr>
          <w:szCs w:val="24"/>
          <w:lang w:val="en-IN" w:eastAsia="en-IN"/>
        </w:rPr>
        <w:t>.</w:t>
      </w:r>
      <w:r w:rsidRPr="00622CF8">
        <w:rPr>
          <w:szCs w:val="24"/>
          <w:lang w:val="en-IN" w:eastAsia="en-IN"/>
        </w:rPr>
        <w:t>A</w:t>
      </w:r>
      <w:r>
        <w:rPr>
          <w:szCs w:val="24"/>
          <w:lang w:val="en-IN" w:eastAsia="en-IN"/>
        </w:rPr>
        <w:t>.</w:t>
      </w:r>
      <w:r w:rsidRPr="00622CF8">
        <w:rPr>
          <w:szCs w:val="24"/>
          <w:lang w:val="en-IN" w:eastAsia="en-IN"/>
        </w:rPr>
        <w:t xml:space="preserve">R. </w:t>
      </w:r>
      <w:r>
        <w:rPr>
          <w:szCs w:val="24"/>
          <w:lang w:val="en-IN" w:eastAsia="en-IN"/>
        </w:rPr>
        <w:t>(</w:t>
      </w:r>
      <w:r w:rsidRPr="00622CF8">
        <w:rPr>
          <w:szCs w:val="24"/>
          <w:lang w:val="en-IN" w:eastAsia="en-IN"/>
        </w:rPr>
        <w:t>2021</w:t>
      </w:r>
      <w:r>
        <w:rPr>
          <w:szCs w:val="24"/>
          <w:lang w:val="en-IN" w:eastAsia="en-IN"/>
        </w:rPr>
        <w:t>)</w:t>
      </w:r>
      <w:r w:rsidRPr="00622CF8">
        <w:rPr>
          <w:szCs w:val="24"/>
          <w:lang w:val="en-IN" w:eastAsia="en-IN"/>
        </w:rPr>
        <w:t xml:space="preserve">. Grafting of wool with alginate biopolymer/nano Ag as a clean antimicrobial and antioxidant agent: </w:t>
      </w:r>
      <w:r>
        <w:rPr>
          <w:szCs w:val="24"/>
          <w:lang w:val="en-IN" w:eastAsia="en-IN"/>
        </w:rPr>
        <w:t>C</w:t>
      </w:r>
      <w:r w:rsidRPr="00622CF8">
        <w:rPr>
          <w:szCs w:val="24"/>
          <w:lang w:val="en-IN" w:eastAsia="en-IN"/>
        </w:rPr>
        <w:t>haracterization and natural dyeing studies. Journal of Polymers and the Environment</w:t>
      </w:r>
      <w:r>
        <w:rPr>
          <w:szCs w:val="24"/>
          <w:lang w:val="en-IN" w:eastAsia="en-IN"/>
        </w:rPr>
        <w:t>.</w:t>
      </w:r>
      <w:r w:rsidRPr="00622CF8">
        <w:rPr>
          <w:szCs w:val="24"/>
          <w:lang w:val="en-IN" w:eastAsia="en-IN"/>
        </w:rPr>
        <w:t xml:space="preserve"> 29(3):2639-2649.</w:t>
      </w:r>
    </w:p>
    <w:p w14:paraId="01E82908"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Maulik</w:t>
      </w:r>
      <w:proofErr w:type="spellEnd"/>
      <w:r>
        <w:rPr>
          <w:szCs w:val="24"/>
          <w:lang w:val="en-IN" w:eastAsia="en-IN"/>
        </w:rPr>
        <w:t>,</w:t>
      </w:r>
      <w:r w:rsidRPr="00622CF8">
        <w:rPr>
          <w:szCs w:val="24"/>
          <w:lang w:val="en-IN" w:eastAsia="en-IN"/>
        </w:rPr>
        <w:t xml:space="preserve"> R</w:t>
      </w:r>
      <w:r>
        <w:rPr>
          <w:szCs w:val="24"/>
          <w:lang w:val="en-IN" w:eastAsia="en-IN"/>
        </w:rPr>
        <w:t>.</w:t>
      </w:r>
      <w:r w:rsidRPr="00622CF8">
        <w:rPr>
          <w:szCs w:val="24"/>
          <w:lang w:val="en-IN" w:eastAsia="en-IN"/>
        </w:rPr>
        <w:t>S</w:t>
      </w:r>
      <w:r>
        <w:rPr>
          <w:szCs w:val="24"/>
          <w:lang w:val="en-IN" w:eastAsia="en-IN"/>
        </w:rPr>
        <w:t>.</w:t>
      </w:r>
      <w:r w:rsidRPr="00622CF8">
        <w:rPr>
          <w:szCs w:val="24"/>
          <w:lang w:val="en-IN" w:eastAsia="en-IN"/>
        </w:rPr>
        <w:t>, Chakraborty</w:t>
      </w:r>
      <w:r>
        <w:rPr>
          <w:szCs w:val="24"/>
          <w:lang w:val="en-IN" w:eastAsia="en-IN"/>
        </w:rPr>
        <w:t>,</w:t>
      </w:r>
      <w:r w:rsidRPr="00622CF8">
        <w:rPr>
          <w:szCs w:val="24"/>
          <w:lang w:val="en-IN" w:eastAsia="en-IN"/>
        </w:rPr>
        <w:t xml:space="preserve"> L</w:t>
      </w:r>
      <w:r>
        <w:rPr>
          <w:szCs w:val="24"/>
          <w:lang w:val="en-IN" w:eastAsia="en-IN"/>
        </w:rPr>
        <w:t>.</w:t>
      </w:r>
      <w:r w:rsidRPr="00622CF8">
        <w:rPr>
          <w:szCs w:val="24"/>
          <w:lang w:val="en-IN" w:eastAsia="en-IN"/>
        </w:rPr>
        <w:t xml:space="preserve"> and Pandit</w:t>
      </w:r>
      <w:r>
        <w:rPr>
          <w:szCs w:val="24"/>
          <w:lang w:val="en-IN" w:eastAsia="en-IN"/>
        </w:rPr>
        <w:t>,</w:t>
      </w:r>
      <w:r w:rsidRPr="00622CF8">
        <w:rPr>
          <w:szCs w:val="24"/>
          <w:lang w:val="en-IN" w:eastAsia="en-IN"/>
        </w:rPr>
        <w:t xml:space="preserve"> P. </w:t>
      </w:r>
      <w:r>
        <w:rPr>
          <w:szCs w:val="24"/>
          <w:lang w:val="en-IN" w:eastAsia="en-IN"/>
        </w:rPr>
        <w:t>(</w:t>
      </w:r>
      <w:r w:rsidRPr="00622CF8">
        <w:rPr>
          <w:szCs w:val="24"/>
          <w:lang w:val="en-IN" w:eastAsia="en-IN"/>
        </w:rPr>
        <w:t>2021</w:t>
      </w:r>
      <w:r>
        <w:rPr>
          <w:szCs w:val="24"/>
          <w:lang w:val="en-IN" w:eastAsia="en-IN"/>
        </w:rPr>
        <w:t>)</w:t>
      </w:r>
      <w:r w:rsidRPr="00622CF8">
        <w:rPr>
          <w:szCs w:val="24"/>
          <w:lang w:val="en-IN" w:eastAsia="en-IN"/>
        </w:rPr>
        <w:t xml:space="preserve">. Evaluation of cellulosic and protein </w:t>
      </w:r>
      <w:proofErr w:type="spellStart"/>
      <w:r w:rsidRPr="00622CF8">
        <w:rPr>
          <w:szCs w:val="24"/>
          <w:lang w:val="en-IN" w:eastAsia="en-IN"/>
        </w:rPr>
        <w:t>fibers</w:t>
      </w:r>
      <w:proofErr w:type="spellEnd"/>
      <w:r w:rsidRPr="00622CF8">
        <w:rPr>
          <w:szCs w:val="24"/>
          <w:lang w:val="en-IN" w:eastAsia="en-IN"/>
        </w:rPr>
        <w:t xml:space="preserve"> for </w:t>
      </w:r>
      <w:proofErr w:type="spellStart"/>
      <w:r w:rsidRPr="00622CF8">
        <w:rPr>
          <w:szCs w:val="24"/>
          <w:lang w:val="en-IN" w:eastAsia="en-IN"/>
        </w:rPr>
        <w:t>coloring</w:t>
      </w:r>
      <w:proofErr w:type="spellEnd"/>
      <w:r w:rsidRPr="00622CF8">
        <w:rPr>
          <w:szCs w:val="24"/>
          <w:lang w:val="en-IN" w:eastAsia="en-IN"/>
        </w:rPr>
        <w:t xml:space="preserve"> and functional finishing properties using simultaneous method with eucalyptus bark extract as a natural dye. Fibers and Polymers</w:t>
      </w:r>
      <w:r>
        <w:rPr>
          <w:szCs w:val="24"/>
          <w:lang w:val="en-IN" w:eastAsia="en-IN"/>
        </w:rPr>
        <w:t>.</w:t>
      </w:r>
      <w:r w:rsidRPr="00622CF8">
        <w:rPr>
          <w:szCs w:val="24"/>
          <w:lang w:val="en-IN" w:eastAsia="en-IN"/>
        </w:rPr>
        <w:t xml:space="preserve"> 22(3):711-719.</w:t>
      </w:r>
    </w:p>
    <w:p w14:paraId="427AD007" w14:textId="77777777" w:rsidR="00692A9D" w:rsidRPr="00B64F46" w:rsidRDefault="00692A9D" w:rsidP="00622CF8">
      <w:pPr>
        <w:pStyle w:val="ListParagraph"/>
        <w:numPr>
          <w:ilvl w:val="0"/>
          <w:numId w:val="9"/>
        </w:numPr>
        <w:spacing w:line="360" w:lineRule="auto"/>
        <w:jc w:val="both"/>
        <w:rPr>
          <w:highlight w:val="yellow"/>
        </w:rPr>
      </w:pPr>
      <w:proofErr w:type="spellStart"/>
      <w:r w:rsidRPr="00B64F46">
        <w:rPr>
          <w:highlight w:val="yellow"/>
        </w:rPr>
        <w:t>Mirnezhad</w:t>
      </w:r>
      <w:proofErr w:type="spellEnd"/>
      <w:r w:rsidRPr="00B64F46">
        <w:rPr>
          <w:highlight w:val="yellow"/>
        </w:rPr>
        <w:t>, S., Sadeghi-</w:t>
      </w:r>
      <w:proofErr w:type="spellStart"/>
      <w:r w:rsidRPr="00B64F46">
        <w:rPr>
          <w:highlight w:val="yellow"/>
        </w:rPr>
        <w:t>Kiakhani</w:t>
      </w:r>
      <w:proofErr w:type="spellEnd"/>
      <w:r w:rsidRPr="00B64F46">
        <w:rPr>
          <w:highlight w:val="yellow"/>
        </w:rPr>
        <w:t xml:space="preserve">, M. and Hashemi, E. (2023). Wool dyeing using </w:t>
      </w:r>
      <w:proofErr w:type="spellStart"/>
      <w:r w:rsidRPr="00B64F46">
        <w:rPr>
          <w:highlight w:val="yellow"/>
        </w:rPr>
        <w:t>Ziziphus</w:t>
      </w:r>
      <w:proofErr w:type="spellEnd"/>
      <w:r w:rsidRPr="00B64F46">
        <w:rPr>
          <w:highlight w:val="yellow"/>
        </w:rPr>
        <w:t xml:space="preserve"> bark extract as a natural dye: studies on the dyeing, antibacterial, and antioxidant characteristics. Environmental Science and Pollution Research. 30(18):51504-51517.</w:t>
      </w:r>
    </w:p>
    <w:p w14:paraId="7C8B7841"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Montazer</w:t>
      </w:r>
      <w:proofErr w:type="spellEnd"/>
      <w:r>
        <w:rPr>
          <w:szCs w:val="24"/>
          <w:lang w:val="en-IN" w:eastAsia="en-IN"/>
        </w:rPr>
        <w:t>,</w:t>
      </w:r>
      <w:r w:rsidRPr="00622CF8">
        <w:rPr>
          <w:szCs w:val="24"/>
          <w:lang w:val="en-IN" w:eastAsia="en-IN"/>
        </w:rPr>
        <w:t xml:space="preserve"> M</w:t>
      </w:r>
      <w:r>
        <w:rPr>
          <w:szCs w:val="24"/>
          <w:lang w:val="en-IN" w:eastAsia="en-IN"/>
        </w:rPr>
        <w:t>.</w:t>
      </w:r>
      <w:r w:rsidRPr="00622CF8">
        <w:rPr>
          <w:szCs w:val="24"/>
          <w:lang w:val="en-IN" w:eastAsia="en-IN"/>
        </w:rPr>
        <w:t xml:space="preserve"> and Seifollahzadeh</w:t>
      </w:r>
      <w:r>
        <w:rPr>
          <w:szCs w:val="24"/>
          <w:lang w:val="en-IN" w:eastAsia="en-IN"/>
        </w:rPr>
        <w:t>,</w:t>
      </w:r>
      <w:r w:rsidRPr="00622CF8">
        <w:rPr>
          <w:szCs w:val="24"/>
          <w:lang w:val="en-IN" w:eastAsia="en-IN"/>
        </w:rPr>
        <w:t xml:space="preserve"> S. </w:t>
      </w:r>
      <w:r>
        <w:rPr>
          <w:szCs w:val="24"/>
          <w:lang w:val="en-IN" w:eastAsia="en-IN"/>
        </w:rPr>
        <w:t>(</w:t>
      </w:r>
      <w:r w:rsidRPr="00622CF8">
        <w:rPr>
          <w:szCs w:val="24"/>
          <w:lang w:val="en-IN" w:eastAsia="en-IN"/>
        </w:rPr>
        <w:t>2011</w:t>
      </w:r>
      <w:r>
        <w:rPr>
          <w:szCs w:val="24"/>
          <w:lang w:val="en-IN" w:eastAsia="en-IN"/>
        </w:rPr>
        <w:t>)</w:t>
      </w:r>
      <w:r w:rsidRPr="00622CF8">
        <w:rPr>
          <w:szCs w:val="24"/>
          <w:lang w:val="en-IN" w:eastAsia="en-IN"/>
        </w:rPr>
        <w:t>. Enhanced self‐cleaning, antibacterial and UV protection properties of nano TiO</w:t>
      </w:r>
      <w:r w:rsidRPr="00722CD7">
        <w:rPr>
          <w:szCs w:val="24"/>
          <w:vertAlign w:val="subscript"/>
          <w:lang w:val="en-IN" w:eastAsia="en-IN"/>
        </w:rPr>
        <w:t>2</w:t>
      </w:r>
      <w:r w:rsidRPr="00622CF8">
        <w:rPr>
          <w:szCs w:val="24"/>
          <w:lang w:val="en-IN" w:eastAsia="en-IN"/>
        </w:rPr>
        <w:t xml:space="preserve"> treated textile through enzymatic pretreatment. Photochemistry and Photobiology</w:t>
      </w:r>
      <w:r>
        <w:rPr>
          <w:szCs w:val="24"/>
          <w:lang w:val="en-IN" w:eastAsia="en-IN"/>
        </w:rPr>
        <w:t>.</w:t>
      </w:r>
      <w:r w:rsidRPr="00622CF8">
        <w:rPr>
          <w:szCs w:val="24"/>
          <w:lang w:val="en-IN" w:eastAsia="en-IN"/>
        </w:rPr>
        <w:t xml:space="preserve"> 87(4):877-883.</w:t>
      </w:r>
    </w:p>
    <w:p w14:paraId="0D91530C" w14:textId="77777777" w:rsidR="00692A9D"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Pandey</w:t>
      </w:r>
      <w:r>
        <w:rPr>
          <w:szCs w:val="24"/>
          <w:lang w:val="en-IN" w:eastAsia="en-IN"/>
        </w:rPr>
        <w:t>,</w:t>
      </w:r>
      <w:r w:rsidRPr="00622CF8">
        <w:rPr>
          <w:szCs w:val="24"/>
          <w:lang w:val="en-IN" w:eastAsia="en-IN"/>
        </w:rPr>
        <w:t xml:space="preserve"> R</w:t>
      </w:r>
      <w:r>
        <w:rPr>
          <w:szCs w:val="24"/>
          <w:lang w:val="en-IN" w:eastAsia="en-IN"/>
        </w:rPr>
        <w:t>.</w:t>
      </w:r>
      <w:r w:rsidRPr="00622CF8">
        <w:rPr>
          <w:szCs w:val="24"/>
          <w:lang w:val="en-IN" w:eastAsia="en-IN"/>
        </w:rPr>
        <w:t>, Patel</w:t>
      </w:r>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Pandit</w:t>
      </w:r>
      <w:r>
        <w:rPr>
          <w:szCs w:val="24"/>
          <w:lang w:val="en-IN" w:eastAsia="en-IN"/>
        </w:rPr>
        <w:t>,</w:t>
      </w:r>
      <w:r w:rsidRPr="00622CF8">
        <w:rPr>
          <w:szCs w:val="24"/>
          <w:lang w:val="en-IN" w:eastAsia="en-IN"/>
        </w:rPr>
        <w:t xml:space="preserve"> P</w:t>
      </w:r>
      <w:r>
        <w:rPr>
          <w:szCs w:val="24"/>
          <w:lang w:val="en-IN" w:eastAsia="en-IN"/>
        </w:rPr>
        <w:t>.</w:t>
      </w:r>
      <w:r w:rsidRPr="00622CF8">
        <w:rPr>
          <w:szCs w:val="24"/>
          <w:lang w:val="en-IN" w:eastAsia="en-IN"/>
        </w:rPr>
        <w:t>, Nachimuthu</w:t>
      </w:r>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xml:space="preserve"> and Jose</w:t>
      </w:r>
      <w:r>
        <w:rPr>
          <w:szCs w:val="24"/>
          <w:lang w:val="en-IN" w:eastAsia="en-IN"/>
        </w:rPr>
        <w:t>,</w:t>
      </w:r>
      <w:r w:rsidRPr="00622CF8">
        <w:rPr>
          <w:szCs w:val="24"/>
          <w:lang w:val="en-IN" w:eastAsia="en-IN"/>
        </w:rPr>
        <w:t xml:space="preserve"> S. </w:t>
      </w:r>
      <w:r>
        <w:rPr>
          <w:szCs w:val="24"/>
          <w:lang w:val="en-IN" w:eastAsia="en-IN"/>
        </w:rPr>
        <w:t>(</w:t>
      </w:r>
      <w:r w:rsidRPr="00622CF8">
        <w:rPr>
          <w:szCs w:val="24"/>
          <w:lang w:val="en-IN" w:eastAsia="en-IN"/>
        </w:rPr>
        <w:t>2018</w:t>
      </w:r>
      <w:r>
        <w:rPr>
          <w:szCs w:val="24"/>
          <w:lang w:val="en-IN" w:eastAsia="en-IN"/>
        </w:rPr>
        <w:t>)</w:t>
      </w:r>
      <w:r w:rsidRPr="00622CF8">
        <w:rPr>
          <w:szCs w:val="24"/>
          <w:lang w:val="en-IN" w:eastAsia="en-IN"/>
        </w:rPr>
        <w:t>. Colouration of textiles using roasted peanut skin-</w:t>
      </w:r>
      <w:r>
        <w:rPr>
          <w:szCs w:val="24"/>
          <w:lang w:val="en-IN" w:eastAsia="en-IN"/>
        </w:rPr>
        <w:t>A</w:t>
      </w:r>
      <w:r w:rsidRPr="00622CF8">
        <w:rPr>
          <w:szCs w:val="24"/>
          <w:lang w:val="en-IN" w:eastAsia="en-IN"/>
        </w:rPr>
        <w:t>n agro processing residue. Journal of Cleaner Production</w:t>
      </w:r>
      <w:r>
        <w:rPr>
          <w:szCs w:val="24"/>
          <w:lang w:val="en-IN" w:eastAsia="en-IN"/>
        </w:rPr>
        <w:t xml:space="preserve">. </w:t>
      </w:r>
      <w:r w:rsidRPr="00622CF8">
        <w:rPr>
          <w:szCs w:val="24"/>
          <w:lang w:val="en-IN" w:eastAsia="en-IN"/>
        </w:rPr>
        <w:t>172(6):1319-1326.</w:t>
      </w:r>
    </w:p>
    <w:p w14:paraId="1B2BA989" w14:textId="77777777" w:rsidR="00692A9D" w:rsidRPr="00FC605F" w:rsidRDefault="00692A9D" w:rsidP="00622CF8">
      <w:pPr>
        <w:pStyle w:val="ListParagraph"/>
        <w:widowControl/>
        <w:numPr>
          <w:ilvl w:val="0"/>
          <w:numId w:val="9"/>
        </w:numPr>
        <w:autoSpaceDE/>
        <w:autoSpaceDN/>
        <w:spacing w:line="360" w:lineRule="auto"/>
        <w:jc w:val="both"/>
        <w:rPr>
          <w:color w:val="FF0000"/>
          <w:szCs w:val="24"/>
          <w:highlight w:val="yellow"/>
          <w:lang w:val="en-IN" w:eastAsia="en-IN"/>
        </w:rPr>
      </w:pPr>
      <w:r w:rsidRPr="00FC605F">
        <w:rPr>
          <w:color w:val="FF0000"/>
          <w:highlight w:val="yellow"/>
        </w:rPr>
        <w:t>Pratibha. (2024). Natural dyeing of silk fabric using inorganic nanoparticles. Master’s Thesis, CCS Haryana Agricultural University, Hisar</w:t>
      </w:r>
    </w:p>
    <w:p w14:paraId="7513ACC1"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Rahman</w:t>
      </w:r>
      <w:r>
        <w:rPr>
          <w:szCs w:val="24"/>
          <w:lang w:val="en-IN" w:eastAsia="en-IN"/>
        </w:rPr>
        <w:t>,</w:t>
      </w:r>
      <w:r w:rsidRPr="00622CF8">
        <w:rPr>
          <w:szCs w:val="24"/>
          <w:lang w:val="en-IN" w:eastAsia="en-IN"/>
        </w:rPr>
        <w:t xml:space="preserve"> M</w:t>
      </w:r>
      <w:r>
        <w:rPr>
          <w:szCs w:val="24"/>
          <w:lang w:val="en-IN" w:eastAsia="en-IN"/>
        </w:rPr>
        <w:t>.</w:t>
      </w:r>
      <w:r w:rsidRPr="00622CF8">
        <w:rPr>
          <w:szCs w:val="24"/>
          <w:lang w:val="en-IN" w:eastAsia="en-IN"/>
        </w:rPr>
        <w:t>S</w:t>
      </w:r>
      <w:r>
        <w:rPr>
          <w:szCs w:val="24"/>
          <w:lang w:val="en-IN" w:eastAsia="en-IN"/>
        </w:rPr>
        <w:t>.</w:t>
      </w:r>
      <w:r w:rsidRPr="00622CF8">
        <w:rPr>
          <w:szCs w:val="24"/>
          <w:lang w:val="en-IN" w:eastAsia="en-IN"/>
        </w:rPr>
        <w:t xml:space="preserve">, </w:t>
      </w:r>
      <w:proofErr w:type="spellStart"/>
      <w:r w:rsidRPr="00622CF8">
        <w:rPr>
          <w:szCs w:val="24"/>
          <w:lang w:val="en-IN" w:eastAsia="en-IN"/>
        </w:rPr>
        <w:t>Alom</w:t>
      </w:r>
      <w:proofErr w:type="spellEnd"/>
      <w:r>
        <w:rPr>
          <w:szCs w:val="24"/>
          <w:lang w:val="en-IN" w:eastAsia="en-IN"/>
        </w:rPr>
        <w:t>,</w:t>
      </w:r>
      <w:r w:rsidRPr="00622CF8">
        <w:rPr>
          <w:szCs w:val="24"/>
          <w:lang w:val="en-IN" w:eastAsia="en-IN"/>
        </w:rPr>
        <w:t xml:space="preserve"> J</w:t>
      </w:r>
      <w:r>
        <w:rPr>
          <w:szCs w:val="24"/>
          <w:lang w:val="en-IN" w:eastAsia="en-IN"/>
        </w:rPr>
        <w:t>.</w:t>
      </w:r>
      <w:r w:rsidRPr="00622CF8">
        <w:rPr>
          <w:szCs w:val="24"/>
          <w:lang w:val="en-IN" w:eastAsia="en-IN"/>
        </w:rPr>
        <w:t>, Nitai</w:t>
      </w:r>
      <w:r>
        <w:rPr>
          <w:szCs w:val="24"/>
          <w:lang w:val="en-IN" w:eastAsia="en-IN"/>
        </w:rPr>
        <w:t>,</w:t>
      </w:r>
      <w:r w:rsidRPr="00622CF8">
        <w:rPr>
          <w:szCs w:val="24"/>
          <w:lang w:val="en-IN" w:eastAsia="en-IN"/>
        </w:rPr>
        <w:t xml:space="preserve"> A</w:t>
      </w:r>
      <w:r>
        <w:rPr>
          <w:szCs w:val="24"/>
          <w:lang w:val="en-IN" w:eastAsia="en-IN"/>
        </w:rPr>
        <w:t>.</w:t>
      </w:r>
      <w:r w:rsidRPr="00622CF8">
        <w:rPr>
          <w:szCs w:val="24"/>
          <w:lang w:val="en-IN" w:eastAsia="en-IN"/>
        </w:rPr>
        <w:t>, Hasan</w:t>
      </w:r>
      <w:r>
        <w:rPr>
          <w:szCs w:val="24"/>
          <w:lang w:val="en-IN" w:eastAsia="en-IN"/>
        </w:rPr>
        <w:t>,</w:t>
      </w:r>
      <w:r w:rsidRPr="00622CF8">
        <w:rPr>
          <w:szCs w:val="24"/>
          <w:lang w:val="en-IN" w:eastAsia="en-IN"/>
        </w:rPr>
        <w:t xml:space="preserve"> M</w:t>
      </w:r>
      <w:r>
        <w:rPr>
          <w:szCs w:val="24"/>
          <w:lang w:val="en-IN" w:eastAsia="en-IN"/>
        </w:rPr>
        <w:t>.</w:t>
      </w:r>
      <w:r w:rsidRPr="00622CF8">
        <w:rPr>
          <w:szCs w:val="24"/>
          <w:lang w:val="en-IN" w:eastAsia="en-IN"/>
        </w:rPr>
        <w:t>, Nam</w:t>
      </w:r>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xml:space="preserve"> and Mondal</w:t>
      </w:r>
      <w:r>
        <w:rPr>
          <w:szCs w:val="24"/>
          <w:lang w:val="en-IN" w:eastAsia="en-IN"/>
        </w:rPr>
        <w:t>,</w:t>
      </w:r>
      <w:r w:rsidRPr="00622CF8">
        <w:rPr>
          <w:szCs w:val="24"/>
          <w:lang w:val="en-IN" w:eastAsia="en-IN"/>
        </w:rPr>
        <w:t xml:space="preserve"> M. </w:t>
      </w:r>
      <w:r>
        <w:rPr>
          <w:szCs w:val="24"/>
          <w:lang w:val="en-IN" w:eastAsia="en-IN"/>
        </w:rPr>
        <w:t>(</w:t>
      </w:r>
      <w:r w:rsidRPr="00622CF8">
        <w:rPr>
          <w:szCs w:val="24"/>
          <w:lang w:val="en-IN" w:eastAsia="en-IN"/>
        </w:rPr>
        <w:t>2022</w:t>
      </w:r>
      <w:r>
        <w:rPr>
          <w:szCs w:val="24"/>
          <w:lang w:val="en-IN" w:eastAsia="en-IN"/>
        </w:rPr>
        <w:t>)</w:t>
      </w:r>
      <w:r w:rsidRPr="00622CF8">
        <w:rPr>
          <w:szCs w:val="24"/>
          <w:lang w:val="en-IN" w:eastAsia="en-IN"/>
        </w:rPr>
        <w:t>. Ultraviolet-blocking protective textiles. Protective Textiles from Natural Resources. Woodhead Publishing, Sawston, UK</w:t>
      </w:r>
      <w:r>
        <w:rPr>
          <w:szCs w:val="24"/>
          <w:lang w:val="en-IN" w:eastAsia="en-IN"/>
        </w:rPr>
        <w:t xml:space="preserve">, </w:t>
      </w:r>
      <w:r w:rsidRPr="00622CF8">
        <w:rPr>
          <w:szCs w:val="24"/>
          <w:lang w:val="en-IN" w:eastAsia="en-IN"/>
        </w:rPr>
        <w:t>(1):395-444.</w:t>
      </w:r>
    </w:p>
    <w:p w14:paraId="0ED76CF7"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 xml:space="preserve">Rani, G., Bala, A., Ahlawat, R., </w:t>
      </w:r>
      <w:proofErr w:type="spellStart"/>
      <w:r w:rsidRPr="00622CF8">
        <w:rPr>
          <w:szCs w:val="24"/>
          <w:lang w:val="en-IN" w:eastAsia="en-IN"/>
        </w:rPr>
        <w:t>Nunach</w:t>
      </w:r>
      <w:proofErr w:type="spellEnd"/>
      <w:r w:rsidRPr="00622CF8">
        <w:rPr>
          <w:szCs w:val="24"/>
          <w:lang w:val="en-IN" w:eastAsia="en-IN"/>
        </w:rPr>
        <w:t>, A.</w:t>
      </w:r>
      <w:r>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Chahar</w:t>
      </w:r>
      <w:proofErr w:type="spellEnd"/>
      <w:r w:rsidRPr="00622CF8">
        <w:rPr>
          <w:szCs w:val="24"/>
          <w:lang w:val="en-IN" w:eastAsia="en-IN"/>
        </w:rPr>
        <w:t xml:space="preserve">, S. (2025). Recent advances in synthesis of </w:t>
      </w:r>
      <w:proofErr w:type="spellStart"/>
      <w:r w:rsidRPr="00622CF8">
        <w:rPr>
          <w:szCs w:val="24"/>
          <w:lang w:val="en-IN" w:eastAsia="en-IN"/>
        </w:rPr>
        <w:t>AgNPs</w:t>
      </w:r>
      <w:proofErr w:type="spellEnd"/>
      <w:r w:rsidRPr="00622CF8">
        <w:rPr>
          <w:szCs w:val="24"/>
          <w:lang w:val="en-IN" w:eastAsia="en-IN"/>
        </w:rPr>
        <w:t xml:space="preserve"> and their role in degradation of Organic dyes. Comments on Inorganic Chemistry</w:t>
      </w:r>
      <w:r>
        <w:rPr>
          <w:szCs w:val="24"/>
          <w:lang w:val="en-IN" w:eastAsia="en-IN"/>
        </w:rPr>
        <w:t>.</w:t>
      </w:r>
      <w:r w:rsidRPr="00622CF8">
        <w:rPr>
          <w:szCs w:val="24"/>
          <w:lang w:val="en-IN" w:eastAsia="en-IN"/>
        </w:rPr>
        <w:t xml:space="preserve"> 45(1)</w:t>
      </w:r>
      <w:r>
        <w:rPr>
          <w:szCs w:val="24"/>
          <w:lang w:val="en-IN" w:eastAsia="en-IN"/>
        </w:rPr>
        <w:t>:</w:t>
      </w:r>
      <w:r w:rsidRPr="00622CF8">
        <w:rPr>
          <w:szCs w:val="24"/>
          <w:lang w:val="en-IN" w:eastAsia="en-IN"/>
        </w:rPr>
        <w:t xml:space="preserve"> 1-29.</w:t>
      </w:r>
    </w:p>
    <w:p w14:paraId="797BF527"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lastRenderedPageBreak/>
        <w:t>Rastogi</w:t>
      </w:r>
      <w:r>
        <w:rPr>
          <w:szCs w:val="24"/>
          <w:lang w:val="en-IN" w:eastAsia="en-IN"/>
        </w:rPr>
        <w:t xml:space="preserve">, </w:t>
      </w:r>
      <w:r w:rsidRPr="00622CF8">
        <w:rPr>
          <w:szCs w:val="24"/>
          <w:lang w:val="en-IN" w:eastAsia="en-IN"/>
        </w:rPr>
        <w:t>S</w:t>
      </w:r>
      <w:r>
        <w:rPr>
          <w:szCs w:val="24"/>
          <w:lang w:val="en-IN" w:eastAsia="en-IN"/>
        </w:rPr>
        <w:t>.</w:t>
      </w:r>
      <w:r w:rsidRPr="00622CF8">
        <w:rPr>
          <w:szCs w:val="24"/>
          <w:lang w:val="en-IN" w:eastAsia="en-IN"/>
        </w:rPr>
        <w:t xml:space="preserve"> and Aggarwal</w:t>
      </w:r>
      <w:r>
        <w:rPr>
          <w:szCs w:val="24"/>
          <w:lang w:val="en-IN" w:eastAsia="en-IN"/>
        </w:rPr>
        <w:t>,</w:t>
      </w:r>
      <w:r w:rsidRPr="00622CF8">
        <w:rPr>
          <w:szCs w:val="24"/>
          <w:lang w:val="en-IN" w:eastAsia="en-IN"/>
        </w:rPr>
        <w:t xml:space="preserve"> S. </w:t>
      </w:r>
      <w:r>
        <w:rPr>
          <w:szCs w:val="24"/>
          <w:lang w:val="en-IN" w:eastAsia="en-IN"/>
        </w:rPr>
        <w:t>(</w:t>
      </w:r>
      <w:r w:rsidRPr="00622CF8">
        <w:rPr>
          <w:szCs w:val="24"/>
          <w:lang w:val="en-IN" w:eastAsia="en-IN"/>
        </w:rPr>
        <w:t>2017</w:t>
      </w:r>
      <w:r>
        <w:rPr>
          <w:szCs w:val="24"/>
          <w:lang w:val="en-IN" w:eastAsia="en-IN"/>
        </w:rPr>
        <w:t>)</w:t>
      </w:r>
      <w:r w:rsidRPr="00622CF8">
        <w:rPr>
          <w:szCs w:val="24"/>
          <w:lang w:val="en-IN" w:eastAsia="en-IN"/>
        </w:rPr>
        <w:t xml:space="preserve">. Dyeing of wool and silk fabrics with left over tea extract and </w:t>
      </w:r>
      <w:proofErr w:type="spellStart"/>
      <w:r w:rsidRPr="00622CF8">
        <w:rPr>
          <w:szCs w:val="24"/>
          <w:lang w:val="en-IN" w:eastAsia="en-IN"/>
        </w:rPr>
        <w:t>tesu</w:t>
      </w:r>
      <w:proofErr w:type="spellEnd"/>
      <w:r w:rsidRPr="00622CF8">
        <w:rPr>
          <w:szCs w:val="24"/>
          <w:lang w:val="en-IN" w:eastAsia="en-IN"/>
        </w:rPr>
        <w:t xml:space="preserve"> flower dye extract. International Journal for Environmental Rehabilitation and Conservation</w:t>
      </w:r>
      <w:r>
        <w:rPr>
          <w:szCs w:val="24"/>
          <w:lang w:val="en-IN" w:eastAsia="en-IN"/>
        </w:rPr>
        <w:t>.</w:t>
      </w:r>
      <w:r w:rsidRPr="00622CF8">
        <w:rPr>
          <w:szCs w:val="24"/>
          <w:lang w:val="en-IN" w:eastAsia="en-IN"/>
        </w:rPr>
        <w:t xml:space="preserve"> 8(1):72-77.</w:t>
      </w:r>
    </w:p>
    <w:p w14:paraId="2378C691" w14:textId="77777777" w:rsidR="00692A9D"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Rather, L. J., Shabbir, M., Ganie, S. A., Zhou, Q., Singh, K. P.</w:t>
      </w:r>
      <w:r>
        <w:rPr>
          <w:szCs w:val="24"/>
          <w:lang w:val="en-IN" w:eastAsia="en-IN"/>
        </w:rPr>
        <w:t xml:space="preserve"> and </w:t>
      </w:r>
      <w:r w:rsidRPr="00622CF8">
        <w:rPr>
          <w:szCs w:val="24"/>
          <w:lang w:val="en-IN" w:eastAsia="en-IN"/>
        </w:rPr>
        <w:t xml:space="preserve">Li, Q. (2024). Natural dyes: Green and sustainable alternative for textile colouration. </w:t>
      </w:r>
      <w:r w:rsidRPr="004E7E59">
        <w:rPr>
          <w:i/>
          <w:szCs w:val="24"/>
          <w:lang w:val="en-IN" w:eastAsia="en-IN"/>
        </w:rPr>
        <w:t>In Sustainable Textile Chemical Processing.</w:t>
      </w:r>
      <w:r w:rsidRPr="00622CF8">
        <w:rPr>
          <w:szCs w:val="24"/>
          <w:lang w:val="en-IN" w:eastAsia="en-IN"/>
        </w:rPr>
        <w:t xml:space="preserve"> CRC Press</w:t>
      </w:r>
      <w:r>
        <w:rPr>
          <w:szCs w:val="24"/>
          <w:lang w:val="en-IN" w:eastAsia="en-IN"/>
        </w:rPr>
        <w:t xml:space="preserve">, </w:t>
      </w:r>
      <w:r w:rsidRPr="00622CF8">
        <w:rPr>
          <w:szCs w:val="24"/>
          <w:lang w:val="en-IN" w:eastAsia="en-IN"/>
        </w:rPr>
        <w:t xml:space="preserve">pp. 41-69. </w:t>
      </w:r>
    </w:p>
    <w:p w14:paraId="6B6663A4" w14:textId="77777777" w:rsidR="00692A9D" w:rsidRPr="00B64F46" w:rsidRDefault="00692A9D" w:rsidP="00622CF8">
      <w:pPr>
        <w:pStyle w:val="ListParagraph"/>
        <w:numPr>
          <w:ilvl w:val="0"/>
          <w:numId w:val="9"/>
        </w:numPr>
        <w:spacing w:line="360" w:lineRule="auto"/>
        <w:jc w:val="both"/>
        <w:rPr>
          <w:highlight w:val="yellow"/>
        </w:rPr>
      </w:pPr>
      <w:proofErr w:type="spellStart"/>
      <w:r w:rsidRPr="00B64F46">
        <w:rPr>
          <w:highlight w:val="yellow"/>
        </w:rPr>
        <w:t>Repon</w:t>
      </w:r>
      <w:proofErr w:type="spellEnd"/>
      <w:r w:rsidRPr="00B64F46">
        <w:rPr>
          <w:highlight w:val="yellow"/>
        </w:rPr>
        <w:t xml:space="preserve">, M. R., Islam, T., Paul, T. K., </w:t>
      </w:r>
      <w:proofErr w:type="spellStart"/>
      <w:r w:rsidRPr="00B64F46">
        <w:rPr>
          <w:highlight w:val="yellow"/>
        </w:rPr>
        <w:t>Jurkonienė</w:t>
      </w:r>
      <w:proofErr w:type="spellEnd"/>
      <w:r w:rsidRPr="00B64F46">
        <w:rPr>
          <w:highlight w:val="yellow"/>
        </w:rPr>
        <w:t xml:space="preserve">, S., Haji, A., </w:t>
      </w:r>
      <w:proofErr w:type="spellStart"/>
      <w:r w:rsidRPr="00B64F46">
        <w:rPr>
          <w:highlight w:val="yellow"/>
        </w:rPr>
        <w:t>Shukhratov</w:t>
      </w:r>
      <w:proofErr w:type="spellEnd"/>
      <w:r w:rsidRPr="00B64F46">
        <w:rPr>
          <w:highlight w:val="yellow"/>
        </w:rPr>
        <w:t>, S. and Toki, G. F. I. (2024). Natural dyes in textile printing: parameters, methods, and performance. Environmental Science and Pollution Research. 31(35):47552-47583.</w:t>
      </w:r>
    </w:p>
    <w:p w14:paraId="520988E8" w14:textId="77777777" w:rsidR="00692A9D" w:rsidRPr="005D0C4C" w:rsidRDefault="00692A9D" w:rsidP="005D0C4C">
      <w:pPr>
        <w:pStyle w:val="ListParagraph"/>
        <w:widowControl/>
        <w:numPr>
          <w:ilvl w:val="0"/>
          <w:numId w:val="9"/>
        </w:numPr>
        <w:autoSpaceDE/>
        <w:autoSpaceDN/>
        <w:spacing w:line="360" w:lineRule="auto"/>
        <w:jc w:val="both"/>
        <w:rPr>
          <w:szCs w:val="24"/>
          <w:lang w:val="en-IN" w:eastAsia="en-IN"/>
        </w:rPr>
      </w:pPr>
      <w:r>
        <w:t>Rukhaya, S</w:t>
      </w:r>
      <w:r w:rsidRPr="00D34BD3">
        <w:t>. 20</w:t>
      </w:r>
      <w:r>
        <w:t>20</w:t>
      </w:r>
      <w:r w:rsidRPr="00D34BD3">
        <w:t xml:space="preserve">. </w:t>
      </w:r>
      <w:r w:rsidRPr="005D0C4C">
        <w:t>Microencapsulation of vetiver oil for development of aroma wool fabric</w:t>
      </w:r>
      <w:r w:rsidRPr="00D34BD3">
        <w:t>. Master’s Thesis, CCS Haryana Agricultural University, Hisar</w:t>
      </w:r>
      <w:r>
        <w:t>.</w:t>
      </w:r>
    </w:p>
    <w:p w14:paraId="52D60FB6" w14:textId="77777777" w:rsidR="00692A9D" w:rsidRDefault="00692A9D" w:rsidP="00622CF8">
      <w:pPr>
        <w:pStyle w:val="ListParagraph"/>
        <w:numPr>
          <w:ilvl w:val="0"/>
          <w:numId w:val="9"/>
        </w:numPr>
        <w:spacing w:line="360" w:lineRule="auto"/>
        <w:jc w:val="both"/>
      </w:pPr>
      <w:r w:rsidRPr="00D34BD3">
        <w:t>Sharma R. 2019. Effect of enzymatic treatment on dyeing of woolen fabric with natural dyes. Master’s Thesis, CCS Haryana Agricultural University, Hisar.</w:t>
      </w:r>
    </w:p>
    <w:p w14:paraId="79259460" w14:textId="77777777" w:rsidR="00692A9D" w:rsidRPr="00B64F46" w:rsidRDefault="00692A9D" w:rsidP="00622CF8">
      <w:pPr>
        <w:pStyle w:val="ListParagraph"/>
        <w:numPr>
          <w:ilvl w:val="0"/>
          <w:numId w:val="9"/>
        </w:numPr>
        <w:spacing w:line="360" w:lineRule="auto"/>
        <w:jc w:val="both"/>
        <w:rPr>
          <w:highlight w:val="yellow"/>
        </w:rPr>
      </w:pPr>
      <w:proofErr w:type="spellStart"/>
      <w:r w:rsidRPr="00B64F46">
        <w:rPr>
          <w:highlight w:val="yellow"/>
        </w:rPr>
        <w:t>Shokrzadeh</w:t>
      </w:r>
      <w:proofErr w:type="spellEnd"/>
      <w:r w:rsidRPr="00B64F46">
        <w:rPr>
          <w:highlight w:val="yellow"/>
        </w:rPr>
        <w:t xml:space="preserve">, S., </w:t>
      </w:r>
      <w:proofErr w:type="spellStart"/>
      <w:r w:rsidRPr="00B64F46">
        <w:rPr>
          <w:highlight w:val="yellow"/>
        </w:rPr>
        <w:t>Razbin</w:t>
      </w:r>
      <w:proofErr w:type="spellEnd"/>
      <w:r w:rsidRPr="00B64F46">
        <w:rPr>
          <w:highlight w:val="yellow"/>
        </w:rPr>
        <w:t xml:space="preserve">, M., </w:t>
      </w:r>
      <w:proofErr w:type="spellStart"/>
      <w:r w:rsidRPr="00B64F46">
        <w:rPr>
          <w:highlight w:val="yellow"/>
        </w:rPr>
        <w:t>Ghaheh</w:t>
      </w:r>
      <w:proofErr w:type="spellEnd"/>
      <w:r w:rsidRPr="00B64F46">
        <w:rPr>
          <w:highlight w:val="yellow"/>
        </w:rPr>
        <w:t xml:space="preserve">, F. S., Tehrani, M. and </w:t>
      </w:r>
      <w:proofErr w:type="spellStart"/>
      <w:r w:rsidRPr="00B64F46">
        <w:rPr>
          <w:highlight w:val="yellow"/>
        </w:rPr>
        <w:t>Sadrjahani</w:t>
      </w:r>
      <w:proofErr w:type="spellEnd"/>
      <w:r w:rsidRPr="00B64F46">
        <w:rPr>
          <w:highlight w:val="yellow"/>
        </w:rPr>
        <w:t xml:space="preserve">, M. (2025). Optimizing the eco-friendly dyeing of wool and nylon fabrics with </w:t>
      </w:r>
      <w:proofErr w:type="spellStart"/>
      <w:r w:rsidRPr="00B64F46">
        <w:rPr>
          <w:i/>
          <w:highlight w:val="yellow"/>
        </w:rPr>
        <w:t>Prangos</w:t>
      </w:r>
      <w:proofErr w:type="spellEnd"/>
      <w:r w:rsidRPr="00B64F46">
        <w:rPr>
          <w:i/>
          <w:highlight w:val="yellow"/>
        </w:rPr>
        <w:t xml:space="preserve"> </w:t>
      </w:r>
      <w:proofErr w:type="spellStart"/>
      <w:r w:rsidRPr="00B64F46">
        <w:rPr>
          <w:i/>
          <w:highlight w:val="yellow"/>
        </w:rPr>
        <w:t>ferulacea</w:t>
      </w:r>
      <w:proofErr w:type="spellEnd"/>
      <w:r w:rsidRPr="00B64F46">
        <w:rPr>
          <w:highlight w:val="yellow"/>
        </w:rPr>
        <w:t xml:space="preserve"> (L.) </w:t>
      </w:r>
      <w:proofErr w:type="spellStart"/>
      <w:r w:rsidRPr="00B64F46">
        <w:rPr>
          <w:highlight w:val="yellow"/>
        </w:rPr>
        <w:t>Lindl</w:t>
      </w:r>
      <w:proofErr w:type="spellEnd"/>
      <w:r w:rsidRPr="00B64F46">
        <w:rPr>
          <w:highlight w:val="yellow"/>
        </w:rPr>
        <w:t xml:space="preserve"> using artificial intelligence. Scientific Reports 15(1):13267.</w:t>
      </w:r>
    </w:p>
    <w:p w14:paraId="31BA3038"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Singh</w:t>
      </w:r>
      <w:r>
        <w:rPr>
          <w:szCs w:val="24"/>
          <w:lang w:val="en-IN" w:eastAsia="en-IN"/>
        </w:rPr>
        <w:t>,</w:t>
      </w:r>
      <w:r w:rsidRPr="00622CF8">
        <w:rPr>
          <w:szCs w:val="24"/>
          <w:lang w:val="en-IN" w:eastAsia="en-IN"/>
        </w:rPr>
        <w:t xml:space="preserve"> A</w:t>
      </w:r>
      <w:r>
        <w:rPr>
          <w:szCs w:val="24"/>
          <w:lang w:val="en-IN" w:eastAsia="en-IN"/>
        </w:rPr>
        <w:t>.</w:t>
      </w:r>
      <w:r w:rsidRPr="00622CF8">
        <w:rPr>
          <w:szCs w:val="24"/>
          <w:lang w:val="en-IN" w:eastAsia="en-IN"/>
        </w:rPr>
        <w:t xml:space="preserve"> and Jahan</w:t>
      </w:r>
      <w:r>
        <w:rPr>
          <w:szCs w:val="24"/>
          <w:lang w:val="en-IN" w:eastAsia="en-IN"/>
        </w:rPr>
        <w:t>,</w:t>
      </w:r>
      <w:r w:rsidRPr="00622CF8">
        <w:rPr>
          <w:szCs w:val="24"/>
          <w:lang w:val="en-IN" w:eastAsia="en-IN"/>
        </w:rPr>
        <w:t xml:space="preserve"> S. </w:t>
      </w:r>
      <w:r>
        <w:rPr>
          <w:szCs w:val="24"/>
          <w:lang w:val="en-IN" w:eastAsia="en-IN"/>
        </w:rPr>
        <w:t>(</w:t>
      </w:r>
      <w:r w:rsidRPr="00622CF8">
        <w:rPr>
          <w:szCs w:val="24"/>
          <w:lang w:val="en-IN" w:eastAsia="en-IN"/>
        </w:rPr>
        <w:t>2019</w:t>
      </w:r>
      <w:r>
        <w:rPr>
          <w:szCs w:val="24"/>
          <w:lang w:val="en-IN" w:eastAsia="en-IN"/>
        </w:rPr>
        <w:t>).</w:t>
      </w:r>
      <w:r w:rsidRPr="00622CF8">
        <w:rPr>
          <w:szCs w:val="24"/>
          <w:lang w:val="en-IN" w:eastAsia="en-IN"/>
        </w:rPr>
        <w:t xml:space="preserve"> Extraction of natural dyes from </w:t>
      </w:r>
      <w:r w:rsidRPr="00B83E3A">
        <w:rPr>
          <w:i/>
          <w:szCs w:val="24"/>
          <w:lang w:val="en-IN" w:eastAsia="en-IN"/>
        </w:rPr>
        <w:t>Glycyrrhiza glabra</w:t>
      </w:r>
      <w:r w:rsidRPr="00622CF8">
        <w:rPr>
          <w:szCs w:val="24"/>
          <w:lang w:val="en-IN" w:eastAsia="en-IN"/>
        </w:rPr>
        <w:t xml:space="preserve"> and </w:t>
      </w:r>
      <w:r w:rsidRPr="00B83E3A">
        <w:rPr>
          <w:i/>
          <w:szCs w:val="24"/>
          <w:lang w:val="en-IN" w:eastAsia="en-IN"/>
        </w:rPr>
        <w:t>Lagerstroemia speciosa</w:t>
      </w:r>
      <w:r w:rsidRPr="00622CF8">
        <w:rPr>
          <w:szCs w:val="24"/>
          <w:lang w:val="en-IN" w:eastAsia="en-IN"/>
        </w:rPr>
        <w:t xml:space="preserve"> for wool dyeing and testing of its functional properties. International Journal of Current Microbiology and Applied Sciences</w:t>
      </w:r>
      <w:r>
        <w:rPr>
          <w:szCs w:val="24"/>
          <w:lang w:val="en-IN" w:eastAsia="en-IN"/>
        </w:rPr>
        <w:t>.</w:t>
      </w:r>
      <w:r w:rsidRPr="00622CF8">
        <w:rPr>
          <w:szCs w:val="24"/>
          <w:lang w:val="en-IN" w:eastAsia="en-IN"/>
        </w:rPr>
        <w:t xml:space="preserve"> 8(12):2119-2129.</w:t>
      </w:r>
    </w:p>
    <w:p w14:paraId="4ED8AC3C" w14:textId="77777777" w:rsidR="00692A9D" w:rsidRPr="00622CF8" w:rsidRDefault="00692A9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Tangkawanit</w:t>
      </w:r>
      <w:proofErr w:type="spellEnd"/>
      <w:r>
        <w:rPr>
          <w:szCs w:val="24"/>
          <w:lang w:val="en-IN" w:eastAsia="en-IN"/>
        </w:rPr>
        <w:t>,</w:t>
      </w:r>
      <w:r w:rsidRPr="00622CF8">
        <w:rPr>
          <w:szCs w:val="24"/>
          <w:lang w:val="en-IN" w:eastAsia="en-IN"/>
        </w:rPr>
        <w:t xml:space="preserve"> S</w:t>
      </w:r>
      <w:r>
        <w:rPr>
          <w:szCs w:val="24"/>
          <w:lang w:val="en-IN" w:eastAsia="en-IN"/>
        </w:rPr>
        <w:t>.</w:t>
      </w:r>
      <w:r w:rsidRPr="00622CF8">
        <w:rPr>
          <w:szCs w:val="24"/>
          <w:lang w:val="en-IN" w:eastAsia="en-IN"/>
        </w:rPr>
        <w:t xml:space="preserve"> and Keawsri</w:t>
      </w:r>
      <w:r>
        <w:rPr>
          <w:szCs w:val="24"/>
          <w:lang w:val="en-IN" w:eastAsia="en-IN"/>
        </w:rPr>
        <w:t>,</w:t>
      </w:r>
      <w:r w:rsidRPr="00622CF8">
        <w:rPr>
          <w:szCs w:val="24"/>
          <w:lang w:val="en-IN" w:eastAsia="en-IN"/>
        </w:rPr>
        <w:t xml:space="preserve"> P. </w:t>
      </w:r>
      <w:r>
        <w:rPr>
          <w:szCs w:val="24"/>
          <w:lang w:val="en-IN" w:eastAsia="en-IN"/>
        </w:rPr>
        <w:t>(</w:t>
      </w:r>
      <w:r w:rsidRPr="00622CF8">
        <w:rPr>
          <w:szCs w:val="24"/>
          <w:lang w:val="en-IN" w:eastAsia="en-IN"/>
        </w:rPr>
        <w:t>2023</w:t>
      </w:r>
      <w:r>
        <w:rPr>
          <w:szCs w:val="24"/>
          <w:lang w:val="en-IN" w:eastAsia="en-IN"/>
        </w:rPr>
        <w:t>)</w:t>
      </w:r>
      <w:r w:rsidRPr="00622CF8">
        <w:rPr>
          <w:szCs w:val="24"/>
          <w:lang w:val="en-IN" w:eastAsia="en-IN"/>
        </w:rPr>
        <w:t xml:space="preserve">. Silk fabrics coated </w:t>
      </w:r>
      <w:proofErr w:type="spellStart"/>
      <w:r w:rsidRPr="00622CF8">
        <w:rPr>
          <w:szCs w:val="24"/>
          <w:lang w:val="en-IN" w:eastAsia="en-IN"/>
        </w:rPr>
        <w:t>ZnO</w:t>
      </w:r>
      <w:proofErr w:type="spellEnd"/>
      <w:r w:rsidRPr="00622CF8">
        <w:rPr>
          <w:szCs w:val="24"/>
          <w:lang w:val="en-IN" w:eastAsia="en-IN"/>
        </w:rPr>
        <w:t xml:space="preserve"> nanoparticles and dyeing with natural indigo to enhance functional textiles. Suranaree Journal of Science and Technology</w:t>
      </w:r>
      <w:r>
        <w:rPr>
          <w:szCs w:val="24"/>
          <w:lang w:val="en-IN" w:eastAsia="en-IN"/>
        </w:rPr>
        <w:t>.</w:t>
      </w:r>
      <w:r w:rsidRPr="00622CF8">
        <w:rPr>
          <w:szCs w:val="24"/>
          <w:lang w:val="en-IN" w:eastAsia="en-IN"/>
        </w:rPr>
        <w:t xml:space="preserve"> 30(1): 1-11</w:t>
      </w:r>
    </w:p>
    <w:p w14:paraId="6954561B" w14:textId="34FCAFEE" w:rsidR="00692A9D" w:rsidRDefault="00692A9D" w:rsidP="00622CF8">
      <w:pPr>
        <w:pStyle w:val="ListParagraph"/>
        <w:numPr>
          <w:ilvl w:val="0"/>
          <w:numId w:val="9"/>
        </w:numPr>
        <w:spacing w:line="360" w:lineRule="auto"/>
        <w:jc w:val="both"/>
      </w:pPr>
      <w:r w:rsidRPr="00D34BD3">
        <w:t>Xia</w:t>
      </w:r>
      <w:r>
        <w:t>,</w:t>
      </w:r>
      <w:r w:rsidRPr="00D34BD3">
        <w:t xml:space="preserve"> F</w:t>
      </w:r>
      <w:r>
        <w:t>.</w:t>
      </w:r>
      <w:r w:rsidRPr="00D34BD3">
        <w:t xml:space="preserve"> and Tian</w:t>
      </w:r>
      <w:r>
        <w:t>,</w:t>
      </w:r>
      <w:r w:rsidRPr="00D34BD3">
        <w:t xml:space="preserve"> J. </w:t>
      </w:r>
      <w:r>
        <w:t>(</w:t>
      </w:r>
      <w:r w:rsidRPr="00D34BD3">
        <w:t>2010</w:t>
      </w:r>
      <w:r>
        <w:t>)</w:t>
      </w:r>
      <w:r w:rsidRPr="00D34BD3">
        <w:t>. Study on dyeing properties of wool fabric under low temperature. In International Conference on Information Technology and Scientific Management, China, December, 20-21, 2010. pp: 263-266.</w:t>
      </w:r>
    </w:p>
    <w:p w14:paraId="5CF5FE0C" w14:textId="172E36A4" w:rsidR="009724A0" w:rsidRPr="009724A0" w:rsidRDefault="009724A0" w:rsidP="00622CF8">
      <w:pPr>
        <w:pStyle w:val="ListParagraph"/>
        <w:numPr>
          <w:ilvl w:val="0"/>
          <w:numId w:val="9"/>
        </w:numPr>
        <w:spacing w:line="360" w:lineRule="auto"/>
        <w:jc w:val="both"/>
      </w:pPr>
      <w:r>
        <w:rPr>
          <w:rFonts w:ascii="Arial" w:hAnsi="Arial" w:cs="Arial"/>
          <w:color w:val="222222"/>
          <w:sz w:val="20"/>
          <w:szCs w:val="20"/>
          <w:shd w:val="clear" w:color="auto" w:fill="FFFFFF"/>
        </w:rPr>
        <w:t xml:space="preserve">Jiang, H., Guo, R., Mia, R., Zhang, H., </w:t>
      </w:r>
      <w:proofErr w:type="spellStart"/>
      <w:r>
        <w:rPr>
          <w:rFonts w:ascii="Arial" w:hAnsi="Arial" w:cs="Arial"/>
          <w:color w:val="222222"/>
          <w:sz w:val="20"/>
          <w:szCs w:val="20"/>
          <w:shd w:val="clear" w:color="auto" w:fill="FFFFFF"/>
        </w:rPr>
        <w:t>Lü</w:t>
      </w:r>
      <w:proofErr w:type="spellEnd"/>
      <w:r>
        <w:rPr>
          <w:rFonts w:ascii="Arial" w:hAnsi="Arial" w:cs="Arial"/>
          <w:color w:val="222222"/>
          <w:sz w:val="20"/>
          <w:szCs w:val="20"/>
          <w:shd w:val="clear" w:color="auto" w:fill="FFFFFF"/>
        </w:rPr>
        <w:t xml:space="preserve">, S., Yang, F., ... &amp; Liu, H. (2022). Eco-friendly dyeing and finishing of organic cotton fabric using natural dye (gardenia yellow) reduced-stabilized </w:t>
      </w:r>
      <w:proofErr w:type="spellStart"/>
      <w:r>
        <w:rPr>
          <w:rFonts w:ascii="Arial" w:hAnsi="Arial" w:cs="Arial"/>
          <w:color w:val="222222"/>
          <w:sz w:val="20"/>
          <w:szCs w:val="20"/>
          <w:shd w:val="clear" w:color="auto" w:fill="FFFFFF"/>
        </w:rPr>
        <w:t>nanosilver</w:t>
      </w:r>
      <w:proofErr w:type="spellEnd"/>
      <w:r>
        <w:rPr>
          <w:rFonts w:ascii="Arial" w:hAnsi="Arial" w:cs="Arial"/>
          <w:color w:val="222222"/>
          <w:sz w:val="20"/>
          <w:szCs w:val="20"/>
          <w:shd w:val="clear" w:color="auto" w:fill="FFFFFF"/>
        </w:rPr>
        <w:t>: full factorial design. </w:t>
      </w:r>
      <w:r>
        <w:rPr>
          <w:rFonts w:ascii="Arial" w:hAnsi="Arial" w:cs="Arial"/>
          <w:i/>
          <w:iCs/>
          <w:color w:val="222222"/>
          <w:sz w:val="20"/>
          <w:szCs w:val="20"/>
          <w:shd w:val="clear" w:color="auto" w:fill="FFFFFF"/>
        </w:rPr>
        <w:t>Cellulose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(4), 2663-2679.</w:t>
      </w:r>
    </w:p>
    <w:p w14:paraId="62F2E1FB" w14:textId="08966BA4" w:rsidR="009724A0" w:rsidRDefault="009724A0" w:rsidP="00622CF8">
      <w:pPr>
        <w:pStyle w:val="ListParagraph"/>
        <w:numPr>
          <w:ilvl w:val="0"/>
          <w:numId w:val="9"/>
        </w:numPr>
        <w:spacing w:line="360" w:lineRule="auto"/>
        <w:jc w:val="both"/>
      </w:pPr>
      <w:proofErr w:type="spellStart"/>
      <w:r>
        <w:rPr>
          <w:rFonts w:ascii="Arial" w:hAnsi="Arial" w:cs="Arial"/>
          <w:color w:val="222222"/>
          <w:sz w:val="20"/>
          <w:szCs w:val="20"/>
          <w:shd w:val="clear" w:color="auto" w:fill="FFFFFF"/>
        </w:rPr>
        <w:t>Memon</w:t>
      </w:r>
      <w:proofErr w:type="spellEnd"/>
      <w:r>
        <w:rPr>
          <w:rFonts w:ascii="Arial" w:hAnsi="Arial" w:cs="Arial"/>
          <w:color w:val="222222"/>
          <w:sz w:val="20"/>
          <w:szCs w:val="20"/>
          <w:shd w:val="clear" w:color="auto" w:fill="FFFFFF"/>
        </w:rPr>
        <w:t xml:space="preserve">, H., Khatri, A., Ali, N., &amp; </w:t>
      </w:r>
      <w:proofErr w:type="spellStart"/>
      <w:r>
        <w:rPr>
          <w:rFonts w:ascii="Arial" w:hAnsi="Arial" w:cs="Arial"/>
          <w:color w:val="222222"/>
          <w:sz w:val="20"/>
          <w:szCs w:val="20"/>
          <w:shd w:val="clear" w:color="auto" w:fill="FFFFFF"/>
        </w:rPr>
        <w:t>Memon</w:t>
      </w:r>
      <w:proofErr w:type="spellEnd"/>
      <w:r>
        <w:rPr>
          <w:rFonts w:ascii="Arial" w:hAnsi="Arial" w:cs="Arial"/>
          <w:color w:val="222222"/>
          <w:sz w:val="20"/>
          <w:szCs w:val="20"/>
          <w:shd w:val="clear" w:color="auto" w:fill="FFFFFF"/>
        </w:rPr>
        <w:t>, S. (2016). Dyeing recipe optimization for eco-friendly dyeing and mechanical property analysis of eco-friendly dyed cotton fabric: Better fixation, strength, and color yield by biodegradable salts. </w:t>
      </w:r>
      <w:r>
        <w:rPr>
          <w:rFonts w:ascii="Arial" w:hAnsi="Arial" w:cs="Arial"/>
          <w:i/>
          <w:iCs/>
          <w:color w:val="222222"/>
          <w:sz w:val="20"/>
          <w:szCs w:val="20"/>
          <w:shd w:val="clear" w:color="auto" w:fill="FFFFFF"/>
        </w:rPr>
        <w:t>Journal of Natural Fibers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(6), 749-758.</w:t>
      </w:r>
    </w:p>
    <w:p w14:paraId="690E8FE1" w14:textId="77777777" w:rsidR="00D34BD3" w:rsidRPr="00D34BD3" w:rsidRDefault="00D34BD3" w:rsidP="00007CA7">
      <w:pPr>
        <w:spacing w:line="360" w:lineRule="auto"/>
        <w:jc w:val="both"/>
      </w:pPr>
    </w:p>
    <w:sectPr w:rsidR="00D34BD3" w:rsidRPr="00D34BD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38F9F" w14:textId="77777777" w:rsidR="0056335F" w:rsidRDefault="0056335F">
      <w:r>
        <w:separator/>
      </w:r>
    </w:p>
  </w:endnote>
  <w:endnote w:type="continuationSeparator" w:id="0">
    <w:p w14:paraId="76F8850A" w14:textId="77777777" w:rsidR="0056335F" w:rsidRDefault="0056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E9CFE" w14:textId="77777777" w:rsidR="003A4723" w:rsidRDefault="003A4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676982"/>
    </w:sdtPr>
    <w:sdtEndPr/>
    <w:sdtContent>
      <w:p w14:paraId="0F50C444" w14:textId="77777777" w:rsidR="003A4723" w:rsidRDefault="003A4723">
        <w:pPr>
          <w:pStyle w:val="Footer"/>
          <w:jc w:val="center"/>
        </w:pPr>
        <w:r>
          <w:fldChar w:fldCharType="begin"/>
        </w:r>
        <w:r>
          <w:instrText xml:space="preserve"> PAGE   \* MERGEFORMAT </w:instrText>
        </w:r>
        <w:r>
          <w:fldChar w:fldCharType="separate"/>
        </w:r>
        <w:r>
          <w:t>37</w:t>
        </w:r>
        <w:r>
          <w:fldChar w:fldCharType="end"/>
        </w:r>
      </w:p>
    </w:sdtContent>
  </w:sdt>
  <w:p w14:paraId="288611BD" w14:textId="77777777" w:rsidR="003A4723" w:rsidRDefault="003A4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C5D4" w14:textId="77777777" w:rsidR="003A4723" w:rsidRDefault="003A4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A1430" w14:textId="77777777" w:rsidR="0056335F" w:rsidRDefault="0056335F">
      <w:r>
        <w:separator/>
      </w:r>
    </w:p>
  </w:footnote>
  <w:footnote w:type="continuationSeparator" w:id="0">
    <w:p w14:paraId="5A1DBFA2" w14:textId="77777777" w:rsidR="0056335F" w:rsidRDefault="00563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5BFDC" w14:textId="6A47C9D4" w:rsidR="003A4723" w:rsidRDefault="00F03CE1">
    <w:pPr>
      <w:pStyle w:val="Header"/>
    </w:pPr>
    <w:r>
      <w:rPr>
        <w:noProof/>
      </w:rPr>
      <w:pict w14:anchorId="0599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BC1E9" w14:textId="4044D5D6" w:rsidR="003A4723" w:rsidRDefault="00F03CE1">
    <w:pPr>
      <w:pStyle w:val="Header"/>
    </w:pPr>
    <w:r>
      <w:rPr>
        <w:noProof/>
      </w:rPr>
      <w:pict w14:anchorId="1CC8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CDA5" w14:textId="20CA34DA" w:rsidR="003A4723" w:rsidRDefault="00F03CE1">
    <w:pPr>
      <w:pStyle w:val="Header"/>
    </w:pPr>
    <w:r>
      <w:rPr>
        <w:noProof/>
      </w:rPr>
      <w:pict w14:anchorId="01AB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47ED"/>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7E36DF"/>
    <w:multiLevelType w:val="hybridMultilevel"/>
    <w:tmpl w:val="00F2BE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E274CCF"/>
    <w:multiLevelType w:val="hybridMultilevel"/>
    <w:tmpl w:val="B8A06844"/>
    <w:lvl w:ilvl="0" w:tplc="4009000F">
      <w:start w:val="1"/>
      <w:numFmt w:val="decimal"/>
      <w:lvlText w:val="%1."/>
      <w:lvlJc w:val="left"/>
      <w:pPr>
        <w:ind w:left="720" w:hanging="360"/>
      </w:p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115B10"/>
    <w:multiLevelType w:val="hybridMultilevel"/>
    <w:tmpl w:val="7D4435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1E468B"/>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21371F6"/>
    <w:multiLevelType w:val="hybridMultilevel"/>
    <w:tmpl w:val="7F707E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54091C37"/>
    <w:multiLevelType w:val="multilevel"/>
    <w:tmpl w:val="54091C3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56110364"/>
    <w:multiLevelType w:val="multilevel"/>
    <w:tmpl w:val="56110364"/>
    <w:lvl w:ilvl="0">
      <w:start w:val="1"/>
      <w:numFmt w:val="bullet"/>
      <w:lvlText w:val=""/>
      <w:lvlJc w:val="left"/>
      <w:pPr>
        <w:ind w:left="450" w:hanging="360"/>
      </w:pPr>
      <w:rPr>
        <w:rFonts w:ascii="Symbol" w:hAnsi="Symbol" w:hint="default"/>
        <w:color w:val="auto"/>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8" w15:restartNumberingAfterBreak="0">
    <w:nsid w:val="781D4D3D"/>
    <w:multiLevelType w:val="hybridMultilevel"/>
    <w:tmpl w:val="CFDE2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0"/>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sTQ0NbA0NrYwNzFR0lEKTi0uzszPAykwqgUAyrYlwCwAAAA="/>
  </w:docVars>
  <w:rsids>
    <w:rsidRoot w:val="005028AA"/>
    <w:rsid w:val="00007CA7"/>
    <w:rsid w:val="00057818"/>
    <w:rsid w:val="00064395"/>
    <w:rsid w:val="00071C8D"/>
    <w:rsid w:val="000D392E"/>
    <w:rsid w:val="000E0CA8"/>
    <w:rsid w:val="000E61A8"/>
    <w:rsid w:val="00104B53"/>
    <w:rsid w:val="00127ABF"/>
    <w:rsid w:val="00150EBA"/>
    <w:rsid w:val="00191276"/>
    <w:rsid w:val="00195676"/>
    <w:rsid w:val="001B046B"/>
    <w:rsid w:val="001C0E5B"/>
    <w:rsid w:val="001C2943"/>
    <w:rsid w:val="001C3E63"/>
    <w:rsid w:val="001E7535"/>
    <w:rsid w:val="0020014B"/>
    <w:rsid w:val="00201763"/>
    <w:rsid w:val="00246850"/>
    <w:rsid w:val="00271F46"/>
    <w:rsid w:val="00273B4E"/>
    <w:rsid w:val="00284B9A"/>
    <w:rsid w:val="002A1DBE"/>
    <w:rsid w:val="002D0229"/>
    <w:rsid w:val="002F398D"/>
    <w:rsid w:val="003469C2"/>
    <w:rsid w:val="00350433"/>
    <w:rsid w:val="0035201E"/>
    <w:rsid w:val="00365230"/>
    <w:rsid w:val="00390096"/>
    <w:rsid w:val="003A4723"/>
    <w:rsid w:val="003A60B3"/>
    <w:rsid w:val="003A7301"/>
    <w:rsid w:val="003D4E8A"/>
    <w:rsid w:val="003D6CAA"/>
    <w:rsid w:val="003D74C6"/>
    <w:rsid w:val="00416832"/>
    <w:rsid w:val="0044200D"/>
    <w:rsid w:val="00447422"/>
    <w:rsid w:val="0045108D"/>
    <w:rsid w:val="0047469F"/>
    <w:rsid w:val="00481118"/>
    <w:rsid w:val="004853B1"/>
    <w:rsid w:val="00490205"/>
    <w:rsid w:val="00490F92"/>
    <w:rsid w:val="004B11DC"/>
    <w:rsid w:val="004C0C7F"/>
    <w:rsid w:val="004C3B31"/>
    <w:rsid w:val="004C6CA0"/>
    <w:rsid w:val="004D6018"/>
    <w:rsid w:val="004E2BCB"/>
    <w:rsid w:val="004E7E59"/>
    <w:rsid w:val="005028AA"/>
    <w:rsid w:val="005139A8"/>
    <w:rsid w:val="005402C7"/>
    <w:rsid w:val="00544BC8"/>
    <w:rsid w:val="0056335F"/>
    <w:rsid w:val="00581454"/>
    <w:rsid w:val="0058796A"/>
    <w:rsid w:val="00592416"/>
    <w:rsid w:val="00597325"/>
    <w:rsid w:val="005B33D0"/>
    <w:rsid w:val="005C3815"/>
    <w:rsid w:val="005D0C4C"/>
    <w:rsid w:val="005E76FB"/>
    <w:rsid w:val="005F05E9"/>
    <w:rsid w:val="00622CF8"/>
    <w:rsid w:val="00635200"/>
    <w:rsid w:val="00642558"/>
    <w:rsid w:val="0066410A"/>
    <w:rsid w:val="006828D6"/>
    <w:rsid w:val="00690A9D"/>
    <w:rsid w:val="006916B3"/>
    <w:rsid w:val="00692A9D"/>
    <w:rsid w:val="006A30FB"/>
    <w:rsid w:val="006B060B"/>
    <w:rsid w:val="006C500D"/>
    <w:rsid w:val="006C58AF"/>
    <w:rsid w:val="006D1DA1"/>
    <w:rsid w:val="006E3991"/>
    <w:rsid w:val="006E555E"/>
    <w:rsid w:val="006E7D9D"/>
    <w:rsid w:val="00714EB7"/>
    <w:rsid w:val="007223B5"/>
    <w:rsid w:val="007227F9"/>
    <w:rsid w:val="00722CD7"/>
    <w:rsid w:val="00726783"/>
    <w:rsid w:val="00730462"/>
    <w:rsid w:val="007321DC"/>
    <w:rsid w:val="007444A9"/>
    <w:rsid w:val="00751274"/>
    <w:rsid w:val="00751DCD"/>
    <w:rsid w:val="00785F39"/>
    <w:rsid w:val="0078754B"/>
    <w:rsid w:val="00790633"/>
    <w:rsid w:val="00793853"/>
    <w:rsid w:val="007955FE"/>
    <w:rsid w:val="007B23B5"/>
    <w:rsid w:val="007B3FC9"/>
    <w:rsid w:val="007C7F2C"/>
    <w:rsid w:val="007F03CE"/>
    <w:rsid w:val="007F2A0D"/>
    <w:rsid w:val="0080597C"/>
    <w:rsid w:val="00825719"/>
    <w:rsid w:val="0083155B"/>
    <w:rsid w:val="00866704"/>
    <w:rsid w:val="00892B85"/>
    <w:rsid w:val="008D78E9"/>
    <w:rsid w:val="0090197B"/>
    <w:rsid w:val="00914355"/>
    <w:rsid w:val="00915720"/>
    <w:rsid w:val="00924D65"/>
    <w:rsid w:val="0093324F"/>
    <w:rsid w:val="00951F54"/>
    <w:rsid w:val="00957597"/>
    <w:rsid w:val="00960904"/>
    <w:rsid w:val="009648E2"/>
    <w:rsid w:val="009724A0"/>
    <w:rsid w:val="00980E13"/>
    <w:rsid w:val="00983ED2"/>
    <w:rsid w:val="009A7054"/>
    <w:rsid w:val="009E275E"/>
    <w:rsid w:val="009F1A68"/>
    <w:rsid w:val="009F1F06"/>
    <w:rsid w:val="00A02933"/>
    <w:rsid w:val="00A04E33"/>
    <w:rsid w:val="00A143F0"/>
    <w:rsid w:val="00A22295"/>
    <w:rsid w:val="00A2339A"/>
    <w:rsid w:val="00A33C8E"/>
    <w:rsid w:val="00A70463"/>
    <w:rsid w:val="00AA2371"/>
    <w:rsid w:val="00AA4F68"/>
    <w:rsid w:val="00AA5811"/>
    <w:rsid w:val="00AB0E23"/>
    <w:rsid w:val="00AD0A52"/>
    <w:rsid w:val="00AF65FF"/>
    <w:rsid w:val="00B3252E"/>
    <w:rsid w:val="00B56DC1"/>
    <w:rsid w:val="00B57978"/>
    <w:rsid w:val="00B62391"/>
    <w:rsid w:val="00B64F46"/>
    <w:rsid w:val="00B66094"/>
    <w:rsid w:val="00B727DD"/>
    <w:rsid w:val="00B81262"/>
    <w:rsid w:val="00B83E3A"/>
    <w:rsid w:val="00B9139E"/>
    <w:rsid w:val="00B944BB"/>
    <w:rsid w:val="00BA03F6"/>
    <w:rsid w:val="00BA74A4"/>
    <w:rsid w:val="00BC72D6"/>
    <w:rsid w:val="00C012E5"/>
    <w:rsid w:val="00C05F6A"/>
    <w:rsid w:val="00C23559"/>
    <w:rsid w:val="00C23591"/>
    <w:rsid w:val="00C26500"/>
    <w:rsid w:val="00C37509"/>
    <w:rsid w:val="00C56D77"/>
    <w:rsid w:val="00C73474"/>
    <w:rsid w:val="00C82AE3"/>
    <w:rsid w:val="00C85B84"/>
    <w:rsid w:val="00CA5A1B"/>
    <w:rsid w:val="00CB27DB"/>
    <w:rsid w:val="00CD53BB"/>
    <w:rsid w:val="00CE35C0"/>
    <w:rsid w:val="00CE65C6"/>
    <w:rsid w:val="00D01D86"/>
    <w:rsid w:val="00D02E5F"/>
    <w:rsid w:val="00D03700"/>
    <w:rsid w:val="00D21ACA"/>
    <w:rsid w:val="00D21B2D"/>
    <w:rsid w:val="00D25697"/>
    <w:rsid w:val="00D263EC"/>
    <w:rsid w:val="00D266E4"/>
    <w:rsid w:val="00D30ADA"/>
    <w:rsid w:val="00D33E3A"/>
    <w:rsid w:val="00D34BD3"/>
    <w:rsid w:val="00D74300"/>
    <w:rsid w:val="00D77718"/>
    <w:rsid w:val="00D93743"/>
    <w:rsid w:val="00DC18EB"/>
    <w:rsid w:val="00DD3760"/>
    <w:rsid w:val="00E24059"/>
    <w:rsid w:val="00E246AF"/>
    <w:rsid w:val="00E3050C"/>
    <w:rsid w:val="00E35620"/>
    <w:rsid w:val="00E5385A"/>
    <w:rsid w:val="00E61C18"/>
    <w:rsid w:val="00E623CD"/>
    <w:rsid w:val="00E67D5B"/>
    <w:rsid w:val="00E80C6B"/>
    <w:rsid w:val="00E849D0"/>
    <w:rsid w:val="00EA6D53"/>
    <w:rsid w:val="00ED133D"/>
    <w:rsid w:val="00ED2C76"/>
    <w:rsid w:val="00F03CE1"/>
    <w:rsid w:val="00F149B1"/>
    <w:rsid w:val="00F27004"/>
    <w:rsid w:val="00F41983"/>
    <w:rsid w:val="00F60187"/>
    <w:rsid w:val="00F60251"/>
    <w:rsid w:val="00F65D61"/>
    <w:rsid w:val="00F66F6F"/>
    <w:rsid w:val="00F706AB"/>
    <w:rsid w:val="00F7296E"/>
    <w:rsid w:val="00F76F27"/>
    <w:rsid w:val="00F8345E"/>
    <w:rsid w:val="00F97990"/>
    <w:rsid w:val="00FB289C"/>
    <w:rsid w:val="00FB4A45"/>
    <w:rsid w:val="00FC605F"/>
    <w:rsid w:val="00FD4FBC"/>
    <w:rsid w:val="00FF2701"/>
    <w:rsid w:val="021B542E"/>
    <w:rsid w:val="052F1A52"/>
    <w:rsid w:val="0B8A5061"/>
    <w:rsid w:val="16264A8E"/>
    <w:rsid w:val="282F3137"/>
    <w:rsid w:val="312A36AD"/>
    <w:rsid w:val="37BA5B27"/>
    <w:rsid w:val="37E4672C"/>
    <w:rsid w:val="39BC63C9"/>
    <w:rsid w:val="3A7E295B"/>
    <w:rsid w:val="3B587B9C"/>
    <w:rsid w:val="3D677C6A"/>
    <w:rsid w:val="419C5FF5"/>
    <w:rsid w:val="47243FD0"/>
    <w:rsid w:val="4E4504B4"/>
    <w:rsid w:val="5672000E"/>
    <w:rsid w:val="57CE7D4D"/>
    <w:rsid w:val="5E563D1E"/>
    <w:rsid w:val="663356B2"/>
    <w:rsid w:val="67D93E7D"/>
    <w:rsid w:val="6AF05DE5"/>
    <w:rsid w:val="7BD732B6"/>
    <w:rsid w:val="7EB406A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306B0CC"/>
  <w15:docId w15:val="{1FBBC2B4-927A-400A-9FE0-516E2798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link w:val="Heading1Char"/>
    <w:uiPriority w:val="9"/>
    <w:qFormat/>
    <w:pPr>
      <w:keepNext/>
      <w:keepLines/>
      <w:widowControl/>
      <w:autoSpaceDE/>
      <w:autoSpaceDN/>
      <w:spacing w:before="480" w:line="276" w:lineRule="auto"/>
      <w:outlineLvl w:val="0"/>
    </w:pPr>
    <w:rPr>
      <w:rFonts w:ascii="Cambria" w:hAnsi="Cambria" w:cs="Mangal"/>
      <w:b/>
      <w:bCs/>
      <w:color w:val="365F91"/>
      <w:sz w:val="28"/>
      <w:szCs w:val="28"/>
      <w:lang w:bidi="hi-IN"/>
    </w:rPr>
  </w:style>
  <w:style w:type="paragraph" w:styleId="Heading3">
    <w:name w:val="heading 3"/>
    <w:basedOn w:val="Normal"/>
    <w:next w:val="Normal"/>
    <w:link w:val="Heading3Char"/>
    <w:uiPriority w:val="9"/>
    <w:semiHidden/>
    <w:unhideWhenUsed/>
    <w:qFormat/>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widowControl/>
      <w:autoSpaceDE/>
      <w:autoSpaceDN/>
      <w:spacing w:before="200" w:line="276" w:lineRule="auto"/>
      <w:outlineLvl w:val="3"/>
    </w:pPr>
    <w:rPr>
      <w:rFonts w:asciiTheme="majorHAnsi" w:eastAsiaTheme="majorEastAsia" w:hAnsiTheme="majorHAnsi" w:cstheme="majorBidi"/>
      <w:b/>
      <w:bCs/>
      <w:i/>
      <w:iCs/>
      <w:color w:val="4472C4" w:themeColor="accent1"/>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outlineLvl w:val="5"/>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widowControl/>
      <w:autoSpaceDE/>
      <w:autoSpaceDN/>
    </w:pPr>
    <w:rPr>
      <w:rFonts w:ascii="Tahoma" w:hAnsi="Tahoma" w:cs="Mangal"/>
      <w:sz w:val="16"/>
      <w:szCs w:val="16"/>
      <w:lang w:bidi="hi-IN"/>
    </w:rPr>
  </w:style>
  <w:style w:type="paragraph" w:styleId="BodyText">
    <w:name w:val="Body Text"/>
    <w:basedOn w:val="Normal"/>
    <w:link w:val="BodyTextChar"/>
    <w:qFormat/>
    <w:pPr>
      <w:adjustRightInd w:val="0"/>
      <w:spacing w:after="120"/>
    </w:pPr>
    <w:rPr>
      <w:rFonts w:ascii="Blackadder ITC" w:hAnsi="Blackadder ITC"/>
      <w:sz w:val="24"/>
      <w:szCs w:val="24"/>
    </w:rPr>
  </w:style>
  <w:style w:type="paragraph" w:styleId="BodyText2">
    <w:name w:val="Body Text 2"/>
    <w:basedOn w:val="Normal"/>
    <w:link w:val="BodyText2Char1"/>
    <w:qFormat/>
    <w:pPr>
      <w:widowControl/>
      <w:autoSpaceDE/>
      <w:autoSpaceDN/>
      <w:spacing w:after="120" w:line="480" w:lineRule="auto"/>
    </w:pPr>
    <w:rPr>
      <w:rFonts w:ascii="Calibri" w:eastAsia="Calibri" w:hAnsi="Calibri"/>
      <w:sz w:val="20"/>
      <w:szCs w:val="20"/>
    </w:rPr>
  </w:style>
  <w:style w:type="paragraph" w:styleId="Caption">
    <w:name w:val="caption"/>
    <w:basedOn w:val="Normal"/>
    <w:next w:val="Normal"/>
    <w:uiPriority w:val="35"/>
    <w:unhideWhenUsed/>
    <w:qFormat/>
    <w:pPr>
      <w:widowControl/>
      <w:autoSpaceDE/>
      <w:autoSpaceDN/>
      <w:spacing w:after="200"/>
    </w:pPr>
    <w:rPr>
      <w:rFonts w:ascii="Calibri" w:hAnsi="Calibri"/>
      <w:b/>
      <w:bCs/>
      <w:color w:val="4F81BD"/>
      <w:sz w:val="18"/>
      <w:szCs w:val="18"/>
    </w:rPr>
  </w:style>
  <w:style w:type="paragraph" w:styleId="CommentText">
    <w:name w:val="annotation text"/>
    <w:basedOn w:val="Normal"/>
    <w:link w:val="CommentTextChar"/>
    <w:uiPriority w:val="99"/>
    <w:semiHidden/>
    <w:unhideWhenUsed/>
    <w:qFormat/>
    <w:pPr>
      <w:widowControl/>
      <w:autoSpaceDE/>
      <w:autoSpaceDN/>
      <w:spacing w:after="200"/>
    </w:pPr>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widowControl/>
      <w:tabs>
        <w:tab w:val="center" w:pos="4513"/>
        <w:tab w:val="right" w:pos="9026"/>
      </w:tabs>
      <w:autoSpaceDE/>
      <w:autoSpaceDN/>
    </w:pPr>
    <w:rPr>
      <w:rFonts w:asciiTheme="minorHAnsi" w:eastAsiaTheme="minorEastAsia" w:hAnsiTheme="minorHAnsi" w:cstheme="minorBidi"/>
    </w:rPr>
  </w:style>
  <w:style w:type="paragraph" w:styleId="Header">
    <w:name w:val="header"/>
    <w:basedOn w:val="Normal"/>
    <w:link w:val="HeaderChar"/>
    <w:uiPriority w:val="99"/>
    <w:unhideWhenUsed/>
    <w:qFormat/>
    <w:pPr>
      <w:widowControl/>
      <w:tabs>
        <w:tab w:val="center" w:pos="4513"/>
        <w:tab w:val="right" w:pos="9026"/>
      </w:tabs>
      <w:autoSpaceDE/>
      <w:autoSpaceDN/>
    </w:pPr>
    <w:rPr>
      <w:rFonts w:ascii="Calibri" w:hAnsi="Calibri" w:cs="Mangal"/>
      <w:sz w:val="20"/>
      <w:szCs w:val="20"/>
      <w:lang w:bidi="hi-I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en-IN" w:eastAsia="en-IN"/>
    </w:rPr>
  </w:style>
  <w:style w:type="character" w:styleId="Strong">
    <w:name w:val="Strong"/>
    <w:uiPriority w:val="22"/>
    <w:qFormat/>
    <w:rPr>
      <w:b/>
      <w:bCs/>
    </w:rPr>
  </w:style>
  <w:style w:type="table" w:styleId="TableGrid">
    <w:name w:val="Table Grid"/>
    <w:basedOn w:val="TableNormal"/>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widowControl/>
      <w:pBdr>
        <w:bottom w:val="single" w:sz="8" w:space="4" w:color="4F81BD"/>
      </w:pBdr>
      <w:autoSpaceDE/>
      <w:autoSpaceDN/>
      <w:spacing w:after="300"/>
      <w:contextualSpacing/>
    </w:pPr>
    <w:rPr>
      <w:rFonts w:ascii="Cambria" w:hAnsi="Cambria" w:cs="Mangal"/>
      <w:color w:val="17365D"/>
      <w:spacing w:val="5"/>
      <w:kern w:val="28"/>
      <w:sz w:val="52"/>
      <w:szCs w:val="52"/>
      <w:lang w:bidi="hi-IN"/>
    </w:rPr>
  </w:style>
  <w:style w:type="paragraph" w:styleId="ListParagraph">
    <w:name w:val="List Paragraph"/>
    <w:aliases w:val="Citation List,TOC style,Resume Title,Bullet Style,TFYP bullets,List Paragraph1,Yellow Bullet,Normal bullet 2,Paragraph,Bullet list,Numbered List,List Paragraph (numbered (a)),Heading 2_sj,Paragraphe de liste PBLH,Figure_name,Equipment,lp1"/>
    <w:basedOn w:val="Normal"/>
    <w:link w:val="ListParagraphChar"/>
    <w:uiPriority w:val="34"/>
    <w:qFormat/>
    <w:pPr>
      <w:ind w:left="1201" w:hanging="361"/>
    </w:pPr>
  </w:style>
  <w:style w:type="character" w:customStyle="1" w:styleId="ListParagraphChar">
    <w:name w:val="List Paragraph Char"/>
    <w:aliases w:val="Citation List Char,TOC style Char,Resume Title Char,Bullet Style Char,TFYP bullets Char,List Paragraph1 Char,Yellow Bullet Char,Normal bullet 2 Char,Paragraph Char,Bullet list Char,Numbered List Char,Heading 2_sj Char,Equipment Char"/>
    <w:basedOn w:val="DefaultParagraphFont"/>
    <w:link w:val="ListParagraph"/>
    <w:uiPriority w:val="34"/>
    <w:qFormat/>
    <w:locked/>
    <w:rPr>
      <w:rFonts w:ascii="Times New Roman" w:eastAsia="Times New Roman" w:hAnsi="Times New Roman" w:cs="Times New Roman"/>
      <w:lang w:val="en-US"/>
    </w:rPr>
  </w:style>
  <w:style w:type="paragraph" w:customStyle="1" w:styleId="Default">
    <w:name w:val="Default"/>
    <w:qFormat/>
    <w:pPr>
      <w:autoSpaceDE w:val="0"/>
      <w:autoSpaceDN w:val="0"/>
      <w:adjustRightInd w:val="0"/>
    </w:pPr>
    <w:rPr>
      <w:rFonts w:ascii="Times New Roman" w:eastAsiaTheme="minorEastAsia" w:hAnsi="Times New Roman" w:cs="Times New Roman"/>
      <w:color w:val="000000"/>
      <w:sz w:val="24"/>
      <w:szCs w:val="24"/>
      <w:lang w:val="en-US" w:eastAsia="en-US"/>
    </w:rPr>
  </w:style>
  <w:style w:type="paragraph" w:styleId="NoSpacing">
    <w:name w:val="No Spacing"/>
    <w:uiPriority w:val="1"/>
    <w:qFormat/>
    <w:rPr>
      <w:rFonts w:eastAsiaTheme="minorEastAsia"/>
      <w:sz w:val="22"/>
      <w:szCs w:val="22"/>
      <w:lang w:val="en-US" w:eastAsia="en-US"/>
    </w:rPr>
  </w:style>
  <w:style w:type="character" w:customStyle="1" w:styleId="FooterChar">
    <w:name w:val="Footer Char"/>
    <w:basedOn w:val="DefaultParagraphFont"/>
    <w:link w:val="Footer"/>
    <w:uiPriority w:val="99"/>
    <w:qFormat/>
    <w:rPr>
      <w:rFonts w:eastAsiaTheme="minorEastAsia"/>
      <w:lang w:val="en-US"/>
    </w:rPr>
  </w:style>
  <w:style w:type="character" w:customStyle="1" w:styleId="Heading1Char">
    <w:name w:val="Heading 1 Char"/>
    <w:basedOn w:val="DefaultParagraphFont"/>
    <w:link w:val="Heading1"/>
    <w:uiPriority w:val="9"/>
    <w:qFormat/>
    <w:rPr>
      <w:rFonts w:ascii="Cambria" w:eastAsia="Times New Roman" w:hAnsi="Cambria" w:cs="Mangal"/>
      <w:b/>
      <w:bCs/>
      <w:color w:val="365F91"/>
      <w:sz w:val="28"/>
      <w:szCs w:val="28"/>
      <w:lang w:val="en-US" w:bidi="hi-IN"/>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lang w:val="en-US"/>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Mangal"/>
      <w:sz w:val="16"/>
      <w:szCs w:val="16"/>
      <w:lang w:val="en-US" w:bidi="hi-IN"/>
    </w:rPr>
  </w:style>
  <w:style w:type="character" w:customStyle="1" w:styleId="BodyTextChar">
    <w:name w:val="Body Text Char"/>
    <w:basedOn w:val="DefaultParagraphFont"/>
    <w:link w:val="BodyText"/>
    <w:qFormat/>
    <w:rPr>
      <w:rFonts w:ascii="Blackadder ITC" w:eastAsia="Times New Roman" w:hAnsi="Blackadder ITC" w:cs="Times New Roman"/>
      <w:sz w:val="24"/>
      <w:szCs w:val="24"/>
      <w:lang w:val="en-US"/>
    </w:rPr>
  </w:style>
  <w:style w:type="character" w:customStyle="1" w:styleId="BodyText2Char">
    <w:name w:val="Body Text 2 Char"/>
    <w:basedOn w:val="DefaultParagraphFont"/>
    <w:uiPriority w:val="99"/>
    <w:semiHidden/>
    <w:qFormat/>
    <w:rPr>
      <w:rFonts w:ascii="Times New Roman" w:eastAsia="Times New Roman" w:hAnsi="Times New Roman" w:cs="Times New Roman"/>
      <w:lang w:val="en-US"/>
    </w:rPr>
  </w:style>
  <w:style w:type="character" w:customStyle="1" w:styleId="HeaderChar">
    <w:name w:val="Header Char"/>
    <w:basedOn w:val="DefaultParagraphFont"/>
    <w:link w:val="Header"/>
    <w:uiPriority w:val="99"/>
    <w:qFormat/>
    <w:rPr>
      <w:rFonts w:ascii="Calibri" w:eastAsia="Times New Roman" w:hAnsi="Calibri" w:cs="Mangal"/>
      <w:sz w:val="20"/>
      <w:szCs w:val="20"/>
      <w:lang w:val="en-US" w:bidi="hi-IN"/>
    </w:rPr>
  </w:style>
  <w:style w:type="character" w:customStyle="1" w:styleId="TitleChar">
    <w:name w:val="Title Char"/>
    <w:basedOn w:val="DefaultParagraphFont"/>
    <w:link w:val="Title"/>
    <w:qFormat/>
    <w:rPr>
      <w:rFonts w:ascii="Cambria" w:eastAsia="Times New Roman" w:hAnsi="Cambria" w:cs="Mangal"/>
      <w:color w:val="17365D"/>
      <w:spacing w:val="5"/>
      <w:kern w:val="28"/>
      <w:sz w:val="52"/>
      <w:szCs w:val="52"/>
      <w:lang w:val="en-US" w:bidi="hi-IN"/>
    </w:rPr>
  </w:style>
  <w:style w:type="character" w:customStyle="1" w:styleId="apple-converted-space">
    <w:name w:val="apple-converted-space"/>
    <w:basedOn w:val="DefaultParagraphFont"/>
    <w:qFormat/>
  </w:style>
  <w:style w:type="character" w:customStyle="1" w:styleId="ref-lnk">
    <w:name w:val="ref-lnk"/>
    <w:basedOn w:val="DefaultParagraphFont"/>
    <w:qFormat/>
  </w:style>
  <w:style w:type="paragraph" w:customStyle="1" w:styleId="Pa63">
    <w:name w:val="Pa6+3"/>
    <w:basedOn w:val="Default"/>
    <w:next w:val="Default"/>
    <w:uiPriority w:val="99"/>
    <w:qFormat/>
    <w:pPr>
      <w:spacing w:line="211" w:lineRule="atLeast"/>
    </w:pPr>
    <w:rPr>
      <w:rFonts w:ascii="Times" w:eastAsia="Calibri" w:hAnsi="Times"/>
      <w:color w:val="auto"/>
      <w:lang w:val="en-IN"/>
    </w:rPr>
  </w:style>
  <w:style w:type="character" w:customStyle="1" w:styleId="A93">
    <w:name w:val="A9+3"/>
    <w:uiPriority w:val="99"/>
    <w:qFormat/>
    <w:rPr>
      <w:rFonts w:cs="Times"/>
      <w:color w:val="000000"/>
      <w:sz w:val="14"/>
      <w:szCs w:val="14"/>
    </w:rPr>
  </w:style>
  <w:style w:type="character" w:customStyle="1" w:styleId="BookTitle1">
    <w:name w:val="Book Title1"/>
    <w:uiPriority w:val="33"/>
    <w:qFormat/>
    <w:rPr>
      <w:b/>
      <w:bCs/>
      <w:smallCaps/>
      <w:spacing w:val="5"/>
    </w:rPr>
  </w:style>
  <w:style w:type="paragraph" w:customStyle="1" w:styleId="Displayedequation">
    <w:name w:val="Displayed equation"/>
    <w:basedOn w:val="Normal"/>
    <w:next w:val="Normal"/>
    <w:qFormat/>
    <w:pPr>
      <w:widowControl/>
      <w:tabs>
        <w:tab w:val="center" w:pos="4253"/>
        <w:tab w:val="right" w:pos="8222"/>
      </w:tabs>
      <w:autoSpaceDE/>
      <w:autoSpaceDN/>
      <w:spacing w:before="240" w:after="240" w:line="480" w:lineRule="auto"/>
      <w:jc w:val="center"/>
    </w:pPr>
    <w:rPr>
      <w:sz w:val="24"/>
      <w:szCs w:val="24"/>
      <w:lang w:val="en-GB" w:eastAsia="en-GB"/>
    </w:rPr>
  </w:style>
  <w:style w:type="character" w:customStyle="1" w:styleId="dvdnh">
    <w:name w:val="dvdnh"/>
    <w:basedOn w:val="DefaultParagraphFont"/>
    <w:qFormat/>
  </w:style>
  <w:style w:type="paragraph" w:customStyle="1" w:styleId="Tab">
    <w:name w:val="Tab"/>
    <w:basedOn w:val="Normal"/>
    <w:qFormat/>
    <w:pPr>
      <w:widowControl/>
      <w:tabs>
        <w:tab w:val="left" w:pos="1080"/>
      </w:tabs>
      <w:adjustRightInd w:val="0"/>
      <w:spacing w:line="276" w:lineRule="auto"/>
      <w:ind w:left="1080" w:hanging="1080"/>
      <w:jc w:val="both"/>
    </w:pPr>
    <w:rPr>
      <w:rFonts w:eastAsiaTheme="minorEastAsia" w:cstheme="minorBidi"/>
      <w:b/>
      <w:bCs/>
      <w:color w:val="000000"/>
    </w:rPr>
  </w:style>
  <w:style w:type="paragraph" w:customStyle="1" w:styleId="Par">
    <w:name w:val="Par"/>
    <w:basedOn w:val="Normal"/>
    <w:qFormat/>
    <w:pPr>
      <w:widowControl/>
      <w:tabs>
        <w:tab w:val="left" w:pos="360"/>
      </w:tabs>
      <w:autoSpaceDE/>
      <w:autoSpaceDN/>
      <w:spacing w:line="276" w:lineRule="auto"/>
      <w:ind w:left="360" w:hanging="360"/>
      <w:jc w:val="both"/>
    </w:pPr>
    <w:rPr>
      <w:rFonts w:eastAsiaTheme="minorEastAsia" w:cstheme="minorBidi"/>
      <w:b/>
    </w:rPr>
  </w:style>
  <w:style w:type="character" w:customStyle="1" w:styleId="personname">
    <w:name w:val="person_name"/>
    <w:basedOn w:val="DefaultParagraphFont"/>
    <w:qFormat/>
  </w:style>
  <w:style w:type="character" w:customStyle="1" w:styleId="BodyText2Char1">
    <w:name w:val="Body Text 2 Char1"/>
    <w:link w:val="BodyText2"/>
    <w:qFormat/>
    <w:locked/>
    <w:rPr>
      <w:rFonts w:ascii="Calibri" w:eastAsia="Calibri" w:hAnsi="Calibri" w:cs="Times New Roman"/>
      <w:sz w:val="20"/>
      <w:szCs w:val="20"/>
      <w:lang w:val="en-US"/>
    </w:rPr>
  </w:style>
  <w:style w:type="character" w:customStyle="1" w:styleId="TitleChar1">
    <w:name w:val="Title Char1"/>
    <w:qFormat/>
    <w:locked/>
    <w:rPr>
      <w:rFonts w:ascii="Bookman Old Style" w:eastAsia="Times New Roman" w:hAnsi="Bookman Old Style"/>
      <w:b/>
      <w:bCs/>
      <w:caps/>
      <w:spacing w:val="10"/>
      <w:sz w:val="34"/>
      <w:szCs w:val="34"/>
    </w:rPr>
  </w:style>
  <w:style w:type="table" w:customStyle="1" w:styleId="TableGrid1">
    <w:name w:val="Table Grid1"/>
    <w:basedOn w:val="TableNormal"/>
    <w:uiPriority w:val="59"/>
    <w:qFormat/>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qFormat/>
  </w:style>
  <w:style w:type="character" w:customStyle="1" w:styleId="fontstyle01">
    <w:name w:val="fontstyle01"/>
    <w:basedOn w:val="DefaultParagraphFont"/>
    <w:qFormat/>
    <w:rPr>
      <w:rFonts w:ascii="TimesNewRomanPSMT" w:hAnsi="TimesNewRomanPSMT" w:hint="default"/>
      <w:color w:val="000000"/>
      <w:sz w:val="22"/>
      <w:szCs w:val="22"/>
    </w:rPr>
  </w:style>
  <w:style w:type="character" w:customStyle="1" w:styleId="fontstyle21">
    <w:name w:val="fontstyle21"/>
    <w:basedOn w:val="DefaultParagraphFont"/>
    <w:qFormat/>
    <w:rPr>
      <w:rFonts w:ascii="TimesNewRomanPS-ItalicMT" w:hAnsi="TimesNewRomanPS-ItalicMT" w:hint="default"/>
      <w:i/>
      <w:iCs/>
      <w:color w:val="000000"/>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jx-char">
    <w:name w:val="mjx-char"/>
    <w:basedOn w:val="DefaultParagraphFont"/>
    <w:qFormat/>
  </w:style>
  <w:style w:type="character" w:customStyle="1" w:styleId="CommentTextChar">
    <w:name w:val="Comment Text Char"/>
    <w:basedOn w:val="DefaultParagraphFont"/>
    <w:link w:val="CommentText"/>
    <w:uiPriority w:val="99"/>
    <w:semiHidden/>
    <w:qFormat/>
    <w:rPr>
      <w:rFonts w:eastAsiaTheme="minorEastAsia"/>
      <w:sz w:val="20"/>
      <w:szCs w:val="20"/>
      <w:lang w:val="en-US"/>
    </w:rPr>
  </w:style>
  <w:style w:type="character" w:customStyle="1" w:styleId="CommentSubjectChar">
    <w:name w:val="Comment Subject Char"/>
    <w:basedOn w:val="CommentTextChar"/>
    <w:link w:val="CommentSubject"/>
    <w:uiPriority w:val="99"/>
    <w:semiHidden/>
    <w:qFormat/>
    <w:rPr>
      <w:rFonts w:eastAsiaTheme="minorEastAsia"/>
      <w:b/>
      <w:bCs/>
      <w:sz w:val="20"/>
      <w:szCs w:val="20"/>
      <w:lang w:val="en-US"/>
    </w:rPr>
  </w:style>
  <w:style w:type="character" w:customStyle="1" w:styleId="CommentSubjectChar1">
    <w:name w:val="Comment Subject Char1"/>
    <w:basedOn w:val="CommentTextChar"/>
    <w:uiPriority w:val="99"/>
    <w:semiHidden/>
    <w:qFormat/>
    <w:rPr>
      <w:rFonts w:eastAsiaTheme="minorEastAsia"/>
      <w:b/>
      <w:bCs/>
      <w:sz w:val="20"/>
      <w:szCs w:val="20"/>
      <w:lang w:val="en-US"/>
    </w:rPr>
  </w:style>
  <w:style w:type="paragraph" w:customStyle="1" w:styleId="TableParagraph">
    <w:name w:val="Table Paragraph"/>
    <w:basedOn w:val="Normal"/>
    <w:uiPriority w:val="1"/>
    <w:qFormat/>
    <w:pPr>
      <w:ind w:left="12"/>
    </w:p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3">
    <w:name w:val="Table Grid3"/>
    <w:basedOn w:val="TableNormal"/>
    <w:next w:val="TableGrid"/>
    <w:qFormat/>
    <w:rsid w:val="006A30F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02742">
      <w:bodyDiv w:val="1"/>
      <w:marLeft w:val="0"/>
      <w:marRight w:val="0"/>
      <w:marTop w:val="0"/>
      <w:marBottom w:val="0"/>
      <w:divBdr>
        <w:top w:val="none" w:sz="0" w:space="0" w:color="auto"/>
        <w:left w:val="none" w:sz="0" w:space="0" w:color="auto"/>
        <w:bottom w:val="none" w:sz="0" w:space="0" w:color="auto"/>
        <w:right w:val="none" w:sz="0" w:space="0" w:color="auto"/>
      </w:divBdr>
    </w:div>
    <w:div w:id="1395273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14</Pages>
  <Words>5601</Words>
  <Characters>31930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PC New 16</cp:lastModifiedBy>
  <cp:revision>149</cp:revision>
  <dcterms:created xsi:type="dcterms:W3CDTF">2025-06-26T07:40:00Z</dcterms:created>
  <dcterms:modified xsi:type="dcterms:W3CDTF">2025-11-25T13:19:00Z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83B9745F04564E05A50CAD091110D6B9_12</vt:lpwstr>
  </property>
</Properties>
</file>