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DB1" w:rsidRDefault="003D30AC">
      <w:r w:rsidRPr="003D30AC">
        <w:t>Review Article</w:t>
      </w:r>
    </w:p>
    <w:p w:rsidR="003D30AC" w:rsidRDefault="003D30AC"/>
    <w:p w:rsidR="00CB4EA0" w:rsidRDefault="00782621" w:rsidP="00CB4EA0">
      <w:pPr>
        <w:jc w:val="center"/>
        <w:rPr>
          <w:rFonts w:ascii="Times New Roman" w:hAnsi="Times New Roman" w:cs="Times New Roman"/>
          <w:b/>
          <w:sz w:val="32"/>
          <w:szCs w:val="32"/>
        </w:rPr>
      </w:pPr>
      <w:r>
        <w:rPr>
          <w:rFonts w:ascii="Times New Roman" w:hAnsi="Times New Roman" w:cs="Times New Roman"/>
          <w:b/>
          <w:sz w:val="32"/>
          <w:szCs w:val="32"/>
        </w:rPr>
        <w:t>Eco</w:t>
      </w:r>
      <w:r w:rsidR="00335178">
        <w:rPr>
          <w:rFonts w:ascii="Times New Roman" w:hAnsi="Times New Roman" w:cs="Times New Roman"/>
          <w:b/>
          <w:sz w:val="32"/>
          <w:szCs w:val="32"/>
        </w:rPr>
        <w:t>-</w:t>
      </w:r>
      <w:r>
        <w:rPr>
          <w:rFonts w:ascii="Times New Roman" w:hAnsi="Times New Roman" w:cs="Times New Roman"/>
          <w:b/>
          <w:sz w:val="32"/>
          <w:szCs w:val="32"/>
        </w:rPr>
        <w:t xml:space="preserve">friendly management </w:t>
      </w:r>
      <w:r w:rsidR="00CB4EA0" w:rsidRPr="0005373A">
        <w:rPr>
          <w:rFonts w:ascii="Times New Roman" w:hAnsi="Times New Roman" w:cs="Times New Roman"/>
          <w:b/>
          <w:sz w:val="32"/>
          <w:szCs w:val="32"/>
        </w:rPr>
        <w:t xml:space="preserve">of </w:t>
      </w:r>
      <w:proofErr w:type="spellStart"/>
      <w:r w:rsidR="00CB4EA0" w:rsidRPr="0005373A">
        <w:rPr>
          <w:rFonts w:ascii="Times New Roman" w:hAnsi="Times New Roman" w:cs="Times New Roman"/>
          <w:b/>
          <w:i/>
          <w:sz w:val="32"/>
          <w:szCs w:val="32"/>
        </w:rPr>
        <w:t>Helicoverpa</w:t>
      </w:r>
      <w:proofErr w:type="spellEnd"/>
      <w:r w:rsidR="00CB4EA0" w:rsidRPr="0005373A">
        <w:rPr>
          <w:rFonts w:ascii="Times New Roman" w:hAnsi="Times New Roman" w:cs="Times New Roman"/>
          <w:b/>
          <w:i/>
          <w:sz w:val="32"/>
          <w:szCs w:val="32"/>
        </w:rPr>
        <w:t xml:space="preserve"> </w:t>
      </w:r>
      <w:r w:rsidR="00CB4EA0" w:rsidRPr="0005373A">
        <w:rPr>
          <w:rFonts w:ascii="Times New Roman" w:hAnsi="Times New Roman" w:cs="Times New Roman"/>
          <w:b/>
          <w:sz w:val="32"/>
          <w:szCs w:val="32"/>
        </w:rPr>
        <w:t xml:space="preserve">species </w:t>
      </w:r>
      <w:r w:rsidR="00747C2A">
        <w:rPr>
          <w:rFonts w:ascii="Times New Roman" w:hAnsi="Times New Roman" w:cs="Times New Roman"/>
          <w:b/>
          <w:sz w:val="32"/>
          <w:szCs w:val="32"/>
        </w:rPr>
        <w:t>through</w:t>
      </w:r>
      <w:r w:rsidR="00CB4EA0" w:rsidRPr="0005373A">
        <w:rPr>
          <w:rFonts w:ascii="Times New Roman" w:hAnsi="Times New Roman" w:cs="Times New Roman"/>
          <w:b/>
          <w:sz w:val="32"/>
          <w:szCs w:val="32"/>
        </w:rPr>
        <w:t xml:space="preserve"> Entomopathogenic Nematodes</w:t>
      </w:r>
      <w:r w:rsidR="00FB5349">
        <w:rPr>
          <w:rFonts w:ascii="Times New Roman" w:hAnsi="Times New Roman" w:cs="Times New Roman"/>
          <w:b/>
          <w:sz w:val="32"/>
          <w:szCs w:val="32"/>
        </w:rPr>
        <w:t>: A review</w:t>
      </w:r>
    </w:p>
    <w:p w:rsidR="00C66F8A" w:rsidRDefault="00C66F8A" w:rsidP="008537D9">
      <w:pPr>
        <w:rPr>
          <w:rFonts w:ascii="Times New Roman" w:hAnsi="Times New Roman" w:cs="Times New Roman"/>
          <w:sz w:val="24"/>
          <w:szCs w:val="24"/>
        </w:rPr>
      </w:pPr>
    </w:p>
    <w:p w:rsidR="00961958" w:rsidRPr="00CA7322" w:rsidRDefault="00961958" w:rsidP="008537D9">
      <w:pPr>
        <w:rPr>
          <w:rFonts w:ascii="Times New Roman" w:hAnsi="Times New Roman" w:cs="Times New Roman"/>
          <w:b/>
          <w:sz w:val="24"/>
          <w:szCs w:val="24"/>
        </w:rPr>
      </w:pPr>
      <w:r w:rsidRPr="00CA7322">
        <w:rPr>
          <w:rFonts w:ascii="Times New Roman" w:hAnsi="Times New Roman" w:cs="Times New Roman"/>
          <w:b/>
          <w:sz w:val="24"/>
          <w:szCs w:val="24"/>
        </w:rPr>
        <w:t>Abstract</w:t>
      </w:r>
    </w:p>
    <w:p w:rsidR="00961958" w:rsidRPr="00FA6D01" w:rsidRDefault="008537D9" w:rsidP="008537D9">
      <w:pPr>
        <w:jc w:val="both"/>
        <w:rPr>
          <w:rFonts w:ascii="Times New Roman" w:eastAsia="Times New Roman" w:hAnsi="Times New Roman" w:cs="Times New Roman"/>
          <w:sz w:val="24"/>
          <w:szCs w:val="24"/>
        </w:rPr>
      </w:pPr>
      <w:proofErr w:type="spellStart"/>
      <w:r w:rsidRPr="00CA7322">
        <w:rPr>
          <w:rFonts w:ascii="Times New Roman" w:hAnsi="Times New Roman" w:cs="Times New Roman"/>
          <w:i/>
          <w:sz w:val="24"/>
          <w:szCs w:val="24"/>
        </w:rPr>
        <w:t>Helicoverpa</w:t>
      </w:r>
      <w:proofErr w:type="spellEnd"/>
      <w:r w:rsidRPr="00CA7322">
        <w:rPr>
          <w:rFonts w:ascii="Times New Roman" w:hAnsi="Times New Roman" w:cs="Times New Roman"/>
          <w:sz w:val="24"/>
          <w:szCs w:val="24"/>
        </w:rPr>
        <w:t xml:space="preserve"> species (Lepidoptera: </w:t>
      </w:r>
      <w:proofErr w:type="spellStart"/>
      <w:r w:rsidRPr="00CA7322">
        <w:rPr>
          <w:rFonts w:ascii="Times New Roman" w:hAnsi="Times New Roman" w:cs="Times New Roman"/>
          <w:sz w:val="24"/>
          <w:szCs w:val="24"/>
        </w:rPr>
        <w:t>Noctuidae</w:t>
      </w:r>
      <w:proofErr w:type="spellEnd"/>
      <w:r w:rsidRPr="00CA7322">
        <w:rPr>
          <w:rFonts w:ascii="Times New Roman" w:hAnsi="Times New Roman" w:cs="Times New Roman"/>
          <w:sz w:val="24"/>
          <w:szCs w:val="24"/>
        </w:rPr>
        <w:t xml:space="preserve">) is </w:t>
      </w:r>
      <w:r w:rsidR="004A5234">
        <w:rPr>
          <w:rFonts w:ascii="Times New Roman" w:hAnsi="Times New Roman" w:cs="Times New Roman"/>
          <w:sz w:val="24"/>
          <w:szCs w:val="24"/>
        </w:rPr>
        <w:t>an important and widely distributed</w:t>
      </w:r>
      <w:r w:rsidRPr="00CA7322">
        <w:rPr>
          <w:rFonts w:ascii="Times New Roman" w:hAnsi="Times New Roman" w:cs="Times New Roman"/>
          <w:sz w:val="24"/>
          <w:szCs w:val="24"/>
        </w:rPr>
        <w:t xml:space="preserve"> in India and many other countries all over the world. </w:t>
      </w:r>
      <w:r w:rsidR="0023488C" w:rsidRPr="00CA7322">
        <w:rPr>
          <w:rFonts w:ascii="Times New Roman" w:hAnsi="Times New Roman" w:cs="Times New Roman"/>
          <w:sz w:val="24"/>
          <w:szCs w:val="24"/>
        </w:rPr>
        <w:t xml:space="preserve">Larvae </w:t>
      </w:r>
      <w:r w:rsidR="00DA37A2">
        <w:rPr>
          <w:rFonts w:ascii="Times New Roman" w:hAnsi="Times New Roman" w:cs="Times New Roman"/>
          <w:sz w:val="24"/>
          <w:szCs w:val="24"/>
        </w:rPr>
        <w:t xml:space="preserve">are the voracious feeder </w:t>
      </w:r>
      <w:r w:rsidR="0023488C" w:rsidRPr="00CA7322">
        <w:rPr>
          <w:rFonts w:ascii="Times New Roman" w:hAnsi="Times New Roman" w:cs="Times New Roman"/>
          <w:sz w:val="24"/>
          <w:szCs w:val="24"/>
        </w:rPr>
        <w:t xml:space="preserve">on leaves but are most damaging </w:t>
      </w:r>
      <w:r w:rsidR="00250C8D">
        <w:rPr>
          <w:rFonts w:ascii="Times New Roman" w:hAnsi="Times New Roman" w:cs="Times New Roman"/>
          <w:sz w:val="24"/>
          <w:szCs w:val="24"/>
        </w:rPr>
        <w:t xml:space="preserve">on reproductive </w:t>
      </w:r>
      <w:r w:rsidR="00C54CCE">
        <w:rPr>
          <w:rFonts w:ascii="Times New Roman" w:hAnsi="Times New Roman" w:cs="Times New Roman"/>
          <w:sz w:val="24"/>
          <w:szCs w:val="24"/>
        </w:rPr>
        <w:t>parts</w:t>
      </w:r>
      <w:r w:rsidR="00250C8D">
        <w:rPr>
          <w:rFonts w:ascii="Times New Roman" w:hAnsi="Times New Roman" w:cs="Times New Roman"/>
          <w:sz w:val="24"/>
          <w:szCs w:val="24"/>
        </w:rPr>
        <w:t xml:space="preserve"> of crops.</w:t>
      </w:r>
      <w:r w:rsidR="0023488C" w:rsidRPr="00CA7322">
        <w:rPr>
          <w:rFonts w:ascii="Times New Roman" w:hAnsi="Times New Roman" w:cs="Times New Roman"/>
          <w:sz w:val="24"/>
          <w:szCs w:val="24"/>
        </w:rPr>
        <w:t xml:space="preserve"> </w:t>
      </w:r>
      <w:r w:rsidR="00FA6D01" w:rsidRPr="00FA6D01">
        <w:rPr>
          <w:rFonts w:ascii="Times New Roman" w:eastAsia="Times New Roman" w:hAnsi="Times New Roman" w:cs="Times New Roman"/>
          <w:sz w:val="24"/>
          <w:szCs w:val="24"/>
        </w:rPr>
        <w:t xml:space="preserve">The use of chemical insecticides is the primary suggested method for controlling this pest. Owing to health and environmental issues, alternative control methods are necessary. Biological control utilizing Entomopathogenic nematodes (EPNs) is an environmentally friendly method for keeping pest numbers below acceptable levels. EPNs, </w:t>
      </w:r>
      <w:proofErr w:type="spellStart"/>
      <w:r w:rsidR="00FA6D01" w:rsidRPr="00062B1F">
        <w:rPr>
          <w:rFonts w:ascii="Times New Roman" w:eastAsia="Times New Roman" w:hAnsi="Times New Roman" w:cs="Times New Roman"/>
          <w:i/>
          <w:sz w:val="24"/>
          <w:szCs w:val="24"/>
        </w:rPr>
        <w:t>Steinernema</w:t>
      </w:r>
      <w:proofErr w:type="spellEnd"/>
      <w:r w:rsidR="00FA6D01" w:rsidRPr="00FA6D01">
        <w:rPr>
          <w:rFonts w:ascii="Times New Roman" w:eastAsia="Times New Roman" w:hAnsi="Times New Roman" w:cs="Times New Roman"/>
          <w:sz w:val="24"/>
          <w:szCs w:val="24"/>
        </w:rPr>
        <w:t xml:space="preserve"> spp., and </w:t>
      </w:r>
      <w:proofErr w:type="spellStart"/>
      <w:r w:rsidR="00FA6D01" w:rsidRPr="00062B1F">
        <w:rPr>
          <w:rFonts w:ascii="Times New Roman" w:eastAsia="Times New Roman" w:hAnsi="Times New Roman" w:cs="Times New Roman"/>
          <w:i/>
          <w:sz w:val="24"/>
          <w:szCs w:val="24"/>
        </w:rPr>
        <w:t>Heterorhabditis</w:t>
      </w:r>
      <w:proofErr w:type="spellEnd"/>
      <w:r w:rsidR="00FA6D01" w:rsidRPr="00FA6D01">
        <w:rPr>
          <w:rFonts w:ascii="Times New Roman" w:eastAsia="Times New Roman" w:hAnsi="Times New Roman" w:cs="Times New Roman"/>
          <w:sz w:val="24"/>
          <w:szCs w:val="24"/>
        </w:rPr>
        <w:t xml:space="preserve"> spp. are deadly insect parasites found in agricultural crops and are acknowledged as significant biocontrol agents. Due to their symbiotic bacteria, which emit toxins that lead to the insect's septicemia within a few days. The infective juveniles residing in the soil and </w:t>
      </w:r>
      <w:proofErr w:type="spellStart"/>
      <w:r w:rsidR="00FA6D01" w:rsidRPr="00FA6D01">
        <w:rPr>
          <w:rFonts w:ascii="Times New Roman" w:eastAsia="Times New Roman" w:hAnsi="Times New Roman" w:cs="Times New Roman"/>
          <w:sz w:val="24"/>
          <w:szCs w:val="24"/>
        </w:rPr>
        <w:t>Helicoverpa</w:t>
      </w:r>
      <w:proofErr w:type="spellEnd"/>
      <w:r w:rsidR="00FA6D01" w:rsidRPr="00FA6D01">
        <w:rPr>
          <w:rFonts w:ascii="Times New Roman" w:eastAsia="Times New Roman" w:hAnsi="Times New Roman" w:cs="Times New Roman"/>
          <w:sz w:val="24"/>
          <w:szCs w:val="24"/>
        </w:rPr>
        <w:t xml:space="preserve"> species spend a portion of their life cycle as pupae in the soil, making them easily susceptible to the EPNs</w:t>
      </w:r>
      <w:r w:rsidR="00FA6D01">
        <w:rPr>
          <w:rFonts w:ascii="Times New Roman" w:eastAsia="Times New Roman" w:hAnsi="Times New Roman" w:cs="Times New Roman"/>
          <w:sz w:val="24"/>
          <w:szCs w:val="24"/>
        </w:rPr>
        <w:t xml:space="preserve">. </w:t>
      </w:r>
      <w:r w:rsidRPr="00CA7322">
        <w:rPr>
          <w:rFonts w:ascii="Times New Roman" w:hAnsi="Times New Roman" w:cs="Times New Roman"/>
          <w:sz w:val="24"/>
          <w:szCs w:val="24"/>
        </w:rPr>
        <w:t xml:space="preserve">However, the efficacy of EPNs to control </w:t>
      </w:r>
      <w:proofErr w:type="spellStart"/>
      <w:r w:rsidR="003F3526" w:rsidRPr="00CA7322">
        <w:rPr>
          <w:rFonts w:ascii="Times New Roman" w:hAnsi="Times New Roman" w:cs="Times New Roman"/>
          <w:i/>
          <w:sz w:val="24"/>
          <w:szCs w:val="24"/>
        </w:rPr>
        <w:t>Helicoverpa</w:t>
      </w:r>
      <w:proofErr w:type="spellEnd"/>
      <w:r w:rsidR="003F3526" w:rsidRPr="00CA7322">
        <w:rPr>
          <w:rFonts w:ascii="Times New Roman" w:hAnsi="Times New Roman" w:cs="Times New Roman"/>
          <w:sz w:val="24"/>
          <w:szCs w:val="24"/>
        </w:rPr>
        <w:t xml:space="preserve"> species</w:t>
      </w:r>
      <w:r w:rsidRPr="00CA7322">
        <w:rPr>
          <w:rFonts w:ascii="Times New Roman" w:hAnsi="Times New Roman" w:cs="Times New Roman"/>
          <w:sz w:val="24"/>
          <w:szCs w:val="24"/>
        </w:rPr>
        <w:t xml:space="preserve"> is </w:t>
      </w:r>
      <w:r w:rsidR="00AB54F2" w:rsidRPr="00CA7322">
        <w:rPr>
          <w:rFonts w:ascii="Times New Roman" w:hAnsi="Times New Roman" w:cs="Times New Roman"/>
          <w:sz w:val="24"/>
          <w:szCs w:val="24"/>
        </w:rPr>
        <w:t>depend on</w:t>
      </w:r>
      <w:r w:rsidRPr="00CA7322">
        <w:rPr>
          <w:rFonts w:ascii="Times New Roman" w:hAnsi="Times New Roman" w:cs="Times New Roman"/>
          <w:sz w:val="24"/>
          <w:szCs w:val="24"/>
        </w:rPr>
        <w:t xml:space="preserve"> virulence, application techniques, interactions among hosts and resource competitors as w</w:t>
      </w:r>
      <w:r w:rsidR="00AB54F2" w:rsidRPr="00CA7322">
        <w:rPr>
          <w:rFonts w:ascii="Times New Roman" w:hAnsi="Times New Roman" w:cs="Times New Roman"/>
          <w:sz w:val="24"/>
          <w:szCs w:val="24"/>
        </w:rPr>
        <w:t>ell as environmental conditions.</w:t>
      </w:r>
      <w:r w:rsidR="00B374B4" w:rsidRPr="00CA7322">
        <w:rPr>
          <w:rFonts w:ascii="Times New Roman" w:hAnsi="Times New Roman" w:cs="Times New Roman"/>
          <w:sz w:val="24"/>
          <w:szCs w:val="24"/>
        </w:rPr>
        <w:t xml:space="preserve"> </w:t>
      </w:r>
      <w:r w:rsidRPr="00CA7322">
        <w:rPr>
          <w:rFonts w:ascii="Times New Roman" w:hAnsi="Times New Roman" w:cs="Times New Roman"/>
          <w:sz w:val="24"/>
          <w:szCs w:val="24"/>
        </w:rPr>
        <w:t xml:space="preserve">With new </w:t>
      </w:r>
      <w:r w:rsidR="00B374B4" w:rsidRPr="00CA7322">
        <w:rPr>
          <w:rFonts w:ascii="Times New Roman" w:hAnsi="Times New Roman" w:cs="Times New Roman"/>
          <w:sz w:val="24"/>
          <w:szCs w:val="24"/>
        </w:rPr>
        <w:t xml:space="preserve">technical methods </w:t>
      </w:r>
      <w:r w:rsidRPr="00CA7322">
        <w:rPr>
          <w:rFonts w:ascii="Times New Roman" w:hAnsi="Times New Roman" w:cs="Times New Roman"/>
          <w:sz w:val="24"/>
          <w:szCs w:val="24"/>
        </w:rPr>
        <w:t>we can expand EPN applications in</w:t>
      </w:r>
      <w:r w:rsidR="00D627DF">
        <w:rPr>
          <w:rFonts w:ascii="Times New Roman" w:hAnsi="Times New Roman" w:cs="Times New Roman"/>
          <w:sz w:val="24"/>
          <w:szCs w:val="24"/>
        </w:rPr>
        <w:t xml:space="preserve"> </w:t>
      </w:r>
      <w:proofErr w:type="spellStart"/>
      <w:r w:rsidR="00D627DF">
        <w:rPr>
          <w:rFonts w:ascii="Times New Roman" w:hAnsi="Times New Roman" w:cs="Times New Roman"/>
          <w:sz w:val="24"/>
          <w:szCs w:val="24"/>
        </w:rPr>
        <w:t>agro</w:t>
      </w:r>
      <w:proofErr w:type="spellEnd"/>
      <w:r w:rsidR="00D627DF">
        <w:rPr>
          <w:rFonts w:ascii="Times New Roman" w:hAnsi="Times New Roman" w:cs="Times New Roman"/>
          <w:sz w:val="24"/>
          <w:szCs w:val="24"/>
        </w:rPr>
        <w:t>-ecosystems and</w:t>
      </w:r>
      <w:r w:rsidRPr="00CA7322">
        <w:rPr>
          <w:rFonts w:ascii="Times New Roman" w:hAnsi="Times New Roman" w:cs="Times New Roman"/>
          <w:sz w:val="24"/>
          <w:szCs w:val="24"/>
        </w:rPr>
        <w:t xml:space="preserve"> </w:t>
      </w:r>
      <w:r w:rsidR="00B374B4" w:rsidRPr="00CA7322">
        <w:rPr>
          <w:rFonts w:ascii="Times New Roman" w:hAnsi="Times New Roman" w:cs="Times New Roman"/>
          <w:sz w:val="24"/>
          <w:szCs w:val="24"/>
        </w:rPr>
        <w:t>promoting</w:t>
      </w:r>
      <w:r w:rsidRPr="00CA7322">
        <w:rPr>
          <w:rFonts w:ascii="Times New Roman" w:hAnsi="Times New Roman" w:cs="Times New Roman"/>
          <w:sz w:val="24"/>
          <w:szCs w:val="24"/>
        </w:rPr>
        <w:t xml:space="preserve"> eco-friendly </w:t>
      </w:r>
      <w:proofErr w:type="spellStart"/>
      <w:r w:rsidR="008D3ED1" w:rsidRPr="00CA7322">
        <w:rPr>
          <w:rFonts w:ascii="Times New Roman" w:hAnsi="Times New Roman" w:cs="Times New Roman"/>
          <w:i/>
          <w:sz w:val="24"/>
          <w:szCs w:val="24"/>
        </w:rPr>
        <w:t>Helicoverpa</w:t>
      </w:r>
      <w:proofErr w:type="spellEnd"/>
      <w:r w:rsidRPr="00CA7322">
        <w:rPr>
          <w:rFonts w:ascii="Times New Roman" w:hAnsi="Times New Roman" w:cs="Times New Roman"/>
          <w:sz w:val="24"/>
          <w:szCs w:val="24"/>
        </w:rPr>
        <w:t xml:space="preserve"> management. This review paper provides an overview of development of EPN research and evaluation of their potential for use </w:t>
      </w:r>
      <w:r w:rsidR="005E502B" w:rsidRPr="00CA7322">
        <w:rPr>
          <w:rFonts w:ascii="Times New Roman" w:hAnsi="Times New Roman" w:cs="Times New Roman"/>
          <w:sz w:val="24"/>
          <w:szCs w:val="24"/>
        </w:rPr>
        <w:t>related to</w:t>
      </w:r>
      <w:r w:rsidRPr="00CA7322">
        <w:rPr>
          <w:rFonts w:ascii="Times New Roman" w:hAnsi="Times New Roman" w:cs="Times New Roman"/>
          <w:sz w:val="24"/>
          <w:szCs w:val="24"/>
        </w:rPr>
        <w:t xml:space="preserve"> </w:t>
      </w:r>
      <w:proofErr w:type="spellStart"/>
      <w:r w:rsidR="008D3ED1" w:rsidRPr="00CA7322">
        <w:rPr>
          <w:rFonts w:ascii="Times New Roman" w:hAnsi="Times New Roman" w:cs="Times New Roman"/>
          <w:i/>
          <w:sz w:val="24"/>
          <w:szCs w:val="24"/>
        </w:rPr>
        <w:t>Helicoverpa</w:t>
      </w:r>
      <w:proofErr w:type="spellEnd"/>
      <w:r w:rsidR="007F0E53" w:rsidRPr="00CA7322">
        <w:rPr>
          <w:rFonts w:ascii="Times New Roman" w:hAnsi="Times New Roman" w:cs="Times New Roman"/>
          <w:i/>
          <w:sz w:val="24"/>
          <w:szCs w:val="24"/>
        </w:rPr>
        <w:t xml:space="preserve"> </w:t>
      </w:r>
      <w:r w:rsidR="008D3ED1" w:rsidRPr="00CA7322">
        <w:rPr>
          <w:rFonts w:ascii="Times New Roman" w:hAnsi="Times New Roman" w:cs="Times New Roman"/>
          <w:sz w:val="24"/>
          <w:szCs w:val="24"/>
        </w:rPr>
        <w:t>species.</w:t>
      </w:r>
    </w:p>
    <w:p w:rsidR="007F0E53" w:rsidRPr="00CA7322" w:rsidRDefault="007F0E53" w:rsidP="008537D9">
      <w:pPr>
        <w:jc w:val="both"/>
        <w:rPr>
          <w:rFonts w:ascii="Times New Roman" w:hAnsi="Times New Roman" w:cs="Times New Roman"/>
          <w:b/>
          <w:sz w:val="24"/>
          <w:szCs w:val="24"/>
        </w:rPr>
      </w:pPr>
      <w:r w:rsidRPr="00CA7322">
        <w:rPr>
          <w:rFonts w:ascii="Times New Roman" w:hAnsi="Times New Roman" w:cs="Times New Roman"/>
          <w:b/>
          <w:i/>
          <w:sz w:val="24"/>
          <w:szCs w:val="24"/>
        </w:rPr>
        <w:t>Key words</w:t>
      </w:r>
      <w:r w:rsidRPr="00CA7322">
        <w:rPr>
          <w:rFonts w:ascii="Times New Roman" w:hAnsi="Times New Roman" w:cs="Times New Roman"/>
          <w:sz w:val="24"/>
          <w:szCs w:val="24"/>
        </w:rPr>
        <w:t xml:space="preserve">: </w:t>
      </w:r>
      <w:proofErr w:type="spellStart"/>
      <w:r w:rsidR="009A5455" w:rsidRPr="00CA7322">
        <w:rPr>
          <w:rFonts w:ascii="Times New Roman" w:hAnsi="Times New Roman" w:cs="Times New Roman"/>
          <w:sz w:val="24"/>
          <w:szCs w:val="24"/>
        </w:rPr>
        <w:t>Agro</w:t>
      </w:r>
      <w:proofErr w:type="spellEnd"/>
      <w:r w:rsidR="009A5455" w:rsidRPr="00CA7322">
        <w:rPr>
          <w:rFonts w:ascii="Times New Roman" w:hAnsi="Times New Roman" w:cs="Times New Roman"/>
          <w:sz w:val="24"/>
          <w:szCs w:val="24"/>
        </w:rPr>
        <w:t xml:space="preserve">-ecosystems, </w:t>
      </w:r>
      <w:r w:rsidR="00934A9B" w:rsidRPr="00CA7322">
        <w:rPr>
          <w:rFonts w:ascii="Times New Roman" w:hAnsi="Times New Roman" w:cs="Times New Roman"/>
          <w:sz w:val="24"/>
          <w:szCs w:val="24"/>
        </w:rPr>
        <w:t xml:space="preserve">Biological management, </w:t>
      </w:r>
      <w:r w:rsidRPr="00CA7322">
        <w:rPr>
          <w:rFonts w:ascii="Times New Roman" w:hAnsi="Times New Roman" w:cs="Times New Roman"/>
          <w:sz w:val="24"/>
          <w:szCs w:val="24"/>
        </w:rPr>
        <w:t>Entomopathogenic nematodes (EPNs)</w:t>
      </w:r>
      <w:r w:rsidR="009A5455" w:rsidRPr="00CA7322">
        <w:rPr>
          <w:rFonts w:ascii="Times New Roman" w:hAnsi="Times New Roman" w:cs="Times New Roman"/>
          <w:sz w:val="24"/>
          <w:szCs w:val="24"/>
        </w:rPr>
        <w:t xml:space="preserve">, </w:t>
      </w:r>
      <w:proofErr w:type="spellStart"/>
      <w:r w:rsidR="009A5455" w:rsidRPr="00CA7322">
        <w:rPr>
          <w:rFonts w:ascii="Times New Roman" w:hAnsi="Times New Roman" w:cs="Times New Roman"/>
          <w:i/>
          <w:sz w:val="24"/>
          <w:szCs w:val="24"/>
        </w:rPr>
        <w:t>Helicoverpa</w:t>
      </w:r>
      <w:proofErr w:type="spellEnd"/>
      <w:r w:rsidRPr="00CA7322">
        <w:rPr>
          <w:rFonts w:ascii="Times New Roman" w:hAnsi="Times New Roman" w:cs="Times New Roman"/>
          <w:i/>
          <w:sz w:val="24"/>
          <w:szCs w:val="24"/>
        </w:rPr>
        <w:t xml:space="preserve"> </w:t>
      </w:r>
      <w:r w:rsidRPr="00CA7322">
        <w:rPr>
          <w:rFonts w:ascii="Times New Roman" w:hAnsi="Times New Roman" w:cs="Times New Roman"/>
          <w:sz w:val="24"/>
          <w:szCs w:val="24"/>
        </w:rPr>
        <w:t>species</w:t>
      </w:r>
      <w:r w:rsidR="009A5455" w:rsidRPr="00CA7322">
        <w:rPr>
          <w:rFonts w:ascii="Times New Roman" w:hAnsi="Times New Roman" w:cs="Times New Roman"/>
          <w:sz w:val="24"/>
          <w:szCs w:val="24"/>
        </w:rPr>
        <w:t>,</w:t>
      </w:r>
      <w:r w:rsidRPr="00CA7322">
        <w:rPr>
          <w:rFonts w:ascii="Times New Roman" w:hAnsi="Times New Roman" w:cs="Times New Roman"/>
          <w:sz w:val="24"/>
          <w:szCs w:val="24"/>
        </w:rPr>
        <w:t xml:space="preserve"> </w:t>
      </w:r>
      <w:r w:rsidR="009A5455" w:rsidRPr="00CA7322">
        <w:rPr>
          <w:rFonts w:ascii="Times New Roman" w:hAnsi="Times New Roman" w:cs="Times New Roman"/>
          <w:sz w:val="24"/>
          <w:szCs w:val="24"/>
        </w:rPr>
        <w:t>Virulence.</w:t>
      </w:r>
    </w:p>
    <w:p w:rsidR="00CB4EA0" w:rsidRPr="009A21F6" w:rsidRDefault="00CB4EA0"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INTRODUCTION</w:t>
      </w:r>
    </w:p>
    <w:p w:rsidR="00CB4EA0" w:rsidRPr="009A21F6" w:rsidRDefault="00CB4EA0" w:rsidP="00CB4EA0">
      <w:pPr>
        <w:spacing w:after="0" w:line="360" w:lineRule="auto"/>
        <w:jc w:val="both"/>
        <w:rPr>
          <w:rFonts w:ascii="Times New Roman" w:hAnsi="Times New Roman" w:cs="Times New Roman"/>
          <w:sz w:val="24"/>
          <w:szCs w:val="24"/>
        </w:rPr>
      </w:pP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species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r w:rsidR="008D3E77" w:rsidRPr="009A21F6">
        <w:rPr>
          <w:rFonts w:ascii="Times New Roman" w:hAnsi="Times New Roman" w:cs="Times New Roman"/>
          <w:sz w:val="24"/>
          <w:szCs w:val="24"/>
        </w:rPr>
        <w:t xml:space="preserve">(previously known as </w:t>
      </w:r>
      <w:proofErr w:type="spellStart"/>
      <w:r w:rsidR="008D3E77" w:rsidRPr="009A21F6">
        <w:rPr>
          <w:rFonts w:ascii="Times New Roman" w:hAnsi="Times New Roman" w:cs="Times New Roman"/>
          <w:i/>
          <w:sz w:val="24"/>
          <w:szCs w:val="24"/>
        </w:rPr>
        <w:t>Heliothis</w:t>
      </w:r>
      <w:proofErr w:type="spellEnd"/>
      <w:r w:rsidR="008D3E77" w:rsidRPr="009A21F6">
        <w:rPr>
          <w:rFonts w:ascii="Times New Roman" w:hAnsi="Times New Roman" w:cs="Times New Roman"/>
          <w:i/>
          <w:sz w:val="24"/>
          <w:szCs w:val="24"/>
        </w:rPr>
        <w:t xml:space="preserve"> </w:t>
      </w:r>
      <w:r w:rsidR="008D3E77" w:rsidRPr="009A21F6">
        <w:rPr>
          <w:rFonts w:ascii="Times New Roman" w:hAnsi="Times New Roman" w:cs="Times New Roman"/>
          <w:sz w:val="24"/>
          <w:szCs w:val="24"/>
        </w:rPr>
        <w:t xml:space="preserve">species) </w:t>
      </w:r>
      <w:r w:rsidR="00D06912">
        <w:rPr>
          <w:rFonts w:ascii="Times New Roman" w:hAnsi="Times New Roman" w:cs="Times New Roman"/>
          <w:sz w:val="24"/>
          <w:szCs w:val="24"/>
        </w:rPr>
        <w:t>are polyphagous pests with different common name such</w:t>
      </w:r>
      <w:r w:rsidRPr="009A21F6">
        <w:rPr>
          <w:rFonts w:ascii="Times New Roman" w:hAnsi="Times New Roman" w:cs="Times New Roman"/>
          <w:sz w:val="24"/>
          <w:szCs w:val="24"/>
        </w:rPr>
        <w:t xml:space="preserve"> as </w:t>
      </w:r>
      <w:r w:rsidR="00D06912">
        <w:rPr>
          <w:rFonts w:ascii="Times New Roman" w:hAnsi="Times New Roman" w:cs="Times New Roman"/>
          <w:sz w:val="24"/>
          <w:szCs w:val="24"/>
        </w:rPr>
        <w:t xml:space="preserve">legume or gram pod borer, </w:t>
      </w:r>
      <w:r w:rsidRPr="009A21F6">
        <w:rPr>
          <w:rFonts w:ascii="Times New Roman" w:hAnsi="Times New Roman" w:cs="Times New Roman"/>
          <w:sz w:val="24"/>
          <w:szCs w:val="24"/>
        </w:rPr>
        <w:t>cotton bollworm, corn e</w:t>
      </w:r>
      <w:r w:rsidR="00D06912">
        <w:rPr>
          <w:rFonts w:ascii="Times New Roman" w:hAnsi="Times New Roman" w:cs="Times New Roman"/>
          <w:sz w:val="24"/>
          <w:szCs w:val="24"/>
        </w:rPr>
        <w:t xml:space="preserve">arworm and tobacco budworm, </w:t>
      </w:r>
      <w:r w:rsidRPr="009A21F6">
        <w:rPr>
          <w:rFonts w:ascii="Times New Roman" w:hAnsi="Times New Roman" w:cs="Times New Roman"/>
          <w:sz w:val="24"/>
          <w:szCs w:val="24"/>
        </w:rPr>
        <w:t>etc. which causes significant damage to</w:t>
      </w:r>
      <w:r w:rsidR="00D06912">
        <w:rPr>
          <w:rFonts w:ascii="Times New Roman" w:hAnsi="Times New Roman" w:cs="Times New Roman"/>
          <w:sz w:val="24"/>
          <w:szCs w:val="24"/>
        </w:rPr>
        <w:t xml:space="preserve"> various crops of different families</w:t>
      </w:r>
      <w:r w:rsidRPr="009A21F6">
        <w:rPr>
          <w:rFonts w:ascii="Times New Roman" w:hAnsi="Times New Roman" w:cs="Times New Roman"/>
          <w:sz w:val="24"/>
          <w:szCs w:val="24"/>
        </w:rPr>
        <w:t xml:space="preserve"> </w:t>
      </w:r>
      <w:r w:rsidR="00D06912">
        <w:rPr>
          <w:rFonts w:ascii="Times New Roman" w:hAnsi="Times New Roman" w:cs="Times New Roman"/>
          <w:sz w:val="24"/>
          <w:szCs w:val="24"/>
        </w:rPr>
        <w:t>across the world</w:t>
      </w:r>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Shanower</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xml:space="preserve">.,1999; </w:t>
      </w:r>
      <w:proofErr w:type="spellStart"/>
      <w:r w:rsidRPr="009A21F6">
        <w:rPr>
          <w:rFonts w:ascii="Times New Roman" w:hAnsi="Times New Roman" w:cs="Times New Roman"/>
          <w:sz w:val="24"/>
          <w:szCs w:val="24"/>
        </w:rPr>
        <w:t>Razmjou</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xml:space="preserve">., 2014). It is </w:t>
      </w:r>
      <w:r w:rsidR="0044021D" w:rsidRPr="009A21F6">
        <w:rPr>
          <w:rFonts w:ascii="Times New Roman" w:hAnsi="Times New Roman" w:cs="Times New Roman"/>
          <w:sz w:val="24"/>
          <w:szCs w:val="24"/>
        </w:rPr>
        <w:t xml:space="preserve">prevalent </w:t>
      </w:r>
      <w:r w:rsidRPr="009A21F6">
        <w:rPr>
          <w:rFonts w:ascii="Times New Roman" w:hAnsi="Times New Roman" w:cs="Times New Roman"/>
          <w:sz w:val="24"/>
          <w:szCs w:val="24"/>
        </w:rPr>
        <w:t xml:space="preserve">in </w:t>
      </w:r>
      <w:r w:rsidR="00A00A6B" w:rsidRPr="009A21F6">
        <w:rPr>
          <w:rFonts w:ascii="Times New Roman" w:hAnsi="Times New Roman" w:cs="Times New Roman"/>
          <w:sz w:val="24"/>
          <w:szCs w:val="24"/>
        </w:rPr>
        <w:t>tropical and sub-tropical regions of the world</w:t>
      </w:r>
      <w:r w:rsidR="006C6DB5" w:rsidRPr="009A21F6">
        <w:rPr>
          <w:rFonts w:ascii="Times New Roman" w:hAnsi="Times New Roman" w:cs="Times New Roman"/>
          <w:sz w:val="24"/>
          <w:szCs w:val="24"/>
        </w:rPr>
        <w:t>.</w:t>
      </w:r>
      <w:r w:rsidR="0044021D"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It </w:t>
      </w:r>
      <w:r w:rsidR="00166630">
        <w:rPr>
          <w:rFonts w:ascii="Times New Roman" w:hAnsi="Times New Roman" w:cs="Times New Roman"/>
          <w:sz w:val="24"/>
          <w:szCs w:val="24"/>
        </w:rPr>
        <w:t xml:space="preserve">has been </w:t>
      </w:r>
      <w:r w:rsidRPr="009A21F6">
        <w:rPr>
          <w:rFonts w:ascii="Times New Roman" w:hAnsi="Times New Roman" w:cs="Times New Roman"/>
          <w:sz w:val="24"/>
          <w:szCs w:val="24"/>
        </w:rPr>
        <w:t xml:space="preserve">estimated </w:t>
      </w:r>
      <w:r w:rsidR="00166630">
        <w:rPr>
          <w:rFonts w:ascii="Times New Roman" w:hAnsi="Times New Roman" w:cs="Times New Roman"/>
          <w:sz w:val="24"/>
          <w:szCs w:val="24"/>
        </w:rPr>
        <w:t xml:space="preserve">that </w:t>
      </w:r>
      <w:r w:rsidRPr="009A21F6">
        <w:rPr>
          <w:rFonts w:ascii="Times New Roman" w:hAnsi="Times New Roman" w:cs="Times New Roman"/>
          <w:sz w:val="24"/>
          <w:szCs w:val="24"/>
        </w:rPr>
        <w:t xml:space="preserve">over 3 billion USD global </w:t>
      </w:r>
      <w:r w:rsidR="00166630">
        <w:rPr>
          <w:rFonts w:ascii="Times New Roman" w:hAnsi="Times New Roman" w:cs="Times New Roman"/>
          <w:sz w:val="24"/>
          <w:szCs w:val="24"/>
        </w:rPr>
        <w:t xml:space="preserve">monetary </w:t>
      </w:r>
      <w:r w:rsidRPr="009A21F6">
        <w:rPr>
          <w:rFonts w:ascii="Times New Roman" w:hAnsi="Times New Roman" w:cs="Times New Roman"/>
          <w:sz w:val="24"/>
          <w:szCs w:val="24"/>
        </w:rPr>
        <w:t xml:space="preserve">loss per annum </w:t>
      </w:r>
      <w:r w:rsidR="00166630">
        <w:rPr>
          <w:rFonts w:ascii="Times New Roman" w:hAnsi="Times New Roman" w:cs="Times New Roman"/>
          <w:sz w:val="24"/>
          <w:szCs w:val="24"/>
        </w:rPr>
        <w:t xml:space="preserve">due to this pest </w:t>
      </w:r>
      <w:r w:rsidRPr="009A21F6">
        <w:rPr>
          <w:rFonts w:ascii="Times New Roman" w:hAnsi="Times New Roman" w:cs="Times New Roman"/>
          <w:sz w:val="24"/>
          <w:szCs w:val="24"/>
        </w:rPr>
        <w:t xml:space="preserve">(Tay </w:t>
      </w:r>
      <w:r w:rsidRPr="009A21F6">
        <w:rPr>
          <w:rFonts w:ascii="Times New Roman" w:hAnsi="Times New Roman" w:cs="Times New Roman"/>
          <w:i/>
          <w:sz w:val="24"/>
          <w:szCs w:val="24"/>
        </w:rPr>
        <w:t>et</w:t>
      </w:r>
      <w:r w:rsidR="00BE5FDF" w:rsidRPr="009A21F6">
        <w:rPr>
          <w:rFonts w:ascii="Times New Roman" w:hAnsi="Times New Roman" w:cs="Times New Roman"/>
          <w:i/>
          <w:sz w:val="24"/>
          <w:szCs w:val="24"/>
        </w:rPr>
        <w:t xml:space="preserve"> </w:t>
      </w:r>
      <w:r w:rsidRPr="009A21F6">
        <w:rPr>
          <w:rFonts w:ascii="Times New Roman" w:hAnsi="Times New Roman" w:cs="Times New Roman"/>
          <w:i/>
          <w:sz w:val="24"/>
          <w:szCs w:val="24"/>
        </w:rPr>
        <w:t>al</w:t>
      </w:r>
      <w:r w:rsidRPr="009A21F6">
        <w:rPr>
          <w:rFonts w:ascii="Times New Roman" w:hAnsi="Times New Roman" w:cs="Times New Roman"/>
          <w:sz w:val="24"/>
          <w:szCs w:val="24"/>
        </w:rPr>
        <w:t>., </w:t>
      </w:r>
      <w:hyperlink r:id="rId7" w:anchor="ref-CR30" w:tooltip="Tay WT, Soria MF, Walsh T, Thomazoni D, Silvie P, Behere GT, Anderson C, Downes S (2013) A brave new world for an old-world pest: Helicoverpa armigera (Lepidoptera: Noctuidae) in Brazil. PLoS ONE 8:e80134. &#10;                  https://doi.org/10.1371/journal.pon" w:history="1">
        <w:r w:rsidRPr="009A21F6">
          <w:rPr>
            <w:rStyle w:val="Hyperlink"/>
            <w:rFonts w:ascii="Times New Roman" w:hAnsi="Times New Roman" w:cs="Times New Roman"/>
            <w:color w:val="auto"/>
            <w:sz w:val="24"/>
            <w:szCs w:val="24"/>
            <w:u w:val="none"/>
          </w:rPr>
          <w:t>2013</w:t>
        </w:r>
      </w:hyperlink>
      <w:r w:rsidRPr="009A21F6">
        <w:rPr>
          <w:rFonts w:ascii="Times New Roman" w:hAnsi="Times New Roman" w:cs="Times New Roman"/>
          <w:sz w:val="24"/>
          <w:szCs w:val="24"/>
        </w:rPr>
        <w:t xml:space="preserve">; Jones </w:t>
      </w:r>
      <w:r w:rsidRPr="009A21F6">
        <w:rPr>
          <w:rFonts w:ascii="Times New Roman" w:hAnsi="Times New Roman" w:cs="Times New Roman"/>
          <w:i/>
          <w:sz w:val="24"/>
          <w:szCs w:val="24"/>
        </w:rPr>
        <w:t>et al</w:t>
      </w:r>
      <w:r w:rsidRPr="009A21F6">
        <w:rPr>
          <w:rFonts w:ascii="Times New Roman" w:hAnsi="Times New Roman" w:cs="Times New Roman"/>
          <w:sz w:val="24"/>
          <w:szCs w:val="24"/>
        </w:rPr>
        <w:t xml:space="preserve">., 2019). </w:t>
      </w:r>
      <w:r w:rsidR="00B206EB" w:rsidRPr="009A21F6">
        <w:rPr>
          <w:rFonts w:ascii="Times New Roman" w:hAnsi="Times New Roman" w:cs="Times New Roman"/>
          <w:sz w:val="24"/>
          <w:szCs w:val="24"/>
        </w:rPr>
        <w:t>In India</w:t>
      </w:r>
      <w:r w:rsidR="00B206EB">
        <w:rPr>
          <w:rFonts w:ascii="Times New Roman" w:hAnsi="Times New Roman" w:cs="Times New Roman"/>
          <w:sz w:val="24"/>
          <w:szCs w:val="24"/>
        </w:rPr>
        <w:t>, o</w:t>
      </w:r>
      <w:r w:rsidR="00B206EB" w:rsidRPr="009A21F6">
        <w:rPr>
          <w:rFonts w:ascii="Times New Roman" w:hAnsi="Times New Roman" w:cs="Times New Roman"/>
          <w:sz w:val="24"/>
          <w:szCs w:val="24"/>
        </w:rPr>
        <w:t xml:space="preserve">ver 300 million USD </w:t>
      </w:r>
      <w:r w:rsidR="001F3AEC">
        <w:rPr>
          <w:rFonts w:ascii="Times New Roman" w:hAnsi="Times New Roman" w:cs="Times New Roman"/>
          <w:sz w:val="24"/>
          <w:szCs w:val="24"/>
        </w:rPr>
        <w:t>losses</w:t>
      </w:r>
      <w:r w:rsidR="00B206EB">
        <w:rPr>
          <w:rFonts w:ascii="Times New Roman" w:hAnsi="Times New Roman" w:cs="Times New Roman"/>
          <w:sz w:val="24"/>
          <w:szCs w:val="24"/>
        </w:rPr>
        <w:t xml:space="preserve"> incurred due to </w:t>
      </w:r>
      <w:r w:rsidR="00B206EB" w:rsidRPr="009A21F6">
        <w:rPr>
          <w:rFonts w:ascii="Times New Roman" w:hAnsi="Times New Roman" w:cs="Times New Roman"/>
          <w:i/>
          <w:sz w:val="24"/>
          <w:szCs w:val="24"/>
        </w:rPr>
        <w:t xml:space="preserve">H. </w:t>
      </w:r>
      <w:proofErr w:type="spellStart"/>
      <w:r w:rsidR="00B206EB" w:rsidRPr="009A21F6">
        <w:rPr>
          <w:rFonts w:ascii="Times New Roman" w:hAnsi="Times New Roman" w:cs="Times New Roman"/>
          <w:i/>
          <w:sz w:val="24"/>
          <w:szCs w:val="24"/>
        </w:rPr>
        <w:t>armigera</w:t>
      </w:r>
      <w:proofErr w:type="spellEnd"/>
      <w:r w:rsidR="00B206EB" w:rsidRPr="009A21F6">
        <w:rPr>
          <w:rFonts w:ascii="Times New Roman" w:hAnsi="Times New Roman" w:cs="Times New Roman"/>
          <w:i/>
          <w:sz w:val="24"/>
          <w:szCs w:val="24"/>
        </w:rPr>
        <w:t> </w:t>
      </w:r>
      <w:r w:rsidR="00B206EB" w:rsidRPr="009A21F6">
        <w:rPr>
          <w:rFonts w:ascii="Times New Roman" w:hAnsi="Times New Roman" w:cs="Times New Roman"/>
          <w:sz w:val="24"/>
          <w:szCs w:val="24"/>
        </w:rPr>
        <w:t>in chickpea and pigeon pea</w:t>
      </w:r>
      <w:r w:rsidR="00B206EB">
        <w:rPr>
          <w:rFonts w:ascii="Times New Roman" w:hAnsi="Times New Roman" w:cs="Times New Roman"/>
          <w:sz w:val="24"/>
          <w:szCs w:val="24"/>
        </w:rPr>
        <w:t xml:space="preserve"> alone.</w:t>
      </w:r>
      <w:r w:rsidRPr="009A21F6">
        <w:rPr>
          <w:rFonts w:ascii="Times New Roman" w:hAnsi="Times New Roman" w:cs="Times New Roman"/>
          <w:sz w:val="24"/>
          <w:szCs w:val="24"/>
        </w:rPr>
        <w:t xml:space="preserve"> </w:t>
      </w:r>
      <w:r w:rsidR="00740A4E">
        <w:rPr>
          <w:rFonts w:ascii="Times New Roman" w:hAnsi="Times New Roman" w:cs="Times New Roman"/>
          <w:sz w:val="24"/>
          <w:szCs w:val="24"/>
        </w:rPr>
        <w:t>According to EPPO</w:t>
      </w:r>
      <w:r w:rsidR="00740A4E" w:rsidRPr="009A21F6">
        <w:rPr>
          <w:rFonts w:ascii="Times New Roman" w:hAnsi="Times New Roman" w:cs="Times New Roman"/>
          <w:sz w:val="24"/>
          <w:szCs w:val="24"/>
        </w:rPr>
        <w:t xml:space="preserve"> </w:t>
      </w:r>
      <w:r w:rsidR="00740A4E">
        <w:rPr>
          <w:rFonts w:ascii="Times New Roman" w:hAnsi="Times New Roman" w:cs="Times New Roman"/>
          <w:sz w:val="24"/>
          <w:szCs w:val="24"/>
        </w:rPr>
        <w:t>(</w:t>
      </w:r>
      <w:r w:rsidR="00740A4E" w:rsidRPr="009A21F6">
        <w:rPr>
          <w:rFonts w:ascii="Times New Roman" w:hAnsi="Times New Roman" w:cs="Times New Roman"/>
          <w:sz w:val="24"/>
          <w:szCs w:val="24"/>
        </w:rPr>
        <w:t>2024</w:t>
      </w:r>
      <w:r w:rsidR="00740A4E">
        <w:rPr>
          <w:rFonts w:ascii="Times New Roman" w:hAnsi="Times New Roman" w:cs="Times New Roman"/>
          <w:sz w:val="24"/>
          <w:szCs w:val="24"/>
        </w:rPr>
        <w:t>),</w:t>
      </w:r>
      <w:r w:rsidR="00B05C1D">
        <w:rPr>
          <w:rFonts w:ascii="Times New Roman" w:hAnsi="Times New Roman" w:cs="Times New Roman"/>
          <w:sz w:val="24"/>
          <w:szCs w:val="24"/>
        </w:rPr>
        <w:t xml:space="preserve"> </w:t>
      </w:r>
      <w:r w:rsidR="00B05C1D" w:rsidRPr="009A21F6">
        <w:rPr>
          <w:rFonts w:ascii="Times New Roman" w:hAnsi="Times New Roman" w:cs="Times New Roman"/>
          <w:sz w:val="24"/>
          <w:szCs w:val="24"/>
        </w:rPr>
        <w:t>100% yield loss</w:t>
      </w:r>
      <w:r w:rsidR="00B05C1D">
        <w:rPr>
          <w:rFonts w:ascii="Times New Roman" w:hAnsi="Times New Roman" w:cs="Times New Roman"/>
          <w:sz w:val="24"/>
          <w:szCs w:val="24"/>
        </w:rPr>
        <w:t xml:space="preserve"> has been documented </w:t>
      </w:r>
      <w:r w:rsidRPr="009A21F6">
        <w:rPr>
          <w:rFonts w:ascii="Times New Roman" w:hAnsi="Times New Roman" w:cs="Times New Roman"/>
          <w:sz w:val="24"/>
          <w:szCs w:val="24"/>
        </w:rPr>
        <w:t xml:space="preserve">in cotton </w:t>
      </w:r>
      <w:r w:rsidRPr="009A21F6">
        <w:rPr>
          <w:rFonts w:ascii="Times New Roman" w:hAnsi="Times New Roman" w:cs="Times New Roman"/>
          <w:sz w:val="24"/>
          <w:szCs w:val="24"/>
        </w:rPr>
        <w:lastRenderedPageBreak/>
        <w:t>fields and non-</w:t>
      </w:r>
      <w:proofErr w:type="spellStart"/>
      <w:r w:rsidRPr="009A21F6">
        <w:rPr>
          <w:rFonts w:ascii="Times New Roman" w:hAnsi="Times New Roman" w:cs="Times New Roman"/>
          <w:sz w:val="24"/>
          <w:szCs w:val="24"/>
        </w:rPr>
        <w:t>Bt</w:t>
      </w:r>
      <w:proofErr w:type="spellEnd"/>
      <w:r w:rsidRPr="009A21F6">
        <w:rPr>
          <w:rFonts w:ascii="Times New Roman" w:hAnsi="Times New Roman" w:cs="Times New Roman"/>
          <w:sz w:val="24"/>
          <w:szCs w:val="24"/>
        </w:rPr>
        <w:t> soybean</w:t>
      </w:r>
      <w:r w:rsidR="00B05C1D">
        <w:rPr>
          <w:rFonts w:ascii="Times New Roman" w:hAnsi="Times New Roman" w:cs="Times New Roman"/>
          <w:sz w:val="24"/>
          <w:szCs w:val="24"/>
        </w:rPr>
        <w:t xml:space="preserve"> field.</w:t>
      </w:r>
      <w:r w:rsidRPr="009A21F6">
        <w:rPr>
          <w:rFonts w:ascii="Times New Roman" w:hAnsi="Times New Roman" w:cs="Times New Roman"/>
          <w:sz w:val="24"/>
          <w:szCs w:val="24"/>
        </w:rPr>
        <w:t xml:space="preserve"> </w:t>
      </w:r>
      <w:r w:rsidR="001F3AEC">
        <w:rPr>
          <w:rFonts w:ascii="Times New Roman" w:hAnsi="Times New Roman" w:cs="Times New Roman"/>
          <w:sz w:val="24"/>
          <w:szCs w:val="24"/>
        </w:rPr>
        <w:t xml:space="preserve">Agricultural practices </w:t>
      </w:r>
      <w:r w:rsidRPr="009A21F6">
        <w:rPr>
          <w:rFonts w:ascii="Times New Roman" w:hAnsi="Times New Roman" w:cs="Times New Roman"/>
          <w:sz w:val="24"/>
          <w:szCs w:val="24"/>
        </w:rPr>
        <w:t>such as high-yielding</w:t>
      </w:r>
      <w:r w:rsidR="001F3AEC">
        <w:rPr>
          <w:rFonts w:ascii="Times New Roman" w:hAnsi="Times New Roman" w:cs="Times New Roman"/>
          <w:sz w:val="24"/>
          <w:szCs w:val="24"/>
        </w:rPr>
        <w:t xml:space="preserve"> cultivars</w:t>
      </w:r>
      <w:r w:rsidRPr="009A21F6">
        <w:rPr>
          <w:rFonts w:ascii="Times New Roman" w:hAnsi="Times New Roman" w:cs="Times New Roman"/>
          <w:sz w:val="24"/>
          <w:szCs w:val="24"/>
        </w:rPr>
        <w:t xml:space="preserve">, </w:t>
      </w:r>
      <w:r w:rsidR="001F3AEC" w:rsidRPr="009A21F6">
        <w:rPr>
          <w:rFonts w:ascii="Times New Roman" w:hAnsi="Times New Roman" w:cs="Times New Roman"/>
          <w:sz w:val="24"/>
          <w:szCs w:val="24"/>
        </w:rPr>
        <w:t>increased</w:t>
      </w:r>
      <w:r w:rsidRPr="009A21F6">
        <w:rPr>
          <w:rFonts w:ascii="Times New Roman" w:hAnsi="Times New Roman" w:cs="Times New Roman"/>
          <w:sz w:val="24"/>
          <w:szCs w:val="24"/>
        </w:rPr>
        <w:t xml:space="preserve"> use of </w:t>
      </w:r>
      <w:r w:rsidR="000F6604" w:rsidRPr="009A21F6">
        <w:rPr>
          <w:rFonts w:ascii="Times New Roman" w:hAnsi="Times New Roman" w:cs="Times New Roman"/>
          <w:sz w:val="24"/>
          <w:szCs w:val="24"/>
        </w:rPr>
        <w:t xml:space="preserve">fertilizers, better </w:t>
      </w:r>
      <w:r w:rsidRPr="009A21F6">
        <w:rPr>
          <w:rFonts w:ascii="Times New Roman" w:hAnsi="Times New Roman" w:cs="Times New Roman"/>
          <w:sz w:val="24"/>
          <w:szCs w:val="24"/>
        </w:rPr>
        <w:t xml:space="preserve">irrigation </w:t>
      </w:r>
      <w:r w:rsidR="000F6604" w:rsidRPr="009A21F6">
        <w:rPr>
          <w:rFonts w:ascii="Times New Roman" w:hAnsi="Times New Roman" w:cs="Times New Roman"/>
          <w:sz w:val="24"/>
          <w:szCs w:val="24"/>
        </w:rPr>
        <w:t>facilities,</w:t>
      </w:r>
      <w:r w:rsidRPr="009A21F6">
        <w:rPr>
          <w:rFonts w:ascii="Times New Roman" w:hAnsi="Times New Roman" w:cs="Times New Roman"/>
          <w:sz w:val="24"/>
          <w:szCs w:val="24"/>
        </w:rPr>
        <w:t xml:space="preserve"> </w:t>
      </w:r>
      <w:r w:rsidR="000F6604" w:rsidRPr="009A21F6">
        <w:rPr>
          <w:rFonts w:ascii="Times New Roman" w:hAnsi="Times New Roman" w:cs="Times New Roman"/>
          <w:sz w:val="24"/>
          <w:szCs w:val="24"/>
        </w:rPr>
        <w:t>increase</w:t>
      </w:r>
      <w:r w:rsidRPr="009A21F6">
        <w:rPr>
          <w:rFonts w:ascii="Times New Roman" w:hAnsi="Times New Roman" w:cs="Times New Roman"/>
          <w:sz w:val="24"/>
          <w:szCs w:val="24"/>
        </w:rPr>
        <w:t xml:space="preserve"> in cropping intensity and </w:t>
      </w:r>
      <w:r w:rsidR="001F3AEC" w:rsidRPr="009A21F6">
        <w:rPr>
          <w:rFonts w:ascii="Times New Roman" w:hAnsi="Times New Roman" w:cs="Times New Roman"/>
          <w:sz w:val="24"/>
          <w:szCs w:val="24"/>
        </w:rPr>
        <w:t>extensive</w:t>
      </w:r>
      <w:r w:rsidRPr="009A21F6">
        <w:rPr>
          <w:rFonts w:ascii="Times New Roman" w:hAnsi="Times New Roman" w:cs="Times New Roman"/>
          <w:sz w:val="24"/>
          <w:szCs w:val="24"/>
        </w:rPr>
        <w:t xml:space="preserve"> p</w:t>
      </w:r>
      <w:r w:rsidR="001F4F85" w:rsidRPr="009A21F6">
        <w:rPr>
          <w:rFonts w:ascii="Times New Roman" w:hAnsi="Times New Roman" w:cs="Times New Roman"/>
          <w:sz w:val="24"/>
          <w:szCs w:val="24"/>
        </w:rPr>
        <w:t xml:space="preserve">lanting of alternate </w:t>
      </w:r>
      <w:r w:rsidR="001F3AEC">
        <w:rPr>
          <w:rFonts w:ascii="Times New Roman" w:hAnsi="Times New Roman" w:cs="Times New Roman"/>
          <w:sz w:val="24"/>
          <w:szCs w:val="24"/>
        </w:rPr>
        <w:t>host crop</w:t>
      </w:r>
      <w:r w:rsidRPr="009A21F6">
        <w:rPr>
          <w:rFonts w:ascii="Times New Roman" w:hAnsi="Times New Roman" w:cs="Times New Roman"/>
          <w:sz w:val="24"/>
          <w:szCs w:val="24"/>
        </w:rPr>
        <w:t xml:space="preserve"> </w:t>
      </w:r>
      <w:r w:rsidR="001F3AEC">
        <w:rPr>
          <w:rFonts w:ascii="Times New Roman" w:hAnsi="Times New Roman" w:cs="Times New Roman"/>
          <w:sz w:val="24"/>
          <w:szCs w:val="24"/>
        </w:rPr>
        <w:t xml:space="preserve">makes them cosmopolitan nature </w:t>
      </w:r>
      <w:r w:rsidRPr="009A21F6">
        <w:rPr>
          <w:rFonts w:ascii="Times New Roman" w:hAnsi="Times New Roman" w:cs="Times New Roman"/>
          <w:sz w:val="24"/>
          <w:szCs w:val="24"/>
        </w:rPr>
        <w:t xml:space="preserve">and increased </w:t>
      </w:r>
      <w:r w:rsidR="001F3AEC">
        <w:rPr>
          <w:rFonts w:ascii="Times New Roman" w:hAnsi="Times New Roman" w:cs="Times New Roman"/>
          <w:sz w:val="24"/>
          <w:szCs w:val="24"/>
        </w:rPr>
        <w:t xml:space="preserve">damage </w:t>
      </w:r>
      <w:r w:rsidRPr="009A21F6">
        <w:rPr>
          <w:rFonts w:ascii="Times New Roman" w:hAnsi="Times New Roman" w:cs="Times New Roman"/>
          <w:sz w:val="24"/>
          <w:szCs w:val="24"/>
        </w:rPr>
        <w:t>severity of this pest (</w:t>
      </w:r>
      <w:proofErr w:type="spellStart"/>
      <w:r w:rsidRPr="009A21F6">
        <w:rPr>
          <w:rFonts w:ascii="Times New Roman" w:hAnsi="Times New Roman" w:cs="Times New Roman"/>
          <w:sz w:val="24"/>
          <w:szCs w:val="24"/>
        </w:rPr>
        <w:t>Fitt</w:t>
      </w:r>
      <w:proofErr w:type="spellEnd"/>
      <w:r w:rsidRPr="009A21F6">
        <w:rPr>
          <w:rFonts w:ascii="Times New Roman" w:hAnsi="Times New Roman" w:cs="Times New Roman"/>
          <w:sz w:val="24"/>
          <w:szCs w:val="24"/>
        </w:rPr>
        <w:t xml:space="preserve">, 1989; </w:t>
      </w:r>
      <w:proofErr w:type="spellStart"/>
      <w:r w:rsidRPr="009A21F6">
        <w:rPr>
          <w:rFonts w:ascii="Times New Roman" w:hAnsi="Times New Roman" w:cs="Times New Roman"/>
          <w:sz w:val="24"/>
          <w:szCs w:val="24"/>
        </w:rPr>
        <w:t>Shanower</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xml:space="preserve">., 1999; </w:t>
      </w:r>
      <w:proofErr w:type="spellStart"/>
      <w:r w:rsidRPr="009A21F6">
        <w:rPr>
          <w:rFonts w:ascii="Times New Roman" w:hAnsi="Times New Roman" w:cs="Times New Roman"/>
          <w:sz w:val="24"/>
          <w:szCs w:val="24"/>
        </w:rPr>
        <w:t>Stacke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.,2018).</w:t>
      </w:r>
    </w:p>
    <w:p w:rsidR="00CB4EA0" w:rsidRPr="009A21F6" w:rsidRDefault="00CB4EA0"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 xml:space="preserve">2.Biology of </w:t>
      </w:r>
      <w:proofErr w:type="spellStart"/>
      <w:r w:rsidRPr="009A21F6">
        <w:rPr>
          <w:rFonts w:ascii="Times New Roman" w:hAnsi="Times New Roman" w:cs="Times New Roman"/>
          <w:b/>
          <w:i/>
          <w:sz w:val="24"/>
          <w:szCs w:val="24"/>
        </w:rPr>
        <w:t>Helicoverpa</w:t>
      </w:r>
      <w:proofErr w:type="spellEnd"/>
      <w:r w:rsidR="00E528C4">
        <w:rPr>
          <w:rFonts w:ascii="Times New Roman" w:hAnsi="Times New Roman" w:cs="Times New Roman"/>
          <w:b/>
          <w:i/>
          <w:sz w:val="24"/>
          <w:szCs w:val="24"/>
        </w:rPr>
        <w:t xml:space="preserve"> </w:t>
      </w:r>
      <w:r w:rsidR="00E528C4" w:rsidRPr="00E528C4">
        <w:rPr>
          <w:rFonts w:ascii="Times New Roman" w:hAnsi="Times New Roman" w:cs="Times New Roman"/>
          <w:b/>
          <w:sz w:val="24"/>
          <w:szCs w:val="24"/>
        </w:rPr>
        <w:t>species</w:t>
      </w:r>
    </w:p>
    <w:p w:rsidR="00CB4EA0" w:rsidRPr="009A21F6" w:rsidRDefault="00CB4EA0" w:rsidP="00CB4EA0">
      <w:pPr>
        <w:spacing w:after="0" w:line="360" w:lineRule="auto"/>
        <w:jc w:val="both"/>
        <w:rPr>
          <w:rFonts w:ascii="Times New Roman" w:hAnsi="Times New Roman" w:cs="Times New Roman"/>
          <w:sz w:val="24"/>
          <w:szCs w:val="24"/>
        </w:rPr>
      </w:pP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life cycle consists of four stages, viz., egg, larva, pupa and adult.</w:t>
      </w:r>
      <w:r w:rsidR="00E3036E">
        <w:rPr>
          <w:rFonts w:ascii="Times New Roman" w:hAnsi="Times New Roman" w:cs="Times New Roman"/>
          <w:sz w:val="24"/>
          <w:szCs w:val="24"/>
        </w:rPr>
        <w:t xml:space="preserve"> Depending on temperature</w:t>
      </w:r>
      <w:r w:rsidR="00562A58">
        <w:rPr>
          <w:rFonts w:ascii="Times New Roman" w:hAnsi="Times New Roman" w:cs="Times New Roman"/>
          <w:sz w:val="24"/>
          <w:szCs w:val="24"/>
        </w:rPr>
        <w:t>;</w:t>
      </w:r>
      <w:r w:rsidR="00E3036E">
        <w:rPr>
          <w:rFonts w:ascii="Times New Roman" w:hAnsi="Times New Roman" w:cs="Times New Roman"/>
          <w:sz w:val="24"/>
          <w:szCs w:val="24"/>
        </w:rPr>
        <w:t xml:space="preserve"> </w:t>
      </w:r>
      <w:r w:rsidR="00562A58" w:rsidRPr="009A21F6">
        <w:rPr>
          <w:rFonts w:ascii="Times New Roman" w:hAnsi="Times New Roman" w:cs="Times New Roman"/>
          <w:sz w:val="24"/>
          <w:szCs w:val="24"/>
        </w:rPr>
        <w:t>in summer</w:t>
      </w:r>
      <w:r w:rsidR="00562A58">
        <w:rPr>
          <w:rFonts w:ascii="Times New Roman" w:hAnsi="Times New Roman" w:cs="Times New Roman"/>
          <w:sz w:val="24"/>
          <w:szCs w:val="24"/>
        </w:rPr>
        <w:t xml:space="preserve"> </w:t>
      </w:r>
      <w:r w:rsidR="00E3036E">
        <w:rPr>
          <w:rFonts w:ascii="Times New Roman" w:hAnsi="Times New Roman" w:cs="Times New Roman"/>
          <w:sz w:val="24"/>
          <w:szCs w:val="24"/>
        </w:rPr>
        <w:t>l</w:t>
      </w:r>
      <w:r w:rsidR="00E3036E" w:rsidRPr="009A21F6">
        <w:rPr>
          <w:rFonts w:ascii="Times New Roman" w:hAnsi="Times New Roman" w:cs="Times New Roman"/>
          <w:sz w:val="24"/>
          <w:szCs w:val="24"/>
        </w:rPr>
        <w:t>ife-cycle completes within 4-6 weeks,</w:t>
      </w:r>
      <w:r w:rsidR="00562A58">
        <w:rPr>
          <w:rFonts w:ascii="Times New Roman" w:hAnsi="Times New Roman" w:cs="Times New Roman"/>
          <w:sz w:val="24"/>
          <w:szCs w:val="24"/>
        </w:rPr>
        <w:t xml:space="preserve"> whereas</w:t>
      </w:r>
      <w:r w:rsidR="00E3036E" w:rsidRPr="009A21F6">
        <w:rPr>
          <w:rFonts w:ascii="Times New Roman" w:hAnsi="Times New Roman" w:cs="Times New Roman"/>
          <w:sz w:val="24"/>
          <w:szCs w:val="24"/>
        </w:rPr>
        <w:t xml:space="preserve"> </w:t>
      </w:r>
      <w:r w:rsidR="00562A58" w:rsidRPr="009A21F6">
        <w:rPr>
          <w:rFonts w:ascii="Times New Roman" w:hAnsi="Times New Roman" w:cs="Times New Roman"/>
          <w:sz w:val="24"/>
          <w:szCs w:val="24"/>
        </w:rPr>
        <w:t xml:space="preserve">in spring or autumn </w:t>
      </w:r>
      <w:r w:rsidR="00562A58">
        <w:rPr>
          <w:rFonts w:ascii="Times New Roman" w:hAnsi="Times New Roman" w:cs="Times New Roman"/>
          <w:sz w:val="24"/>
          <w:szCs w:val="24"/>
        </w:rPr>
        <w:t xml:space="preserve">takes </w:t>
      </w:r>
      <w:r w:rsidR="00E3036E" w:rsidRPr="009A21F6">
        <w:rPr>
          <w:rFonts w:ascii="Times New Roman" w:hAnsi="Times New Roman" w:cs="Times New Roman"/>
          <w:sz w:val="24"/>
          <w:szCs w:val="24"/>
        </w:rPr>
        <w:t xml:space="preserve">8-12 weeks (Sharma </w:t>
      </w:r>
      <w:r w:rsidR="00E3036E" w:rsidRPr="009A21F6">
        <w:rPr>
          <w:rFonts w:ascii="Times New Roman" w:hAnsi="Times New Roman" w:cs="Times New Roman"/>
          <w:i/>
          <w:sz w:val="24"/>
          <w:szCs w:val="24"/>
        </w:rPr>
        <w:t>et al</w:t>
      </w:r>
      <w:r w:rsidR="00E3036E" w:rsidRPr="009A21F6">
        <w:rPr>
          <w:rFonts w:ascii="Times New Roman" w:hAnsi="Times New Roman" w:cs="Times New Roman"/>
          <w:sz w:val="24"/>
          <w:szCs w:val="24"/>
        </w:rPr>
        <w:t>., 2005).</w:t>
      </w:r>
      <w:r w:rsidR="00E3036E" w:rsidRPr="00E3036E">
        <w:rPr>
          <w:rFonts w:ascii="Times New Roman" w:hAnsi="Times New Roman" w:cs="Times New Roman"/>
          <w:sz w:val="24"/>
          <w:szCs w:val="24"/>
        </w:rPr>
        <w:t xml:space="preserve"> </w:t>
      </w:r>
      <w:r w:rsidR="00E3036E">
        <w:rPr>
          <w:rFonts w:ascii="Times New Roman" w:hAnsi="Times New Roman" w:cs="Times New Roman"/>
          <w:sz w:val="24"/>
          <w:szCs w:val="24"/>
        </w:rPr>
        <w:t>Fully matured f</w:t>
      </w:r>
      <w:r w:rsidR="00E3036E" w:rsidRPr="009A21F6">
        <w:rPr>
          <w:rFonts w:ascii="Times New Roman" w:hAnsi="Times New Roman" w:cs="Times New Roman"/>
          <w:sz w:val="24"/>
          <w:szCs w:val="24"/>
        </w:rPr>
        <w:t>emale moth lay</w:t>
      </w:r>
      <w:r w:rsidR="00E3036E">
        <w:rPr>
          <w:rFonts w:ascii="Times New Roman" w:hAnsi="Times New Roman" w:cs="Times New Roman"/>
          <w:sz w:val="24"/>
          <w:szCs w:val="24"/>
        </w:rPr>
        <w:t>s</w:t>
      </w:r>
      <w:r w:rsidR="00E3036E" w:rsidRPr="009A21F6">
        <w:rPr>
          <w:rFonts w:ascii="Times New Roman" w:hAnsi="Times New Roman" w:cs="Times New Roman"/>
          <w:sz w:val="24"/>
          <w:szCs w:val="24"/>
        </w:rPr>
        <w:t xml:space="preserve"> around 1000 eggs </w:t>
      </w:r>
      <w:r w:rsidR="00E3036E">
        <w:rPr>
          <w:rFonts w:ascii="Times New Roman" w:hAnsi="Times New Roman" w:cs="Times New Roman"/>
          <w:sz w:val="24"/>
          <w:szCs w:val="24"/>
        </w:rPr>
        <w:t>singly</w:t>
      </w:r>
      <w:r w:rsidR="00E3036E" w:rsidRPr="009A21F6">
        <w:rPr>
          <w:rFonts w:ascii="Times New Roman" w:hAnsi="Times New Roman" w:cs="Times New Roman"/>
          <w:sz w:val="24"/>
          <w:szCs w:val="24"/>
        </w:rPr>
        <w:t xml:space="preserve"> or </w:t>
      </w:r>
      <w:r w:rsidR="00E3036E">
        <w:rPr>
          <w:rFonts w:ascii="Times New Roman" w:hAnsi="Times New Roman" w:cs="Times New Roman"/>
          <w:sz w:val="24"/>
          <w:szCs w:val="24"/>
        </w:rPr>
        <w:t xml:space="preserve">in </w:t>
      </w:r>
      <w:r w:rsidR="00E3036E" w:rsidRPr="009A21F6">
        <w:rPr>
          <w:rFonts w:ascii="Times New Roman" w:hAnsi="Times New Roman" w:cs="Times New Roman"/>
          <w:sz w:val="24"/>
          <w:szCs w:val="24"/>
        </w:rPr>
        <w:t xml:space="preserve">clusters on </w:t>
      </w:r>
      <w:r w:rsidR="00E3036E">
        <w:rPr>
          <w:rFonts w:ascii="Times New Roman" w:hAnsi="Times New Roman" w:cs="Times New Roman"/>
          <w:sz w:val="24"/>
          <w:szCs w:val="24"/>
        </w:rPr>
        <w:t>plant parts.</w:t>
      </w:r>
      <w:r w:rsidR="00E3036E" w:rsidRPr="009A21F6">
        <w:rPr>
          <w:rFonts w:ascii="Times New Roman" w:hAnsi="Times New Roman" w:cs="Times New Roman"/>
          <w:sz w:val="24"/>
          <w:szCs w:val="24"/>
        </w:rPr>
        <w:t xml:space="preserve"> </w:t>
      </w:r>
      <w:r w:rsidR="002E5A67" w:rsidRPr="009A21F6">
        <w:rPr>
          <w:rFonts w:ascii="Times New Roman" w:hAnsi="Times New Roman" w:cs="Times New Roman"/>
          <w:sz w:val="24"/>
          <w:szCs w:val="24"/>
        </w:rPr>
        <w:t xml:space="preserve">In warm (25°C average) </w:t>
      </w:r>
      <w:r w:rsidRPr="009A21F6">
        <w:rPr>
          <w:rFonts w:ascii="Times New Roman" w:hAnsi="Times New Roman" w:cs="Times New Roman"/>
          <w:sz w:val="24"/>
          <w:szCs w:val="24"/>
        </w:rPr>
        <w:t xml:space="preserve">eggs hatch in about three days and </w:t>
      </w:r>
      <w:r w:rsidR="002E5A67" w:rsidRPr="009A21F6">
        <w:rPr>
          <w:rFonts w:ascii="Times New Roman" w:hAnsi="Times New Roman" w:cs="Times New Roman"/>
          <w:sz w:val="24"/>
          <w:szCs w:val="24"/>
        </w:rPr>
        <w:t xml:space="preserve">in cooler weather takes </w:t>
      </w:r>
      <w:r w:rsidRPr="009A21F6">
        <w:rPr>
          <w:rFonts w:ascii="Times New Roman" w:hAnsi="Times New Roman" w:cs="Times New Roman"/>
          <w:sz w:val="24"/>
          <w:szCs w:val="24"/>
        </w:rPr>
        <w:t xml:space="preserve">6-10 days. Physical factors i.e. heavy </w:t>
      </w:r>
      <w:r w:rsidR="00595DE8" w:rsidRPr="009A21F6">
        <w:rPr>
          <w:rFonts w:ascii="Times New Roman" w:hAnsi="Times New Roman" w:cs="Times New Roman"/>
          <w:sz w:val="24"/>
          <w:szCs w:val="24"/>
        </w:rPr>
        <w:t>rainfall,</w:t>
      </w:r>
      <w:r w:rsidRPr="009A21F6">
        <w:rPr>
          <w:rFonts w:ascii="Times New Roman" w:hAnsi="Times New Roman" w:cs="Times New Roman"/>
          <w:sz w:val="24"/>
          <w:szCs w:val="24"/>
        </w:rPr>
        <w:t xml:space="preserve"> wind or high temperatures can affect egg survival and larval establishment. </w:t>
      </w:r>
      <w:r w:rsidR="002E5A67" w:rsidRPr="009A21F6">
        <w:rPr>
          <w:rFonts w:ascii="Times New Roman" w:hAnsi="Times New Roman" w:cs="Times New Roman"/>
          <w:sz w:val="24"/>
          <w:szCs w:val="24"/>
        </w:rPr>
        <w:t>Similarly</w:t>
      </w:r>
      <w:r w:rsidR="008D1C44" w:rsidRPr="009A21F6">
        <w:rPr>
          <w:rFonts w:ascii="Times New Roman" w:hAnsi="Times New Roman" w:cs="Times New Roman"/>
          <w:sz w:val="24"/>
          <w:szCs w:val="24"/>
        </w:rPr>
        <w:t>,</w:t>
      </w:r>
      <w:r w:rsidR="002E5A67" w:rsidRPr="009A21F6">
        <w:rPr>
          <w:rFonts w:ascii="Times New Roman" w:hAnsi="Times New Roman" w:cs="Times New Roman"/>
          <w:sz w:val="24"/>
          <w:szCs w:val="24"/>
        </w:rPr>
        <w:t xml:space="preserve"> l</w:t>
      </w:r>
      <w:r w:rsidRPr="009A21F6">
        <w:rPr>
          <w:rFonts w:ascii="Times New Roman" w:hAnsi="Times New Roman" w:cs="Times New Roman"/>
          <w:sz w:val="24"/>
          <w:szCs w:val="24"/>
        </w:rPr>
        <w:t>arva</w:t>
      </w:r>
      <w:r w:rsidR="002E5A67" w:rsidRPr="009A21F6">
        <w:rPr>
          <w:rFonts w:ascii="Times New Roman" w:hAnsi="Times New Roman" w:cs="Times New Roman"/>
          <w:sz w:val="24"/>
          <w:szCs w:val="24"/>
        </w:rPr>
        <w:t>l</w:t>
      </w:r>
      <w:r w:rsidRPr="009A21F6">
        <w:rPr>
          <w:rFonts w:ascii="Times New Roman" w:hAnsi="Times New Roman" w:cs="Times New Roman"/>
          <w:sz w:val="24"/>
          <w:szCs w:val="24"/>
        </w:rPr>
        <w:t xml:space="preserve"> develop</w:t>
      </w:r>
      <w:r w:rsidR="002E5A67" w:rsidRPr="009A21F6">
        <w:rPr>
          <w:rFonts w:ascii="Times New Roman" w:hAnsi="Times New Roman" w:cs="Times New Roman"/>
          <w:sz w:val="24"/>
          <w:szCs w:val="24"/>
        </w:rPr>
        <w:t>ment</w:t>
      </w:r>
      <w:r w:rsidRPr="009A21F6">
        <w:rPr>
          <w:rFonts w:ascii="Times New Roman" w:hAnsi="Times New Roman" w:cs="Times New Roman"/>
          <w:sz w:val="24"/>
          <w:szCs w:val="24"/>
        </w:rPr>
        <w:t xml:space="preserve"> through </w:t>
      </w:r>
      <w:r w:rsidR="002E5A67" w:rsidRPr="009A21F6">
        <w:rPr>
          <w:rFonts w:ascii="Times New Roman" w:hAnsi="Times New Roman" w:cs="Times New Roman"/>
          <w:sz w:val="24"/>
          <w:szCs w:val="24"/>
        </w:rPr>
        <w:t>instars</w:t>
      </w:r>
      <w:r w:rsidRPr="009A21F6">
        <w:rPr>
          <w:rFonts w:ascii="Times New Roman" w:hAnsi="Times New Roman" w:cs="Times New Roman"/>
          <w:sz w:val="24"/>
          <w:szCs w:val="24"/>
        </w:rPr>
        <w:t xml:space="preserve"> </w:t>
      </w:r>
      <w:r w:rsidR="002E5A67" w:rsidRPr="009A21F6">
        <w:rPr>
          <w:rFonts w:ascii="Times New Roman" w:hAnsi="Times New Roman" w:cs="Times New Roman"/>
          <w:sz w:val="24"/>
          <w:szCs w:val="24"/>
        </w:rPr>
        <w:t xml:space="preserve">to </w:t>
      </w:r>
      <w:r w:rsidRPr="009A21F6">
        <w:rPr>
          <w:rFonts w:ascii="Times New Roman" w:hAnsi="Times New Roman" w:cs="Times New Roman"/>
          <w:sz w:val="24"/>
          <w:szCs w:val="24"/>
        </w:rPr>
        <w:t xml:space="preserve">fully grown </w:t>
      </w:r>
      <w:r w:rsidR="002E5A67" w:rsidRPr="009A21F6">
        <w:rPr>
          <w:rFonts w:ascii="Times New Roman" w:hAnsi="Times New Roman" w:cs="Times New Roman"/>
          <w:sz w:val="24"/>
          <w:szCs w:val="24"/>
        </w:rPr>
        <w:t xml:space="preserve">stage </w:t>
      </w:r>
      <w:r w:rsidR="002D33AB">
        <w:rPr>
          <w:rFonts w:ascii="Times New Roman" w:hAnsi="Times New Roman" w:cs="Times New Roman"/>
          <w:sz w:val="24"/>
          <w:szCs w:val="24"/>
        </w:rPr>
        <w:t>completes</w:t>
      </w:r>
      <w:r w:rsidR="002E5A67"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in 2-3 weeks in summer </w:t>
      </w:r>
      <w:r w:rsidR="00F6004E" w:rsidRPr="009A21F6">
        <w:rPr>
          <w:rFonts w:ascii="Times New Roman" w:hAnsi="Times New Roman" w:cs="Times New Roman"/>
          <w:sz w:val="24"/>
          <w:szCs w:val="24"/>
        </w:rPr>
        <w:t xml:space="preserve">and </w:t>
      </w:r>
      <w:r w:rsidRPr="009A21F6">
        <w:rPr>
          <w:rFonts w:ascii="Times New Roman" w:hAnsi="Times New Roman" w:cs="Times New Roman"/>
          <w:sz w:val="24"/>
          <w:szCs w:val="24"/>
        </w:rPr>
        <w:t xml:space="preserve">4-6 weeks in spring or autumn. Larvae </w:t>
      </w:r>
      <w:r w:rsidR="00D96443">
        <w:rPr>
          <w:rFonts w:ascii="Times New Roman" w:hAnsi="Times New Roman" w:cs="Times New Roman"/>
          <w:sz w:val="24"/>
          <w:szCs w:val="24"/>
        </w:rPr>
        <w:t xml:space="preserve">generally </w:t>
      </w:r>
      <w:r w:rsidRPr="009A21F6">
        <w:rPr>
          <w:rFonts w:ascii="Times New Roman" w:hAnsi="Times New Roman" w:cs="Times New Roman"/>
          <w:sz w:val="24"/>
          <w:szCs w:val="24"/>
        </w:rPr>
        <w:t xml:space="preserve">feed on leaves </w:t>
      </w:r>
      <w:r w:rsidR="00D96443">
        <w:rPr>
          <w:rFonts w:ascii="Times New Roman" w:hAnsi="Times New Roman" w:cs="Times New Roman"/>
          <w:sz w:val="24"/>
          <w:szCs w:val="24"/>
        </w:rPr>
        <w:t>besides</w:t>
      </w:r>
      <w:r w:rsidRPr="009A21F6">
        <w:rPr>
          <w:rFonts w:ascii="Times New Roman" w:hAnsi="Times New Roman" w:cs="Times New Roman"/>
          <w:sz w:val="24"/>
          <w:szCs w:val="24"/>
        </w:rPr>
        <w:t xml:space="preserve"> feeding on growing </w:t>
      </w:r>
      <w:r w:rsidR="00F6004E" w:rsidRPr="009A21F6">
        <w:rPr>
          <w:rFonts w:ascii="Times New Roman" w:hAnsi="Times New Roman" w:cs="Times New Roman"/>
          <w:sz w:val="24"/>
          <w:szCs w:val="24"/>
        </w:rPr>
        <w:t>points and reproductive parts</w:t>
      </w:r>
      <w:r w:rsidRPr="009A21F6">
        <w:rPr>
          <w:rFonts w:ascii="Times New Roman" w:hAnsi="Times New Roman" w:cs="Times New Roman"/>
          <w:sz w:val="24"/>
          <w:szCs w:val="24"/>
        </w:rPr>
        <w:t xml:space="preserve"> </w:t>
      </w:r>
      <w:r w:rsidR="00F6004E" w:rsidRPr="009A21F6">
        <w:rPr>
          <w:rFonts w:ascii="Times New Roman" w:hAnsi="Times New Roman" w:cs="Times New Roman"/>
          <w:sz w:val="24"/>
          <w:szCs w:val="24"/>
        </w:rPr>
        <w:t xml:space="preserve">of the host plant. </w:t>
      </w:r>
      <w:r w:rsidR="002F4EF3" w:rsidRPr="009A21F6">
        <w:rPr>
          <w:rFonts w:ascii="Times New Roman" w:hAnsi="Times New Roman" w:cs="Times New Roman"/>
          <w:sz w:val="24"/>
          <w:szCs w:val="24"/>
        </w:rPr>
        <w:t xml:space="preserve">After hatching to young larva feeds on reproductive structures of </w:t>
      </w:r>
      <w:proofErr w:type="spellStart"/>
      <w:r w:rsidR="002F4EF3" w:rsidRPr="009A21F6">
        <w:rPr>
          <w:rFonts w:ascii="Times New Roman" w:hAnsi="Times New Roman" w:cs="Times New Roman"/>
          <w:sz w:val="24"/>
          <w:szCs w:val="24"/>
        </w:rPr>
        <w:t>mungbeans</w:t>
      </w:r>
      <w:proofErr w:type="spellEnd"/>
      <w:r w:rsidR="002F4EF3" w:rsidRPr="009A21F6">
        <w:rPr>
          <w:rFonts w:ascii="Times New Roman" w:hAnsi="Times New Roman" w:cs="Times New Roman"/>
          <w:sz w:val="24"/>
          <w:szCs w:val="24"/>
        </w:rPr>
        <w:t xml:space="preserve"> or cotton. Y</w:t>
      </w:r>
      <w:r w:rsidRPr="009A21F6">
        <w:rPr>
          <w:rFonts w:ascii="Times New Roman" w:hAnsi="Times New Roman" w:cs="Times New Roman"/>
          <w:sz w:val="24"/>
          <w:szCs w:val="24"/>
        </w:rPr>
        <w:t xml:space="preserve">oung larvae </w:t>
      </w:r>
      <w:r w:rsidR="002F4EF3" w:rsidRPr="009A21F6">
        <w:rPr>
          <w:rFonts w:ascii="Times New Roman" w:hAnsi="Times New Roman" w:cs="Times New Roman"/>
          <w:sz w:val="24"/>
          <w:szCs w:val="24"/>
        </w:rPr>
        <w:t xml:space="preserve">initially </w:t>
      </w:r>
      <w:r w:rsidR="00D96443">
        <w:rPr>
          <w:rFonts w:ascii="Times New Roman" w:hAnsi="Times New Roman" w:cs="Times New Roman"/>
          <w:sz w:val="24"/>
          <w:szCs w:val="24"/>
        </w:rPr>
        <w:t>moving</w:t>
      </w:r>
      <w:r w:rsidR="002F4EF3" w:rsidRPr="009A21F6">
        <w:rPr>
          <w:rFonts w:ascii="Times New Roman" w:hAnsi="Times New Roman" w:cs="Times New Roman"/>
          <w:sz w:val="24"/>
          <w:szCs w:val="24"/>
        </w:rPr>
        <w:t xml:space="preserve"> </w:t>
      </w:r>
      <w:r w:rsidR="00D96443">
        <w:rPr>
          <w:rFonts w:ascii="Times New Roman" w:hAnsi="Times New Roman" w:cs="Times New Roman"/>
          <w:sz w:val="24"/>
          <w:szCs w:val="24"/>
        </w:rPr>
        <w:t>on leaves</w:t>
      </w:r>
      <w:r w:rsidR="00386B67" w:rsidRPr="009A21F6">
        <w:rPr>
          <w:rFonts w:ascii="Times New Roman" w:hAnsi="Times New Roman" w:cs="Times New Roman"/>
          <w:sz w:val="24"/>
          <w:szCs w:val="24"/>
        </w:rPr>
        <w:t>,</w:t>
      </w:r>
      <w:r w:rsidR="00D96443">
        <w:rPr>
          <w:rFonts w:ascii="Times New Roman" w:hAnsi="Times New Roman" w:cs="Times New Roman"/>
          <w:sz w:val="24"/>
          <w:szCs w:val="24"/>
        </w:rPr>
        <w:t xml:space="preserve"> as they mature to </w:t>
      </w:r>
      <w:r w:rsidR="00D96443" w:rsidRPr="009A21F6">
        <w:rPr>
          <w:rFonts w:ascii="Times New Roman" w:hAnsi="Times New Roman" w:cs="Times New Roman"/>
          <w:sz w:val="24"/>
          <w:szCs w:val="24"/>
        </w:rPr>
        <w:t>third instar or older</w:t>
      </w:r>
      <w:r w:rsidRPr="009A21F6">
        <w:rPr>
          <w:rFonts w:ascii="Times New Roman" w:hAnsi="Times New Roman" w:cs="Times New Roman"/>
          <w:sz w:val="24"/>
          <w:szCs w:val="24"/>
        </w:rPr>
        <w:t xml:space="preserve"> </w:t>
      </w:r>
      <w:r w:rsidR="00D96443" w:rsidRPr="009A21F6">
        <w:rPr>
          <w:rFonts w:ascii="Times New Roman" w:hAnsi="Times New Roman" w:cs="Times New Roman"/>
          <w:sz w:val="24"/>
          <w:szCs w:val="24"/>
        </w:rPr>
        <w:t xml:space="preserve">larvae </w:t>
      </w:r>
      <w:r w:rsidR="00D96443">
        <w:rPr>
          <w:rFonts w:ascii="Times New Roman" w:hAnsi="Times New Roman" w:cs="Times New Roman"/>
          <w:sz w:val="24"/>
          <w:szCs w:val="24"/>
        </w:rPr>
        <w:t>start feeding</w:t>
      </w:r>
      <w:r w:rsidRPr="009A21F6">
        <w:rPr>
          <w:rFonts w:ascii="Times New Roman" w:hAnsi="Times New Roman" w:cs="Times New Roman"/>
          <w:sz w:val="24"/>
          <w:szCs w:val="24"/>
        </w:rPr>
        <w:t xml:space="preserve"> on developing </w:t>
      </w:r>
      <w:r w:rsidR="00D96443">
        <w:rPr>
          <w:rFonts w:ascii="Times New Roman" w:hAnsi="Times New Roman" w:cs="Times New Roman"/>
          <w:sz w:val="24"/>
          <w:szCs w:val="24"/>
        </w:rPr>
        <w:t>parts of the plant</w:t>
      </w:r>
      <w:r w:rsidR="00D96443" w:rsidRPr="00D96443">
        <w:rPr>
          <w:rFonts w:ascii="Times New Roman" w:hAnsi="Times New Roman" w:cs="Times New Roman"/>
          <w:sz w:val="24"/>
          <w:szCs w:val="24"/>
        </w:rPr>
        <w:t xml:space="preserve"> </w:t>
      </w:r>
      <w:r w:rsidR="00D96443" w:rsidRPr="009A21F6">
        <w:rPr>
          <w:rFonts w:ascii="Times New Roman" w:hAnsi="Times New Roman" w:cs="Times New Roman"/>
          <w:sz w:val="24"/>
          <w:szCs w:val="24"/>
        </w:rPr>
        <w:t>and damaging starts</w:t>
      </w:r>
      <w:r w:rsidR="00D96443">
        <w:rPr>
          <w:rFonts w:ascii="Times New Roman" w:hAnsi="Times New Roman" w:cs="Times New Roman"/>
          <w:sz w:val="24"/>
          <w:szCs w:val="24"/>
        </w:rPr>
        <w:t xml:space="preserve">. </w:t>
      </w:r>
      <w:r w:rsidRPr="009A21F6">
        <w:rPr>
          <w:rFonts w:ascii="Times New Roman" w:hAnsi="Times New Roman" w:cs="Times New Roman"/>
          <w:sz w:val="24"/>
          <w:szCs w:val="24"/>
        </w:rPr>
        <w:t xml:space="preserve">Large larvae (longer than 24 mm) </w:t>
      </w:r>
      <w:r w:rsidR="00386B67" w:rsidRPr="009A21F6">
        <w:rPr>
          <w:rFonts w:ascii="Times New Roman" w:hAnsi="Times New Roman" w:cs="Times New Roman"/>
          <w:sz w:val="24"/>
          <w:szCs w:val="24"/>
        </w:rPr>
        <w:t xml:space="preserve">in the fifth and sixth </w:t>
      </w:r>
      <w:proofErr w:type="spellStart"/>
      <w:r w:rsidR="00386B67" w:rsidRPr="009A21F6">
        <w:rPr>
          <w:rFonts w:ascii="Times New Roman" w:hAnsi="Times New Roman" w:cs="Times New Roman"/>
          <w:sz w:val="24"/>
          <w:szCs w:val="24"/>
        </w:rPr>
        <w:t>instar</w:t>
      </w:r>
      <w:r w:rsidR="00D0670E">
        <w:rPr>
          <w:rFonts w:ascii="Times New Roman" w:hAnsi="Times New Roman" w:cs="Times New Roman"/>
          <w:sz w:val="24"/>
          <w:szCs w:val="24"/>
        </w:rPr>
        <w:t>s</w:t>
      </w:r>
      <w:proofErr w:type="spellEnd"/>
      <w:r w:rsidR="00386B67" w:rsidRPr="009A21F6">
        <w:rPr>
          <w:rFonts w:ascii="Times New Roman" w:hAnsi="Times New Roman" w:cs="Times New Roman"/>
          <w:sz w:val="24"/>
          <w:szCs w:val="24"/>
        </w:rPr>
        <w:t xml:space="preserve"> </w:t>
      </w:r>
      <w:r w:rsidR="00D96443">
        <w:rPr>
          <w:rFonts w:ascii="Times New Roman" w:hAnsi="Times New Roman" w:cs="Times New Roman"/>
          <w:sz w:val="24"/>
          <w:szCs w:val="24"/>
        </w:rPr>
        <w:t xml:space="preserve">are the most voracious stage as </w:t>
      </w:r>
      <w:r w:rsidR="00D0670E">
        <w:rPr>
          <w:rFonts w:ascii="Times New Roman" w:hAnsi="Times New Roman" w:cs="Times New Roman"/>
          <w:sz w:val="24"/>
          <w:szCs w:val="24"/>
        </w:rPr>
        <w:t xml:space="preserve">these </w:t>
      </w:r>
      <w:r w:rsidRPr="009A21F6">
        <w:rPr>
          <w:rFonts w:ascii="Times New Roman" w:hAnsi="Times New Roman" w:cs="Times New Roman"/>
          <w:sz w:val="24"/>
          <w:szCs w:val="24"/>
        </w:rPr>
        <w:t xml:space="preserve">larvae </w:t>
      </w:r>
      <w:r w:rsidR="00D96443" w:rsidRPr="009A21F6">
        <w:rPr>
          <w:rFonts w:ascii="Times New Roman" w:hAnsi="Times New Roman" w:cs="Times New Roman"/>
          <w:sz w:val="24"/>
          <w:szCs w:val="24"/>
        </w:rPr>
        <w:t>consume</w:t>
      </w:r>
      <w:r w:rsidRPr="009A21F6">
        <w:rPr>
          <w:rFonts w:ascii="Times New Roman" w:hAnsi="Times New Roman" w:cs="Times New Roman"/>
          <w:sz w:val="24"/>
          <w:szCs w:val="24"/>
        </w:rPr>
        <w:t xml:space="preserve"> about 50% of their overall </w:t>
      </w:r>
      <w:r w:rsidR="00445B66">
        <w:rPr>
          <w:rFonts w:ascii="Times New Roman" w:hAnsi="Times New Roman" w:cs="Times New Roman"/>
          <w:sz w:val="24"/>
          <w:szCs w:val="24"/>
        </w:rPr>
        <w:t>food</w:t>
      </w:r>
      <w:r w:rsidRPr="009A21F6">
        <w:rPr>
          <w:rFonts w:ascii="Times New Roman" w:hAnsi="Times New Roman" w:cs="Times New Roman"/>
          <w:sz w:val="24"/>
          <w:szCs w:val="24"/>
        </w:rPr>
        <w:t xml:space="preserve"> (Ahmad and Rai, 2005). Therefore, </w:t>
      </w:r>
      <w:r w:rsidR="00D0670E">
        <w:rPr>
          <w:rFonts w:ascii="Times New Roman" w:hAnsi="Times New Roman" w:cs="Times New Roman"/>
          <w:sz w:val="24"/>
          <w:szCs w:val="24"/>
        </w:rPr>
        <w:t>small (less than 7 mm)</w:t>
      </w:r>
      <w:r w:rsidR="00D0670E"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larvae </w:t>
      </w:r>
      <w:r w:rsidR="00D0670E">
        <w:rPr>
          <w:rFonts w:ascii="Times New Roman" w:hAnsi="Times New Roman" w:cs="Times New Roman"/>
          <w:sz w:val="24"/>
          <w:szCs w:val="24"/>
        </w:rPr>
        <w:t>should be targeted for control.</w:t>
      </w:r>
      <w:r w:rsidRPr="009A21F6">
        <w:rPr>
          <w:rFonts w:ascii="Times New Roman" w:hAnsi="Times New Roman" w:cs="Times New Roman"/>
          <w:sz w:val="24"/>
          <w:szCs w:val="24"/>
        </w:rPr>
        <w:t xml:space="preserve"> </w:t>
      </w:r>
      <w:r w:rsidR="00D0670E">
        <w:rPr>
          <w:rFonts w:ascii="Times New Roman" w:hAnsi="Times New Roman" w:cs="Times New Roman"/>
          <w:sz w:val="24"/>
          <w:szCs w:val="24"/>
        </w:rPr>
        <w:t xml:space="preserve">As the last instar larvae mature, they </w:t>
      </w:r>
      <w:r w:rsidRPr="009A21F6">
        <w:rPr>
          <w:rFonts w:ascii="Times New Roman" w:hAnsi="Times New Roman" w:cs="Times New Roman"/>
          <w:sz w:val="24"/>
          <w:szCs w:val="24"/>
        </w:rPr>
        <w:t>crawl to the base of t</w:t>
      </w:r>
      <w:r w:rsidR="00BC466B" w:rsidRPr="009A21F6">
        <w:rPr>
          <w:rFonts w:ascii="Times New Roman" w:hAnsi="Times New Roman" w:cs="Times New Roman"/>
          <w:sz w:val="24"/>
          <w:szCs w:val="24"/>
        </w:rPr>
        <w:t>he plant,</w:t>
      </w:r>
      <w:r w:rsidR="00912C58" w:rsidRPr="00912C58">
        <w:rPr>
          <w:rFonts w:ascii="Times New Roman" w:hAnsi="Times New Roman" w:cs="Times New Roman"/>
          <w:sz w:val="24"/>
          <w:szCs w:val="24"/>
        </w:rPr>
        <w:t xml:space="preserve"> </w:t>
      </w:r>
      <w:r w:rsidR="00912C58" w:rsidRPr="009A21F6">
        <w:rPr>
          <w:rFonts w:ascii="Times New Roman" w:hAnsi="Times New Roman" w:cs="Times New Roman"/>
          <w:sz w:val="24"/>
          <w:szCs w:val="24"/>
        </w:rPr>
        <w:t>undergo pupation stage</w:t>
      </w:r>
      <w:r w:rsidR="00912C58">
        <w:rPr>
          <w:rFonts w:ascii="Times New Roman" w:hAnsi="Times New Roman" w:cs="Times New Roman"/>
          <w:sz w:val="24"/>
          <w:szCs w:val="24"/>
        </w:rPr>
        <w:t xml:space="preserve"> after </w:t>
      </w:r>
      <w:r w:rsidR="00D0670E">
        <w:rPr>
          <w:rFonts w:ascii="Times New Roman" w:hAnsi="Times New Roman" w:cs="Times New Roman"/>
          <w:sz w:val="24"/>
          <w:szCs w:val="24"/>
        </w:rPr>
        <w:t xml:space="preserve">making </w:t>
      </w:r>
      <w:r w:rsidR="00932186" w:rsidRPr="009A21F6">
        <w:rPr>
          <w:rFonts w:ascii="Times New Roman" w:hAnsi="Times New Roman" w:cs="Times New Roman"/>
          <w:sz w:val="24"/>
          <w:szCs w:val="24"/>
        </w:rPr>
        <w:t xml:space="preserve">a chamber </w:t>
      </w:r>
      <w:r w:rsidR="00932186">
        <w:rPr>
          <w:rFonts w:ascii="Times New Roman" w:hAnsi="Times New Roman" w:cs="Times New Roman"/>
          <w:sz w:val="24"/>
          <w:szCs w:val="24"/>
        </w:rPr>
        <w:t>or</w:t>
      </w:r>
      <w:r w:rsidR="00912C58">
        <w:rPr>
          <w:rFonts w:ascii="Times New Roman" w:hAnsi="Times New Roman" w:cs="Times New Roman"/>
          <w:sz w:val="24"/>
          <w:szCs w:val="24"/>
        </w:rPr>
        <w:t xml:space="preserve"> </w:t>
      </w:r>
      <w:r w:rsidR="006961AD" w:rsidRPr="009A21F6">
        <w:rPr>
          <w:rFonts w:ascii="Times New Roman" w:hAnsi="Times New Roman" w:cs="Times New Roman"/>
          <w:sz w:val="24"/>
          <w:szCs w:val="24"/>
        </w:rPr>
        <w:t xml:space="preserve">emergence </w:t>
      </w:r>
      <w:r w:rsidR="00912C58" w:rsidRPr="009A21F6">
        <w:rPr>
          <w:rFonts w:ascii="Times New Roman" w:hAnsi="Times New Roman" w:cs="Times New Roman"/>
          <w:sz w:val="24"/>
          <w:szCs w:val="24"/>
        </w:rPr>
        <w:t>tunnel</w:t>
      </w:r>
      <w:r w:rsidR="00BC466B" w:rsidRPr="009A21F6">
        <w:rPr>
          <w:rFonts w:ascii="Times New Roman" w:hAnsi="Times New Roman" w:cs="Times New Roman"/>
          <w:sz w:val="24"/>
          <w:szCs w:val="24"/>
        </w:rPr>
        <w:t xml:space="preserve"> up to 10 cm in</w:t>
      </w:r>
      <w:r w:rsidRPr="009A21F6">
        <w:rPr>
          <w:rFonts w:ascii="Times New Roman" w:hAnsi="Times New Roman" w:cs="Times New Roman"/>
          <w:sz w:val="24"/>
          <w:szCs w:val="24"/>
        </w:rPr>
        <w:t>to the soil</w:t>
      </w:r>
      <w:r w:rsidR="00912C58"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Pupal duration </w:t>
      </w:r>
      <w:r w:rsidR="00912C58">
        <w:rPr>
          <w:rFonts w:ascii="Times New Roman" w:hAnsi="Times New Roman" w:cs="Times New Roman"/>
          <w:sz w:val="24"/>
          <w:szCs w:val="24"/>
        </w:rPr>
        <w:t>takes</w:t>
      </w:r>
      <w:r w:rsidRPr="009A21F6">
        <w:rPr>
          <w:rFonts w:ascii="Times New Roman" w:hAnsi="Times New Roman" w:cs="Times New Roman"/>
          <w:sz w:val="24"/>
          <w:szCs w:val="24"/>
        </w:rPr>
        <w:t xml:space="preserve"> </w:t>
      </w:r>
      <w:r w:rsidR="00386B67" w:rsidRPr="009A21F6">
        <w:rPr>
          <w:rFonts w:ascii="Times New Roman" w:hAnsi="Times New Roman" w:cs="Times New Roman"/>
          <w:sz w:val="24"/>
          <w:szCs w:val="24"/>
        </w:rPr>
        <w:t>around 2 weeks in summer and</w:t>
      </w:r>
      <w:r w:rsidR="00912C58" w:rsidRPr="00912C58">
        <w:rPr>
          <w:rFonts w:ascii="Times New Roman" w:hAnsi="Times New Roman" w:cs="Times New Roman"/>
          <w:sz w:val="24"/>
          <w:szCs w:val="24"/>
        </w:rPr>
        <w:t xml:space="preserve"> </w:t>
      </w:r>
      <w:r w:rsidR="00912C58" w:rsidRPr="009A21F6">
        <w:rPr>
          <w:rFonts w:ascii="Times New Roman" w:hAnsi="Times New Roman" w:cs="Times New Roman"/>
          <w:sz w:val="24"/>
          <w:szCs w:val="24"/>
        </w:rPr>
        <w:t>in spring and autumn</w:t>
      </w:r>
      <w:r w:rsidR="00386B67" w:rsidRPr="009A21F6">
        <w:rPr>
          <w:rFonts w:ascii="Times New Roman" w:hAnsi="Times New Roman" w:cs="Times New Roman"/>
          <w:sz w:val="24"/>
          <w:szCs w:val="24"/>
        </w:rPr>
        <w:t xml:space="preserve"> </w:t>
      </w:r>
      <w:r w:rsidR="00912C58">
        <w:rPr>
          <w:rFonts w:ascii="Times New Roman" w:hAnsi="Times New Roman" w:cs="Times New Roman"/>
          <w:sz w:val="24"/>
          <w:szCs w:val="24"/>
        </w:rPr>
        <w:t xml:space="preserve">takes </w:t>
      </w:r>
      <w:r w:rsidR="00386B67" w:rsidRPr="009A21F6">
        <w:rPr>
          <w:rFonts w:ascii="Times New Roman" w:hAnsi="Times New Roman" w:cs="Times New Roman"/>
          <w:sz w:val="24"/>
          <w:szCs w:val="24"/>
        </w:rPr>
        <w:t>up to 6 weeks</w:t>
      </w:r>
      <w:r w:rsidR="00912C58"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Overwintering </w:t>
      </w:r>
      <w:r w:rsidR="00510DD4" w:rsidRPr="009A21F6">
        <w:rPr>
          <w:rFonts w:ascii="Times New Roman" w:hAnsi="Times New Roman" w:cs="Times New Roman"/>
          <w:sz w:val="24"/>
          <w:szCs w:val="24"/>
        </w:rPr>
        <w:t xml:space="preserve">or diapause </w:t>
      </w:r>
      <w:r w:rsidR="00215E02" w:rsidRPr="009A21F6">
        <w:rPr>
          <w:rFonts w:ascii="Times New Roman" w:hAnsi="Times New Roman" w:cs="Times New Roman"/>
          <w:sz w:val="24"/>
          <w:szCs w:val="24"/>
        </w:rPr>
        <w:t>is a</w:t>
      </w:r>
      <w:r w:rsidRPr="009A21F6">
        <w:rPr>
          <w:rFonts w:ascii="Times New Roman" w:hAnsi="Times New Roman" w:cs="Times New Roman"/>
          <w:sz w:val="24"/>
          <w:szCs w:val="24"/>
        </w:rPr>
        <w:t xml:space="preserve"> winter dormant stage of the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pupae.</w:t>
      </w:r>
      <w:r w:rsidR="00D92054" w:rsidRPr="00D92054">
        <w:rPr>
          <w:rFonts w:ascii="Times New Roman" w:hAnsi="Times New Roman" w:cs="Times New Roman"/>
          <w:sz w:val="24"/>
          <w:szCs w:val="24"/>
        </w:rPr>
        <w:t xml:space="preserve"> </w:t>
      </w:r>
      <w:r w:rsidR="00D92054">
        <w:rPr>
          <w:rFonts w:ascii="Times New Roman" w:hAnsi="Times New Roman" w:cs="Times New Roman"/>
          <w:sz w:val="24"/>
          <w:szCs w:val="24"/>
        </w:rPr>
        <w:t>T</w:t>
      </w:r>
      <w:r w:rsidR="00D92054" w:rsidRPr="009A21F6">
        <w:rPr>
          <w:rFonts w:ascii="Times New Roman" w:hAnsi="Times New Roman" w:cs="Times New Roman"/>
          <w:sz w:val="24"/>
          <w:szCs w:val="24"/>
        </w:rPr>
        <w:t>o enter diapause</w:t>
      </w:r>
      <w:r w:rsidRPr="009A21F6">
        <w:rPr>
          <w:rFonts w:ascii="Times New Roman" w:hAnsi="Times New Roman" w:cs="Times New Roman"/>
          <w:sz w:val="24"/>
          <w:szCs w:val="24"/>
        </w:rPr>
        <w:t xml:space="preserve"> </w:t>
      </w:r>
      <w:r w:rsidR="00D92054">
        <w:rPr>
          <w:rFonts w:ascii="Times New Roman" w:hAnsi="Times New Roman" w:cs="Times New Roman"/>
          <w:sz w:val="24"/>
          <w:szCs w:val="24"/>
        </w:rPr>
        <w:t>larvae need s</w:t>
      </w:r>
      <w:r w:rsidRPr="009A21F6">
        <w:rPr>
          <w:rFonts w:ascii="Times New Roman" w:hAnsi="Times New Roman" w:cs="Times New Roman"/>
          <w:sz w:val="24"/>
          <w:szCs w:val="24"/>
        </w:rPr>
        <w:t xml:space="preserve">horter day lengths (&lt;12 hours) and </w:t>
      </w:r>
      <w:r w:rsidR="00D92054">
        <w:rPr>
          <w:rFonts w:ascii="Times New Roman" w:hAnsi="Times New Roman" w:cs="Times New Roman"/>
          <w:sz w:val="24"/>
          <w:szCs w:val="24"/>
        </w:rPr>
        <w:t>low</w:t>
      </w:r>
      <w:r w:rsidRPr="009A21F6">
        <w:rPr>
          <w:rFonts w:ascii="Times New Roman" w:hAnsi="Times New Roman" w:cs="Times New Roman"/>
          <w:sz w:val="24"/>
          <w:szCs w:val="24"/>
        </w:rPr>
        <w:t xml:space="preserve"> temperatures (&lt;12°C</w:t>
      </w:r>
      <w:r w:rsidR="00D92054" w:rsidRPr="009A21F6">
        <w:rPr>
          <w:rFonts w:ascii="Times New Roman" w:hAnsi="Times New Roman" w:cs="Times New Roman"/>
          <w:sz w:val="24"/>
          <w:szCs w:val="24"/>
        </w:rPr>
        <w:t>).</w:t>
      </w:r>
      <w:r w:rsidR="00932186">
        <w:rPr>
          <w:rFonts w:ascii="Times New Roman" w:hAnsi="Times New Roman" w:cs="Times New Roman"/>
          <w:sz w:val="24"/>
          <w:szCs w:val="24"/>
        </w:rPr>
        <w:t xml:space="preserve"> With </w:t>
      </w:r>
      <w:r w:rsidR="00932186" w:rsidRPr="009A21F6">
        <w:rPr>
          <w:rFonts w:ascii="Times New Roman" w:hAnsi="Times New Roman" w:cs="Times New Roman"/>
          <w:sz w:val="24"/>
          <w:szCs w:val="24"/>
        </w:rPr>
        <w:t>increasing temperatures</w:t>
      </w:r>
      <w:r w:rsidRPr="009A21F6">
        <w:rPr>
          <w:rFonts w:ascii="Times New Roman" w:hAnsi="Times New Roman" w:cs="Times New Roman"/>
          <w:sz w:val="24"/>
          <w:szCs w:val="24"/>
        </w:rPr>
        <w:t xml:space="preserve"> </w:t>
      </w:r>
      <w:r w:rsidR="00932186" w:rsidRPr="009A21F6">
        <w:rPr>
          <w:rFonts w:ascii="Times New Roman" w:hAnsi="Times New Roman" w:cs="Times New Roman"/>
          <w:sz w:val="24"/>
          <w:szCs w:val="24"/>
        </w:rPr>
        <w:t xml:space="preserve">in spring </w:t>
      </w:r>
      <w:r w:rsidR="00932186">
        <w:rPr>
          <w:rFonts w:ascii="Times New Roman" w:hAnsi="Times New Roman" w:cs="Times New Roman"/>
          <w:sz w:val="24"/>
          <w:szCs w:val="24"/>
        </w:rPr>
        <w:t>the moth emerges.</w:t>
      </w:r>
      <w:r w:rsidR="00932186" w:rsidRPr="00932186">
        <w:rPr>
          <w:rFonts w:ascii="Times New Roman" w:hAnsi="Times New Roman" w:cs="Times New Roman"/>
          <w:sz w:val="24"/>
          <w:szCs w:val="24"/>
        </w:rPr>
        <w:t xml:space="preserve"> </w:t>
      </w:r>
      <w:r w:rsidR="00932186" w:rsidRPr="009A21F6">
        <w:rPr>
          <w:rFonts w:ascii="Times New Roman" w:hAnsi="Times New Roman" w:cs="Times New Roman"/>
          <w:sz w:val="24"/>
          <w:szCs w:val="24"/>
        </w:rPr>
        <w:t>Structural integrity of the emergence tunnel is critical for successful moth emergence.</w:t>
      </w:r>
      <w:r w:rsidR="00932186">
        <w:rPr>
          <w:rFonts w:ascii="Times New Roman" w:hAnsi="Times New Roman" w:cs="Times New Roman"/>
          <w:sz w:val="24"/>
          <w:szCs w:val="24"/>
        </w:rPr>
        <w:t xml:space="preserve"> </w:t>
      </w:r>
      <w:r w:rsidRPr="009A21F6">
        <w:rPr>
          <w:rFonts w:ascii="Times New Roman" w:hAnsi="Times New Roman" w:cs="Times New Roman"/>
          <w:sz w:val="24"/>
          <w:szCs w:val="24"/>
        </w:rPr>
        <w:t>However, diapausing pu</w:t>
      </w:r>
      <w:r w:rsidR="00AF4ED4" w:rsidRPr="009A21F6">
        <w:rPr>
          <w:rFonts w:ascii="Times New Roman" w:hAnsi="Times New Roman" w:cs="Times New Roman"/>
          <w:sz w:val="24"/>
          <w:szCs w:val="24"/>
        </w:rPr>
        <w:t xml:space="preserve">pae take much longer to emerge that are </w:t>
      </w:r>
      <w:r w:rsidRPr="009A21F6">
        <w:rPr>
          <w:rFonts w:ascii="Times New Roman" w:hAnsi="Times New Roman" w:cs="Times New Roman"/>
          <w:sz w:val="24"/>
          <w:szCs w:val="24"/>
        </w:rPr>
        <w:t xml:space="preserve">found </w:t>
      </w:r>
      <w:r w:rsidR="00AF4ED4" w:rsidRPr="009A21F6">
        <w:rPr>
          <w:rFonts w:ascii="Times New Roman" w:hAnsi="Times New Roman" w:cs="Times New Roman"/>
          <w:sz w:val="24"/>
          <w:szCs w:val="24"/>
        </w:rPr>
        <w:t>in</w:t>
      </w:r>
      <w:r w:rsidRPr="009A21F6">
        <w:rPr>
          <w:rFonts w:ascii="Times New Roman" w:hAnsi="Times New Roman" w:cs="Times New Roman"/>
          <w:sz w:val="24"/>
          <w:szCs w:val="24"/>
        </w:rPr>
        <w:t xml:space="preserve"> late summer crops </w:t>
      </w:r>
      <w:r w:rsidR="006A65C1" w:rsidRPr="009A21F6">
        <w:rPr>
          <w:rFonts w:ascii="Times New Roman" w:hAnsi="Times New Roman" w:cs="Times New Roman"/>
          <w:sz w:val="24"/>
          <w:szCs w:val="24"/>
        </w:rPr>
        <w:t>followed by</w:t>
      </w:r>
      <w:r w:rsidRPr="009A21F6">
        <w:rPr>
          <w:rFonts w:ascii="Times New Roman" w:hAnsi="Times New Roman" w:cs="Times New Roman"/>
          <w:sz w:val="24"/>
          <w:szCs w:val="24"/>
        </w:rPr>
        <w:t xml:space="preserve"> </w:t>
      </w:r>
      <w:r w:rsidR="006A65C1" w:rsidRPr="009A21F6">
        <w:rPr>
          <w:rFonts w:ascii="Times New Roman" w:hAnsi="Times New Roman" w:cs="Times New Roman"/>
          <w:sz w:val="24"/>
          <w:szCs w:val="24"/>
        </w:rPr>
        <w:t>emergence to moths</w:t>
      </w:r>
      <w:r w:rsidRPr="009A21F6">
        <w:rPr>
          <w:rFonts w:ascii="Times New Roman" w:hAnsi="Times New Roman" w:cs="Times New Roman"/>
          <w:sz w:val="24"/>
          <w:szCs w:val="24"/>
        </w:rPr>
        <w:t xml:space="preserve"> during October. Moths feed on nectar and </w:t>
      </w:r>
      <w:r w:rsidR="00932186">
        <w:rPr>
          <w:rFonts w:ascii="Times New Roman" w:hAnsi="Times New Roman" w:cs="Times New Roman"/>
          <w:sz w:val="24"/>
          <w:szCs w:val="24"/>
        </w:rPr>
        <w:t xml:space="preserve">starts lay eggs and </w:t>
      </w:r>
      <w:r w:rsidR="00B10270" w:rsidRPr="009A21F6">
        <w:rPr>
          <w:rFonts w:ascii="Times New Roman" w:hAnsi="Times New Roman" w:cs="Times New Roman"/>
          <w:sz w:val="24"/>
          <w:szCs w:val="24"/>
        </w:rPr>
        <w:t xml:space="preserve">live for around 10 </w:t>
      </w:r>
      <w:r w:rsidR="00932186" w:rsidRPr="009A21F6">
        <w:rPr>
          <w:rFonts w:ascii="Times New Roman" w:hAnsi="Times New Roman" w:cs="Times New Roman"/>
          <w:sz w:val="24"/>
          <w:szCs w:val="24"/>
        </w:rPr>
        <w:t>days</w:t>
      </w:r>
      <w:r w:rsidR="00932186">
        <w:rPr>
          <w:rFonts w:ascii="Times New Roman" w:hAnsi="Times New Roman" w:cs="Times New Roman"/>
          <w:sz w:val="24"/>
          <w:szCs w:val="24"/>
        </w:rPr>
        <w:t xml:space="preserve">. </w:t>
      </w:r>
      <w:r w:rsidRPr="009A21F6">
        <w:rPr>
          <w:rFonts w:ascii="Times New Roman" w:hAnsi="Times New Roman" w:cs="Times New Roman"/>
          <w:sz w:val="24"/>
          <w:szCs w:val="24"/>
        </w:rPr>
        <w:t xml:space="preserve">Economic thresholds are </w:t>
      </w:r>
      <w:r w:rsidR="00B10270" w:rsidRPr="009A21F6">
        <w:rPr>
          <w:rFonts w:ascii="Times New Roman" w:hAnsi="Times New Roman" w:cs="Times New Roman"/>
          <w:sz w:val="24"/>
          <w:szCs w:val="24"/>
        </w:rPr>
        <w:t>generally</w:t>
      </w:r>
      <w:r w:rsidRPr="009A21F6">
        <w:rPr>
          <w:rFonts w:ascii="Times New Roman" w:hAnsi="Times New Roman" w:cs="Times New Roman"/>
          <w:sz w:val="24"/>
          <w:szCs w:val="24"/>
        </w:rPr>
        <w:t xml:space="preserve"> lower for </w:t>
      </w:r>
      <w:proofErr w:type="spellStart"/>
      <w:r w:rsidR="00B10270"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c</w:t>
      </w:r>
      <w:r w:rsidR="00B10270" w:rsidRPr="009A21F6">
        <w:rPr>
          <w:rFonts w:ascii="Times New Roman" w:hAnsi="Times New Roman" w:cs="Times New Roman"/>
          <w:sz w:val="24"/>
          <w:szCs w:val="24"/>
        </w:rPr>
        <w:t xml:space="preserve">ompared </w:t>
      </w:r>
      <w:r w:rsidR="00364EE3">
        <w:rPr>
          <w:rFonts w:ascii="Times New Roman" w:hAnsi="Times New Roman" w:cs="Times New Roman"/>
          <w:sz w:val="24"/>
          <w:szCs w:val="24"/>
        </w:rPr>
        <w:t xml:space="preserve">to </w:t>
      </w:r>
      <w:r w:rsidR="00B10270" w:rsidRPr="009A21F6">
        <w:rPr>
          <w:rFonts w:ascii="Times New Roman" w:hAnsi="Times New Roman" w:cs="Times New Roman"/>
          <w:sz w:val="24"/>
          <w:szCs w:val="24"/>
        </w:rPr>
        <w:t>other defoliator pests</w:t>
      </w:r>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Stacke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w:t>
      </w:r>
      <w:hyperlink r:id="rId8" w:anchor="ref-CR28" w:tooltip="Stacke RF, Arnemann J, Rogers J, Stacke RS, Strahl TT, Perini CR, Dossin MF, Pozebon H, Cavallin LA, Guedes JVC (2018) Damage assessment of Helicoverpa armigera (Lepidoptera: Noctuidae) in soybean reproductive stages. Crop Prot 112:10–17" w:history="1">
        <w:r w:rsidRPr="009A21F6">
          <w:rPr>
            <w:rStyle w:val="Hyperlink"/>
            <w:rFonts w:ascii="Times New Roman" w:hAnsi="Times New Roman" w:cs="Times New Roman"/>
            <w:color w:val="auto"/>
            <w:sz w:val="24"/>
            <w:szCs w:val="24"/>
            <w:u w:val="none"/>
          </w:rPr>
          <w:t>2018</w:t>
        </w:r>
      </w:hyperlink>
      <w:r w:rsidRPr="009A21F6">
        <w:rPr>
          <w:rFonts w:ascii="Times New Roman" w:hAnsi="Times New Roman" w:cs="Times New Roman"/>
          <w:sz w:val="24"/>
          <w:szCs w:val="24"/>
        </w:rPr>
        <w:t xml:space="preserve">). Ecological </w:t>
      </w:r>
      <w:r w:rsidR="007B1BDF" w:rsidRPr="009A21F6">
        <w:rPr>
          <w:rFonts w:ascii="Times New Roman" w:hAnsi="Times New Roman" w:cs="Times New Roman"/>
          <w:sz w:val="24"/>
          <w:szCs w:val="24"/>
        </w:rPr>
        <w:t>adaptability</w:t>
      </w:r>
      <w:r w:rsidRPr="009A21F6">
        <w:rPr>
          <w:rFonts w:ascii="Times New Roman" w:hAnsi="Times New Roman" w:cs="Times New Roman"/>
          <w:sz w:val="24"/>
          <w:szCs w:val="24"/>
        </w:rPr>
        <w:t xml:space="preserve"> like high mobility and fecundity, </w:t>
      </w:r>
      <w:proofErr w:type="spellStart"/>
      <w:r w:rsidRPr="009A21F6">
        <w:rPr>
          <w:rFonts w:ascii="Times New Roman" w:hAnsi="Times New Roman" w:cs="Times New Roman"/>
          <w:sz w:val="24"/>
          <w:szCs w:val="24"/>
        </w:rPr>
        <w:t>polyphagy</w:t>
      </w:r>
      <w:proofErr w:type="spellEnd"/>
      <w:r w:rsidRPr="009A21F6">
        <w:rPr>
          <w:rFonts w:ascii="Times New Roman" w:hAnsi="Times New Roman" w:cs="Times New Roman"/>
          <w:sz w:val="24"/>
          <w:szCs w:val="24"/>
        </w:rPr>
        <w:t xml:space="preserve">, facultative diapause as pupae, injudicious use of insecticides, changing farming practices </w:t>
      </w:r>
      <w:r w:rsidR="003F2B35" w:rsidRPr="009A21F6">
        <w:rPr>
          <w:rFonts w:ascii="Times New Roman" w:hAnsi="Times New Roman" w:cs="Times New Roman"/>
          <w:sz w:val="24"/>
          <w:szCs w:val="24"/>
        </w:rPr>
        <w:t xml:space="preserve">and global climate changes </w:t>
      </w:r>
      <w:r w:rsidRPr="009A21F6">
        <w:rPr>
          <w:rFonts w:ascii="Times New Roman" w:hAnsi="Times New Roman" w:cs="Times New Roman"/>
          <w:sz w:val="24"/>
          <w:szCs w:val="24"/>
        </w:rPr>
        <w:t>make it a serious pest (</w:t>
      </w:r>
      <w:proofErr w:type="spellStart"/>
      <w:r w:rsidRPr="009A21F6">
        <w:rPr>
          <w:rFonts w:ascii="Times New Roman" w:hAnsi="Times New Roman" w:cs="Times New Roman"/>
          <w:sz w:val="24"/>
          <w:szCs w:val="24"/>
        </w:rPr>
        <w:t>Fitt</w:t>
      </w:r>
      <w:proofErr w:type="spellEnd"/>
      <w:r w:rsidRPr="009A21F6">
        <w:rPr>
          <w:rFonts w:ascii="Times New Roman" w:hAnsi="Times New Roman" w:cs="Times New Roman"/>
          <w:sz w:val="24"/>
          <w:szCs w:val="24"/>
        </w:rPr>
        <w:t>, 1989).</w:t>
      </w:r>
    </w:p>
    <w:p w:rsidR="00CB4EA0" w:rsidRPr="009A21F6" w:rsidRDefault="00CB4EA0"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lastRenderedPageBreak/>
        <w:t>3.</w:t>
      </w:r>
      <w:r w:rsidR="00D8308D" w:rsidRPr="009A21F6">
        <w:rPr>
          <w:rFonts w:ascii="Times New Roman" w:hAnsi="Times New Roman" w:cs="Times New Roman"/>
          <w:b/>
          <w:sz w:val="24"/>
          <w:szCs w:val="24"/>
        </w:rPr>
        <w:t xml:space="preserve"> </w:t>
      </w:r>
      <w:r w:rsidRPr="009A21F6">
        <w:rPr>
          <w:rFonts w:ascii="Times New Roman" w:hAnsi="Times New Roman" w:cs="Times New Roman"/>
          <w:b/>
          <w:sz w:val="24"/>
          <w:szCs w:val="24"/>
        </w:rPr>
        <w:t xml:space="preserve">Management of </w:t>
      </w:r>
      <w:proofErr w:type="spellStart"/>
      <w:r w:rsidRPr="009A21F6">
        <w:rPr>
          <w:rFonts w:ascii="Times New Roman" w:hAnsi="Times New Roman" w:cs="Times New Roman"/>
          <w:b/>
          <w:i/>
          <w:sz w:val="24"/>
          <w:szCs w:val="24"/>
        </w:rPr>
        <w:t>Helicoverpa</w:t>
      </w:r>
      <w:proofErr w:type="spellEnd"/>
    </w:p>
    <w:p w:rsidR="00CB4EA0" w:rsidRPr="009A21F6" w:rsidRDefault="00451F98" w:rsidP="007927FC">
      <w:pPr>
        <w:spacing w:after="0" w:line="360" w:lineRule="auto"/>
        <w:jc w:val="both"/>
        <w:rPr>
          <w:rFonts w:ascii="Times New Roman" w:hAnsi="Times New Roman" w:cs="Times New Roman"/>
          <w:sz w:val="24"/>
          <w:szCs w:val="24"/>
        </w:rPr>
      </w:pPr>
      <w:r w:rsidRPr="009A21F6">
        <w:rPr>
          <w:rFonts w:ascii="Times New Roman" w:hAnsi="Times New Roman" w:cs="Times New Roman"/>
          <w:sz w:val="24"/>
          <w:szCs w:val="24"/>
        </w:rPr>
        <w:t xml:space="preserve">Cultural </w:t>
      </w:r>
      <w:r w:rsidR="00360957" w:rsidRPr="009A21F6">
        <w:rPr>
          <w:rFonts w:ascii="Times New Roman" w:hAnsi="Times New Roman" w:cs="Times New Roman"/>
          <w:sz w:val="24"/>
          <w:szCs w:val="24"/>
        </w:rPr>
        <w:t>c</w:t>
      </w:r>
      <w:r w:rsidRPr="009A21F6">
        <w:rPr>
          <w:rFonts w:ascii="Times New Roman" w:hAnsi="Times New Roman" w:cs="Times New Roman"/>
          <w:sz w:val="24"/>
          <w:szCs w:val="24"/>
        </w:rPr>
        <w:t xml:space="preserve">ontrol </w:t>
      </w:r>
      <w:r w:rsidR="00240DFB" w:rsidRPr="009A21F6">
        <w:rPr>
          <w:rFonts w:ascii="Times New Roman" w:hAnsi="Times New Roman" w:cs="Times New Roman"/>
          <w:sz w:val="24"/>
          <w:szCs w:val="24"/>
        </w:rPr>
        <w:t xml:space="preserve">is a </w:t>
      </w:r>
      <w:r w:rsidRPr="009A21F6">
        <w:rPr>
          <w:rFonts w:ascii="Times New Roman" w:hAnsi="Times New Roman" w:cs="Times New Roman"/>
          <w:sz w:val="24"/>
          <w:szCs w:val="24"/>
        </w:rPr>
        <w:t xml:space="preserve">simple </w:t>
      </w:r>
      <w:r w:rsidR="00240DFB" w:rsidRPr="009A21F6">
        <w:rPr>
          <w:rFonts w:ascii="Times New Roman" w:hAnsi="Times New Roman" w:cs="Times New Roman"/>
          <w:sz w:val="24"/>
          <w:szCs w:val="24"/>
        </w:rPr>
        <w:t>method to</w:t>
      </w:r>
      <w:r w:rsidRPr="009A21F6">
        <w:rPr>
          <w:rFonts w:ascii="Times New Roman" w:hAnsi="Times New Roman" w:cs="Times New Roman"/>
          <w:sz w:val="24"/>
          <w:szCs w:val="24"/>
        </w:rPr>
        <w:t xml:space="preserve"> </w:t>
      </w:r>
      <w:r w:rsidR="003F096F" w:rsidRPr="009A21F6">
        <w:rPr>
          <w:rFonts w:ascii="Times New Roman" w:hAnsi="Times New Roman" w:cs="Times New Roman"/>
          <w:sz w:val="24"/>
          <w:szCs w:val="24"/>
        </w:rPr>
        <w:t>follow</w:t>
      </w:r>
      <w:r w:rsidRPr="009A21F6">
        <w:rPr>
          <w:rFonts w:ascii="Times New Roman" w:hAnsi="Times New Roman" w:cs="Times New Roman"/>
          <w:sz w:val="24"/>
          <w:szCs w:val="24"/>
        </w:rPr>
        <w:t xml:space="preserve"> </w:t>
      </w:r>
      <w:r w:rsidR="00240DFB" w:rsidRPr="009A21F6">
        <w:rPr>
          <w:rFonts w:ascii="Times New Roman" w:hAnsi="Times New Roman" w:cs="Times New Roman"/>
          <w:sz w:val="24"/>
          <w:szCs w:val="24"/>
        </w:rPr>
        <w:t xml:space="preserve">in </w:t>
      </w:r>
      <w:proofErr w:type="spellStart"/>
      <w:r w:rsidR="00240DFB" w:rsidRPr="009A21F6">
        <w:rPr>
          <w:rFonts w:ascii="Times New Roman" w:hAnsi="Times New Roman" w:cs="Times New Roman"/>
          <w:i/>
          <w:sz w:val="24"/>
          <w:szCs w:val="24"/>
        </w:rPr>
        <w:t>Helicoverpa</w:t>
      </w:r>
      <w:proofErr w:type="spellEnd"/>
      <w:r w:rsidR="00240DFB" w:rsidRPr="009A21F6">
        <w:rPr>
          <w:rFonts w:ascii="Times New Roman" w:hAnsi="Times New Roman" w:cs="Times New Roman"/>
          <w:sz w:val="24"/>
          <w:szCs w:val="24"/>
        </w:rPr>
        <w:t xml:space="preserve"> species management</w:t>
      </w:r>
      <w:r w:rsidR="00C062AB" w:rsidRPr="009A21F6">
        <w:rPr>
          <w:rFonts w:ascii="Times New Roman" w:hAnsi="Times New Roman" w:cs="Times New Roman"/>
          <w:sz w:val="24"/>
          <w:szCs w:val="24"/>
        </w:rPr>
        <w:t xml:space="preserve"> (Hardee and Bell, 1995)</w:t>
      </w:r>
      <w:r w:rsidR="00240DFB"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There are some reports </w:t>
      </w:r>
      <w:r w:rsidR="00240DFB" w:rsidRPr="009A21F6">
        <w:rPr>
          <w:rFonts w:ascii="Times New Roman" w:hAnsi="Times New Roman" w:cs="Times New Roman"/>
          <w:sz w:val="24"/>
          <w:szCs w:val="24"/>
        </w:rPr>
        <w:t xml:space="preserve">available </w:t>
      </w:r>
      <w:r w:rsidRPr="009A21F6">
        <w:rPr>
          <w:rFonts w:ascii="Times New Roman" w:hAnsi="Times New Roman" w:cs="Times New Roman"/>
          <w:sz w:val="24"/>
          <w:szCs w:val="24"/>
        </w:rPr>
        <w:t xml:space="preserve">about plant resistance to </w:t>
      </w:r>
      <w:proofErr w:type="spellStart"/>
      <w:r w:rsidRPr="009A21F6">
        <w:rPr>
          <w:rFonts w:ascii="Times New Roman" w:hAnsi="Times New Roman" w:cs="Times New Roman"/>
          <w:i/>
          <w:iCs/>
          <w:sz w:val="24"/>
          <w:szCs w:val="24"/>
        </w:rPr>
        <w:t>Helicoverpa</w:t>
      </w:r>
      <w:proofErr w:type="spellEnd"/>
      <w:r w:rsidRPr="009A21F6">
        <w:rPr>
          <w:rFonts w:ascii="Times New Roman" w:hAnsi="Times New Roman" w:cs="Times New Roman"/>
          <w:i/>
          <w:iCs/>
          <w:sz w:val="24"/>
          <w:szCs w:val="24"/>
        </w:rPr>
        <w:t xml:space="preserve"> </w:t>
      </w:r>
      <w:r w:rsidRPr="009A21F6">
        <w:rPr>
          <w:rFonts w:ascii="Times New Roman" w:hAnsi="Times New Roman" w:cs="Times New Roman"/>
          <w:sz w:val="24"/>
          <w:szCs w:val="24"/>
        </w:rPr>
        <w:t>species</w:t>
      </w:r>
      <w:r w:rsidR="00F50D5D" w:rsidRPr="009A21F6">
        <w:rPr>
          <w:rFonts w:ascii="Times New Roman" w:hAnsi="Times New Roman" w:cs="Times New Roman"/>
          <w:sz w:val="24"/>
          <w:szCs w:val="24"/>
        </w:rPr>
        <w:t>.</w:t>
      </w:r>
      <w:r w:rsidR="00815FE0" w:rsidRPr="009A21F6">
        <w:rPr>
          <w:rFonts w:ascii="Times New Roman" w:hAnsi="Times New Roman" w:cs="Times New Roman"/>
          <w:sz w:val="24"/>
          <w:szCs w:val="24"/>
        </w:rPr>
        <w:t xml:space="preserve"> However, s</w:t>
      </w:r>
      <w:r w:rsidR="00873E75" w:rsidRPr="009A21F6">
        <w:rPr>
          <w:rFonts w:ascii="Times New Roman" w:hAnsi="Times New Roman" w:cs="Times New Roman"/>
          <w:sz w:val="24"/>
          <w:szCs w:val="24"/>
        </w:rPr>
        <w:t>ynthetic i</w:t>
      </w:r>
      <w:r w:rsidR="00CB4EA0" w:rsidRPr="009A21F6">
        <w:rPr>
          <w:rFonts w:ascii="Times New Roman" w:hAnsi="Times New Roman" w:cs="Times New Roman"/>
          <w:sz w:val="24"/>
          <w:szCs w:val="24"/>
        </w:rPr>
        <w:t xml:space="preserve">nsecticides are a popular and widely utilized form of </w:t>
      </w:r>
      <w:proofErr w:type="spellStart"/>
      <w:r w:rsidR="00CB4EA0" w:rsidRPr="009A21F6">
        <w:rPr>
          <w:rFonts w:ascii="Times New Roman" w:hAnsi="Times New Roman" w:cs="Times New Roman"/>
          <w:i/>
          <w:sz w:val="24"/>
          <w:szCs w:val="24"/>
        </w:rPr>
        <w:t>Helicoverpa</w:t>
      </w:r>
      <w:proofErr w:type="spellEnd"/>
      <w:r w:rsidR="00CB4EA0" w:rsidRPr="009A21F6">
        <w:rPr>
          <w:rFonts w:ascii="Times New Roman" w:hAnsi="Times New Roman" w:cs="Times New Roman"/>
          <w:sz w:val="24"/>
          <w:szCs w:val="24"/>
        </w:rPr>
        <w:t xml:space="preserve"> </w:t>
      </w:r>
      <w:r w:rsidR="00240DFB" w:rsidRPr="009A21F6">
        <w:rPr>
          <w:rFonts w:ascii="Times New Roman" w:hAnsi="Times New Roman" w:cs="Times New Roman"/>
          <w:sz w:val="24"/>
          <w:szCs w:val="24"/>
        </w:rPr>
        <w:t xml:space="preserve">species </w:t>
      </w:r>
      <w:r w:rsidR="00CB4EA0" w:rsidRPr="009A21F6">
        <w:rPr>
          <w:rFonts w:ascii="Times New Roman" w:hAnsi="Times New Roman" w:cs="Times New Roman"/>
          <w:sz w:val="24"/>
          <w:szCs w:val="24"/>
        </w:rPr>
        <w:t xml:space="preserve">management among farmers (Ahmad and Rai, 2005). </w:t>
      </w:r>
      <w:r w:rsidR="00240DFB" w:rsidRPr="009A21F6">
        <w:rPr>
          <w:rFonts w:ascii="Times New Roman" w:hAnsi="Times New Roman" w:cs="Times New Roman"/>
          <w:sz w:val="24"/>
          <w:szCs w:val="24"/>
        </w:rPr>
        <w:t>A</w:t>
      </w:r>
      <w:r w:rsidR="00CB4EA0" w:rsidRPr="009A21F6">
        <w:rPr>
          <w:rFonts w:ascii="Times New Roman" w:hAnsi="Times New Roman" w:cs="Times New Roman"/>
          <w:sz w:val="24"/>
          <w:szCs w:val="24"/>
        </w:rPr>
        <w:t xml:space="preserve">pplication of synthetic </w:t>
      </w:r>
      <w:r w:rsidR="00864828" w:rsidRPr="009A21F6">
        <w:rPr>
          <w:rFonts w:ascii="Times New Roman" w:hAnsi="Times New Roman" w:cs="Times New Roman"/>
          <w:sz w:val="24"/>
          <w:szCs w:val="24"/>
        </w:rPr>
        <w:t>insecticides</w:t>
      </w:r>
      <w:r w:rsidR="00CB4EA0" w:rsidRPr="009A21F6">
        <w:rPr>
          <w:rFonts w:ascii="Times New Roman" w:hAnsi="Times New Roman" w:cs="Times New Roman"/>
          <w:sz w:val="24"/>
          <w:szCs w:val="24"/>
        </w:rPr>
        <w:t xml:space="preserve"> </w:t>
      </w:r>
      <w:r w:rsidR="00B10270" w:rsidRPr="009A21F6">
        <w:rPr>
          <w:rFonts w:ascii="Times New Roman" w:hAnsi="Times New Roman" w:cs="Times New Roman"/>
          <w:sz w:val="24"/>
          <w:szCs w:val="24"/>
        </w:rPr>
        <w:t xml:space="preserve">have many disadvantages such as </w:t>
      </w:r>
      <w:r w:rsidR="00CB4EA0" w:rsidRPr="009A21F6">
        <w:rPr>
          <w:rFonts w:ascii="Times New Roman" w:hAnsi="Times New Roman" w:cs="Times New Roman"/>
          <w:sz w:val="24"/>
          <w:szCs w:val="24"/>
        </w:rPr>
        <w:t>environmental</w:t>
      </w:r>
      <w:r w:rsidR="00B10270" w:rsidRPr="009A21F6">
        <w:rPr>
          <w:rFonts w:ascii="Times New Roman" w:hAnsi="Times New Roman" w:cs="Times New Roman"/>
          <w:sz w:val="24"/>
          <w:szCs w:val="24"/>
        </w:rPr>
        <w:t xml:space="preserve"> pollution</w:t>
      </w:r>
      <w:r w:rsidR="00CB4EA0" w:rsidRPr="009A21F6">
        <w:rPr>
          <w:rFonts w:ascii="Times New Roman" w:hAnsi="Times New Roman" w:cs="Times New Roman"/>
          <w:sz w:val="24"/>
          <w:szCs w:val="24"/>
        </w:rPr>
        <w:t>, resistance development, res</w:t>
      </w:r>
      <w:r w:rsidR="00167297" w:rsidRPr="009A21F6">
        <w:rPr>
          <w:rFonts w:ascii="Times New Roman" w:hAnsi="Times New Roman" w:cs="Times New Roman"/>
          <w:sz w:val="24"/>
          <w:szCs w:val="24"/>
        </w:rPr>
        <w:t>idual toxicity, pest resurgence</w:t>
      </w:r>
      <w:r w:rsidR="00CB4EA0" w:rsidRPr="009A21F6">
        <w:rPr>
          <w:rFonts w:ascii="Times New Roman" w:hAnsi="Times New Roman" w:cs="Times New Roman"/>
          <w:sz w:val="24"/>
          <w:szCs w:val="24"/>
        </w:rPr>
        <w:t xml:space="preserve"> </w:t>
      </w:r>
      <w:r w:rsidR="004B0410" w:rsidRPr="009A21F6">
        <w:rPr>
          <w:rFonts w:ascii="Times New Roman" w:hAnsi="Times New Roman" w:cs="Times New Roman"/>
          <w:sz w:val="24"/>
          <w:szCs w:val="24"/>
        </w:rPr>
        <w:t xml:space="preserve">as well as </w:t>
      </w:r>
      <w:r w:rsidR="00CB4EA0" w:rsidRPr="009A21F6">
        <w:rPr>
          <w:rFonts w:ascii="Times New Roman" w:hAnsi="Times New Roman" w:cs="Times New Roman"/>
          <w:sz w:val="24"/>
          <w:szCs w:val="24"/>
        </w:rPr>
        <w:t xml:space="preserve">causing harm to non-targeted beneficial organisms (Muñoz-Bautista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w:t>
      </w:r>
      <w:r w:rsidR="00C23A3A"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2025). Therefore, the natural control of insects is the alternative and effective method of control.</w:t>
      </w:r>
      <w:r w:rsidR="00341B81" w:rsidRPr="009A21F6">
        <w:rPr>
          <w:rFonts w:ascii="Times New Roman" w:hAnsi="Times New Roman" w:cs="Times New Roman"/>
          <w:sz w:val="24"/>
          <w:szCs w:val="24"/>
        </w:rPr>
        <w:t xml:space="preserve"> </w:t>
      </w:r>
      <w:r w:rsidR="00EE2C39" w:rsidRPr="009A21F6">
        <w:rPr>
          <w:rFonts w:ascii="Times New Roman" w:hAnsi="Times New Roman" w:cs="Times New Roman"/>
          <w:sz w:val="24"/>
          <w:szCs w:val="24"/>
        </w:rPr>
        <w:t>Natural enemies like l</w:t>
      </w:r>
      <w:r w:rsidR="007927FC" w:rsidRPr="009A21F6">
        <w:rPr>
          <w:rFonts w:ascii="Times New Roman" w:hAnsi="Times New Roman" w:cs="Times New Roman"/>
          <w:sz w:val="24"/>
          <w:szCs w:val="24"/>
        </w:rPr>
        <w:t xml:space="preserve">arval </w:t>
      </w:r>
      <w:r w:rsidR="006C6DB5" w:rsidRPr="009A21F6">
        <w:rPr>
          <w:rFonts w:ascii="Times New Roman" w:hAnsi="Times New Roman" w:cs="Times New Roman"/>
          <w:sz w:val="24"/>
          <w:szCs w:val="24"/>
        </w:rPr>
        <w:t>parasitoids,</w:t>
      </w:r>
      <w:r w:rsidR="007927FC" w:rsidRPr="009A21F6">
        <w:rPr>
          <w:rFonts w:ascii="Times New Roman" w:hAnsi="Times New Roman" w:cs="Times New Roman"/>
          <w:sz w:val="24"/>
          <w:szCs w:val="24"/>
        </w:rPr>
        <w:t xml:space="preserve"> </w:t>
      </w:r>
      <w:proofErr w:type="spellStart"/>
      <w:r w:rsidR="007927FC" w:rsidRPr="009A21F6">
        <w:rPr>
          <w:rFonts w:ascii="Times New Roman" w:hAnsi="Times New Roman" w:cs="Times New Roman"/>
          <w:i/>
          <w:sz w:val="24"/>
          <w:szCs w:val="24"/>
        </w:rPr>
        <w:t>Campoletis</w:t>
      </w:r>
      <w:proofErr w:type="spellEnd"/>
      <w:r w:rsidR="007927FC" w:rsidRPr="009A21F6">
        <w:rPr>
          <w:rFonts w:ascii="Times New Roman" w:hAnsi="Times New Roman" w:cs="Times New Roman"/>
          <w:i/>
          <w:sz w:val="24"/>
          <w:szCs w:val="24"/>
        </w:rPr>
        <w:t xml:space="preserve"> </w:t>
      </w:r>
      <w:proofErr w:type="spellStart"/>
      <w:r w:rsidR="007927FC" w:rsidRPr="009A21F6">
        <w:rPr>
          <w:rFonts w:ascii="Times New Roman" w:hAnsi="Times New Roman" w:cs="Times New Roman"/>
          <w:i/>
          <w:sz w:val="24"/>
          <w:szCs w:val="24"/>
        </w:rPr>
        <w:t>chlorideae</w:t>
      </w:r>
      <w:proofErr w:type="spellEnd"/>
      <w:r w:rsidR="007927FC" w:rsidRPr="009A21F6">
        <w:rPr>
          <w:rFonts w:ascii="Times New Roman" w:hAnsi="Times New Roman" w:cs="Times New Roman"/>
          <w:sz w:val="24"/>
          <w:szCs w:val="24"/>
        </w:rPr>
        <w:t xml:space="preserve"> attack </w:t>
      </w:r>
      <w:r w:rsidR="007927FC" w:rsidRPr="009A21F6">
        <w:rPr>
          <w:rFonts w:ascii="Times New Roman" w:hAnsi="Times New Roman" w:cs="Times New Roman"/>
          <w:i/>
          <w:sz w:val="24"/>
          <w:szCs w:val="24"/>
        </w:rPr>
        <w:t xml:space="preserve">H. </w:t>
      </w:r>
      <w:proofErr w:type="spellStart"/>
      <w:r w:rsidR="007927FC" w:rsidRPr="009A21F6">
        <w:rPr>
          <w:rFonts w:ascii="Times New Roman" w:hAnsi="Times New Roman" w:cs="Times New Roman"/>
          <w:i/>
          <w:sz w:val="24"/>
          <w:szCs w:val="24"/>
        </w:rPr>
        <w:t>armigera</w:t>
      </w:r>
      <w:proofErr w:type="spellEnd"/>
      <w:r w:rsidR="007927FC" w:rsidRPr="009A21F6">
        <w:rPr>
          <w:rFonts w:ascii="Times New Roman" w:hAnsi="Times New Roman" w:cs="Times New Roman"/>
          <w:sz w:val="24"/>
          <w:szCs w:val="24"/>
        </w:rPr>
        <w:t>-infested chickpea in India</w:t>
      </w:r>
      <w:r w:rsidR="00A9334A" w:rsidRPr="009A21F6">
        <w:rPr>
          <w:rFonts w:ascii="Times New Roman" w:hAnsi="Times New Roman" w:cs="Times New Roman"/>
          <w:sz w:val="24"/>
          <w:szCs w:val="24"/>
        </w:rPr>
        <w:t>.</w:t>
      </w:r>
      <w:r w:rsidR="007927FC" w:rsidRPr="009A21F6">
        <w:rPr>
          <w:rFonts w:ascii="Times New Roman" w:hAnsi="Times New Roman" w:cs="Times New Roman"/>
          <w:sz w:val="24"/>
          <w:szCs w:val="24"/>
        </w:rPr>
        <w:t xml:space="preserve"> Several predators from </w:t>
      </w:r>
      <w:proofErr w:type="spellStart"/>
      <w:r w:rsidR="007927FC" w:rsidRPr="009A21F6">
        <w:rPr>
          <w:rFonts w:ascii="Times New Roman" w:hAnsi="Times New Roman" w:cs="Times New Roman"/>
          <w:i/>
          <w:sz w:val="24"/>
          <w:szCs w:val="24"/>
        </w:rPr>
        <w:t>Helicoverpa</w:t>
      </w:r>
      <w:proofErr w:type="spellEnd"/>
      <w:r w:rsidR="007927FC" w:rsidRPr="009A21F6">
        <w:rPr>
          <w:rFonts w:ascii="Times New Roman" w:hAnsi="Times New Roman" w:cs="Times New Roman"/>
          <w:sz w:val="24"/>
          <w:szCs w:val="24"/>
        </w:rPr>
        <w:t xml:space="preserve"> spp. in chickpea have been identified</w:t>
      </w:r>
      <w:r w:rsidR="00A9334A" w:rsidRPr="009A21F6">
        <w:rPr>
          <w:rFonts w:ascii="Times New Roman" w:hAnsi="Times New Roman" w:cs="Times New Roman"/>
          <w:sz w:val="24"/>
          <w:szCs w:val="24"/>
        </w:rPr>
        <w:t xml:space="preserve"> (Ahmad and Rai, 2005)</w:t>
      </w:r>
      <w:r w:rsidR="007927FC" w:rsidRPr="009A21F6">
        <w:rPr>
          <w:rFonts w:ascii="Times New Roman" w:hAnsi="Times New Roman" w:cs="Times New Roman"/>
          <w:sz w:val="24"/>
          <w:szCs w:val="24"/>
        </w:rPr>
        <w:t>.</w:t>
      </w:r>
      <w:r w:rsidR="00D32BDB">
        <w:rPr>
          <w:rFonts w:ascii="Times New Roman" w:hAnsi="Times New Roman" w:cs="Times New Roman"/>
          <w:sz w:val="24"/>
          <w:szCs w:val="24"/>
        </w:rPr>
        <w:t xml:space="preserve"> Some of the entomopathogens like</w:t>
      </w:r>
      <w:r w:rsidR="007927FC" w:rsidRPr="009A21F6">
        <w:rPr>
          <w:rFonts w:ascii="Times New Roman" w:hAnsi="Times New Roman" w:cs="Times New Roman"/>
          <w:sz w:val="24"/>
          <w:szCs w:val="24"/>
        </w:rPr>
        <w:t xml:space="preserve"> </w:t>
      </w:r>
      <w:r w:rsidR="007927FC" w:rsidRPr="009A21F6">
        <w:rPr>
          <w:rFonts w:ascii="Times New Roman" w:hAnsi="Times New Roman" w:cs="Times New Roman"/>
          <w:i/>
          <w:sz w:val="24"/>
          <w:szCs w:val="24"/>
        </w:rPr>
        <w:t>Bacillus thuringiensis</w:t>
      </w:r>
      <w:r w:rsidR="007927FC" w:rsidRPr="009A21F6">
        <w:rPr>
          <w:rFonts w:ascii="Times New Roman" w:hAnsi="Times New Roman" w:cs="Times New Roman"/>
          <w:sz w:val="24"/>
          <w:szCs w:val="24"/>
        </w:rPr>
        <w:t xml:space="preserve">, nuclear polyhedrosis </w:t>
      </w:r>
      <w:r w:rsidR="00D32BDB" w:rsidRPr="009A21F6">
        <w:rPr>
          <w:rFonts w:ascii="Times New Roman" w:hAnsi="Times New Roman" w:cs="Times New Roman"/>
          <w:sz w:val="24"/>
          <w:szCs w:val="24"/>
        </w:rPr>
        <w:t>virus,</w:t>
      </w:r>
      <w:r w:rsidR="00D32BDB">
        <w:rPr>
          <w:rFonts w:ascii="Times New Roman" w:hAnsi="Times New Roman" w:cs="Times New Roman"/>
          <w:sz w:val="24"/>
          <w:szCs w:val="24"/>
        </w:rPr>
        <w:t xml:space="preserve"> </w:t>
      </w:r>
      <w:proofErr w:type="spellStart"/>
      <w:r w:rsidR="007927FC" w:rsidRPr="009A21F6">
        <w:rPr>
          <w:rFonts w:ascii="Times New Roman" w:hAnsi="Times New Roman" w:cs="Times New Roman"/>
          <w:i/>
          <w:sz w:val="24"/>
          <w:szCs w:val="24"/>
        </w:rPr>
        <w:t>Metarhizium</w:t>
      </w:r>
      <w:proofErr w:type="spellEnd"/>
      <w:r w:rsidR="007927FC" w:rsidRPr="009A21F6">
        <w:rPr>
          <w:rFonts w:ascii="Times New Roman" w:hAnsi="Times New Roman" w:cs="Times New Roman"/>
          <w:i/>
          <w:sz w:val="24"/>
          <w:szCs w:val="24"/>
        </w:rPr>
        <w:t xml:space="preserve"> </w:t>
      </w:r>
      <w:proofErr w:type="spellStart"/>
      <w:r w:rsidR="007927FC" w:rsidRPr="009A21F6">
        <w:rPr>
          <w:rFonts w:ascii="Times New Roman" w:hAnsi="Times New Roman" w:cs="Times New Roman"/>
          <w:i/>
          <w:sz w:val="24"/>
          <w:szCs w:val="24"/>
        </w:rPr>
        <w:t>anisopliae</w:t>
      </w:r>
      <w:proofErr w:type="spellEnd"/>
      <w:r w:rsidR="007927FC" w:rsidRPr="009A21F6">
        <w:rPr>
          <w:rFonts w:ascii="Times New Roman" w:hAnsi="Times New Roman" w:cs="Times New Roman"/>
          <w:sz w:val="24"/>
          <w:szCs w:val="24"/>
        </w:rPr>
        <w:t xml:space="preserve">, </w:t>
      </w:r>
      <w:r w:rsidR="007927FC" w:rsidRPr="009A21F6">
        <w:rPr>
          <w:rFonts w:ascii="Times New Roman" w:hAnsi="Times New Roman" w:cs="Times New Roman"/>
          <w:i/>
          <w:sz w:val="24"/>
          <w:szCs w:val="24"/>
        </w:rPr>
        <w:t xml:space="preserve">Beauveria </w:t>
      </w:r>
      <w:proofErr w:type="spellStart"/>
      <w:r w:rsidR="007927FC" w:rsidRPr="009A21F6">
        <w:rPr>
          <w:rFonts w:ascii="Times New Roman" w:hAnsi="Times New Roman" w:cs="Times New Roman"/>
          <w:i/>
          <w:sz w:val="24"/>
          <w:szCs w:val="24"/>
        </w:rPr>
        <w:t>bassiana</w:t>
      </w:r>
      <w:proofErr w:type="spellEnd"/>
      <w:r w:rsidR="007927FC" w:rsidRPr="009A21F6">
        <w:rPr>
          <w:rFonts w:ascii="Times New Roman" w:hAnsi="Times New Roman" w:cs="Times New Roman"/>
          <w:sz w:val="24"/>
          <w:szCs w:val="24"/>
        </w:rPr>
        <w:t xml:space="preserve"> and </w:t>
      </w:r>
      <w:proofErr w:type="spellStart"/>
      <w:r w:rsidR="007927FC" w:rsidRPr="009A21F6">
        <w:rPr>
          <w:rFonts w:ascii="Times New Roman" w:hAnsi="Times New Roman" w:cs="Times New Roman"/>
          <w:i/>
          <w:sz w:val="24"/>
          <w:szCs w:val="24"/>
        </w:rPr>
        <w:t>Nomuraea</w:t>
      </w:r>
      <w:proofErr w:type="spellEnd"/>
      <w:r w:rsidR="007927FC" w:rsidRPr="009A21F6">
        <w:rPr>
          <w:rFonts w:ascii="Times New Roman" w:hAnsi="Times New Roman" w:cs="Times New Roman"/>
          <w:i/>
          <w:sz w:val="24"/>
          <w:szCs w:val="24"/>
        </w:rPr>
        <w:t xml:space="preserve"> </w:t>
      </w:r>
      <w:proofErr w:type="spellStart"/>
      <w:r w:rsidR="007927FC" w:rsidRPr="009A21F6">
        <w:rPr>
          <w:rFonts w:ascii="Times New Roman" w:hAnsi="Times New Roman" w:cs="Times New Roman"/>
          <w:i/>
          <w:sz w:val="24"/>
          <w:szCs w:val="24"/>
        </w:rPr>
        <w:t>rileyi</w:t>
      </w:r>
      <w:proofErr w:type="spellEnd"/>
      <w:r w:rsidR="00927417" w:rsidRPr="009A21F6">
        <w:rPr>
          <w:rFonts w:ascii="Times New Roman" w:hAnsi="Times New Roman" w:cs="Times New Roman"/>
          <w:sz w:val="24"/>
          <w:szCs w:val="24"/>
        </w:rPr>
        <w:t xml:space="preserve"> are applied against </w:t>
      </w:r>
      <w:proofErr w:type="spellStart"/>
      <w:r w:rsidR="00927417" w:rsidRPr="009A21F6">
        <w:rPr>
          <w:rFonts w:ascii="Times New Roman" w:hAnsi="Times New Roman" w:cs="Times New Roman"/>
          <w:i/>
          <w:sz w:val="24"/>
          <w:szCs w:val="24"/>
        </w:rPr>
        <w:t>Helicoverpa</w:t>
      </w:r>
      <w:proofErr w:type="spellEnd"/>
      <w:r w:rsidR="00927417" w:rsidRPr="009A21F6">
        <w:rPr>
          <w:rFonts w:ascii="Times New Roman" w:hAnsi="Times New Roman" w:cs="Times New Roman"/>
          <w:sz w:val="24"/>
          <w:szCs w:val="24"/>
        </w:rPr>
        <w:t xml:space="preserve"> species</w:t>
      </w:r>
      <w:r w:rsidR="008543A8" w:rsidRPr="009A21F6">
        <w:rPr>
          <w:rFonts w:ascii="Times New Roman" w:hAnsi="Times New Roman" w:cs="Times New Roman"/>
          <w:sz w:val="24"/>
          <w:szCs w:val="24"/>
        </w:rPr>
        <w:t xml:space="preserve"> (</w:t>
      </w:r>
      <w:proofErr w:type="spellStart"/>
      <w:r w:rsidR="008543A8" w:rsidRPr="009A21F6">
        <w:rPr>
          <w:rFonts w:ascii="Times New Roman" w:hAnsi="Times New Roman" w:cs="Times New Roman"/>
          <w:sz w:val="24"/>
          <w:szCs w:val="24"/>
        </w:rPr>
        <w:t>Shanower</w:t>
      </w:r>
      <w:proofErr w:type="spellEnd"/>
      <w:r w:rsidR="008543A8" w:rsidRPr="009A21F6">
        <w:rPr>
          <w:rFonts w:ascii="Times New Roman" w:hAnsi="Times New Roman" w:cs="Times New Roman"/>
          <w:sz w:val="24"/>
          <w:szCs w:val="24"/>
        </w:rPr>
        <w:t xml:space="preserve"> </w:t>
      </w:r>
      <w:r w:rsidR="008543A8" w:rsidRPr="009A21F6">
        <w:rPr>
          <w:rFonts w:ascii="Times New Roman" w:hAnsi="Times New Roman" w:cs="Times New Roman"/>
          <w:i/>
          <w:sz w:val="24"/>
          <w:szCs w:val="24"/>
        </w:rPr>
        <w:t>et al</w:t>
      </w:r>
      <w:r w:rsidR="008543A8" w:rsidRPr="009A21F6">
        <w:rPr>
          <w:rFonts w:ascii="Times New Roman" w:hAnsi="Times New Roman" w:cs="Times New Roman"/>
          <w:sz w:val="24"/>
          <w:szCs w:val="24"/>
        </w:rPr>
        <w:t>., 1999)</w:t>
      </w:r>
      <w:r w:rsidR="007927FC" w:rsidRPr="009A21F6">
        <w:rPr>
          <w:rFonts w:ascii="Times New Roman" w:hAnsi="Times New Roman" w:cs="Times New Roman"/>
          <w:sz w:val="24"/>
          <w:szCs w:val="24"/>
        </w:rPr>
        <w:t xml:space="preserve">. </w:t>
      </w:r>
      <w:r w:rsidR="004D6589">
        <w:rPr>
          <w:rFonts w:ascii="Times New Roman" w:hAnsi="Times New Roman" w:cs="Times New Roman"/>
          <w:sz w:val="24"/>
          <w:szCs w:val="24"/>
        </w:rPr>
        <w:t>“</w:t>
      </w:r>
      <w:r w:rsidR="007927FC" w:rsidRPr="009A21F6">
        <w:rPr>
          <w:rFonts w:ascii="Times New Roman" w:hAnsi="Times New Roman" w:cs="Times New Roman"/>
          <w:sz w:val="24"/>
          <w:szCs w:val="24"/>
        </w:rPr>
        <w:t xml:space="preserve">Though some success </w:t>
      </w:r>
      <w:r w:rsidR="00927417" w:rsidRPr="009A21F6">
        <w:rPr>
          <w:rFonts w:ascii="Times New Roman" w:hAnsi="Times New Roman" w:cs="Times New Roman"/>
          <w:sz w:val="24"/>
          <w:szCs w:val="24"/>
        </w:rPr>
        <w:t xml:space="preserve">has been documented </w:t>
      </w:r>
      <w:r w:rsidR="007927FC" w:rsidRPr="009A21F6">
        <w:rPr>
          <w:rFonts w:ascii="Times New Roman" w:hAnsi="Times New Roman" w:cs="Times New Roman"/>
          <w:sz w:val="24"/>
          <w:szCs w:val="24"/>
        </w:rPr>
        <w:t xml:space="preserve">in the use of </w:t>
      </w:r>
      <w:r w:rsidR="007927FC" w:rsidRPr="009A21F6">
        <w:rPr>
          <w:rFonts w:ascii="Times New Roman" w:hAnsi="Times New Roman" w:cs="Times New Roman"/>
          <w:i/>
          <w:sz w:val="24"/>
          <w:szCs w:val="24"/>
        </w:rPr>
        <w:t>Bacillus</w:t>
      </w:r>
      <w:r w:rsidR="007927FC" w:rsidRPr="009A21F6">
        <w:rPr>
          <w:rFonts w:ascii="Times New Roman" w:hAnsi="Times New Roman" w:cs="Times New Roman"/>
          <w:sz w:val="24"/>
          <w:szCs w:val="24"/>
        </w:rPr>
        <w:t xml:space="preserve"> </w:t>
      </w:r>
      <w:r w:rsidR="007927FC" w:rsidRPr="009A21F6">
        <w:rPr>
          <w:rFonts w:ascii="Times New Roman" w:hAnsi="Times New Roman" w:cs="Times New Roman"/>
          <w:i/>
          <w:sz w:val="24"/>
          <w:szCs w:val="24"/>
        </w:rPr>
        <w:t>thuringiensis</w:t>
      </w:r>
      <w:r w:rsidR="007927FC"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the frequency of resistance in </w:t>
      </w:r>
      <w:proofErr w:type="spellStart"/>
      <w:r w:rsidR="00D82AD7" w:rsidRPr="009A21F6">
        <w:rPr>
          <w:rFonts w:ascii="Times New Roman" w:hAnsi="Times New Roman" w:cs="Times New Roman"/>
          <w:i/>
          <w:sz w:val="24"/>
          <w:szCs w:val="24"/>
        </w:rPr>
        <w:t>Helicoverpa</w:t>
      </w:r>
      <w:proofErr w:type="spellEnd"/>
      <w:r w:rsidR="00D82AD7" w:rsidRPr="009A21F6">
        <w:rPr>
          <w:rFonts w:ascii="Times New Roman" w:hAnsi="Times New Roman" w:cs="Times New Roman"/>
          <w:sz w:val="24"/>
          <w:szCs w:val="24"/>
        </w:rPr>
        <w:t xml:space="preserve"> species</w:t>
      </w:r>
      <w:r w:rsidR="00CB4EA0" w:rsidRPr="009A21F6">
        <w:rPr>
          <w:rFonts w:ascii="Times New Roman" w:hAnsi="Times New Roman" w:cs="Times New Roman"/>
          <w:sz w:val="24"/>
          <w:szCs w:val="24"/>
        </w:rPr>
        <w:t xml:space="preserve"> has significantly increased worldwide</w:t>
      </w:r>
      <w:r w:rsidR="004D6589">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proofErr w:type="spellStart"/>
      <w:r w:rsidR="006814CA" w:rsidRPr="009A21F6">
        <w:rPr>
          <w:rFonts w:ascii="Times New Roman" w:hAnsi="Times New Roman" w:cs="Times New Roman"/>
          <w:sz w:val="24"/>
          <w:szCs w:val="24"/>
        </w:rPr>
        <w:t>Akhurst</w:t>
      </w:r>
      <w:proofErr w:type="spellEnd"/>
      <w:r w:rsidR="006814CA" w:rsidRPr="009A21F6">
        <w:rPr>
          <w:rFonts w:ascii="Times New Roman" w:hAnsi="Times New Roman" w:cs="Times New Roman"/>
          <w:sz w:val="24"/>
          <w:szCs w:val="24"/>
        </w:rPr>
        <w:t xml:space="preserve"> </w:t>
      </w:r>
      <w:r w:rsidR="006814CA" w:rsidRPr="009A21F6">
        <w:rPr>
          <w:rFonts w:ascii="Times New Roman" w:hAnsi="Times New Roman" w:cs="Times New Roman"/>
          <w:i/>
          <w:sz w:val="24"/>
          <w:szCs w:val="24"/>
        </w:rPr>
        <w:t>et</w:t>
      </w:r>
      <w:r w:rsidR="00CB4EA0" w:rsidRPr="009A21F6">
        <w:rPr>
          <w:rFonts w:ascii="Times New Roman" w:hAnsi="Times New Roman" w:cs="Times New Roman"/>
          <w:i/>
          <w:sz w:val="24"/>
          <w:szCs w:val="24"/>
        </w:rPr>
        <w:t xml:space="preserve"> al</w:t>
      </w:r>
      <w:r w:rsidR="00CB4EA0" w:rsidRPr="009A21F6">
        <w:rPr>
          <w:rFonts w:ascii="Times New Roman" w:hAnsi="Times New Roman" w:cs="Times New Roman"/>
          <w:sz w:val="24"/>
          <w:szCs w:val="24"/>
        </w:rPr>
        <w:t xml:space="preserve">.,2003; </w:t>
      </w:r>
      <w:proofErr w:type="spellStart"/>
      <w:r w:rsidR="00CB4EA0" w:rsidRPr="009A21F6">
        <w:rPr>
          <w:rFonts w:ascii="Times New Roman" w:hAnsi="Times New Roman" w:cs="Times New Roman"/>
          <w:sz w:val="24"/>
          <w:szCs w:val="24"/>
        </w:rPr>
        <w:t>Reisig</w:t>
      </w:r>
      <w:proofErr w:type="spellEnd"/>
      <w:r w:rsidR="00CB4EA0" w:rsidRPr="009A21F6">
        <w:rPr>
          <w:rFonts w:ascii="Times New Roman" w:hAnsi="Times New Roman" w:cs="Times New Roman"/>
          <w:sz w:val="24"/>
          <w:szCs w:val="24"/>
        </w:rPr>
        <w:t xml:space="preserve"> and Kurtz,2018</w:t>
      </w:r>
      <w:r w:rsidR="00B15CE9" w:rsidRPr="009A21F6">
        <w:rPr>
          <w:rFonts w:ascii="Times New Roman" w:hAnsi="Times New Roman" w:cs="Times New Roman"/>
          <w:sz w:val="24"/>
          <w:szCs w:val="24"/>
        </w:rPr>
        <w:t xml:space="preserve">; Yang </w:t>
      </w:r>
      <w:r w:rsidR="00B15CE9" w:rsidRPr="009A21F6">
        <w:rPr>
          <w:rFonts w:ascii="Times New Roman" w:hAnsi="Times New Roman" w:cs="Times New Roman"/>
          <w:i/>
          <w:sz w:val="24"/>
          <w:szCs w:val="24"/>
        </w:rPr>
        <w:t>et al</w:t>
      </w:r>
      <w:r w:rsidR="00B15CE9" w:rsidRPr="009A21F6">
        <w:rPr>
          <w:rFonts w:ascii="Times New Roman" w:hAnsi="Times New Roman" w:cs="Times New Roman"/>
          <w:sz w:val="24"/>
          <w:szCs w:val="24"/>
        </w:rPr>
        <w:t>.,2020</w:t>
      </w:r>
      <w:r w:rsidR="00CB4EA0" w:rsidRPr="009A21F6">
        <w:rPr>
          <w:rFonts w:ascii="Times New Roman" w:hAnsi="Times New Roman" w:cs="Times New Roman"/>
          <w:sz w:val="24"/>
          <w:szCs w:val="24"/>
        </w:rPr>
        <w:t>)</w:t>
      </w:r>
      <w:r w:rsidR="008C24A6" w:rsidRPr="009A21F6">
        <w:rPr>
          <w:rFonts w:ascii="Times New Roman" w:hAnsi="Times New Roman" w:cs="Times New Roman"/>
          <w:sz w:val="24"/>
          <w:szCs w:val="24"/>
        </w:rPr>
        <w:t>.</w:t>
      </w:r>
    </w:p>
    <w:p w:rsidR="00CB4EA0" w:rsidRPr="009A21F6" w:rsidRDefault="004D6589" w:rsidP="00CB4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B4EA0" w:rsidRPr="009A21F6">
        <w:rPr>
          <w:rFonts w:ascii="Times New Roman" w:hAnsi="Times New Roman" w:cs="Times New Roman"/>
          <w:sz w:val="24"/>
          <w:szCs w:val="24"/>
        </w:rPr>
        <w:t>Among these natural agencies, Entomopathogenic nematodes (EPNs) are important options for this insect pest</w:t>
      </w:r>
      <w:r>
        <w:rPr>
          <w:rFonts w:ascii="Times New Roman" w:hAnsi="Times New Roman" w:cs="Times New Roman"/>
          <w:sz w:val="24"/>
          <w:szCs w:val="24"/>
        </w:rPr>
        <w:t>”</w:t>
      </w:r>
      <w:r w:rsidR="008F35AC" w:rsidRPr="009A21F6">
        <w:rPr>
          <w:rFonts w:ascii="Times New Roman" w:hAnsi="Times New Roman" w:cs="Times New Roman"/>
          <w:sz w:val="24"/>
          <w:szCs w:val="24"/>
        </w:rPr>
        <w:t xml:space="preserve"> (Lacey </w:t>
      </w:r>
      <w:r w:rsidR="008F35AC" w:rsidRPr="009A21F6">
        <w:rPr>
          <w:rFonts w:ascii="Times New Roman" w:hAnsi="Times New Roman" w:cs="Times New Roman"/>
          <w:i/>
          <w:sz w:val="24"/>
          <w:szCs w:val="24"/>
        </w:rPr>
        <w:t>et al</w:t>
      </w:r>
      <w:r w:rsidR="008F35AC" w:rsidRPr="009A21F6">
        <w:rPr>
          <w:rFonts w:ascii="Times New Roman" w:hAnsi="Times New Roman" w:cs="Times New Roman"/>
          <w:sz w:val="24"/>
          <w:szCs w:val="24"/>
        </w:rPr>
        <w:t>.,2001)</w:t>
      </w:r>
      <w:r w:rsidR="00CB4EA0" w:rsidRPr="009A21F6">
        <w:rPr>
          <w:rFonts w:ascii="Times New Roman" w:hAnsi="Times New Roman" w:cs="Times New Roman"/>
          <w:sz w:val="24"/>
          <w:szCs w:val="24"/>
        </w:rPr>
        <w:t>.</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BE1276" w:rsidRPr="009A21F6">
        <w:rPr>
          <w:rFonts w:ascii="Times New Roman" w:hAnsi="Times New Roman" w:cs="Times New Roman"/>
          <w:sz w:val="24"/>
          <w:szCs w:val="24"/>
        </w:rPr>
        <w:t xml:space="preserve">Several positive </w:t>
      </w:r>
      <w:r w:rsidR="00085238" w:rsidRPr="009A21F6">
        <w:rPr>
          <w:rFonts w:ascii="Times New Roman" w:hAnsi="Times New Roman" w:cs="Times New Roman"/>
          <w:sz w:val="24"/>
          <w:szCs w:val="24"/>
        </w:rPr>
        <w:t>attributes makes</w:t>
      </w:r>
      <w:r w:rsidR="00BE1276" w:rsidRPr="009A21F6">
        <w:rPr>
          <w:rFonts w:ascii="Times New Roman" w:hAnsi="Times New Roman" w:cs="Times New Roman"/>
          <w:sz w:val="24"/>
          <w:szCs w:val="24"/>
        </w:rPr>
        <w:t xml:space="preserve"> this agent a reliable source of sustainable agriculture </w:t>
      </w:r>
      <w:r w:rsidR="00CB4EA0" w:rsidRPr="009A21F6">
        <w:rPr>
          <w:rFonts w:ascii="Times New Roman" w:hAnsi="Times New Roman" w:cs="Times New Roman"/>
          <w:sz w:val="24"/>
          <w:szCs w:val="24"/>
        </w:rPr>
        <w:t xml:space="preserve">i.e., broad host range, </w:t>
      </w:r>
      <w:r w:rsidR="009B2BF4" w:rsidRPr="009A21F6">
        <w:rPr>
          <w:rFonts w:ascii="Times New Roman" w:hAnsi="Times New Roman" w:cs="Times New Roman"/>
          <w:sz w:val="24"/>
          <w:szCs w:val="24"/>
        </w:rPr>
        <w:t>ability to</w:t>
      </w:r>
      <w:r w:rsidR="00CB4EA0" w:rsidRPr="009A21F6">
        <w:rPr>
          <w:rFonts w:ascii="Times New Roman" w:hAnsi="Times New Roman" w:cs="Times New Roman"/>
          <w:sz w:val="24"/>
          <w:szCs w:val="24"/>
        </w:rPr>
        <w:t xml:space="preserve"> kill</w:t>
      </w:r>
      <w:r w:rsidR="009B2BF4" w:rsidRPr="009A21F6">
        <w:rPr>
          <w:rFonts w:ascii="Times New Roman" w:hAnsi="Times New Roman" w:cs="Times New Roman"/>
          <w:sz w:val="24"/>
          <w:szCs w:val="24"/>
        </w:rPr>
        <w:t xml:space="preserve"> rapidly</w:t>
      </w:r>
      <w:r w:rsidR="00CB4EA0" w:rsidRPr="009A21F6">
        <w:rPr>
          <w:rFonts w:ascii="Times New Roman" w:hAnsi="Times New Roman" w:cs="Times New Roman"/>
          <w:sz w:val="24"/>
          <w:szCs w:val="24"/>
        </w:rPr>
        <w:t>,</w:t>
      </w:r>
      <w:r w:rsidR="00CF5398" w:rsidRPr="009A21F6">
        <w:rPr>
          <w:rFonts w:ascii="Times New Roman" w:hAnsi="Times New Roman" w:cs="Times New Roman"/>
          <w:sz w:val="24"/>
          <w:szCs w:val="24"/>
        </w:rPr>
        <w:t xml:space="preserve"> safe for most non-target invertebrates and also vertebrates,</w:t>
      </w:r>
      <w:r w:rsidR="00CB4EA0" w:rsidRPr="009A21F6">
        <w:rPr>
          <w:rFonts w:ascii="Times New Roman" w:hAnsi="Times New Roman" w:cs="Times New Roman"/>
          <w:sz w:val="24"/>
          <w:szCs w:val="24"/>
        </w:rPr>
        <w:t xml:space="preserve"> mass production capability, </w:t>
      </w:r>
      <w:r w:rsidR="00BE1276" w:rsidRPr="009A21F6">
        <w:rPr>
          <w:rFonts w:ascii="Times New Roman" w:hAnsi="Times New Roman" w:cs="Times New Roman"/>
          <w:sz w:val="24"/>
          <w:szCs w:val="24"/>
        </w:rPr>
        <w:t>easy</w:t>
      </w:r>
      <w:r w:rsidR="009B2BF4" w:rsidRPr="009A21F6">
        <w:rPr>
          <w:rFonts w:ascii="Times New Roman" w:hAnsi="Times New Roman" w:cs="Times New Roman"/>
          <w:sz w:val="24"/>
          <w:szCs w:val="24"/>
        </w:rPr>
        <w:t xml:space="preserve"> application </w:t>
      </w:r>
      <w:r w:rsidR="00BE1276" w:rsidRPr="009A21F6">
        <w:rPr>
          <w:rFonts w:ascii="Times New Roman" w:hAnsi="Times New Roman" w:cs="Times New Roman"/>
          <w:sz w:val="24"/>
          <w:szCs w:val="24"/>
        </w:rPr>
        <w:t>method</w:t>
      </w:r>
      <w:r w:rsidR="009B2BF4" w:rsidRPr="009A21F6">
        <w:rPr>
          <w:rFonts w:ascii="Times New Roman" w:hAnsi="Times New Roman" w:cs="Times New Roman"/>
          <w:sz w:val="24"/>
          <w:szCs w:val="24"/>
        </w:rPr>
        <w:t xml:space="preserve">, </w:t>
      </w:r>
      <w:r w:rsidR="000B30B1">
        <w:rPr>
          <w:rFonts w:ascii="Times New Roman" w:hAnsi="Times New Roman" w:cs="Times New Roman"/>
          <w:sz w:val="24"/>
          <w:szCs w:val="24"/>
        </w:rPr>
        <w:t xml:space="preserve">good persistence </w:t>
      </w:r>
      <w:r w:rsidR="00CB4EA0" w:rsidRPr="009A21F6">
        <w:rPr>
          <w:rFonts w:ascii="Times New Roman" w:hAnsi="Times New Roman" w:cs="Times New Roman"/>
          <w:sz w:val="24"/>
          <w:szCs w:val="24"/>
        </w:rPr>
        <w:t>in the environment, and are compatible with a wide range of chemical and biological pesticides</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4C40D8" w:rsidRPr="009A21F6">
        <w:rPr>
          <w:rFonts w:ascii="Times New Roman" w:hAnsi="Times New Roman" w:cs="Times New Roman"/>
          <w:sz w:val="24"/>
          <w:szCs w:val="24"/>
        </w:rPr>
        <w:t>Shapiro-</w:t>
      </w:r>
      <w:proofErr w:type="spellStart"/>
      <w:r w:rsidR="004C40D8" w:rsidRPr="009A21F6">
        <w:rPr>
          <w:rFonts w:ascii="Times New Roman" w:hAnsi="Times New Roman" w:cs="Times New Roman"/>
          <w:sz w:val="24"/>
          <w:szCs w:val="24"/>
        </w:rPr>
        <w:t>Ilan</w:t>
      </w:r>
      <w:proofErr w:type="spellEnd"/>
      <w:r w:rsidR="004C40D8" w:rsidRPr="009A21F6">
        <w:rPr>
          <w:rFonts w:ascii="Times New Roman" w:hAnsi="Times New Roman" w:cs="Times New Roman"/>
          <w:sz w:val="24"/>
          <w:szCs w:val="24"/>
        </w:rPr>
        <w:t xml:space="preserve">  </w:t>
      </w:r>
      <w:r w:rsidR="004C40D8" w:rsidRPr="009A21F6">
        <w:rPr>
          <w:rFonts w:ascii="Times New Roman" w:hAnsi="Times New Roman" w:cs="Times New Roman"/>
          <w:i/>
          <w:sz w:val="24"/>
          <w:szCs w:val="24"/>
        </w:rPr>
        <w:t>et al</w:t>
      </w:r>
      <w:r w:rsidR="004C40D8" w:rsidRPr="009A21F6">
        <w:rPr>
          <w:rFonts w:ascii="Times New Roman" w:hAnsi="Times New Roman" w:cs="Times New Roman"/>
          <w:sz w:val="24"/>
          <w:szCs w:val="24"/>
        </w:rPr>
        <w:t xml:space="preserve">.,2017; </w:t>
      </w:r>
      <w:proofErr w:type="spellStart"/>
      <w:r w:rsidR="00CB4EA0" w:rsidRPr="009A21F6">
        <w:rPr>
          <w:rFonts w:ascii="Times New Roman" w:hAnsi="Times New Roman" w:cs="Times New Roman"/>
          <w:sz w:val="24"/>
          <w:szCs w:val="24"/>
        </w:rPr>
        <w:t>Koppenhöfer</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xml:space="preserve">.,2020). </w:t>
      </w:r>
    </w:p>
    <w:p w:rsidR="00CB4EA0" w:rsidRPr="00907830" w:rsidRDefault="00CB4EA0" w:rsidP="00CB4EA0">
      <w:pPr>
        <w:spacing w:after="0" w:line="360" w:lineRule="auto"/>
        <w:jc w:val="both"/>
        <w:rPr>
          <w:rFonts w:ascii="Times New Roman" w:hAnsi="Times New Roman" w:cs="Times New Roman"/>
          <w:b/>
          <w:color w:val="FF0000"/>
          <w:sz w:val="24"/>
          <w:szCs w:val="24"/>
        </w:rPr>
      </w:pPr>
      <w:r w:rsidRPr="00907830">
        <w:rPr>
          <w:rFonts w:ascii="Times New Roman" w:hAnsi="Times New Roman" w:cs="Times New Roman"/>
          <w:b/>
          <w:color w:val="FF0000"/>
          <w:sz w:val="24"/>
          <w:szCs w:val="24"/>
        </w:rPr>
        <w:t xml:space="preserve">4. </w:t>
      </w:r>
      <w:r w:rsidR="00CA099C" w:rsidRPr="00907830">
        <w:rPr>
          <w:rFonts w:ascii="Times New Roman" w:hAnsi="Times New Roman" w:cs="Times New Roman"/>
          <w:b/>
          <w:color w:val="FF0000"/>
          <w:sz w:val="24"/>
          <w:szCs w:val="24"/>
        </w:rPr>
        <w:t xml:space="preserve">Mode of action of </w:t>
      </w:r>
      <w:r w:rsidRPr="00907830">
        <w:rPr>
          <w:rFonts w:ascii="Times New Roman" w:hAnsi="Times New Roman" w:cs="Times New Roman"/>
          <w:b/>
          <w:color w:val="FF0000"/>
          <w:sz w:val="24"/>
          <w:szCs w:val="24"/>
        </w:rPr>
        <w:t>Entomopathogenic nematodes</w:t>
      </w:r>
      <w:r w:rsidR="00CA099C" w:rsidRPr="00907830">
        <w:rPr>
          <w:rFonts w:ascii="Times New Roman" w:hAnsi="Times New Roman" w:cs="Times New Roman"/>
          <w:b/>
          <w:color w:val="FF0000"/>
          <w:sz w:val="24"/>
          <w:szCs w:val="24"/>
        </w:rPr>
        <w:t xml:space="preserve"> </w:t>
      </w:r>
      <w:r w:rsidRPr="00907830">
        <w:rPr>
          <w:rFonts w:ascii="Times New Roman" w:hAnsi="Times New Roman" w:cs="Times New Roman"/>
          <w:b/>
          <w:color w:val="FF0000"/>
          <w:sz w:val="24"/>
          <w:szCs w:val="24"/>
        </w:rPr>
        <w:t>(EPNs)</w:t>
      </w:r>
    </w:p>
    <w:p w:rsidR="00CB4EA0" w:rsidRPr="009A21F6" w:rsidRDefault="004D6589" w:rsidP="00CB4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B4EA0" w:rsidRPr="00A057DF">
        <w:rPr>
          <w:rFonts w:ascii="Times New Roman" w:hAnsi="Times New Roman" w:cs="Times New Roman"/>
          <w:sz w:val="24"/>
          <w:szCs w:val="24"/>
        </w:rPr>
        <w:t xml:space="preserve">EPNs genera </w:t>
      </w:r>
      <w:proofErr w:type="spellStart"/>
      <w:r w:rsidR="00CB4EA0" w:rsidRPr="00A057DF">
        <w:rPr>
          <w:rFonts w:ascii="Times New Roman" w:hAnsi="Times New Roman" w:cs="Times New Roman"/>
          <w:i/>
          <w:sz w:val="24"/>
          <w:szCs w:val="24"/>
        </w:rPr>
        <w:t>Steinernema</w:t>
      </w:r>
      <w:proofErr w:type="spellEnd"/>
      <w:r w:rsidR="00CB4EA0" w:rsidRPr="00A057DF">
        <w:rPr>
          <w:rFonts w:ascii="Times New Roman" w:hAnsi="Times New Roman" w:cs="Times New Roman"/>
          <w:sz w:val="24"/>
          <w:szCs w:val="24"/>
        </w:rPr>
        <w:t xml:space="preserve"> and </w:t>
      </w:r>
      <w:proofErr w:type="spellStart"/>
      <w:r w:rsidR="00CB4EA0" w:rsidRPr="00A057DF">
        <w:rPr>
          <w:rFonts w:ascii="Times New Roman" w:hAnsi="Times New Roman" w:cs="Times New Roman"/>
          <w:i/>
          <w:sz w:val="24"/>
          <w:szCs w:val="24"/>
        </w:rPr>
        <w:t>Heterorhabditis</w:t>
      </w:r>
      <w:proofErr w:type="spellEnd"/>
      <w:r w:rsidR="00CB4EA0" w:rsidRPr="00A057DF">
        <w:rPr>
          <w:rFonts w:ascii="Times New Roman" w:hAnsi="Times New Roman" w:cs="Times New Roman"/>
          <w:sz w:val="24"/>
          <w:szCs w:val="24"/>
        </w:rPr>
        <w:t xml:space="preserve"> under the family </w:t>
      </w:r>
      <w:proofErr w:type="spellStart"/>
      <w:r w:rsidR="00CB4EA0" w:rsidRPr="00A057DF">
        <w:rPr>
          <w:rFonts w:ascii="Times New Roman" w:hAnsi="Times New Roman" w:cs="Times New Roman"/>
          <w:sz w:val="24"/>
          <w:szCs w:val="24"/>
        </w:rPr>
        <w:t>Steinernematidae</w:t>
      </w:r>
      <w:proofErr w:type="spellEnd"/>
      <w:r w:rsidR="00CB4EA0" w:rsidRPr="00A057DF">
        <w:rPr>
          <w:rFonts w:ascii="Times New Roman" w:hAnsi="Times New Roman" w:cs="Times New Roman"/>
          <w:sz w:val="24"/>
          <w:szCs w:val="24"/>
        </w:rPr>
        <w:t xml:space="preserve"> and </w:t>
      </w:r>
      <w:proofErr w:type="spellStart"/>
      <w:r w:rsidR="00CB4EA0" w:rsidRPr="00A057DF">
        <w:rPr>
          <w:rFonts w:ascii="Times New Roman" w:hAnsi="Times New Roman" w:cs="Times New Roman"/>
          <w:sz w:val="24"/>
          <w:szCs w:val="24"/>
        </w:rPr>
        <w:t>Heterorhabditidae</w:t>
      </w:r>
      <w:proofErr w:type="spellEnd"/>
      <w:r w:rsidR="00CB4EA0" w:rsidRPr="00A057DF">
        <w:rPr>
          <w:rFonts w:ascii="Times New Roman" w:hAnsi="Times New Roman" w:cs="Times New Roman"/>
          <w:sz w:val="24"/>
          <w:szCs w:val="24"/>
        </w:rPr>
        <w:t xml:space="preserve">, order </w:t>
      </w:r>
      <w:proofErr w:type="spellStart"/>
      <w:r w:rsidR="00CB4EA0" w:rsidRPr="00A057DF">
        <w:rPr>
          <w:rFonts w:ascii="Times New Roman" w:hAnsi="Times New Roman" w:cs="Times New Roman"/>
          <w:sz w:val="24"/>
          <w:szCs w:val="24"/>
        </w:rPr>
        <w:t>Rhabditida</w:t>
      </w:r>
      <w:proofErr w:type="spellEnd"/>
      <w:r w:rsidR="00CB4EA0" w:rsidRPr="00A057DF">
        <w:rPr>
          <w:rFonts w:ascii="Times New Roman" w:hAnsi="Times New Roman" w:cs="Times New Roman"/>
          <w:sz w:val="24"/>
          <w:szCs w:val="24"/>
        </w:rPr>
        <w:t xml:space="preserve"> are </w:t>
      </w:r>
      <w:r w:rsidR="00916936" w:rsidRPr="00A057DF">
        <w:rPr>
          <w:rFonts w:ascii="Times New Roman" w:hAnsi="Times New Roman" w:cs="Times New Roman"/>
          <w:sz w:val="24"/>
          <w:szCs w:val="24"/>
        </w:rPr>
        <w:t xml:space="preserve">the natural enemies </w:t>
      </w:r>
      <w:r w:rsidR="000439D3" w:rsidRPr="00A057DF">
        <w:rPr>
          <w:rFonts w:ascii="Times New Roman" w:hAnsi="Times New Roman" w:cs="Times New Roman"/>
          <w:sz w:val="24"/>
          <w:szCs w:val="24"/>
        </w:rPr>
        <w:t>which are used as eco-friendly bio-control agent</w:t>
      </w:r>
      <w:r w:rsidR="000439D3"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against variety of economically important insect pests. </w:t>
      </w:r>
      <w:proofErr w:type="spellStart"/>
      <w:r w:rsidR="00011174" w:rsidRPr="009A21F6">
        <w:rPr>
          <w:rFonts w:ascii="Times New Roman" w:hAnsi="Times New Roman" w:cs="Times New Roman"/>
          <w:sz w:val="24"/>
          <w:szCs w:val="24"/>
        </w:rPr>
        <w:t>S</w:t>
      </w:r>
      <w:r w:rsidR="00CB4EA0" w:rsidRPr="009A21F6">
        <w:rPr>
          <w:rFonts w:ascii="Times New Roman" w:hAnsi="Times New Roman" w:cs="Times New Roman"/>
          <w:sz w:val="24"/>
          <w:szCs w:val="24"/>
        </w:rPr>
        <w:t>teinernematids</w:t>
      </w:r>
      <w:proofErr w:type="spellEnd"/>
      <w:r w:rsidR="00CB4EA0" w:rsidRPr="009A21F6">
        <w:rPr>
          <w:rFonts w:ascii="Times New Roman" w:hAnsi="Times New Roman" w:cs="Times New Roman"/>
          <w:sz w:val="24"/>
          <w:szCs w:val="24"/>
        </w:rPr>
        <w:t xml:space="preserve"> </w:t>
      </w:r>
      <w:r w:rsidR="00011174" w:rsidRPr="009A21F6">
        <w:rPr>
          <w:rFonts w:ascii="Times New Roman" w:hAnsi="Times New Roman" w:cs="Times New Roman"/>
          <w:sz w:val="24"/>
          <w:szCs w:val="24"/>
        </w:rPr>
        <w:t xml:space="preserve">have symbiotically </w:t>
      </w:r>
      <w:r w:rsidR="00CB4EA0" w:rsidRPr="009A21F6">
        <w:rPr>
          <w:rFonts w:ascii="Times New Roman" w:hAnsi="Times New Roman" w:cs="Times New Roman"/>
          <w:sz w:val="24"/>
          <w:szCs w:val="24"/>
        </w:rPr>
        <w:t>associated with</w:t>
      </w:r>
      <w:r w:rsidR="00011174" w:rsidRPr="009A21F6">
        <w:rPr>
          <w:rFonts w:ascii="Times New Roman" w:hAnsi="Times New Roman" w:cs="Times New Roman"/>
          <w:sz w:val="24"/>
          <w:szCs w:val="24"/>
        </w:rPr>
        <w:t xml:space="preserve"> bacteria</w:t>
      </w:r>
      <w:r w:rsidR="00ED26CE">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proofErr w:type="spellStart"/>
      <w:r w:rsidR="00CB4EA0" w:rsidRPr="009A21F6">
        <w:rPr>
          <w:rFonts w:ascii="Times New Roman" w:hAnsi="Times New Roman" w:cs="Times New Roman"/>
          <w:i/>
          <w:sz w:val="24"/>
          <w:szCs w:val="24"/>
        </w:rPr>
        <w:t>Xenorhabdus</w:t>
      </w:r>
      <w:proofErr w:type="spellEnd"/>
      <w:r w:rsidR="00CB4EA0" w:rsidRPr="009A21F6">
        <w:rPr>
          <w:rFonts w:ascii="Times New Roman" w:hAnsi="Times New Roman" w:cs="Times New Roman"/>
          <w:sz w:val="24"/>
          <w:szCs w:val="24"/>
        </w:rPr>
        <w:t xml:space="preserve"> spp. and </w:t>
      </w:r>
      <w:proofErr w:type="spellStart"/>
      <w:r w:rsidR="00CB4EA0" w:rsidRPr="009A21F6">
        <w:rPr>
          <w:rFonts w:ascii="Times New Roman" w:hAnsi="Times New Roman" w:cs="Times New Roman"/>
          <w:sz w:val="24"/>
          <w:szCs w:val="24"/>
        </w:rPr>
        <w:t>heterorhabditids</w:t>
      </w:r>
      <w:proofErr w:type="spellEnd"/>
      <w:r w:rsidR="00CB4EA0" w:rsidRPr="009A21F6">
        <w:rPr>
          <w:rFonts w:ascii="Times New Roman" w:hAnsi="Times New Roman" w:cs="Times New Roman"/>
          <w:sz w:val="24"/>
          <w:szCs w:val="24"/>
        </w:rPr>
        <w:t xml:space="preserve"> are associated with </w:t>
      </w:r>
      <w:r w:rsidR="00ED26CE" w:rsidRPr="009A21F6">
        <w:rPr>
          <w:rFonts w:ascii="Times New Roman" w:hAnsi="Times New Roman" w:cs="Times New Roman"/>
          <w:sz w:val="24"/>
          <w:szCs w:val="24"/>
        </w:rPr>
        <w:t>bacteria</w:t>
      </w:r>
      <w:r w:rsidR="00ED26CE">
        <w:rPr>
          <w:rFonts w:ascii="Times New Roman" w:hAnsi="Times New Roman" w:cs="Times New Roman"/>
          <w:sz w:val="24"/>
          <w:szCs w:val="24"/>
        </w:rPr>
        <w:t>,</w:t>
      </w:r>
      <w:r w:rsidR="00ED26CE" w:rsidRPr="009A21F6">
        <w:rPr>
          <w:rFonts w:ascii="Times New Roman" w:hAnsi="Times New Roman" w:cs="Times New Roman"/>
          <w:sz w:val="24"/>
          <w:szCs w:val="24"/>
        </w:rPr>
        <w:t xml:space="preserve"> </w:t>
      </w:r>
      <w:proofErr w:type="spellStart"/>
      <w:r w:rsidR="00CB4EA0" w:rsidRPr="009A21F6">
        <w:rPr>
          <w:rFonts w:ascii="Times New Roman" w:hAnsi="Times New Roman" w:cs="Times New Roman"/>
          <w:i/>
          <w:sz w:val="24"/>
          <w:szCs w:val="24"/>
        </w:rPr>
        <w:t>Photorhabdus</w:t>
      </w:r>
      <w:proofErr w:type="spellEnd"/>
      <w:r w:rsidR="003979E1" w:rsidRPr="009A21F6">
        <w:rPr>
          <w:rFonts w:ascii="Times New Roman" w:hAnsi="Times New Roman" w:cs="Times New Roman"/>
          <w:sz w:val="24"/>
          <w:szCs w:val="24"/>
        </w:rPr>
        <w:t xml:space="preserve"> spp.</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proofErr w:type="spellStart"/>
      <w:r w:rsidR="00CB4EA0" w:rsidRPr="009A21F6">
        <w:rPr>
          <w:rFonts w:ascii="Times New Roman" w:hAnsi="Times New Roman" w:cs="Times New Roman"/>
          <w:sz w:val="24"/>
          <w:szCs w:val="24"/>
        </w:rPr>
        <w:t>Boemare</w:t>
      </w:r>
      <w:proofErr w:type="spellEnd"/>
      <w:r w:rsidR="00CB4EA0" w:rsidRPr="009A21F6">
        <w:rPr>
          <w:rFonts w:ascii="Times New Roman" w:hAnsi="Times New Roman" w:cs="Times New Roman"/>
          <w:sz w:val="24"/>
          <w:szCs w:val="24"/>
        </w:rPr>
        <w:t xml:space="preserve">, 2002). </w:t>
      </w:r>
      <w:r>
        <w:rPr>
          <w:rFonts w:ascii="Times New Roman" w:hAnsi="Times New Roman" w:cs="Times New Roman"/>
          <w:sz w:val="24"/>
          <w:szCs w:val="24"/>
        </w:rPr>
        <w:t>“</w:t>
      </w:r>
      <w:r w:rsidR="00864828" w:rsidRPr="009A21F6">
        <w:rPr>
          <w:rFonts w:ascii="Times New Roman" w:hAnsi="Times New Roman" w:cs="Times New Roman"/>
          <w:sz w:val="24"/>
          <w:szCs w:val="24"/>
        </w:rPr>
        <w:t>Third stage i</w:t>
      </w:r>
      <w:r w:rsidR="00CB4EA0" w:rsidRPr="009A21F6">
        <w:rPr>
          <w:rFonts w:ascii="Times New Roman" w:hAnsi="Times New Roman" w:cs="Times New Roman"/>
          <w:sz w:val="24"/>
          <w:szCs w:val="24"/>
        </w:rPr>
        <w:t xml:space="preserve">nfective juveniles (IJs) </w:t>
      </w:r>
      <w:r w:rsidR="003F1DE9" w:rsidRPr="009A21F6">
        <w:rPr>
          <w:rFonts w:ascii="Times New Roman" w:hAnsi="Times New Roman" w:cs="Times New Roman"/>
          <w:sz w:val="24"/>
          <w:szCs w:val="24"/>
        </w:rPr>
        <w:t xml:space="preserve">called as </w:t>
      </w:r>
      <w:proofErr w:type="spellStart"/>
      <w:r w:rsidR="003F1DE9" w:rsidRPr="009A21F6">
        <w:rPr>
          <w:rFonts w:ascii="Times New Roman" w:hAnsi="Times New Roman" w:cs="Times New Roman"/>
          <w:sz w:val="24"/>
          <w:szCs w:val="24"/>
        </w:rPr>
        <w:t>dauer</w:t>
      </w:r>
      <w:proofErr w:type="spellEnd"/>
      <w:r w:rsidR="003F1DE9" w:rsidRPr="009A21F6">
        <w:rPr>
          <w:rFonts w:ascii="Times New Roman" w:hAnsi="Times New Roman" w:cs="Times New Roman"/>
          <w:sz w:val="24"/>
          <w:szCs w:val="24"/>
        </w:rPr>
        <w:t xml:space="preserve"> larvae </w:t>
      </w:r>
      <w:r w:rsidR="00CB4EA0" w:rsidRPr="009A21F6">
        <w:rPr>
          <w:rFonts w:ascii="Times New Roman" w:hAnsi="Times New Roman" w:cs="Times New Roman"/>
          <w:sz w:val="24"/>
          <w:szCs w:val="24"/>
        </w:rPr>
        <w:t xml:space="preserve">are </w:t>
      </w:r>
      <w:r w:rsidR="00B61F75" w:rsidRPr="009A21F6">
        <w:rPr>
          <w:rFonts w:ascii="Times New Roman" w:hAnsi="Times New Roman" w:cs="Times New Roman"/>
          <w:sz w:val="24"/>
          <w:szCs w:val="24"/>
        </w:rPr>
        <w:t>naturally</w:t>
      </w:r>
      <w:r w:rsidR="00CB4EA0" w:rsidRPr="009A21F6">
        <w:rPr>
          <w:rFonts w:ascii="Times New Roman" w:hAnsi="Times New Roman" w:cs="Times New Roman"/>
          <w:sz w:val="24"/>
          <w:szCs w:val="24"/>
        </w:rPr>
        <w:t xml:space="preserve"> found outside the host cadaver</w:t>
      </w:r>
      <w:r w:rsidR="00B61F75" w:rsidRPr="009A21F6">
        <w:rPr>
          <w:rFonts w:ascii="Times New Roman" w:hAnsi="Times New Roman" w:cs="Times New Roman"/>
          <w:sz w:val="24"/>
          <w:szCs w:val="24"/>
        </w:rPr>
        <w:t xml:space="preserve"> (in soil)</w:t>
      </w:r>
      <w:r w:rsidR="00CB4EA0" w:rsidRPr="009A21F6">
        <w:rPr>
          <w:rFonts w:ascii="Times New Roman" w:hAnsi="Times New Roman" w:cs="Times New Roman"/>
          <w:sz w:val="24"/>
          <w:szCs w:val="24"/>
        </w:rPr>
        <w:t>, which are non-feeding</w:t>
      </w:r>
      <w:r w:rsidR="003F1DE9">
        <w:rPr>
          <w:rFonts w:ascii="Times New Roman" w:hAnsi="Times New Roman" w:cs="Times New Roman"/>
          <w:sz w:val="24"/>
          <w:szCs w:val="24"/>
        </w:rPr>
        <w:t xml:space="preserve"> stage</w:t>
      </w:r>
      <w:r w:rsidR="00CB4EA0" w:rsidRPr="009A21F6">
        <w:rPr>
          <w:rFonts w:ascii="Times New Roman" w:hAnsi="Times New Roman" w:cs="Times New Roman"/>
          <w:sz w:val="24"/>
          <w:szCs w:val="24"/>
        </w:rPr>
        <w:t xml:space="preserve">, </w:t>
      </w:r>
      <w:r w:rsidR="00E20B01">
        <w:rPr>
          <w:rFonts w:ascii="Times New Roman" w:hAnsi="Times New Roman" w:cs="Times New Roman"/>
          <w:sz w:val="24"/>
          <w:szCs w:val="24"/>
        </w:rPr>
        <w:t xml:space="preserve">and </w:t>
      </w:r>
      <w:r w:rsidR="00CB4EA0" w:rsidRPr="009A21F6">
        <w:rPr>
          <w:rFonts w:ascii="Times New Roman" w:hAnsi="Times New Roman" w:cs="Times New Roman"/>
          <w:sz w:val="24"/>
          <w:szCs w:val="24"/>
        </w:rPr>
        <w:t xml:space="preserve">resistant to </w:t>
      </w:r>
      <w:r w:rsidR="003F1DE9">
        <w:rPr>
          <w:rFonts w:ascii="Times New Roman" w:hAnsi="Times New Roman" w:cs="Times New Roman"/>
          <w:sz w:val="24"/>
          <w:szCs w:val="24"/>
        </w:rPr>
        <w:t>adverse environmental condition.</w:t>
      </w:r>
      <w:r w:rsidR="00CB4EA0" w:rsidRPr="009A21F6">
        <w:rPr>
          <w:rFonts w:ascii="Times New Roman" w:hAnsi="Times New Roman" w:cs="Times New Roman"/>
          <w:sz w:val="24"/>
          <w:szCs w:val="24"/>
        </w:rPr>
        <w:t xml:space="preserve"> </w:t>
      </w:r>
      <w:r w:rsidR="00B220D2">
        <w:rPr>
          <w:rFonts w:ascii="Times New Roman" w:hAnsi="Times New Roman" w:cs="Times New Roman"/>
          <w:sz w:val="24"/>
          <w:szCs w:val="24"/>
        </w:rPr>
        <w:t>B</w:t>
      </w:r>
      <w:r w:rsidR="0066343E">
        <w:rPr>
          <w:rFonts w:ascii="Times New Roman" w:hAnsi="Times New Roman" w:cs="Times New Roman"/>
          <w:sz w:val="24"/>
          <w:szCs w:val="24"/>
        </w:rPr>
        <w:t xml:space="preserve">y means of </w:t>
      </w:r>
      <w:r w:rsidR="00B220D2">
        <w:rPr>
          <w:rFonts w:ascii="Times New Roman" w:hAnsi="Times New Roman" w:cs="Times New Roman"/>
          <w:sz w:val="24"/>
          <w:szCs w:val="24"/>
        </w:rPr>
        <w:t>natural openings such as mouth, anus, and spiracles</w:t>
      </w:r>
      <w:r w:rsidR="00A51FA8" w:rsidRPr="009A21F6">
        <w:rPr>
          <w:rFonts w:ascii="Times New Roman" w:hAnsi="Times New Roman" w:cs="Times New Roman"/>
          <w:sz w:val="24"/>
          <w:szCs w:val="24"/>
        </w:rPr>
        <w:t xml:space="preserve">, or the </w:t>
      </w:r>
      <w:r w:rsidR="00B220D2">
        <w:rPr>
          <w:rFonts w:ascii="Times New Roman" w:hAnsi="Times New Roman" w:cs="Times New Roman"/>
          <w:sz w:val="24"/>
          <w:szCs w:val="24"/>
        </w:rPr>
        <w:t xml:space="preserve">thin </w:t>
      </w:r>
      <w:r w:rsidR="00A51FA8" w:rsidRPr="009A21F6">
        <w:rPr>
          <w:rFonts w:ascii="Times New Roman" w:hAnsi="Times New Roman" w:cs="Times New Roman"/>
          <w:sz w:val="24"/>
          <w:szCs w:val="24"/>
        </w:rPr>
        <w:t>cuticle,</w:t>
      </w:r>
      <w:r w:rsidR="00B220D2" w:rsidRPr="00B220D2">
        <w:rPr>
          <w:rFonts w:ascii="Times New Roman" w:hAnsi="Times New Roman" w:cs="Times New Roman"/>
          <w:sz w:val="24"/>
          <w:szCs w:val="24"/>
        </w:rPr>
        <w:t xml:space="preserve"> </w:t>
      </w:r>
      <w:r w:rsidR="00313E2A">
        <w:rPr>
          <w:rFonts w:ascii="Times New Roman" w:hAnsi="Times New Roman" w:cs="Times New Roman"/>
          <w:sz w:val="24"/>
          <w:szCs w:val="24"/>
        </w:rPr>
        <w:t xml:space="preserve">they enter </w:t>
      </w:r>
      <w:r w:rsidR="00B220D2" w:rsidRPr="009A21F6">
        <w:rPr>
          <w:rFonts w:ascii="Times New Roman" w:hAnsi="Times New Roman" w:cs="Times New Roman"/>
          <w:sz w:val="24"/>
          <w:szCs w:val="24"/>
        </w:rPr>
        <w:t>the host’s hemocoel</w:t>
      </w:r>
      <w:r w:rsidR="00313E2A">
        <w:rPr>
          <w:rFonts w:ascii="Times New Roman" w:hAnsi="Times New Roman" w:cs="Times New Roman"/>
          <w:sz w:val="24"/>
          <w:szCs w:val="24"/>
        </w:rPr>
        <w:t xml:space="preserve"> and </w:t>
      </w:r>
      <w:r w:rsidR="00CB4EA0" w:rsidRPr="009A21F6">
        <w:rPr>
          <w:rFonts w:ascii="Times New Roman" w:hAnsi="Times New Roman" w:cs="Times New Roman"/>
          <w:sz w:val="24"/>
          <w:szCs w:val="24"/>
        </w:rPr>
        <w:t xml:space="preserve">release </w:t>
      </w:r>
      <w:r w:rsidR="00924A3C">
        <w:rPr>
          <w:rFonts w:ascii="Times New Roman" w:hAnsi="Times New Roman" w:cs="Times New Roman"/>
          <w:sz w:val="24"/>
          <w:szCs w:val="24"/>
        </w:rPr>
        <w:t xml:space="preserve">their </w:t>
      </w:r>
      <w:r w:rsidR="00CB4EA0" w:rsidRPr="009A21F6">
        <w:rPr>
          <w:rFonts w:ascii="Times New Roman" w:hAnsi="Times New Roman" w:cs="Times New Roman"/>
          <w:sz w:val="24"/>
          <w:szCs w:val="24"/>
        </w:rPr>
        <w:lastRenderedPageBreak/>
        <w:t xml:space="preserve">symbiotic bacteria into the </w:t>
      </w:r>
      <w:r w:rsidR="00924A3C">
        <w:rPr>
          <w:rFonts w:ascii="Times New Roman" w:hAnsi="Times New Roman" w:cs="Times New Roman"/>
          <w:sz w:val="24"/>
          <w:szCs w:val="24"/>
        </w:rPr>
        <w:t>host</w:t>
      </w:r>
      <w:r w:rsidR="008E26E5">
        <w:rPr>
          <w:rFonts w:ascii="Times New Roman" w:hAnsi="Times New Roman" w:cs="Times New Roman"/>
          <w:sz w:val="24"/>
          <w:szCs w:val="24"/>
        </w:rPr>
        <w:t xml:space="preserve"> hemocoel</w:t>
      </w:r>
      <w:r w:rsidR="00924A3C">
        <w:rPr>
          <w:rFonts w:ascii="Times New Roman" w:hAnsi="Times New Roman" w:cs="Times New Roman"/>
          <w:sz w:val="24"/>
          <w:szCs w:val="24"/>
        </w:rPr>
        <w:t>. The released bacteria secret</w:t>
      </w:r>
      <w:r w:rsidR="00CB4EA0" w:rsidRPr="009A21F6">
        <w:rPr>
          <w:rFonts w:ascii="Times New Roman" w:hAnsi="Times New Roman" w:cs="Times New Roman"/>
          <w:sz w:val="24"/>
          <w:szCs w:val="24"/>
        </w:rPr>
        <w:t xml:space="preserve"> insect toxins, exoenzymes and other metabolites </w:t>
      </w:r>
      <w:r w:rsidR="001D361B">
        <w:rPr>
          <w:rFonts w:ascii="Times New Roman" w:hAnsi="Times New Roman" w:cs="Times New Roman"/>
          <w:sz w:val="24"/>
          <w:szCs w:val="24"/>
        </w:rPr>
        <w:t xml:space="preserve">and </w:t>
      </w:r>
      <w:r w:rsidR="00CB4EA0" w:rsidRPr="009A21F6">
        <w:rPr>
          <w:rFonts w:ascii="Times New Roman" w:hAnsi="Times New Roman" w:cs="Times New Roman"/>
          <w:sz w:val="24"/>
          <w:szCs w:val="24"/>
        </w:rPr>
        <w:t>kill the insect host by septicemia within 24 to 48 h</w:t>
      </w:r>
      <w:r>
        <w:rPr>
          <w:rFonts w:ascii="Times New Roman" w:hAnsi="Times New Roman" w:cs="Times New Roman"/>
          <w:sz w:val="24"/>
          <w:szCs w:val="24"/>
        </w:rPr>
        <w:t>”</w:t>
      </w:r>
      <w:r w:rsidR="00A566D9" w:rsidRPr="009A21F6">
        <w:rPr>
          <w:rFonts w:ascii="Times New Roman" w:hAnsi="Times New Roman" w:cs="Times New Roman"/>
          <w:sz w:val="24"/>
          <w:szCs w:val="24"/>
        </w:rPr>
        <w:t xml:space="preserve"> (</w:t>
      </w:r>
      <w:proofErr w:type="spellStart"/>
      <w:r w:rsidR="00A566D9" w:rsidRPr="009A21F6">
        <w:rPr>
          <w:rFonts w:ascii="Times New Roman" w:hAnsi="Times New Roman" w:cs="Times New Roman"/>
          <w:sz w:val="24"/>
          <w:szCs w:val="24"/>
        </w:rPr>
        <w:t>Poinar</w:t>
      </w:r>
      <w:proofErr w:type="spellEnd"/>
      <w:r w:rsidR="00A566D9" w:rsidRPr="009A21F6">
        <w:rPr>
          <w:rFonts w:ascii="Times New Roman" w:hAnsi="Times New Roman" w:cs="Times New Roman"/>
          <w:sz w:val="24"/>
          <w:szCs w:val="24"/>
        </w:rPr>
        <w:t>, 1990</w:t>
      </w:r>
      <w:r w:rsidR="00A51FA8" w:rsidRPr="009A21F6">
        <w:rPr>
          <w:rFonts w:ascii="Times New Roman" w:hAnsi="Times New Roman" w:cs="Times New Roman"/>
          <w:sz w:val="24"/>
          <w:szCs w:val="24"/>
        </w:rPr>
        <w:t>; Lewis and Clarke, 2012</w:t>
      </w:r>
      <w:r w:rsidR="00A566D9" w:rsidRPr="009A21F6">
        <w:rPr>
          <w:rFonts w:ascii="Times New Roman" w:hAnsi="Times New Roman" w:cs="Times New Roman"/>
          <w:sz w:val="24"/>
          <w:szCs w:val="24"/>
        </w:rPr>
        <w:t>)</w:t>
      </w:r>
      <w:r w:rsidR="00CC3012" w:rsidRPr="009A21F6">
        <w:rPr>
          <w:rFonts w:ascii="Times New Roman" w:hAnsi="Times New Roman" w:cs="Times New Roman"/>
          <w:sz w:val="24"/>
          <w:szCs w:val="24"/>
        </w:rPr>
        <w:t xml:space="preserve">. Released bacteria </w:t>
      </w:r>
      <w:r w:rsidR="00935A29" w:rsidRPr="009A21F6">
        <w:rPr>
          <w:rFonts w:ascii="Times New Roman" w:hAnsi="Times New Roman" w:cs="Times New Roman"/>
          <w:sz w:val="24"/>
          <w:szCs w:val="24"/>
        </w:rPr>
        <w:t>assimilate</w:t>
      </w:r>
      <w:r w:rsidR="00CB4EA0" w:rsidRPr="009A21F6">
        <w:rPr>
          <w:rFonts w:ascii="Times New Roman" w:hAnsi="Times New Roman" w:cs="Times New Roman"/>
          <w:sz w:val="24"/>
          <w:szCs w:val="24"/>
        </w:rPr>
        <w:t xml:space="preserve"> the host tissues and provide suitable </w:t>
      </w:r>
      <w:r w:rsidR="007F14ED">
        <w:rPr>
          <w:rFonts w:ascii="Times New Roman" w:hAnsi="Times New Roman" w:cs="Times New Roman"/>
          <w:sz w:val="24"/>
          <w:szCs w:val="24"/>
        </w:rPr>
        <w:t>food material</w:t>
      </w:r>
      <w:r w:rsidR="00CB4EA0" w:rsidRPr="009A21F6">
        <w:rPr>
          <w:rFonts w:ascii="Times New Roman" w:hAnsi="Times New Roman" w:cs="Times New Roman"/>
          <w:sz w:val="24"/>
          <w:szCs w:val="24"/>
        </w:rPr>
        <w:t xml:space="preserve"> for nematode growth and development</w:t>
      </w:r>
      <w:r w:rsidR="00D7100F"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Dillman</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w:t>
      </w:r>
      <w:hyperlink r:id="rId9" w:anchor="ref-CR10" w:tooltip="Dillman AR, Chaston JM, Adams BJ, Ciche TA, Goodrich-Blair H, Patricia S, Sternberg PW (2012) An entomopathogenic nematode by any other name. PLoS Pathog 8:e1002527" w:history="1">
        <w:r w:rsidR="00CB4EA0" w:rsidRPr="009A21F6">
          <w:rPr>
            <w:rStyle w:val="Hyperlink"/>
            <w:rFonts w:ascii="Times New Roman" w:hAnsi="Times New Roman" w:cs="Times New Roman"/>
            <w:color w:val="auto"/>
            <w:sz w:val="24"/>
            <w:szCs w:val="24"/>
            <w:u w:val="none"/>
          </w:rPr>
          <w:t>2012</w:t>
        </w:r>
      </w:hyperlink>
      <w:r w:rsidR="00CB4EA0" w:rsidRPr="009A21F6">
        <w:rPr>
          <w:rFonts w:ascii="Times New Roman" w:hAnsi="Times New Roman" w:cs="Times New Roman"/>
          <w:sz w:val="24"/>
          <w:szCs w:val="24"/>
        </w:rPr>
        <w:t xml:space="preserve">). </w:t>
      </w:r>
      <w:r w:rsidR="007F14ED">
        <w:rPr>
          <w:rFonts w:ascii="Times New Roman" w:hAnsi="Times New Roman" w:cs="Times New Roman"/>
          <w:sz w:val="24"/>
          <w:szCs w:val="24"/>
        </w:rPr>
        <w:t>Moreover, t</w:t>
      </w:r>
      <w:r w:rsidR="00CB4EA0" w:rsidRPr="009A21F6">
        <w:rPr>
          <w:rFonts w:ascii="Times New Roman" w:hAnsi="Times New Roman" w:cs="Times New Roman"/>
          <w:sz w:val="24"/>
          <w:szCs w:val="24"/>
        </w:rPr>
        <w:t xml:space="preserve">he </w:t>
      </w:r>
      <w:r w:rsidR="00935A29" w:rsidRPr="009A21F6">
        <w:rPr>
          <w:rFonts w:ascii="Times New Roman" w:hAnsi="Times New Roman" w:cs="Times New Roman"/>
          <w:sz w:val="24"/>
          <w:szCs w:val="24"/>
        </w:rPr>
        <w:t>multiplied bacteria</w:t>
      </w:r>
      <w:r w:rsidR="00CB4EA0" w:rsidRPr="009A21F6">
        <w:rPr>
          <w:rFonts w:ascii="Times New Roman" w:hAnsi="Times New Roman" w:cs="Times New Roman"/>
          <w:sz w:val="24"/>
          <w:szCs w:val="24"/>
        </w:rPr>
        <w:t xml:space="preserve"> </w:t>
      </w:r>
      <w:r w:rsidR="00E92CBB" w:rsidRPr="009A21F6">
        <w:rPr>
          <w:rFonts w:ascii="Times New Roman" w:hAnsi="Times New Roman" w:cs="Times New Roman"/>
          <w:sz w:val="24"/>
          <w:szCs w:val="24"/>
        </w:rPr>
        <w:t>defend</w:t>
      </w:r>
      <w:r w:rsidR="00CB4EA0" w:rsidRPr="009A21F6">
        <w:rPr>
          <w:rFonts w:ascii="Times New Roman" w:hAnsi="Times New Roman" w:cs="Times New Roman"/>
          <w:sz w:val="24"/>
          <w:szCs w:val="24"/>
        </w:rPr>
        <w:t xml:space="preserve"> the cadaver from colonization by other micro-organisms </w:t>
      </w:r>
      <w:r w:rsidR="00E92CBB">
        <w:rPr>
          <w:rFonts w:ascii="Times New Roman" w:hAnsi="Times New Roman" w:cs="Times New Roman"/>
          <w:sz w:val="24"/>
          <w:szCs w:val="24"/>
        </w:rPr>
        <w:t>.</w:t>
      </w:r>
      <w:r w:rsidR="00CB4EA0" w:rsidRPr="009A21F6">
        <w:rPr>
          <w:rFonts w:ascii="Times New Roman" w:hAnsi="Times New Roman" w:cs="Times New Roman"/>
          <w:sz w:val="24"/>
          <w:szCs w:val="24"/>
        </w:rPr>
        <w:t>The IJ</w:t>
      </w:r>
      <w:r w:rsidR="00935A29" w:rsidRPr="009A21F6">
        <w:rPr>
          <w:rFonts w:ascii="Times New Roman" w:hAnsi="Times New Roman" w:cs="Times New Roman"/>
          <w:sz w:val="24"/>
          <w:szCs w:val="24"/>
        </w:rPr>
        <w:t>s</w:t>
      </w:r>
      <w:r w:rsidR="00CB4EA0" w:rsidRPr="009A21F6">
        <w:rPr>
          <w:rFonts w:ascii="Times New Roman" w:hAnsi="Times New Roman" w:cs="Times New Roman"/>
          <w:sz w:val="24"/>
          <w:szCs w:val="24"/>
        </w:rPr>
        <w:t xml:space="preserve"> continue to multiply for two to three generations</w:t>
      </w:r>
      <w:r w:rsidR="00935A29" w:rsidRPr="009A21F6">
        <w:rPr>
          <w:rFonts w:ascii="Times New Roman" w:hAnsi="Times New Roman" w:cs="Times New Roman"/>
          <w:sz w:val="24"/>
          <w:szCs w:val="24"/>
        </w:rPr>
        <w:t>. After depletion of food resources,</w:t>
      </w:r>
      <w:r w:rsidR="00CB4EA0" w:rsidRPr="009A21F6">
        <w:rPr>
          <w:rFonts w:ascii="Times New Roman" w:hAnsi="Times New Roman" w:cs="Times New Roman"/>
          <w:sz w:val="24"/>
          <w:szCs w:val="24"/>
        </w:rPr>
        <w:t xml:space="preserve"> they leave the cadaver in search of another insect host (</w:t>
      </w:r>
      <w:proofErr w:type="spellStart"/>
      <w:r w:rsidR="00CB4EA0" w:rsidRPr="009A21F6">
        <w:rPr>
          <w:rFonts w:ascii="Times New Roman" w:hAnsi="Times New Roman" w:cs="Times New Roman"/>
          <w:sz w:val="24"/>
          <w:szCs w:val="24"/>
        </w:rPr>
        <w:t>Hazir</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2003).</w:t>
      </w:r>
    </w:p>
    <w:p w:rsidR="000F61CD" w:rsidRPr="009A21F6" w:rsidRDefault="000F61CD"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4.1. Factors effecting efficacy of EPNs</w:t>
      </w:r>
    </w:p>
    <w:p w:rsidR="00CB4EA0" w:rsidRPr="009A21F6" w:rsidRDefault="00B62ABE" w:rsidP="00CB4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CB4EA0" w:rsidRPr="009A21F6">
        <w:rPr>
          <w:rFonts w:ascii="Times New Roman" w:hAnsi="Times New Roman" w:cs="Times New Roman"/>
          <w:sz w:val="24"/>
          <w:szCs w:val="24"/>
        </w:rPr>
        <w:t>ematode’s host range, host finding</w:t>
      </w:r>
      <w:r w:rsidR="00BE5E4D">
        <w:rPr>
          <w:rFonts w:ascii="Times New Roman" w:hAnsi="Times New Roman" w:cs="Times New Roman"/>
          <w:sz w:val="24"/>
          <w:szCs w:val="24"/>
        </w:rPr>
        <w:t xml:space="preserve"> ability</w:t>
      </w:r>
      <w:r w:rsidR="00FD6717" w:rsidRPr="009A21F6">
        <w:rPr>
          <w:rFonts w:ascii="Times New Roman" w:hAnsi="Times New Roman" w:cs="Times New Roman"/>
          <w:sz w:val="24"/>
          <w:szCs w:val="24"/>
        </w:rPr>
        <w:t>, infectivity</w:t>
      </w:r>
      <w:r w:rsidR="00CB4EA0" w:rsidRPr="009A21F6">
        <w:rPr>
          <w:rFonts w:ascii="Times New Roman" w:hAnsi="Times New Roman" w:cs="Times New Roman"/>
          <w:sz w:val="24"/>
          <w:szCs w:val="24"/>
        </w:rPr>
        <w:t xml:space="preserve"> </w:t>
      </w:r>
      <w:r w:rsidR="00FD6717" w:rsidRPr="009A21F6">
        <w:rPr>
          <w:rFonts w:ascii="Times New Roman" w:hAnsi="Times New Roman" w:cs="Times New Roman"/>
          <w:sz w:val="24"/>
          <w:szCs w:val="24"/>
        </w:rPr>
        <w:t xml:space="preserve">and </w:t>
      </w:r>
      <w:r w:rsidR="00632FDD" w:rsidRPr="009A21F6">
        <w:rPr>
          <w:rFonts w:ascii="Times New Roman" w:hAnsi="Times New Roman" w:cs="Times New Roman"/>
          <w:sz w:val="24"/>
          <w:szCs w:val="24"/>
        </w:rPr>
        <w:t xml:space="preserve">adaptability </w:t>
      </w:r>
      <w:r w:rsidR="0071032C">
        <w:rPr>
          <w:rFonts w:ascii="Times New Roman" w:hAnsi="Times New Roman" w:cs="Times New Roman"/>
          <w:sz w:val="24"/>
          <w:szCs w:val="24"/>
        </w:rPr>
        <w:t xml:space="preserve">are some of the key </w:t>
      </w:r>
      <w:r w:rsidRPr="009A21F6">
        <w:rPr>
          <w:rFonts w:ascii="Times New Roman" w:hAnsi="Times New Roman" w:cs="Times New Roman"/>
          <w:sz w:val="24"/>
          <w:szCs w:val="24"/>
        </w:rPr>
        <w:t xml:space="preserve">factors </w:t>
      </w:r>
      <w:r w:rsidR="0071032C">
        <w:rPr>
          <w:rFonts w:ascii="Times New Roman" w:hAnsi="Times New Roman" w:cs="Times New Roman"/>
          <w:sz w:val="24"/>
          <w:szCs w:val="24"/>
        </w:rPr>
        <w:t xml:space="preserve">which </w:t>
      </w:r>
      <w:r w:rsidRPr="009A21F6">
        <w:rPr>
          <w:rFonts w:ascii="Times New Roman" w:hAnsi="Times New Roman" w:cs="Times New Roman"/>
          <w:sz w:val="24"/>
          <w:szCs w:val="24"/>
        </w:rPr>
        <w:t xml:space="preserve">play an essential role in the successful use of EPNs </w:t>
      </w:r>
      <w:r w:rsidR="005A2AC4" w:rsidRPr="009A21F6">
        <w:rPr>
          <w:rFonts w:ascii="Times New Roman" w:hAnsi="Times New Roman" w:cs="Times New Roman"/>
          <w:sz w:val="24"/>
          <w:szCs w:val="24"/>
        </w:rPr>
        <w:t>(Hussain and Ahmad, 2015)</w:t>
      </w:r>
      <w:r w:rsidR="00CB4EA0" w:rsidRPr="009A21F6">
        <w:rPr>
          <w:rFonts w:ascii="Times New Roman" w:hAnsi="Times New Roman" w:cs="Times New Roman"/>
          <w:sz w:val="24"/>
          <w:szCs w:val="24"/>
        </w:rPr>
        <w:t xml:space="preserve">. </w:t>
      </w:r>
      <w:r w:rsidR="004D6589">
        <w:rPr>
          <w:rFonts w:ascii="Times New Roman" w:hAnsi="Times New Roman" w:cs="Times New Roman"/>
          <w:sz w:val="24"/>
          <w:szCs w:val="24"/>
        </w:rPr>
        <w:t>“</w:t>
      </w:r>
      <w:r w:rsidR="00CB4EA0" w:rsidRPr="009A21F6">
        <w:rPr>
          <w:rFonts w:ascii="Times New Roman" w:hAnsi="Times New Roman" w:cs="Times New Roman"/>
          <w:sz w:val="24"/>
          <w:szCs w:val="24"/>
        </w:rPr>
        <w:t xml:space="preserve">EPNs with a </w:t>
      </w:r>
      <w:r w:rsidR="002B79AE" w:rsidRPr="009A21F6">
        <w:rPr>
          <w:rFonts w:ascii="Times New Roman" w:hAnsi="Times New Roman" w:cs="Times New Roman"/>
          <w:sz w:val="24"/>
          <w:szCs w:val="24"/>
        </w:rPr>
        <w:t xml:space="preserve">cruisers or </w:t>
      </w:r>
      <w:r w:rsidR="00CB4EA0" w:rsidRPr="009A21F6">
        <w:rPr>
          <w:rFonts w:ascii="Times New Roman" w:hAnsi="Times New Roman" w:cs="Times New Roman"/>
          <w:sz w:val="24"/>
          <w:szCs w:val="24"/>
        </w:rPr>
        <w:t xml:space="preserve">mobile foraging strategy </w:t>
      </w:r>
      <w:r w:rsidR="002B79AE" w:rsidRPr="009A21F6">
        <w:rPr>
          <w:rFonts w:ascii="Times New Roman" w:hAnsi="Times New Roman" w:cs="Times New Roman"/>
          <w:sz w:val="24"/>
          <w:szCs w:val="24"/>
        </w:rPr>
        <w:t>are effective for</w:t>
      </w:r>
      <w:r w:rsidR="00CB4EA0" w:rsidRPr="009A21F6">
        <w:rPr>
          <w:rFonts w:ascii="Times New Roman" w:hAnsi="Times New Roman" w:cs="Times New Roman"/>
          <w:sz w:val="24"/>
          <w:szCs w:val="24"/>
        </w:rPr>
        <w:t xml:space="preserve"> use in subterranean and certain above-ground habitats (foliar, epigeal and cryptic habitats</w:t>
      </w:r>
      <w:r w:rsidR="00D47552">
        <w:rPr>
          <w:rFonts w:ascii="Times New Roman" w:hAnsi="Times New Roman" w:cs="Times New Roman"/>
          <w:sz w:val="24"/>
          <w:szCs w:val="24"/>
        </w:rPr>
        <w:t xml:space="preserve"> of pest</w:t>
      </w:r>
      <w:r w:rsidR="00CB4EA0" w:rsidRPr="009A21F6">
        <w:rPr>
          <w:rFonts w:ascii="Times New Roman" w:hAnsi="Times New Roman" w:cs="Times New Roman"/>
          <w:sz w:val="24"/>
          <w:szCs w:val="24"/>
        </w:rPr>
        <w:t xml:space="preserve">). Those with a </w:t>
      </w:r>
      <w:r w:rsidR="002B79AE" w:rsidRPr="009A21F6">
        <w:rPr>
          <w:rFonts w:ascii="Times New Roman" w:hAnsi="Times New Roman" w:cs="Times New Roman"/>
          <w:sz w:val="24"/>
          <w:szCs w:val="24"/>
        </w:rPr>
        <w:t xml:space="preserve">ambushers or </w:t>
      </w:r>
      <w:r w:rsidR="00CB4EA0" w:rsidRPr="009A21F6">
        <w:rPr>
          <w:rFonts w:ascii="Times New Roman" w:hAnsi="Times New Roman" w:cs="Times New Roman"/>
          <w:sz w:val="24"/>
          <w:szCs w:val="24"/>
        </w:rPr>
        <w:t xml:space="preserve">sit and wait foraging strategy </w:t>
      </w:r>
      <w:r w:rsidR="002B79AE" w:rsidRPr="009A21F6">
        <w:rPr>
          <w:rFonts w:ascii="Times New Roman" w:hAnsi="Times New Roman" w:cs="Times New Roman"/>
          <w:sz w:val="24"/>
          <w:szCs w:val="24"/>
        </w:rPr>
        <w:t>are</w:t>
      </w:r>
      <w:r w:rsidR="00CB4EA0" w:rsidRPr="009A21F6">
        <w:rPr>
          <w:rFonts w:ascii="Times New Roman" w:hAnsi="Times New Roman" w:cs="Times New Roman"/>
          <w:sz w:val="24"/>
          <w:szCs w:val="24"/>
        </w:rPr>
        <w:t xml:space="preserve"> most effective </w:t>
      </w:r>
      <w:r w:rsidR="00D47552">
        <w:rPr>
          <w:rFonts w:ascii="Times New Roman" w:hAnsi="Times New Roman" w:cs="Times New Roman"/>
          <w:sz w:val="24"/>
          <w:szCs w:val="24"/>
        </w:rPr>
        <w:t xml:space="preserve">against those pests </w:t>
      </w:r>
      <w:r w:rsidR="00CB4EA0" w:rsidRPr="009A21F6">
        <w:rPr>
          <w:rFonts w:ascii="Times New Roman" w:hAnsi="Times New Roman" w:cs="Times New Roman"/>
          <w:sz w:val="24"/>
          <w:szCs w:val="24"/>
        </w:rPr>
        <w:t>in soil surface</w:t>
      </w:r>
      <w:r w:rsidR="004D6589">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881173" w:rsidRPr="009A21F6">
        <w:rPr>
          <w:rFonts w:ascii="Times New Roman" w:hAnsi="Times New Roman" w:cs="Times New Roman"/>
          <w:sz w:val="24"/>
          <w:szCs w:val="24"/>
        </w:rPr>
        <w:t>(</w:t>
      </w:r>
      <w:proofErr w:type="spellStart"/>
      <w:r w:rsidR="00881173" w:rsidRPr="009A21F6">
        <w:rPr>
          <w:rFonts w:ascii="Times New Roman" w:hAnsi="Times New Roman" w:cs="Times New Roman"/>
          <w:sz w:val="24"/>
          <w:szCs w:val="24"/>
        </w:rPr>
        <w:t>Poinar</w:t>
      </w:r>
      <w:proofErr w:type="spellEnd"/>
      <w:r w:rsidR="00881173" w:rsidRPr="009A21F6">
        <w:rPr>
          <w:rFonts w:ascii="Times New Roman" w:hAnsi="Times New Roman" w:cs="Times New Roman"/>
          <w:sz w:val="24"/>
          <w:szCs w:val="24"/>
        </w:rPr>
        <w:t>, 1990)</w:t>
      </w:r>
      <w:r w:rsidR="00CB4EA0" w:rsidRPr="009A21F6">
        <w:rPr>
          <w:rFonts w:ascii="Times New Roman" w:hAnsi="Times New Roman" w:cs="Times New Roman"/>
          <w:sz w:val="24"/>
          <w:szCs w:val="24"/>
        </w:rPr>
        <w:t>.</w:t>
      </w:r>
    </w:p>
    <w:p w:rsidR="00CB4EA0" w:rsidRPr="009A21F6" w:rsidRDefault="00CB4EA0"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5. Bio</w:t>
      </w:r>
      <w:r w:rsidR="00C319F3" w:rsidRPr="009A21F6">
        <w:rPr>
          <w:rFonts w:ascii="Times New Roman" w:hAnsi="Times New Roman" w:cs="Times New Roman"/>
          <w:b/>
          <w:sz w:val="24"/>
          <w:szCs w:val="24"/>
        </w:rPr>
        <w:t>-</w:t>
      </w:r>
      <w:r w:rsidRPr="009A21F6">
        <w:rPr>
          <w:rFonts w:ascii="Times New Roman" w:hAnsi="Times New Roman" w:cs="Times New Roman"/>
          <w:b/>
          <w:sz w:val="24"/>
          <w:szCs w:val="24"/>
        </w:rPr>
        <w:t xml:space="preserve">efficacy of EPNs against </w:t>
      </w:r>
      <w:proofErr w:type="spellStart"/>
      <w:r w:rsidRPr="009A21F6">
        <w:rPr>
          <w:rFonts w:ascii="Times New Roman" w:hAnsi="Times New Roman" w:cs="Times New Roman"/>
          <w:b/>
          <w:i/>
          <w:sz w:val="24"/>
          <w:szCs w:val="24"/>
        </w:rPr>
        <w:t>Helicoverpa</w:t>
      </w:r>
      <w:proofErr w:type="spellEnd"/>
      <w:r w:rsidR="008A6E5B" w:rsidRPr="009A21F6">
        <w:rPr>
          <w:rFonts w:ascii="Times New Roman" w:hAnsi="Times New Roman" w:cs="Times New Roman"/>
          <w:b/>
          <w:i/>
          <w:sz w:val="24"/>
          <w:szCs w:val="24"/>
        </w:rPr>
        <w:t xml:space="preserve"> </w:t>
      </w:r>
      <w:r w:rsidR="008A6E5B" w:rsidRPr="009A21F6">
        <w:rPr>
          <w:rFonts w:ascii="Times New Roman" w:hAnsi="Times New Roman" w:cs="Times New Roman"/>
          <w:b/>
          <w:sz w:val="24"/>
          <w:szCs w:val="24"/>
        </w:rPr>
        <w:t>species</w:t>
      </w:r>
    </w:p>
    <w:p w:rsidR="00CA14B8" w:rsidRPr="009A21F6" w:rsidRDefault="00CA14B8"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5.1. Nematode distribution pattern</w:t>
      </w:r>
    </w:p>
    <w:p w:rsidR="00CB4EA0" w:rsidRPr="009A21F6" w:rsidRDefault="004D6589" w:rsidP="00CB4E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B4EA0" w:rsidRPr="009A21F6">
        <w:rPr>
          <w:rFonts w:ascii="Times New Roman" w:hAnsi="Times New Roman" w:cs="Times New Roman"/>
          <w:sz w:val="24"/>
          <w:szCs w:val="24"/>
        </w:rPr>
        <w:t xml:space="preserve">The distribution </w:t>
      </w:r>
      <w:r w:rsidR="009850D7" w:rsidRPr="009A21F6">
        <w:rPr>
          <w:rFonts w:ascii="Times New Roman" w:hAnsi="Times New Roman" w:cs="Times New Roman"/>
          <w:sz w:val="24"/>
          <w:szCs w:val="24"/>
        </w:rPr>
        <w:t>pattern of EPNs is</w:t>
      </w:r>
      <w:r w:rsidR="00CB4EA0" w:rsidRPr="009A21F6">
        <w:rPr>
          <w:rFonts w:ascii="Times New Roman" w:hAnsi="Times New Roman" w:cs="Times New Roman"/>
          <w:sz w:val="24"/>
          <w:szCs w:val="24"/>
        </w:rPr>
        <w:t xml:space="preserve"> </w:t>
      </w:r>
      <w:r w:rsidR="000B0882" w:rsidRPr="009A21F6">
        <w:rPr>
          <w:rFonts w:ascii="Times New Roman" w:hAnsi="Times New Roman" w:cs="Times New Roman"/>
          <w:sz w:val="24"/>
          <w:szCs w:val="24"/>
        </w:rPr>
        <w:t>dependent on</w:t>
      </w:r>
      <w:r w:rsidR="00CB4EA0" w:rsidRPr="009A21F6">
        <w:rPr>
          <w:rFonts w:ascii="Times New Roman" w:hAnsi="Times New Roman" w:cs="Times New Roman"/>
          <w:sz w:val="24"/>
          <w:szCs w:val="24"/>
        </w:rPr>
        <w:t xml:space="preserve"> </w:t>
      </w:r>
      <w:proofErr w:type="spellStart"/>
      <w:r w:rsidR="000B0882" w:rsidRPr="009A21F6">
        <w:rPr>
          <w:rFonts w:ascii="Times New Roman" w:hAnsi="Times New Roman" w:cs="Times New Roman"/>
          <w:sz w:val="24"/>
          <w:szCs w:val="24"/>
        </w:rPr>
        <w:t>agro</w:t>
      </w:r>
      <w:proofErr w:type="spellEnd"/>
      <w:r w:rsidR="000B0882" w:rsidRPr="009A21F6">
        <w:rPr>
          <w:rFonts w:ascii="Times New Roman" w:hAnsi="Times New Roman" w:cs="Times New Roman"/>
          <w:sz w:val="24"/>
          <w:szCs w:val="24"/>
        </w:rPr>
        <w:t xml:space="preserve">-ecosystems, </w:t>
      </w:r>
      <w:r w:rsidR="00CB4EA0" w:rsidRPr="009A21F6">
        <w:rPr>
          <w:rFonts w:ascii="Times New Roman" w:hAnsi="Times New Roman" w:cs="Times New Roman"/>
          <w:sz w:val="24"/>
          <w:szCs w:val="24"/>
        </w:rPr>
        <w:t>geographical regions</w:t>
      </w:r>
      <w:r w:rsidR="00C567EA" w:rsidRPr="009A21F6">
        <w:rPr>
          <w:rFonts w:ascii="Times New Roman" w:hAnsi="Times New Roman" w:cs="Times New Roman"/>
          <w:sz w:val="24"/>
          <w:szCs w:val="24"/>
        </w:rPr>
        <w:t xml:space="preserve"> or vegetation</w:t>
      </w:r>
      <w:r w:rsidR="00CB4EA0" w:rsidRPr="009A21F6">
        <w:rPr>
          <w:rFonts w:ascii="Times New Roman" w:hAnsi="Times New Roman" w:cs="Times New Roman"/>
          <w:sz w:val="24"/>
          <w:szCs w:val="24"/>
        </w:rPr>
        <w:t xml:space="preserve">, </w:t>
      </w:r>
      <w:r w:rsidR="000B0882" w:rsidRPr="009A21F6">
        <w:rPr>
          <w:rFonts w:ascii="Times New Roman" w:hAnsi="Times New Roman" w:cs="Times New Roman"/>
          <w:sz w:val="24"/>
          <w:szCs w:val="24"/>
        </w:rPr>
        <w:t xml:space="preserve">as well as </w:t>
      </w:r>
      <w:r w:rsidR="00CB4EA0" w:rsidRPr="009A21F6">
        <w:rPr>
          <w:rFonts w:ascii="Times New Roman" w:hAnsi="Times New Roman" w:cs="Times New Roman"/>
          <w:sz w:val="24"/>
          <w:szCs w:val="24"/>
        </w:rPr>
        <w:t xml:space="preserve">soil </w:t>
      </w:r>
      <w:r w:rsidR="007E33FF" w:rsidRPr="009A21F6">
        <w:rPr>
          <w:rFonts w:ascii="Times New Roman" w:hAnsi="Times New Roman" w:cs="Times New Roman"/>
          <w:sz w:val="24"/>
          <w:szCs w:val="24"/>
        </w:rPr>
        <w:t>parameters</w:t>
      </w:r>
      <w:r w:rsidR="00CB4EA0" w:rsidRPr="009A21F6">
        <w:rPr>
          <w:rFonts w:ascii="Times New Roman" w:hAnsi="Times New Roman" w:cs="Times New Roman"/>
          <w:sz w:val="24"/>
          <w:szCs w:val="24"/>
        </w:rPr>
        <w:t xml:space="preserve">. Variable </w:t>
      </w:r>
      <w:r w:rsidR="007E33FF" w:rsidRPr="009A21F6">
        <w:rPr>
          <w:rFonts w:ascii="Times New Roman" w:hAnsi="Times New Roman" w:cs="Times New Roman"/>
          <w:sz w:val="24"/>
          <w:szCs w:val="24"/>
        </w:rPr>
        <w:t>isolation</w:t>
      </w:r>
      <w:r w:rsidR="00CB4EA0" w:rsidRPr="009A21F6">
        <w:rPr>
          <w:rFonts w:ascii="Times New Roman" w:hAnsi="Times New Roman" w:cs="Times New Roman"/>
          <w:sz w:val="24"/>
          <w:szCs w:val="24"/>
        </w:rPr>
        <w:t xml:space="preserve"> rate of EPNs has been observed in a number of surveys from </w:t>
      </w:r>
      <w:r w:rsidR="007E33FF" w:rsidRPr="009A21F6">
        <w:rPr>
          <w:rFonts w:ascii="Times New Roman" w:hAnsi="Times New Roman" w:cs="Times New Roman"/>
          <w:sz w:val="24"/>
          <w:szCs w:val="24"/>
        </w:rPr>
        <w:t xml:space="preserve">various </w:t>
      </w:r>
      <w:r w:rsidR="00CB4EA0" w:rsidRPr="009A21F6">
        <w:rPr>
          <w:rFonts w:ascii="Times New Roman" w:hAnsi="Times New Roman" w:cs="Times New Roman"/>
          <w:sz w:val="24"/>
          <w:szCs w:val="24"/>
        </w:rPr>
        <w:t>geographical</w:t>
      </w:r>
      <w:r w:rsidR="00DA3C0A">
        <w:rPr>
          <w:rFonts w:ascii="Times New Roman" w:hAnsi="Times New Roman" w:cs="Times New Roman"/>
          <w:sz w:val="24"/>
          <w:szCs w:val="24"/>
        </w:rPr>
        <w:t xml:space="preserve"> locations</w:t>
      </w:r>
      <w:r w:rsidR="000C2234" w:rsidRPr="009A21F6">
        <w:rPr>
          <w:rFonts w:ascii="Times New Roman" w:hAnsi="Times New Roman" w:cs="Times New Roman"/>
          <w:sz w:val="24"/>
          <w:szCs w:val="24"/>
        </w:rPr>
        <w:t>.</w:t>
      </w:r>
      <w:r w:rsidR="00EE2D21">
        <w:rPr>
          <w:rFonts w:ascii="Times New Roman" w:hAnsi="Times New Roman" w:cs="Times New Roman"/>
          <w:sz w:val="24"/>
          <w:szCs w:val="24"/>
        </w:rPr>
        <w:t xml:space="preserve"> In a survey</w:t>
      </w:r>
      <w:r w:rsidR="00CB4EA0" w:rsidRPr="009A21F6">
        <w:rPr>
          <w:rFonts w:ascii="Times New Roman" w:hAnsi="Times New Roman" w:cs="Times New Roman"/>
          <w:sz w:val="24"/>
          <w:szCs w:val="24"/>
        </w:rPr>
        <w:t xml:space="preserve"> </w:t>
      </w:r>
      <w:r w:rsidR="00EE2D21" w:rsidRPr="009A21F6">
        <w:rPr>
          <w:rFonts w:ascii="Times New Roman" w:hAnsi="Times New Roman" w:cs="Times New Roman"/>
          <w:sz w:val="24"/>
          <w:szCs w:val="24"/>
        </w:rPr>
        <w:t xml:space="preserve">over a period of 5 years from maize fields in the Lower Rio Grande Valley of Texas and northern Tamaulipas, Mexico </w:t>
      </w:r>
      <w:r w:rsidR="00EE2D21">
        <w:rPr>
          <w:rFonts w:ascii="Times New Roman" w:hAnsi="Times New Roman" w:cs="Times New Roman"/>
          <w:sz w:val="24"/>
          <w:szCs w:val="24"/>
        </w:rPr>
        <w:t xml:space="preserve">reported </w:t>
      </w:r>
      <w:r w:rsidR="00CB4EA0" w:rsidRPr="009A21F6">
        <w:rPr>
          <w:rFonts w:ascii="Times New Roman" w:hAnsi="Times New Roman" w:cs="Times New Roman"/>
          <w:sz w:val="24"/>
          <w:szCs w:val="24"/>
        </w:rPr>
        <w:t xml:space="preserve">the </w:t>
      </w:r>
      <w:r w:rsidR="00EE2D21" w:rsidRPr="009A21F6">
        <w:rPr>
          <w:rFonts w:ascii="Times New Roman" w:hAnsi="Times New Roman" w:cs="Times New Roman"/>
          <w:sz w:val="24"/>
          <w:szCs w:val="24"/>
        </w:rPr>
        <w:t xml:space="preserve">natural parasitism on prepupae and pupae of </w:t>
      </w:r>
      <w:r w:rsidR="00EE2D21" w:rsidRPr="009A21F6">
        <w:rPr>
          <w:rFonts w:ascii="Times New Roman" w:hAnsi="Times New Roman" w:cs="Times New Roman"/>
          <w:i/>
          <w:sz w:val="24"/>
          <w:szCs w:val="24"/>
        </w:rPr>
        <w:t xml:space="preserve">H. </w:t>
      </w:r>
      <w:proofErr w:type="spellStart"/>
      <w:r w:rsidR="00EE2D21" w:rsidRPr="009A21F6">
        <w:rPr>
          <w:rFonts w:ascii="Times New Roman" w:hAnsi="Times New Roman" w:cs="Times New Roman"/>
          <w:i/>
          <w:sz w:val="24"/>
          <w:szCs w:val="24"/>
        </w:rPr>
        <w:t>zea</w:t>
      </w:r>
      <w:proofErr w:type="spellEnd"/>
      <w:r w:rsidR="00EE2D21" w:rsidRPr="009A21F6">
        <w:rPr>
          <w:rFonts w:ascii="Times New Roman" w:hAnsi="Times New Roman" w:cs="Times New Roman"/>
          <w:sz w:val="24"/>
          <w:szCs w:val="24"/>
        </w:rPr>
        <w:t xml:space="preserve"> was as high as 34% by </w:t>
      </w:r>
      <w:proofErr w:type="spellStart"/>
      <w:r w:rsidR="00EE2D21" w:rsidRPr="009A21F6">
        <w:rPr>
          <w:rFonts w:ascii="Times New Roman" w:hAnsi="Times New Roman" w:cs="Times New Roman"/>
          <w:i/>
          <w:sz w:val="24"/>
          <w:szCs w:val="24"/>
        </w:rPr>
        <w:t>Steinernema</w:t>
      </w:r>
      <w:proofErr w:type="spellEnd"/>
      <w:r w:rsidR="00EE2D21" w:rsidRPr="009A21F6">
        <w:rPr>
          <w:rFonts w:ascii="Times New Roman" w:hAnsi="Times New Roman" w:cs="Times New Roman"/>
          <w:sz w:val="24"/>
          <w:szCs w:val="24"/>
        </w:rPr>
        <w:t> sp. that accounted for 49.4 % mortality</w:t>
      </w:r>
      <w:r>
        <w:rPr>
          <w:rFonts w:ascii="Times New Roman" w:hAnsi="Times New Roman" w:cs="Times New Roman"/>
          <w:sz w:val="24"/>
          <w:szCs w:val="24"/>
        </w:rPr>
        <w:t>”</w:t>
      </w:r>
      <w:r w:rsidR="00EE2D21"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Raulston</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xml:space="preserve">., 1992).Similarly, </w:t>
      </w:r>
      <w:r w:rsidR="00450A9B" w:rsidRPr="009A21F6">
        <w:rPr>
          <w:rFonts w:ascii="Times New Roman" w:hAnsi="Times New Roman" w:cs="Times New Roman"/>
          <w:i/>
          <w:sz w:val="24"/>
          <w:szCs w:val="24"/>
        </w:rPr>
        <w:t>S</w:t>
      </w:r>
      <w:r w:rsidR="007E33FF" w:rsidRPr="009A21F6">
        <w:rPr>
          <w:rFonts w:ascii="Times New Roman" w:hAnsi="Times New Roman" w:cs="Times New Roman"/>
          <w:i/>
          <w:sz w:val="24"/>
          <w:szCs w:val="24"/>
        </w:rPr>
        <w:t>.</w:t>
      </w:r>
      <w:r w:rsidR="00450A9B" w:rsidRPr="009A21F6">
        <w:rPr>
          <w:rFonts w:ascii="Times New Roman" w:hAnsi="Times New Roman" w:cs="Times New Roman"/>
          <w:i/>
          <w:sz w:val="24"/>
          <w:szCs w:val="24"/>
        </w:rPr>
        <w:t xml:space="preserve"> </w:t>
      </w:r>
      <w:proofErr w:type="spellStart"/>
      <w:r w:rsidR="00CB4EA0" w:rsidRPr="009A21F6">
        <w:rPr>
          <w:rFonts w:ascii="Times New Roman" w:hAnsi="Times New Roman" w:cs="Times New Roman"/>
          <w:i/>
          <w:sz w:val="24"/>
          <w:szCs w:val="24"/>
        </w:rPr>
        <w:t>riobrave</w:t>
      </w:r>
      <w:proofErr w:type="spellEnd"/>
      <w:r w:rsidR="00CB4EA0" w:rsidRPr="009A21F6">
        <w:rPr>
          <w:rFonts w:ascii="Times New Roman" w:hAnsi="Times New Roman" w:cs="Times New Roman"/>
          <w:sz w:val="24"/>
          <w:szCs w:val="24"/>
        </w:rPr>
        <w:t xml:space="preserve"> was </w:t>
      </w:r>
      <w:r w:rsidR="00EE2D21">
        <w:rPr>
          <w:rFonts w:ascii="Times New Roman" w:hAnsi="Times New Roman" w:cs="Times New Roman"/>
          <w:sz w:val="24"/>
          <w:szCs w:val="24"/>
        </w:rPr>
        <w:t xml:space="preserve">also </w:t>
      </w:r>
      <w:r w:rsidR="00CB4EA0" w:rsidRPr="009A21F6">
        <w:rPr>
          <w:rFonts w:ascii="Times New Roman" w:hAnsi="Times New Roman" w:cs="Times New Roman"/>
          <w:sz w:val="24"/>
          <w:szCs w:val="24"/>
        </w:rPr>
        <w:t>isolated from soil samples taken from Lower Rio Grande Valley of Texas</w:t>
      </w:r>
      <w:r w:rsidR="00EE2D21">
        <w:rPr>
          <w:rFonts w:ascii="Times New Roman" w:hAnsi="Times New Roman" w:cs="Times New Roman"/>
          <w:sz w:val="24"/>
          <w:szCs w:val="24"/>
        </w:rPr>
        <w:t xml:space="preserve"> </w:t>
      </w:r>
      <w:r w:rsidR="007E33FF" w:rsidRPr="009A21F6">
        <w:rPr>
          <w:rFonts w:ascii="Times New Roman" w:hAnsi="Times New Roman" w:cs="Times New Roman"/>
          <w:sz w:val="24"/>
          <w:szCs w:val="24"/>
        </w:rPr>
        <w:t>in corn plantation</w:t>
      </w:r>
      <w:r w:rsidR="00712D3F">
        <w:rPr>
          <w:rFonts w:ascii="Times New Roman" w:hAnsi="Times New Roman" w:cs="Times New Roman"/>
          <w:sz w:val="24"/>
          <w:szCs w:val="24"/>
        </w:rPr>
        <w:t>s</w:t>
      </w:r>
      <w:r w:rsidR="007E33FF"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Cabanillas</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xml:space="preserve">., 1994). </w:t>
      </w:r>
    </w:p>
    <w:p w:rsidR="00150454" w:rsidRPr="009A21F6" w:rsidRDefault="00150454" w:rsidP="00CB4EA0">
      <w:pPr>
        <w:autoSpaceDE w:val="0"/>
        <w:autoSpaceDN w:val="0"/>
        <w:adjustRightInd w:val="0"/>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5.2. EPNs</w:t>
      </w:r>
      <w:r w:rsidR="00976B25" w:rsidRPr="009A21F6">
        <w:rPr>
          <w:rFonts w:ascii="Times New Roman" w:hAnsi="Times New Roman" w:cs="Times New Roman"/>
          <w:b/>
          <w:sz w:val="24"/>
          <w:szCs w:val="24"/>
        </w:rPr>
        <w:t xml:space="preserve"> species or strains susceptibility</w:t>
      </w:r>
    </w:p>
    <w:p w:rsidR="00CB4EA0" w:rsidRPr="009A21F6" w:rsidRDefault="00CB4EA0" w:rsidP="00CB4EA0">
      <w:pPr>
        <w:spacing w:after="0" w:line="360" w:lineRule="auto"/>
        <w:jc w:val="both"/>
        <w:rPr>
          <w:rFonts w:ascii="Times New Roman" w:hAnsi="Times New Roman" w:cs="Times New Roman"/>
          <w:sz w:val="24"/>
          <w:szCs w:val="24"/>
        </w:rPr>
      </w:pPr>
      <w:r w:rsidRPr="009A21F6">
        <w:rPr>
          <w:rFonts w:ascii="Times New Roman" w:hAnsi="Times New Roman" w:cs="Times New Roman"/>
          <w:sz w:val="24"/>
          <w:szCs w:val="24"/>
        </w:rPr>
        <w:t>The nematode species</w:t>
      </w:r>
      <w:r w:rsidR="00AB7EDD" w:rsidRPr="009A21F6">
        <w:rPr>
          <w:rFonts w:ascii="Times New Roman" w:hAnsi="Times New Roman" w:cs="Times New Roman"/>
          <w:sz w:val="24"/>
          <w:szCs w:val="24"/>
        </w:rPr>
        <w:t>/strains</w:t>
      </w:r>
      <w:r w:rsidRPr="009A21F6">
        <w:rPr>
          <w:rFonts w:ascii="Times New Roman" w:hAnsi="Times New Roman" w:cs="Times New Roman"/>
          <w:sz w:val="24"/>
          <w:szCs w:val="24"/>
        </w:rPr>
        <w:t xml:space="preserve"> should be matched with the </w:t>
      </w:r>
      <w:r w:rsidR="00F86C06" w:rsidRPr="009A21F6">
        <w:rPr>
          <w:rFonts w:ascii="Times New Roman" w:hAnsi="Times New Roman" w:cs="Times New Roman"/>
          <w:sz w:val="24"/>
          <w:szCs w:val="24"/>
        </w:rPr>
        <w:t>suitable host</w:t>
      </w:r>
      <w:r w:rsidRPr="009A21F6">
        <w:rPr>
          <w:rFonts w:ascii="Times New Roman" w:hAnsi="Times New Roman" w:cs="Times New Roman"/>
          <w:sz w:val="24"/>
          <w:szCs w:val="24"/>
        </w:rPr>
        <w:t xml:space="preserve">. </w:t>
      </w:r>
      <w:r w:rsidR="0014251E" w:rsidRPr="009A21F6">
        <w:rPr>
          <w:rFonts w:ascii="Times New Roman" w:hAnsi="Times New Roman" w:cs="Times New Roman"/>
          <w:sz w:val="24"/>
          <w:szCs w:val="24"/>
        </w:rPr>
        <w:t xml:space="preserve">Different studies </w:t>
      </w:r>
      <w:r w:rsidR="005627DF" w:rsidRPr="009A21F6">
        <w:rPr>
          <w:rFonts w:ascii="Times New Roman" w:hAnsi="Times New Roman" w:cs="Times New Roman"/>
          <w:sz w:val="24"/>
          <w:szCs w:val="24"/>
        </w:rPr>
        <w:t xml:space="preserve">documented </w:t>
      </w:r>
      <w:r w:rsidR="0014251E" w:rsidRPr="009A21F6">
        <w:rPr>
          <w:rFonts w:ascii="Times New Roman" w:hAnsi="Times New Roman" w:cs="Times New Roman"/>
          <w:sz w:val="24"/>
          <w:szCs w:val="24"/>
        </w:rPr>
        <w:t xml:space="preserve">the use of EPNs </w:t>
      </w:r>
      <w:r w:rsidR="00150454" w:rsidRPr="009A21F6">
        <w:rPr>
          <w:rFonts w:ascii="Times New Roman" w:hAnsi="Times New Roman" w:cs="Times New Roman"/>
          <w:sz w:val="24"/>
          <w:szCs w:val="24"/>
        </w:rPr>
        <w:t xml:space="preserve">species/strains </w:t>
      </w:r>
      <w:r w:rsidR="0014251E" w:rsidRPr="009A21F6">
        <w:rPr>
          <w:rFonts w:ascii="Times New Roman" w:hAnsi="Times New Roman" w:cs="Times New Roman"/>
          <w:sz w:val="24"/>
          <w:szCs w:val="24"/>
        </w:rPr>
        <w:t xml:space="preserve">for the </w:t>
      </w:r>
      <w:r w:rsidR="001832D7">
        <w:rPr>
          <w:rFonts w:ascii="Times New Roman" w:hAnsi="Times New Roman" w:cs="Times New Roman"/>
          <w:sz w:val="24"/>
          <w:szCs w:val="24"/>
        </w:rPr>
        <w:t>management</w:t>
      </w:r>
      <w:r w:rsidR="0014251E" w:rsidRPr="009A21F6">
        <w:rPr>
          <w:rFonts w:ascii="Times New Roman" w:hAnsi="Times New Roman" w:cs="Times New Roman"/>
          <w:sz w:val="24"/>
          <w:szCs w:val="24"/>
        </w:rPr>
        <w:t xml:space="preserve"> of </w:t>
      </w:r>
      <w:r w:rsidR="00660300">
        <w:rPr>
          <w:rFonts w:ascii="Times New Roman" w:hAnsi="Times New Roman" w:cs="Times New Roman"/>
          <w:sz w:val="24"/>
          <w:szCs w:val="24"/>
        </w:rPr>
        <w:t xml:space="preserve">larvae, </w:t>
      </w:r>
      <w:r w:rsidR="0014251E" w:rsidRPr="009A21F6">
        <w:rPr>
          <w:rFonts w:ascii="Times New Roman" w:hAnsi="Times New Roman" w:cs="Times New Roman"/>
          <w:sz w:val="24"/>
          <w:szCs w:val="24"/>
        </w:rPr>
        <w:t>pre</w:t>
      </w:r>
      <w:r w:rsidR="005627DF" w:rsidRPr="009A21F6">
        <w:rPr>
          <w:rFonts w:ascii="Times New Roman" w:hAnsi="Times New Roman" w:cs="Times New Roman"/>
          <w:sz w:val="24"/>
          <w:szCs w:val="24"/>
        </w:rPr>
        <w:t>-</w:t>
      </w:r>
      <w:r w:rsidR="0014251E" w:rsidRPr="009A21F6">
        <w:rPr>
          <w:rFonts w:ascii="Times New Roman" w:hAnsi="Times New Roman" w:cs="Times New Roman"/>
          <w:sz w:val="24"/>
          <w:szCs w:val="24"/>
        </w:rPr>
        <w:t xml:space="preserve">pupae and pupae of </w:t>
      </w:r>
      <w:proofErr w:type="spellStart"/>
      <w:r w:rsidR="0014251E" w:rsidRPr="009A21F6">
        <w:rPr>
          <w:rFonts w:ascii="Times New Roman" w:hAnsi="Times New Roman" w:cs="Times New Roman"/>
          <w:i/>
          <w:sz w:val="24"/>
          <w:szCs w:val="24"/>
        </w:rPr>
        <w:t>Helicoverpa</w:t>
      </w:r>
      <w:proofErr w:type="spellEnd"/>
      <w:r w:rsidR="0014251E" w:rsidRPr="009A21F6">
        <w:rPr>
          <w:rFonts w:ascii="Times New Roman" w:hAnsi="Times New Roman" w:cs="Times New Roman"/>
          <w:i/>
          <w:sz w:val="24"/>
          <w:szCs w:val="24"/>
        </w:rPr>
        <w:t xml:space="preserve"> </w:t>
      </w:r>
      <w:r w:rsidR="0014251E" w:rsidRPr="009A21F6">
        <w:rPr>
          <w:rFonts w:ascii="Times New Roman" w:hAnsi="Times New Roman" w:cs="Times New Roman"/>
          <w:sz w:val="24"/>
          <w:szCs w:val="24"/>
        </w:rPr>
        <w:t xml:space="preserve">spp. in different crops </w:t>
      </w:r>
      <w:r w:rsidR="005627DF" w:rsidRPr="009A21F6">
        <w:rPr>
          <w:rFonts w:ascii="Times New Roman" w:hAnsi="Times New Roman" w:cs="Times New Roman"/>
          <w:sz w:val="24"/>
          <w:szCs w:val="24"/>
        </w:rPr>
        <w:t xml:space="preserve">around the world </w:t>
      </w:r>
      <w:r w:rsidR="0014251E" w:rsidRPr="009A21F6">
        <w:rPr>
          <w:rFonts w:ascii="Times New Roman" w:hAnsi="Times New Roman" w:cs="Times New Roman"/>
          <w:sz w:val="24"/>
          <w:szCs w:val="24"/>
        </w:rPr>
        <w:t>(Table1).</w:t>
      </w:r>
      <w:r w:rsidR="00A97A86" w:rsidRPr="009A21F6">
        <w:rPr>
          <w:rFonts w:ascii="Times New Roman" w:hAnsi="Times New Roman" w:cs="Times New Roman"/>
          <w:sz w:val="24"/>
          <w:szCs w:val="24"/>
        </w:rPr>
        <w:t xml:space="preserve"> </w:t>
      </w:r>
      <w:r w:rsidR="004D6589">
        <w:rPr>
          <w:rFonts w:ascii="Times New Roman" w:hAnsi="Times New Roman" w:cs="Times New Roman"/>
          <w:sz w:val="24"/>
          <w:szCs w:val="24"/>
        </w:rPr>
        <w:t>“</w:t>
      </w:r>
      <w:r w:rsidR="00A97A86" w:rsidRPr="009A21F6">
        <w:rPr>
          <w:rFonts w:ascii="Times New Roman" w:hAnsi="Times New Roman" w:cs="Times New Roman"/>
          <w:sz w:val="24"/>
          <w:szCs w:val="24"/>
        </w:rPr>
        <w:t xml:space="preserve">The </w:t>
      </w:r>
      <w:r w:rsidR="005627DF" w:rsidRPr="009A21F6">
        <w:rPr>
          <w:rFonts w:ascii="Times New Roman" w:hAnsi="Times New Roman" w:cs="Times New Roman"/>
          <w:sz w:val="24"/>
          <w:szCs w:val="24"/>
        </w:rPr>
        <w:t>difference</w:t>
      </w:r>
      <w:r w:rsidR="00A97A86" w:rsidRPr="009A21F6">
        <w:rPr>
          <w:rFonts w:ascii="Times New Roman" w:hAnsi="Times New Roman" w:cs="Times New Roman"/>
          <w:sz w:val="24"/>
          <w:szCs w:val="24"/>
        </w:rPr>
        <w:t xml:space="preserve"> in </w:t>
      </w:r>
      <w:r w:rsidR="009367F2" w:rsidRPr="009A21F6">
        <w:rPr>
          <w:rFonts w:ascii="Times New Roman" w:hAnsi="Times New Roman" w:cs="Times New Roman"/>
          <w:sz w:val="24"/>
          <w:szCs w:val="24"/>
        </w:rPr>
        <w:t xml:space="preserve">mortality </w:t>
      </w:r>
      <w:r w:rsidR="00660300">
        <w:rPr>
          <w:rFonts w:ascii="Times New Roman" w:hAnsi="Times New Roman" w:cs="Times New Roman"/>
          <w:sz w:val="24"/>
          <w:szCs w:val="24"/>
        </w:rPr>
        <w:t xml:space="preserve">rate </w:t>
      </w:r>
      <w:r w:rsidR="00A97A86" w:rsidRPr="009A21F6">
        <w:rPr>
          <w:rFonts w:ascii="Times New Roman" w:hAnsi="Times New Roman" w:cs="Times New Roman"/>
          <w:sz w:val="24"/>
          <w:szCs w:val="24"/>
        </w:rPr>
        <w:t>could be due to the d</w:t>
      </w:r>
      <w:r w:rsidR="00D97D35" w:rsidRPr="009A21F6">
        <w:rPr>
          <w:rFonts w:ascii="Times New Roman" w:hAnsi="Times New Roman" w:cs="Times New Roman"/>
          <w:sz w:val="24"/>
          <w:szCs w:val="24"/>
        </w:rPr>
        <w:t>ifferences in nematode species</w:t>
      </w:r>
      <w:r w:rsidR="004108C4">
        <w:rPr>
          <w:rFonts w:ascii="Times New Roman" w:hAnsi="Times New Roman" w:cs="Times New Roman"/>
          <w:sz w:val="24"/>
          <w:szCs w:val="24"/>
        </w:rPr>
        <w:t xml:space="preserve"> involved</w:t>
      </w:r>
      <w:r w:rsidR="00D97D35" w:rsidRPr="009A21F6">
        <w:rPr>
          <w:rFonts w:ascii="Times New Roman" w:hAnsi="Times New Roman" w:cs="Times New Roman"/>
          <w:sz w:val="24"/>
          <w:szCs w:val="24"/>
        </w:rPr>
        <w:t xml:space="preserve"> with different host searching abilities, and</w:t>
      </w:r>
      <w:r w:rsidR="00ED4257" w:rsidRPr="009A21F6">
        <w:rPr>
          <w:rFonts w:ascii="Times New Roman" w:hAnsi="Times New Roman" w:cs="Times New Roman"/>
          <w:sz w:val="24"/>
          <w:szCs w:val="24"/>
        </w:rPr>
        <w:t xml:space="preserve"> </w:t>
      </w:r>
      <w:r w:rsidR="00D97D35" w:rsidRPr="009A21F6">
        <w:rPr>
          <w:rFonts w:ascii="Times New Roman" w:hAnsi="Times New Roman" w:cs="Times New Roman"/>
          <w:sz w:val="24"/>
          <w:szCs w:val="24"/>
        </w:rPr>
        <w:t>application</w:t>
      </w:r>
      <w:r w:rsidR="00ED4257" w:rsidRPr="009A21F6">
        <w:rPr>
          <w:rFonts w:ascii="Times New Roman" w:hAnsi="Times New Roman" w:cs="Times New Roman"/>
          <w:sz w:val="24"/>
          <w:szCs w:val="24"/>
        </w:rPr>
        <w:t xml:space="preserve"> method </w:t>
      </w:r>
      <w:r w:rsidR="00156CE0">
        <w:rPr>
          <w:rFonts w:ascii="Times New Roman" w:hAnsi="Times New Roman" w:cs="Times New Roman"/>
          <w:sz w:val="24"/>
          <w:szCs w:val="24"/>
        </w:rPr>
        <w:t>followed</w:t>
      </w:r>
      <w:r w:rsidR="00A97A86" w:rsidRPr="009A21F6">
        <w:rPr>
          <w:rFonts w:ascii="Times New Roman" w:hAnsi="Times New Roman" w:cs="Times New Roman"/>
          <w:sz w:val="24"/>
          <w:szCs w:val="24"/>
        </w:rPr>
        <w:t>.</w:t>
      </w:r>
      <w:r w:rsidR="00ED4257" w:rsidRPr="009A21F6">
        <w:rPr>
          <w:rFonts w:ascii="Times New Roman" w:hAnsi="Times New Roman" w:cs="Times New Roman"/>
          <w:sz w:val="24"/>
          <w:szCs w:val="24"/>
        </w:rPr>
        <w:t xml:space="preserve"> </w:t>
      </w:r>
      <w:r w:rsidR="00A97A86" w:rsidRPr="009A21F6">
        <w:rPr>
          <w:rFonts w:ascii="Times New Roman" w:hAnsi="Times New Roman" w:cs="Times New Roman"/>
          <w:sz w:val="24"/>
          <w:szCs w:val="24"/>
        </w:rPr>
        <w:t>For example,</w:t>
      </w:r>
      <w:r w:rsidR="0014251E" w:rsidRPr="009A21F6">
        <w:rPr>
          <w:rFonts w:ascii="Times New Roman" w:hAnsi="Times New Roman" w:cs="Times New Roman"/>
          <w:sz w:val="24"/>
          <w:szCs w:val="24"/>
        </w:rPr>
        <w:t xml:space="preserve">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riobrave</w:t>
      </w:r>
      <w:proofErr w:type="spellEnd"/>
      <w:r w:rsidRPr="009A21F6">
        <w:rPr>
          <w:rFonts w:ascii="Times New Roman" w:hAnsi="Times New Roman" w:cs="Times New Roman"/>
          <w:sz w:val="24"/>
          <w:szCs w:val="24"/>
        </w:rPr>
        <w:t xml:space="preserve"> was more effective than </w:t>
      </w:r>
      <w:proofErr w:type="spellStart"/>
      <w:r w:rsidRPr="009A21F6">
        <w:rPr>
          <w:rFonts w:ascii="Times New Roman" w:hAnsi="Times New Roman" w:cs="Times New Roman"/>
          <w:i/>
          <w:sz w:val="24"/>
          <w:szCs w:val="24"/>
        </w:rPr>
        <w:t>S.carpocapsae</w:t>
      </w:r>
      <w:proofErr w:type="spellEnd"/>
      <w:r w:rsidR="004D6589">
        <w:rPr>
          <w:rFonts w:ascii="Times New Roman" w:hAnsi="Times New Roman" w:cs="Times New Roman"/>
          <w:i/>
          <w:sz w:val="24"/>
          <w:szCs w:val="24"/>
        </w:rPr>
        <w:t>”</w:t>
      </w:r>
      <w:r w:rsidR="00EE1B7D" w:rsidRPr="009A21F6">
        <w:rPr>
          <w:rFonts w:ascii="Times New Roman" w:hAnsi="Times New Roman" w:cs="Times New Roman"/>
          <w:sz w:val="24"/>
          <w:szCs w:val="24"/>
        </w:rPr>
        <w:t xml:space="preserve"> (</w:t>
      </w:r>
      <w:proofErr w:type="spellStart"/>
      <w:r w:rsidR="004D6589">
        <w:fldChar w:fldCharType="begin"/>
      </w:r>
      <w:r w:rsidR="004D6589">
        <w:instrText xml:space="preserve"> HYPERLINK "https://www.cabidigitallibrary.org/authored-by/Cabanillas/H+E" </w:instrText>
      </w:r>
      <w:r w:rsidR="004D6589">
        <w:fldChar w:fldCharType="separate"/>
      </w:r>
      <w:r w:rsidR="00EE1B7D" w:rsidRPr="009A21F6">
        <w:rPr>
          <w:rStyle w:val="Hyperlink"/>
          <w:rFonts w:ascii="Times New Roman" w:hAnsi="Times New Roman" w:cs="Times New Roman"/>
          <w:color w:val="auto"/>
          <w:sz w:val="24"/>
          <w:szCs w:val="24"/>
          <w:u w:val="none"/>
        </w:rPr>
        <w:t>Cabanillas</w:t>
      </w:r>
      <w:proofErr w:type="spellEnd"/>
      <w:r w:rsidR="004D6589">
        <w:rPr>
          <w:rStyle w:val="Hyperlink"/>
          <w:rFonts w:ascii="Times New Roman" w:hAnsi="Times New Roman" w:cs="Times New Roman"/>
          <w:color w:val="auto"/>
          <w:sz w:val="24"/>
          <w:szCs w:val="24"/>
          <w:u w:val="none"/>
        </w:rPr>
        <w:fldChar w:fldCharType="end"/>
      </w:r>
      <w:r w:rsidR="00EE1B7D" w:rsidRPr="009A21F6">
        <w:rPr>
          <w:rFonts w:ascii="Times New Roman" w:hAnsi="Times New Roman" w:cs="Times New Roman"/>
          <w:sz w:val="24"/>
          <w:szCs w:val="24"/>
        </w:rPr>
        <w:t xml:space="preserve"> </w:t>
      </w:r>
      <w:r w:rsidR="00EE1B7D" w:rsidRPr="009A21F6">
        <w:rPr>
          <w:rFonts w:ascii="Times New Roman" w:hAnsi="Times New Roman" w:cs="Times New Roman"/>
          <w:i/>
          <w:sz w:val="24"/>
          <w:szCs w:val="24"/>
        </w:rPr>
        <w:t>et al</w:t>
      </w:r>
      <w:r w:rsidR="00EE1B7D" w:rsidRPr="009A21F6">
        <w:rPr>
          <w:rFonts w:ascii="Times New Roman" w:hAnsi="Times New Roman" w:cs="Times New Roman"/>
          <w:sz w:val="24"/>
          <w:szCs w:val="24"/>
        </w:rPr>
        <w:t>.,1994</w:t>
      </w:r>
      <w:r w:rsidR="0021211F" w:rsidRPr="009A21F6">
        <w:rPr>
          <w:rFonts w:ascii="Times New Roman" w:hAnsi="Times New Roman" w:cs="Times New Roman"/>
          <w:sz w:val="24"/>
          <w:szCs w:val="24"/>
        </w:rPr>
        <w:t xml:space="preserve">; </w:t>
      </w:r>
      <w:proofErr w:type="spellStart"/>
      <w:r w:rsidR="0021211F" w:rsidRPr="009A21F6">
        <w:rPr>
          <w:rFonts w:ascii="Times New Roman" w:hAnsi="Times New Roman" w:cs="Times New Roman"/>
          <w:sz w:val="24"/>
          <w:szCs w:val="24"/>
        </w:rPr>
        <w:t>Cabanillas</w:t>
      </w:r>
      <w:proofErr w:type="spellEnd"/>
      <w:r w:rsidR="0021211F" w:rsidRPr="009A21F6">
        <w:rPr>
          <w:rFonts w:ascii="Times New Roman" w:hAnsi="Times New Roman" w:cs="Times New Roman"/>
          <w:sz w:val="24"/>
          <w:szCs w:val="24"/>
        </w:rPr>
        <w:t xml:space="preserve"> and Raulston</w:t>
      </w:r>
      <w:r w:rsidR="00EE1B7D" w:rsidRPr="009A21F6">
        <w:rPr>
          <w:rFonts w:ascii="Times New Roman" w:hAnsi="Times New Roman" w:cs="Times New Roman"/>
          <w:sz w:val="24"/>
          <w:szCs w:val="24"/>
        </w:rPr>
        <w:t>,1996)</w:t>
      </w:r>
      <w:r w:rsidR="00D97D35" w:rsidRPr="009A21F6">
        <w:rPr>
          <w:rFonts w:ascii="Times New Roman" w:hAnsi="Times New Roman" w:cs="Times New Roman"/>
          <w:sz w:val="24"/>
          <w:szCs w:val="24"/>
        </w:rPr>
        <w:t>.</w:t>
      </w:r>
      <w:r w:rsidRPr="009A21F6">
        <w:rPr>
          <w:rFonts w:ascii="Times New Roman" w:hAnsi="Times New Roman" w:cs="Times New Roman"/>
          <w:sz w:val="24"/>
          <w:szCs w:val="24"/>
        </w:rPr>
        <w:t xml:space="preserve">The </w:t>
      </w:r>
      <w:r w:rsidR="00E724E3" w:rsidRPr="009A21F6">
        <w:rPr>
          <w:rFonts w:ascii="Times New Roman" w:hAnsi="Times New Roman" w:cs="Times New Roman"/>
          <w:sz w:val="24"/>
          <w:szCs w:val="24"/>
        </w:rPr>
        <w:t>efficacy</w:t>
      </w:r>
      <w:r w:rsidRPr="009A21F6">
        <w:rPr>
          <w:rFonts w:ascii="Times New Roman" w:hAnsi="Times New Roman" w:cs="Times New Roman"/>
          <w:sz w:val="24"/>
          <w:szCs w:val="24"/>
        </w:rPr>
        <w:t xml:space="preserve"> of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lastRenderedPageBreak/>
        <w:t>riobrave</w:t>
      </w:r>
      <w:proofErr w:type="spellEnd"/>
      <w:r w:rsidRPr="009A21F6">
        <w:rPr>
          <w:rFonts w:ascii="Times New Roman" w:hAnsi="Times New Roman" w:cs="Times New Roman"/>
          <w:sz w:val="24"/>
          <w:szCs w:val="24"/>
        </w:rPr>
        <w:t xml:space="preserve"> was </w:t>
      </w:r>
      <w:r w:rsidR="00E724E3" w:rsidRPr="009A21F6">
        <w:rPr>
          <w:rFonts w:ascii="Times New Roman" w:hAnsi="Times New Roman" w:cs="Times New Roman"/>
          <w:sz w:val="24"/>
          <w:szCs w:val="24"/>
        </w:rPr>
        <w:t>recognized</w:t>
      </w:r>
      <w:r w:rsidRPr="009A21F6">
        <w:rPr>
          <w:rFonts w:ascii="Times New Roman" w:hAnsi="Times New Roman" w:cs="Times New Roman"/>
          <w:sz w:val="24"/>
          <w:szCs w:val="24"/>
        </w:rPr>
        <w:t xml:space="preserve"> to its greater </w:t>
      </w:r>
      <w:r w:rsidR="007D0CBA">
        <w:rPr>
          <w:rFonts w:ascii="Times New Roman" w:hAnsi="Times New Roman" w:cs="Times New Roman"/>
          <w:sz w:val="24"/>
          <w:szCs w:val="24"/>
        </w:rPr>
        <w:t xml:space="preserve">ability to </w:t>
      </w:r>
      <w:r w:rsidRPr="009A21F6">
        <w:rPr>
          <w:rFonts w:ascii="Times New Roman" w:hAnsi="Times New Roman" w:cs="Times New Roman"/>
          <w:sz w:val="24"/>
          <w:szCs w:val="24"/>
        </w:rPr>
        <w:t>tolera</w:t>
      </w:r>
      <w:r w:rsidR="007D0CBA">
        <w:rPr>
          <w:rFonts w:ascii="Times New Roman" w:hAnsi="Times New Roman" w:cs="Times New Roman"/>
          <w:sz w:val="24"/>
          <w:szCs w:val="24"/>
        </w:rPr>
        <w:t>te</w:t>
      </w:r>
      <w:r w:rsidRPr="009A21F6">
        <w:rPr>
          <w:rFonts w:ascii="Times New Roman" w:hAnsi="Times New Roman" w:cs="Times New Roman"/>
          <w:sz w:val="24"/>
          <w:szCs w:val="24"/>
        </w:rPr>
        <w:t xml:space="preserve"> warm soil temperatures (&gt;38</w:t>
      </w:r>
      <w:r w:rsidRPr="009A21F6">
        <w:rPr>
          <w:rFonts w:ascii="Times New Roman" w:hAnsi="Times New Roman" w:cs="Times New Roman"/>
          <w:sz w:val="24"/>
          <w:szCs w:val="24"/>
          <w:vertAlign w:val="superscript"/>
        </w:rPr>
        <w:t>o</w:t>
      </w:r>
      <w:r w:rsidRPr="009A21F6">
        <w:rPr>
          <w:rFonts w:ascii="Times New Roman" w:hAnsi="Times New Roman" w:cs="Times New Roman"/>
          <w:sz w:val="24"/>
          <w:szCs w:val="24"/>
        </w:rPr>
        <w:t xml:space="preserve">C) </w:t>
      </w:r>
      <w:r w:rsidR="00E724E3" w:rsidRPr="009A21F6">
        <w:rPr>
          <w:rFonts w:ascii="Times New Roman" w:hAnsi="Times New Roman" w:cs="Times New Roman"/>
          <w:sz w:val="24"/>
          <w:szCs w:val="24"/>
        </w:rPr>
        <w:t xml:space="preserve">as </w:t>
      </w:r>
      <w:r w:rsidRPr="009A21F6">
        <w:rPr>
          <w:rFonts w:ascii="Times New Roman" w:hAnsi="Times New Roman" w:cs="Times New Roman"/>
          <w:sz w:val="24"/>
          <w:szCs w:val="24"/>
        </w:rPr>
        <w:t xml:space="preserve">compared </w:t>
      </w:r>
      <w:r w:rsidR="00E724E3" w:rsidRPr="009A21F6">
        <w:rPr>
          <w:rFonts w:ascii="Times New Roman" w:hAnsi="Times New Roman" w:cs="Times New Roman"/>
          <w:sz w:val="24"/>
          <w:szCs w:val="24"/>
        </w:rPr>
        <w:t xml:space="preserve">to </w:t>
      </w:r>
      <w:r w:rsidRPr="009A21F6">
        <w:rPr>
          <w:rFonts w:ascii="Times New Roman" w:hAnsi="Times New Roman" w:cs="Times New Roman"/>
          <w:sz w:val="24"/>
          <w:szCs w:val="24"/>
        </w:rPr>
        <w:t>S</w:t>
      </w:r>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00163A2B"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Grewal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r w:rsidR="00163A2B" w:rsidRPr="009A21F6">
        <w:rPr>
          <w:rFonts w:ascii="Times New Roman" w:hAnsi="Times New Roman" w:cs="Times New Roman"/>
          <w:sz w:val="24"/>
          <w:szCs w:val="24"/>
        </w:rPr>
        <w:t>,</w:t>
      </w:r>
      <w:r w:rsidRPr="009A21F6">
        <w:rPr>
          <w:rFonts w:ascii="Times New Roman" w:hAnsi="Times New Roman" w:cs="Times New Roman"/>
          <w:sz w:val="24"/>
          <w:szCs w:val="24"/>
        </w:rPr>
        <w:t xml:space="preserve"> 1994; Gouge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r w:rsidR="00163A2B" w:rsidRPr="009A21F6">
        <w:rPr>
          <w:rFonts w:ascii="Times New Roman" w:hAnsi="Times New Roman" w:cs="Times New Roman"/>
          <w:sz w:val="24"/>
          <w:szCs w:val="24"/>
        </w:rPr>
        <w:t>,</w:t>
      </w:r>
      <w:r w:rsidRPr="009A21F6">
        <w:rPr>
          <w:rFonts w:ascii="Times New Roman" w:hAnsi="Times New Roman" w:cs="Times New Roman"/>
          <w:sz w:val="24"/>
          <w:szCs w:val="24"/>
        </w:rPr>
        <w:t xml:space="preserve"> 1999).</w:t>
      </w:r>
      <w:r w:rsidR="00ED4257" w:rsidRPr="009A21F6">
        <w:rPr>
          <w:rFonts w:ascii="Times New Roman" w:hAnsi="Times New Roman" w:cs="Times New Roman"/>
          <w:sz w:val="24"/>
          <w:szCs w:val="24"/>
        </w:rPr>
        <w:t xml:space="preserve"> Similarly, </w:t>
      </w:r>
      <w:proofErr w:type="spellStart"/>
      <w:r w:rsidR="00ED4257" w:rsidRPr="009A21F6">
        <w:rPr>
          <w:rFonts w:ascii="Times New Roman" w:hAnsi="Times New Roman" w:cs="Times New Roman"/>
          <w:i/>
          <w:sz w:val="24"/>
          <w:szCs w:val="24"/>
        </w:rPr>
        <w:t>H.indica</w:t>
      </w:r>
      <w:proofErr w:type="spellEnd"/>
      <w:r w:rsidR="00ED4257" w:rsidRPr="009A21F6">
        <w:rPr>
          <w:rFonts w:ascii="Times New Roman" w:hAnsi="Times New Roman" w:cs="Times New Roman"/>
          <w:sz w:val="24"/>
          <w:szCs w:val="24"/>
        </w:rPr>
        <w:t xml:space="preserve"> and </w:t>
      </w:r>
      <w:r w:rsidR="00ED4257" w:rsidRPr="009A21F6">
        <w:rPr>
          <w:rFonts w:ascii="Times New Roman" w:hAnsi="Times New Roman" w:cs="Times New Roman"/>
          <w:i/>
          <w:sz w:val="24"/>
          <w:szCs w:val="24"/>
        </w:rPr>
        <w:t xml:space="preserve">H. </w:t>
      </w:r>
      <w:proofErr w:type="spellStart"/>
      <w:r w:rsidR="00ED4257" w:rsidRPr="009A21F6">
        <w:rPr>
          <w:rFonts w:ascii="Times New Roman" w:hAnsi="Times New Roman" w:cs="Times New Roman"/>
          <w:i/>
          <w:sz w:val="24"/>
          <w:szCs w:val="24"/>
        </w:rPr>
        <w:t>floridensis</w:t>
      </w:r>
      <w:proofErr w:type="spellEnd"/>
      <w:r w:rsidR="00ED4257" w:rsidRPr="009A21F6">
        <w:rPr>
          <w:rFonts w:ascii="Times New Roman" w:hAnsi="Times New Roman" w:cs="Times New Roman"/>
          <w:sz w:val="24"/>
          <w:szCs w:val="24"/>
        </w:rPr>
        <w:t xml:space="preserve"> also have higher tolerance of warm soil temperature (Grewal </w:t>
      </w:r>
      <w:r w:rsidR="00ED4257" w:rsidRPr="009A21F6">
        <w:rPr>
          <w:rFonts w:ascii="Times New Roman" w:hAnsi="Times New Roman" w:cs="Times New Roman"/>
          <w:i/>
          <w:sz w:val="24"/>
          <w:szCs w:val="24"/>
        </w:rPr>
        <w:t>et al</w:t>
      </w:r>
      <w:r w:rsidR="00ED4257" w:rsidRPr="009A21F6">
        <w:rPr>
          <w:rFonts w:ascii="Times New Roman" w:hAnsi="Times New Roman" w:cs="Times New Roman"/>
          <w:sz w:val="24"/>
          <w:szCs w:val="24"/>
        </w:rPr>
        <w:t>., 1994; Shapiro-</w:t>
      </w:r>
      <w:proofErr w:type="spellStart"/>
      <w:r w:rsidR="00ED4257" w:rsidRPr="009A21F6">
        <w:rPr>
          <w:rFonts w:ascii="Times New Roman" w:hAnsi="Times New Roman" w:cs="Times New Roman"/>
          <w:sz w:val="24"/>
          <w:szCs w:val="24"/>
        </w:rPr>
        <w:t>Ilan</w:t>
      </w:r>
      <w:proofErr w:type="spellEnd"/>
      <w:r w:rsidR="00ED4257" w:rsidRPr="009A21F6">
        <w:rPr>
          <w:rFonts w:ascii="Times New Roman" w:hAnsi="Times New Roman" w:cs="Times New Roman"/>
          <w:sz w:val="24"/>
          <w:szCs w:val="24"/>
        </w:rPr>
        <w:t xml:space="preserve"> </w:t>
      </w:r>
      <w:r w:rsidR="00ED4257" w:rsidRPr="009A21F6">
        <w:rPr>
          <w:rFonts w:ascii="Times New Roman" w:hAnsi="Times New Roman" w:cs="Times New Roman"/>
          <w:i/>
          <w:sz w:val="24"/>
          <w:szCs w:val="24"/>
        </w:rPr>
        <w:t>et al</w:t>
      </w:r>
      <w:r w:rsidR="00ED4257" w:rsidRPr="009A21F6">
        <w:rPr>
          <w:rFonts w:ascii="Times New Roman" w:hAnsi="Times New Roman" w:cs="Times New Roman"/>
          <w:sz w:val="24"/>
          <w:szCs w:val="24"/>
        </w:rPr>
        <w:t>., 2014).</w:t>
      </w:r>
      <w:r w:rsidR="007B71A1">
        <w:rPr>
          <w:rFonts w:ascii="Times New Roman" w:hAnsi="Times New Roman" w:cs="Times New Roman"/>
          <w:sz w:val="24"/>
          <w:szCs w:val="24"/>
        </w:rPr>
        <w:t xml:space="preserve"> Following a laboratory experiment</w:t>
      </w:r>
      <w:r w:rsidR="007B71A1" w:rsidRPr="009A21F6">
        <w:rPr>
          <w:rFonts w:ascii="Times New Roman" w:hAnsi="Times New Roman" w:cs="Times New Roman"/>
          <w:sz w:val="24"/>
          <w:szCs w:val="24"/>
        </w:rPr>
        <w:t>, H</w:t>
      </w:r>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bacteriophora</w:t>
      </w:r>
      <w:proofErr w:type="spellEnd"/>
      <w:r w:rsidRPr="009A21F6">
        <w:rPr>
          <w:rFonts w:ascii="Times New Roman" w:hAnsi="Times New Roman" w:cs="Times New Roman"/>
          <w:sz w:val="24"/>
          <w:szCs w:val="24"/>
        </w:rPr>
        <w:t> (HP88 and VS strains), </w:t>
      </w: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floridensis</w:t>
      </w:r>
      <w:proofErr w:type="spellEnd"/>
      <w:r w:rsidRPr="009A21F6">
        <w:rPr>
          <w:rFonts w:ascii="Times New Roman" w:hAnsi="Times New Roman" w:cs="Times New Roman"/>
          <w:sz w:val="24"/>
          <w:szCs w:val="24"/>
        </w:rPr>
        <w:t xml:space="preserve"> (K22 strain),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(All and </w:t>
      </w:r>
      <w:proofErr w:type="spellStart"/>
      <w:r w:rsidRPr="009A21F6">
        <w:rPr>
          <w:rFonts w:ascii="Times New Roman" w:hAnsi="Times New Roman" w:cs="Times New Roman"/>
          <w:sz w:val="24"/>
          <w:szCs w:val="24"/>
        </w:rPr>
        <w:t>Cxrd</w:t>
      </w:r>
      <w:proofErr w:type="spellEnd"/>
      <w:r w:rsidRPr="009A21F6">
        <w:rPr>
          <w:rFonts w:ascii="Times New Roman" w:hAnsi="Times New Roman" w:cs="Times New Roman"/>
          <w:sz w:val="24"/>
          <w:szCs w:val="24"/>
        </w:rPr>
        <w:t xml:space="preserve"> strains),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(SN strain),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rarum</w:t>
      </w:r>
      <w:proofErr w:type="spellEnd"/>
      <w:r w:rsidRPr="009A21F6">
        <w:rPr>
          <w:rFonts w:ascii="Times New Roman" w:hAnsi="Times New Roman" w:cs="Times New Roman"/>
          <w:sz w:val="24"/>
          <w:szCs w:val="24"/>
        </w:rPr>
        <w:t> (17c+e strain), and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riobrave</w:t>
      </w:r>
      <w:proofErr w:type="spellEnd"/>
      <w:r w:rsidRPr="009A21F6">
        <w:rPr>
          <w:rFonts w:ascii="Times New Roman" w:hAnsi="Times New Roman" w:cs="Times New Roman"/>
          <w:sz w:val="24"/>
          <w:szCs w:val="24"/>
        </w:rPr>
        <w:t xml:space="preserve"> (355 and 7-12 strains) </w:t>
      </w:r>
      <w:r w:rsidR="009D5E9D" w:rsidRPr="009A21F6">
        <w:rPr>
          <w:rFonts w:ascii="Times New Roman" w:hAnsi="Times New Roman" w:cs="Times New Roman"/>
          <w:sz w:val="24"/>
          <w:szCs w:val="24"/>
        </w:rPr>
        <w:t>showed mortality to</w:t>
      </w:r>
      <w:r w:rsidRPr="009A21F6">
        <w:rPr>
          <w:rFonts w:ascii="Times New Roman" w:hAnsi="Times New Roman" w:cs="Times New Roman"/>
          <w:sz w:val="24"/>
          <w:szCs w:val="24"/>
        </w:rPr>
        <w:t> </w:t>
      </w:r>
      <w:r w:rsidR="00E724E3" w:rsidRPr="009A21F6">
        <w:rPr>
          <w:rFonts w:ascii="Times New Roman" w:hAnsi="Times New Roman" w:cs="Times New Roman"/>
          <w:sz w:val="24"/>
          <w:szCs w:val="24"/>
        </w:rPr>
        <w:t>1</w:t>
      </w:r>
      <w:r w:rsidR="00E724E3" w:rsidRPr="009A21F6">
        <w:rPr>
          <w:rFonts w:ascii="Times New Roman" w:hAnsi="Times New Roman" w:cs="Times New Roman"/>
          <w:sz w:val="24"/>
          <w:szCs w:val="24"/>
          <w:vertAlign w:val="superscript"/>
        </w:rPr>
        <w:t>st</w:t>
      </w:r>
      <w:r w:rsidR="00E724E3" w:rsidRPr="009A21F6">
        <w:rPr>
          <w:rFonts w:ascii="Times New Roman" w:hAnsi="Times New Roman" w:cs="Times New Roman"/>
          <w:sz w:val="24"/>
          <w:szCs w:val="24"/>
        </w:rPr>
        <w:t xml:space="preserve"> </w:t>
      </w:r>
      <w:r w:rsidR="009D5E9D" w:rsidRPr="009A21F6">
        <w:rPr>
          <w:rFonts w:ascii="Times New Roman" w:hAnsi="Times New Roman" w:cs="Times New Roman"/>
          <w:sz w:val="24"/>
          <w:szCs w:val="24"/>
        </w:rPr>
        <w:t xml:space="preserve">to </w:t>
      </w:r>
      <w:r w:rsidR="00E724E3" w:rsidRPr="009A21F6">
        <w:rPr>
          <w:rFonts w:ascii="Times New Roman" w:hAnsi="Times New Roman" w:cs="Times New Roman"/>
          <w:sz w:val="24"/>
          <w:szCs w:val="24"/>
        </w:rPr>
        <w:t>4</w:t>
      </w:r>
      <w:r w:rsidR="00E724E3" w:rsidRPr="009A21F6">
        <w:rPr>
          <w:rFonts w:ascii="Times New Roman" w:hAnsi="Times New Roman" w:cs="Times New Roman"/>
          <w:sz w:val="24"/>
          <w:szCs w:val="24"/>
          <w:vertAlign w:val="superscript"/>
        </w:rPr>
        <w:t>th</w:t>
      </w:r>
      <w:r w:rsidR="00E724E3" w:rsidRPr="009A21F6">
        <w:rPr>
          <w:rFonts w:ascii="Times New Roman" w:hAnsi="Times New Roman" w:cs="Times New Roman"/>
          <w:sz w:val="24"/>
          <w:szCs w:val="24"/>
        </w:rPr>
        <w:t xml:space="preserve"> instar larvae</w:t>
      </w:r>
      <w:r w:rsidR="009D5E9D" w:rsidRPr="009A21F6">
        <w:rPr>
          <w:rFonts w:ascii="Times New Roman" w:hAnsi="Times New Roman" w:cs="Times New Roman"/>
          <w:sz w:val="24"/>
          <w:szCs w:val="24"/>
        </w:rPr>
        <w:t xml:space="preserve"> of </w:t>
      </w:r>
      <w:r w:rsidR="009D5E9D" w:rsidRPr="009A21F6">
        <w:rPr>
          <w:rFonts w:ascii="Times New Roman" w:hAnsi="Times New Roman" w:cs="Times New Roman"/>
          <w:i/>
          <w:sz w:val="24"/>
          <w:szCs w:val="24"/>
        </w:rPr>
        <w:t xml:space="preserve">H. </w:t>
      </w:r>
      <w:proofErr w:type="spellStart"/>
      <w:r w:rsidR="009D5E9D" w:rsidRPr="009A21F6">
        <w:rPr>
          <w:rFonts w:ascii="Times New Roman" w:hAnsi="Times New Roman" w:cs="Times New Roman"/>
          <w:i/>
          <w:sz w:val="24"/>
          <w:szCs w:val="24"/>
        </w:rPr>
        <w:t>zea</w:t>
      </w:r>
      <w:proofErr w:type="spellEnd"/>
      <w:r w:rsidR="009A62C4" w:rsidRPr="009A21F6">
        <w:rPr>
          <w:rFonts w:ascii="Times New Roman" w:hAnsi="Times New Roman" w:cs="Times New Roman"/>
          <w:i/>
          <w:sz w:val="24"/>
          <w:szCs w:val="24"/>
        </w:rPr>
        <w:t xml:space="preserve"> </w:t>
      </w:r>
      <w:r w:rsidR="009A62C4" w:rsidRPr="009A21F6">
        <w:rPr>
          <w:rFonts w:ascii="Times New Roman" w:hAnsi="Times New Roman" w:cs="Times New Roman"/>
          <w:sz w:val="24"/>
          <w:szCs w:val="24"/>
        </w:rPr>
        <w:t xml:space="preserve">(Zhang </w:t>
      </w:r>
      <w:r w:rsidR="009A62C4" w:rsidRPr="009A21F6">
        <w:rPr>
          <w:rFonts w:ascii="Times New Roman" w:hAnsi="Times New Roman" w:cs="Times New Roman"/>
          <w:i/>
          <w:sz w:val="24"/>
          <w:szCs w:val="24"/>
        </w:rPr>
        <w:t>et al</w:t>
      </w:r>
      <w:r w:rsidR="009A62C4" w:rsidRPr="009A21F6">
        <w:rPr>
          <w:rFonts w:ascii="Times New Roman" w:hAnsi="Times New Roman" w:cs="Times New Roman"/>
          <w:sz w:val="24"/>
          <w:szCs w:val="24"/>
        </w:rPr>
        <w:t>., 2024).</w:t>
      </w:r>
      <w:r w:rsidR="009D5E9D" w:rsidRPr="009A21F6">
        <w:rPr>
          <w:rFonts w:ascii="Times New Roman" w:hAnsi="Times New Roman" w:cs="Times New Roman"/>
          <w:sz w:val="24"/>
          <w:szCs w:val="24"/>
        </w:rPr>
        <w:t xml:space="preserve"> Similarly,</w:t>
      </w:r>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ama</w:t>
      </w:r>
      <w:r w:rsidR="009C25C6" w:rsidRPr="009A21F6">
        <w:rPr>
          <w:rFonts w:ascii="Times New Roman" w:hAnsi="Times New Roman" w:cs="Times New Roman"/>
          <w:i/>
          <w:sz w:val="24"/>
          <w:szCs w:val="24"/>
        </w:rPr>
        <w:t>z</w:t>
      </w:r>
      <w:r w:rsidRPr="009A21F6">
        <w:rPr>
          <w:rFonts w:ascii="Times New Roman" w:hAnsi="Times New Roman" w:cs="Times New Roman"/>
          <w:i/>
          <w:sz w:val="24"/>
          <w:szCs w:val="24"/>
        </w:rPr>
        <w:t>onensis</w:t>
      </w:r>
      <w:proofErr w:type="spellEnd"/>
      <w:r w:rsidRPr="009A21F6">
        <w:rPr>
          <w:rFonts w:ascii="Times New Roman" w:hAnsi="Times New Roman" w:cs="Times New Roman"/>
          <w:sz w:val="24"/>
          <w:szCs w:val="24"/>
        </w:rPr>
        <w:t xml:space="preserve"> (MC01 and JPM4</w:t>
      </w:r>
      <w:r w:rsidR="00150454" w:rsidRPr="009A21F6">
        <w:rPr>
          <w:rFonts w:ascii="Times New Roman" w:hAnsi="Times New Roman" w:cs="Times New Roman"/>
          <w:sz w:val="24"/>
          <w:szCs w:val="24"/>
        </w:rPr>
        <w:t xml:space="preserve"> strains</w:t>
      </w:r>
      <w:r w:rsidRPr="009A21F6">
        <w:rPr>
          <w:rFonts w:ascii="Times New Roman" w:hAnsi="Times New Roman" w:cs="Times New Roman"/>
          <w:sz w:val="24"/>
          <w:szCs w:val="24"/>
        </w:rPr>
        <w:t xml:space="preserve">) at the </w:t>
      </w:r>
      <w:r w:rsidR="00C5661A" w:rsidRPr="009A21F6">
        <w:rPr>
          <w:rFonts w:ascii="Times New Roman" w:hAnsi="Times New Roman" w:cs="Times New Roman"/>
          <w:sz w:val="24"/>
          <w:szCs w:val="24"/>
        </w:rPr>
        <w:t xml:space="preserve">rate </w:t>
      </w:r>
      <w:r w:rsidRPr="009A21F6">
        <w:rPr>
          <w:rFonts w:ascii="Times New Roman" w:hAnsi="Times New Roman" w:cs="Times New Roman"/>
          <w:sz w:val="24"/>
          <w:szCs w:val="24"/>
        </w:rPr>
        <w:t>of</w:t>
      </w:r>
      <w:r w:rsidR="00ED4257" w:rsidRPr="009A21F6">
        <w:rPr>
          <w:rFonts w:ascii="Times New Roman" w:hAnsi="Times New Roman" w:cs="Times New Roman"/>
          <w:sz w:val="24"/>
          <w:szCs w:val="24"/>
        </w:rPr>
        <w:t xml:space="preserve"> 400 </w:t>
      </w:r>
      <w:r w:rsidR="00C5661A" w:rsidRPr="009A21F6">
        <w:rPr>
          <w:rFonts w:ascii="Times New Roman" w:hAnsi="Times New Roman" w:cs="Times New Roman"/>
          <w:sz w:val="24"/>
          <w:szCs w:val="24"/>
        </w:rPr>
        <w:t>IJs/</w:t>
      </w:r>
      <w:r w:rsidRPr="009A21F6">
        <w:rPr>
          <w:rFonts w:ascii="Times New Roman" w:hAnsi="Times New Roman" w:cs="Times New Roman"/>
          <w:sz w:val="24"/>
          <w:szCs w:val="24"/>
        </w:rPr>
        <w:t>pupa</w:t>
      </w:r>
      <w:r w:rsidR="00C5661A"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caused </w:t>
      </w:r>
      <w:r w:rsidR="00B02CC5" w:rsidRPr="009A21F6">
        <w:rPr>
          <w:rFonts w:ascii="Times New Roman" w:hAnsi="Times New Roman" w:cs="Times New Roman"/>
          <w:sz w:val="24"/>
          <w:szCs w:val="24"/>
        </w:rPr>
        <w:t>45%</w:t>
      </w:r>
      <w:r w:rsidRPr="009A21F6">
        <w:rPr>
          <w:rFonts w:ascii="Times New Roman" w:hAnsi="Times New Roman" w:cs="Times New Roman"/>
          <w:sz w:val="24"/>
          <w:szCs w:val="24"/>
        </w:rPr>
        <w:t xml:space="preserve"> mortality </w:t>
      </w:r>
      <w:r w:rsidR="00690805">
        <w:rPr>
          <w:rFonts w:ascii="Times New Roman" w:hAnsi="Times New Roman" w:cs="Times New Roman"/>
          <w:sz w:val="24"/>
          <w:szCs w:val="24"/>
        </w:rPr>
        <w:t xml:space="preserve">and </w:t>
      </w:r>
      <w:r w:rsidR="00690805" w:rsidRPr="009A21F6">
        <w:rPr>
          <w:rFonts w:ascii="Times New Roman" w:hAnsi="Times New Roman" w:cs="Times New Roman"/>
          <w:i/>
          <w:sz w:val="24"/>
          <w:szCs w:val="24"/>
        </w:rPr>
        <w:t xml:space="preserve">S. </w:t>
      </w:r>
      <w:proofErr w:type="spellStart"/>
      <w:r w:rsidR="00690805" w:rsidRPr="009A21F6">
        <w:rPr>
          <w:rFonts w:ascii="Times New Roman" w:hAnsi="Times New Roman" w:cs="Times New Roman"/>
          <w:i/>
          <w:sz w:val="24"/>
          <w:szCs w:val="24"/>
        </w:rPr>
        <w:t>carpocapsae</w:t>
      </w:r>
      <w:proofErr w:type="spellEnd"/>
      <w:r w:rsidR="00690805" w:rsidRPr="009A21F6">
        <w:rPr>
          <w:rFonts w:ascii="Times New Roman" w:hAnsi="Times New Roman" w:cs="Times New Roman"/>
          <w:i/>
          <w:sz w:val="24"/>
          <w:szCs w:val="24"/>
        </w:rPr>
        <w:t xml:space="preserve"> </w:t>
      </w:r>
      <w:r w:rsidR="00690805" w:rsidRPr="009A21F6">
        <w:rPr>
          <w:rFonts w:ascii="Times New Roman" w:hAnsi="Times New Roman" w:cs="Times New Roman"/>
          <w:sz w:val="24"/>
          <w:szCs w:val="24"/>
        </w:rPr>
        <w:t xml:space="preserve">at a concentration of 600 IJs pupa-1 caused 80% mortality </w:t>
      </w:r>
      <w:r w:rsidRPr="009A21F6">
        <w:rPr>
          <w:rFonts w:ascii="Times New Roman" w:hAnsi="Times New Roman" w:cs="Times New Roman"/>
          <w:sz w:val="24"/>
          <w:szCs w:val="24"/>
        </w:rPr>
        <w:t xml:space="preserve">under laboratory </w:t>
      </w:r>
      <w:r w:rsidR="00690805" w:rsidRPr="009A21F6">
        <w:rPr>
          <w:rFonts w:ascii="Times New Roman" w:hAnsi="Times New Roman" w:cs="Times New Roman"/>
          <w:sz w:val="24"/>
          <w:szCs w:val="24"/>
        </w:rPr>
        <w:t xml:space="preserve">condition. </w:t>
      </w:r>
      <w:r w:rsidR="00690805">
        <w:rPr>
          <w:rFonts w:ascii="Times New Roman" w:hAnsi="Times New Roman" w:cs="Times New Roman"/>
          <w:sz w:val="24"/>
          <w:szCs w:val="24"/>
        </w:rPr>
        <w:t>M</w:t>
      </w:r>
      <w:r w:rsidR="00B02CC5" w:rsidRPr="009A21F6">
        <w:rPr>
          <w:rFonts w:ascii="Times New Roman" w:hAnsi="Times New Roman" w:cs="Times New Roman"/>
          <w:sz w:val="24"/>
          <w:szCs w:val="24"/>
        </w:rPr>
        <w:t>ortality was as high as 80% in the greenhouse and field test (</w:t>
      </w:r>
      <w:proofErr w:type="spellStart"/>
      <w:r w:rsidR="00B02CC5" w:rsidRPr="009A21F6">
        <w:rPr>
          <w:rFonts w:ascii="Times New Roman" w:hAnsi="Times New Roman" w:cs="Times New Roman"/>
          <w:sz w:val="24"/>
          <w:szCs w:val="24"/>
        </w:rPr>
        <w:t>Andaló</w:t>
      </w:r>
      <w:proofErr w:type="spellEnd"/>
      <w:r w:rsidR="00B02CC5" w:rsidRPr="009A21F6">
        <w:rPr>
          <w:rFonts w:ascii="Times New Roman" w:hAnsi="Times New Roman" w:cs="Times New Roman"/>
          <w:sz w:val="24"/>
          <w:szCs w:val="24"/>
        </w:rPr>
        <w:t xml:space="preserve"> </w:t>
      </w:r>
      <w:r w:rsidR="00B02CC5" w:rsidRPr="009A21F6">
        <w:rPr>
          <w:rFonts w:ascii="Times New Roman" w:hAnsi="Times New Roman" w:cs="Times New Roman"/>
          <w:i/>
          <w:sz w:val="24"/>
          <w:szCs w:val="24"/>
        </w:rPr>
        <w:t>et al</w:t>
      </w:r>
      <w:r w:rsidR="00B02CC5" w:rsidRPr="009A21F6">
        <w:rPr>
          <w:rFonts w:ascii="Times New Roman" w:hAnsi="Times New Roman" w:cs="Times New Roman"/>
          <w:sz w:val="24"/>
          <w:szCs w:val="24"/>
        </w:rPr>
        <w:t>.,2021).</w:t>
      </w:r>
      <w:r w:rsidRPr="009A21F6">
        <w:rPr>
          <w:rFonts w:ascii="Times New Roman" w:hAnsi="Times New Roman" w:cs="Times New Roman"/>
          <w:sz w:val="24"/>
          <w:szCs w:val="24"/>
        </w:rPr>
        <w:t xml:space="preserve"> </w:t>
      </w:r>
    </w:p>
    <w:p w:rsidR="00471509" w:rsidRPr="009A21F6" w:rsidRDefault="00471509"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5.3. EPNs susceptibility depends on developmental stage of the insect</w:t>
      </w:r>
    </w:p>
    <w:p w:rsidR="00CB4EA0" w:rsidRPr="009A21F6" w:rsidRDefault="00CB4EA0" w:rsidP="00CB4EA0">
      <w:pPr>
        <w:spacing w:after="0" w:line="360" w:lineRule="auto"/>
        <w:jc w:val="both"/>
        <w:rPr>
          <w:rFonts w:ascii="Times New Roman" w:hAnsi="Times New Roman" w:cs="Times New Roman"/>
          <w:sz w:val="24"/>
          <w:szCs w:val="24"/>
        </w:rPr>
      </w:pPr>
      <w:r w:rsidRPr="009A21F6">
        <w:rPr>
          <w:rFonts w:ascii="Times New Roman" w:hAnsi="Times New Roman" w:cs="Times New Roman"/>
          <w:sz w:val="24"/>
          <w:szCs w:val="24"/>
        </w:rPr>
        <w:t>The developmental stage</w:t>
      </w:r>
      <w:r w:rsidR="00EB5BCC">
        <w:rPr>
          <w:rFonts w:ascii="Times New Roman" w:hAnsi="Times New Roman" w:cs="Times New Roman"/>
          <w:sz w:val="24"/>
          <w:szCs w:val="24"/>
        </w:rPr>
        <w:t xml:space="preserve"> (different larval stage, pre-pupae, pupa and even the adult stage)</w:t>
      </w:r>
      <w:r w:rsidRPr="009A21F6">
        <w:rPr>
          <w:rFonts w:ascii="Times New Roman" w:hAnsi="Times New Roman" w:cs="Times New Roman"/>
          <w:sz w:val="24"/>
          <w:szCs w:val="24"/>
        </w:rPr>
        <w:t xml:space="preserve"> of the insect plays an important role in </w:t>
      </w:r>
      <w:r w:rsidR="00EB5BCC" w:rsidRPr="009A21F6">
        <w:rPr>
          <w:rFonts w:ascii="Times New Roman" w:hAnsi="Times New Roman" w:cs="Times New Roman"/>
          <w:sz w:val="24"/>
          <w:szCs w:val="24"/>
        </w:rPr>
        <w:t>vulnerability</w:t>
      </w:r>
      <w:r w:rsidRPr="009A21F6">
        <w:rPr>
          <w:rFonts w:ascii="Times New Roman" w:hAnsi="Times New Roman" w:cs="Times New Roman"/>
          <w:sz w:val="24"/>
          <w:szCs w:val="24"/>
        </w:rPr>
        <w:t xml:space="preserve"> to the </w:t>
      </w:r>
      <w:r w:rsidR="00471509" w:rsidRPr="009A21F6">
        <w:rPr>
          <w:rFonts w:ascii="Times New Roman" w:hAnsi="Times New Roman" w:cs="Times New Roman"/>
          <w:sz w:val="24"/>
          <w:szCs w:val="24"/>
        </w:rPr>
        <w:t>EPNs.</w:t>
      </w:r>
      <w:r w:rsidR="0039501A">
        <w:rPr>
          <w:rFonts w:ascii="Times New Roman" w:hAnsi="Times New Roman" w:cs="Times New Roman"/>
          <w:sz w:val="24"/>
          <w:szCs w:val="24"/>
        </w:rPr>
        <w:t xml:space="preserve"> Nematode application timing</w:t>
      </w:r>
      <w:r w:rsidRPr="009A21F6">
        <w:rPr>
          <w:rFonts w:ascii="Times New Roman" w:hAnsi="Times New Roman" w:cs="Times New Roman"/>
          <w:sz w:val="24"/>
          <w:szCs w:val="24"/>
        </w:rPr>
        <w:t xml:space="preserve"> </w:t>
      </w:r>
      <w:r w:rsidR="0039501A">
        <w:rPr>
          <w:rFonts w:ascii="Times New Roman" w:hAnsi="Times New Roman" w:cs="Times New Roman"/>
          <w:sz w:val="24"/>
          <w:szCs w:val="24"/>
        </w:rPr>
        <w:t>should match with the</w:t>
      </w:r>
      <w:r w:rsidRPr="009A21F6">
        <w:rPr>
          <w:rFonts w:ascii="Times New Roman" w:hAnsi="Times New Roman" w:cs="Times New Roman"/>
          <w:sz w:val="24"/>
          <w:szCs w:val="24"/>
        </w:rPr>
        <w:t xml:space="preserve"> most susceptible stage of </w:t>
      </w:r>
      <w:proofErr w:type="spellStart"/>
      <w:r w:rsidRPr="009A21F6">
        <w:rPr>
          <w:rFonts w:ascii="Times New Roman" w:hAnsi="Times New Roman" w:cs="Times New Roman"/>
          <w:i/>
          <w:sz w:val="24"/>
          <w:szCs w:val="24"/>
        </w:rPr>
        <w:t>Helicoverpa</w:t>
      </w:r>
      <w:proofErr w:type="spellEnd"/>
      <w:r w:rsidR="00471509" w:rsidRPr="009A21F6">
        <w:rPr>
          <w:rFonts w:ascii="Times New Roman" w:hAnsi="Times New Roman" w:cs="Times New Roman"/>
          <w:sz w:val="24"/>
          <w:szCs w:val="24"/>
        </w:rPr>
        <w:t xml:space="preserve"> species. </w:t>
      </w:r>
      <w:proofErr w:type="spellStart"/>
      <w:r w:rsidRPr="009A21F6">
        <w:rPr>
          <w:rFonts w:ascii="Times New Roman" w:hAnsi="Times New Roman" w:cs="Times New Roman"/>
          <w:sz w:val="24"/>
          <w:szCs w:val="24"/>
        </w:rPr>
        <w:t>Gulsar</w:t>
      </w:r>
      <w:proofErr w:type="spellEnd"/>
      <w:r w:rsidRPr="009A21F6">
        <w:rPr>
          <w:rFonts w:ascii="Times New Roman" w:hAnsi="Times New Roman" w:cs="Times New Roman"/>
          <w:sz w:val="24"/>
          <w:szCs w:val="24"/>
        </w:rPr>
        <w:t xml:space="preserve">-Banu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r w:rsidR="00B74656" w:rsidRPr="009A21F6">
        <w:rPr>
          <w:rFonts w:ascii="Times New Roman" w:hAnsi="Times New Roman" w:cs="Times New Roman"/>
          <w:sz w:val="24"/>
          <w:szCs w:val="24"/>
        </w:rPr>
        <w:t xml:space="preserve"> </w:t>
      </w:r>
      <w:r w:rsidRPr="009A21F6">
        <w:rPr>
          <w:rFonts w:ascii="Times New Roman" w:hAnsi="Times New Roman" w:cs="Times New Roman"/>
          <w:sz w:val="24"/>
          <w:szCs w:val="24"/>
        </w:rPr>
        <w:t xml:space="preserve">(2007) observed that eggs of </w:t>
      </w: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armigera</w:t>
      </w:r>
      <w:proofErr w:type="spellEnd"/>
      <w:r w:rsidR="00730F37" w:rsidRPr="009A21F6">
        <w:rPr>
          <w:rFonts w:ascii="Times New Roman" w:hAnsi="Times New Roman" w:cs="Times New Roman"/>
          <w:sz w:val="24"/>
          <w:szCs w:val="24"/>
        </w:rPr>
        <w:t> were</w:t>
      </w:r>
      <w:r w:rsidRPr="009A21F6">
        <w:rPr>
          <w:rFonts w:ascii="Times New Roman" w:hAnsi="Times New Roman" w:cs="Times New Roman"/>
          <w:sz w:val="24"/>
          <w:szCs w:val="24"/>
        </w:rPr>
        <w:t xml:space="preserve"> not infected by either </w:t>
      </w:r>
      <w:proofErr w:type="spellStart"/>
      <w:r w:rsidRPr="009A21F6">
        <w:rPr>
          <w:rFonts w:ascii="Times New Roman" w:hAnsi="Times New Roman" w:cs="Times New Roman"/>
          <w:i/>
          <w:sz w:val="24"/>
          <w:szCs w:val="24"/>
        </w:rPr>
        <w:t>H.indica</w:t>
      </w:r>
      <w:proofErr w:type="spellEnd"/>
      <w:r w:rsidRPr="009A21F6">
        <w:rPr>
          <w:rFonts w:ascii="Times New Roman" w:hAnsi="Times New Roman" w:cs="Times New Roman"/>
          <w:sz w:val="24"/>
          <w:szCs w:val="24"/>
        </w:rPr>
        <w:t xml:space="preserve"> or </w:t>
      </w:r>
      <w:proofErr w:type="spellStart"/>
      <w:r w:rsidRPr="009A21F6">
        <w:rPr>
          <w:rFonts w:ascii="Times New Roman" w:hAnsi="Times New Roman" w:cs="Times New Roman"/>
          <w:i/>
          <w:sz w:val="24"/>
          <w:szCs w:val="24"/>
        </w:rPr>
        <w:t>S.glaseri</w:t>
      </w:r>
      <w:proofErr w:type="spellEnd"/>
      <w:r w:rsidRPr="009A21F6">
        <w:rPr>
          <w:rFonts w:ascii="Times New Roman" w:hAnsi="Times New Roman" w:cs="Times New Roman"/>
          <w:i/>
          <w:sz w:val="24"/>
          <w:szCs w:val="24"/>
        </w:rPr>
        <w:t xml:space="preserve"> </w:t>
      </w:r>
      <w:r w:rsidR="006A430A" w:rsidRPr="009A21F6">
        <w:rPr>
          <w:rFonts w:ascii="Times New Roman" w:hAnsi="Times New Roman" w:cs="Times New Roman"/>
          <w:sz w:val="24"/>
          <w:szCs w:val="24"/>
        </w:rPr>
        <w:t xml:space="preserve">whereas </w:t>
      </w:r>
      <w:r w:rsidR="0069692D" w:rsidRPr="009A21F6">
        <w:rPr>
          <w:rFonts w:ascii="Times New Roman" w:hAnsi="Times New Roman" w:cs="Times New Roman"/>
          <w:sz w:val="24"/>
          <w:szCs w:val="24"/>
        </w:rPr>
        <w:t>1</w:t>
      </w:r>
      <w:r w:rsidR="0069692D" w:rsidRPr="009A21F6">
        <w:rPr>
          <w:rFonts w:ascii="Times New Roman" w:hAnsi="Times New Roman" w:cs="Times New Roman"/>
          <w:sz w:val="24"/>
          <w:szCs w:val="24"/>
          <w:vertAlign w:val="superscript"/>
        </w:rPr>
        <w:t>st</w:t>
      </w:r>
      <w:r w:rsidR="0069692D" w:rsidRPr="009A21F6">
        <w:rPr>
          <w:rFonts w:ascii="Times New Roman" w:hAnsi="Times New Roman" w:cs="Times New Roman"/>
          <w:sz w:val="24"/>
          <w:szCs w:val="24"/>
        </w:rPr>
        <w:t xml:space="preserve"> and</w:t>
      </w:r>
      <w:r w:rsidRPr="009A21F6">
        <w:rPr>
          <w:rFonts w:ascii="Times New Roman" w:hAnsi="Times New Roman" w:cs="Times New Roman"/>
          <w:sz w:val="24"/>
          <w:szCs w:val="24"/>
        </w:rPr>
        <w:t xml:space="preserve"> </w:t>
      </w:r>
      <w:r w:rsidR="005B0874" w:rsidRPr="009A21F6">
        <w:rPr>
          <w:rFonts w:ascii="Times New Roman" w:hAnsi="Times New Roman" w:cs="Times New Roman"/>
          <w:sz w:val="24"/>
          <w:szCs w:val="24"/>
        </w:rPr>
        <w:t>2</w:t>
      </w:r>
      <w:r w:rsidR="005B0874" w:rsidRPr="009A21F6">
        <w:rPr>
          <w:rFonts w:ascii="Times New Roman" w:hAnsi="Times New Roman" w:cs="Times New Roman"/>
          <w:sz w:val="24"/>
          <w:szCs w:val="24"/>
          <w:vertAlign w:val="superscript"/>
        </w:rPr>
        <w:t>nd</w:t>
      </w:r>
      <w:r w:rsidR="005B0874"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instars</w:t>
      </w:r>
      <w:proofErr w:type="spellEnd"/>
      <w:r w:rsidRPr="009A21F6">
        <w:rPr>
          <w:rFonts w:ascii="Times New Roman" w:hAnsi="Times New Roman" w:cs="Times New Roman"/>
          <w:sz w:val="24"/>
          <w:szCs w:val="24"/>
        </w:rPr>
        <w:t xml:space="preserve"> were highly susceptible to nematode infection. </w:t>
      </w:r>
      <w:r w:rsidR="00BD42CB" w:rsidRPr="009A21F6">
        <w:rPr>
          <w:rFonts w:ascii="Times New Roman" w:hAnsi="Times New Roman" w:cs="Times New Roman"/>
          <w:sz w:val="24"/>
          <w:szCs w:val="24"/>
        </w:rPr>
        <w:t xml:space="preserve">Glazer and Navon (1990) </w:t>
      </w:r>
      <w:r w:rsidRPr="009A21F6">
        <w:rPr>
          <w:rFonts w:ascii="Times New Roman" w:hAnsi="Times New Roman" w:cs="Times New Roman"/>
          <w:sz w:val="24"/>
          <w:szCs w:val="24"/>
        </w:rPr>
        <w:t xml:space="preserve">observed that </w:t>
      </w:r>
      <w:r w:rsidR="00FD6062">
        <w:rPr>
          <w:rFonts w:ascii="Times New Roman" w:hAnsi="Times New Roman" w:cs="Times New Roman"/>
          <w:sz w:val="24"/>
          <w:szCs w:val="24"/>
        </w:rPr>
        <w:t xml:space="preserve">within </w:t>
      </w:r>
      <w:r w:rsidR="00FD6062" w:rsidRPr="009A21F6">
        <w:rPr>
          <w:rFonts w:ascii="Times New Roman" w:hAnsi="Times New Roman" w:cs="Times New Roman"/>
          <w:sz w:val="24"/>
          <w:szCs w:val="24"/>
        </w:rPr>
        <w:t xml:space="preserve">8 hours of exposure </w:t>
      </w:r>
      <w:r w:rsidR="00FD6062">
        <w:rPr>
          <w:rFonts w:ascii="Times New Roman" w:hAnsi="Times New Roman" w:cs="Times New Roman"/>
          <w:sz w:val="24"/>
          <w:szCs w:val="24"/>
        </w:rPr>
        <w:t xml:space="preserve">period </w:t>
      </w:r>
      <w:r w:rsidR="007763AA" w:rsidRPr="009A21F6">
        <w:rPr>
          <w:rFonts w:ascii="Times New Roman" w:hAnsi="Times New Roman" w:cs="Times New Roman"/>
          <w:i/>
          <w:sz w:val="24"/>
          <w:szCs w:val="24"/>
        </w:rPr>
        <w:t xml:space="preserve">S. </w:t>
      </w:r>
      <w:proofErr w:type="spellStart"/>
      <w:r w:rsidR="007763AA" w:rsidRPr="009A21F6">
        <w:rPr>
          <w:rFonts w:ascii="Times New Roman" w:hAnsi="Times New Roman" w:cs="Times New Roman"/>
          <w:i/>
          <w:sz w:val="24"/>
          <w:szCs w:val="24"/>
        </w:rPr>
        <w:t>feltiae</w:t>
      </w:r>
      <w:proofErr w:type="spellEnd"/>
      <w:r w:rsidR="007763AA" w:rsidRPr="009A21F6">
        <w:rPr>
          <w:rFonts w:ascii="Times New Roman" w:hAnsi="Times New Roman" w:cs="Times New Roman"/>
          <w:sz w:val="24"/>
          <w:szCs w:val="24"/>
        </w:rPr>
        <w:t xml:space="preserve"> (All) induce &gt;80% mortality </w:t>
      </w:r>
      <w:r w:rsidR="007763AA">
        <w:rPr>
          <w:rFonts w:ascii="Times New Roman" w:hAnsi="Times New Roman" w:cs="Times New Roman"/>
          <w:sz w:val="24"/>
          <w:szCs w:val="24"/>
        </w:rPr>
        <w:t xml:space="preserve">of </w:t>
      </w:r>
      <w:r w:rsidRPr="009A21F6">
        <w:rPr>
          <w:rFonts w:ascii="Times New Roman" w:hAnsi="Times New Roman" w:cs="Times New Roman"/>
          <w:sz w:val="24"/>
          <w:szCs w:val="24"/>
        </w:rPr>
        <w:t>the youngest instars</w:t>
      </w:r>
      <w:r w:rsidR="007763AA">
        <w:rPr>
          <w:rFonts w:ascii="Times New Roman" w:hAnsi="Times New Roman" w:cs="Times New Roman"/>
          <w:sz w:val="24"/>
          <w:szCs w:val="24"/>
        </w:rPr>
        <w:t xml:space="preserve"> of</w:t>
      </w:r>
      <w:r w:rsidR="007763AA" w:rsidRPr="007763AA">
        <w:rPr>
          <w:rFonts w:ascii="Times New Roman" w:hAnsi="Times New Roman" w:cs="Times New Roman"/>
          <w:i/>
          <w:sz w:val="24"/>
          <w:szCs w:val="24"/>
        </w:rPr>
        <w:t xml:space="preserve"> </w:t>
      </w:r>
      <w:r w:rsidR="007763AA" w:rsidRPr="009A21F6">
        <w:rPr>
          <w:rFonts w:ascii="Times New Roman" w:hAnsi="Times New Roman" w:cs="Times New Roman"/>
          <w:i/>
          <w:sz w:val="24"/>
          <w:szCs w:val="24"/>
        </w:rPr>
        <w:t>H</w:t>
      </w:r>
      <w:r w:rsidR="007763AA">
        <w:rPr>
          <w:rFonts w:ascii="Times New Roman" w:hAnsi="Times New Roman" w:cs="Times New Roman"/>
          <w:i/>
          <w:sz w:val="24"/>
          <w:szCs w:val="24"/>
        </w:rPr>
        <w:t>.</w:t>
      </w:r>
      <w:r w:rsidR="007763AA" w:rsidRPr="009A21F6">
        <w:rPr>
          <w:rFonts w:ascii="Times New Roman" w:hAnsi="Times New Roman" w:cs="Times New Roman"/>
          <w:i/>
          <w:sz w:val="24"/>
          <w:szCs w:val="24"/>
        </w:rPr>
        <w:t xml:space="preserve"> </w:t>
      </w:r>
      <w:proofErr w:type="spellStart"/>
      <w:r w:rsidR="007763AA" w:rsidRPr="009A21F6">
        <w:rPr>
          <w:rFonts w:ascii="Times New Roman" w:hAnsi="Times New Roman" w:cs="Times New Roman"/>
          <w:i/>
          <w:sz w:val="24"/>
          <w:szCs w:val="24"/>
        </w:rPr>
        <w:t>armigera</w:t>
      </w:r>
      <w:proofErr w:type="spellEnd"/>
      <w:r w:rsidR="007763AA">
        <w:rPr>
          <w:rFonts w:ascii="Times New Roman" w:hAnsi="Times New Roman" w:cs="Times New Roman"/>
          <w:sz w:val="24"/>
          <w:szCs w:val="24"/>
        </w:rPr>
        <w:t>.</w:t>
      </w:r>
      <w:r w:rsidRPr="009A21F6">
        <w:rPr>
          <w:rFonts w:ascii="Times New Roman" w:hAnsi="Times New Roman" w:cs="Times New Roman"/>
          <w:sz w:val="24"/>
          <w:szCs w:val="24"/>
        </w:rPr>
        <w:t xml:space="preserve"> Susceptibility of </w:t>
      </w: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pupae to infection by </w:t>
      </w:r>
      <w:proofErr w:type="spellStart"/>
      <w:r w:rsidRPr="009A21F6">
        <w:rPr>
          <w:rFonts w:ascii="Times New Roman" w:hAnsi="Times New Roman" w:cs="Times New Roman"/>
          <w:i/>
          <w:sz w:val="24"/>
          <w:szCs w:val="24"/>
        </w:rPr>
        <w:t>Neoaplectana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was demonstrated by Kaya and Hara (1981). Differences in infectivity of </w:t>
      </w:r>
      <w:r w:rsidRPr="009A21F6">
        <w:rPr>
          <w:rFonts w:ascii="Times New Roman" w:hAnsi="Times New Roman" w:cs="Times New Roman"/>
          <w:i/>
          <w:sz w:val="24"/>
          <w:szCs w:val="24"/>
        </w:rPr>
        <w:t xml:space="preserve">N.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to pupae due to age were </w:t>
      </w:r>
      <w:r w:rsidR="00BA0F40" w:rsidRPr="009A21F6">
        <w:rPr>
          <w:rFonts w:ascii="Times New Roman" w:hAnsi="Times New Roman" w:cs="Times New Roman"/>
          <w:sz w:val="24"/>
          <w:szCs w:val="24"/>
        </w:rPr>
        <w:t>demonstrated</w:t>
      </w:r>
      <w:r w:rsidRPr="009A21F6">
        <w:rPr>
          <w:rFonts w:ascii="Times New Roman" w:hAnsi="Times New Roman" w:cs="Times New Roman"/>
          <w:sz w:val="24"/>
          <w:szCs w:val="24"/>
        </w:rPr>
        <w:t xml:space="preserve"> with </w:t>
      </w: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w:t>
      </w:r>
      <w:r w:rsidR="00BA0F40" w:rsidRPr="009A21F6">
        <w:rPr>
          <w:rFonts w:ascii="Times New Roman" w:hAnsi="Times New Roman" w:cs="Times New Roman"/>
          <w:sz w:val="24"/>
          <w:szCs w:val="24"/>
        </w:rPr>
        <w:t xml:space="preserve">Mortality rate was 26% in 1 to 3 days old pupa, </w:t>
      </w:r>
      <w:r w:rsidRPr="009A21F6">
        <w:rPr>
          <w:rFonts w:ascii="Times New Roman" w:hAnsi="Times New Roman" w:cs="Times New Roman"/>
          <w:sz w:val="24"/>
          <w:szCs w:val="24"/>
        </w:rPr>
        <w:t xml:space="preserve">but </w:t>
      </w:r>
      <w:r w:rsidR="00BA0F40" w:rsidRPr="009A21F6">
        <w:rPr>
          <w:rFonts w:ascii="Times New Roman" w:hAnsi="Times New Roman" w:cs="Times New Roman"/>
          <w:sz w:val="24"/>
          <w:szCs w:val="24"/>
        </w:rPr>
        <w:t xml:space="preserve">mortality rate decreased as was 6% </w:t>
      </w:r>
      <w:r w:rsidRPr="009A21F6">
        <w:rPr>
          <w:rFonts w:ascii="Times New Roman" w:hAnsi="Times New Roman" w:cs="Times New Roman"/>
          <w:sz w:val="24"/>
          <w:szCs w:val="24"/>
        </w:rPr>
        <w:t>when pupal age ranged from 3 to 6</w:t>
      </w:r>
      <w:r w:rsidR="00C50A8E" w:rsidRPr="009A21F6">
        <w:rPr>
          <w:rFonts w:ascii="Times New Roman" w:hAnsi="Times New Roman" w:cs="Times New Roman"/>
          <w:sz w:val="24"/>
          <w:szCs w:val="24"/>
        </w:rPr>
        <w:t xml:space="preserve"> </w:t>
      </w:r>
      <w:r w:rsidR="00BA0F40" w:rsidRPr="009A21F6">
        <w:rPr>
          <w:rFonts w:ascii="Times New Roman" w:hAnsi="Times New Roman" w:cs="Times New Roman"/>
          <w:sz w:val="24"/>
          <w:szCs w:val="24"/>
        </w:rPr>
        <w:t xml:space="preserve">days. Zhang </w:t>
      </w:r>
      <w:r w:rsidR="00BA0F40" w:rsidRPr="009A21F6">
        <w:rPr>
          <w:rFonts w:ascii="Times New Roman" w:hAnsi="Times New Roman" w:cs="Times New Roman"/>
          <w:i/>
          <w:sz w:val="24"/>
          <w:szCs w:val="24"/>
        </w:rPr>
        <w:t>et al</w:t>
      </w:r>
      <w:r w:rsidR="00BA0F40" w:rsidRPr="009A21F6">
        <w:rPr>
          <w:rFonts w:ascii="Times New Roman" w:hAnsi="Times New Roman" w:cs="Times New Roman"/>
          <w:sz w:val="24"/>
          <w:szCs w:val="24"/>
        </w:rPr>
        <w:t xml:space="preserve">., (2024) tested several species/strains of EPNs </w:t>
      </w:r>
      <w:r w:rsidR="00FD6062">
        <w:rPr>
          <w:rFonts w:ascii="Times New Roman" w:hAnsi="Times New Roman" w:cs="Times New Roman"/>
          <w:sz w:val="24"/>
          <w:szCs w:val="24"/>
        </w:rPr>
        <w:t xml:space="preserve">against </w:t>
      </w:r>
      <w:r w:rsidR="00FD6062" w:rsidRPr="009A21F6">
        <w:rPr>
          <w:rFonts w:ascii="Times New Roman" w:hAnsi="Times New Roman" w:cs="Times New Roman"/>
          <w:sz w:val="24"/>
          <w:szCs w:val="24"/>
        </w:rPr>
        <w:t>pupae of </w:t>
      </w:r>
      <w:r w:rsidR="00FD6062" w:rsidRPr="009A21F6">
        <w:rPr>
          <w:rFonts w:ascii="Times New Roman" w:hAnsi="Times New Roman" w:cs="Times New Roman"/>
          <w:i/>
          <w:sz w:val="24"/>
          <w:szCs w:val="24"/>
        </w:rPr>
        <w:t xml:space="preserve">H. </w:t>
      </w:r>
      <w:proofErr w:type="spellStart"/>
      <w:r w:rsidR="00FD6062" w:rsidRPr="009A21F6">
        <w:rPr>
          <w:rFonts w:ascii="Times New Roman" w:hAnsi="Times New Roman" w:cs="Times New Roman"/>
          <w:i/>
          <w:sz w:val="24"/>
          <w:szCs w:val="24"/>
        </w:rPr>
        <w:t>zea</w:t>
      </w:r>
      <w:proofErr w:type="spellEnd"/>
      <w:r w:rsidR="00FD6062">
        <w:rPr>
          <w:rFonts w:ascii="Times New Roman" w:hAnsi="Times New Roman" w:cs="Times New Roman"/>
          <w:sz w:val="24"/>
          <w:szCs w:val="24"/>
        </w:rPr>
        <w:t xml:space="preserve"> and found that</w:t>
      </w:r>
      <w:r w:rsidR="009A62C4" w:rsidRPr="009A21F6">
        <w:rPr>
          <w:rFonts w:ascii="Times New Roman" w:hAnsi="Times New Roman" w:cs="Times New Roman"/>
          <w:sz w:val="24"/>
          <w:szCs w:val="24"/>
        </w:rPr>
        <w:t> </w:t>
      </w:r>
      <w:r w:rsidR="009A62C4" w:rsidRPr="009A21F6">
        <w:rPr>
          <w:rFonts w:ascii="Times New Roman" w:hAnsi="Times New Roman" w:cs="Times New Roman"/>
          <w:i/>
          <w:sz w:val="24"/>
          <w:szCs w:val="24"/>
        </w:rPr>
        <w:t xml:space="preserve">S. </w:t>
      </w:r>
      <w:proofErr w:type="spellStart"/>
      <w:r w:rsidR="009A62C4" w:rsidRPr="009A21F6">
        <w:rPr>
          <w:rFonts w:ascii="Times New Roman" w:hAnsi="Times New Roman" w:cs="Times New Roman"/>
          <w:i/>
          <w:sz w:val="24"/>
          <w:szCs w:val="24"/>
        </w:rPr>
        <w:t>riobrave</w:t>
      </w:r>
      <w:proofErr w:type="spellEnd"/>
      <w:r w:rsidR="009A62C4" w:rsidRPr="009A21F6">
        <w:rPr>
          <w:rFonts w:ascii="Times New Roman" w:hAnsi="Times New Roman" w:cs="Times New Roman"/>
          <w:sz w:val="24"/>
          <w:szCs w:val="24"/>
        </w:rPr>
        <w:t> (355) had significantly higher mortality</w:t>
      </w:r>
      <w:r w:rsidR="00FD6062">
        <w:rPr>
          <w:rFonts w:ascii="Times New Roman" w:hAnsi="Times New Roman" w:cs="Times New Roman"/>
          <w:sz w:val="24"/>
          <w:szCs w:val="24"/>
        </w:rPr>
        <w:t xml:space="preserve">. </w:t>
      </w:r>
      <w:proofErr w:type="spellStart"/>
      <w:r w:rsidR="006A430A" w:rsidRPr="009A21F6">
        <w:rPr>
          <w:rFonts w:ascii="Times New Roman" w:hAnsi="Times New Roman" w:cs="Times New Roman"/>
          <w:sz w:val="24"/>
          <w:szCs w:val="24"/>
        </w:rPr>
        <w:t>Shankhu</w:t>
      </w:r>
      <w:proofErr w:type="spellEnd"/>
      <w:r w:rsidR="006A430A" w:rsidRPr="009A21F6">
        <w:rPr>
          <w:rFonts w:ascii="Times New Roman" w:hAnsi="Times New Roman" w:cs="Times New Roman"/>
          <w:sz w:val="24"/>
          <w:szCs w:val="24"/>
        </w:rPr>
        <w:t xml:space="preserve"> </w:t>
      </w:r>
      <w:r w:rsidR="006A430A" w:rsidRPr="009A21F6">
        <w:rPr>
          <w:rFonts w:ascii="Times New Roman" w:hAnsi="Times New Roman" w:cs="Times New Roman"/>
          <w:i/>
          <w:sz w:val="24"/>
          <w:szCs w:val="24"/>
        </w:rPr>
        <w:t>et al</w:t>
      </w:r>
      <w:r w:rsidR="006A430A" w:rsidRPr="009A21F6">
        <w:rPr>
          <w:rFonts w:ascii="Times New Roman" w:hAnsi="Times New Roman" w:cs="Times New Roman"/>
          <w:sz w:val="24"/>
          <w:szCs w:val="24"/>
        </w:rPr>
        <w:t xml:space="preserve">., (2019) observed insecticidal activity against </w:t>
      </w:r>
      <w:r w:rsidR="00E8245A" w:rsidRPr="009A21F6">
        <w:rPr>
          <w:rFonts w:ascii="Times New Roman" w:hAnsi="Times New Roman" w:cs="Times New Roman"/>
          <w:sz w:val="24"/>
          <w:szCs w:val="24"/>
        </w:rPr>
        <w:t>4</w:t>
      </w:r>
      <w:r w:rsidR="00E8245A" w:rsidRPr="009A21F6">
        <w:rPr>
          <w:rFonts w:ascii="Times New Roman" w:hAnsi="Times New Roman" w:cs="Times New Roman"/>
          <w:sz w:val="24"/>
          <w:szCs w:val="24"/>
          <w:vertAlign w:val="superscript"/>
        </w:rPr>
        <w:t>th</w:t>
      </w:r>
      <w:r w:rsidR="00E8245A" w:rsidRPr="009A21F6">
        <w:rPr>
          <w:rFonts w:ascii="Times New Roman" w:hAnsi="Times New Roman" w:cs="Times New Roman"/>
          <w:sz w:val="24"/>
          <w:szCs w:val="24"/>
        </w:rPr>
        <w:t xml:space="preserve"> </w:t>
      </w:r>
      <w:r w:rsidR="006A430A" w:rsidRPr="009A21F6">
        <w:rPr>
          <w:rFonts w:ascii="Times New Roman" w:hAnsi="Times New Roman" w:cs="Times New Roman"/>
          <w:sz w:val="24"/>
          <w:szCs w:val="24"/>
        </w:rPr>
        <w:t>instar larvae</w:t>
      </w:r>
      <w:r w:rsidR="00E8245A" w:rsidRPr="009A21F6">
        <w:rPr>
          <w:rFonts w:ascii="Times New Roman" w:hAnsi="Times New Roman" w:cs="Times New Roman"/>
          <w:sz w:val="24"/>
          <w:szCs w:val="24"/>
        </w:rPr>
        <w:t xml:space="preserve"> of</w:t>
      </w:r>
      <w:r w:rsidR="006A430A" w:rsidRPr="009A21F6">
        <w:rPr>
          <w:rFonts w:ascii="Times New Roman" w:hAnsi="Times New Roman" w:cs="Times New Roman"/>
          <w:sz w:val="24"/>
          <w:szCs w:val="24"/>
        </w:rPr>
        <w:t xml:space="preserve"> </w:t>
      </w:r>
      <w:r w:rsidR="006A430A" w:rsidRPr="009A21F6">
        <w:rPr>
          <w:rFonts w:ascii="Times New Roman" w:hAnsi="Times New Roman" w:cs="Times New Roman"/>
          <w:i/>
          <w:sz w:val="24"/>
          <w:szCs w:val="24"/>
        </w:rPr>
        <w:t xml:space="preserve">H. </w:t>
      </w:r>
      <w:proofErr w:type="spellStart"/>
      <w:r w:rsidR="006A430A" w:rsidRPr="009A21F6">
        <w:rPr>
          <w:rFonts w:ascii="Times New Roman" w:hAnsi="Times New Roman" w:cs="Times New Roman"/>
          <w:i/>
          <w:sz w:val="24"/>
          <w:szCs w:val="24"/>
        </w:rPr>
        <w:t>armigera</w:t>
      </w:r>
      <w:proofErr w:type="spellEnd"/>
      <w:r w:rsidR="006A430A" w:rsidRPr="009A21F6">
        <w:rPr>
          <w:rFonts w:ascii="Times New Roman" w:hAnsi="Times New Roman" w:cs="Times New Roman"/>
          <w:i/>
          <w:sz w:val="24"/>
          <w:szCs w:val="24"/>
        </w:rPr>
        <w:t xml:space="preserve"> </w:t>
      </w:r>
      <w:r w:rsidR="006A430A" w:rsidRPr="009A21F6">
        <w:rPr>
          <w:rFonts w:ascii="Times New Roman" w:hAnsi="Times New Roman" w:cs="Times New Roman"/>
          <w:sz w:val="24"/>
          <w:szCs w:val="24"/>
        </w:rPr>
        <w:t>of Txp40, a 37 </w:t>
      </w:r>
      <w:proofErr w:type="spellStart"/>
      <w:r w:rsidR="006A430A" w:rsidRPr="009A21F6">
        <w:rPr>
          <w:rFonts w:ascii="Times New Roman" w:hAnsi="Times New Roman" w:cs="Times New Roman"/>
          <w:sz w:val="24"/>
          <w:szCs w:val="24"/>
        </w:rPr>
        <w:t>kDa</w:t>
      </w:r>
      <w:proofErr w:type="spellEnd"/>
      <w:r w:rsidR="006A430A" w:rsidRPr="009A21F6">
        <w:rPr>
          <w:rFonts w:ascii="Times New Roman" w:hAnsi="Times New Roman" w:cs="Times New Roman"/>
          <w:sz w:val="24"/>
          <w:szCs w:val="24"/>
        </w:rPr>
        <w:t xml:space="preserve"> protein, </w:t>
      </w:r>
      <w:r w:rsidR="0053247C" w:rsidRPr="009A21F6">
        <w:rPr>
          <w:rFonts w:ascii="Times New Roman" w:hAnsi="Times New Roman" w:cs="Times New Roman"/>
          <w:sz w:val="24"/>
          <w:szCs w:val="24"/>
        </w:rPr>
        <w:t xml:space="preserve">isolated </w:t>
      </w:r>
      <w:r w:rsidR="006A430A" w:rsidRPr="009A21F6">
        <w:rPr>
          <w:rFonts w:ascii="Times New Roman" w:hAnsi="Times New Roman" w:cs="Times New Roman"/>
          <w:sz w:val="24"/>
          <w:szCs w:val="24"/>
        </w:rPr>
        <w:t xml:space="preserve">from the </w:t>
      </w:r>
      <w:r w:rsidR="0053247C" w:rsidRPr="009A21F6">
        <w:rPr>
          <w:rFonts w:ascii="Times New Roman" w:hAnsi="Times New Roman" w:cs="Times New Roman"/>
          <w:sz w:val="24"/>
          <w:szCs w:val="24"/>
        </w:rPr>
        <w:t xml:space="preserve">symbiotic </w:t>
      </w:r>
      <w:r w:rsidR="006A430A" w:rsidRPr="009A21F6">
        <w:rPr>
          <w:rFonts w:ascii="Times New Roman" w:hAnsi="Times New Roman" w:cs="Times New Roman"/>
          <w:sz w:val="24"/>
          <w:szCs w:val="24"/>
        </w:rPr>
        <w:t>bacterium </w:t>
      </w:r>
      <w:proofErr w:type="spellStart"/>
      <w:r w:rsidR="006A430A" w:rsidRPr="009A21F6">
        <w:rPr>
          <w:rFonts w:ascii="Times New Roman" w:hAnsi="Times New Roman" w:cs="Times New Roman"/>
          <w:i/>
          <w:sz w:val="24"/>
          <w:szCs w:val="24"/>
        </w:rPr>
        <w:t>P</w:t>
      </w:r>
      <w:r w:rsidR="0053247C" w:rsidRPr="009A21F6">
        <w:rPr>
          <w:rFonts w:ascii="Times New Roman" w:hAnsi="Times New Roman" w:cs="Times New Roman"/>
          <w:i/>
          <w:sz w:val="24"/>
          <w:szCs w:val="24"/>
        </w:rPr>
        <w:t>hotorhabdus</w:t>
      </w:r>
      <w:proofErr w:type="spellEnd"/>
      <w:r w:rsidR="006A430A" w:rsidRPr="009A21F6">
        <w:rPr>
          <w:rFonts w:ascii="Times New Roman" w:hAnsi="Times New Roman" w:cs="Times New Roman"/>
          <w:i/>
          <w:sz w:val="24"/>
          <w:szCs w:val="24"/>
        </w:rPr>
        <w:t xml:space="preserve"> </w:t>
      </w:r>
      <w:proofErr w:type="spellStart"/>
      <w:r w:rsidR="006A430A" w:rsidRPr="009A21F6">
        <w:rPr>
          <w:rFonts w:ascii="Times New Roman" w:hAnsi="Times New Roman" w:cs="Times New Roman"/>
          <w:i/>
          <w:sz w:val="24"/>
          <w:szCs w:val="24"/>
        </w:rPr>
        <w:t>akhurstii</w:t>
      </w:r>
      <w:proofErr w:type="spellEnd"/>
      <w:r w:rsidR="006A430A" w:rsidRPr="009A21F6">
        <w:rPr>
          <w:rFonts w:ascii="Times New Roman" w:hAnsi="Times New Roman" w:cs="Times New Roman"/>
          <w:sz w:val="24"/>
          <w:szCs w:val="24"/>
        </w:rPr>
        <w:t xml:space="preserve"> strain IARI-SGMG3 </w:t>
      </w:r>
      <w:r w:rsidR="0053247C" w:rsidRPr="009A21F6">
        <w:rPr>
          <w:rFonts w:ascii="Times New Roman" w:hAnsi="Times New Roman" w:cs="Times New Roman"/>
          <w:sz w:val="24"/>
          <w:szCs w:val="24"/>
        </w:rPr>
        <w:t xml:space="preserve">of </w:t>
      </w:r>
      <w:r w:rsidR="006A430A" w:rsidRPr="009A21F6">
        <w:rPr>
          <w:rFonts w:ascii="Times New Roman" w:hAnsi="Times New Roman" w:cs="Times New Roman"/>
          <w:i/>
          <w:sz w:val="24"/>
          <w:szCs w:val="24"/>
        </w:rPr>
        <w:t xml:space="preserve">H. </w:t>
      </w:r>
      <w:proofErr w:type="spellStart"/>
      <w:r w:rsidR="006A430A" w:rsidRPr="009A21F6">
        <w:rPr>
          <w:rFonts w:ascii="Times New Roman" w:hAnsi="Times New Roman" w:cs="Times New Roman"/>
          <w:i/>
          <w:sz w:val="24"/>
          <w:szCs w:val="24"/>
        </w:rPr>
        <w:t>indica</w:t>
      </w:r>
      <w:proofErr w:type="spellEnd"/>
      <w:r w:rsidR="006A430A" w:rsidRPr="009A21F6">
        <w:rPr>
          <w:rFonts w:ascii="Times New Roman" w:hAnsi="Times New Roman" w:cs="Times New Roman"/>
          <w:sz w:val="24"/>
          <w:szCs w:val="24"/>
        </w:rPr>
        <w:t>.</w:t>
      </w:r>
      <w:r w:rsidR="00E62E28">
        <w:rPr>
          <w:rFonts w:ascii="Times New Roman" w:hAnsi="Times New Roman" w:cs="Times New Roman"/>
          <w:sz w:val="24"/>
          <w:szCs w:val="24"/>
        </w:rPr>
        <w:t xml:space="preserve"> After application of </w:t>
      </w:r>
      <w:r w:rsidR="00E62E28" w:rsidRPr="009A21F6">
        <w:rPr>
          <w:rFonts w:ascii="Times New Roman" w:hAnsi="Times New Roman" w:cs="Times New Roman"/>
          <w:i/>
          <w:sz w:val="24"/>
          <w:szCs w:val="24"/>
        </w:rPr>
        <w:t xml:space="preserve">S. </w:t>
      </w:r>
      <w:proofErr w:type="spellStart"/>
      <w:r w:rsidR="00E62E28" w:rsidRPr="009A21F6">
        <w:rPr>
          <w:rFonts w:ascii="Times New Roman" w:hAnsi="Times New Roman" w:cs="Times New Roman"/>
          <w:i/>
          <w:sz w:val="24"/>
          <w:szCs w:val="24"/>
        </w:rPr>
        <w:t>riobrave</w:t>
      </w:r>
      <w:proofErr w:type="spellEnd"/>
      <w:r w:rsidR="006A430A" w:rsidRPr="009A21F6">
        <w:rPr>
          <w:rFonts w:ascii="Times New Roman" w:hAnsi="Times New Roman" w:cs="Times New Roman"/>
          <w:sz w:val="24"/>
          <w:szCs w:val="24"/>
        </w:rPr>
        <w:t xml:space="preserve"> </w:t>
      </w:r>
      <w:r w:rsidR="00E62E28" w:rsidRPr="009A21F6">
        <w:rPr>
          <w:rFonts w:ascii="Times New Roman" w:hAnsi="Times New Roman" w:cs="Times New Roman"/>
          <w:sz w:val="24"/>
          <w:szCs w:val="24"/>
        </w:rPr>
        <w:t xml:space="preserve">in maize fields when 50% of the larvae were late instars (still in the maize ears) </w:t>
      </w:r>
      <w:r w:rsidR="007066A8">
        <w:rPr>
          <w:rFonts w:ascii="Times New Roman" w:hAnsi="Times New Roman" w:cs="Times New Roman"/>
          <w:sz w:val="24"/>
          <w:szCs w:val="24"/>
        </w:rPr>
        <w:t xml:space="preserve">showed </w:t>
      </w:r>
      <w:r w:rsidR="00E62E28" w:rsidRPr="009A21F6">
        <w:rPr>
          <w:rFonts w:ascii="Times New Roman" w:hAnsi="Times New Roman" w:cs="Times New Roman"/>
          <w:sz w:val="24"/>
          <w:szCs w:val="24"/>
        </w:rPr>
        <w:t xml:space="preserve">100% mortalities of </w:t>
      </w:r>
      <w:proofErr w:type="spellStart"/>
      <w:r w:rsidR="00E62E28" w:rsidRPr="009A21F6">
        <w:rPr>
          <w:rFonts w:ascii="Times New Roman" w:hAnsi="Times New Roman" w:cs="Times New Roman"/>
          <w:i/>
          <w:sz w:val="24"/>
          <w:szCs w:val="24"/>
        </w:rPr>
        <w:t>H.zea</w:t>
      </w:r>
      <w:proofErr w:type="spellEnd"/>
      <w:r w:rsidR="00E62E28" w:rsidRPr="009A21F6">
        <w:rPr>
          <w:rFonts w:ascii="Times New Roman" w:hAnsi="Times New Roman" w:cs="Times New Roman"/>
          <w:sz w:val="24"/>
          <w:szCs w:val="24"/>
        </w:rPr>
        <w:t xml:space="preserve"> </w:t>
      </w:r>
      <w:r w:rsidR="00E62E28">
        <w:rPr>
          <w:rFonts w:ascii="Times New Roman" w:hAnsi="Times New Roman" w:cs="Times New Roman"/>
          <w:sz w:val="24"/>
          <w:szCs w:val="24"/>
        </w:rPr>
        <w:t xml:space="preserve">whereas </w:t>
      </w:r>
      <w:r w:rsidR="00E62E28" w:rsidRPr="009A21F6">
        <w:rPr>
          <w:rFonts w:ascii="Times New Roman" w:hAnsi="Times New Roman" w:cs="Times New Roman"/>
          <w:sz w:val="24"/>
          <w:szCs w:val="24"/>
        </w:rPr>
        <w:t>95% mortalities</w:t>
      </w:r>
      <w:r w:rsidR="00E62E28">
        <w:rPr>
          <w:rFonts w:ascii="Times New Roman" w:hAnsi="Times New Roman" w:cs="Times New Roman"/>
          <w:sz w:val="24"/>
          <w:szCs w:val="24"/>
        </w:rPr>
        <w:t xml:space="preserve"> were observed </w:t>
      </w:r>
      <w:r w:rsidR="00E62E28" w:rsidRPr="009A21F6">
        <w:rPr>
          <w:rFonts w:ascii="Times New Roman" w:hAnsi="Times New Roman" w:cs="Times New Roman"/>
          <w:sz w:val="24"/>
          <w:szCs w:val="24"/>
        </w:rPr>
        <w:t>when 10% of older larvae that left the ears to pupate</w:t>
      </w:r>
      <w:r w:rsidR="00E62E28">
        <w:rPr>
          <w:rFonts w:ascii="Times New Roman" w:hAnsi="Times New Roman" w:cs="Times New Roman"/>
          <w:sz w:val="24"/>
          <w:szCs w:val="24"/>
        </w:rPr>
        <w:t xml:space="preserve"> (</w:t>
      </w:r>
      <w:proofErr w:type="spellStart"/>
      <w:r w:rsidR="00E62E28">
        <w:rPr>
          <w:rFonts w:ascii="Times New Roman" w:hAnsi="Times New Roman" w:cs="Times New Roman"/>
          <w:sz w:val="24"/>
          <w:szCs w:val="24"/>
        </w:rPr>
        <w:t>Cabanillas</w:t>
      </w:r>
      <w:proofErr w:type="spellEnd"/>
      <w:r w:rsidR="00E62E28">
        <w:rPr>
          <w:rFonts w:ascii="Times New Roman" w:hAnsi="Times New Roman" w:cs="Times New Roman"/>
          <w:sz w:val="24"/>
          <w:szCs w:val="24"/>
        </w:rPr>
        <w:t xml:space="preserve"> and </w:t>
      </w:r>
      <w:proofErr w:type="spellStart"/>
      <w:r w:rsidR="00E62E28">
        <w:rPr>
          <w:rFonts w:ascii="Times New Roman" w:hAnsi="Times New Roman" w:cs="Times New Roman"/>
          <w:sz w:val="24"/>
          <w:szCs w:val="24"/>
        </w:rPr>
        <w:t>Raulston</w:t>
      </w:r>
      <w:proofErr w:type="spellEnd"/>
      <w:r w:rsidR="00E62E28">
        <w:rPr>
          <w:rFonts w:ascii="Times New Roman" w:hAnsi="Times New Roman" w:cs="Times New Roman"/>
          <w:sz w:val="24"/>
          <w:szCs w:val="24"/>
        </w:rPr>
        <w:t xml:space="preserve"> </w:t>
      </w:r>
      <w:r w:rsidRPr="009A21F6">
        <w:rPr>
          <w:rFonts w:ascii="Times New Roman" w:hAnsi="Times New Roman" w:cs="Times New Roman"/>
          <w:sz w:val="24"/>
          <w:szCs w:val="24"/>
        </w:rPr>
        <w:t>1995)</w:t>
      </w:r>
      <w:r w:rsidR="005269E4" w:rsidRPr="009A21F6">
        <w:rPr>
          <w:rFonts w:ascii="Times New Roman" w:hAnsi="Times New Roman" w:cs="Times New Roman"/>
          <w:sz w:val="24"/>
          <w:szCs w:val="24"/>
        </w:rPr>
        <w:t>.</w:t>
      </w:r>
      <w:r w:rsidRPr="009A21F6">
        <w:rPr>
          <w:rFonts w:ascii="Times New Roman" w:hAnsi="Times New Roman" w:cs="Times New Roman"/>
          <w:sz w:val="24"/>
          <w:szCs w:val="24"/>
        </w:rPr>
        <w:t xml:space="preserve"> </w:t>
      </w:r>
      <w:r w:rsidR="005269E4" w:rsidRPr="009A21F6">
        <w:rPr>
          <w:rFonts w:ascii="Times New Roman" w:hAnsi="Times New Roman" w:cs="Times New Roman"/>
          <w:sz w:val="24"/>
          <w:szCs w:val="24"/>
        </w:rPr>
        <w:t>S</w:t>
      </w:r>
      <w:r w:rsidRPr="009A21F6">
        <w:rPr>
          <w:rFonts w:ascii="Times New Roman" w:hAnsi="Times New Roman" w:cs="Times New Roman"/>
          <w:sz w:val="24"/>
          <w:szCs w:val="24"/>
        </w:rPr>
        <w:t>ize</w:t>
      </w:r>
      <w:r w:rsidR="005269E4" w:rsidRPr="009A21F6">
        <w:rPr>
          <w:rFonts w:ascii="Times New Roman" w:hAnsi="Times New Roman" w:cs="Times New Roman"/>
          <w:sz w:val="24"/>
          <w:szCs w:val="24"/>
        </w:rPr>
        <w:t xml:space="preserve"> of the host</w:t>
      </w:r>
      <w:r w:rsidRPr="009A21F6">
        <w:rPr>
          <w:rFonts w:ascii="Times New Roman" w:hAnsi="Times New Roman" w:cs="Times New Roman"/>
          <w:sz w:val="24"/>
          <w:szCs w:val="24"/>
        </w:rPr>
        <w:t xml:space="preserve">, </w:t>
      </w:r>
      <w:r w:rsidR="005269E4" w:rsidRPr="009A21F6">
        <w:rPr>
          <w:rFonts w:ascii="Times New Roman" w:hAnsi="Times New Roman" w:cs="Times New Roman"/>
          <w:sz w:val="24"/>
          <w:szCs w:val="24"/>
        </w:rPr>
        <w:t xml:space="preserve">host </w:t>
      </w:r>
      <w:r w:rsidRPr="009A21F6">
        <w:rPr>
          <w:rFonts w:ascii="Times New Roman" w:hAnsi="Times New Roman" w:cs="Times New Roman"/>
          <w:sz w:val="24"/>
          <w:szCs w:val="24"/>
        </w:rPr>
        <w:t xml:space="preserve">immune response and host </w:t>
      </w:r>
      <w:proofErr w:type="spellStart"/>
      <w:r w:rsidRPr="009A21F6">
        <w:rPr>
          <w:rFonts w:ascii="Times New Roman" w:hAnsi="Times New Roman" w:cs="Times New Roman"/>
          <w:sz w:val="24"/>
          <w:szCs w:val="24"/>
        </w:rPr>
        <w:t>behaviour</w:t>
      </w:r>
      <w:proofErr w:type="spellEnd"/>
      <w:r w:rsidRPr="009A21F6">
        <w:rPr>
          <w:rFonts w:ascii="Times New Roman" w:hAnsi="Times New Roman" w:cs="Times New Roman"/>
          <w:sz w:val="24"/>
          <w:szCs w:val="24"/>
        </w:rPr>
        <w:t xml:space="preserve"> influence</w:t>
      </w:r>
      <w:r w:rsidR="005269E4" w:rsidRPr="009A21F6">
        <w:rPr>
          <w:rFonts w:ascii="Times New Roman" w:hAnsi="Times New Roman" w:cs="Times New Roman"/>
          <w:sz w:val="24"/>
          <w:szCs w:val="24"/>
        </w:rPr>
        <w:t>s</w:t>
      </w:r>
      <w:r w:rsidRPr="009A21F6">
        <w:rPr>
          <w:rFonts w:ascii="Times New Roman" w:hAnsi="Times New Roman" w:cs="Times New Roman"/>
          <w:sz w:val="24"/>
          <w:szCs w:val="24"/>
        </w:rPr>
        <w:t xml:space="preserve"> EPNs efficacy. </w:t>
      </w:r>
      <w:r w:rsidR="005269E4" w:rsidRPr="009A21F6">
        <w:rPr>
          <w:rFonts w:ascii="Times New Roman" w:hAnsi="Times New Roman" w:cs="Times New Roman"/>
          <w:sz w:val="24"/>
          <w:szCs w:val="24"/>
        </w:rPr>
        <w:t>Nematodes</w:t>
      </w:r>
      <w:r w:rsidR="00E17380" w:rsidRPr="009A21F6">
        <w:rPr>
          <w:rFonts w:ascii="Times New Roman" w:hAnsi="Times New Roman" w:cs="Times New Roman"/>
          <w:sz w:val="24"/>
          <w:szCs w:val="24"/>
        </w:rPr>
        <w:t xml:space="preserve"> </w:t>
      </w:r>
      <w:r w:rsidR="005269E4" w:rsidRPr="009A21F6">
        <w:rPr>
          <w:rFonts w:ascii="Times New Roman" w:hAnsi="Times New Roman" w:cs="Times New Roman"/>
          <w:sz w:val="24"/>
          <w:szCs w:val="24"/>
        </w:rPr>
        <w:t xml:space="preserve">(IJs) may not be able to enter in smaller portals of entry </w:t>
      </w:r>
      <w:r w:rsidRPr="009A21F6">
        <w:rPr>
          <w:rFonts w:ascii="Times New Roman" w:hAnsi="Times New Roman" w:cs="Times New Roman"/>
          <w:sz w:val="24"/>
          <w:szCs w:val="24"/>
        </w:rPr>
        <w:t xml:space="preserve">in the </w:t>
      </w:r>
      <w:proofErr w:type="spellStart"/>
      <w:r w:rsidR="001220B8">
        <w:rPr>
          <w:rFonts w:ascii="Times New Roman" w:hAnsi="Times New Roman" w:cs="Times New Roman"/>
          <w:sz w:val="24"/>
          <w:szCs w:val="24"/>
        </w:rPr>
        <w:t>smaler</w:t>
      </w:r>
      <w:proofErr w:type="spellEnd"/>
      <w:r w:rsidRPr="009A21F6">
        <w:rPr>
          <w:rFonts w:ascii="Times New Roman" w:hAnsi="Times New Roman" w:cs="Times New Roman"/>
          <w:sz w:val="24"/>
          <w:szCs w:val="24"/>
        </w:rPr>
        <w:t xml:space="preserve"> instars (Jackson and Brooks, 1995), </w:t>
      </w:r>
      <w:r w:rsidR="001220B8">
        <w:rPr>
          <w:rFonts w:ascii="Times New Roman" w:hAnsi="Times New Roman" w:cs="Times New Roman"/>
          <w:sz w:val="24"/>
          <w:szCs w:val="24"/>
        </w:rPr>
        <w:t>or they</w:t>
      </w:r>
      <w:r w:rsidRPr="009A21F6">
        <w:rPr>
          <w:rFonts w:ascii="Times New Roman" w:hAnsi="Times New Roman" w:cs="Times New Roman"/>
          <w:sz w:val="24"/>
          <w:szCs w:val="24"/>
        </w:rPr>
        <w:t xml:space="preserve"> may be less </w:t>
      </w:r>
      <w:r w:rsidRPr="009A21F6">
        <w:rPr>
          <w:rFonts w:ascii="Times New Roman" w:hAnsi="Times New Roman" w:cs="Times New Roman"/>
          <w:sz w:val="24"/>
          <w:szCs w:val="24"/>
        </w:rPr>
        <w:lastRenderedPageBreak/>
        <w:t xml:space="preserve">attractive in terms of host </w:t>
      </w:r>
      <w:r w:rsidR="00DD39E5" w:rsidRPr="009A21F6">
        <w:rPr>
          <w:rFonts w:ascii="Times New Roman" w:hAnsi="Times New Roman" w:cs="Times New Roman"/>
          <w:sz w:val="24"/>
          <w:szCs w:val="24"/>
        </w:rPr>
        <w:t>signal</w:t>
      </w:r>
      <w:r w:rsidRPr="009A21F6">
        <w:rPr>
          <w:rFonts w:ascii="Times New Roman" w:hAnsi="Times New Roman" w:cs="Times New Roman"/>
          <w:sz w:val="24"/>
          <w:szCs w:val="24"/>
        </w:rPr>
        <w:t>s (Kaya 1985). After invasion,</w:t>
      </w:r>
      <w:r w:rsidR="00E17380" w:rsidRPr="009A21F6">
        <w:rPr>
          <w:rFonts w:ascii="Times New Roman" w:hAnsi="Times New Roman" w:cs="Times New Roman"/>
          <w:sz w:val="24"/>
          <w:szCs w:val="24"/>
        </w:rPr>
        <w:t xml:space="preserve"> if nematodes</w:t>
      </w:r>
      <w:r w:rsidRPr="009A21F6">
        <w:rPr>
          <w:rFonts w:ascii="Times New Roman" w:hAnsi="Times New Roman" w:cs="Times New Roman"/>
          <w:sz w:val="24"/>
          <w:szCs w:val="24"/>
        </w:rPr>
        <w:t xml:space="preserve"> </w:t>
      </w:r>
      <w:r w:rsidR="00E17380" w:rsidRPr="009A21F6">
        <w:rPr>
          <w:rFonts w:ascii="Times New Roman" w:hAnsi="Times New Roman" w:cs="Times New Roman"/>
          <w:sz w:val="24"/>
          <w:szCs w:val="24"/>
        </w:rPr>
        <w:t>are not able to over</w:t>
      </w:r>
      <w:r w:rsidR="00C74F57" w:rsidRPr="009A21F6">
        <w:rPr>
          <w:rFonts w:ascii="Times New Roman" w:hAnsi="Times New Roman" w:cs="Times New Roman"/>
          <w:sz w:val="24"/>
          <w:szCs w:val="24"/>
        </w:rPr>
        <w:t>come the insect’s immune system,</w:t>
      </w:r>
      <w:r w:rsidR="002E3CCD" w:rsidRPr="002E3CCD">
        <w:rPr>
          <w:rFonts w:ascii="Times New Roman" w:hAnsi="Times New Roman" w:cs="Times New Roman"/>
          <w:sz w:val="24"/>
          <w:szCs w:val="24"/>
        </w:rPr>
        <w:t xml:space="preserve"> </w:t>
      </w:r>
      <w:r w:rsidR="002E3CCD" w:rsidRPr="009A21F6">
        <w:rPr>
          <w:rFonts w:ascii="Times New Roman" w:hAnsi="Times New Roman" w:cs="Times New Roman"/>
          <w:sz w:val="24"/>
          <w:szCs w:val="24"/>
        </w:rPr>
        <w:t>larvae become less susceptible</w:t>
      </w:r>
      <w:r w:rsidR="00C74F57" w:rsidRPr="009A21F6">
        <w:rPr>
          <w:rFonts w:ascii="Times New Roman" w:hAnsi="Times New Roman" w:cs="Times New Roman"/>
          <w:sz w:val="24"/>
          <w:szCs w:val="24"/>
        </w:rPr>
        <w:t xml:space="preserve"> </w:t>
      </w:r>
      <w:r w:rsidRPr="009A21F6">
        <w:rPr>
          <w:rFonts w:ascii="Times New Roman" w:hAnsi="Times New Roman" w:cs="Times New Roman"/>
          <w:sz w:val="24"/>
          <w:szCs w:val="24"/>
        </w:rPr>
        <w:t>(</w:t>
      </w:r>
      <w:proofErr w:type="spellStart"/>
      <w:r w:rsidRPr="009A21F6">
        <w:rPr>
          <w:rFonts w:ascii="Times New Roman" w:hAnsi="Times New Roman" w:cs="Times New Roman"/>
          <w:sz w:val="24"/>
          <w:szCs w:val="24"/>
        </w:rPr>
        <w:t>Simoes</w:t>
      </w:r>
      <w:proofErr w:type="spellEnd"/>
      <w:r w:rsidRPr="009A21F6">
        <w:rPr>
          <w:rFonts w:ascii="Times New Roman" w:hAnsi="Times New Roman" w:cs="Times New Roman"/>
          <w:sz w:val="24"/>
          <w:szCs w:val="24"/>
        </w:rPr>
        <w:t xml:space="preserve"> and Rosa 1996). </w:t>
      </w:r>
    </w:p>
    <w:p w:rsidR="00951FEB" w:rsidRPr="009A21F6" w:rsidRDefault="00951FEB" w:rsidP="00CB4EA0">
      <w:pPr>
        <w:spacing w:after="0" w:line="360" w:lineRule="auto"/>
        <w:jc w:val="both"/>
        <w:rPr>
          <w:rFonts w:ascii="Times New Roman" w:hAnsi="Times New Roman" w:cs="Times New Roman"/>
          <w:sz w:val="24"/>
          <w:szCs w:val="24"/>
        </w:rPr>
      </w:pPr>
      <w:r w:rsidRPr="009A21F6">
        <w:rPr>
          <w:rFonts w:ascii="Times New Roman" w:hAnsi="Times New Roman" w:cs="Times New Roman"/>
          <w:b/>
          <w:sz w:val="24"/>
          <w:szCs w:val="24"/>
        </w:rPr>
        <w:t xml:space="preserve">5.4. EPNs susceptibility depends on </w:t>
      </w:r>
      <w:r w:rsidR="009312D7" w:rsidRPr="009A21F6">
        <w:rPr>
          <w:rFonts w:ascii="Times New Roman" w:hAnsi="Times New Roman" w:cs="Times New Roman"/>
          <w:b/>
          <w:sz w:val="24"/>
          <w:szCs w:val="24"/>
        </w:rPr>
        <w:t>dose, timing</w:t>
      </w:r>
      <w:r w:rsidRPr="009A21F6">
        <w:rPr>
          <w:rFonts w:ascii="Times New Roman" w:hAnsi="Times New Roman" w:cs="Times New Roman"/>
          <w:b/>
          <w:sz w:val="24"/>
          <w:szCs w:val="24"/>
        </w:rPr>
        <w:t xml:space="preserve"> and method of application</w:t>
      </w:r>
    </w:p>
    <w:p w:rsidR="00CB4EA0" w:rsidRPr="009A21F6" w:rsidRDefault="004D6589" w:rsidP="00CB4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B4EA0" w:rsidRPr="009A21F6">
        <w:rPr>
          <w:rFonts w:ascii="Times New Roman" w:hAnsi="Times New Roman" w:cs="Times New Roman"/>
          <w:sz w:val="24"/>
          <w:szCs w:val="24"/>
        </w:rPr>
        <w:t xml:space="preserve">Nematode </w:t>
      </w:r>
      <w:r w:rsidR="009312D7" w:rsidRPr="009A21F6">
        <w:rPr>
          <w:rFonts w:ascii="Times New Roman" w:hAnsi="Times New Roman" w:cs="Times New Roman"/>
          <w:sz w:val="24"/>
          <w:szCs w:val="24"/>
        </w:rPr>
        <w:t>dose</w:t>
      </w:r>
      <w:r w:rsidR="00CB4EA0" w:rsidRPr="009A21F6">
        <w:rPr>
          <w:rFonts w:ascii="Times New Roman" w:hAnsi="Times New Roman" w:cs="Times New Roman"/>
          <w:sz w:val="24"/>
          <w:szCs w:val="24"/>
        </w:rPr>
        <w:t>,</w:t>
      </w:r>
      <w:r w:rsidR="009312D7" w:rsidRPr="009A21F6">
        <w:rPr>
          <w:rFonts w:ascii="Times New Roman" w:hAnsi="Times New Roman" w:cs="Times New Roman"/>
          <w:sz w:val="24"/>
          <w:szCs w:val="24"/>
        </w:rPr>
        <w:t xml:space="preserve"> timing</w:t>
      </w:r>
      <w:r w:rsidR="00CB4EA0" w:rsidRPr="009A21F6">
        <w:rPr>
          <w:rFonts w:ascii="Times New Roman" w:hAnsi="Times New Roman" w:cs="Times New Roman"/>
          <w:sz w:val="24"/>
          <w:szCs w:val="24"/>
        </w:rPr>
        <w:t xml:space="preserve"> </w:t>
      </w:r>
      <w:r w:rsidR="009312D7" w:rsidRPr="009A21F6">
        <w:rPr>
          <w:rFonts w:ascii="Times New Roman" w:hAnsi="Times New Roman" w:cs="Times New Roman"/>
          <w:sz w:val="24"/>
          <w:szCs w:val="24"/>
        </w:rPr>
        <w:t xml:space="preserve">and </w:t>
      </w:r>
      <w:r w:rsidR="00CB4EA0" w:rsidRPr="009A21F6">
        <w:rPr>
          <w:rFonts w:ascii="Times New Roman" w:hAnsi="Times New Roman" w:cs="Times New Roman"/>
          <w:sz w:val="24"/>
          <w:szCs w:val="24"/>
        </w:rPr>
        <w:t xml:space="preserve">application method should be optimum for efficacy. A high degree of infectivity of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riobravis</w:t>
      </w:r>
      <w:proofErr w:type="spellEnd"/>
      <w:r w:rsidR="00CB4EA0" w:rsidRPr="009A21F6">
        <w:rPr>
          <w:rFonts w:ascii="Times New Roman" w:hAnsi="Times New Roman" w:cs="Times New Roman"/>
          <w:sz w:val="24"/>
          <w:szCs w:val="24"/>
        </w:rPr>
        <w:t xml:space="preserve"> to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zea</w:t>
      </w:r>
      <w:proofErr w:type="spellEnd"/>
      <w:r w:rsidR="005A7E7E" w:rsidRPr="009A21F6">
        <w:rPr>
          <w:rFonts w:ascii="Times New Roman" w:hAnsi="Times New Roman" w:cs="Times New Roman"/>
          <w:sz w:val="24"/>
          <w:szCs w:val="24"/>
        </w:rPr>
        <w:t xml:space="preserve"> prepupae and pupae (100</w:t>
      </w:r>
      <w:r w:rsidR="00CB4EA0" w:rsidRPr="009A21F6">
        <w:rPr>
          <w:rFonts w:ascii="Times New Roman" w:hAnsi="Times New Roman" w:cs="Times New Roman"/>
          <w:sz w:val="24"/>
          <w:szCs w:val="24"/>
        </w:rPr>
        <w:t>% mortality) at</w:t>
      </w:r>
      <w:r w:rsidR="005A7E7E"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100 IJs per prepupa </w:t>
      </w:r>
      <w:r w:rsidR="0076671F" w:rsidRPr="009A21F6">
        <w:rPr>
          <w:rFonts w:ascii="Times New Roman" w:hAnsi="Times New Roman" w:cs="Times New Roman"/>
          <w:sz w:val="24"/>
          <w:szCs w:val="24"/>
        </w:rPr>
        <w:t xml:space="preserve">or 13 IJs per prepupa </w:t>
      </w:r>
      <w:r w:rsidR="009312D7" w:rsidRPr="009A21F6">
        <w:rPr>
          <w:rFonts w:ascii="Times New Roman" w:hAnsi="Times New Roman" w:cs="Times New Roman"/>
          <w:sz w:val="24"/>
          <w:szCs w:val="24"/>
        </w:rPr>
        <w:t>were</w:t>
      </w:r>
      <w:r w:rsidR="0076671F" w:rsidRPr="009A21F6">
        <w:rPr>
          <w:rFonts w:ascii="Times New Roman" w:hAnsi="Times New Roman" w:cs="Times New Roman"/>
          <w:sz w:val="24"/>
          <w:szCs w:val="24"/>
        </w:rPr>
        <w:t xml:space="preserve"> LC</w:t>
      </w:r>
      <w:r w:rsidR="0076671F" w:rsidRPr="009A21F6">
        <w:rPr>
          <w:rFonts w:ascii="Times New Roman" w:hAnsi="Times New Roman" w:cs="Times New Roman"/>
          <w:sz w:val="24"/>
          <w:szCs w:val="24"/>
          <w:vertAlign w:val="subscript"/>
        </w:rPr>
        <w:t>50</w:t>
      </w:r>
      <w:r w:rsidR="0076671F" w:rsidRPr="009A21F6">
        <w:rPr>
          <w:rFonts w:ascii="Times New Roman" w:hAnsi="Times New Roman" w:cs="Times New Roman"/>
          <w:sz w:val="24"/>
          <w:szCs w:val="24"/>
        </w:rPr>
        <w:t xml:space="preserve"> values of </w:t>
      </w:r>
      <w:r w:rsidR="0076671F" w:rsidRPr="009A21F6">
        <w:rPr>
          <w:rFonts w:ascii="Times New Roman" w:hAnsi="Times New Roman" w:cs="Times New Roman"/>
          <w:i/>
          <w:sz w:val="24"/>
          <w:szCs w:val="24"/>
        </w:rPr>
        <w:t xml:space="preserve">S. </w:t>
      </w:r>
      <w:proofErr w:type="spellStart"/>
      <w:r w:rsidR="0076671F" w:rsidRPr="009A21F6">
        <w:rPr>
          <w:rFonts w:ascii="Times New Roman" w:hAnsi="Times New Roman" w:cs="Times New Roman"/>
          <w:i/>
          <w:sz w:val="24"/>
          <w:szCs w:val="24"/>
        </w:rPr>
        <w:t>riobravis</w:t>
      </w:r>
      <w:proofErr w:type="spellEnd"/>
      <w:r w:rsidR="00CB4EA0" w:rsidRPr="009A21F6">
        <w:rPr>
          <w:rFonts w:ascii="Times New Roman" w:hAnsi="Times New Roman" w:cs="Times New Roman"/>
          <w:sz w:val="24"/>
          <w:szCs w:val="24"/>
        </w:rPr>
        <w:t xml:space="preserve"> observed under laboratory condition</w:t>
      </w:r>
      <w:r>
        <w:rPr>
          <w:rFonts w:ascii="Times New Roman" w:hAnsi="Times New Roman" w:cs="Times New Roman"/>
          <w:sz w:val="24"/>
          <w:szCs w:val="24"/>
        </w:rPr>
        <w:t>”</w:t>
      </w:r>
      <w:r w:rsidR="0076671F"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Cabanillas</w:t>
      </w:r>
      <w:proofErr w:type="spellEnd"/>
      <w:r w:rsidR="00CB4EA0" w:rsidRPr="009A21F6">
        <w:rPr>
          <w:rFonts w:ascii="Times New Roman" w:hAnsi="Times New Roman" w:cs="Times New Roman"/>
          <w:sz w:val="24"/>
          <w:szCs w:val="24"/>
        </w:rPr>
        <w:t xml:space="preserve"> and </w:t>
      </w:r>
      <w:proofErr w:type="spellStart"/>
      <w:r w:rsidR="00CB4EA0" w:rsidRPr="009A21F6">
        <w:rPr>
          <w:rFonts w:ascii="Times New Roman" w:hAnsi="Times New Roman" w:cs="Times New Roman"/>
          <w:sz w:val="24"/>
          <w:szCs w:val="24"/>
        </w:rPr>
        <w:t>Raulston</w:t>
      </w:r>
      <w:proofErr w:type="spellEnd"/>
      <w:r w:rsidR="00CB4EA0" w:rsidRPr="009A21F6">
        <w:rPr>
          <w:rFonts w:ascii="Times New Roman" w:hAnsi="Times New Roman" w:cs="Times New Roman"/>
          <w:sz w:val="24"/>
          <w:szCs w:val="24"/>
        </w:rPr>
        <w:t>,</w:t>
      </w:r>
      <w:r w:rsidR="0080390B"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1994). </w:t>
      </w:r>
      <w:r>
        <w:rPr>
          <w:rFonts w:ascii="Times New Roman" w:hAnsi="Times New Roman" w:cs="Times New Roman"/>
          <w:sz w:val="24"/>
          <w:szCs w:val="24"/>
        </w:rPr>
        <w:t>“</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abbasi</w:t>
      </w:r>
      <w:proofErr w:type="spellEnd"/>
      <w:r w:rsidR="00CB4EA0" w:rsidRPr="009A21F6">
        <w:rPr>
          <w:rFonts w:ascii="Times New Roman" w:hAnsi="Times New Roman" w:cs="Times New Roman"/>
          <w:sz w:val="24"/>
          <w:szCs w:val="24"/>
        </w:rPr>
        <w:t xml:space="preserve"> </w:t>
      </w:r>
      <w:r w:rsidR="001635CA" w:rsidRPr="009A21F6">
        <w:rPr>
          <w:rFonts w:ascii="Times New Roman" w:hAnsi="Times New Roman" w:cs="Times New Roman"/>
          <w:sz w:val="24"/>
          <w:szCs w:val="24"/>
        </w:rPr>
        <w:t>(</w:t>
      </w:r>
      <w:r w:rsidR="00CB4EA0" w:rsidRPr="009A21F6">
        <w:rPr>
          <w:rFonts w:ascii="Times New Roman" w:hAnsi="Times New Roman" w:cs="Times New Roman"/>
          <w:sz w:val="24"/>
          <w:szCs w:val="24"/>
        </w:rPr>
        <w:t>CS-39</w:t>
      </w:r>
      <w:r w:rsidR="001635CA" w:rsidRPr="009A21F6">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B77304" w:rsidRPr="009A21F6">
        <w:rPr>
          <w:rFonts w:ascii="Times New Roman" w:hAnsi="Times New Roman" w:cs="Times New Roman"/>
          <w:sz w:val="24"/>
          <w:szCs w:val="24"/>
        </w:rPr>
        <w:t xml:space="preserve">at 200 IJs/larva after 24 h of exposure period </w:t>
      </w:r>
      <w:r w:rsidR="00B77304">
        <w:rPr>
          <w:rFonts w:ascii="Times New Roman" w:hAnsi="Times New Roman" w:cs="Times New Roman"/>
          <w:sz w:val="24"/>
          <w:szCs w:val="24"/>
        </w:rPr>
        <w:t xml:space="preserve">caused </w:t>
      </w:r>
      <w:r w:rsidR="00B77304" w:rsidRPr="009A21F6">
        <w:rPr>
          <w:rFonts w:ascii="Times New Roman" w:hAnsi="Times New Roman" w:cs="Times New Roman"/>
          <w:sz w:val="24"/>
          <w:szCs w:val="24"/>
        </w:rPr>
        <w:t xml:space="preserve">100% mortality </w:t>
      </w:r>
      <w:r w:rsidR="00CB4EA0" w:rsidRPr="009A21F6">
        <w:rPr>
          <w:rFonts w:ascii="Times New Roman" w:hAnsi="Times New Roman" w:cs="Times New Roman"/>
          <w:sz w:val="24"/>
          <w:szCs w:val="24"/>
        </w:rPr>
        <w:t xml:space="preserve">to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armigera</w:t>
      </w:r>
      <w:proofErr w:type="spellEnd"/>
      <w:r>
        <w:rPr>
          <w:rFonts w:ascii="Times New Roman" w:hAnsi="Times New Roman" w:cs="Times New Roman"/>
          <w:i/>
          <w:sz w:val="24"/>
          <w:szCs w:val="24"/>
        </w:rPr>
        <w:t>”</w:t>
      </w:r>
      <w:r w:rsidR="005A7E7E"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(Srivastava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xml:space="preserve">.,2022). Jothi and Mehta (2006) obtained </w:t>
      </w:r>
      <w:r>
        <w:rPr>
          <w:rFonts w:ascii="Times New Roman" w:hAnsi="Times New Roman" w:cs="Times New Roman"/>
          <w:sz w:val="24"/>
          <w:szCs w:val="24"/>
        </w:rPr>
        <w:t>“</w:t>
      </w:r>
      <w:r w:rsidR="00CB4EA0" w:rsidRPr="009A21F6">
        <w:rPr>
          <w:rFonts w:ascii="Times New Roman" w:hAnsi="Times New Roman" w:cs="Times New Roman"/>
          <w:sz w:val="24"/>
          <w:szCs w:val="24"/>
        </w:rPr>
        <w:t>83%</w:t>
      </w:r>
      <w:r w:rsidR="006D5DB0" w:rsidRPr="009A21F6">
        <w:rPr>
          <w:rFonts w:ascii="Times New Roman" w:hAnsi="Times New Roman" w:cs="Times New Roman"/>
          <w:sz w:val="24"/>
          <w:szCs w:val="24"/>
        </w:rPr>
        <w:t>-100 % mortality</w:t>
      </w:r>
      <w:r w:rsidR="00CB4EA0" w:rsidRPr="009A21F6">
        <w:rPr>
          <w:rFonts w:ascii="Times New Roman" w:hAnsi="Times New Roman" w:cs="Times New Roman"/>
          <w:sz w:val="24"/>
          <w:szCs w:val="24"/>
        </w:rPr>
        <w:t xml:space="preserve">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armigera</w:t>
      </w:r>
      <w:proofErr w:type="spellEnd"/>
      <w:r w:rsidR="00CB4EA0" w:rsidRPr="009A21F6">
        <w:rPr>
          <w:rFonts w:ascii="Times New Roman" w:hAnsi="Times New Roman" w:cs="Times New Roman"/>
          <w:sz w:val="24"/>
          <w:szCs w:val="24"/>
        </w:rPr>
        <w:t xml:space="preserve"> </w:t>
      </w:r>
      <w:r w:rsidR="005A7E7E" w:rsidRPr="009A21F6">
        <w:rPr>
          <w:rFonts w:ascii="Times New Roman" w:hAnsi="Times New Roman" w:cs="Times New Roman"/>
          <w:sz w:val="24"/>
          <w:szCs w:val="24"/>
        </w:rPr>
        <w:t>by</w:t>
      </w:r>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glaseri</w:t>
      </w:r>
      <w:proofErr w:type="spellEnd"/>
      <w:r w:rsidR="00CB4EA0" w:rsidRPr="009A21F6">
        <w:rPr>
          <w:rFonts w:ascii="Times New Roman" w:hAnsi="Times New Roman" w:cs="Times New Roman"/>
          <w:sz w:val="24"/>
          <w:szCs w:val="24"/>
        </w:rPr>
        <w:t xml:space="preserve"> at a dose of 40 IJs</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FE7213" w:rsidRPr="009A21F6">
        <w:rPr>
          <w:rFonts w:ascii="Times New Roman" w:hAnsi="Times New Roman" w:cs="Times New Roman"/>
          <w:sz w:val="24"/>
          <w:szCs w:val="24"/>
        </w:rPr>
        <w:t xml:space="preserve">Atalla </w:t>
      </w:r>
      <w:r w:rsidR="00CB4EA0" w:rsidRPr="009A21F6">
        <w:rPr>
          <w:rFonts w:ascii="Times New Roman" w:hAnsi="Times New Roman" w:cs="Times New Roman"/>
          <w:i/>
          <w:sz w:val="24"/>
          <w:szCs w:val="24"/>
        </w:rPr>
        <w:t>et al.</w:t>
      </w:r>
      <w:r w:rsidR="002F3B35" w:rsidRPr="009A21F6">
        <w:rPr>
          <w:rFonts w:ascii="Times New Roman" w:hAnsi="Times New Roman" w:cs="Times New Roman"/>
          <w:i/>
          <w:sz w:val="24"/>
          <w:szCs w:val="24"/>
        </w:rPr>
        <w:t>,</w:t>
      </w:r>
      <w:r w:rsidR="00CB4EA0" w:rsidRPr="009A21F6">
        <w:rPr>
          <w:rFonts w:ascii="Times New Roman" w:hAnsi="Times New Roman" w:cs="Times New Roman"/>
          <w:sz w:val="24"/>
          <w:szCs w:val="24"/>
        </w:rPr>
        <w:t>(20</w:t>
      </w:r>
      <w:r w:rsidR="00FE7213" w:rsidRPr="009A21F6">
        <w:rPr>
          <w:rFonts w:ascii="Times New Roman" w:hAnsi="Times New Roman" w:cs="Times New Roman"/>
          <w:sz w:val="24"/>
          <w:szCs w:val="24"/>
        </w:rPr>
        <w:t>18</w:t>
      </w:r>
      <w:r w:rsidR="00452705" w:rsidRPr="009A21F6">
        <w:rPr>
          <w:rFonts w:ascii="Times New Roman" w:hAnsi="Times New Roman" w:cs="Times New Roman"/>
          <w:sz w:val="24"/>
          <w:szCs w:val="24"/>
        </w:rPr>
        <w:t xml:space="preserve">) recorded </w:t>
      </w:r>
      <w:r>
        <w:rPr>
          <w:rFonts w:ascii="Times New Roman" w:hAnsi="Times New Roman" w:cs="Times New Roman"/>
          <w:sz w:val="24"/>
          <w:szCs w:val="24"/>
        </w:rPr>
        <w:t>“</w:t>
      </w:r>
      <w:r w:rsidR="00452705" w:rsidRPr="009A21F6">
        <w:rPr>
          <w:rFonts w:ascii="Times New Roman" w:hAnsi="Times New Roman" w:cs="Times New Roman"/>
          <w:sz w:val="24"/>
          <w:szCs w:val="24"/>
        </w:rPr>
        <w:t>93</w:t>
      </w:r>
      <w:r w:rsidR="00CB4EA0" w:rsidRPr="009A21F6">
        <w:rPr>
          <w:rFonts w:ascii="Times New Roman" w:hAnsi="Times New Roman" w:cs="Times New Roman"/>
          <w:sz w:val="24"/>
          <w:szCs w:val="24"/>
        </w:rPr>
        <w:t xml:space="preserve">% mortality of </w:t>
      </w:r>
      <w:r w:rsidR="00BD7270" w:rsidRPr="009A21F6">
        <w:rPr>
          <w:rFonts w:ascii="Times New Roman" w:hAnsi="Times New Roman" w:cs="Times New Roman"/>
          <w:sz w:val="24"/>
          <w:szCs w:val="24"/>
        </w:rPr>
        <w:t>4</w:t>
      </w:r>
      <w:r w:rsidR="00BD7270" w:rsidRPr="009A21F6">
        <w:rPr>
          <w:rFonts w:ascii="Times New Roman" w:hAnsi="Times New Roman" w:cs="Times New Roman"/>
          <w:sz w:val="24"/>
          <w:szCs w:val="24"/>
          <w:vertAlign w:val="superscript"/>
        </w:rPr>
        <w:t>th</w:t>
      </w:r>
      <w:r w:rsidR="00BD7270"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instar larvae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armigera</w:t>
      </w:r>
      <w:proofErr w:type="spellEnd"/>
      <w:r w:rsidR="00CB4EA0" w:rsidRPr="009A21F6">
        <w:rPr>
          <w:rFonts w:ascii="Times New Roman" w:hAnsi="Times New Roman" w:cs="Times New Roman"/>
          <w:sz w:val="24"/>
          <w:szCs w:val="24"/>
        </w:rPr>
        <w:t xml:space="preserve"> by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abbasi</w:t>
      </w:r>
      <w:proofErr w:type="spellEnd"/>
      <w:r w:rsidR="00CB4EA0" w:rsidRPr="009A21F6">
        <w:rPr>
          <w:rFonts w:ascii="Times New Roman" w:hAnsi="Times New Roman" w:cs="Times New Roman"/>
          <w:sz w:val="24"/>
          <w:szCs w:val="24"/>
        </w:rPr>
        <w:t xml:space="preserve"> and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bacteriophora</w:t>
      </w:r>
      <w:proofErr w:type="spellEnd"/>
      <w:r w:rsidR="00CB4EA0" w:rsidRPr="009A21F6">
        <w:rPr>
          <w:rFonts w:ascii="Times New Roman" w:hAnsi="Times New Roman" w:cs="Times New Roman"/>
          <w:sz w:val="24"/>
          <w:szCs w:val="24"/>
        </w:rPr>
        <w:t xml:space="preserve"> at 72 h post-exposure. </w:t>
      </w:r>
      <w:r w:rsidR="00555BF7" w:rsidRPr="009A21F6">
        <w:rPr>
          <w:rFonts w:ascii="Times New Roman" w:hAnsi="Times New Roman" w:cs="Times New Roman"/>
          <w:sz w:val="24"/>
          <w:szCs w:val="24"/>
        </w:rPr>
        <w:t>Tim</w:t>
      </w:r>
      <w:r w:rsidR="004E28B4" w:rsidRPr="009A21F6">
        <w:rPr>
          <w:rFonts w:ascii="Times New Roman" w:hAnsi="Times New Roman" w:cs="Times New Roman"/>
          <w:sz w:val="24"/>
          <w:szCs w:val="24"/>
        </w:rPr>
        <w:t>e of application</w:t>
      </w:r>
      <w:r w:rsidR="00555BF7" w:rsidRPr="009A21F6">
        <w:rPr>
          <w:rFonts w:ascii="Times New Roman" w:hAnsi="Times New Roman" w:cs="Times New Roman"/>
          <w:sz w:val="24"/>
          <w:szCs w:val="24"/>
        </w:rPr>
        <w:t xml:space="preserve"> and coverage are both </w:t>
      </w:r>
      <w:r w:rsidR="004E28B4" w:rsidRPr="009A21F6">
        <w:rPr>
          <w:rFonts w:ascii="Times New Roman" w:hAnsi="Times New Roman" w:cs="Times New Roman"/>
          <w:sz w:val="24"/>
          <w:szCs w:val="24"/>
        </w:rPr>
        <w:t>important</w:t>
      </w:r>
      <w:r w:rsidR="00555BF7" w:rsidRPr="009A21F6">
        <w:rPr>
          <w:rFonts w:ascii="Times New Roman" w:hAnsi="Times New Roman" w:cs="Times New Roman"/>
          <w:sz w:val="24"/>
          <w:szCs w:val="24"/>
        </w:rPr>
        <w:t xml:space="preserve"> </w:t>
      </w:r>
      <w:r w:rsidR="00FC3975" w:rsidRPr="009A21F6">
        <w:rPr>
          <w:rFonts w:ascii="Times New Roman" w:hAnsi="Times New Roman" w:cs="Times New Roman"/>
          <w:sz w:val="24"/>
          <w:szCs w:val="24"/>
        </w:rPr>
        <w:t>for</w:t>
      </w:r>
      <w:r w:rsidR="00555BF7" w:rsidRPr="009A21F6">
        <w:rPr>
          <w:rFonts w:ascii="Times New Roman" w:hAnsi="Times New Roman" w:cs="Times New Roman"/>
          <w:sz w:val="24"/>
          <w:szCs w:val="24"/>
        </w:rPr>
        <w:t xml:space="preserve"> achieving good control of </w:t>
      </w:r>
      <w:proofErr w:type="spellStart"/>
      <w:r w:rsidR="00555BF7" w:rsidRPr="009A21F6">
        <w:rPr>
          <w:rFonts w:ascii="Times New Roman" w:hAnsi="Times New Roman" w:cs="Times New Roman"/>
          <w:i/>
          <w:sz w:val="24"/>
          <w:szCs w:val="24"/>
        </w:rPr>
        <w:t>Helicoverpa</w:t>
      </w:r>
      <w:proofErr w:type="spellEnd"/>
      <w:r w:rsidR="00555BF7" w:rsidRPr="009A21F6">
        <w:rPr>
          <w:rFonts w:ascii="Times New Roman" w:hAnsi="Times New Roman" w:cs="Times New Roman"/>
          <w:sz w:val="24"/>
          <w:szCs w:val="24"/>
        </w:rPr>
        <w:t xml:space="preserve"> larvae</w:t>
      </w:r>
      <w:r>
        <w:rPr>
          <w:rFonts w:ascii="Times New Roman" w:hAnsi="Times New Roman" w:cs="Times New Roman"/>
          <w:sz w:val="24"/>
          <w:szCs w:val="24"/>
        </w:rPr>
        <w:t>”</w:t>
      </w:r>
      <w:r w:rsidR="00555BF7" w:rsidRPr="009A21F6">
        <w:rPr>
          <w:rFonts w:ascii="Times New Roman" w:hAnsi="Times New Roman" w:cs="Times New Roman"/>
          <w:sz w:val="24"/>
          <w:szCs w:val="24"/>
        </w:rPr>
        <w:t>.</w:t>
      </w:r>
      <w:r w:rsidR="009312D7" w:rsidRPr="009A21F6">
        <w:rPr>
          <w:rFonts w:ascii="Times New Roman" w:hAnsi="Times New Roman" w:cs="Times New Roman"/>
          <w:sz w:val="24"/>
          <w:szCs w:val="24"/>
        </w:rPr>
        <w:t xml:space="preserve"> </w:t>
      </w:r>
      <w:r>
        <w:rPr>
          <w:rFonts w:ascii="Times New Roman" w:hAnsi="Times New Roman" w:cs="Times New Roman"/>
          <w:sz w:val="24"/>
          <w:szCs w:val="24"/>
        </w:rPr>
        <w:t>“</w:t>
      </w:r>
      <w:r w:rsidR="00B77304">
        <w:rPr>
          <w:rFonts w:ascii="Times New Roman" w:hAnsi="Times New Roman" w:cs="Times New Roman"/>
          <w:sz w:val="24"/>
          <w:szCs w:val="24"/>
        </w:rPr>
        <w:t xml:space="preserve">The </w:t>
      </w:r>
      <w:r w:rsidR="0024304F" w:rsidRPr="009A21F6">
        <w:rPr>
          <w:rFonts w:ascii="Times New Roman" w:hAnsi="Times New Roman" w:cs="Times New Roman"/>
          <w:sz w:val="24"/>
          <w:szCs w:val="24"/>
        </w:rPr>
        <w:t xml:space="preserve">soil-dwelling stages </w:t>
      </w:r>
      <w:r w:rsidR="001D3C87" w:rsidRPr="009A21F6">
        <w:rPr>
          <w:rFonts w:ascii="Times New Roman" w:hAnsi="Times New Roman" w:cs="Times New Roman"/>
          <w:sz w:val="24"/>
          <w:szCs w:val="24"/>
        </w:rPr>
        <w:t xml:space="preserve">i.e. pupal stage </w:t>
      </w:r>
      <w:r w:rsidR="0024304F" w:rsidRPr="009A21F6">
        <w:rPr>
          <w:rFonts w:ascii="Times New Roman" w:hAnsi="Times New Roman" w:cs="Times New Roman"/>
          <w:sz w:val="24"/>
          <w:szCs w:val="24"/>
        </w:rPr>
        <w:t xml:space="preserve">could play a critical role in the management of </w:t>
      </w:r>
      <w:r w:rsidR="0024304F" w:rsidRPr="009A21F6">
        <w:rPr>
          <w:rFonts w:ascii="Times New Roman" w:hAnsi="Times New Roman" w:cs="Times New Roman"/>
          <w:i/>
          <w:sz w:val="24"/>
          <w:szCs w:val="24"/>
        </w:rPr>
        <w:t xml:space="preserve">H. </w:t>
      </w:r>
      <w:proofErr w:type="spellStart"/>
      <w:r w:rsidR="0024304F" w:rsidRPr="009A21F6">
        <w:rPr>
          <w:rFonts w:ascii="Times New Roman" w:hAnsi="Times New Roman" w:cs="Times New Roman"/>
          <w:i/>
          <w:sz w:val="24"/>
          <w:szCs w:val="24"/>
        </w:rPr>
        <w:t>armigera</w:t>
      </w:r>
      <w:proofErr w:type="spellEnd"/>
      <w:r w:rsidR="0024304F" w:rsidRPr="009A21F6">
        <w:rPr>
          <w:rFonts w:ascii="Times New Roman" w:hAnsi="Times New Roman" w:cs="Times New Roman"/>
          <w:sz w:val="24"/>
          <w:szCs w:val="24"/>
        </w:rPr>
        <w:t xml:space="preserve"> when larva is finding a hiding place in cracks, crevices or loose soil in the field</w:t>
      </w:r>
      <w:r>
        <w:rPr>
          <w:rFonts w:ascii="Times New Roman" w:hAnsi="Times New Roman" w:cs="Times New Roman"/>
          <w:sz w:val="24"/>
          <w:szCs w:val="24"/>
        </w:rPr>
        <w:t>”</w:t>
      </w:r>
      <w:r w:rsidR="0024304F" w:rsidRPr="009A21F6">
        <w:rPr>
          <w:rFonts w:ascii="Times New Roman" w:hAnsi="Times New Roman" w:cs="Times New Roman"/>
          <w:sz w:val="24"/>
          <w:szCs w:val="24"/>
        </w:rPr>
        <w:t xml:space="preserve"> (Hussain and Ahmad, 2015).</w:t>
      </w:r>
      <w:r w:rsidR="00BE1FE3" w:rsidRPr="009A21F6">
        <w:rPr>
          <w:rFonts w:ascii="Times New Roman" w:hAnsi="Times New Roman" w:cs="Times New Roman"/>
          <w:sz w:val="24"/>
          <w:szCs w:val="24"/>
        </w:rPr>
        <w:t xml:space="preserve"> </w:t>
      </w:r>
      <w:proofErr w:type="spellStart"/>
      <w:r w:rsidR="004766C7" w:rsidRPr="009A21F6">
        <w:rPr>
          <w:rFonts w:ascii="Times New Roman" w:hAnsi="Times New Roman" w:cs="Times New Roman"/>
          <w:sz w:val="24"/>
          <w:szCs w:val="24"/>
        </w:rPr>
        <w:t>Cabanillas</w:t>
      </w:r>
      <w:proofErr w:type="spellEnd"/>
      <w:r w:rsidR="004766C7" w:rsidRPr="009A21F6">
        <w:rPr>
          <w:rFonts w:ascii="Times New Roman" w:hAnsi="Times New Roman" w:cs="Times New Roman"/>
          <w:sz w:val="24"/>
          <w:szCs w:val="24"/>
        </w:rPr>
        <w:t xml:space="preserve"> and </w:t>
      </w:r>
      <w:proofErr w:type="spellStart"/>
      <w:r w:rsidR="004766C7" w:rsidRPr="009A21F6">
        <w:rPr>
          <w:rFonts w:ascii="Times New Roman" w:hAnsi="Times New Roman" w:cs="Times New Roman"/>
          <w:sz w:val="24"/>
          <w:szCs w:val="24"/>
        </w:rPr>
        <w:t>Raulston</w:t>
      </w:r>
      <w:proofErr w:type="spellEnd"/>
      <w:r w:rsidR="004766C7" w:rsidRPr="009A21F6">
        <w:rPr>
          <w:rFonts w:ascii="Times New Roman" w:hAnsi="Times New Roman" w:cs="Times New Roman"/>
          <w:sz w:val="24"/>
          <w:szCs w:val="24"/>
        </w:rPr>
        <w:t xml:space="preserve"> (1995) demonstrated that </w:t>
      </w:r>
      <w:r>
        <w:rPr>
          <w:rFonts w:ascii="Times New Roman" w:hAnsi="Times New Roman" w:cs="Times New Roman"/>
          <w:sz w:val="24"/>
          <w:szCs w:val="24"/>
        </w:rPr>
        <w:t>“</w:t>
      </w:r>
      <w:r w:rsidR="00406240" w:rsidRPr="009A21F6">
        <w:rPr>
          <w:rFonts w:ascii="Times New Roman" w:hAnsi="Times New Roman" w:cs="Times New Roman"/>
          <w:sz w:val="24"/>
          <w:szCs w:val="24"/>
        </w:rPr>
        <w:t xml:space="preserve">application of nematode to </w:t>
      </w:r>
      <w:r w:rsidR="00645BF2" w:rsidRPr="009A21F6">
        <w:rPr>
          <w:rFonts w:ascii="Times New Roman" w:hAnsi="Times New Roman" w:cs="Times New Roman"/>
          <w:sz w:val="24"/>
          <w:szCs w:val="24"/>
        </w:rPr>
        <w:t xml:space="preserve">soil </w:t>
      </w:r>
      <w:r w:rsidR="004766C7" w:rsidRPr="009A21F6">
        <w:rPr>
          <w:rFonts w:ascii="Times New Roman" w:hAnsi="Times New Roman" w:cs="Times New Roman"/>
          <w:sz w:val="24"/>
          <w:szCs w:val="24"/>
        </w:rPr>
        <w:t>s</w:t>
      </w:r>
      <w:r w:rsidR="00692116" w:rsidRPr="009A21F6">
        <w:rPr>
          <w:rFonts w:ascii="Times New Roman" w:hAnsi="Times New Roman" w:cs="Times New Roman"/>
          <w:sz w:val="24"/>
          <w:szCs w:val="24"/>
        </w:rPr>
        <w:t xml:space="preserve">ubsurface </w:t>
      </w:r>
      <w:r w:rsidR="00406240" w:rsidRPr="009A21F6">
        <w:rPr>
          <w:rFonts w:ascii="Times New Roman" w:hAnsi="Times New Roman" w:cs="Times New Roman"/>
          <w:sz w:val="24"/>
          <w:szCs w:val="24"/>
        </w:rPr>
        <w:t>caused</w:t>
      </w:r>
      <w:r w:rsidR="00692116" w:rsidRPr="009A21F6">
        <w:rPr>
          <w:rFonts w:ascii="Times New Roman" w:hAnsi="Times New Roman" w:cs="Times New Roman"/>
          <w:sz w:val="24"/>
          <w:szCs w:val="24"/>
        </w:rPr>
        <w:t xml:space="preserve"> higher insect </w:t>
      </w:r>
      <w:r w:rsidR="00B77304">
        <w:rPr>
          <w:rFonts w:ascii="Times New Roman" w:hAnsi="Times New Roman" w:cs="Times New Roman"/>
          <w:sz w:val="24"/>
          <w:szCs w:val="24"/>
        </w:rPr>
        <w:t xml:space="preserve">mortalities </w:t>
      </w:r>
      <w:r w:rsidR="00692116" w:rsidRPr="009A21F6">
        <w:rPr>
          <w:rFonts w:ascii="Times New Roman" w:hAnsi="Times New Roman" w:cs="Times New Roman"/>
          <w:sz w:val="24"/>
          <w:szCs w:val="24"/>
        </w:rPr>
        <w:t xml:space="preserve">than soil surface applications </w:t>
      </w:r>
      <w:r w:rsidR="00645BF2" w:rsidRPr="009A21F6">
        <w:rPr>
          <w:rFonts w:ascii="Times New Roman" w:hAnsi="Times New Roman" w:cs="Times New Roman"/>
          <w:sz w:val="24"/>
          <w:szCs w:val="24"/>
        </w:rPr>
        <w:t xml:space="preserve">as </w:t>
      </w:r>
      <w:r w:rsidR="00B942CF" w:rsidRPr="009A21F6">
        <w:rPr>
          <w:rFonts w:ascii="Times New Roman" w:hAnsi="Times New Roman" w:cs="Times New Roman"/>
          <w:sz w:val="24"/>
          <w:szCs w:val="24"/>
        </w:rPr>
        <w:t>the</w:t>
      </w:r>
      <w:r w:rsidR="00692116" w:rsidRPr="009A21F6">
        <w:rPr>
          <w:rFonts w:ascii="Times New Roman" w:hAnsi="Times New Roman" w:cs="Times New Roman"/>
          <w:sz w:val="24"/>
          <w:szCs w:val="24"/>
        </w:rPr>
        <w:t xml:space="preserve"> </w:t>
      </w:r>
      <w:r w:rsidR="00B942CF" w:rsidRPr="009A21F6">
        <w:rPr>
          <w:rFonts w:ascii="Times New Roman" w:hAnsi="Times New Roman" w:cs="Times New Roman"/>
          <w:sz w:val="24"/>
          <w:szCs w:val="24"/>
        </w:rPr>
        <w:t>subsurface application provided greater nematode protection against sunlight than soil surface application</w:t>
      </w:r>
      <w:r>
        <w:rPr>
          <w:rFonts w:ascii="Times New Roman" w:hAnsi="Times New Roman" w:cs="Times New Roman"/>
          <w:sz w:val="24"/>
          <w:szCs w:val="24"/>
        </w:rPr>
        <w:t>”</w:t>
      </w:r>
      <w:r w:rsidR="00B942CF" w:rsidRPr="009A21F6">
        <w:rPr>
          <w:rFonts w:ascii="Times New Roman" w:hAnsi="Times New Roman" w:cs="Times New Roman"/>
          <w:sz w:val="24"/>
          <w:szCs w:val="24"/>
        </w:rPr>
        <w:t xml:space="preserve"> (Gaugler,1988). </w:t>
      </w:r>
      <w:r w:rsidR="009249EA" w:rsidRPr="009A21F6">
        <w:rPr>
          <w:rFonts w:ascii="Times New Roman" w:hAnsi="Times New Roman" w:cs="Times New Roman"/>
          <w:sz w:val="24"/>
          <w:szCs w:val="24"/>
        </w:rPr>
        <w:t xml:space="preserve">Similarly, parasitism depend on sufficient moisture condition, when </w:t>
      </w:r>
      <w:r w:rsidR="009249EA" w:rsidRPr="009A21F6">
        <w:rPr>
          <w:rFonts w:ascii="Times New Roman" w:hAnsi="Times New Roman" w:cs="Times New Roman"/>
          <w:i/>
          <w:sz w:val="24"/>
          <w:szCs w:val="24"/>
        </w:rPr>
        <w:t xml:space="preserve">S. </w:t>
      </w:r>
      <w:proofErr w:type="spellStart"/>
      <w:r w:rsidR="009249EA" w:rsidRPr="009A21F6">
        <w:rPr>
          <w:rFonts w:ascii="Times New Roman" w:hAnsi="Times New Roman" w:cs="Times New Roman"/>
          <w:i/>
          <w:sz w:val="24"/>
          <w:szCs w:val="24"/>
        </w:rPr>
        <w:t>riobravis</w:t>
      </w:r>
      <w:proofErr w:type="spellEnd"/>
      <w:r w:rsidR="009249EA" w:rsidRPr="009A21F6">
        <w:rPr>
          <w:rFonts w:ascii="Times New Roman" w:hAnsi="Times New Roman" w:cs="Times New Roman"/>
          <w:sz w:val="24"/>
          <w:szCs w:val="24"/>
        </w:rPr>
        <w:t xml:space="preserve"> was applied at 200,000 IJ/m</w:t>
      </w:r>
      <w:r w:rsidR="009249EA" w:rsidRPr="009A21F6">
        <w:rPr>
          <w:rFonts w:ascii="Times New Roman" w:hAnsi="Times New Roman" w:cs="Times New Roman"/>
          <w:sz w:val="24"/>
          <w:szCs w:val="24"/>
          <w:vertAlign w:val="superscript"/>
        </w:rPr>
        <w:t>2</w:t>
      </w:r>
      <w:r w:rsidR="009249EA" w:rsidRPr="009A21F6">
        <w:rPr>
          <w:rFonts w:ascii="Times New Roman" w:hAnsi="Times New Roman" w:cs="Times New Roman"/>
          <w:sz w:val="24"/>
          <w:szCs w:val="24"/>
        </w:rPr>
        <w:t xml:space="preserve"> through in-furrow irrigation</w:t>
      </w:r>
      <w:r w:rsidR="00B77304" w:rsidRPr="00B77304">
        <w:rPr>
          <w:rFonts w:ascii="Times New Roman" w:hAnsi="Times New Roman" w:cs="Times New Roman"/>
          <w:sz w:val="24"/>
          <w:szCs w:val="24"/>
        </w:rPr>
        <w:t xml:space="preserve"> </w:t>
      </w:r>
      <w:r w:rsidR="00B77304" w:rsidRPr="009A21F6">
        <w:rPr>
          <w:rFonts w:ascii="Times New Roman" w:hAnsi="Times New Roman" w:cs="Times New Roman"/>
          <w:sz w:val="24"/>
          <w:szCs w:val="24"/>
        </w:rPr>
        <w:t>or post-irrigation</w:t>
      </w:r>
      <w:r w:rsidR="009249EA" w:rsidRPr="009A21F6">
        <w:rPr>
          <w:rFonts w:ascii="Times New Roman" w:hAnsi="Times New Roman" w:cs="Times New Roman"/>
          <w:sz w:val="24"/>
          <w:szCs w:val="24"/>
        </w:rPr>
        <w:t xml:space="preserve"> </w:t>
      </w:r>
      <w:r w:rsidR="00B77304" w:rsidRPr="009A21F6">
        <w:rPr>
          <w:rFonts w:ascii="Times New Roman" w:hAnsi="Times New Roman" w:cs="Times New Roman"/>
          <w:sz w:val="24"/>
          <w:szCs w:val="24"/>
        </w:rPr>
        <w:t xml:space="preserve">parasitism was higher </w:t>
      </w:r>
      <w:r w:rsidR="009249EA" w:rsidRPr="009A21F6">
        <w:rPr>
          <w:rFonts w:ascii="Times New Roman" w:hAnsi="Times New Roman" w:cs="Times New Roman"/>
          <w:sz w:val="24"/>
          <w:szCs w:val="24"/>
        </w:rPr>
        <w:t>(97%)</w:t>
      </w:r>
      <w:r w:rsidR="00B77304">
        <w:rPr>
          <w:rFonts w:ascii="Times New Roman" w:hAnsi="Times New Roman" w:cs="Times New Roman"/>
          <w:sz w:val="24"/>
          <w:szCs w:val="24"/>
        </w:rPr>
        <w:t xml:space="preserve"> and/or</w:t>
      </w:r>
      <w:r w:rsidR="009249EA" w:rsidRPr="009A21F6">
        <w:rPr>
          <w:rFonts w:ascii="Times New Roman" w:hAnsi="Times New Roman" w:cs="Times New Roman"/>
          <w:sz w:val="24"/>
          <w:szCs w:val="24"/>
        </w:rPr>
        <w:t xml:space="preserve"> (95%) than when nematodes were sprayed onto the soil or before irrigation (56%</w:t>
      </w:r>
      <w:r w:rsidR="00B77304">
        <w:rPr>
          <w:rFonts w:ascii="Times New Roman" w:hAnsi="Times New Roman" w:cs="Times New Roman"/>
          <w:sz w:val="24"/>
          <w:szCs w:val="24"/>
        </w:rPr>
        <w:t xml:space="preserve"> parasitism</w:t>
      </w:r>
      <w:r w:rsidR="009249EA" w:rsidRPr="009A21F6">
        <w:rPr>
          <w:rFonts w:ascii="Times New Roman" w:hAnsi="Times New Roman" w:cs="Times New Roman"/>
          <w:sz w:val="24"/>
          <w:szCs w:val="24"/>
        </w:rPr>
        <w:t>) (</w:t>
      </w:r>
      <w:proofErr w:type="spellStart"/>
      <w:r w:rsidR="009249EA" w:rsidRPr="009A21F6">
        <w:rPr>
          <w:rFonts w:ascii="Times New Roman" w:hAnsi="Times New Roman" w:cs="Times New Roman"/>
          <w:sz w:val="24"/>
          <w:szCs w:val="24"/>
        </w:rPr>
        <w:t>Cabanillas</w:t>
      </w:r>
      <w:proofErr w:type="spellEnd"/>
      <w:r w:rsidR="009249EA" w:rsidRPr="009A21F6">
        <w:rPr>
          <w:rFonts w:ascii="Times New Roman" w:hAnsi="Times New Roman" w:cs="Times New Roman"/>
          <w:sz w:val="24"/>
          <w:szCs w:val="24"/>
        </w:rPr>
        <w:t xml:space="preserve"> and Raulston,1996). </w:t>
      </w:r>
      <w:r w:rsidR="002C6C0C" w:rsidRPr="009A21F6">
        <w:rPr>
          <w:rFonts w:ascii="Times New Roman" w:hAnsi="Times New Roman" w:cs="Times New Roman"/>
          <w:sz w:val="24"/>
          <w:szCs w:val="24"/>
        </w:rPr>
        <w:t>Parasitism also depends</w:t>
      </w:r>
      <w:r w:rsidR="009249EA" w:rsidRPr="009A21F6">
        <w:rPr>
          <w:rFonts w:ascii="Times New Roman" w:hAnsi="Times New Roman" w:cs="Times New Roman"/>
          <w:sz w:val="24"/>
          <w:szCs w:val="24"/>
        </w:rPr>
        <w:t xml:space="preserve"> on the method of application. </w:t>
      </w:r>
      <w:r w:rsidR="00CB206C">
        <w:rPr>
          <w:rFonts w:ascii="Times New Roman" w:hAnsi="Times New Roman" w:cs="Times New Roman"/>
          <w:sz w:val="24"/>
          <w:szCs w:val="24"/>
        </w:rPr>
        <w:t>For effective application of EPNs, t</w:t>
      </w:r>
      <w:r w:rsidR="00204C08" w:rsidRPr="009A21F6">
        <w:rPr>
          <w:rFonts w:ascii="Times New Roman" w:hAnsi="Times New Roman" w:cs="Times New Roman"/>
          <w:sz w:val="24"/>
          <w:szCs w:val="24"/>
        </w:rPr>
        <w:t xml:space="preserve">he irrigation systems </w:t>
      </w:r>
      <w:r w:rsidR="00CB206C">
        <w:rPr>
          <w:rFonts w:ascii="Times New Roman" w:hAnsi="Times New Roman" w:cs="Times New Roman"/>
          <w:sz w:val="24"/>
          <w:szCs w:val="24"/>
        </w:rPr>
        <w:t>should be helpful in</w:t>
      </w:r>
      <w:r w:rsidR="00204C08" w:rsidRPr="009A21F6">
        <w:rPr>
          <w:rFonts w:ascii="Times New Roman" w:hAnsi="Times New Roman" w:cs="Times New Roman"/>
          <w:sz w:val="24"/>
          <w:szCs w:val="24"/>
        </w:rPr>
        <w:t xml:space="preserve"> delivering IJs into the zone below trees where larvae enter the soil.</w:t>
      </w:r>
      <w:r w:rsidR="00CB4EA0" w:rsidRPr="009A21F6">
        <w:rPr>
          <w:rFonts w:ascii="Times New Roman" w:hAnsi="Times New Roman" w:cs="Times New Roman"/>
          <w:sz w:val="24"/>
          <w:szCs w:val="24"/>
        </w:rPr>
        <w:t xml:space="preserve"> </w:t>
      </w:r>
      <w:r>
        <w:rPr>
          <w:rFonts w:ascii="Times New Roman" w:hAnsi="Times New Roman" w:cs="Times New Roman"/>
          <w:sz w:val="24"/>
          <w:szCs w:val="24"/>
        </w:rPr>
        <w:t>“</w:t>
      </w:r>
      <w:r w:rsidR="00CB4EA0" w:rsidRPr="009A21F6">
        <w:rPr>
          <w:rFonts w:ascii="Times New Roman" w:hAnsi="Times New Roman" w:cs="Times New Roman"/>
          <w:sz w:val="24"/>
          <w:szCs w:val="24"/>
        </w:rPr>
        <w:t>The possibility to control this pest is in the upper soi</w:t>
      </w:r>
      <w:r w:rsidR="00DB2ECC">
        <w:rPr>
          <w:rFonts w:ascii="Times New Roman" w:hAnsi="Times New Roman" w:cs="Times New Roman"/>
          <w:sz w:val="24"/>
          <w:szCs w:val="24"/>
        </w:rPr>
        <w:t>l profile, the habitat of EPNs. I</w:t>
      </w:r>
      <w:r w:rsidR="00DB2ECC" w:rsidRPr="009A21F6">
        <w:rPr>
          <w:rFonts w:ascii="Times New Roman" w:hAnsi="Times New Roman" w:cs="Times New Roman"/>
          <w:sz w:val="24"/>
          <w:szCs w:val="24"/>
        </w:rPr>
        <w:t xml:space="preserve">nfective juveniles present in soil </w:t>
      </w:r>
      <w:r w:rsidR="00DB2ECC">
        <w:rPr>
          <w:rFonts w:ascii="Times New Roman" w:hAnsi="Times New Roman" w:cs="Times New Roman"/>
          <w:sz w:val="24"/>
          <w:szCs w:val="24"/>
        </w:rPr>
        <w:t xml:space="preserve">may encounter the </w:t>
      </w:r>
      <w:r w:rsidR="00CB4EA0" w:rsidRPr="009A21F6">
        <w:rPr>
          <w:rFonts w:ascii="Times New Roman" w:hAnsi="Times New Roman" w:cs="Times New Roman"/>
          <w:sz w:val="24"/>
          <w:szCs w:val="24"/>
        </w:rPr>
        <w:t>pupating larvae and infect them prior to insect metamorphosis into the next developmental stage</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r w:rsidR="009A26B9" w:rsidRPr="009A21F6">
        <w:rPr>
          <w:rFonts w:ascii="Times New Roman" w:hAnsi="Times New Roman" w:cs="Times New Roman"/>
          <w:sz w:val="24"/>
          <w:szCs w:val="24"/>
        </w:rPr>
        <w:t xml:space="preserve">Coleman </w:t>
      </w:r>
      <w:r w:rsidR="009A26B9" w:rsidRPr="009A21F6">
        <w:rPr>
          <w:rFonts w:ascii="Times New Roman" w:hAnsi="Times New Roman" w:cs="Times New Roman"/>
          <w:i/>
          <w:sz w:val="24"/>
          <w:szCs w:val="24"/>
        </w:rPr>
        <w:t>et al</w:t>
      </w:r>
      <w:r w:rsidR="009A26B9" w:rsidRPr="009A21F6">
        <w:rPr>
          <w:rFonts w:ascii="Times New Roman" w:hAnsi="Times New Roman" w:cs="Times New Roman"/>
          <w:sz w:val="24"/>
          <w:szCs w:val="24"/>
        </w:rPr>
        <w:t>., 2025</w:t>
      </w:r>
      <w:r w:rsidR="00CB4EA0" w:rsidRPr="009A21F6">
        <w:rPr>
          <w:rFonts w:ascii="Times New Roman" w:hAnsi="Times New Roman" w:cs="Times New Roman"/>
          <w:sz w:val="24"/>
          <w:szCs w:val="24"/>
        </w:rPr>
        <w:t>).</w:t>
      </w:r>
      <w:r w:rsidR="007D47EA" w:rsidRPr="009A21F6">
        <w:rPr>
          <w:rFonts w:ascii="Times New Roman" w:hAnsi="Times New Roman" w:cs="Times New Roman"/>
          <w:i/>
          <w:sz w:val="24"/>
          <w:szCs w:val="24"/>
        </w:rPr>
        <w:t xml:space="preserve"> S. </w:t>
      </w:r>
      <w:proofErr w:type="spellStart"/>
      <w:r w:rsidR="007D47EA" w:rsidRPr="009A21F6">
        <w:rPr>
          <w:rFonts w:ascii="Times New Roman" w:hAnsi="Times New Roman" w:cs="Times New Roman"/>
          <w:i/>
          <w:sz w:val="24"/>
          <w:szCs w:val="24"/>
        </w:rPr>
        <w:t>carpocapsae</w:t>
      </w:r>
      <w:proofErr w:type="spellEnd"/>
      <w:r w:rsidR="007D47EA" w:rsidRPr="009A21F6">
        <w:rPr>
          <w:rFonts w:ascii="Times New Roman" w:hAnsi="Times New Roman" w:cs="Times New Roman"/>
          <w:sz w:val="24"/>
          <w:szCs w:val="24"/>
        </w:rPr>
        <w:t xml:space="preserve"> is the most commonly applied species for control of foliar and other above-ground pests</w:t>
      </w:r>
      <w:r w:rsidR="000D6374" w:rsidRPr="000D6374">
        <w:rPr>
          <w:rFonts w:ascii="Times New Roman" w:hAnsi="Times New Roman" w:cs="Times New Roman"/>
          <w:sz w:val="24"/>
          <w:szCs w:val="24"/>
        </w:rPr>
        <w:t xml:space="preserve"> </w:t>
      </w:r>
      <w:r w:rsidR="000D6374">
        <w:rPr>
          <w:rFonts w:ascii="Times New Roman" w:hAnsi="Times New Roman" w:cs="Times New Roman"/>
          <w:sz w:val="24"/>
          <w:szCs w:val="24"/>
        </w:rPr>
        <w:t>d</w:t>
      </w:r>
      <w:r w:rsidR="000D6374" w:rsidRPr="009A21F6">
        <w:rPr>
          <w:rFonts w:ascii="Times New Roman" w:hAnsi="Times New Roman" w:cs="Times New Roman"/>
          <w:sz w:val="24"/>
          <w:szCs w:val="24"/>
        </w:rPr>
        <w:t>ue to its ambusher host-finding strategy</w:t>
      </w:r>
      <w:r>
        <w:rPr>
          <w:rFonts w:ascii="Times New Roman" w:hAnsi="Times New Roman" w:cs="Times New Roman"/>
          <w:sz w:val="24"/>
          <w:szCs w:val="24"/>
        </w:rPr>
        <w:t>”</w:t>
      </w:r>
      <w:r w:rsidR="007D47EA" w:rsidRPr="009A21F6">
        <w:rPr>
          <w:rFonts w:ascii="Times New Roman" w:hAnsi="Times New Roman" w:cs="Times New Roman"/>
          <w:sz w:val="24"/>
          <w:szCs w:val="24"/>
        </w:rPr>
        <w:t xml:space="preserve"> (Lacey and </w:t>
      </w:r>
      <w:proofErr w:type="spellStart"/>
      <w:r w:rsidR="007D47EA" w:rsidRPr="009A21F6">
        <w:rPr>
          <w:rFonts w:ascii="Times New Roman" w:hAnsi="Times New Roman" w:cs="Times New Roman"/>
          <w:sz w:val="24"/>
          <w:szCs w:val="24"/>
        </w:rPr>
        <w:t>Georgis</w:t>
      </w:r>
      <w:proofErr w:type="spellEnd"/>
      <w:r w:rsidR="007D47EA" w:rsidRPr="009A21F6">
        <w:rPr>
          <w:rFonts w:ascii="Times New Roman" w:hAnsi="Times New Roman" w:cs="Times New Roman"/>
          <w:sz w:val="24"/>
          <w:szCs w:val="24"/>
        </w:rPr>
        <w:t xml:space="preserve">, 2012). </w:t>
      </w:r>
      <w:r>
        <w:rPr>
          <w:rFonts w:ascii="Times New Roman" w:hAnsi="Times New Roman" w:cs="Times New Roman"/>
          <w:sz w:val="24"/>
          <w:szCs w:val="24"/>
        </w:rPr>
        <w:t>“</w:t>
      </w:r>
      <w:r w:rsidR="00DF63F9" w:rsidRPr="009A21F6">
        <w:rPr>
          <w:rFonts w:ascii="Times New Roman" w:hAnsi="Times New Roman" w:cs="Times New Roman"/>
          <w:sz w:val="24"/>
          <w:szCs w:val="24"/>
        </w:rPr>
        <w:t xml:space="preserve">The young larvae of </w:t>
      </w:r>
      <w:proofErr w:type="spellStart"/>
      <w:r w:rsidR="00DF63F9" w:rsidRPr="009A21F6">
        <w:rPr>
          <w:rFonts w:ascii="Times New Roman" w:hAnsi="Times New Roman" w:cs="Times New Roman"/>
          <w:i/>
          <w:sz w:val="24"/>
          <w:szCs w:val="24"/>
        </w:rPr>
        <w:t>Helicoverpa</w:t>
      </w:r>
      <w:proofErr w:type="spellEnd"/>
      <w:r w:rsidR="00DF63F9" w:rsidRPr="009A21F6">
        <w:rPr>
          <w:rFonts w:ascii="Times New Roman" w:hAnsi="Times New Roman" w:cs="Times New Roman"/>
          <w:sz w:val="24"/>
          <w:szCs w:val="24"/>
        </w:rPr>
        <w:t xml:space="preserve"> feed on tender foliage, but later instars </w:t>
      </w:r>
      <w:r w:rsidR="000D6374" w:rsidRPr="009A21F6">
        <w:rPr>
          <w:rFonts w:ascii="Times New Roman" w:hAnsi="Times New Roman" w:cs="Times New Roman"/>
          <w:sz w:val="24"/>
          <w:szCs w:val="24"/>
        </w:rPr>
        <w:t>swap over</w:t>
      </w:r>
      <w:r w:rsidR="00DF63F9" w:rsidRPr="009A21F6">
        <w:rPr>
          <w:rFonts w:ascii="Times New Roman" w:hAnsi="Times New Roman" w:cs="Times New Roman"/>
          <w:sz w:val="24"/>
          <w:szCs w:val="24"/>
        </w:rPr>
        <w:t xml:space="preserve"> to feed on </w:t>
      </w:r>
      <w:r w:rsidR="000D6374">
        <w:rPr>
          <w:rFonts w:ascii="Times New Roman" w:hAnsi="Times New Roman" w:cs="Times New Roman"/>
          <w:sz w:val="24"/>
          <w:szCs w:val="24"/>
        </w:rPr>
        <w:t xml:space="preserve">fruiting </w:t>
      </w:r>
      <w:r w:rsidR="00DF63F9" w:rsidRPr="009A21F6">
        <w:rPr>
          <w:rFonts w:ascii="Times New Roman" w:hAnsi="Times New Roman" w:cs="Times New Roman"/>
          <w:sz w:val="24"/>
          <w:szCs w:val="24"/>
        </w:rPr>
        <w:t>part of the plant. When EPN is applied on foliage to control these larvae, abiotic factors reduce the viability of nematodes</w:t>
      </w:r>
      <w:r>
        <w:rPr>
          <w:rFonts w:ascii="Times New Roman" w:hAnsi="Times New Roman" w:cs="Times New Roman"/>
          <w:sz w:val="24"/>
          <w:szCs w:val="24"/>
        </w:rPr>
        <w:t>”</w:t>
      </w:r>
      <w:r w:rsidR="00DF63F9" w:rsidRPr="009A21F6">
        <w:rPr>
          <w:rFonts w:ascii="Times New Roman" w:hAnsi="Times New Roman" w:cs="Times New Roman"/>
          <w:sz w:val="24"/>
          <w:szCs w:val="24"/>
        </w:rPr>
        <w:t xml:space="preserve"> (Glazer </w:t>
      </w:r>
      <w:r w:rsidR="00DF63F9" w:rsidRPr="009A21F6">
        <w:rPr>
          <w:rFonts w:ascii="Times New Roman" w:hAnsi="Times New Roman" w:cs="Times New Roman"/>
          <w:i/>
          <w:sz w:val="24"/>
          <w:szCs w:val="24"/>
        </w:rPr>
        <w:t>et al</w:t>
      </w:r>
      <w:r w:rsidR="00DF63F9" w:rsidRPr="009A21F6">
        <w:rPr>
          <w:rFonts w:ascii="Times New Roman" w:hAnsi="Times New Roman" w:cs="Times New Roman"/>
          <w:sz w:val="24"/>
          <w:szCs w:val="24"/>
        </w:rPr>
        <w:t>.,1992).</w:t>
      </w:r>
      <w:r w:rsidR="00D61387" w:rsidRPr="009A21F6">
        <w:rPr>
          <w:rFonts w:ascii="Times New Roman" w:hAnsi="Times New Roman" w:cs="Times New Roman"/>
          <w:sz w:val="24"/>
          <w:szCs w:val="24"/>
        </w:rPr>
        <w:t xml:space="preserve"> </w:t>
      </w:r>
      <w:r>
        <w:rPr>
          <w:rFonts w:ascii="Times New Roman" w:hAnsi="Times New Roman" w:cs="Times New Roman"/>
          <w:sz w:val="24"/>
          <w:szCs w:val="24"/>
        </w:rPr>
        <w:t>“</w:t>
      </w:r>
      <w:r w:rsidR="00D61387" w:rsidRPr="009A21F6">
        <w:rPr>
          <w:rFonts w:ascii="Times New Roman" w:hAnsi="Times New Roman" w:cs="Times New Roman"/>
          <w:sz w:val="24"/>
          <w:szCs w:val="24"/>
        </w:rPr>
        <w:t xml:space="preserve">As a consequence, </w:t>
      </w:r>
      <w:proofErr w:type="spellStart"/>
      <w:r w:rsidR="00D61387" w:rsidRPr="009A21F6">
        <w:rPr>
          <w:rFonts w:ascii="Times New Roman" w:hAnsi="Times New Roman" w:cs="Times New Roman"/>
          <w:i/>
          <w:sz w:val="24"/>
          <w:szCs w:val="24"/>
        </w:rPr>
        <w:t>Helicoverpa</w:t>
      </w:r>
      <w:proofErr w:type="spellEnd"/>
      <w:r w:rsidR="00D61387" w:rsidRPr="009A21F6">
        <w:rPr>
          <w:rFonts w:ascii="Times New Roman" w:hAnsi="Times New Roman" w:cs="Times New Roman"/>
          <w:sz w:val="24"/>
          <w:szCs w:val="24"/>
        </w:rPr>
        <w:t xml:space="preserve"> larvae escape nematode’s attack and continue damaging fruiting bodies of the crop. Efficacy in biocontrol in foliar </w:t>
      </w:r>
      <w:r w:rsidR="00D61387" w:rsidRPr="009A21F6">
        <w:rPr>
          <w:rFonts w:ascii="Times New Roman" w:hAnsi="Times New Roman" w:cs="Times New Roman"/>
          <w:sz w:val="24"/>
          <w:szCs w:val="24"/>
        </w:rPr>
        <w:lastRenderedPageBreak/>
        <w:t>application of EPNs may be reduced by adverse environmental conditions such as desiccation, temperature extremes, and UV radiation</w:t>
      </w:r>
      <w:r>
        <w:rPr>
          <w:rFonts w:ascii="Times New Roman" w:hAnsi="Times New Roman" w:cs="Times New Roman"/>
          <w:sz w:val="24"/>
          <w:szCs w:val="24"/>
        </w:rPr>
        <w:t>”</w:t>
      </w:r>
      <w:r w:rsidR="00D61387" w:rsidRPr="009A21F6">
        <w:rPr>
          <w:rFonts w:ascii="Times New Roman" w:hAnsi="Times New Roman" w:cs="Times New Roman"/>
          <w:sz w:val="24"/>
          <w:szCs w:val="24"/>
        </w:rPr>
        <w:t xml:space="preserve"> (Shapiro-</w:t>
      </w:r>
      <w:proofErr w:type="spellStart"/>
      <w:r w:rsidR="00D61387" w:rsidRPr="009A21F6">
        <w:rPr>
          <w:rFonts w:ascii="Times New Roman" w:hAnsi="Times New Roman" w:cs="Times New Roman"/>
          <w:sz w:val="24"/>
          <w:szCs w:val="24"/>
        </w:rPr>
        <w:t>Ilan</w:t>
      </w:r>
      <w:proofErr w:type="spellEnd"/>
      <w:r w:rsidR="00D61387" w:rsidRPr="009A21F6">
        <w:rPr>
          <w:rFonts w:ascii="Times New Roman" w:hAnsi="Times New Roman" w:cs="Times New Roman"/>
          <w:sz w:val="24"/>
          <w:szCs w:val="24"/>
        </w:rPr>
        <w:t xml:space="preserve"> </w:t>
      </w:r>
      <w:r w:rsidR="00D61387" w:rsidRPr="009A21F6">
        <w:rPr>
          <w:rFonts w:ascii="Times New Roman" w:hAnsi="Times New Roman" w:cs="Times New Roman"/>
          <w:i/>
          <w:sz w:val="24"/>
          <w:szCs w:val="24"/>
        </w:rPr>
        <w:t>et al</w:t>
      </w:r>
      <w:r w:rsidR="00D61387" w:rsidRPr="009A21F6">
        <w:rPr>
          <w:rFonts w:ascii="Times New Roman" w:hAnsi="Times New Roman" w:cs="Times New Roman"/>
          <w:sz w:val="24"/>
          <w:szCs w:val="24"/>
        </w:rPr>
        <w:t xml:space="preserve">., 2017). </w:t>
      </w:r>
      <w:r>
        <w:rPr>
          <w:rFonts w:ascii="Times New Roman" w:hAnsi="Times New Roman" w:cs="Times New Roman"/>
          <w:sz w:val="24"/>
          <w:szCs w:val="24"/>
        </w:rPr>
        <w:t>“</w:t>
      </w:r>
      <w:r w:rsidR="00D61387" w:rsidRPr="009A21F6">
        <w:rPr>
          <w:rFonts w:ascii="Times New Roman" w:hAnsi="Times New Roman" w:cs="Times New Roman"/>
          <w:sz w:val="24"/>
          <w:szCs w:val="24"/>
        </w:rPr>
        <w:t>Research indicates that exposure to UV radiation can affect EPN survival, virulence, or reproduction (Shapiro-</w:t>
      </w:r>
      <w:proofErr w:type="spellStart"/>
      <w:r w:rsidR="00D61387" w:rsidRPr="009A21F6">
        <w:rPr>
          <w:rFonts w:ascii="Times New Roman" w:hAnsi="Times New Roman" w:cs="Times New Roman"/>
          <w:sz w:val="24"/>
          <w:szCs w:val="24"/>
        </w:rPr>
        <w:t>Ilan</w:t>
      </w:r>
      <w:proofErr w:type="spellEnd"/>
      <w:r w:rsidR="00D61387" w:rsidRPr="009A21F6">
        <w:rPr>
          <w:rFonts w:ascii="Times New Roman" w:hAnsi="Times New Roman" w:cs="Times New Roman"/>
          <w:sz w:val="24"/>
          <w:szCs w:val="24"/>
        </w:rPr>
        <w:t xml:space="preserve"> </w:t>
      </w:r>
      <w:r w:rsidR="00D61387" w:rsidRPr="009A21F6">
        <w:rPr>
          <w:rFonts w:ascii="Times New Roman" w:hAnsi="Times New Roman" w:cs="Times New Roman"/>
          <w:i/>
          <w:sz w:val="24"/>
          <w:szCs w:val="24"/>
        </w:rPr>
        <w:t>et al</w:t>
      </w:r>
      <w:r w:rsidR="00D61387" w:rsidRPr="009A21F6">
        <w:rPr>
          <w:rFonts w:ascii="Times New Roman" w:hAnsi="Times New Roman" w:cs="Times New Roman"/>
          <w:sz w:val="24"/>
          <w:szCs w:val="24"/>
        </w:rPr>
        <w:t>.,2015).</w:t>
      </w:r>
      <w:r w:rsidR="00835133" w:rsidRPr="009A21F6">
        <w:rPr>
          <w:rFonts w:ascii="Times New Roman" w:hAnsi="Times New Roman" w:cs="Times New Roman"/>
          <w:sz w:val="24"/>
          <w:szCs w:val="24"/>
        </w:rPr>
        <w:t xml:space="preserve"> Therefore, the relative ability to withstand </w:t>
      </w:r>
      <w:r w:rsidR="009836F8">
        <w:rPr>
          <w:rFonts w:ascii="Times New Roman" w:hAnsi="Times New Roman" w:cs="Times New Roman"/>
          <w:sz w:val="24"/>
          <w:szCs w:val="24"/>
        </w:rPr>
        <w:t xml:space="preserve">environmental stress </w:t>
      </w:r>
      <w:r w:rsidR="00835133" w:rsidRPr="009A21F6">
        <w:rPr>
          <w:rFonts w:ascii="Times New Roman" w:hAnsi="Times New Roman" w:cs="Times New Roman"/>
          <w:sz w:val="24"/>
          <w:szCs w:val="24"/>
        </w:rPr>
        <w:t xml:space="preserve">may be an important </w:t>
      </w:r>
      <w:r w:rsidR="009836F8">
        <w:rPr>
          <w:rFonts w:ascii="Times New Roman" w:hAnsi="Times New Roman" w:cs="Times New Roman"/>
          <w:sz w:val="24"/>
          <w:szCs w:val="24"/>
        </w:rPr>
        <w:t xml:space="preserve">criteria </w:t>
      </w:r>
      <w:r w:rsidR="00835133" w:rsidRPr="009A21F6">
        <w:rPr>
          <w:rFonts w:ascii="Times New Roman" w:hAnsi="Times New Roman" w:cs="Times New Roman"/>
          <w:sz w:val="24"/>
          <w:szCs w:val="24"/>
        </w:rPr>
        <w:t xml:space="preserve">in selecting a particular </w:t>
      </w:r>
      <w:r w:rsidR="009836F8">
        <w:rPr>
          <w:rFonts w:ascii="Times New Roman" w:hAnsi="Times New Roman" w:cs="Times New Roman"/>
          <w:sz w:val="24"/>
          <w:szCs w:val="24"/>
        </w:rPr>
        <w:t xml:space="preserve">EPN </w:t>
      </w:r>
      <w:r w:rsidR="00835133" w:rsidRPr="009A21F6">
        <w:rPr>
          <w:rFonts w:ascii="Times New Roman" w:hAnsi="Times New Roman" w:cs="Times New Roman"/>
          <w:sz w:val="24"/>
          <w:szCs w:val="24"/>
        </w:rPr>
        <w:t>species or strain for use in biocontrol programs.</w:t>
      </w:r>
      <w:r w:rsidR="006D0C5A" w:rsidRPr="009A21F6">
        <w:rPr>
          <w:rFonts w:ascii="Times New Roman" w:hAnsi="Times New Roman" w:cs="Times New Roman"/>
          <w:sz w:val="24"/>
          <w:szCs w:val="24"/>
        </w:rPr>
        <w:t xml:space="preserve"> However, significant variation exists in UV tolerance among EPN strains and species</w:t>
      </w:r>
      <w:r>
        <w:rPr>
          <w:rFonts w:ascii="Times New Roman" w:hAnsi="Times New Roman" w:cs="Times New Roman"/>
          <w:sz w:val="24"/>
          <w:szCs w:val="24"/>
        </w:rPr>
        <w:t>”</w:t>
      </w:r>
      <w:r w:rsidR="006D0C5A" w:rsidRPr="009A21F6">
        <w:rPr>
          <w:rFonts w:ascii="Times New Roman" w:hAnsi="Times New Roman" w:cs="Times New Roman"/>
          <w:sz w:val="24"/>
          <w:szCs w:val="24"/>
        </w:rPr>
        <w:t xml:space="preserve"> (</w:t>
      </w:r>
      <w:proofErr w:type="spellStart"/>
      <w:r w:rsidR="006D0C5A" w:rsidRPr="009A21F6">
        <w:rPr>
          <w:rFonts w:ascii="Times New Roman" w:hAnsi="Times New Roman" w:cs="Times New Roman"/>
          <w:sz w:val="24"/>
          <w:szCs w:val="24"/>
        </w:rPr>
        <w:t>Gaugler</w:t>
      </w:r>
      <w:proofErr w:type="spellEnd"/>
      <w:r w:rsidR="006D0C5A" w:rsidRPr="009A21F6">
        <w:rPr>
          <w:rFonts w:ascii="Times New Roman" w:hAnsi="Times New Roman" w:cs="Times New Roman"/>
          <w:sz w:val="24"/>
          <w:szCs w:val="24"/>
        </w:rPr>
        <w:t xml:space="preserve"> </w:t>
      </w:r>
      <w:r w:rsidR="006D0C5A" w:rsidRPr="009A21F6">
        <w:rPr>
          <w:rFonts w:ascii="Times New Roman" w:hAnsi="Times New Roman" w:cs="Times New Roman"/>
          <w:i/>
          <w:sz w:val="24"/>
          <w:szCs w:val="24"/>
        </w:rPr>
        <w:t>et al</w:t>
      </w:r>
      <w:r w:rsidR="006D0C5A" w:rsidRPr="009A21F6">
        <w:rPr>
          <w:rFonts w:ascii="Times New Roman" w:hAnsi="Times New Roman" w:cs="Times New Roman"/>
          <w:sz w:val="24"/>
          <w:szCs w:val="24"/>
        </w:rPr>
        <w:t xml:space="preserve">., 1992). </w:t>
      </w:r>
      <w:r>
        <w:rPr>
          <w:rFonts w:ascii="Times New Roman" w:hAnsi="Times New Roman" w:cs="Times New Roman"/>
          <w:sz w:val="24"/>
          <w:szCs w:val="24"/>
        </w:rPr>
        <w:t>“</w:t>
      </w:r>
      <w:r w:rsidR="006D0C5A" w:rsidRPr="009A21F6">
        <w:rPr>
          <w:rFonts w:ascii="Times New Roman" w:hAnsi="Times New Roman" w:cs="Times New Roman"/>
          <w:sz w:val="24"/>
          <w:szCs w:val="24"/>
        </w:rPr>
        <w:t xml:space="preserve">Relative virulence after UV exposure after 10 min exposure </w:t>
      </w:r>
      <w:r w:rsidR="006D0C5A" w:rsidRPr="009A21F6">
        <w:rPr>
          <w:rFonts w:ascii="Times New Roman" w:hAnsi="Times New Roman" w:cs="Times New Roman"/>
          <w:i/>
          <w:sz w:val="24"/>
          <w:szCs w:val="24"/>
        </w:rPr>
        <w:t xml:space="preserve">S. </w:t>
      </w:r>
      <w:proofErr w:type="spellStart"/>
      <w:r w:rsidR="006D0C5A" w:rsidRPr="009A21F6">
        <w:rPr>
          <w:rFonts w:ascii="Times New Roman" w:hAnsi="Times New Roman" w:cs="Times New Roman"/>
          <w:i/>
          <w:sz w:val="24"/>
          <w:szCs w:val="24"/>
        </w:rPr>
        <w:t>carpocapsae</w:t>
      </w:r>
      <w:proofErr w:type="spellEnd"/>
      <w:r w:rsidR="006D0C5A" w:rsidRPr="009A21F6">
        <w:rPr>
          <w:rFonts w:ascii="Times New Roman" w:hAnsi="Times New Roman" w:cs="Times New Roman"/>
          <w:i/>
          <w:sz w:val="24"/>
          <w:szCs w:val="24"/>
        </w:rPr>
        <w:t xml:space="preserve"> </w:t>
      </w:r>
      <w:r w:rsidR="006D0C5A" w:rsidRPr="009A21F6">
        <w:rPr>
          <w:rFonts w:ascii="Times New Roman" w:hAnsi="Times New Roman" w:cs="Times New Roman"/>
          <w:sz w:val="24"/>
          <w:szCs w:val="24"/>
        </w:rPr>
        <w:t xml:space="preserve">(All) exhibited remarkably higher tolerance followed by </w:t>
      </w:r>
      <w:r w:rsidR="006D0C5A" w:rsidRPr="009A21F6">
        <w:rPr>
          <w:rFonts w:ascii="Times New Roman" w:hAnsi="Times New Roman" w:cs="Times New Roman"/>
          <w:i/>
          <w:sz w:val="24"/>
          <w:szCs w:val="24"/>
        </w:rPr>
        <w:t xml:space="preserve">S. </w:t>
      </w:r>
      <w:proofErr w:type="spellStart"/>
      <w:r w:rsidR="006D0C5A" w:rsidRPr="009A21F6">
        <w:rPr>
          <w:rFonts w:ascii="Times New Roman" w:hAnsi="Times New Roman" w:cs="Times New Roman"/>
          <w:i/>
          <w:sz w:val="24"/>
          <w:szCs w:val="24"/>
        </w:rPr>
        <w:t>riobrave</w:t>
      </w:r>
      <w:proofErr w:type="spellEnd"/>
      <w:r w:rsidR="006D0C5A" w:rsidRPr="009A21F6">
        <w:rPr>
          <w:rFonts w:ascii="Times New Roman" w:hAnsi="Times New Roman" w:cs="Times New Roman"/>
          <w:sz w:val="24"/>
          <w:szCs w:val="24"/>
        </w:rPr>
        <w:t xml:space="preserve"> and </w:t>
      </w:r>
      <w:r w:rsidR="006D0C5A" w:rsidRPr="009A21F6">
        <w:rPr>
          <w:rFonts w:ascii="Times New Roman" w:hAnsi="Times New Roman" w:cs="Times New Roman"/>
          <w:i/>
          <w:sz w:val="24"/>
          <w:szCs w:val="24"/>
        </w:rPr>
        <w:t xml:space="preserve">H. </w:t>
      </w:r>
      <w:proofErr w:type="spellStart"/>
      <w:r w:rsidR="006D0C5A" w:rsidRPr="009A21F6">
        <w:rPr>
          <w:rFonts w:ascii="Times New Roman" w:hAnsi="Times New Roman" w:cs="Times New Roman"/>
          <w:i/>
          <w:sz w:val="24"/>
          <w:szCs w:val="24"/>
        </w:rPr>
        <w:t>bacteriophora</w:t>
      </w:r>
      <w:proofErr w:type="spellEnd"/>
      <w:r w:rsidR="006D0C5A" w:rsidRPr="009A21F6">
        <w:rPr>
          <w:rFonts w:ascii="Times New Roman" w:hAnsi="Times New Roman" w:cs="Times New Roman"/>
          <w:i/>
          <w:sz w:val="24"/>
          <w:szCs w:val="24"/>
        </w:rPr>
        <w:t xml:space="preserve"> </w:t>
      </w:r>
      <w:r w:rsidR="006D0C5A" w:rsidRPr="009A21F6">
        <w:rPr>
          <w:rFonts w:ascii="Times New Roman" w:hAnsi="Times New Roman" w:cs="Times New Roman"/>
          <w:sz w:val="24"/>
          <w:szCs w:val="24"/>
        </w:rPr>
        <w:t>(f l11 and Oswego strains)</w:t>
      </w:r>
      <w:r>
        <w:rPr>
          <w:rFonts w:ascii="Times New Roman" w:hAnsi="Times New Roman" w:cs="Times New Roman"/>
          <w:sz w:val="24"/>
          <w:szCs w:val="24"/>
        </w:rPr>
        <w:t>”</w:t>
      </w:r>
      <w:r w:rsidR="006D0C5A" w:rsidRPr="009A21F6">
        <w:rPr>
          <w:rFonts w:ascii="Times New Roman" w:hAnsi="Times New Roman" w:cs="Times New Roman"/>
          <w:sz w:val="24"/>
          <w:szCs w:val="24"/>
        </w:rPr>
        <w:t>(Shapiro-</w:t>
      </w:r>
      <w:proofErr w:type="spellStart"/>
      <w:r w:rsidR="006D0C5A" w:rsidRPr="009A21F6">
        <w:rPr>
          <w:rFonts w:ascii="Times New Roman" w:hAnsi="Times New Roman" w:cs="Times New Roman"/>
          <w:sz w:val="24"/>
          <w:szCs w:val="24"/>
        </w:rPr>
        <w:t>Ilan</w:t>
      </w:r>
      <w:proofErr w:type="spellEnd"/>
      <w:r w:rsidR="006D0C5A" w:rsidRPr="009A21F6">
        <w:rPr>
          <w:rFonts w:ascii="Times New Roman" w:hAnsi="Times New Roman" w:cs="Times New Roman"/>
          <w:sz w:val="24"/>
          <w:szCs w:val="24"/>
        </w:rPr>
        <w:t xml:space="preserve"> </w:t>
      </w:r>
      <w:r w:rsidR="006D0C5A" w:rsidRPr="009A21F6">
        <w:rPr>
          <w:rFonts w:ascii="Times New Roman" w:hAnsi="Times New Roman" w:cs="Times New Roman"/>
          <w:i/>
          <w:sz w:val="24"/>
          <w:szCs w:val="24"/>
        </w:rPr>
        <w:t>et al</w:t>
      </w:r>
      <w:r w:rsidR="006D0C5A" w:rsidRPr="009A21F6">
        <w:rPr>
          <w:rFonts w:ascii="Times New Roman" w:hAnsi="Times New Roman" w:cs="Times New Roman"/>
          <w:sz w:val="24"/>
          <w:szCs w:val="24"/>
        </w:rPr>
        <w:t xml:space="preserve">., 2015). The impact of UV radiation in EPNs depends on wavelength. </w:t>
      </w:r>
      <w:proofErr w:type="spellStart"/>
      <w:r w:rsidR="006D0C5A" w:rsidRPr="009A21F6">
        <w:rPr>
          <w:rFonts w:ascii="Times New Roman" w:hAnsi="Times New Roman" w:cs="Times New Roman"/>
          <w:sz w:val="24"/>
          <w:szCs w:val="24"/>
        </w:rPr>
        <w:t>Jagdale</w:t>
      </w:r>
      <w:proofErr w:type="spellEnd"/>
      <w:r w:rsidR="006D0C5A" w:rsidRPr="009A21F6">
        <w:rPr>
          <w:rFonts w:ascii="Times New Roman" w:hAnsi="Times New Roman" w:cs="Times New Roman"/>
          <w:sz w:val="24"/>
          <w:szCs w:val="24"/>
        </w:rPr>
        <w:t xml:space="preserve"> and Grewal (2007) reported that UV had no impact on the virulence of </w:t>
      </w:r>
      <w:r w:rsidR="006D0C5A" w:rsidRPr="009A21F6">
        <w:rPr>
          <w:rFonts w:ascii="Times New Roman" w:hAnsi="Times New Roman" w:cs="Times New Roman"/>
          <w:i/>
          <w:sz w:val="24"/>
          <w:szCs w:val="24"/>
        </w:rPr>
        <w:t xml:space="preserve">S. </w:t>
      </w:r>
      <w:proofErr w:type="spellStart"/>
      <w:r w:rsidR="006D0C5A" w:rsidRPr="009A21F6">
        <w:rPr>
          <w:rFonts w:ascii="Times New Roman" w:hAnsi="Times New Roman" w:cs="Times New Roman"/>
          <w:i/>
          <w:sz w:val="24"/>
          <w:szCs w:val="24"/>
        </w:rPr>
        <w:t>feltiae</w:t>
      </w:r>
      <w:proofErr w:type="spellEnd"/>
      <w:r w:rsidR="006D0C5A" w:rsidRPr="009A21F6">
        <w:rPr>
          <w:rFonts w:ascii="Times New Roman" w:hAnsi="Times New Roman" w:cs="Times New Roman"/>
          <w:sz w:val="24"/>
          <w:szCs w:val="24"/>
        </w:rPr>
        <w:t xml:space="preserve"> (SN), but did affect </w:t>
      </w:r>
      <w:r w:rsidR="006D0C5A" w:rsidRPr="009A21F6">
        <w:rPr>
          <w:rFonts w:ascii="Times New Roman" w:hAnsi="Times New Roman" w:cs="Times New Roman"/>
          <w:i/>
          <w:sz w:val="24"/>
          <w:szCs w:val="24"/>
        </w:rPr>
        <w:t xml:space="preserve">S. </w:t>
      </w:r>
      <w:proofErr w:type="spellStart"/>
      <w:r w:rsidR="006D0C5A" w:rsidRPr="009A21F6">
        <w:rPr>
          <w:rFonts w:ascii="Times New Roman" w:hAnsi="Times New Roman" w:cs="Times New Roman"/>
          <w:i/>
          <w:sz w:val="24"/>
          <w:szCs w:val="24"/>
        </w:rPr>
        <w:t>carpocapsae</w:t>
      </w:r>
      <w:proofErr w:type="spellEnd"/>
      <w:r w:rsidR="006D0C5A" w:rsidRPr="009A21F6">
        <w:rPr>
          <w:rFonts w:ascii="Times New Roman" w:hAnsi="Times New Roman" w:cs="Times New Roman"/>
          <w:sz w:val="24"/>
          <w:szCs w:val="24"/>
        </w:rPr>
        <w:t xml:space="preserve"> (All) and </w:t>
      </w:r>
      <w:r w:rsidR="006D0C5A" w:rsidRPr="009A21F6">
        <w:rPr>
          <w:rFonts w:ascii="Times New Roman" w:hAnsi="Times New Roman" w:cs="Times New Roman"/>
          <w:i/>
          <w:sz w:val="24"/>
          <w:szCs w:val="24"/>
        </w:rPr>
        <w:t xml:space="preserve">S. </w:t>
      </w:r>
      <w:proofErr w:type="spellStart"/>
      <w:r w:rsidR="006D0C5A" w:rsidRPr="009A21F6">
        <w:rPr>
          <w:rFonts w:ascii="Times New Roman" w:hAnsi="Times New Roman" w:cs="Times New Roman"/>
          <w:i/>
          <w:sz w:val="24"/>
          <w:szCs w:val="24"/>
        </w:rPr>
        <w:t>riobrave</w:t>
      </w:r>
      <w:proofErr w:type="spellEnd"/>
      <w:r w:rsidR="006D0C5A" w:rsidRPr="009A21F6">
        <w:rPr>
          <w:rFonts w:ascii="Times New Roman" w:hAnsi="Times New Roman" w:cs="Times New Roman"/>
          <w:sz w:val="24"/>
          <w:szCs w:val="24"/>
        </w:rPr>
        <w:t xml:space="preserve"> (TX-355 strain</w:t>
      </w:r>
      <w:r w:rsidR="009836F8" w:rsidRPr="009A21F6">
        <w:rPr>
          <w:rFonts w:ascii="Times New Roman" w:hAnsi="Times New Roman" w:cs="Times New Roman"/>
          <w:sz w:val="24"/>
          <w:szCs w:val="24"/>
        </w:rPr>
        <w:t xml:space="preserve">). </w:t>
      </w:r>
      <w:r w:rsidR="006D0C5A" w:rsidRPr="009A21F6">
        <w:rPr>
          <w:rFonts w:ascii="Times New Roman" w:hAnsi="Times New Roman" w:cs="Times New Roman"/>
          <w:sz w:val="24"/>
          <w:szCs w:val="24"/>
        </w:rPr>
        <w:t xml:space="preserve">Good coverage is essential for </w:t>
      </w:r>
      <w:r w:rsidR="009836F8">
        <w:rPr>
          <w:rFonts w:ascii="Times New Roman" w:hAnsi="Times New Roman" w:cs="Times New Roman"/>
          <w:sz w:val="24"/>
          <w:szCs w:val="24"/>
        </w:rPr>
        <w:t xml:space="preserve">edible </w:t>
      </w:r>
      <w:r w:rsidR="006D0C5A" w:rsidRPr="009A21F6">
        <w:rPr>
          <w:rFonts w:ascii="Times New Roman" w:hAnsi="Times New Roman" w:cs="Times New Roman"/>
          <w:sz w:val="24"/>
          <w:szCs w:val="24"/>
        </w:rPr>
        <w:t xml:space="preserve">products because the larvae must actually feed on plant material covered with an adequate dose of the biopesticide. </w:t>
      </w:r>
      <w:proofErr w:type="spellStart"/>
      <w:r w:rsidR="00CC06D5" w:rsidRPr="009A21F6">
        <w:rPr>
          <w:rFonts w:ascii="Times New Roman" w:hAnsi="Times New Roman" w:cs="Times New Roman"/>
          <w:sz w:val="24"/>
          <w:szCs w:val="24"/>
        </w:rPr>
        <w:t>Lello</w:t>
      </w:r>
      <w:proofErr w:type="spellEnd"/>
      <w:r w:rsidR="00CC06D5" w:rsidRPr="009A21F6">
        <w:rPr>
          <w:rFonts w:ascii="Times New Roman" w:hAnsi="Times New Roman" w:cs="Times New Roman"/>
          <w:sz w:val="24"/>
          <w:szCs w:val="24"/>
        </w:rPr>
        <w:t xml:space="preserve"> </w:t>
      </w:r>
      <w:r w:rsidR="00CC06D5" w:rsidRPr="009A21F6">
        <w:rPr>
          <w:rFonts w:ascii="Times New Roman" w:hAnsi="Times New Roman" w:cs="Times New Roman"/>
          <w:i/>
          <w:sz w:val="24"/>
          <w:szCs w:val="24"/>
        </w:rPr>
        <w:t>et al.,</w:t>
      </w:r>
      <w:r w:rsidR="00CC06D5" w:rsidRPr="009A21F6">
        <w:rPr>
          <w:rFonts w:ascii="Times New Roman" w:hAnsi="Times New Roman" w:cs="Times New Roman"/>
          <w:sz w:val="24"/>
          <w:szCs w:val="24"/>
        </w:rPr>
        <w:t xml:space="preserve"> (1996) reported that high output hydraulic nozzles deposited the greatest number of IJs on foliage and produced up to 98% mortality.</w:t>
      </w:r>
      <w:r w:rsidR="00B80B3A" w:rsidRPr="009A21F6">
        <w:rPr>
          <w:rFonts w:ascii="Times New Roman" w:hAnsi="Times New Roman" w:cs="Times New Roman"/>
          <w:sz w:val="24"/>
          <w:szCs w:val="24"/>
        </w:rPr>
        <w:t xml:space="preserve"> </w:t>
      </w:r>
      <w:r w:rsidR="00F72EB6" w:rsidRPr="009A21F6">
        <w:rPr>
          <w:rFonts w:ascii="Times New Roman" w:hAnsi="Times New Roman" w:cs="Times New Roman"/>
          <w:sz w:val="24"/>
          <w:szCs w:val="24"/>
        </w:rPr>
        <w:t xml:space="preserve">Besides the </w:t>
      </w:r>
      <w:r w:rsidR="003A2234">
        <w:rPr>
          <w:rFonts w:ascii="Times New Roman" w:hAnsi="Times New Roman" w:cs="Times New Roman"/>
          <w:sz w:val="24"/>
          <w:szCs w:val="24"/>
        </w:rPr>
        <w:t xml:space="preserve">IJs </w:t>
      </w:r>
      <w:r w:rsidR="00F72EB6" w:rsidRPr="009A21F6">
        <w:rPr>
          <w:rFonts w:ascii="Times New Roman" w:hAnsi="Times New Roman" w:cs="Times New Roman"/>
          <w:sz w:val="24"/>
          <w:szCs w:val="24"/>
        </w:rPr>
        <w:t xml:space="preserve">itself, other additives and </w:t>
      </w:r>
      <w:r w:rsidR="0012611D" w:rsidRPr="009A21F6">
        <w:rPr>
          <w:rFonts w:ascii="Times New Roman" w:hAnsi="Times New Roman" w:cs="Times New Roman"/>
          <w:sz w:val="24"/>
          <w:szCs w:val="24"/>
        </w:rPr>
        <w:t>adjuvants</w:t>
      </w:r>
      <w:r w:rsidR="00F72EB6" w:rsidRPr="009A21F6">
        <w:rPr>
          <w:rFonts w:ascii="Times New Roman" w:hAnsi="Times New Roman" w:cs="Times New Roman"/>
          <w:sz w:val="24"/>
          <w:szCs w:val="24"/>
        </w:rPr>
        <w:t xml:space="preserve"> are needed to be formulated into the compositions of nematodes such as humectants, phagostimulants, UV protestants, inert fillers and dispersants, etc. to increase nematode’s viability and infectivity (Waweru </w:t>
      </w:r>
      <w:r w:rsidR="00F72EB6" w:rsidRPr="009A21F6">
        <w:rPr>
          <w:rFonts w:ascii="Times New Roman" w:hAnsi="Times New Roman" w:cs="Times New Roman"/>
          <w:i/>
          <w:sz w:val="24"/>
          <w:szCs w:val="24"/>
        </w:rPr>
        <w:t>et al</w:t>
      </w:r>
      <w:r w:rsidR="00F72EB6" w:rsidRPr="009A21F6">
        <w:rPr>
          <w:rFonts w:ascii="Times New Roman" w:hAnsi="Times New Roman" w:cs="Times New Roman"/>
          <w:sz w:val="24"/>
          <w:szCs w:val="24"/>
        </w:rPr>
        <w:t>.,2025).</w:t>
      </w:r>
      <w:r w:rsidR="003D4E57" w:rsidRPr="009A21F6">
        <w:rPr>
          <w:rFonts w:ascii="Times New Roman" w:hAnsi="Times New Roman" w:cs="Times New Roman"/>
          <w:sz w:val="24"/>
          <w:szCs w:val="24"/>
        </w:rPr>
        <w:t xml:space="preserve"> Glazer and Navon, (1990) observed that</w:t>
      </w:r>
      <w:r w:rsidR="00DF63F9" w:rsidRPr="009A21F6">
        <w:rPr>
          <w:rFonts w:ascii="Times New Roman" w:hAnsi="Times New Roman" w:cs="Times New Roman"/>
          <w:sz w:val="24"/>
          <w:szCs w:val="24"/>
        </w:rPr>
        <w:t xml:space="preserve"> </w:t>
      </w:r>
      <w:r w:rsidR="003D4E57" w:rsidRPr="009A21F6">
        <w:rPr>
          <w:rFonts w:ascii="Times New Roman" w:hAnsi="Times New Roman" w:cs="Times New Roman"/>
          <w:sz w:val="24"/>
          <w:szCs w:val="24"/>
        </w:rPr>
        <w:t>f</w:t>
      </w:r>
      <w:r w:rsidR="00CB4EA0" w:rsidRPr="009A21F6">
        <w:rPr>
          <w:rFonts w:ascii="Times New Roman" w:hAnsi="Times New Roman" w:cs="Times New Roman"/>
          <w:sz w:val="24"/>
          <w:szCs w:val="24"/>
        </w:rPr>
        <w:t>oliage application of the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feltiae</w:t>
      </w:r>
      <w:proofErr w:type="spellEnd"/>
      <w:r w:rsidR="00AE612E" w:rsidRPr="009A21F6">
        <w:rPr>
          <w:rFonts w:ascii="Times New Roman" w:hAnsi="Times New Roman" w:cs="Times New Roman"/>
          <w:sz w:val="24"/>
          <w:szCs w:val="24"/>
        </w:rPr>
        <w:t> (</w:t>
      </w:r>
      <w:proofErr w:type="spellStart"/>
      <w:r w:rsidR="00AE612E" w:rsidRPr="009A21F6">
        <w:rPr>
          <w:rFonts w:ascii="Times New Roman" w:hAnsi="Times New Roman" w:cs="Times New Roman"/>
          <w:sz w:val="24"/>
          <w:szCs w:val="24"/>
        </w:rPr>
        <w:t>Pye</w:t>
      </w:r>
      <w:proofErr w:type="spellEnd"/>
      <w:r w:rsidR="00CB4EA0" w:rsidRPr="009A21F6">
        <w:rPr>
          <w:rFonts w:ascii="Times New Roman" w:hAnsi="Times New Roman" w:cs="Times New Roman"/>
          <w:sz w:val="24"/>
          <w:szCs w:val="24"/>
        </w:rPr>
        <w:t xml:space="preserve"> strain</w:t>
      </w:r>
      <w:r w:rsidR="00AE612E" w:rsidRPr="009A21F6">
        <w:rPr>
          <w:rFonts w:ascii="Times New Roman" w:hAnsi="Times New Roman" w:cs="Times New Roman"/>
          <w:sz w:val="24"/>
          <w:szCs w:val="24"/>
        </w:rPr>
        <w:t>)</w:t>
      </w:r>
      <w:r w:rsidR="00CB4EA0" w:rsidRPr="009A21F6">
        <w:rPr>
          <w:rFonts w:ascii="Times New Roman" w:hAnsi="Times New Roman" w:cs="Times New Roman"/>
          <w:sz w:val="24"/>
          <w:szCs w:val="24"/>
        </w:rPr>
        <w:t xml:space="preserve">, mixed </w:t>
      </w:r>
      <w:r w:rsidR="00483F31" w:rsidRPr="009A21F6">
        <w:rPr>
          <w:rFonts w:ascii="Times New Roman" w:hAnsi="Times New Roman" w:cs="Times New Roman"/>
          <w:sz w:val="24"/>
          <w:szCs w:val="24"/>
        </w:rPr>
        <w:t>with</w:t>
      </w:r>
      <w:r w:rsidR="00CB4EA0" w:rsidRPr="009A21F6">
        <w:rPr>
          <w:rFonts w:ascii="Times New Roman" w:hAnsi="Times New Roman" w:cs="Times New Roman"/>
          <w:sz w:val="24"/>
          <w:szCs w:val="24"/>
        </w:rPr>
        <w:t xml:space="preserve"> glycerol (1% </w:t>
      </w:r>
      <w:proofErr w:type="spellStart"/>
      <w:r w:rsidR="00CB4EA0" w:rsidRPr="009A21F6">
        <w:rPr>
          <w:rFonts w:ascii="Times New Roman" w:hAnsi="Times New Roman" w:cs="Times New Roman"/>
          <w:sz w:val="24"/>
          <w:szCs w:val="24"/>
        </w:rPr>
        <w:t>wt</w:t>
      </w:r>
      <w:proofErr w:type="spellEnd"/>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wt</w:t>
      </w:r>
      <w:proofErr w:type="spellEnd"/>
      <w:r w:rsidR="00CB4EA0" w:rsidRPr="009A21F6">
        <w:rPr>
          <w:rFonts w:ascii="Times New Roman" w:hAnsi="Times New Roman" w:cs="Times New Roman"/>
          <w:sz w:val="24"/>
          <w:szCs w:val="24"/>
        </w:rPr>
        <w:t xml:space="preserve">) or </w:t>
      </w:r>
      <w:proofErr w:type="spellStart"/>
      <w:r w:rsidR="003D4E57" w:rsidRPr="009A21F6">
        <w:rPr>
          <w:rFonts w:ascii="Times New Roman" w:hAnsi="Times New Roman" w:cs="Times New Roman"/>
          <w:sz w:val="24"/>
          <w:szCs w:val="24"/>
        </w:rPr>
        <w:t>f</w:t>
      </w:r>
      <w:r w:rsidR="00CB4EA0" w:rsidRPr="009A21F6">
        <w:rPr>
          <w:rFonts w:ascii="Times New Roman" w:hAnsi="Times New Roman" w:cs="Times New Roman"/>
          <w:sz w:val="24"/>
          <w:szCs w:val="24"/>
        </w:rPr>
        <w:t>olicote</w:t>
      </w:r>
      <w:proofErr w:type="spellEnd"/>
      <w:r w:rsidR="00CB4EA0" w:rsidRPr="009A21F6">
        <w:rPr>
          <w:rFonts w:ascii="Times New Roman" w:hAnsi="Times New Roman" w:cs="Times New Roman"/>
          <w:sz w:val="24"/>
          <w:szCs w:val="24"/>
        </w:rPr>
        <w:t xml:space="preserve"> (6% </w:t>
      </w:r>
      <w:proofErr w:type="spellStart"/>
      <w:r w:rsidR="00CB4EA0" w:rsidRPr="009A21F6">
        <w:rPr>
          <w:rFonts w:ascii="Times New Roman" w:hAnsi="Times New Roman" w:cs="Times New Roman"/>
          <w:sz w:val="24"/>
          <w:szCs w:val="24"/>
        </w:rPr>
        <w:t>wt</w:t>
      </w:r>
      <w:proofErr w:type="spellEnd"/>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wt</w:t>
      </w:r>
      <w:proofErr w:type="spellEnd"/>
      <w:r w:rsidR="00CB4EA0" w:rsidRPr="009A21F6">
        <w:rPr>
          <w:rFonts w:ascii="Times New Roman" w:hAnsi="Times New Roman" w:cs="Times New Roman"/>
          <w:sz w:val="24"/>
          <w:szCs w:val="24"/>
        </w:rPr>
        <w:t>), result</w:t>
      </w:r>
      <w:r w:rsidR="00483F31" w:rsidRPr="009A21F6">
        <w:rPr>
          <w:rFonts w:ascii="Times New Roman" w:hAnsi="Times New Roman" w:cs="Times New Roman"/>
          <w:sz w:val="24"/>
          <w:szCs w:val="24"/>
        </w:rPr>
        <w:t>s</w:t>
      </w:r>
      <w:r w:rsidR="00CB4EA0" w:rsidRPr="009A21F6">
        <w:rPr>
          <w:rFonts w:ascii="Times New Roman" w:hAnsi="Times New Roman" w:cs="Times New Roman"/>
          <w:sz w:val="24"/>
          <w:szCs w:val="24"/>
        </w:rPr>
        <w:t xml:space="preserve"> in 75 and 95% control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armigera</w:t>
      </w:r>
      <w:proofErr w:type="spellEnd"/>
      <w:r w:rsidR="003D4E57" w:rsidRPr="009A21F6">
        <w:rPr>
          <w:rFonts w:ascii="Times New Roman" w:hAnsi="Times New Roman" w:cs="Times New Roman"/>
          <w:sz w:val="24"/>
          <w:szCs w:val="24"/>
        </w:rPr>
        <w:t xml:space="preserve"> larvae, respectively. Glazer </w:t>
      </w:r>
      <w:r w:rsidR="003D4E57" w:rsidRPr="009A21F6">
        <w:rPr>
          <w:rFonts w:ascii="Times New Roman" w:hAnsi="Times New Roman" w:cs="Times New Roman"/>
          <w:i/>
          <w:sz w:val="24"/>
          <w:szCs w:val="24"/>
        </w:rPr>
        <w:t>et al</w:t>
      </w:r>
      <w:r w:rsidR="00A80F4E" w:rsidRPr="009A21F6">
        <w:rPr>
          <w:rFonts w:ascii="Times New Roman" w:hAnsi="Times New Roman" w:cs="Times New Roman"/>
          <w:sz w:val="24"/>
          <w:szCs w:val="24"/>
        </w:rPr>
        <w:t xml:space="preserve">., (1992) reported </w:t>
      </w:r>
      <w:r w:rsidR="00183A0C">
        <w:rPr>
          <w:rFonts w:ascii="Times New Roman" w:hAnsi="Times New Roman" w:cs="Times New Roman"/>
          <w:sz w:val="24"/>
          <w:szCs w:val="24"/>
        </w:rPr>
        <w:t xml:space="preserve">only </w:t>
      </w:r>
      <w:r w:rsidR="00A80F4E" w:rsidRPr="009A21F6">
        <w:rPr>
          <w:rFonts w:ascii="Times New Roman" w:hAnsi="Times New Roman" w:cs="Times New Roman"/>
          <w:sz w:val="24"/>
          <w:szCs w:val="24"/>
        </w:rPr>
        <w:t>22%</w:t>
      </w:r>
      <w:r w:rsidR="003D4E57" w:rsidRPr="009A21F6">
        <w:rPr>
          <w:rFonts w:ascii="Times New Roman" w:hAnsi="Times New Roman" w:cs="Times New Roman"/>
          <w:sz w:val="24"/>
          <w:szCs w:val="24"/>
        </w:rPr>
        <w:t xml:space="preserve"> </w:t>
      </w:r>
      <w:r w:rsidR="00A80F4E" w:rsidRPr="009A21F6">
        <w:rPr>
          <w:rFonts w:ascii="Times New Roman" w:hAnsi="Times New Roman" w:cs="Times New Roman"/>
          <w:sz w:val="24"/>
          <w:szCs w:val="24"/>
        </w:rPr>
        <w:t xml:space="preserve">mortality </w:t>
      </w:r>
      <w:r w:rsidR="003D4E57" w:rsidRPr="009A21F6">
        <w:rPr>
          <w:rFonts w:ascii="Times New Roman" w:hAnsi="Times New Roman" w:cs="Times New Roman"/>
          <w:sz w:val="24"/>
          <w:szCs w:val="24"/>
        </w:rPr>
        <w:t xml:space="preserve">of </w:t>
      </w:r>
      <w:r w:rsidR="003D4E57" w:rsidRPr="009A21F6">
        <w:rPr>
          <w:rFonts w:ascii="Times New Roman" w:hAnsi="Times New Roman" w:cs="Times New Roman"/>
          <w:i/>
          <w:sz w:val="24"/>
          <w:szCs w:val="24"/>
        </w:rPr>
        <w:t xml:space="preserve">S. </w:t>
      </w:r>
      <w:proofErr w:type="spellStart"/>
      <w:r w:rsidR="003D4E57" w:rsidRPr="009A21F6">
        <w:rPr>
          <w:rFonts w:ascii="Times New Roman" w:hAnsi="Times New Roman" w:cs="Times New Roman"/>
          <w:i/>
          <w:sz w:val="24"/>
          <w:szCs w:val="24"/>
        </w:rPr>
        <w:t>carpocapsae</w:t>
      </w:r>
      <w:proofErr w:type="spellEnd"/>
      <w:r w:rsidR="003D4E57" w:rsidRPr="009A21F6">
        <w:rPr>
          <w:rFonts w:ascii="Times New Roman" w:hAnsi="Times New Roman" w:cs="Times New Roman"/>
          <w:sz w:val="24"/>
          <w:szCs w:val="24"/>
        </w:rPr>
        <w:t xml:space="preserve"> against </w:t>
      </w:r>
      <w:r w:rsidR="003D4E57" w:rsidRPr="009A21F6">
        <w:rPr>
          <w:rFonts w:ascii="Times New Roman" w:hAnsi="Times New Roman" w:cs="Times New Roman"/>
          <w:i/>
          <w:sz w:val="24"/>
          <w:szCs w:val="24"/>
        </w:rPr>
        <w:t xml:space="preserve">H. </w:t>
      </w:r>
      <w:proofErr w:type="spellStart"/>
      <w:r w:rsidR="003D4E57" w:rsidRPr="009A21F6">
        <w:rPr>
          <w:rFonts w:ascii="Times New Roman" w:hAnsi="Times New Roman" w:cs="Times New Roman"/>
          <w:i/>
          <w:sz w:val="24"/>
          <w:szCs w:val="24"/>
        </w:rPr>
        <w:t>armigera</w:t>
      </w:r>
      <w:proofErr w:type="spellEnd"/>
      <w:r w:rsidR="003D4E57" w:rsidRPr="009A21F6">
        <w:rPr>
          <w:rFonts w:ascii="Times New Roman" w:hAnsi="Times New Roman" w:cs="Times New Roman"/>
          <w:sz w:val="24"/>
          <w:szCs w:val="24"/>
        </w:rPr>
        <w:t xml:space="preserve"> on cotton at a dose of 5,000 IJs/ml water. However, higher mortality of 85-95 % was observed when </w:t>
      </w:r>
      <w:proofErr w:type="spellStart"/>
      <w:r w:rsidR="003F12BA" w:rsidRPr="009A21F6">
        <w:rPr>
          <w:rFonts w:ascii="Times New Roman" w:hAnsi="Times New Roman" w:cs="Times New Roman"/>
          <w:sz w:val="24"/>
          <w:szCs w:val="24"/>
        </w:rPr>
        <w:t>B</w:t>
      </w:r>
      <w:r w:rsidR="003D4E57" w:rsidRPr="009A21F6">
        <w:rPr>
          <w:rFonts w:ascii="Times New Roman" w:hAnsi="Times New Roman" w:cs="Times New Roman"/>
          <w:sz w:val="24"/>
          <w:szCs w:val="24"/>
        </w:rPr>
        <w:t>iosys</w:t>
      </w:r>
      <w:proofErr w:type="spellEnd"/>
      <w:r w:rsidR="003D4E57" w:rsidRPr="009A21F6">
        <w:rPr>
          <w:rFonts w:ascii="Times New Roman" w:hAnsi="Times New Roman" w:cs="Times New Roman"/>
          <w:sz w:val="24"/>
          <w:szCs w:val="24"/>
        </w:rPr>
        <w:t xml:space="preserve"> 627, natural wax and </w:t>
      </w:r>
      <w:proofErr w:type="spellStart"/>
      <w:r w:rsidR="003F12BA" w:rsidRPr="009A21F6">
        <w:rPr>
          <w:rFonts w:ascii="Times New Roman" w:hAnsi="Times New Roman" w:cs="Times New Roman"/>
          <w:sz w:val="24"/>
          <w:szCs w:val="24"/>
        </w:rPr>
        <w:t>F</w:t>
      </w:r>
      <w:r w:rsidR="003D4E57" w:rsidRPr="009A21F6">
        <w:rPr>
          <w:rFonts w:ascii="Times New Roman" w:hAnsi="Times New Roman" w:cs="Times New Roman"/>
          <w:sz w:val="24"/>
          <w:szCs w:val="24"/>
        </w:rPr>
        <w:t>olicote</w:t>
      </w:r>
      <w:proofErr w:type="spellEnd"/>
      <w:r w:rsidR="003D4E57" w:rsidRPr="009A21F6">
        <w:rPr>
          <w:rFonts w:ascii="Times New Roman" w:hAnsi="Times New Roman" w:cs="Times New Roman"/>
          <w:sz w:val="24"/>
          <w:szCs w:val="24"/>
        </w:rPr>
        <w:t xml:space="preserve"> were added in spray suspension.</w:t>
      </w:r>
      <w:r w:rsidR="00CB4EA0" w:rsidRPr="009A21F6">
        <w:rPr>
          <w:rFonts w:ascii="Times New Roman" w:hAnsi="Times New Roman" w:cs="Times New Roman"/>
          <w:sz w:val="24"/>
          <w:szCs w:val="24"/>
        </w:rPr>
        <w:t xml:space="preserve"> An improved calcium alginate gel formulation was developed and tested as a carrier for </w:t>
      </w:r>
      <w:proofErr w:type="spellStart"/>
      <w:r w:rsidR="00CB4EA0" w:rsidRPr="009A21F6">
        <w:rPr>
          <w:rFonts w:ascii="Times New Roman" w:hAnsi="Times New Roman" w:cs="Times New Roman"/>
          <w:i/>
          <w:sz w:val="24"/>
          <w:szCs w:val="24"/>
        </w:rPr>
        <w:t>S</w:t>
      </w:r>
      <w:r w:rsidR="00635F23" w:rsidRPr="009A21F6">
        <w:rPr>
          <w:rFonts w:ascii="Times New Roman" w:hAnsi="Times New Roman" w:cs="Times New Roman"/>
          <w:i/>
          <w:sz w:val="24"/>
          <w:szCs w:val="24"/>
        </w:rPr>
        <w:t>.</w:t>
      </w:r>
      <w:r w:rsidR="00CB4EA0" w:rsidRPr="009A21F6">
        <w:rPr>
          <w:rFonts w:ascii="Times New Roman" w:hAnsi="Times New Roman" w:cs="Times New Roman"/>
          <w:i/>
          <w:sz w:val="24"/>
          <w:szCs w:val="24"/>
        </w:rPr>
        <w:t>carpocapsae</w:t>
      </w:r>
      <w:proofErr w:type="spellEnd"/>
      <w:r w:rsidR="00CB4EA0" w:rsidRPr="009A21F6">
        <w:rPr>
          <w:rFonts w:ascii="Times New Roman" w:hAnsi="Times New Roman" w:cs="Times New Roman"/>
          <w:sz w:val="24"/>
          <w:szCs w:val="24"/>
        </w:rPr>
        <w:t xml:space="preserve"> (A</w:t>
      </w:r>
      <w:r w:rsidR="00406ADE" w:rsidRPr="009A21F6">
        <w:rPr>
          <w:rFonts w:ascii="Times New Roman" w:hAnsi="Times New Roman" w:cs="Times New Roman"/>
          <w:sz w:val="24"/>
          <w:szCs w:val="24"/>
        </w:rPr>
        <w:t>ll</w:t>
      </w:r>
      <w:r w:rsidR="00CB4EA0" w:rsidRPr="009A21F6">
        <w:rPr>
          <w:rFonts w:ascii="Times New Roman" w:hAnsi="Times New Roman" w:cs="Times New Roman"/>
          <w:sz w:val="24"/>
          <w:szCs w:val="24"/>
        </w:rPr>
        <w:t xml:space="preserve">) against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armigera</w:t>
      </w:r>
      <w:proofErr w:type="spellEnd"/>
      <w:r w:rsidR="00CB4EA0" w:rsidRPr="009A21F6">
        <w:rPr>
          <w:rFonts w:ascii="Times New Roman" w:hAnsi="Times New Roman" w:cs="Times New Roman"/>
          <w:sz w:val="24"/>
          <w:szCs w:val="24"/>
        </w:rPr>
        <w:t xml:space="preserve"> larvae. Mortality of 100% was caused in 4th instar larv</w:t>
      </w:r>
      <w:r w:rsidR="00635F23" w:rsidRPr="009A21F6">
        <w:rPr>
          <w:rFonts w:ascii="Times New Roman" w:hAnsi="Times New Roman" w:cs="Times New Roman"/>
          <w:sz w:val="24"/>
          <w:szCs w:val="24"/>
        </w:rPr>
        <w:t xml:space="preserve">ae by feeding them on 1000 IJ </w:t>
      </w:r>
      <w:r w:rsidR="00B36E66" w:rsidRPr="009A21F6">
        <w:rPr>
          <w:rFonts w:ascii="Times New Roman" w:hAnsi="Times New Roman" w:cs="Times New Roman"/>
          <w:sz w:val="24"/>
          <w:szCs w:val="24"/>
        </w:rPr>
        <w:t xml:space="preserve">/ </w:t>
      </w:r>
      <w:r w:rsidR="00635F23" w:rsidRPr="009A21F6">
        <w:rPr>
          <w:rFonts w:ascii="Times New Roman" w:hAnsi="Times New Roman" w:cs="Times New Roman"/>
          <w:sz w:val="24"/>
          <w:szCs w:val="24"/>
        </w:rPr>
        <w:t>g</w:t>
      </w:r>
      <w:r w:rsidR="00CB4EA0" w:rsidRPr="009A21F6">
        <w:rPr>
          <w:rFonts w:ascii="Times New Roman" w:hAnsi="Times New Roman" w:cs="Times New Roman"/>
          <w:sz w:val="24"/>
          <w:szCs w:val="24"/>
        </w:rPr>
        <w:t xml:space="preserve"> of nematode in the gel for 24 h (Navon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.,2002).</w:t>
      </w:r>
      <w:r w:rsidR="003D4E57"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carpocapsae</w:t>
      </w:r>
      <w:proofErr w:type="spellEnd"/>
      <w:r w:rsidR="00CB4EA0" w:rsidRPr="009A21F6">
        <w:rPr>
          <w:rFonts w:ascii="Times New Roman" w:hAnsi="Times New Roman" w:cs="Times New Roman"/>
          <w:sz w:val="24"/>
          <w:szCs w:val="24"/>
        </w:rPr>
        <w:t> (All) and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riobrave</w:t>
      </w:r>
      <w:proofErr w:type="spellEnd"/>
      <w:r w:rsidR="00CB4EA0" w:rsidRPr="009A21F6">
        <w:rPr>
          <w:rFonts w:ascii="Times New Roman" w:hAnsi="Times New Roman" w:cs="Times New Roman"/>
          <w:sz w:val="24"/>
          <w:szCs w:val="24"/>
        </w:rPr>
        <w:t xml:space="preserve"> (7-12) </w:t>
      </w:r>
      <w:r w:rsidR="00514F9D" w:rsidRPr="009A21F6">
        <w:rPr>
          <w:rFonts w:ascii="Times New Roman" w:hAnsi="Times New Roman" w:cs="Times New Roman"/>
          <w:sz w:val="24"/>
          <w:szCs w:val="24"/>
        </w:rPr>
        <w:t>with an adjuvant 0.066% Southern Ag Surfactant (</w:t>
      </w:r>
      <w:proofErr w:type="spellStart"/>
      <w:r w:rsidR="00514F9D" w:rsidRPr="009A21F6">
        <w:rPr>
          <w:rFonts w:ascii="Times New Roman" w:hAnsi="Times New Roman" w:cs="Times New Roman"/>
          <w:sz w:val="24"/>
          <w:szCs w:val="24"/>
        </w:rPr>
        <w:t>SAg</w:t>
      </w:r>
      <w:proofErr w:type="spellEnd"/>
      <w:r w:rsidR="00514F9D" w:rsidRPr="009A21F6">
        <w:rPr>
          <w:rFonts w:ascii="Times New Roman" w:hAnsi="Times New Roman" w:cs="Times New Roman"/>
          <w:sz w:val="24"/>
          <w:szCs w:val="24"/>
        </w:rPr>
        <w:t xml:space="preserve"> Surfactant) </w:t>
      </w:r>
      <w:r w:rsidR="00CB4EA0" w:rsidRPr="009A21F6">
        <w:rPr>
          <w:rFonts w:ascii="Times New Roman" w:hAnsi="Times New Roman" w:cs="Times New Roman"/>
          <w:sz w:val="24"/>
          <w:szCs w:val="24"/>
        </w:rPr>
        <w:t xml:space="preserve">were </w:t>
      </w:r>
      <w:r w:rsidR="00514F9D" w:rsidRPr="009A21F6">
        <w:rPr>
          <w:rFonts w:ascii="Times New Roman" w:hAnsi="Times New Roman" w:cs="Times New Roman"/>
          <w:sz w:val="24"/>
          <w:szCs w:val="24"/>
        </w:rPr>
        <w:t>applied</w:t>
      </w:r>
      <w:r w:rsidR="00CB4EA0" w:rsidRPr="009A21F6">
        <w:rPr>
          <w:rFonts w:ascii="Times New Roman" w:hAnsi="Times New Roman" w:cs="Times New Roman"/>
          <w:sz w:val="24"/>
          <w:szCs w:val="24"/>
        </w:rPr>
        <w:t xml:space="preserve"> in the field</w:t>
      </w:r>
      <w:r w:rsidR="00514F9D" w:rsidRPr="009A21F6">
        <w:rPr>
          <w:rFonts w:ascii="Times New Roman" w:hAnsi="Times New Roman" w:cs="Times New Roman"/>
          <w:sz w:val="24"/>
          <w:szCs w:val="24"/>
        </w:rPr>
        <w:t xml:space="preserve"> and found </w:t>
      </w:r>
      <w:r w:rsidR="00CB4EA0" w:rsidRPr="009A21F6">
        <w:rPr>
          <w:rFonts w:ascii="Times New Roman" w:hAnsi="Times New Roman" w:cs="Times New Roman"/>
          <w:sz w:val="24"/>
          <w:szCs w:val="24"/>
        </w:rPr>
        <w:t>significantly increased mortality</w:t>
      </w:r>
      <w:r w:rsidR="003E7E13">
        <w:rPr>
          <w:rFonts w:ascii="Times New Roman" w:hAnsi="Times New Roman" w:cs="Times New Roman"/>
          <w:sz w:val="24"/>
          <w:szCs w:val="24"/>
        </w:rPr>
        <w:t xml:space="preserve"> of</w:t>
      </w:r>
      <w:r w:rsidR="00CB4EA0" w:rsidRPr="009A21F6">
        <w:rPr>
          <w:rFonts w:ascii="Times New Roman" w:hAnsi="Times New Roman" w:cs="Times New Roman"/>
          <w:sz w:val="24"/>
          <w:szCs w:val="24"/>
        </w:rPr>
        <w:t xml:space="preserve"> </w:t>
      </w:r>
      <w:r w:rsidR="00514F9D" w:rsidRPr="009A21F6">
        <w:rPr>
          <w:rFonts w:ascii="Times New Roman" w:hAnsi="Times New Roman" w:cs="Times New Roman"/>
          <w:sz w:val="24"/>
          <w:szCs w:val="24"/>
        </w:rPr>
        <w:t>1</w:t>
      </w:r>
      <w:r w:rsidR="00514F9D" w:rsidRPr="009A21F6">
        <w:rPr>
          <w:rFonts w:ascii="Times New Roman" w:hAnsi="Times New Roman" w:cs="Times New Roman"/>
          <w:sz w:val="24"/>
          <w:szCs w:val="24"/>
          <w:vertAlign w:val="superscript"/>
        </w:rPr>
        <w:t>st</w:t>
      </w:r>
      <w:r w:rsidR="00514F9D" w:rsidRPr="009A21F6">
        <w:rPr>
          <w:rFonts w:ascii="Times New Roman" w:hAnsi="Times New Roman" w:cs="Times New Roman"/>
          <w:sz w:val="24"/>
          <w:szCs w:val="24"/>
        </w:rPr>
        <w:t xml:space="preserve"> instar larvae</w:t>
      </w:r>
      <w:r w:rsidR="00CB4EA0" w:rsidRPr="009A21F6">
        <w:rPr>
          <w:rFonts w:ascii="Times New Roman" w:hAnsi="Times New Roman" w:cs="Times New Roman"/>
          <w:sz w:val="24"/>
          <w:szCs w:val="24"/>
        </w:rPr>
        <w:t xml:space="preserve">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zea</w:t>
      </w:r>
      <w:proofErr w:type="spellEnd"/>
      <w:r w:rsidR="00CB4EA0" w:rsidRPr="009A21F6">
        <w:rPr>
          <w:rFonts w:ascii="Times New Roman" w:hAnsi="Times New Roman" w:cs="Times New Roman"/>
          <w:sz w:val="24"/>
          <w:szCs w:val="24"/>
        </w:rPr>
        <w:t xml:space="preserve"> in corn plant whorls (Zhang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.,2024).</w:t>
      </w:r>
      <w:r w:rsidR="004A0646"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S</w:t>
      </w:r>
      <w:r w:rsidR="00CB4EA0" w:rsidRPr="009A21F6">
        <w:rPr>
          <w:rFonts w:ascii="Times New Roman" w:hAnsi="Times New Roman" w:cs="Times New Roman"/>
          <w:sz w:val="24"/>
          <w:szCs w:val="24"/>
        </w:rPr>
        <w:t xml:space="preserve">ignificant results were </w:t>
      </w:r>
      <w:r w:rsidR="007E58BE" w:rsidRPr="009A21F6">
        <w:rPr>
          <w:rFonts w:ascii="Times New Roman" w:hAnsi="Times New Roman" w:cs="Times New Roman"/>
          <w:sz w:val="24"/>
          <w:szCs w:val="24"/>
        </w:rPr>
        <w:t xml:space="preserve">observed under field condition with </w:t>
      </w:r>
      <w:r w:rsidR="00CB6211" w:rsidRPr="009A21F6">
        <w:rPr>
          <w:rFonts w:ascii="Times New Roman" w:hAnsi="Times New Roman" w:cs="Times New Roman"/>
          <w:sz w:val="24"/>
          <w:szCs w:val="24"/>
        </w:rPr>
        <w:t>lowest pod damage (12</w:t>
      </w:r>
      <w:r w:rsidR="00CB4EA0" w:rsidRPr="009A21F6">
        <w:rPr>
          <w:rFonts w:ascii="Times New Roman" w:hAnsi="Times New Roman" w:cs="Times New Roman"/>
          <w:sz w:val="24"/>
          <w:szCs w:val="24"/>
        </w:rPr>
        <w:t xml:space="preserve">%) </w:t>
      </w:r>
      <w:r w:rsidR="00DA4561" w:rsidRPr="009A21F6">
        <w:rPr>
          <w:rFonts w:ascii="Times New Roman" w:hAnsi="Times New Roman" w:cs="Times New Roman"/>
          <w:sz w:val="24"/>
          <w:szCs w:val="24"/>
        </w:rPr>
        <w:t xml:space="preserve">and 42 % increased yield over the untreated control </w:t>
      </w:r>
      <w:r w:rsidR="00CB4EA0" w:rsidRPr="009A21F6">
        <w:rPr>
          <w:rFonts w:ascii="Times New Roman" w:hAnsi="Times New Roman" w:cs="Times New Roman"/>
          <w:sz w:val="24"/>
          <w:szCs w:val="24"/>
        </w:rPr>
        <w:t xml:space="preserve">by foliar application of </w:t>
      </w:r>
      <w:r w:rsidR="00CB4EA0" w:rsidRPr="009A21F6">
        <w:rPr>
          <w:rFonts w:ascii="Times New Roman" w:hAnsi="Times New Roman" w:cs="Times New Roman"/>
          <w:i/>
          <w:sz w:val="24"/>
          <w:szCs w:val="24"/>
        </w:rPr>
        <w:t xml:space="preserve">S. </w:t>
      </w:r>
      <w:proofErr w:type="spellStart"/>
      <w:r w:rsidR="00CB4EA0" w:rsidRPr="009A21F6">
        <w:rPr>
          <w:rFonts w:ascii="Times New Roman" w:hAnsi="Times New Roman" w:cs="Times New Roman"/>
          <w:i/>
          <w:sz w:val="24"/>
          <w:szCs w:val="24"/>
        </w:rPr>
        <w:t>carpocapsae</w:t>
      </w:r>
      <w:proofErr w:type="spellEnd"/>
      <w:r w:rsidR="00CB4EA0" w:rsidRPr="009A21F6">
        <w:rPr>
          <w:rFonts w:ascii="Times New Roman" w:hAnsi="Times New Roman" w:cs="Times New Roman"/>
          <w:sz w:val="24"/>
          <w:szCs w:val="24"/>
        </w:rPr>
        <w:t xml:space="preserve"> (Kanpur isolate) at a dose of 3X10</w:t>
      </w:r>
      <w:r w:rsidR="00CB4EA0" w:rsidRPr="009A21F6">
        <w:rPr>
          <w:rFonts w:ascii="Times New Roman" w:hAnsi="Times New Roman" w:cs="Times New Roman"/>
          <w:sz w:val="24"/>
          <w:szCs w:val="24"/>
          <w:vertAlign w:val="superscript"/>
        </w:rPr>
        <w:t>9</w:t>
      </w:r>
      <w:r w:rsidR="00CB4EA0" w:rsidRPr="009A21F6">
        <w:rPr>
          <w:rFonts w:ascii="Times New Roman" w:hAnsi="Times New Roman" w:cs="Times New Roman"/>
          <w:sz w:val="24"/>
          <w:szCs w:val="24"/>
        </w:rPr>
        <w:t xml:space="preserve"> IJs/ha + </w:t>
      </w:r>
      <w:proofErr w:type="spellStart"/>
      <w:r w:rsidR="00CB4EA0" w:rsidRPr="009A21F6">
        <w:rPr>
          <w:rFonts w:ascii="Times New Roman" w:hAnsi="Times New Roman" w:cs="Times New Roman"/>
          <w:sz w:val="24"/>
          <w:szCs w:val="24"/>
        </w:rPr>
        <w:t>antidesiccant</w:t>
      </w:r>
      <w:proofErr w:type="spellEnd"/>
      <w:r w:rsidR="00CB4EA0" w:rsidRPr="009A21F6">
        <w:rPr>
          <w:rFonts w:ascii="Times New Roman" w:hAnsi="Times New Roman" w:cs="Times New Roman"/>
          <w:sz w:val="24"/>
          <w:szCs w:val="24"/>
        </w:rPr>
        <w:t xml:space="preserve"> +</w:t>
      </w:r>
      <w:r w:rsidR="007C49C4"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 xml:space="preserve">UV retardant </w:t>
      </w:r>
      <w:r w:rsidR="00CB4EA0" w:rsidRPr="009A21F6">
        <w:rPr>
          <w:rFonts w:ascii="Times New Roman" w:hAnsi="Times New Roman" w:cs="Times New Roman"/>
          <w:sz w:val="24"/>
          <w:szCs w:val="24"/>
        </w:rPr>
        <w:t xml:space="preserve">(Hussain and Ahmad, 2011). </w:t>
      </w:r>
      <w:r w:rsidR="003069AE" w:rsidRPr="009A21F6">
        <w:rPr>
          <w:rFonts w:ascii="Times New Roman" w:hAnsi="Times New Roman" w:cs="Times New Roman"/>
          <w:sz w:val="24"/>
          <w:szCs w:val="24"/>
        </w:rPr>
        <w:t>I</w:t>
      </w:r>
      <w:r w:rsidR="00CB4EA0" w:rsidRPr="009A21F6">
        <w:rPr>
          <w:rFonts w:ascii="Times New Roman" w:hAnsi="Times New Roman" w:cs="Times New Roman"/>
          <w:sz w:val="24"/>
          <w:szCs w:val="24"/>
        </w:rPr>
        <w:t>n another f</w:t>
      </w:r>
      <w:r w:rsidR="00037FF8" w:rsidRPr="009A21F6">
        <w:rPr>
          <w:rFonts w:ascii="Times New Roman" w:hAnsi="Times New Roman" w:cs="Times New Roman"/>
          <w:sz w:val="24"/>
          <w:szCs w:val="24"/>
        </w:rPr>
        <w:t>ield trial</w:t>
      </w:r>
      <w:r w:rsidR="007E58BE" w:rsidRPr="009A21F6">
        <w:rPr>
          <w:rFonts w:ascii="Times New Roman" w:hAnsi="Times New Roman" w:cs="Times New Roman"/>
          <w:sz w:val="24"/>
          <w:szCs w:val="24"/>
        </w:rPr>
        <w:t>,</w:t>
      </w:r>
      <w:r w:rsidR="00037FF8" w:rsidRPr="009A21F6">
        <w:rPr>
          <w:rFonts w:ascii="Times New Roman" w:hAnsi="Times New Roman" w:cs="Times New Roman"/>
          <w:sz w:val="24"/>
          <w:szCs w:val="24"/>
        </w:rPr>
        <w:t xml:space="preserve"> least pod </w:t>
      </w:r>
      <w:r w:rsidR="00037FF8" w:rsidRPr="009A21F6">
        <w:rPr>
          <w:rFonts w:ascii="Times New Roman" w:hAnsi="Times New Roman" w:cs="Times New Roman"/>
          <w:sz w:val="24"/>
          <w:szCs w:val="24"/>
        </w:rPr>
        <w:lastRenderedPageBreak/>
        <w:t>damage (11</w:t>
      </w:r>
      <w:r w:rsidR="00CB4EA0"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 xml:space="preserve">and the highest yield </w:t>
      </w:r>
      <w:r w:rsidR="00CB4EA0" w:rsidRPr="009A21F6">
        <w:rPr>
          <w:rFonts w:ascii="Times New Roman" w:hAnsi="Times New Roman" w:cs="Times New Roman"/>
          <w:sz w:val="24"/>
          <w:szCs w:val="24"/>
        </w:rPr>
        <w:t>was achieved by the application of 5X10</w:t>
      </w:r>
      <w:r w:rsidR="00CB4EA0" w:rsidRPr="009A21F6">
        <w:rPr>
          <w:rFonts w:ascii="Times New Roman" w:hAnsi="Times New Roman" w:cs="Times New Roman"/>
          <w:sz w:val="24"/>
          <w:szCs w:val="24"/>
          <w:vertAlign w:val="superscript"/>
        </w:rPr>
        <w:t>9</w:t>
      </w:r>
      <w:r w:rsidR="00CB4EA0" w:rsidRPr="009A21F6">
        <w:rPr>
          <w:rFonts w:ascii="Times New Roman" w:hAnsi="Times New Roman" w:cs="Times New Roman"/>
          <w:sz w:val="24"/>
          <w:szCs w:val="24"/>
        </w:rPr>
        <w:t xml:space="preserve"> IJs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indica</w:t>
      </w:r>
      <w:proofErr w:type="spellEnd"/>
      <w:r w:rsidR="00CB4EA0" w:rsidRPr="009A21F6">
        <w:rPr>
          <w:rFonts w:ascii="Times New Roman" w:hAnsi="Times New Roman" w:cs="Times New Roman"/>
          <w:sz w:val="24"/>
          <w:szCs w:val="24"/>
        </w:rPr>
        <w:t xml:space="preserve"> (Meerut strain) / ha + </w:t>
      </w:r>
      <w:proofErr w:type="spellStart"/>
      <w:r w:rsidR="00CB4EA0" w:rsidRPr="009A21F6">
        <w:rPr>
          <w:rFonts w:ascii="Times New Roman" w:hAnsi="Times New Roman" w:cs="Times New Roman"/>
          <w:sz w:val="24"/>
          <w:szCs w:val="24"/>
        </w:rPr>
        <w:t>glycerine</w:t>
      </w:r>
      <w:proofErr w:type="spellEnd"/>
      <w:r w:rsidR="00CB4EA0" w:rsidRPr="009A21F6">
        <w:rPr>
          <w:rFonts w:ascii="Times New Roman" w:hAnsi="Times New Roman" w:cs="Times New Roman"/>
          <w:sz w:val="24"/>
          <w:szCs w:val="24"/>
        </w:rPr>
        <w:t xml:space="preserve"> + </w:t>
      </w:r>
      <w:proofErr w:type="spellStart"/>
      <w:r w:rsidR="00CB4EA0" w:rsidRPr="009A21F6">
        <w:rPr>
          <w:rFonts w:ascii="Times New Roman" w:hAnsi="Times New Roman" w:cs="Times New Roman"/>
          <w:sz w:val="24"/>
          <w:szCs w:val="24"/>
        </w:rPr>
        <w:t>Teepol</w:t>
      </w:r>
      <w:proofErr w:type="spellEnd"/>
      <w:r w:rsidR="00CB4EA0"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as</w:t>
      </w:r>
      <w:r w:rsidR="00CB4EA0"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 xml:space="preserve">compared with the control plots </w:t>
      </w:r>
      <w:r w:rsidR="002F4214" w:rsidRPr="009A21F6">
        <w:rPr>
          <w:rFonts w:ascii="Times New Roman" w:hAnsi="Times New Roman" w:cs="Times New Roman"/>
          <w:sz w:val="24"/>
          <w:szCs w:val="24"/>
        </w:rPr>
        <w:t xml:space="preserve">(Hussain </w:t>
      </w:r>
      <w:r w:rsidR="002F4214" w:rsidRPr="009A21F6">
        <w:rPr>
          <w:rFonts w:ascii="Times New Roman" w:hAnsi="Times New Roman" w:cs="Times New Roman"/>
          <w:i/>
          <w:sz w:val="24"/>
          <w:szCs w:val="24"/>
        </w:rPr>
        <w:t>et al</w:t>
      </w:r>
      <w:r w:rsidR="002F4214" w:rsidRPr="009A21F6">
        <w:rPr>
          <w:rFonts w:ascii="Times New Roman" w:hAnsi="Times New Roman" w:cs="Times New Roman"/>
          <w:sz w:val="24"/>
          <w:szCs w:val="24"/>
        </w:rPr>
        <w:t>.,2014)</w:t>
      </w:r>
      <w:r w:rsidR="00CB4EA0" w:rsidRPr="009A21F6">
        <w:rPr>
          <w:rFonts w:ascii="Times New Roman" w:hAnsi="Times New Roman" w:cs="Times New Roman"/>
          <w:sz w:val="24"/>
          <w:szCs w:val="24"/>
        </w:rPr>
        <w:t xml:space="preserve">. </w:t>
      </w:r>
      <w:r w:rsidR="007E58BE" w:rsidRPr="009A21F6">
        <w:rPr>
          <w:rFonts w:ascii="Times New Roman" w:hAnsi="Times New Roman" w:cs="Times New Roman"/>
          <w:sz w:val="24"/>
          <w:szCs w:val="24"/>
        </w:rPr>
        <w:t xml:space="preserve">Glover </w:t>
      </w:r>
      <w:r w:rsidR="007E58BE" w:rsidRPr="009A21F6">
        <w:rPr>
          <w:rFonts w:ascii="Times New Roman" w:hAnsi="Times New Roman" w:cs="Times New Roman"/>
          <w:i/>
          <w:sz w:val="24"/>
          <w:szCs w:val="24"/>
        </w:rPr>
        <w:t>et al</w:t>
      </w:r>
      <w:r w:rsidR="007E58BE" w:rsidRPr="009A21F6">
        <w:rPr>
          <w:rFonts w:ascii="Times New Roman" w:hAnsi="Times New Roman" w:cs="Times New Roman"/>
          <w:sz w:val="24"/>
          <w:szCs w:val="24"/>
        </w:rPr>
        <w:t xml:space="preserve">., (2025) demonstrated 98% </w:t>
      </w:r>
      <w:r w:rsidR="007E58BE" w:rsidRPr="009A21F6">
        <w:rPr>
          <w:rFonts w:ascii="Times New Roman" w:hAnsi="Times New Roman" w:cs="Times New Roman"/>
          <w:i/>
          <w:sz w:val="24"/>
          <w:szCs w:val="24"/>
        </w:rPr>
        <w:t xml:space="preserve">H. </w:t>
      </w:r>
      <w:proofErr w:type="spellStart"/>
      <w:r w:rsidR="007E58BE" w:rsidRPr="009A21F6">
        <w:rPr>
          <w:rFonts w:ascii="Times New Roman" w:hAnsi="Times New Roman" w:cs="Times New Roman"/>
          <w:i/>
          <w:sz w:val="24"/>
          <w:szCs w:val="24"/>
        </w:rPr>
        <w:t>zea</w:t>
      </w:r>
      <w:proofErr w:type="spellEnd"/>
      <w:r w:rsidR="007E58BE" w:rsidRPr="009A21F6">
        <w:rPr>
          <w:rFonts w:ascii="Times New Roman" w:hAnsi="Times New Roman" w:cs="Times New Roman"/>
          <w:sz w:val="24"/>
          <w:szCs w:val="24"/>
        </w:rPr>
        <w:t xml:space="preserve"> larval mortality when </w:t>
      </w:r>
      <w:r w:rsidR="007E58BE" w:rsidRPr="009A21F6">
        <w:rPr>
          <w:rFonts w:ascii="Times New Roman" w:hAnsi="Times New Roman" w:cs="Times New Roman"/>
          <w:i/>
          <w:sz w:val="24"/>
          <w:szCs w:val="24"/>
        </w:rPr>
        <w:t xml:space="preserve">S. </w:t>
      </w:r>
      <w:proofErr w:type="spellStart"/>
      <w:r w:rsidR="007E58BE" w:rsidRPr="009A21F6">
        <w:rPr>
          <w:rFonts w:ascii="Times New Roman" w:hAnsi="Times New Roman" w:cs="Times New Roman"/>
          <w:i/>
          <w:sz w:val="24"/>
          <w:szCs w:val="24"/>
        </w:rPr>
        <w:t>adamsi</w:t>
      </w:r>
      <w:proofErr w:type="spellEnd"/>
      <w:r w:rsidR="007E58BE" w:rsidRPr="009A21F6">
        <w:rPr>
          <w:rFonts w:ascii="Times New Roman" w:hAnsi="Times New Roman" w:cs="Times New Roman"/>
          <w:sz w:val="24"/>
          <w:szCs w:val="24"/>
        </w:rPr>
        <w:t xml:space="preserve"> was applied with 0.05% sodium alginate and 0.02% Congo red in cotton field. </w:t>
      </w:r>
    </w:p>
    <w:p w:rsidR="00403D3A" w:rsidRPr="009A21F6" w:rsidRDefault="00403D3A"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5.5. Combination of EPNs with other control agent</w:t>
      </w:r>
    </w:p>
    <w:p w:rsidR="00CB4EA0" w:rsidRPr="009A21F6" w:rsidRDefault="004D6589" w:rsidP="00CB4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F1331" w:rsidRPr="009A21F6">
        <w:rPr>
          <w:rFonts w:ascii="Times New Roman" w:hAnsi="Times New Roman" w:cs="Times New Roman"/>
          <w:sz w:val="24"/>
          <w:szCs w:val="24"/>
        </w:rPr>
        <w:t>T</w:t>
      </w:r>
      <w:r w:rsidR="00CB4EA0" w:rsidRPr="009A21F6">
        <w:rPr>
          <w:rFonts w:ascii="Times New Roman" w:hAnsi="Times New Roman" w:cs="Times New Roman"/>
          <w:sz w:val="24"/>
          <w:szCs w:val="24"/>
        </w:rPr>
        <w:t>he efficiency of EPN</w:t>
      </w:r>
      <w:r w:rsidR="007F1331" w:rsidRPr="009A21F6">
        <w:rPr>
          <w:rFonts w:ascii="Times New Roman" w:hAnsi="Times New Roman" w:cs="Times New Roman"/>
          <w:sz w:val="24"/>
          <w:szCs w:val="24"/>
        </w:rPr>
        <w:t>s can be improved</w:t>
      </w:r>
      <w:r w:rsidR="00CB4EA0" w:rsidRPr="009A21F6">
        <w:rPr>
          <w:rFonts w:ascii="Times New Roman" w:hAnsi="Times New Roman" w:cs="Times New Roman"/>
          <w:sz w:val="24"/>
          <w:szCs w:val="24"/>
        </w:rPr>
        <w:t xml:space="preserve">, </w:t>
      </w:r>
      <w:r w:rsidR="007F1331" w:rsidRPr="009A21F6">
        <w:rPr>
          <w:rFonts w:ascii="Times New Roman" w:hAnsi="Times New Roman" w:cs="Times New Roman"/>
          <w:sz w:val="24"/>
          <w:szCs w:val="24"/>
        </w:rPr>
        <w:t>when</w:t>
      </w:r>
      <w:r w:rsidR="00CB4EA0" w:rsidRPr="009A21F6">
        <w:rPr>
          <w:rFonts w:ascii="Times New Roman" w:hAnsi="Times New Roman" w:cs="Times New Roman"/>
          <w:sz w:val="24"/>
          <w:szCs w:val="24"/>
        </w:rPr>
        <w:t xml:space="preserve"> combine them with other</w:t>
      </w:r>
      <w:r w:rsidR="007F1331" w:rsidRPr="009A21F6">
        <w:rPr>
          <w:rFonts w:ascii="Times New Roman" w:hAnsi="Times New Roman" w:cs="Times New Roman"/>
          <w:sz w:val="24"/>
          <w:szCs w:val="24"/>
        </w:rPr>
        <w:t xml:space="preserve"> compatible</w:t>
      </w:r>
      <w:r w:rsidR="00CB4EA0" w:rsidRPr="009A21F6">
        <w:rPr>
          <w:rFonts w:ascii="Times New Roman" w:hAnsi="Times New Roman" w:cs="Times New Roman"/>
          <w:sz w:val="24"/>
          <w:szCs w:val="24"/>
        </w:rPr>
        <w:t xml:space="preserve"> bioagents and synthetic insecticides</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w:t>
      </w:r>
      <w:proofErr w:type="spellStart"/>
      <w:r w:rsidR="00CB4EA0" w:rsidRPr="009A21F6">
        <w:rPr>
          <w:rFonts w:ascii="Times New Roman" w:hAnsi="Times New Roman" w:cs="Times New Roman"/>
          <w:sz w:val="24"/>
          <w:szCs w:val="24"/>
        </w:rPr>
        <w:t>Koppenh</w:t>
      </w:r>
      <w:r w:rsidR="000D0529" w:rsidRPr="009A21F6">
        <w:rPr>
          <w:rFonts w:ascii="Times New Roman" w:hAnsi="Times New Roman" w:cs="Times New Roman"/>
          <w:sz w:val="24"/>
          <w:szCs w:val="24"/>
        </w:rPr>
        <w:t>o</w:t>
      </w:r>
      <w:r w:rsidR="00CB4EA0" w:rsidRPr="009A21F6">
        <w:rPr>
          <w:rFonts w:ascii="Times New Roman" w:hAnsi="Times New Roman" w:cs="Times New Roman"/>
          <w:sz w:val="24"/>
          <w:szCs w:val="24"/>
        </w:rPr>
        <w:t>fer</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w:t>
      </w:r>
      <w:r w:rsidR="000F7E4B"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2020). </w:t>
      </w:r>
      <w:r>
        <w:rPr>
          <w:rFonts w:ascii="Times New Roman" w:hAnsi="Times New Roman" w:cs="Times New Roman"/>
          <w:sz w:val="24"/>
          <w:szCs w:val="24"/>
        </w:rPr>
        <w:t>“</w:t>
      </w:r>
      <w:r w:rsidR="00DA6DC8" w:rsidRPr="009A21F6">
        <w:rPr>
          <w:rFonts w:ascii="Times New Roman" w:hAnsi="Times New Roman" w:cs="Times New Roman"/>
          <w:sz w:val="24"/>
          <w:szCs w:val="24"/>
        </w:rPr>
        <w:t>I</w:t>
      </w:r>
      <w:r w:rsidR="00CB4EA0" w:rsidRPr="009A21F6">
        <w:rPr>
          <w:rFonts w:ascii="Times New Roman" w:hAnsi="Times New Roman" w:cs="Times New Roman"/>
          <w:sz w:val="24"/>
          <w:szCs w:val="24"/>
        </w:rPr>
        <w:t>t is expected that the amount of pesticide used would be less than the amount considered for the appli</w:t>
      </w:r>
      <w:r w:rsidR="003E1EE6" w:rsidRPr="009A21F6">
        <w:rPr>
          <w:rFonts w:ascii="Times New Roman" w:hAnsi="Times New Roman" w:cs="Times New Roman"/>
          <w:sz w:val="24"/>
          <w:szCs w:val="24"/>
        </w:rPr>
        <w:t>cation of this pesticide alone</w:t>
      </w:r>
      <w:r w:rsidR="0029429C" w:rsidRPr="009A21F6">
        <w:rPr>
          <w:rFonts w:ascii="Times New Roman" w:hAnsi="Times New Roman" w:cs="Times New Roman"/>
          <w:sz w:val="24"/>
          <w:szCs w:val="24"/>
        </w:rPr>
        <w:t xml:space="preserve"> </w:t>
      </w:r>
      <w:r w:rsidR="003E1EE6" w:rsidRPr="009A21F6">
        <w:rPr>
          <w:rFonts w:ascii="Times New Roman" w:hAnsi="Times New Roman" w:cs="Times New Roman"/>
          <w:sz w:val="24"/>
          <w:szCs w:val="24"/>
        </w:rPr>
        <w:t>and</w:t>
      </w:r>
      <w:r w:rsidR="0029429C" w:rsidRPr="009A21F6">
        <w:rPr>
          <w:rFonts w:ascii="Times New Roman" w:hAnsi="Times New Roman" w:cs="Times New Roman"/>
          <w:sz w:val="24"/>
          <w:szCs w:val="24"/>
        </w:rPr>
        <w:t xml:space="preserve"> the </w:t>
      </w:r>
      <w:r w:rsidR="00CB4EA0" w:rsidRPr="009A21F6">
        <w:rPr>
          <w:rFonts w:ascii="Times New Roman" w:hAnsi="Times New Roman" w:cs="Times New Roman"/>
          <w:sz w:val="24"/>
          <w:szCs w:val="24"/>
        </w:rPr>
        <w:t xml:space="preserve">resistance and outbreak of secondary pests would also be </w:t>
      </w:r>
      <w:r w:rsidR="009C6D3B" w:rsidRPr="009A21F6">
        <w:rPr>
          <w:rFonts w:ascii="Times New Roman" w:hAnsi="Times New Roman" w:cs="Times New Roman"/>
          <w:sz w:val="24"/>
          <w:szCs w:val="24"/>
        </w:rPr>
        <w:t>minimum</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(Lacey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 xml:space="preserve">., 2001). </w:t>
      </w:r>
      <w:r>
        <w:rPr>
          <w:rFonts w:ascii="Times New Roman" w:hAnsi="Times New Roman" w:cs="Times New Roman"/>
          <w:sz w:val="24"/>
          <w:szCs w:val="24"/>
        </w:rPr>
        <w:t>“</w:t>
      </w:r>
      <w:r w:rsidR="00CB4EA0" w:rsidRPr="009A21F6">
        <w:rPr>
          <w:rFonts w:ascii="Times New Roman" w:hAnsi="Times New Roman" w:cs="Times New Roman"/>
          <w:sz w:val="24"/>
          <w:szCs w:val="24"/>
        </w:rPr>
        <w:t>The effect of three insecticides dinotefuran, indoxacarb, and imidacloprid</w:t>
      </w:r>
      <w:r w:rsidR="00B31CE9" w:rsidRPr="009A21F6">
        <w:rPr>
          <w:rFonts w:ascii="Times New Roman" w:hAnsi="Times New Roman" w:cs="Times New Roman"/>
          <w:sz w:val="24"/>
          <w:szCs w:val="24"/>
        </w:rPr>
        <w:t>, commonly</w:t>
      </w:r>
      <w:r w:rsidR="00CB4EA0" w:rsidRPr="009A21F6">
        <w:rPr>
          <w:rFonts w:ascii="Times New Roman" w:hAnsi="Times New Roman" w:cs="Times New Roman"/>
          <w:sz w:val="24"/>
          <w:szCs w:val="24"/>
        </w:rPr>
        <w:t xml:space="preserve"> used against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zea</w:t>
      </w:r>
      <w:proofErr w:type="spellEnd"/>
      <w:r w:rsidR="00CB4EA0" w:rsidRPr="009A21F6">
        <w:rPr>
          <w:rFonts w:ascii="Times New Roman" w:hAnsi="Times New Roman" w:cs="Times New Roman"/>
          <w:sz w:val="24"/>
          <w:szCs w:val="24"/>
        </w:rPr>
        <w:t xml:space="preserve">, was evaluated </w:t>
      </w:r>
      <w:r w:rsidR="0045068D" w:rsidRPr="009A21F6">
        <w:rPr>
          <w:rFonts w:ascii="Times New Roman" w:hAnsi="Times New Roman" w:cs="Times New Roman"/>
          <w:sz w:val="24"/>
          <w:szCs w:val="24"/>
        </w:rPr>
        <w:t>against</w:t>
      </w:r>
      <w:r w:rsidR="00CB4EA0" w:rsidRPr="009A21F6">
        <w:rPr>
          <w:rFonts w:ascii="Times New Roman" w:hAnsi="Times New Roman" w:cs="Times New Roman"/>
          <w:sz w:val="24"/>
          <w:szCs w:val="24"/>
        </w:rPr>
        <w:t xml:space="preserve"> </w:t>
      </w:r>
      <w:proofErr w:type="spellStart"/>
      <w:r w:rsidR="00CB4EA0" w:rsidRPr="009A21F6">
        <w:rPr>
          <w:rFonts w:ascii="Times New Roman" w:hAnsi="Times New Roman" w:cs="Times New Roman"/>
          <w:i/>
          <w:sz w:val="24"/>
          <w:szCs w:val="24"/>
        </w:rPr>
        <w:t>H.sonorensis</w:t>
      </w:r>
      <w:proofErr w:type="spellEnd"/>
      <w:r w:rsidR="00CB4EA0" w:rsidRPr="009A21F6">
        <w:rPr>
          <w:rFonts w:ascii="Times New Roman" w:hAnsi="Times New Roman" w:cs="Times New Roman"/>
          <w:i/>
          <w:sz w:val="24"/>
          <w:szCs w:val="24"/>
        </w:rPr>
        <w:t xml:space="preserve"> </w:t>
      </w:r>
      <w:r w:rsidR="00CB4EA0"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Caborca</w:t>
      </w:r>
      <w:proofErr w:type="spellEnd"/>
      <w:r w:rsidR="00CB4EA0" w:rsidRPr="009A21F6">
        <w:rPr>
          <w:rFonts w:ascii="Times New Roman" w:hAnsi="Times New Roman" w:cs="Times New Roman"/>
          <w:sz w:val="24"/>
          <w:szCs w:val="24"/>
        </w:rPr>
        <w:t xml:space="preserve"> strain) and </w:t>
      </w:r>
      <w:proofErr w:type="spellStart"/>
      <w:r w:rsidR="00CB4EA0" w:rsidRPr="009A21F6">
        <w:rPr>
          <w:rFonts w:ascii="Times New Roman" w:hAnsi="Times New Roman" w:cs="Times New Roman"/>
          <w:i/>
          <w:sz w:val="24"/>
          <w:szCs w:val="24"/>
        </w:rPr>
        <w:t>S.riobrave</w:t>
      </w:r>
      <w:proofErr w:type="spellEnd"/>
      <w:r w:rsidR="00CB4EA0" w:rsidRPr="009A21F6">
        <w:rPr>
          <w:rFonts w:ascii="Times New Roman" w:hAnsi="Times New Roman" w:cs="Times New Roman"/>
          <w:sz w:val="24"/>
          <w:szCs w:val="24"/>
        </w:rPr>
        <w:t xml:space="preserve"> (SR-5 strain) under laboratory condition. </w:t>
      </w:r>
      <w:r w:rsidR="002862A4" w:rsidRPr="009A21F6">
        <w:rPr>
          <w:rFonts w:ascii="Times New Roman" w:hAnsi="Times New Roman" w:cs="Times New Roman"/>
          <w:sz w:val="24"/>
          <w:szCs w:val="24"/>
        </w:rPr>
        <w:t>B</w:t>
      </w:r>
      <w:r w:rsidR="00CB4EA0" w:rsidRPr="009A21F6">
        <w:rPr>
          <w:rFonts w:ascii="Times New Roman" w:hAnsi="Times New Roman" w:cs="Times New Roman"/>
          <w:sz w:val="24"/>
          <w:szCs w:val="24"/>
        </w:rPr>
        <w:t xml:space="preserve">oth EPN species responded differently </w:t>
      </w:r>
      <w:r w:rsidR="009F4F31" w:rsidRPr="009A21F6">
        <w:rPr>
          <w:rFonts w:ascii="Times New Roman" w:hAnsi="Times New Roman" w:cs="Times New Roman"/>
          <w:sz w:val="24"/>
          <w:szCs w:val="24"/>
        </w:rPr>
        <w:t xml:space="preserve">in respect of virulence of IJs and reproduction of adults </w:t>
      </w:r>
      <w:r w:rsidR="00CB4EA0" w:rsidRPr="009A21F6">
        <w:rPr>
          <w:rFonts w:ascii="Times New Roman" w:hAnsi="Times New Roman" w:cs="Times New Roman"/>
          <w:sz w:val="24"/>
          <w:szCs w:val="24"/>
        </w:rPr>
        <w:t xml:space="preserve">to the effect of the selected insecticides and timing of application. Dinotefuran had an additive effect </w:t>
      </w:r>
      <w:r w:rsidR="007F1331" w:rsidRPr="009A21F6">
        <w:rPr>
          <w:rFonts w:ascii="Times New Roman" w:hAnsi="Times New Roman" w:cs="Times New Roman"/>
          <w:sz w:val="24"/>
          <w:szCs w:val="24"/>
        </w:rPr>
        <w:t>when combine with</w:t>
      </w:r>
      <w:r w:rsidR="00CB4EA0" w:rsidRPr="009A21F6">
        <w:rPr>
          <w:rFonts w:ascii="Times New Roman" w:hAnsi="Times New Roman" w:cs="Times New Roman"/>
          <w:sz w:val="24"/>
          <w:szCs w:val="24"/>
        </w:rPr>
        <w:t xml:space="preserve"> both EPN species</w:t>
      </w:r>
      <w:r>
        <w:rPr>
          <w:rFonts w:ascii="Times New Roman" w:hAnsi="Times New Roman" w:cs="Times New Roman"/>
          <w:sz w:val="24"/>
          <w:szCs w:val="24"/>
        </w:rPr>
        <w:t>”</w:t>
      </w:r>
      <w:r w:rsidR="00CB4EA0" w:rsidRPr="009A21F6">
        <w:rPr>
          <w:rFonts w:ascii="Times New Roman" w:hAnsi="Times New Roman" w:cs="Times New Roman"/>
          <w:sz w:val="24"/>
          <w:szCs w:val="24"/>
        </w:rPr>
        <w:t xml:space="preserve"> (Navarro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w:t>
      </w:r>
      <w:r w:rsidR="00705254"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2014). A field evaluation </w:t>
      </w:r>
      <w:r w:rsidR="00AF361A">
        <w:rPr>
          <w:rFonts w:ascii="Times New Roman" w:hAnsi="Times New Roman" w:cs="Times New Roman"/>
          <w:sz w:val="24"/>
          <w:szCs w:val="24"/>
        </w:rPr>
        <w:t>demonstrated</w:t>
      </w:r>
      <w:r w:rsidR="00CB4EA0" w:rsidRPr="009A21F6">
        <w:rPr>
          <w:rFonts w:ascii="Times New Roman" w:hAnsi="Times New Roman" w:cs="Times New Roman"/>
          <w:sz w:val="24"/>
          <w:szCs w:val="24"/>
        </w:rPr>
        <w:t xml:space="preserve"> that sequential application of </w:t>
      </w:r>
      <w:r w:rsidR="00CB4EA0" w:rsidRPr="009A21F6">
        <w:rPr>
          <w:rFonts w:ascii="Times New Roman" w:hAnsi="Times New Roman" w:cs="Times New Roman"/>
          <w:i/>
          <w:sz w:val="24"/>
          <w:szCs w:val="24"/>
        </w:rPr>
        <w:t xml:space="preserve">H. </w:t>
      </w:r>
      <w:proofErr w:type="spellStart"/>
      <w:r w:rsidR="00CB4EA0" w:rsidRPr="009A21F6">
        <w:rPr>
          <w:rFonts w:ascii="Times New Roman" w:hAnsi="Times New Roman" w:cs="Times New Roman"/>
          <w:i/>
          <w:sz w:val="24"/>
          <w:szCs w:val="24"/>
        </w:rPr>
        <w:t>indica</w:t>
      </w:r>
      <w:proofErr w:type="spellEnd"/>
      <w:r w:rsidR="00CB4EA0" w:rsidRPr="009A21F6">
        <w:rPr>
          <w:rFonts w:ascii="Times New Roman" w:hAnsi="Times New Roman" w:cs="Times New Roman"/>
          <w:i/>
          <w:sz w:val="24"/>
          <w:szCs w:val="24"/>
        </w:rPr>
        <w:t xml:space="preserve"> </w:t>
      </w:r>
      <w:r w:rsidR="00CB4EA0" w:rsidRPr="009A21F6">
        <w:rPr>
          <w:rFonts w:ascii="Times New Roman" w:hAnsi="Times New Roman" w:cs="Times New Roman"/>
          <w:sz w:val="24"/>
          <w:szCs w:val="24"/>
        </w:rPr>
        <w:t>+</w:t>
      </w:r>
      <w:r w:rsidR="007F1331" w:rsidRPr="009A21F6">
        <w:rPr>
          <w:rFonts w:ascii="Times New Roman" w:hAnsi="Times New Roman" w:cs="Times New Roman"/>
          <w:sz w:val="24"/>
          <w:szCs w:val="24"/>
        </w:rPr>
        <w:t xml:space="preserve"> leaf extracts of</w:t>
      </w:r>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 xml:space="preserve">Prosopis </w:t>
      </w:r>
      <w:proofErr w:type="spellStart"/>
      <w:r w:rsidR="00CB4EA0" w:rsidRPr="009A21F6">
        <w:rPr>
          <w:rFonts w:ascii="Times New Roman" w:hAnsi="Times New Roman" w:cs="Times New Roman"/>
          <w:i/>
          <w:sz w:val="24"/>
          <w:szCs w:val="24"/>
        </w:rPr>
        <w:t>juliflora</w:t>
      </w:r>
      <w:proofErr w:type="spellEnd"/>
      <w:r w:rsidR="00CB4EA0" w:rsidRPr="009A21F6">
        <w:rPr>
          <w:rFonts w:ascii="Times New Roman" w:hAnsi="Times New Roman" w:cs="Times New Roman"/>
          <w:sz w:val="24"/>
          <w:szCs w:val="24"/>
        </w:rPr>
        <w:t xml:space="preserve">  </w:t>
      </w:r>
      <w:r w:rsidR="00AF361A">
        <w:rPr>
          <w:rFonts w:ascii="Times New Roman" w:hAnsi="Times New Roman" w:cs="Times New Roman"/>
          <w:sz w:val="24"/>
          <w:szCs w:val="24"/>
        </w:rPr>
        <w:t xml:space="preserve">@ 1 lakh IJs / l+10% </w:t>
      </w:r>
      <w:r w:rsidR="00CB4EA0" w:rsidRPr="009A21F6">
        <w:rPr>
          <w:rFonts w:ascii="Times New Roman" w:hAnsi="Times New Roman" w:cs="Times New Roman"/>
          <w:sz w:val="24"/>
          <w:szCs w:val="24"/>
        </w:rPr>
        <w:t xml:space="preserve"> at 50 and 75 days after sowing of chickpea </w:t>
      </w:r>
      <w:r w:rsidR="00AF361A">
        <w:rPr>
          <w:rFonts w:ascii="Times New Roman" w:hAnsi="Times New Roman" w:cs="Times New Roman"/>
          <w:sz w:val="24"/>
          <w:szCs w:val="24"/>
        </w:rPr>
        <w:t xml:space="preserve">caused </w:t>
      </w:r>
      <w:proofErr w:type="spellStart"/>
      <w:r w:rsidR="00AF361A" w:rsidRPr="009A21F6">
        <w:rPr>
          <w:rFonts w:ascii="Times New Roman" w:hAnsi="Times New Roman" w:cs="Times New Roman"/>
          <w:i/>
          <w:sz w:val="24"/>
          <w:szCs w:val="24"/>
        </w:rPr>
        <w:t>H.armigera</w:t>
      </w:r>
      <w:proofErr w:type="spellEnd"/>
      <w:r w:rsidR="00AF361A" w:rsidRPr="009A21F6">
        <w:rPr>
          <w:rFonts w:ascii="Times New Roman" w:hAnsi="Times New Roman" w:cs="Times New Roman"/>
          <w:i/>
          <w:sz w:val="24"/>
          <w:szCs w:val="24"/>
        </w:rPr>
        <w:t xml:space="preserve"> </w:t>
      </w:r>
      <w:r w:rsidR="00CB4EA0" w:rsidRPr="009A21F6">
        <w:rPr>
          <w:rFonts w:ascii="Times New Roman" w:hAnsi="Times New Roman" w:cs="Times New Roman"/>
          <w:sz w:val="24"/>
          <w:szCs w:val="24"/>
        </w:rPr>
        <w:t xml:space="preserve">larval reduction </w:t>
      </w:r>
      <w:r w:rsidR="00AF361A">
        <w:rPr>
          <w:rFonts w:ascii="Times New Roman" w:hAnsi="Times New Roman" w:cs="Times New Roman"/>
          <w:sz w:val="24"/>
          <w:szCs w:val="24"/>
        </w:rPr>
        <w:t>of 23.47%</w:t>
      </w:r>
      <w:r w:rsidR="00E47018" w:rsidRPr="009A21F6">
        <w:rPr>
          <w:rFonts w:ascii="Times New Roman" w:hAnsi="Times New Roman" w:cs="Times New Roman"/>
          <w:sz w:val="24"/>
          <w:szCs w:val="24"/>
        </w:rPr>
        <w:t xml:space="preserve"> </w:t>
      </w:r>
      <w:r w:rsidR="00AF361A">
        <w:rPr>
          <w:rFonts w:ascii="Times New Roman" w:hAnsi="Times New Roman" w:cs="Times New Roman"/>
          <w:sz w:val="24"/>
          <w:szCs w:val="24"/>
        </w:rPr>
        <w:t xml:space="preserve">with </w:t>
      </w:r>
      <w:r w:rsidR="00CB4EA0" w:rsidRPr="009A21F6">
        <w:rPr>
          <w:rFonts w:ascii="Times New Roman" w:hAnsi="Times New Roman" w:cs="Times New Roman"/>
          <w:sz w:val="24"/>
          <w:szCs w:val="24"/>
        </w:rPr>
        <w:t xml:space="preserve">minimum pod damage (11.27%) </w:t>
      </w:r>
      <w:r w:rsidR="00AF361A">
        <w:rPr>
          <w:rFonts w:ascii="Times New Roman" w:hAnsi="Times New Roman" w:cs="Times New Roman"/>
          <w:sz w:val="24"/>
          <w:szCs w:val="24"/>
        </w:rPr>
        <w:t>and</w:t>
      </w:r>
      <w:r w:rsidR="00CB4EA0" w:rsidRPr="009A21F6">
        <w:rPr>
          <w:rFonts w:ascii="Times New Roman" w:hAnsi="Times New Roman" w:cs="Times New Roman"/>
          <w:sz w:val="24"/>
          <w:szCs w:val="24"/>
        </w:rPr>
        <w:t xml:space="preserve"> </w:t>
      </w:r>
      <w:r w:rsidR="007D47EA" w:rsidRPr="009A21F6">
        <w:rPr>
          <w:rFonts w:ascii="Times New Roman" w:hAnsi="Times New Roman" w:cs="Times New Roman"/>
          <w:sz w:val="24"/>
          <w:szCs w:val="24"/>
        </w:rPr>
        <w:t>maximum seed yield (19.24 q/h)</w:t>
      </w:r>
      <w:r w:rsidR="00BE7B79" w:rsidRPr="009A21F6">
        <w:rPr>
          <w:rFonts w:ascii="Times New Roman" w:hAnsi="Times New Roman" w:cs="Times New Roman"/>
          <w:sz w:val="24"/>
          <w:szCs w:val="24"/>
        </w:rPr>
        <w:t xml:space="preserve"> </w:t>
      </w:r>
      <w:r w:rsidR="007D47EA" w:rsidRPr="009A21F6">
        <w:rPr>
          <w:rFonts w:ascii="Times New Roman" w:hAnsi="Times New Roman" w:cs="Times New Roman"/>
          <w:sz w:val="24"/>
          <w:szCs w:val="24"/>
        </w:rPr>
        <w:t>(</w:t>
      </w:r>
      <w:proofErr w:type="spellStart"/>
      <w:r w:rsidR="00CB4EA0" w:rsidRPr="009A21F6">
        <w:rPr>
          <w:rFonts w:ascii="Times New Roman" w:hAnsi="Times New Roman" w:cs="Times New Roman"/>
          <w:sz w:val="24"/>
          <w:szCs w:val="24"/>
        </w:rPr>
        <w:t>Prabhuraj</w:t>
      </w:r>
      <w:proofErr w:type="spellEnd"/>
      <w:r w:rsidR="00CB4EA0" w:rsidRPr="009A21F6">
        <w:rPr>
          <w:rFonts w:ascii="Times New Roman" w:hAnsi="Times New Roman" w:cs="Times New Roman"/>
          <w:sz w:val="24"/>
          <w:szCs w:val="24"/>
        </w:rPr>
        <w:t xml:space="preserve"> </w:t>
      </w:r>
      <w:r w:rsidR="00CB4EA0" w:rsidRPr="009A21F6">
        <w:rPr>
          <w:rFonts w:ascii="Times New Roman" w:hAnsi="Times New Roman" w:cs="Times New Roman"/>
          <w:i/>
          <w:sz w:val="24"/>
          <w:szCs w:val="24"/>
        </w:rPr>
        <w:t>et al</w:t>
      </w:r>
      <w:r w:rsidR="00CB4EA0" w:rsidRPr="009A21F6">
        <w:rPr>
          <w:rFonts w:ascii="Times New Roman" w:hAnsi="Times New Roman" w:cs="Times New Roman"/>
          <w:sz w:val="24"/>
          <w:szCs w:val="24"/>
        </w:rPr>
        <w:t>.,2008).</w:t>
      </w:r>
      <w:r w:rsidR="003D3741" w:rsidRPr="009A21F6">
        <w:rPr>
          <w:rFonts w:ascii="Times New Roman" w:hAnsi="Times New Roman" w:cs="Times New Roman"/>
          <w:sz w:val="24"/>
          <w:szCs w:val="24"/>
        </w:rPr>
        <w:t xml:space="preserve"> </w:t>
      </w:r>
      <w:r w:rsidR="00BE7B79" w:rsidRPr="009A21F6">
        <w:rPr>
          <w:rFonts w:ascii="Times New Roman" w:hAnsi="Times New Roman" w:cs="Times New Roman"/>
          <w:sz w:val="24"/>
          <w:szCs w:val="24"/>
        </w:rPr>
        <w:t xml:space="preserve">Nematode persistence in the applied field is also another critical parasitism for bio-efficacy. </w:t>
      </w:r>
      <w:proofErr w:type="spellStart"/>
      <w:r w:rsidR="00BE7B79" w:rsidRPr="009A21F6">
        <w:rPr>
          <w:rFonts w:ascii="Times New Roman" w:hAnsi="Times New Roman" w:cs="Times New Roman"/>
          <w:sz w:val="24"/>
          <w:szCs w:val="24"/>
        </w:rPr>
        <w:t>Cabanillas</w:t>
      </w:r>
      <w:proofErr w:type="spellEnd"/>
      <w:r w:rsidR="00BE7B79" w:rsidRPr="009A21F6">
        <w:rPr>
          <w:rFonts w:ascii="Times New Roman" w:hAnsi="Times New Roman" w:cs="Times New Roman"/>
          <w:sz w:val="24"/>
          <w:szCs w:val="24"/>
        </w:rPr>
        <w:t xml:space="preserve"> and </w:t>
      </w:r>
      <w:proofErr w:type="spellStart"/>
      <w:r w:rsidR="00BE7B79" w:rsidRPr="009A21F6">
        <w:rPr>
          <w:rFonts w:ascii="Times New Roman" w:hAnsi="Times New Roman" w:cs="Times New Roman"/>
          <w:sz w:val="24"/>
          <w:szCs w:val="24"/>
        </w:rPr>
        <w:t>Raulston</w:t>
      </w:r>
      <w:proofErr w:type="spellEnd"/>
      <w:r w:rsidR="00BE7B79" w:rsidRPr="009A21F6">
        <w:rPr>
          <w:rFonts w:ascii="Times New Roman" w:hAnsi="Times New Roman" w:cs="Times New Roman"/>
          <w:sz w:val="24"/>
          <w:szCs w:val="24"/>
        </w:rPr>
        <w:t xml:space="preserve">,(1996) observed persistence of  </w:t>
      </w:r>
      <w:r w:rsidR="00BE7B79" w:rsidRPr="009A21F6">
        <w:rPr>
          <w:rFonts w:ascii="Times New Roman" w:hAnsi="Times New Roman" w:cs="Times New Roman"/>
          <w:i/>
          <w:sz w:val="24"/>
          <w:szCs w:val="24"/>
        </w:rPr>
        <w:t xml:space="preserve">S. </w:t>
      </w:r>
      <w:proofErr w:type="spellStart"/>
      <w:r w:rsidR="00BE7B79" w:rsidRPr="009A21F6">
        <w:rPr>
          <w:rFonts w:ascii="Times New Roman" w:hAnsi="Times New Roman" w:cs="Times New Roman"/>
          <w:i/>
          <w:sz w:val="24"/>
          <w:szCs w:val="24"/>
        </w:rPr>
        <w:t>riobravis</w:t>
      </w:r>
      <w:proofErr w:type="spellEnd"/>
      <w:r w:rsidR="00BE7B79" w:rsidRPr="009A21F6">
        <w:rPr>
          <w:rFonts w:ascii="Times New Roman" w:hAnsi="Times New Roman" w:cs="Times New Roman"/>
          <w:i/>
          <w:sz w:val="24"/>
          <w:szCs w:val="24"/>
        </w:rPr>
        <w:t xml:space="preserve"> </w:t>
      </w:r>
      <w:r w:rsidR="00BE7B79" w:rsidRPr="009A21F6">
        <w:rPr>
          <w:rFonts w:ascii="Times New Roman" w:hAnsi="Times New Roman" w:cs="Times New Roman"/>
          <w:sz w:val="24"/>
          <w:szCs w:val="24"/>
        </w:rPr>
        <w:t xml:space="preserve">up to 36 days after application as </w:t>
      </w:r>
      <w:r w:rsidR="00AF361A">
        <w:rPr>
          <w:rFonts w:ascii="Times New Roman" w:hAnsi="Times New Roman" w:cs="Times New Roman"/>
          <w:sz w:val="24"/>
          <w:szCs w:val="24"/>
        </w:rPr>
        <w:t>80%</w:t>
      </w:r>
      <w:r w:rsidR="00AF361A" w:rsidRPr="009A21F6">
        <w:rPr>
          <w:rFonts w:ascii="Times New Roman" w:hAnsi="Times New Roman" w:cs="Times New Roman"/>
          <w:sz w:val="24"/>
          <w:szCs w:val="24"/>
        </w:rPr>
        <w:t xml:space="preserve"> </w:t>
      </w:r>
      <w:r w:rsidR="00BE7B79" w:rsidRPr="009A21F6">
        <w:rPr>
          <w:rFonts w:ascii="Times New Roman" w:hAnsi="Times New Roman" w:cs="Times New Roman"/>
          <w:sz w:val="24"/>
          <w:szCs w:val="24"/>
        </w:rPr>
        <w:t>p</w:t>
      </w:r>
      <w:r w:rsidR="00CB4EA0" w:rsidRPr="009A21F6">
        <w:rPr>
          <w:rFonts w:ascii="Times New Roman" w:hAnsi="Times New Roman" w:cs="Times New Roman"/>
          <w:sz w:val="24"/>
          <w:szCs w:val="24"/>
        </w:rPr>
        <w:t xml:space="preserve">arasitism of corn earworm prepupae </w:t>
      </w:r>
      <w:r w:rsidR="00AF361A">
        <w:rPr>
          <w:rFonts w:ascii="Times New Roman" w:hAnsi="Times New Roman" w:cs="Times New Roman"/>
          <w:sz w:val="24"/>
          <w:szCs w:val="24"/>
        </w:rPr>
        <w:t>whereas only 14%</w:t>
      </w:r>
      <w:r w:rsidR="00AF361A"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natural parasi</w:t>
      </w:r>
      <w:r w:rsidR="00AF361A">
        <w:rPr>
          <w:rFonts w:ascii="Times New Roman" w:hAnsi="Times New Roman" w:cs="Times New Roman"/>
          <w:sz w:val="24"/>
          <w:szCs w:val="24"/>
        </w:rPr>
        <w:t xml:space="preserve">tism in control plots. </w:t>
      </w:r>
      <w:r w:rsidR="00BE7B79" w:rsidRPr="009A21F6">
        <w:rPr>
          <w:rFonts w:ascii="Times New Roman" w:hAnsi="Times New Roman" w:cs="Times New Roman"/>
          <w:sz w:val="24"/>
          <w:szCs w:val="24"/>
        </w:rPr>
        <w:t xml:space="preserve">Persistence will provide </w:t>
      </w:r>
      <w:r w:rsidR="00CB4EA0" w:rsidRPr="009A21F6">
        <w:rPr>
          <w:rFonts w:ascii="Times New Roman" w:hAnsi="Times New Roman" w:cs="Times New Roman"/>
          <w:sz w:val="24"/>
          <w:szCs w:val="24"/>
        </w:rPr>
        <w:t>better suppress</w:t>
      </w:r>
      <w:r w:rsidR="00BE7B79" w:rsidRPr="009A21F6">
        <w:rPr>
          <w:rFonts w:ascii="Times New Roman" w:hAnsi="Times New Roman" w:cs="Times New Roman"/>
          <w:sz w:val="24"/>
          <w:szCs w:val="24"/>
        </w:rPr>
        <w:t>ion of</w:t>
      </w:r>
      <w:r w:rsidR="00CB4EA0" w:rsidRPr="009A21F6">
        <w:rPr>
          <w:rFonts w:ascii="Times New Roman" w:hAnsi="Times New Roman" w:cs="Times New Roman"/>
          <w:sz w:val="24"/>
          <w:szCs w:val="24"/>
        </w:rPr>
        <w:t xml:space="preserve"> the population of </w:t>
      </w:r>
      <w:r w:rsidR="00AF361A">
        <w:rPr>
          <w:rFonts w:ascii="Times New Roman" w:hAnsi="Times New Roman" w:cs="Times New Roman"/>
          <w:sz w:val="24"/>
          <w:szCs w:val="24"/>
        </w:rPr>
        <w:t>next</w:t>
      </w:r>
      <w:r w:rsidR="00CB4EA0" w:rsidRPr="009A21F6">
        <w:rPr>
          <w:rFonts w:ascii="Times New Roman" w:hAnsi="Times New Roman" w:cs="Times New Roman"/>
          <w:sz w:val="24"/>
          <w:szCs w:val="24"/>
        </w:rPr>
        <w:t xml:space="preserve"> generations of </w:t>
      </w:r>
      <w:proofErr w:type="spellStart"/>
      <w:r w:rsidR="00CB4EA0" w:rsidRPr="009A21F6">
        <w:rPr>
          <w:rFonts w:ascii="Times New Roman" w:hAnsi="Times New Roman" w:cs="Times New Roman"/>
          <w:i/>
          <w:sz w:val="24"/>
          <w:szCs w:val="24"/>
        </w:rPr>
        <w:t>Helicoverpa</w:t>
      </w:r>
      <w:proofErr w:type="spellEnd"/>
      <w:r w:rsidR="00AF361A">
        <w:rPr>
          <w:rFonts w:ascii="Times New Roman" w:hAnsi="Times New Roman" w:cs="Times New Roman"/>
          <w:sz w:val="24"/>
          <w:szCs w:val="24"/>
        </w:rPr>
        <w:t xml:space="preserve"> spp.,</w:t>
      </w:r>
      <w:r w:rsidR="000B5D58">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thus preventing </w:t>
      </w:r>
      <w:r w:rsidR="000B5D58">
        <w:rPr>
          <w:rFonts w:ascii="Times New Roman" w:hAnsi="Times New Roman" w:cs="Times New Roman"/>
          <w:sz w:val="24"/>
          <w:szCs w:val="24"/>
        </w:rPr>
        <w:t xml:space="preserve">completion of life-cycle </w:t>
      </w:r>
      <w:r w:rsidR="00B14ABA">
        <w:rPr>
          <w:rFonts w:ascii="Times New Roman" w:hAnsi="Times New Roman" w:cs="Times New Roman"/>
          <w:sz w:val="24"/>
          <w:szCs w:val="24"/>
        </w:rPr>
        <w:t xml:space="preserve">and </w:t>
      </w:r>
      <w:r w:rsidR="00CB4EA0" w:rsidRPr="009A21F6">
        <w:rPr>
          <w:rFonts w:ascii="Times New Roman" w:hAnsi="Times New Roman" w:cs="Times New Roman"/>
          <w:sz w:val="24"/>
          <w:szCs w:val="24"/>
        </w:rPr>
        <w:t xml:space="preserve">subsequent damage to host crops. </w:t>
      </w:r>
    </w:p>
    <w:p w:rsidR="00CB4EA0" w:rsidRPr="009A21F6" w:rsidRDefault="00CB4EA0" w:rsidP="00CB4EA0">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t>6.</w:t>
      </w:r>
      <w:r w:rsidR="00E77993" w:rsidRPr="009A21F6">
        <w:rPr>
          <w:rFonts w:ascii="Times New Roman" w:hAnsi="Times New Roman" w:cs="Times New Roman"/>
          <w:b/>
          <w:sz w:val="24"/>
          <w:szCs w:val="24"/>
        </w:rPr>
        <w:t xml:space="preserve"> </w:t>
      </w:r>
      <w:r w:rsidRPr="009A21F6">
        <w:rPr>
          <w:rFonts w:ascii="Times New Roman" w:hAnsi="Times New Roman" w:cs="Times New Roman"/>
          <w:b/>
          <w:sz w:val="24"/>
          <w:szCs w:val="24"/>
        </w:rPr>
        <w:t>Conclusion</w:t>
      </w:r>
    </w:p>
    <w:p w:rsidR="00CB4EA0" w:rsidRPr="009A21F6" w:rsidRDefault="005E2174" w:rsidP="00CB4EA0">
      <w:pPr>
        <w:spacing w:after="0" w:line="360" w:lineRule="auto"/>
        <w:jc w:val="both"/>
        <w:rPr>
          <w:rFonts w:ascii="Times New Roman" w:hAnsi="Times New Roman" w:cs="Times New Roman"/>
          <w:sz w:val="24"/>
          <w:szCs w:val="24"/>
        </w:rPr>
      </w:pP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species </w:t>
      </w:r>
      <w:r w:rsidR="00CB4EA0" w:rsidRPr="009A21F6">
        <w:rPr>
          <w:rFonts w:ascii="Times New Roman" w:hAnsi="Times New Roman" w:cs="Times New Roman"/>
          <w:sz w:val="24"/>
          <w:szCs w:val="24"/>
        </w:rPr>
        <w:t xml:space="preserve">management </w:t>
      </w:r>
      <w:r w:rsidR="00E7205C">
        <w:rPr>
          <w:rFonts w:ascii="Times New Roman" w:hAnsi="Times New Roman" w:cs="Times New Roman"/>
          <w:sz w:val="24"/>
          <w:szCs w:val="24"/>
        </w:rPr>
        <w:t xml:space="preserve">through EPNs </w:t>
      </w:r>
      <w:r w:rsidR="00E206C7">
        <w:rPr>
          <w:rFonts w:ascii="Times New Roman" w:hAnsi="Times New Roman" w:cs="Times New Roman"/>
          <w:sz w:val="24"/>
          <w:szCs w:val="24"/>
        </w:rPr>
        <w:t xml:space="preserve">is a practical option in sustainable agriculture. </w:t>
      </w:r>
      <w:r w:rsidR="008E6B39">
        <w:rPr>
          <w:rFonts w:ascii="Times New Roman" w:hAnsi="Times New Roman" w:cs="Times New Roman"/>
          <w:sz w:val="24"/>
          <w:szCs w:val="24"/>
        </w:rPr>
        <w:t>EPNs based</w:t>
      </w:r>
      <w:r w:rsidR="00E206C7" w:rsidRPr="009A21F6">
        <w:rPr>
          <w:rFonts w:ascii="Times New Roman" w:hAnsi="Times New Roman" w:cs="Times New Roman"/>
          <w:sz w:val="24"/>
          <w:szCs w:val="24"/>
        </w:rPr>
        <w:t xml:space="preserve"> biopesticides </w:t>
      </w:r>
      <w:r w:rsidR="00E206C7">
        <w:rPr>
          <w:rFonts w:ascii="Times New Roman" w:hAnsi="Times New Roman" w:cs="Times New Roman"/>
          <w:sz w:val="24"/>
          <w:szCs w:val="24"/>
        </w:rPr>
        <w:t>are</w:t>
      </w:r>
      <w:r w:rsidR="00E206C7" w:rsidRPr="009A21F6">
        <w:rPr>
          <w:rFonts w:ascii="Times New Roman" w:hAnsi="Times New Roman" w:cs="Times New Roman"/>
          <w:sz w:val="24"/>
          <w:szCs w:val="24"/>
        </w:rPr>
        <w:t xml:space="preserve"> safe alternatives to chemical insecticides.</w:t>
      </w:r>
      <w:r w:rsidR="00E206C7">
        <w:rPr>
          <w:rFonts w:ascii="Times New Roman" w:hAnsi="Times New Roman" w:cs="Times New Roman"/>
          <w:sz w:val="24"/>
          <w:szCs w:val="24"/>
        </w:rPr>
        <w:t xml:space="preserve"> </w:t>
      </w:r>
      <w:r w:rsidR="00D56D0F" w:rsidRPr="009A21F6">
        <w:rPr>
          <w:rFonts w:ascii="Times New Roman" w:hAnsi="Times New Roman" w:cs="Times New Roman"/>
          <w:sz w:val="24"/>
          <w:szCs w:val="24"/>
        </w:rPr>
        <w:t>Despite remarkable advances in research and development, the achievement of EPNs under field conditions still remains in a weak position by the lack of certainty in their efficacy.</w:t>
      </w:r>
      <w:r w:rsidR="00D56D0F">
        <w:rPr>
          <w:rFonts w:ascii="Times New Roman" w:hAnsi="Times New Roman" w:cs="Times New Roman"/>
          <w:sz w:val="24"/>
          <w:szCs w:val="24"/>
        </w:rPr>
        <w:t xml:space="preserve"> There should be</w:t>
      </w:r>
      <w:r w:rsidR="00D56D0F" w:rsidRPr="00D56D0F">
        <w:rPr>
          <w:rFonts w:ascii="Times New Roman" w:hAnsi="Times New Roman" w:cs="Times New Roman"/>
          <w:sz w:val="24"/>
          <w:szCs w:val="24"/>
        </w:rPr>
        <w:t xml:space="preserve"> </w:t>
      </w:r>
      <w:r w:rsidR="00D56D0F" w:rsidRPr="009A21F6">
        <w:rPr>
          <w:rFonts w:ascii="Times New Roman" w:hAnsi="Times New Roman" w:cs="Times New Roman"/>
          <w:sz w:val="24"/>
          <w:szCs w:val="24"/>
        </w:rPr>
        <w:t>increased understanding of nematode biology, host range</w:t>
      </w:r>
      <w:r w:rsidR="00D56D0F">
        <w:rPr>
          <w:rFonts w:ascii="Times New Roman" w:hAnsi="Times New Roman" w:cs="Times New Roman"/>
          <w:sz w:val="24"/>
          <w:szCs w:val="24"/>
        </w:rPr>
        <w:t xml:space="preserve"> along with their biology and ecology</w:t>
      </w:r>
      <w:r w:rsidR="00D56D0F" w:rsidRPr="009A21F6">
        <w:rPr>
          <w:rFonts w:ascii="Times New Roman" w:hAnsi="Times New Roman" w:cs="Times New Roman"/>
          <w:sz w:val="24"/>
          <w:szCs w:val="24"/>
        </w:rPr>
        <w:t xml:space="preserve"> </w:t>
      </w:r>
      <w:r w:rsidR="00D56D0F">
        <w:rPr>
          <w:rFonts w:ascii="Times New Roman" w:hAnsi="Times New Roman" w:cs="Times New Roman"/>
          <w:sz w:val="24"/>
          <w:szCs w:val="24"/>
        </w:rPr>
        <w:t xml:space="preserve">as well as </w:t>
      </w:r>
      <w:r w:rsidR="00D56D0F" w:rsidRPr="009A21F6">
        <w:rPr>
          <w:rFonts w:ascii="Times New Roman" w:hAnsi="Times New Roman" w:cs="Times New Roman"/>
          <w:sz w:val="24"/>
          <w:szCs w:val="24"/>
        </w:rPr>
        <w:t xml:space="preserve">simultaneous advances in </w:t>
      </w:r>
      <w:r w:rsidR="00D56D0F">
        <w:rPr>
          <w:rFonts w:ascii="Times New Roman" w:hAnsi="Times New Roman" w:cs="Times New Roman"/>
          <w:sz w:val="24"/>
          <w:szCs w:val="24"/>
        </w:rPr>
        <w:t xml:space="preserve">EPNs mass </w:t>
      </w:r>
      <w:r w:rsidR="00D56D0F" w:rsidRPr="009A21F6">
        <w:rPr>
          <w:rFonts w:ascii="Times New Roman" w:hAnsi="Times New Roman" w:cs="Times New Roman"/>
          <w:sz w:val="24"/>
          <w:szCs w:val="24"/>
        </w:rPr>
        <w:t>production, storage and formulation</w:t>
      </w:r>
      <w:r w:rsidR="00D56D0F">
        <w:rPr>
          <w:rFonts w:ascii="Times New Roman" w:hAnsi="Times New Roman" w:cs="Times New Roman"/>
          <w:sz w:val="24"/>
          <w:szCs w:val="24"/>
        </w:rPr>
        <w:t>.</w:t>
      </w:r>
      <w:r w:rsidR="00D56D0F" w:rsidRPr="00D56D0F">
        <w:rPr>
          <w:rFonts w:ascii="Times New Roman" w:hAnsi="Times New Roman" w:cs="Times New Roman"/>
          <w:sz w:val="24"/>
          <w:szCs w:val="24"/>
        </w:rPr>
        <w:t xml:space="preserve"> </w:t>
      </w:r>
      <w:r w:rsidR="00D56D0F">
        <w:rPr>
          <w:rFonts w:ascii="Times New Roman" w:hAnsi="Times New Roman" w:cs="Times New Roman"/>
          <w:sz w:val="24"/>
          <w:szCs w:val="24"/>
        </w:rPr>
        <w:t>I</w:t>
      </w:r>
      <w:r w:rsidR="00D56D0F" w:rsidRPr="009A21F6">
        <w:rPr>
          <w:rFonts w:ascii="Times New Roman" w:hAnsi="Times New Roman" w:cs="Times New Roman"/>
          <w:sz w:val="24"/>
          <w:szCs w:val="24"/>
        </w:rPr>
        <w:t xml:space="preserve">solation of local species and strains for use in specific </w:t>
      </w:r>
      <w:r w:rsidR="00D56D0F">
        <w:rPr>
          <w:rFonts w:ascii="Times New Roman" w:hAnsi="Times New Roman" w:cs="Times New Roman"/>
          <w:sz w:val="24"/>
          <w:szCs w:val="24"/>
        </w:rPr>
        <w:t xml:space="preserve">ecosystem </w:t>
      </w:r>
      <w:r w:rsidR="00D56D0F" w:rsidRPr="009A21F6">
        <w:rPr>
          <w:rFonts w:ascii="Times New Roman" w:hAnsi="Times New Roman" w:cs="Times New Roman"/>
          <w:sz w:val="24"/>
          <w:szCs w:val="24"/>
        </w:rPr>
        <w:t>are important prereq</w:t>
      </w:r>
      <w:r w:rsidR="00D56D0F">
        <w:rPr>
          <w:rFonts w:ascii="Times New Roman" w:hAnsi="Times New Roman" w:cs="Times New Roman"/>
          <w:sz w:val="24"/>
          <w:szCs w:val="24"/>
        </w:rPr>
        <w:t>uisite as d</w:t>
      </w:r>
      <w:r w:rsidR="0045384A" w:rsidRPr="009A21F6">
        <w:rPr>
          <w:rFonts w:ascii="Times New Roman" w:hAnsi="Times New Roman" w:cs="Times New Roman"/>
          <w:sz w:val="24"/>
          <w:szCs w:val="24"/>
        </w:rPr>
        <w:t xml:space="preserve">ifferent species of </w:t>
      </w:r>
      <w:r w:rsidR="0045384A" w:rsidRPr="009A21F6">
        <w:rPr>
          <w:rFonts w:ascii="Times New Roman" w:hAnsi="Times New Roman" w:cs="Times New Roman"/>
          <w:sz w:val="24"/>
          <w:szCs w:val="24"/>
        </w:rPr>
        <w:lastRenderedPageBreak/>
        <w:t xml:space="preserve">EPNs have distinct </w:t>
      </w:r>
      <w:r w:rsidR="001715C3" w:rsidRPr="009A21F6">
        <w:rPr>
          <w:rFonts w:ascii="Times New Roman" w:hAnsi="Times New Roman" w:cs="Times New Roman"/>
          <w:sz w:val="24"/>
          <w:szCs w:val="24"/>
        </w:rPr>
        <w:t xml:space="preserve">optimum </w:t>
      </w:r>
      <w:r w:rsidR="0045384A" w:rsidRPr="009A21F6">
        <w:rPr>
          <w:rFonts w:ascii="Times New Roman" w:hAnsi="Times New Roman" w:cs="Times New Roman"/>
          <w:sz w:val="24"/>
          <w:szCs w:val="24"/>
        </w:rPr>
        <w:t xml:space="preserve">temperature </w:t>
      </w:r>
      <w:r w:rsidR="00D56D0F" w:rsidRPr="009A21F6">
        <w:rPr>
          <w:rFonts w:ascii="Times New Roman" w:hAnsi="Times New Roman" w:cs="Times New Roman"/>
          <w:sz w:val="24"/>
          <w:szCs w:val="24"/>
        </w:rPr>
        <w:t xml:space="preserve">moisture </w:t>
      </w:r>
      <w:r w:rsidR="0045384A" w:rsidRPr="009A21F6">
        <w:rPr>
          <w:rFonts w:ascii="Times New Roman" w:hAnsi="Times New Roman" w:cs="Times New Roman"/>
          <w:sz w:val="24"/>
          <w:szCs w:val="24"/>
        </w:rPr>
        <w:t xml:space="preserve">for </w:t>
      </w:r>
      <w:r w:rsidR="00D56D0F">
        <w:rPr>
          <w:rFonts w:ascii="Times New Roman" w:hAnsi="Times New Roman" w:cs="Times New Roman"/>
          <w:sz w:val="24"/>
          <w:szCs w:val="24"/>
        </w:rPr>
        <w:t>efficacy</w:t>
      </w:r>
      <w:r w:rsidR="00D56D0F" w:rsidRPr="009A21F6">
        <w:rPr>
          <w:rFonts w:ascii="Times New Roman" w:hAnsi="Times New Roman" w:cs="Times New Roman"/>
          <w:sz w:val="24"/>
          <w:szCs w:val="24"/>
        </w:rPr>
        <w:t xml:space="preserve"> </w:t>
      </w:r>
      <w:r w:rsidR="00D56D0F">
        <w:rPr>
          <w:rFonts w:ascii="Times New Roman" w:hAnsi="Times New Roman" w:cs="Times New Roman"/>
          <w:sz w:val="24"/>
          <w:szCs w:val="24"/>
        </w:rPr>
        <w:t xml:space="preserve">and survival. Moreover, </w:t>
      </w:r>
      <w:r w:rsidR="00CB6783" w:rsidRPr="009A21F6">
        <w:rPr>
          <w:rFonts w:ascii="Times New Roman" w:hAnsi="Times New Roman" w:cs="Times New Roman"/>
          <w:sz w:val="24"/>
          <w:szCs w:val="24"/>
        </w:rPr>
        <w:t>costs, availability, compatibility within integrated strategies are</w:t>
      </w:r>
      <w:r w:rsidR="00D56D0F">
        <w:rPr>
          <w:rFonts w:ascii="Times New Roman" w:hAnsi="Times New Roman" w:cs="Times New Roman"/>
          <w:sz w:val="24"/>
          <w:szCs w:val="24"/>
        </w:rPr>
        <w:t xml:space="preserve"> other factors</w:t>
      </w:r>
      <w:r w:rsidR="00D0215B" w:rsidRPr="009A21F6">
        <w:rPr>
          <w:rFonts w:ascii="Times New Roman" w:hAnsi="Times New Roman" w:cs="Times New Roman"/>
          <w:sz w:val="24"/>
          <w:szCs w:val="24"/>
        </w:rPr>
        <w:t xml:space="preserve"> </w:t>
      </w:r>
      <w:r w:rsidR="00D56D0F">
        <w:rPr>
          <w:rFonts w:ascii="Times New Roman" w:hAnsi="Times New Roman" w:cs="Times New Roman"/>
          <w:sz w:val="24"/>
          <w:szCs w:val="24"/>
        </w:rPr>
        <w:t>that</w:t>
      </w:r>
      <w:r w:rsidR="00D0215B" w:rsidRPr="009A21F6">
        <w:rPr>
          <w:rFonts w:ascii="Times New Roman" w:hAnsi="Times New Roman" w:cs="Times New Roman"/>
          <w:sz w:val="24"/>
          <w:szCs w:val="24"/>
        </w:rPr>
        <w:t xml:space="preserve"> </w:t>
      </w:r>
      <w:r w:rsidR="00D56D0F" w:rsidRPr="009A21F6">
        <w:rPr>
          <w:rFonts w:ascii="Times New Roman" w:hAnsi="Times New Roman" w:cs="Times New Roman"/>
          <w:sz w:val="24"/>
          <w:szCs w:val="24"/>
        </w:rPr>
        <w:t>decide</w:t>
      </w:r>
      <w:r w:rsidR="00D0215B" w:rsidRPr="009A21F6">
        <w:rPr>
          <w:rFonts w:ascii="Times New Roman" w:hAnsi="Times New Roman" w:cs="Times New Roman"/>
          <w:sz w:val="24"/>
          <w:szCs w:val="24"/>
        </w:rPr>
        <w:t xml:space="preserve"> to which nematodes are used against </w:t>
      </w:r>
      <w:proofErr w:type="spellStart"/>
      <w:r w:rsidR="00190A9A" w:rsidRPr="009A21F6">
        <w:rPr>
          <w:rFonts w:ascii="Times New Roman" w:hAnsi="Times New Roman" w:cs="Times New Roman"/>
          <w:i/>
          <w:sz w:val="24"/>
          <w:szCs w:val="24"/>
        </w:rPr>
        <w:t>Helicoverpa</w:t>
      </w:r>
      <w:proofErr w:type="spellEnd"/>
      <w:r w:rsidR="00190A9A" w:rsidRPr="009A21F6">
        <w:rPr>
          <w:rFonts w:ascii="Times New Roman" w:hAnsi="Times New Roman" w:cs="Times New Roman"/>
          <w:sz w:val="24"/>
          <w:szCs w:val="24"/>
        </w:rPr>
        <w:t xml:space="preserve"> species</w:t>
      </w:r>
      <w:r w:rsidR="00D0215B" w:rsidRPr="009A21F6">
        <w:rPr>
          <w:rFonts w:ascii="Times New Roman" w:hAnsi="Times New Roman" w:cs="Times New Roman"/>
          <w:sz w:val="24"/>
          <w:szCs w:val="24"/>
        </w:rPr>
        <w:t xml:space="preserve">. To make </w:t>
      </w:r>
      <w:r w:rsidR="00081505">
        <w:rPr>
          <w:rFonts w:ascii="Times New Roman" w:hAnsi="Times New Roman" w:cs="Times New Roman"/>
          <w:sz w:val="24"/>
          <w:szCs w:val="24"/>
        </w:rPr>
        <w:t xml:space="preserve">EPNs </w:t>
      </w:r>
      <w:r w:rsidR="00D0215B" w:rsidRPr="009A21F6">
        <w:rPr>
          <w:rFonts w:ascii="Times New Roman" w:hAnsi="Times New Roman" w:cs="Times New Roman"/>
          <w:sz w:val="24"/>
          <w:szCs w:val="24"/>
        </w:rPr>
        <w:t>more successful, realistic strategies through genetic engineering</w:t>
      </w:r>
      <w:r w:rsidR="00190A9A" w:rsidRPr="009A21F6">
        <w:rPr>
          <w:rFonts w:ascii="Times New Roman" w:hAnsi="Times New Roman" w:cs="Times New Roman"/>
          <w:sz w:val="24"/>
          <w:szCs w:val="24"/>
        </w:rPr>
        <w:t xml:space="preserve"> </w:t>
      </w:r>
      <w:r w:rsidR="00CB4EA0" w:rsidRPr="009A21F6">
        <w:rPr>
          <w:rFonts w:ascii="Times New Roman" w:hAnsi="Times New Roman" w:cs="Times New Roman"/>
          <w:sz w:val="24"/>
          <w:szCs w:val="24"/>
        </w:rPr>
        <w:t xml:space="preserve">and biotechnology advances </w:t>
      </w:r>
      <w:r w:rsidR="00190A9A" w:rsidRPr="009A21F6">
        <w:rPr>
          <w:rFonts w:ascii="Times New Roman" w:hAnsi="Times New Roman" w:cs="Times New Roman"/>
          <w:sz w:val="24"/>
          <w:szCs w:val="24"/>
        </w:rPr>
        <w:t>are required</w:t>
      </w:r>
      <w:r w:rsidR="00CB4EA0" w:rsidRPr="009A21F6">
        <w:rPr>
          <w:rFonts w:ascii="Times New Roman" w:hAnsi="Times New Roman" w:cs="Times New Roman"/>
          <w:sz w:val="24"/>
          <w:szCs w:val="24"/>
        </w:rPr>
        <w:t xml:space="preserve"> for </w:t>
      </w:r>
      <w:r w:rsidR="00CB6783" w:rsidRPr="009A21F6">
        <w:rPr>
          <w:rFonts w:ascii="Times New Roman" w:hAnsi="Times New Roman" w:cs="Times New Roman"/>
          <w:sz w:val="24"/>
          <w:szCs w:val="24"/>
        </w:rPr>
        <w:t>developing EPN</w:t>
      </w:r>
      <w:r w:rsidRPr="009A21F6">
        <w:rPr>
          <w:rFonts w:ascii="Times New Roman" w:hAnsi="Times New Roman" w:cs="Times New Roman"/>
          <w:sz w:val="24"/>
          <w:szCs w:val="24"/>
        </w:rPr>
        <w:t xml:space="preserve"> species </w:t>
      </w:r>
      <w:r w:rsidR="00CB4EA0" w:rsidRPr="009A21F6">
        <w:rPr>
          <w:rFonts w:ascii="Times New Roman" w:hAnsi="Times New Roman" w:cs="Times New Roman"/>
          <w:sz w:val="24"/>
          <w:szCs w:val="24"/>
        </w:rPr>
        <w:t xml:space="preserve">with </w:t>
      </w:r>
      <w:r w:rsidR="00CB6783" w:rsidRPr="009A21F6">
        <w:rPr>
          <w:rFonts w:ascii="Times New Roman" w:hAnsi="Times New Roman" w:cs="Times New Roman"/>
          <w:sz w:val="24"/>
          <w:szCs w:val="24"/>
        </w:rPr>
        <w:t>improved</w:t>
      </w:r>
      <w:r w:rsidR="00CB4EA0" w:rsidRPr="009A21F6">
        <w:rPr>
          <w:rFonts w:ascii="Times New Roman" w:hAnsi="Times New Roman" w:cs="Times New Roman"/>
          <w:sz w:val="24"/>
          <w:szCs w:val="24"/>
        </w:rPr>
        <w:t xml:space="preserve"> </w:t>
      </w:r>
      <w:r w:rsidR="00CB6783" w:rsidRPr="009A21F6">
        <w:rPr>
          <w:rFonts w:ascii="Times New Roman" w:hAnsi="Times New Roman" w:cs="Times New Roman"/>
          <w:sz w:val="24"/>
          <w:szCs w:val="24"/>
        </w:rPr>
        <w:t>usefulness</w:t>
      </w:r>
      <w:r w:rsidR="00CB4EA0" w:rsidRPr="009A21F6">
        <w:rPr>
          <w:rFonts w:ascii="Times New Roman" w:hAnsi="Times New Roman" w:cs="Times New Roman"/>
          <w:sz w:val="24"/>
          <w:szCs w:val="24"/>
        </w:rPr>
        <w:t xml:space="preserve"> and specificity. </w:t>
      </w:r>
      <w:r w:rsidR="00CB6783">
        <w:rPr>
          <w:rFonts w:ascii="Times New Roman" w:hAnsi="Times New Roman" w:cs="Times New Roman"/>
          <w:sz w:val="24"/>
          <w:szCs w:val="24"/>
        </w:rPr>
        <w:t xml:space="preserve">A </w:t>
      </w:r>
      <w:proofErr w:type="spellStart"/>
      <w:r w:rsidR="00CB6783">
        <w:rPr>
          <w:rFonts w:ascii="Times New Roman" w:hAnsi="Times New Roman" w:cs="Times New Roman"/>
          <w:sz w:val="24"/>
          <w:szCs w:val="24"/>
        </w:rPr>
        <w:t>programme</w:t>
      </w:r>
      <w:proofErr w:type="spellEnd"/>
      <w:r w:rsidR="00CB6783">
        <w:rPr>
          <w:rFonts w:ascii="Times New Roman" w:hAnsi="Times New Roman" w:cs="Times New Roman"/>
          <w:sz w:val="24"/>
          <w:szCs w:val="24"/>
        </w:rPr>
        <w:t xml:space="preserve"> of educating </w:t>
      </w:r>
      <w:r w:rsidR="00CB4EA0" w:rsidRPr="009A21F6">
        <w:rPr>
          <w:rFonts w:ascii="Times New Roman" w:hAnsi="Times New Roman" w:cs="Times New Roman"/>
          <w:sz w:val="24"/>
          <w:szCs w:val="24"/>
        </w:rPr>
        <w:t xml:space="preserve">activities, such as training and field demonstrations, are </w:t>
      </w:r>
      <w:r w:rsidR="00CB6783" w:rsidRPr="009A21F6">
        <w:rPr>
          <w:rFonts w:ascii="Times New Roman" w:hAnsi="Times New Roman" w:cs="Times New Roman"/>
          <w:sz w:val="24"/>
          <w:szCs w:val="24"/>
        </w:rPr>
        <w:t>necessary</w:t>
      </w:r>
      <w:r w:rsidR="00CB4EA0" w:rsidRPr="009A21F6">
        <w:rPr>
          <w:rFonts w:ascii="Times New Roman" w:hAnsi="Times New Roman" w:cs="Times New Roman"/>
          <w:sz w:val="24"/>
          <w:szCs w:val="24"/>
        </w:rPr>
        <w:t xml:space="preserve"> for promoting the use of </w:t>
      </w:r>
      <w:r w:rsidR="00CB6783">
        <w:rPr>
          <w:rFonts w:ascii="Times New Roman" w:hAnsi="Times New Roman" w:cs="Times New Roman"/>
          <w:sz w:val="24"/>
          <w:szCs w:val="24"/>
        </w:rPr>
        <w:t xml:space="preserve">EPNs </w:t>
      </w:r>
      <w:r w:rsidR="00CB4EA0" w:rsidRPr="009A21F6">
        <w:rPr>
          <w:rFonts w:ascii="Times New Roman" w:hAnsi="Times New Roman" w:cs="Times New Roman"/>
          <w:sz w:val="24"/>
          <w:szCs w:val="24"/>
        </w:rPr>
        <w:t>as a</w:t>
      </w:r>
      <w:r w:rsidR="00A12732">
        <w:rPr>
          <w:rFonts w:ascii="Times New Roman" w:hAnsi="Times New Roman" w:cs="Times New Roman"/>
          <w:sz w:val="24"/>
          <w:szCs w:val="24"/>
        </w:rPr>
        <w:t>n eco-friendly and</w:t>
      </w:r>
      <w:r w:rsidR="00CB4EA0" w:rsidRPr="009A21F6">
        <w:rPr>
          <w:rFonts w:ascii="Times New Roman" w:hAnsi="Times New Roman" w:cs="Times New Roman"/>
          <w:sz w:val="24"/>
          <w:szCs w:val="24"/>
        </w:rPr>
        <w:t xml:space="preserve"> sustainable pest control method.</w:t>
      </w:r>
    </w:p>
    <w:p w:rsidR="00B86150" w:rsidRPr="009A21F6" w:rsidRDefault="00B86150" w:rsidP="00B86150">
      <w:pPr>
        <w:rPr>
          <w:rFonts w:ascii="Times New Roman" w:hAnsi="Times New Roman" w:cs="Times New Roman"/>
          <w:sz w:val="24"/>
          <w:szCs w:val="24"/>
        </w:rPr>
      </w:pPr>
      <w:r w:rsidRPr="009A21F6">
        <w:rPr>
          <w:rFonts w:ascii="Times New Roman" w:hAnsi="Times New Roman" w:cs="Times New Roman"/>
          <w:sz w:val="24"/>
          <w:szCs w:val="24"/>
        </w:rPr>
        <w:t xml:space="preserve">Table 1. Entomopathogenic nematodes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species.</w:t>
      </w:r>
    </w:p>
    <w:tbl>
      <w:tblPr>
        <w:tblStyle w:val="TableGrid"/>
        <w:tblW w:w="0" w:type="auto"/>
        <w:tblInd w:w="108" w:type="dxa"/>
        <w:tblLayout w:type="fixed"/>
        <w:tblLook w:val="04A0" w:firstRow="1" w:lastRow="0" w:firstColumn="1" w:lastColumn="0" w:noHBand="0" w:noVBand="1"/>
      </w:tblPr>
      <w:tblGrid>
        <w:gridCol w:w="2880"/>
        <w:gridCol w:w="2340"/>
        <w:gridCol w:w="984"/>
        <w:gridCol w:w="1478"/>
        <w:gridCol w:w="1678"/>
      </w:tblGrid>
      <w:tr w:rsidR="00B86150" w:rsidRPr="009A21F6" w:rsidTr="00327B18">
        <w:tc>
          <w:tcPr>
            <w:tcW w:w="2880" w:type="dxa"/>
          </w:tcPr>
          <w:p w:rsidR="00B86150" w:rsidRPr="009A21F6" w:rsidRDefault="00B86150" w:rsidP="004E3D29">
            <w:pPr>
              <w:jc w:val="center"/>
              <w:rPr>
                <w:rFonts w:ascii="Times New Roman" w:hAnsi="Times New Roman" w:cs="Times New Roman"/>
                <w:sz w:val="24"/>
                <w:szCs w:val="24"/>
              </w:rPr>
            </w:pPr>
            <w:r w:rsidRPr="009A21F6">
              <w:rPr>
                <w:rFonts w:ascii="Times New Roman" w:hAnsi="Times New Roman" w:cs="Times New Roman"/>
                <w:sz w:val="24"/>
                <w:szCs w:val="24"/>
              </w:rPr>
              <w:t>Entomopathogenic nematodes</w:t>
            </w:r>
          </w:p>
        </w:tc>
        <w:tc>
          <w:tcPr>
            <w:tcW w:w="2340" w:type="dxa"/>
          </w:tcPr>
          <w:p w:rsidR="00B86150" w:rsidRPr="009A21F6" w:rsidRDefault="00B86150" w:rsidP="004E3D29">
            <w:pPr>
              <w:jc w:val="center"/>
              <w:rPr>
                <w:rFonts w:ascii="Times New Roman" w:hAnsi="Times New Roman" w:cs="Times New Roman"/>
                <w:sz w:val="24"/>
                <w:szCs w:val="24"/>
              </w:rPr>
            </w:pP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species</w:t>
            </w:r>
          </w:p>
        </w:tc>
        <w:tc>
          <w:tcPr>
            <w:tcW w:w="984" w:type="dxa"/>
          </w:tcPr>
          <w:p w:rsidR="00B86150" w:rsidRPr="009A21F6" w:rsidRDefault="00B86150" w:rsidP="004E3D29">
            <w:pPr>
              <w:jc w:val="center"/>
              <w:rPr>
                <w:rFonts w:ascii="Times New Roman" w:hAnsi="Times New Roman" w:cs="Times New Roman"/>
                <w:sz w:val="24"/>
                <w:szCs w:val="24"/>
              </w:rPr>
            </w:pPr>
            <w:r w:rsidRPr="009A21F6">
              <w:rPr>
                <w:rFonts w:ascii="Times New Roman" w:hAnsi="Times New Roman" w:cs="Times New Roman"/>
                <w:sz w:val="24"/>
                <w:szCs w:val="24"/>
              </w:rPr>
              <w:t>Experimental condition</w:t>
            </w:r>
          </w:p>
        </w:tc>
        <w:tc>
          <w:tcPr>
            <w:tcW w:w="1478" w:type="dxa"/>
          </w:tcPr>
          <w:p w:rsidR="00B86150" w:rsidRPr="009A21F6" w:rsidRDefault="00B86150" w:rsidP="004E3D29">
            <w:pPr>
              <w:jc w:val="center"/>
              <w:rPr>
                <w:rFonts w:ascii="Times New Roman" w:hAnsi="Times New Roman" w:cs="Times New Roman"/>
                <w:sz w:val="24"/>
                <w:szCs w:val="24"/>
              </w:rPr>
            </w:pPr>
            <w:r w:rsidRPr="009A21F6">
              <w:rPr>
                <w:rFonts w:ascii="Times New Roman" w:hAnsi="Times New Roman" w:cs="Times New Roman"/>
                <w:sz w:val="24"/>
                <w:szCs w:val="24"/>
              </w:rPr>
              <w:t>% mortality</w:t>
            </w:r>
          </w:p>
        </w:tc>
        <w:tc>
          <w:tcPr>
            <w:tcW w:w="1678" w:type="dxa"/>
          </w:tcPr>
          <w:p w:rsidR="00B86150" w:rsidRPr="009A21F6" w:rsidRDefault="00B86150" w:rsidP="004E3D29">
            <w:pPr>
              <w:jc w:val="center"/>
              <w:rPr>
                <w:rFonts w:ascii="Times New Roman" w:hAnsi="Times New Roman" w:cs="Times New Roman"/>
                <w:sz w:val="24"/>
                <w:szCs w:val="24"/>
              </w:rPr>
            </w:pPr>
            <w:r w:rsidRPr="009A21F6">
              <w:rPr>
                <w:rFonts w:ascii="Times New Roman" w:hAnsi="Times New Roman" w:cs="Times New Roman"/>
                <w:sz w:val="24"/>
                <w:szCs w:val="24"/>
              </w:rPr>
              <w:t>Reference</w:t>
            </w:r>
          </w:p>
        </w:tc>
      </w:tr>
      <w:tr w:rsidR="00B86150" w:rsidRPr="009A21F6" w:rsidTr="00327B18">
        <w:tc>
          <w:tcPr>
            <w:tcW w:w="288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bacteriophora</w:t>
            </w:r>
            <w:proofErr w:type="spellEnd"/>
            <w:r w:rsidRPr="009A21F6">
              <w:rPr>
                <w:rFonts w:ascii="Times New Roman" w:hAnsi="Times New Roman" w:cs="Times New Roman"/>
                <w:sz w:val="24"/>
                <w:szCs w:val="24"/>
              </w:rPr>
              <w:t> IRA10</w:t>
            </w:r>
          </w:p>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IRA18</w:t>
            </w:r>
          </w:p>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IRA24</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@500IJ/Larvae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30-83%</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Kary </w:t>
            </w:r>
            <w:r w:rsidRPr="009A21F6">
              <w:rPr>
                <w:rFonts w:ascii="Times New Roman" w:hAnsi="Times New Roman" w:cs="Times New Roman"/>
                <w:i/>
                <w:sz w:val="24"/>
                <w:szCs w:val="24"/>
              </w:rPr>
              <w:t>et al</w:t>
            </w:r>
            <w:r w:rsidRPr="009A21F6">
              <w:rPr>
                <w:rFonts w:ascii="Times New Roman" w:hAnsi="Times New Roman" w:cs="Times New Roman"/>
                <w:sz w:val="24"/>
                <w:szCs w:val="24"/>
              </w:rPr>
              <w:t>., (2012)</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adamsi</w:t>
            </w:r>
            <w:proofErr w:type="spellEnd"/>
          </w:p>
        </w:tc>
        <w:tc>
          <w:tcPr>
            <w:tcW w:w="234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zea</w:t>
            </w:r>
            <w:proofErr w:type="spellEnd"/>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1st to 4th instars</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 74.2- 100%</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Glover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(2025)</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H.indica</w:t>
            </w:r>
            <w:proofErr w:type="spellEnd"/>
            <w:r w:rsidRPr="009A21F6">
              <w:rPr>
                <w:rFonts w:ascii="Times New Roman" w:hAnsi="Times New Roman" w:cs="Times New Roman"/>
                <w:sz w:val="24"/>
                <w:szCs w:val="24"/>
              </w:rPr>
              <w:t> </w:t>
            </w:r>
          </w:p>
        </w:tc>
        <w:tc>
          <w:tcPr>
            <w:tcW w:w="234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H.armigera</w:t>
            </w:r>
            <w:r w:rsidRPr="009A21F6">
              <w:rPr>
                <w:rFonts w:ascii="Times New Roman" w:hAnsi="Times New Roman" w:cs="Times New Roman"/>
                <w:sz w:val="24"/>
                <w:szCs w:val="24"/>
              </w:rPr>
              <w:t>3rd, 4th and 5th instar larvae</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w:t>
            </w:r>
            <w:r w:rsidRPr="009A21F6">
              <w:rPr>
                <w:rFonts w:ascii="Times New Roman" w:hAnsi="Times New Roman" w:cs="Times New Roman"/>
                <w:sz w:val="24"/>
                <w:szCs w:val="24"/>
              </w:rPr>
              <w:t>30 IJs/100µl</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Susceptible</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Lavhe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(2023)</w:t>
            </w:r>
          </w:p>
        </w:tc>
      </w:tr>
      <w:tr w:rsidR="00B86150" w:rsidRPr="009A21F6" w:rsidTr="00327B18">
        <w:trPr>
          <w:trHeight w:val="779"/>
        </w:trPr>
        <w:tc>
          <w:tcPr>
            <w:tcW w:w="288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glaseri</w:t>
            </w:r>
            <w:proofErr w:type="spellEnd"/>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S.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H.indicus</w:t>
            </w:r>
            <w:proofErr w:type="spellEnd"/>
            <w:r w:rsidRPr="009A21F6">
              <w:rPr>
                <w:rFonts w:ascii="Times New Roman" w:hAnsi="Times New Roman" w:cs="Times New Roman"/>
                <w:sz w:val="24"/>
                <w:szCs w:val="24"/>
              </w:rPr>
              <w:t> </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H.armigera</w:t>
            </w:r>
            <w:proofErr w:type="spellEnd"/>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Susceptible to all</w:t>
            </w:r>
          </w:p>
        </w:tc>
        <w:tc>
          <w:tcPr>
            <w:tcW w:w="1678" w:type="dxa"/>
          </w:tcPr>
          <w:p w:rsidR="00B86150" w:rsidRPr="009A21F6" w:rsidRDefault="00B86150" w:rsidP="00B74466">
            <w:pPr>
              <w:rPr>
                <w:rFonts w:ascii="Times New Roman" w:hAnsi="Times New Roman" w:cs="Times New Roman"/>
                <w:sz w:val="24"/>
                <w:szCs w:val="24"/>
              </w:rPr>
            </w:pPr>
            <w:proofErr w:type="spellStart"/>
            <w:r w:rsidRPr="009A21F6">
              <w:rPr>
                <w:rFonts w:ascii="Times New Roman" w:hAnsi="Times New Roman" w:cs="Times New Roman"/>
                <w:sz w:val="24"/>
                <w:szCs w:val="24"/>
              </w:rPr>
              <w:t>Karunakar</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.,(1999)</w:t>
            </w:r>
          </w:p>
        </w:tc>
      </w:tr>
      <w:tr w:rsidR="00B86150" w:rsidRPr="009A21F6" w:rsidTr="00327B18">
        <w:trPr>
          <w:trHeight w:val="1032"/>
        </w:trPr>
        <w:tc>
          <w:tcPr>
            <w:tcW w:w="288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sz w:val="24"/>
                <w:szCs w:val="24"/>
              </w:rPr>
              <w:t> sp.</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bacteriophora</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(HRJ),</w:t>
            </w:r>
          </w:p>
        </w:tc>
        <w:tc>
          <w:tcPr>
            <w:tcW w:w="234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H.armigera</w:t>
            </w:r>
            <w:proofErr w:type="spellEnd"/>
            <w:r w:rsidRPr="009A21F6">
              <w:rPr>
                <w:rFonts w:ascii="Times New Roman" w:hAnsi="Times New Roman" w:cs="Times New Roman"/>
                <w:sz w:val="24"/>
                <w:szCs w:val="24"/>
              </w:rPr>
              <w:t xml:space="preserve"> @ 40IJs/third instar larvae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pStyle w:val="Heading1"/>
              <w:spacing w:before="0"/>
              <w:outlineLvl w:val="0"/>
              <w:rPr>
                <w:rFonts w:ascii="Times New Roman" w:hAnsi="Times New Roman" w:cs="Times New Roman"/>
                <w:b w:val="0"/>
                <w:color w:val="auto"/>
                <w:sz w:val="24"/>
                <w:szCs w:val="24"/>
              </w:rPr>
            </w:pPr>
            <w:r w:rsidRPr="009A21F6">
              <w:rPr>
                <w:rFonts w:ascii="Times New Roman" w:hAnsi="Times New Roman" w:cs="Times New Roman"/>
                <w:b w:val="0"/>
                <w:color w:val="auto"/>
                <w:sz w:val="24"/>
                <w:szCs w:val="24"/>
              </w:rPr>
              <w:t>73.3%-80.0%</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Vashisth</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(2019)</w:t>
            </w:r>
          </w:p>
        </w:tc>
      </w:tr>
      <w:tr w:rsidR="00B86150" w:rsidRPr="009A21F6" w:rsidTr="00327B18">
        <w:trPr>
          <w:trHeight w:val="1032"/>
        </w:trPr>
        <w:tc>
          <w:tcPr>
            <w:tcW w:w="288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pakistanense</w:t>
            </w:r>
            <w:proofErr w:type="spellEnd"/>
            <w:r w:rsidRPr="009A21F6">
              <w:rPr>
                <w:rFonts w:ascii="Times New Roman" w:hAnsi="Times New Roman" w:cs="Times New Roman"/>
                <w:sz w:val="24"/>
                <w:szCs w:val="24"/>
              </w:rPr>
              <w:t xml:space="preserve"> NNRCNB.14</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balochiense</w:t>
            </w:r>
            <w:proofErr w:type="spellEnd"/>
            <w:r w:rsidRPr="009A21F6">
              <w:rPr>
                <w:rFonts w:ascii="Times New Roman" w:hAnsi="Times New Roman" w:cs="Times New Roman"/>
                <w:sz w:val="24"/>
                <w:szCs w:val="24"/>
              </w:rPr>
              <w:t xml:space="preserve"> NNRC-NB.23</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abbasi</w:t>
            </w:r>
            <w:proofErr w:type="spellEnd"/>
            <w:r w:rsidRPr="009A21F6">
              <w:rPr>
                <w:rFonts w:ascii="Times New Roman" w:hAnsi="Times New Roman" w:cs="Times New Roman"/>
                <w:i/>
                <w:sz w:val="24"/>
                <w:szCs w:val="24"/>
              </w:rPr>
              <w:t xml:space="preserve">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NNRC-NB.33</w:t>
            </w:r>
          </w:p>
        </w:tc>
        <w:tc>
          <w:tcPr>
            <w:tcW w:w="234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H.armigera</w:t>
            </w:r>
            <w:r w:rsidRPr="009A21F6">
              <w:rPr>
                <w:rFonts w:ascii="Times New Roman" w:hAnsi="Times New Roman" w:cs="Times New Roman"/>
                <w:sz w:val="24"/>
                <w:szCs w:val="24"/>
              </w:rPr>
              <w:t>@250 IJs / larva</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10</w:t>
            </w:r>
            <w:r w:rsidRPr="009A21F6">
              <w:rPr>
                <w:rFonts w:ascii="Times New Roman" w:hAnsi="Times New Roman" w:cs="Times New Roman"/>
                <w:sz w:val="24"/>
                <w:szCs w:val="24"/>
                <w:vertAlign w:val="superscript"/>
              </w:rPr>
              <w:t>9</w:t>
            </w:r>
            <w:r w:rsidRPr="009A21F6">
              <w:rPr>
                <w:rFonts w:ascii="Times New Roman" w:hAnsi="Times New Roman" w:cs="Times New Roman"/>
                <w:sz w:val="24"/>
                <w:szCs w:val="24"/>
              </w:rPr>
              <w:t>IJs /square meter+1% glycerin</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p w:rsidR="00B86150" w:rsidRPr="009A21F6" w:rsidRDefault="00B86150" w:rsidP="004E3D29">
            <w:pPr>
              <w:rPr>
                <w:rFonts w:ascii="Times New Roman" w:hAnsi="Times New Roman" w:cs="Times New Roman"/>
                <w:sz w:val="24"/>
                <w:szCs w:val="24"/>
              </w:rPr>
            </w:pP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95-98%</w:t>
            </w:r>
          </w:p>
          <w:p w:rsidR="00B86150" w:rsidRPr="009A21F6" w:rsidRDefault="00B86150" w:rsidP="004E3D29">
            <w:pPr>
              <w:rPr>
                <w:rFonts w:ascii="Times New Roman" w:hAnsi="Times New Roman" w:cs="Times New Roman"/>
                <w:sz w:val="24"/>
                <w:szCs w:val="24"/>
              </w:rPr>
            </w:pP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70-90%</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Mengal</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(2024)</w:t>
            </w:r>
          </w:p>
        </w:tc>
      </w:tr>
      <w:tr w:rsidR="00B86150" w:rsidRPr="009A21F6" w:rsidTr="00327B18">
        <w:trPr>
          <w:trHeight w:val="1042"/>
        </w:trPr>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S.carpocapsae</w:t>
            </w:r>
            <w:proofErr w:type="spellEnd"/>
            <w:r w:rsidRPr="009A21F6">
              <w:rPr>
                <w:rFonts w:ascii="Times New Roman" w:hAnsi="Times New Roman" w:cs="Times New Roman"/>
                <w:sz w:val="24"/>
                <w:szCs w:val="24"/>
              </w:rPr>
              <w:t>  APKS2</w:t>
            </w:r>
          </w:p>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S.siamkayai</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S.monticolum</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H.bacteriophora</w:t>
            </w:r>
            <w:proofErr w:type="spellEnd"/>
            <w:r w:rsidRPr="009A21F6">
              <w:rPr>
                <w:rFonts w:ascii="Times New Roman" w:hAnsi="Times New Roman" w:cs="Times New Roman"/>
                <w:sz w:val="24"/>
                <w:szCs w:val="24"/>
              </w:rPr>
              <w:t> KKMH1</w:t>
            </w:r>
          </w:p>
        </w:tc>
        <w:tc>
          <w:tcPr>
            <w:tcW w:w="234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larvae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91.9–93.5% </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Seenivasan</w:t>
            </w:r>
            <w:proofErr w:type="spellEnd"/>
            <w:r w:rsidRPr="009A21F6">
              <w:rPr>
                <w:rFonts w:ascii="Times New Roman" w:hAnsi="Times New Roman" w:cs="Times New Roman"/>
                <w:sz w:val="24"/>
                <w:szCs w:val="24"/>
              </w:rPr>
              <w:t xml:space="preserve"> &amp; Sivakumar (2014)</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Neoaplectana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H.virescens</w:t>
            </w:r>
            <w:proofErr w:type="spellEnd"/>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8000 IJs/10 g cotton </w:t>
            </w:r>
            <w:r w:rsidRPr="009A21F6">
              <w:rPr>
                <w:rFonts w:ascii="Times New Roman" w:hAnsi="Times New Roman" w:cs="Times New Roman"/>
                <w:sz w:val="24"/>
                <w:szCs w:val="24"/>
              </w:rPr>
              <w:lastRenderedPageBreak/>
              <w:t>leaves</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lastRenderedPageBreak/>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80-100%</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Samsook</w:t>
            </w:r>
            <w:proofErr w:type="spellEnd"/>
            <w:r w:rsidRPr="009A21F6">
              <w:rPr>
                <w:rFonts w:ascii="Times New Roman" w:hAnsi="Times New Roman" w:cs="Times New Roman"/>
                <w:sz w:val="24"/>
                <w:szCs w:val="24"/>
              </w:rPr>
              <w:t xml:space="preserve"> &amp; Sikora (1981)</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feltiae</w:t>
            </w:r>
            <w:proofErr w:type="spellEnd"/>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H.armigera</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@25IJs/ prepupae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LC</w:t>
            </w:r>
            <w:r w:rsidRPr="009A21F6">
              <w:rPr>
                <w:rFonts w:ascii="Times New Roman" w:hAnsi="Times New Roman" w:cs="Times New Roman"/>
                <w:sz w:val="24"/>
                <w:szCs w:val="24"/>
                <w:vertAlign w:val="subscript"/>
              </w:rPr>
              <w:t>50</w:t>
            </w:r>
            <w:r w:rsidRPr="009A21F6">
              <w:rPr>
                <w:rFonts w:ascii="Times New Roman" w:hAnsi="Times New Roman" w:cs="Times New Roman"/>
                <w:sz w:val="24"/>
                <w:szCs w:val="24"/>
              </w:rPr>
              <w:t>: 19</w:t>
            </w:r>
          </w:p>
        </w:tc>
        <w:tc>
          <w:tcPr>
            <w:tcW w:w="1678" w:type="dxa"/>
          </w:tcPr>
          <w:p w:rsidR="00B86150" w:rsidRPr="009A21F6" w:rsidRDefault="00B86150" w:rsidP="000D1762">
            <w:pPr>
              <w:rPr>
                <w:rFonts w:ascii="Times New Roman" w:hAnsi="Times New Roman" w:cs="Times New Roman"/>
                <w:sz w:val="24"/>
                <w:szCs w:val="24"/>
              </w:rPr>
            </w:pPr>
            <w:r w:rsidRPr="009A21F6">
              <w:rPr>
                <w:rFonts w:ascii="Times New Roman" w:hAnsi="Times New Roman" w:cs="Times New Roman"/>
                <w:sz w:val="24"/>
                <w:szCs w:val="24"/>
              </w:rPr>
              <w:t xml:space="preserve">Ebrahimi </w:t>
            </w:r>
            <w:r w:rsidRPr="009A21F6">
              <w:rPr>
                <w:rFonts w:ascii="Times New Roman" w:hAnsi="Times New Roman" w:cs="Times New Roman"/>
                <w:i/>
                <w:sz w:val="24"/>
                <w:szCs w:val="24"/>
              </w:rPr>
              <w:t>et al</w:t>
            </w:r>
            <w:r w:rsidRPr="009A21F6">
              <w:rPr>
                <w:rFonts w:ascii="Times New Roman" w:hAnsi="Times New Roman" w:cs="Times New Roman"/>
                <w:sz w:val="24"/>
                <w:szCs w:val="24"/>
              </w:rPr>
              <w:t>.,(2018)</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All</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H.armigera</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 @200IJs/larva</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100%</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LD</w:t>
            </w:r>
            <w:r w:rsidRPr="009A21F6">
              <w:rPr>
                <w:rFonts w:ascii="Times New Roman" w:hAnsi="Times New Roman" w:cs="Times New Roman"/>
                <w:sz w:val="24"/>
                <w:szCs w:val="24"/>
                <w:vertAlign w:val="subscript"/>
              </w:rPr>
              <w:t>50</w:t>
            </w:r>
            <w:r w:rsidRPr="009A21F6">
              <w:rPr>
                <w:rFonts w:ascii="Times New Roman" w:hAnsi="Times New Roman" w:cs="Times New Roman"/>
                <w:sz w:val="24"/>
                <w:szCs w:val="24"/>
              </w:rPr>
              <w:t xml:space="preserve"> :54 </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Glazer &amp;Navon (1990)</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glaseri</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p>
        </w:tc>
        <w:tc>
          <w:tcPr>
            <w:tcW w:w="234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H.armigera</w:t>
            </w:r>
            <w:proofErr w:type="spellEnd"/>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larva</w:t>
            </w:r>
          </w:p>
          <w:p w:rsidR="00B86150" w:rsidRPr="009A21F6" w:rsidRDefault="00B86150" w:rsidP="004E3D29">
            <w:pPr>
              <w:rPr>
                <w:rFonts w:ascii="Times New Roman" w:hAnsi="Times New Roman" w:cs="Times New Roman"/>
                <w:sz w:val="24"/>
                <w:szCs w:val="24"/>
              </w:rPr>
            </w:pPr>
          </w:p>
          <w:p w:rsidR="00B86150" w:rsidRPr="009A21F6" w:rsidRDefault="00B86150" w:rsidP="004E3D29">
            <w:pPr>
              <w:rPr>
                <w:rFonts w:ascii="Times New Roman" w:hAnsi="Times New Roman" w:cs="Times New Roman"/>
                <w:sz w:val="24"/>
                <w:szCs w:val="24"/>
              </w:rPr>
            </w:pP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Pupa</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LC50:</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2.43</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3.69</w:t>
            </w:r>
          </w:p>
          <w:p w:rsidR="00B86150" w:rsidRPr="009A21F6" w:rsidRDefault="00B86150" w:rsidP="004E3D29">
            <w:pPr>
              <w:rPr>
                <w:rFonts w:ascii="Times New Roman" w:hAnsi="Times New Roman" w:cs="Times New Roman"/>
                <w:sz w:val="24"/>
                <w:szCs w:val="24"/>
              </w:rPr>
            </w:pP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91.46</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84.67</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Gulsar</w:t>
            </w:r>
            <w:proofErr w:type="spellEnd"/>
            <w:r w:rsidRPr="009A21F6">
              <w:rPr>
                <w:rFonts w:ascii="Times New Roman" w:hAnsi="Times New Roman" w:cs="Times New Roman"/>
                <w:sz w:val="24"/>
                <w:szCs w:val="24"/>
              </w:rPr>
              <w:t xml:space="preserve">-Banu </w:t>
            </w:r>
            <w:r w:rsidRPr="009A21F6">
              <w:rPr>
                <w:rFonts w:ascii="Times New Roman" w:hAnsi="Times New Roman" w:cs="Times New Roman"/>
                <w:i/>
                <w:sz w:val="24"/>
                <w:szCs w:val="24"/>
              </w:rPr>
              <w:t>et al.</w:t>
            </w:r>
            <w:r w:rsidRPr="009A21F6">
              <w:rPr>
                <w:rFonts w:ascii="Times New Roman" w:hAnsi="Times New Roman" w:cs="Times New Roman"/>
                <w:sz w:val="24"/>
                <w:szCs w:val="24"/>
              </w:rPr>
              <w:t>,(2007)</w:t>
            </w:r>
          </w:p>
        </w:tc>
      </w:tr>
      <w:tr w:rsidR="00B86150" w:rsidRPr="009A21F6" w:rsidTr="00327B18">
        <w:tc>
          <w:tcPr>
            <w:tcW w:w="288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CICR-</w:t>
            </w:r>
            <w:proofErr w:type="spellStart"/>
            <w:r w:rsidRPr="009A21F6">
              <w:rPr>
                <w:rFonts w:ascii="Times New Roman" w:hAnsi="Times New Roman" w:cs="Times New Roman"/>
                <w:sz w:val="24"/>
                <w:szCs w:val="24"/>
              </w:rPr>
              <w:t>Su</w:t>
            </w:r>
            <w:proofErr w:type="spellEnd"/>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xml:space="preserve"> CICR-SUB</w:t>
            </w:r>
          </w:p>
          <w:p w:rsidR="00B86150" w:rsidRPr="009A21F6" w:rsidRDefault="00B86150" w:rsidP="000D1762">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xml:space="preserve"> CICR-BBFNS2</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H.armigera</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third instar larvae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Susceptible to all</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Gokte-Narkhedkar</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.,(2019)</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S.diaprepesi</w:t>
            </w:r>
            <w:proofErr w:type="spellEnd"/>
            <w:r w:rsidRPr="009A21F6">
              <w:rPr>
                <w:rFonts w:ascii="Times New Roman" w:hAnsi="Times New Roman" w:cs="Times New Roman"/>
                <w:i/>
                <w:sz w:val="24"/>
                <w:szCs w:val="24"/>
              </w:rPr>
              <w:t> </w:t>
            </w:r>
          </w:p>
        </w:tc>
        <w:tc>
          <w:tcPr>
            <w:tcW w:w="234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gelotopoeon</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w:t>
            </w:r>
            <w:r w:rsidRPr="009A21F6">
              <w:rPr>
                <w:rFonts w:ascii="Times New Roman" w:hAnsi="Times New Roman" w:cs="Times New Roman"/>
                <w:sz w:val="24"/>
                <w:szCs w:val="24"/>
              </w:rPr>
              <w:t>100 IJs /Petri dish</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93%</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Caccia </w:t>
            </w:r>
            <w:r w:rsidRPr="009A21F6">
              <w:rPr>
                <w:rFonts w:ascii="Times New Roman" w:hAnsi="Times New Roman" w:cs="Times New Roman"/>
                <w:i/>
                <w:sz w:val="24"/>
                <w:szCs w:val="24"/>
              </w:rPr>
              <w:t>et al</w:t>
            </w:r>
            <w:r w:rsidRPr="009A21F6">
              <w:rPr>
                <w:rFonts w:ascii="Times New Roman" w:hAnsi="Times New Roman" w:cs="Times New Roman"/>
                <w:sz w:val="24"/>
                <w:szCs w:val="24"/>
              </w:rPr>
              <w: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(2014)</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riobrave</w:t>
            </w:r>
            <w:proofErr w:type="spellEnd"/>
          </w:p>
        </w:tc>
        <w:tc>
          <w:tcPr>
            <w:tcW w:w="2340"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virescens</w:t>
            </w:r>
            <w:proofErr w:type="spellEnd"/>
            <w:r w:rsidRPr="009A21F6">
              <w:rPr>
                <w:rFonts w:ascii="Times New Roman" w:hAnsi="Times New Roman" w:cs="Times New Roman"/>
                <w:sz w:val="24"/>
                <w:szCs w:val="24"/>
              </w:rPr>
              <w:t xml:space="preserve"> adult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@2.4X10</w:t>
            </w:r>
            <w:r w:rsidRPr="009A21F6">
              <w:rPr>
                <w:rFonts w:ascii="Times New Roman" w:hAnsi="Times New Roman" w:cs="Times New Roman"/>
                <w:sz w:val="24"/>
                <w:szCs w:val="24"/>
                <w:vertAlign w:val="superscript"/>
              </w:rPr>
              <w:t>5</w:t>
            </w:r>
            <w:r w:rsidRPr="009A21F6">
              <w:rPr>
                <w:rFonts w:ascii="Times New Roman" w:hAnsi="Times New Roman" w:cs="Times New Roman"/>
                <w:sz w:val="24"/>
                <w:szCs w:val="24"/>
              </w:rPr>
              <w:t xml:space="preserve"> IJs/m</w:t>
            </w:r>
            <w:r w:rsidRPr="009A21F6">
              <w:rPr>
                <w:rFonts w:ascii="Times New Roman" w:hAnsi="Times New Roman" w:cs="Times New Roman"/>
                <w:sz w:val="24"/>
                <w:szCs w:val="24"/>
                <w:vertAlign w:val="superscript"/>
              </w:rPr>
              <w:t>2</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In cage condition</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66% reduction</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Hardee &amp; Bell (1995)</w:t>
            </w:r>
          </w:p>
        </w:tc>
      </w:tr>
      <w:tr w:rsidR="00B86150" w:rsidRPr="009A21F6" w:rsidTr="00327B18">
        <w:trPr>
          <w:trHeight w:val="759"/>
        </w:trPr>
        <w:tc>
          <w:tcPr>
            <w:tcW w:w="288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H.indica</w:t>
            </w:r>
            <w:proofErr w:type="spellEnd"/>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glaseri</w:t>
            </w:r>
            <w:proofErr w:type="spellEnd"/>
            <w:r w:rsidRPr="009A21F6">
              <w:rPr>
                <w:rFonts w:ascii="Times New Roman" w:hAnsi="Times New Roman" w:cs="Times New Roman"/>
                <w:sz w:val="24"/>
                <w:szCs w:val="24"/>
              </w:rPr>
              <w:t> </w:t>
            </w:r>
          </w:p>
        </w:tc>
        <w:tc>
          <w:tcPr>
            <w:tcW w:w="234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i/>
                <w:sz w:val="24"/>
                <w:szCs w:val="24"/>
              </w:rPr>
              <w:t>,</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Larva &amp; pupal stage</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Lab</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LC</w:t>
            </w:r>
            <w:r w:rsidRPr="009A21F6">
              <w:rPr>
                <w:rFonts w:ascii="Times New Roman" w:hAnsi="Times New Roman" w:cs="Times New Roman"/>
                <w:sz w:val="24"/>
                <w:szCs w:val="24"/>
                <w:vertAlign w:val="subscript"/>
              </w:rPr>
              <w:t>50</w:t>
            </w:r>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9.40-104.45</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10.51-122.73</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Saravanapriya</w:t>
            </w:r>
            <w:proofErr w:type="spellEnd"/>
            <w:r w:rsidRPr="009A21F6">
              <w:rPr>
                <w:rFonts w:ascii="Times New Roman" w:hAnsi="Times New Roman" w:cs="Times New Roman"/>
                <w:sz w:val="24"/>
                <w:szCs w:val="24"/>
              </w:rPr>
              <w:t xml:space="preserve"> &amp; Subramanian (2007)</w:t>
            </w:r>
          </w:p>
        </w:tc>
      </w:tr>
      <w:tr w:rsidR="00B86150" w:rsidRPr="009A21F6" w:rsidTr="00327B18">
        <w:trPr>
          <w:trHeight w:val="759"/>
        </w:trPr>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(RCR)</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H.armigera</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Third and fourth instar</w:t>
            </w:r>
          </w:p>
        </w:tc>
        <w:tc>
          <w:tcPr>
            <w:tcW w:w="984" w:type="dxa"/>
          </w:tcPr>
          <w:p w:rsidR="00B86150" w:rsidRPr="009A21F6" w:rsidRDefault="00B86150" w:rsidP="004E3D29">
            <w:pPr>
              <w:rPr>
                <w:rFonts w:ascii="Times New Roman" w:hAnsi="Times New Roman" w:cs="Times New Roman"/>
                <w:sz w:val="24"/>
                <w:szCs w:val="24"/>
              </w:rPr>
            </w:pP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LC</w:t>
            </w:r>
            <w:r w:rsidRPr="009A21F6">
              <w:rPr>
                <w:rFonts w:ascii="Times New Roman" w:hAnsi="Times New Roman" w:cs="Times New Roman"/>
                <w:sz w:val="24"/>
                <w:szCs w:val="24"/>
                <w:vertAlign w:val="subscript"/>
              </w:rPr>
              <w:t>50</w:t>
            </w:r>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145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195</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Prabhuraj</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(2008)</w:t>
            </w:r>
          </w:p>
        </w:tc>
      </w:tr>
      <w:tr w:rsidR="00B86150" w:rsidRPr="009A21F6" w:rsidTr="00327B18">
        <w:trPr>
          <w:trHeight w:val="1042"/>
        </w:trPr>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S.pakistanense</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asiaticum</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feltiae</w:t>
            </w:r>
            <w:proofErr w:type="spellEnd"/>
          </w:p>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H.indica</w:t>
            </w:r>
            <w:proofErr w:type="spellEnd"/>
          </w:p>
        </w:tc>
        <w:tc>
          <w:tcPr>
            <w:tcW w:w="234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H.armigera</w:t>
            </w:r>
            <w:proofErr w:type="spellEnd"/>
            <w:r w:rsidRPr="009A21F6">
              <w:rPr>
                <w:rFonts w:ascii="Times New Roman" w:hAnsi="Times New Roman" w:cs="Times New Roman"/>
                <w:sz w:val="24"/>
                <w:szCs w:val="24"/>
              </w:rPr>
              <w:t>@ 1000 and 2000 IJs/ml</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All are susceptible</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Shahina</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et al</w:t>
            </w:r>
            <w:r w:rsidRPr="009A21F6">
              <w:rPr>
                <w:rFonts w:ascii="Times New Roman" w:hAnsi="Times New Roman" w:cs="Times New Roman"/>
                <w:sz w:val="24"/>
                <w:szCs w:val="24"/>
              </w:rPr>
              <w:t>., (2014)</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riobravis</w:t>
            </w:r>
            <w:proofErr w:type="spellEnd"/>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H.zea</w:t>
            </w:r>
            <w:proofErr w:type="spellEnd"/>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@1.2 × 10</w:t>
            </w:r>
            <w:r w:rsidRPr="009A21F6">
              <w:rPr>
                <w:rFonts w:ascii="Times New Roman" w:hAnsi="Times New Roman" w:cs="Times New Roman"/>
                <w:sz w:val="24"/>
                <w:szCs w:val="24"/>
                <w:vertAlign w:val="superscript"/>
              </w:rPr>
              <w:t>7</w:t>
            </w:r>
            <w:r w:rsidRPr="009A21F6">
              <w:rPr>
                <w:rFonts w:ascii="Times New Roman" w:hAnsi="Times New Roman" w:cs="Times New Roman"/>
                <w:sz w:val="24"/>
                <w:szCs w:val="24"/>
              </w:rPr>
              <w:t>IJs/m</w:t>
            </w:r>
            <w:r w:rsidRPr="009A21F6">
              <w:rPr>
                <w:rFonts w:ascii="Times New Roman" w:hAnsi="Times New Roman" w:cs="Times New Roman"/>
                <w:sz w:val="24"/>
                <w:szCs w:val="24"/>
                <w:vertAlign w:val="superscript"/>
              </w:rPr>
              <w:t>2</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91.3%</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Feaster &amp; Steinkraus, (1996)</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S.feltiae</w:t>
            </w:r>
            <w:proofErr w:type="spellEnd"/>
            <w:r w:rsidRPr="009A21F6">
              <w:rPr>
                <w:rFonts w:ascii="Times New Roman" w:hAnsi="Times New Roman" w:cs="Times New Roman"/>
                <w:i/>
                <w:sz w:val="24"/>
                <w:szCs w:val="24"/>
              </w:rPr>
              <w:t> </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i/>
                <w:sz w:val="24"/>
                <w:szCs w:val="24"/>
              </w:rPr>
              <w:t> </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71% infection</w:t>
            </w:r>
          </w:p>
        </w:tc>
        <w:tc>
          <w:tcPr>
            <w:tcW w:w="1678" w:type="dxa"/>
          </w:tcPr>
          <w:p w:rsidR="00B86150" w:rsidRPr="009A21F6" w:rsidRDefault="00B86150" w:rsidP="000D1762">
            <w:pPr>
              <w:rPr>
                <w:rFonts w:ascii="Times New Roman" w:hAnsi="Times New Roman" w:cs="Times New Roman"/>
                <w:sz w:val="24"/>
                <w:szCs w:val="24"/>
              </w:rPr>
            </w:pPr>
            <w:r w:rsidRPr="009A21F6">
              <w:rPr>
                <w:rFonts w:ascii="Times New Roman" w:hAnsi="Times New Roman" w:cs="Times New Roman"/>
                <w:sz w:val="24"/>
                <w:szCs w:val="24"/>
              </w:rPr>
              <w:t xml:space="preserve">Richter &amp; </w:t>
            </w:r>
            <w:proofErr w:type="spellStart"/>
            <w:r w:rsidRPr="009A21F6">
              <w:rPr>
                <w:rFonts w:ascii="Times New Roman" w:hAnsi="Times New Roman" w:cs="Times New Roman"/>
                <w:sz w:val="24"/>
                <w:szCs w:val="24"/>
              </w:rPr>
              <w:t>Fuxa</w:t>
            </w:r>
            <w:proofErr w:type="spellEnd"/>
            <w:r w:rsidRPr="009A21F6">
              <w:rPr>
                <w:rFonts w:ascii="Times New Roman" w:hAnsi="Times New Roman" w:cs="Times New Roman"/>
                <w:sz w:val="24"/>
                <w:szCs w:val="24"/>
              </w:rPr>
              <w:t>(1990)</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S.carpocapsae</w:t>
            </w:r>
            <w:proofErr w:type="spellEnd"/>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H.zea</w:t>
            </w:r>
            <w:proofErr w:type="spellEnd"/>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w:t>
            </w:r>
            <w:r w:rsidRPr="009A21F6">
              <w:rPr>
                <w:rFonts w:ascii="Times New Roman" w:hAnsi="Times New Roman" w:cs="Times New Roman"/>
                <w:sz w:val="24"/>
                <w:szCs w:val="24"/>
              </w:rPr>
              <w:t>40000 IJs/ml</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74.5-77.4%</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 xml:space="preserve">Purcell </w:t>
            </w:r>
            <w:r w:rsidRPr="009A21F6">
              <w:rPr>
                <w:rFonts w:ascii="Times New Roman" w:hAnsi="Times New Roman" w:cs="Times New Roman"/>
                <w:i/>
                <w:sz w:val="24"/>
                <w:szCs w:val="24"/>
              </w:rPr>
              <w:t>et al</w:t>
            </w:r>
            <w:r w:rsidRPr="009A21F6">
              <w:rPr>
                <w:rFonts w:ascii="Times New Roman" w:hAnsi="Times New Roman" w:cs="Times New Roman"/>
                <w:sz w:val="24"/>
                <w:szCs w:val="24"/>
              </w:rPr>
              <w:t>., (1992)</w:t>
            </w:r>
          </w:p>
        </w:tc>
      </w:tr>
      <w:tr w:rsidR="00B86150" w:rsidRPr="009A21F6" w:rsidTr="00327B18">
        <w:tc>
          <w:tcPr>
            <w:tcW w:w="288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Neoaplectana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DD136</w:t>
            </w:r>
          </w:p>
        </w:tc>
        <w:tc>
          <w:tcPr>
            <w:tcW w:w="2340" w:type="dxa"/>
          </w:tcPr>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i/>
                <w:sz w:val="24"/>
                <w:szCs w:val="24"/>
              </w:rPr>
              <w:t xml:space="preserve"> </w:t>
            </w:r>
          </w:p>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@4 × 10</w:t>
            </w:r>
            <w:r w:rsidRPr="009A21F6">
              <w:rPr>
                <w:rFonts w:ascii="Times New Roman" w:hAnsi="Times New Roman" w:cs="Times New Roman"/>
                <w:sz w:val="24"/>
                <w:szCs w:val="24"/>
                <w:vertAlign w:val="superscript"/>
              </w:rPr>
              <w:t>4</w:t>
            </w:r>
            <w:r w:rsidRPr="009A21F6">
              <w:rPr>
                <w:rFonts w:ascii="Times New Roman" w:hAnsi="Times New Roman" w:cs="Times New Roman"/>
                <w:sz w:val="24"/>
                <w:szCs w:val="24"/>
              </w:rPr>
              <w:t> </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sz w:val="24"/>
                <w:szCs w:val="24"/>
              </w:rPr>
              <w:t>(applied twice at 3 days interval)</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55% control</w:t>
            </w:r>
          </w:p>
        </w:tc>
        <w:tc>
          <w:tcPr>
            <w:tcW w:w="16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Bong (1986)</w:t>
            </w:r>
          </w:p>
        </w:tc>
      </w:tr>
      <w:tr w:rsidR="00B86150" w:rsidRPr="009A21F6" w:rsidTr="00327B18">
        <w:tc>
          <w:tcPr>
            <w:tcW w:w="2880"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S.carpocapsae</w:t>
            </w:r>
            <w:proofErr w:type="spellEnd"/>
            <w:r w:rsidRPr="009A21F6">
              <w:rPr>
                <w:rFonts w:ascii="Times New Roman" w:hAnsi="Times New Roman" w:cs="Times New Roman"/>
                <w:sz w:val="24"/>
                <w:szCs w:val="24"/>
              </w:rPr>
              <w:t>  APKS2</w:t>
            </w:r>
          </w:p>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i/>
                <w:sz w:val="24"/>
                <w:szCs w:val="24"/>
              </w:rPr>
              <w:t>H.bacteriophora</w:t>
            </w:r>
            <w:proofErr w:type="spellEnd"/>
            <w:r w:rsidRPr="009A21F6">
              <w:rPr>
                <w:rFonts w:ascii="Times New Roman" w:hAnsi="Times New Roman" w:cs="Times New Roman"/>
                <w:sz w:val="24"/>
                <w:szCs w:val="24"/>
              </w:rPr>
              <w:t>  KKMH1</w:t>
            </w:r>
          </w:p>
          <w:p w:rsidR="00B86150" w:rsidRPr="009A21F6" w:rsidRDefault="00B86150" w:rsidP="004E3D29">
            <w:pPr>
              <w:rPr>
                <w:rFonts w:ascii="Times New Roman" w:hAnsi="Times New Roman" w:cs="Times New Roman"/>
                <w:i/>
                <w:sz w:val="24"/>
                <w:szCs w:val="24"/>
              </w:rPr>
            </w:pPr>
            <w:proofErr w:type="spellStart"/>
            <w:r w:rsidRPr="009A21F6">
              <w:rPr>
                <w:rFonts w:ascii="Times New Roman" w:hAnsi="Times New Roman" w:cs="Times New Roman"/>
                <w:i/>
                <w:sz w:val="24"/>
                <w:szCs w:val="24"/>
              </w:rPr>
              <w:t>H.bacteriophora</w:t>
            </w:r>
            <w:proofErr w:type="spellEnd"/>
            <w:r w:rsidRPr="009A21F6">
              <w:rPr>
                <w:rFonts w:ascii="Times New Roman" w:hAnsi="Times New Roman" w:cs="Times New Roman"/>
                <w:sz w:val="24"/>
                <w:szCs w:val="24"/>
              </w:rPr>
              <w:t> TRYH1</w:t>
            </w:r>
          </w:p>
        </w:tc>
        <w:tc>
          <w:tcPr>
            <w:tcW w:w="2340" w:type="dxa"/>
          </w:tcPr>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 xml:space="preserve">H.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i/>
                <w:sz w:val="24"/>
                <w:szCs w:val="24"/>
              </w:rPr>
              <w:t> </w:t>
            </w:r>
          </w:p>
          <w:p w:rsidR="00B86150" w:rsidRPr="009A21F6" w:rsidRDefault="00B86150" w:rsidP="004E3D29">
            <w:pPr>
              <w:rPr>
                <w:rFonts w:ascii="Times New Roman" w:hAnsi="Times New Roman" w:cs="Times New Roman"/>
                <w:i/>
                <w:sz w:val="24"/>
                <w:szCs w:val="24"/>
              </w:rPr>
            </w:pPr>
            <w:r w:rsidRPr="009A21F6">
              <w:rPr>
                <w:rFonts w:ascii="Times New Roman" w:hAnsi="Times New Roman" w:cs="Times New Roman"/>
                <w:i/>
                <w:sz w:val="24"/>
                <w:szCs w:val="24"/>
              </w:rPr>
              <w:t>@</w:t>
            </w:r>
            <w:r w:rsidRPr="009A21F6">
              <w:rPr>
                <w:rFonts w:ascii="Times New Roman" w:hAnsi="Times New Roman" w:cs="Times New Roman"/>
                <w:sz w:val="24"/>
                <w:szCs w:val="24"/>
              </w:rPr>
              <w:t>3 × 10</w:t>
            </w:r>
            <w:r w:rsidRPr="009A21F6">
              <w:rPr>
                <w:rFonts w:ascii="Times New Roman" w:hAnsi="Times New Roman" w:cs="Times New Roman"/>
                <w:sz w:val="24"/>
                <w:szCs w:val="24"/>
                <w:vertAlign w:val="superscript"/>
              </w:rPr>
              <w:t>9</w:t>
            </w:r>
            <w:r w:rsidRPr="009A21F6">
              <w:rPr>
                <w:rFonts w:ascii="Times New Roman" w:hAnsi="Times New Roman" w:cs="Times New Roman"/>
                <w:sz w:val="24"/>
                <w:szCs w:val="24"/>
              </w:rPr>
              <w:t> IJs·hm−2 </w:t>
            </w:r>
          </w:p>
        </w:tc>
        <w:tc>
          <w:tcPr>
            <w:tcW w:w="984"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Field</w:t>
            </w:r>
          </w:p>
        </w:tc>
        <w:tc>
          <w:tcPr>
            <w:tcW w:w="1478" w:type="dxa"/>
          </w:tcPr>
          <w:p w:rsidR="00B86150" w:rsidRPr="009A21F6" w:rsidRDefault="00B86150" w:rsidP="004E3D29">
            <w:pPr>
              <w:rPr>
                <w:rFonts w:ascii="Times New Roman" w:hAnsi="Times New Roman" w:cs="Times New Roman"/>
                <w:sz w:val="24"/>
                <w:szCs w:val="24"/>
              </w:rPr>
            </w:pPr>
            <w:r w:rsidRPr="009A21F6">
              <w:rPr>
                <w:rFonts w:ascii="Times New Roman" w:hAnsi="Times New Roman" w:cs="Times New Roman"/>
                <w:sz w:val="24"/>
                <w:szCs w:val="24"/>
              </w:rPr>
              <w:t>62.2% reduction</w:t>
            </w:r>
          </w:p>
        </w:tc>
        <w:tc>
          <w:tcPr>
            <w:tcW w:w="1678" w:type="dxa"/>
          </w:tcPr>
          <w:p w:rsidR="00B86150" w:rsidRPr="009A21F6" w:rsidRDefault="00B86150" w:rsidP="004E3D29">
            <w:pPr>
              <w:rPr>
                <w:rFonts w:ascii="Times New Roman" w:hAnsi="Times New Roman" w:cs="Times New Roman"/>
                <w:sz w:val="24"/>
                <w:szCs w:val="24"/>
              </w:rPr>
            </w:pPr>
            <w:proofErr w:type="spellStart"/>
            <w:r w:rsidRPr="009A21F6">
              <w:rPr>
                <w:rFonts w:ascii="Times New Roman" w:hAnsi="Times New Roman" w:cs="Times New Roman"/>
                <w:sz w:val="24"/>
                <w:szCs w:val="24"/>
              </w:rPr>
              <w:t>Nagachandrabose</w:t>
            </w:r>
            <w:proofErr w:type="spellEnd"/>
            <w:r w:rsidRPr="009A21F6">
              <w:rPr>
                <w:rFonts w:ascii="Times New Roman" w:hAnsi="Times New Roman" w:cs="Times New Roman"/>
                <w:sz w:val="24"/>
                <w:szCs w:val="24"/>
              </w:rPr>
              <w:t>(2022)</w:t>
            </w:r>
          </w:p>
        </w:tc>
      </w:tr>
    </w:tbl>
    <w:p w:rsidR="00CB4EA0" w:rsidRPr="009A21F6" w:rsidRDefault="00CB4EA0" w:rsidP="00CB4EA0">
      <w:pPr>
        <w:rPr>
          <w:rFonts w:ascii="Times New Roman" w:hAnsi="Times New Roman" w:cs="Times New Roman"/>
          <w:sz w:val="24"/>
          <w:szCs w:val="24"/>
        </w:rPr>
      </w:pPr>
    </w:p>
    <w:p w:rsidR="00613FDD" w:rsidRPr="009A21F6" w:rsidRDefault="00613FDD" w:rsidP="00613FDD">
      <w:pPr>
        <w:spacing w:after="0" w:line="360" w:lineRule="auto"/>
        <w:jc w:val="both"/>
        <w:rPr>
          <w:rFonts w:ascii="Times New Roman" w:hAnsi="Times New Roman" w:cs="Times New Roman"/>
          <w:b/>
          <w:sz w:val="24"/>
          <w:szCs w:val="24"/>
        </w:rPr>
      </w:pPr>
      <w:r w:rsidRPr="009A21F6">
        <w:rPr>
          <w:rFonts w:ascii="Times New Roman" w:hAnsi="Times New Roman" w:cs="Times New Roman"/>
          <w:b/>
          <w:sz w:val="24"/>
          <w:szCs w:val="24"/>
        </w:rPr>
        <w:lastRenderedPageBreak/>
        <w:t>DISCLAIMER (ARTIFICIAL INTELLIGENCE)</w:t>
      </w:r>
    </w:p>
    <w:p w:rsidR="00613FDD" w:rsidRPr="009A21F6" w:rsidRDefault="00613FDD" w:rsidP="00613FDD">
      <w:pPr>
        <w:spacing w:after="0" w:line="360" w:lineRule="auto"/>
        <w:jc w:val="both"/>
        <w:rPr>
          <w:rFonts w:ascii="Times New Roman" w:hAnsi="Times New Roman" w:cs="Times New Roman"/>
          <w:sz w:val="24"/>
          <w:szCs w:val="24"/>
        </w:rPr>
      </w:pPr>
      <w:r w:rsidRPr="009A21F6">
        <w:rPr>
          <w:rFonts w:ascii="Times New Roman" w:hAnsi="Times New Roman" w:cs="Times New Roman"/>
          <w:sz w:val="24"/>
          <w:szCs w:val="24"/>
        </w:rPr>
        <w:t>Author hereby declare that NO generative AI technologies such as Large Language Models (</w:t>
      </w:r>
      <w:proofErr w:type="spellStart"/>
      <w:r w:rsidRPr="009A21F6">
        <w:rPr>
          <w:rFonts w:ascii="Times New Roman" w:hAnsi="Times New Roman" w:cs="Times New Roman"/>
          <w:sz w:val="24"/>
          <w:szCs w:val="24"/>
        </w:rPr>
        <w:t>ChatGPT</w:t>
      </w:r>
      <w:proofErr w:type="spellEnd"/>
      <w:r w:rsidRPr="009A21F6">
        <w:rPr>
          <w:rFonts w:ascii="Times New Roman" w:hAnsi="Times New Roman" w:cs="Times New Roman"/>
          <w:sz w:val="24"/>
          <w:szCs w:val="24"/>
        </w:rPr>
        <w:t xml:space="preserve">, COPILOT, </w:t>
      </w:r>
      <w:proofErr w:type="spellStart"/>
      <w:r w:rsidRPr="009A21F6">
        <w:rPr>
          <w:rFonts w:ascii="Times New Roman" w:hAnsi="Times New Roman" w:cs="Times New Roman"/>
          <w:sz w:val="24"/>
          <w:szCs w:val="24"/>
        </w:rPr>
        <w:t>etc</w:t>
      </w:r>
      <w:proofErr w:type="spellEnd"/>
      <w:r w:rsidRPr="009A21F6">
        <w:rPr>
          <w:rFonts w:ascii="Times New Roman" w:hAnsi="Times New Roman" w:cs="Times New Roman"/>
          <w:sz w:val="24"/>
          <w:szCs w:val="24"/>
        </w:rPr>
        <w:t>) and text-to-image generators have been used during writing or editing of this manuscript.</w:t>
      </w:r>
    </w:p>
    <w:p w:rsidR="00613FDD" w:rsidRPr="009A21F6" w:rsidRDefault="00613FDD" w:rsidP="00613FDD">
      <w:pPr>
        <w:spacing w:after="0" w:line="360" w:lineRule="auto"/>
        <w:rPr>
          <w:rFonts w:ascii="Times New Roman" w:hAnsi="Times New Roman" w:cs="Times New Roman"/>
          <w:b/>
          <w:sz w:val="24"/>
          <w:szCs w:val="24"/>
        </w:rPr>
      </w:pPr>
      <w:r w:rsidRPr="009A21F6">
        <w:rPr>
          <w:rFonts w:ascii="Times New Roman" w:hAnsi="Times New Roman" w:cs="Times New Roman"/>
          <w:b/>
          <w:sz w:val="24"/>
          <w:szCs w:val="24"/>
        </w:rPr>
        <w:t>COMPETING INTERESTS</w:t>
      </w:r>
    </w:p>
    <w:p w:rsidR="00743098" w:rsidRPr="009A21F6" w:rsidRDefault="00613FDD" w:rsidP="00613FDD">
      <w:pPr>
        <w:spacing w:after="0" w:line="360" w:lineRule="auto"/>
        <w:rPr>
          <w:rFonts w:ascii="Times New Roman" w:hAnsi="Times New Roman" w:cs="Times New Roman"/>
          <w:sz w:val="24"/>
          <w:szCs w:val="24"/>
        </w:rPr>
      </w:pPr>
      <w:r w:rsidRPr="009A21F6">
        <w:rPr>
          <w:rFonts w:ascii="Times New Roman" w:hAnsi="Times New Roman" w:cs="Times New Roman"/>
          <w:sz w:val="24"/>
          <w:szCs w:val="24"/>
        </w:rPr>
        <w:t>Author has declared that no competing interests exist.</w:t>
      </w:r>
    </w:p>
    <w:p w:rsidR="00CB4EA0" w:rsidRPr="009A21F6" w:rsidRDefault="00DD4040">
      <w:pPr>
        <w:rPr>
          <w:rFonts w:ascii="Times New Roman" w:hAnsi="Times New Roman" w:cs="Times New Roman"/>
          <w:b/>
          <w:sz w:val="24"/>
          <w:szCs w:val="24"/>
        </w:rPr>
      </w:pPr>
      <w:r w:rsidRPr="009A21F6">
        <w:rPr>
          <w:rFonts w:ascii="Times New Roman" w:hAnsi="Times New Roman" w:cs="Times New Roman"/>
          <w:b/>
          <w:sz w:val="24"/>
          <w:szCs w:val="24"/>
        </w:rPr>
        <w:t>REFERENCES</w:t>
      </w:r>
    </w:p>
    <w:p w:rsidR="00F44FA1" w:rsidRPr="009A21F6" w:rsidRDefault="00F44FA1" w:rsidP="00DD4040">
      <w:pPr>
        <w:spacing w:after="0" w:line="360" w:lineRule="auto"/>
        <w:ind w:left="720" w:hanging="720"/>
        <w:rPr>
          <w:rFonts w:ascii="Times New Roman" w:hAnsi="Times New Roman" w:cs="Times New Roman"/>
          <w:sz w:val="24"/>
          <w:szCs w:val="24"/>
        </w:rPr>
      </w:pPr>
      <w:r w:rsidRPr="009A21F6">
        <w:rPr>
          <w:rFonts w:ascii="Times New Roman" w:hAnsi="Times New Roman" w:cs="Times New Roman"/>
          <w:sz w:val="24"/>
          <w:szCs w:val="24"/>
        </w:rPr>
        <w:t xml:space="preserve">Ahmad, R., &amp; Rai, A.B. (2005). 25 Years of Research on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at IIPR. Indian Institute of Pulse Research, Kanpur. 208024, pp-1-54.</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Akhurst</w:t>
      </w:r>
      <w:proofErr w:type="spellEnd"/>
      <w:r w:rsidRPr="009A21F6">
        <w:rPr>
          <w:rFonts w:ascii="Times New Roman" w:hAnsi="Times New Roman" w:cs="Times New Roman"/>
          <w:sz w:val="24"/>
          <w:szCs w:val="24"/>
        </w:rPr>
        <w:t xml:space="preserve">, R.J., James, W., Bird, L.J., &amp;Beard, C.(2003). Resistance to the Cry1Ac δ-Endotoxin of </w:t>
      </w:r>
      <w:r w:rsidRPr="009A21F6">
        <w:rPr>
          <w:rFonts w:ascii="Times New Roman" w:hAnsi="Times New Roman" w:cs="Times New Roman"/>
          <w:i/>
          <w:sz w:val="24"/>
          <w:szCs w:val="24"/>
        </w:rPr>
        <w:t>Bacillus thuringiensis</w:t>
      </w:r>
      <w:r w:rsidRPr="009A21F6">
        <w:rPr>
          <w:rFonts w:ascii="Times New Roman" w:hAnsi="Times New Roman" w:cs="Times New Roman"/>
          <w:sz w:val="24"/>
          <w:szCs w:val="24"/>
        </w:rPr>
        <w:t xml:space="preserve"> in the cotton bollworm,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96(4), 1290-1299,https://doi.org/10.1093/</w:t>
      </w:r>
      <w:proofErr w:type="spellStart"/>
      <w:r w:rsidRPr="009A21F6">
        <w:rPr>
          <w:rFonts w:ascii="Times New Roman" w:hAnsi="Times New Roman" w:cs="Times New Roman"/>
          <w:sz w:val="24"/>
          <w:szCs w:val="24"/>
        </w:rPr>
        <w:t>jee</w:t>
      </w:r>
      <w:proofErr w:type="spellEnd"/>
      <w:r w:rsidRPr="009A21F6">
        <w:rPr>
          <w:rFonts w:ascii="Times New Roman" w:hAnsi="Times New Roman" w:cs="Times New Roman"/>
          <w:sz w:val="24"/>
          <w:szCs w:val="24"/>
        </w:rPr>
        <w:t>/96.4.1290.</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Andaló</w:t>
      </w:r>
      <w:proofErr w:type="spellEnd"/>
      <w:r w:rsidRPr="009A21F6">
        <w:rPr>
          <w:rFonts w:ascii="Times New Roman" w:hAnsi="Times New Roman" w:cs="Times New Roman"/>
          <w:sz w:val="24"/>
          <w:szCs w:val="24"/>
        </w:rPr>
        <w:t xml:space="preserve">, V., </w:t>
      </w:r>
      <w:proofErr w:type="spellStart"/>
      <w:r w:rsidRPr="009A21F6">
        <w:rPr>
          <w:rFonts w:ascii="Times New Roman" w:hAnsi="Times New Roman" w:cs="Times New Roman"/>
          <w:sz w:val="24"/>
          <w:szCs w:val="24"/>
        </w:rPr>
        <w:t>Faria</w:t>
      </w:r>
      <w:proofErr w:type="spellEnd"/>
      <w:r w:rsidRPr="009A21F6">
        <w:rPr>
          <w:rFonts w:ascii="Times New Roman" w:hAnsi="Times New Roman" w:cs="Times New Roman"/>
          <w:sz w:val="24"/>
          <w:szCs w:val="24"/>
        </w:rPr>
        <w:t xml:space="preserve">, L.S., Carvalho, F.J., Assis, G.A., Santos, V., Mendes, S.M. et al. (2021).Entomopathogenic nematodes for the control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Hübner</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pupae. </w:t>
      </w:r>
      <w:proofErr w:type="spellStart"/>
      <w:r w:rsidRPr="009A21F6">
        <w:rPr>
          <w:rFonts w:ascii="Times New Roman" w:hAnsi="Times New Roman" w:cs="Times New Roman"/>
          <w:i/>
          <w:sz w:val="24"/>
          <w:szCs w:val="24"/>
        </w:rPr>
        <w:t>Arquivos</w:t>
      </w:r>
      <w:proofErr w:type="spellEnd"/>
      <w:r w:rsidRPr="009A21F6">
        <w:rPr>
          <w:rFonts w:ascii="Times New Roman" w:hAnsi="Times New Roman" w:cs="Times New Roman"/>
          <w:i/>
          <w:sz w:val="24"/>
          <w:szCs w:val="24"/>
        </w:rPr>
        <w:t xml:space="preserve"> do Instituto Biologico</w:t>
      </w:r>
      <w:r w:rsidRPr="009A21F6">
        <w:rPr>
          <w:rFonts w:ascii="Times New Roman" w:hAnsi="Times New Roman" w:cs="Times New Roman"/>
          <w:sz w:val="24"/>
          <w:szCs w:val="24"/>
        </w:rPr>
        <w:t>,88,1-8. https://doi.org/10.1590/1808-1657000742019 </w:t>
      </w:r>
    </w:p>
    <w:p w:rsidR="00F44FA1" w:rsidRPr="009A21F6" w:rsidRDefault="00F44FA1" w:rsidP="008205CB">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Atalla, F.A., </w:t>
      </w:r>
      <w:proofErr w:type="spellStart"/>
      <w:r w:rsidRPr="009A21F6">
        <w:rPr>
          <w:rFonts w:ascii="Times New Roman" w:hAnsi="Times New Roman" w:cs="Times New Roman"/>
          <w:sz w:val="24"/>
          <w:szCs w:val="24"/>
        </w:rPr>
        <w:t>Shoeb</w:t>
      </w:r>
      <w:proofErr w:type="spellEnd"/>
      <w:r w:rsidRPr="009A21F6">
        <w:rPr>
          <w:rFonts w:ascii="Times New Roman" w:hAnsi="Times New Roman" w:cs="Times New Roman"/>
          <w:sz w:val="24"/>
          <w:szCs w:val="24"/>
        </w:rPr>
        <w:t xml:space="preserve">, M.A., &amp; </w:t>
      </w:r>
      <w:proofErr w:type="spellStart"/>
      <w:r w:rsidRPr="009A21F6">
        <w:rPr>
          <w:rFonts w:ascii="Times New Roman" w:hAnsi="Times New Roman" w:cs="Times New Roman"/>
          <w:sz w:val="24"/>
          <w:szCs w:val="24"/>
        </w:rPr>
        <w:t>Matar</w:t>
      </w:r>
      <w:proofErr w:type="spellEnd"/>
      <w:r w:rsidRPr="009A21F6">
        <w:rPr>
          <w:rFonts w:ascii="Times New Roman" w:hAnsi="Times New Roman" w:cs="Times New Roman"/>
          <w:sz w:val="24"/>
          <w:szCs w:val="24"/>
        </w:rPr>
        <w:t xml:space="preserve">, A. (2018). Pathogenicity of the entomopathogenic nematodes;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abbasi</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bacteriophora</w:t>
      </w:r>
      <w:proofErr w:type="spellEnd"/>
      <w:r w:rsidRPr="009A21F6">
        <w:rPr>
          <w:rFonts w:ascii="Times New Roman" w:hAnsi="Times New Roman" w:cs="Times New Roman"/>
          <w:sz w:val="24"/>
          <w:szCs w:val="24"/>
        </w:rPr>
        <w:t xml:space="preserve"> to certain economic insect pests. </w:t>
      </w:r>
      <w:r w:rsidRPr="009A21F6">
        <w:rPr>
          <w:rFonts w:ascii="Times New Roman" w:hAnsi="Times New Roman" w:cs="Times New Roman"/>
          <w:i/>
          <w:sz w:val="24"/>
          <w:szCs w:val="24"/>
        </w:rPr>
        <w:t>Egyptian Journal of Biological Pest Control</w:t>
      </w:r>
      <w:r w:rsidRPr="009A21F6">
        <w:rPr>
          <w:rFonts w:ascii="Times New Roman" w:hAnsi="Times New Roman" w:cs="Times New Roman"/>
          <w:sz w:val="24"/>
          <w:szCs w:val="24"/>
        </w:rPr>
        <w:t>,16(1/2),99-102</w:t>
      </w:r>
    </w:p>
    <w:p w:rsidR="00F44FA1" w:rsidRPr="009A21F6" w:rsidRDefault="00F3440B" w:rsidP="00DD4040">
      <w:pPr>
        <w:spacing w:after="0" w:line="360" w:lineRule="auto"/>
        <w:ind w:left="720" w:hanging="720"/>
        <w:jc w:val="both"/>
        <w:rPr>
          <w:rFonts w:ascii="Times New Roman" w:hAnsi="Times New Roman" w:cs="Times New Roman"/>
          <w:sz w:val="24"/>
          <w:szCs w:val="24"/>
        </w:rPr>
      </w:pPr>
      <w:hyperlink r:id="rId10" w:history="1">
        <w:proofErr w:type="spellStart"/>
        <w:r w:rsidR="00F44FA1" w:rsidRPr="009A21F6">
          <w:rPr>
            <w:rStyle w:val="Hyperlink"/>
            <w:rFonts w:ascii="Times New Roman" w:hAnsi="Times New Roman" w:cs="Times New Roman"/>
            <w:color w:val="auto"/>
            <w:sz w:val="24"/>
            <w:szCs w:val="24"/>
            <w:u w:val="none"/>
          </w:rPr>
          <w:t>Boemare</w:t>
        </w:r>
        <w:proofErr w:type="spellEnd"/>
        <w:r w:rsidR="00F44FA1" w:rsidRPr="009A21F6">
          <w:rPr>
            <w:rStyle w:val="Hyperlink"/>
            <w:rFonts w:ascii="Times New Roman" w:hAnsi="Times New Roman" w:cs="Times New Roman"/>
            <w:color w:val="auto"/>
            <w:sz w:val="24"/>
            <w:szCs w:val="24"/>
            <w:u w:val="none"/>
          </w:rPr>
          <w:t>, N.(2002</w:t>
        </w:r>
      </w:hyperlink>
      <w:r w:rsidR="00F44FA1" w:rsidRPr="009A21F6">
        <w:rPr>
          <w:rFonts w:ascii="Times New Roman" w:hAnsi="Times New Roman" w:cs="Times New Roman"/>
          <w:sz w:val="24"/>
          <w:szCs w:val="24"/>
        </w:rPr>
        <w:t xml:space="preserve">). Biology, taxonomy and systematic of </w:t>
      </w:r>
      <w:proofErr w:type="spellStart"/>
      <w:r w:rsidR="00F44FA1" w:rsidRPr="009A21F6">
        <w:rPr>
          <w:rFonts w:ascii="Times New Roman" w:hAnsi="Times New Roman" w:cs="Times New Roman"/>
          <w:i/>
          <w:sz w:val="24"/>
          <w:szCs w:val="24"/>
        </w:rPr>
        <w:t>Photorhabdus</w:t>
      </w:r>
      <w:proofErr w:type="spellEnd"/>
      <w:r w:rsidR="00F44FA1" w:rsidRPr="009A21F6">
        <w:rPr>
          <w:rFonts w:ascii="Times New Roman" w:hAnsi="Times New Roman" w:cs="Times New Roman"/>
          <w:sz w:val="24"/>
          <w:szCs w:val="24"/>
        </w:rPr>
        <w:t xml:space="preserve"> and </w:t>
      </w:r>
      <w:proofErr w:type="spellStart"/>
      <w:r w:rsidR="00F44FA1" w:rsidRPr="009A21F6">
        <w:rPr>
          <w:rFonts w:ascii="Times New Roman" w:hAnsi="Times New Roman" w:cs="Times New Roman"/>
          <w:i/>
          <w:sz w:val="24"/>
          <w:szCs w:val="24"/>
        </w:rPr>
        <w:t>Xenorhabdus</w:t>
      </w:r>
      <w:proofErr w:type="spellEnd"/>
      <w:r w:rsidR="00F44FA1" w:rsidRPr="009A21F6">
        <w:rPr>
          <w:rFonts w:ascii="Times New Roman" w:hAnsi="Times New Roman" w:cs="Times New Roman"/>
          <w:sz w:val="24"/>
          <w:szCs w:val="24"/>
        </w:rPr>
        <w:t xml:space="preserve">. In: Entomopathogenic Nematology. </w:t>
      </w:r>
      <w:proofErr w:type="spellStart"/>
      <w:r w:rsidR="00F44FA1" w:rsidRPr="009A21F6">
        <w:rPr>
          <w:rFonts w:ascii="Times New Roman" w:hAnsi="Times New Roman" w:cs="Times New Roman"/>
          <w:sz w:val="24"/>
          <w:szCs w:val="24"/>
        </w:rPr>
        <w:t>Gaugler</w:t>
      </w:r>
      <w:proofErr w:type="spellEnd"/>
      <w:r w:rsidR="00F44FA1" w:rsidRPr="009A21F6">
        <w:rPr>
          <w:rFonts w:ascii="Times New Roman" w:hAnsi="Times New Roman" w:cs="Times New Roman"/>
          <w:sz w:val="24"/>
          <w:szCs w:val="24"/>
        </w:rPr>
        <w:t xml:space="preserve"> R(Ed.).Wallingford, UK,CABI Publishing.pp.35-56.</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Bong, C.F.J.(1986). Field control of </w:t>
      </w: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Boddie</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using a parasitic nem</w:t>
      </w:r>
      <w:r w:rsidRPr="009A21F6">
        <w:rPr>
          <w:rFonts w:ascii="Times New Roman" w:hAnsi="Times New Roman" w:cs="Times New Roman"/>
          <w:sz w:val="24"/>
          <w:szCs w:val="24"/>
        </w:rPr>
        <w:softHyphen/>
        <w:t xml:space="preserve">atode. </w:t>
      </w:r>
      <w:hyperlink r:id="rId11" w:history="1">
        <w:r w:rsidRPr="009A21F6">
          <w:rPr>
            <w:rStyle w:val="Hyperlink"/>
            <w:rFonts w:ascii="Times New Roman" w:hAnsi="Times New Roman" w:cs="Times New Roman"/>
            <w:i/>
            <w:color w:val="auto"/>
            <w:sz w:val="24"/>
            <w:szCs w:val="24"/>
            <w:u w:val="none"/>
          </w:rPr>
          <w:t>International Journal of Tropical Insect Science</w:t>
        </w:r>
      </w:hyperlink>
      <w:r w:rsidRPr="009A21F6">
        <w:rPr>
          <w:rFonts w:ascii="Times New Roman" w:hAnsi="Times New Roman" w:cs="Times New Roman"/>
          <w:sz w:val="24"/>
          <w:szCs w:val="24"/>
        </w:rPr>
        <w:t xml:space="preserve">. 7,23-25. </w:t>
      </w:r>
      <w:hyperlink r:id="rId12" w:history="1">
        <w:r w:rsidRPr="009A21F6">
          <w:rPr>
            <w:rStyle w:val="Hyperlink"/>
            <w:rFonts w:ascii="Times New Roman" w:hAnsi="Times New Roman" w:cs="Times New Roman"/>
            <w:color w:val="auto"/>
            <w:sz w:val="24"/>
            <w:szCs w:val="24"/>
            <w:u w:val="none"/>
          </w:rPr>
          <w:t>https://doi.org/10.1017/S1742758400003052</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Cabanillas</w:t>
      </w:r>
      <w:proofErr w:type="spellEnd"/>
      <w:r w:rsidRPr="009A21F6">
        <w:rPr>
          <w:rFonts w:ascii="Times New Roman" w:hAnsi="Times New Roman" w:cs="Times New Roman"/>
          <w:sz w:val="24"/>
          <w:szCs w:val="24"/>
        </w:rPr>
        <w:t xml:space="preserve">, E.H.,&amp; </w:t>
      </w:r>
      <w:proofErr w:type="spellStart"/>
      <w:r w:rsidRPr="009A21F6">
        <w:rPr>
          <w:rFonts w:ascii="Times New Roman" w:hAnsi="Times New Roman" w:cs="Times New Roman"/>
          <w:sz w:val="24"/>
          <w:szCs w:val="24"/>
        </w:rPr>
        <w:t>Raulston</w:t>
      </w:r>
      <w:proofErr w:type="spellEnd"/>
      <w:r w:rsidRPr="009A21F6">
        <w:rPr>
          <w:rFonts w:ascii="Times New Roman" w:hAnsi="Times New Roman" w:cs="Times New Roman"/>
          <w:sz w:val="24"/>
          <w:szCs w:val="24"/>
        </w:rPr>
        <w:t>, J.R. (1994). Pathogenicity of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riobravis</w:t>
      </w:r>
      <w:proofErr w:type="spellEnd"/>
      <w:r w:rsidRPr="009A21F6">
        <w:rPr>
          <w:rFonts w:ascii="Times New Roman" w:hAnsi="Times New Roman" w:cs="Times New Roman"/>
          <w:sz w:val="24"/>
          <w:szCs w:val="24"/>
        </w:rPr>
        <w:t> against corn earworm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Boddie</w:t>
      </w:r>
      <w:proofErr w:type="spellEnd"/>
      <w:r w:rsidRPr="009A21F6">
        <w:rPr>
          <w:rFonts w:ascii="Times New Roman" w:hAnsi="Times New Roman" w:cs="Times New Roman"/>
          <w:sz w:val="24"/>
          <w:szCs w:val="24"/>
        </w:rPr>
        <w:t xml:space="preserve">). </w:t>
      </w:r>
      <w:hyperlink r:id="rId13" w:history="1">
        <w:r w:rsidRPr="009A21F6">
          <w:rPr>
            <w:rStyle w:val="Hyperlink"/>
            <w:rFonts w:ascii="Times New Roman" w:hAnsi="Times New Roman" w:cs="Times New Roman"/>
            <w:i/>
            <w:color w:val="auto"/>
            <w:sz w:val="24"/>
            <w:szCs w:val="24"/>
            <w:u w:val="none"/>
          </w:rPr>
          <w:t>Fundamental and Applied Nematology</w:t>
        </w:r>
      </w:hyperlink>
      <w:r w:rsidRPr="009A21F6">
        <w:rPr>
          <w:rFonts w:ascii="Times New Roman" w:hAnsi="Times New Roman" w:cs="Times New Roman"/>
          <w:sz w:val="24"/>
          <w:szCs w:val="24"/>
        </w:rPr>
        <w:t>,17(3),219-223</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lastRenderedPageBreak/>
        <w:t>Cabanillas</w:t>
      </w:r>
      <w:proofErr w:type="spellEnd"/>
      <w:r w:rsidRPr="009A21F6">
        <w:rPr>
          <w:rFonts w:ascii="Times New Roman" w:hAnsi="Times New Roman" w:cs="Times New Roman"/>
          <w:sz w:val="24"/>
          <w:szCs w:val="24"/>
        </w:rPr>
        <w:t xml:space="preserve">, H.E., &amp; </w:t>
      </w:r>
      <w:proofErr w:type="spellStart"/>
      <w:r w:rsidRPr="009A21F6">
        <w:rPr>
          <w:rFonts w:ascii="Times New Roman" w:hAnsi="Times New Roman" w:cs="Times New Roman"/>
          <w:sz w:val="24"/>
          <w:szCs w:val="24"/>
        </w:rPr>
        <w:t>Raulston</w:t>
      </w:r>
      <w:proofErr w:type="spellEnd"/>
      <w:r w:rsidRPr="009A21F6">
        <w:rPr>
          <w:rFonts w:ascii="Times New Roman" w:hAnsi="Times New Roman" w:cs="Times New Roman"/>
          <w:sz w:val="24"/>
          <w:szCs w:val="24"/>
        </w:rPr>
        <w:t xml:space="preserve">, J.R. (1995). Impact of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riobrave</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Rhabditida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on the control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 corn.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xml:space="preserve">, 88(1),58-64. </w:t>
      </w:r>
      <w:hyperlink r:id="rId14" w:history="1">
        <w:r w:rsidRPr="009A21F6">
          <w:rPr>
            <w:rStyle w:val="Hyperlink"/>
            <w:rFonts w:ascii="Times New Roman" w:hAnsi="Times New Roman" w:cs="Times New Roman"/>
            <w:color w:val="auto"/>
            <w:sz w:val="24"/>
            <w:szCs w:val="24"/>
            <w:u w:val="none"/>
          </w:rPr>
          <w:t>https://doi.org/10.1093/jee/88.1.58</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Cabanillas</w:t>
      </w:r>
      <w:proofErr w:type="spellEnd"/>
      <w:r w:rsidRPr="009A21F6">
        <w:rPr>
          <w:rFonts w:ascii="Times New Roman" w:hAnsi="Times New Roman" w:cs="Times New Roman"/>
          <w:sz w:val="24"/>
          <w:szCs w:val="24"/>
        </w:rPr>
        <w:t xml:space="preserve">, H.E., &amp; </w:t>
      </w:r>
      <w:proofErr w:type="spellStart"/>
      <w:r w:rsidRPr="009A21F6">
        <w:rPr>
          <w:rFonts w:ascii="Times New Roman" w:hAnsi="Times New Roman" w:cs="Times New Roman"/>
          <w:sz w:val="24"/>
          <w:szCs w:val="24"/>
        </w:rPr>
        <w:t>Raulston</w:t>
      </w:r>
      <w:proofErr w:type="spellEnd"/>
      <w:r w:rsidRPr="009A21F6">
        <w:rPr>
          <w:rFonts w:ascii="Times New Roman" w:hAnsi="Times New Roman" w:cs="Times New Roman"/>
          <w:sz w:val="24"/>
          <w:szCs w:val="24"/>
        </w:rPr>
        <w:t xml:space="preserve">, J.R. (1996). Evaluation of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riobravis</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i/>
          <w:sz w:val="24"/>
          <w:szCs w:val="24"/>
        </w:rPr>
        <w:t>S.carpocapsae</w:t>
      </w:r>
      <w:proofErr w:type="spellEnd"/>
      <w:r w:rsidRPr="009A21F6">
        <w:rPr>
          <w:rFonts w:ascii="Times New Roman" w:hAnsi="Times New Roman" w:cs="Times New Roman"/>
          <w:sz w:val="24"/>
          <w:szCs w:val="24"/>
        </w:rPr>
        <w:t xml:space="preserve">, and irrigation timing for the control of corn earworm,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w:t>
      </w:r>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Nematology</w:t>
      </w:r>
      <w:r w:rsidRPr="009A21F6">
        <w:rPr>
          <w:rFonts w:ascii="Times New Roman" w:hAnsi="Times New Roman" w:cs="Times New Roman"/>
          <w:sz w:val="24"/>
          <w:szCs w:val="24"/>
        </w:rPr>
        <w:t xml:space="preserve">, 28(1),75-82. PMCID: PMC2619673. </w:t>
      </w:r>
    </w:p>
    <w:p w:rsidR="00F44FA1" w:rsidRPr="009A21F6" w:rsidRDefault="00F3440B" w:rsidP="00DD4040">
      <w:pPr>
        <w:spacing w:after="0" w:line="360" w:lineRule="auto"/>
        <w:ind w:left="720" w:hanging="720"/>
        <w:jc w:val="both"/>
        <w:rPr>
          <w:rFonts w:ascii="Times New Roman" w:hAnsi="Times New Roman" w:cs="Times New Roman"/>
          <w:sz w:val="24"/>
          <w:szCs w:val="24"/>
        </w:rPr>
      </w:pPr>
      <w:hyperlink r:id="rId15" w:history="1">
        <w:r w:rsidR="00F44FA1" w:rsidRPr="009A21F6">
          <w:rPr>
            <w:rStyle w:val="Hyperlink"/>
            <w:rFonts w:ascii="Times New Roman" w:hAnsi="Times New Roman" w:cs="Times New Roman"/>
            <w:color w:val="auto"/>
            <w:sz w:val="24"/>
            <w:szCs w:val="24"/>
            <w:u w:val="none"/>
          </w:rPr>
          <w:t xml:space="preserve"> </w:t>
        </w:r>
        <w:proofErr w:type="spellStart"/>
        <w:r w:rsidR="00F44FA1" w:rsidRPr="009A21F6">
          <w:rPr>
            <w:rStyle w:val="Hyperlink"/>
            <w:rFonts w:ascii="Times New Roman" w:hAnsi="Times New Roman" w:cs="Times New Roman"/>
            <w:color w:val="auto"/>
            <w:sz w:val="24"/>
            <w:szCs w:val="24"/>
            <w:u w:val="none"/>
          </w:rPr>
          <w:t>Cabanillas</w:t>
        </w:r>
        <w:proofErr w:type="spellEnd"/>
      </w:hyperlink>
      <w:r w:rsidR="00F44FA1" w:rsidRPr="009A21F6">
        <w:rPr>
          <w:rFonts w:ascii="Times New Roman" w:hAnsi="Times New Roman" w:cs="Times New Roman"/>
          <w:sz w:val="24"/>
          <w:szCs w:val="24"/>
        </w:rPr>
        <w:t>, H.E., </w:t>
      </w:r>
      <w:hyperlink r:id="rId16" w:history="1">
        <w:r w:rsidR="00F44FA1" w:rsidRPr="009A21F6">
          <w:rPr>
            <w:rStyle w:val="Hyperlink"/>
            <w:rFonts w:ascii="Times New Roman" w:hAnsi="Times New Roman" w:cs="Times New Roman"/>
            <w:color w:val="auto"/>
            <w:sz w:val="24"/>
            <w:szCs w:val="24"/>
            <w:u w:val="none"/>
          </w:rPr>
          <w:t xml:space="preserve"> Jr. </w:t>
        </w:r>
        <w:proofErr w:type="spellStart"/>
        <w:r w:rsidR="00F44FA1" w:rsidRPr="009A21F6">
          <w:rPr>
            <w:rStyle w:val="Hyperlink"/>
            <w:rFonts w:ascii="Times New Roman" w:hAnsi="Times New Roman" w:cs="Times New Roman"/>
            <w:color w:val="auto"/>
            <w:sz w:val="24"/>
            <w:szCs w:val="24"/>
            <w:u w:val="none"/>
          </w:rPr>
          <w:t>Poinar</w:t>
        </w:r>
        <w:proofErr w:type="spellEnd"/>
      </w:hyperlink>
      <w:r w:rsidR="00F44FA1" w:rsidRPr="009A21F6">
        <w:rPr>
          <w:rFonts w:ascii="Times New Roman" w:hAnsi="Times New Roman" w:cs="Times New Roman"/>
          <w:sz w:val="24"/>
          <w:szCs w:val="24"/>
        </w:rPr>
        <w:t>, G.O., &amp;</w:t>
      </w:r>
      <w:hyperlink r:id="rId17" w:history="1">
        <w:r w:rsidR="00F44FA1" w:rsidRPr="009A21F6">
          <w:rPr>
            <w:rStyle w:val="Hyperlink"/>
            <w:rFonts w:ascii="Times New Roman" w:hAnsi="Times New Roman" w:cs="Times New Roman"/>
            <w:color w:val="auto"/>
            <w:sz w:val="24"/>
            <w:szCs w:val="24"/>
            <w:u w:val="none"/>
          </w:rPr>
          <w:t xml:space="preserve"> </w:t>
        </w:r>
        <w:proofErr w:type="spellStart"/>
        <w:r w:rsidR="00F44FA1" w:rsidRPr="009A21F6">
          <w:rPr>
            <w:rStyle w:val="Hyperlink"/>
            <w:rFonts w:ascii="Times New Roman" w:hAnsi="Times New Roman" w:cs="Times New Roman"/>
            <w:color w:val="auto"/>
            <w:sz w:val="24"/>
            <w:szCs w:val="24"/>
            <w:u w:val="none"/>
          </w:rPr>
          <w:t>Raulston</w:t>
        </w:r>
        <w:proofErr w:type="spellEnd"/>
      </w:hyperlink>
      <w:r w:rsidR="00F44FA1" w:rsidRPr="009A21F6">
        <w:rPr>
          <w:rFonts w:ascii="Times New Roman" w:hAnsi="Times New Roman" w:cs="Times New Roman"/>
          <w:sz w:val="24"/>
          <w:szCs w:val="24"/>
        </w:rPr>
        <w:t xml:space="preserve">, J.R. (1994). </w:t>
      </w:r>
      <w:proofErr w:type="spellStart"/>
      <w:r w:rsidR="00F44FA1" w:rsidRPr="009A21F6">
        <w:rPr>
          <w:rFonts w:ascii="Times New Roman" w:hAnsi="Times New Roman" w:cs="Times New Roman"/>
          <w:i/>
          <w:sz w:val="24"/>
          <w:szCs w:val="24"/>
        </w:rPr>
        <w:t>Steinernema</w:t>
      </w:r>
      <w:proofErr w:type="spellEnd"/>
      <w:r w:rsidR="00F44FA1" w:rsidRPr="009A21F6">
        <w:rPr>
          <w:rFonts w:ascii="Times New Roman" w:hAnsi="Times New Roman" w:cs="Times New Roman"/>
          <w:i/>
          <w:sz w:val="24"/>
          <w:szCs w:val="24"/>
        </w:rPr>
        <w:t xml:space="preserve"> </w:t>
      </w:r>
      <w:proofErr w:type="spellStart"/>
      <w:r w:rsidR="00F44FA1" w:rsidRPr="009A21F6">
        <w:rPr>
          <w:rFonts w:ascii="Times New Roman" w:hAnsi="Times New Roman" w:cs="Times New Roman"/>
          <w:i/>
          <w:sz w:val="24"/>
          <w:szCs w:val="24"/>
        </w:rPr>
        <w:t>riobravis</w:t>
      </w:r>
      <w:proofErr w:type="spellEnd"/>
      <w:r w:rsidR="00F44FA1" w:rsidRPr="009A21F6">
        <w:rPr>
          <w:rFonts w:ascii="Times New Roman" w:hAnsi="Times New Roman" w:cs="Times New Roman"/>
          <w:sz w:val="24"/>
          <w:szCs w:val="24"/>
        </w:rPr>
        <w:t xml:space="preserve"> sp. </w:t>
      </w:r>
      <w:proofErr w:type="spellStart"/>
      <w:r w:rsidR="00F44FA1" w:rsidRPr="009A21F6">
        <w:rPr>
          <w:rFonts w:ascii="Times New Roman" w:hAnsi="Times New Roman" w:cs="Times New Roman"/>
          <w:sz w:val="24"/>
          <w:szCs w:val="24"/>
        </w:rPr>
        <w:t>nov.</w:t>
      </w:r>
      <w:proofErr w:type="spellEnd"/>
      <w:r w:rsidR="00F44FA1" w:rsidRPr="009A21F6">
        <w:rPr>
          <w:rFonts w:ascii="Times New Roman" w:hAnsi="Times New Roman" w:cs="Times New Roman"/>
          <w:sz w:val="24"/>
          <w:szCs w:val="24"/>
        </w:rPr>
        <w:t xml:space="preserve"> (</w:t>
      </w:r>
      <w:proofErr w:type="spellStart"/>
      <w:r w:rsidR="00F44FA1" w:rsidRPr="009A21F6">
        <w:rPr>
          <w:rFonts w:ascii="Times New Roman" w:hAnsi="Times New Roman" w:cs="Times New Roman"/>
          <w:sz w:val="24"/>
          <w:szCs w:val="24"/>
        </w:rPr>
        <w:t>Rhabditida</w:t>
      </w:r>
      <w:proofErr w:type="spellEnd"/>
      <w:r w:rsidR="00F44FA1" w:rsidRPr="009A21F6">
        <w:rPr>
          <w:rFonts w:ascii="Times New Roman" w:hAnsi="Times New Roman" w:cs="Times New Roman"/>
          <w:sz w:val="24"/>
          <w:szCs w:val="24"/>
        </w:rPr>
        <w:t xml:space="preserve">: </w:t>
      </w:r>
      <w:proofErr w:type="spellStart"/>
      <w:r w:rsidR="00F44FA1" w:rsidRPr="009A21F6">
        <w:rPr>
          <w:rFonts w:ascii="Times New Roman" w:hAnsi="Times New Roman" w:cs="Times New Roman"/>
          <w:sz w:val="24"/>
          <w:szCs w:val="24"/>
        </w:rPr>
        <w:t>Steinernematidae</w:t>
      </w:r>
      <w:proofErr w:type="spellEnd"/>
      <w:r w:rsidR="00F44FA1" w:rsidRPr="009A21F6">
        <w:rPr>
          <w:rFonts w:ascii="Times New Roman" w:hAnsi="Times New Roman" w:cs="Times New Roman"/>
          <w:sz w:val="24"/>
          <w:szCs w:val="24"/>
        </w:rPr>
        <w:t xml:space="preserve">) from Texas. </w:t>
      </w:r>
      <w:hyperlink r:id="rId18" w:history="1">
        <w:r w:rsidR="00F44FA1" w:rsidRPr="009A21F6">
          <w:rPr>
            <w:rStyle w:val="Hyperlink"/>
            <w:rFonts w:ascii="Times New Roman" w:hAnsi="Times New Roman" w:cs="Times New Roman"/>
            <w:i/>
            <w:color w:val="auto"/>
            <w:sz w:val="24"/>
            <w:szCs w:val="24"/>
            <w:u w:val="none"/>
          </w:rPr>
          <w:t>Fundamental and Applied Nematology</w:t>
        </w:r>
      </w:hyperlink>
      <w:r w:rsidR="00F44FA1" w:rsidRPr="009A21F6">
        <w:rPr>
          <w:rFonts w:ascii="Times New Roman" w:hAnsi="Times New Roman" w:cs="Times New Roman"/>
          <w:sz w:val="24"/>
          <w:szCs w:val="24"/>
        </w:rPr>
        <w:t xml:space="preserve">, 17(2),123-131.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Caccia, M.G., Del Valle, E., Doucet, M.E., &amp; Lax, P. (2014). Susceptibility of </w:t>
      </w:r>
      <w:proofErr w:type="spellStart"/>
      <w:r w:rsidRPr="009A21F6">
        <w:rPr>
          <w:rFonts w:ascii="Times New Roman" w:hAnsi="Times New Roman" w:cs="Times New Roman"/>
          <w:i/>
          <w:sz w:val="24"/>
          <w:szCs w:val="24"/>
        </w:rPr>
        <w:t>Spodoptera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frugiperda</w:t>
      </w:r>
      <w:proofErr w:type="spellEnd"/>
      <w:r w:rsidRPr="009A21F6">
        <w:rPr>
          <w:rFonts w:ascii="Times New Roman" w:hAnsi="Times New Roman" w:cs="Times New Roman"/>
          <w:sz w:val="24"/>
          <w:szCs w:val="24"/>
        </w:rPr>
        <w:t> and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gelotopoeon</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to the entomopathogenic nematode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diaprepesi</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Rhabditida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under laboratory conditions. </w:t>
      </w:r>
      <w:hyperlink r:id="rId19" w:history="1">
        <w:r w:rsidRPr="009A21F6">
          <w:rPr>
            <w:rStyle w:val="Hyperlink"/>
            <w:rFonts w:ascii="Times New Roman" w:hAnsi="Times New Roman" w:cs="Times New Roman"/>
            <w:i/>
            <w:color w:val="auto"/>
            <w:sz w:val="24"/>
            <w:szCs w:val="24"/>
            <w:u w:val="none"/>
          </w:rPr>
          <w:t>Chilean journal of agricultural research</w:t>
        </w:r>
      </w:hyperlink>
      <w:r w:rsidRPr="009A21F6">
        <w:rPr>
          <w:rFonts w:ascii="Times New Roman" w:hAnsi="Times New Roman" w:cs="Times New Roman"/>
          <w:sz w:val="24"/>
          <w:szCs w:val="24"/>
        </w:rPr>
        <w:t>, 74 (1), http://dx.doi.org/10.4067/S0718-58392014000100019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Coleman, O., Malan, A.P., Fourie, H.,&amp; du Plessis, H. (2025). Efficacy of Entomopathogenic nematodes against </w:t>
      </w:r>
      <w:proofErr w:type="spellStart"/>
      <w:r w:rsidRPr="009A21F6">
        <w:rPr>
          <w:rFonts w:ascii="Times New Roman" w:hAnsi="Times New Roman" w:cs="Times New Roman"/>
          <w:i/>
          <w:sz w:val="24"/>
          <w:szCs w:val="24"/>
        </w:rPr>
        <w:t>Phthorimaea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syn.Tuta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i/>
          <w:sz w:val="24"/>
          <w:szCs w:val="24"/>
        </w:rPr>
        <w:t>absoluta</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 xml:space="preserve">(Lepidoptera: </w:t>
      </w:r>
      <w:proofErr w:type="spellStart"/>
      <w:r w:rsidRPr="009A21F6">
        <w:rPr>
          <w:rFonts w:ascii="Times New Roman" w:hAnsi="Times New Roman" w:cs="Times New Roman"/>
          <w:sz w:val="24"/>
          <w:szCs w:val="24"/>
        </w:rPr>
        <w:t>Gelechiidae</w:t>
      </w:r>
      <w:proofErr w:type="spellEnd"/>
      <w:r w:rsidRPr="009A21F6">
        <w:rPr>
          <w:rFonts w:ascii="Times New Roman" w:hAnsi="Times New Roman" w:cs="Times New Roman"/>
          <w:sz w:val="24"/>
          <w:szCs w:val="24"/>
        </w:rPr>
        <w:t xml:space="preserve">) in laboratory bioassays and tomato under greenhouse conditions. </w:t>
      </w:r>
      <w:r w:rsidRPr="009A21F6">
        <w:rPr>
          <w:rFonts w:ascii="Times New Roman" w:hAnsi="Times New Roman" w:cs="Times New Roman"/>
          <w:i/>
          <w:sz w:val="24"/>
          <w:szCs w:val="24"/>
        </w:rPr>
        <w:t>Journal of Plant Diseases and Protection</w:t>
      </w:r>
      <w:r w:rsidRPr="009A21F6">
        <w:rPr>
          <w:rFonts w:ascii="Times New Roman" w:hAnsi="Times New Roman" w:cs="Times New Roman"/>
          <w:sz w:val="24"/>
          <w:szCs w:val="24"/>
        </w:rPr>
        <w:t>, 132,156.https://doi.org/10.1007/s41348-025-01146-6.</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Dillman</w:t>
      </w:r>
      <w:proofErr w:type="spellEnd"/>
      <w:r w:rsidRPr="009A21F6">
        <w:rPr>
          <w:rFonts w:ascii="Times New Roman" w:hAnsi="Times New Roman" w:cs="Times New Roman"/>
          <w:sz w:val="24"/>
          <w:szCs w:val="24"/>
        </w:rPr>
        <w:t xml:space="preserve">, A. R., </w:t>
      </w:r>
      <w:proofErr w:type="spellStart"/>
      <w:r w:rsidRPr="009A21F6">
        <w:rPr>
          <w:rFonts w:ascii="Times New Roman" w:hAnsi="Times New Roman" w:cs="Times New Roman"/>
          <w:sz w:val="24"/>
          <w:szCs w:val="24"/>
        </w:rPr>
        <w:t>Chaston</w:t>
      </w:r>
      <w:proofErr w:type="spellEnd"/>
      <w:r w:rsidRPr="009A21F6">
        <w:rPr>
          <w:rFonts w:ascii="Times New Roman" w:hAnsi="Times New Roman" w:cs="Times New Roman"/>
          <w:sz w:val="24"/>
          <w:szCs w:val="24"/>
        </w:rPr>
        <w:t xml:space="preserve">, J. M., Adams, B. J., </w:t>
      </w:r>
      <w:proofErr w:type="spellStart"/>
      <w:r w:rsidRPr="009A21F6">
        <w:rPr>
          <w:rFonts w:ascii="Times New Roman" w:hAnsi="Times New Roman" w:cs="Times New Roman"/>
          <w:sz w:val="24"/>
          <w:szCs w:val="24"/>
        </w:rPr>
        <w:t>Ciche</w:t>
      </w:r>
      <w:proofErr w:type="spellEnd"/>
      <w:r w:rsidRPr="009A21F6">
        <w:rPr>
          <w:rFonts w:ascii="Times New Roman" w:hAnsi="Times New Roman" w:cs="Times New Roman"/>
          <w:sz w:val="24"/>
          <w:szCs w:val="24"/>
        </w:rPr>
        <w:t xml:space="preserve">, T. A., Goodrich-Blair, H., Stock, S.P., &amp; Sternberg, P.W. (2012). An entomopathogenic nematode by any other name. </w:t>
      </w:r>
      <w:proofErr w:type="spellStart"/>
      <w:r w:rsidRPr="009A21F6">
        <w:rPr>
          <w:rFonts w:ascii="Times New Roman" w:hAnsi="Times New Roman" w:cs="Times New Roman"/>
          <w:i/>
          <w:sz w:val="24"/>
          <w:szCs w:val="24"/>
        </w:rPr>
        <w:t>PLoS</w:t>
      </w:r>
      <w:proofErr w:type="spellEnd"/>
      <w:r w:rsidRPr="009A21F6">
        <w:rPr>
          <w:rFonts w:ascii="Times New Roman" w:hAnsi="Times New Roman" w:cs="Times New Roman"/>
          <w:i/>
          <w:sz w:val="24"/>
          <w:szCs w:val="24"/>
        </w:rPr>
        <w:t xml:space="preserve"> Pathogens</w:t>
      </w:r>
      <w:r w:rsidRPr="009A21F6">
        <w:rPr>
          <w:rFonts w:ascii="Times New Roman" w:hAnsi="Times New Roman" w:cs="Times New Roman"/>
          <w:sz w:val="24"/>
          <w:szCs w:val="24"/>
        </w:rPr>
        <w:t xml:space="preserve"> ,8(3), e1002527. Doi: 10.1371/journal.ppat.1002527.</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Ebrahimi, L., Shiri, M., &amp; Dunphy, G.B. (2018). Effect of entomopathogenic nematode,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xml:space="preserve">, on survival and plasma </w:t>
      </w:r>
      <w:proofErr w:type="spellStart"/>
      <w:r w:rsidRPr="009A21F6">
        <w:rPr>
          <w:rFonts w:ascii="Times New Roman" w:hAnsi="Times New Roman" w:cs="Times New Roman"/>
          <w:sz w:val="24"/>
          <w:szCs w:val="24"/>
        </w:rPr>
        <w:t>phenoloxidase</w:t>
      </w:r>
      <w:proofErr w:type="spellEnd"/>
      <w:r w:rsidRPr="009A21F6">
        <w:rPr>
          <w:rFonts w:ascii="Times New Roman" w:hAnsi="Times New Roman" w:cs="Times New Roman"/>
          <w:sz w:val="24"/>
          <w:szCs w:val="24"/>
        </w:rPr>
        <w:t xml:space="preserve"> activity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(Hb)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 laboratory conditions. </w:t>
      </w:r>
      <w:r w:rsidRPr="009A21F6">
        <w:rPr>
          <w:rFonts w:ascii="Times New Roman" w:hAnsi="Times New Roman" w:cs="Times New Roman"/>
          <w:i/>
          <w:sz w:val="24"/>
          <w:szCs w:val="24"/>
        </w:rPr>
        <w:t>Egyptian Journal of Biological Pest Control</w:t>
      </w:r>
      <w:r w:rsidRPr="009A21F6">
        <w:rPr>
          <w:rFonts w:ascii="Times New Roman" w:hAnsi="Times New Roman" w:cs="Times New Roman"/>
          <w:sz w:val="24"/>
          <w:szCs w:val="24"/>
        </w:rPr>
        <w:t xml:space="preserve">, 28,12 https://doi.org/10.1186/s41938-017-0016-x.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EPPO.(2024).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EPPO datasheets on pests recommended for regulation, </w:t>
      </w:r>
      <w:hyperlink r:id="rId20" w:history="1">
        <w:r w:rsidRPr="009A21F6">
          <w:rPr>
            <w:rStyle w:val="Hyperlink"/>
            <w:rFonts w:ascii="Times New Roman" w:hAnsi="Times New Roman" w:cs="Times New Roman"/>
            <w:color w:val="auto"/>
            <w:sz w:val="24"/>
            <w:szCs w:val="24"/>
            <w:u w:val="none"/>
          </w:rPr>
          <w:t>https://gd.eppo.int</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Feaster, M.A., &amp; Steinkraus, D.C. (1996). </w:t>
      </w:r>
      <w:proofErr w:type="spellStart"/>
      <w:r w:rsidRPr="009A21F6">
        <w:rPr>
          <w:rFonts w:ascii="Times New Roman" w:hAnsi="Times New Roman" w:cs="Times New Roman"/>
          <w:sz w:val="24"/>
          <w:szCs w:val="24"/>
        </w:rPr>
        <w:t>Inundative</w:t>
      </w:r>
      <w:proofErr w:type="spellEnd"/>
      <w:r w:rsidRPr="009A21F6">
        <w:rPr>
          <w:rFonts w:ascii="Times New Roman" w:hAnsi="Times New Roman" w:cs="Times New Roman"/>
          <w:sz w:val="24"/>
          <w:szCs w:val="24"/>
        </w:rPr>
        <w:t xml:space="preserve"> biological control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with the entomopathogenic nematode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riobravis</w:t>
      </w:r>
      <w:proofErr w:type="spellEnd"/>
      <w:r w:rsidRPr="009A21F6">
        <w:rPr>
          <w:rFonts w:ascii="Times New Roman" w:hAnsi="Times New Roman" w:cs="Times New Roman"/>
          <w:sz w:val="24"/>
          <w:szCs w:val="24"/>
        </w:rPr>
        <w:t xml:space="preserve"> </w:t>
      </w:r>
      <w:r w:rsidRPr="009A21F6">
        <w:rPr>
          <w:rFonts w:ascii="Times New Roman" w:hAnsi="Times New Roman" w:cs="Times New Roman"/>
          <w:sz w:val="24"/>
          <w:szCs w:val="24"/>
        </w:rPr>
        <w:lastRenderedPageBreak/>
        <w:t>(</w:t>
      </w:r>
      <w:proofErr w:type="spellStart"/>
      <w:r w:rsidRPr="009A21F6">
        <w:rPr>
          <w:rFonts w:ascii="Times New Roman" w:hAnsi="Times New Roman" w:cs="Times New Roman"/>
          <w:sz w:val="24"/>
          <w:szCs w:val="24"/>
        </w:rPr>
        <w:t>Rhabditida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Biological Control</w:t>
      </w:r>
      <w:r w:rsidRPr="009A21F6">
        <w:rPr>
          <w:rFonts w:ascii="Times New Roman" w:hAnsi="Times New Roman" w:cs="Times New Roman"/>
          <w:sz w:val="24"/>
          <w:szCs w:val="24"/>
        </w:rPr>
        <w:t xml:space="preserve">, 7(1),38-43. </w:t>
      </w:r>
      <w:hyperlink r:id="rId21" w:tgtFrame="_blank" w:tooltip="Persistent link using digital object identifier" w:history="1">
        <w:r w:rsidRPr="009A21F6">
          <w:rPr>
            <w:rStyle w:val="Hyperlink"/>
            <w:rFonts w:ascii="Times New Roman" w:hAnsi="Times New Roman" w:cs="Times New Roman"/>
            <w:color w:val="auto"/>
            <w:sz w:val="24"/>
            <w:szCs w:val="24"/>
            <w:u w:val="none"/>
          </w:rPr>
          <w:t>https://doi.org/10.1006/bcon.1996.0061</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Fitt</w:t>
      </w:r>
      <w:proofErr w:type="spellEnd"/>
      <w:r w:rsidRPr="009A21F6">
        <w:rPr>
          <w:rFonts w:ascii="Times New Roman" w:hAnsi="Times New Roman" w:cs="Times New Roman"/>
          <w:sz w:val="24"/>
          <w:szCs w:val="24"/>
        </w:rPr>
        <w:t xml:space="preserve">, G.P. (1989). The ecology of </w:t>
      </w: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sz w:val="24"/>
          <w:szCs w:val="24"/>
        </w:rPr>
        <w:t xml:space="preserve"> species in relation to agroecosystems. </w:t>
      </w:r>
      <w:r w:rsidRPr="009A21F6">
        <w:rPr>
          <w:rFonts w:ascii="Times New Roman" w:hAnsi="Times New Roman" w:cs="Times New Roman"/>
          <w:i/>
          <w:sz w:val="24"/>
          <w:szCs w:val="24"/>
        </w:rPr>
        <w:t>Annual Review of Entomology</w:t>
      </w:r>
      <w:r w:rsidRPr="009A21F6">
        <w:rPr>
          <w:rFonts w:ascii="Times New Roman" w:hAnsi="Times New Roman" w:cs="Times New Roman"/>
          <w:sz w:val="24"/>
          <w:szCs w:val="24"/>
        </w:rPr>
        <w:t xml:space="preserve">, 34,17-53. </w:t>
      </w:r>
      <w:hyperlink w:history="1">
        <w:r w:rsidRPr="009A21F6">
          <w:rPr>
            <w:rStyle w:val="Hyperlink"/>
            <w:rFonts w:ascii="Times New Roman" w:hAnsi="Times New Roman" w:cs="Times New Roman"/>
            <w:color w:val="auto"/>
            <w:sz w:val="24"/>
            <w:szCs w:val="24"/>
            <w:u w:val="none"/>
          </w:rPr>
          <w:t>https:// doi.org /10.1146 /annurev.en.34.010189.000313</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Gaugler</w:t>
      </w:r>
      <w:proofErr w:type="spellEnd"/>
      <w:r w:rsidRPr="009A21F6">
        <w:rPr>
          <w:rFonts w:ascii="Times New Roman" w:hAnsi="Times New Roman" w:cs="Times New Roman"/>
          <w:sz w:val="24"/>
          <w:szCs w:val="24"/>
        </w:rPr>
        <w:t xml:space="preserve">, R. (1988). Ecological considerations in the biological control of soil-inhabiting insects with entomopathogenic nematodes. </w:t>
      </w:r>
      <w:r w:rsidRPr="009A21F6">
        <w:rPr>
          <w:rFonts w:ascii="Times New Roman" w:hAnsi="Times New Roman" w:cs="Times New Roman"/>
          <w:i/>
          <w:sz w:val="24"/>
          <w:szCs w:val="24"/>
        </w:rPr>
        <w:t>Agriculture, Ecosystems &amp; Environment,</w:t>
      </w:r>
      <w:r w:rsidRPr="009A21F6">
        <w:rPr>
          <w:rFonts w:ascii="Times New Roman" w:hAnsi="Times New Roman" w:cs="Times New Roman"/>
          <w:sz w:val="24"/>
          <w:szCs w:val="24"/>
        </w:rPr>
        <w:t xml:space="preserve"> 24(1-3), 351-360. https://doi.org/10.1016/0167-8809(88)90078-3</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Gaugler</w:t>
      </w:r>
      <w:proofErr w:type="spellEnd"/>
      <w:r w:rsidRPr="009A21F6">
        <w:rPr>
          <w:rFonts w:ascii="Times New Roman" w:hAnsi="Times New Roman" w:cs="Times New Roman"/>
          <w:sz w:val="24"/>
          <w:szCs w:val="24"/>
        </w:rPr>
        <w:t xml:space="preserve">, R., </w:t>
      </w:r>
      <w:proofErr w:type="spellStart"/>
      <w:r w:rsidRPr="009A21F6">
        <w:rPr>
          <w:rFonts w:ascii="Times New Roman" w:hAnsi="Times New Roman" w:cs="Times New Roman"/>
          <w:sz w:val="24"/>
          <w:szCs w:val="24"/>
        </w:rPr>
        <w:t>Bednarek</w:t>
      </w:r>
      <w:proofErr w:type="spellEnd"/>
      <w:r w:rsidRPr="009A21F6">
        <w:rPr>
          <w:rFonts w:ascii="Times New Roman" w:hAnsi="Times New Roman" w:cs="Times New Roman"/>
          <w:sz w:val="24"/>
          <w:szCs w:val="24"/>
        </w:rPr>
        <w:t xml:space="preserve">, A., &amp; Campbell, J. F. (1992). Ultraviolet inactivation of </w:t>
      </w:r>
      <w:proofErr w:type="spellStart"/>
      <w:r w:rsidRPr="009A21F6">
        <w:rPr>
          <w:rFonts w:ascii="Times New Roman" w:hAnsi="Times New Roman" w:cs="Times New Roman"/>
          <w:sz w:val="24"/>
          <w:szCs w:val="24"/>
        </w:rPr>
        <w:t>heterorhabditid</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sz w:val="24"/>
          <w:szCs w:val="24"/>
        </w:rPr>
        <w:t>steinernematid</w:t>
      </w:r>
      <w:proofErr w:type="spellEnd"/>
      <w:r w:rsidRPr="009A21F6">
        <w:rPr>
          <w:rFonts w:ascii="Times New Roman" w:hAnsi="Times New Roman" w:cs="Times New Roman"/>
          <w:sz w:val="24"/>
          <w:szCs w:val="24"/>
        </w:rPr>
        <w:t xml:space="preserve"> nematodes. </w:t>
      </w:r>
      <w:r w:rsidRPr="009A21F6">
        <w:rPr>
          <w:rFonts w:ascii="Times New Roman" w:hAnsi="Times New Roman" w:cs="Times New Roman"/>
          <w:i/>
          <w:sz w:val="24"/>
          <w:szCs w:val="24"/>
        </w:rPr>
        <w:t>Journal of Invertebrate Pathology</w:t>
      </w:r>
      <w:r w:rsidRPr="009A21F6">
        <w:rPr>
          <w:rFonts w:ascii="Times New Roman" w:hAnsi="Times New Roman" w:cs="Times New Roman"/>
          <w:sz w:val="24"/>
          <w:szCs w:val="24"/>
        </w:rPr>
        <w:t xml:space="preserve">, 59(2), 155-160. </w:t>
      </w:r>
      <w:hyperlink r:id="rId22" w:tgtFrame="_blank" w:tooltip="Persistent link using digital object identifier" w:history="1">
        <w:r w:rsidRPr="009A21F6">
          <w:rPr>
            <w:rStyle w:val="Hyperlink"/>
            <w:rFonts w:ascii="Times New Roman" w:hAnsi="Times New Roman" w:cs="Times New Roman"/>
            <w:color w:val="auto"/>
            <w:sz w:val="24"/>
            <w:szCs w:val="24"/>
            <w:u w:val="none"/>
          </w:rPr>
          <w:t>https://doi.org/10.1016/0022-2011(92)90026-Z</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Glazer, I., &amp; Navon, A. (1990). Activity and persistence of </w:t>
      </w:r>
      <w:proofErr w:type="spellStart"/>
      <w:r w:rsidRPr="009A21F6">
        <w:rPr>
          <w:rFonts w:ascii="Times New Roman" w:hAnsi="Times New Roman" w:cs="Times New Roman"/>
          <w:sz w:val="24"/>
          <w:szCs w:val="24"/>
        </w:rPr>
        <w:t>entomoparasitic</w:t>
      </w:r>
      <w:proofErr w:type="spellEnd"/>
      <w:r w:rsidRPr="009A21F6">
        <w:rPr>
          <w:rFonts w:ascii="Times New Roman" w:hAnsi="Times New Roman" w:cs="Times New Roman"/>
          <w:sz w:val="24"/>
          <w:szCs w:val="24"/>
        </w:rPr>
        <w:t xml:space="preserve"> nematodes tested against </w:t>
      </w: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83(5),1795-1800. </w:t>
      </w:r>
      <w:hyperlink r:id="rId23" w:history="1">
        <w:r w:rsidRPr="009A21F6">
          <w:rPr>
            <w:rStyle w:val="Hyperlink"/>
            <w:rFonts w:ascii="Times New Roman" w:hAnsi="Times New Roman" w:cs="Times New Roman"/>
            <w:color w:val="auto"/>
            <w:sz w:val="24"/>
            <w:szCs w:val="24"/>
            <w:u w:val="none"/>
          </w:rPr>
          <w:t>https://doi.org/10.1093/jee/83.5.1795</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Glazer, I., Klein, M., Navon, A., &amp; Nakache Y. (1992). Comparison of efficacy of entomopathogenic nema</w:t>
      </w:r>
      <w:r w:rsidRPr="009A21F6">
        <w:rPr>
          <w:rFonts w:ascii="Times New Roman" w:hAnsi="Times New Roman" w:cs="Times New Roman"/>
          <w:sz w:val="24"/>
          <w:szCs w:val="24"/>
        </w:rPr>
        <w:softHyphen/>
        <w:t xml:space="preserve">todes combined with </w:t>
      </w:r>
      <w:proofErr w:type="spellStart"/>
      <w:r w:rsidRPr="009A21F6">
        <w:rPr>
          <w:rFonts w:ascii="Times New Roman" w:hAnsi="Times New Roman" w:cs="Times New Roman"/>
          <w:sz w:val="24"/>
          <w:szCs w:val="24"/>
        </w:rPr>
        <w:t>antidesiccants</w:t>
      </w:r>
      <w:proofErr w:type="spellEnd"/>
      <w:r w:rsidRPr="009A21F6">
        <w:rPr>
          <w:rFonts w:ascii="Times New Roman" w:hAnsi="Times New Roman" w:cs="Times New Roman"/>
          <w:sz w:val="24"/>
          <w:szCs w:val="24"/>
        </w:rPr>
        <w:t xml:space="preserve"> applied by can</w:t>
      </w:r>
      <w:r w:rsidRPr="009A21F6">
        <w:rPr>
          <w:rFonts w:ascii="Times New Roman" w:hAnsi="Times New Roman" w:cs="Times New Roman"/>
          <w:sz w:val="24"/>
          <w:szCs w:val="24"/>
        </w:rPr>
        <w:softHyphen/>
        <w:t xml:space="preserve">opy sprays against three cotton pests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xml:space="preserve">, 85(5),1636-1641. </w:t>
      </w:r>
      <w:hyperlink r:id="rId24" w:history="1">
        <w:r w:rsidRPr="009A21F6">
          <w:rPr>
            <w:rStyle w:val="Hyperlink"/>
            <w:rFonts w:ascii="Times New Roman" w:hAnsi="Times New Roman" w:cs="Times New Roman"/>
            <w:color w:val="auto"/>
            <w:sz w:val="24"/>
            <w:szCs w:val="24"/>
            <w:u w:val="none"/>
          </w:rPr>
          <w:t>https://doi.org/10.1093/jee/85.5.1636</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Glover, J.P., Spaulding, N., George, J., </w:t>
      </w:r>
      <w:proofErr w:type="spellStart"/>
      <w:r w:rsidRPr="009A21F6">
        <w:rPr>
          <w:rFonts w:ascii="Times New Roman" w:hAnsi="Times New Roman" w:cs="Times New Roman"/>
          <w:sz w:val="24"/>
          <w:szCs w:val="24"/>
        </w:rPr>
        <w:t>Portilla</w:t>
      </w:r>
      <w:proofErr w:type="spellEnd"/>
      <w:r w:rsidRPr="009A21F6">
        <w:rPr>
          <w:rFonts w:ascii="Times New Roman" w:hAnsi="Times New Roman" w:cs="Times New Roman"/>
          <w:sz w:val="24"/>
          <w:szCs w:val="24"/>
        </w:rPr>
        <w:t xml:space="preserve">, M., Reddy, G.V.P. &amp; </w:t>
      </w:r>
      <w:proofErr w:type="spellStart"/>
      <w:r w:rsidRPr="009A21F6">
        <w:rPr>
          <w:rFonts w:ascii="Times New Roman" w:hAnsi="Times New Roman" w:cs="Times New Roman"/>
          <w:sz w:val="24"/>
          <w:szCs w:val="24"/>
        </w:rPr>
        <w:t>Dillman</w:t>
      </w:r>
      <w:proofErr w:type="spellEnd"/>
      <w:r w:rsidRPr="009A21F6">
        <w:rPr>
          <w:rFonts w:ascii="Times New Roman" w:hAnsi="Times New Roman" w:cs="Times New Roman"/>
          <w:sz w:val="24"/>
          <w:szCs w:val="24"/>
        </w:rPr>
        <w:t xml:space="preserve">, A. (2025). Efficacy of the newly discovered entomopathogenic nematode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adamsi</w:t>
      </w:r>
      <w:proofErr w:type="spellEnd"/>
      <w:r w:rsidRPr="009A21F6">
        <w:rPr>
          <w:rFonts w:ascii="Times New Roman" w:hAnsi="Times New Roman" w:cs="Times New Roman"/>
          <w:sz w:val="24"/>
          <w:szCs w:val="24"/>
        </w:rPr>
        <w:t xml:space="preserve">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life stage susceptibility, UV tolerance, and field performance.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,57,  e2025-1   DOI: 10.2478/jofnem-2025-0012.</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Gokte-Narkhedkar</w:t>
      </w:r>
      <w:proofErr w:type="spellEnd"/>
      <w:r w:rsidRPr="009A21F6">
        <w:rPr>
          <w:rFonts w:ascii="Times New Roman" w:hAnsi="Times New Roman" w:cs="Times New Roman"/>
          <w:sz w:val="24"/>
          <w:szCs w:val="24"/>
        </w:rPr>
        <w:t xml:space="preserve">, N., </w:t>
      </w:r>
      <w:proofErr w:type="spellStart"/>
      <w:r w:rsidRPr="009A21F6">
        <w:rPr>
          <w:rFonts w:ascii="Times New Roman" w:hAnsi="Times New Roman" w:cs="Times New Roman"/>
          <w:sz w:val="24"/>
          <w:szCs w:val="24"/>
        </w:rPr>
        <w:t>Bhanare</w:t>
      </w:r>
      <w:proofErr w:type="spellEnd"/>
      <w:r w:rsidRPr="009A21F6">
        <w:rPr>
          <w:rFonts w:ascii="Times New Roman" w:hAnsi="Times New Roman" w:cs="Times New Roman"/>
          <w:sz w:val="24"/>
          <w:szCs w:val="24"/>
        </w:rPr>
        <w:t xml:space="preserve">, K., </w:t>
      </w:r>
      <w:proofErr w:type="spellStart"/>
      <w:r w:rsidRPr="009A21F6">
        <w:rPr>
          <w:rFonts w:ascii="Times New Roman" w:hAnsi="Times New Roman" w:cs="Times New Roman"/>
          <w:sz w:val="24"/>
          <w:szCs w:val="24"/>
        </w:rPr>
        <w:t>Nawkarkar</w:t>
      </w:r>
      <w:proofErr w:type="spellEnd"/>
      <w:r w:rsidRPr="009A21F6">
        <w:rPr>
          <w:rFonts w:ascii="Times New Roman" w:hAnsi="Times New Roman" w:cs="Times New Roman"/>
          <w:sz w:val="24"/>
          <w:szCs w:val="24"/>
        </w:rPr>
        <w:t xml:space="preserve">, P., </w:t>
      </w:r>
      <w:proofErr w:type="spellStart"/>
      <w:r w:rsidRPr="009A21F6">
        <w:rPr>
          <w:rFonts w:ascii="Times New Roman" w:hAnsi="Times New Roman" w:cs="Times New Roman"/>
          <w:sz w:val="24"/>
          <w:szCs w:val="24"/>
        </w:rPr>
        <w:t>Chilliveri</w:t>
      </w:r>
      <w:proofErr w:type="spellEnd"/>
      <w:r w:rsidRPr="009A21F6">
        <w:rPr>
          <w:rFonts w:ascii="Times New Roman" w:hAnsi="Times New Roman" w:cs="Times New Roman"/>
          <w:sz w:val="24"/>
          <w:szCs w:val="24"/>
        </w:rPr>
        <w:t xml:space="preserve">, P., </w:t>
      </w:r>
      <w:proofErr w:type="spellStart"/>
      <w:r w:rsidRPr="009A21F6">
        <w:rPr>
          <w:rFonts w:ascii="Times New Roman" w:hAnsi="Times New Roman" w:cs="Times New Roman"/>
          <w:sz w:val="24"/>
          <w:szCs w:val="24"/>
        </w:rPr>
        <w:t>Fand</w:t>
      </w:r>
      <w:proofErr w:type="spellEnd"/>
      <w:r w:rsidRPr="009A21F6">
        <w:rPr>
          <w:rFonts w:ascii="Times New Roman" w:hAnsi="Times New Roman" w:cs="Times New Roman"/>
          <w:sz w:val="24"/>
          <w:szCs w:val="24"/>
        </w:rPr>
        <w:t xml:space="preserve">, B.B., &amp; </w:t>
      </w:r>
      <w:proofErr w:type="spellStart"/>
      <w:r w:rsidRPr="009A21F6">
        <w:rPr>
          <w:rFonts w:ascii="Times New Roman" w:hAnsi="Times New Roman" w:cs="Times New Roman"/>
          <w:sz w:val="24"/>
          <w:szCs w:val="24"/>
        </w:rPr>
        <w:t>Kranthi</w:t>
      </w:r>
      <w:proofErr w:type="spellEnd"/>
      <w:r w:rsidRPr="009A21F6">
        <w:rPr>
          <w:rFonts w:ascii="Times New Roman" w:hAnsi="Times New Roman" w:cs="Times New Roman"/>
          <w:sz w:val="24"/>
          <w:szCs w:val="24"/>
        </w:rPr>
        <w:t>, S.(2019). Parasitic potential of entomopathogenic nematode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i/>
          <w:sz w:val="24"/>
          <w:szCs w:val="24"/>
        </w:rPr>
        <w:t> </w:t>
      </w:r>
      <w:r w:rsidRPr="009A21F6">
        <w:rPr>
          <w:rFonts w:ascii="Times New Roman" w:hAnsi="Times New Roman" w:cs="Times New Roman"/>
          <w:sz w:val="24"/>
          <w:szCs w:val="24"/>
        </w:rPr>
        <w:t>against two Lepidopteran insect pests of cotton,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i/>
          <w:sz w:val="24"/>
          <w:szCs w:val="24"/>
        </w:rPr>
        <w:t> </w:t>
      </w:r>
      <w:r w:rsidRPr="009A21F6">
        <w:rPr>
          <w:rFonts w:ascii="Times New Roman" w:hAnsi="Times New Roman" w:cs="Times New Roman"/>
          <w:sz w:val="24"/>
          <w:szCs w:val="24"/>
        </w:rPr>
        <w:t>(</w:t>
      </w:r>
      <w:proofErr w:type="spellStart"/>
      <w:r w:rsidRPr="009A21F6">
        <w:rPr>
          <w:rFonts w:ascii="Times New Roman" w:hAnsi="Times New Roman" w:cs="Times New Roman"/>
          <w:sz w:val="24"/>
          <w:szCs w:val="24"/>
        </w:rPr>
        <w:t>Hubner</w:t>
      </w:r>
      <w:proofErr w:type="spellEnd"/>
      <w:r w:rsidRPr="009A21F6">
        <w:rPr>
          <w:rFonts w:ascii="Times New Roman" w:hAnsi="Times New Roman" w:cs="Times New Roman"/>
          <w:sz w:val="24"/>
          <w:szCs w:val="24"/>
        </w:rPr>
        <w:t>) and </w:t>
      </w:r>
      <w:proofErr w:type="spellStart"/>
      <w:r w:rsidRPr="009A21F6">
        <w:rPr>
          <w:rFonts w:ascii="Times New Roman" w:hAnsi="Times New Roman" w:cs="Times New Roman"/>
          <w:i/>
          <w:sz w:val="24"/>
          <w:szCs w:val="24"/>
        </w:rPr>
        <w:t>Spodoptera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litura</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Fabricious</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i/>
          <w:sz w:val="24"/>
          <w:szCs w:val="24"/>
        </w:rPr>
        <w:t>Phytoparasitica</w:t>
      </w:r>
      <w:proofErr w:type="spellEnd"/>
      <w:r w:rsidRPr="009A21F6">
        <w:rPr>
          <w:rFonts w:ascii="Times New Roman" w:hAnsi="Times New Roman" w:cs="Times New Roman"/>
          <w:i/>
          <w:sz w:val="24"/>
          <w:szCs w:val="24"/>
        </w:rPr>
        <w:t>,</w:t>
      </w:r>
      <w:r w:rsidRPr="009A21F6">
        <w:rPr>
          <w:rFonts w:ascii="Times New Roman" w:hAnsi="Times New Roman" w:cs="Times New Roman"/>
          <w:sz w:val="24"/>
          <w:szCs w:val="24"/>
        </w:rPr>
        <w:t xml:space="preserve"> 47,31-41. https://doi.org/10.1007/s12600-019-00715-4.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Gouge,DH</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Lee,LL</w:t>
      </w:r>
      <w:proofErr w:type="spellEnd"/>
      <w:r w:rsidRPr="009A21F6">
        <w:rPr>
          <w:rFonts w:ascii="Times New Roman" w:hAnsi="Times New Roman" w:cs="Times New Roman"/>
          <w:sz w:val="24"/>
          <w:szCs w:val="24"/>
        </w:rPr>
        <w:t xml:space="preserve">.,&amp; </w:t>
      </w:r>
      <w:proofErr w:type="spellStart"/>
      <w:r w:rsidRPr="009A21F6">
        <w:rPr>
          <w:rFonts w:ascii="Times New Roman" w:hAnsi="Times New Roman" w:cs="Times New Roman"/>
          <w:sz w:val="24"/>
          <w:szCs w:val="24"/>
        </w:rPr>
        <w:t>Henneberry</w:t>
      </w:r>
      <w:proofErr w:type="spellEnd"/>
      <w:r w:rsidRPr="009A21F6">
        <w:rPr>
          <w:rFonts w:ascii="Times New Roman" w:hAnsi="Times New Roman" w:cs="Times New Roman"/>
          <w:sz w:val="24"/>
          <w:szCs w:val="24"/>
        </w:rPr>
        <w:t xml:space="preserve">, T.J. (1999). Effect of temperature and Lepidopteran host species on Entomopathogenic Nematode (Nematoda: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Heterorhabditidae</w:t>
      </w:r>
      <w:proofErr w:type="spellEnd"/>
      <w:r w:rsidRPr="009A21F6">
        <w:rPr>
          <w:rFonts w:ascii="Times New Roman" w:hAnsi="Times New Roman" w:cs="Times New Roman"/>
          <w:sz w:val="24"/>
          <w:szCs w:val="24"/>
        </w:rPr>
        <w:t xml:space="preserve">) infection. </w:t>
      </w:r>
      <w:r w:rsidRPr="009A21F6">
        <w:rPr>
          <w:rFonts w:ascii="Times New Roman" w:hAnsi="Times New Roman" w:cs="Times New Roman"/>
          <w:i/>
          <w:sz w:val="24"/>
          <w:szCs w:val="24"/>
        </w:rPr>
        <w:t>Environmental Entomology</w:t>
      </w:r>
      <w:r w:rsidRPr="009A21F6">
        <w:rPr>
          <w:rFonts w:ascii="Times New Roman" w:hAnsi="Times New Roman" w:cs="Times New Roman"/>
          <w:sz w:val="24"/>
          <w:szCs w:val="24"/>
        </w:rPr>
        <w:t>, 28(5), 876-883.doi:10.1093/</w:t>
      </w:r>
      <w:proofErr w:type="spellStart"/>
      <w:r w:rsidRPr="009A21F6">
        <w:rPr>
          <w:rFonts w:ascii="Times New Roman" w:hAnsi="Times New Roman" w:cs="Times New Roman"/>
          <w:sz w:val="24"/>
          <w:szCs w:val="24"/>
        </w:rPr>
        <w:t>ee</w:t>
      </w:r>
      <w:proofErr w:type="spellEnd"/>
      <w:r w:rsidRPr="009A21F6">
        <w:rPr>
          <w:rFonts w:ascii="Times New Roman" w:hAnsi="Times New Roman" w:cs="Times New Roman"/>
          <w:sz w:val="24"/>
          <w:szCs w:val="24"/>
        </w:rPr>
        <w:t>/28.5.876.</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lastRenderedPageBreak/>
        <w:t>Grewal,P.S</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Selvan,S</w:t>
      </w:r>
      <w:proofErr w:type="spellEnd"/>
      <w:r w:rsidRPr="009A21F6">
        <w:rPr>
          <w:rFonts w:ascii="Times New Roman" w:hAnsi="Times New Roman" w:cs="Times New Roman"/>
          <w:sz w:val="24"/>
          <w:szCs w:val="24"/>
        </w:rPr>
        <w:t xml:space="preserve">.,&amp; </w:t>
      </w:r>
      <w:proofErr w:type="spellStart"/>
      <w:r w:rsidRPr="009A21F6">
        <w:rPr>
          <w:rFonts w:ascii="Times New Roman" w:hAnsi="Times New Roman" w:cs="Times New Roman"/>
          <w:sz w:val="24"/>
          <w:szCs w:val="24"/>
        </w:rPr>
        <w:t>Gaugler,R</w:t>
      </w:r>
      <w:proofErr w:type="spellEnd"/>
      <w:r w:rsidRPr="009A21F6">
        <w:rPr>
          <w:rFonts w:ascii="Times New Roman" w:hAnsi="Times New Roman" w:cs="Times New Roman"/>
          <w:sz w:val="24"/>
          <w:szCs w:val="24"/>
        </w:rPr>
        <w:t xml:space="preserve">. (1994).Thermal adaptation of entomopathogenic nematodes: Niche breadth for infection, establishment, and reproduction. </w:t>
      </w:r>
      <w:r w:rsidRPr="009A21F6">
        <w:rPr>
          <w:rFonts w:ascii="Times New Roman" w:hAnsi="Times New Roman" w:cs="Times New Roman"/>
          <w:i/>
          <w:sz w:val="24"/>
          <w:szCs w:val="24"/>
        </w:rPr>
        <w:t>Journal of Thermal Biology</w:t>
      </w:r>
      <w:r w:rsidRPr="009A21F6">
        <w:rPr>
          <w:rFonts w:ascii="Times New Roman" w:hAnsi="Times New Roman" w:cs="Times New Roman"/>
          <w:sz w:val="24"/>
          <w:szCs w:val="24"/>
        </w:rPr>
        <w:t xml:space="preserve">, 19(4),245-253. </w:t>
      </w:r>
      <w:hyperlink r:id="rId25" w:history="1">
        <w:r w:rsidRPr="009A21F6">
          <w:rPr>
            <w:rStyle w:val="Hyperlink"/>
            <w:rFonts w:ascii="Times New Roman" w:hAnsi="Times New Roman" w:cs="Times New Roman"/>
            <w:color w:val="auto"/>
            <w:sz w:val="24"/>
            <w:szCs w:val="24"/>
            <w:u w:val="none"/>
          </w:rPr>
          <w:t>https://doi.org/10.1016/0306-4565(94)90047-7</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shd w:val="clear" w:color="auto" w:fill="FFFFFF"/>
        </w:rPr>
      </w:pPr>
      <w:proofErr w:type="spellStart"/>
      <w:r w:rsidRPr="009A21F6">
        <w:rPr>
          <w:rFonts w:ascii="Times New Roman" w:hAnsi="Times New Roman" w:cs="Times New Roman"/>
          <w:sz w:val="24"/>
          <w:szCs w:val="24"/>
        </w:rPr>
        <w:t>Gulsar</w:t>
      </w:r>
      <w:proofErr w:type="spellEnd"/>
      <w:r w:rsidRPr="009A21F6">
        <w:rPr>
          <w:rFonts w:ascii="Times New Roman" w:hAnsi="Times New Roman" w:cs="Times New Roman"/>
          <w:sz w:val="24"/>
          <w:szCs w:val="24"/>
        </w:rPr>
        <w:t xml:space="preserve">-Banu, J., </w:t>
      </w:r>
      <w:proofErr w:type="spellStart"/>
      <w:r w:rsidRPr="009A21F6">
        <w:rPr>
          <w:rFonts w:ascii="Times New Roman" w:hAnsi="Times New Roman" w:cs="Times New Roman"/>
          <w:sz w:val="24"/>
          <w:szCs w:val="24"/>
        </w:rPr>
        <w:t>Dhara</w:t>
      </w:r>
      <w:proofErr w:type="spellEnd"/>
      <w:r w:rsidRPr="009A21F6">
        <w:rPr>
          <w:rFonts w:ascii="Times New Roman" w:hAnsi="Times New Roman" w:cs="Times New Roman"/>
          <w:sz w:val="24"/>
          <w:szCs w:val="24"/>
        </w:rPr>
        <w:t xml:space="preserve"> Jothi, B., </w:t>
      </w:r>
      <w:proofErr w:type="spellStart"/>
      <w:r w:rsidRPr="009A21F6">
        <w:rPr>
          <w:rFonts w:ascii="Times New Roman" w:hAnsi="Times New Roman" w:cs="Times New Roman"/>
          <w:sz w:val="24"/>
          <w:szCs w:val="24"/>
        </w:rPr>
        <w:t>Gokate</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Narkhedkar</w:t>
      </w:r>
      <w:proofErr w:type="spellEnd"/>
      <w:r w:rsidRPr="009A21F6">
        <w:rPr>
          <w:rFonts w:ascii="Times New Roman" w:hAnsi="Times New Roman" w:cs="Times New Roman"/>
          <w:sz w:val="24"/>
          <w:szCs w:val="24"/>
        </w:rPr>
        <w:t>, N. (2007). Susceptibility of different stages of cotton bollworm,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to entomopathogenic nematodes. </w:t>
      </w:r>
      <w:r w:rsidRPr="009A21F6">
        <w:rPr>
          <w:rFonts w:ascii="Times New Roman" w:hAnsi="Times New Roman" w:cs="Times New Roman"/>
          <w:i/>
          <w:sz w:val="24"/>
          <w:szCs w:val="24"/>
        </w:rPr>
        <w:t>International Journal of Nematology</w:t>
      </w:r>
      <w:r w:rsidRPr="009A21F6">
        <w:rPr>
          <w:rFonts w:ascii="Times New Roman" w:hAnsi="Times New Roman" w:cs="Times New Roman"/>
          <w:sz w:val="24"/>
          <w:szCs w:val="24"/>
        </w:rPr>
        <w:t>,17(1), 41-45.</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Hardee, D.D., &amp; Bell, M.R. (1995). Area-wide management of </w:t>
      </w:r>
      <w:proofErr w:type="spellStart"/>
      <w:r w:rsidRPr="009A21F6">
        <w:rPr>
          <w:rFonts w:ascii="Times New Roman" w:hAnsi="Times New Roman" w:cs="Times New Roman"/>
          <w:sz w:val="24"/>
          <w:szCs w:val="24"/>
        </w:rPr>
        <w:t>Heliothis</w:t>
      </w:r>
      <w:proofErr w:type="spellEnd"/>
      <w:r w:rsidRPr="009A21F6">
        <w:rPr>
          <w:rFonts w:ascii="Times New Roman" w:hAnsi="Times New Roman" w:cs="Times New Roman"/>
          <w:sz w:val="24"/>
          <w:szCs w:val="24"/>
        </w:rPr>
        <w:t xml:space="preserve"> / </w:t>
      </w:r>
      <w:proofErr w:type="spellStart"/>
      <w:r w:rsidRPr="009A21F6">
        <w:rPr>
          <w:rFonts w:ascii="Times New Roman" w:hAnsi="Times New Roman" w:cs="Times New Roman"/>
          <w:sz w:val="24"/>
          <w:szCs w:val="24"/>
        </w:rPr>
        <w:t>Helicoverpa</w:t>
      </w:r>
      <w:proofErr w:type="spellEnd"/>
      <w:r w:rsidRPr="009A21F6">
        <w:rPr>
          <w:rFonts w:ascii="Times New Roman" w:hAnsi="Times New Roman" w:cs="Times New Roman"/>
          <w:sz w:val="24"/>
          <w:szCs w:val="24"/>
        </w:rPr>
        <w:t xml:space="preserve"> in the delta of Mississippi. In: Challenging the Future: Proceedings of the World Cotton Research Conference-1, Brisbane Australia, February,14–17, 1994, (G. A. Constable and N. W. Forrester, Eds), pp. 434-436. CSIRO, Melbourne, Australia.</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Hazir</w:t>
      </w:r>
      <w:proofErr w:type="spellEnd"/>
      <w:r w:rsidRPr="009A21F6">
        <w:rPr>
          <w:rFonts w:ascii="Times New Roman" w:hAnsi="Times New Roman" w:cs="Times New Roman"/>
          <w:sz w:val="24"/>
          <w:szCs w:val="24"/>
        </w:rPr>
        <w:t xml:space="preserve">, S., Kaya, H.K, Stock, S.P, &amp; </w:t>
      </w:r>
      <w:proofErr w:type="spellStart"/>
      <w:r w:rsidRPr="009A21F6">
        <w:rPr>
          <w:rFonts w:ascii="Times New Roman" w:hAnsi="Times New Roman" w:cs="Times New Roman"/>
          <w:sz w:val="24"/>
          <w:szCs w:val="24"/>
        </w:rPr>
        <w:t>Keskin</w:t>
      </w:r>
      <w:proofErr w:type="spellEnd"/>
      <w:r w:rsidRPr="009A21F6">
        <w:rPr>
          <w:rFonts w:ascii="Times New Roman" w:hAnsi="Times New Roman" w:cs="Times New Roman"/>
          <w:sz w:val="24"/>
          <w:szCs w:val="24"/>
        </w:rPr>
        <w:t>, N. (2003). Entomopathogenic Nematodes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sz w:val="24"/>
          <w:szCs w:val="24"/>
        </w:rPr>
        <w:t>Heterorhabditidae</w:t>
      </w:r>
      <w:proofErr w:type="spellEnd"/>
      <w:r w:rsidRPr="009A21F6">
        <w:rPr>
          <w:rFonts w:ascii="Times New Roman" w:hAnsi="Times New Roman" w:cs="Times New Roman"/>
          <w:sz w:val="24"/>
          <w:szCs w:val="24"/>
        </w:rPr>
        <w:t>) for biological control of soil pests. </w:t>
      </w:r>
      <w:r w:rsidRPr="009A21F6">
        <w:rPr>
          <w:rFonts w:ascii="Times New Roman" w:hAnsi="Times New Roman" w:cs="Times New Roman"/>
          <w:i/>
          <w:sz w:val="24"/>
          <w:szCs w:val="24"/>
        </w:rPr>
        <w:t>Turkish Journal of Biology</w:t>
      </w:r>
      <w:r w:rsidRPr="009A21F6">
        <w:rPr>
          <w:rFonts w:ascii="Times New Roman" w:hAnsi="Times New Roman" w:cs="Times New Roman"/>
          <w:sz w:val="24"/>
          <w:szCs w:val="24"/>
        </w:rPr>
        <w:t xml:space="preserve"> ,27 (4), 181-202. https://journals.tubitak.gov.tr/biology/vol27/ iss4/1.</w:t>
      </w:r>
    </w:p>
    <w:p w:rsidR="00F44FA1" w:rsidRPr="009A21F6" w:rsidRDefault="00F44FA1" w:rsidP="003742A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Hussain, M.A ,</w:t>
      </w:r>
      <w:proofErr w:type="spellStart"/>
      <w:r w:rsidRPr="009A21F6">
        <w:rPr>
          <w:rFonts w:ascii="Times New Roman" w:hAnsi="Times New Roman" w:cs="Times New Roman"/>
          <w:sz w:val="24"/>
          <w:szCs w:val="24"/>
        </w:rPr>
        <w:t>Prasad,C.S</w:t>
      </w:r>
      <w:proofErr w:type="spellEnd"/>
      <w:r w:rsidRPr="009A21F6">
        <w:rPr>
          <w:rFonts w:ascii="Times New Roman" w:hAnsi="Times New Roman" w:cs="Times New Roman"/>
          <w:sz w:val="24"/>
          <w:szCs w:val="24"/>
        </w:rPr>
        <w:t xml:space="preserve">., Ahmad, R., Ahmad, W .,Singh R.(2014). Foliar application of entomopathogenic nematodes,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masoodi</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 xml:space="preserve">S.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xml:space="preserve"> for management of legume pod borer,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infesting chickpea. </w:t>
      </w:r>
      <w:hyperlink r:id="rId26" w:history="1">
        <w:r w:rsidRPr="009A21F6">
          <w:rPr>
            <w:rStyle w:val="Hyperlink"/>
            <w:rFonts w:ascii="Times New Roman" w:hAnsi="Times New Roman" w:cs="Times New Roman"/>
            <w:i/>
            <w:color w:val="auto"/>
            <w:sz w:val="24"/>
            <w:szCs w:val="24"/>
            <w:u w:val="none"/>
          </w:rPr>
          <w:t>International Journal of Plant Research</w:t>
        </w:r>
      </w:hyperlink>
      <w:r w:rsidRPr="009A21F6">
        <w:rPr>
          <w:rFonts w:ascii="Times New Roman" w:hAnsi="Times New Roman" w:cs="Times New Roman"/>
          <w:sz w:val="24"/>
          <w:szCs w:val="24"/>
        </w:rPr>
        <w:t> ,27(1),195-199. doi:</w:t>
      </w:r>
      <w:hyperlink r:id="rId27" w:tgtFrame="_blank" w:history="1">
        <w:r w:rsidRPr="009A21F6">
          <w:rPr>
            <w:rStyle w:val="Hyperlink"/>
            <w:rFonts w:ascii="Times New Roman" w:hAnsi="Times New Roman" w:cs="Times New Roman"/>
            <w:color w:val="auto"/>
            <w:sz w:val="24"/>
            <w:szCs w:val="24"/>
            <w:u w:val="none"/>
          </w:rPr>
          <w:t>10.5958/j.2229-4473.27.1.030</w:t>
        </w:r>
      </w:hyperlink>
      <w:r w:rsidRPr="009A21F6">
        <w:rPr>
          <w:rFonts w:ascii="Times New Roman" w:hAnsi="Times New Roman" w:cs="Times New Roman"/>
          <w:sz w:val="24"/>
          <w:szCs w:val="24"/>
        </w:rPr>
        <w:t>.</w:t>
      </w:r>
    </w:p>
    <w:p w:rsidR="00F44FA1" w:rsidRPr="009A21F6" w:rsidRDefault="00F44FA1" w:rsidP="003742A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Hussain, M.A. &amp; Ahmad, W. (2015).The Management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xml:space="preserve"> Species by Entomopathogenic Nematodes. In: Biocontrol of Lepidopteran Pests: Use of Soil Microbes and their Metabolites K. </w:t>
      </w:r>
      <w:proofErr w:type="spellStart"/>
      <w:r w:rsidRPr="009A21F6">
        <w:rPr>
          <w:rFonts w:ascii="Times New Roman" w:hAnsi="Times New Roman" w:cs="Times New Roman"/>
          <w:sz w:val="24"/>
          <w:szCs w:val="24"/>
        </w:rPr>
        <w:t>Sowjanya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Sree</w:t>
      </w:r>
      <w:proofErr w:type="spellEnd"/>
      <w:r w:rsidRPr="009A21F6">
        <w:rPr>
          <w:rFonts w:ascii="Times New Roman" w:hAnsi="Times New Roman" w:cs="Times New Roman"/>
          <w:sz w:val="24"/>
          <w:szCs w:val="24"/>
        </w:rPr>
        <w:t xml:space="preserve"> &amp; </w:t>
      </w:r>
      <w:proofErr w:type="spellStart"/>
      <w:r w:rsidRPr="009A21F6">
        <w:rPr>
          <w:rFonts w:ascii="Times New Roman" w:hAnsi="Times New Roman" w:cs="Times New Roman"/>
          <w:sz w:val="24"/>
          <w:szCs w:val="24"/>
        </w:rPr>
        <w:t>Ajit</w:t>
      </w:r>
      <w:proofErr w:type="spellEnd"/>
      <w:r w:rsidRPr="009A21F6">
        <w:rPr>
          <w:rFonts w:ascii="Times New Roman" w:hAnsi="Times New Roman" w:cs="Times New Roman"/>
          <w:sz w:val="24"/>
          <w:szCs w:val="24"/>
        </w:rPr>
        <w:t xml:space="preserve"> Varma.(Eds). Springer International Publishing AG Switzerland. pp. 289-314. Doi: 10.1007/978-3-319-14499-3.</w:t>
      </w:r>
    </w:p>
    <w:p w:rsidR="00F44FA1" w:rsidRPr="009A21F6" w:rsidRDefault="00F44FA1" w:rsidP="003742A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Hussain, M.A. &amp; Ahmad, W.(2011). Management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by Entomopathogenic nematodes. MA Hussain and W Ahmad. (Eds.) Lap Lambert Academic Publishing.pp.1-155.</w:t>
      </w:r>
    </w:p>
    <w:p w:rsidR="00F44FA1" w:rsidRPr="009A21F6" w:rsidRDefault="00F44FA1" w:rsidP="00DD4040">
      <w:pPr>
        <w:spacing w:after="0" w:line="360" w:lineRule="auto"/>
        <w:ind w:left="720" w:hanging="720"/>
        <w:jc w:val="both"/>
        <w:rPr>
          <w:rFonts w:ascii="Times New Roman" w:eastAsia="Times New Roman" w:hAnsi="Times New Roman" w:cs="Times New Roman"/>
          <w:sz w:val="24"/>
          <w:szCs w:val="24"/>
        </w:rPr>
      </w:pPr>
      <w:r w:rsidRPr="009A21F6">
        <w:rPr>
          <w:rFonts w:ascii="Times New Roman" w:hAnsi="Times New Roman" w:cs="Times New Roman"/>
          <w:sz w:val="24"/>
          <w:szCs w:val="24"/>
        </w:rPr>
        <w:t xml:space="preserve">Jackson, J.J.,&amp; Brooks, M.A . (1995). Parasitism of western corn rootworm larvae and pupae by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  27(1),15-20.PMID:19277256</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Jagdale</w:t>
      </w:r>
      <w:proofErr w:type="spellEnd"/>
      <w:r w:rsidRPr="009A21F6">
        <w:rPr>
          <w:rFonts w:ascii="Times New Roman" w:hAnsi="Times New Roman" w:cs="Times New Roman"/>
          <w:sz w:val="24"/>
          <w:szCs w:val="24"/>
        </w:rPr>
        <w:t xml:space="preserve">, G.B.,&amp; Grewal, P.S. (2007). Storage temperature influences desiccation and ultra violet radiation. </w:t>
      </w:r>
      <w:r w:rsidRPr="009A21F6">
        <w:rPr>
          <w:rFonts w:ascii="Times New Roman" w:hAnsi="Times New Roman" w:cs="Times New Roman"/>
          <w:i/>
          <w:sz w:val="24"/>
          <w:szCs w:val="24"/>
        </w:rPr>
        <w:t>Journal of Thermal Biology</w:t>
      </w:r>
      <w:r w:rsidRPr="009A21F6">
        <w:rPr>
          <w:rFonts w:ascii="Times New Roman" w:hAnsi="Times New Roman" w:cs="Times New Roman"/>
          <w:sz w:val="24"/>
          <w:szCs w:val="24"/>
        </w:rPr>
        <w:t>, 32(1), 20-27.doi: 10.1016/j.jtherbio.2006.07.004.</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lastRenderedPageBreak/>
        <w:t>Jones, C.M., Parry, H., Tay, W.T., Reynolds, D.R. &amp; Chapman, J.W. (2019). Movement ecology of pest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sz w:val="24"/>
          <w:szCs w:val="24"/>
        </w:rPr>
        <w:t>: implications for ongoing spread. </w:t>
      </w:r>
      <w:r w:rsidRPr="009A21F6">
        <w:rPr>
          <w:rFonts w:ascii="Times New Roman" w:hAnsi="Times New Roman" w:cs="Times New Roman"/>
          <w:i/>
          <w:sz w:val="24"/>
          <w:szCs w:val="24"/>
        </w:rPr>
        <w:t>Annual Review of Entomology</w:t>
      </w:r>
      <w:r w:rsidRPr="009A21F6">
        <w:rPr>
          <w:rFonts w:ascii="Times New Roman" w:hAnsi="Times New Roman" w:cs="Times New Roman"/>
          <w:sz w:val="24"/>
          <w:szCs w:val="24"/>
        </w:rPr>
        <w:t>,  64 , 277-295 .</w:t>
      </w:r>
      <w:proofErr w:type="spellStart"/>
      <w:r w:rsidRPr="009A21F6">
        <w:rPr>
          <w:rFonts w:ascii="Times New Roman" w:hAnsi="Times New Roman" w:cs="Times New Roman"/>
          <w:sz w:val="24"/>
          <w:szCs w:val="24"/>
        </w:rPr>
        <w:t>doi</w:t>
      </w:r>
      <w:proofErr w:type="spellEnd"/>
      <w:r w:rsidRPr="009A21F6">
        <w:rPr>
          <w:rFonts w:ascii="Times New Roman" w:hAnsi="Times New Roman" w:cs="Times New Roman"/>
          <w:sz w:val="24"/>
          <w:szCs w:val="24"/>
        </w:rPr>
        <w:t>: 10.1146/annurev-ento-011118-111959.</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Jothi, D.B., &amp; Mehta, U.K. (2006). Pathogenicity of three species of EPN against cotton bollworm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Hub. </w:t>
      </w:r>
      <w:r w:rsidRPr="009A21F6">
        <w:rPr>
          <w:rFonts w:ascii="Times New Roman" w:hAnsi="Times New Roman" w:cs="Times New Roman"/>
          <w:i/>
          <w:sz w:val="24"/>
          <w:szCs w:val="24"/>
        </w:rPr>
        <w:t>Entomon</w:t>
      </w:r>
      <w:r w:rsidRPr="009A21F6">
        <w:rPr>
          <w:rFonts w:ascii="Times New Roman" w:hAnsi="Times New Roman" w:cs="Times New Roman"/>
          <w:sz w:val="24"/>
          <w:szCs w:val="24"/>
        </w:rPr>
        <w:t>,31(4),259-266.</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Karunakar, G., Easwaramoorthy, S., &amp; David, H .(1999). Susceptibility of nine lepidopteran insects to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glaseri</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S.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and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indicus</w:t>
      </w:r>
      <w:r w:rsidRPr="009A21F6">
        <w:rPr>
          <w:rFonts w:ascii="Times New Roman" w:hAnsi="Times New Roman" w:cs="Times New Roman"/>
          <w:sz w:val="24"/>
          <w:szCs w:val="24"/>
        </w:rPr>
        <w:t> infection. </w:t>
      </w:r>
      <w:r w:rsidRPr="009A21F6">
        <w:rPr>
          <w:rFonts w:ascii="Times New Roman" w:hAnsi="Times New Roman" w:cs="Times New Roman"/>
          <w:i/>
          <w:sz w:val="24"/>
          <w:szCs w:val="24"/>
        </w:rPr>
        <w:t>International Journal of Nematology</w:t>
      </w:r>
      <w:r w:rsidRPr="009A21F6">
        <w:rPr>
          <w:rFonts w:ascii="Times New Roman" w:hAnsi="Times New Roman" w:cs="Times New Roman"/>
          <w:sz w:val="24"/>
          <w:szCs w:val="24"/>
        </w:rPr>
        <w:t>, 9(1), 68-71.</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Kary, N.E., </w:t>
      </w:r>
      <w:proofErr w:type="spellStart"/>
      <w:r w:rsidRPr="009A21F6">
        <w:rPr>
          <w:rFonts w:ascii="Times New Roman" w:hAnsi="Times New Roman" w:cs="Times New Roman"/>
          <w:sz w:val="24"/>
          <w:szCs w:val="24"/>
        </w:rPr>
        <w:t>Golizadeh</w:t>
      </w:r>
      <w:proofErr w:type="spellEnd"/>
      <w:r w:rsidRPr="009A21F6">
        <w:rPr>
          <w:rFonts w:ascii="Times New Roman" w:hAnsi="Times New Roman" w:cs="Times New Roman"/>
          <w:sz w:val="24"/>
          <w:szCs w:val="24"/>
        </w:rPr>
        <w:t xml:space="preserve">, A., </w:t>
      </w:r>
      <w:proofErr w:type="spellStart"/>
      <w:r w:rsidRPr="009A21F6">
        <w:rPr>
          <w:rFonts w:ascii="Times New Roman" w:hAnsi="Times New Roman" w:cs="Times New Roman"/>
          <w:sz w:val="24"/>
          <w:szCs w:val="24"/>
        </w:rPr>
        <w:t>Rafiee-Dastjerdi</w:t>
      </w:r>
      <w:proofErr w:type="spellEnd"/>
      <w:r w:rsidRPr="009A21F6">
        <w:rPr>
          <w:rFonts w:ascii="Times New Roman" w:hAnsi="Times New Roman" w:cs="Times New Roman"/>
          <w:sz w:val="24"/>
          <w:szCs w:val="24"/>
        </w:rPr>
        <w:t xml:space="preserve">, H., </w:t>
      </w:r>
      <w:proofErr w:type="spellStart"/>
      <w:r w:rsidRPr="009A21F6">
        <w:rPr>
          <w:rFonts w:ascii="Times New Roman" w:hAnsi="Times New Roman" w:cs="Times New Roman"/>
          <w:sz w:val="24"/>
          <w:szCs w:val="24"/>
        </w:rPr>
        <w:t>Mohammadi</w:t>
      </w:r>
      <w:proofErr w:type="spellEnd"/>
      <w:r w:rsidRPr="009A21F6">
        <w:rPr>
          <w:rFonts w:ascii="Times New Roman" w:hAnsi="Times New Roman" w:cs="Times New Roman"/>
          <w:sz w:val="24"/>
          <w:szCs w:val="24"/>
        </w:rPr>
        <w:t xml:space="preserve">, D., </w:t>
      </w:r>
      <w:proofErr w:type="spellStart"/>
      <w:r w:rsidRPr="009A21F6">
        <w:rPr>
          <w:rFonts w:ascii="Times New Roman" w:hAnsi="Times New Roman" w:cs="Times New Roman"/>
          <w:sz w:val="24"/>
          <w:szCs w:val="24"/>
        </w:rPr>
        <w:t>Afghahi</w:t>
      </w:r>
      <w:proofErr w:type="spellEnd"/>
      <w:r w:rsidRPr="009A21F6">
        <w:rPr>
          <w:rFonts w:ascii="Times New Roman" w:hAnsi="Times New Roman" w:cs="Times New Roman"/>
          <w:sz w:val="24"/>
          <w:szCs w:val="24"/>
        </w:rPr>
        <w:t xml:space="preserve">, S., </w:t>
      </w:r>
      <w:proofErr w:type="spellStart"/>
      <w:r w:rsidRPr="009A21F6">
        <w:rPr>
          <w:rFonts w:ascii="Times New Roman" w:hAnsi="Times New Roman" w:cs="Times New Roman"/>
          <w:sz w:val="24"/>
          <w:szCs w:val="24"/>
        </w:rPr>
        <w:t>Omrani</w:t>
      </w:r>
      <w:proofErr w:type="spellEnd"/>
      <w:r w:rsidRPr="009A21F6">
        <w:rPr>
          <w:rFonts w:ascii="Times New Roman" w:hAnsi="Times New Roman" w:cs="Times New Roman"/>
          <w:sz w:val="24"/>
          <w:szCs w:val="24"/>
        </w:rPr>
        <w:t xml:space="preserve">, M., </w:t>
      </w:r>
      <w:proofErr w:type="spellStart"/>
      <w:r w:rsidRPr="009A21F6">
        <w:rPr>
          <w:rFonts w:ascii="Times New Roman" w:hAnsi="Times New Roman" w:cs="Times New Roman"/>
          <w:sz w:val="24"/>
          <w:szCs w:val="24"/>
        </w:rPr>
        <w:t>Morshedloo</w:t>
      </w:r>
      <w:proofErr w:type="spellEnd"/>
      <w:r w:rsidRPr="009A21F6">
        <w:rPr>
          <w:rFonts w:ascii="Times New Roman" w:hAnsi="Times New Roman" w:cs="Times New Roman"/>
          <w:sz w:val="24"/>
          <w:szCs w:val="24"/>
        </w:rPr>
        <w:t>, M. R., &amp; Shirzad, A. (2012). A laboratory study of susceptibility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Hubner</w:t>
      </w:r>
      <w:proofErr w:type="spellEnd"/>
      <w:r w:rsidRPr="009A21F6">
        <w:rPr>
          <w:rFonts w:ascii="Times New Roman" w:hAnsi="Times New Roman" w:cs="Times New Roman"/>
          <w:sz w:val="24"/>
          <w:szCs w:val="24"/>
        </w:rPr>
        <w:t xml:space="preserve">) to three species of entomopathogenic nematodes. </w:t>
      </w:r>
      <w:proofErr w:type="spellStart"/>
      <w:r w:rsidRPr="009A21F6">
        <w:rPr>
          <w:rFonts w:ascii="Times New Roman" w:hAnsi="Times New Roman" w:cs="Times New Roman"/>
          <w:i/>
          <w:sz w:val="24"/>
          <w:szCs w:val="24"/>
        </w:rPr>
        <w:t>Munis</w:t>
      </w:r>
      <w:proofErr w:type="spellEnd"/>
      <w:r w:rsidRPr="009A21F6">
        <w:rPr>
          <w:rFonts w:ascii="Times New Roman" w:hAnsi="Times New Roman" w:cs="Times New Roman"/>
          <w:i/>
          <w:sz w:val="24"/>
          <w:szCs w:val="24"/>
        </w:rPr>
        <w:t xml:space="preserve"> Entomology &amp; Zoology</w:t>
      </w:r>
      <w:r w:rsidRPr="009A21F6">
        <w:rPr>
          <w:rFonts w:ascii="Times New Roman" w:hAnsi="Times New Roman" w:cs="Times New Roman"/>
          <w:sz w:val="24"/>
          <w:szCs w:val="24"/>
        </w:rPr>
        <w:t xml:space="preserve">, 7(1),372-379.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Kaya, H.K. (1985). </w:t>
      </w:r>
      <w:proofErr w:type="spellStart"/>
      <w:r w:rsidRPr="009A21F6">
        <w:rPr>
          <w:rFonts w:ascii="Times New Roman" w:hAnsi="Times New Roman" w:cs="Times New Roman"/>
          <w:sz w:val="24"/>
          <w:szCs w:val="24"/>
        </w:rPr>
        <w:t>Entomogenous</w:t>
      </w:r>
      <w:proofErr w:type="spellEnd"/>
      <w:r w:rsidRPr="009A21F6">
        <w:rPr>
          <w:rFonts w:ascii="Times New Roman" w:hAnsi="Times New Roman" w:cs="Times New Roman"/>
          <w:sz w:val="24"/>
          <w:szCs w:val="24"/>
        </w:rPr>
        <w:t xml:space="preserve"> nematodes for insect control in IPM systems. In: Biological control in agricultural IPM systems M.A. Hoy, D.C. Herzog (Eds.), Academic Press, Orlando, FL. pp. 283-302</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Kaya, H.K.,&amp; Hara, A.H. (1981). </w:t>
      </w:r>
      <w:proofErr w:type="spellStart"/>
      <w:r w:rsidRPr="009A21F6">
        <w:rPr>
          <w:rFonts w:ascii="Times New Roman" w:hAnsi="Times New Roman" w:cs="Times New Roman"/>
          <w:sz w:val="24"/>
          <w:szCs w:val="24"/>
        </w:rPr>
        <w:t>Susceptibiliry</w:t>
      </w:r>
      <w:proofErr w:type="spellEnd"/>
      <w:r w:rsidRPr="009A21F6">
        <w:rPr>
          <w:rFonts w:ascii="Times New Roman" w:hAnsi="Times New Roman" w:cs="Times New Roman"/>
          <w:sz w:val="24"/>
          <w:szCs w:val="24"/>
        </w:rPr>
        <w:t xml:space="preserve"> of various species of Lepidopterous pupae to the </w:t>
      </w:r>
      <w:proofErr w:type="spellStart"/>
      <w:r w:rsidRPr="009A21F6">
        <w:rPr>
          <w:rFonts w:ascii="Times New Roman" w:hAnsi="Times New Roman" w:cs="Times New Roman"/>
          <w:sz w:val="24"/>
          <w:szCs w:val="24"/>
        </w:rPr>
        <w:t>entomogenous</w:t>
      </w:r>
      <w:proofErr w:type="spellEnd"/>
      <w:r w:rsidRPr="009A21F6">
        <w:rPr>
          <w:rFonts w:ascii="Times New Roman" w:hAnsi="Times New Roman" w:cs="Times New Roman"/>
          <w:sz w:val="24"/>
          <w:szCs w:val="24"/>
        </w:rPr>
        <w:t xml:space="preserve"> nematode </w:t>
      </w:r>
      <w:proofErr w:type="spellStart"/>
      <w:r w:rsidRPr="009A21F6">
        <w:rPr>
          <w:rFonts w:ascii="Times New Roman" w:hAnsi="Times New Roman" w:cs="Times New Roman"/>
          <w:i/>
          <w:sz w:val="24"/>
          <w:szCs w:val="24"/>
        </w:rPr>
        <w:t>Neoapleclana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 13(3), 291-294. PMCID: PMC2618115.</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Koppenhöfer</w:t>
      </w:r>
      <w:proofErr w:type="spellEnd"/>
      <w:r w:rsidRPr="009A21F6">
        <w:rPr>
          <w:rFonts w:ascii="Times New Roman" w:hAnsi="Times New Roman" w:cs="Times New Roman"/>
          <w:sz w:val="24"/>
          <w:szCs w:val="24"/>
        </w:rPr>
        <w:t>, A.M., Shapiro-</w:t>
      </w:r>
      <w:proofErr w:type="spellStart"/>
      <w:r w:rsidRPr="009A21F6">
        <w:rPr>
          <w:rFonts w:ascii="Times New Roman" w:hAnsi="Times New Roman" w:cs="Times New Roman"/>
          <w:sz w:val="24"/>
          <w:szCs w:val="24"/>
        </w:rPr>
        <w:t>Ilan</w:t>
      </w:r>
      <w:proofErr w:type="spellEnd"/>
      <w:r w:rsidRPr="009A21F6">
        <w:rPr>
          <w:rFonts w:ascii="Times New Roman" w:hAnsi="Times New Roman" w:cs="Times New Roman"/>
          <w:sz w:val="24"/>
          <w:szCs w:val="24"/>
        </w:rPr>
        <w:t xml:space="preserve">, D.I., &amp; </w:t>
      </w:r>
      <w:proofErr w:type="spellStart"/>
      <w:r w:rsidRPr="009A21F6">
        <w:rPr>
          <w:rFonts w:ascii="Times New Roman" w:hAnsi="Times New Roman" w:cs="Times New Roman"/>
          <w:sz w:val="24"/>
          <w:szCs w:val="24"/>
        </w:rPr>
        <w:t>Hiltpold</w:t>
      </w:r>
      <w:proofErr w:type="spellEnd"/>
      <w:r w:rsidRPr="009A21F6">
        <w:rPr>
          <w:rFonts w:ascii="Times New Roman" w:hAnsi="Times New Roman" w:cs="Times New Roman"/>
          <w:sz w:val="24"/>
          <w:szCs w:val="24"/>
        </w:rPr>
        <w:t xml:space="preserve">. I.  (2020). Entomopathogenic nematodes in sustainable food production. </w:t>
      </w:r>
      <w:r w:rsidRPr="009A21F6">
        <w:rPr>
          <w:rFonts w:ascii="Times New Roman" w:hAnsi="Times New Roman" w:cs="Times New Roman"/>
          <w:i/>
          <w:sz w:val="24"/>
          <w:szCs w:val="24"/>
        </w:rPr>
        <w:t>Frontiers in Sustainable Food Systems</w:t>
      </w:r>
      <w:r w:rsidRPr="009A21F6">
        <w:rPr>
          <w:rFonts w:ascii="Times New Roman" w:hAnsi="Times New Roman" w:cs="Times New Roman"/>
          <w:sz w:val="24"/>
          <w:szCs w:val="24"/>
        </w:rPr>
        <w:t>, 4 , 125, </w:t>
      </w:r>
      <w:hyperlink r:id="rId28" w:tgtFrame="_blank" w:history="1">
        <w:r w:rsidRPr="009A21F6">
          <w:rPr>
            <w:rStyle w:val="Hyperlink"/>
            <w:rFonts w:ascii="Times New Roman" w:hAnsi="Times New Roman" w:cs="Times New Roman"/>
            <w:color w:val="auto"/>
            <w:sz w:val="24"/>
            <w:szCs w:val="24"/>
            <w:u w:val="none"/>
          </w:rPr>
          <w:t>10.3389/fsufs.2020.00125</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Lacey, L.A., &amp; </w:t>
      </w:r>
      <w:proofErr w:type="spellStart"/>
      <w:r w:rsidRPr="009A21F6">
        <w:rPr>
          <w:rFonts w:ascii="Times New Roman" w:hAnsi="Times New Roman" w:cs="Times New Roman"/>
          <w:sz w:val="24"/>
          <w:szCs w:val="24"/>
        </w:rPr>
        <w:t>Georgis</w:t>
      </w:r>
      <w:proofErr w:type="spellEnd"/>
      <w:r w:rsidRPr="009A21F6">
        <w:rPr>
          <w:rFonts w:ascii="Times New Roman" w:hAnsi="Times New Roman" w:cs="Times New Roman"/>
          <w:sz w:val="24"/>
          <w:szCs w:val="24"/>
        </w:rPr>
        <w:t xml:space="preserve">, R. (2012). Entomopathogenic nematodes for control of insect pests above and below ground with comments on commercial production. </w:t>
      </w:r>
      <w:r w:rsidRPr="009A21F6">
        <w:rPr>
          <w:rFonts w:ascii="Times New Roman" w:hAnsi="Times New Roman" w:cs="Times New Roman"/>
          <w:i/>
          <w:sz w:val="24"/>
          <w:szCs w:val="24"/>
        </w:rPr>
        <w:t>Journal of</w:t>
      </w:r>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Nematology</w:t>
      </w:r>
      <w:r w:rsidRPr="009A21F6">
        <w:rPr>
          <w:rFonts w:ascii="Times New Roman" w:hAnsi="Times New Roman" w:cs="Times New Roman"/>
          <w:sz w:val="24"/>
          <w:szCs w:val="24"/>
        </w:rPr>
        <w:t>, 44(2), 218-25.PMID:23482993</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Lacey, L.A., </w:t>
      </w:r>
      <w:proofErr w:type="spellStart"/>
      <w:r w:rsidRPr="009A21F6">
        <w:rPr>
          <w:rFonts w:ascii="Times New Roman" w:hAnsi="Times New Roman" w:cs="Times New Roman"/>
          <w:sz w:val="24"/>
          <w:szCs w:val="24"/>
        </w:rPr>
        <w:t>Frutos</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R.,Kaya</w:t>
      </w:r>
      <w:proofErr w:type="spellEnd"/>
      <w:r w:rsidRPr="009A21F6">
        <w:rPr>
          <w:rFonts w:ascii="Times New Roman" w:hAnsi="Times New Roman" w:cs="Times New Roman"/>
          <w:sz w:val="24"/>
          <w:szCs w:val="24"/>
        </w:rPr>
        <w:t xml:space="preserve">, H.K., &amp; Vail, P. (2001). Insect pathogens as biological control agents: Do they have a future? </w:t>
      </w:r>
      <w:r w:rsidRPr="009A21F6">
        <w:rPr>
          <w:rFonts w:ascii="Times New Roman" w:hAnsi="Times New Roman" w:cs="Times New Roman"/>
          <w:i/>
          <w:sz w:val="24"/>
          <w:szCs w:val="24"/>
        </w:rPr>
        <w:t>Biological Control</w:t>
      </w:r>
      <w:r w:rsidRPr="009A21F6">
        <w:rPr>
          <w:rFonts w:ascii="Times New Roman" w:hAnsi="Times New Roman" w:cs="Times New Roman"/>
          <w:sz w:val="24"/>
          <w:szCs w:val="24"/>
        </w:rPr>
        <w:t xml:space="preserve">, 21(3),230- 248.https://doi.org/10.1006/bcon.2001.0938.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Lavhe</w:t>
      </w:r>
      <w:proofErr w:type="spellEnd"/>
      <w:r w:rsidRPr="009A21F6">
        <w:rPr>
          <w:rFonts w:ascii="Times New Roman" w:hAnsi="Times New Roman" w:cs="Times New Roman"/>
          <w:sz w:val="24"/>
          <w:szCs w:val="24"/>
        </w:rPr>
        <w:t xml:space="preserve">, N.V., </w:t>
      </w:r>
      <w:proofErr w:type="spellStart"/>
      <w:r w:rsidRPr="009A21F6">
        <w:rPr>
          <w:rFonts w:ascii="Times New Roman" w:hAnsi="Times New Roman" w:cs="Times New Roman"/>
          <w:sz w:val="24"/>
          <w:szCs w:val="24"/>
        </w:rPr>
        <w:t>Tambe</w:t>
      </w:r>
      <w:proofErr w:type="spellEnd"/>
      <w:r w:rsidRPr="009A21F6">
        <w:rPr>
          <w:rFonts w:ascii="Times New Roman" w:hAnsi="Times New Roman" w:cs="Times New Roman"/>
          <w:sz w:val="24"/>
          <w:szCs w:val="24"/>
        </w:rPr>
        <w:t xml:space="preserve">, V.J., </w:t>
      </w:r>
      <w:proofErr w:type="spellStart"/>
      <w:r w:rsidRPr="009A21F6">
        <w:rPr>
          <w:rFonts w:ascii="Times New Roman" w:hAnsi="Times New Roman" w:cs="Times New Roman"/>
          <w:sz w:val="24"/>
          <w:szCs w:val="24"/>
        </w:rPr>
        <w:t>Borkar</w:t>
      </w:r>
      <w:proofErr w:type="spellEnd"/>
      <w:r w:rsidRPr="009A21F6">
        <w:rPr>
          <w:rFonts w:ascii="Times New Roman" w:hAnsi="Times New Roman" w:cs="Times New Roman"/>
          <w:sz w:val="24"/>
          <w:szCs w:val="24"/>
        </w:rPr>
        <w:t xml:space="preserve">, S.L., </w:t>
      </w:r>
      <w:proofErr w:type="spellStart"/>
      <w:r w:rsidRPr="009A21F6">
        <w:rPr>
          <w:rFonts w:ascii="Times New Roman" w:hAnsi="Times New Roman" w:cs="Times New Roman"/>
          <w:sz w:val="24"/>
          <w:szCs w:val="24"/>
        </w:rPr>
        <w:t>Panchbhai</w:t>
      </w:r>
      <w:proofErr w:type="spellEnd"/>
      <w:r w:rsidRPr="009A21F6">
        <w:rPr>
          <w:rFonts w:ascii="Times New Roman" w:hAnsi="Times New Roman" w:cs="Times New Roman"/>
          <w:sz w:val="24"/>
          <w:szCs w:val="24"/>
        </w:rPr>
        <w:t xml:space="preserve">, P.R., &amp; </w:t>
      </w:r>
      <w:proofErr w:type="spellStart"/>
      <w:r w:rsidRPr="009A21F6">
        <w:rPr>
          <w:rFonts w:ascii="Times New Roman" w:hAnsi="Times New Roman" w:cs="Times New Roman"/>
          <w:sz w:val="24"/>
          <w:szCs w:val="24"/>
        </w:rPr>
        <w:t>Biradar</w:t>
      </w:r>
      <w:proofErr w:type="spellEnd"/>
      <w:r w:rsidRPr="009A21F6">
        <w:rPr>
          <w:rFonts w:ascii="Times New Roman" w:hAnsi="Times New Roman" w:cs="Times New Roman"/>
          <w:sz w:val="24"/>
          <w:szCs w:val="24"/>
        </w:rPr>
        <w:t>, V. K. (2023). Evaluation of pathogenic potential of entomopathogenic nematode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w:t>
      </w:r>
      <w:r w:rsidRPr="009A21F6">
        <w:rPr>
          <w:rFonts w:ascii="Times New Roman" w:hAnsi="Times New Roman" w:cs="Times New Roman"/>
          <w:i/>
          <w:sz w:val="24"/>
          <w:szCs w:val="24"/>
        </w:rPr>
        <w:t>Indian Journal of Entomology</w:t>
      </w:r>
      <w:r w:rsidRPr="009A21F6">
        <w:rPr>
          <w:rFonts w:ascii="Times New Roman" w:hAnsi="Times New Roman" w:cs="Times New Roman"/>
          <w:sz w:val="24"/>
          <w:szCs w:val="24"/>
        </w:rPr>
        <w:t xml:space="preserve">, 85,58-62. </w:t>
      </w:r>
      <w:proofErr w:type="spellStart"/>
      <w:r w:rsidRPr="009A21F6">
        <w:rPr>
          <w:rFonts w:ascii="Times New Roman" w:hAnsi="Times New Roman" w:cs="Times New Roman"/>
          <w:sz w:val="24"/>
          <w:szCs w:val="24"/>
        </w:rPr>
        <w:t>doi</w:t>
      </w:r>
      <w:proofErr w:type="spellEnd"/>
      <w:r w:rsidRPr="009A21F6">
        <w:rPr>
          <w:rFonts w:ascii="Times New Roman" w:hAnsi="Times New Roman" w:cs="Times New Roman"/>
          <w:sz w:val="24"/>
          <w:szCs w:val="24"/>
        </w:rPr>
        <w:t xml:space="preserve">: 10.55446/IJE.2023.1162.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lastRenderedPageBreak/>
        <w:t>Lello</w:t>
      </w:r>
      <w:proofErr w:type="spellEnd"/>
      <w:r w:rsidRPr="009A21F6">
        <w:rPr>
          <w:rFonts w:ascii="Times New Roman" w:hAnsi="Times New Roman" w:cs="Times New Roman"/>
          <w:sz w:val="24"/>
          <w:szCs w:val="24"/>
        </w:rPr>
        <w:t xml:space="preserve">, E.R., Patel, M.N., Matthews, G.A.,&amp; Wright, D.J. (1996). Application technology for entomopathogenic nematodes against foliar pests. </w:t>
      </w:r>
      <w:r w:rsidRPr="009A21F6">
        <w:rPr>
          <w:rFonts w:ascii="Times New Roman" w:hAnsi="Times New Roman" w:cs="Times New Roman"/>
          <w:i/>
          <w:sz w:val="24"/>
          <w:szCs w:val="24"/>
        </w:rPr>
        <w:t>Crop Protection</w:t>
      </w:r>
      <w:r w:rsidRPr="009A21F6">
        <w:rPr>
          <w:rFonts w:ascii="Times New Roman" w:hAnsi="Times New Roman" w:cs="Times New Roman"/>
          <w:sz w:val="24"/>
          <w:szCs w:val="24"/>
        </w:rPr>
        <w:t>,15(6),567-574.https://doi.org/10.1016/0261-2194(96)00026-9.</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Lewis, E.E., &amp; Clarke, D.J. (2012). Nematode parasites and entomopathogens. In: Insect Pathology (Second Edition). Vega, F.E. and Kaya, H.K. (eds.). Elsevier, Amsterdam.pp.395-424. DOI:</w:t>
      </w:r>
      <w:hyperlink r:id="rId29" w:tgtFrame="_blank" w:history="1">
        <w:r w:rsidRPr="009A21F6">
          <w:rPr>
            <w:rStyle w:val="Hyperlink"/>
            <w:rFonts w:ascii="Times New Roman" w:hAnsi="Times New Roman" w:cs="Times New Roman"/>
            <w:color w:val="auto"/>
            <w:sz w:val="24"/>
            <w:szCs w:val="24"/>
            <w:u w:val="none"/>
          </w:rPr>
          <w:t>10.1016/B978-0-12-384984-7.00011-7</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Mengal</w:t>
      </w:r>
      <w:proofErr w:type="spellEnd"/>
      <w:r w:rsidRPr="009A21F6">
        <w:rPr>
          <w:rFonts w:ascii="Times New Roman" w:hAnsi="Times New Roman" w:cs="Times New Roman"/>
          <w:sz w:val="24"/>
          <w:szCs w:val="24"/>
        </w:rPr>
        <w:t xml:space="preserve">, M.A., </w:t>
      </w:r>
      <w:proofErr w:type="spellStart"/>
      <w:r w:rsidRPr="009A21F6">
        <w:rPr>
          <w:rFonts w:ascii="Times New Roman" w:hAnsi="Times New Roman" w:cs="Times New Roman"/>
          <w:sz w:val="24"/>
          <w:szCs w:val="24"/>
        </w:rPr>
        <w:t>Javed</w:t>
      </w:r>
      <w:proofErr w:type="spellEnd"/>
      <w:r w:rsidRPr="009A21F6">
        <w:rPr>
          <w:rFonts w:ascii="Times New Roman" w:hAnsi="Times New Roman" w:cs="Times New Roman"/>
          <w:sz w:val="24"/>
          <w:szCs w:val="24"/>
        </w:rPr>
        <w:t>, S.,&amp; Majeed, S. (2024). Efficacy of entomopathogenic nematodes in laboratory and field conditions of </w:t>
      </w:r>
      <w:proofErr w:type="spellStart"/>
      <w:r w:rsidRPr="009A21F6">
        <w:rPr>
          <w:rFonts w:ascii="Times New Roman" w:hAnsi="Times New Roman" w:cs="Times New Roman"/>
          <w:i/>
          <w:sz w:val="24"/>
          <w:szCs w:val="24"/>
        </w:rPr>
        <w:t>Cicer</w:t>
      </w:r>
      <w:proofErr w:type="spellEnd"/>
      <w:r w:rsidRPr="009A21F6">
        <w:rPr>
          <w:rFonts w:ascii="Times New Roman" w:hAnsi="Times New Roman" w:cs="Times New Roman"/>
          <w:i/>
          <w:sz w:val="24"/>
          <w:szCs w:val="24"/>
        </w:rPr>
        <w:t xml:space="preserve"> arietinum</w:t>
      </w:r>
      <w:r w:rsidRPr="009A21F6">
        <w:rPr>
          <w:rFonts w:ascii="Times New Roman" w:hAnsi="Times New Roman" w:cs="Times New Roman"/>
          <w:sz w:val="24"/>
          <w:szCs w:val="24"/>
        </w:rPr>
        <w:t> against cotton bollworm,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Hübner</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w:t>
      </w:r>
      <w:r w:rsidRPr="009A21F6">
        <w:rPr>
          <w:rFonts w:ascii="Times New Roman" w:hAnsi="Times New Roman" w:cs="Times New Roman"/>
          <w:i/>
          <w:sz w:val="24"/>
          <w:szCs w:val="24"/>
        </w:rPr>
        <w:t>Egyptian Journal of Biological Pest Control</w:t>
      </w:r>
      <w:r w:rsidRPr="009A21F6">
        <w:rPr>
          <w:rFonts w:ascii="Times New Roman" w:hAnsi="Times New Roman" w:cs="Times New Roman"/>
          <w:sz w:val="24"/>
          <w:szCs w:val="24"/>
        </w:rPr>
        <w:t>, 34, 37 .https://doi.org/10.1186/s41938-024-00800-9.</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Muñoz-Bautista, J.M., Bernal-Mercado, A.T., Martínez-Cruz, O., Burgos-Hernández, A., López-Zavala, A.A., Ruiz-Cruz, S. et al.(2025). Environmental and health impacts of pesticides and nanotechnology as an alternative in agriculture. </w:t>
      </w:r>
      <w:r w:rsidRPr="009A21F6">
        <w:rPr>
          <w:rFonts w:ascii="Times New Roman" w:hAnsi="Times New Roman" w:cs="Times New Roman"/>
          <w:i/>
          <w:sz w:val="24"/>
          <w:szCs w:val="24"/>
        </w:rPr>
        <w:t>Agronomy</w:t>
      </w:r>
      <w:r w:rsidRPr="009A21F6">
        <w:rPr>
          <w:rFonts w:ascii="Times New Roman" w:hAnsi="Times New Roman" w:cs="Times New Roman"/>
          <w:sz w:val="24"/>
          <w:szCs w:val="24"/>
        </w:rPr>
        <w:t>, 15(8), 1878. https:// doi.org/ 10.3390/ agronomy15081878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Nagachandrabose</w:t>
      </w:r>
      <w:proofErr w:type="spellEnd"/>
      <w:r w:rsidRPr="009A21F6">
        <w:rPr>
          <w:rFonts w:ascii="Times New Roman" w:hAnsi="Times New Roman" w:cs="Times New Roman"/>
          <w:sz w:val="24"/>
          <w:szCs w:val="24"/>
        </w:rPr>
        <w:t>, S. (2022). Management of cotton bollworms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and </w:t>
      </w:r>
      <w:proofErr w:type="spellStart"/>
      <w:r w:rsidRPr="009A21F6">
        <w:rPr>
          <w:rFonts w:ascii="Times New Roman" w:hAnsi="Times New Roman" w:cs="Times New Roman"/>
          <w:i/>
          <w:sz w:val="24"/>
          <w:szCs w:val="24"/>
        </w:rPr>
        <w:t>Earias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vittella</w:t>
      </w:r>
      <w:proofErr w:type="spellEnd"/>
      <w:r w:rsidRPr="009A21F6">
        <w:rPr>
          <w:rFonts w:ascii="Times New Roman" w:hAnsi="Times New Roman" w:cs="Times New Roman"/>
          <w:sz w:val="24"/>
          <w:szCs w:val="24"/>
        </w:rPr>
        <w:t> by entomopathogenic nematodes. </w:t>
      </w:r>
      <w:r w:rsidRPr="009A21F6">
        <w:rPr>
          <w:rFonts w:ascii="Times New Roman" w:hAnsi="Times New Roman" w:cs="Times New Roman"/>
          <w:i/>
          <w:sz w:val="24"/>
          <w:szCs w:val="24"/>
        </w:rPr>
        <w:t>Journal of Cotton</w:t>
      </w:r>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Research</w:t>
      </w:r>
      <w:r w:rsidRPr="009A21F6">
        <w:rPr>
          <w:rFonts w:ascii="Times New Roman" w:hAnsi="Times New Roman" w:cs="Times New Roman"/>
          <w:sz w:val="24"/>
          <w:szCs w:val="24"/>
        </w:rPr>
        <w:t xml:space="preserve">, 5,12. https://doi.org/10.1186/s42397-022-00119-6.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Navarro, P.D., McMullen II, J.G.,&amp; Stock S.P. (2014). Effect of dinotefuran, indoxacarb, and imidacloprid on survival and fitness of two Arizona-native entomopathogenic nematodes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i/>
          <w:sz w:val="24"/>
          <w:szCs w:val="24"/>
        </w:rPr>
        <w:t>Nematropica</w:t>
      </w:r>
      <w:proofErr w:type="spellEnd"/>
      <w:r w:rsidRPr="009A21F6">
        <w:rPr>
          <w:rFonts w:ascii="Times New Roman" w:hAnsi="Times New Roman" w:cs="Times New Roman"/>
          <w:sz w:val="24"/>
          <w:szCs w:val="24"/>
        </w:rPr>
        <w:t xml:space="preserve">, 44(1),64-73.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Navon, A., </w:t>
      </w:r>
      <w:proofErr w:type="spellStart"/>
      <w:r w:rsidRPr="009A21F6">
        <w:rPr>
          <w:rFonts w:ascii="Times New Roman" w:hAnsi="Times New Roman" w:cs="Times New Roman"/>
          <w:sz w:val="24"/>
          <w:szCs w:val="24"/>
        </w:rPr>
        <w:t>Nagalakshmi</w:t>
      </w:r>
      <w:proofErr w:type="spellEnd"/>
      <w:r w:rsidRPr="009A21F6">
        <w:rPr>
          <w:rFonts w:ascii="Times New Roman" w:hAnsi="Times New Roman" w:cs="Times New Roman"/>
          <w:sz w:val="24"/>
          <w:szCs w:val="24"/>
        </w:rPr>
        <w:t xml:space="preserve">, K., </w:t>
      </w:r>
      <w:proofErr w:type="spellStart"/>
      <w:r w:rsidRPr="009A21F6">
        <w:rPr>
          <w:rFonts w:ascii="Times New Roman" w:hAnsi="Times New Roman" w:cs="Times New Roman"/>
          <w:sz w:val="24"/>
          <w:szCs w:val="24"/>
        </w:rPr>
        <w:t>Levski</w:t>
      </w:r>
      <w:proofErr w:type="spellEnd"/>
      <w:r w:rsidRPr="009A21F6">
        <w:rPr>
          <w:rFonts w:ascii="Times New Roman" w:hAnsi="Times New Roman" w:cs="Times New Roman"/>
          <w:sz w:val="24"/>
          <w:szCs w:val="24"/>
        </w:rPr>
        <w:t xml:space="preserve">, S., </w:t>
      </w:r>
      <w:proofErr w:type="spellStart"/>
      <w:r w:rsidRPr="009A21F6">
        <w:rPr>
          <w:rFonts w:ascii="Times New Roman" w:hAnsi="Times New Roman" w:cs="Times New Roman"/>
          <w:sz w:val="24"/>
          <w:szCs w:val="24"/>
        </w:rPr>
        <w:t>Salame</w:t>
      </w:r>
      <w:proofErr w:type="spellEnd"/>
      <w:r w:rsidRPr="009A21F6">
        <w:rPr>
          <w:rFonts w:ascii="Times New Roman" w:hAnsi="Times New Roman" w:cs="Times New Roman"/>
          <w:sz w:val="24"/>
          <w:szCs w:val="24"/>
        </w:rPr>
        <w:t xml:space="preserve">, L.; Glazer, I. (2002). Effectiveness of entomopathogenic nematodes in an alginate gel formulation against lepidopterous pests. </w:t>
      </w:r>
      <w:r w:rsidRPr="009A21F6">
        <w:rPr>
          <w:rFonts w:ascii="Times New Roman" w:hAnsi="Times New Roman" w:cs="Times New Roman"/>
          <w:i/>
          <w:sz w:val="24"/>
          <w:szCs w:val="24"/>
        </w:rPr>
        <w:t>Biocontrol Science and Technology</w:t>
      </w:r>
      <w:r w:rsidRPr="009A21F6">
        <w:rPr>
          <w:rFonts w:ascii="Times New Roman" w:hAnsi="Times New Roman" w:cs="Times New Roman"/>
          <w:sz w:val="24"/>
          <w:szCs w:val="24"/>
        </w:rPr>
        <w:t xml:space="preserve">, 12(6),737-746. https://doi. org/10.1080/0958315021000039914.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Poinar</w:t>
      </w:r>
      <w:proofErr w:type="spellEnd"/>
      <w:r w:rsidRPr="009A21F6">
        <w:rPr>
          <w:rFonts w:ascii="Times New Roman" w:hAnsi="Times New Roman" w:cs="Times New Roman"/>
          <w:sz w:val="24"/>
          <w:szCs w:val="24"/>
        </w:rPr>
        <w:t xml:space="preserve">, Jr., G. O. (1990). Biology and taxonomy of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sz w:val="24"/>
          <w:szCs w:val="24"/>
        </w:rPr>
        <w:t>Heterorhabditidae</w:t>
      </w:r>
      <w:proofErr w:type="spellEnd"/>
      <w:r w:rsidRPr="009A21F6">
        <w:rPr>
          <w:rFonts w:ascii="Times New Roman" w:hAnsi="Times New Roman" w:cs="Times New Roman"/>
          <w:sz w:val="24"/>
          <w:szCs w:val="24"/>
        </w:rPr>
        <w:t xml:space="preserve">. In: Entomopathogenic nematodes in biological control. R. </w:t>
      </w:r>
      <w:proofErr w:type="spellStart"/>
      <w:r w:rsidRPr="009A21F6">
        <w:rPr>
          <w:rFonts w:ascii="Times New Roman" w:hAnsi="Times New Roman" w:cs="Times New Roman"/>
          <w:sz w:val="24"/>
          <w:szCs w:val="24"/>
        </w:rPr>
        <w:t>Gaugler</w:t>
      </w:r>
      <w:proofErr w:type="spellEnd"/>
      <w:r w:rsidRPr="009A21F6">
        <w:rPr>
          <w:rFonts w:ascii="Times New Roman" w:hAnsi="Times New Roman" w:cs="Times New Roman"/>
          <w:sz w:val="24"/>
          <w:szCs w:val="24"/>
        </w:rPr>
        <w:t xml:space="preserve"> and H.K. Kaya, (Eds.) Boca Raton, FL: CRC Press. Pp. 23-62</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Prabhuraj</w:t>
      </w:r>
      <w:proofErr w:type="spellEnd"/>
      <w:r w:rsidRPr="009A21F6">
        <w:rPr>
          <w:rFonts w:ascii="Times New Roman" w:hAnsi="Times New Roman" w:cs="Times New Roman"/>
          <w:sz w:val="24"/>
          <w:szCs w:val="24"/>
        </w:rPr>
        <w:t>, A., Girish, K.S.,&amp; Patil, B.V.(2008). Integration of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with other biorationals for managing chickpea pod borer,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i/>
          <w:sz w:val="24"/>
          <w:szCs w:val="24"/>
        </w:rPr>
        <w:t> </w:t>
      </w:r>
      <w:r w:rsidRPr="009A21F6">
        <w:rPr>
          <w:rFonts w:ascii="Times New Roman" w:hAnsi="Times New Roman" w:cs="Times New Roman"/>
          <w:sz w:val="24"/>
          <w:szCs w:val="24"/>
        </w:rPr>
        <w:t>(</w:t>
      </w:r>
      <w:proofErr w:type="spellStart"/>
      <w:r w:rsidRPr="009A21F6">
        <w:rPr>
          <w:rFonts w:ascii="Times New Roman" w:hAnsi="Times New Roman" w:cs="Times New Roman"/>
          <w:sz w:val="24"/>
          <w:szCs w:val="24"/>
        </w:rPr>
        <w:t>Hüb</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Journal of Biological Control</w:t>
      </w:r>
      <w:r w:rsidRPr="009A21F6">
        <w:rPr>
          <w:rFonts w:ascii="Times New Roman" w:hAnsi="Times New Roman" w:cs="Times New Roman"/>
          <w:sz w:val="24"/>
          <w:szCs w:val="24"/>
        </w:rPr>
        <w:t>, 22(2),433-448.https://doi.org/10.18311/</w:t>
      </w:r>
      <w:proofErr w:type="spellStart"/>
      <w:r w:rsidRPr="009A21F6">
        <w:rPr>
          <w:rFonts w:ascii="Times New Roman" w:hAnsi="Times New Roman" w:cs="Times New Roman"/>
          <w:sz w:val="24"/>
          <w:szCs w:val="24"/>
        </w:rPr>
        <w:t>jbc</w:t>
      </w:r>
      <w:proofErr w:type="spellEnd"/>
      <w:r w:rsidRPr="009A21F6">
        <w:rPr>
          <w:rFonts w:ascii="Times New Roman" w:hAnsi="Times New Roman" w:cs="Times New Roman"/>
          <w:sz w:val="24"/>
          <w:szCs w:val="24"/>
        </w:rPr>
        <w:t>/2008/3781.</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lastRenderedPageBreak/>
        <w:t xml:space="preserve">Purcell, M., Marshall, W.J., </w:t>
      </w:r>
      <w:proofErr w:type="spellStart"/>
      <w:r w:rsidRPr="009A21F6">
        <w:rPr>
          <w:rFonts w:ascii="Times New Roman" w:hAnsi="Times New Roman" w:cs="Times New Roman"/>
          <w:sz w:val="24"/>
          <w:szCs w:val="24"/>
        </w:rPr>
        <w:t>Lebeck</w:t>
      </w:r>
      <w:proofErr w:type="spellEnd"/>
      <w:r w:rsidRPr="009A21F6">
        <w:rPr>
          <w:rFonts w:ascii="Times New Roman" w:hAnsi="Times New Roman" w:cs="Times New Roman"/>
          <w:sz w:val="24"/>
          <w:szCs w:val="24"/>
        </w:rPr>
        <w:t xml:space="preserve">, LM.,&amp; Hara, AH.(1992). Biological control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with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w:t>
      </w:r>
      <w:proofErr w:type="spellStart"/>
      <w:r w:rsidRPr="009A21F6">
        <w:rPr>
          <w:rFonts w:ascii="Times New Roman" w:hAnsi="Times New Roman" w:cs="Times New Roman"/>
          <w:sz w:val="24"/>
          <w:szCs w:val="24"/>
        </w:rPr>
        <w:t>Rhabditida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Steinernematidae</w:t>
      </w:r>
      <w:proofErr w:type="spellEnd"/>
      <w:r w:rsidRPr="009A21F6">
        <w:rPr>
          <w:rFonts w:ascii="Times New Roman" w:hAnsi="Times New Roman" w:cs="Times New Roman"/>
          <w:sz w:val="24"/>
          <w:szCs w:val="24"/>
        </w:rPr>
        <w:t xml:space="preserve">) in corn used as a trap crop. </w:t>
      </w:r>
      <w:r w:rsidRPr="009A21F6">
        <w:rPr>
          <w:rFonts w:ascii="Times New Roman" w:hAnsi="Times New Roman" w:cs="Times New Roman"/>
          <w:i/>
          <w:sz w:val="24"/>
          <w:szCs w:val="24"/>
        </w:rPr>
        <w:t>Environmental Entomology</w:t>
      </w:r>
      <w:r w:rsidRPr="009A21F6">
        <w:rPr>
          <w:rFonts w:ascii="Times New Roman" w:hAnsi="Times New Roman" w:cs="Times New Roman"/>
          <w:sz w:val="24"/>
          <w:szCs w:val="24"/>
        </w:rPr>
        <w:t>, 21(6),1441-1447.https://doi.org/10.1093/</w:t>
      </w:r>
      <w:proofErr w:type="spellStart"/>
      <w:r w:rsidRPr="009A21F6">
        <w:rPr>
          <w:rFonts w:ascii="Times New Roman" w:hAnsi="Times New Roman" w:cs="Times New Roman"/>
          <w:sz w:val="24"/>
          <w:szCs w:val="24"/>
        </w:rPr>
        <w:t>ee</w:t>
      </w:r>
      <w:proofErr w:type="spellEnd"/>
      <w:r w:rsidRPr="009A21F6">
        <w:rPr>
          <w:rFonts w:ascii="Times New Roman" w:hAnsi="Times New Roman" w:cs="Times New Roman"/>
          <w:sz w:val="24"/>
          <w:szCs w:val="24"/>
        </w:rPr>
        <w:t>/21.6.1441</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Raulston</w:t>
      </w:r>
      <w:proofErr w:type="spellEnd"/>
      <w:r w:rsidRPr="009A21F6">
        <w:rPr>
          <w:rFonts w:ascii="Times New Roman" w:hAnsi="Times New Roman" w:cs="Times New Roman"/>
          <w:sz w:val="24"/>
          <w:szCs w:val="24"/>
        </w:rPr>
        <w:t xml:space="preserve">, J.R., Pair, S.D., Loera, J., </w:t>
      </w:r>
      <w:proofErr w:type="spellStart"/>
      <w:r w:rsidRPr="009A21F6">
        <w:rPr>
          <w:rFonts w:ascii="Times New Roman" w:hAnsi="Times New Roman" w:cs="Times New Roman"/>
          <w:sz w:val="24"/>
          <w:szCs w:val="24"/>
        </w:rPr>
        <w:t>Cabanillas</w:t>
      </w:r>
      <w:proofErr w:type="spellEnd"/>
      <w:r w:rsidRPr="009A21F6">
        <w:rPr>
          <w:rFonts w:ascii="Times New Roman" w:hAnsi="Times New Roman" w:cs="Times New Roman"/>
          <w:sz w:val="24"/>
          <w:szCs w:val="24"/>
        </w:rPr>
        <w:t xml:space="preserve">, H.E. (1992). Prepupal and Pupal Parasitism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and </w:t>
      </w:r>
      <w:proofErr w:type="spellStart"/>
      <w:r w:rsidRPr="009A21F6">
        <w:rPr>
          <w:rFonts w:ascii="Times New Roman" w:hAnsi="Times New Roman" w:cs="Times New Roman"/>
          <w:i/>
          <w:sz w:val="24"/>
          <w:szCs w:val="24"/>
        </w:rPr>
        <w:t>Spodoptera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frugiperda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by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sz w:val="24"/>
          <w:szCs w:val="24"/>
        </w:rPr>
        <w:t xml:space="preserve"> sp. in Cornfields in the Lower Rio Grande Valley.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xml:space="preserve">,85(5),1666-1670. </w:t>
      </w:r>
      <w:hyperlink r:id="rId30" w:history="1">
        <w:r w:rsidRPr="009A21F6">
          <w:rPr>
            <w:rStyle w:val="Hyperlink"/>
            <w:rFonts w:ascii="Times New Roman" w:hAnsi="Times New Roman" w:cs="Times New Roman"/>
            <w:color w:val="auto"/>
            <w:sz w:val="24"/>
            <w:szCs w:val="24"/>
            <w:u w:val="none"/>
          </w:rPr>
          <w:t>https://doi.org/10.1093/jee/85.5.1666</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Razmjou</w:t>
      </w:r>
      <w:proofErr w:type="spellEnd"/>
      <w:r w:rsidRPr="009A21F6">
        <w:rPr>
          <w:rFonts w:ascii="Times New Roman" w:hAnsi="Times New Roman" w:cs="Times New Roman"/>
          <w:sz w:val="24"/>
          <w:szCs w:val="24"/>
        </w:rPr>
        <w:t xml:space="preserve">, J., </w:t>
      </w:r>
      <w:proofErr w:type="spellStart"/>
      <w:r w:rsidRPr="009A21F6">
        <w:rPr>
          <w:rFonts w:ascii="Times New Roman" w:hAnsi="Times New Roman" w:cs="Times New Roman"/>
          <w:sz w:val="24"/>
          <w:szCs w:val="24"/>
        </w:rPr>
        <w:t>Naseri</w:t>
      </w:r>
      <w:proofErr w:type="spellEnd"/>
      <w:r w:rsidRPr="009A21F6">
        <w:rPr>
          <w:rFonts w:ascii="Times New Roman" w:hAnsi="Times New Roman" w:cs="Times New Roman"/>
          <w:sz w:val="24"/>
          <w:szCs w:val="24"/>
        </w:rPr>
        <w:t xml:space="preserve">, B.,&amp; </w:t>
      </w:r>
      <w:proofErr w:type="spellStart"/>
      <w:r w:rsidRPr="009A21F6">
        <w:rPr>
          <w:rFonts w:ascii="Times New Roman" w:hAnsi="Times New Roman" w:cs="Times New Roman"/>
          <w:sz w:val="24"/>
          <w:szCs w:val="24"/>
        </w:rPr>
        <w:t>Hemati</w:t>
      </w:r>
      <w:proofErr w:type="spellEnd"/>
      <w:r w:rsidRPr="009A21F6">
        <w:rPr>
          <w:rFonts w:ascii="Times New Roman" w:hAnsi="Times New Roman" w:cs="Times New Roman"/>
          <w:sz w:val="24"/>
          <w:szCs w:val="24"/>
        </w:rPr>
        <w:t>, S.A. (2014). Comparative performance of the cotton bollworm,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w:t>
      </w:r>
      <w:proofErr w:type="spellStart"/>
      <w:r w:rsidRPr="009A21F6">
        <w:rPr>
          <w:rFonts w:ascii="Times New Roman" w:hAnsi="Times New Roman" w:cs="Times New Roman"/>
          <w:sz w:val="24"/>
          <w:szCs w:val="24"/>
        </w:rPr>
        <w:t>Hübner</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on various host plants. </w:t>
      </w:r>
      <w:r w:rsidRPr="009A21F6">
        <w:rPr>
          <w:rFonts w:ascii="Times New Roman" w:hAnsi="Times New Roman" w:cs="Times New Roman"/>
          <w:i/>
          <w:sz w:val="24"/>
          <w:szCs w:val="24"/>
        </w:rPr>
        <w:t>Journal of Pest Science</w:t>
      </w:r>
      <w:r w:rsidRPr="009A21F6">
        <w:rPr>
          <w:rFonts w:ascii="Times New Roman" w:hAnsi="Times New Roman" w:cs="Times New Roman"/>
          <w:sz w:val="24"/>
          <w:szCs w:val="24"/>
        </w:rPr>
        <w:t>, 87,29-37. </w:t>
      </w:r>
      <w:hyperlink r:id="rId31" w:history="1">
        <w:r w:rsidRPr="009A21F6">
          <w:rPr>
            <w:rStyle w:val="Hyperlink"/>
            <w:rFonts w:ascii="Times New Roman" w:hAnsi="Times New Roman" w:cs="Times New Roman"/>
            <w:color w:val="auto"/>
            <w:sz w:val="24"/>
            <w:szCs w:val="24"/>
            <w:u w:val="none"/>
          </w:rPr>
          <w:t>https://doi.org/10.1007/s10340-013-0515-9</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Reisig</w:t>
      </w:r>
      <w:proofErr w:type="spellEnd"/>
      <w:r w:rsidRPr="009A21F6">
        <w:rPr>
          <w:rFonts w:ascii="Times New Roman" w:hAnsi="Times New Roman" w:cs="Times New Roman"/>
          <w:sz w:val="24"/>
          <w:szCs w:val="24"/>
        </w:rPr>
        <w:t xml:space="preserve">, D. D., &amp; Kurtz, R. (2018). </w:t>
      </w:r>
      <w:proofErr w:type="spellStart"/>
      <w:r w:rsidRPr="009A21F6">
        <w:rPr>
          <w:rFonts w:ascii="Times New Roman" w:hAnsi="Times New Roman" w:cs="Times New Roman"/>
          <w:sz w:val="24"/>
          <w:szCs w:val="24"/>
        </w:rPr>
        <w:t>Bt</w:t>
      </w:r>
      <w:proofErr w:type="spellEnd"/>
      <w:r w:rsidRPr="009A21F6">
        <w:rPr>
          <w:rFonts w:ascii="Times New Roman" w:hAnsi="Times New Roman" w:cs="Times New Roman"/>
          <w:sz w:val="24"/>
          <w:szCs w:val="24"/>
        </w:rPr>
        <w:t xml:space="preserve"> resistance implications for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insecticide resistance management in the United States. </w:t>
      </w:r>
      <w:r w:rsidRPr="009A21F6">
        <w:rPr>
          <w:rFonts w:ascii="Times New Roman" w:hAnsi="Times New Roman" w:cs="Times New Roman"/>
          <w:i/>
          <w:sz w:val="24"/>
          <w:szCs w:val="24"/>
        </w:rPr>
        <w:t>Environmental Entomology</w:t>
      </w:r>
      <w:r w:rsidRPr="009A21F6">
        <w:rPr>
          <w:rFonts w:ascii="Times New Roman" w:hAnsi="Times New Roman" w:cs="Times New Roman"/>
          <w:sz w:val="24"/>
          <w:szCs w:val="24"/>
        </w:rPr>
        <w:t>, 47(6),1357-1364.https://doi.org/10.1093/</w:t>
      </w:r>
      <w:proofErr w:type="spellStart"/>
      <w:r w:rsidRPr="009A21F6">
        <w:rPr>
          <w:rFonts w:ascii="Times New Roman" w:hAnsi="Times New Roman" w:cs="Times New Roman"/>
          <w:sz w:val="24"/>
          <w:szCs w:val="24"/>
        </w:rPr>
        <w:t>ee</w:t>
      </w:r>
      <w:proofErr w:type="spellEnd"/>
      <w:r w:rsidRPr="009A21F6">
        <w:rPr>
          <w:rFonts w:ascii="Times New Roman" w:hAnsi="Times New Roman" w:cs="Times New Roman"/>
          <w:sz w:val="24"/>
          <w:szCs w:val="24"/>
        </w:rPr>
        <w:t>/nvy142</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Richter, A.R.,&amp; </w:t>
      </w:r>
      <w:proofErr w:type="spellStart"/>
      <w:r w:rsidRPr="009A21F6">
        <w:rPr>
          <w:rFonts w:ascii="Times New Roman" w:hAnsi="Times New Roman" w:cs="Times New Roman"/>
          <w:sz w:val="24"/>
          <w:szCs w:val="24"/>
        </w:rPr>
        <w:t>Fuxa</w:t>
      </w:r>
      <w:proofErr w:type="spellEnd"/>
      <w:r w:rsidRPr="009A21F6">
        <w:rPr>
          <w:rFonts w:ascii="Times New Roman" w:hAnsi="Times New Roman" w:cs="Times New Roman"/>
          <w:sz w:val="24"/>
          <w:szCs w:val="24"/>
        </w:rPr>
        <w:t xml:space="preserve">, J.R. (1990). Effect of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feltiae</w:t>
      </w:r>
      <w:proofErr w:type="spellEnd"/>
      <w:r w:rsidRPr="009A21F6">
        <w:rPr>
          <w:rFonts w:ascii="Times New Roman" w:hAnsi="Times New Roman" w:cs="Times New Roman"/>
          <w:sz w:val="24"/>
          <w:szCs w:val="24"/>
        </w:rPr>
        <w:t xml:space="preserve"> on </w:t>
      </w:r>
      <w:proofErr w:type="spellStart"/>
      <w:r w:rsidRPr="009A21F6">
        <w:rPr>
          <w:rFonts w:ascii="Times New Roman" w:hAnsi="Times New Roman" w:cs="Times New Roman"/>
          <w:i/>
          <w:sz w:val="24"/>
          <w:szCs w:val="24"/>
        </w:rPr>
        <w:t>Spodoptera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frugiperda</w:t>
      </w:r>
      <w:proofErr w:type="spellEnd"/>
      <w:r w:rsidRPr="009A21F6">
        <w:rPr>
          <w:rFonts w:ascii="Times New Roman" w:hAnsi="Times New Roman" w:cs="Times New Roman"/>
          <w:i/>
          <w:sz w:val="24"/>
          <w:szCs w:val="24"/>
        </w:rPr>
        <w:t xml:space="preserve"> </w:t>
      </w:r>
      <w:r w:rsidRPr="009A21F6">
        <w:rPr>
          <w:rFonts w:ascii="Times New Roman" w:hAnsi="Times New Roman" w:cs="Times New Roman"/>
          <w:sz w:val="24"/>
          <w:szCs w:val="24"/>
        </w:rPr>
        <w:t xml:space="preserve">and </w:t>
      </w: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 corn. </w:t>
      </w:r>
      <w:r w:rsidRPr="009A21F6">
        <w:rPr>
          <w:rFonts w:ascii="Times New Roman" w:hAnsi="Times New Roman" w:cs="Times New Roman"/>
          <w:i/>
          <w:sz w:val="24"/>
          <w:szCs w:val="24"/>
        </w:rPr>
        <w:t>Journal of Economic Entomology</w:t>
      </w:r>
      <w:r w:rsidRPr="009A21F6">
        <w:rPr>
          <w:rFonts w:ascii="Times New Roman" w:hAnsi="Times New Roman" w:cs="Times New Roman"/>
          <w:sz w:val="24"/>
          <w:szCs w:val="24"/>
        </w:rPr>
        <w:t xml:space="preserve">, 83(4),1286-1291. </w:t>
      </w:r>
      <w:hyperlink r:id="rId32" w:history="1">
        <w:r w:rsidRPr="009A21F6">
          <w:rPr>
            <w:rStyle w:val="Hyperlink"/>
            <w:rFonts w:ascii="Times New Roman" w:hAnsi="Times New Roman" w:cs="Times New Roman"/>
            <w:color w:val="auto"/>
            <w:sz w:val="24"/>
            <w:szCs w:val="24"/>
            <w:u w:val="none"/>
          </w:rPr>
          <w:t>https://doi.org/10.1093/jee/83.4.1286</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Samsook</w:t>
      </w:r>
      <w:proofErr w:type="spellEnd"/>
      <w:r w:rsidRPr="009A21F6">
        <w:rPr>
          <w:rFonts w:ascii="Times New Roman" w:hAnsi="Times New Roman" w:cs="Times New Roman"/>
          <w:sz w:val="24"/>
          <w:szCs w:val="24"/>
        </w:rPr>
        <w:t xml:space="preserve">, V., &amp; Sikora, R.A. (1981). Influence of parasitic density, host developmental stage and leaf-wetness duration on </w:t>
      </w:r>
      <w:proofErr w:type="spellStart"/>
      <w:r w:rsidRPr="009A21F6">
        <w:rPr>
          <w:rFonts w:ascii="Times New Roman" w:hAnsi="Times New Roman" w:cs="Times New Roman"/>
          <w:i/>
          <w:sz w:val="24"/>
          <w:szCs w:val="24"/>
        </w:rPr>
        <w:t>Neoaplectana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carpocapsae</w:t>
      </w:r>
      <w:proofErr w:type="spellEnd"/>
      <w:r w:rsidRPr="009A21F6">
        <w:rPr>
          <w:rFonts w:ascii="Times New Roman" w:hAnsi="Times New Roman" w:cs="Times New Roman"/>
          <w:sz w:val="24"/>
          <w:szCs w:val="24"/>
        </w:rPr>
        <w:t xml:space="preserve"> parasitism of </w:t>
      </w:r>
      <w:proofErr w:type="spellStart"/>
      <w:r w:rsidRPr="009A21F6">
        <w:rPr>
          <w:rFonts w:ascii="Times New Roman" w:hAnsi="Times New Roman" w:cs="Times New Roman"/>
          <w:i/>
          <w:sz w:val="24"/>
          <w:szCs w:val="24"/>
        </w:rPr>
        <w:t>Heliothis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virescens</w:t>
      </w:r>
      <w:proofErr w:type="spellEnd"/>
      <w:r w:rsidRPr="009A21F6">
        <w:rPr>
          <w:rFonts w:ascii="Times New Roman" w:hAnsi="Times New Roman" w:cs="Times New Roman"/>
          <w:i/>
          <w:sz w:val="24"/>
          <w:szCs w:val="24"/>
        </w:rPr>
        <w:t>.</w:t>
      </w:r>
      <w:r w:rsidRPr="009A21F6">
        <w:rPr>
          <w:rFonts w:ascii="Times New Roman" w:hAnsi="Times New Roman" w:cs="Times New Roman"/>
          <w:sz w:val="24"/>
          <w:szCs w:val="24"/>
        </w:rPr>
        <w:t>(Conference paper): </w:t>
      </w:r>
      <w:proofErr w:type="spellStart"/>
      <w:r w:rsidR="004D6589">
        <w:fldChar w:fldCharType="begin"/>
      </w:r>
      <w:r w:rsidR="004D6589">
        <w:instrText xml:space="preserve"> HYPERLINK "https://www.cabidigitallibrary.org/action/doSearch?do=Mededelingen+van+de+Faculteit+Landbouwwetenschappen%2C+Rijksuniversiteit+Gent" </w:instrText>
      </w:r>
      <w:r w:rsidR="004D6589">
        <w:fldChar w:fldCharType="separate"/>
      </w:r>
      <w:r w:rsidRPr="009A21F6">
        <w:rPr>
          <w:rStyle w:val="Hyperlink"/>
          <w:rFonts w:ascii="Times New Roman" w:hAnsi="Times New Roman" w:cs="Times New Roman"/>
          <w:i/>
          <w:color w:val="auto"/>
          <w:sz w:val="24"/>
          <w:szCs w:val="24"/>
          <w:u w:val="none"/>
        </w:rPr>
        <w:t>Mededelingen</w:t>
      </w:r>
      <w:proofErr w:type="spellEnd"/>
      <w:r w:rsidRPr="009A21F6">
        <w:rPr>
          <w:rStyle w:val="Hyperlink"/>
          <w:rFonts w:ascii="Times New Roman" w:hAnsi="Times New Roman" w:cs="Times New Roman"/>
          <w:i/>
          <w:color w:val="auto"/>
          <w:sz w:val="24"/>
          <w:szCs w:val="24"/>
          <w:u w:val="none"/>
        </w:rPr>
        <w:t xml:space="preserve"> van de </w:t>
      </w:r>
      <w:proofErr w:type="spellStart"/>
      <w:r w:rsidRPr="009A21F6">
        <w:rPr>
          <w:rStyle w:val="Hyperlink"/>
          <w:rFonts w:ascii="Times New Roman" w:hAnsi="Times New Roman" w:cs="Times New Roman"/>
          <w:i/>
          <w:color w:val="auto"/>
          <w:sz w:val="24"/>
          <w:szCs w:val="24"/>
          <w:u w:val="none"/>
        </w:rPr>
        <w:t>Faculteit</w:t>
      </w:r>
      <w:proofErr w:type="spellEnd"/>
      <w:r w:rsidRPr="009A21F6">
        <w:rPr>
          <w:rStyle w:val="Hyperlink"/>
          <w:rFonts w:ascii="Times New Roman" w:hAnsi="Times New Roman" w:cs="Times New Roman"/>
          <w:i/>
          <w:color w:val="auto"/>
          <w:sz w:val="24"/>
          <w:szCs w:val="24"/>
          <w:u w:val="none"/>
        </w:rPr>
        <w:t xml:space="preserve"> </w:t>
      </w:r>
      <w:proofErr w:type="spellStart"/>
      <w:r w:rsidRPr="009A21F6">
        <w:rPr>
          <w:rStyle w:val="Hyperlink"/>
          <w:rFonts w:ascii="Times New Roman" w:hAnsi="Times New Roman" w:cs="Times New Roman"/>
          <w:i/>
          <w:color w:val="auto"/>
          <w:sz w:val="24"/>
          <w:szCs w:val="24"/>
          <w:u w:val="none"/>
        </w:rPr>
        <w:t>Landbouwwetenschappen</w:t>
      </w:r>
      <w:proofErr w:type="spellEnd"/>
      <w:r w:rsidRPr="009A21F6">
        <w:rPr>
          <w:rStyle w:val="Hyperlink"/>
          <w:rFonts w:ascii="Times New Roman" w:hAnsi="Times New Roman" w:cs="Times New Roman"/>
          <w:i/>
          <w:color w:val="auto"/>
          <w:sz w:val="24"/>
          <w:szCs w:val="24"/>
          <w:u w:val="none"/>
        </w:rPr>
        <w:t xml:space="preserve">, </w:t>
      </w:r>
      <w:proofErr w:type="spellStart"/>
      <w:r w:rsidRPr="009A21F6">
        <w:rPr>
          <w:rStyle w:val="Hyperlink"/>
          <w:rFonts w:ascii="Times New Roman" w:hAnsi="Times New Roman" w:cs="Times New Roman"/>
          <w:i/>
          <w:color w:val="auto"/>
          <w:sz w:val="24"/>
          <w:szCs w:val="24"/>
          <w:u w:val="none"/>
        </w:rPr>
        <w:t>Rijksuniversiteit</w:t>
      </w:r>
      <w:proofErr w:type="spellEnd"/>
      <w:r w:rsidRPr="009A21F6">
        <w:rPr>
          <w:rStyle w:val="Hyperlink"/>
          <w:rFonts w:ascii="Times New Roman" w:hAnsi="Times New Roman" w:cs="Times New Roman"/>
          <w:i/>
          <w:color w:val="auto"/>
          <w:sz w:val="24"/>
          <w:szCs w:val="24"/>
          <w:u w:val="none"/>
        </w:rPr>
        <w:t xml:space="preserve"> Gent</w:t>
      </w:r>
      <w:r w:rsidR="004D6589">
        <w:rPr>
          <w:rStyle w:val="Hyperlink"/>
          <w:rFonts w:ascii="Times New Roman" w:hAnsi="Times New Roman" w:cs="Times New Roman"/>
          <w:i/>
          <w:color w:val="auto"/>
          <w:sz w:val="24"/>
          <w:szCs w:val="24"/>
          <w:u w:val="none"/>
        </w:rPr>
        <w:fldChar w:fldCharType="end"/>
      </w:r>
      <w:r w:rsidRPr="009A21F6">
        <w:rPr>
          <w:rFonts w:ascii="Times New Roman" w:hAnsi="Times New Roman" w:cs="Times New Roman"/>
          <w:i/>
          <w:sz w:val="24"/>
          <w:szCs w:val="24"/>
        </w:rPr>
        <w:t>.</w:t>
      </w:r>
      <w:r w:rsidRPr="009A21F6">
        <w:rPr>
          <w:rFonts w:ascii="Times New Roman" w:hAnsi="Times New Roman" w:cs="Times New Roman"/>
          <w:sz w:val="24"/>
          <w:szCs w:val="24"/>
        </w:rPr>
        <w:t xml:space="preserve"> 46(2), 685-693.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Saravanapriya</w:t>
      </w:r>
      <w:proofErr w:type="spellEnd"/>
      <w:r w:rsidRPr="009A21F6">
        <w:rPr>
          <w:rFonts w:ascii="Times New Roman" w:hAnsi="Times New Roman" w:cs="Times New Roman"/>
          <w:sz w:val="24"/>
          <w:szCs w:val="24"/>
        </w:rPr>
        <w:t>, B., &amp; Subramanian, S. (2007). Pathogenicity of EPN to certain foliar insect pests. </w:t>
      </w:r>
      <w:r w:rsidRPr="009A21F6">
        <w:rPr>
          <w:rFonts w:ascii="Times New Roman" w:hAnsi="Times New Roman" w:cs="Times New Roman"/>
          <w:i/>
          <w:sz w:val="24"/>
          <w:szCs w:val="24"/>
        </w:rPr>
        <w:t>Annals of Plant Protection Sciences</w:t>
      </w:r>
      <w:r w:rsidRPr="009A21F6">
        <w:rPr>
          <w:rFonts w:ascii="Times New Roman" w:hAnsi="Times New Roman" w:cs="Times New Roman"/>
          <w:sz w:val="24"/>
          <w:szCs w:val="24"/>
        </w:rPr>
        <w:t>, 15(1), 219-222.</w:t>
      </w:r>
    </w:p>
    <w:p w:rsidR="00F44FA1" w:rsidRPr="009A21F6" w:rsidRDefault="00F44FA1" w:rsidP="00DD4040">
      <w:pPr>
        <w:spacing w:after="0" w:line="360" w:lineRule="auto"/>
        <w:ind w:left="720" w:hanging="720"/>
        <w:jc w:val="both"/>
        <w:rPr>
          <w:rFonts w:ascii="Times New Roman" w:hAnsi="Times New Roman" w:cs="Times New Roman"/>
          <w:sz w:val="24"/>
          <w:szCs w:val="24"/>
          <w:shd w:val="clear" w:color="auto" w:fill="FFFFFF"/>
        </w:rPr>
      </w:pPr>
      <w:proofErr w:type="spellStart"/>
      <w:r w:rsidRPr="009A21F6">
        <w:rPr>
          <w:rFonts w:ascii="Times New Roman" w:hAnsi="Times New Roman" w:cs="Times New Roman"/>
          <w:sz w:val="24"/>
          <w:szCs w:val="24"/>
        </w:rPr>
        <w:t>Seenivasan</w:t>
      </w:r>
      <w:proofErr w:type="spellEnd"/>
      <w:r w:rsidRPr="009A21F6">
        <w:rPr>
          <w:rFonts w:ascii="Times New Roman" w:hAnsi="Times New Roman" w:cs="Times New Roman"/>
          <w:sz w:val="24"/>
          <w:szCs w:val="24"/>
        </w:rPr>
        <w:t xml:space="preserve">, N.,&amp; Sivakumar, M. (2014). Screening for environmental stress-tolerant entomopathogenic nematodes virulent against cotton bollworms. </w:t>
      </w:r>
      <w:proofErr w:type="spellStart"/>
      <w:r w:rsidRPr="009A21F6">
        <w:rPr>
          <w:rFonts w:ascii="Times New Roman" w:hAnsi="Times New Roman" w:cs="Times New Roman"/>
          <w:i/>
          <w:sz w:val="24"/>
          <w:szCs w:val="24"/>
        </w:rPr>
        <w:t>Phytoparasitica</w:t>
      </w:r>
      <w:proofErr w:type="spellEnd"/>
      <w:r w:rsidRPr="009A21F6">
        <w:rPr>
          <w:rFonts w:ascii="Times New Roman" w:hAnsi="Times New Roman" w:cs="Times New Roman"/>
          <w:sz w:val="24"/>
          <w:szCs w:val="24"/>
        </w:rPr>
        <w:t>, 42,165-177. </w:t>
      </w:r>
      <w:hyperlink r:id="rId33" w:history="1">
        <w:r w:rsidRPr="009A21F6">
          <w:rPr>
            <w:rStyle w:val="Hyperlink"/>
            <w:rFonts w:ascii="Times New Roman" w:hAnsi="Times New Roman" w:cs="Times New Roman"/>
            <w:color w:val="auto"/>
            <w:sz w:val="24"/>
            <w:szCs w:val="24"/>
            <w:u w:val="none"/>
          </w:rPr>
          <w:t>https://doi.org/10.1007/s12600-013-0348-3</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Shahina</w:t>
      </w:r>
      <w:proofErr w:type="spellEnd"/>
      <w:r w:rsidRPr="009A21F6">
        <w:rPr>
          <w:rFonts w:ascii="Times New Roman" w:hAnsi="Times New Roman" w:cs="Times New Roman"/>
          <w:sz w:val="24"/>
          <w:szCs w:val="24"/>
        </w:rPr>
        <w:t xml:space="preserve">, F., Tabassum, K.A., &amp; Habib, M.A.(2014). Potential of EPN in management of cotton bollworms in Pakistan. </w:t>
      </w:r>
      <w:r w:rsidRPr="009A21F6">
        <w:rPr>
          <w:rFonts w:ascii="Times New Roman" w:hAnsi="Times New Roman" w:cs="Times New Roman"/>
          <w:i/>
          <w:sz w:val="24"/>
          <w:szCs w:val="24"/>
        </w:rPr>
        <w:t>Pakistan Journal of Nematology</w:t>
      </w:r>
      <w:r w:rsidRPr="009A21F6">
        <w:rPr>
          <w:rFonts w:ascii="Times New Roman" w:hAnsi="Times New Roman" w:cs="Times New Roman"/>
          <w:sz w:val="24"/>
          <w:szCs w:val="24"/>
        </w:rPr>
        <w:t xml:space="preserve">, 32(1), 85-90. </w:t>
      </w:r>
    </w:p>
    <w:p w:rsidR="00F44FA1" w:rsidRPr="009A21F6" w:rsidRDefault="00F3440B" w:rsidP="002A42CB">
      <w:pPr>
        <w:spacing w:after="0" w:line="360" w:lineRule="auto"/>
        <w:ind w:left="720" w:hanging="720"/>
        <w:jc w:val="both"/>
        <w:rPr>
          <w:rFonts w:ascii="Times New Roman" w:hAnsi="Times New Roman" w:cs="Times New Roman"/>
          <w:sz w:val="24"/>
          <w:szCs w:val="24"/>
        </w:rPr>
      </w:pPr>
      <w:hyperlink r:id="rId34" w:history="1">
        <w:r w:rsidR="00F44FA1" w:rsidRPr="009A21F6">
          <w:rPr>
            <w:rStyle w:val="Hyperlink"/>
            <w:rFonts w:ascii="Times New Roman" w:hAnsi="Times New Roman" w:cs="Times New Roman"/>
            <w:color w:val="auto"/>
            <w:sz w:val="24"/>
            <w:szCs w:val="24"/>
            <w:u w:val="none"/>
          </w:rPr>
          <w:t>Shankhu</w:t>
        </w:r>
      </w:hyperlink>
      <w:r w:rsidR="00F44FA1" w:rsidRPr="009A21F6">
        <w:rPr>
          <w:rFonts w:ascii="Times New Roman" w:hAnsi="Times New Roman" w:cs="Times New Roman"/>
          <w:sz w:val="24"/>
          <w:szCs w:val="24"/>
        </w:rPr>
        <w:t>, P.Y., </w:t>
      </w:r>
      <w:hyperlink r:id="rId35" w:history="1">
        <w:r w:rsidR="00F44FA1" w:rsidRPr="009A21F6">
          <w:rPr>
            <w:rStyle w:val="Hyperlink"/>
            <w:rFonts w:ascii="Times New Roman" w:hAnsi="Times New Roman" w:cs="Times New Roman"/>
            <w:color w:val="auto"/>
            <w:sz w:val="24"/>
            <w:szCs w:val="24"/>
            <w:u w:val="none"/>
          </w:rPr>
          <w:t>Mathur</w:t>
        </w:r>
      </w:hyperlink>
      <w:r w:rsidR="00F44FA1" w:rsidRPr="009A21F6">
        <w:rPr>
          <w:rFonts w:ascii="Times New Roman" w:hAnsi="Times New Roman" w:cs="Times New Roman"/>
          <w:sz w:val="24"/>
          <w:szCs w:val="24"/>
        </w:rPr>
        <w:t xml:space="preserve"> ,C., </w:t>
      </w:r>
      <w:hyperlink r:id="rId36" w:history="1">
        <w:r w:rsidR="00F44FA1" w:rsidRPr="009A21F6">
          <w:rPr>
            <w:rStyle w:val="Hyperlink"/>
            <w:rFonts w:ascii="Times New Roman" w:hAnsi="Times New Roman" w:cs="Times New Roman"/>
            <w:color w:val="auto"/>
            <w:sz w:val="24"/>
            <w:szCs w:val="24"/>
            <w:u w:val="none"/>
          </w:rPr>
          <w:t xml:space="preserve"> Mandal</w:t>
        </w:r>
      </w:hyperlink>
      <w:r w:rsidR="00F44FA1" w:rsidRPr="009A21F6">
        <w:rPr>
          <w:rFonts w:ascii="Times New Roman" w:hAnsi="Times New Roman" w:cs="Times New Roman"/>
          <w:sz w:val="24"/>
          <w:szCs w:val="24"/>
        </w:rPr>
        <w:t>, A., </w:t>
      </w:r>
      <w:hyperlink r:id="rId37" w:history="1">
        <w:r w:rsidR="00F44FA1" w:rsidRPr="009A21F6">
          <w:rPr>
            <w:rStyle w:val="Hyperlink"/>
            <w:rFonts w:ascii="Times New Roman" w:hAnsi="Times New Roman" w:cs="Times New Roman"/>
            <w:color w:val="auto"/>
            <w:sz w:val="24"/>
            <w:szCs w:val="24"/>
            <w:u w:val="none"/>
          </w:rPr>
          <w:t xml:space="preserve"> Sagar</w:t>
        </w:r>
      </w:hyperlink>
      <w:r w:rsidR="00F44FA1" w:rsidRPr="009A21F6">
        <w:rPr>
          <w:rFonts w:ascii="Times New Roman" w:hAnsi="Times New Roman" w:cs="Times New Roman"/>
          <w:sz w:val="24"/>
          <w:szCs w:val="24"/>
        </w:rPr>
        <w:t>, D., </w:t>
      </w:r>
      <w:hyperlink r:id="rId38" w:history="1">
        <w:r w:rsidR="00F44FA1" w:rsidRPr="009A21F6">
          <w:rPr>
            <w:rStyle w:val="Hyperlink"/>
            <w:rFonts w:ascii="Times New Roman" w:hAnsi="Times New Roman" w:cs="Times New Roman"/>
            <w:color w:val="auto"/>
            <w:sz w:val="24"/>
            <w:szCs w:val="24"/>
            <w:u w:val="none"/>
          </w:rPr>
          <w:t xml:space="preserve"> Somvanshi</w:t>
        </w:r>
      </w:hyperlink>
      <w:r w:rsidR="00F44FA1" w:rsidRPr="009A21F6">
        <w:rPr>
          <w:rFonts w:ascii="Times New Roman" w:hAnsi="Times New Roman" w:cs="Times New Roman"/>
          <w:sz w:val="24"/>
          <w:szCs w:val="24"/>
        </w:rPr>
        <w:t>,V.S., </w:t>
      </w:r>
      <w:hyperlink r:id="rId39" w:history="1">
        <w:r w:rsidR="00F44FA1" w:rsidRPr="009A21F6">
          <w:rPr>
            <w:rStyle w:val="Hyperlink"/>
            <w:rFonts w:ascii="Times New Roman" w:hAnsi="Times New Roman" w:cs="Times New Roman"/>
            <w:color w:val="auto"/>
            <w:sz w:val="24"/>
            <w:szCs w:val="24"/>
            <w:u w:val="none"/>
          </w:rPr>
          <w:t xml:space="preserve"> Dutta</w:t>
        </w:r>
      </w:hyperlink>
      <w:r w:rsidR="00F44FA1" w:rsidRPr="009A21F6">
        <w:rPr>
          <w:rFonts w:ascii="Times New Roman" w:hAnsi="Times New Roman" w:cs="Times New Roman"/>
          <w:sz w:val="24"/>
          <w:szCs w:val="24"/>
        </w:rPr>
        <w:t>,T.K.(2019). Txp40, a protein from </w:t>
      </w:r>
      <w:proofErr w:type="spellStart"/>
      <w:r w:rsidR="00F44FA1" w:rsidRPr="009A21F6">
        <w:rPr>
          <w:rFonts w:ascii="Times New Roman" w:hAnsi="Times New Roman" w:cs="Times New Roman"/>
          <w:i/>
          <w:sz w:val="24"/>
          <w:szCs w:val="24"/>
        </w:rPr>
        <w:t>Photorhabdus</w:t>
      </w:r>
      <w:proofErr w:type="spellEnd"/>
      <w:r w:rsidR="00F44FA1" w:rsidRPr="009A21F6">
        <w:rPr>
          <w:rFonts w:ascii="Times New Roman" w:hAnsi="Times New Roman" w:cs="Times New Roman"/>
          <w:i/>
          <w:sz w:val="24"/>
          <w:szCs w:val="24"/>
        </w:rPr>
        <w:t xml:space="preserve"> </w:t>
      </w:r>
      <w:proofErr w:type="spellStart"/>
      <w:r w:rsidR="00F44FA1" w:rsidRPr="009A21F6">
        <w:rPr>
          <w:rFonts w:ascii="Times New Roman" w:hAnsi="Times New Roman" w:cs="Times New Roman"/>
          <w:i/>
          <w:sz w:val="24"/>
          <w:szCs w:val="24"/>
        </w:rPr>
        <w:t>akhurstii</w:t>
      </w:r>
      <w:proofErr w:type="spellEnd"/>
      <w:r w:rsidR="00F44FA1" w:rsidRPr="009A21F6">
        <w:rPr>
          <w:rFonts w:ascii="Times New Roman" w:hAnsi="Times New Roman" w:cs="Times New Roman"/>
          <w:sz w:val="24"/>
          <w:szCs w:val="24"/>
        </w:rPr>
        <w:t xml:space="preserve">, conferred potent insecticidal activity against the </w:t>
      </w:r>
      <w:r w:rsidR="00F44FA1" w:rsidRPr="009A21F6">
        <w:rPr>
          <w:rFonts w:ascii="Times New Roman" w:hAnsi="Times New Roman" w:cs="Times New Roman"/>
          <w:sz w:val="24"/>
          <w:szCs w:val="24"/>
        </w:rPr>
        <w:lastRenderedPageBreak/>
        <w:t>larvae of </w:t>
      </w:r>
      <w:proofErr w:type="spellStart"/>
      <w:r w:rsidR="00F44FA1" w:rsidRPr="009A21F6">
        <w:rPr>
          <w:rFonts w:ascii="Times New Roman" w:hAnsi="Times New Roman" w:cs="Times New Roman"/>
          <w:i/>
          <w:sz w:val="24"/>
          <w:szCs w:val="24"/>
        </w:rPr>
        <w:t>Helicoverpa</w:t>
      </w:r>
      <w:proofErr w:type="spellEnd"/>
      <w:r w:rsidR="00F44FA1" w:rsidRPr="009A21F6">
        <w:rPr>
          <w:rFonts w:ascii="Times New Roman" w:hAnsi="Times New Roman" w:cs="Times New Roman"/>
          <w:i/>
          <w:sz w:val="24"/>
          <w:szCs w:val="24"/>
        </w:rPr>
        <w:t xml:space="preserve"> </w:t>
      </w:r>
      <w:proofErr w:type="spellStart"/>
      <w:r w:rsidR="00F44FA1" w:rsidRPr="009A21F6">
        <w:rPr>
          <w:rFonts w:ascii="Times New Roman" w:hAnsi="Times New Roman" w:cs="Times New Roman"/>
          <w:i/>
          <w:sz w:val="24"/>
          <w:szCs w:val="24"/>
        </w:rPr>
        <w:t>armigera</w:t>
      </w:r>
      <w:proofErr w:type="spellEnd"/>
      <w:r w:rsidR="00F44FA1" w:rsidRPr="009A21F6">
        <w:rPr>
          <w:rFonts w:ascii="Times New Roman" w:hAnsi="Times New Roman" w:cs="Times New Roman"/>
          <w:sz w:val="24"/>
          <w:szCs w:val="24"/>
        </w:rPr>
        <w:t>, </w:t>
      </w:r>
      <w:proofErr w:type="spellStart"/>
      <w:r w:rsidR="00F44FA1" w:rsidRPr="009A21F6">
        <w:rPr>
          <w:rFonts w:ascii="Times New Roman" w:hAnsi="Times New Roman" w:cs="Times New Roman"/>
          <w:i/>
          <w:sz w:val="24"/>
          <w:szCs w:val="24"/>
        </w:rPr>
        <w:t>Spodoptera</w:t>
      </w:r>
      <w:proofErr w:type="spellEnd"/>
      <w:r w:rsidR="00F44FA1" w:rsidRPr="009A21F6">
        <w:rPr>
          <w:rFonts w:ascii="Times New Roman" w:hAnsi="Times New Roman" w:cs="Times New Roman"/>
          <w:i/>
          <w:sz w:val="24"/>
          <w:szCs w:val="24"/>
        </w:rPr>
        <w:t xml:space="preserve"> </w:t>
      </w:r>
      <w:proofErr w:type="spellStart"/>
      <w:r w:rsidR="00F44FA1" w:rsidRPr="009A21F6">
        <w:rPr>
          <w:rFonts w:ascii="Times New Roman" w:hAnsi="Times New Roman" w:cs="Times New Roman"/>
          <w:i/>
          <w:sz w:val="24"/>
          <w:szCs w:val="24"/>
        </w:rPr>
        <w:t>litura</w:t>
      </w:r>
      <w:proofErr w:type="spellEnd"/>
      <w:r w:rsidR="00F44FA1" w:rsidRPr="009A21F6">
        <w:rPr>
          <w:rFonts w:ascii="Times New Roman" w:hAnsi="Times New Roman" w:cs="Times New Roman"/>
          <w:sz w:val="24"/>
          <w:szCs w:val="24"/>
        </w:rPr>
        <w:t> and </w:t>
      </w:r>
      <w:r w:rsidR="00F44FA1" w:rsidRPr="009A21F6">
        <w:rPr>
          <w:rFonts w:ascii="Times New Roman" w:hAnsi="Times New Roman" w:cs="Times New Roman"/>
          <w:i/>
          <w:sz w:val="24"/>
          <w:szCs w:val="24"/>
        </w:rPr>
        <w:t xml:space="preserve">S. </w:t>
      </w:r>
      <w:proofErr w:type="spellStart"/>
      <w:r w:rsidR="00F44FA1" w:rsidRPr="009A21F6">
        <w:rPr>
          <w:rFonts w:ascii="Times New Roman" w:hAnsi="Times New Roman" w:cs="Times New Roman"/>
          <w:i/>
          <w:sz w:val="24"/>
          <w:szCs w:val="24"/>
        </w:rPr>
        <w:t>exigua</w:t>
      </w:r>
      <w:proofErr w:type="spellEnd"/>
      <w:r w:rsidR="00F44FA1" w:rsidRPr="009A21F6">
        <w:rPr>
          <w:rFonts w:ascii="Times New Roman" w:hAnsi="Times New Roman" w:cs="Times New Roman"/>
          <w:sz w:val="24"/>
          <w:szCs w:val="24"/>
        </w:rPr>
        <w:t>.  </w:t>
      </w:r>
      <w:r w:rsidR="00F44FA1" w:rsidRPr="009A21F6">
        <w:rPr>
          <w:rFonts w:ascii="Times New Roman" w:hAnsi="Times New Roman" w:cs="Times New Roman"/>
          <w:i/>
          <w:sz w:val="24"/>
          <w:szCs w:val="24"/>
        </w:rPr>
        <w:t>Pest Management Science</w:t>
      </w:r>
      <w:r w:rsidR="00F44FA1" w:rsidRPr="009A21F6">
        <w:rPr>
          <w:rFonts w:ascii="Times New Roman" w:hAnsi="Times New Roman" w:cs="Times New Roman"/>
          <w:sz w:val="24"/>
          <w:szCs w:val="24"/>
        </w:rPr>
        <w:t>,</w:t>
      </w:r>
      <w:hyperlink r:id="rId40" w:history="1">
        <w:r w:rsidR="00F44FA1" w:rsidRPr="009A21F6">
          <w:rPr>
            <w:rStyle w:val="Hyperlink"/>
            <w:rFonts w:ascii="Times New Roman" w:hAnsi="Times New Roman" w:cs="Times New Roman"/>
            <w:color w:val="auto"/>
            <w:sz w:val="24"/>
            <w:szCs w:val="24"/>
            <w:u w:val="none"/>
          </w:rPr>
          <w:t>76(6</w:t>
        </w:r>
      </w:hyperlink>
      <w:r w:rsidR="00F44FA1" w:rsidRPr="009A21F6">
        <w:rPr>
          <w:rFonts w:ascii="Times New Roman" w:hAnsi="Times New Roman" w:cs="Times New Roman"/>
          <w:sz w:val="24"/>
          <w:szCs w:val="24"/>
        </w:rPr>
        <w:t xml:space="preserve">),2004-2014.  </w:t>
      </w:r>
      <w:hyperlink w:history="1">
        <w:r w:rsidR="00F44FA1" w:rsidRPr="009A21F6">
          <w:rPr>
            <w:rStyle w:val="Hyperlink"/>
            <w:rFonts w:ascii="Times New Roman" w:hAnsi="Times New Roman" w:cs="Times New Roman"/>
            <w:color w:val="auto"/>
            <w:sz w:val="24"/>
            <w:szCs w:val="24"/>
            <w:u w:val="none"/>
          </w:rPr>
          <w:t>https://doi. org/10. 1002 /ps.5732</w:t>
        </w:r>
      </w:hyperlink>
      <w:r w:rsidR="00F44FA1"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Shanower</w:t>
      </w:r>
      <w:proofErr w:type="spellEnd"/>
      <w:r w:rsidRPr="009A21F6">
        <w:rPr>
          <w:rFonts w:ascii="Times New Roman" w:hAnsi="Times New Roman" w:cs="Times New Roman"/>
          <w:sz w:val="24"/>
          <w:szCs w:val="24"/>
        </w:rPr>
        <w:t xml:space="preserve">, T.G., </w:t>
      </w:r>
      <w:proofErr w:type="spellStart"/>
      <w:r w:rsidRPr="009A21F6">
        <w:rPr>
          <w:rFonts w:ascii="Times New Roman" w:hAnsi="Times New Roman" w:cs="Times New Roman"/>
          <w:sz w:val="24"/>
          <w:szCs w:val="24"/>
        </w:rPr>
        <w:t>Romeis</w:t>
      </w:r>
      <w:proofErr w:type="spellEnd"/>
      <w:r w:rsidRPr="009A21F6">
        <w:rPr>
          <w:rFonts w:ascii="Times New Roman" w:hAnsi="Times New Roman" w:cs="Times New Roman"/>
          <w:sz w:val="24"/>
          <w:szCs w:val="24"/>
        </w:rPr>
        <w:t xml:space="preserve">, J., </w:t>
      </w:r>
      <w:proofErr w:type="spellStart"/>
      <w:r w:rsidRPr="009A21F6">
        <w:rPr>
          <w:rFonts w:ascii="Times New Roman" w:hAnsi="Times New Roman" w:cs="Times New Roman"/>
          <w:sz w:val="24"/>
          <w:szCs w:val="24"/>
        </w:rPr>
        <w:t>Minja</w:t>
      </w:r>
      <w:proofErr w:type="spellEnd"/>
      <w:r w:rsidRPr="009A21F6">
        <w:rPr>
          <w:rFonts w:ascii="Times New Roman" w:hAnsi="Times New Roman" w:cs="Times New Roman"/>
          <w:sz w:val="24"/>
          <w:szCs w:val="24"/>
        </w:rPr>
        <w:t xml:space="preserve">, E.M. (1999). Insect pests of </w:t>
      </w:r>
      <w:proofErr w:type="spellStart"/>
      <w:r w:rsidRPr="009A21F6">
        <w:rPr>
          <w:rFonts w:ascii="Times New Roman" w:hAnsi="Times New Roman" w:cs="Times New Roman"/>
          <w:sz w:val="24"/>
          <w:szCs w:val="24"/>
        </w:rPr>
        <w:t>pigeonpea</w:t>
      </w:r>
      <w:proofErr w:type="spellEnd"/>
      <w:r w:rsidRPr="009A21F6">
        <w:rPr>
          <w:rFonts w:ascii="Times New Roman" w:hAnsi="Times New Roman" w:cs="Times New Roman"/>
          <w:sz w:val="24"/>
          <w:szCs w:val="24"/>
        </w:rPr>
        <w:t xml:space="preserve"> and their management. </w:t>
      </w:r>
      <w:r w:rsidRPr="009A21F6">
        <w:rPr>
          <w:rFonts w:ascii="Times New Roman" w:hAnsi="Times New Roman" w:cs="Times New Roman"/>
          <w:i/>
          <w:sz w:val="24"/>
          <w:szCs w:val="24"/>
        </w:rPr>
        <w:t>Annual Review of Entomology</w:t>
      </w:r>
      <w:r w:rsidRPr="009A21F6">
        <w:rPr>
          <w:rFonts w:ascii="Times New Roman" w:hAnsi="Times New Roman" w:cs="Times New Roman"/>
          <w:sz w:val="24"/>
          <w:szCs w:val="24"/>
        </w:rPr>
        <w:t>, 44,77-96.doi:10.1146/annurev.ento.44.1.77</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Shapiro-</w:t>
      </w:r>
      <w:proofErr w:type="spellStart"/>
      <w:r w:rsidRPr="009A21F6">
        <w:rPr>
          <w:rFonts w:ascii="Times New Roman" w:hAnsi="Times New Roman" w:cs="Times New Roman"/>
          <w:sz w:val="24"/>
          <w:szCs w:val="24"/>
        </w:rPr>
        <w:t>Ilan</w:t>
      </w:r>
      <w:proofErr w:type="spellEnd"/>
      <w:r w:rsidRPr="009A21F6">
        <w:rPr>
          <w:rFonts w:ascii="Times New Roman" w:hAnsi="Times New Roman" w:cs="Times New Roman"/>
          <w:sz w:val="24"/>
          <w:szCs w:val="24"/>
        </w:rPr>
        <w:t>, D. I., Blackburn, D., Duncan, L., El-</w:t>
      </w:r>
      <w:proofErr w:type="spellStart"/>
      <w:r w:rsidRPr="009A21F6">
        <w:rPr>
          <w:rFonts w:ascii="Times New Roman" w:hAnsi="Times New Roman" w:cs="Times New Roman"/>
          <w:sz w:val="24"/>
          <w:szCs w:val="24"/>
        </w:rPr>
        <w:t>Borai</w:t>
      </w:r>
      <w:proofErr w:type="spellEnd"/>
      <w:r w:rsidRPr="009A21F6">
        <w:rPr>
          <w:rFonts w:ascii="Times New Roman" w:hAnsi="Times New Roman" w:cs="Times New Roman"/>
          <w:sz w:val="24"/>
          <w:szCs w:val="24"/>
        </w:rPr>
        <w:t xml:space="preserve">, F. E., </w:t>
      </w:r>
      <w:proofErr w:type="spellStart"/>
      <w:r w:rsidRPr="009A21F6">
        <w:rPr>
          <w:rFonts w:ascii="Times New Roman" w:hAnsi="Times New Roman" w:cs="Times New Roman"/>
          <w:sz w:val="24"/>
          <w:szCs w:val="24"/>
        </w:rPr>
        <w:t>Koppenhofer</w:t>
      </w:r>
      <w:proofErr w:type="spellEnd"/>
      <w:r w:rsidRPr="009A21F6">
        <w:rPr>
          <w:rFonts w:ascii="Times New Roman" w:hAnsi="Times New Roman" w:cs="Times New Roman"/>
          <w:sz w:val="24"/>
          <w:szCs w:val="24"/>
        </w:rPr>
        <w:t xml:space="preserve">, H., </w:t>
      </w:r>
      <w:proofErr w:type="spellStart"/>
      <w:r w:rsidRPr="009A21F6">
        <w:rPr>
          <w:rFonts w:ascii="Times New Roman" w:hAnsi="Times New Roman" w:cs="Times New Roman"/>
          <w:sz w:val="24"/>
          <w:szCs w:val="24"/>
        </w:rPr>
        <w:t>Tailliez</w:t>
      </w:r>
      <w:proofErr w:type="spellEnd"/>
      <w:r w:rsidRPr="009A21F6">
        <w:rPr>
          <w:rFonts w:ascii="Times New Roman" w:hAnsi="Times New Roman" w:cs="Times New Roman"/>
          <w:sz w:val="24"/>
          <w:szCs w:val="24"/>
        </w:rPr>
        <w:t xml:space="preserve">, P., &amp; Adams, B.J. (2014). Characterization of biocontrol traits in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floridensis</w:t>
      </w:r>
      <w:proofErr w:type="spellEnd"/>
      <w:r w:rsidRPr="009A21F6">
        <w:rPr>
          <w:rFonts w:ascii="Times New Roman" w:hAnsi="Times New Roman" w:cs="Times New Roman"/>
          <w:sz w:val="24"/>
          <w:szCs w:val="24"/>
        </w:rPr>
        <w:t xml:space="preserve">: a species with broad temperature tolerance.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 xml:space="preserve">, 46,336-345.PMCID: PMC4284085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Shapiro-</w:t>
      </w:r>
      <w:proofErr w:type="spellStart"/>
      <w:r w:rsidRPr="009A21F6">
        <w:rPr>
          <w:rFonts w:ascii="Times New Roman" w:hAnsi="Times New Roman" w:cs="Times New Roman"/>
          <w:sz w:val="24"/>
          <w:szCs w:val="24"/>
        </w:rPr>
        <w:t>Ilan</w:t>
      </w:r>
      <w:proofErr w:type="spellEnd"/>
      <w:r w:rsidRPr="009A21F6">
        <w:rPr>
          <w:rFonts w:ascii="Times New Roman" w:hAnsi="Times New Roman" w:cs="Times New Roman"/>
          <w:sz w:val="24"/>
          <w:szCs w:val="24"/>
        </w:rPr>
        <w:t xml:space="preserve">, D., </w:t>
      </w:r>
      <w:proofErr w:type="spellStart"/>
      <w:r w:rsidRPr="009A21F6">
        <w:rPr>
          <w:rFonts w:ascii="Times New Roman" w:hAnsi="Times New Roman" w:cs="Times New Roman"/>
          <w:sz w:val="24"/>
          <w:szCs w:val="24"/>
        </w:rPr>
        <w:t>Hazir</w:t>
      </w:r>
      <w:proofErr w:type="spellEnd"/>
      <w:r w:rsidRPr="009A21F6">
        <w:rPr>
          <w:rFonts w:ascii="Times New Roman" w:hAnsi="Times New Roman" w:cs="Times New Roman"/>
          <w:sz w:val="24"/>
          <w:szCs w:val="24"/>
        </w:rPr>
        <w:t xml:space="preserve">, S., &amp; Glazer, I. (2017). Basic and applied research: entomopathogenic nematodes. In: Microbial control of insect and mite pests. L.A. Lacey, (Ed.), Academic Press. Amsterdam. pp. 91-105.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Shapiro-</w:t>
      </w:r>
      <w:proofErr w:type="spellStart"/>
      <w:r w:rsidRPr="009A21F6">
        <w:rPr>
          <w:rFonts w:ascii="Times New Roman" w:hAnsi="Times New Roman" w:cs="Times New Roman"/>
          <w:sz w:val="24"/>
          <w:szCs w:val="24"/>
        </w:rPr>
        <w:t>Ilan</w:t>
      </w:r>
      <w:proofErr w:type="spellEnd"/>
      <w:r w:rsidRPr="009A21F6">
        <w:rPr>
          <w:rFonts w:ascii="Times New Roman" w:hAnsi="Times New Roman" w:cs="Times New Roman"/>
          <w:sz w:val="24"/>
          <w:szCs w:val="24"/>
        </w:rPr>
        <w:t xml:space="preserve">, D.I., </w:t>
      </w:r>
      <w:proofErr w:type="spellStart"/>
      <w:r w:rsidRPr="009A21F6">
        <w:rPr>
          <w:rFonts w:ascii="Times New Roman" w:hAnsi="Times New Roman" w:cs="Times New Roman"/>
          <w:sz w:val="24"/>
          <w:szCs w:val="24"/>
        </w:rPr>
        <w:t>Hazir</w:t>
      </w:r>
      <w:proofErr w:type="spellEnd"/>
      <w:r w:rsidRPr="009A21F6">
        <w:rPr>
          <w:rFonts w:ascii="Times New Roman" w:hAnsi="Times New Roman" w:cs="Times New Roman"/>
          <w:sz w:val="24"/>
          <w:szCs w:val="24"/>
        </w:rPr>
        <w:t xml:space="preserve">, S.,&amp; </w:t>
      </w:r>
      <w:proofErr w:type="spellStart"/>
      <w:r w:rsidRPr="009A21F6">
        <w:rPr>
          <w:rFonts w:ascii="Times New Roman" w:hAnsi="Times New Roman" w:cs="Times New Roman"/>
          <w:sz w:val="24"/>
          <w:szCs w:val="24"/>
        </w:rPr>
        <w:t>Lete</w:t>
      </w:r>
      <w:proofErr w:type="spellEnd"/>
      <w:r w:rsidRPr="009A21F6">
        <w:rPr>
          <w:rFonts w:ascii="Times New Roman" w:hAnsi="Times New Roman" w:cs="Times New Roman"/>
          <w:sz w:val="24"/>
          <w:szCs w:val="24"/>
        </w:rPr>
        <w:t xml:space="preserve">, L. (2015). Viability and virulence of entomopathogenic nematodes exposed to ultraviolet radiation.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 47(1),184-189.PMCID: PMC4612188</w:t>
      </w:r>
      <w:r w:rsidRPr="009A21F6">
        <w:rPr>
          <w:rFonts w:ascii="Times New Roman" w:hAnsi="Times New Roman" w:cs="Times New Roman"/>
          <w:sz w:val="24"/>
          <w:szCs w:val="24"/>
          <w:shd w:val="clear" w:color="auto" w:fill="FFFFFF"/>
        </w:rPr>
        <w:t xml:space="preserve"> .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Sharma, H.C., Stevenson, P.C., &amp; Gowda, C.L.L. (2005). </w:t>
      </w:r>
      <w:hyperlink r:id="rId41" w:history="1">
        <w:r w:rsidRPr="009A21F6">
          <w:rPr>
            <w:rStyle w:val="Hyperlink"/>
            <w:rFonts w:ascii="Times New Roman" w:hAnsi="Times New Roman" w:cs="Times New Roman"/>
            <w:i/>
            <w:color w:val="auto"/>
            <w:sz w:val="24"/>
            <w:szCs w:val="24"/>
            <w:u w:val="none"/>
          </w:rPr>
          <w:t xml:space="preserve">Heliothis </w:t>
        </w:r>
        <w:r w:rsidRPr="009A21F6">
          <w:rPr>
            <w:rStyle w:val="Hyperlink"/>
            <w:rFonts w:ascii="Times New Roman" w:hAnsi="Times New Roman" w:cs="Times New Roman"/>
            <w:color w:val="auto"/>
            <w:sz w:val="24"/>
            <w:szCs w:val="24"/>
            <w:u w:val="none"/>
          </w:rPr>
          <w:t xml:space="preserve">/ </w:t>
        </w:r>
        <w:r w:rsidRPr="009A21F6">
          <w:rPr>
            <w:rStyle w:val="Hyperlink"/>
            <w:rFonts w:ascii="Times New Roman" w:hAnsi="Times New Roman" w:cs="Times New Roman"/>
            <w:i/>
            <w:color w:val="auto"/>
            <w:sz w:val="24"/>
            <w:szCs w:val="24"/>
            <w:u w:val="none"/>
          </w:rPr>
          <w:t>Helicoverpa</w:t>
        </w:r>
        <w:r w:rsidRPr="009A21F6">
          <w:rPr>
            <w:rStyle w:val="Hyperlink"/>
            <w:rFonts w:ascii="Times New Roman" w:hAnsi="Times New Roman" w:cs="Times New Roman"/>
            <w:color w:val="auto"/>
            <w:sz w:val="24"/>
            <w:szCs w:val="24"/>
            <w:u w:val="none"/>
          </w:rPr>
          <w:t xml:space="preserve"> Management: Emerging Trends and Prospects for Future Research</w:t>
        </w:r>
      </w:hyperlink>
      <w:r w:rsidRPr="009A21F6">
        <w:rPr>
          <w:rFonts w:ascii="Times New Roman" w:hAnsi="Times New Roman" w:cs="Times New Roman"/>
          <w:sz w:val="24"/>
          <w:szCs w:val="24"/>
        </w:rPr>
        <w:t xml:space="preserve">. In: </w:t>
      </w:r>
      <w:proofErr w:type="spellStart"/>
      <w:r w:rsidRPr="009A21F6">
        <w:rPr>
          <w:rFonts w:ascii="Times New Roman" w:hAnsi="Times New Roman" w:cs="Times New Roman"/>
          <w:sz w:val="24"/>
          <w:szCs w:val="24"/>
        </w:rPr>
        <w:t>Heliothis</w:t>
      </w:r>
      <w:proofErr w:type="spellEnd"/>
      <w:r w:rsidRPr="009A21F6">
        <w:rPr>
          <w:rFonts w:ascii="Times New Roman" w:hAnsi="Times New Roman" w:cs="Times New Roman"/>
          <w:sz w:val="24"/>
          <w:szCs w:val="24"/>
        </w:rPr>
        <w:t xml:space="preserve"> / </w:t>
      </w:r>
      <w:proofErr w:type="spellStart"/>
      <w:r w:rsidRPr="009A21F6">
        <w:rPr>
          <w:rFonts w:ascii="Times New Roman" w:hAnsi="Times New Roman" w:cs="Times New Roman"/>
          <w:sz w:val="24"/>
          <w:szCs w:val="24"/>
        </w:rPr>
        <w:t>Helicoverpa</w:t>
      </w:r>
      <w:proofErr w:type="spellEnd"/>
      <w:r w:rsidRPr="009A21F6">
        <w:rPr>
          <w:rFonts w:ascii="Times New Roman" w:hAnsi="Times New Roman" w:cs="Times New Roman"/>
          <w:sz w:val="24"/>
          <w:szCs w:val="24"/>
        </w:rPr>
        <w:t xml:space="preserve"> Management The Emerging Trends and Need for Future Research. HC Sharma(Ed.). Oxford &amp; IBH Publishing Co. Pvt. Ltd. New Delhi. pp. 453-463. ISBN: 9780429082764. </w:t>
      </w:r>
      <w:hyperlink w:history="1">
        <w:r w:rsidRPr="009A21F6">
          <w:rPr>
            <w:rStyle w:val="Hyperlink"/>
            <w:rFonts w:ascii="Times New Roman" w:hAnsi="Times New Roman" w:cs="Times New Roman"/>
            <w:color w:val="auto"/>
            <w:sz w:val="24"/>
            <w:szCs w:val="24"/>
            <w:u w:val="none"/>
          </w:rPr>
          <w:t>https:// doi.org /10.1201/9781482280340</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Simões</w:t>
      </w:r>
      <w:proofErr w:type="spellEnd"/>
      <w:r w:rsidRPr="009A21F6">
        <w:rPr>
          <w:rFonts w:ascii="Times New Roman" w:hAnsi="Times New Roman" w:cs="Times New Roman"/>
          <w:sz w:val="24"/>
          <w:szCs w:val="24"/>
        </w:rPr>
        <w:t xml:space="preserve">, N.,&amp; Rosa, J.S. (1996). Pathogenicity and host specificity of entomopathogenic nematodes. </w:t>
      </w:r>
      <w:r w:rsidRPr="009A21F6">
        <w:rPr>
          <w:rFonts w:ascii="Times New Roman" w:hAnsi="Times New Roman" w:cs="Times New Roman"/>
          <w:i/>
          <w:sz w:val="24"/>
          <w:szCs w:val="24"/>
        </w:rPr>
        <w:t>Biocontrol Science and Technology</w:t>
      </w:r>
      <w:r w:rsidRPr="009A21F6">
        <w:rPr>
          <w:rFonts w:ascii="Times New Roman" w:hAnsi="Times New Roman" w:cs="Times New Roman"/>
          <w:sz w:val="24"/>
          <w:szCs w:val="24"/>
        </w:rPr>
        <w:t>, 6,403-412.</w:t>
      </w:r>
    </w:p>
    <w:p w:rsidR="00F44FA1" w:rsidRPr="009A21F6" w:rsidRDefault="00F44FA1" w:rsidP="00DD4040">
      <w:pPr>
        <w:spacing w:after="0" w:line="360" w:lineRule="auto"/>
        <w:ind w:left="720" w:hanging="720"/>
        <w:jc w:val="both"/>
        <w:rPr>
          <w:rFonts w:ascii="Times New Roman" w:hAnsi="Times New Roman" w:cs="Times New Roman"/>
          <w:sz w:val="24"/>
          <w:szCs w:val="24"/>
          <w:shd w:val="clear" w:color="auto" w:fill="FCFCFC"/>
        </w:rPr>
      </w:pPr>
      <w:r w:rsidRPr="009A21F6">
        <w:rPr>
          <w:rFonts w:ascii="Times New Roman" w:hAnsi="Times New Roman" w:cs="Times New Roman"/>
          <w:sz w:val="24"/>
          <w:szCs w:val="24"/>
        </w:rPr>
        <w:t xml:space="preserve">Srivastava, S., </w:t>
      </w:r>
      <w:proofErr w:type="spellStart"/>
      <w:r w:rsidRPr="009A21F6">
        <w:rPr>
          <w:rFonts w:ascii="Times New Roman" w:hAnsi="Times New Roman" w:cs="Times New Roman"/>
          <w:sz w:val="24"/>
          <w:szCs w:val="24"/>
        </w:rPr>
        <w:t>Heena</w:t>
      </w:r>
      <w:proofErr w:type="spellEnd"/>
      <w:r w:rsidRPr="009A21F6">
        <w:rPr>
          <w:rFonts w:ascii="Times New Roman" w:hAnsi="Times New Roman" w:cs="Times New Roman"/>
          <w:sz w:val="24"/>
          <w:szCs w:val="24"/>
        </w:rPr>
        <w:t xml:space="preserve"> &amp; </w:t>
      </w:r>
      <w:proofErr w:type="spellStart"/>
      <w:r w:rsidRPr="009A21F6">
        <w:rPr>
          <w:rFonts w:ascii="Times New Roman" w:hAnsi="Times New Roman" w:cs="Times New Roman"/>
          <w:sz w:val="24"/>
          <w:szCs w:val="24"/>
        </w:rPr>
        <w:t>Chaubey</w:t>
      </w:r>
      <w:proofErr w:type="spellEnd"/>
      <w:r w:rsidRPr="009A21F6">
        <w:rPr>
          <w:rFonts w:ascii="Times New Roman" w:hAnsi="Times New Roman" w:cs="Times New Roman"/>
          <w:sz w:val="24"/>
          <w:szCs w:val="24"/>
        </w:rPr>
        <w:t>, A.K. (2022). Studies on biological control potential of </w:t>
      </w:r>
      <w:proofErr w:type="spellStart"/>
      <w:r w:rsidRPr="009A21F6">
        <w:rPr>
          <w:rFonts w:ascii="Times New Roman" w:hAnsi="Times New Roman" w:cs="Times New Roman"/>
          <w:i/>
          <w:sz w:val="24"/>
          <w:szCs w:val="24"/>
        </w:rPr>
        <w:t>Steinernema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abbasi</w:t>
      </w:r>
      <w:proofErr w:type="spellEnd"/>
      <w:r w:rsidRPr="009A21F6">
        <w:rPr>
          <w:rFonts w:ascii="Times New Roman" w:hAnsi="Times New Roman" w:cs="Times New Roman"/>
          <w:sz w:val="24"/>
          <w:szCs w:val="24"/>
        </w:rPr>
        <w:t> CS-39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(Hub.)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by adopting the regression </w:t>
      </w:r>
      <w:proofErr w:type="spellStart"/>
      <w:r w:rsidRPr="009A21F6">
        <w:rPr>
          <w:rFonts w:ascii="Times New Roman" w:hAnsi="Times New Roman" w:cs="Times New Roman"/>
          <w:sz w:val="24"/>
          <w:szCs w:val="24"/>
        </w:rPr>
        <w:t>probit</w:t>
      </w:r>
      <w:proofErr w:type="spellEnd"/>
      <w:r w:rsidRPr="009A21F6">
        <w:rPr>
          <w:rFonts w:ascii="Times New Roman" w:hAnsi="Times New Roman" w:cs="Times New Roman"/>
          <w:sz w:val="24"/>
          <w:szCs w:val="24"/>
        </w:rPr>
        <w:t xml:space="preserve"> model. </w:t>
      </w:r>
      <w:r w:rsidRPr="009A21F6">
        <w:rPr>
          <w:rFonts w:ascii="Times New Roman" w:hAnsi="Times New Roman" w:cs="Times New Roman"/>
          <w:i/>
          <w:sz w:val="24"/>
          <w:szCs w:val="24"/>
        </w:rPr>
        <w:t>Egyptian Journal of Biological Pest</w:t>
      </w:r>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Control</w:t>
      </w:r>
      <w:r w:rsidRPr="009A21F6">
        <w:rPr>
          <w:rFonts w:ascii="Times New Roman" w:hAnsi="Times New Roman" w:cs="Times New Roman"/>
          <w:sz w:val="24"/>
          <w:szCs w:val="24"/>
        </w:rPr>
        <w:t xml:space="preserve">, 32, 9 . </w:t>
      </w:r>
      <w:hyperlink r:id="rId42" w:history="1">
        <w:r w:rsidRPr="009A21F6">
          <w:rPr>
            <w:rStyle w:val="Hyperlink"/>
            <w:rFonts w:ascii="Times New Roman" w:hAnsi="Times New Roman" w:cs="Times New Roman"/>
            <w:color w:val="auto"/>
            <w:sz w:val="24"/>
            <w:szCs w:val="24"/>
            <w:u w:val="none"/>
          </w:rPr>
          <w:t>https://doi.org/10.1186/s41938-022-00510-0</w:t>
        </w:r>
      </w:hyperlink>
      <w:r w:rsidRPr="009A21F6">
        <w:rPr>
          <w:rFonts w:ascii="Times New Roman" w:hAnsi="Times New Roman" w:cs="Times New Roman"/>
          <w:sz w:val="24"/>
          <w:szCs w:val="24"/>
        </w:rPr>
        <w:t>.</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Stacke</w:t>
      </w:r>
      <w:proofErr w:type="spellEnd"/>
      <w:r w:rsidRPr="009A21F6">
        <w:rPr>
          <w:rFonts w:ascii="Times New Roman" w:hAnsi="Times New Roman" w:cs="Times New Roman"/>
          <w:sz w:val="24"/>
          <w:szCs w:val="24"/>
        </w:rPr>
        <w:t xml:space="preserve">, R.F., </w:t>
      </w:r>
      <w:proofErr w:type="spellStart"/>
      <w:r w:rsidRPr="009A21F6">
        <w:rPr>
          <w:rFonts w:ascii="Times New Roman" w:hAnsi="Times New Roman" w:cs="Times New Roman"/>
          <w:sz w:val="24"/>
          <w:szCs w:val="24"/>
        </w:rPr>
        <w:t>Arnemann</w:t>
      </w:r>
      <w:proofErr w:type="spellEnd"/>
      <w:r w:rsidRPr="009A21F6">
        <w:rPr>
          <w:rFonts w:ascii="Times New Roman" w:hAnsi="Times New Roman" w:cs="Times New Roman"/>
          <w:sz w:val="24"/>
          <w:szCs w:val="24"/>
        </w:rPr>
        <w:t xml:space="preserve">, J., Rogers, J., </w:t>
      </w:r>
      <w:proofErr w:type="spellStart"/>
      <w:r w:rsidRPr="009A21F6">
        <w:rPr>
          <w:rFonts w:ascii="Times New Roman" w:hAnsi="Times New Roman" w:cs="Times New Roman"/>
          <w:sz w:val="24"/>
          <w:szCs w:val="24"/>
        </w:rPr>
        <w:t>Stacke</w:t>
      </w:r>
      <w:proofErr w:type="spellEnd"/>
      <w:r w:rsidRPr="009A21F6">
        <w:rPr>
          <w:rFonts w:ascii="Times New Roman" w:hAnsi="Times New Roman" w:cs="Times New Roman"/>
          <w:sz w:val="24"/>
          <w:szCs w:val="24"/>
        </w:rPr>
        <w:t xml:space="preserve">, R.S., </w:t>
      </w:r>
      <w:proofErr w:type="spellStart"/>
      <w:r w:rsidRPr="009A21F6">
        <w:rPr>
          <w:rFonts w:ascii="Times New Roman" w:hAnsi="Times New Roman" w:cs="Times New Roman"/>
          <w:sz w:val="24"/>
          <w:szCs w:val="24"/>
        </w:rPr>
        <w:t>Strahl</w:t>
      </w:r>
      <w:proofErr w:type="spellEnd"/>
      <w:r w:rsidRPr="009A21F6">
        <w:rPr>
          <w:rFonts w:ascii="Times New Roman" w:hAnsi="Times New Roman" w:cs="Times New Roman"/>
          <w:sz w:val="24"/>
          <w:szCs w:val="24"/>
        </w:rPr>
        <w:t xml:space="preserve">, T.T., Perini, C.R., Dossin, M.F., </w:t>
      </w:r>
      <w:proofErr w:type="spellStart"/>
      <w:r w:rsidRPr="009A21F6">
        <w:rPr>
          <w:rFonts w:ascii="Times New Roman" w:hAnsi="Times New Roman" w:cs="Times New Roman"/>
          <w:sz w:val="24"/>
          <w:szCs w:val="24"/>
        </w:rPr>
        <w:t>Pozebon</w:t>
      </w:r>
      <w:proofErr w:type="spellEnd"/>
      <w:r w:rsidRPr="009A21F6">
        <w:rPr>
          <w:rFonts w:ascii="Times New Roman" w:hAnsi="Times New Roman" w:cs="Times New Roman"/>
          <w:sz w:val="24"/>
          <w:szCs w:val="24"/>
        </w:rPr>
        <w:t xml:space="preserve">, H., </w:t>
      </w:r>
      <w:proofErr w:type="spellStart"/>
      <w:r w:rsidRPr="009A21F6">
        <w:rPr>
          <w:rFonts w:ascii="Times New Roman" w:hAnsi="Times New Roman" w:cs="Times New Roman"/>
          <w:sz w:val="24"/>
          <w:szCs w:val="24"/>
        </w:rPr>
        <w:t>Cavallin</w:t>
      </w:r>
      <w:proofErr w:type="spellEnd"/>
      <w:r w:rsidRPr="009A21F6">
        <w:rPr>
          <w:rFonts w:ascii="Times New Roman" w:hAnsi="Times New Roman" w:cs="Times New Roman"/>
          <w:sz w:val="24"/>
          <w:szCs w:val="24"/>
        </w:rPr>
        <w:t>, L.A.,&amp; Guedes, J.V.C .(2018). Damage assessment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 soybean reproductive stages. </w:t>
      </w:r>
      <w:r w:rsidRPr="009A21F6">
        <w:rPr>
          <w:rFonts w:ascii="Times New Roman" w:hAnsi="Times New Roman" w:cs="Times New Roman"/>
          <w:i/>
          <w:sz w:val="24"/>
          <w:szCs w:val="24"/>
        </w:rPr>
        <w:t>Crop Protection</w:t>
      </w:r>
      <w:r w:rsidRPr="009A21F6">
        <w:rPr>
          <w:rFonts w:ascii="Times New Roman" w:hAnsi="Times New Roman" w:cs="Times New Roman"/>
          <w:sz w:val="24"/>
          <w:szCs w:val="24"/>
        </w:rPr>
        <w:t>, 112,10-17.</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lastRenderedPageBreak/>
        <w:t xml:space="preserve">Tay, W.T., Soria, M.F., Walsh, T., </w:t>
      </w:r>
      <w:proofErr w:type="spellStart"/>
      <w:r w:rsidRPr="009A21F6">
        <w:rPr>
          <w:rFonts w:ascii="Times New Roman" w:hAnsi="Times New Roman" w:cs="Times New Roman"/>
          <w:sz w:val="24"/>
          <w:szCs w:val="24"/>
        </w:rPr>
        <w:t>Thomazoni</w:t>
      </w:r>
      <w:proofErr w:type="spellEnd"/>
      <w:r w:rsidRPr="009A21F6">
        <w:rPr>
          <w:rFonts w:ascii="Times New Roman" w:hAnsi="Times New Roman" w:cs="Times New Roman"/>
          <w:sz w:val="24"/>
          <w:szCs w:val="24"/>
        </w:rPr>
        <w:t xml:space="preserve">, D., </w:t>
      </w:r>
      <w:proofErr w:type="spellStart"/>
      <w:r w:rsidRPr="009A21F6">
        <w:rPr>
          <w:rFonts w:ascii="Times New Roman" w:hAnsi="Times New Roman" w:cs="Times New Roman"/>
          <w:sz w:val="24"/>
          <w:szCs w:val="24"/>
        </w:rPr>
        <w:t>Silvie</w:t>
      </w:r>
      <w:proofErr w:type="spellEnd"/>
      <w:r w:rsidRPr="009A21F6">
        <w:rPr>
          <w:rFonts w:ascii="Times New Roman" w:hAnsi="Times New Roman" w:cs="Times New Roman"/>
          <w:sz w:val="24"/>
          <w:szCs w:val="24"/>
        </w:rPr>
        <w:t xml:space="preserve">, P., </w:t>
      </w:r>
      <w:proofErr w:type="spellStart"/>
      <w:r w:rsidRPr="009A21F6">
        <w:rPr>
          <w:rFonts w:ascii="Times New Roman" w:hAnsi="Times New Roman" w:cs="Times New Roman"/>
          <w:sz w:val="24"/>
          <w:szCs w:val="24"/>
        </w:rPr>
        <w:t>Behere</w:t>
      </w:r>
      <w:proofErr w:type="spellEnd"/>
      <w:r w:rsidRPr="009A21F6">
        <w:rPr>
          <w:rFonts w:ascii="Times New Roman" w:hAnsi="Times New Roman" w:cs="Times New Roman"/>
          <w:sz w:val="24"/>
          <w:szCs w:val="24"/>
        </w:rPr>
        <w:t>, G.T., Anderson, C., &amp; Downes, S. (2013). A brave new world for an old world pest: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in Brazil. </w:t>
      </w:r>
      <w:proofErr w:type="spellStart"/>
      <w:r w:rsidRPr="009A21F6">
        <w:rPr>
          <w:rFonts w:ascii="Times New Roman" w:hAnsi="Times New Roman" w:cs="Times New Roman"/>
          <w:i/>
          <w:sz w:val="24"/>
          <w:szCs w:val="24"/>
        </w:rPr>
        <w:t>PLoS</w:t>
      </w:r>
      <w:proofErr w:type="spellEnd"/>
      <w:r w:rsidRPr="009A21F6">
        <w:rPr>
          <w:rFonts w:ascii="Times New Roman" w:hAnsi="Times New Roman" w:cs="Times New Roman"/>
          <w:i/>
          <w:sz w:val="24"/>
          <w:szCs w:val="24"/>
        </w:rPr>
        <w:t xml:space="preserve"> One</w:t>
      </w:r>
      <w:r w:rsidRPr="009A21F6">
        <w:rPr>
          <w:rFonts w:ascii="Times New Roman" w:hAnsi="Times New Roman" w:cs="Times New Roman"/>
          <w:sz w:val="24"/>
          <w:szCs w:val="24"/>
        </w:rPr>
        <w:t>, 8(11),e80134.</w:t>
      </w:r>
    </w:p>
    <w:p w:rsidR="00F44FA1" w:rsidRPr="009A21F6" w:rsidRDefault="00F44FA1" w:rsidP="00DD4040">
      <w:pPr>
        <w:spacing w:after="0" w:line="360" w:lineRule="auto"/>
        <w:ind w:left="720" w:hanging="720"/>
        <w:jc w:val="both"/>
        <w:rPr>
          <w:rFonts w:ascii="Times New Roman" w:hAnsi="Times New Roman" w:cs="Times New Roman"/>
          <w:sz w:val="24"/>
          <w:szCs w:val="24"/>
        </w:rPr>
      </w:pPr>
      <w:proofErr w:type="spellStart"/>
      <w:r w:rsidRPr="009A21F6">
        <w:rPr>
          <w:rFonts w:ascii="Times New Roman" w:hAnsi="Times New Roman" w:cs="Times New Roman"/>
          <w:sz w:val="24"/>
          <w:szCs w:val="24"/>
        </w:rPr>
        <w:t>Vashisth</w:t>
      </w:r>
      <w:proofErr w:type="spellEnd"/>
      <w:r w:rsidRPr="009A21F6">
        <w:rPr>
          <w:rFonts w:ascii="Times New Roman" w:hAnsi="Times New Roman" w:cs="Times New Roman"/>
          <w:sz w:val="24"/>
          <w:szCs w:val="24"/>
        </w:rPr>
        <w:t xml:space="preserve">, S., </w:t>
      </w:r>
      <w:proofErr w:type="spellStart"/>
      <w:r w:rsidRPr="009A21F6">
        <w:rPr>
          <w:rFonts w:ascii="Times New Roman" w:hAnsi="Times New Roman" w:cs="Times New Roman"/>
          <w:sz w:val="24"/>
          <w:szCs w:val="24"/>
        </w:rPr>
        <w:t>Chandel</w:t>
      </w:r>
      <w:proofErr w:type="spellEnd"/>
      <w:r w:rsidRPr="009A21F6">
        <w:rPr>
          <w:rFonts w:ascii="Times New Roman" w:hAnsi="Times New Roman" w:cs="Times New Roman"/>
          <w:sz w:val="24"/>
          <w:szCs w:val="24"/>
        </w:rPr>
        <w:t xml:space="preserve">, Y., &amp; </w:t>
      </w:r>
      <w:proofErr w:type="spellStart"/>
      <w:r w:rsidRPr="009A21F6">
        <w:rPr>
          <w:rFonts w:ascii="Times New Roman" w:hAnsi="Times New Roman" w:cs="Times New Roman"/>
          <w:sz w:val="24"/>
          <w:szCs w:val="24"/>
        </w:rPr>
        <w:t>Chandel</w:t>
      </w:r>
      <w:proofErr w:type="spellEnd"/>
      <w:r w:rsidRPr="009A21F6">
        <w:rPr>
          <w:rFonts w:ascii="Times New Roman" w:hAnsi="Times New Roman" w:cs="Times New Roman"/>
          <w:sz w:val="24"/>
          <w:szCs w:val="24"/>
        </w:rPr>
        <w:t xml:space="preserve">, R. (2019). Comparative efficacy of indigenous </w:t>
      </w:r>
      <w:proofErr w:type="spellStart"/>
      <w:r w:rsidRPr="009A21F6">
        <w:rPr>
          <w:rFonts w:ascii="Times New Roman" w:hAnsi="Times New Roman" w:cs="Times New Roman"/>
          <w:sz w:val="24"/>
          <w:szCs w:val="24"/>
        </w:rPr>
        <w:t>heterorhabditid</w:t>
      </w:r>
      <w:proofErr w:type="spellEnd"/>
      <w:r w:rsidRPr="009A21F6">
        <w:rPr>
          <w:rFonts w:ascii="Times New Roman" w:hAnsi="Times New Roman" w:cs="Times New Roman"/>
          <w:sz w:val="24"/>
          <w:szCs w:val="24"/>
        </w:rPr>
        <w:t xml:space="preserve"> nematodes from north western Himalaya and </w:t>
      </w:r>
      <w:proofErr w:type="spellStart"/>
      <w:r w:rsidRPr="009A21F6">
        <w:rPr>
          <w:rFonts w:ascii="Times New Roman" w:hAnsi="Times New Roman" w:cs="Times New Roman"/>
          <w:i/>
          <w:sz w:val="24"/>
          <w:szCs w:val="24"/>
        </w:rPr>
        <w:t>Heterorhabditis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indica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Poinar</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Karunakar</w:t>
      </w:r>
      <w:proofErr w:type="spellEnd"/>
      <w:r w:rsidRPr="009A21F6">
        <w:rPr>
          <w:rFonts w:ascii="Times New Roman" w:hAnsi="Times New Roman" w:cs="Times New Roman"/>
          <w:sz w:val="24"/>
          <w:szCs w:val="24"/>
        </w:rPr>
        <w:t xml:space="preserve"> &amp; David) against the larvae of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armigera</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sz w:val="24"/>
          <w:szCs w:val="24"/>
        </w:rPr>
        <w:t>Hubner</w:t>
      </w:r>
      <w:proofErr w:type="spellEnd"/>
      <w:r w:rsidRPr="009A21F6">
        <w:rPr>
          <w:rFonts w:ascii="Times New Roman" w:hAnsi="Times New Roman" w:cs="Times New Roman"/>
          <w:sz w:val="24"/>
          <w:szCs w:val="24"/>
        </w:rPr>
        <w:t xml:space="preserve">). </w:t>
      </w:r>
      <w:proofErr w:type="spellStart"/>
      <w:r w:rsidRPr="009A21F6">
        <w:rPr>
          <w:rFonts w:ascii="Times New Roman" w:hAnsi="Times New Roman" w:cs="Times New Roman"/>
          <w:i/>
          <w:sz w:val="24"/>
          <w:szCs w:val="24"/>
        </w:rPr>
        <w:t>Internatioan</w:t>
      </w:r>
      <w:proofErr w:type="spellEnd"/>
      <w:r w:rsidRPr="009A21F6">
        <w:rPr>
          <w:rFonts w:ascii="Times New Roman" w:hAnsi="Times New Roman" w:cs="Times New Roman"/>
          <w:i/>
          <w:sz w:val="24"/>
          <w:szCs w:val="24"/>
        </w:rPr>
        <w:t xml:space="preserve"> Journal of Pest Management</w:t>
      </w:r>
      <w:r w:rsidRPr="009A21F6">
        <w:rPr>
          <w:rFonts w:ascii="Times New Roman" w:hAnsi="Times New Roman" w:cs="Times New Roman"/>
          <w:sz w:val="24"/>
          <w:szCs w:val="24"/>
        </w:rPr>
        <w:t>, 65(1),16-22. </w:t>
      </w:r>
      <w:hyperlink r:id="rId43" w:history="1">
        <w:r w:rsidRPr="009A21F6">
          <w:rPr>
            <w:rStyle w:val="Hyperlink"/>
            <w:rFonts w:ascii="Times New Roman" w:hAnsi="Times New Roman" w:cs="Times New Roman"/>
            <w:color w:val="auto"/>
            <w:sz w:val="24"/>
            <w:szCs w:val="24"/>
            <w:u w:val="none"/>
          </w:rPr>
          <w:t>https: //doi.org /10.1080 /09670874. 2018. 1453099</w:t>
        </w:r>
      </w:hyperlink>
      <w:r w:rsidRPr="009A21F6">
        <w:rPr>
          <w:rFonts w:ascii="Times New Roman" w:hAnsi="Times New Roman" w:cs="Times New Roman"/>
          <w:sz w:val="24"/>
          <w:szCs w:val="24"/>
        </w:rPr>
        <w:t xml:space="preserve">.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Waweru, B.W., </w:t>
      </w:r>
      <w:proofErr w:type="spellStart"/>
      <w:r w:rsidRPr="009A21F6">
        <w:rPr>
          <w:rFonts w:ascii="Times New Roman" w:hAnsi="Times New Roman" w:cs="Times New Roman"/>
          <w:sz w:val="24"/>
          <w:szCs w:val="24"/>
        </w:rPr>
        <w:t>Kajuga</w:t>
      </w:r>
      <w:proofErr w:type="spellEnd"/>
      <w:r w:rsidRPr="009A21F6">
        <w:rPr>
          <w:rFonts w:ascii="Times New Roman" w:hAnsi="Times New Roman" w:cs="Times New Roman"/>
          <w:sz w:val="24"/>
          <w:szCs w:val="24"/>
        </w:rPr>
        <w:t xml:space="preserve">, J.N., </w:t>
      </w:r>
      <w:proofErr w:type="spellStart"/>
      <w:r w:rsidRPr="009A21F6">
        <w:rPr>
          <w:rFonts w:ascii="Times New Roman" w:hAnsi="Times New Roman" w:cs="Times New Roman"/>
          <w:sz w:val="24"/>
          <w:szCs w:val="24"/>
        </w:rPr>
        <w:t>Hategekimana</w:t>
      </w:r>
      <w:proofErr w:type="spellEnd"/>
      <w:r w:rsidRPr="009A21F6">
        <w:rPr>
          <w:rFonts w:ascii="Times New Roman" w:hAnsi="Times New Roman" w:cs="Times New Roman"/>
          <w:sz w:val="24"/>
          <w:szCs w:val="24"/>
        </w:rPr>
        <w:t xml:space="preserve">, A., </w:t>
      </w:r>
      <w:proofErr w:type="spellStart"/>
      <w:r w:rsidRPr="009A21F6">
        <w:rPr>
          <w:rFonts w:ascii="Times New Roman" w:hAnsi="Times New Roman" w:cs="Times New Roman"/>
          <w:sz w:val="24"/>
          <w:szCs w:val="24"/>
        </w:rPr>
        <w:t>Ndereyimana</w:t>
      </w:r>
      <w:proofErr w:type="spellEnd"/>
      <w:r w:rsidRPr="009A21F6">
        <w:rPr>
          <w:rFonts w:ascii="Times New Roman" w:hAnsi="Times New Roman" w:cs="Times New Roman"/>
          <w:sz w:val="24"/>
          <w:szCs w:val="24"/>
        </w:rPr>
        <w:t xml:space="preserve">, A., </w:t>
      </w:r>
      <w:proofErr w:type="spellStart"/>
      <w:r w:rsidRPr="009A21F6">
        <w:rPr>
          <w:rFonts w:ascii="Times New Roman" w:hAnsi="Times New Roman" w:cs="Times New Roman"/>
          <w:sz w:val="24"/>
          <w:szCs w:val="24"/>
        </w:rPr>
        <w:t>Kankundiye</w:t>
      </w:r>
      <w:proofErr w:type="spellEnd"/>
      <w:r w:rsidRPr="009A21F6">
        <w:rPr>
          <w:rFonts w:ascii="Times New Roman" w:hAnsi="Times New Roman" w:cs="Times New Roman"/>
          <w:sz w:val="24"/>
          <w:szCs w:val="24"/>
        </w:rPr>
        <w:t xml:space="preserve">, L., </w:t>
      </w:r>
      <w:proofErr w:type="spellStart"/>
      <w:r w:rsidRPr="009A21F6">
        <w:rPr>
          <w:rFonts w:ascii="Times New Roman" w:hAnsi="Times New Roman" w:cs="Times New Roman"/>
          <w:sz w:val="24"/>
          <w:szCs w:val="24"/>
        </w:rPr>
        <w:t>Umulisa</w:t>
      </w:r>
      <w:proofErr w:type="spellEnd"/>
      <w:r w:rsidRPr="009A21F6">
        <w:rPr>
          <w:rFonts w:ascii="Times New Roman" w:hAnsi="Times New Roman" w:cs="Times New Roman"/>
          <w:sz w:val="24"/>
          <w:szCs w:val="24"/>
        </w:rPr>
        <w:t>, C., et al..(2025). Formulation of Entomopathogenic Nematodes for above-ground use against tomato leaf miner, </w:t>
      </w:r>
      <w:proofErr w:type="spellStart"/>
      <w:r w:rsidRPr="009A21F6">
        <w:rPr>
          <w:rFonts w:ascii="Times New Roman" w:hAnsi="Times New Roman" w:cs="Times New Roman"/>
          <w:i/>
          <w:sz w:val="24"/>
          <w:szCs w:val="24"/>
        </w:rPr>
        <w:t>Phthorimaea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absoluta</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Insects</w:t>
      </w:r>
      <w:r w:rsidRPr="009A21F6">
        <w:rPr>
          <w:rFonts w:ascii="Times New Roman" w:hAnsi="Times New Roman" w:cs="Times New Roman"/>
          <w:sz w:val="24"/>
          <w:szCs w:val="24"/>
        </w:rPr>
        <w:t xml:space="preserve">, 16(2),189. </w:t>
      </w:r>
      <w:proofErr w:type="spellStart"/>
      <w:r w:rsidRPr="009A21F6">
        <w:rPr>
          <w:rFonts w:ascii="Times New Roman" w:hAnsi="Times New Roman" w:cs="Times New Roman"/>
          <w:sz w:val="24"/>
          <w:szCs w:val="24"/>
        </w:rPr>
        <w:t>doi</w:t>
      </w:r>
      <w:proofErr w:type="spellEnd"/>
      <w:r w:rsidRPr="009A21F6">
        <w:rPr>
          <w:rFonts w:ascii="Times New Roman" w:hAnsi="Times New Roman" w:cs="Times New Roman"/>
          <w:sz w:val="24"/>
          <w:szCs w:val="24"/>
        </w:rPr>
        <w:t xml:space="preserve">: 10.3390/insects16020189 </w:t>
      </w:r>
    </w:p>
    <w:p w:rsidR="00F44FA1" w:rsidRPr="009A21F6" w:rsidRDefault="00F44FA1" w:rsidP="00DD4040">
      <w:pPr>
        <w:spacing w:after="0" w:line="360" w:lineRule="auto"/>
        <w:ind w:left="720" w:hanging="720"/>
        <w:jc w:val="both"/>
        <w:rPr>
          <w:rFonts w:ascii="Times New Roman" w:hAnsi="Times New Roman" w:cs="Times New Roman"/>
          <w:sz w:val="24"/>
          <w:szCs w:val="24"/>
        </w:rPr>
      </w:pPr>
      <w:r w:rsidRPr="009A21F6">
        <w:rPr>
          <w:rFonts w:ascii="Times New Roman" w:hAnsi="Times New Roman" w:cs="Times New Roman"/>
          <w:sz w:val="24"/>
          <w:szCs w:val="24"/>
        </w:rPr>
        <w:t xml:space="preserve">Yang, F., Head, G. P., Price, P. A., Santiago-González, J. C., &amp; Kerns, D. L. (2020). Inheritance of </w:t>
      </w:r>
      <w:r w:rsidRPr="009A21F6">
        <w:rPr>
          <w:rFonts w:ascii="Times New Roman" w:hAnsi="Times New Roman" w:cs="Times New Roman"/>
          <w:i/>
          <w:sz w:val="24"/>
          <w:szCs w:val="24"/>
        </w:rPr>
        <w:t>Bacillus thuringiensis</w:t>
      </w:r>
      <w:r w:rsidRPr="009A21F6">
        <w:rPr>
          <w:rFonts w:ascii="Times New Roman" w:hAnsi="Times New Roman" w:cs="Times New Roman"/>
          <w:sz w:val="24"/>
          <w:szCs w:val="24"/>
        </w:rPr>
        <w:t xml:space="preserve"> Cry2Ab2 protein resistance in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xml:space="preserve"> (Lepidoptera: </w:t>
      </w:r>
      <w:proofErr w:type="spellStart"/>
      <w:r w:rsidRPr="009A21F6">
        <w:rPr>
          <w:rFonts w:ascii="Times New Roman" w:hAnsi="Times New Roman" w:cs="Times New Roman"/>
          <w:sz w:val="24"/>
          <w:szCs w:val="24"/>
        </w:rPr>
        <w:t>Noctuidae</w:t>
      </w:r>
      <w:proofErr w:type="spellEnd"/>
      <w:r w:rsidRPr="009A21F6">
        <w:rPr>
          <w:rFonts w:ascii="Times New Roman" w:hAnsi="Times New Roman" w:cs="Times New Roman"/>
          <w:sz w:val="24"/>
          <w:szCs w:val="24"/>
        </w:rPr>
        <w:t xml:space="preserve">). </w:t>
      </w:r>
      <w:r w:rsidRPr="009A21F6">
        <w:rPr>
          <w:rFonts w:ascii="Times New Roman" w:hAnsi="Times New Roman" w:cs="Times New Roman"/>
          <w:i/>
          <w:sz w:val="24"/>
          <w:szCs w:val="24"/>
        </w:rPr>
        <w:t>Pest Management Science</w:t>
      </w:r>
      <w:r w:rsidRPr="009A21F6">
        <w:rPr>
          <w:rFonts w:ascii="Times New Roman" w:hAnsi="Times New Roman" w:cs="Times New Roman"/>
          <w:sz w:val="24"/>
          <w:szCs w:val="24"/>
        </w:rPr>
        <w:t>, 76,3676-3684.</w:t>
      </w:r>
    </w:p>
    <w:p w:rsidR="00DD4040" w:rsidRDefault="00F44FA1" w:rsidP="001842B5">
      <w:pPr>
        <w:spacing w:after="0" w:line="360" w:lineRule="auto"/>
        <w:ind w:left="720" w:hanging="720"/>
        <w:jc w:val="both"/>
      </w:pPr>
      <w:r w:rsidRPr="009A21F6">
        <w:rPr>
          <w:rFonts w:ascii="Times New Roman" w:hAnsi="Times New Roman" w:cs="Times New Roman"/>
          <w:sz w:val="24"/>
          <w:szCs w:val="24"/>
        </w:rPr>
        <w:t>Zhang, M., Spaulding, N., Reddy, G.V., &amp; Shapiro-</w:t>
      </w:r>
      <w:proofErr w:type="spellStart"/>
      <w:r w:rsidRPr="009A21F6">
        <w:rPr>
          <w:rFonts w:ascii="Times New Roman" w:hAnsi="Times New Roman" w:cs="Times New Roman"/>
          <w:sz w:val="24"/>
          <w:szCs w:val="24"/>
        </w:rPr>
        <w:t>Ilan</w:t>
      </w:r>
      <w:proofErr w:type="spellEnd"/>
      <w:r w:rsidRPr="009A21F6">
        <w:rPr>
          <w:rFonts w:ascii="Times New Roman" w:hAnsi="Times New Roman" w:cs="Times New Roman"/>
          <w:sz w:val="24"/>
          <w:szCs w:val="24"/>
        </w:rPr>
        <w:t xml:space="preserve">, D.I. (2024). The efficacy of Entomopathogenic Nematodes plus an adjuvant against </w:t>
      </w:r>
      <w:proofErr w:type="spellStart"/>
      <w:r w:rsidRPr="009A21F6">
        <w:rPr>
          <w:rFonts w:ascii="Times New Roman" w:hAnsi="Times New Roman" w:cs="Times New Roman"/>
          <w:i/>
          <w:sz w:val="24"/>
          <w:szCs w:val="24"/>
        </w:rPr>
        <w:t>Helicoverpa</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zea</w:t>
      </w:r>
      <w:proofErr w:type="spellEnd"/>
      <w:r w:rsidRPr="009A21F6">
        <w:rPr>
          <w:rFonts w:ascii="Times New Roman" w:hAnsi="Times New Roman" w:cs="Times New Roman"/>
          <w:sz w:val="24"/>
          <w:szCs w:val="24"/>
        </w:rPr>
        <w:t> and </w:t>
      </w:r>
      <w:proofErr w:type="spellStart"/>
      <w:r w:rsidRPr="009A21F6">
        <w:rPr>
          <w:rFonts w:ascii="Times New Roman" w:hAnsi="Times New Roman" w:cs="Times New Roman"/>
          <w:i/>
          <w:sz w:val="24"/>
          <w:szCs w:val="24"/>
        </w:rPr>
        <w:t>Chrysodeixis</w:t>
      </w:r>
      <w:proofErr w:type="spellEnd"/>
      <w:r w:rsidRPr="009A21F6">
        <w:rPr>
          <w:rFonts w:ascii="Times New Roman" w:hAnsi="Times New Roman" w:cs="Times New Roman"/>
          <w:i/>
          <w:sz w:val="24"/>
          <w:szCs w:val="24"/>
        </w:rPr>
        <w:t xml:space="preserve"> </w:t>
      </w:r>
      <w:proofErr w:type="spellStart"/>
      <w:r w:rsidRPr="009A21F6">
        <w:rPr>
          <w:rFonts w:ascii="Times New Roman" w:hAnsi="Times New Roman" w:cs="Times New Roman"/>
          <w:i/>
          <w:sz w:val="24"/>
          <w:szCs w:val="24"/>
        </w:rPr>
        <w:t>includens</w:t>
      </w:r>
      <w:proofErr w:type="spellEnd"/>
      <w:r w:rsidRPr="009A21F6">
        <w:rPr>
          <w:rFonts w:ascii="Times New Roman" w:hAnsi="Times New Roman" w:cs="Times New Roman"/>
          <w:sz w:val="24"/>
          <w:szCs w:val="24"/>
        </w:rPr>
        <w:t xml:space="preserve"> in aboveground applications. </w:t>
      </w:r>
      <w:r w:rsidRPr="009A21F6">
        <w:rPr>
          <w:rFonts w:ascii="Times New Roman" w:hAnsi="Times New Roman" w:cs="Times New Roman"/>
          <w:i/>
          <w:sz w:val="24"/>
          <w:szCs w:val="24"/>
        </w:rPr>
        <w:t>Journal of Nematology</w:t>
      </w:r>
      <w:r w:rsidRPr="009A21F6">
        <w:rPr>
          <w:rFonts w:ascii="Times New Roman" w:hAnsi="Times New Roman" w:cs="Times New Roman"/>
          <w:sz w:val="24"/>
          <w:szCs w:val="24"/>
        </w:rPr>
        <w:t>,56(1),20240018.doi: 10.2478/jofnem-2024-0018.</w:t>
      </w:r>
      <w:bookmarkStart w:id="0" w:name="_GoBack"/>
      <w:bookmarkEnd w:id="0"/>
    </w:p>
    <w:sectPr w:rsidR="00DD4040" w:rsidSect="00150DB1">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40B" w:rsidRDefault="00F3440B" w:rsidP="00C66F8A">
      <w:pPr>
        <w:spacing w:after="0" w:line="240" w:lineRule="auto"/>
      </w:pPr>
      <w:r>
        <w:separator/>
      </w:r>
    </w:p>
  </w:endnote>
  <w:endnote w:type="continuationSeparator" w:id="0">
    <w:p w:rsidR="00F3440B" w:rsidRDefault="00F3440B" w:rsidP="00C6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526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526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52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40B" w:rsidRDefault="00F3440B" w:rsidP="00C66F8A">
      <w:pPr>
        <w:spacing w:after="0" w:line="240" w:lineRule="auto"/>
      </w:pPr>
      <w:r>
        <w:separator/>
      </w:r>
    </w:p>
  </w:footnote>
  <w:footnote w:type="continuationSeparator" w:id="0">
    <w:p w:rsidR="00F3440B" w:rsidRDefault="00F3440B" w:rsidP="00C6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F34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F34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E4" w:rsidRDefault="00F34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00895"/>
    <w:multiLevelType w:val="multilevel"/>
    <w:tmpl w:val="79E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0Mra0MDI3NrAwNTBQ0lEKTi0uzszPAykwqgUAsKWzyiwAAAA="/>
  </w:docVars>
  <w:rsids>
    <w:rsidRoot w:val="00CB4EA0"/>
    <w:rsid w:val="00006A57"/>
    <w:rsid w:val="00007A63"/>
    <w:rsid w:val="00011174"/>
    <w:rsid w:val="00013936"/>
    <w:rsid w:val="0003185D"/>
    <w:rsid w:val="0003283A"/>
    <w:rsid w:val="00034DE9"/>
    <w:rsid w:val="00037FF8"/>
    <w:rsid w:val="00041EB1"/>
    <w:rsid w:val="000439D3"/>
    <w:rsid w:val="0004682D"/>
    <w:rsid w:val="00052C0E"/>
    <w:rsid w:val="00060138"/>
    <w:rsid w:val="00062A2A"/>
    <w:rsid w:val="00062B1F"/>
    <w:rsid w:val="00065F59"/>
    <w:rsid w:val="00081425"/>
    <w:rsid w:val="00081505"/>
    <w:rsid w:val="00085238"/>
    <w:rsid w:val="00086AFD"/>
    <w:rsid w:val="00096A7C"/>
    <w:rsid w:val="000A0BF2"/>
    <w:rsid w:val="000A31E3"/>
    <w:rsid w:val="000A4258"/>
    <w:rsid w:val="000B0882"/>
    <w:rsid w:val="000B30B1"/>
    <w:rsid w:val="000B5D58"/>
    <w:rsid w:val="000C2234"/>
    <w:rsid w:val="000D0529"/>
    <w:rsid w:val="000D1762"/>
    <w:rsid w:val="000D495F"/>
    <w:rsid w:val="000D6374"/>
    <w:rsid w:val="000E2AA7"/>
    <w:rsid w:val="000E4525"/>
    <w:rsid w:val="000F1071"/>
    <w:rsid w:val="000F61CD"/>
    <w:rsid w:val="000F6604"/>
    <w:rsid w:val="000F703C"/>
    <w:rsid w:val="000F7E4B"/>
    <w:rsid w:val="00102405"/>
    <w:rsid w:val="0011383C"/>
    <w:rsid w:val="00113CA0"/>
    <w:rsid w:val="00120BCA"/>
    <w:rsid w:val="001220B8"/>
    <w:rsid w:val="0012611D"/>
    <w:rsid w:val="00133853"/>
    <w:rsid w:val="0014251E"/>
    <w:rsid w:val="00150454"/>
    <w:rsid w:val="00150DB1"/>
    <w:rsid w:val="00151002"/>
    <w:rsid w:val="0015158C"/>
    <w:rsid w:val="00156CE0"/>
    <w:rsid w:val="00162A51"/>
    <w:rsid w:val="001635CA"/>
    <w:rsid w:val="00163A2B"/>
    <w:rsid w:val="00166630"/>
    <w:rsid w:val="00167297"/>
    <w:rsid w:val="001715C3"/>
    <w:rsid w:val="00173266"/>
    <w:rsid w:val="00182699"/>
    <w:rsid w:val="001832D7"/>
    <w:rsid w:val="00183A0C"/>
    <w:rsid w:val="001842B5"/>
    <w:rsid w:val="00185933"/>
    <w:rsid w:val="001868BD"/>
    <w:rsid w:val="00190A9A"/>
    <w:rsid w:val="001B0B54"/>
    <w:rsid w:val="001B0EE1"/>
    <w:rsid w:val="001C2C75"/>
    <w:rsid w:val="001D361B"/>
    <w:rsid w:val="001D3C87"/>
    <w:rsid w:val="001D737E"/>
    <w:rsid w:val="001E378E"/>
    <w:rsid w:val="001F3AEC"/>
    <w:rsid w:val="001F4F85"/>
    <w:rsid w:val="00200807"/>
    <w:rsid w:val="00204C08"/>
    <w:rsid w:val="002102D4"/>
    <w:rsid w:val="0021211F"/>
    <w:rsid w:val="00215A33"/>
    <w:rsid w:val="00215E02"/>
    <w:rsid w:val="0023488C"/>
    <w:rsid w:val="00240DFB"/>
    <w:rsid w:val="0024304F"/>
    <w:rsid w:val="00250C63"/>
    <w:rsid w:val="00250C8D"/>
    <w:rsid w:val="00262443"/>
    <w:rsid w:val="002646EB"/>
    <w:rsid w:val="0027546F"/>
    <w:rsid w:val="002764BA"/>
    <w:rsid w:val="002862A4"/>
    <w:rsid w:val="002934F6"/>
    <w:rsid w:val="0029429C"/>
    <w:rsid w:val="002A42CB"/>
    <w:rsid w:val="002B0EC5"/>
    <w:rsid w:val="002B14E4"/>
    <w:rsid w:val="002B366D"/>
    <w:rsid w:val="002B3E00"/>
    <w:rsid w:val="002B79AE"/>
    <w:rsid w:val="002C106A"/>
    <w:rsid w:val="002C6C0C"/>
    <w:rsid w:val="002D33AB"/>
    <w:rsid w:val="002D46F5"/>
    <w:rsid w:val="002D60F9"/>
    <w:rsid w:val="002E15D1"/>
    <w:rsid w:val="002E2B72"/>
    <w:rsid w:val="002E3CCD"/>
    <w:rsid w:val="002E5A67"/>
    <w:rsid w:val="002E5A8A"/>
    <w:rsid w:val="002F3B35"/>
    <w:rsid w:val="002F4214"/>
    <w:rsid w:val="002F4EF3"/>
    <w:rsid w:val="003011AD"/>
    <w:rsid w:val="003045D0"/>
    <w:rsid w:val="003048F3"/>
    <w:rsid w:val="0030618F"/>
    <w:rsid w:val="003069AE"/>
    <w:rsid w:val="00313E2A"/>
    <w:rsid w:val="00316C29"/>
    <w:rsid w:val="00324F3D"/>
    <w:rsid w:val="00327B18"/>
    <w:rsid w:val="003341CE"/>
    <w:rsid w:val="00335178"/>
    <w:rsid w:val="00336604"/>
    <w:rsid w:val="00341B81"/>
    <w:rsid w:val="00343864"/>
    <w:rsid w:val="00346381"/>
    <w:rsid w:val="00346A7A"/>
    <w:rsid w:val="003536F6"/>
    <w:rsid w:val="00354B7B"/>
    <w:rsid w:val="00360957"/>
    <w:rsid w:val="00364EE3"/>
    <w:rsid w:val="00373667"/>
    <w:rsid w:val="003742A0"/>
    <w:rsid w:val="00375DD8"/>
    <w:rsid w:val="00381639"/>
    <w:rsid w:val="00384C4D"/>
    <w:rsid w:val="00386B67"/>
    <w:rsid w:val="003933A3"/>
    <w:rsid w:val="0039501A"/>
    <w:rsid w:val="003979E1"/>
    <w:rsid w:val="003A0A0B"/>
    <w:rsid w:val="003A2234"/>
    <w:rsid w:val="003A4FB1"/>
    <w:rsid w:val="003B3892"/>
    <w:rsid w:val="003D30AC"/>
    <w:rsid w:val="003D3741"/>
    <w:rsid w:val="003D4E57"/>
    <w:rsid w:val="003E1EE6"/>
    <w:rsid w:val="003E7E13"/>
    <w:rsid w:val="003F096F"/>
    <w:rsid w:val="003F12BA"/>
    <w:rsid w:val="003F1DE9"/>
    <w:rsid w:val="003F2B35"/>
    <w:rsid w:val="003F3526"/>
    <w:rsid w:val="003F3F44"/>
    <w:rsid w:val="003F5A29"/>
    <w:rsid w:val="003F5B84"/>
    <w:rsid w:val="00403D3A"/>
    <w:rsid w:val="00406240"/>
    <w:rsid w:val="00406ADE"/>
    <w:rsid w:val="004108C4"/>
    <w:rsid w:val="00427FE2"/>
    <w:rsid w:val="004336A6"/>
    <w:rsid w:val="0043690F"/>
    <w:rsid w:val="0044021D"/>
    <w:rsid w:val="004414C3"/>
    <w:rsid w:val="00445B66"/>
    <w:rsid w:val="004464FA"/>
    <w:rsid w:val="0045068D"/>
    <w:rsid w:val="00450A9B"/>
    <w:rsid w:val="004518E4"/>
    <w:rsid w:val="00451F98"/>
    <w:rsid w:val="00452705"/>
    <w:rsid w:val="0045384A"/>
    <w:rsid w:val="00466C7B"/>
    <w:rsid w:val="00471509"/>
    <w:rsid w:val="004766C7"/>
    <w:rsid w:val="00476B76"/>
    <w:rsid w:val="00483F31"/>
    <w:rsid w:val="004966B8"/>
    <w:rsid w:val="00497F5E"/>
    <w:rsid w:val="004A0646"/>
    <w:rsid w:val="004A5234"/>
    <w:rsid w:val="004A706B"/>
    <w:rsid w:val="004B0410"/>
    <w:rsid w:val="004B1474"/>
    <w:rsid w:val="004B2682"/>
    <w:rsid w:val="004C160D"/>
    <w:rsid w:val="004C395F"/>
    <w:rsid w:val="004C40D8"/>
    <w:rsid w:val="004D4D5B"/>
    <w:rsid w:val="004D6589"/>
    <w:rsid w:val="004E28B4"/>
    <w:rsid w:val="004E3CA9"/>
    <w:rsid w:val="004E3D29"/>
    <w:rsid w:val="004F01CB"/>
    <w:rsid w:val="004F01F6"/>
    <w:rsid w:val="004F1541"/>
    <w:rsid w:val="004F4AAC"/>
    <w:rsid w:val="004F620A"/>
    <w:rsid w:val="00500D46"/>
    <w:rsid w:val="00510DD4"/>
    <w:rsid w:val="00514F9D"/>
    <w:rsid w:val="00521E88"/>
    <w:rsid w:val="005269E4"/>
    <w:rsid w:val="0053247C"/>
    <w:rsid w:val="0053522B"/>
    <w:rsid w:val="0055116C"/>
    <w:rsid w:val="005537BF"/>
    <w:rsid w:val="00555BF7"/>
    <w:rsid w:val="0055700F"/>
    <w:rsid w:val="005627DF"/>
    <w:rsid w:val="00562A58"/>
    <w:rsid w:val="00565BD7"/>
    <w:rsid w:val="005747C9"/>
    <w:rsid w:val="00580557"/>
    <w:rsid w:val="00581AA6"/>
    <w:rsid w:val="00583E58"/>
    <w:rsid w:val="00585273"/>
    <w:rsid w:val="00586160"/>
    <w:rsid w:val="00595DE8"/>
    <w:rsid w:val="00596792"/>
    <w:rsid w:val="00597B33"/>
    <w:rsid w:val="005A115D"/>
    <w:rsid w:val="005A2AC4"/>
    <w:rsid w:val="005A3936"/>
    <w:rsid w:val="005A7E7E"/>
    <w:rsid w:val="005B0874"/>
    <w:rsid w:val="005B7ABC"/>
    <w:rsid w:val="005D0DBE"/>
    <w:rsid w:val="005D40F7"/>
    <w:rsid w:val="005E2174"/>
    <w:rsid w:val="005E502B"/>
    <w:rsid w:val="005F3B73"/>
    <w:rsid w:val="005F572F"/>
    <w:rsid w:val="006016FF"/>
    <w:rsid w:val="00606A6A"/>
    <w:rsid w:val="00607E54"/>
    <w:rsid w:val="00613FDD"/>
    <w:rsid w:val="0062133A"/>
    <w:rsid w:val="00632FDD"/>
    <w:rsid w:val="00635F23"/>
    <w:rsid w:val="00645BF2"/>
    <w:rsid w:val="006516D3"/>
    <w:rsid w:val="006540E5"/>
    <w:rsid w:val="00660300"/>
    <w:rsid w:val="0066343E"/>
    <w:rsid w:val="00663A5E"/>
    <w:rsid w:val="006708C4"/>
    <w:rsid w:val="006814CA"/>
    <w:rsid w:val="00682A28"/>
    <w:rsid w:val="00690805"/>
    <w:rsid w:val="00690B52"/>
    <w:rsid w:val="00692116"/>
    <w:rsid w:val="00694C9C"/>
    <w:rsid w:val="006961AD"/>
    <w:rsid w:val="0069692D"/>
    <w:rsid w:val="006A430A"/>
    <w:rsid w:val="006A65C1"/>
    <w:rsid w:val="006C6DB5"/>
    <w:rsid w:val="006C794E"/>
    <w:rsid w:val="006D0C5A"/>
    <w:rsid w:val="006D5DB0"/>
    <w:rsid w:val="006E2868"/>
    <w:rsid w:val="006F1EE8"/>
    <w:rsid w:val="006F315A"/>
    <w:rsid w:val="00701586"/>
    <w:rsid w:val="007047F0"/>
    <w:rsid w:val="00705254"/>
    <w:rsid w:val="0070612D"/>
    <w:rsid w:val="007066A8"/>
    <w:rsid w:val="00706E32"/>
    <w:rsid w:val="00707650"/>
    <w:rsid w:val="0071032C"/>
    <w:rsid w:val="00712611"/>
    <w:rsid w:val="00712D3F"/>
    <w:rsid w:val="0071364A"/>
    <w:rsid w:val="00720217"/>
    <w:rsid w:val="00726A0A"/>
    <w:rsid w:val="00730161"/>
    <w:rsid w:val="00730E0C"/>
    <w:rsid w:val="00730F37"/>
    <w:rsid w:val="00732514"/>
    <w:rsid w:val="00740A4E"/>
    <w:rsid w:val="00743098"/>
    <w:rsid w:val="007435D7"/>
    <w:rsid w:val="00747C2A"/>
    <w:rsid w:val="007613C8"/>
    <w:rsid w:val="00761EC3"/>
    <w:rsid w:val="0076671F"/>
    <w:rsid w:val="007763AA"/>
    <w:rsid w:val="00782621"/>
    <w:rsid w:val="00784201"/>
    <w:rsid w:val="00784F78"/>
    <w:rsid w:val="007927FC"/>
    <w:rsid w:val="007A04EC"/>
    <w:rsid w:val="007A3DE6"/>
    <w:rsid w:val="007A74EC"/>
    <w:rsid w:val="007B1832"/>
    <w:rsid w:val="007B1BDF"/>
    <w:rsid w:val="007B71A1"/>
    <w:rsid w:val="007B7400"/>
    <w:rsid w:val="007B7CA8"/>
    <w:rsid w:val="007C0C31"/>
    <w:rsid w:val="007C49C4"/>
    <w:rsid w:val="007D0CBA"/>
    <w:rsid w:val="007D47EA"/>
    <w:rsid w:val="007E1F84"/>
    <w:rsid w:val="007E33FF"/>
    <w:rsid w:val="007E58BE"/>
    <w:rsid w:val="007F0E53"/>
    <w:rsid w:val="007F1331"/>
    <w:rsid w:val="007F14ED"/>
    <w:rsid w:val="0080390B"/>
    <w:rsid w:val="0080573A"/>
    <w:rsid w:val="00810070"/>
    <w:rsid w:val="0081318A"/>
    <w:rsid w:val="00815FE0"/>
    <w:rsid w:val="008205CB"/>
    <w:rsid w:val="00823B7E"/>
    <w:rsid w:val="00824FE0"/>
    <w:rsid w:val="00831E89"/>
    <w:rsid w:val="00832D50"/>
    <w:rsid w:val="00835133"/>
    <w:rsid w:val="008452AF"/>
    <w:rsid w:val="008537D9"/>
    <w:rsid w:val="008543A8"/>
    <w:rsid w:val="00864828"/>
    <w:rsid w:val="0086514B"/>
    <w:rsid w:val="00871E5B"/>
    <w:rsid w:val="0087258A"/>
    <w:rsid w:val="00873E75"/>
    <w:rsid w:val="00873EC8"/>
    <w:rsid w:val="00881173"/>
    <w:rsid w:val="0088679D"/>
    <w:rsid w:val="00895DB1"/>
    <w:rsid w:val="0089750E"/>
    <w:rsid w:val="008A6E5B"/>
    <w:rsid w:val="008B0555"/>
    <w:rsid w:val="008B2CF3"/>
    <w:rsid w:val="008B7C3E"/>
    <w:rsid w:val="008C24A6"/>
    <w:rsid w:val="008D1C44"/>
    <w:rsid w:val="008D3E77"/>
    <w:rsid w:val="008D3ED1"/>
    <w:rsid w:val="008E26E5"/>
    <w:rsid w:val="008E6B39"/>
    <w:rsid w:val="008F102C"/>
    <w:rsid w:val="008F1D65"/>
    <w:rsid w:val="008F35AC"/>
    <w:rsid w:val="008F616C"/>
    <w:rsid w:val="00901CD9"/>
    <w:rsid w:val="00907830"/>
    <w:rsid w:val="00912C58"/>
    <w:rsid w:val="00916936"/>
    <w:rsid w:val="009249EA"/>
    <w:rsid w:val="00924A3C"/>
    <w:rsid w:val="009272B6"/>
    <w:rsid w:val="00927417"/>
    <w:rsid w:val="009312D7"/>
    <w:rsid w:val="00932186"/>
    <w:rsid w:val="00934A9B"/>
    <w:rsid w:val="00935A29"/>
    <w:rsid w:val="009367F2"/>
    <w:rsid w:val="00936C76"/>
    <w:rsid w:val="00951FEB"/>
    <w:rsid w:val="00960407"/>
    <w:rsid w:val="009614AE"/>
    <w:rsid w:val="00961958"/>
    <w:rsid w:val="00967E7E"/>
    <w:rsid w:val="00976B25"/>
    <w:rsid w:val="00977791"/>
    <w:rsid w:val="00982E7F"/>
    <w:rsid w:val="009836F8"/>
    <w:rsid w:val="009850D7"/>
    <w:rsid w:val="00993F07"/>
    <w:rsid w:val="009A21F6"/>
    <w:rsid w:val="009A26B9"/>
    <w:rsid w:val="009A5455"/>
    <w:rsid w:val="009A62C4"/>
    <w:rsid w:val="009B2BF4"/>
    <w:rsid w:val="009C25C6"/>
    <w:rsid w:val="009C44AB"/>
    <w:rsid w:val="009C44CA"/>
    <w:rsid w:val="009C58AA"/>
    <w:rsid w:val="009C6D3B"/>
    <w:rsid w:val="009D0CE6"/>
    <w:rsid w:val="009D5E9D"/>
    <w:rsid w:val="009E035C"/>
    <w:rsid w:val="009E64F6"/>
    <w:rsid w:val="009F4F31"/>
    <w:rsid w:val="009F67AD"/>
    <w:rsid w:val="00A00A6B"/>
    <w:rsid w:val="00A057DF"/>
    <w:rsid w:val="00A12732"/>
    <w:rsid w:val="00A143C9"/>
    <w:rsid w:val="00A20FDB"/>
    <w:rsid w:val="00A333A8"/>
    <w:rsid w:val="00A353F9"/>
    <w:rsid w:val="00A36B55"/>
    <w:rsid w:val="00A378AC"/>
    <w:rsid w:val="00A427C3"/>
    <w:rsid w:val="00A51FA8"/>
    <w:rsid w:val="00A566D9"/>
    <w:rsid w:val="00A61215"/>
    <w:rsid w:val="00A63DDE"/>
    <w:rsid w:val="00A70321"/>
    <w:rsid w:val="00A727D8"/>
    <w:rsid w:val="00A72C60"/>
    <w:rsid w:val="00A74A6A"/>
    <w:rsid w:val="00A80F4E"/>
    <w:rsid w:val="00A8716F"/>
    <w:rsid w:val="00A87B74"/>
    <w:rsid w:val="00A90B58"/>
    <w:rsid w:val="00A91AC4"/>
    <w:rsid w:val="00A9334A"/>
    <w:rsid w:val="00A97A86"/>
    <w:rsid w:val="00AA6473"/>
    <w:rsid w:val="00AB54F2"/>
    <w:rsid w:val="00AB621C"/>
    <w:rsid w:val="00AB7EDD"/>
    <w:rsid w:val="00AC0DAA"/>
    <w:rsid w:val="00AC778B"/>
    <w:rsid w:val="00AE1C32"/>
    <w:rsid w:val="00AE612E"/>
    <w:rsid w:val="00AE6C7B"/>
    <w:rsid w:val="00AE6C84"/>
    <w:rsid w:val="00AF0192"/>
    <w:rsid w:val="00AF0D65"/>
    <w:rsid w:val="00AF361A"/>
    <w:rsid w:val="00AF4ED4"/>
    <w:rsid w:val="00AF786A"/>
    <w:rsid w:val="00B02CC5"/>
    <w:rsid w:val="00B05C1D"/>
    <w:rsid w:val="00B10270"/>
    <w:rsid w:val="00B14ABA"/>
    <w:rsid w:val="00B15CE9"/>
    <w:rsid w:val="00B206EB"/>
    <w:rsid w:val="00B220D2"/>
    <w:rsid w:val="00B267F8"/>
    <w:rsid w:val="00B30A75"/>
    <w:rsid w:val="00B31CE9"/>
    <w:rsid w:val="00B34DA4"/>
    <w:rsid w:val="00B36E66"/>
    <w:rsid w:val="00B374B4"/>
    <w:rsid w:val="00B54CDC"/>
    <w:rsid w:val="00B60F0F"/>
    <w:rsid w:val="00B61F75"/>
    <w:rsid w:val="00B62ABE"/>
    <w:rsid w:val="00B73C23"/>
    <w:rsid w:val="00B74466"/>
    <w:rsid w:val="00B74656"/>
    <w:rsid w:val="00B77304"/>
    <w:rsid w:val="00B77D35"/>
    <w:rsid w:val="00B80B3A"/>
    <w:rsid w:val="00B850C6"/>
    <w:rsid w:val="00B86150"/>
    <w:rsid w:val="00B92A7E"/>
    <w:rsid w:val="00B94025"/>
    <w:rsid w:val="00B9427E"/>
    <w:rsid w:val="00B942CF"/>
    <w:rsid w:val="00BA03E4"/>
    <w:rsid w:val="00BA0F40"/>
    <w:rsid w:val="00BA6C1F"/>
    <w:rsid w:val="00BB58D8"/>
    <w:rsid w:val="00BC2B11"/>
    <w:rsid w:val="00BC466B"/>
    <w:rsid w:val="00BC7013"/>
    <w:rsid w:val="00BD391E"/>
    <w:rsid w:val="00BD42CB"/>
    <w:rsid w:val="00BD7270"/>
    <w:rsid w:val="00BE1276"/>
    <w:rsid w:val="00BE1FE3"/>
    <w:rsid w:val="00BE5E4D"/>
    <w:rsid w:val="00BE5FDF"/>
    <w:rsid w:val="00BE7B79"/>
    <w:rsid w:val="00BF210B"/>
    <w:rsid w:val="00C058EB"/>
    <w:rsid w:val="00C062AB"/>
    <w:rsid w:val="00C11200"/>
    <w:rsid w:val="00C2255C"/>
    <w:rsid w:val="00C23A3A"/>
    <w:rsid w:val="00C319F3"/>
    <w:rsid w:val="00C50A8E"/>
    <w:rsid w:val="00C54CCE"/>
    <w:rsid w:val="00C55A14"/>
    <w:rsid w:val="00C55DBA"/>
    <w:rsid w:val="00C5661A"/>
    <w:rsid w:val="00C567EA"/>
    <w:rsid w:val="00C64451"/>
    <w:rsid w:val="00C66F8A"/>
    <w:rsid w:val="00C73477"/>
    <w:rsid w:val="00C74F57"/>
    <w:rsid w:val="00C90ACE"/>
    <w:rsid w:val="00C90F81"/>
    <w:rsid w:val="00C91453"/>
    <w:rsid w:val="00C933A5"/>
    <w:rsid w:val="00C966D9"/>
    <w:rsid w:val="00C97AD6"/>
    <w:rsid w:val="00CA099C"/>
    <w:rsid w:val="00CA14B8"/>
    <w:rsid w:val="00CA7322"/>
    <w:rsid w:val="00CA7907"/>
    <w:rsid w:val="00CB206C"/>
    <w:rsid w:val="00CB364F"/>
    <w:rsid w:val="00CB4EA0"/>
    <w:rsid w:val="00CB6211"/>
    <w:rsid w:val="00CB6783"/>
    <w:rsid w:val="00CC052E"/>
    <w:rsid w:val="00CC06D5"/>
    <w:rsid w:val="00CC11D9"/>
    <w:rsid w:val="00CC3012"/>
    <w:rsid w:val="00CD062C"/>
    <w:rsid w:val="00CD3584"/>
    <w:rsid w:val="00CD79D5"/>
    <w:rsid w:val="00CE4229"/>
    <w:rsid w:val="00CE46EA"/>
    <w:rsid w:val="00CF1CD3"/>
    <w:rsid w:val="00CF334E"/>
    <w:rsid w:val="00CF5398"/>
    <w:rsid w:val="00CF5666"/>
    <w:rsid w:val="00D00D4D"/>
    <w:rsid w:val="00D0215B"/>
    <w:rsid w:val="00D025DC"/>
    <w:rsid w:val="00D03BA9"/>
    <w:rsid w:val="00D0670E"/>
    <w:rsid w:val="00D06912"/>
    <w:rsid w:val="00D32BDB"/>
    <w:rsid w:val="00D3321E"/>
    <w:rsid w:val="00D3773F"/>
    <w:rsid w:val="00D4094E"/>
    <w:rsid w:val="00D47206"/>
    <w:rsid w:val="00D47552"/>
    <w:rsid w:val="00D47825"/>
    <w:rsid w:val="00D55475"/>
    <w:rsid w:val="00D568B6"/>
    <w:rsid w:val="00D56D0F"/>
    <w:rsid w:val="00D61387"/>
    <w:rsid w:val="00D620EE"/>
    <w:rsid w:val="00D627DF"/>
    <w:rsid w:val="00D70BC9"/>
    <w:rsid w:val="00D7100F"/>
    <w:rsid w:val="00D71BA1"/>
    <w:rsid w:val="00D72690"/>
    <w:rsid w:val="00D81044"/>
    <w:rsid w:val="00D82AD7"/>
    <w:rsid w:val="00D82E55"/>
    <w:rsid w:val="00D8308D"/>
    <w:rsid w:val="00D90650"/>
    <w:rsid w:val="00D92054"/>
    <w:rsid w:val="00D92A6F"/>
    <w:rsid w:val="00D96443"/>
    <w:rsid w:val="00D9744B"/>
    <w:rsid w:val="00D97D35"/>
    <w:rsid w:val="00DA26F2"/>
    <w:rsid w:val="00DA37A2"/>
    <w:rsid w:val="00DA3C0A"/>
    <w:rsid w:val="00DA4561"/>
    <w:rsid w:val="00DA4687"/>
    <w:rsid w:val="00DA6DC8"/>
    <w:rsid w:val="00DB2ECC"/>
    <w:rsid w:val="00DC0D1B"/>
    <w:rsid w:val="00DC264E"/>
    <w:rsid w:val="00DC3DEF"/>
    <w:rsid w:val="00DD39E5"/>
    <w:rsid w:val="00DD4040"/>
    <w:rsid w:val="00DF63F9"/>
    <w:rsid w:val="00E17380"/>
    <w:rsid w:val="00E206C7"/>
    <w:rsid w:val="00E20B01"/>
    <w:rsid w:val="00E26F74"/>
    <w:rsid w:val="00E3036E"/>
    <w:rsid w:val="00E32FF1"/>
    <w:rsid w:val="00E35003"/>
    <w:rsid w:val="00E405C9"/>
    <w:rsid w:val="00E411CC"/>
    <w:rsid w:val="00E421CD"/>
    <w:rsid w:val="00E452AE"/>
    <w:rsid w:val="00E456D3"/>
    <w:rsid w:val="00E457B5"/>
    <w:rsid w:val="00E47018"/>
    <w:rsid w:val="00E51041"/>
    <w:rsid w:val="00E528C4"/>
    <w:rsid w:val="00E53258"/>
    <w:rsid w:val="00E55763"/>
    <w:rsid w:val="00E56767"/>
    <w:rsid w:val="00E62E28"/>
    <w:rsid w:val="00E7205C"/>
    <w:rsid w:val="00E724E3"/>
    <w:rsid w:val="00E77993"/>
    <w:rsid w:val="00E8073D"/>
    <w:rsid w:val="00E810CE"/>
    <w:rsid w:val="00E8245A"/>
    <w:rsid w:val="00E8601A"/>
    <w:rsid w:val="00E9208D"/>
    <w:rsid w:val="00E92CBB"/>
    <w:rsid w:val="00EA735D"/>
    <w:rsid w:val="00EB2580"/>
    <w:rsid w:val="00EB5BCC"/>
    <w:rsid w:val="00EC1180"/>
    <w:rsid w:val="00EC54D2"/>
    <w:rsid w:val="00ED26CE"/>
    <w:rsid w:val="00ED3DB7"/>
    <w:rsid w:val="00ED4257"/>
    <w:rsid w:val="00ED6433"/>
    <w:rsid w:val="00EE1B7D"/>
    <w:rsid w:val="00EE2C39"/>
    <w:rsid w:val="00EE2D21"/>
    <w:rsid w:val="00EF217A"/>
    <w:rsid w:val="00F029B6"/>
    <w:rsid w:val="00F111CA"/>
    <w:rsid w:val="00F14758"/>
    <w:rsid w:val="00F16629"/>
    <w:rsid w:val="00F23850"/>
    <w:rsid w:val="00F2531F"/>
    <w:rsid w:val="00F2787C"/>
    <w:rsid w:val="00F3440B"/>
    <w:rsid w:val="00F3769B"/>
    <w:rsid w:val="00F44FA1"/>
    <w:rsid w:val="00F50516"/>
    <w:rsid w:val="00F50D5D"/>
    <w:rsid w:val="00F6004E"/>
    <w:rsid w:val="00F64ECA"/>
    <w:rsid w:val="00F7059C"/>
    <w:rsid w:val="00F72EB6"/>
    <w:rsid w:val="00F85142"/>
    <w:rsid w:val="00F86C06"/>
    <w:rsid w:val="00F878D8"/>
    <w:rsid w:val="00F90F12"/>
    <w:rsid w:val="00FA6D01"/>
    <w:rsid w:val="00FB5349"/>
    <w:rsid w:val="00FC332E"/>
    <w:rsid w:val="00FC3975"/>
    <w:rsid w:val="00FC5565"/>
    <w:rsid w:val="00FD0990"/>
    <w:rsid w:val="00FD1CAB"/>
    <w:rsid w:val="00FD4E3E"/>
    <w:rsid w:val="00FD6062"/>
    <w:rsid w:val="00FD6717"/>
    <w:rsid w:val="00FD6778"/>
    <w:rsid w:val="00FD74F1"/>
    <w:rsid w:val="00FE7213"/>
    <w:rsid w:val="00FF4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90FDFC-E3E4-4CF0-84AB-D9E97FEB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DB1"/>
  </w:style>
  <w:style w:type="paragraph" w:styleId="Heading1">
    <w:name w:val="heading 1"/>
    <w:basedOn w:val="Normal"/>
    <w:next w:val="Normal"/>
    <w:link w:val="Heading1Char"/>
    <w:uiPriority w:val="9"/>
    <w:qFormat/>
    <w:rsid w:val="00B86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EA0"/>
    <w:rPr>
      <w:color w:val="0000FF"/>
      <w:u w:val="single"/>
    </w:rPr>
  </w:style>
  <w:style w:type="character" w:customStyle="1" w:styleId="Heading1Char">
    <w:name w:val="Heading 1 Char"/>
    <w:basedOn w:val="DefaultParagraphFont"/>
    <w:link w:val="Heading1"/>
    <w:uiPriority w:val="9"/>
    <w:rsid w:val="00B8615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86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FD74F1"/>
    <w:rPr>
      <w:color w:val="605E5C"/>
      <w:shd w:val="clear" w:color="auto" w:fill="E1DFDD"/>
    </w:rPr>
  </w:style>
  <w:style w:type="paragraph" w:styleId="Header">
    <w:name w:val="header"/>
    <w:basedOn w:val="Normal"/>
    <w:link w:val="HeaderChar"/>
    <w:uiPriority w:val="99"/>
    <w:unhideWhenUsed/>
    <w:rsid w:val="00C66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8A"/>
  </w:style>
  <w:style w:type="paragraph" w:styleId="Footer">
    <w:name w:val="footer"/>
    <w:basedOn w:val="Normal"/>
    <w:link w:val="FooterChar"/>
    <w:uiPriority w:val="99"/>
    <w:unhideWhenUsed/>
    <w:rsid w:val="00C66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8A"/>
  </w:style>
  <w:style w:type="character" w:customStyle="1" w:styleId="red">
    <w:name w:val="red"/>
    <w:basedOn w:val="DefaultParagraphFont"/>
    <w:rsid w:val="00FA6D01"/>
  </w:style>
  <w:style w:type="character" w:customStyle="1" w:styleId="blue">
    <w:name w:val="blue"/>
    <w:basedOn w:val="DefaultParagraphFont"/>
    <w:rsid w:val="00FA6D01"/>
  </w:style>
  <w:style w:type="character" w:customStyle="1" w:styleId="underline">
    <w:name w:val="underline"/>
    <w:basedOn w:val="DefaultParagraphFont"/>
    <w:rsid w:val="00FA6D01"/>
  </w:style>
  <w:style w:type="paragraph" w:styleId="ListParagraph">
    <w:name w:val="List Paragraph"/>
    <w:basedOn w:val="Normal"/>
    <w:uiPriority w:val="34"/>
    <w:qFormat/>
    <w:rsid w:val="00D37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3386">
      <w:bodyDiv w:val="1"/>
      <w:marLeft w:val="0"/>
      <w:marRight w:val="0"/>
      <w:marTop w:val="0"/>
      <w:marBottom w:val="0"/>
      <w:divBdr>
        <w:top w:val="none" w:sz="0" w:space="0" w:color="auto"/>
        <w:left w:val="none" w:sz="0" w:space="0" w:color="auto"/>
        <w:bottom w:val="none" w:sz="0" w:space="0" w:color="auto"/>
        <w:right w:val="none" w:sz="0" w:space="0" w:color="auto"/>
      </w:divBdr>
      <w:divsChild>
        <w:div w:id="1355224660">
          <w:marLeft w:val="0"/>
          <w:marRight w:val="0"/>
          <w:marTop w:val="0"/>
          <w:marBottom w:val="0"/>
          <w:divBdr>
            <w:top w:val="none" w:sz="0" w:space="0" w:color="auto"/>
            <w:left w:val="none" w:sz="0" w:space="0" w:color="auto"/>
            <w:bottom w:val="none" w:sz="0" w:space="0" w:color="auto"/>
            <w:right w:val="none" w:sz="0" w:space="0" w:color="auto"/>
          </w:divBdr>
        </w:div>
      </w:divsChild>
    </w:div>
    <w:div w:id="377122722">
      <w:bodyDiv w:val="1"/>
      <w:marLeft w:val="0"/>
      <w:marRight w:val="0"/>
      <w:marTop w:val="0"/>
      <w:marBottom w:val="0"/>
      <w:divBdr>
        <w:top w:val="none" w:sz="0" w:space="0" w:color="auto"/>
        <w:left w:val="none" w:sz="0" w:space="0" w:color="auto"/>
        <w:bottom w:val="none" w:sz="0" w:space="0" w:color="auto"/>
        <w:right w:val="none" w:sz="0" w:space="0" w:color="auto"/>
      </w:divBdr>
    </w:div>
    <w:div w:id="16036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bidigitallibrary.org/action/doSearch?do=Fundamental+and+Applied+Nematology" TargetMode="External"/><Relationship Id="rId18" Type="http://schemas.openxmlformats.org/officeDocument/2006/relationships/hyperlink" Target="https://www.cabidigitallibrary.org/action/doSearch?do=Fundamental+and+Applied+Nematology" TargetMode="External"/><Relationship Id="rId26" Type="http://schemas.openxmlformats.org/officeDocument/2006/relationships/hyperlink" Target="https://www.researchgate.net/journal/International-Journal-of-Plant-Research-2229-4473?_tp=eyJjb250ZXh0Ijp7ImZpcnN0UGFnZSI6InB1YmxpY2F0aW9uIiwicGFnZSI6InB1YmxpY2F0aW9uIn19" TargetMode="External"/><Relationship Id="rId39" Type="http://schemas.openxmlformats.org/officeDocument/2006/relationships/hyperlink" Target="https://scijournals.onlinelibrary.wiley.com/authored-by/Dutta/Tushar+K" TargetMode="External"/><Relationship Id="rId21" Type="http://schemas.openxmlformats.org/officeDocument/2006/relationships/hyperlink" Target="https://doi.org/10.1006/bcon.1996.0061" TargetMode="External"/><Relationship Id="rId34" Type="http://schemas.openxmlformats.org/officeDocument/2006/relationships/hyperlink" Target="https://scijournals.onlinelibrary.wiley.com/authored-by/Shankhu/Prakash+Y" TargetMode="External"/><Relationship Id="rId42" Type="http://schemas.openxmlformats.org/officeDocument/2006/relationships/hyperlink" Target="https://doi.org/10.1186/s41938-022-00510-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ejbpc.springeropen.com/articles/10.1186/s41938-022-00510-0" TargetMode="External"/><Relationship Id="rId2" Type="http://schemas.openxmlformats.org/officeDocument/2006/relationships/styles" Target="styles.xml"/><Relationship Id="rId16" Type="http://schemas.openxmlformats.org/officeDocument/2006/relationships/hyperlink" Target="https://www.cabidigitallibrary.org/authored-by/Poinar/G+O+%2C+Jr" TargetMode="External"/><Relationship Id="rId29" Type="http://schemas.openxmlformats.org/officeDocument/2006/relationships/hyperlink" Target="https://doi.org/10.1016/B978-0-12-384984-7.00011-7" TargetMode="External"/><Relationship Id="rId11" Type="http://schemas.openxmlformats.org/officeDocument/2006/relationships/hyperlink" Target="https://link.springer.com/journal/42690" TargetMode="External"/><Relationship Id="rId24" Type="http://schemas.openxmlformats.org/officeDocument/2006/relationships/hyperlink" Target="https://doi.org/10.1093/jee/85.5.1636" TargetMode="External"/><Relationship Id="rId32" Type="http://schemas.openxmlformats.org/officeDocument/2006/relationships/hyperlink" Target="https://doi.org/10.1093/jee/83.4.1286" TargetMode="External"/><Relationship Id="rId37" Type="http://schemas.openxmlformats.org/officeDocument/2006/relationships/hyperlink" Target="https://scijournals.onlinelibrary.wiley.com/authored-by/Sagar/Doddachowdappa" TargetMode="External"/><Relationship Id="rId40" Type="http://schemas.openxmlformats.org/officeDocument/2006/relationships/hyperlink" Target="76(6"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abidigitallibrary.org/authored-by/Cabanillas/H+E" TargetMode="External"/><Relationship Id="rId23" Type="http://schemas.openxmlformats.org/officeDocument/2006/relationships/hyperlink" Target="https://doi.org/10.1093/jee/83.5.1795" TargetMode="External"/><Relationship Id="rId28" Type="http://schemas.openxmlformats.org/officeDocument/2006/relationships/hyperlink" Target="https://doi.org/10.3389/fsufs.2020.00125" TargetMode="External"/><Relationship Id="rId36" Type="http://schemas.openxmlformats.org/officeDocument/2006/relationships/hyperlink" Target="https://scijournals.onlinelibrary.wiley.com/authored-by/Mandal/Abhishek" TargetMode="External"/><Relationship Id="rId49" Type="http://schemas.openxmlformats.org/officeDocument/2006/relationships/footer" Target="footer3.xml"/><Relationship Id="rId10" Type="http://schemas.openxmlformats.org/officeDocument/2006/relationships/hyperlink" Target="https://doi.org/10.1590/1808-1657000742019.%20%20%20%20%20%20Boemare%20N.2002" TargetMode="External"/><Relationship Id="rId19" Type="http://schemas.openxmlformats.org/officeDocument/2006/relationships/hyperlink" Target="http://www.scielo.cl/scielo.php?script=sci_serial&amp;pid=0718-5839&amp;lng=es&amp;nrm=iso" TargetMode="External"/><Relationship Id="rId31" Type="http://schemas.openxmlformats.org/officeDocument/2006/relationships/hyperlink" Target="https://doi.org/10.1007/s10340-013-0515-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bpc.springeropen.com/articles/10.1186/s41938-022-00510-0" TargetMode="External"/><Relationship Id="rId14" Type="http://schemas.openxmlformats.org/officeDocument/2006/relationships/hyperlink" Target="https://doi.org/10.1093/jee/88.1.58" TargetMode="External"/><Relationship Id="rId22" Type="http://schemas.openxmlformats.org/officeDocument/2006/relationships/hyperlink" Target="https://doi.org/10.1016/0022-2011(92)90026-Z" TargetMode="External"/><Relationship Id="rId27" Type="http://schemas.openxmlformats.org/officeDocument/2006/relationships/hyperlink" Target="https://doi.org/10.5958/j.2229-4473.27.1.030" TargetMode="External"/><Relationship Id="rId30" Type="http://schemas.openxmlformats.org/officeDocument/2006/relationships/hyperlink" Target="https://doi.org/10.1093/jee/85.5.1666" TargetMode="External"/><Relationship Id="rId35" Type="http://schemas.openxmlformats.org/officeDocument/2006/relationships/hyperlink" Target="https://scijournals.onlinelibrary.wiley.com/authored-by/Mathur/Chetna" TargetMode="External"/><Relationship Id="rId43" Type="http://schemas.openxmlformats.org/officeDocument/2006/relationships/hyperlink" Target="https://doi.org/10.1080/09670874.2018.1453099" TargetMode="External"/><Relationship Id="rId48" Type="http://schemas.openxmlformats.org/officeDocument/2006/relationships/header" Target="header3.xml"/><Relationship Id="rId8" Type="http://schemas.openxmlformats.org/officeDocument/2006/relationships/hyperlink" Target="https://ejbpc.springeropen.com/articles/10.1186/s41938-022-00510-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7/S1742758400003052" TargetMode="External"/><Relationship Id="rId17" Type="http://schemas.openxmlformats.org/officeDocument/2006/relationships/hyperlink" Target="https://www.cabidigitallibrary.org/authored-by/Raulston/J+R" TargetMode="External"/><Relationship Id="rId25" Type="http://schemas.openxmlformats.org/officeDocument/2006/relationships/hyperlink" Target="https://doi.org/10.1016/0306-4565(94)90047-7" TargetMode="External"/><Relationship Id="rId33" Type="http://schemas.openxmlformats.org/officeDocument/2006/relationships/hyperlink" Target="https://doi.org/10.1007/s12600-013-0348-3" TargetMode="External"/><Relationship Id="rId38" Type="http://schemas.openxmlformats.org/officeDocument/2006/relationships/hyperlink" Target="https://scijournals.onlinelibrary.wiley.com/authored-by/Somvanshi/Vishal+S" TargetMode="External"/><Relationship Id="rId46" Type="http://schemas.openxmlformats.org/officeDocument/2006/relationships/footer" Target="footer1.xml"/><Relationship Id="rId20" Type="http://schemas.openxmlformats.org/officeDocument/2006/relationships/hyperlink" Target="https://gd.eppo.int/" TargetMode="External"/><Relationship Id="rId41" Type="http://schemas.openxmlformats.org/officeDocument/2006/relationships/hyperlink" Target="https://www.taylorfrancis.com/chapters/mono/10.1201/9781482280340-24/heliothis-helicoverpa-management-emerging-trends-prospects-future-research-sharmal-stevenson-gowdal?context=ubx&amp;refId=6a4a6f20-665a-466b-8288-e3818aaedf0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19</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1020</cp:lastModifiedBy>
  <cp:revision>1003</cp:revision>
  <dcterms:created xsi:type="dcterms:W3CDTF">2025-10-24T08:12:00Z</dcterms:created>
  <dcterms:modified xsi:type="dcterms:W3CDTF">2025-11-18T07:35:00Z</dcterms:modified>
</cp:coreProperties>
</file>