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E7B09" w14:textId="38BE38F3" w:rsidR="00163BC4" w:rsidRPr="00720FFB" w:rsidRDefault="00D54533" w:rsidP="00441B6F">
      <w:pPr>
        <w:pStyle w:val="Author"/>
        <w:spacing w:line="240" w:lineRule="auto"/>
        <w:rPr>
          <w:rFonts w:ascii="Arial" w:hAnsi="Arial" w:cs="Arial"/>
          <w:bCs/>
          <w:iCs/>
          <w:color w:val="000000" w:themeColor="text1"/>
          <w:kern w:val="28"/>
          <w:sz w:val="36"/>
        </w:rPr>
      </w:pPr>
      <w:r w:rsidRPr="00720FFB">
        <w:rPr>
          <w:rFonts w:ascii="Arial" w:hAnsi="Arial" w:cs="Arial"/>
          <w:bCs/>
          <w:iCs/>
          <w:color w:val="000000" w:themeColor="text1"/>
          <w:kern w:val="28"/>
          <w:sz w:val="36"/>
        </w:rPr>
        <w:t xml:space="preserve">Growth </w:t>
      </w:r>
      <w:r w:rsidR="004D4934" w:rsidRPr="00720FFB">
        <w:rPr>
          <w:rFonts w:ascii="Arial" w:hAnsi="Arial" w:cs="Arial"/>
          <w:bCs/>
          <w:iCs/>
          <w:color w:val="000000" w:themeColor="text1"/>
          <w:kern w:val="28"/>
          <w:sz w:val="36"/>
        </w:rPr>
        <w:t xml:space="preserve">and </w:t>
      </w:r>
      <w:r w:rsidRPr="00720FFB">
        <w:rPr>
          <w:rFonts w:ascii="Arial" w:hAnsi="Arial" w:cs="Arial"/>
          <w:bCs/>
          <w:iCs/>
          <w:color w:val="000000" w:themeColor="text1"/>
          <w:kern w:val="28"/>
          <w:sz w:val="36"/>
        </w:rPr>
        <w:t xml:space="preserve">performance of buckwheat as influenced by intercropping with tall growing </w:t>
      </w:r>
      <w:r w:rsidRPr="00720FFB">
        <w:rPr>
          <w:rFonts w:ascii="Arial" w:hAnsi="Arial" w:cs="Arial"/>
          <w:bCs/>
          <w:i/>
          <w:color w:val="000000" w:themeColor="text1"/>
          <w:kern w:val="28"/>
          <w:sz w:val="36"/>
        </w:rPr>
        <w:t>kharif</w:t>
      </w:r>
      <w:r w:rsidRPr="00720FFB">
        <w:rPr>
          <w:rFonts w:ascii="Arial" w:hAnsi="Arial" w:cs="Arial"/>
          <w:bCs/>
          <w:iCs/>
          <w:color w:val="000000" w:themeColor="text1"/>
          <w:kern w:val="28"/>
          <w:sz w:val="36"/>
        </w:rPr>
        <w:t xml:space="preserve"> crops</w:t>
      </w:r>
      <w:r w:rsidR="00231920" w:rsidRPr="00720FFB">
        <w:rPr>
          <w:rFonts w:ascii="Arial" w:hAnsi="Arial" w:cs="Arial"/>
          <w:bCs/>
          <w:iCs/>
          <w:color w:val="000000" w:themeColor="text1"/>
          <w:kern w:val="28"/>
          <w:sz w:val="36"/>
        </w:rPr>
        <w:t xml:space="preserve"> </w:t>
      </w:r>
    </w:p>
    <w:p w14:paraId="32D2F19F" w14:textId="77777777" w:rsidR="00A258C3" w:rsidRPr="00720FFB" w:rsidRDefault="00A258C3" w:rsidP="00441B6F">
      <w:pPr>
        <w:pStyle w:val="Author"/>
        <w:spacing w:line="240" w:lineRule="auto"/>
        <w:jc w:val="both"/>
        <w:rPr>
          <w:rFonts w:ascii="Arial" w:hAnsi="Arial" w:cs="Arial"/>
          <w:color w:val="000000" w:themeColor="text1"/>
          <w:sz w:val="36"/>
        </w:rPr>
      </w:pPr>
    </w:p>
    <w:p w14:paraId="473C5612" w14:textId="77777777" w:rsidR="00790ADA" w:rsidRPr="00720FFB" w:rsidRDefault="00790ADA" w:rsidP="00441B6F">
      <w:pPr>
        <w:pStyle w:val="Affiliation"/>
        <w:spacing w:after="0" w:line="240" w:lineRule="auto"/>
        <w:jc w:val="both"/>
        <w:rPr>
          <w:rFonts w:ascii="Arial" w:hAnsi="Arial" w:cs="Arial"/>
          <w:color w:val="000000" w:themeColor="text1"/>
        </w:rPr>
      </w:pPr>
    </w:p>
    <w:p w14:paraId="70BEDBFC" w14:textId="77777777" w:rsidR="002C57D2" w:rsidRPr="00720FFB" w:rsidRDefault="002C57D2" w:rsidP="00441B6F">
      <w:pPr>
        <w:pStyle w:val="Affiliation"/>
        <w:spacing w:after="0" w:line="240" w:lineRule="auto"/>
        <w:jc w:val="both"/>
        <w:rPr>
          <w:rFonts w:ascii="Arial" w:hAnsi="Arial" w:cs="Arial"/>
          <w:color w:val="000000" w:themeColor="text1"/>
        </w:rPr>
      </w:pPr>
    </w:p>
    <w:p w14:paraId="650A3E84" w14:textId="77777777" w:rsidR="00B01FCD" w:rsidRPr="00720FFB" w:rsidRDefault="001F07AE" w:rsidP="00441B6F">
      <w:pPr>
        <w:pStyle w:val="Copyright"/>
        <w:spacing w:after="0" w:line="240" w:lineRule="auto"/>
        <w:jc w:val="both"/>
        <w:rPr>
          <w:rFonts w:ascii="Arial" w:hAnsi="Arial" w:cs="Arial"/>
          <w:color w:val="000000" w:themeColor="text1"/>
        </w:rPr>
        <w:sectPr w:rsidR="00B01FCD" w:rsidRPr="00720FFB" w:rsidSect="006A4F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20FFB">
        <w:rPr>
          <w:rFonts w:ascii="Arial" w:hAnsi="Arial" w:cs="Arial"/>
          <w:noProof/>
          <w:color w:val="000000" w:themeColor="text1"/>
          <w:lang w:val="en-IN" w:eastAsia="en-IN"/>
        </w:rPr>
        <mc:AlternateContent>
          <mc:Choice Requires="wps">
            <w:drawing>
              <wp:inline distT="0" distB="0" distL="0" distR="0" wp14:anchorId="31AA3E40" wp14:editId="6B22DD3D">
                <wp:extent cx="5303520" cy="635"/>
                <wp:effectExtent l="0" t="0" r="0" b="0"/>
                <wp:docPr id="962172039"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241BC7"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" strokeweight="1.5pt">
                <o:lock v:ext="edit" shapetype="f"/>
                <w10:anchorlock/>
              </v:shape>
            </w:pict>
          </mc:Fallback>
        </mc:AlternateContent>
      </w:r>
      <w:r w:rsidR="00FB3A86" w:rsidRPr="00720FFB">
        <w:rPr>
          <w:rFonts w:ascii="Arial" w:hAnsi="Arial" w:cs="Arial"/>
          <w:color w:val="000000" w:themeColor="text1"/>
        </w:rPr>
        <w:t>.</w:t>
      </w:r>
    </w:p>
    <w:p w14:paraId="550D446A" w14:textId="77777777" w:rsidR="00B01FCD" w:rsidRPr="00720FFB" w:rsidRDefault="00B01FCD" w:rsidP="00441B6F">
      <w:pPr>
        <w:pStyle w:val="AbstHead"/>
        <w:spacing w:after="0"/>
        <w:jc w:val="both"/>
        <w:rPr>
          <w:rFonts w:ascii="Arial" w:hAnsi="Arial" w:cs="Arial"/>
          <w:color w:val="000000" w:themeColor="text1"/>
        </w:rPr>
      </w:pPr>
      <w:r w:rsidRPr="00720FFB">
        <w:rPr>
          <w:rFonts w:ascii="Arial" w:hAnsi="Arial" w:cs="Arial"/>
          <w:color w:val="000000" w:themeColor="text1"/>
        </w:rPr>
        <w:t>ABSTRACT</w:t>
      </w:r>
    </w:p>
    <w:p w14:paraId="79067703" w14:textId="77777777" w:rsidR="00790ADA" w:rsidRPr="00720FFB"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20FFB" w:rsidRPr="00720FFB" w14:paraId="50ED3934" w14:textId="77777777" w:rsidTr="001E44FE">
        <w:tc>
          <w:tcPr>
            <w:tcW w:w="9576" w:type="dxa"/>
            <w:shd w:val="clear" w:color="auto" w:fill="F2F2F2"/>
          </w:tcPr>
          <w:p w14:paraId="0810AC7F" w14:textId="77777777" w:rsidR="008B0FF7" w:rsidRPr="00720FFB" w:rsidRDefault="008B0FF7" w:rsidP="008B0FF7">
            <w:pPr>
              <w:pStyle w:val="Body"/>
              <w:spacing w:after="0"/>
              <w:rPr>
                <w:rFonts w:ascii="Arial" w:eastAsia="Calibri" w:hAnsi="Arial" w:cs="Arial"/>
                <w:color w:val="000000" w:themeColor="text1"/>
                <w:szCs w:val="22"/>
              </w:rPr>
            </w:pPr>
            <w:r w:rsidRPr="00720FFB">
              <w:rPr>
                <w:rFonts w:ascii="Arial" w:eastAsia="Calibri" w:hAnsi="Arial" w:cs="Arial"/>
                <w:b/>
                <w:bCs/>
                <w:color w:val="000000" w:themeColor="text1"/>
                <w:szCs w:val="22"/>
              </w:rPr>
              <w:t xml:space="preserve">Aims: </w:t>
            </w:r>
            <w:r w:rsidRPr="00720FFB">
              <w:rPr>
                <w:rFonts w:ascii="Arial" w:eastAsia="Calibri" w:hAnsi="Arial" w:cs="Arial"/>
                <w:color w:val="000000" w:themeColor="text1"/>
                <w:szCs w:val="22"/>
              </w:rPr>
              <w:t xml:space="preserve">To assess the compatibility and feasibility of buckwheat (a </w:t>
            </w:r>
            <w:proofErr w:type="spellStart"/>
            <w:r w:rsidRPr="00720FFB">
              <w:rPr>
                <w:rFonts w:ascii="Arial" w:eastAsia="Calibri" w:hAnsi="Arial" w:cs="Arial"/>
                <w:color w:val="000000" w:themeColor="text1"/>
                <w:szCs w:val="22"/>
              </w:rPr>
              <w:t>nutri</w:t>
            </w:r>
            <w:proofErr w:type="spellEnd"/>
            <w:r w:rsidRPr="00720FFB">
              <w:rPr>
                <w:rFonts w:ascii="Arial" w:eastAsia="Calibri" w:hAnsi="Arial" w:cs="Arial"/>
                <w:color w:val="000000" w:themeColor="text1"/>
                <w:szCs w:val="22"/>
              </w:rPr>
              <w:t xml:space="preserve">-rich </w:t>
            </w:r>
            <w:proofErr w:type="spellStart"/>
            <w:r w:rsidRPr="00720FFB">
              <w:rPr>
                <w:rFonts w:ascii="Arial" w:eastAsia="Calibri" w:hAnsi="Arial" w:cs="Arial"/>
                <w:color w:val="000000" w:themeColor="text1"/>
                <w:szCs w:val="22"/>
              </w:rPr>
              <w:t>pseudocereal</w:t>
            </w:r>
            <w:proofErr w:type="spellEnd"/>
            <w:r w:rsidRPr="00720FFB">
              <w:rPr>
                <w:rFonts w:ascii="Arial" w:eastAsia="Calibri" w:hAnsi="Arial" w:cs="Arial"/>
                <w:color w:val="000000" w:themeColor="text1"/>
                <w:szCs w:val="22"/>
              </w:rPr>
              <w:t>) when intercropped with tall-growing kharif crops in Northern Karnataka.</w:t>
            </w:r>
          </w:p>
          <w:p w14:paraId="02B6481A" w14:textId="7F1E5FED" w:rsidR="008B0FF7" w:rsidRPr="00720FFB" w:rsidRDefault="008B0FF7" w:rsidP="008B0FF7">
            <w:pPr>
              <w:pStyle w:val="Body"/>
              <w:spacing w:after="0"/>
              <w:rPr>
                <w:rFonts w:ascii="Arial" w:eastAsia="Calibri" w:hAnsi="Arial" w:cs="Arial"/>
                <w:color w:val="000000" w:themeColor="text1"/>
                <w:szCs w:val="22"/>
              </w:rPr>
            </w:pPr>
            <w:r w:rsidRPr="00720FFB">
              <w:rPr>
                <w:rFonts w:ascii="Arial" w:eastAsia="Calibri" w:hAnsi="Arial" w:cs="Arial"/>
                <w:b/>
                <w:bCs/>
                <w:color w:val="000000" w:themeColor="text1"/>
                <w:szCs w:val="22"/>
              </w:rPr>
              <w:t xml:space="preserve">Study Design: </w:t>
            </w:r>
            <w:r w:rsidRPr="00720FFB">
              <w:rPr>
                <w:rFonts w:ascii="Arial" w:eastAsia="Calibri" w:hAnsi="Arial" w:cs="Arial"/>
                <w:color w:val="000000" w:themeColor="text1"/>
                <w:szCs w:val="22"/>
              </w:rPr>
              <w:t xml:space="preserve">Field experiment conducted in a randomized design to evaluate the growth </w:t>
            </w:r>
            <w:r w:rsidR="009A246F" w:rsidRPr="00720FFB">
              <w:rPr>
                <w:rFonts w:ascii="Arial" w:eastAsia="Calibri" w:hAnsi="Arial" w:cs="Arial"/>
                <w:color w:val="000000" w:themeColor="text1"/>
                <w:szCs w:val="22"/>
              </w:rPr>
              <w:t xml:space="preserve">and </w:t>
            </w:r>
            <w:r w:rsidRPr="00720FFB">
              <w:rPr>
                <w:rFonts w:ascii="Arial" w:eastAsia="Calibri" w:hAnsi="Arial" w:cs="Arial"/>
                <w:color w:val="000000" w:themeColor="text1"/>
                <w:szCs w:val="22"/>
              </w:rPr>
              <w:t>performance of buckwheat under intercropping systems.</w:t>
            </w:r>
          </w:p>
          <w:p w14:paraId="25F8B742" w14:textId="77777777" w:rsidR="008B0FF7" w:rsidRPr="00720FFB" w:rsidRDefault="008B0FF7" w:rsidP="008B0FF7">
            <w:pPr>
              <w:pStyle w:val="Body"/>
              <w:spacing w:after="0"/>
              <w:rPr>
                <w:rFonts w:ascii="Arial" w:eastAsia="Calibri" w:hAnsi="Arial" w:cs="Arial"/>
                <w:color w:val="000000" w:themeColor="text1"/>
                <w:szCs w:val="22"/>
              </w:rPr>
            </w:pPr>
            <w:r w:rsidRPr="00720FFB">
              <w:rPr>
                <w:rFonts w:ascii="Arial" w:eastAsia="Calibri" w:hAnsi="Arial" w:cs="Arial"/>
                <w:b/>
                <w:bCs/>
                <w:color w:val="000000" w:themeColor="text1"/>
                <w:szCs w:val="22"/>
              </w:rPr>
              <w:t xml:space="preserve">Place and Duration of Study: </w:t>
            </w:r>
            <w:r w:rsidRPr="00720FFB">
              <w:rPr>
                <w:rFonts w:ascii="Arial" w:eastAsia="Calibri" w:hAnsi="Arial" w:cs="Arial"/>
                <w:color w:val="000000" w:themeColor="text1"/>
                <w:szCs w:val="22"/>
              </w:rPr>
              <w:t xml:space="preserve">The study was carried out in the Northern Karnataka region, India, during two consecutive </w:t>
            </w:r>
            <w:r w:rsidRPr="00720FFB">
              <w:rPr>
                <w:rFonts w:ascii="Arial" w:eastAsia="Calibri" w:hAnsi="Arial" w:cs="Arial"/>
                <w:i/>
                <w:color w:val="000000" w:themeColor="text1"/>
                <w:szCs w:val="22"/>
              </w:rPr>
              <w:t>kharif</w:t>
            </w:r>
            <w:r w:rsidRPr="00720FFB">
              <w:rPr>
                <w:rFonts w:ascii="Arial" w:eastAsia="Calibri" w:hAnsi="Arial" w:cs="Arial"/>
                <w:color w:val="000000" w:themeColor="text1"/>
                <w:szCs w:val="22"/>
              </w:rPr>
              <w:t xml:space="preserve"> seasons, 2021 and 2022.</w:t>
            </w:r>
          </w:p>
          <w:p w14:paraId="519B2017" w14:textId="78D9F647" w:rsidR="008B0FF7" w:rsidRPr="00720FFB" w:rsidRDefault="008B0FF7" w:rsidP="008B0FF7">
            <w:pPr>
              <w:pStyle w:val="Body"/>
              <w:spacing w:after="0"/>
              <w:rPr>
                <w:rFonts w:ascii="Arial" w:eastAsia="Calibri" w:hAnsi="Arial" w:cs="Arial"/>
                <w:color w:val="000000" w:themeColor="text1"/>
                <w:szCs w:val="22"/>
              </w:rPr>
            </w:pPr>
            <w:r w:rsidRPr="00720FFB">
              <w:rPr>
                <w:rFonts w:ascii="Arial" w:eastAsia="Calibri" w:hAnsi="Arial" w:cs="Arial"/>
                <w:b/>
                <w:bCs/>
                <w:color w:val="000000" w:themeColor="text1"/>
                <w:szCs w:val="22"/>
              </w:rPr>
              <w:t>Methodology:</w:t>
            </w:r>
            <w:r w:rsidR="007B07E8" w:rsidRPr="00720FFB">
              <w:rPr>
                <w:rFonts w:ascii="Arial" w:eastAsia="Calibri" w:hAnsi="Arial" w:cs="Arial"/>
                <w:b/>
                <w:bCs/>
                <w:color w:val="000000" w:themeColor="text1"/>
                <w:szCs w:val="22"/>
              </w:rPr>
              <w:t xml:space="preserve"> </w:t>
            </w:r>
            <w:r w:rsidRPr="00720FFB">
              <w:rPr>
                <w:rFonts w:ascii="Arial" w:eastAsia="Calibri" w:hAnsi="Arial" w:cs="Arial"/>
                <w:color w:val="000000" w:themeColor="text1"/>
                <w:szCs w:val="22"/>
              </w:rPr>
              <w:t xml:space="preserve">Buckwheat was intercropped with tall-growing kharif crops to analyze its growth behavior, </w:t>
            </w:r>
            <w:r w:rsidR="009A246F" w:rsidRPr="00720FFB">
              <w:rPr>
                <w:rFonts w:ascii="Arial" w:eastAsia="Calibri" w:hAnsi="Arial" w:cs="Arial"/>
                <w:color w:val="000000" w:themeColor="text1"/>
                <w:szCs w:val="22"/>
              </w:rPr>
              <w:t>resource utilization efficiency</w:t>
            </w:r>
            <w:r w:rsidRPr="00720FFB">
              <w:rPr>
                <w:rFonts w:ascii="Arial" w:eastAsia="Calibri" w:hAnsi="Arial" w:cs="Arial"/>
                <w:color w:val="000000" w:themeColor="text1"/>
                <w:szCs w:val="22"/>
              </w:rPr>
              <w:t xml:space="preserve"> and adaptability under intercropping conditions.</w:t>
            </w:r>
          </w:p>
          <w:p w14:paraId="472AFD47" w14:textId="77777777" w:rsidR="008B0FF7" w:rsidRPr="00720FFB" w:rsidRDefault="008B0FF7" w:rsidP="008B0FF7">
            <w:pPr>
              <w:pStyle w:val="Body"/>
              <w:spacing w:after="0"/>
              <w:rPr>
                <w:rFonts w:ascii="Arial" w:eastAsia="Calibri" w:hAnsi="Arial" w:cs="Arial"/>
                <w:color w:val="000000" w:themeColor="text1"/>
                <w:szCs w:val="22"/>
              </w:rPr>
            </w:pPr>
            <w:r w:rsidRPr="00720FFB">
              <w:rPr>
                <w:rFonts w:ascii="Arial" w:eastAsia="Calibri" w:hAnsi="Arial" w:cs="Arial"/>
                <w:b/>
                <w:bCs/>
                <w:color w:val="000000" w:themeColor="text1"/>
                <w:szCs w:val="22"/>
              </w:rPr>
              <w:t>Results:</w:t>
            </w:r>
            <w:r w:rsidR="007B07E8" w:rsidRPr="00720FFB">
              <w:rPr>
                <w:rFonts w:ascii="Arial" w:eastAsia="Calibri" w:hAnsi="Arial" w:cs="Arial"/>
                <w:b/>
                <w:bCs/>
                <w:color w:val="000000" w:themeColor="text1"/>
                <w:szCs w:val="22"/>
              </w:rPr>
              <w:t xml:space="preserve"> </w:t>
            </w:r>
            <w:r w:rsidRPr="00720FFB">
              <w:rPr>
                <w:rFonts w:ascii="Arial" w:eastAsia="Calibri" w:hAnsi="Arial" w:cs="Arial"/>
                <w:color w:val="000000" w:themeColor="text1"/>
                <w:szCs w:val="22"/>
              </w:rPr>
              <w:t>Intercropping with tall kharif crops influenced the growth of buckwheat, indicating its potential adaptability and usefulness in crop diversification and sustainable production systems.</w:t>
            </w:r>
          </w:p>
          <w:p w14:paraId="57436E59" w14:textId="77777777" w:rsidR="00505F06" w:rsidRPr="00720FFB" w:rsidRDefault="008B0FF7" w:rsidP="007B07E8">
            <w:pPr>
              <w:pStyle w:val="Body"/>
              <w:spacing w:after="0"/>
              <w:rPr>
                <w:rFonts w:ascii="Arial" w:eastAsia="Calibri" w:hAnsi="Arial" w:cs="Arial"/>
                <w:color w:val="000000" w:themeColor="text1"/>
                <w:szCs w:val="22"/>
              </w:rPr>
            </w:pPr>
            <w:r w:rsidRPr="00720FFB">
              <w:rPr>
                <w:rFonts w:ascii="Arial" w:eastAsia="Calibri" w:hAnsi="Arial" w:cs="Arial"/>
                <w:b/>
                <w:bCs/>
                <w:color w:val="000000" w:themeColor="text1"/>
                <w:szCs w:val="22"/>
              </w:rPr>
              <w:t>Conclusion:</w:t>
            </w:r>
            <w:r w:rsidR="007B07E8" w:rsidRPr="00720FFB">
              <w:rPr>
                <w:rFonts w:ascii="Arial" w:eastAsia="Calibri" w:hAnsi="Arial" w:cs="Arial"/>
                <w:b/>
                <w:bCs/>
                <w:color w:val="000000" w:themeColor="text1"/>
                <w:szCs w:val="22"/>
              </w:rPr>
              <w:t xml:space="preserve"> </w:t>
            </w:r>
            <w:r w:rsidRPr="00720FFB">
              <w:rPr>
                <w:rFonts w:ascii="Arial" w:eastAsia="Calibri" w:hAnsi="Arial" w:cs="Arial"/>
                <w:color w:val="000000" w:themeColor="text1"/>
                <w:szCs w:val="22"/>
              </w:rPr>
              <w:t>Buckwheat shows promise as a compatible intercrop with tall kharif crops in Northern Karnataka, contributing to both food and nutritional security through diversification and efficient resource use.</w:t>
            </w:r>
          </w:p>
        </w:tc>
      </w:tr>
    </w:tbl>
    <w:p w14:paraId="37B856CF" w14:textId="77777777" w:rsidR="00A24E7E" w:rsidRPr="00720FFB" w:rsidRDefault="00A24E7E" w:rsidP="00441B6F">
      <w:pPr>
        <w:pStyle w:val="Body"/>
        <w:spacing w:after="0"/>
        <w:rPr>
          <w:rFonts w:ascii="Arial" w:hAnsi="Arial" w:cs="Arial"/>
          <w:i/>
          <w:color w:val="000000" w:themeColor="text1"/>
        </w:rPr>
      </w:pPr>
      <w:r w:rsidRPr="00720FFB">
        <w:rPr>
          <w:rFonts w:ascii="Arial" w:hAnsi="Arial" w:cs="Arial"/>
          <w:b/>
          <w:bCs/>
          <w:i/>
          <w:color w:val="000000" w:themeColor="text1"/>
        </w:rPr>
        <w:t>Keywords:</w:t>
      </w:r>
      <w:r w:rsidRPr="00720FFB">
        <w:rPr>
          <w:rFonts w:ascii="Arial" w:hAnsi="Arial" w:cs="Arial"/>
          <w:i/>
          <w:color w:val="000000" w:themeColor="text1"/>
        </w:rPr>
        <w:t xml:space="preserve"> </w:t>
      </w:r>
      <w:r w:rsidR="00D54533" w:rsidRPr="00720FFB">
        <w:rPr>
          <w:rFonts w:ascii="Arial" w:hAnsi="Arial" w:cs="Arial"/>
          <w:i/>
          <w:color w:val="000000" w:themeColor="text1"/>
        </w:rPr>
        <w:t>Buckwheat, intercropping, Leaf Area Index, Chlorophyll content (SPAD), tall growing kharif crops</w:t>
      </w:r>
    </w:p>
    <w:p w14:paraId="35E711A6" w14:textId="77777777" w:rsidR="007F7B32" w:rsidRPr="00720FFB" w:rsidRDefault="00902823" w:rsidP="00441B6F">
      <w:pPr>
        <w:pStyle w:val="AbstHead"/>
        <w:spacing w:after="0"/>
        <w:jc w:val="both"/>
        <w:rPr>
          <w:rFonts w:ascii="Arial" w:hAnsi="Arial" w:cs="Arial"/>
          <w:color w:val="000000" w:themeColor="text1"/>
        </w:rPr>
      </w:pPr>
      <w:r w:rsidRPr="00720FFB">
        <w:rPr>
          <w:rFonts w:ascii="Arial" w:hAnsi="Arial" w:cs="Arial"/>
          <w:color w:val="000000" w:themeColor="text1"/>
        </w:rPr>
        <w:t xml:space="preserve">1. </w:t>
      </w:r>
      <w:r w:rsidR="00B01FCD" w:rsidRPr="00720FFB">
        <w:rPr>
          <w:rFonts w:ascii="Arial" w:hAnsi="Arial" w:cs="Arial"/>
          <w:color w:val="000000" w:themeColor="text1"/>
        </w:rPr>
        <w:t>INTRODUCTION</w:t>
      </w:r>
    </w:p>
    <w:p w14:paraId="7C9CEDF5" w14:textId="77777777" w:rsidR="00790ADA" w:rsidRPr="00720FFB" w:rsidRDefault="00790ADA" w:rsidP="00441B6F">
      <w:pPr>
        <w:pStyle w:val="AbstHead"/>
        <w:spacing w:after="0"/>
        <w:jc w:val="both"/>
        <w:rPr>
          <w:rFonts w:ascii="Arial" w:hAnsi="Arial" w:cs="Arial"/>
          <w:color w:val="000000" w:themeColor="text1"/>
        </w:rPr>
      </w:pPr>
    </w:p>
    <w:p w14:paraId="644EFE0C" w14:textId="0C401AEF" w:rsidR="00790ADA" w:rsidRPr="00720FFB" w:rsidRDefault="002D7F66" w:rsidP="00441B6F">
      <w:pPr>
        <w:pStyle w:val="Body"/>
        <w:spacing w:after="0"/>
        <w:rPr>
          <w:rFonts w:ascii="Arial" w:hAnsi="Arial" w:cs="Arial"/>
          <w:color w:val="000000" w:themeColor="text1"/>
        </w:rPr>
      </w:pPr>
      <w:r>
        <w:rPr>
          <w:rFonts w:ascii="Arial" w:hAnsi="Arial" w:cs="Arial"/>
          <w:color w:val="000000" w:themeColor="text1"/>
        </w:rPr>
        <w:t>“</w:t>
      </w:r>
      <w:r w:rsidR="004B79AA" w:rsidRPr="00720FFB">
        <w:rPr>
          <w:rFonts w:ascii="Arial" w:hAnsi="Arial" w:cs="Arial"/>
          <w:color w:val="000000" w:themeColor="text1"/>
        </w:rPr>
        <w:t>The continuous decline in per capita land availability necessitates both temporal and spatial intensification of agriculture</w:t>
      </w:r>
      <w:r>
        <w:rPr>
          <w:rFonts w:ascii="Arial" w:hAnsi="Arial" w:cs="Arial"/>
          <w:color w:val="000000" w:themeColor="text1"/>
        </w:rPr>
        <w:t>”</w:t>
      </w:r>
      <w:r w:rsidR="004B79AA" w:rsidRPr="00720FFB">
        <w:rPr>
          <w:rFonts w:ascii="Arial" w:hAnsi="Arial" w:cs="Arial"/>
          <w:color w:val="000000" w:themeColor="text1"/>
        </w:rPr>
        <w:t xml:space="preserve"> (</w:t>
      </w:r>
      <w:proofErr w:type="spellStart"/>
      <w:r w:rsidR="004B79AA" w:rsidRPr="00720FFB">
        <w:rPr>
          <w:rFonts w:ascii="Arial" w:hAnsi="Arial" w:cs="Arial"/>
          <w:color w:val="000000" w:themeColor="text1"/>
        </w:rPr>
        <w:t>Kiwia</w:t>
      </w:r>
      <w:proofErr w:type="spellEnd"/>
      <w:r w:rsidR="004B79AA" w:rsidRPr="00720FFB">
        <w:rPr>
          <w:rFonts w:ascii="Arial" w:hAnsi="Arial" w:cs="Arial"/>
          <w:color w:val="000000" w:themeColor="text1"/>
        </w:rPr>
        <w:t xml:space="preserve"> et al., 2019). </w:t>
      </w:r>
      <w:r>
        <w:rPr>
          <w:rFonts w:ascii="Arial" w:hAnsi="Arial" w:cs="Arial"/>
          <w:color w:val="000000" w:themeColor="text1"/>
        </w:rPr>
        <w:t>“</w:t>
      </w:r>
      <w:r w:rsidR="004B79AA" w:rsidRPr="00720FFB">
        <w:rPr>
          <w:rFonts w:ascii="Arial" w:hAnsi="Arial" w:cs="Arial"/>
          <w:color w:val="000000" w:themeColor="text1"/>
        </w:rPr>
        <w:t>Intercropping based crop diversification serves as a key strategy to enhance productivity, optimize resource utilization, and promote sustainability. The fundamental principle of intercropping lies in cultivating two or more crops together, assuming that their complementary resource use allows them to utilize the environment more efficiently and achieve higher yields</w:t>
      </w:r>
      <w:r>
        <w:rPr>
          <w:rFonts w:ascii="Arial" w:hAnsi="Arial" w:cs="Arial"/>
          <w:color w:val="000000" w:themeColor="text1"/>
        </w:rPr>
        <w:t>”</w:t>
      </w:r>
      <w:r w:rsidR="004B79AA" w:rsidRPr="00720FFB">
        <w:rPr>
          <w:rFonts w:ascii="Arial" w:hAnsi="Arial" w:cs="Arial"/>
          <w:color w:val="000000" w:themeColor="text1"/>
        </w:rPr>
        <w:t xml:space="preserve"> (Yadav et al., 2015). </w:t>
      </w:r>
      <w:bookmarkStart w:id="0" w:name="_GoBack"/>
      <w:bookmarkEnd w:id="0"/>
      <w:r w:rsidR="004B79AA" w:rsidRPr="00720FFB">
        <w:rPr>
          <w:rFonts w:ascii="Arial" w:hAnsi="Arial" w:cs="Arial"/>
          <w:color w:val="000000" w:themeColor="text1"/>
        </w:rPr>
        <w:t xml:space="preserve">To meet the increasing food demand of the growing population, there is a pressing need to explore alternative crops beyond the conventional ones within diverse cropping systems. Despite their nutritional and health benefits, many food crops remain underutilized. Among them, </w:t>
      </w:r>
      <w:proofErr w:type="spellStart"/>
      <w:r w:rsidR="004B79AA" w:rsidRPr="00720FFB">
        <w:rPr>
          <w:rFonts w:ascii="Arial" w:hAnsi="Arial" w:cs="Arial"/>
          <w:color w:val="000000" w:themeColor="text1"/>
        </w:rPr>
        <w:t>pseudocereals</w:t>
      </w:r>
      <w:proofErr w:type="spellEnd"/>
      <w:r w:rsidR="004B79AA" w:rsidRPr="00720FFB">
        <w:rPr>
          <w:rFonts w:ascii="Arial" w:hAnsi="Arial" w:cs="Arial"/>
          <w:color w:val="000000" w:themeColor="text1"/>
        </w:rPr>
        <w:t>, often termed “nutria-rich crops,” have received little cultivation attention. Buckwheat, a pseudocereal from the Polygonaceae family, traditionally grown in northern India and recently introduced in North Karnataka, is a promising short duration crop that can easily integrate into various cropping systems, making it a potential “smart crop” for intercropping. As a relatively new crop in this region, assessing the suitability of buckwheat with different tall growing kharif crops in the Northern Transition Zone of Karnataka is essential to determine its compatibility and productivity in established systems.</w:t>
      </w:r>
      <w:r w:rsidR="007B07E8" w:rsidRPr="00720FFB">
        <w:rPr>
          <w:rFonts w:ascii="Arial" w:hAnsi="Arial" w:cs="Arial"/>
          <w:color w:val="000000" w:themeColor="text1"/>
        </w:rPr>
        <w:t xml:space="preserve"> Intercropping will have influence on the growth and development of both the component crops. Plant density and arrangement plays a crucial role which decides the compatibility or competition between the component crops. </w:t>
      </w:r>
      <w:r w:rsidR="00BE68A5" w:rsidRPr="00720FFB">
        <w:rPr>
          <w:rFonts w:ascii="Arial" w:hAnsi="Arial" w:cs="Arial"/>
          <w:color w:val="000000" w:themeColor="text1"/>
        </w:rPr>
        <w:t xml:space="preserve">Hence, with this objective, an experiment was conducted at MARS, Dharwad, during two consecutive years (2021 and 2022) to study the influence of intercropping buckwheat with tall growing kharif crops such as maize, sweet corn, baby corn, </w:t>
      </w:r>
      <w:r w:rsidR="00BE68A5" w:rsidRPr="00720FFB">
        <w:rPr>
          <w:rFonts w:ascii="Arial" w:hAnsi="Arial" w:cs="Arial"/>
          <w:color w:val="000000" w:themeColor="text1"/>
        </w:rPr>
        <w:lastRenderedPageBreak/>
        <w:t>sunflower, and chia in different row ratios on the morphological and phenological growth, and overall performance of buckwheat.</w:t>
      </w:r>
    </w:p>
    <w:p w14:paraId="331B8F6D" w14:textId="77777777" w:rsidR="00BE68A5" w:rsidRPr="00720FFB" w:rsidRDefault="00BE68A5" w:rsidP="00441B6F">
      <w:pPr>
        <w:pStyle w:val="Body"/>
        <w:spacing w:after="0"/>
        <w:rPr>
          <w:rFonts w:ascii="Arial" w:hAnsi="Arial" w:cs="Arial"/>
          <w:color w:val="000000" w:themeColor="text1"/>
        </w:rPr>
      </w:pPr>
    </w:p>
    <w:p w14:paraId="457509A5" w14:textId="77777777" w:rsidR="007F7B32" w:rsidRPr="00720FFB" w:rsidRDefault="00902823" w:rsidP="00441B6F">
      <w:pPr>
        <w:pStyle w:val="AbstHead"/>
        <w:spacing w:after="0"/>
        <w:jc w:val="both"/>
        <w:rPr>
          <w:rFonts w:ascii="Arial" w:hAnsi="Arial" w:cs="Arial"/>
          <w:color w:val="000000" w:themeColor="text1"/>
        </w:rPr>
      </w:pPr>
      <w:r w:rsidRPr="00720FFB">
        <w:rPr>
          <w:rFonts w:ascii="Arial" w:hAnsi="Arial" w:cs="Arial"/>
          <w:color w:val="000000" w:themeColor="text1"/>
        </w:rPr>
        <w:t>2. material and method</w:t>
      </w:r>
      <w:r w:rsidR="00000F8F" w:rsidRPr="00720FFB">
        <w:rPr>
          <w:rFonts w:ascii="Arial" w:hAnsi="Arial" w:cs="Arial"/>
          <w:color w:val="000000" w:themeColor="text1"/>
        </w:rPr>
        <w:t>s</w:t>
      </w:r>
    </w:p>
    <w:p w14:paraId="35FFDF60" w14:textId="77777777" w:rsidR="00790ADA" w:rsidRPr="00720FFB" w:rsidRDefault="00790ADA" w:rsidP="00441B6F">
      <w:pPr>
        <w:pStyle w:val="AbstHead"/>
        <w:spacing w:after="0"/>
        <w:jc w:val="both"/>
        <w:rPr>
          <w:rFonts w:ascii="Arial" w:hAnsi="Arial" w:cs="Arial"/>
          <w:color w:val="000000" w:themeColor="text1"/>
        </w:rPr>
      </w:pPr>
    </w:p>
    <w:p w14:paraId="342936F3" w14:textId="1012C2CF" w:rsidR="00AA74E0" w:rsidRPr="00720FFB" w:rsidRDefault="00F049CA" w:rsidP="00D54533">
      <w:pPr>
        <w:pStyle w:val="Body"/>
        <w:spacing w:after="0"/>
        <w:rPr>
          <w:rFonts w:ascii="Arial" w:hAnsi="Arial" w:cs="Arial"/>
          <w:color w:val="000000" w:themeColor="text1"/>
        </w:rPr>
      </w:pPr>
      <w:r w:rsidRPr="00720FFB">
        <w:rPr>
          <w:rFonts w:ascii="Arial" w:eastAsia="Calibri" w:hAnsi="Arial" w:cs="Arial"/>
          <w:color w:val="000000" w:themeColor="text1"/>
          <w:szCs w:val="22"/>
        </w:rPr>
        <w:t>The study was conducted on black clayey soil at MARS, UAS Dharwad, characterized by neutral pH, low nitrogen (255.5 kg ha</w:t>
      </w:r>
      <w:r w:rsidRPr="00720FFB">
        <w:rPr>
          <w:rFonts w:ascii="Cambria Math" w:eastAsia="Calibri" w:hAnsi="Cambria Math" w:cs="Cambria Math"/>
          <w:color w:val="000000" w:themeColor="text1"/>
          <w:szCs w:val="22"/>
        </w:rPr>
        <w:t>⁻</w:t>
      </w:r>
      <w:r w:rsidRPr="00720FFB">
        <w:rPr>
          <w:rFonts w:ascii="Arial" w:eastAsia="Calibri" w:hAnsi="Arial" w:cs="Arial"/>
          <w:color w:val="000000" w:themeColor="text1"/>
          <w:szCs w:val="22"/>
        </w:rPr>
        <w:t>¹), medium phosphorus (29.8 kg ha</w:t>
      </w:r>
      <w:r w:rsidRPr="00720FFB">
        <w:rPr>
          <w:rFonts w:ascii="Cambria Math" w:eastAsia="Calibri" w:hAnsi="Cambria Math" w:cs="Cambria Math"/>
          <w:color w:val="000000" w:themeColor="text1"/>
          <w:szCs w:val="22"/>
        </w:rPr>
        <w:t>⁻</w:t>
      </w:r>
      <w:r w:rsidRPr="00720FFB">
        <w:rPr>
          <w:rFonts w:ascii="Arial" w:eastAsia="Calibri" w:hAnsi="Arial" w:cs="Arial"/>
          <w:color w:val="000000" w:themeColor="text1"/>
          <w:szCs w:val="22"/>
        </w:rPr>
        <w:t>¹ P</w:t>
      </w:r>
      <w:r w:rsidRPr="00720FFB">
        <w:rPr>
          <w:rFonts w:ascii="Cambria Math" w:eastAsia="Calibri" w:hAnsi="Cambria Math" w:cs="Cambria Math"/>
          <w:color w:val="000000" w:themeColor="text1"/>
          <w:szCs w:val="22"/>
        </w:rPr>
        <w:t>₂</w:t>
      </w:r>
      <w:r w:rsidRPr="00720FFB">
        <w:rPr>
          <w:rFonts w:ascii="Arial" w:eastAsia="Calibri" w:hAnsi="Arial" w:cs="Arial"/>
          <w:color w:val="000000" w:themeColor="text1"/>
          <w:szCs w:val="22"/>
        </w:rPr>
        <w:t>O</w:t>
      </w:r>
      <w:r w:rsidRPr="00720FFB">
        <w:rPr>
          <w:rFonts w:ascii="Cambria Math" w:eastAsia="Calibri" w:hAnsi="Cambria Math" w:cs="Cambria Math"/>
          <w:color w:val="000000" w:themeColor="text1"/>
          <w:szCs w:val="22"/>
        </w:rPr>
        <w:t>₅</w:t>
      </w:r>
      <w:r w:rsidRPr="00720FFB">
        <w:rPr>
          <w:rFonts w:ascii="Arial" w:eastAsia="Calibri" w:hAnsi="Arial" w:cs="Arial"/>
          <w:color w:val="000000" w:themeColor="text1"/>
          <w:szCs w:val="22"/>
        </w:rPr>
        <w:t>), and high potassium (330.3 kg ha</w:t>
      </w:r>
      <w:r w:rsidRPr="00720FFB">
        <w:rPr>
          <w:rFonts w:ascii="Cambria Math" w:eastAsia="Calibri" w:hAnsi="Cambria Math" w:cs="Cambria Math"/>
          <w:color w:val="000000" w:themeColor="text1"/>
          <w:szCs w:val="22"/>
        </w:rPr>
        <w:t>⁻</w:t>
      </w:r>
      <w:r w:rsidRPr="00720FFB">
        <w:rPr>
          <w:rFonts w:ascii="Arial" w:eastAsia="Calibri" w:hAnsi="Arial" w:cs="Arial"/>
          <w:color w:val="000000" w:themeColor="text1"/>
          <w:szCs w:val="22"/>
        </w:rPr>
        <w:t>¹ K</w:t>
      </w:r>
      <w:r w:rsidRPr="00720FFB">
        <w:rPr>
          <w:rFonts w:ascii="Cambria Math" w:eastAsia="Calibri" w:hAnsi="Cambria Math" w:cs="Cambria Math"/>
          <w:color w:val="000000" w:themeColor="text1"/>
          <w:szCs w:val="22"/>
        </w:rPr>
        <w:t>₂</w:t>
      </w:r>
      <w:r w:rsidRPr="00720FFB">
        <w:rPr>
          <w:rFonts w:ascii="Arial" w:eastAsia="Calibri" w:hAnsi="Arial" w:cs="Arial"/>
          <w:color w:val="000000" w:themeColor="text1"/>
          <w:szCs w:val="22"/>
        </w:rPr>
        <w:t>O). The experiment was carried out during the kharif seasons of 2021 and 2022, comprising 16 treatments arranged in a randomized block design with a factorial concept and three replications. Buckwheat was introduced as an intercrop with various tall growing kharif crops such as maize, sweet corn, baby corn, sunflower, and chia in 1:1 and 2:4 row proportions, along with their respective sole crops for comparison. The two experimental factors included crop species (Factor A) and row ratios (Factor B).</w:t>
      </w:r>
      <w:r w:rsidR="007B07E8" w:rsidRPr="00720FFB">
        <w:rPr>
          <w:rFonts w:ascii="Arial" w:eastAsia="Calibri" w:hAnsi="Arial" w:cs="Arial"/>
          <w:color w:val="000000" w:themeColor="text1"/>
          <w:szCs w:val="22"/>
        </w:rPr>
        <w:t xml:space="preserve"> Treatment details include T</w:t>
      </w:r>
      <w:r w:rsidR="007B07E8" w:rsidRPr="00720FFB">
        <w:rPr>
          <w:rFonts w:ascii="Arial" w:eastAsia="Calibri" w:hAnsi="Arial" w:cs="Arial"/>
          <w:color w:val="000000" w:themeColor="text1"/>
          <w:szCs w:val="22"/>
          <w:vertAlign w:val="subscript"/>
        </w:rPr>
        <w:t>1</w:t>
      </w:r>
      <w:r w:rsidR="007B07E8" w:rsidRPr="00720FFB">
        <w:rPr>
          <w:rFonts w:ascii="Arial" w:eastAsia="Calibri" w:hAnsi="Arial" w:cs="Arial"/>
          <w:color w:val="000000" w:themeColor="text1"/>
          <w:szCs w:val="22"/>
        </w:rPr>
        <w:t xml:space="preserve">- </w:t>
      </w:r>
      <w:proofErr w:type="spellStart"/>
      <w:r w:rsidR="007B07E8" w:rsidRPr="00720FFB">
        <w:rPr>
          <w:rFonts w:ascii="Arial" w:eastAsia="Calibri" w:hAnsi="Arial" w:cs="Arial"/>
          <w:color w:val="000000" w:themeColor="text1"/>
          <w:szCs w:val="22"/>
        </w:rPr>
        <w:t>Maize+buckwheat</w:t>
      </w:r>
      <w:proofErr w:type="spellEnd"/>
      <w:r w:rsidR="007B07E8" w:rsidRPr="00720FFB">
        <w:rPr>
          <w:rFonts w:ascii="Arial" w:eastAsia="Calibri" w:hAnsi="Arial" w:cs="Arial"/>
          <w:color w:val="000000" w:themeColor="text1"/>
          <w:szCs w:val="22"/>
        </w:rPr>
        <w:t xml:space="preserve"> (1:1), T</w:t>
      </w:r>
      <w:r w:rsidR="007B07E8" w:rsidRPr="00720FFB">
        <w:rPr>
          <w:rFonts w:ascii="Arial" w:eastAsia="Calibri" w:hAnsi="Arial" w:cs="Arial"/>
          <w:color w:val="000000" w:themeColor="text1"/>
          <w:szCs w:val="22"/>
          <w:vertAlign w:val="subscript"/>
        </w:rPr>
        <w:t>2</w:t>
      </w:r>
      <w:r w:rsidR="007B07E8" w:rsidRPr="00720FFB">
        <w:rPr>
          <w:rFonts w:ascii="Arial" w:eastAsia="Calibri" w:hAnsi="Arial" w:cs="Arial"/>
          <w:color w:val="000000" w:themeColor="text1"/>
          <w:szCs w:val="22"/>
        </w:rPr>
        <w:t xml:space="preserve">- Sweet </w:t>
      </w:r>
      <w:proofErr w:type="spellStart"/>
      <w:r w:rsidR="007B07E8" w:rsidRPr="00720FFB">
        <w:rPr>
          <w:rFonts w:ascii="Arial" w:eastAsia="Calibri" w:hAnsi="Arial" w:cs="Arial"/>
          <w:color w:val="000000" w:themeColor="text1"/>
          <w:szCs w:val="22"/>
        </w:rPr>
        <w:t>corn+buckwheat</w:t>
      </w:r>
      <w:proofErr w:type="spellEnd"/>
      <w:r w:rsidR="007B07E8" w:rsidRPr="00720FFB">
        <w:rPr>
          <w:rFonts w:ascii="Arial" w:eastAsia="Calibri" w:hAnsi="Arial" w:cs="Arial"/>
          <w:color w:val="000000" w:themeColor="text1"/>
          <w:szCs w:val="22"/>
        </w:rPr>
        <w:t xml:space="preserve"> (1:1), T</w:t>
      </w:r>
      <w:r w:rsidR="007B07E8" w:rsidRPr="00720FFB">
        <w:rPr>
          <w:rFonts w:ascii="Arial" w:eastAsia="Calibri" w:hAnsi="Arial" w:cs="Arial"/>
          <w:color w:val="000000" w:themeColor="text1"/>
          <w:szCs w:val="22"/>
          <w:vertAlign w:val="subscript"/>
        </w:rPr>
        <w:t>3</w:t>
      </w:r>
      <w:r w:rsidR="007B07E8" w:rsidRPr="00720FFB">
        <w:rPr>
          <w:rFonts w:ascii="Arial" w:eastAsia="Calibri" w:hAnsi="Arial" w:cs="Arial"/>
          <w:color w:val="000000" w:themeColor="text1"/>
          <w:szCs w:val="22"/>
        </w:rPr>
        <w:t xml:space="preserve">-Baby </w:t>
      </w:r>
      <w:proofErr w:type="spellStart"/>
      <w:r w:rsidR="007B07E8" w:rsidRPr="00720FFB">
        <w:rPr>
          <w:rFonts w:ascii="Arial" w:eastAsia="Calibri" w:hAnsi="Arial" w:cs="Arial"/>
          <w:color w:val="000000" w:themeColor="text1"/>
          <w:szCs w:val="22"/>
        </w:rPr>
        <w:t>corn+buckwheat</w:t>
      </w:r>
      <w:proofErr w:type="spellEnd"/>
      <w:r w:rsidR="007B07E8" w:rsidRPr="00720FFB">
        <w:rPr>
          <w:rFonts w:ascii="Arial" w:eastAsia="Calibri" w:hAnsi="Arial" w:cs="Arial"/>
          <w:color w:val="000000" w:themeColor="text1"/>
          <w:szCs w:val="22"/>
        </w:rPr>
        <w:t xml:space="preserve"> (1:1), T</w:t>
      </w:r>
      <w:r w:rsidR="007B07E8" w:rsidRPr="00720FFB">
        <w:rPr>
          <w:rFonts w:ascii="Arial" w:eastAsia="Calibri" w:hAnsi="Arial" w:cs="Arial"/>
          <w:color w:val="000000" w:themeColor="text1"/>
          <w:szCs w:val="22"/>
          <w:vertAlign w:val="subscript"/>
        </w:rPr>
        <w:t>4</w:t>
      </w:r>
      <w:r w:rsidR="007B07E8" w:rsidRPr="00720FFB">
        <w:rPr>
          <w:rFonts w:ascii="Arial" w:eastAsia="Calibri" w:hAnsi="Arial" w:cs="Arial"/>
          <w:color w:val="000000" w:themeColor="text1"/>
          <w:szCs w:val="22"/>
        </w:rPr>
        <w:t xml:space="preserve">-Sunflower+buckwheat (1:1), </w:t>
      </w:r>
      <w:r w:rsidR="00E21231" w:rsidRPr="00720FFB">
        <w:rPr>
          <w:rFonts w:ascii="Arial" w:eastAsia="Calibri" w:hAnsi="Arial" w:cs="Arial"/>
          <w:color w:val="000000" w:themeColor="text1"/>
          <w:szCs w:val="22"/>
        </w:rPr>
        <w:t>T</w:t>
      </w:r>
      <w:r w:rsidR="00E21231" w:rsidRPr="00720FFB">
        <w:rPr>
          <w:rFonts w:ascii="Arial" w:eastAsia="Calibri" w:hAnsi="Arial" w:cs="Arial"/>
          <w:color w:val="000000" w:themeColor="text1"/>
          <w:szCs w:val="22"/>
          <w:vertAlign w:val="subscript"/>
        </w:rPr>
        <w:t>5</w:t>
      </w:r>
      <w:r w:rsidR="00E21231" w:rsidRPr="00720FFB">
        <w:rPr>
          <w:rFonts w:ascii="Arial" w:eastAsia="Calibri" w:hAnsi="Arial" w:cs="Arial"/>
          <w:color w:val="000000" w:themeColor="text1"/>
          <w:szCs w:val="22"/>
        </w:rPr>
        <w:t>-</w:t>
      </w:r>
      <w:r w:rsidR="007B07E8" w:rsidRPr="00720FFB">
        <w:rPr>
          <w:rFonts w:ascii="Arial" w:eastAsia="Calibri" w:hAnsi="Arial" w:cs="Arial"/>
          <w:color w:val="000000" w:themeColor="text1"/>
          <w:szCs w:val="22"/>
        </w:rPr>
        <w:t>Chia+buckwheat (1:1), T</w:t>
      </w:r>
      <w:r w:rsidR="007B07E8" w:rsidRPr="00720FFB">
        <w:rPr>
          <w:rFonts w:ascii="Arial" w:eastAsia="Calibri" w:hAnsi="Arial" w:cs="Arial"/>
          <w:color w:val="000000" w:themeColor="text1"/>
          <w:szCs w:val="22"/>
          <w:vertAlign w:val="subscript"/>
        </w:rPr>
        <w:t>6</w:t>
      </w:r>
      <w:r w:rsidR="007B07E8" w:rsidRPr="00720FFB">
        <w:rPr>
          <w:rFonts w:ascii="Arial" w:eastAsia="Calibri" w:hAnsi="Arial" w:cs="Arial"/>
          <w:color w:val="000000" w:themeColor="text1"/>
          <w:szCs w:val="22"/>
        </w:rPr>
        <w:t xml:space="preserve">- </w:t>
      </w:r>
      <w:proofErr w:type="spellStart"/>
      <w:r w:rsidR="007B07E8" w:rsidRPr="00720FFB">
        <w:rPr>
          <w:rFonts w:ascii="Arial" w:eastAsia="Calibri" w:hAnsi="Arial" w:cs="Arial"/>
          <w:color w:val="000000" w:themeColor="text1"/>
          <w:szCs w:val="22"/>
        </w:rPr>
        <w:t>Maize+buckwheat</w:t>
      </w:r>
      <w:proofErr w:type="spellEnd"/>
      <w:r w:rsidR="007B07E8" w:rsidRPr="00720FFB">
        <w:rPr>
          <w:rFonts w:ascii="Arial" w:eastAsia="Calibri" w:hAnsi="Arial" w:cs="Arial"/>
          <w:color w:val="000000" w:themeColor="text1"/>
          <w:szCs w:val="22"/>
        </w:rPr>
        <w:t xml:space="preserve"> (2:4), T</w:t>
      </w:r>
      <w:r w:rsidR="007B07E8" w:rsidRPr="00720FFB">
        <w:rPr>
          <w:rFonts w:ascii="Arial" w:eastAsia="Calibri" w:hAnsi="Arial" w:cs="Arial"/>
          <w:color w:val="000000" w:themeColor="text1"/>
          <w:szCs w:val="22"/>
          <w:vertAlign w:val="subscript"/>
        </w:rPr>
        <w:t>7</w:t>
      </w:r>
      <w:r w:rsidR="007B07E8" w:rsidRPr="00720FFB">
        <w:rPr>
          <w:rFonts w:ascii="Arial" w:eastAsia="Calibri" w:hAnsi="Arial" w:cs="Arial"/>
          <w:color w:val="000000" w:themeColor="text1"/>
          <w:szCs w:val="22"/>
        </w:rPr>
        <w:t xml:space="preserve">-Sweet </w:t>
      </w:r>
      <w:proofErr w:type="spellStart"/>
      <w:r w:rsidR="007B07E8" w:rsidRPr="00720FFB">
        <w:rPr>
          <w:rFonts w:ascii="Arial" w:eastAsia="Calibri" w:hAnsi="Arial" w:cs="Arial"/>
          <w:color w:val="000000" w:themeColor="text1"/>
          <w:szCs w:val="22"/>
        </w:rPr>
        <w:t>corn+buckwheat</w:t>
      </w:r>
      <w:proofErr w:type="spellEnd"/>
      <w:r w:rsidR="007B07E8" w:rsidRPr="00720FFB">
        <w:rPr>
          <w:rFonts w:ascii="Arial" w:eastAsia="Calibri" w:hAnsi="Arial" w:cs="Arial"/>
          <w:color w:val="000000" w:themeColor="text1"/>
          <w:szCs w:val="22"/>
        </w:rPr>
        <w:t xml:space="preserve"> (2:4), T</w:t>
      </w:r>
      <w:r w:rsidR="007B07E8" w:rsidRPr="00720FFB">
        <w:rPr>
          <w:rFonts w:ascii="Arial" w:eastAsia="Calibri" w:hAnsi="Arial" w:cs="Arial"/>
          <w:color w:val="000000" w:themeColor="text1"/>
          <w:szCs w:val="22"/>
          <w:vertAlign w:val="subscript"/>
        </w:rPr>
        <w:t>8</w:t>
      </w:r>
      <w:r w:rsidR="007B07E8" w:rsidRPr="00720FFB">
        <w:rPr>
          <w:rFonts w:ascii="Arial" w:eastAsia="Calibri" w:hAnsi="Arial" w:cs="Arial"/>
          <w:color w:val="000000" w:themeColor="text1"/>
          <w:szCs w:val="22"/>
        </w:rPr>
        <w:t xml:space="preserve">- Baby </w:t>
      </w:r>
      <w:proofErr w:type="spellStart"/>
      <w:r w:rsidR="007B07E8" w:rsidRPr="00720FFB">
        <w:rPr>
          <w:rFonts w:ascii="Arial" w:eastAsia="Calibri" w:hAnsi="Arial" w:cs="Arial"/>
          <w:color w:val="000000" w:themeColor="text1"/>
          <w:szCs w:val="22"/>
        </w:rPr>
        <w:t>corn+buckwheat</w:t>
      </w:r>
      <w:proofErr w:type="spellEnd"/>
      <w:r w:rsidR="007B07E8" w:rsidRPr="00720FFB">
        <w:rPr>
          <w:rFonts w:ascii="Arial" w:eastAsia="Calibri" w:hAnsi="Arial" w:cs="Arial"/>
          <w:color w:val="000000" w:themeColor="text1"/>
          <w:szCs w:val="22"/>
        </w:rPr>
        <w:t xml:space="preserve"> (2:4), T</w:t>
      </w:r>
      <w:r w:rsidR="007B07E8" w:rsidRPr="00720FFB">
        <w:rPr>
          <w:rFonts w:ascii="Arial" w:eastAsia="Calibri" w:hAnsi="Arial" w:cs="Arial"/>
          <w:color w:val="000000" w:themeColor="text1"/>
          <w:szCs w:val="22"/>
          <w:vertAlign w:val="subscript"/>
        </w:rPr>
        <w:t>9</w:t>
      </w:r>
      <w:r w:rsidR="007B07E8" w:rsidRPr="00720FFB">
        <w:rPr>
          <w:rFonts w:ascii="Arial" w:eastAsia="Calibri" w:hAnsi="Arial" w:cs="Arial"/>
          <w:color w:val="000000" w:themeColor="text1"/>
          <w:szCs w:val="22"/>
        </w:rPr>
        <w:t>-Sunflower+buckwheat (2:4), T</w:t>
      </w:r>
      <w:r w:rsidR="007B07E8" w:rsidRPr="00720FFB">
        <w:rPr>
          <w:rFonts w:ascii="Arial" w:eastAsia="Calibri" w:hAnsi="Arial" w:cs="Arial"/>
          <w:color w:val="000000" w:themeColor="text1"/>
          <w:szCs w:val="22"/>
          <w:vertAlign w:val="subscript"/>
        </w:rPr>
        <w:t>10</w:t>
      </w:r>
      <w:r w:rsidR="007B07E8" w:rsidRPr="00720FFB">
        <w:rPr>
          <w:rFonts w:ascii="Arial" w:eastAsia="Calibri" w:hAnsi="Arial" w:cs="Arial"/>
          <w:color w:val="000000" w:themeColor="text1"/>
          <w:szCs w:val="22"/>
        </w:rPr>
        <w:t>-Chia+buckwheat (2:4), T</w:t>
      </w:r>
      <w:r w:rsidR="007B07E8" w:rsidRPr="00720FFB">
        <w:rPr>
          <w:rFonts w:ascii="Arial" w:eastAsia="Calibri" w:hAnsi="Arial" w:cs="Arial"/>
          <w:color w:val="000000" w:themeColor="text1"/>
          <w:szCs w:val="22"/>
          <w:vertAlign w:val="subscript"/>
        </w:rPr>
        <w:t>11</w:t>
      </w:r>
      <w:r w:rsidR="007B07E8" w:rsidRPr="00720FFB">
        <w:rPr>
          <w:rFonts w:ascii="Arial" w:eastAsia="Calibri" w:hAnsi="Arial" w:cs="Arial"/>
          <w:color w:val="000000" w:themeColor="text1"/>
          <w:szCs w:val="22"/>
        </w:rPr>
        <w:t>- Sole buckwheat, T</w:t>
      </w:r>
      <w:r w:rsidR="007B07E8" w:rsidRPr="00720FFB">
        <w:rPr>
          <w:rFonts w:ascii="Arial" w:eastAsia="Calibri" w:hAnsi="Arial" w:cs="Arial"/>
          <w:color w:val="000000" w:themeColor="text1"/>
          <w:szCs w:val="22"/>
          <w:vertAlign w:val="subscript"/>
        </w:rPr>
        <w:t>12</w:t>
      </w:r>
      <w:r w:rsidR="007B07E8" w:rsidRPr="00720FFB">
        <w:rPr>
          <w:rFonts w:ascii="Arial" w:eastAsia="Calibri" w:hAnsi="Arial" w:cs="Arial"/>
          <w:color w:val="000000" w:themeColor="text1"/>
          <w:szCs w:val="22"/>
        </w:rPr>
        <w:t>-Sole maize, T</w:t>
      </w:r>
      <w:r w:rsidR="007B07E8" w:rsidRPr="00720FFB">
        <w:rPr>
          <w:rFonts w:ascii="Arial" w:eastAsia="Calibri" w:hAnsi="Arial" w:cs="Arial"/>
          <w:color w:val="000000" w:themeColor="text1"/>
          <w:szCs w:val="22"/>
          <w:vertAlign w:val="subscript"/>
        </w:rPr>
        <w:t>13</w:t>
      </w:r>
      <w:r w:rsidR="007B07E8" w:rsidRPr="00720FFB">
        <w:rPr>
          <w:rFonts w:ascii="Arial" w:eastAsia="Calibri" w:hAnsi="Arial" w:cs="Arial"/>
          <w:color w:val="000000" w:themeColor="text1"/>
          <w:szCs w:val="22"/>
        </w:rPr>
        <w:t>-Sole sweet corn, T</w:t>
      </w:r>
      <w:r w:rsidR="007B07E8" w:rsidRPr="00720FFB">
        <w:rPr>
          <w:rFonts w:ascii="Arial" w:eastAsia="Calibri" w:hAnsi="Arial" w:cs="Arial"/>
          <w:color w:val="000000" w:themeColor="text1"/>
          <w:szCs w:val="22"/>
          <w:vertAlign w:val="subscript"/>
        </w:rPr>
        <w:t>14</w:t>
      </w:r>
      <w:r w:rsidR="007B07E8" w:rsidRPr="00720FFB">
        <w:rPr>
          <w:rFonts w:ascii="Arial" w:eastAsia="Calibri" w:hAnsi="Arial" w:cs="Arial"/>
          <w:color w:val="000000" w:themeColor="text1"/>
          <w:szCs w:val="22"/>
        </w:rPr>
        <w:t>- Sole Baby corn, T</w:t>
      </w:r>
      <w:r w:rsidR="007B07E8" w:rsidRPr="00720FFB">
        <w:rPr>
          <w:rFonts w:ascii="Arial" w:eastAsia="Calibri" w:hAnsi="Arial" w:cs="Arial"/>
          <w:color w:val="000000" w:themeColor="text1"/>
          <w:szCs w:val="22"/>
          <w:vertAlign w:val="subscript"/>
        </w:rPr>
        <w:t>15</w:t>
      </w:r>
      <w:r w:rsidR="007B07E8" w:rsidRPr="00720FFB">
        <w:rPr>
          <w:rFonts w:ascii="Arial" w:eastAsia="Calibri" w:hAnsi="Arial" w:cs="Arial"/>
          <w:color w:val="000000" w:themeColor="text1"/>
          <w:szCs w:val="22"/>
        </w:rPr>
        <w:t>- Sole Sunflower, T</w:t>
      </w:r>
      <w:r w:rsidR="007B07E8" w:rsidRPr="00720FFB">
        <w:rPr>
          <w:rFonts w:ascii="Arial" w:eastAsia="Calibri" w:hAnsi="Arial" w:cs="Arial"/>
          <w:color w:val="000000" w:themeColor="text1"/>
          <w:szCs w:val="22"/>
          <w:vertAlign w:val="subscript"/>
        </w:rPr>
        <w:t>16</w:t>
      </w:r>
      <w:r w:rsidR="007B07E8" w:rsidRPr="00720FFB">
        <w:rPr>
          <w:rFonts w:ascii="Arial" w:eastAsia="Calibri" w:hAnsi="Arial" w:cs="Arial"/>
          <w:color w:val="000000" w:themeColor="text1"/>
          <w:szCs w:val="22"/>
        </w:rPr>
        <w:t xml:space="preserve">- Sole chia. Sole crops population was not disturbed and 50 per cent of </w:t>
      </w:r>
      <w:r w:rsidR="00B62A4F" w:rsidRPr="00720FFB">
        <w:rPr>
          <w:rFonts w:ascii="Arial" w:eastAsia="Calibri" w:hAnsi="Arial" w:cs="Arial"/>
          <w:color w:val="000000" w:themeColor="text1"/>
          <w:szCs w:val="22"/>
        </w:rPr>
        <w:t xml:space="preserve">buckwheat was introduced between the rows of the main crop. In the 2:4 intercropping ratio, the spacing of the main crops was adjusted to accommodate the buckwheat rows, which resulted in a reduced main crop population compared to their sole cropping. For maize, sweet corn, baby corn, sunflower, and chia intercropped with buckwheat in the 2:4 system, spacing was maintained at 30 cm between two rows of the main crop (paired rows) and 120 cm between two sets of paired rows (30 × 120 cm), where four rows of buckwheat were accommodated between the paired rows. </w:t>
      </w:r>
      <w:r w:rsidR="007B07E8" w:rsidRPr="00720FFB">
        <w:rPr>
          <w:rFonts w:ascii="Arial" w:eastAsia="Calibri" w:hAnsi="Arial" w:cs="Arial"/>
          <w:color w:val="000000" w:themeColor="text1"/>
          <w:szCs w:val="22"/>
        </w:rPr>
        <w:t>buckwheat were planted. The data regarding the morphological growth (LAI, SPAD values, plant height and dry matter production) phenological growth (days to 50 per cent flowering and days to maturity) were collected periodically following the standard procedures.</w:t>
      </w:r>
      <w:r w:rsidR="00B95236" w:rsidRPr="00720FFB">
        <w:rPr>
          <w:rFonts w:ascii="Arial" w:hAnsi="Arial" w:cs="Arial"/>
          <w:color w:val="000000" w:themeColor="text1"/>
        </w:rPr>
        <w:t xml:space="preserve"> </w:t>
      </w:r>
    </w:p>
    <w:p w14:paraId="2C2DD049" w14:textId="77777777" w:rsidR="00790ADA" w:rsidRPr="00720FFB" w:rsidRDefault="00790ADA" w:rsidP="00441B6F">
      <w:pPr>
        <w:pStyle w:val="Body"/>
        <w:spacing w:after="0"/>
        <w:rPr>
          <w:rFonts w:ascii="Arial" w:hAnsi="Arial" w:cs="Arial"/>
          <w:color w:val="000000" w:themeColor="text1"/>
        </w:rPr>
      </w:pPr>
    </w:p>
    <w:p w14:paraId="749C4959" w14:textId="77777777" w:rsidR="00902823" w:rsidRPr="00720FFB" w:rsidRDefault="00000F8F" w:rsidP="00441B6F">
      <w:pPr>
        <w:pStyle w:val="Head1"/>
        <w:spacing w:after="0"/>
        <w:jc w:val="both"/>
        <w:rPr>
          <w:rFonts w:ascii="Arial" w:hAnsi="Arial" w:cs="Arial"/>
          <w:color w:val="000000" w:themeColor="text1"/>
        </w:rPr>
      </w:pPr>
      <w:r w:rsidRPr="00720FFB">
        <w:rPr>
          <w:rFonts w:ascii="Arial" w:hAnsi="Arial" w:cs="Arial"/>
          <w:color w:val="000000" w:themeColor="text1"/>
        </w:rPr>
        <w:t>3</w:t>
      </w:r>
      <w:r w:rsidR="00902823" w:rsidRPr="00720FFB">
        <w:rPr>
          <w:rFonts w:ascii="Arial" w:hAnsi="Arial" w:cs="Arial"/>
          <w:color w:val="000000" w:themeColor="text1"/>
        </w:rPr>
        <w:t xml:space="preserve">. </w:t>
      </w:r>
      <w:r w:rsidRPr="00720FFB">
        <w:rPr>
          <w:rFonts w:ascii="Arial" w:hAnsi="Arial" w:cs="Arial"/>
          <w:color w:val="000000" w:themeColor="text1"/>
        </w:rPr>
        <w:t>results and discussion</w:t>
      </w:r>
    </w:p>
    <w:p w14:paraId="2AB6CA74" w14:textId="77777777" w:rsidR="00790ADA" w:rsidRPr="00720FFB" w:rsidRDefault="00790ADA" w:rsidP="00441B6F">
      <w:pPr>
        <w:pStyle w:val="Head1"/>
        <w:spacing w:after="0"/>
        <w:jc w:val="both"/>
        <w:rPr>
          <w:rFonts w:ascii="Arial" w:hAnsi="Arial" w:cs="Arial"/>
          <w:color w:val="000000" w:themeColor="text1"/>
        </w:rPr>
      </w:pPr>
    </w:p>
    <w:p w14:paraId="41818601" w14:textId="77777777" w:rsidR="007B07E8" w:rsidRPr="00720FFB" w:rsidRDefault="007B07E8" w:rsidP="007B07E8">
      <w:pPr>
        <w:pStyle w:val="Body"/>
        <w:rPr>
          <w:rFonts w:ascii="Arial" w:hAnsi="Arial" w:cs="Arial"/>
          <w:i/>
          <w:iCs/>
          <w:color w:val="000000" w:themeColor="text1"/>
        </w:rPr>
      </w:pPr>
      <w:r w:rsidRPr="00720FFB">
        <w:rPr>
          <w:rFonts w:ascii="Arial" w:hAnsi="Arial" w:cs="Arial"/>
          <w:i/>
          <w:iCs/>
          <w:color w:val="000000" w:themeColor="text1"/>
        </w:rPr>
        <w:t>Growth of buckwheat</w:t>
      </w:r>
    </w:p>
    <w:p w14:paraId="20FEA13E" w14:textId="77777777" w:rsidR="007B07E8" w:rsidRPr="00720FFB" w:rsidRDefault="007B07E8" w:rsidP="007B07E8">
      <w:pPr>
        <w:pStyle w:val="Body"/>
        <w:rPr>
          <w:rFonts w:ascii="Arial" w:hAnsi="Arial" w:cs="Arial"/>
          <w:i/>
          <w:iCs/>
          <w:color w:val="000000" w:themeColor="text1"/>
        </w:rPr>
      </w:pPr>
      <w:r w:rsidRPr="00720FFB">
        <w:rPr>
          <w:rFonts w:ascii="Arial" w:hAnsi="Arial" w:cs="Arial"/>
          <w:i/>
          <w:iCs/>
          <w:color w:val="000000" w:themeColor="text1"/>
        </w:rPr>
        <w:t>Leaf area index</w:t>
      </w:r>
    </w:p>
    <w:p w14:paraId="637C88EF" w14:textId="2D46FD8C" w:rsidR="007B07E8" w:rsidRPr="00720FFB" w:rsidRDefault="007B07E8" w:rsidP="007B07E8">
      <w:pPr>
        <w:pStyle w:val="Body"/>
        <w:rPr>
          <w:rFonts w:ascii="Arial" w:hAnsi="Arial" w:cs="Arial"/>
          <w:color w:val="000000" w:themeColor="text1"/>
        </w:rPr>
      </w:pPr>
      <w:r w:rsidRPr="00720FFB">
        <w:rPr>
          <w:rFonts w:ascii="Arial" w:hAnsi="Arial" w:cs="Arial"/>
          <w:color w:val="000000" w:themeColor="text1"/>
        </w:rPr>
        <w:t xml:space="preserve">With respect to LAI significant difference was recorded in buckwheat at all stages of crop growth. Among five crops, at harvest, buckwheat recorded higher LAI when intercropped with maize (1.61) and was on par with buckwheat intercropped with sweet corn (1.55) and baby corn (1.50). Sole crop recorded higher LAI (2.02) compared to intercropping ratios at all stages of crop growth. Better growth of the plant with higher LAI which increased the photosynthetic area, increased light absorption and hence more dry matter accumulation which lead to increased growth and yield in sole buckwheat compared to intercropped one. </w:t>
      </w:r>
      <w:r w:rsidR="00BE68A5" w:rsidRPr="00720FFB">
        <w:rPr>
          <w:rFonts w:ascii="Arial" w:hAnsi="Arial" w:cs="Arial"/>
          <w:color w:val="000000" w:themeColor="text1"/>
        </w:rPr>
        <w:t>Similar findings were reported by Salehi et al. (2018a), who observed a reduction in leaf area index (LAI) and dry matter in intercropped systems compared to sole cropping. Among the row ratios, buckwheat intercropped in the 2:4 ratio recorded a higher LAI (1.69) than the 1:1 ratio (1.29) at harvest (Table 1).</w:t>
      </w:r>
      <w:r w:rsidRPr="00720FFB">
        <w:rPr>
          <w:rFonts w:ascii="Arial" w:hAnsi="Arial" w:cs="Arial"/>
          <w:color w:val="000000" w:themeColor="text1"/>
        </w:rPr>
        <w:t xml:space="preserve"> Whereas the interaction effect of buckwheat intercropped with tall growing crops in different row ratios recorded no significant difference among the treatments with respect to LAI. However, at harvest, 2:4 </w:t>
      </w:r>
      <w:proofErr w:type="spellStart"/>
      <w:r w:rsidRPr="00720FFB">
        <w:rPr>
          <w:rFonts w:ascii="Arial" w:hAnsi="Arial" w:cs="Arial"/>
          <w:color w:val="000000" w:themeColor="text1"/>
        </w:rPr>
        <w:t>maize+buckwheat</w:t>
      </w:r>
      <w:proofErr w:type="spellEnd"/>
      <w:r w:rsidRPr="00720FFB">
        <w:rPr>
          <w:rFonts w:ascii="Arial" w:hAnsi="Arial" w:cs="Arial"/>
          <w:color w:val="000000" w:themeColor="text1"/>
        </w:rPr>
        <w:t xml:space="preserve"> recorded higher LAI (1.84) and was </w:t>
      </w:r>
      <w:r w:rsidR="00B62A4F" w:rsidRPr="00720FFB">
        <w:rPr>
          <w:rFonts w:ascii="Arial" w:hAnsi="Arial" w:cs="Arial"/>
          <w:color w:val="000000" w:themeColor="text1"/>
        </w:rPr>
        <w:t>statistically similar</w:t>
      </w:r>
      <w:r w:rsidRPr="00720FFB">
        <w:rPr>
          <w:rFonts w:ascii="Arial" w:hAnsi="Arial" w:cs="Arial"/>
          <w:color w:val="000000" w:themeColor="text1"/>
        </w:rPr>
        <w:t xml:space="preserve"> with buckwheat in sweet corn (1.76) and baby corn (1.70) in 2:4 ratio. </w:t>
      </w:r>
      <w:r w:rsidR="00B62A4F" w:rsidRPr="00720FFB">
        <w:rPr>
          <w:rFonts w:ascii="Arial" w:hAnsi="Arial" w:cs="Arial"/>
          <w:color w:val="000000" w:themeColor="text1"/>
        </w:rPr>
        <w:t>However, buckwheat intercropped with sunflower in the 1:1 ratio (1.17) recorded a lower leaf area index (LAI) compared to other treatments.</w:t>
      </w:r>
    </w:p>
    <w:p w14:paraId="3B9E289E" w14:textId="77777777" w:rsidR="007B07E8" w:rsidRPr="00720FFB" w:rsidRDefault="007B07E8" w:rsidP="007B07E8">
      <w:pPr>
        <w:pStyle w:val="Body"/>
        <w:rPr>
          <w:rFonts w:ascii="Arial" w:hAnsi="Arial" w:cs="Arial"/>
          <w:i/>
          <w:iCs/>
          <w:color w:val="000000" w:themeColor="text1"/>
        </w:rPr>
      </w:pPr>
      <w:r w:rsidRPr="00720FFB">
        <w:rPr>
          <w:rFonts w:ascii="Arial" w:hAnsi="Arial" w:cs="Arial"/>
          <w:i/>
          <w:iCs/>
          <w:color w:val="000000" w:themeColor="text1"/>
        </w:rPr>
        <w:lastRenderedPageBreak/>
        <w:t xml:space="preserve">Chlorophyll content (SPAD value) </w:t>
      </w:r>
    </w:p>
    <w:p w14:paraId="3D890F8A" w14:textId="6AB1AE49" w:rsidR="007B07E8" w:rsidRPr="00720FFB" w:rsidRDefault="00B62A4F" w:rsidP="007B07E8">
      <w:pPr>
        <w:pStyle w:val="Body"/>
        <w:rPr>
          <w:rFonts w:ascii="Arial" w:hAnsi="Arial" w:cs="Arial"/>
          <w:color w:val="000000" w:themeColor="text1"/>
        </w:rPr>
      </w:pPr>
      <w:r w:rsidRPr="00720FFB">
        <w:rPr>
          <w:rFonts w:ascii="Arial" w:hAnsi="Arial" w:cs="Arial"/>
          <w:color w:val="000000" w:themeColor="text1"/>
        </w:rPr>
        <w:t>Intercropping buckwheat with various crops such as maize, sweet corn, baby corn, sunflower, and chia did not show any significant variation in chlorophyll content across different growth stages. However, a significant effect of row ratio on SPAD values was observed (Table 2). Buckwheat grown in the 2:4 intercropping ratio recorded a higher SPAD value (42.2) than the sole crop (41.2), both being statistically comparable, which could be attributed to the intercrop benefiting from the higher nitrogen applied to the main crop. Conversely, buckwheat grown in the 1:1 ratio with all crops recorded a lower SPAD value (34.4) at harvest, mainly due to shading by the taller companion crops that restricted its growth and reduced chlorophyll accumulation.</w:t>
      </w:r>
      <w:r w:rsidR="007B07E8" w:rsidRPr="00720FFB">
        <w:rPr>
          <w:rFonts w:ascii="Arial" w:hAnsi="Arial" w:cs="Arial"/>
          <w:color w:val="000000" w:themeColor="text1"/>
        </w:rPr>
        <w:t xml:space="preserve"> Reduced LAI, chlorophyll content and hence reduced growth and dry matter production which in turn lead to reduced yield of buckwheat. </w:t>
      </w:r>
      <w:r w:rsidR="00C03AC6" w:rsidRPr="00720FFB">
        <w:rPr>
          <w:rFonts w:ascii="Arial" w:hAnsi="Arial" w:cs="Arial"/>
          <w:color w:val="000000" w:themeColor="text1"/>
        </w:rPr>
        <w:t xml:space="preserve">A similar observation was reported by Nasir et al. (2011), who noted that the growth of short duration crops was suppressed when intercropped with tall, late maturing crops. The interaction effect of intercropping buckwheat with different crops under varied row ratios showed no significant differences among the treatments at any stage of crop growth. </w:t>
      </w:r>
      <w:r w:rsidR="007B07E8" w:rsidRPr="00720FFB">
        <w:rPr>
          <w:rFonts w:ascii="Arial" w:hAnsi="Arial" w:cs="Arial"/>
          <w:color w:val="000000" w:themeColor="text1"/>
        </w:rPr>
        <w:t xml:space="preserve">Among the intercropping ratios, buckwheat intercropped with sunflower in 1:1 ratio recorded decreased plant height and lack of light reaching buckwheat reduced the leaf development and subsequently LAI was reduced by 35 per cent and hence causing decreased photosynthesis. This decrease was also fueled by decreased SPAD value and reduced dry matter production (60% decrease) which in turn reduced the grain and straw yield compared to sole crop. Similar results were reported by </w:t>
      </w:r>
      <w:proofErr w:type="spellStart"/>
      <w:r w:rsidR="007B07E8" w:rsidRPr="00720FFB">
        <w:rPr>
          <w:rFonts w:ascii="Arial" w:hAnsi="Arial" w:cs="Arial"/>
          <w:color w:val="000000" w:themeColor="text1"/>
        </w:rPr>
        <w:t>Silwana</w:t>
      </w:r>
      <w:proofErr w:type="spellEnd"/>
      <w:r w:rsidR="007B07E8" w:rsidRPr="00720FFB">
        <w:rPr>
          <w:rFonts w:ascii="Arial" w:hAnsi="Arial" w:cs="Arial"/>
          <w:color w:val="000000" w:themeColor="text1"/>
        </w:rPr>
        <w:t xml:space="preserve"> and Lucas (2002) They reported decrease in LAI of bean intercropped with maize. Similarly, </w:t>
      </w:r>
      <w:proofErr w:type="spellStart"/>
      <w:r w:rsidR="007B07E8" w:rsidRPr="00720FFB">
        <w:rPr>
          <w:rFonts w:ascii="Arial" w:hAnsi="Arial" w:cs="Arial"/>
          <w:color w:val="000000" w:themeColor="text1"/>
        </w:rPr>
        <w:t>Joyah</w:t>
      </w:r>
      <w:proofErr w:type="spellEnd"/>
      <w:r w:rsidR="007B07E8" w:rsidRPr="00720FFB">
        <w:rPr>
          <w:rFonts w:ascii="Arial" w:hAnsi="Arial" w:cs="Arial"/>
          <w:color w:val="000000" w:themeColor="text1"/>
        </w:rPr>
        <w:t xml:space="preserve"> and </w:t>
      </w:r>
      <w:proofErr w:type="spellStart"/>
      <w:r w:rsidR="007B07E8" w:rsidRPr="00720FFB">
        <w:rPr>
          <w:rFonts w:ascii="Arial" w:hAnsi="Arial" w:cs="Arial"/>
          <w:color w:val="000000" w:themeColor="text1"/>
        </w:rPr>
        <w:t>Jimba</w:t>
      </w:r>
      <w:proofErr w:type="spellEnd"/>
      <w:r w:rsidR="007B07E8" w:rsidRPr="00720FFB">
        <w:rPr>
          <w:rFonts w:ascii="Arial" w:hAnsi="Arial" w:cs="Arial"/>
          <w:color w:val="000000" w:themeColor="text1"/>
        </w:rPr>
        <w:t xml:space="preserve"> (2011) reported that vegetative growth is reduced in intercropped cowpea than that of sole crop. </w:t>
      </w:r>
    </w:p>
    <w:p w14:paraId="4E25E850" w14:textId="77777777" w:rsidR="007B07E8" w:rsidRPr="00720FFB" w:rsidRDefault="007B07E8" w:rsidP="007B07E8">
      <w:pPr>
        <w:pStyle w:val="Body"/>
        <w:rPr>
          <w:rFonts w:ascii="Arial" w:hAnsi="Arial" w:cs="Arial"/>
          <w:i/>
          <w:iCs/>
          <w:color w:val="000000" w:themeColor="text1"/>
        </w:rPr>
      </w:pPr>
      <w:r w:rsidRPr="00720FFB">
        <w:rPr>
          <w:rFonts w:ascii="Arial" w:hAnsi="Arial" w:cs="Arial"/>
          <w:i/>
          <w:iCs/>
          <w:color w:val="000000" w:themeColor="text1"/>
        </w:rPr>
        <w:t>Plant height and dry matter production</w:t>
      </w:r>
    </w:p>
    <w:p w14:paraId="1F4E3455" w14:textId="77777777" w:rsidR="008707A5" w:rsidRPr="00720FFB" w:rsidRDefault="007B07E8" w:rsidP="007B07E8">
      <w:pPr>
        <w:pStyle w:val="Body"/>
        <w:rPr>
          <w:rFonts w:ascii="Arial" w:hAnsi="Arial" w:cs="Arial"/>
          <w:color w:val="000000" w:themeColor="text1"/>
        </w:rPr>
      </w:pPr>
      <w:r w:rsidRPr="00720FFB">
        <w:rPr>
          <w:rFonts w:ascii="Arial" w:hAnsi="Arial" w:cs="Arial"/>
          <w:color w:val="000000" w:themeColor="text1"/>
        </w:rPr>
        <w:t>Growth parameters of buckwheat like plant height and dry matter production were also influenced by intercropping. Plant height was higher in intercropped buckwheat with maize compared to sole crop. Competition for light with main crop in initial stages caused an</w:t>
      </w:r>
    </w:p>
    <w:p w14:paraId="163A709B" w14:textId="77777777" w:rsidR="008707A5" w:rsidRPr="00720FFB" w:rsidRDefault="008707A5" w:rsidP="007B07E8">
      <w:pPr>
        <w:pStyle w:val="Body"/>
        <w:rPr>
          <w:rFonts w:ascii="Arial" w:hAnsi="Arial" w:cs="Arial"/>
          <w:color w:val="000000" w:themeColor="text1"/>
        </w:rPr>
        <w:sectPr w:rsidR="008707A5" w:rsidRPr="00720FFB" w:rsidSect="006A4F5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AFEA7F9" w14:textId="77777777" w:rsidR="008707A5" w:rsidRPr="00720FFB" w:rsidRDefault="008707A5" w:rsidP="008707A5">
      <w:pPr>
        <w:jc w:val="both"/>
        <w:rPr>
          <w:rFonts w:ascii="Arial" w:hAnsi="Arial" w:cs="Arial"/>
          <w:b/>
          <w:bCs/>
          <w:color w:val="000000" w:themeColor="text1"/>
        </w:rPr>
      </w:pPr>
      <w:r w:rsidRPr="00720FFB">
        <w:rPr>
          <w:rFonts w:ascii="Arial" w:hAnsi="Arial" w:cs="Arial"/>
          <w:b/>
          <w:bCs/>
          <w:color w:val="000000" w:themeColor="text1"/>
        </w:rPr>
        <w:lastRenderedPageBreak/>
        <w:t>Table 1: Leaf Area Index (LAI) of buckwheat (cm) at harvest as influenced by intercropping with tall growing</w:t>
      </w:r>
      <w:r w:rsidRPr="00720FFB">
        <w:rPr>
          <w:rFonts w:ascii="Arial" w:hAnsi="Arial" w:cs="Arial"/>
          <w:b/>
          <w:bCs/>
          <w:i/>
          <w:iCs/>
          <w:color w:val="000000" w:themeColor="text1"/>
        </w:rPr>
        <w:t xml:space="preserve"> kharif</w:t>
      </w:r>
      <w:r w:rsidRPr="00720FFB">
        <w:rPr>
          <w:rFonts w:ascii="Arial" w:hAnsi="Arial" w:cs="Arial"/>
          <w:b/>
          <w:bCs/>
          <w:color w:val="000000" w:themeColor="text1"/>
        </w:rPr>
        <w:t xml:space="preserve"> crops</w:t>
      </w:r>
    </w:p>
    <w:tbl>
      <w:tblPr>
        <w:tblW w:w="14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5"/>
        <w:gridCol w:w="612"/>
        <w:gridCol w:w="825"/>
        <w:gridCol w:w="698"/>
        <w:gridCol w:w="744"/>
        <w:gridCol w:w="756"/>
        <w:gridCol w:w="814"/>
        <w:gridCol w:w="709"/>
        <w:gridCol w:w="688"/>
        <w:gridCol w:w="732"/>
        <w:gridCol w:w="701"/>
        <w:gridCol w:w="679"/>
        <w:gridCol w:w="849"/>
        <w:gridCol w:w="709"/>
        <w:gridCol w:w="779"/>
        <w:gridCol w:w="826"/>
        <w:gridCol w:w="767"/>
        <w:gridCol w:w="616"/>
        <w:gridCol w:w="954"/>
      </w:tblGrid>
      <w:tr w:rsidR="00720FFB" w:rsidRPr="00720FFB" w14:paraId="56C448EC" w14:textId="77777777" w:rsidTr="008707A5">
        <w:trPr>
          <w:trHeight w:val="432"/>
          <w:jc w:val="center"/>
        </w:trPr>
        <w:tc>
          <w:tcPr>
            <w:tcW w:w="995" w:type="dxa"/>
            <w:vMerge w:val="restart"/>
            <w:vAlign w:val="center"/>
          </w:tcPr>
          <w:p w14:paraId="767EE81A" w14:textId="77777777" w:rsidR="008707A5" w:rsidRPr="00720FFB" w:rsidRDefault="008707A5" w:rsidP="008707A5">
            <w:pPr>
              <w:pStyle w:val="TableParagraph"/>
              <w:spacing w:before="7"/>
              <w:rPr>
                <w:rFonts w:ascii="Arial" w:hAnsi="Arial" w:cs="Arial"/>
                <w:b/>
                <w:color w:val="000000" w:themeColor="text1"/>
              </w:rPr>
            </w:pPr>
          </w:p>
          <w:p w14:paraId="7D9B15D1" w14:textId="77777777" w:rsidR="008707A5" w:rsidRPr="00720FFB" w:rsidRDefault="008707A5" w:rsidP="008707A5">
            <w:pPr>
              <w:pStyle w:val="TableParagraph"/>
              <w:ind w:left="247"/>
              <w:rPr>
                <w:rFonts w:ascii="Arial" w:hAnsi="Arial" w:cs="Arial"/>
                <w:b/>
                <w:color w:val="000000" w:themeColor="text1"/>
                <w:lang w:val="en-IN"/>
              </w:rPr>
            </w:pPr>
            <w:r w:rsidRPr="00720FFB">
              <w:rPr>
                <w:rFonts w:ascii="Arial" w:hAnsi="Arial" w:cs="Arial"/>
                <w:b/>
                <w:color w:val="000000" w:themeColor="text1"/>
                <w:lang w:val="en-IN"/>
              </w:rPr>
              <w:t>A/B</w:t>
            </w:r>
          </w:p>
        </w:tc>
        <w:tc>
          <w:tcPr>
            <w:tcW w:w="13458" w:type="dxa"/>
            <w:gridSpan w:val="18"/>
            <w:vAlign w:val="center"/>
          </w:tcPr>
          <w:p w14:paraId="41A0F42D" w14:textId="77777777" w:rsidR="008707A5" w:rsidRPr="00720FFB" w:rsidRDefault="008707A5" w:rsidP="008707A5">
            <w:pPr>
              <w:pStyle w:val="TableParagraph"/>
              <w:spacing w:line="232" w:lineRule="exact"/>
              <w:ind w:right="5635"/>
              <w:jc w:val="right"/>
              <w:rPr>
                <w:rFonts w:ascii="Arial" w:hAnsi="Arial" w:cs="Arial"/>
                <w:b/>
                <w:color w:val="000000" w:themeColor="text1"/>
                <w:lang w:val="en-IN"/>
              </w:rPr>
            </w:pPr>
            <w:r w:rsidRPr="00720FFB">
              <w:rPr>
                <w:rFonts w:ascii="Arial" w:hAnsi="Arial" w:cs="Arial"/>
                <w:b/>
                <w:color w:val="000000" w:themeColor="text1"/>
                <w:lang w:val="en-IN"/>
              </w:rPr>
              <w:t>Leaf Area Index</w:t>
            </w:r>
          </w:p>
        </w:tc>
      </w:tr>
      <w:tr w:rsidR="00720FFB" w:rsidRPr="00720FFB" w14:paraId="79C35B89" w14:textId="77777777" w:rsidTr="008707A5">
        <w:trPr>
          <w:trHeight w:val="432"/>
          <w:jc w:val="center"/>
        </w:trPr>
        <w:tc>
          <w:tcPr>
            <w:tcW w:w="995" w:type="dxa"/>
            <w:vMerge/>
            <w:tcBorders>
              <w:top w:val="nil"/>
            </w:tcBorders>
            <w:vAlign w:val="center"/>
          </w:tcPr>
          <w:p w14:paraId="432E7920" w14:textId="77777777" w:rsidR="008707A5" w:rsidRPr="00720FFB" w:rsidRDefault="008707A5" w:rsidP="008707A5">
            <w:pPr>
              <w:jc w:val="center"/>
              <w:rPr>
                <w:rFonts w:ascii="Arial" w:hAnsi="Arial" w:cs="Arial"/>
                <w:color w:val="000000" w:themeColor="text1"/>
              </w:rPr>
            </w:pPr>
          </w:p>
        </w:tc>
        <w:tc>
          <w:tcPr>
            <w:tcW w:w="4449" w:type="dxa"/>
            <w:gridSpan w:val="6"/>
            <w:vAlign w:val="center"/>
          </w:tcPr>
          <w:p w14:paraId="68E98FF9" w14:textId="77777777" w:rsidR="008707A5" w:rsidRPr="00720FFB" w:rsidRDefault="008707A5" w:rsidP="008707A5">
            <w:pPr>
              <w:pStyle w:val="TableParagraph"/>
              <w:spacing w:line="234" w:lineRule="exact"/>
              <w:ind w:left="1767" w:right="1757"/>
              <w:rPr>
                <w:rFonts w:ascii="Arial" w:hAnsi="Arial" w:cs="Arial"/>
                <w:b/>
                <w:color w:val="000000" w:themeColor="text1"/>
                <w:lang w:val="en-IN"/>
              </w:rPr>
            </w:pPr>
            <w:r w:rsidRPr="00720FFB">
              <w:rPr>
                <w:rFonts w:ascii="Arial" w:hAnsi="Arial" w:cs="Arial"/>
                <w:b/>
                <w:color w:val="000000" w:themeColor="text1"/>
              </w:rPr>
              <w:t>20</w:t>
            </w:r>
            <w:r w:rsidRPr="00720FFB">
              <w:rPr>
                <w:rFonts w:ascii="Arial" w:hAnsi="Arial" w:cs="Arial"/>
                <w:b/>
                <w:color w:val="000000" w:themeColor="text1"/>
                <w:lang w:val="en-IN"/>
              </w:rPr>
              <w:t>21</w:t>
            </w:r>
          </w:p>
        </w:tc>
        <w:tc>
          <w:tcPr>
            <w:tcW w:w="4358" w:type="dxa"/>
            <w:gridSpan w:val="6"/>
            <w:vAlign w:val="center"/>
          </w:tcPr>
          <w:p w14:paraId="63452B02" w14:textId="77777777" w:rsidR="008707A5" w:rsidRPr="00720FFB" w:rsidRDefault="008707A5" w:rsidP="008707A5">
            <w:pPr>
              <w:pStyle w:val="TableParagraph"/>
              <w:spacing w:line="234" w:lineRule="exact"/>
              <w:ind w:left="1806" w:right="1800"/>
              <w:rPr>
                <w:rFonts w:ascii="Arial" w:hAnsi="Arial" w:cs="Arial"/>
                <w:b/>
                <w:color w:val="000000" w:themeColor="text1"/>
                <w:lang w:val="en-IN"/>
              </w:rPr>
            </w:pPr>
            <w:r w:rsidRPr="00720FFB">
              <w:rPr>
                <w:rFonts w:ascii="Arial" w:hAnsi="Arial" w:cs="Arial"/>
                <w:b/>
                <w:color w:val="000000" w:themeColor="text1"/>
              </w:rPr>
              <w:t>20</w:t>
            </w:r>
            <w:r w:rsidRPr="00720FFB">
              <w:rPr>
                <w:rFonts w:ascii="Arial" w:hAnsi="Arial" w:cs="Arial"/>
                <w:b/>
                <w:color w:val="000000" w:themeColor="text1"/>
                <w:lang w:val="en-IN"/>
              </w:rPr>
              <w:t>22</w:t>
            </w:r>
          </w:p>
        </w:tc>
        <w:tc>
          <w:tcPr>
            <w:tcW w:w="4651" w:type="dxa"/>
            <w:gridSpan w:val="6"/>
            <w:vAlign w:val="center"/>
          </w:tcPr>
          <w:p w14:paraId="6F8FC69D" w14:textId="77777777" w:rsidR="008707A5" w:rsidRPr="00720FFB" w:rsidRDefault="008707A5" w:rsidP="008707A5">
            <w:pPr>
              <w:pStyle w:val="TableParagraph"/>
              <w:spacing w:line="234" w:lineRule="exact"/>
              <w:ind w:left="1797" w:right="1792"/>
              <w:rPr>
                <w:rFonts w:ascii="Arial" w:hAnsi="Arial" w:cs="Arial"/>
                <w:b/>
                <w:color w:val="000000" w:themeColor="text1"/>
              </w:rPr>
            </w:pPr>
            <w:r w:rsidRPr="00720FFB">
              <w:rPr>
                <w:rFonts w:ascii="Arial" w:hAnsi="Arial" w:cs="Arial"/>
                <w:b/>
                <w:color w:val="000000" w:themeColor="text1"/>
              </w:rPr>
              <w:t>Pooled</w:t>
            </w:r>
          </w:p>
        </w:tc>
      </w:tr>
      <w:tr w:rsidR="00720FFB" w:rsidRPr="00720FFB" w14:paraId="4F60A5AD" w14:textId="77777777" w:rsidTr="008707A5">
        <w:trPr>
          <w:trHeight w:val="432"/>
          <w:jc w:val="center"/>
        </w:trPr>
        <w:tc>
          <w:tcPr>
            <w:tcW w:w="995" w:type="dxa"/>
            <w:vMerge/>
            <w:tcBorders>
              <w:top w:val="nil"/>
            </w:tcBorders>
            <w:vAlign w:val="center"/>
          </w:tcPr>
          <w:p w14:paraId="569B8331" w14:textId="77777777" w:rsidR="008707A5" w:rsidRPr="00720FFB" w:rsidRDefault="008707A5" w:rsidP="008707A5">
            <w:pPr>
              <w:jc w:val="center"/>
              <w:rPr>
                <w:rFonts w:ascii="Arial" w:hAnsi="Arial" w:cs="Arial"/>
                <w:color w:val="000000" w:themeColor="text1"/>
              </w:rPr>
            </w:pPr>
          </w:p>
        </w:tc>
        <w:tc>
          <w:tcPr>
            <w:tcW w:w="612" w:type="dxa"/>
            <w:vAlign w:val="center"/>
          </w:tcPr>
          <w:p w14:paraId="2704C259"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1</w:t>
            </w:r>
          </w:p>
        </w:tc>
        <w:tc>
          <w:tcPr>
            <w:tcW w:w="825" w:type="dxa"/>
            <w:vAlign w:val="center"/>
          </w:tcPr>
          <w:p w14:paraId="7CA0981C"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2</w:t>
            </w:r>
          </w:p>
        </w:tc>
        <w:tc>
          <w:tcPr>
            <w:tcW w:w="698" w:type="dxa"/>
            <w:vAlign w:val="center"/>
          </w:tcPr>
          <w:p w14:paraId="37F86AD3" w14:textId="77777777" w:rsidR="008707A5" w:rsidRPr="00720FFB" w:rsidRDefault="008707A5" w:rsidP="008707A5">
            <w:pPr>
              <w:pStyle w:val="TableParagraph"/>
              <w:spacing w:line="232" w:lineRule="exact"/>
              <w:ind w:left="51" w:right="48"/>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3</w:t>
            </w:r>
          </w:p>
        </w:tc>
        <w:tc>
          <w:tcPr>
            <w:tcW w:w="744" w:type="dxa"/>
            <w:vAlign w:val="center"/>
          </w:tcPr>
          <w:p w14:paraId="5026F5D8"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4</w:t>
            </w:r>
          </w:p>
        </w:tc>
        <w:tc>
          <w:tcPr>
            <w:tcW w:w="756" w:type="dxa"/>
            <w:vAlign w:val="center"/>
          </w:tcPr>
          <w:p w14:paraId="01B24D78"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5</w:t>
            </w:r>
          </w:p>
        </w:tc>
        <w:tc>
          <w:tcPr>
            <w:tcW w:w="814" w:type="dxa"/>
            <w:vAlign w:val="center"/>
          </w:tcPr>
          <w:p w14:paraId="30529A95" w14:textId="77777777" w:rsidR="008707A5" w:rsidRPr="00720FFB" w:rsidRDefault="008707A5" w:rsidP="008707A5">
            <w:pPr>
              <w:pStyle w:val="TableParagraph"/>
              <w:spacing w:line="232" w:lineRule="exact"/>
              <w:ind w:left="168"/>
              <w:rPr>
                <w:rFonts w:ascii="Arial" w:hAnsi="Arial" w:cs="Arial"/>
                <w:b/>
                <w:color w:val="000000" w:themeColor="text1"/>
              </w:rPr>
            </w:pPr>
            <w:r w:rsidRPr="00720FFB">
              <w:rPr>
                <w:rFonts w:ascii="Arial" w:hAnsi="Arial" w:cs="Arial"/>
                <w:b/>
                <w:color w:val="000000" w:themeColor="text1"/>
              </w:rPr>
              <w:t>Mean</w:t>
            </w:r>
          </w:p>
        </w:tc>
        <w:tc>
          <w:tcPr>
            <w:tcW w:w="709" w:type="dxa"/>
            <w:vAlign w:val="center"/>
          </w:tcPr>
          <w:p w14:paraId="6C01237D"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1</w:t>
            </w:r>
          </w:p>
        </w:tc>
        <w:tc>
          <w:tcPr>
            <w:tcW w:w="688" w:type="dxa"/>
            <w:vAlign w:val="center"/>
          </w:tcPr>
          <w:p w14:paraId="02BB6FB2"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2</w:t>
            </w:r>
          </w:p>
        </w:tc>
        <w:tc>
          <w:tcPr>
            <w:tcW w:w="732" w:type="dxa"/>
            <w:vAlign w:val="center"/>
          </w:tcPr>
          <w:p w14:paraId="6BB8A7C0" w14:textId="77777777" w:rsidR="008707A5" w:rsidRPr="00720FFB" w:rsidRDefault="008707A5" w:rsidP="008707A5">
            <w:pPr>
              <w:pStyle w:val="TableParagraph"/>
              <w:spacing w:line="232" w:lineRule="exact"/>
              <w:ind w:left="51" w:right="48"/>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3</w:t>
            </w:r>
          </w:p>
        </w:tc>
        <w:tc>
          <w:tcPr>
            <w:tcW w:w="701" w:type="dxa"/>
            <w:vAlign w:val="center"/>
          </w:tcPr>
          <w:p w14:paraId="26085169"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4</w:t>
            </w:r>
          </w:p>
        </w:tc>
        <w:tc>
          <w:tcPr>
            <w:tcW w:w="679" w:type="dxa"/>
            <w:vAlign w:val="center"/>
          </w:tcPr>
          <w:p w14:paraId="2827FFB0"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5</w:t>
            </w:r>
          </w:p>
        </w:tc>
        <w:tc>
          <w:tcPr>
            <w:tcW w:w="849" w:type="dxa"/>
            <w:vAlign w:val="center"/>
          </w:tcPr>
          <w:p w14:paraId="2188D4E9" w14:textId="77777777" w:rsidR="008707A5" w:rsidRPr="00720FFB" w:rsidRDefault="008707A5" w:rsidP="008707A5">
            <w:pPr>
              <w:pStyle w:val="TableParagraph"/>
              <w:spacing w:line="232" w:lineRule="exact"/>
              <w:ind w:left="168"/>
              <w:rPr>
                <w:rFonts w:ascii="Arial" w:hAnsi="Arial" w:cs="Arial"/>
                <w:b/>
                <w:color w:val="000000" w:themeColor="text1"/>
              </w:rPr>
            </w:pPr>
            <w:r w:rsidRPr="00720FFB">
              <w:rPr>
                <w:rFonts w:ascii="Arial" w:hAnsi="Arial" w:cs="Arial"/>
                <w:b/>
                <w:color w:val="000000" w:themeColor="text1"/>
              </w:rPr>
              <w:t>Mean</w:t>
            </w:r>
          </w:p>
        </w:tc>
        <w:tc>
          <w:tcPr>
            <w:tcW w:w="709" w:type="dxa"/>
            <w:vAlign w:val="center"/>
          </w:tcPr>
          <w:p w14:paraId="195CBD8C"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1</w:t>
            </w:r>
          </w:p>
        </w:tc>
        <w:tc>
          <w:tcPr>
            <w:tcW w:w="779" w:type="dxa"/>
            <w:vAlign w:val="center"/>
          </w:tcPr>
          <w:p w14:paraId="15E0619A"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2</w:t>
            </w:r>
          </w:p>
        </w:tc>
        <w:tc>
          <w:tcPr>
            <w:tcW w:w="826" w:type="dxa"/>
            <w:vAlign w:val="center"/>
          </w:tcPr>
          <w:p w14:paraId="5C0D1E32" w14:textId="77777777" w:rsidR="008707A5" w:rsidRPr="00720FFB" w:rsidRDefault="008707A5" w:rsidP="008707A5">
            <w:pPr>
              <w:pStyle w:val="TableParagraph"/>
              <w:spacing w:line="232" w:lineRule="exact"/>
              <w:ind w:left="51" w:right="48"/>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3</w:t>
            </w:r>
          </w:p>
        </w:tc>
        <w:tc>
          <w:tcPr>
            <w:tcW w:w="767" w:type="dxa"/>
            <w:vAlign w:val="center"/>
          </w:tcPr>
          <w:p w14:paraId="7E4C486A"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4</w:t>
            </w:r>
          </w:p>
        </w:tc>
        <w:tc>
          <w:tcPr>
            <w:tcW w:w="616" w:type="dxa"/>
            <w:vAlign w:val="center"/>
          </w:tcPr>
          <w:p w14:paraId="4F830C0F"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5</w:t>
            </w:r>
          </w:p>
        </w:tc>
        <w:tc>
          <w:tcPr>
            <w:tcW w:w="954" w:type="dxa"/>
            <w:vAlign w:val="center"/>
          </w:tcPr>
          <w:p w14:paraId="71727789" w14:textId="77777777" w:rsidR="008707A5" w:rsidRPr="00720FFB" w:rsidRDefault="008707A5" w:rsidP="008707A5">
            <w:pPr>
              <w:pStyle w:val="TableParagraph"/>
              <w:spacing w:line="232" w:lineRule="exact"/>
              <w:ind w:left="168"/>
              <w:rPr>
                <w:rFonts w:ascii="Arial" w:hAnsi="Arial" w:cs="Arial"/>
                <w:b/>
                <w:color w:val="000000" w:themeColor="text1"/>
              </w:rPr>
            </w:pPr>
            <w:r w:rsidRPr="00720FFB">
              <w:rPr>
                <w:rFonts w:ascii="Arial" w:hAnsi="Arial" w:cs="Arial"/>
                <w:b/>
                <w:color w:val="000000" w:themeColor="text1"/>
              </w:rPr>
              <w:t>Mean</w:t>
            </w:r>
          </w:p>
        </w:tc>
      </w:tr>
      <w:tr w:rsidR="00720FFB" w:rsidRPr="00720FFB" w14:paraId="0A4DCFD5" w14:textId="77777777" w:rsidTr="008707A5">
        <w:trPr>
          <w:trHeight w:val="720"/>
          <w:jc w:val="center"/>
        </w:trPr>
        <w:tc>
          <w:tcPr>
            <w:tcW w:w="995" w:type="dxa"/>
            <w:vAlign w:val="center"/>
          </w:tcPr>
          <w:p w14:paraId="49C0AEB2" w14:textId="77777777" w:rsidR="008707A5" w:rsidRPr="00720FFB" w:rsidRDefault="008707A5" w:rsidP="008707A5">
            <w:pPr>
              <w:pStyle w:val="TableParagraph"/>
              <w:spacing w:before="9" w:line="248" w:lineRule="exact"/>
              <w:ind w:left="78" w:right="68"/>
              <w:rPr>
                <w:rFonts w:ascii="Arial" w:hAnsi="Arial" w:cs="Arial"/>
                <w:b/>
                <w:color w:val="000000" w:themeColor="text1"/>
                <w:lang w:val="en-IN"/>
              </w:rPr>
            </w:pPr>
            <w:r w:rsidRPr="00720FFB">
              <w:rPr>
                <w:rFonts w:ascii="Arial" w:hAnsi="Arial" w:cs="Arial"/>
                <w:b/>
                <w:color w:val="000000" w:themeColor="text1"/>
                <w:lang w:val="en-IN"/>
              </w:rPr>
              <w:t>B</w:t>
            </w:r>
            <w:r w:rsidRPr="00720FFB">
              <w:rPr>
                <w:rFonts w:ascii="Arial" w:hAnsi="Arial" w:cs="Arial"/>
                <w:b/>
                <w:color w:val="000000" w:themeColor="text1"/>
                <w:vertAlign w:val="subscript"/>
                <w:lang w:val="en-IN"/>
              </w:rPr>
              <w:t>1</w:t>
            </w:r>
          </w:p>
        </w:tc>
        <w:tc>
          <w:tcPr>
            <w:tcW w:w="612" w:type="dxa"/>
            <w:vAlign w:val="center"/>
          </w:tcPr>
          <w:p w14:paraId="7FFABC2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1.36</w:t>
            </w:r>
          </w:p>
        </w:tc>
        <w:tc>
          <w:tcPr>
            <w:tcW w:w="825" w:type="dxa"/>
            <w:vAlign w:val="center"/>
          </w:tcPr>
          <w:p w14:paraId="5110132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1.31</w:t>
            </w:r>
          </w:p>
        </w:tc>
        <w:tc>
          <w:tcPr>
            <w:tcW w:w="698" w:type="dxa"/>
            <w:vAlign w:val="center"/>
          </w:tcPr>
          <w:p w14:paraId="70BCB9C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1.28</w:t>
            </w:r>
          </w:p>
        </w:tc>
        <w:tc>
          <w:tcPr>
            <w:tcW w:w="744" w:type="dxa"/>
            <w:vAlign w:val="center"/>
          </w:tcPr>
          <w:p w14:paraId="133000F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1.13</w:t>
            </w:r>
          </w:p>
        </w:tc>
        <w:tc>
          <w:tcPr>
            <w:tcW w:w="756" w:type="dxa"/>
            <w:vAlign w:val="center"/>
          </w:tcPr>
          <w:p w14:paraId="33A2501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1.20</w:t>
            </w:r>
          </w:p>
        </w:tc>
        <w:tc>
          <w:tcPr>
            <w:tcW w:w="814" w:type="dxa"/>
            <w:vAlign w:val="center"/>
          </w:tcPr>
          <w:p w14:paraId="74E6361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1.26</w:t>
            </w:r>
          </w:p>
        </w:tc>
        <w:tc>
          <w:tcPr>
            <w:tcW w:w="709" w:type="dxa"/>
            <w:vAlign w:val="center"/>
          </w:tcPr>
          <w:p w14:paraId="3EB6577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1.42</w:t>
            </w:r>
          </w:p>
        </w:tc>
        <w:tc>
          <w:tcPr>
            <w:tcW w:w="688" w:type="dxa"/>
            <w:vAlign w:val="center"/>
          </w:tcPr>
          <w:p w14:paraId="7445555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1.38</w:t>
            </w:r>
          </w:p>
        </w:tc>
        <w:tc>
          <w:tcPr>
            <w:tcW w:w="732" w:type="dxa"/>
            <w:vAlign w:val="center"/>
          </w:tcPr>
          <w:p w14:paraId="22E84C9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1.32</w:t>
            </w:r>
          </w:p>
        </w:tc>
        <w:tc>
          <w:tcPr>
            <w:tcW w:w="701" w:type="dxa"/>
            <w:vAlign w:val="center"/>
          </w:tcPr>
          <w:p w14:paraId="44CF101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1.20</w:t>
            </w:r>
          </w:p>
        </w:tc>
        <w:tc>
          <w:tcPr>
            <w:tcW w:w="679" w:type="dxa"/>
            <w:vAlign w:val="center"/>
          </w:tcPr>
          <w:p w14:paraId="56A987B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1.29</w:t>
            </w:r>
          </w:p>
        </w:tc>
        <w:tc>
          <w:tcPr>
            <w:tcW w:w="849" w:type="dxa"/>
            <w:vAlign w:val="center"/>
          </w:tcPr>
          <w:p w14:paraId="40C8624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1.32</w:t>
            </w:r>
          </w:p>
        </w:tc>
        <w:tc>
          <w:tcPr>
            <w:tcW w:w="709" w:type="dxa"/>
            <w:vAlign w:val="center"/>
          </w:tcPr>
          <w:p w14:paraId="626E2B3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1.39</w:t>
            </w:r>
          </w:p>
        </w:tc>
        <w:tc>
          <w:tcPr>
            <w:tcW w:w="779" w:type="dxa"/>
            <w:vAlign w:val="center"/>
          </w:tcPr>
          <w:p w14:paraId="377D6B8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1.35</w:t>
            </w:r>
          </w:p>
        </w:tc>
        <w:tc>
          <w:tcPr>
            <w:tcW w:w="826" w:type="dxa"/>
            <w:vAlign w:val="center"/>
          </w:tcPr>
          <w:p w14:paraId="6193B006"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1.30</w:t>
            </w:r>
          </w:p>
        </w:tc>
        <w:tc>
          <w:tcPr>
            <w:tcW w:w="767" w:type="dxa"/>
            <w:vAlign w:val="center"/>
          </w:tcPr>
          <w:p w14:paraId="79D4D208"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1.17</w:t>
            </w:r>
          </w:p>
        </w:tc>
        <w:tc>
          <w:tcPr>
            <w:tcW w:w="616" w:type="dxa"/>
            <w:vAlign w:val="center"/>
          </w:tcPr>
          <w:p w14:paraId="748A86C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1.25</w:t>
            </w:r>
          </w:p>
        </w:tc>
        <w:tc>
          <w:tcPr>
            <w:tcW w:w="954" w:type="dxa"/>
            <w:vAlign w:val="center"/>
          </w:tcPr>
          <w:p w14:paraId="01613C2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1.29</w:t>
            </w:r>
          </w:p>
        </w:tc>
      </w:tr>
      <w:tr w:rsidR="00720FFB" w:rsidRPr="00720FFB" w14:paraId="08D2AB1B" w14:textId="77777777" w:rsidTr="008707A5">
        <w:trPr>
          <w:trHeight w:val="720"/>
          <w:jc w:val="center"/>
        </w:trPr>
        <w:tc>
          <w:tcPr>
            <w:tcW w:w="995" w:type="dxa"/>
            <w:vAlign w:val="center"/>
          </w:tcPr>
          <w:p w14:paraId="662AD72C"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B</w:t>
            </w:r>
            <w:r w:rsidRPr="00720FFB">
              <w:rPr>
                <w:rFonts w:ascii="Arial" w:hAnsi="Arial" w:cs="Arial"/>
                <w:b/>
                <w:color w:val="000000" w:themeColor="text1"/>
                <w:vertAlign w:val="subscript"/>
                <w:lang w:val="en-IN"/>
              </w:rPr>
              <w:t>2</w:t>
            </w:r>
          </w:p>
        </w:tc>
        <w:tc>
          <w:tcPr>
            <w:tcW w:w="612" w:type="dxa"/>
            <w:vAlign w:val="center"/>
          </w:tcPr>
          <w:p w14:paraId="148DB28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1.78</w:t>
            </w:r>
          </w:p>
        </w:tc>
        <w:tc>
          <w:tcPr>
            <w:tcW w:w="825" w:type="dxa"/>
            <w:vAlign w:val="center"/>
          </w:tcPr>
          <w:p w14:paraId="1B079B4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1.70</w:t>
            </w:r>
          </w:p>
        </w:tc>
        <w:tc>
          <w:tcPr>
            <w:tcW w:w="698" w:type="dxa"/>
            <w:vAlign w:val="center"/>
          </w:tcPr>
          <w:p w14:paraId="0DDB996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1.64</w:t>
            </w:r>
          </w:p>
        </w:tc>
        <w:tc>
          <w:tcPr>
            <w:tcW w:w="744" w:type="dxa"/>
            <w:vAlign w:val="center"/>
          </w:tcPr>
          <w:p w14:paraId="3C99C6C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1.48</w:t>
            </w:r>
          </w:p>
        </w:tc>
        <w:tc>
          <w:tcPr>
            <w:tcW w:w="756" w:type="dxa"/>
            <w:vAlign w:val="center"/>
          </w:tcPr>
          <w:p w14:paraId="726AEA5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1.52</w:t>
            </w:r>
          </w:p>
        </w:tc>
        <w:tc>
          <w:tcPr>
            <w:tcW w:w="814" w:type="dxa"/>
            <w:vAlign w:val="center"/>
          </w:tcPr>
          <w:p w14:paraId="0AAD4B6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1.62</w:t>
            </w:r>
          </w:p>
        </w:tc>
        <w:tc>
          <w:tcPr>
            <w:tcW w:w="709" w:type="dxa"/>
            <w:vAlign w:val="center"/>
          </w:tcPr>
          <w:p w14:paraId="3533481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1.89</w:t>
            </w:r>
          </w:p>
        </w:tc>
        <w:tc>
          <w:tcPr>
            <w:tcW w:w="688" w:type="dxa"/>
            <w:vAlign w:val="center"/>
          </w:tcPr>
          <w:p w14:paraId="0B60D29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1.82</w:t>
            </w:r>
          </w:p>
        </w:tc>
        <w:tc>
          <w:tcPr>
            <w:tcW w:w="732" w:type="dxa"/>
            <w:vAlign w:val="center"/>
          </w:tcPr>
          <w:p w14:paraId="1C7B2AC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1.76</w:t>
            </w:r>
          </w:p>
        </w:tc>
        <w:tc>
          <w:tcPr>
            <w:tcW w:w="701" w:type="dxa"/>
            <w:vAlign w:val="center"/>
          </w:tcPr>
          <w:p w14:paraId="3C257BF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1.62</w:t>
            </w:r>
          </w:p>
        </w:tc>
        <w:tc>
          <w:tcPr>
            <w:tcW w:w="679" w:type="dxa"/>
            <w:vAlign w:val="center"/>
          </w:tcPr>
          <w:p w14:paraId="0511CB3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1.68</w:t>
            </w:r>
          </w:p>
        </w:tc>
        <w:tc>
          <w:tcPr>
            <w:tcW w:w="849" w:type="dxa"/>
            <w:vAlign w:val="center"/>
          </w:tcPr>
          <w:p w14:paraId="16ADA29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1.75</w:t>
            </w:r>
          </w:p>
        </w:tc>
        <w:tc>
          <w:tcPr>
            <w:tcW w:w="709" w:type="dxa"/>
            <w:vAlign w:val="center"/>
          </w:tcPr>
          <w:p w14:paraId="1E43821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1.84</w:t>
            </w:r>
          </w:p>
        </w:tc>
        <w:tc>
          <w:tcPr>
            <w:tcW w:w="779" w:type="dxa"/>
            <w:vAlign w:val="center"/>
          </w:tcPr>
          <w:p w14:paraId="1EE2F3F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1.76</w:t>
            </w:r>
          </w:p>
        </w:tc>
        <w:tc>
          <w:tcPr>
            <w:tcW w:w="826" w:type="dxa"/>
            <w:vAlign w:val="center"/>
          </w:tcPr>
          <w:p w14:paraId="03B6206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1.70</w:t>
            </w:r>
          </w:p>
        </w:tc>
        <w:tc>
          <w:tcPr>
            <w:tcW w:w="767" w:type="dxa"/>
            <w:vAlign w:val="center"/>
          </w:tcPr>
          <w:p w14:paraId="7D04CDF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1.55</w:t>
            </w:r>
          </w:p>
        </w:tc>
        <w:tc>
          <w:tcPr>
            <w:tcW w:w="616" w:type="dxa"/>
            <w:vAlign w:val="center"/>
          </w:tcPr>
          <w:p w14:paraId="3C5DE3A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1.60</w:t>
            </w:r>
          </w:p>
        </w:tc>
        <w:tc>
          <w:tcPr>
            <w:tcW w:w="954" w:type="dxa"/>
            <w:vAlign w:val="center"/>
          </w:tcPr>
          <w:p w14:paraId="78F2772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1.69</w:t>
            </w:r>
          </w:p>
        </w:tc>
      </w:tr>
      <w:tr w:rsidR="00720FFB" w:rsidRPr="00720FFB" w14:paraId="253EB7E9" w14:textId="77777777" w:rsidTr="008707A5">
        <w:trPr>
          <w:trHeight w:val="720"/>
          <w:jc w:val="center"/>
        </w:trPr>
        <w:tc>
          <w:tcPr>
            <w:tcW w:w="995" w:type="dxa"/>
            <w:vAlign w:val="center"/>
          </w:tcPr>
          <w:p w14:paraId="14FACF4D"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Mean</w:t>
            </w:r>
          </w:p>
        </w:tc>
        <w:tc>
          <w:tcPr>
            <w:tcW w:w="612" w:type="dxa"/>
            <w:vAlign w:val="center"/>
          </w:tcPr>
          <w:p w14:paraId="74EF820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1.57</w:t>
            </w:r>
          </w:p>
        </w:tc>
        <w:tc>
          <w:tcPr>
            <w:tcW w:w="825" w:type="dxa"/>
            <w:vAlign w:val="center"/>
          </w:tcPr>
          <w:p w14:paraId="235D3F0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1.505</w:t>
            </w:r>
          </w:p>
        </w:tc>
        <w:tc>
          <w:tcPr>
            <w:tcW w:w="698" w:type="dxa"/>
            <w:vAlign w:val="center"/>
          </w:tcPr>
          <w:p w14:paraId="4B48F28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1.46</w:t>
            </w:r>
          </w:p>
        </w:tc>
        <w:tc>
          <w:tcPr>
            <w:tcW w:w="744" w:type="dxa"/>
            <w:vAlign w:val="center"/>
          </w:tcPr>
          <w:p w14:paraId="488DC55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1.31</w:t>
            </w:r>
          </w:p>
        </w:tc>
        <w:tc>
          <w:tcPr>
            <w:tcW w:w="756" w:type="dxa"/>
            <w:vAlign w:val="center"/>
          </w:tcPr>
          <w:p w14:paraId="01D97F3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1.36</w:t>
            </w:r>
          </w:p>
        </w:tc>
        <w:tc>
          <w:tcPr>
            <w:tcW w:w="814" w:type="dxa"/>
            <w:vAlign w:val="center"/>
          </w:tcPr>
          <w:p w14:paraId="0FF13EB0" w14:textId="77777777" w:rsidR="008707A5" w:rsidRPr="00720FFB" w:rsidRDefault="008707A5" w:rsidP="008707A5">
            <w:pPr>
              <w:jc w:val="center"/>
              <w:rPr>
                <w:rFonts w:ascii="Arial" w:hAnsi="Arial" w:cs="Arial"/>
                <w:color w:val="000000" w:themeColor="text1"/>
              </w:rPr>
            </w:pPr>
          </w:p>
        </w:tc>
        <w:tc>
          <w:tcPr>
            <w:tcW w:w="709" w:type="dxa"/>
            <w:vAlign w:val="center"/>
          </w:tcPr>
          <w:p w14:paraId="34FEAF2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1.66</w:t>
            </w:r>
          </w:p>
        </w:tc>
        <w:tc>
          <w:tcPr>
            <w:tcW w:w="688" w:type="dxa"/>
            <w:vAlign w:val="center"/>
          </w:tcPr>
          <w:p w14:paraId="2991FAA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1.6</w:t>
            </w:r>
          </w:p>
        </w:tc>
        <w:tc>
          <w:tcPr>
            <w:tcW w:w="732" w:type="dxa"/>
            <w:vAlign w:val="center"/>
          </w:tcPr>
          <w:p w14:paraId="604AAFB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1.54</w:t>
            </w:r>
          </w:p>
        </w:tc>
        <w:tc>
          <w:tcPr>
            <w:tcW w:w="701" w:type="dxa"/>
            <w:vAlign w:val="center"/>
          </w:tcPr>
          <w:p w14:paraId="2C42E1E8"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1.41</w:t>
            </w:r>
          </w:p>
        </w:tc>
        <w:tc>
          <w:tcPr>
            <w:tcW w:w="679" w:type="dxa"/>
            <w:vAlign w:val="center"/>
          </w:tcPr>
          <w:p w14:paraId="1CE15B7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1.49</w:t>
            </w:r>
          </w:p>
        </w:tc>
        <w:tc>
          <w:tcPr>
            <w:tcW w:w="849" w:type="dxa"/>
            <w:vAlign w:val="center"/>
          </w:tcPr>
          <w:p w14:paraId="0C7FE54A" w14:textId="77777777" w:rsidR="008707A5" w:rsidRPr="00720FFB" w:rsidRDefault="008707A5" w:rsidP="008707A5">
            <w:pPr>
              <w:jc w:val="center"/>
              <w:rPr>
                <w:rFonts w:ascii="Arial" w:hAnsi="Arial" w:cs="Arial"/>
                <w:color w:val="000000" w:themeColor="text1"/>
              </w:rPr>
            </w:pPr>
          </w:p>
        </w:tc>
        <w:tc>
          <w:tcPr>
            <w:tcW w:w="709" w:type="dxa"/>
            <w:vAlign w:val="center"/>
          </w:tcPr>
          <w:p w14:paraId="218C0CA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1.61</w:t>
            </w:r>
          </w:p>
        </w:tc>
        <w:tc>
          <w:tcPr>
            <w:tcW w:w="779" w:type="dxa"/>
            <w:vAlign w:val="center"/>
          </w:tcPr>
          <w:p w14:paraId="14CECC3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1.55</w:t>
            </w:r>
          </w:p>
        </w:tc>
        <w:tc>
          <w:tcPr>
            <w:tcW w:w="826" w:type="dxa"/>
            <w:vAlign w:val="center"/>
          </w:tcPr>
          <w:p w14:paraId="5C7D60D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1.50</w:t>
            </w:r>
          </w:p>
        </w:tc>
        <w:tc>
          <w:tcPr>
            <w:tcW w:w="767" w:type="dxa"/>
            <w:vAlign w:val="center"/>
          </w:tcPr>
          <w:p w14:paraId="50F9633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1.36</w:t>
            </w:r>
          </w:p>
        </w:tc>
        <w:tc>
          <w:tcPr>
            <w:tcW w:w="616" w:type="dxa"/>
            <w:vAlign w:val="center"/>
          </w:tcPr>
          <w:p w14:paraId="0A60DF0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1.42</w:t>
            </w:r>
          </w:p>
        </w:tc>
        <w:tc>
          <w:tcPr>
            <w:tcW w:w="954" w:type="dxa"/>
            <w:vAlign w:val="center"/>
          </w:tcPr>
          <w:p w14:paraId="41599891" w14:textId="77777777" w:rsidR="008707A5" w:rsidRPr="00720FFB" w:rsidRDefault="008707A5" w:rsidP="008707A5">
            <w:pPr>
              <w:jc w:val="center"/>
              <w:rPr>
                <w:rFonts w:ascii="Arial" w:hAnsi="Arial" w:cs="Arial"/>
                <w:color w:val="000000" w:themeColor="text1"/>
              </w:rPr>
            </w:pPr>
          </w:p>
        </w:tc>
      </w:tr>
      <w:tr w:rsidR="00720FFB" w:rsidRPr="00720FFB" w14:paraId="368E5BF0" w14:textId="77777777" w:rsidTr="008707A5">
        <w:trPr>
          <w:trHeight w:val="720"/>
          <w:jc w:val="center"/>
        </w:trPr>
        <w:tc>
          <w:tcPr>
            <w:tcW w:w="995" w:type="dxa"/>
            <w:vAlign w:val="center"/>
          </w:tcPr>
          <w:p w14:paraId="72223930"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Control</w:t>
            </w:r>
          </w:p>
        </w:tc>
        <w:tc>
          <w:tcPr>
            <w:tcW w:w="4449" w:type="dxa"/>
            <w:gridSpan w:val="6"/>
            <w:vAlign w:val="center"/>
          </w:tcPr>
          <w:p w14:paraId="25F8D496" w14:textId="77777777" w:rsidR="008707A5" w:rsidRPr="00720FFB" w:rsidRDefault="008707A5" w:rsidP="008707A5">
            <w:pPr>
              <w:pStyle w:val="TableParagraph"/>
              <w:spacing w:before="17" w:line="238" w:lineRule="exact"/>
              <w:ind w:left="204"/>
              <w:rPr>
                <w:rFonts w:ascii="Arial" w:hAnsi="Arial" w:cs="Arial"/>
                <w:b/>
                <w:color w:val="000000" w:themeColor="text1"/>
                <w:lang w:val="en-IN"/>
              </w:rPr>
            </w:pPr>
            <w:r w:rsidRPr="00720FFB">
              <w:rPr>
                <w:rFonts w:ascii="Arial" w:hAnsi="Arial" w:cs="Arial"/>
                <w:b/>
                <w:color w:val="000000" w:themeColor="text1"/>
                <w:lang w:val="en-IN"/>
              </w:rPr>
              <w:t xml:space="preserve">1.98 </w:t>
            </w:r>
          </w:p>
        </w:tc>
        <w:tc>
          <w:tcPr>
            <w:tcW w:w="4358" w:type="dxa"/>
            <w:gridSpan w:val="6"/>
            <w:vAlign w:val="center"/>
          </w:tcPr>
          <w:p w14:paraId="5600326B" w14:textId="77777777" w:rsidR="008707A5" w:rsidRPr="00720FFB" w:rsidRDefault="008707A5" w:rsidP="008707A5">
            <w:pPr>
              <w:pStyle w:val="TableParagraph"/>
              <w:spacing w:before="17" w:line="238" w:lineRule="exact"/>
              <w:ind w:left="203"/>
              <w:rPr>
                <w:rFonts w:ascii="Arial" w:hAnsi="Arial" w:cs="Arial"/>
                <w:b/>
                <w:color w:val="000000" w:themeColor="text1"/>
                <w:lang w:val="en-IN"/>
              </w:rPr>
            </w:pPr>
            <w:r w:rsidRPr="00720FFB">
              <w:rPr>
                <w:rFonts w:ascii="Arial" w:hAnsi="Arial" w:cs="Arial"/>
                <w:b/>
                <w:color w:val="000000" w:themeColor="text1"/>
                <w:lang w:val="en-IN"/>
              </w:rPr>
              <w:t>2.05</w:t>
            </w:r>
          </w:p>
        </w:tc>
        <w:tc>
          <w:tcPr>
            <w:tcW w:w="4651" w:type="dxa"/>
            <w:gridSpan w:val="6"/>
            <w:vAlign w:val="center"/>
          </w:tcPr>
          <w:p w14:paraId="609B07FD" w14:textId="77777777" w:rsidR="008707A5" w:rsidRPr="00720FFB" w:rsidRDefault="008707A5" w:rsidP="008707A5">
            <w:pPr>
              <w:pStyle w:val="TableParagraph"/>
              <w:spacing w:before="17" w:line="238" w:lineRule="exact"/>
              <w:ind w:left="202"/>
              <w:rPr>
                <w:rFonts w:ascii="Arial" w:hAnsi="Arial" w:cs="Arial"/>
                <w:b/>
                <w:color w:val="000000" w:themeColor="text1"/>
                <w:lang w:val="en-IN"/>
              </w:rPr>
            </w:pPr>
            <w:r w:rsidRPr="00720FFB">
              <w:rPr>
                <w:rFonts w:ascii="Arial" w:hAnsi="Arial" w:cs="Arial"/>
                <w:b/>
                <w:color w:val="000000" w:themeColor="text1"/>
                <w:lang w:val="en-IN"/>
              </w:rPr>
              <w:t>2.02</w:t>
            </w:r>
          </w:p>
        </w:tc>
      </w:tr>
      <w:tr w:rsidR="00720FFB" w:rsidRPr="00720FFB" w14:paraId="309D2777" w14:textId="77777777" w:rsidTr="008707A5">
        <w:trPr>
          <w:trHeight w:val="432"/>
          <w:jc w:val="center"/>
        </w:trPr>
        <w:tc>
          <w:tcPr>
            <w:tcW w:w="995" w:type="dxa"/>
            <w:vAlign w:val="center"/>
          </w:tcPr>
          <w:p w14:paraId="0E69D6AA"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SV</w:t>
            </w:r>
          </w:p>
        </w:tc>
        <w:tc>
          <w:tcPr>
            <w:tcW w:w="2135" w:type="dxa"/>
            <w:gridSpan w:val="3"/>
            <w:vAlign w:val="center"/>
          </w:tcPr>
          <w:p w14:paraId="0D5CEE62" w14:textId="77777777" w:rsidR="008707A5" w:rsidRPr="00720FFB" w:rsidRDefault="008707A5" w:rsidP="008707A5">
            <w:pPr>
              <w:pStyle w:val="TableParagraph"/>
              <w:spacing w:before="17" w:line="238" w:lineRule="exact"/>
              <w:ind w:left="51" w:right="44"/>
              <w:rPr>
                <w:rFonts w:ascii="Arial" w:hAnsi="Arial" w:cs="Arial"/>
                <w:b/>
                <w:bCs/>
                <w:color w:val="000000" w:themeColor="text1"/>
                <w:lang w:val="en-IN"/>
              </w:rPr>
            </w:pPr>
            <w:proofErr w:type="spellStart"/>
            <w:r w:rsidRPr="00720FFB">
              <w:rPr>
                <w:rFonts w:ascii="Arial" w:hAnsi="Arial" w:cs="Arial"/>
                <w:b/>
                <w:bCs/>
                <w:color w:val="000000" w:themeColor="text1"/>
                <w:lang w:val="en-IN"/>
              </w:rPr>
              <w:t>S.Em</w:t>
            </w:r>
            <w:proofErr w:type="spellEnd"/>
            <w:r w:rsidRPr="00720FFB">
              <w:rPr>
                <w:rFonts w:ascii="Arial" w:hAnsi="Arial" w:cs="Arial"/>
                <w:b/>
                <w:color w:val="000000" w:themeColor="text1"/>
              </w:rPr>
              <w:t>. ±</w:t>
            </w:r>
          </w:p>
        </w:tc>
        <w:tc>
          <w:tcPr>
            <w:tcW w:w="2314" w:type="dxa"/>
            <w:gridSpan w:val="3"/>
            <w:vAlign w:val="center"/>
          </w:tcPr>
          <w:p w14:paraId="4131E90A" w14:textId="77777777" w:rsidR="008707A5" w:rsidRPr="00720FFB" w:rsidRDefault="008707A5" w:rsidP="008707A5">
            <w:pPr>
              <w:pStyle w:val="TableParagraph"/>
              <w:spacing w:before="17" w:line="238" w:lineRule="exact"/>
              <w:ind w:left="204"/>
              <w:rPr>
                <w:rFonts w:ascii="Arial" w:hAnsi="Arial" w:cs="Arial"/>
                <w:b/>
                <w:bCs/>
                <w:color w:val="000000" w:themeColor="text1"/>
                <w:lang w:val="en-IN"/>
              </w:rPr>
            </w:pPr>
            <w:r w:rsidRPr="00720FFB">
              <w:rPr>
                <w:rFonts w:ascii="Arial" w:hAnsi="Arial" w:cs="Arial"/>
                <w:b/>
                <w:bCs/>
                <w:color w:val="000000" w:themeColor="text1"/>
                <w:lang w:val="en-IN"/>
              </w:rPr>
              <w:t>C.D. (p=0.05)</w:t>
            </w:r>
          </w:p>
        </w:tc>
        <w:tc>
          <w:tcPr>
            <w:tcW w:w="2129" w:type="dxa"/>
            <w:gridSpan w:val="3"/>
            <w:vAlign w:val="center"/>
          </w:tcPr>
          <w:p w14:paraId="32C5EA64" w14:textId="77777777" w:rsidR="008707A5" w:rsidRPr="00720FFB" w:rsidRDefault="008707A5" w:rsidP="008707A5">
            <w:pPr>
              <w:pStyle w:val="TableParagraph"/>
              <w:spacing w:before="17" w:line="238" w:lineRule="exact"/>
              <w:ind w:left="51" w:right="44"/>
              <w:rPr>
                <w:rFonts w:ascii="Arial" w:hAnsi="Arial" w:cs="Arial"/>
                <w:b/>
                <w:bCs/>
                <w:color w:val="000000" w:themeColor="text1"/>
                <w:lang w:val="en-IN"/>
              </w:rPr>
            </w:pPr>
            <w:proofErr w:type="spellStart"/>
            <w:r w:rsidRPr="00720FFB">
              <w:rPr>
                <w:rFonts w:ascii="Arial" w:hAnsi="Arial" w:cs="Arial"/>
                <w:b/>
                <w:bCs/>
                <w:color w:val="000000" w:themeColor="text1"/>
                <w:lang w:val="en-IN"/>
              </w:rPr>
              <w:t>S.Em</w:t>
            </w:r>
            <w:proofErr w:type="spellEnd"/>
            <w:r w:rsidRPr="00720FFB">
              <w:rPr>
                <w:rFonts w:ascii="Arial" w:hAnsi="Arial" w:cs="Arial"/>
                <w:b/>
                <w:color w:val="000000" w:themeColor="text1"/>
              </w:rPr>
              <w:t xml:space="preserve"> ±</w:t>
            </w:r>
          </w:p>
        </w:tc>
        <w:tc>
          <w:tcPr>
            <w:tcW w:w="2229" w:type="dxa"/>
            <w:gridSpan w:val="3"/>
            <w:vAlign w:val="center"/>
          </w:tcPr>
          <w:p w14:paraId="6DBDDC49" w14:textId="77777777" w:rsidR="008707A5" w:rsidRPr="00720FFB" w:rsidRDefault="008707A5" w:rsidP="008707A5">
            <w:pPr>
              <w:pStyle w:val="TableParagraph"/>
              <w:spacing w:before="17" w:line="238" w:lineRule="exact"/>
              <w:ind w:left="204"/>
              <w:rPr>
                <w:rFonts w:ascii="Arial" w:hAnsi="Arial" w:cs="Arial"/>
                <w:b/>
                <w:bCs/>
                <w:color w:val="000000" w:themeColor="text1"/>
                <w:lang w:val="en-IN"/>
              </w:rPr>
            </w:pPr>
            <w:r w:rsidRPr="00720FFB">
              <w:rPr>
                <w:rFonts w:ascii="Arial" w:hAnsi="Arial" w:cs="Arial"/>
                <w:b/>
                <w:bCs/>
                <w:color w:val="000000" w:themeColor="text1"/>
                <w:lang w:val="en-IN"/>
              </w:rPr>
              <w:t>C.D. (p=0.05)</w:t>
            </w:r>
          </w:p>
        </w:tc>
        <w:tc>
          <w:tcPr>
            <w:tcW w:w="2314" w:type="dxa"/>
            <w:gridSpan w:val="3"/>
            <w:vAlign w:val="center"/>
          </w:tcPr>
          <w:p w14:paraId="27B8D42F" w14:textId="77777777" w:rsidR="008707A5" w:rsidRPr="00720FFB" w:rsidRDefault="008707A5" w:rsidP="008707A5">
            <w:pPr>
              <w:pStyle w:val="TableParagraph"/>
              <w:spacing w:before="17" w:line="238" w:lineRule="exact"/>
              <w:ind w:left="51" w:right="44"/>
              <w:rPr>
                <w:rFonts w:ascii="Arial" w:hAnsi="Arial" w:cs="Arial"/>
                <w:b/>
                <w:bCs/>
                <w:color w:val="000000" w:themeColor="text1"/>
                <w:lang w:val="en-IN"/>
              </w:rPr>
            </w:pPr>
            <w:proofErr w:type="spellStart"/>
            <w:r w:rsidRPr="00720FFB">
              <w:rPr>
                <w:rFonts w:ascii="Arial" w:hAnsi="Arial" w:cs="Arial"/>
                <w:b/>
                <w:bCs/>
                <w:color w:val="000000" w:themeColor="text1"/>
                <w:lang w:val="en-IN"/>
              </w:rPr>
              <w:t>S.Em</w:t>
            </w:r>
            <w:proofErr w:type="spellEnd"/>
            <w:r w:rsidRPr="00720FFB">
              <w:rPr>
                <w:rFonts w:ascii="Arial" w:hAnsi="Arial" w:cs="Arial"/>
                <w:b/>
                <w:color w:val="000000" w:themeColor="text1"/>
              </w:rPr>
              <w:t>. ±</w:t>
            </w:r>
          </w:p>
        </w:tc>
        <w:tc>
          <w:tcPr>
            <w:tcW w:w="2337" w:type="dxa"/>
            <w:gridSpan w:val="3"/>
            <w:vAlign w:val="center"/>
          </w:tcPr>
          <w:p w14:paraId="78B0C5B2" w14:textId="77777777" w:rsidR="008707A5" w:rsidRPr="00720FFB" w:rsidRDefault="008707A5" w:rsidP="008707A5">
            <w:pPr>
              <w:pStyle w:val="TableParagraph"/>
              <w:spacing w:before="17" w:line="238" w:lineRule="exact"/>
              <w:ind w:left="204"/>
              <w:rPr>
                <w:rFonts w:ascii="Arial" w:hAnsi="Arial" w:cs="Arial"/>
                <w:b/>
                <w:bCs/>
                <w:color w:val="000000" w:themeColor="text1"/>
                <w:lang w:val="en-IN"/>
              </w:rPr>
            </w:pPr>
            <w:r w:rsidRPr="00720FFB">
              <w:rPr>
                <w:rFonts w:ascii="Arial" w:hAnsi="Arial" w:cs="Arial"/>
                <w:b/>
                <w:bCs/>
                <w:color w:val="000000" w:themeColor="text1"/>
                <w:lang w:val="en-IN"/>
              </w:rPr>
              <w:t>C.D. (p=0.05)</w:t>
            </w:r>
          </w:p>
        </w:tc>
      </w:tr>
      <w:tr w:rsidR="00720FFB" w:rsidRPr="00720FFB" w14:paraId="1CCF9791" w14:textId="77777777" w:rsidTr="008707A5">
        <w:trPr>
          <w:trHeight w:val="432"/>
          <w:jc w:val="center"/>
        </w:trPr>
        <w:tc>
          <w:tcPr>
            <w:tcW w:w="995" w:type="dxa"/>
            <w:vAlign w:val="center"/>
          </w:tcPr>
          <w:p w14:paraId="17FFC5FE"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A</w:t>
            </w:r>
          </w:p>
        </w:tc>
        <w:tc>
          <w:tcPr>
            <w:tcW w:w="2135" w:type="dxa"/>
            <w:gridSpan w:val="3"/>
            <w:vAlign w:val="center"/>
          </w:tcPr>
          <w:p w14:paraId="4A5B58D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0.04</w:t>
            </w:r>
          </w:p>
        </w:tc>
        <w:tc>
          <w:tcPr>
            <w:tcW w:w="2314" w:type="dxa"/>
            <w:gridSpan w:val="3"/>
            <w:vAlign w:val="center"/>
          </w:tcPr>
          <w:p w14:paraId="2D6D344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0.11</w:t>
            </w:r>
          </w:p>
        </w:tc>
        <w:tc>
          <w:tcPr>
            <w:tcW w:w="2129" w:type="dxa"/>
            <w:gridSpan w:val="3"/>
            <w:vAlign w:val="center"/>
          </w:tcPr>
          <w:p w14:paraId="517C979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0.05</w:t>
            </w:r>
          </w:p>
        </w:tc>
        <w:tc>
          <w:tcPr>
            <w:tcW w:w="2229" w:type="dxa"/>
            <w:gridSpan w:val="3"/>
            <w:vAlign w:val="center"/>
          </w:tcPr>
          <w:p w14:paraId="33D11E8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0.14</w:t>
            </w:r>
          </w:p>
        </w:tc>
        <w:tc>
          <w:tcPr>
            <w:tcW w:w="2314" w:type="dxa"/>
            <w:gridSpan w:val="3"/>
            <w:vAlign w:val="center"/>
          </w:tcPr>
          <w:p w14:paraId="788C04B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0.04</w:t>
            </w:r>
          </w:p>
        </w:tc>
        <w:tc>
          <w:tcPr>
            <w:tcW w:w="2337" w:type="dxa"/>
            <w:gridSpan w:val="3"/>
            <w:vAlign w:val="center"/>
          </w:tcPr>
          <w:p w14:paraId="2E9ECA9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0.12</w:t>
            </w:r>
          </w:p>
        </w:tc>
      </w:tr>
      <w:tr w:rsidR="00720FFB" w:rsidRPr="00720FFB" w14:paraId="37455C07" w14:textId="77777777" w:rsidTr="008707A5">
        <w:trPr>
          <w:trHeight w:val="432"/>
          <w:jc w:val="center"/>
        </w:trPr>
        <w:tc>
          <w:tcPr>
            <w:tcW w:w="995" w:type="dxa"/>
            <w:vAlign w:val="center"/>
          </w:tcPr>
          <w:p w14:paraId="62F667CC"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B</w:t>
            </w:r>
          </w:p>
        </w:tc>
        <w:tc>
          <w:tcPr>
            <w:tcW w:w="2135" w:type="dxa"/>
            <w:gridSpan w:val="3"/>
            <w:vAlign w:val="center"/>
          </w:tcPr>
          <w:p w14:paraId="21F8D9F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0.02</w:t>
            </w:r>
          </w:p>
        </w:tc>
        <w:tc>
          <w:tcPr>
            <w:tcW w:w="2314" w:type="dxa"/>
            <w:gridSpan w:val="3"/>
            <w:vAlign w:val="center"/>
          </w:tcPr>
          <w:p w14:paraId="62CDF4C6"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0.07</w:t>
            </w:r>
          </w:p>
        </w:tc>
        <w:tc>
          <w:tcPr>
            <w:tcW w:w="2129" w:type="dxa"/>
            <w:gridSpan w:val="3"/>
            <w:vAlign w:val="center"/>
          </w:tcPr>
          <w:p w14:paraId="1234444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0.03</w:t>
            </w:r>
          </w:p>
        </w:tc>
        <w:tc>
          <w:tcPr>
            <w:tcW w:w="2229" w:type="dxa"/>
            <w:gridSpan w:val="3"/>
            <w:vAlign w:val="center"/>
          </w:tcPr>
          <w:p w14:paraId="7A2CCE7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0.09</w:t>
            </w:r>
          </w:p>
        </w:tc>
        <w:tc>
          <w:tcPr>
            <w:tcW w:w="2314" w:type="dxa"/>
            <w:gridSpan w:val="3"/>
            <w:vAlign w:val="center"/>
          </w:tcPr>
          <w:p w14:paraId="23F936D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0.03</w:t>
            </w:r>
          </w:p>
        </w:tc>
        <w:tc>
          <w:tcPr>
            <w:tcW w:w="2337" w:type="dxa"/>
            <w:gridSpan w:val="3"/>
            <w:vAlign w:val="center"/>
          </w:tcPr>
          <w:p w14:paraId="2AB9DC4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0.08</w:t>
            </w:r>
          </w:p>
        </w:tc>
      </w:tr>
      <w:tr w:rsidR="00720FFB" w:rsidRPr="00720FFB" w14:paraId="1E6FC75C" w14:textId="77777777" w:rsidTr="008707A5">
        <w:trPr>
          <w:trHeight w:val="432"/>
          <w:jc w:val="center"/>
        </w:trPr>
        <w:tc>
          <w:tcPr>
            <w:tcW w:w="995" w:type="dxa"/>
            <w:vAlign w:val="center"/>
          </w:tcPr>
          <w:p w14:paraId="7AE83B27"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AXB</w:t>
            </w:r>
          </w:p>
        </w:tc>
        <w:tc>
          <w:tcPr>
            <w:tcW w:w="2135" w:type="dxa"/>
            <w:gridSpan w:val="3"/>
            <w:vAlign w:val="center"/>
          </w:tcPr>
          <w:p w14:paraId="3A32335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0.05</w:t>
            </w:r>
          </w:p>
        </w:tc>
        <w:tc>
          <w:tcPr>
            <w:tcW w:w="2314" w:type="dxa"/>
            <w:gridSpan w:val="3"/>
            <w:vAlign w:val="center"/>
          </w:tcPr>
          <w:p w14:paraId="32E95BB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129" w:type="dxa"/>
            <w:gridSpan w:val="3"/>
            <w:vAlign w:val="center"/>
          </w:tcPr>
          <w:p w14:paraId="3D7048A8"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0.07</w:t>
            </w:r>
          </w:p>
        </w:tc>
        <w:tc>
          <w:tcPr>
            <w:tcW w:w="2229" w:type="dxa"/>
            <w:gridSpan w:val="3"/>
            <w:vAlign w:val="center"/>
          </w:tcPr>
          <w:p w14:paraId="17A03252"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314" w:type="dxa"/>
            <w:gridSpan w:val="3"/>
            <w:vAlign w:val="center"/>
          </w:tcPr>
          <w:p w14:paraId="77B72CB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0.06</w:t>
            </w:r>
          </w:p>
        </w:tc>
        <w:tc>
          <w:tcPr>
            <w:tcW w:w="2337" w:type="dxa"/>
            <w:gridSpan w:val="3"/>
            <w:vAlign w:val="center"/>
          </w:tcPr>
          <w:p w14:paraId="493C03E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r>
      <w:tr w:rsidR="008707A5" w:rsidRPr="00720FFB" w14:paraId="036938FA" w14:textId="77777777" w:rsidTr="008707A5">
        <w:trPr>
          <w:trHeight w:val="432"/>
          <w:jc w:val="center"/>
        </w:trPr>
        <w:tc>
          <w:tcPr>
            <w:tcW w:w="995" w:type="dxa"/>
            <w:vAlign w:val="center"/>
          </w:tcPr>
          <w:p w14:paraId="413FDE9A"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Control</w:t>
            </w:r>
          </w:p>
        </w:tc>
        <w:tc>
          <w:tcPr>
            <w:tcW w:w="2135" w:type="dxa"/>
            <w:gridSpan w:val="3"/>
            <w:vAlign w:val="center"/>
          </w:tcPr>
          <w:p w14:paraId="4A4B8D0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0.05</w:t>
            </w:r>
          </w:p>
        </w:tc>
        <w:tc>
          <w:tcPr>
            <w:tcW w:w="2314" w:type="dxa"/>
            <w:gridSpan w:val="3"/>
            <w:vAlign w:val="center"/>
          </w:tcPr>
          <w:p w14:paraId="4F6EA35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0.15</w:t>
            </w:r>
          </w:p>
        </w:tc>
        <w:tc>
          <w:tcPr>
            <w:tcW w:w="2129" w:type="dxa"/>
            <w:gridSpan w:val="3"/>
            <w:vAlign w:val="center"/>
          </w:tcPr>
          <w:p w14:paraId="627CC08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0.07</w:t>
            </w:r>
          </w:p>
        </w:tc>
        <w:tc>
          <w:tcPr>
            <w:tcW w:w="2229" w:type="dxa"/>
            <w:gridSpan w:val="3"/>
            <w:vAlign w:val="center"/>
          </w:tcPr>
          <w:p w14:paraId="66F2F446"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0.2</w:t>
            </w:r>
          </w:p>
        </w:tc>
        <w:tc>
          <w:tcPr>
            <w:tcW w:w="2314" w:type="dxa"/>
            <w:gridSpan w:val="3"/>
            <w:vAlign w:val="center"/>
          </w:tcPr>
          <w:p w14:paraId="11921D9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0.06</w:t>
            </w:r>
          </w:p>
        </w:tc>
        <w:tc>
          <w:tcPr>
            <w:tcW w:w="2337" w:type="dxa"/>
            <w:gridSpan w:val="3"/>
            <w:vAlign w:val="center"/>
          </w:tcPr>
          <w:p w14:paraId="2D85DC82"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0.17</w:t>
            </w:r>
          </w:p>
        </w:tc>
      </w:tr>
    </w:tbl>
    <w:p w14:paraId="76BB88D0" w14:textId="77777777" w:rsidR="008707A5" w:rsidRPr="00720FFB" w:rsidRDefault="008707A5" w:rsidP="008707A5">
      <w:pPr>
        <w:rPr>
          <w:rFonts w:ascii="Arial" w:hAnsi="Arial" w:cs="Arial"/>
          <w:color w:val="000000" w:themeColor="text1"/>
        </w:rPr>
      </w:pPr>
    </w:p>
    <w:tbl>
      <w:tblPr>
        <w:tblW w:w="14508" w:type="dxa"/>
        <w:jc w:val="center"/>
        <w:tblLayout w:type="fixed"/>
        <w:tblLook w:val="04A0" w:firstRow="1" w:lastRow="0" w:firstColumn="1" w:lastColumn="0" w:noHBand="0" w:noVBand="1"/>
      </w:tblPr>
      <w:tblGrid>
        <w:gridCol w:w="2267"/>
        <w:gridCol w:w="1020"/>
        <w:gridCol w:w="930"/>
        <w:gridCol w:w="2745"/>
        <w:gridCol w:w="2520"/>
        <w:gridCol w:w="2280"/>
        <w:gridCol w:w="2746"/>
      </w:tblGrid>
      <w:tr w:rsidR="00720FFB" w:rsidRPr="00720FFB" w14:paraId="114158EF" w14:textId="77777777" w:rsidTr="008707A5">
        <w:trPr>
          <w:trHeight w:val="429"/>
          <w:jc w:val="center"/>
        </w:trPr>
        <w:tc>
          <w:tcPr>
            <w:tcW w:w="2267" w:type="dxa"/>
            <w:vAlign w:val="center"/>
          </w:tcPr>
          <w:p w14:paraId="137C8408"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Factor A: Crops</w:t>
            </w:r>
          </w:p>
        </w:tc>
        <w:tc>
          <w:tcPr>
            <w:tcW w:w="1950" w:type="dxa"/>
            <w:gridSpan w:val="2"/>
            <w:vAlign w:val="center"/>
          </w:tcPr>
          <w:p w14:paraId="2AE1F31C"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1</w:t>
            </w:r>
            <w:r w:rsidRPr="00720FFB">
              <w:rPr>
                <w:rFonts w:ascii="Arial" w:hAnsi="Arial" w:cs="Arial"/>
                <w:color w:val="000000" w:themeColor="text1"/>
              </w:rPr>
              <w:t xml:space="preserve">: </w:t>
            </w:r>
            <w:proofErr w:type="spellStart"/>
            <w:r w:rsidRPr="00720FFB">
              <w:rPr>
                <w:rFonts w:ascii="Arial" w:hAnsi="Arial" w:cs="Arial"/>
                <w:color w:val="000000" w:themeColor="text1"/>
              </w:rPr>
              <w:t>Maize+BW</w:t>
            </w:r>
            <w:proofErr w:type="spellEnd"/>
          </w:p>
        </w:tc>
        <w:tc>
          <w:tcPr>
            <w:tcW w:w="2745" w:type="dxa"/>
            <w:vAlign w:val="center"/>
          </w:tcPr>
          <w:p w14:paraId="39384899"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2</w:t>
            </w:r>
            <w:r w:rsidRPr="00720FFB">
              <w:rPr>
                <w:rFonts w:ascii="Arial" w:hAnsi="Arial" w:cs="Arial"/>
                <w:color w:val="000000" w:themeColor="text1"/>
              </w:rPr>
              <w:t xml:space="preserve">: Sweet </w:t>
            </w:r>
            <w:proofErr w:type="spellStart"/>
            <w:r w:rsidRPr="00720FFB">
              <w:rPr>
                <w:rFonts w:ascii="Arial" w:hAnsi="Arial" w:cs="Arial"/>
                <w:color w:val="000000" w:themeColor="text1"/>
              </w:rPr>
              <w:t>corn+BW</w:t>
            </w:r>
            <w:proofErr w:type="spellEnd"/>
          </w:p>
        </w:tc>
        <w:tc>
          <w:tcPr>
            <w:tcW w:w="2520" w:type="dxa"/>
            <w:vAlign w:val="center"/>
          </w:tcPr>
          <w:p w14:paraId="3F45DDBD"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3</w:t>
            </w:r>
            <w:r w:rsidRPr="00720FFB">
              <w:rPr>
                <w:rFonts w:ascii="Arial" w:hAnsi="Arial" w:cs="Arial"/>
                <w:color w:val="000000" w:themeColor="text1"/>
              </w:rPr>
              <w:t xml:space="preserve">: Baby </w:t>
            </w:r>
            <w:proofErr w:type="spellStart"/>
            <w:r w:rsidRPr="00720FFB">
              <w:rPr>
                <w:rFonts w:ascii="Arial" w:hAnsi="Arial" w:cs="Arial"/>
                <w:color w:val="000000" w:themeColor="text1"/>
              </w:rPr>
              <w:t>corn+BW</w:t>
            </w:r>
            <w:proofErr w:type="spellEnd"/>
          </w:p>
        </w:tc>
        <w:tc>
          <w:tcPr>
            <w:tcW w:w="2280" w:type="dxa"/>
            <w:vAlign w:val="center"/>
          </w:tcPr>
          <w:p w14:paraId="7658726D"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4</w:t>
            </w:r>
            <w:r w:rsidRPr="00720FFB">
              <w:rPr>
                <w:rFonts w:ascii="Arial" w:hAnsi="Arial" w:cs="Arial"/>
                <w:color w:val="000000" w:themeColor="text1"/>
              </w:rPr>
              <w:t xml:space="preserve">: </w:t>
            </w:r>
            <w:proofErr w:type="spellStart"/>
            <w:r w:rsidRPr="00720FFB">
              <w:rPr>
                <w:rFonts w:ascii="Arial" w:hAnsi="Arial" w:cs="Arial"/>
                <w:color w:val="000000" w:themeColor="text1"/>
              </w:rPr>
              <w:t>Sunflower+BW</w:t>
            </w:r>
            <w:proofErr w:type="spellEnd"/>
          </w:p>
        </w:tc>
        <w:tc>
          <w:tcPr>
            <w:tcW w:w="2746" w:type="dxa"/>
            <w:vAlign w:val="center"/>
          </w:tcPr>
          <w:p w14:paraId="3A2AA67A"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5</w:t>
            </w:r>
            <w:r w:rsidRPr="00720FFB">
              <w:rPr>
                <w:rFonts w:ascii="Arial" w:hAnsi="Arial" w:cs="Arial"/>
                <w:color w:val="000000" w:themeColor="text1"/>
              </w:rPr>
              <w:t xml:space="preserve">: </w:t>
            </w:r>
            <w:proofErr w:type="spellStart"/>
            <w:r w:rsidRPr="00720FFB">
              <w:rPr>
                <w:rFonts w:ascii="Arial" w:hAnsi="Arial" w:cs="Arial"/>
                <w:color w:val="000000" w:themeColor="text1"/>
              </w:rPr>
              <w:t>Chia+BW</w:t>
            </w:r>
            <w:proofErr w:type="spellEnd"/>
          </w:p>
        </w:tc>
      </w:tr>
      <w:tr w:rsidR="00720FFB" w:rsidRPr="00720FFB" w14:paraId="7397A0E1" w14:textId="77777777" w:rsidTr="008707A5">
        <w:trPr>
          <w:trHeight w:val="459"/>
          <w:jc w:val="center"/>
        </w:trPr>
        <w:tc>
          <w:tcPr>
            <w:tcW w:w="2267" w:type="dxa"/>
            <w:vAlign w:val="center"/>
          </w:tcPr>
          <w:p w14:paraId="12FD8EA9"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Factor B: Row ratios</w:t>
            </w:r>
          </w:p>
        </w:tc>
        <w:tc>
          <w:tcPr>
            <w:tcW w:w="1020" w:type="dxa"/>
            <w:vAlign w:val="center"/>
          </w:tcPr>
          <w:p w14:paraId="2456A7F6"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B</w:t>
            </w:r>
            <w:r w:rsidRPr="00720FFB">
              <w:rPr>
                <w:rFonts w:ascii="Arial" w:hAnsi="Arial" w:cs="Arial"/>
                <w:color w:val="000000" w:themeColor="text1"/>
                <w:vertAlign w:val="subscript"/>
              </w:rPr>
              <w:t>1</w:t>
            </w:r>
            <w:r w:rsidRPr="00720FFB">
              <w:rPr>
                <w:rFonts w:ascii="Arial" w:hAnsi="Arial" w:cs="Arial"/>
                <w:color w:val="000000" w:themeColor="text1"/>
              </w:rPr>
              <w:t>: 1:1</w:t>
            </w:r>
          </w:p>
        </w:tc>
        <w:tc>
          <w:tcPr>
            <w:tcW w:w="930" w:type="dxa"/>
            <w:vAlign w:val="center"/>
          </w:tcPr>
          <w:p w14:paraId="2B76558B"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B</w:t>
            </w:r>
            <w:r w:rsidRPr="00720FFB">
              <w:rPr>
                <w:rFonts w:ascii="Arial" w:hAnsi="Arial" w:cs="Arial"/>
                <w:color w:val="000000" w:themeColor="text1"/>
                <w:vertAlign w:val="subscript"/>
              </w:rPr>
              <w:t>2</w:t>
            </w:r>
            <w:r w:rsidRPr="00720FFB">
              <w:rPr>
                <w:rFonts w:ascii="Arial" w:hAnsi="Arial" w:cs="Arial"/>
                <w:color w:val="000000" w:themeColor="text1"/>
              </w:rPr>
              <w:t xml:space="preserve">: 2:4 </w:t>
            </w:r>
          </w:p>
        </w:tc>
        <w:tc>
          <w:tcPr>
            <w:tcW w:w="2745" w:type="dxa"/>
            <w:vAlign w:val="center"/>
          </w:tcPr>
          <w:p w14:paraId="75BC92C7"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Control: Sole Buckwheat</w:t>
            </w:r>
          </w:p>
        </w:tc>
        <w:tc>
          <w:tcPr>
            <w:tcW w:w="2520" w:type="dxa"/>
            <w:vAlign w:val="center"/>
          </w:tcPr>
          <w:p w14:paraId="5E57E1F7"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SV: Source of variation</w:t>
            </w:r>
          </w:p>
        </w:tc>
        <w:tc>
          <w:tcPr>
            <w:tcW w:w="2280" w:type="dxa"/>
            <w:vAlign w:val="center"/>
          </w:tcPr>
          <w:p w14:paraId="6C849C5E" w14:textId="77777777" w:rsidR="008707A5" w:rsidRPr="00720FFB" w:rsidRDefault="008707A5" w:rsidP="008707A5">
            <w:pPr>
              <w:widowControl w:val="0"/>
              <w:rPr>
                <w:rFonts w:ascii="Arial" w:hAnsi="Arial" w:cs="Arial"/>
                <w:color w:val="000000" w:themeColor="text1"/>
              </w:rPr>
            </w:pPr>
            <w:proofErr w:type="spellStart"/>
            <w:r w:rsidRPr="00720FFB">
              <w:rPr>
                <w:rFonts w:ascii="Arial" w:hAnsi="Arial" w:cs="Arial"/>
                <w:color w:val="000000" w:themeColor="text1"/>
              </w:rPr>
              <w:t>BW:Buckwheat</w:t>
            </w:r>
            <w:proofErr w:type="spellEnd"/>
          </w:p>
        </w:tc>
        <w:tc>
          <w:tcPr>
            <w:tcW w:w="2746" w:type="dxa"/>
            <w:vAlign w:val="center"/>
          </w:tcPr>
          <w:p w14:paraId="366FA19C"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NS: Non significant</w:t>
            </w:r>
          </w:p>
        </w:tc>
      </w:tr>
    </w:tbl>
    <w:p w14:paraId="1B03D552" w14:textId="77777777" w:rsidR="008707A5" w:rsidRPr="00720FFB" w:rsidRDefault="008707A5" w:rsidP="008707A5">
      <w:pPr>
        <w:rPr>
          <w:rFonts w:ascii="Arial" w:hAnsi="Arial" w:cs="Arial"/>
          <w:b/>
          <w:bCs/>
          <w:color w:val="000000" w:themeColor="text1"/>
        </w:rPr>
      </w:pPr>
      <w:r w:rsidRPr="00720FFB">
        <w:rPr>
          <w:rFonts w:ascii="Arial" w:hAnsi="Arial" w:cs="Arial"/>
          <w:b/>
          <w:bCs/>
          <w:color w:val="000000" w:themeColor="text1"/>
        </w:rPr>
        <w:br w:type="page"/>
      </w:r>
      <w:r w:rsidRPr="00720FFB">
        <w:rPr>
          <w:rFonts w:ascii="Arial" w:hAnsi="Arial" w:cs="Arial"/>
          <w:b/>
          <w:bCs/>
          <w:color w:val="000000" w:themeColor="text1"/>
        </w:rPr>
        <w:lastRenderedPageBreak/>
        <w:t>Table 2: Chlorophyll content (SPAD value) of buckwheat at harvest as influenced by intercropping with tall growing</w:t>
      </w:r>
      <w:r w:rsidRPr="00720FFB">
        <w:rPr>
          <w:rFonts w:ascii="Arial" w:hAnsi="Arial" w:cs="Arial"/>
          <w:b/>
          <w:bCs/>
          <w:i/>
          <w:iCs/>
          <w:color w:val="000000" w:themeColor="text1"/>
        </w:rPr>
        <w:t xml:space="preserve"> kharif </w:t>
      </w:r>
      <w:r w:rsidRPr="00720FFB">
        <w:rPr>
          <w:rFonts w:ascii="Arial" w:hAnsi="Arial" w:cs="Arial"/>
          <w:b/>
          <w:bCs/>
          <w:color w:val="000000" w:themeColor="text1"/>
        </w:rPr>
        <w:t>crops</w:t>
      </w:r>
    </w:p>
    <w:tbl>
      <w:tblPr>
        <w:tblW w:w="14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45"/>
        <w:gridCol w:w="832"/>
        <w:gridCol w:w="801"/>
        <w:gridCol w:w="678"/>
        <w:gridCol w:w="722"/>
        <w:gridCol w:w="734"/>
        <w:gridCol w:w="797"/>
        <w:gridCol w:w="689"/>
        <w:gridCol w:w="669"/>
        <w:gridCol w:w="712"/>
        <w:gridCol w:w="681"/>
        <w:gridCol w:w="660"/>
        <w:gridCol w:w="828"/>
        <w:gridCol w:w="689"/>
        <w:gridCol w:w="756"/>
        <w:gridCol w:w="802"/>
        <w:gridCol w:w="745"/>
        <w:gridCol w:w="598"/>
        <w:gridCol w:w="837"/>
      </w:tblGrid>
      <w:tr w:rsidR="00720FFB" w:rsidRPr="00720FFB" w14:paraId="60FC1F89" w14:textId="77777777" w:rsidTr="008707A5">
        <w:trPr>
          <w:trHeight w:val="432"/>
          <w:jc w:val="center"/>
        </w:trPr>
        <w:tc>
          <w:tcPr>
            <w:tcW w:w="1445" w:type="dxa"/>
            <w:vMerge w:val="restart"/>
            <w:vAlign w:val="center"/>
          </w:tcPr>
          <w:p w14:paraId="7D1B6EBF" w14:textId="77777777" w:rsidR="008707A5" w:rsidRPr="00720FFB" w:rsidRDefault="008707A5" w:rsidP="008707A5">
            <w:pPr>
              <w:pStyle w:val="TableParagraph"/>
              <w:spacing w:before="7"/>
              <w:rPr>
                <w:rFonts w:ascii="Arial" w:hAnsi="Arial" w:cs="Arial"/>
                <w:b/>
                <w:color w:val="000000" w:themeColor="text1"/>
              </w:rPr>
            </w:pPr>
          </w:p>
          <w:p w14:paraId="20748BED" w14:textId="77777777" w:rsidR="008707A5" w:rsidRPr="00720FFB" w:rsidRDefault="008707A5" w:rsidP="008707A5">
            <w:pPr>
              <w:pStyle w:val="TableParagraph"/>
              <w:ind w:left="247"/>
              <w:rPr>
                <w:rFonts w:ascii="Arial" w:hAnsi="Arial" w:cs="Arial"/>
                <w:b/>
                <w:color w:val="000000" w:themeColor="text1"/>
                <w:lang w:val="en-IN"/>
              </w:rPr>
            </w:pPr>
            <w:r w:rsidRPr="00720FFB">
              <w:rPr>
                <w:rFonts w:ascii="Arial" w:hAnsi="Arial" w:cs="Arial"/>
                <w:b/>
                <w:color w:val="000000" w:themeColor="text1"/>
                <w:lang w:val="en-IN"/>
              </w:rPr>
              <w:t>A/B</w:t>
            </w:r>
          </w:p>
        </w:tc>
        <w:tc>
          <w:tcPr>
            <w:tcW w:w="13230" w:type="dxa"/>
            <w:gridSpan w:val="18"/>
            <w:vAlign w:val="center"/>
          </w:tcPr>
          <w:p w14:paraId="3228C436" w14:textId="77777777" w:rsidR="008707A5" w:rsidRPr="00720FFB" w:rsidRDefault="008707A5" w:rsidP="008707A5">
            <w:pPr>
              <w:pStyle w:val="TableParagraph"/>
              <w:wordWrap w:val="0"/>
              <w:spacing w:line="232" w:lineRule="exact"/>
              <w:ind w:right="5635"/>
              <w:jc w:val="right"/>
              <w:rPr>
                <w:rFonts w:ascii="Arial" w:hAnsi="Arial" w:cs="Arial"/>
                <w:b/>
                <w:color w:val="000000" w:themeColor="text1"/>
                <w:lang w:val="en-IN"/>
              </w:rPr>
            </w:pPr>
            <w:r w:rsidRPr="00720FFB">
              <w:rPr>
                <w:rFonts w:ascii="Arial" w:hAnsi="Arial" w:cs="Arial"/>
                <w:b/>
                <w:bCs/>
                <w:color w:val="000000" w:themeColor="text1"/>
                <w:lang w:val="en-IN"/>
              </w:rPr>
              <w:t>Chlorophyll content (SPAD value)</w:t>
            </w:r>
          </w:p>
        </w:tc>
      </w:tr>
      <w:tr w:rsidR="00720FFB" w:rsidRPr="00720FFB" w14:paraId="2543E8B7" w14:textId="77777777" w:rsidTr="008707A5">
        <w:trPr>
          <w:trHeight w:val="432"/>
          <w:jc w:val="center"/>
        </w:trPr>
        <w:tc>
          <w:tcPr>
            <w:tcW w:w="1445" w:type="dxa"/>
            <w:vMerge/>
            <w:tcBorders>
              <w:top w:val="nil"/>
            </w:tcBorders>
            <w:vAlign w:val="center"/>
          </w:tcPr>
          <w:p w14:paraId="4352B565" w14:textId="77777777" w:rsidR="008707A5" w:rsidRPr="00720FFB" w:rsidRDefault="008707A5" w:rsidP="008707A5">
            <w:pPr>
              <w:jc w:val="center"/>
              <w:rPr>
                <w:rFonts w:ascii="Arial" w:hAnsi="Arial" w:cs="Arial"/>
                <w:color w:val="000000" w:themeColor="text1"/>
              </w:rPr>
            </w:pPr>
          </w:p>
        </w:tc>
        <w:tc>
          <w:tcPr>
            <w:tcW w:w="4564" w:type="dxa"/>
            <w:gridSpan w:val="6"/>
            <w:vAlign w:val="center"/>
          </w:tcPr>
          <w:p w14:paraId="5705A960" w14:textId="77777777" w:rsidR="008707A5" w:rsidRPr="00720FFB" w:rsidRDefault="008707A5" w:rsidP="008707A5">
            <w:pPr>
              <w:pStyle w:val="TableParagraph"/>
              <w:spacing w:line="234" w:lineRule="exact"/>
              <w:ind w:left="1767" w:right="1757"/>
              <w:rPr>
                <w:rFonts w:ascii="Arial" w:hAnsi="Arial" w:cs="Arial"/>
                <w:b/>
                <w:color w:val="000000" w:themeColor="text1"/>
                <w:lang w:val="en-IN"/>
              </w:rPr>
            </w:pPr>
            <w:r w:rsidRPr="00720FFB">
              <w:rPr>
                <w:rFonts w:ascii="Arial" w:hAnsi="Arial" w:cs="Arial"/>
                <w:b/>
                <w:color w:val="000000" w:themeColor="text1"/>
              </w:rPr>
              <w:t>20</w:t>
            </w:r>
            <w:r w:rsidRPr="00720FFB">
              <w:rPr>
                <w:rFonts w:ascii="Arial" w:hAnsi="Arial" w:cs="Arial"/>
                <w:b/>
                <w:color w:val="000000" w:themeColor="text1"/>
                <w:lang w:val="en-IN"/>
              </w:rPr>
              <w:t>21</w:t>
            </w:r>
          </w:p>
        </w:tc>
        <w:tc>
          <w:tcPr>
            <w:tcW w:w="4239" w:type="dxa"/>
            <w:gridSpan w:val="6"/>
            <w:vAlign w:val="center"/>
          </w:tcPr>
          <w:p w14:paraId="0F3F9EDF" w14:textId="77777777" w:rsidR="008707A5" w:rsidRPr="00720FFB" w:rsidRDefault="008707A5" w:rsidP="008707A5">
            <w:pPr>
              <w:pStyle w:val="TableParagraph"/>
              <w:spacing w:line="234" w:lineRule="exact"/>
              <w:ind w:left="1806" w:right="1800"/>
              <w:rPr>
                <w:rFonts w:ascii="Arial" w:hAnsi="Arial" w:cs="Arial"/>
                <w:b/>
                <w:color w:val="000000" w:themeColor="text1"/>
                <w:lang w:val="en-IN"/>
              </w:rPr>
            </w:pPr>
            <w:r w:rsidRPr="00720FFB">
              <w:rPr>
                <w:rFonts w:ascii="Arial" w:hAnsi="Arial" w:cs="Arial"/>
                <w:b/>
                <w:color w:val="000000" w:themeColor="text1"/>
              </w:rPr>
              <w:t>20</w:t>
            </w:r>
            <w:r w:rsidRPr="00720FFB">
              <w:rPr>
                <w:rFonts w:ascii="Arial" w:hAnsi="Arial" w:cs="Arial"/>
                <w:b/>
                <w:color w:val="000000" w:themeColor="text1"/>
                <w:lang w:val="en-IN"/>
              </w:rPr>
              <w:t>22</w:t>
            </w:r>
          </w:p>
        </w:tc>
        <w:tc>
          <w:tcPr>
            <w:tcW w:w="4427" w:type="dxa"/>
            <w:gridSpan w:val="6"/>
            <w:vAlign w:val="center"/>
          </w:tcPr>
          <w:p w14:paraId="16BE8012" w14:textId="77777777" w:rsidR="008707A5" w:rsidRPr="00720FFB" w:rsidRDefault="008707A5" w:rsidP="008707A5">
            <w:pPr>
              <w:pStyle w:val="TableParagraph"/>
              <w:spacing w:line="234" w:lineRule="exact"/>
              <w:ind w:left="1797" w:right="1792"/>
              <w:rPr>
                <w:rFonts w:ascii="Arial" w:hAnsi="Arial" w:cs="Arial"/>
                <w:b/>
                <w:color w:val="000000" w:themeColor="text1"/>
              </w:rPr>
            </w:pPr>
            <w:r w:rsidRPr="00720FFB">
              <w:rPr>
                <w:rFonts w:ascii="Arial" w:hAnsi="Arial" w:cs="Arial"/>
                <w:b/>
                <w:color w:val="000000" w:themeColor="text1"/>
              </w:rPr>
              <w:t>Pooled</w:t>
            </w:r>
          </w:p>
        </w:tc>
      </w:tr>
      <w:tr w:rsidR="00720FFB" w:rsidRPr="00720FFB" w14:paraId="3400AEFA" w14:textId="77777777" w:rsidTr="008707A5">
        <w:trPr>
          <w:trHeight w:val="432"/>
          <w:jc w:val="center"/>
        </w:trPr>
        <w:tc>
          <w:tcPr>
            <w:tcW w:w="1445" w:type="dxa"/>
            <w:vMerge/>
            <w:tcBorders>
              <w:top w:val="nil"/>
            </w:tcBorders>
            <w:vAlign w:val="center"/>
          </w:tcPr>
          <w:p w14:paraId="39437478" w14:textId="77777777" w:rsidR="008707A5" w:rsidRPr="00720FFB" w:rsidRDefault="008707A5" w:rsidP="008707A5">
            <w:pPr>
              <w:jc w:val="center"/>
              <w:rPr>
                <w:rFonts w:ascii="Arial" w:hAnsi="Arial" w:cs="Arial"/>
                <w:color w:val="000000" w:themeColor="text1"/>
              </w:rPr>
            </w:pPr>
          </w:p>
        </w:tc>
        <w:tc>
          <w:tcPr>
            <w:tcW w:w="832" w:type="dxa"/>
            <w:vAlign w:val="center"/>
          </w:tcPr>
          <w:p w14:paraId="6BD7FE13"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1</w:t>
            </w:r>
          </w:p>
        </w:tc>
        <w:tc>
          <w:tcPr>
            <w:tcW w:w="801" w:type="dxa"/>
            <w:vAlign w:val="center"/>
          </w:tcPr>
          <w:p w14:paraId="583B20FA"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2</w:t>
            </w:r>
          </w:p>
        </w:tc>
        <w:tc>
          <w:tcPr>
            <w:tcW w:w="678" w:type="dxa"/>
            <w:vAlign w:val="center"/>
          </w:tcPr>
          <w:p w14:paraId="6F6CFD3F" w14:textId="77777777" w:rsidR="008707A5" w:rsidRPr="00720FFB" w:rsidRDefault="008707A5" w:rsidP="008707A5">
            <w:pPr>
              <w:pStyle w:val="TableParagraph"/>
              <w:spacing w:line="232" w:lineRule="exact"/>
              <w:ind w:left="51" w:right="48"/>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3</w:t>
            </w:r>
          </w:p>
        </w:tc>
        <w:tc>
          <w:tcPr>
            <w:tcW w:w="722" w:type="dxa"/>
            <w:vAlign w:val="center"/>
          </w:tcPr>
          <w:p w14:paraId="433C3F57"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4</w:t>
            </w:r>
          </w:p>
        </w:tc>
        <w:tc>
          <w:tcPr>
            <w:tcW w:w="734" w:type="dxa"/>
            <w:vAlign w:val="center"/>
          </w:tcPr>
          <w:p w14:paraId="7956C432"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5</w:t>
            </w:r>
          </w:p>
        </w:tc>
        <w:tc>
          <w:tcPr>
            <w:tcW w:w="797" w:type="dxa"/>
            <w:vAlign w:val="center"/>
          </w:tcPr>
          <w:p w14:paraId="10B198F8" w14:textId="77777777" w:rsidR="008707A5" w:rsidRPr="00720FFB" w:rsidRDefault="008707A5" w:rsidP="008707A5">
            <w:pPr>
              <w:pStyle w:val="TableParagraph"/>
              <w:spacing w:line="232" w:lineRule="exact"/>
              <w:ind w:left="168"/>
              <w:rPr>
                <w:rFonts w:ascii="Arial" w:hAnsi="Arial" w:cs="Arial"/>
                <w:b/>
                <w:color w:val="000000" w:themeColor="text1"/>
              </w:rPr>
            </w:pPr>
            <w:r w:rsidRPr="00720FFB">
              <w:rPr>
                <w:rFonts w:ascii="Arial" w:hAnsi="Arial" w:cs="Arial"/>
                <w:b/>
                <w:color w:val="000000" w:themeColor="text1"/>
              </w:rPr>
              <w:t>Mean</w:t>
            </w:r>
          </w:p>
        </w:tc>
        <w:tc>
          <w:tcPr>
            <w:tcW w:w="689" w:type="dxa"/>
            <w:vAlign w:val="center"/>
          </w:tcPr>
          <w:p w14:paraId="08461DAA"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1</w:t>
            </w:r>
          </w:p>
        </w:tc>
        <w:tc>
          <w:tcPr>
            <w:tcW w:w="669" w:type="dxa"/>
            <w:vAlign w:val="center"/>
          </w:tcPr>
          <w:p w14:paraId="04ECC5BF"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2</w:t>
            </w:r>
          </w:p>
        </w:tc>
        <w:tc>
          <w:tcPr>
            <w:tcW w:w="712" w:type="dxa"/>
            <w:vAlign w:val="center"/>
          </w:tcPr>
          <w:p w14:paraId="0A6AF2B4" w14:textId="77777777" w:rsidR="008707A5" w:rsidRPr="00720FFB" w:rsidRDefault="008707A5" w:rsidP="008707A5">
            <w:pPr>
              <w:pStyle w:val="TableParagraph"/>
              <w:spacing w:line="232" w:lineRule="exact"/>
              <w:ind w:left="51" w:right="48"/>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3</w:t>
            </w:r>
          </w:p>
        </w:tc>
        <w:tc>
          <w:tcPr>
            <w:tcW w:w="681" w:type="dxa"/>
            <w:vAlign w:val="center"/>
          </w:tcPr>
          <w:p w14:paraId="43ED8D5A"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4</w:t>
            </w:r>
          </w:p>
        </w:tc>
        <w:tc>
          <w:tcPr>
            <w:tcW w:w="660" w:type="dxa"/>
            <w:vAlign w:val="center"/>
          </w:tcPr>
          <w:p w14:paraId="0B5484C0"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5</w:t>
            </w:r>
          </w:p>
        </w:tc>
        <w:tc>
          <w:tcPr>
            <w:tcW w:w="828" w:type="dxa"/>
            <w:vAlign w:val="center"/>
          </w:tcPr>
          <w:p w14:paraId="44755F10" w14:textId="77777777" w:rsidR="008707A5" w:rsidRPr="00720FFB" w:rsidRDefault="008707A5" w:rsidP="008707A5">
            <w:pPr>
              <w:pStyle w:val="TableParagraph"/>
              <w:spacing w:line="232" w:lineRule="exact"/>
              <w:ind w:left="168"/>
              <w:rPr>
                <w:rFonts w:ascii="Arial" w:hAnsi="Arial" w:cs="Arial"/>
                <w:b/>
                <w:color w:val="000000" w:themeColor="text1"/>
              </w:rPr>
            </w:pPr>
            <w:r w:rsidRPr="00720FFB">
              <w:rPr>
                <w:rFonts w:ascii="Arial" w:hAnsi="Arial" w:cs="Arial"/>
                <w:b/>
                <w:color w:val="000000" w:themeColor="text1"/>
              </w:rPr>
              <w:t>Mean</w:t>
            </w:r>
          </w:p>
        </w:tc>
        <w:tc>
          <w:tcPr>
            <w:tcW w:w="689" w:type="dxa"/>
            <w:vAlign w:val="center"/>
          </w:tcPr>
          <w:p w14:paraId="65CCD42F"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1</w:t>
            </w:r>
          </w:p>
        </w:tc>
        <w:tc>
          <w:tcPr>
            <w:tcW w:w="756" w:type="dxa"/>
            <w:vAlign w:val="center"/>
          </w:tcPr>
          <w:p w14:paraId="7DF4F413"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2</w:t>
            </w:r>
          </w:p>
        </w:tc>
        <w:tc>
          <w:tcPr>
            <w:tcW w:w="802" w:type="dxa"/>
            <w:vAlign w:val="center"/>
          </w:tcPr>
          <w:p w14:paraId="39447769" w14:textId="77777777" w:rsidR="008707A5" w:rsidRPr="00720FFB" w:rsidRDefault="008707A5" w:rsidP="008707A5">
            <w:pPr>
              <w:pStyle w:val="TableParagraph"/>
              <w:spacing w:line="232" w:lineRule="exact"/>
              <w:ind w:left="51" w:right="48"/>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3</w:t>
            </w:r>
          </w:p>
        </w:tc>
        <w:tc>
          <w:tcPr>
            <w:tcW w:w="745" w:type="dxa"/>
            <w:vAlign w:val="center"/>
          </w:tcPr>
          <w:p w14:paraId="12A5D063"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4</w:t>
            </w:r>
          </w:p>
        </w:tc>
        <w:tc>
          <w:tcPr>
            <w:tcW w:w="598" w:type="dxa"/>
            <w:vAlign w:val="center"/>
          </w:tcPr>
          <w:p w14:paraId="7E382640"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5</w:t>
            </w:r>
          </w:p>
        </w:tc>
        <w:tc>
          <w:tcPr>
            <w:tcW w:w="837" w:type="dxa"/>
            <w:vAlign w:val="center"/>
          </w:tcPr>
          <w:p w14:paraId="4B205F9C" w14:textId="77777777" w:rsidR="008707A5" w:rsidRPr="00720FFB" w:rsidRDefault="008707A5" w:rsidP="008707A5">
            <w:pPr>
              <w:pStyle w:val="TableParagraph"/>
              <w:spacing w:line="232" w:lineRule="exact"/>
              <w:ind w:left="168"/>
              <w:rPr>
                <w:rFonts w:ascii="Arial" w:hAnsi="Arial" w:cs="Arial"/>
                <w:b/>
                <w:color w:val="000000" w:themeColor="text1"/>
              </w:rPr>
            </w:pPr>
            <w:r w:rsidRPr="00720FFB">
              <w:rPr>
                <w:rFonts w:ascii="Arial" w:hAnsi="Arial" w:cs="Arial"/>
                <w:b/>
                <w:color w:val="000000" w:themeColor="text1"/>
              </w:rPr>
              <w:t>Mean</w:t>
            </w:r>
          </w:p>
        </w:tc>
      </w:tr>
      <w:tr w:rsidR="00720FFB" w:rsidRPr="00720FFB" w14:paraId="6D8E88E2" w14:textId="77777777" w:rsidTr="008707A5">
        <w:trPr>
          <w:trHeight w:val="720"/>
          <w:jc w:val="center"/>
        </w:trPr>
        <w:tc>
          <w:tcPr>
            <w:tcW w:w="1445" w:type="dxa"/>
            <w:vAlign w:val="center"/>
          </w:tcPr>
          <w:p w14:paraId="1945755B" w14:textId="77777777" w:rsidR="008707A5" w:rsidRPr="00720FFB" w:rsidRDefault="008707A5" w:rsidP="008707A5">
            <w:pPr>
              <w:pStyle w:val="TableParagraph"/>
              <w:spacing w:before="9" w:line="248" w:lineRule="exact"/>
              <w:ind w:left="78" w:right="68"/>
              <w:rPr>
                <w:rFonts w:ascii="Arial" w:hAnsi="Arial" w:cs="Arial"/>
                <w:b/>
                <w:color w:val="000000" w:themeColor="text1"/>
                <w:lang w:val="en-IN"/>
              </w:rPr>
            </w:pPr>
            <w:r w:rsidRPr="00720FFB">
              <w:rPr>
                <w:rFonts w:ascii="Arial" w:hAnsi="Arial" w:cs="Arial"/>
                <w:b/>
                <w:color w:val="000000" w:themeColor="text1"/>
                <w:lang w:val="en-IN"/>
              </w:rPr>
              <w:t>B</w:t>
            </w:r>
            <w:r w:rsidRPr="00720FFB">
              <w:rPr>
                <w:rFonts w:ascii="Arial" w:hAnsi="Arial" w:cs="Arial"/>
                <w:b/>
                <w:color w:val="000000" w:themeColor="text1"/>
                <w:vertAlign w:val="subscript"/>
                <w:lang w:val="en-IN"/>
              </w:rPr>
              <w:t>1</w:t>
            </w:r>
          </w:p>
        </w:tc>
        <w:tc>
          <w:tcPr>
            <w:tcW w:w="832" w:type="dxa"/>
            <w:vAlign w:val="center"/>
          </w:tcPr>
          <w:p w14:paraId="18B3D0F2"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34.5</w:t>
            </w:r>
          </w:p>
        </w:tc>
        <w:tc>
          <w:tcPr>
            <w:tcW w:w="801" w:type="dxa"/>
            <w:vAlign w:val="center"/>
          </w:tcPr>
          <w:p w14:paraId="45637FD2"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33.8</w:t>
            </w:r>
          </w:p>
        </w:tc>
        <w:tc>
          <w:tcPr>
            <w:tcW w:w="678" w:type="dxa"/>
            <w:vAlign w:val="center"/>
          </w:tcPr>
          <w:p w14:paraId="152B861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33.2</w:t>
            </w:r>
          </w:p>
        </w:tc>
        <w:tc>
          <w:tcPr>
            <w:tcW w:w="722" w:type="dxa"/>
            <w:vAlign w:val="center"/>
          </w:tcPr>
          <w:p w14:paraId="41C2E76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32.5</w:t>
            </w:r>
          </w:p>
        </w:tc>
        <w:tc>
          <w:tcPr>
            <w:tcW w:w="734" w:type="dxa"/>
            <w:vAlign w:val="center"/>
          </w:tcPr>
          <w:p w14:paraId="6D355C12"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32.9</w:t>
            </w:r>
          </w:p>
        </w:tc>
        <w:tc>
          <w:tcPr>
            <w:tcW w:w="797" w:type="dxa"/>
            <w:vAlign w:val="center"/>
          </w:tcPr>
          <w:p w14:paraId="331A1B12"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33.4</w:t>
            </w:r>
          </w:p>
        </w:tc>
        <w:tc>
          <w:tcPr>
            <w:tcW w:w="689" w:type="dxa"/>
            <w:vAlign w:val="center"/>
          </w:tcPr>
          <w:p w14:paraId="0B8D570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36.8</w:t>
            </w:r>
          </w:p>
        </w:tc>
        <w:tc>
          <w:tcPr>
            <w:tcW w:w="669" w:type="dxa"/>
            <w:vAlign w:val="center"/>
          </w:tcPr>
          <w:p w14:paraId="4850B16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36.2</w:t>
            </w:r>
          </w:p>
        </w:tc>
        <w:tc>
          <w:tcPr>
            <w:tcW w:w="712" w:type="dxa"/>
            <w:vAlign w:val="center"/>
          </w:tcPr>
          <w:p w14:paraId="5AB2EB6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35.5</w:t>
            </w:r>
          </w:p>
        </w:tc>
        <w:tc>
          <w:tcPr>
            <w:tcW w:w="681" w:type="dxa"/>
            <w:vAlign w:val="center"/>
          </w:tcPr>
          <w:p w14:paraId="1CFCA0B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33.8</w:t>
            </w:r>
          </w:p>
        </w:tc>
        <w:tc>
          <w:tcPr>
            <w:tcW w:w="660" w:type="dxa"/>
            <w:vAlign w:val="center"/>
          </w:tcPr>
          <w:p w14:paraId="22AF247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34.4</w:t>
            </w:r>
          </w:p>
        </w:tc>
        <w:tc>
          <w:tcPr>
            <w:tcW w:w="828" w:type="dxa"/>
            <w:vAlign w:val="center"/>
          </w:tcPr>
          <w:p w14:paraId="3417A13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35.3</w:t>
            </w:r>
          </w:p>
        </w:tc>
        <w:tc>
          <w:tcPr>
            <w:tcW w:w="689" w:type="dxa"/>
            <w:vAlign w:val="center"/>
          </w:tcPr>
          <w:p w14:paraId="09913BC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35.7</w:t>
            </w:r>
          </w:p>
        </w:tc>
        <w:tc>
          <w:tcPr>
            <w:tcW w:w="756" w:type="dxa"/>
            <w:vAlign w:val="center"/>
          </w:tcPr>
          <w:p w14:paraId="23AE6DD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35.0</w:t>
            </w:r>
          </w:p>
        </w:tc>
        <w:tc>
          <w:tcPr>
            <w:tcW w:w="802" w:type="dxa"/>
            <w:vAlign w:val="center"/>
          </w:tcPr>
          <w:p w14:paraId="75B8042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34.4</w:t>
            </w:r>
          </w:p>
        </w:tc>
        <w:tc>
          <w:tcPr>
            <w:tcW w:w="745" w:type="dxa"/>
            <w:vAlign w:val="center"/>
          </w:tcPr>
          <w:p w14:paraId="2F84377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33.2</w:t>
            </w:r>
          </w:p>
        </w:tc>
        <w:tc>
          <w:tcPr>
            <w:tcW w:w="598" w:type="dxa"/>
            <w:vAlign w:val="center"/>
          </w:tcPr>
          <w:p w14:paraId="7E50AE4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33.7</w:t>
            </w:r>
          </w:p>
        </w:tc>
        <w:tc>
          <w:tcPr>
            <w:tcW w:w="837" w:type="dxa"/>
            <w:vAlign w:val="center"/>
          </w:tcPr>
          <w:p w14:paraId="783A3EF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34.4</w:t>
            </w:r>
          </w:p>
        </w:tc>
      </w:tr>
      <w:tr w:rsidR="00720FFB" w:rsidRPr="00720FFB" w14:paraId="1D5D8C57" w14:textId="77777777" w:rsidTr="008707A5">
        <w:trPr>
          <w:trHeight w:val="720"/>
          <w:jc w:val="center"/>
        </w:trPr>
        <w:tc>
          <w:tcPr>
            <w:tcW w:w="1445" w:type="dxa"/>
            <w:vAlign w:val="center"/>
          </w:tcPr>
          <w:p w14:paraId="10262963"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B</w:t>
            </w:r>
            <w:r w:rsidRPr="00720FFB">
              <w:rPr>
                <w:rFonts w:ascii="Arial" w:hAnsi="Arial" w:cs="Arial"/>
                <w:b/>
                <w:color w:val="000000" w:themeColor="text1"/>
                <w:vertAlign w:val="subscript"/>
                <w:lang w:val="en-IN"/>
              </w:rPr>
              <w:t>2</w:t>
            </w:r>
          </w:p>
        </w:tc>
        <w:tc>
          <w:tcPr>
            <w:tcW w:w="832" w:type="dxa"/>
            <w:vAlign w:val="center"/>
          </w:tcPr>
          <w:p w14:paraId="230E620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42.6</w:t>
            </w:r>
          </w:p>
        </w:tc>
        <w:tc>
          <w:tcPr>
            <w:tcW w:w="801" w:type="dxa"/>
            <w:vAlign w:val="center"/>
          </w:tcPr>
          <w:p w14:paraId="79D28C3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41.8</w:t>
            </w:r>
          </w:p>
        </w:tc>
        <w:tc>
          <w:tcPr>
            <w:tcW w:w="678" w:type="dxa"/>
            <w:vAlign w:val="center"/>
          </w:tcPr>
          <w:p w14:paraId="1D5906C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41.3</w:t>
            </w:r>
          </w:p>
        </w:tc>
        <w:tc>
          <w:tcPr>
            <w:tcW w:w="722" w:type="dxa"/>
            <w:vAlign w:val="center"/>
          </w:tcPr>
          <w:p w14:paraId="7B64AA38"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39.7</w:t>
            </w:r>
          </w:p>
        </w:tc>
        <w:tc>
          <w:tcPr>
            <w:tcW w:w="734" w:type="dxa"/>
            <w:vAlign w:val="center"/>
          </w:tcPr>
          <w:p w14:paraId="5FE3289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40.4</w:t>
            </w:r>
          </w:p>
        </w:tc>
        <w:tc>
          <w:tcPr>
            <w:tcW w:w="797" w:type="dxa"/>
            <w:vAlign w:val="center"/>
          </w:tcPr>
          <w:p w14:paraId="2898370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41.2</w:t>
            </w:r>
          </w:p>
        </w:tc>
        <w:tc>
          <w:tcPr>
            <w:tcW w:w="689" w:type="dxa"/>
            <w:vAlign w:val="center"/>
          </w:tcPr>
          <w:p w14:paraId="728457D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44.5</w:t>
            </w:r>
          </w:p>
        </w:tc>
        <w:tc>
          <w:tcPr>
            <w:tcW w:w="669" w:type="dxa"/>
            <w:vAlign w:val="center"/>
          </w:tcPr>
          <w:p w14:paraId="5A2AD1C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44.2</w:t>
            </w:r>
          </w:p>
        </w:tc>
        <w:tc>
          <w:tcPr>
            <w:tcW w:w="712" w:type="dxa"/>
            <w:vAlign w:val="center"/>
          </w:tcPr>
          <w:p w14:paraId="37BFD20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43.6</w:t>
            </w:r>
          </w:p>
        </w:tc>
        <w:tc>
          <w:tcPr>
            <w:tcW w:w="681" w:type="dxa"/>
            <w:vAlign w:val="center"/>
          </w:tcPr>
          <w:p w14:paraId="54E962F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41.4</w:t>
            </w:r>
          </w:p>
        </w:tc>
        <w:tc>
          <w:tcPr>
            <w:tcW w:w="660" w:type="dxa"/>
            <w:vAlign w:val="center"/>
          </w:tcPr>
          <w:p w14:paraId="188639F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42.5</w:t>
            </w:r>
          </w:p>
        </w:tc>
        <w:tc>
          <w:tcPr>
            <w:tcW w:w="828" w:type="dxa"/>
            <w:vAlign w:val="center"/>
          </w:tcPr>
          <w:p w14:paraId="706B180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43.2</w:t>
            </w:r>
          </w:p>
        </w:tc>
        <w:tc>
          <w:tcPr>
            <w:tcW w:w="689" w:type="dxa"/>
            <w:vAlign w:val="center"/>
          </w:tcPr>
          <w:p w14:paraId="5785366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43.6</w:t>
            </w:r>
          </w:p>
        </w:tc>
        <w:tc>
          <w:tcPr>
            <w:tcW w:w="756" w:type="dxa"/>
            <w:vAlign w:val="center"/>
          </w:tcPr>
          <w:p w14:paraId="2C841AD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43.0</w:t>
            </w:r>
          </w:p>
        </w:tc>
        <w:tc>
          <w:tcPr>
            <w:tcW w:w="802" w:type="dxa"/>
            <w:vAlign w:val="center"/>
          </w:tcPr>
          <w:p w14:paraId="6307017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42.5</w:t>
            </w:r>
          </w:p>
        </w:tc>
        <w:tc>
          <w:tcPr>
            <w:tcW w:w="745" w:type="dxa"/>
            <w:vAlign w:val="center"/>
          </w:tcPr>
          <w:p w14:paraId="1ECF73F8"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40.6</w:t>
            </w:r>
          </w:p>
        </w:tc>
        <w:tc>
          <w:tcPr>
            <w:tcW w:w="598" w:type="dxa"/>
            <w:vAlign w:val="center"/>
          </w:tcPr>
          <w:p w14:paraId="17A0A6B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41.5</w:t>
            </w:r>
          </w:p>
        </w:tc>
        <w:tc>
          <w:tcPr>
            <w:tcW w:w="837" w:type="dxa"/>
            <w:vAlign w:val="center"/>
          </w:tcPr>
          <w:p w14:paraId="0929A2F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42.2</w:t>
            </w:r>
          </w:p>
        </w:tc>
      </w:tr>
      <w:tr w:rsidR="00720FFB" w:rsidRPr="00720FFB" w14:paraId="13A77899" w14:textId="77777777" w:rsidTr="008707A5">
        <w:trPr>
          <w:trHeight w:val="720"/>
          <w:jc w:val="center"/>
        </w:trPr>
        <w:tc>
          <w:tcPr>
            <w:tcW w:w="1445" w:type="dxa"/>
            <w:vAlign w:val="center"/>
          </w:tcPr>
          <w:p w14:paraId="28DD9855"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Mean</w:t>
            </w:r>
          </w:p>
        </w:tc>
        <w:tc>
          <w:tcPr>
            <w:tcW w:w="832" w:type="dxa"/>
            <w:vAlign w:val="center"/>
          </w:tcPr>
          <w:p w14:paraId="5829CD98"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38.6</w:t>
            </w:r>
          </w:p>
        </w:tc>
        <w:tc>
          <w:tcPr>
            <w:tcW w:w="801" w:type="dxa"/>
            <w:vAlign w:val="center"/>
          </w:tcPr>
          <w:p w14:paraId="56C11C7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37.8</w:t>
            </w:r>
          </w:p>
        </w:tc>
        <w:tc>
          <w:tcPr>
            <w:tcW w:w="678" w:type="dxa"/>
            <w:vAlign w:val="center"/>
          </w:tcPr>
          <w:p w14:paraId="496D7EF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37.3</w:t>
            </w:r>
          </w:p>
        </w:tc>
        <w:tc>
          <w:tcPr>
            <w:tcW w:w="722" w:type="dxa"/>
            <w:vAlign w:val="center"/>
          </w:tcPr>
          <w:p w14:paraId="08AD5228"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36.1</w:t>
            </w:r>
          </w:p>
        </w:tc>
        <w:tc>
          <w:tcPr>
            <w:tcW w:w="734" w:type="dxa"/>
            <w:vAlign w:val="center"/>
          </w:tcPr>
          <w:p w14:paraId="7C357C6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36.7</w:t>
            </w:r>
          </w:p>
        </w:tc>
        <w:tc>
          <w:tcPr>
            <w:tcW w:w="797" w:type="dxa"/>
            <w:vAlign w:val="center"/>
          </w:tcPr>
          <w:p w14:paraId="2AF189C1" w14:textId="77777777" w:rsidR="008707A5" w:rsidRPr="00720FFB" w:rsidRDefault="008707A5" w:rsidP="008707A5">
            <w:pPr>
              <w:jc w:val="center"/>
              <w:rPr>
                <w:rFonts w:ascii="Arial" w:hAnsi="Arial" w:cs="Arial"/>
                <w:color w:val="000000" w:themeColor="text1"/>
              </w:rPr>
            </w:pPr>
          </w:p>
        </w:tc>
        <w:tc>
          <w:tcPr>
            <w:tcW w:w="689" w:type="dxa"/>
            <w:vAlign w:val="center"/>
          </w:tcPr>
          <w:p w14:paraId="0F3E75F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40.7</w:t>
            </w:r>
          </w:p>
        </w:tc>
        <w:tc>
          <w:tcPr>
            <w:tcW w:w="669" w:type="dxa"/>
            <w:vAlign w:val="center"/>
          </w:tcPr>
          <w:p w14:paraId="6A40A88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40.2</w:t>
            </w:r>
          </w:p>
        </w:tc>
        <w:tc>
          <w:tcPr>
            <w:tcW w:w="712" w:type="dxa"/>
            <w:vAlign w:val="center"/>
          </w:tcPr>
          <w:p w14:paraId="4D8DF91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39.6</w:t>
            </w:r>
          </w:p>
        </w:tc>
        <w:tc>
          <w:tcPr>
            <w:tcW w:w="681" w:type="dxa"/>
            <w:vAlign w:val="center"/>
          </w:tcPr>
          <w:p w14:paraId="5A98D99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37.6</w:t>
            </w:r>
          </w:p>
        </w:tc>
        <w:tc>
          <w:tcPr>
            <w:tcW w:w="660" w:type="dxa"/>
            <w:vAlign w:val="center"/>
          </w:tcPr>
          <w:p w14:paraId="34E05C9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38.5</w:t>
            </w:r>
          </w:p>
        </w:tc>
        <w:tc>
          <w:tcPr>
            <w:tcW w:w="828" w:type="dxa"/>
            <w:vAlign w:val="center"/>
          </w:tcPr>
          <w:p w14:paraId="1E4C9B18" w14:textId="77777777" w:rsidR="008707A5" w:rsidRPr="00720FFB" w:rsidRDefault="008707A5" w:rsidP="008707A5">
            <w:pPr>
              <w:jc w:val="center"/>
              <w:rPr>
                <w:rFonts w:ascii="Arial" w:hAnsi="Arial" w:cs="Arial"/>
                <w:color w:val="000000" w:themeColor="text1"/>
              </w:rPr>
            </w:pPr>
          </w:p>
        </w:tc>
        <w:tc>
          <w:tcPr>
            <w:tcW w:w="689" w:type="dxa"/>
            <w:vAlign w:val="center"/>
          </w:tcPr>
          <w:p w14:paraId="7BE6AED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39.6</w:t>
            </w:r>
          </w:p>
        </w:tc>
        <w:tc>
          <w:tcPr>
            <w:tcW w:w="756" w:type="dxa"/>
            <w:vAlign w:val="center"/>
          </w:tcPr>
          <w:p w14:paraId="5BCDBCF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39.0</w:t>
            </w:r>
          </w:p>
        </w:tc>
        <w:tc>
          <w:tcPr>
            <w:tcW w:w="802" w:type="dxa"/>
            <w:vAlign w:val="center"/>
          </w:tcPr>
          <w:p w14:paraId="7ED6B07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38.4</w:t>
            </w:r>
          </w:p>
        </w:tc>
        <w:tc>
          <w:tcPr>
            <w:tcW w:w="745" w:type="dxa"/>
            <w:vAlign w:val="center"/>
          </w:tcPr>
          <w:p w14:paraId="0D3D68B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36.9</w:t>
            </w:r>
          </w:p>
        </w:tc>
        <w:tc>
          <w:tcPr>
            <w:tcW w:w="598" w:type="dxa"/>
            <w:vAlign w:val="center"/>
          </w:tcPr>
          <w:p w14:paraId="07E68B3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37.6</w:t>
            </w:r>
          </w:p>
        </w:tc>
        <w:tc>
          <w:tcPr>
            <w:tcW w:w="837" w:type="dxa"/>
            <w:vAlign w:val="center"/>
          </w:tcPr>
          <w:p w14:paraId="3276D3C8" w14:textId="77777777" w:rsidR="008707A5" w:rsidRPr="00720FFB" w:rsidRDefault="008707A5" w:rsidP="008707A5">
            <w:pPr>
              <w:jc w:val="center"/>
              <w:rPr>
                <w:rFonts w:ascii="Arial" w:hAnsi="Arial" w:cs="Arial"/>
                <w:color w:val="000000" w:themeColor="text1"/>
              </w:rPr>
            </w:pPr>
          </w:p>
        </w:tc>
      </w:tr>
      <w:tr w:rsidR="00720FFB" w:rsidRPr="00720FFB" w14:paraId="7B2790C6" w14:textId="77777777" w:rsidTr="008707A5">
        <w:trPr>
          <w:trHeight w:val="720"/>
          <w:jc w:val="center"/>
        </w:trPr>
        <w:tc>
          <w:tcPr>
            <w:tcW w:w="1445" w:type="dxa"/>
            <w:vAlign w:val="center"/>
          </w:tcPr>
          <w:p w14:paraId="1ACA505D"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Control</w:t>
            </w:r>
          </w:p>
        </w:tc>
        <w:tc>
          <w:tcPr>
            <w:tcW w:w="4564" w:type="dxa"/>
            <w:gridSpan w:val="6"/>
            <w:vAlign w:val="center"/>
          </w:tcPr>
          <w:p w14:paraId="5E79BDE6" w14:textId="77777777" w:rsidR="008707A5" w:rsidRPr="00720FFB" w:rsidRDefault="008707A5" w:rsidP="008707A5">
            <w:pPr>
              <w:pStyle w:val="TableParagraph"/>
              <w:spacing w:before="17" w:line="238" w:lineRule="exact"/>
              <w:ind w:left="204"/>
              <w:rPr>
                <w:rFonts w:ascii="Arial" w:hAnsi="Arial" w:cs="Arial"/>
                <w:b/>
                <w:color w:val="000000" w:themeColor="text1"/>
                <w:lang w:val="en-IN"/>
              </w:rPr>
            </w:pPr>
            <w:r w:rsidRPr="00720FFB">
              <w:rPr>
                <w:rFonts w:ascii="Arial" w:hAnsi="Arial" w:cs="Arial"/>
                <w:b/>
                <w:color w:val="000000" w:themeColor="text1"/>
                <w:lang w:val="en-IN"/>
              </w:rPr>
              <w:t>39.8</w:t>
            </w:r>
          </w:p>
        </w:tc>
        <w:tc>
          <w:tcPr>
            <w:tcW w:w="4239" w:type="dxa"/>
            <w:gridSpan w:val="6"/>
            <w:vAlign w:val="center"/>
          </w:tcPr>
          <w:p w14:paraId="7F7710A5" w14:textId="77777777" w:rsidR="008707A5" w:rsidRPr="00720FFB" w:rsidRDefault="008707A5" w:rsidP="008707A5">
            <w:pPr>
              <w:pStyle w:val="TableParagraph"/>
              <w:spacing w:before="17" w:line="238" w:lineRule="exact"/>
              <w:ind w:left="203"/>
              <w:rPr>
                <w:rFonts w:ascii="Arial" w:hAnsi="Arial" w:cs="Arial"/>
                <w:b/>
                <w:color w:val="000000" w:themeColor="text1"/>
                <w:lang w:val="en-IN"/>
              </w:rPr>
            </w:pPr>
            <w:r w:rsidRPr="00720FFB">
              <w:rPr>
                <w:rFonts w:ascii="Arial" w:hAnsi="Arial" w:cs="Arial"/>
                <w:b/>
                <w:color w:val="000000" w:themeColor="text1"/>
                <w:lang w:val="en-IN"/>
              </w:rPr>
              <w:t>42.6</w:t>
            </w:r>
          </w:p>
        </w:tc>
        <w:tc>
          <w:tcPr>
            <w:tcW w:w="4427" w:type="dxa"/>
            <w:gridSpan w:val="6"/>
            <w:vAlign w:val="center"/>
          </w:tcPr>
          <w:p w14:paraId="15C67FF5" w14:textId="77777777" w:rsidR="008707A5" w:rsidRPr="00720FFB" w:rsidRDefault="008707A5" w:rsidP="008707A5">
            <w:pPr>
              <w:pStyle w:val="TableParagraph"/>
              <w:spacing w:before="17" w:line="238" w:lineRule="exact"/>
              <w:ind w:left="202"/>
              <w:rPr>
                <w:rFonts w:ascii="Arial" w:hAnsi="Arial" w:cs="Arial"/>
                <w:b/>
                <w:color w:val="000000" w:themeColor="text1"/>
                <w:lang w:val="en-IN"/>
              </w:rPr>
            </w:pPr>
            <w:r w:rsidRPr="00720FFB">
              <w:rPr>
                <w:rFonts w:ascii="Arial" w:hAnsi="Arial" w:cs="Arial"/>
                <w:b/>
                <w:color w:val="000000" w:themeColor="text1"/>
                <w:lang w:val="en-IN"/>
              </w:rPr>
              <w:t>41.2</w:t>
            </w:r>
          </w:p>
        </w:tc>
      </w:tr>
      <w:tr w:rsidR="00720FFB" w:rsidRPr="00720FFB" w14:paraId="060505E4" w14:textId="77777777" w:rsidTr="008707A5">
        <w:trPr>
          <w:trHeight w:val="432"/>
          <w:jc w:val="center"/>
        </w:trPr>
        <w:tc>
          <w:tcPr>
            <w:tcW w:w="1445" w:type="dxa"/>
            <w:vAlign w:val="center"/>
          </w:tcPr>
          <w:p w14:paraId="37E9F3AA"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SV</w:t>
            </w:r>
          </w:p>
        </w:tc>
        <w:tc>
          <w:tcPr>
            <w:tcW w:w="2311" w:type="dxa"/>
            <w:gridSpan w:val="3"/>
            <w:vAlign w:val="center"/>
          </w:tcPr>
          <w:p w14:paraId="2535A4A4" w14:textId="77777777" w:rsidR="008707A5" w:rsidRPr="00720FFB" w:rsidRDefault="008707A5" w:rsidP="008707A5">
            <w:pPr>
              <w:pStyle w:val="TableParagraph"/>
              <w:spacing w:before="17" w:line="238" w:lineRule="exact"/>
              <w:ind w:left="51" w:right="44"/>
              <w:rPr>
                <w:rFonts w:ascii="Arial" w:hAnsi="Arial" w:cs="Arial"/>
                <w:b/>
                <w:bCs/>
                <w:color w:val="000000" w:themeColor="text1"/>
                <w:lang w:val="en-IN"/>
              </w:rPr>
            </w:pPr>
            <w:proofErr w:type="spellStart"/>
            <w:r w:rsidRPr="00720FFB">
              <w:rPr>
                <w:rFonts w:ascii="Arial" w:hAnsi="Arial" w:cs="Arial"/>
                <w:b/>
                <w:bCs/>
                <w:color w:val="000000" w:themeColor="text1"/>
                <w:lang w:val="en-IN"/>
              </w:rPr>
              <w:t>S.Em</w:t>
            </w:r>
            <w:proofErr w:type="spellEnd"/>
            <w:r w:rsidRPr="00720FFB">
              <w:rPr>
                <w:rFonts w:ascii="Arial" w:hAnsi="Arial" w:cs="Arial"/>
                <w:b/>
                <w:color w:val="000000" w:themeColor="text1"/>
              </w:rPr>
              <w:t>. ±</w:t>
            </w:r>
          </w:p>
        </w:tc>
        <w:tc>
          <w:tcPr>
            <w:tcW w:w="2253" w:type="dxa"/>
            <w:gridSpan w:val="3"/>
            <w:vAlign w:val="center"/>
          </w:tcPr>
          <w:p w14:paraId="15F9DFED" w14:textId="77777777" w:rsidR="008707A5" w:rsidRPr="00720FFB" w:rsidRDefault="008707A5" w:rsidP="008707A5">
            <w:pPr>
              <w:pStyle w:val="TableParagraph"/>
              <w:spacing w:before="17" w:line="238" w:lineRule="exact"/>
              <w:ind w:left="204"/>
              <w:rPr>
                <w:rFonts w:ascii="Arial" w:hAnsi="Arial" w:cs="Arial"/>
                <w:b/>
                <w:bCs/>
                <w:color w:val="000000" w:themeColor="text1"/>
                <w:lang w:val="en-IN"/>
              </w:rPr>
            </w:pPr>
            <w:r w:rsidRPr="00720FFB">
              <w:rPr>
                <w:rFonts w:ascii="Arial" w:hAnsi="Arial" w:cs="Arial"/>
                <w:b/>
                <w:bCs/>
                <w:color w:val="000000" w:themeColor="text1"/>
                <w:lang w:val="en-IN"/>
              </w:rPr>
              <w:t>C.D. (p=0.05)</w:t>
            </w:r>
          </w:p>
        </w:tc>
        <w:tc>
          <w:tcPr>
            <w:tcW w:w="2070" w:type="dxa"/>
            <w:gridSpan w:val="3"/>
            <w:vAlign w:val="center"/>
          </w:tcPr>
          <w:p w14:paraId="2E10515A" w14:textId="77777777" w:rsidR="008707A5" w:rsidRPr="00720FFB" w:rsidRDefault="008707A5" w:rsidP="008707A5">
            <w:pPr>
              <w:pStyle w:val="TableParagraph"/>
              <w:spacing w:before="17" w:line="238" w:lineRule="exact"/>
              <w:ind w:left="51" w:right="44"/>
              <w:rPr>
                <w:rFonts w:ascii="Arial" w:hAnsi="Arial" w:cs="Arial"/>
                <w:b/>
                <w:bCs/>
                <w:color w:val="000000" w:themeColor="text1"/>
                <w:lang w:val="en-IN"/>
              </w:rPr>
            </w:pPr>
            <w:proofErr w:type="spellStart"/>
            <w:r w:rsidRPr="00720FFB">
              <w:rPr>
                <w:rFonts w:ascii="Arial" w:hAnsi="Arial" w:cs="Arial"/>
                <w:b/>
                <w:bCs/>
                <w:color w:val="000000" w:themeColor="text1"/>
                <w:lang w:val="en-IN"/>
              </w:rPr>
              <w:t>S.Em</w:t>
            </w:r>
            <w:proofErr w:type="spellEnd"/>
            <w:r w:rsidRPr="00720FFB">
              <w:rPr>
                <w:rFonts w:ascii="Arial" w:hAnsi="Arial" w:cs="Arial"/>
                <w:b/>
                <w:color w:val="000000" w:themeColor="text1"/>
              </w:rPr>
              <w:t xml:space="preserve"> ±</w:t>
            </w:r>
          </w:p>
        </w:tc>
        <w:tc>
          <w:tcPr>
            <w:tcW w:w="2169" w:type="dxa"/>
            <w:gridSpan w:val="3"/>
            <w:vAlign w:val="center"/>
          </w:tcPr>
          <w:p w14:paraId="430DC3C2" w14:textId="77777777" w:rsidR="008707A5" w:rsidRPr="00720FFB" w:rsidRDefault="008707A5" w:rsidP="008707A5">
            <w:pPr>
              <w:pStyle w:val="TableParagraph"/>
              <w:spacing w:before="17" w:line="238" w:lineRule="exact"/>
              <w:ind w:left="204"/>
              <w:rPr>
                <w:rFonts w:ascii="Arial" w:hAnsi="Arial" w:cs="Arial"/>
                <w:b/>
                <w:bCs/>
                <w:color w:val="000000" w:themeColor="text1"/>
                <w:lang w:val="en-IN"/>
              </w:rPr>
            </w:pPr>
            <w:r w:rsidRPr="00720FFB">
              <w:rPr>
                <w:rFonts w:ascii="Arial" w:hAnsi="Arial" w:cs="Arial"/>
                <w:b/>
                <w:bCs/>
                <w:color w:val="000000" w:themeColor="text1"/>
                <w:lang w:val="en-IN"/>
              </w:rPr>
              <w:t>C.D. (p=0.05)</w:t>
            </w:r>
          </w:p>
        </w:tc>
        <w:tc>
          <w:tcPr>
            <w:tcW w:w="2247" w:type="dxa"/>
            <w:gridSpan w:val="3"/>
            <w:vAlign w:val="center"/>
          </w:tcPr>
          <w:p w14:paraId="021BD00F" w14:textId="77777777" w:rsidR="008707A5" w:rsidRPr="00720FFB" w:rsidRDefault="008707A5" w:rsidP="008707A5">
            <w:pPr>
              <w:pStyle w:val="TableParagraph"/>
              <w:spacing w:before="17" w:line="238" w:lineRule="exact"/>
              <w:ind w:left="51" w:right="44"/>
              <w:rPr>
                <w:rFonts w:ascii="Arial" w:hAnsi="Arial" w:cs="Arial"/>
                <w:b/>
                <w:bCs/>
                <w:color w:val="000000" w:themeColor="text1"/>
                <w:lang w:val="en-IN"/>
              </w:rPr>
            </w:pPr>
            <w:proofErr w:type="spellStart"/>
            <w:r w:rsidRPr="00720FFB">
              <w:rPr>
                <w:rFonts w:ascii="Arial" w:hAnsi="Arial" w:cs="Arial"/>
                <w:b/>
                <w:bCs/>
                <w:color w:val="000000" w:themeColor="text1"/>
                <w:lang w:val="en-IN"/>
              </w:rPr>
              <w:t>S.Em</w:t>
            </w:r>
            <w:proofErr w:type="spellEnd"/>
            <w:r w:rsidRPr="00720FFB">
              <w:rPr>
                <w:rFonts w:ascii="Arial" w:hAnsi="Arial" w:cs="Arial"/>
                <w:b/>
                <w:color w:val="000000" w:themeColor="text1"/>
              </w:rPr>
              <w:t>. ±</w:t>
            </w:r>
          </w:p>
        </w:tc>
        <w:tc>
          <w:tcPr>
            <w:tcW w:w="2180" w:type="dxa"/>
            <w:gridSpan w:val="3"/>
            <w:vAlign w:val="center"/>
          </w:tcPr>
          <w:p w14:paraId="0009761E" w14:textId="77777777" w:rsidR="008707A5" w:rsidRPr="00720FFB" w:rsidRDefault="008707A5" w:rsidP="008707A5">
            <w:pPr>
              <w:pStyle w:val="TableParagraph"/>
              <w:spacing w:before="17" w:line="238" w:lineRule="exact"/>
              <w:ind w:left="204"/>
              <w:rPr>
                <w:rFonts w:ascii="Arial" w:hAnsi="Arial" w:cs="Arial"/>
                <w:b/>
                <w:bCs/>
                <w:color w:val="000000" w:themeColor="text1"/>
                <w:lang w:val="en-IN"/>
              </w:rPr>
            </w:pPr>
            <w:r w:rsidRPr="00720FFB">
              <w:rPr>
                <w:rFonts w:ascii="Arial" w:hAnsi="Arial" w:cs="Arial"/>
                <w:b/>
                <w:bCs/>
                <w:color w:val="000000" w:themeColor="text1"/>
                <w:lang w:val="en-IN"/>
              </w:rPr>
              <w:t>C.D. (p=0.05)</w:t>
            </w:r>
          </w:p>
        </w:tc>
      </w:tr>
      <w:tr w:rsidR="00720FFB" w:rsidRPr="00720FFB" w14:paraId="31B39A88" w14:textId="77777777" w:rsidTr="008707A5">
        <w:trPr>
          <w:trHeight w:val="432"/>
          <w:jc w:val="center"/>
        </w:trPr>
        <w:tc>
          <w:tcPr>
            <w:tcW w:w="1445" w:type="dxa"/>
            <w:vAlign w:val="center"/>
          </w:tcPr>
          <w:p w14:paraId="09BFADA7"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A</w:t>
            </w:r>
          </w:p>
        </w:tc>
        <w:tc>
          <w:tcPr>
            <w:tcW w:w="2311" w:type="dxa"/>
            <w:gridSpan w:val="3"/>
            <w:vAlign w:val="center"/>
          </w:tcPr>
          <w:p w14:paraId="1975A08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1.0</w:t>
            </w:r>
          </w:p>
        </w:tc>
        <w:tc>
          <w:tcPr>
            <w:tcW w:w="2253" w:type="dxa"/>
            <w:gridSpan w:val="3"/>
            <w:vAlign w:val="center"/>
          </w:tcPr>
          <w:p w14:paraId="509BDD0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070" w:type="dxa"/>
            <w:gridSpan w:val="3"/>
            <w:vAlign w:val="center"/>
          </w:tcPr>
          <w:p w14:paraId="067B3B6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1.2</w:t>
            </w:r>
          </w:p>
        </w:tc>
        <w:tc>
          <w:tcPr>
            <w:tcW w:w="2169" w:type="dxa"/>
            <w:gridSpan w:val="3"/>
            <w:vAlign w:val="center"/>
          </w:tcPr>
          <w:p w14:paraId="40A2EF8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247" w:type="dxa"/>
            <w:gridSpan w:val="3"/>
            <w:vAlign w:val="center"/>
          </w:tcPr>
          <w:p w14:paraId="45CCEE3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1.1</w:t>
            </w:r>
          </w:p>
        </w:tc>
        <w:tc>
          <w:tcPr>
            <w:tcW w:w="2180" w:type="dxa"/>
            <w:gridSpan w:val="3"/>
            <w:vAlign w:val="center"/>
          </w:tcPr>
          <w:p w14:paraId="61DB360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r>
      <w:tr w:rsidR="00720FFB" w:rsidRPr="00720FFB" w14:paraId="4E0F90ED" w14:textId="77777777" w:rsidTr="008707A5">
        <w:trPr>
          <w:trHeight w:val="432"/>
          <w:jc w:val="center"/>
        </w:trPr>
        <w:tc>
          <w:tcPr>
            <w:tcW w:w="1445" w:type="dxa"/>
            <w:vAlign w:val="center"/>
          </w:tcPr>
          <w:p w14:paraId="523C28E6"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B</w:t>
            </w:r>
          </w:p>
        </w:tc>
        <w:tc>
          <w:tcPr>
            <w:tcW w:w="2311" w:type="dxa"/>
            <w:gridSpan w:val="3"/>
            <w:vAlign w:val="center"/>
          </w:tcPr>
          <w:p w14:paraId="68F9E30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0.6</w:t>
            </w:r>
          </w:p>
        </w:tc>
        <w:tc>
          <w:tcPr>
            <w:tcW w:w="2253" w:type="dxa"/>
            <w:gridSpan w:val="3"/>
            <w:vAlign w:val="center"/>
          </w:tcPr>
          <w:p w14:paraId="558898A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1.8</w:t>
            </w:r>
          </w:p>
        </w:tc>
        <w:tc>
          <w:tcPr>
            <w:tcW w:w="2070" w:type="dxa"/>
            <w:gridSpan w:val="3"/>
            <w:vAlign w:val="center"/>
          </w:tcPr>
          <w:p w14:paraId="74562A1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0.8</w:t>
            </w:r>
          </w:p>
        </w:tc>
        <w:tc>
          <w:tcPr>
            <w:tcW w:w="2169" w:type="dxa"/>
            <w:gridSpan w:val="3"/>
            <w:vAlign w:val="center"/>
          </w:tcPr>
          <w:p w14:paraId="2898CCB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2.3</w:t>
            </w:r>
          </w:p>
        </w:tc>
        <w:tc>
          <w:tcPr>
            <w:tcW w:w="2247" w:type="dxa"/>
            <w:gridSpan w:val="3"/>
            <w:vAlign w:val="center"/>
          </w:tcPr>
          <w:p w14:paraId="08F2F3D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0.7</w:t>
            </w:r>
          </w:p>
        </w:tc>
        <w:tc>
          <w:tcPr>
            <w:tcW w:w="2180" w:type="dxa"/>
            <w:gridSpan w:val="3"/>
            <w:vAlign w:val="center"/>
          </w:tcPr>
          <w:p w14:paraId="6B80FA4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2.0</w:t>
            </w:r>
          </w:p>
        </w:tc>
      </w:tr>
      <w:tr w:rsidR="00720FFB" w:rsidRPr="00720FFB" w14:paraId="44A65352" w14:textId="77777777" w:rsidTr="008707A5">
        <w:trPr>
          <w:trHeight w:val="432"/>
          <w:jc w:val="center"/>
        </w:trPr>
        <w:tc>
          <w:tcPr>
            <w:tcW w:w="1445" w:type="dxa"/>
            <w:vAlign w:val="center"/>
          </w:tcPr>
          <w:p w14:paraId="4637A10D"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AXB</w:t>
            </w:r>
          </w:p>
        </w:tc>
        <w:tc>
          <w:tcPr>
            <w:tcW w:w="2311" w:type="dxa"/>
            <w:gridSpan w:val="3"/>
            <w:vAlign w:val="center"/>
          </w:tcPr>
          <w:p w14:paraId="5F2A381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1.4</w:t>
            </w:r>
          </w:p>
        </w:tc>
        <w:tc>
          <w:tcPr>
            <w:tcW w:w="2253" w:type="dxa"/>
            <w:gridSpan w:val="3"/>
            <w:vAlign w:val="center"/>
          </w:tcPr>
          <w:p w14:paraId="71B7291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070" w:type="dxa"/>
            <w:gridSpan w:val="3"/>
            <w:vAlign w:val="center"/>
          </w:tcPr>
          <w:p w14:paraId="1AB13E6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1.7</w:t>
            </w:r>
          </w:p>
        </w:tc>
        <w:tc>
          <w:tcPr>
            <w:tcW w:w="2169" w:type="dxa"/>
            <w:gridSpan w:val="3"/>
            <w:vAlign w:val="center"/>
          </w:tcPr>
          <w:p w14:paraId="1CB42C2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247" w:type="dxa"/>
            <w:gridSpan w:val="3"/>
            <w:vAlign w:val="center"/>
          </w:tcPr>
          <w:p w14:paraId="470F484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1.5</w:t>
            </w:r>
          </w:p>
        </w:tc>
        <w:tc>
          <w:tcPr>
            <w:tcW w:w="2180" w:type="dxa"/>
            <w:gridSpan w:val="3"/>
            <w:vAlign w:val="center"/>
          </w:tcPr>
          <w:p w14:paraId="3054EA1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r>
      <w:tr w:rsidR="008707A5" w:rsidRPr="00720FFB" w14:paraId="6847D931" w14:textId="77777777" w:rsidTr="008707A5">
        <w:trPr>
          <w:trHeight w:val="432"/>
          <w:jc w:val="center"/>
        </w:trPr>
        <w:tc>
          <w:tcPr>
            <w:tcW w:w="1445" w:type="dxa"/>
            <w:vAlign w:val="center"/>
          </w:tcPr>
          <w:p w14:paraId="3BD74323"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Control</w:t>
            </w:r>
          </w:p>
        </w:tc>
        <w:tc>
          <w:tcPr>
            <w:tcW w:w="2311" w:type="dxa"/>
            <w:gridSpan w:val="3"/>
            <w:vAlign w:val="center"/>
          </w:tcPr>
          <w:p w14:paraId="4C376118"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1.3</w:t>
            </w:r>
          </w:p>
        </w:tc>
        <w:tc>
          <w:tcPr>
            <w:tcW w:w="2253" w:type="dxa"/>
            <w:gridSpan w:val="3"/>
            <w:vAlign w:val="center"/>
          </w:tcPr>
          <w:p w14:paraId="0394A53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3.8</w:t>
            </w:r>
          </w:p>
        </w:tc>
        <w:tc>
          <w:tcPr>
            <w:tcW w:w="2070" w:type="dxa"/>
            <w:gridSpan w:val="3"/>
            <w:vAlign w:val="center"/>
          </w:tcPr>
          <w:p w14:paraId="7893247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1.7</w:t>
            </w:r>
          </w:p>
        </w:tc>
        <w:tc>
          <w:tcPr>
            <w:tcW w:w="2169" w:type="dxa"/>
            <w:gridSpan w:val="3"/>
            <w:vAlign w:val="center"/>
          </w:tcPr>
          <w:p w14:paraId="3FEAE23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4.9</w:t>
            </w:r>
          </w:p>
        </w:tc>
        <w:tc>
          <w:tcPr>
            <w:tcW w:w="2247" w:type="dxa"/>
            <w:gridSpan w:val="3"/>
            <w:vAlign w:val="center"/>
          </w:tcPr>
          <w:p w14:paraId="30F6257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1.5</w:t>
            </w:r>
          </w:p>
        </w:tc>
        <w:tc>
          <w:tcPr>
            <w:tcW w:w="2180" w:type="dxa"/>
            <w:gridSpan w:val="3"/>
            <w:vAlign w:val="center"/>
          </w:tcPr>
          <w:p w14:paraId="6E08F26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4.3</w:t>
            </w:r>
          </w:p>
        </w:tc>
      </w:tr>
    </w:tbl>
    <w:p w14:paraId="2764182D" w14:textId="77777777" w:rsidR="008707A5" w:rsidRPr="00720FFB" w:rsidRDefault="008707A5" w:rsidP="008707A5">
      <w:pPr>
        <w:rPr>
          <w:rFonts w:ascii="Arial" w:hAnsi="Arial" w:cs="Arial"/>
          <w:color w:val="000000" w:themeColor="text1"/>
        </w:rPr>
      </w:pPr>
    </w:p>
    <w:p w14:paraId="460034FD" w14:textId="77777777" w:rsidR="008707A5" w:rsidRPr="00720FFB" w:rsidRDefault="008707A5" w:rsidP="008707A5">
      <w:pPr>
        <w:rPr>
          <w:rFonts w:ascii="Arial" w:hAnsi="Arial" w:cs="Arial"/>
          <w:color w:val="000000" w:themeColor="text1"/>
        </w:rPr>
      </w:pPr>
    </w:p>
    <w:tbl>
      <w:tblPr>
        <w:tblW w:w="14508" w:type="dxa"/>
        <w:jc w:val="center"/>
        <w:tblLayout w:type="fixed"/>
        <w:tblLook w:val="04A0" w:firstRow="1" w:lastRow="0" w:firstColumn="1" w:lastColumn="0" w:noHBand="0" w:noVBand="1"/>
      </w:tblPr>
      <w:tblGrid>
        <w:gridCol w:w="2267"/>
        <w:gridCol w:w="1020"/>
        <w:gridCol w:w="930"/>
        <w:gridCol w:w="2745"/>
        <w:gridCol w:w="2520"/>
        <w:gridCol w:w="2280"/>
        <w:gridCol w:w="2746"/>
      </w:tblGrid>
      <w:tr w:rsidR="00720FFB" w:rsidRPr="00720FFB" w14:paraId="0CC7AE8A" w14:textId="77777777" w:rsidTr="008707A5">
        <w:trPr>
          <w:trHeight w:val="429"/>
          <w:jc w:val="center"/>
        </w:trPr>
        <w:tc>
          <w:tcPr>
            <w:tcW w:w="2267" w:type="dxa"/>
            <w:vAlign w:val="center"/>
          </w:tcPr>
          <w:p w14:paraId="10FDA20F"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Factor A: Crops</w:t>
            </w:r>
          </w:p>
        </w:tc>
        <w:tc>
          <w:tcPr>
            <w:tcW w:w="1950" w:type="dxa"/>
            <w:gridSpan w:val="2"/>
            <w:vAlign w:val="center"/>
          </w:tcPr>
          <w:p w14:paraId="6D3ECC40"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1</w:t>
            </w:r>
            <w:r w:rsidRPr="00720FFB">
              <w:rPr>
                <w:rFonts w:ascii="Arial" w:hAnsi="Arial" w:cs="Arial"/>
                <w:color w:val="000000" w:themeColor="text1"/>
              </w:rPr>
              <w:t xml:space="preserve">: </w:t>
            </w:r>
            <w:proofErr w:type="spellStart"/>
            <w:r w:rsidRPr="00720FFB">
              <w:rPr>
                <w:rFonts w:ascii="Arial" w:hAnsi="Arial" w:cs="Arial"/>
                <w:color w:val="000000" w:themeColor="text1"/>
              </w:rPr>
              <w:t>Maize+BW</w:t>
            </w:r>
            <w:proofErr w:type="spellEnd"/>
          </w:p>
        </w:tc>
        <w:tc>
          <w:tcPr>
            <w:tcW w:w="2745" w:type="dxa"/>
            <w:vAlign w:val="center"/>
          </w:tcPr>
          <w:p w14:paraId="1D2E92F0"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2</w:t>
            </w:r>
            <w:r w:rsidRPr="00720FFB">
              <w:rPr>
                <w:rFonts w:ascii="Arial" w:hAnsi="Arial" w:cs="Arial"/>
                <w:color w:val="000000" w:themeColor="text1"/>
              </w:rPr>
              <w:t xml:space="preserve">: Sweet </w:t>
            </w:r>
            <w:proofErr w:type="spellStart"/>
            <w:r w:rsidRPr="00720FFB">
              <w:rPr>
                <w:rFonts w:ascii="Arial" w:hAnsi="Arial" w:cs="Arial"/>
                <w:color w:val="000000" w:themeColor="text1"/>
              </w:rPr>
              <w:t>corn+BW</w:t>
            </w:r>
            <w:proofErr w:type="spellEnd"/>
          </w:p>
        </w:tc>
        <w:tc>
          <w:tcPr>
            <w:tcW w:w="2520" w:type="dxa"/>
            <w:vAlign w:val="center"/>
          </w:tcPr>
          <w:p w14:paraId="1EC7B304"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3</w:t>
            </w:r>
            <w:r w:rsidRPr="00720FFB">
              <w:rPr>
                <w:rFonts w:ascii="Arial" w:hAnsi="Arial" w:cs="Arial"/>
                <w:color w:val="000000" w:themeColor="text1"/>
              </w:rPr>
              <w:t xml:space="preserve">: Baby </w:t>
            </w:r>
            <w:proofErr w:type="spellStart"/>
            <w:r w:rsidRPr="00720FFB">
              <w:rPr>
                <w:rFonts w:ascii="Arial" w:hAnsi="Arial" w:cs="Arial"/>
                <w:color w:val="000000" w:themeColor="text1"/>
              </w:rPr>
              <w:t>corn+BW</w:t>
            </w:r>
            <w:proofErr w:type="spellEnd"/>
          </w:p>
        </w:tc>
        <w:tc>
          <w:tcPr>
            <w:tcW w:w="2280" w:type="dxa"/>
            <w:vAlign w:val="center"/>
          </w:tcPr>
          <w:p w14:paraId="6E2B7246"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4</w:t>
            </w:r>
            <w:r w:rsidRPr="00720FFB">
              <w:rPr>
                <w:rFonts w:ascii="Arial" w:hAnsi="Arial" w:cs="Arial"/>
                <w:color w:val="000000" w:themeColor="text1"/>
              </w:rPr>
              <w:t xml:space="preserve">: </w:t>
            </w:r>
            <w:proofErr w:type="spellStart"/>
            <w:r w:rsidRPr="00720FFB">
              <w:rPr>
                <w:rFonts w:ascii="Arial" w:hAnsi="Arial" w:cs="Arial"/>
                <w:color w:val="000000" w:themeColor="text1"/>
              </w:rPr>
              <w:t>Sunflower+BW</w:t>
            </w:r>
            <w:proofErr w:type="spellEnd"/>
          </w:p>
        </w:tc>
        <w:tc>
          <w:tcPr>
            <w:tcW w:w="2746" w:type="dxa"/>
            <w:vAlign w:val="center"/>
          </w:tcPr>
          <w:p w14:paraId="13CBCEC2"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5</w:t>
            </w:r>
            <w:r w:rsidRPr="00720FFB">
              <w:rPr>
                <w:rFonts w:ascii="Arial" w:hAnsi="Arial" w:cs="Arial"/>
                <w:color w:val="000000" w:themeColor="text1"/>
              </w:rPr>
              <w:t xml:space="preserve">: </w:t>
            </w:r>
            <w:proofErr w:type="spellStart"/>
            <w:r w:rsidRPr="00720FFB">
              <w:rPr>
                <w:rFonts w:ascii="Arial" w:hAnsi="Arial" w:cs="Arial"/>
                <w:color w:val="000000" w:themeColor="text1"/>
              </w:rPr>
              <w:t>Chia+BW</w:t>
            </w:r>
            <w:proofErr w:type="spellEnd"/>
          </w:p>
        </w:tc>
      </w:tr>
      <w:tr w:rsidR="00720FFB" w:rsidRPr="00720FFB" w14:paraId="40FC56BD" w14:textId="77777777" w:rsidTr="008707A5">
        <w:trPr>
          <w:trHeight w:val="459"/>
          <w:jc w:val="center"/>
        </w:trPr>
        <w:tc>
          <w:tcPr>
            <w:tcW w:w="2267" w:type="dxa"/>
            <w:vAlign w:val="center"/>
          </w:tcPr>
          <w:p w14:paraId="637F913D"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Factor B: Row ratios</w:t>
            </w:r>
          </w:p>
        </w:tc>
        <w:tc>
          <w:tcPr>
            <w:tcW w:w="1020" w:type="dxa"/>
            <w:vAlign w:val="center"/>
          </w:tcPr>
          <w:p w14:paraId="2FF3B856"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B</w:t>
            </w:r>
            <w:r w:rsidRPr="00720FFB">
              <w:rPr>
                <w:rFonts w:ascii="Arial" w:hAnsi="Arial" w:cs="Arial"/>
                <w:color w:val="000000" w:themeColor="text1"/>
                <w:vertAlign w:val="subscript"/>
              </w:rPr>
              <w:t>1</w:t>
            </w:r>
            <w:r w:rsidRPr="00720FFB">
              <w:rPr>
                <w:rFonts w:ascii="Arial" w:hAnsi="Arial" w:cs="Arial"/>
                <w:color w:val="000000" w:themeColor="text1"/>
              </w:rPr>
              <w:t>: 1:1</w:t>
            </w:r>
          </w:p>
        </w:tc>
        <w:tc>
          <w:tcPr>
            <w:tcW w:w="930" w:type="dxa"/>
            <w:vAlign w:val="center"/>
          </w:tcPr>
          <w:p w14:paraId="33F399A7"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B</w:t>
            </w:r>
            <w:r w:rsidRPr="00720FFB">
              <w:rPr>
                <w:rFonts w:ascii="Arial" w:hAnsi="Arial" w:cs="Arial"/>
                <w:color w:val="000000" w:themeColor="text1"/>
                <w:vertAlign w:val="subscript"/>
              </w:rPr>
              <w:t>2</w:t>
            </w:r>
            <w:r w:rsidRPr="00720FFB">
              <w:rPr>
                <w:rFonts w:ascii="Arial" w:hAnsi="Arial" w:cs="Arial"/>
                <w:color w:val="000000" w:themeColor="text1"/>
              </w:rPr>
              <w:t xml:space="preserve">: 2:4 </w:t>
            </w:r>
          </w:p>
        </w:tc>
        <w:tc>
          <w:tcPr>
            <w:tcW w:w="2745" w:type="dxa"/>
            <w:vAlign w:val="center"/>
          </w:tcPr>
          <w:p w14:paraId="235A706A"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Control: Sole Buckwheat</w:t>
            </w:r>
          </w:p>
        </w:tc>
        <w:tc>
          <w:tcPr>
            <w:tcW w:w="2520" w:type="dxa"/>
            <w:vAlign w:val="center"/>
          </w:tcPr>
          <w:p w14:paraId="5F9756B1"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SV: Source of variation</w:t>
            </w:r>
          </w:p>
        </w:tc>
        <w:tc>
          <w:tcPr>
            <w:tcW w:w="2280" w:type="dxa"/>
            <w:vAlign w:val="center"/>
          </w:tcPr>
          <w:p w14:paraId="4BE5A961" w14:textId="77777777" w:rsidR="008707A5" w:rsidRPr="00720FFB" w:rsidRDefault="008707A5" w:rsidP="008707A5">
            <w:pPr>
              <w:widowControl w:val="0"/>
              <w:rPr>
                <w:rFonts w:ascii="Arial" w:hAnsi="Arial" w:cs="Arial"/>
                <w:color w:val="000000" w:themeColor="text1"/>
              </w:rPr>
            </w:pPr>
            <w:proofErr w:type="spellStart"/>
            <w:r w:rsidRPr="00720FFB">
              <w:rPr>
                <w:rFonts w:ascii="Arial" w:hAnsi="Arial" w:cs="Arial"/>
                <w:color w:val="000000" w:themeColor="text1"/>
              </w:rPr>
              <w:t>BW:Buckwheat</w:t>
            </w:r>
            <w:proofErr w:type="spellEnd"/>
          </w:p>
        </w:tc>
        <w:tc>
          <w:tcPr>
            <w:tcW w:w="2746" w:type="dxa"/>
            <w:vAlign w:val="center"/>
          </w:tcPr>
          <w:p w14:paraId="449FC95A"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NS: Non significant</w:t>
            </w:r>
          </w:p>
        </w:tc>
      </w:tr>
    </w:tbl>
    <w:p w14:paraId="2B9870B8" w14:textId="77777777" w:rsidR="008707A5" w:rsidRPr="00720FFB" w:rsidRDefault="008707A5" w:rsidP="008707A5">
      <w:pPr>
        <w:jc w:val="both"/>
        <w:rPr>
          <w:rFonts w:ascii="Arial" w:hAnsi="Arial" w:cs="Arial"/>
          <w:color w:val="000000" w:themeColor="text1"/>
          <w:sz w:val="24"/>
          <w:szCs w:val="24"/>
        </w:rPr>
        <w:sectPr w:rsidR="008707A5" w:rsidRPr="00720FFB" w:rsidSect="006A4F5E">
          <w:pgSz w:w="16838" w:h="11906" w:orient="landscape"/>
          <w:pgMar w:top="1440" w:right="1440" w:bottom="1440" w:left="1440" w:header="706" w:footer="706" w:gutter="0"/>
          <w:cols w:space="708"/>
          <w:docGrid w:linePitch="360"/>
        </w:sectPr>
      </w:pPr>
    </w:p>
    <w:p w14:paraId="1F24E538" w14:textId="77777777" w:rsidR="00B62A4F" w:rsidRPr="00720FFB" w:rsidRDefault="008707A5" w:rsidP="007B07E8">
      <w:pPr>
        <w:pStyle w:val="Body"/>
        <w:rPr>
          <w:rFonts w:ascii="Arial" w:hAnsi="Arial" w:cs="Arial"/>
          <w:color w:val="000000" w:themeColor="text1"/>
        </w:rPr>
      </w:pPr>
      <w:r w:rsidRPr="00720FFB">
        <w:rPr>
          <w:rFonts w:ascii="Arial" w:hAnsi="Arial" w:cs="Arial"/>
          <w:color w:val="000000" w:themeColor="text1"/>
        </w:rPr>
        <w:lastRenderedPageBreak/>
        <w:t>i</w:t>
      </w:r>
      <w:r w:rsidR="007B07E8" w:rsidRPr="00720FFB">
        <w:rPr>
          <w:rFonts w:ascii="Arial" w:hAnsi="Arial" w:cs="Arial"/>
          <w:color w:val="000000" w:themeColor="text1"/>
        </w:rPr>
        <w:t>ncrease in the plant height but at later stages, due to shading effect from the main crops, growth of buckwheat was suppressed and hence reduced plant height, leaf area index which in turn reduce the photosynthetic surface and reduced dry matter accumulation compared to sole crop</w:t>
      </w:r>
      <w:r w:rsidRPr="00720FFB">
        <w:rPr>
          <w:rFonts w:ascii="Arial" w:hAnsi="Arial" w:cs="Arial"/>
          <w:color w:val="000000" w:themeColor="text1"/>
        </w:rPr>
        <w:t xml:space="preserve"> (Figure 1).</w:t>
      </w:r>
      <w:r w:rsidR="00AB2779" w:rsidRPr="00720FFB">
        <w:rPr>
          <w:rFonts w:ascii="Arial" w:hAnsi="Arial" w:cs="Arial"/>
          <w:color w:val="000000" w:themeColor="text1"/>
        </w:rPr>
        <w:t xml:space="preserve"> </w:t>
      </w:r>
      <w:r w:rsidR="007B07E8" w:rsidRPr="00720FFB">
        <w:rPr>
          <w:rFonts w:ascii="Arial" w:hAnsi="Arial" w:cs="Arial"/>
          <w:color w:val="000000" w:themeColor="text1"/>
        </w:rPr>
        <w:t xml:space="preserve">Buckwheat intercropped with all the crops recorded a reduction in growth and yield but the per cent reduction was less in maize intercropping system. Similar results were reported by </w:t>
      </w:r>
      <w:proofErr w:type="spellStart"/>
      <w:r w:rsidR="007B07E8" w:rsidRPr="00720FFB">
        <w:rPr>
          <w:rFonts w:ascii="Arial" w:hAnsi="Arial" w:cs="Arial"/>
          <w:color w:val="000000" w:themeColor="text1"/>
        </w:rPr>
        <w:t>Idoko</w:t>
      </w:r>
      <w:proofErr w:type="spellEnd"/>
      <w:r w:rsidR="007B07E8" w:rsidRPr="00720FFB">
        <w:rPr>
          <w:rFonts w:ascii="Arial" w:hAnsi="Arial" w:cs="Arial"/>
          <w:color w:val="000000" w:themeColor="text1"/>
        </w:rPr>
        <w:t xml:space="preserve"> et al. (2018) that cowpea intercropped with maize shown a reduction in the growth parameters like height, LAI and dry weight compared to sole cowpea. </w:t>
      </w:r>
      <w:r w:rsidR="00B62A4F" w:rsidRPr="00720FFB">
        <w:rPr>
          <w:rFonts w:ascii="Arial" w:hAnsi="Arial" w:cs="Arial"/>
          <w:color w:val="000000" w:themeColor="text1"/>
        </w:rPr>
        <w:t>The sole crop recorded higher growth parameters and consequently better yield than the intercropped treatments, mainly due to the absence of competition from the main crops. In contrast, buckwheat intercropped with sunflower in the 1:1 ratio exhibited reduced growth and lower yield compared to other treatments, which could be attributed to the shading effect of the taller sunflower plants that suppressed buckwheat growth and ultimately decreased yield.</w:t>
      </w:r>
    </w:p>
    <w:p w14:paraId="4D75004C" w14:textId="60CFCE29" w:rsidR="007B07E8" w:rsidRPr="00720FFB" w:rsidRDefault="007B07E8" w:rsidP="007B07E8">
      <w:pPr>
        <w:pStyle w:val="Body"/>
        <w:rPr>
          <w:rFonts w:ascii="Arial" w:hAnsi="Arial" w:cs="Arial"/>
          <w:i/>
          <w:iCs/>
          <w:color w:val="000000" w:themeColor="text1"/>
        </w:rPr>
      </w:pPr>
      <w:r w:rsidRPr="00720FFB">
        <w:rPr>
          <w:rFonts w:ascii="Arial" w:hAnsi="Arial" w:cs="Arial"/>
          <w:i/>
          <w:iCs/>
          <w:color w:val="000000" w:themeColor="text1"/>
        </w:rPr>
        <w:t>Phenology of buckwheat</w:t>
      </w:r>
    </w:p>
    <w:p w14:paraId="1C9950EF" w14:textId="77777777" w:rsidR="007B07E8" w:rsidRPr="00720FFB" w:rsidRDefault="007B07E8" w:rsidP="007B07E8">
      <w:pPr>
        <w:pStyle w:val="Body"/>
        <w:rPr>
          <w:rFonts w:ascii="Arial" w:hAnsi="Arial" w:cs="Arial"/>
          <w:i/>
          <w:iCs/>
          <w:color w:val="000000" w:themeColor="text1"/>
        </w:rPr>
      </w:pPr>
      <w:r w:rsidRPr="00720FFB">
        <w:rPr>
          <w:rFonts w:ascii="Arial" w:hAnsi="Arial" w:cs="Arial"/>
          <w:i/>
          <w:iCs/>
          <w:color w:val="000000" w:themeColor="text1"/>
        </w:rPr>
        <w:t>Days to 50 per cent flowering and maturity</w:t>
      </w:r>
    </w:p>
    <w:p w14:paraId="40C294D3" w14:textId="4DB3087F" w:rsidR="007B07E8" w:rsidRPr="00720FFB" w:rsidRDefault="00B62A4F" w:rsidP="008707A5">
      <w:pPr>
        <w:pStyle w:val="Body"/>
        <w:ind w:firstLine="720"/>
        <w:rPr>
          <w:rFonts w:ascii="Arial" w:hAnsi="Arial" w:cs="Arial"/>
          <w:color w:val="000000" w:themeColor="text1"/>
        </w:rPr>
      </w:pPr>
      <w:r w:rsidRPr="00720FFB">
        <w:rPr>
          <w:rFonts w:ascii="Arial" w:hAnsi="Arial" w:cs="Arial"/>
          <w:color w:val="000000" w:themeColor="text1"/>
        </w:rPr>
        <w:t xml:space="preserve">Intercropping buckwheat with tall growing kharif crops influenced not only its morphological growth but also its phenological development. However, days to 50 percent flowering in buckwheat were not significantly affected either by the type of intercrop or by different row ratios (Table 3). The interaction effect between crops and row ratios also showed no significant variation in days to 50 percent flowering, as the initial 25 to 30 days of growth, corresponding to the period of flowering initiation, remained unaffected by intercropping. </w:t>
      </w:r>
      <w:r w:rsidR="007B07E8" w:rsidRPr="00720FFB">
        <w:rPr>
          <w:rFonts w:ascii="Arial" w:hAnsi="Arial" w:cs="Arial"/>
          <w:color w:val="000000" w:themeColor="text1"/>
        </w:rPr>
        <w:t>However, the values ranged from 34.7 to 32.7 days among the treatments.</w:t>
      </w:r>
      <w:r w:rsidR="008707A5" w:rsidRPr="00720FFB">
        <w:rPr>
          <w:rFonts w:ascii="Arial" w:hAnsi="Arial" w:cs="Arial"/>
          <w:color w:val="000000" w:themeColor="text1"/>
        </w:rPr>
        <w:t xml:space="preserve"> </w:t>
      </w:r>
      <w:r w:rsidR="007B07E8" w:rsidRPr="00720FFB">
        <w:rPr>
          <w:rFonts w:ascii="Arial" w:hAnsi="Arial" w:cs="Arial"/>
          <w:color w:val="000000" w:themeColor="text1"/>
        </w:rPr>
        <w:t>Intercropping of buckwheat with different tall crops also had recorded no notable difference in days taken to maturity. Whereas, among the row ratios sole crop matured earlier (71.3) compared to intercropped ratios and was on par with buckwheat intercropped in 2:4 ratio (73.6). However, buckwheat in 1:1 ratio recorded delayed maturity (78.5) compared to other treatments. Similar results were reported by (Kumar et al., 2017).</w:t>
      </w:r>
    </w:p>
    <w:p w14:paraId="03D43EBE" w14:textId="77777777" w:rsidR="007B07E8" w:rsidRPr="00720FFB" w:rsidRDefault="007B07E8" w:rsidP="008707A5">
      <w:pPr>
        <w:pStyle w:val="Body"/>
        <w:ind w:firstLine="720"/>
        <w:rPr>
          <w:rFonts w:ascii="Arial" w:hAnsi="Arial" w:cs="Arial"/>
          <w:color w:val="000000" w:themeColor="text1"/>
        </w:rPr>
      </w:pPr>
      <w:r w:rsidRPr="00720FFB">
        <w:rPr>
          <w:rFonts w:ascii="Arial" w:hAnsi="Arial" w:cs="Arial"/>
          <w:color w:val="000000" w:themeColor="text1"/>
        </w:rPr>
        <w:t xml:space="preserve">Interaction effect of buckwheat intercropping with different crops in varied ratios did not show any significant difference among the treatments. However, the values ranged from 73.3 to 79.3 days (Table 4). Buckwheat intercropped with sunflower in 1:1 ratio took more days (79.9) to attain maturity that buckwheat intercropped with maize in 2:4 ratio (73.3 days). This difference was due to the reduced light interception, decreased growth which prolonged the vegetative phase of the crop and hence delayed the maturity. Similar reason was given by </w:t>
      </w:r>
      <w:proofErr w:type="spellStart"/>
      <w:r w:rsidRPr="00720FFB">
        <w:rPr>
          <w:rFonts w:ascii="Arial" w:hAnsi="Arial" w:cs="Arial"/>
          <w:color w:val="000000" w:themeColor="text1"/>
        </w:rPr>
        <w:t>Owonubi</w:t>
      </w:r>
      <w:proofErr w:type="spellEnd"/>
      <w:r w:rsidRPr="00720FFB">
        <w:rPr>
          <w:rFonts w:ascii="Arial" w:hAnsi="Arial" w:cs="Arial"/>
          <w:color w:val="000000" w:themeColor="text1"/>
        </w:rPr>
        <w:t xml:space="preserve"> and Yusuf (1986). </w:t>
      </w:r>
      <w:proofErr w:type="spellStart"/>
      <w:r w:rsidRPr="00720FFB">
        <w:rPr>
          <w:rFonts w:ascii="Arial" w:hAnsi="Arial" w:cs="Arial"/>
          <w:color w:val="000000" w:themeColor="text1"/>
        </w:rPr>
        <w:t>Mariga</w:t>
      </w:r>
      <w:proofErr w:type="spellEnd"/>
      <w:r w:rsidRPr="00720FFB">
        <w:rPr>
          <w:rFonts w:ascii="Arial" w:hAnsi="Arial" w:cs="Arial"/>
          <w:color w:val="000000" w:themeColor="text1"/>
        </w:rPr>
        <w:t xml:space="preserve"> (1990) also reported that in intercropping system of cowpea and maize, delayed maturity of cowpea was recorded compared to sole cowpea which could be as a result of the shading effect of the taller maize plant which must have delayed flowering and maturity in cowpea. </w:t>
      </w:r>
    </w:p>
    <w:p w14:paraId="0077BB92" w14:textId="77777777" w:rsidR="008707A5" w:rsidRPr="00720FFB" w:rsidRDefault="008707A5" w:rsidP="008707A5">
      <w:pPr>
        <w:pStyle w:val="ConcHead"/>
        <w:spacing w:after="0"/>
        <w:jc w:val="both"/>
        <w:rPr>
          <w:rFonts w:ascii="Arial" w:hAnsi="Arial" w:cs="Arial"/>
          <w:color w:val="000000" w:themeColor="text1"/>
        </w:rPr>
      </w:pPr>
      <w:r w:rsidRPr="00720FFB">
        <w:rPr>
          <w:rFonts w:ascii="Arial" w:hAnsi="Arial" w:cs="Arial"/>
          <w:color w:val="000000" w:themeColor="text1"/>
        </w:rPr>
        <w:t>4. Conclusion</w:t>
      </w:r>
    </w:p>
    <w:p w14:paraId="0C637A87" w14:textId="626DCBCF" w:rsidR="00D54533" w:rsidRPr="00720FFB" w:rsidRDefault="00B62A4F" w:rsidP="00B62A4F">
      <w:pPr>
        <w:pStyle w:val="Body"/>
        <w:spacing w:after="0"/>
        <w:ind w:firstLine="720"/>
        <w:rPr>
          <w:rFonts w:ascii="Arial" w:hAnsi="Arial" w:cs="Arial"/>
          <w:color w:val="000000" w:themeColor="text1"/>
        </w:rPr>
      </w:pPr>
      <w:r w:rsidRPr="00720FFB">
        <w:rPr>
          <w:rFonts w:ascii="Arial" w:hAnsi="Arial" w:cs="Arial"/>
          <w:color w:val="000000" w:themeColor="text1"/>
        </w:rPr>
        <w:t xml:space="preserve">Buckwheat showed better growth performance when intercropped with maize in the 2:4 ratio, followed by sweet corn and baby corn in the same proportion, compared to the 1:1 row ratio. Higher leaf area index (LAI), chlorophyll content, plant height, dry matter accumulation, and yield were observed in buckwheat intercropped with maize in the 2:4 ratio, while buckwheat intercropped with sunflower in the 1:1 ratio exhibited reduced growth and consequently lower yield. </w:t>
      </w:r>
      <w:r w:rsidR="007B07E8" w:rsidRPr="00720FFB">
        <w:rPr>
          <w:rFonts w:ascii="Arial" w:hAnsi="Arial" w:cs="Arial"/>
          <w:color w:val="000000" w:themeColor="text1"/>
        </w:rPr>
        <w:t>However sole buckwheat performed well compared to intercropped treatments. Maturity in buckwheat was delayed in the intercropping treatments compared to the sole crop. Buckwheat intercropping with maize was found suitable for the better growth of buckwheat compared to other tall growing crops.</w:t>
      </w:r>
    </w:p>
    <w:p w14:paraId="5F604025" w14:textId="77777777" w:rsidR="008707A5" w:rsidRPr="00720FFB" w:rsidRDefault="008707A5" w:rsidP="007B07E8">
      <w:pPr>
        <w:pStyle w:val="Body"/>
        <w:spacing w:after="0"/>
        <w:rPr>
          <w:rFonts w:ascii="Arial" w:hAnsi="Arial" w:cs="Arial"/>
          <w:color w:val="000000" w:themeColor="text1"/>
        </w:rPr>
      </w:pPr>
    </w:p>
    <w:p w14:paraId="0A89AC24" w14:textId="77777777" w:rsidR="008707A5" w:rsidRPr="00720FFB" w:rsidRDefault="008707A5" w:rsidP="007B07E8">
      <w:pPr>
        <w:pStyle w:val="Body"/>
        <w:spacing w:after="0"/>
        <w:rPr>
          <w:rFonts w:ascii="Arial" w:hAnsi="Arial" w:cs="Arial"/>
          <w:color w:val="000000" w:themeColor="text1"/>
        </w:rPr>
        <w:sectPr w:rsidR="008707A5" w:rsidRPr="00720FFB" w:rsidSect="006A4F5E">
          <w:pgSz w:w="12240" w:h="15840"/>
          <w:pgMar w:top="1440" w:right="2016" w:bottom="2016" w:left="2016" w:header="720" w:footer="720" w:gutter="0"/>
          <w:cols w:space="720"/>
          <w:docGrid w:linePitch="360"/>
        </w:sectPr>
      </w:pPr>
    </w:p>
    <w:p w14:paraId="5E9D9108" w14:textId="77777777" w:rsidR="008707A5" w:rsidRPr="00720FFB" w:rsidRDefault="008707A5" w:rsidP="008707A5">
      <w:pPr>
        <w:rPr>
          <w:rFonts w:ascii="Arial" w:hAnsi="Arial" w:cs="Arial"/>
          <w:b/>
          <w:bCs/>
          <w:color w:val="000000" w:themeColor="text1"/>
        </w:rPr>
      </w:pPr>
      <w:r w:rsidRPr="00720FFB">
        <w:rPr>
          <w:rFonts w:ascii="Arial" w:hAnsi="Arial" w:cs="Arial"/>
          <w:b/>
          <w:bCs/>
          <w:color w:val="000000" w:themeColor="text1"/>
        </w:rPr>
        <w:lastRenderedPageBreak/>
        <w:t>Table 3: Days to 50 per cent flowering in buckwheat as influenced by intercropping with tall growing</w:t>
      </w:r>
      <w:r w:rsidRPr="00720FFB">
        <w:rPr>
          <w:rFonts w:ascii="Arial" w:hAnsi="Arial" w:cs="Arial"/>
          <w:b/>
          <w:bCs/>
          <w:i/>
          <w:iCs/>
          <w:color w:val="000000" w:themeColor="text1"/>
        </w:rPr>
        <w:t xml:space="preserve"> kharif </w:t>
      </w:r>
      <w:r w:rsidRPr="00720FFB">
        <w:rPr>
          <w:rFonts w:ascii="Arial" w:hAnsi="Arial" w:cs="Arial"/>
          <w:b/>
          <w:bCs/>
          <w:color w:val="000000" w:themeColor="text1"/>
        </w:rPr>
        <w:t>crops</w:t>
      </w:r>
    </w:p>
    <w:tbl>
      <w:tblPr>
        <w:tblW w:w="146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5"/>
        <w:gridCol w:w="611"/>
        <w:gridCol w:w="827"/>
        <w:gridCol w:w="699"/>
        <w:gridCol w:w="745"/>
        <w:gridCol w:w="757"/>
        <w:gridCol w:w="821"/>
        <w:gridCol w:w="710"/>
        <w:gridCol w:w="690"/>
        <w:gridCol w:w="734"/>
        <w:gridCol w:w="702"/>
        <w:gridCol w:w="680"/>
        <w:gridCol w:w="855"/>
        <w:gridCol w:w="710"/>
        <w:gridCol w:w="781"/>
        <w:gridCol w:w="828"/>
        <w:gridCol w:w="769"/>
        <w:gridCol w:w="617"/>
        <w:gridCol w:w="963"/>
      </w:tblGrid>
      <w:tr w:rsidR="00720FFB" w:rsidRPr="00720FFB" w14:paraId="6A147BDC" w14:textId="77777777" w:rsidTr="008707A5">
        <w:trPr>
          <w:trHeight w:val="432"/>
          <w:jc w:val="center"/>
        </w:trPr>
        <w:tc>
          <w:tcPr>
            <w:tcW w:w="1175" w:type="dxa"/>
            <w:vMerge w:val="restart"/>
            <w:vAlign w:val="center"/>
          </w:tcPr>
          <w:p w14:paraId="5DD1C356" w14:textId="77777777" w:rsidR="008707A5" w:rsidRPr="00720FFB" w:rsidRDefault="008707A5" w:rsidP="008707A5">
            <w:pPr>
              <w:pStyle w:val="TableParagraph"/>
              <w:spacing w:before="7"/>
              <w:rPr>
                <w:rFonts w:ascii="Arial" w:hAnsi="Arial" w:cs="Arial"/>
                <w:b/>
                <w:color w:val="000000" w:themeColor="text1"/>
              </w:rPr>
            </w:pPr>
          </w:p>
          <w:p w14:paraId="533F9581" w14:textId="77777777" w:rsidR="008707A5" w:rsidRPr="00720FFB" w:rsidRDefault="008707A5" w:rsidP="008707A5">
            <w:pPr>
              <w:pStyle w:val="TableParagraph"/>
              <w:ind w:left="247"/>
              <w:rPr>
                <w:rFonts w:ascii="Arial" w:hAnsi="Arial" w:cs="Arial"/>
                <w:b/>
                <w:color w:val="000000" w:themeColor="text1"/>
                <w:lang w:val="en-IN"/>
              </w:rPr>
            </w:pPr>
            <w:r w:rsidRPr="00720FFB">
              <w:rPr>
                <w:rFonts w:ascii="Arial" w:hAnsi="Arial" w:cs="Arial"/>
                <w:b/>
                <w:color w:val="000000" w:themeColor="text1"/>
                <w:lang w:val="en-IN"/>
              </w:rPr>
              <w:t>A/B</w:t>
            </w:r>
          </w:p>
        </w:tc>
        <w:tc>
          <w:tcPr>
            <w:tcW w:w="13499" w:type="dxa"/>
            <w:gridSpan w:val="18"/>
            <w:vAlign w:val="center"/>
          </w:tcPr>
          <w:p w14:paraId="495758D8" w14:textId="77777777" w:rsidR="008707A5" w:rsidRPr="00720FFB" w:rsidRDefault="008707A5" w:rsidP="008707A5">
            <w:pPr>
              <w:pStyle w:val="TableParagraph"/>
              <w:wordWrap w:val="0"/>
              <w:spacing w:line="232" w:lineRule="exact"/>
              <w:ind w:right="5635"/>
              <w:jc w:val="right"/>
              <w:rPr>
                <w:rFonts w:ascii="Arial" w:hAnsi="Arial" w:cs="Arial"/>
                <w:b/>
                <w:color w:val="000000" w:themeColor="text1"/>
                <w:lang w:val="en-IN"/>
              </w:rPr>
            </w:pPr>
          </w:p>
          <w:p w14:paraId="36F82E49" w14:textId="77777777" w:rsidR="008707A5" w:rsidRPr="00720FFB" w:rsidRDefault="008707A5" w:rsidP="008707A5">
            <w:pPr>
              <w:pStyle w:val="TableParagraph"/>
              <w:wordWrap w:val="0"/>
              <w:spacing w:line="232" w:lineRule="exact"/>
              <w:ind w:right="5635"/>
              <w:jc w:val="right"/>
              <w:rPr>
                <w:rFonts w:ascii="Arial" w:hAnsi="Arial" w:cs="Arial"/>
                <w:b/>
                <w:color w:val="000000" w:themeColor="text1"/>
                <w:lang w:val="en-IN"/>
              </w:rPr>
            </w:pPr>
            <w:r w:rsidRPr="00720FFB">
              <w:rPr>
                <w:rFonts w:ascii="Arial" w:hAnsi="Arial" w:cs="Arial"/>
                <w:b/>
                <w:color w:val="000000" w:themeColor="text1"/>
                <w:lang w:val="en-IN"/>
              </w:rPr>
              <w:t>Days to 50 per cent flowering (days)</w:t>
            </w:r>
          </w:p>
        </w:tc>
      </w:tr>
      <w:tr w:rsidR="00720FFB" w:rsidRPr="00720FFB" w14:paraId="432AABCA" w14:textId="77777777" w:rsidTr="008707A5">
        <w:trPr>
          <w:trHeight w:val="432"/>
          <w:jc w:val="center"/>
        </w:trPr>
        <w:tc>
          <w:tcPr>
            <w:tcW w:w="1175" w:type="dxa"/>
            <w:vMerge/>
            <w:tcBorders>
              <w:top w:val="nil"/>
            </w:tcBorders>
            <w:vAlign w:val="center"/>
          </w:tcPr>
          <w:p w14:paraId="2EE0A2DB" w14:textId="77777777" w:rsidR="008707A5" w:rsidRPr="00720FFB" w:rsidRDefault="008707A5" w:rsidP="008707A5">
            <w:pPr>
              <w:jc w:val="center"/>
              <w:rPr>
                <w:rFonts w:ascii="Arial" w:hAnsi="Arial" w:cs="Arial"/>
                <w:color w:val="000000" w:themeColor="text1"/>
              </w:rPr>
            </w:pPr>
          </w:p>
        </w:tc>
        <w:tc>
          <w:tcPr>
            <w:tcW w:w="4460" w:type="dxa"/>
            <w:gridSpan w:val="6"/>
            <w:vAlign w:val="center"/>
          </w:tcPr>
          <w:p w14:paraId="7AD46FAA" w14:textId="77777777" w:rsidR="008707A5" w:rsidRPr="00720FFB" w:rsidRDefault="008707A5" w:rsidP="008707A5">
            <w:pPr>
              <w:pStyle w:val="TableParagraph"/>
              <w:spacing w:line="234" w:lineRule="exact"/>
              <w:ind w:left="1767" w:right="1757"/>
              <w:rPr>
                <w:rFonts w:ascii="Arial" w:hAnsi="Arial" w:cs="Arial"/>
                <w:b/>
                <w:color w:val="000000" w:themeColor="text1"/>
                <w:lang w:val="en-IN"/>
              </w:rPr>
            </w:pPr>
            <w:r w:rsidRPr="00720FFB">
              <w:rPr>
                <w:rFonts w:ascii="Arial" w:hAnsi="Arial" w:cs="Arial"/>
                <w:b/>
                <w:color w:val="000000" w:themeColor="text1"/>
              </w:rPr>
              <w:t>20</w:t>
            </w:r>
            <w:r w:rsidRPr="00720FFB">
              <w:rPr>
                <w:rFonts w:ascii="Arial" w:hAnsi="Arial" w:cs="Arial"/>
                <w:b/>
                <w:color w:val="000000" w:themeColor="text1"/>
                <w:lang w:val="en-IN"/>
              </w:rPr>
              <w:t>21</w:t>
            </w:r>
          </w:p>
        </w:tc>
        <w:tc>
          <w:tcPr>
            <w:tcW w:w="4371" w:type="dxa"/>
            <w:gridSpan w:val="6"/>
            <w:vAlign w:val="center"/>
          </w:tcPr>
          <w:p w14:paraId="42CCD13B" w14:textId="77777777" w:rsidR="008707A5" w:rsidRPr="00720FFB" w:rsidRDefault="008707A5" w:rsidP="008707A5">
            <w:pPr>
              <w:pStyle w:val="TableParagraph"/>
              <w:spacing w:line="234" w:lineRule="exact"/>
              <w:ind w:left="1806" w:right="1800"/>
              <w:rPr>
                <w:rFonts w:ascii="Arial" w:hAnsi="Arial" w:cs="Arial"/>
                <w:b/>
                <w:color w:val="000000" w:themeColor="text1"/>
                <w:lang w:val="en-IN"/>
              </w:rPr>
            </w:pPr>
            <w:r w:rsidRPr="00720FFB">
              <w:rPr>
                <w:rFonts w:ascii="Arial" w:hAnsi="Arial" w:cs="Arial"/>
                <w:b/>
                <w:color w:val="000000" w:themeColor="text1"/>
              </w:rPr>
              <w:t>20</w:t>
            </w:r>
            <w:r w:rsidRPr="00720FFB">
              <w:rPr>
                <w:rFonts w:ascii="Arial" w:hAnsi="Arial" w:cs="Arial"/>
                <w:b/>
                <w:color w:val="000000" w:themeColor="text1"/>
                <w:lang w:val="en-IN"/>
              </w:rPr>
              <w:t>22</w:t>
            </w:r>
          </w:p>
        </w:tc>
        <w:tc>
          <w:tcPr>
            <w:tcW w:w="4668" w:type="dxa"/>
            <w:gridSpan w:val="6"/>
            <w:vAlign w:val="center"/>
          </w:tcPr>
          <w:p w14:paraId="4683A3AB" w14:textId="77777777" w:rsidR="008707A5" w:rsidRPr="00720FFB" w:rsidRDefault="008707A5" w:rsidP="008707A5">
            <w:pPr>
              <w:pStyle w:val="TableParagraph"/>
              <w:spacing w:line="234" w:lineRule="exact"/>
              <w:ind w:left="1797" w:right="1792"/>
              <w:rPr>
                <w:rFonts w:ascii="Arial" w:hAnsi="Arial" w:cs="Arial"/>
                <w:b/>
                <w:color w:val="000000" w:themeColor="text1"/>
              </w:rPr>
            </w:pPr>
            <w:r w:rsidRPr="00720FFB">
              <w:rPr>
                <w:rFonts w:ascii="Arial" w:hAnsi="Arial" w:cs="Arial"/>
                <w:b/>
                <w:color w:val="000000" w:themeColor="text1"/>
              </w:rPr>
              <w:t>Pooled</w:t>
            </w:r>
          </w:p>
        </w:tc>
      </w:tr>
      <w:tr w:rsidR="00720FFB" w:rsidRPr="00720FFB" w14:paraId="55B866B4" w14:textId="77777777" w:rsidTr="008707A5">
        <w:trPr>
          <w:trHeight w:val="432"/>
          <w:jc w:val="center"/>
        </w:trPr>
        <w:tc>
          <w:tcPr>
            <w:tcW w:w="1175" w:type="dxa"/>
            <w:vMerge/>
            <w:tcBorders>
              <w:top w:val="nil"/>
            </w:tcBorders>
            <w:vAlign w:val="center"/>
          </w:tcPr>
          <w:p w14:paraId="570D47F6" w14:textId="77777777" w:rsidR="008707A5" w:rsidRPr="00720FFB" w:rsidRDefault="008707A5" w:rsidP="008707A5">
            <w:pPr>
              <w:jc w:val="center"/>
              <w:rPr>
                <w:rFonts w:ascii="Arial" w:hAnsi="Arial" w:cs="Arial"/>
                <w:color w:val="000000" w:themeColor="text1"/>
              </w:rPr>
            </w:pPr>
          </w:p>
        </w:tc>
        <w:tc>
          <w:tcPr>
            <w:tcW w:w="611" w:type="dxa"/>
            <w:vAlign w:val="center"/>
          </w:tcPr>
          <w:p w14:paraId="338E9191" w14:textId="77777777" w:rsidR="008707A5" w:rsidRPr="00720FFB" w:rsidRDefault="008707A5" w:rsidP="008707A5">
            <w:pPr>
              <w:pStyle w:val="TableParagraph"/>
              <w:spacing w:line="232" w:lineRule="exact"/>
              <w:ind w:left="51" w:right="47"/>
              <w:jc w:val="left"/>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1</w:t>
            </w:r>
          </w:p>
        </w:tc>
        <w:tc>
          <w:tcPr>
            <w:tcW w:w="827" w:type="dxa"/>
            <w:vAlign w:val="center"/>
          </w:tcPr>
          <w:p w14:paraId="7F734269" w14:textId="77777777" w:rsidR="008707A5" w:rsidRPr="00720FFB" w:rsidRDefault="008707A5" w:rsidP="008707A5">
            <w:pPr>
              <w:pStyle w:val="TableParagraph"/>
              <w:spacing w:line="232" w:lineRule="exact"/>
              <w:ind w:left="51" w:right="47"/>
              <w:jc w:val="left"/>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2</w:t>
            </w:r>
          </w:p>
        </w:tc>
        <w:tc>
          <w:tcPr>
            <w:tcW w:w="699" w:type="dxa"/>
            <w:vAlign w:val="center"/>
          </w:tcPr>
          <w:p w14:paraId="03C7B514" w14:textId="77777777" w:rsidR="008707A5" w:rsidRPr="00720FFB" w:rsidRDefault="008707A5" w:rsidP="008707A5">
            <w:pPr>
              <w:pStyle w:val="TableParagraph"/>
              <w:spacing w:line="232" w:lineRule="exact"/>
              <w:ind w:left="51" w:right="48"/>
              <w:jc w:val="left"/>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3</w:t>
            </w:r>
          </w:p>
        </w:tc>
        <w:tc>
          <w:tcPr>
            <w:tcW w:w="745" w:type="dxa"/>
            <w:vAlign w:val="center"/>
          </w:tcPr>
          <w:p w14:paraId="1F7A6834" w14:textId="77777777" w:rsidR="008707A5" w:rsidRPr="00720FFB" w:rsidRDefault="008707A5" w:rsidP="008707A5">
            <w:pPr>
              <w:pStyle w:val="TableParagraph"/>
              <w:spacing w:line="232" w:lineRule="exact"/>
              <w:ind w:left="55" w:right="52"/>
              <w:jc w:val="left"/>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4</w:t>
            </w:r>
          </w:p>
        </w:tc>
        <w:tc>
          <w:tcPr>
            <w:tcW w:w="757" w:type="dxa"/>
            <w:vAlign w:val="center"/>
          </w:tcPr>
          <w:p w14:paraId="35FC659D" w14:textId="77777777" w:rsidR="008707A5" w:rsidRPr="00720FFB" w:rsidRDefault="008707A5" w:rsidP="008707A5">
            <w:pPr>
              <w:pStyle w:val="TableParagraph"/>
              <w:spacing w:line="232" w:lineRule="exact"/>
              <w:ind w:left="55" w:right="52"/>
              <w:jc w:val="left"/>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5</w:t>
            </w:r>
          </w:p>
        </w:tc>
        <w:tc>
          <w:tcPr>
            <w:tcW w:w="821" w:type="dxa"/>
            <w:vAlign w:val="center"/>
          </w:tcPr>
          <w:p w14:paraId="2ED2FFE5" w14:textId="77777777" w:rsidR="008707A5" w:rsidRPr="00720FFB" w:rsidRDefault="008707A5" w:rsidP="008707A5">
            <w:pPr>
              <w:pStyle w:val="TableParagraph"/>
              <w:spacing w:line="232" w:lineRule="exact"/>
              <w:jc w:val="left"/>
              <w:rPr>
                <w:rFonts w:ascii="Arial" w:hAnsi="Arial" w:cs="Arial"/>
                <w:b/>
                <w:color w:val="000000" w:themeColor="text1"/>
              </w:rPr>
            </w:pPr>
            <w:r w:rsidRPr="00720FFB">
              <w:rPr>
                <w:rFonts w:ascii="Arial" w:hAnsi="Arial" w:cs="Arial"/>
                <w:b/>
                <w:color w:val="000000" w:themeColor="text1"/>
              </w:rPr>
              <w:t xml:space="preserve"> Mean</w:t>
            </w:r>
          </w:p>
        </w:tc>
        <w:tc>
          <w:tcPr>
            <w:tcW w:w="710" w:type="dxa"/>
            <w:vAlign w:val="center"/>
          </w:tcPr>
          <w:p w14:paraId="6FAFAF15" w14:textId="77777777" w:rsidR="008707A5" w:rsidRPr="00720FFB" w:rsidRDefault="008707A5" w:rsidP="008707A5">
            <w:pPr>
              <w:pStyle w:val="TableParagraph"/>
              <w:spacing w:line="232" w:lineRule="exact"/>
              <w:ind w:left="51" w:right="47"/>
              <w:jc w:val="left"/>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1</w:t>
            </w:r>
          </w:p>
        </w:tc>
        <w:tc>
          <w:tcPr>
            <w:tcW w:w="690" w:type="dxa"/>
            <w:vAlign w:val="center"/>
          </w:tcPr>
          <w:p w14:paraId="41DCAFFD" w14:textId="77777777" w:rsidR="008707A5" w:rsidRPr="00720FFB" w:rsidRDefault="008707A5" w:rsidP="008707A5">
            <w:pPr>
              <w:pStyle w:val="TableParagraph"/>
              <w:spacing w:line="232" w:lineRule="exact"/>
              <w:ind w:left="51" w:right="47"/>
              <w:jc w:val="left"/>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2</w:t>
            </w:r>
          </w:p>
        </w:tc>
        <w:tc>
          <w:tcPr>
            <w:tcW w:w="734" w:type="dxa"/>
            <w:vAlign w:val="center"/>
          </w:tcPr>
          <w:p w14:paraId="4A586463" w14:textId="77777777" w:rsidR="008707A5" w:rsidRPr="00720FFB" w:rsidRDefault="008707A5" w:rsidP="008707A5">
            <w:pPr>
              <w:pStyle w:val="TableParagraph"/>
              <w:spacing w:line="232" w:lineRule="exact"/>
              <w:ind w:left="51" w:right="48"/>
              <w:jc w:val="left"/>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3</w:t>
            </w:r>
          </w:p>
        </w:tc>
        <w:tc>
          <w:tcPr>
            <w:tcW w:w="702" w:type="dxa"/>
            <w:vAlign w:val="center"/>
          </w:tcPr>
          <w:p w14:paraId="3C0FFDE3" w14:textId="77777777" w:rsidR="008707A5" w:rsidRPr="00720FFB" w:rsidRDefault="008707A5" w:rsidP="008707A5">
            <w:pPr>
              <w:pStyle w:val="TableParagraph"/>
              <w:spacing w:line="232" w:lineRule="exact"/>
              <w:ind w:left="55" w:right="52"/>
              <w:jc w:val="left"/>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4</w:t>
            </w:r>
          </w:p>
        </w:tc>
        <w:tc>
          <w:tcPr>
            <w:tcW w:w="680" w:type="dxa"/>
            <w:vAlign w:val="center"/>
          </w:tcPr>
          <w:p w14:paraId="4C8BB1B9" w14:textId="77777777" w:rsidR="008707A5" w:rsidRPr="00720FFB" w:rsidRDefault="008707A5" w:rsidP="008707A5">
            <w:pPr>
              <w:pStyle w:val="TableParagraph"/>
              <w:spacing w:line="232" w:lineRule="exact"/>
              <w:ind w:left="55" w:right="52"/>
              <w:jc w:val="left"/>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5</w:t>
            </w:r>
          </w:p>
        </w:tc>
        <w:tc>
          <w:tcPr>
            <w:tcW w:w="855" w:type="dxa"/>
            <w:vAlign w:val="center"/>
          </w:tcPr>
          <w:p w14:paraId="262DF241" w14:textId="77777777" w:rsidR="008707A5" w:rsidRPr="00720FFB" w:rsidRDefault="008707A5" w:rsidP="008707A5">
            <w:pPr>
              <w:pStyle w:val="TableParagraph"/>
              <w:spacing w:line="232" w:lineRule="exact"/>
              <w:ind w:left="168"/>
              <w:jc w:val="left"/>
              <w:rPr>
                <w:rFonts w:ascii="Arial" w:hAnsi="Arial" w:cs="Arial"/>
                <w:b/>
                <w:color w:val="000000" w:themeColor="text1"/>
              </w:rPr>
            </w:pPr>
            <w:r w:rsidRPr="00720FFB">
              <w:rPr>
                <w:rFonts w:ascii="Arial" w:hAnsi="Arial" w:cs="Arial"/>
                <w:b/>
                <w:color w:val="000000" w:themeColor="text1"/>
              </w:rPr>
              <w:t>Mean</w:t>
            </w:r>
          </w:p>
        </w:tc>
        <w:tc>
          <w:tcPr>
            <w:tcW w:w="710" w:type="dxa"/>
            <w:vAlign w:val="center"/>
          </w:tcPr>
          <w:p w14:paraId="4BB37E9B" w14:textId="77777777" w:rsidR="008707A5" w:rsidRPr="00720FFB" w:rsidRDefault="008707A5" w:rsidP="008707A5">
            <w:pPr>
              <w:pStyle w:val="TableParagraph"/>
              <w:spacing w:line="232" w:lineRule="exact"/>
              <w:ind w:left="51" w:right="47"/>
              <w:jc w:val="left"/>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1</w:t>
            </w:r>
          </w:p>
        </w:tc>
        <w:tc>
          <w:tcPr>
            <w:tcW w:w="781" w:type="dxa"/>
            <w:vAlign w:val="center"/>
          </w:tcPr>
          <w:p w14:paraId="400CD5BA" w14:textId="77777777" w:rsidR="008707A5" w:rsidRPr="00720FFB" w:rsidRDefault="008707A5" w:rsidP="008707A5">
            <w:pPr>
              <w:pStyle w:val="TableParagraph"/>
              <w:spacing w:line="232" w:lineRule="exact"/>
              <w:ind w:left="51" w:right="47"/>
              <w:jc w:val="left"/>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2</w:t>
            </w:r>
          </w:p>
        </w:tc>
        <w:tc>
          <w:tcPr>
            <w:tcW w:w="828" w:type="dxa"/>
            <w:vAlign w:val="center"/>
          </w:tcPr>
          <w:p w14:paraId="47701D1B" w14:textId="77777777" w:rsidR="008707A5" w:rsidRPr="00720FFB" w:rsidRDefault="008707A5" w:rsidP="008707A5">
            <w:pPr>
              <w:pStyle w:val="TableParagraph"/>
              <w:spacing w:line="232" w:lineRule="exact"/>
              <w:ind w:left="51" w:right="48"/>
              <w:jc w:val="left"/>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3</w:t>
            </w:r>
          </w:p>
        </w:tc>
        <w:tc>
          <w:tcPr>
            <w:tcW w:w="769" w:type="dxa"/>
            <w:vAlign w:val="center"/>
          </w:tcPr>
          <w:p w14:paraId="33197B29" w14:textId="77777777" w:rsidR="008707A5" w:rsidRPr="00720FFB" w:rsidRDefault="008707A5" w:rsidP="008707A5">
            <w:pPr>
              <w:pStyle w:val="TableParagraph"/>
              <w:spacing w:line="232" w:lineRule="exact"/>
              <w:ind w:left="55" w:right="52"/>
              <w:jc w:val="left"/>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4</w:t>
            </w:r>
          </w:p>
        </w:tc>
        <w:tc>
          <w:tcPr>
            <w:tcW w:w="617" w:type="dxa"/>
            <w:vAlign w:val="center"/>
          </w:tcPr>
          <w:p w14:paraId="7396B260" w14:textId="77777777" w:rsidR="008707A5" w:rsidRPr="00720FFB" w:rsidRDefault="008707A5" w:rsidP="008707A5">
            <w:pPr>
              <w:pStyle w:val="TableParagraph"/>
              <w:spacing w:line="232" w:lineRule="exact"/>
              <w:ind w:left="55" w:right="52"/>
              <w:jc w:val="left"/>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5</w:t>
            </w:r>
          </w:p>
        </w:tc>
        <w:tc>
          <w:tcPr>
            <w:tcW w:w="963" w:type="dxa"/>
            <w:vAlign w:val="center"/>
          </w:tcPr>
          <w:p w14:paraId="77460EF3" w14:textId="77777777" w:rsidR="008707A5" w:rsidRPr="00720FFB" w:rsidRDefault="008707A5" w:rsidP="008707A5">
            <w:pPr>
              <w:pStyle w:val="TableParagraph"/>
              <w:spacing w:line="232" w:lineRule="exact"/>
              <w:ind w:left="168"/>
              <w:jc w:val="left"/>
              <w:rPr>
                <w:rFonts w:ascii="Arial" w:hAnsi="Arial" w:cs="Arial"/>
                <w:b/>
                <w:color w:val="000000" w:themeColor="text1"/>
              </w:rPr>
            </w:pPr>
            <w:r w:rsidRPr="00720FFB">
              <w:rPr>
                <w:rFonts w:ascii="Arial" w:hAnsi="Arial" w:cs="Arial"/>
                <w:b/>
                <w:color w:val="000000" w:themeColor="text1"/>
              </w:rPr>
              <w:t>Mean</w:t>
            </w:r>
          </w:p>
        </w:tc>
      </w:tr>
      <w:tr w:rsidR="00720FFB" w:rsidRPr="00720FFB" w14:paraId="3A2E1C7A" w14:textId="77777777" w:rsidTr="008707A5">
        <w:trPr>
          <w:trHeight w:val="720"/>
          <w:jc w:val="center"/>
        </w:trPr>
        <w:tc>
          <w:tcPr>
            <w:tcW w:w="1175" w:type="dxa"/>
            <w:vAlign w:val="center"/>
          </w:tcPr>
          <w:p w14:paraId="1E48ECEC" w14:textId="77777777" w:rsidR="008707A5" w:rsidRPr="00720FFB" w:rsidRDefault="008707A5" w:rsidP="008707A5">
            <w:pPr>
              <w:pStyle w:val="TableParagraph"/>
              <w:spacing w:before="9" w:line="248" w:lineRule="exact"/>
              <w:ind w:left="78" w:right="68"/>
              <w:rPr>
                <w:rFonts w:ascii="Arial" w:hAnsi="Arial" w:cs="Arial"/>
                <w:b/>
                <w:color w:val="000000" w:themeColor="text1"/>
                <w:lang w:val="en-IN"/>
              </w:rPr>
            </w:pPr>
            <w:r w:rsidRPr="00720FFB">
              <w:rPr>
                <w:rFonts w:ascii="Arial" w:hAnsi="Arial" w:cs="Arial"/>
                <w:b/>
                <w:color w:val="000000" w:themeColor="text1"/>
                <w:lang w:val="en-IN"/>
              </w:rPr>
              <w:t>B</w:t>
            </w:r>
            <w:r w:rsidRPr="00720FFB">
              <w:rPr>
                <w:rFonts w:ascii="Arial" w:hAnsi="Arial" w:cs="Arial"/>
                <w:b/>
                <w:color w:val="000000" w:themeColor="text1"/>
                <w:vertAlign w:val="subscript"/>
                <w:lang w:val="en-IN"/>
              </w:rPr>
              <w:t>1</w:t>
            </w:r>
          </w:p>
        </w:tc>
        <w:tc>
          <w:tcPr>
            <w:tcW w:w="611" w:type="dxa"/>
            <w:vAlign w:val="center"/>
          </w:tcPr>
          <w:p w14:paraId="6EB5D1E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32.2</w:t>
            </w:r>
          </w:p>
        </w:tc>
        <w:tc>
          <w:tcPr>
            <w:tcW w:w="827" w:type="dxa"/>
            <w:vAlign w:val="center"/>
          </w:tcPr>
          <w:p w14:paraId="50437A2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32.6</w:t>
            </w:r>
          </w:p>
        </w:tc>
        <w:tc>
          <w:tcPr>
            <w:tcW w:w="699" w:type="dxa"/>
            <w:vAlign w:val="center"/>
          </w:tcPr>
          <w:p w14:paraId="47B1997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33.0</w:t>
            </w:r>
          </w:p>
        </w:tc>
        <w:tc>
          <w:tcPr>
            <w:tcW w:w="745" w:type="dxa"/>
            <w:vAlign w:val="center"/>
          </w:tcPr>
          <w:p w14:paraId="03590A4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33.8</w:t>
            </w:r>
          </w:p>
        </w:tc>
        <w:tc>
          <w:tcPr>
            <w:tcW w:w="757" w:type="dxa"/>
            <w:vAlign w:val="center"/>
          </w:tcPr>
          <w:p w14:paraId="09ECFBE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33.6</w:t>
            </w:r>
          </w:p>
        </w:tc>
        <w:tc>
          <w:tcPr>
            <w:tcW w:w="821" w:type="dxa"/>
            <w:vAlign w:val="center"/>
          </w:tcPr>
          <w:p w14:paraId="63895F4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33.0</w:t>
            </w:r>
          </w:p>
        </w:tc>
        <w:tc>
          <w:tcPr>
            <w:tcW w:w="710" w:type="dxa"/>
            <w:vAlign w:val="center"/>
          </w:tcPr>
          <w:p w14:paraId="281A139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34.0</w:t>
            </w:r>
          </w:p>
        </w:tc>
        <w:tc>
          <w:tcPr>
            <w:tcW w:w="690" w:type="dxa"/>
            <w:vAlign w:val="center"/>
          </w:tcPr>
          <w:p w14:paraId="0B6F7DE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34.5</w:t>
            </w:r>
          </w:p>
        </w:tc>
        <w:tc>
          <w:tcPr>
            <w:tcW w:w="734" w:type="dxa"/>
            <w:vAlign w:val="center"/>
          </w:tcPr>
          <w:p w14:paraId="4F3DB0C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34.2</w:t>
            </w:r>
          </w:p>
        </w:tc>
        <w:tc>
          <w:tcPr>
            <w:tcW w:w="702" w:type="dxa"/>
            <w:vAlign w:val="center"/>
          </w:tcPr>
          <w:p w14:paraId="0CB496E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35.0</w:t>
            </w:r>
          </w:p>
        </w:tc>
        <w:tc>
          <w:tcPr>
            <w:tcW w:w="680" w:type="dxa"/>
            <w:vAlign w:val="center"/>
          </w:tcPr>
          <w:p w14:paraId="070E852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33.6</w:t>
            </w:r>
          </w:p>
        </w:tc>
        <w:tc>
          <w:tcPr>
            <w:tcW w:w="855" w:type="dxa"/>
            <w:vAlign w:val="center"/>
          </w:tcPr>
          <w:p w14:paraId="5317AD9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34.3</w:t>
            </w:r>
          </w:p>
        </w:tc>
        <w:tc>
          <w:tcPr>
            <w:tcW w:w="710" w:type="dxa"/>
            <w:vAlign w:val="center"/>
          </w:tcPr>
          <w:p w14:paraId="4E6C6EE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33.1</w:t>
            </w:r>
          </w:p>
        </w:tc>
        <w:tc>
          <w:tcPr>
            <w:tcW w:w="781" w:type="dxa"/>
            <w:vAlign w:val="center"/>
          </w:tcPr>
          <w:p w14:paraId="30E83C7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33.6</w:t>
            </w:r>
          </w:p>
        </w:tc>
        <w:tc>
          <w:tcPr>
            <w:tcW w:w="828" w:type="dxa"/>
            <w:vAlign w:val="center"/>
          </w:tcPr>
          <w:p w14:paraId="58653856"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33.6</w:t>
            </w:r>
          </w:p>
        </w:tc>
        <w:tc>
          <w:tcPr>
            <w:tcW w:w="769" w:type="dxa"/>
            <w:vAlign w:val="center"/>
          </w:tcPr>
          <w:p w14:paraId="3E2F2C8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34.4</w:t>
            </w:r>
          </w:p>
        </w:tc>
        <w:tc>
          <w:tcPr>
            <w:tcW w:w="617" w:type="dxa"/>
            <w:vAlign w:val="center"/>
          </w:tcPr>
          <w:p w14:paraId="32CC4FD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33.6</w:t>
            </w:r>
          </w:p>
        </w:tc>
        <w:tc>
          <w:tcPr>
            <w:tcW w:w="963" w:type="dxa"/>
            <w:vAlign w:val="center"/>
          </w:tcPr>
          <w:p w14:paraId="631F132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33.7</w:t>
            </w:r>
          </w:p>
        </w:tc>
      </w:tr>
      <w:tr w:rsidR="00720FFB" w:rsidRPr="00720FFB" w14:paraId="311372BE" w14:textId="77777777" w:rsidTr="008707A5">
        <w:trPr>
          <w:trHeight w:val="720"/>
          <w:jc w:val="center"/>
        </w:trPr>
        <w:tc>
          <w:tcPr>
            <w:tcW w:w="1175" w:type="dxa"/>
            <w:vAlign w:val="center"/>
          </w:tcPr>
          <w:p w14:paraId="16074A57"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B</w:t>
            </w:r>
            <w:r w:rsidRPr="00720FFB">
              <w:rPr>
                <w:rFonts w:ascii="Arial" w:hAnsi="Arial" w:cs="Arial"/>
                <w:b/>
                <w:color w:val="000000" w:themeColor="text1"/>
                <w:vertAlign w:val="subscript"/>
                <w:lang w:val="en-IN"/>
              </w:rPr>
              <w:t>2</w:t>
            </w:r>
          </w:p>
        </w:tc>
        <w:tc>
          <w:tcPr>
            <w:tcW w:w="611" w:type="dxa"/>
            <w:vAlign w:val="center"/>
          </w:tcPr>
          <w:p w14:paraId="30BBB32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32.0</w:t>
            </w:r>
          </w:p>
        </w:tc>
        <w:tc>
          <w:tcPr>
            <w:tcW w:w="827" w:type="dxa"/>
            <w:vAlign w:val="center"/>
          </w:tcPr>
          <w:p w14:paraId="2BD517A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32.5</w:t>
            </w:r>
          </w:p>
        </w:tc>
        <w:tc>
          <w:tcPr>
            <w:tcW w:w="699" w:type="dxa"/>
            <w:vAlign w:val="center"/>
          </w:tcPr>
          <w:p w14:paraId="28F8D01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32.8</w:t>
            </w:r>
          </w:p>
        </w:tc>
        <w:tc>
          <w:tcPr>
            <w:tcW w:w="745" w:type="dxa"/>
            <w:vAlign w:val="center"/>
          </w:tcPr>
          <w:p w14:paraId="6C52B55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34.0</w:t>
            </w:r>
          </w:p>
        </w:tc>
        <w:tc>
          <w:tcPr>
            <w:tcW w:w="757" w:type="dxa"/>
            <w:vAlign w:val="center"/>
          </w:tcPr>
          <w:p w14:paraId="3C0418B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33.2</w:t>
            </w:r>
          </w:p>
        </w:tc>
        <w:tc>
          <w:tcPr>
            <w:tcW w:w="821" w:type="dxa"/>
            <w:vAlign w:val="center"/>
          </w:tcPr>
          <w:p w14:paraId="0435B27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32.9</w:t>
            </w:r>
          </w:p>
        </w:tc>
        <w:tc>
          <w:tcPr>
            <w:tcW w:w="710" w:type="dxa"/>
            <w:vAlign w:val="center"/>
          </w:tcPr>
          <w:p w14:paraId="1B0BAA9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33.6</w:t>
            </w:r>
          </w:p>
        </w:tc>
        <w:tc>
          <w:tcPr>
            <w:tcW w:w="690" w:type="dxa"/>
            <w:vAlign w:val="center"/>
          </w:tcPr>
          <w:p w14:paraId="299B266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34.0</w:t>
            </w:r>
          </w:p>
        </w:tc>
        <w:tc>
          <w:tcPr>
            <w:tcW w:w="734" w:type="dxa"/>
            <w:vAlign w:val="center"/>
          </w:tcPr>
          <w:p w14:paraId="401D6AA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34.2</w:t>
            </w:r>
          </w:p>
        </w:tc>
        <w:tc>
          <w:tcPr>
            <w:tcW w:w="702" w:type="dxa"/>
            <w:vAlign w:val="center"/>
          </w:tcPr>
          <w:p w14:paraId="439160B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35.3</w:t>
            </w:r>
          </w:p>
        </w:tc>
        <w:tc>
          <w:tcPr>
            <w:tcW w:w="680" w:type="dxa"/>
            <w:vAlign w:val="center"/>
          </w:tcPr>
          <w:p w14:paraId="3B37EA0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34.8</w:t>
            </w:r>
          </w:p>
        </w:tc>
        <w:tc>
          <w:tcPr>
            <w:tcW w:w="855" w:type="dxa"/>
            <w:vAlign w:val="center"/>
          </w:tcPr>
          <w:p w14:paraId="6B18F19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34.4</w:t>
            </w:r>
          </w:p>
        </w:tc>
        <w:tc>
          <w:tcPr>
            <w:tcW w:w="710" w:type="dxa"/>
            <w:vAlign w:val="center"/>
          </w:tcPr>
          <w:p w14:paraId="36F83346"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32.8</w:t>
            </w:r>
          </w:p>
        </w:tc>
        <w:tc>
          <w:tcPr>
            <w:tcW w:w="781" w:type="dxa"/>
            <w:vAlign w:val="center"/>
          </w:tcPr>
          <w:p w14:paraId="6AD3D7F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33.3</w:t>
            </w:r>
          </w:p>
        </w:tc>
        <w:tc>
          <w:tcPr>
            <w:tcW w:w="828" w:type="dxa"/>
            <w:vAlign w:val="center"/>
          </w:tcPr>
          <w:p w14:paraId="5C11599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33.5</w:t>
            </w:r>
          </w:p>
        </w:tc>
        <w:tc>
          <w:tcPr>
            <w:tcW w:w="769" w:type="dxa"/>
            <w:vAlign w:val="center"/>
          </w:tcPr>
          <w:p w14:paraId="20A7433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34.7</w:t>
            </w:r>
          </w:p>
        </w:tc>
        <w:tc>
          <w:tcPr>
            <w:tcW w:w="617" w:type="dxa"/>
            <w:vAlign w:val="center"/>
          </w:tcPr>
          <w:p w14:paraId="4BCB29E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34.0</w:t>
            </w:r>
          </w:p>
        </w:tc>
        <w:tc>
          <w:tcPr>
            <w:tcW w:w="963" w:type="dxa"/>
            <w:vAlign w:val="center"/>
          </w:tcPr>
          <w:p w14:paraId="4C13DD0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33.6</w:t>
            </w:r>
          </w:p>
        </w:tc>
      </w:tr>
      <w:tr w:rsidR="00720FFB" w:rsidRPr="00720FFB" w14:paraId="1C680BAD" w14:textId="77777777" w:rsidTr="008707A5">
        <w:trPr>
          <w:trHeight w:val="720"/>
          <w:jc w:val="center"/>
        </w:trPr>
        <w:tc>
          <w:tcPr>
            <w:tcW w:w="1175" w:type="dxa"/>
            <w:vAlign w:val="center"/>
          </w:tcPr>
          <w:p w14:paraId="5225C002"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Mean</w:t>
            </w:r>
          </w:p>
        </w:tc>
        <w:tc>
          <w:tcPr>
            <w:tcW w:w="611" w:type="dxa"/>
            <w:vAlign w:val="center"/>
          </w:tcPr>
          <w:p w14:paraId="0D43F68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32.1</w:t>
            </w:r>
          </w:p>
        </w:tc>
        <w:tc>
          <w:tcPr>
            <w:tcW w:w="827" w:type="dxa"/>
            <w:vAlign w:val="center"/>
          </w:tcPr>
          <w:p w14:paraId="03555EC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32.6</w:t>
            </w:r>
          </w:p>
        </w:tc>
        <w:tc>
          <w:tcPr>
            <w:tcW w:w="699" w:type="dxa"/>
            <w:vAlign w:val="center"/>
          </w:tcPr>
          <w:p w14:paraId="7D22BC6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32.9</w:t>
            </w:r>
          </w:p>
        </w:tc>
        <w:tc>
          <w:tcPr>
            <w:tcW w:w="745" w:type="dxa"/>
            <w:vAlign w:val="center"/>
          </w:tcPr>
          <w:p w14:paraId="38A3BFA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33.9</w:t>
            </w:r>
          </w:p>
        </w:tc>
        <w:tc>
          <w:tcPr>
            <w:tcW w:w="757" w:type="dxa"/>
            <w:vAlign w:val="center"/>
          </w:tcPr>
          <w:p w14:paraId="7CFB2AA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33.4</w:t>
            </w:r>
          </w:p>
        </w:tc>
        <w:tc>
          <w:tcPr>
            <w:tcW w:w="821" w:type="dxa"/>
            <w:vAlign w:val="center"/>
          </w:tcPr>
          <w:p w14:paraId="4AA1089D" w14:textId="77777777" w:rsidR="008707A5" w:rsidRPr="00720FFB" w:rsidRDefault="008707A5" w:rsidP="008707A5">
            <w:pPr>
              <w:jc w:val="center"/>
              <w:rPr>
                <w:rFonts w:ascii="Arial" w:hAnsi="Arial" w:cs="Arial"/>
                <w:color w:val="000000" w:themeColor="text1"/>
              </w:rPr>
            </w:pPr>
          </w:p>
        </w:tc>
        <w:tc>
          <w:tcPr>
            <w:tcW w:w="710" w:type="dxa"/>
            <w:vAlign w:val="center"/>
          </w:tcPr>
          <w:p w14:paraId="1ED439B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33.8</w:t>
            </w:r>
          </w:p>
        </w:tc>
        <w:tc>
          <w:tcPr>
            <w:tcW w:w="690" w:type="dxa"/>
            <w:vAlign w:val="center"/>
          </w:tcPr>
          <w:p w14:paraId="4EB7E52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34.3</w:t>
            </w:r>
          </w:p>
        </w:tc>
        <w:tc>
          <w:tcPr>
            <w:tcW w:w="734" w:type="dxa"/>
            <w:vAlign w:val="center"/>
          </w:tcPr>
          <w:p w14:paraId="7FDF96D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34.2</w:t>
            </w:r>
          </w:p>
        </w:tc>
        <w:tc>
          <w:tcPr>
            <w:tcW w:w="702" w:type="dxa"/>
            <w:vAlign w:val="center"/>
          </w:tcPr>
          <w:p w14:paraId="3FAA5F0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35.2</w:t>
            </w:r>
          </w:p>
        </w:tc>
        <w:tc>
          <w:tcPr>
            <w:tcW w:w="680" w:type="dxa"/>
            <w:vAlign w:val="center"/>
          </w:tcPr>
          <w:p w14:paraId="060BFD0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34.2</w:t>
            </w:r>
          </w:p>
        </w:tc>
        <w:tc>
          <w:tcPr>
            <w:tcW w:w="855" w:type="dxa"/>
            <w:vAlign w:val="center"/>
          </w:tcPr>
          <w:p w14:paraId="14F72148" w14:textId="77777777" w:rsidR="008707A5" w:rsidRPr="00720FFB" w:rsidRDefault="008707A5" w:rsidP="008707A5">
            <w:pPr>
              <w:jc w:val="center"/>
              <w:rPr>
                <w:rFonts w:ascii="Arial" w:hAnsi="Arial" w:cs="Arial"/>
                <w:color w:val="000000" w:themeColor="text1"/>
              </w:rPr>
            </w:pPr>
          </w:p>
        </w:tc>
        <w:tc>
          <w:tcPr>
            <w:tcW w:w="710" w:type="dxa"/>
            <w:vAlign w:val="center"/>
          </w:tcPr>
          <w:p w14:paraId="67C486E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33.0</w:t>
            </w:r>
          </w:p>
        </w:tc>
        <w:tc>
          <w:tcPr>
            <w:tcW w:w="781" w:type="dxa"/>
            <w:vAlign w:val="center"/>
          </w:tcPr>
          <w:p w14:paraId="7978D55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33.4</w:t>
            </w:r>
          </w:p>
        </w:tc>
        <w:tc>
          <w:tcPr>
            <w:tcW w:w="828" w:type="dxa"/>
            <w:vAlign w:val="center"/>
          </w:tcPr>
          <w:p w14:paraId="2B9C462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33.6</w:t>
            </w:r>
          </w:p>
        </w:tc>
        <w:tc>
          <w:tcPr>
            <w:tcW w:w="769" w:type="dxa"/>
            <w:vAlign w:val="center"/>
          </w:tcPr>
          <w:p w14:paraId="253B9218"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34.5</w:t>
            </w:r>
          </w:p>
        </w:tc>
        <w:tc>
          <w:tcPr>
            <w:tcW w:w="617" w:type="dxa"/>
            <w:vAlign w:val="center"/>
          </w:tcPr>
          <w:p w14:paraId="7960735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33.8</w:t>
            </w:r>
          </w:p>
        </w:tc>
        <w:tc>
          <w:tcPr>
            <w:tcW w:w="963" w:type="dxa"/>
            <w:vAlign w:val="center"/>
          </w:tcPr>
          <w:p w14:paraId="0435BB88" w14:textId="77777777" w:rsidR="008707A5" w:rsidRPr="00720FFB" w:rsidRDefault="008707A5" w:rsidP="008707A5">
            <w:pPr>
              <w:jc w:val="center"/>
              <w:rPr>
                <w:rFonts w:ascii="Arial" w:hAnsi="Arial" w:cs="Arial"/>
                <w:color w:val="000000" w:themeColor="text1"/>
              </w:rPr>
            </w:pPr>
          </w:p>
        </w:tc>
      </w:tr>
      <w:tr w:rsidR="00720FFB" w:rsidRPr="00720FFB" w14:paraId="7BA8B37F" w14:textId="77777777" w:rsidTr="008707A5">
        <w:trPr>
          <w:trHeight w:val="514"/>
          <w:jc w:val="center"/>
        </w:trPr>
        <w:tc>
          <w:tcPr>
            <w:tcW w:w="1175" w:type="dxa"/>
            <w:vAlign w:val="center"/>
          </w:tcPr>
          <w:p w14:paraId="5E94B952"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Control</w:t>
            </w:r>
          </w:p>
        </w:tc>
        <w:tc>
          <w:tcPr>
            <w:tcW w:w="4460" w:type="dxa"/>
            <w:gridSpan w:val="6"/>
            <w:vAlign w:val="center"/>
          </w:tcPr>
          <w:p w14:paraId="0A9677F4" w14:textId="77777777" w:rsidR="008707A5" w:rsidRPr="00720FFB" w:rsidRDefault="008707A5" w:rsidP="008707A5">
            <w:pPr>
              <w:pStyle w:val="TableParagraph"/>
              <w:spacing w:before="17" w:line="238" w:lineRule="exact"/>
              <w:ind w:left="204"/>
              <w:rPr>
                <w:rFonts w:ascii="Arial" w:hAnsi="Arial" w:cs="Arial"/>
                <w:b/>
                <w:color w:val="000000" w:themeColor="text1"/>
                <w:lang w:val="en-IN"/>
              </w:rPr>
            </w:pPr>
            <w:r w:rsidRPr="00720FFB">
              <w:rPr>
                <w:rFonts w:ascii="Arial" w:hAnsi="Arial" w:cs="Arial"/>
                <w:b/>
                <w:color w:val="000000" w:themeColor="text1"/>
                <w:lang w:val="en-IN"/>
              </w:rPr>
              <w:t>31.8</w:t>
            </w:r>
          </w:p>
        </w:tc>
        <w:tc>
          <w:tcPr>
            <w:tcW w:w="4371" w:type="dxa"/>
            <w:gridSpan w:val="6"/>
            <w:vAlign w:val="center"/>
          </w:tcPr>
          <w:p w14:paraId="4984741A" w14:textId="77777777" w:rsidR="008707A5" w:rsidRPr="00720FFB" w:rsidRDefault="008707A5" w:rsidP="008707A5">
            <w:pPr>
              <w:pStyle w:val="TableParagraph"/>
              <w:spacing w:before="17" w:line="238" w:lineRule="exact"/>
              <w:ind w:left="203"/>
              <w:rPr>
                <w:rFonts w:ascii="Arial" w:hAnsi="Arial" w:cs="Arial"/>
                <w:b/>
                <w:color w:val="000000" w:themeColor="text1"/>
                <w:lang w:val="en-IN"/>
              </w:rPr>
            </w:pPr>
            <w:r w:rsidRPr="00720FFB">
              <w:rPr>
                <w:rFonts w:ascii="Arial" w:hAnsi="Arial" w:cs="Arial"/>
                <w:b/>
                <w:color w:val="000000" w:themeColor="text1"/>
                <w:lang w:val="en-IN"/>
              </w:rPr>
              <w:t>33.5</w:t>
            </w:r>
          </w:p>
        </w:tc>
        <w:tc>
          <w:tcPr>
            <w:tcW w:w="4668" w:type="dxa"/>
            <w:gridSpan w:val="6"/>
            <w:vAlign w:val="center"/>
          </w:tcPr>
          <w:p w14:paraId="7966E694" w14:textId="77777777" w:rsidR="008707A5" w:rsidRPr="00720FFB" w:rsidRDefault="008707A5" w:rsidP="008707A5">
            <w:pPr>
              <w:pStyle w:val="TableParagraph"/>
              <w:spacing w:before="17" w:line="238" w:lineRule="exact"/>
              <w:ind w:left="202"/>
              <w:rPr>
                <w:rFonts w:ascii="Arial" w:hAnsi="Arial" w:cs="Arial"/>
                <w:b/>
                <w:color w:val="000000" w:themeColor="text1"/>
                <w:lang w:val="en-IN"/>
              </w:rPr>
            </w:pPr>
            <w:r w:rsidRPr="00720FFB">
              <w:rPr>
                <w:rFonts w:ascii="Arial" w:hAnsi="Arial" w:cs="Arial"/>
                <w:b/>
                <w:color w:val="000000" w:themeColor="text1"/>
                <w:lang w:val="en-IN"/>
              </w:rPr>
              <w:t>32.7</w:t>
            </w:r>
          </w:p>
        </w:tc>
      </w:tr>
      <w:tr w:rsidR="00720FFB" w:rsidRPr="00720FFB" w14:paraId="2D0D8C65" w14:textId="77777777" w:rsidTr="008707A5">
        <w:trPr>
          <w:trHeight w:val="432"/>
          <w:jc w:val="center"/>
        </w:trPr>
        <w:tc>
          <w:tcPr>
            <w:tcW w:w="1175" w:type="dxa"/>
            <w:vAlign w:val="center"/>
          </w:tcPr>
          <w:p w14:paraId="11FB1962"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SV</w:t>
            </w:r>
          </w:p>
        </w:tc>
        <w:tc>
          <w:tcPr>
            <w:tcW w:w="2137" w:type="dxa"/>
            <w:gridSpan w:val="3"/>
            <w:vAlign w:val="center"/>
          </w:tcPr>
          <w:p w14:paraId="69097D05" w14:textId="77777777" w:rsidR="008707A5" w:rsidRPr="00720FFB" w:rsidRDefault="008707A5" w:rsidP="008707A5">
            <w:pPr>
              <w:pStyle w:val="TableParagraph"/>
              <w:spacing w:before="17" w:line="238" w:lineRule="exact"/>
              <w:ind w:left="51" w:right="44"/>
              <w:rPr>
                <w:rFonts w:ascii="Arial" w:hAnsi="Arial" w:cs="Arial"/>
                <w:b/>
                <w:bCs/>
                <w:color w:val="000000" w:themeColor="text1"/>
                <w:lang w:val="en-IN"/>
              </w:rPr>
            </w:pPr>
            <w:proofErr w:type="spellStart"/>
            <w:r w:rsidRPr="00720FFB">
              <w:rPr>
                <w:rFonts w:ascii="Arial" w:hAnsi="Arial" w:cs="Arial"/>
                <w:b/>
                <w:bCs/>
                <w:color w:val="000000" w:themeColor="text1"/>
                <w:lang w:val="en-IN"/>
              </w:rPr>
              <w:t>S.Em</w:t>
            </w:r>
            <w:proofErr w:type="spellEnd"/>
            <w:r w:rsidRPr="00720FFB">
              <w:rPr>
                <w:rFonts w:ascii="Arial" w:hAnsi="Arial" w:cs="Arial"/>
                <w:b/>
                <w:color w:val="000000" w:themeColor="text1"/>
              </w:rPr>
              <w:t>. ±</w:t>
            </w:r>
          </w:p>
        </w:tc>
        <w:tc>
          <w:tcPr>
            <w:tcW w:w="2323" w:type="dxa"/>
            <w:gridSpan w:val="3"/>
            <w:vAlign w:val="center"/>
          </w:tcPr>
          <w:p w14:paraId="2C0E2067" w14:textId="77777777" w:rsidR="008707A5" w:rsidRPr="00720FFB" w:rsidRDefault="008707A5" w:rsidP="008707A5">
            <w:pPr>
              <w:pStyle w:val="TableParagraph"/>
              <w:spacing w:before="17" w:line="238" w:lineRule="exact"/>
              <w:ind w:left="204"/>
              <w:rPr>
                <w:rFonts w:ascii="Arial" w:hAnsi="Arial" w:cs="Arial"/>
                <w:b/>
                <w:bCs/>
                <w:color w:val="000000" w:themeColor="text1"/>
                <w:lang w:val="en-IN"/>
              </w:rPr>
            </w:pPr>
            <w:r w:rsidRPr="00720FFB">
              <w:rPr>
                <w:rFonts w:ascii="Arial" w:hAnsi="Arial" w:cs="Arial"/>
                <w:b/>
                <w:bCs/>
                <w:color w:val="000000" w:themeColor="text1"/>
                <w:lang w:val="en-IN"/>
              </w:rPr>
              <w:t>C.D. (p=0.05)</w:t>
            </w:r>
          </w:p>
        </w:tc>
        <w:tc>
          <w:tcPr>
            <w:tcW w:w="2134" w:type="dxa"/>
            <w:gridSpan w:val="3"/>
            <w:vAlign w:val="center"/>
          </w:tcPr>
          <w:p w14:paraId="34FDE55D" w14:textId="77777777" w:rsidR="008707A5" w:rsidRPr="00720FFB" w:rsidRDefault="008707A5" w:rsidP="008707A5">
            <w:pPr>
              <w:pStyle w:val="TableParagraph"/>
              <w:spacing w:before="17" w:line="238" w:lineRule="exact"/>
              <w:ind w:left="51" w:right="44"/>
              <w:rPr>
                <w:rFonts w:ascii="Arial" w:hAnsi="Arial" w:cs="Arial"/>
                <w:b/>
                <w:bCs/>
                <w:color w:val="000000" w:themeColor="text1"/>
                <w:lang w:val="en-IN"/>
              </w:rPr>
            </w:pPr>
            <w:proofErr w:type="spellStart"/>
            <w:r w:rsidRPr="00720FFB">
              <w:rPr>
                <w:rFonts w:ascii="Arial" w:hAnsi="Arial" w:cs="Arial"/>
                <w:b/>
                <w:bCs/>
                <w:color w:val="000000" w:themeColor="text1"/>
                <w:lang w:val="en-IN"/>
              </w:rPr>
              <w:t>S.Em</w:t>
            </w:r>
            <w:proofErr w:type="spellEnd"/>
            <w:r w:rsidRPr="00720FFB">
              <w:rPr>
                <w:rFonts w:ascii="Arial" w:hAnsi="Arial" w:cs="Arial"/>
                <w:b/>
                <w:color w:val="000000" w:themeColor="text1"/>
              </w:rPr>
              <w:t xml:space="preserve"> ±</w:t>
            </w:r>
          </w:p>
        </w:tc>
        <w:tc>
          <w:tcPr>
            <w:tcW w:w="2237" w:type="dxa"/>
            <w:gridSpan w:val="3"/>
            <w:vAlign w:val="center"/>
          </w:tcPr>
          <w:p w14:paraId="0B54E160" w14:textId="77777777" w:rsidR="008707A5" w:rsidRPr="00720FFB" w:rsidRDefault="008707A5" w:rsidP="008707A5">
            <w:pPr>
              <w:pStyle w:val="TableParagraph"/>
              <w:spacing w:before="17" w:line="238" w:lineRule="exact"/>
              <w:ind w:left="204"/>
              <w:rPr>
                <w:rFonts w:ascii="Arial" w:hAnsi="Arial" w:cs="Arial"/>
                <w:b/>
                <w:bCs/>
                <w:color w:val="000000" w:themeColor="text1"/>
                <w:lang w:val="en-IN"/>
              </w:rPr>
            </w:pPr>
            <w:r w:rsidRPr="00720FFB">
              <w:rPr>
                <w:rFonts w:ascii="Arial" w:hAnsi="Arial" w:cs="Arial"/>
                <w:b/>
                <w:bCs/>
                <w:color w:val="000000" w:themeColor="text1"/>
                <w:lang w:val="en-IN"/>
              </w:rPr>
              <w:t>C.D. (p=0.05)</w:t>
            </w:r>
          </w:p>
        </w:tc>
        <w:tc>
          <w:tcPr>
            <w:tcW w:w="2319" w:type="dxa"/>
            <w:gridSpan w:val="3"/>
            <w:vAlign w:val="center"/>
          </w:tcPr>
          <w:p w14:paraId="5256E961" w14:textId="77777777" w:rsidR="008707A5" w:rsidRPr="00720FFB" w:rsidRDefault="008707A5" w:rsidP="008707A5">
            <w:pPr>
              <w:pStyle w:val="TableParagraph"/>
              <w:spacing w:before="17" w:line="238" w:lineRule="exact"/>
              <w:ind w:left="51" w:right="44"/>
              <w:rPr>
                <w:rFonts w:ascii="Arial" w:hAnsi="Arial" w:cs="Arial"/>
                <w:b/>
                <w:bCs/>
                <w:color w:val="000000" w:themeColor="text1"/>
                <w:lang w:val="en-IN"/>
              </w:rPr>
            </w:pPr>
            <w:proofErr w:type="spellStart"/>
            <w:r w:rsidRPr="00720FFB">
              <w:rPr>
                <w:rFonts w:ascii="Arial" w:hAnsi="Arial" w:cs="Arial"/>
                <w:b/>
                <w:bCs/>
                <w:color w:val="000000" w:themeColor="text1"/>
                <w:lang w:val="en-IN"/>
              </w:rPr>
              <w:t>S.Em</w:t>
            </w:r>
            <w:proofErr w:type="spellEnd"/>
            <w:r w:rsidRPr="00720FFB">
              <w:rPr>
                <w:rFonts w:ascii="Arial" w:hAnsi="Arial" w:cs="Arial"/>
                <w:b/>
                <w:color w:val="000000" w:themeColor="text1"/>
              </w:rPr>
              <w:t>. ±</w:t>
            </w:r>
          </w:p>
        </w:tc>
        <w:tc>
          <w:tcPr>
            <w:tcW w:w="2349" w:type="dxa"/>
            <w:gridSpan w:val="3"/>
            <w:vAlign w:val="center"/>
          </w:tcPr>
          <w:p w14:paraId="6B440F58" w14:textId="77777777" w:rsidR="008707A5" w:rsidRPr="00720FFB" w:rsidRDefault="008707A5" w:rsidP="008707A5">
            <w:pPr>
              <w:pStyle w:val="TableParagraph"/>
              <w:spacing w:before="17" w:line="238" w:lineRule="exact"/>
              <w:ind w:left="204"/>
              <w:rPr>
                <w:rFonts w:ascii="Arial" w:hAnsi="Arial" w:cs="Arial"/>
                <w:b/>
                <w:bCs/>
                <w:color w:val="000000" w:themeColor="text1"/>
                <w:lang w:val="en-IN"/>
              </w:rPr>
            </w:pPr>
            <w:r w:rsidRPr="00720FFB">
              <w:rPr>
                <w:rFonts w:ascii="Arial" w:hAnsi="Arial" w:cs="Arial"/>
                <w:b/>
                <w:bCs/>
                <w:color w:val="000000" w:themeColor="text1"/>
                <w:lang w:val="en-IN"/>
              </w:rPr>
              <w:t>C.D. (p=0.05)</w:t>
            </w:r>
          </w:p>
        </w:tc>
      </w:tr>
      <w:tr w:rsidR="00720FFB" w:rsidRPr="00720FFB" w14:paraId="3A43750D" w14:textId="77777777" w:rsidTr="008707A5">
        <w:trPr>
          <w:trHeight w:val="432"/>
          <w:jc w:val="center"/>
        </w:trPr>
        <w:tc>
          <w:tcPr>
            <w:tcW w:w="1175" w:type="dxa"/>
            <w:vAlign w:val="center"/>
          </w:tcPr>
          <w:p w14:paraId="7BCFC80B"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A</w:t>
            </w:r>
          </w:p>
        </w:tc>
        <w:tc>
          <w:tcPr>
            <w:tcW w:w="2137" w:type="dxa"/>
            <w:gridSpan w:val="3"/>
            <w:vAlign w:val="center"/>
          </w:tcPr>
          <w:p w14:paraId="6D3A478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0.8</w:t>
            </w:r>
          </w:p>
        </w:tc>
        <w:tc>
          <w:tcPr>
            <w:tcW w:w="2323" w:type="dxa"/>
            <w:gridSpan w:val="3"/>
            <w:vAlign w:val="center"/>
          </w:tcPr>
          <w:p w14:paraId="6FD6F7B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134" w:type="dxa"/>
            <w:gridSpan w:val="3"/>
            <w:vAlign w:val="center"/>
          </w:tcPr>
          <w:p w14:paraId="24E9C9B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1.0</w:t>
            </w:r>
          </w:p>
        </w:tc>
        <w:tc>
          <w:tcPr>
            <w:tcW w:w="2237" w:type="dxa"/>
            <w:gridSpan w:val="3"/>
            <w:vAlign w:val="center"/>
          </w:tcPr>
          <w:p w14:paraId="37EC987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319" w:type="dxa"/>
            <w:gridSpan w:val="3"/>
            <w:vAlign w:val="center"/>
          </w:tcPr>
          <w:p w14:paraId="0AA31542"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0.9</w:t>
            </w:r>
          </w:p>
        </w:tc>
        <w:tc>
          <w:tcPr>
            <w:tcW w:w="2349" w:type="dxa"/>
            <w:gridSpan w:val="3"/>
            <w:vAlign w:val="center"/>
          </w:tcPr>
          <w:p w14:paraId="2D7345A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r>
      <w:tr w:rsidR="00720FFB" w:rsidRPr="00720FFB" w14:paraId="0E9F305C" w14:textId="77777777" w:rsidTr="008707A5">
        <w:trPr>
          <w:trHeight w:val="432"/>
          <w:jc w:val="center"/>
        </w:trPr>
        <w:tc>
          <w:tcPr>
            <w:tcW w:w="1175" w:type="dxa"/>
            <w:vAlign w:val="center"/>
          </w:tcPr>
          <w:p w14:paraId="48EE50B5"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B</w:t>
            </w:r>
          </w:p>
        </w:tc>
        <w:tc>
          <w:tcPr>
            <w:tcW w:w="2137" w:type="dxa"/>
            <w:gridSpan w:val="3"/>
            <w:vAlign w:val="center"/>
          </w:tcPr>
          <w:p w14:paraId="799B198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0.5</w:t>
            </w:r>
          </w:p>
        </w:tc>
        <w:tc>
          <w:tcPr>
            <w:tcW w:w="2323" w:type="dxa"/>
            <w:gridSpan w:val="3"/>
            <w:vAlign w:val="center"/>
          </w:tcPr>
          <w:p w14:paraId="4E302258"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134" w:type="dxa"/>
            <w:gridSpan w:val="3"/>
            <w:vAlign w:val="center"/>
          </w:tcPr>
          <w:p w14:paraId="27A2680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0.6</w:t>
            </w:r>
          </w:p>
        </w:tc>
        <w:tc>
          <w:tcPr>
            <w:tcW w:w="2237" w:type="dxa"/>
            <w:gridSpan w:val="3"/>
            <w:vAlign w:val="center"/>
          </w:tcPr>
          <w:p w14:paraId="1C7CC6A2"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319" w:type="dxa"/>
            <w:gridSpan w:val="3"/>
            <w:vAlign w:val="center"/>
          </w:tcPr>
          <w:p w14:paraId="79DCE746"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0.6</w:t>
            </w:r>
          </w:p>
        </w:tc>
        <w:tc>
          <w:tcPr>
            <w:tcW w:w="2349" w:type="dxa"/>
            <w:gridSpan w:val="3"/>
            <w:vAlign w:val="center"/>
          </w:tcPr>
          <w:p w14:paraId="2AA1720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r>
      <w:tr w:rsidR="00720FFB" w:rsidRPr="00720FFB" w14:paraId="61D77334" w14:textId="77777777" w:rsidTr="008707A5">
        <w:trPr>
          <w:trHeight w:val="432"/>
          <w:jc w:val="center"/>
        </w:trPr>
        <w:tc>
          <w:tcPr>
            <w:tcW w:w="1175" w:type="dxa"/>
            <w:vAlign w:val="center"/>
          </w:tcPr>
          <w:p w14:paraId="0C0F0268"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AXB</w:t>
            </w:r>
          </w:p>
        </w:tc>
        <w:tc>
          <w:tcPr>
            <w:tcW w:w="2137" w:type="dxa"/>
            <w:gridSpan w:val="3"/>
            <w:vAlign w:val="center"/>
          </w:tcPr>
          <w:p w14:paraId="36DC001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1.2</w:t>
            </w:r>
          </w:p>
        </w:tc>
        <w:tc>
          <w:tcPr>
            <w:tcW w:w="2323" w:type="dxa"/>
            <w:gridSpan w:val="3"/>
            <w:vAlign w:val="center"/>
          </w:tcPr>
          <w:p w14:paraId="30FD121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134" w:type="dxa"/>
            <w:gridSpan w:val="3"/>
            <w:vAlign w:val="center"/>
          </w:tcPr>
          <w:p w14:paraId="77AB764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1.4</w:t>
            </w:r>
          </w:p>
        </w:tc>
        <w:tc>
          <w:tcPr>
            <w:tcW w:w="2237" w:type="dxa"/>
            <w:gridSpan w:val="3"/>
            <w:vAlign w:val="center"/>
          </w:tcPr>
          <w:p w14:paraId="07E5B36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319" w:type="dxa"/>
            <w:gridSpan w:val="3"/>
            <w:vAlign w:val="center"/>
          </w:tcPr>
          <w:p w14:paraId="121F3016"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1.3</w:t>
            </w:r>
          </w:p>
        </w:tc>
        <w:tc>
          <w:tcPr>
            <w:tcW w:w="2349" w:type="dxa"/>
            <w:gridSpan w:val="3"/>
            <w:vAlign w:val="center"/>
          </w:tcPr>
          <w:p w14:paraId="5184770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r>
      <w:tr w:rsidR="008707A5" w:rsidRPr="00720FFB" w14:paraId="6323FE90" w14:textId="77777777" w:rsidTr="008707A5">
        <w:trPr>
          <w:trHeight w:val="432"/>
          <w:jc w:val="center"/>
        </w:trPr>
        <w:tc>
          <w:tcPr>
            <w:tcW w:w="1175" w:type="dxa"/>
            <w:vAlign w:val="center"/>
          </w:tcPr>
          <w:p w14:paraId="216B710D"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Control</w:t>
            </w:r>
          </w:p>
        </w:tc>
        <w:tc>
          <w:tcPr>
            <w:tcW w:w="2137" w:type="dxa"/>
            <w:gridSpan w:val="3"/>
            <w:vAlign w:val="center"/>
          </w:tcPr>
          <w:p w14:paraId="31DCCD6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1.1</w:t>
            </w:r>
          </w:p>
        </w:tc>
        <w:tc>
          <w:tcPr>
            <w:tcW w:w="2323" w:type="dxa"/>
            <w:gridSpan w:val="3"/>
            <w:vAlign w:val="center"/>
          </w:tcPr>
          <w:p w14:paraId="7EC18FE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134" w:type="dxa"/>
            <w:gridSpan w:val="3"/>
            <w:vAlign w:val="center"/>
          </w:tcPr>
          <w:p w14:paraId="62BBACA6"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1.4</w:t>
            </w:r>
          </w:p>
        </w:tc>
        <w:tc>
          <w:tcPr>
            <w:tcW w:w="2237" w:type="dxa"/>
            <w:gridSpan w:val="3"/>
            <w:vAlign w:val="center"/>
          </w:tcPr>
          <w:p w14:paraId="54DB3AA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319" w:type="dxa"/>
            <w:gridSpan w:val="3"/>
            <w:vAlign w:val="center"/>
          </w:tcPr>
          <w:p w14:paraId="7965735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1.3</w:t>
            </w:r>
          </w:p>
        </w:tc>
        <w:tc>
          <w:tcPr>
            <w:tcW w:w="2349" w:type="dxa"/>
            <w:gridSpan w:val="3"/>
            <w:vAlign w:val="center"/>
          </w:tcPr>
          <w:p w14:paraId="4407325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r>
    </w:tbl>
    <w:p w14:paraId="76E9BFEA" w14:textId="77777777" w:rsidR="008707A5" w:rsidRPr="00720FFB" w:rsidRDefault="008707A5" w:rsidP="008707A5">
      <w:pPr>
        <w:spacing w:before="120" w:after="120" w:line="440" w:lineRule="atLeast"/>
        <w:jc w:val="both"/>
        <w:rPr>
          <w:rFonts w:ascii="Arial" w:hAnsi="Arial" w:cs="Arial"/>
          <w:color w:val="000000" w:themeColor="text1"/>
        </w:rPr>
      </w:pPr>
    </w:p>
    <w:tbl>
      <w:tblPr>
        <w:tblW w:w="14508" w:type="dxa"/>
        <w:jc w:val="center"/>
        <w:tblLayout w:type="fixed"/>
        <w:tblLook w:val="04A0" w:firstRow="1" w:lastRow="0" w:firstColumn="1" w:lastColumn="0" w:noHBand="0" w:noVBand="1"/>
      </w:tblPr>
      <w:tblGrid>
        <w:gridCol w:w="2267"/>
        <w:gridCol w:w="1020"/>
        <w:gridCol w:w="930"/>
        <w:gridCol w:w="2745"/>
        <w:gridCol w:w="2520"/>
        <w:gridCol w:w="2280"/>
        <w:gridCol w:w="2746"/>
      </w:tblGrid>
      <w:tr w:rsidR="00720FFB" w:rsidRPr="00720FFB" w14:paraId="177AD480" w14:textId="77777777" w:rsidTr="008707A5">
        <w:trPr>
          <w:trHeight w:val="429"/>
          <w:jc w:val="center"/>
        </w:trPr>
        <w:tc>
          <w:tcPr>
            <w:tcW w:w="2267" w:type="dxa"/>
            <w:vAlign w:val="center"/>
          </w:tcPr>
          <w:p w14:paraId="0074598A"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Factor A: Crops</w:t>
            </w:r>
          </w:p>
        </w:tc>
        <w:tc>
          <w:tcPr>
            <w:tcW w:w="1950" w:type="dxa"/>
            <w:gridSpan w:val="2"/>
            <w:vAlign w:val="center"/>
          </w:tcPr>
          <w:p w14:paraId="0A9BBB68"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1</w:t>
            </w:r>
            <w:r w:rsidRPr="00720FFB">
              <w:rPr>
                <w:rFonts w:ascii="Arial" w:hAnsi="Arial" w:cs="Arial"/>
                <w:color w:val="000000" w:themeColor="text1"/>
              </w:rPr>
              <w:t xml:space="preserve">: </w:t>
            </w:r>
            <w:proofErr w:type="spellStart"/>
            <w:r w:rsidRPr="00720FFB">
              <w:rPr>
                <w:rFonts w:ascii="Arial" w:hAnsi="Arial" w:cs="Arial"/>
                <w:color w:val="000000" w:themeColor="text1"/>
              </w:rPr>
              <w:t>Maize+BW</w:t>
            </w:r>
            <w:proofErr w:type="spellEnd"/>
          </w:p>
        </w:tc>
        <w:tc>
          <w:tcPr>
            <w:tcW w:w="2745" w:type="dxa"/>
            <w:vAlign w:val="center"/>
          </w:tcPr>
          <w:p w14:paraId="13714812"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2</w:t>
            </w:r>
            <w:r w:rsidRPr="00720FFB">
              <w:rPr>
                <w:rFonts w:ascii="Arial" w:hAnsi="Arial" w:cs="Arial"/>
                <w:color w:val="000000" w:themeColor="text1"/>
              </w:rPr>
              <w:t xml:space="preserve">: Sweet </w:t>
            </w:r>
            <w:proofErr w:type="spellStart"/>
            <w:r w:rsidRPr="00720FFB">
              <w:rPr>
                <w:rFonts w:ascii="Arial" w:hAnsi="Arial" w:cs="Arial"/>
                <w:color w:val="000000" w:themeColor="text1"/>
              </w:rPr>
              <w:t>corn+BW</w:t>
            </w:r>
            <w:proofErr w:type="spellEnd"/>
          </w:p>
        </w:tc>
        <w:tc>
          <w:tcPr>
            <w:tcW w:w="2520" w:type="dxa"/>
            <w:vAlign w:val="center"/>
          </w:tcPr>
          <w:p w14:paraId="7BE69DDC"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3</w:t>
            </w:r>
            <w:r w:rsidRPr="00720FFB">
              <w:rPr>
                <w:rFonts w:ascii="Arial" w:hAnsi="Arial" w:cs="Arial"/>
                <w:color w:val="000000" w:themeColor="text1"/>
              </w:rPr>
              <w:t xml:space="preserve">: Baby </w:t>
            </w:r>
            <w:proofErr w:type="spellStart"/>
            <w:r w:rsidRPr="00720FFB">
              <w:rPr>
                <w:rFonts w:ascii="Arial" w:hAnsi="Arial" w:cs="Arial"/>
                <w:color w:val="000000" w:themeColor="text1"/>
              </w:rPr>
              <w:t>corn+BW</w:t>
            </w:r>
            <w:proofErr w:type="spellEnd"/>
          </w:p>
        </w:tc>
        <w:tc>
          <w:tcPr>
            <w:tcW w:w="2280" w:type="dxa"/>
            <w:vAlign w:val="center"/>
          </w:tcPr>
          <w:p w14:paraId="5942F5C5"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4</w:t>
            </w:r>
            <w:r w:rsidRPr="00720FFB">
              <w:rPr>
                <w:rFonts w:ascii="Arial" w:hAnsi="Arial" w:cs="Arial"/>
                <w:color w:val="000000" w:themeColor="text1"/>
              </w:rPr>
              <w:t xml:space="preserve">: </w:t>
            </w:r>
            <w:proofErr w:type="spellStart"/>
            <w:r w:rsidRPr="00720FFB">
              <w:rPr>
                <w:rFonts w:ascii="Arial" w:hAnsi="Arial" w:cs="Arial"/>
                <w:color w:val="000000" w:themeColor="text1"/>
              </w:rPr>
              <w:t>Sunflower+BW</w:t>
            </w:r>
            <w:proofErr w:type="spellEnd"/>
          </w:p>
        </w:tc>
        <w:tc>
          <w:tcPr>
            <w:tcW w:w="2746" w:type="dxa"/>
            <w:vAlign w:val="center"/>
          </w:tcPr>
          <w:p w14:paraId="78DB7DED"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5</w:t>
            </w:r>
            <w:r w:rsidRPr="00720FFB">
              <w:rPr>
                <w:rFonts w:ascii="Arial" w:hAnsi="Arial" w:cs="Arial"/>
                <w:color w:val="000000" w:themeColor="text1"/>
              </w:rPr>
              <w:t xml:space="preserve">: </w:t>
            </w:r>
            <w:proofErr w:type="spellStart"/>
            <w:r w:rsidRPr="00720FFB">
              <w:rPr>
                <w:rFonts w:ascii="Arial" w:hAnsi="Arial" w:cs="Arial"/>
                <w:color w:val="000000" w:themeColor="text1"/>
              </w:rPr>
              <w:t>Chia+BW</w:t>
            </w:r>
            <w:proofErr w:type="spellEnd"/>
          </w:p>
        </w:tc>
      </w:tr>
      <w:tr w:rsidR="00720FFB" w:rsidRPr="00720FFB" w14:paraId="43DBB223" w14:textId="77777777" w:rsidTr="008707A5">
        <w:trPr>
          <w:trHeight w:val="459"/>
          <w:jc w:val="center"/>
        </w:trPr>
        <w:tc>
          <w:tcPr>
            <w:tcW w:w="2267" w:type="dxa"/>
            <w:vAlign w:val="center"/>
          </w:tcPr>
          <w:p w14:paraId="5E36FF73"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Factor B: Row ratios</w:t>
            </w:r>
          </w:p>
        </w:tc>
        <w:tc>
          <w:tcPr>
            <w:tcW w:w="1020" w:type="dxa"/>
            <w:vAlign w:val="center"/>
          </w:tcPr>
          <w:p w14:paraId="7EF2CD85"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B</w:t>
            </w:r>
            <w:r w:rsidRPr="00720FFB">
              <w:rPr>
                <w:rFonts w:ascii="Arial" w:hAnsi="Arial" w:cs="Arial"/>
                <w:color w:val="000000" w:themeColor="text1"/>
                <w:vertAlign w:val="subscript"/>
              </w:rPr>
              <w:t>1</w:t>
            </w:r>
            <w:r w:rsidRPr="00720FFB">
              <w:rPr>
                <w:rFonts w:ascii="Arial" w:hAnsi="Arial" w:cs="Arial"/>
                <w:color w:val="000000" w:themeColor="text1"/>
              </w:rPr>
              <w:t>: 1:1</w:t>
            </w:r>
          </w:p>
        </w:tc>
        <w:tc>
          <w:tcPr>
            <w:tcW w:w="930" w:type="dxa"/>
            <w:vAlign w:val="center"/>
          </w:tcPr>
          <w:p w14:paraId="43C352FD"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B</w:t>
            </w:r>
            <w:r w:rsidRPr="00720FFB">
              <w:rPr>
                <w:rFonts w:ascii="Arial" w:hAnsi="Arial" w:cs="Arial"/>
                <w:color w:val="000000" w:themeColor="text1"/>
                <w:vertAlign w:val="subscript"/>
              </w:rPr>
              <w:t>2</w:t>
            </w:r>
            <w:r w:rsidRPr="00720FFB">
              <w:rPr>
                <w:rFonts w:ascii="Arial" w:hAnsi="Arial" w:cs="Arial"/>
                <w:color w:val="000000" w:themeColor="text1"/>
              </w:rPr>
              <w:t xml:space="preserve">: 2:4 </w:t>
            </w:r>
          </w:p>
        </w:tc>
        <w:tc>
          <w:tcPr>
            <w:tcW w:w="2745" w:type="dxa"/>
            <w:vAlign w:val="center"/>
          </w:tcPr>
          <w:p w14:paraId="37538E80"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Control: Sole Buckwheat</w:t>
            </w:r>
          </w:p>
        </w:tc>
        <w:tc>
          <w:tcPr>
            <w:tcW w:w="2520" w:type="dxa"/>
            <w:vAlign w:val="center"/>
          </w:tcPr>
          <w:p w14:paraId="1B8E8F22"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SV: Source of variation</w:t>
            </w:r>
          </w:p>
        </w:tc>
        <w:tc>
          <w:tcPr>
            <w:tcW w:w="2280" w:type="dxa"/>
            <w:vAlign w:val="center"/>
          </w:tcPr>
          <w:p w14:paraId="4715BB88" w14:textId="77777777" w:rsidR="008707A5" w:rsidRPr="00720FFB" w:rsidRDefault="008707A5" w:rsidP="008707A5">
            <w:pPr>
              <w:widowControl w:val="0"/>
              <w:rPr>
                <w:rFonts w:ascii="Arial" w:hAnsi="Arial" w:cs="Arial"/>
                <w:color w:val="000000" w:themeColor="text1"/>
              </w:rPr>
            </w:pPr>
            <w:proofErr w:type="spellStart"/>
            <w:r w:rsidRPr="00720FFB">
              <w:rPr>
                <w:rFonts w:ascii="Arial" w:hAnsi="Arial" w:cs="Arial"/>
                <w:color w:val="000000" w:themeColor="text1"/>
              </w:rPr>
              <w:t>BW:Buckwheat</w:t>
            </w:r>
            <w:proofErr w:type="spellEnd"/>
          </w:p>
        </w:tc>
        <w:tc>
          <w:tcPr>
            <w:tcW w:w="2746" w:type="dxa"/>
            <w:vAlign w:val="center"/>
          </w:tcPr>
          <w:p w14:paraId="27C82261"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NS: Non significant</w:t>
            </w:r>
          </w:p>
        </w:tc>
      </w:tr>
    </w:tbl>
    <w:p w14:paraId="5E4DCCD1" w14:textId="77777777" w:rsidR="008707A5" w:rsidRPr="00720FFB" w:rsidRDefault="008707A5" w:rsidP="008707A5">
      <w:pPr>
        <w:spacing w:before="120" w:after="120" w:line="440" w:lineRule="atLeast"/>
        <w:ind w:firstLine="720"/>
        <w:jc w:val="both"/>
        <w:rPr>
          <w:rFonts w:ascii="Arial" w:hAnsi="Arial" w:cs="Arial"/>
          <w:color w:val="000000" w:themeColor="text1"/>
        </w:rPr>
        <w:sectPr w:rsidR="008707A5" w:rsidRPr="00720FFB" w:rsidSect="006A4F5E">
          <w:pgSz w:w="16838" w:h="11906" w:orient="landscape"/>
          <w:pgMar w:top="1418" w:right="1418" w:bottom="1418" w:left="1134" w:header="720" w:footer="720" w:gutter="0"/>
          <w:cols w:space="720"/>
          <w:docGrid w:linePitch="360"/>
        </w:sectPr>
      </w:pPr>
    </w:p>
    <w:p w14:paraId="69B7618A" w14:textId="77777777" w:rsidR="008707A5" w:rsidRPr="00720FFB" w:rsidRDefault="008707A5" w:rsidP="008707A5">
      <w:pPr>
        <w:rPr>
          <w:rFonts w:ascii="Arial" w:hAnsi="Arial" w:cs="Arial"/>
          <w:b/>
          <w:bCs/>
          <w:color w:val="000000" w:themeColor="text1"/>
        </w:rPr>
      </w:pPr>
      <w:r w:rsidRPr="00720FFB">
        <w:rPr>
          <w:rFonts w:ascii="Arial" w:hAnsi="Arial" w:cs="Arial"/>
          <w:b/>
          <w:bCs/>
          <w:color w:val="000000" w:themeColor="text1"/>
        </w:rPr>
        <w:lastRenderedPageBreak/>
        <w:t>Table 4: Days to maturity (days) in buckwheat as influenced by intercropping with tall growing</w:t>
      </w:r>
      <w:r w:rsidRPr="00720FFB">
        <w:rPr>
          <w:rFonts w:ascii="Arial" w:hAnsi="Arial" w:cs="Arial"/>
          <w:b/>
          <w:bCs/>
          <w:i/>
          <w:iCs/>
          <w:color w:val="000000" w:themeColor="text1"/>
        </w:rPr>
        <w:t xml:space="preserve"> kharif </w:t>
      </w:r>
      <w:r w:rsidRPr="00720FFB">
        <w:rPr>
          <w:rFonts w:ascii="Arial" w:hAnsi="Arial" w:cs="Arial"/>
          <w:b/>
          <w:bCs/>
          <w:color w:val="000000" w:themeColor="text1"/>
        </w:rPr>
        <w:t>crops</w:t>
      </w:r>
    </w:p>
    <w:tbl>
      <w:tblPr>
        <w:tblW w:w="147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30"/>
        <w:gridCol w:w="599"/>
        <w:gridCol w:w="816"/>
        <w:gridCol w:w="690"/>
        <w:gridCol w:w="736"/>
        <w:gridCol w:w="747"/>
        <w:gridCol w:w="808"/>
        <w:gridCol w:w="701"/>
        <w:gridCol w:w="680"/>
        <w:gridCol w:w="724"/>
        <w:gridCol w:w="693"/>
        <w:gridCol w:w="671"/>
        <w:gridCol w:w="842"/>
        <w:gridCol w:w="701"/>
        <w:gridCol w:w="770"/>
        <w:gridCol w:w="817"/>
        <w:gridCol w:w="758"/>
        <w:gridCol w:w="609"/>
        <w:gridCol w:w="947"/>
      </w:tblGrid>
      <w:tr w:rsidR="00720FFB" w:rsidRPr="00720FFB" w14:paraId="4F7728A6" w14:textId="77777777" w:rsidTr="008707A5">
        <w:trPr>
          <w:trHeight w:val="432"/>
          <w:jc w:val="center"/>
        </w:trPr>
        <w:tc>
          <w:tcPr>
            <w:tcW w:w="1430" w:type="dxa"/>
            <w:vMerge w:val="restart"/>
            <w:vAlign w:val="center"/>
          </w:tcPr>
          <w:p w14:paraId="3B25CF63" w14:textId="77777777" w:rsidR="008707A5" w:rsidRPr="00720FFB" w:rsidRDefault="008707A5" w:rsidP="008707A5">
            <w:pPr>
              <w:pStyle w:val="TableParagraph"/>
              <w:spacing w:before="7"/>
              <w:rPr>
                <w:rFonts w:ascii="Arial" w:hAnsi="Arial" w:cs="Arial"/>
                <w:b/>
                <w:color w:val="000000" w:themeColor="text1"/>
              </w:rPr>
            </w:pPr>
          </w:p>
          <w:p w14:paraId="3491E427" w14:textId="77777777" w:rsidR="008707A5" w:rsidRPr="00720FFB" w:rsidRDefault="008707A5" w:rsidP="008707A5">
            <w:pPr>
              <w:pStyle w:val="TableParagraph"/>
              <w:ind w:left="247"/>
              <w:rPr>
                <w:rFonts w:ascii="Arial" w:hAnsi="Arial" w:cs="Arial"/>
                <w:b/>
                <w:color w:val="000000" w:themeColor="text1"/>
                <w:lang w:val="en-IN"/>
              </w:rPr>
            </w:pPr>
            <w:r w:rsidRPr="00720FFB">
              <w:rPr>
                <w:rFonts w:ascii="Arial" w:hAnsi="Arial" w:cs="Arial"/>
                <w:b/>
                <w:color w:val="000000" w:themeColor="text1"/>
                <w:lang w:val="en-IN"/>
              </w:rPr>
              <w:t>A/B</w:t>
            </w:r>
          </w:p>
        </w:tc>
        <w:tc>
          <w:tcPr>
            <w:tcW w:w="13309" w:type="dxa"/>
            <w:gridSpan w:val="18"/>
            <w:vAlign w:val="center"/>
          </w:tcPr>
          <w:p w14:paraId="5BEA882E" w14:textId="77777777" w:rsidR="008707A5" w:rsidRPr="00720FFB" w:rsidRDefault="008707A5" w:rsidP="008707A5">
            <w:pPr>
              <w:pStyle w:val="TableParagraph"/>
              <w:spacing w:line="232" w:lineRule="exact"/>
              <w:ind w:right="5635"/>
              <w:jc w:val="right"/>
              <w:rPr>
                <w:rFonts w:ascii="Arial" w:hAnsi="Arial" w:cs="Arial"/>
                <w:b/>
                <w:color w:val="000000" w:themeColor="text1"/>
              </w:rPr>
            </w:pPr>
            <w:r w:rsidRPr="00720FFB">
              <w:rPr>
                <w:rFonts w:ascii="Arial" w:hAnsi="Arial" w:cs="Arial"/>
                <w:b/>
                <w:color w:val="000000" w:themeColor="text1"/>
                <w:lang w:val="en-IN"/>
              </w:rPr>
              <w:t>Days to maturity (days)</w:t>
            </w:r>
          </w:p>
        </w:tc>
      </w:tr>
      <w:tr w:rsidR="00720FFB" w:rsidRPr="00720FFB" w14:paraId="5AFF82EB" w14:textId="77777777" w:rsidTr="008707A5">
        <w:trPr>
          <w:trHeight w:val="432"/>
          <w:jc w:val="center"/>
        </w:trPr>
        <w:tc>
          <w:tcPr>
            <w:tcW w:w="1430" w:type="dxa"/>
            <w:vMerge/>
            <w:tcBorders>
              <w:top w:val="nil"/>
            </w:tcBorders>
            <w:vAlign w:val="center"/>
          </w:tcPr>
          <w:p w14:paraId="295F3D46" w14:textId="77777777" w:rsidR="008707A5" w:rsidRPr="00720FFB" w:rsidRDefault="008707A5" w:rsidP="008707A5">
            <w:pPr>
              <w:jc w:val="center"/>
              <w:rPr>
                <w:rFonts w:ascii="Arial" w:hAnsi="Arial" w:cs="Arial"/>
                <w:color w:val="000000" w:themeColor="text1"/>
              </w:rPr>
            </w:pPr>
          </w:p>
        </w:tc>
        <w:tc>
          <w:tcPr>
            <w:tcW w:w="4396" w:type="dxa"/>
            <w:gridSpan w:val="6"/>
            <w:vAlign w:val="center"/>
          </w:tcPr>
          <w:p w14:paraId="45BE7F85" w14:textId="77777777" w:rsidR="008707A5" w:rsidRPr="00720FFB" w:rsidRDefault="008707A5" w:rsidP="008707A5">
            <w:pPr>
              <w:pStyle w:val="TableParagraph"/>
              <w:spacing w:line="234" w:lineRule="exact"/>
              <w:ind w:left="1767" w:right="1757"/>
              <w:rPr>
                <w:rFonts w:ascii="Arial" w:hAnsi="Arial" w:cs="Arial"/>
                <w:b/>
                <w:color w:val="000000" w:themeColor="text1"/>
                <w:lang w:val="en-IN"/>
              </w:rPr>
            </w:pPr>
            <w:r w:rsidRPr="00720FFB">
              <w:rPr>
                <w:rFonts w:ascii="Arial" w:hAnsi="Arial" w:cs="Arial"/>
                <w:b/>
                <w:color w:val="000000" w:themeColor="text1"/>
              </w:rPr>
              <w:t>20</w:t>
            </w:r>
            <w:r w:rsidRPr="00720FFB">
              <w:rPr>
                <w:rFonts w:ascii="Arial" w:hAnsi="Arial" w:cs="Arial"/>
                <w:b/>
                <w:color w:val="000000" w:themeColor="text1"/>
                <w:lang w:val="en-IN"/>
              </w:rPr>
              <w:t>21</w:t>
            </w:r>
          </w:p>
        </w:tc>
        <w:tc>
          <w:tcPr>
            <w:tcW w:w="4311" w:type="dxa"/>
            <w:gridSpan w:val="6"/>
            <w:vAlign w:val="center"/>
          </w:tcPr>
          <w:p w14:paraId="382EEA08" w14:textId="77777777" w:rsidR="008707A5" w:rsidRPr="00720FFB" w:rsidRDefault="008707A5" w:rsidP="008707A5">
            <w:pPr>
              <w:pStyle w:val="TableParagraph"/>
              <w:spacing w:line="234" w:lineRule="exact"/>
              <w:ind w:left="1806" w:right="1800"/>
              <w:rPr>
                <w:rFonts w:ascii="Arial" w:hAnsi="Arial" w:cs="Arial"/>
                <w:b/>
                <w:color w:val="000000" w:themeColor="text1"/>
                <w:lang w:val="en-IN"/>
              </w:rPr>
            </w:pPr>
            <w:r w:rsidRPr="00720FFB">
              <w:rPr>
                <w:rFonts w:ascii="Arial" w:hAnsi="Arial" w:cs="Arial"/>
                <w:b/>
                <w:color w:val="000000" w:themeColor="text1"/>
              </w:rPr>
              <w:t>20</w:t>
            </w:r>
            <w:r w:rsidRPr="00720FFB">
              <w:rPr>
                <w:rFonts w:ascii="Arial" w:hAnsi="Arial" w:cs="Arial"/>
                <w:b/>
                <w:color w:val="000000" w:themeColor="text1"/>
                <w:lang w:val="en-IN"/>
              </w:rPr>
              <w:t>22</w:t>
            </w:r>
          </w:p>
        </w:tc>
        <w:tc>
          <w:tcPr>
            <w:tcW w:w="4602" w:type="dxa"/>
            <w:gridSpan w:val="6"/>
            <w:vAlign w:val="center"/>
          </w:tcPr>
          <w:p w14:paraId="7AD51124" w14:textId="77777777" w:rsidR="008707A5" w:rsidRPr="00720FFB" w:rsidRDefault="008707A5" w:rsidP="008707A5">
            <w:pPr>
              <w:pStyle w:val="TableParagraph"/>
              <w:spacing w:line="234" w:lineRule="exact"/>
              <w:ind w:left="1797" w:right="1792"/>
              <w:rPr>
                <w:rFonts w:ascii="Arial" w:hAnsi="Arial" w:cs="Arial"/>
                <w:b/>
                <w:color w:val="000000" w:themeColor="text1"/>
              </w:rPr>
            </w:pPr>
            <w:r w:rsidRPr="00720FFB">
              <w:rPr>
                <w:rFonts w:ascii="Arial" w:hAnsi="Arial" w:cs="Arial"/>
                <w:b/>
                <w:color w:val="000000" w:themeColor="text1"/>
              </w:rPr>
              <w:t>Pooled</w:t>
            </w:r>
          </w:p>
        </w:tc>
      </w:tr>
      <w:tr w:rsidR="00720FFB" w:rsidRPr="00720FFB" w14:paraId="3F909E35" w14:textId="77777777" w:rsidTr="008707A5">
        <w:trPr>
          <w:trHeight w:val="432"/>
          <w:jc w:val="center"/>
        </w:trPr>
        <w:tc>
          <w:tcPr>
            <w:tcW w:w="1430" w:type="dxa"/>
            <w:vMerge/>
            <w:tcBorders>
              <w:top w:val="nil"/>
            </w:tcBorders>
            <w:vAlign w:val="center"/>
          </w:tcPr>
          <w:p w14:paraId="174E6058" w14:textId="77777777" w:rsidR="008707A5" w:rsidRPr="00720FFB" w:rsidRDefault="008707A5" w:rsidP="008707A5">
            <w:pPr>
              <w:jc w:val="center"/>
              <w:rPr>
                <w:rFonts w:ascii="Arial" w:hAnsi="Arial" w:cs="Arial"/>
                <w:color w:val="000000" w:themeColor="text1"/>
              </w:rPr>
            </w:pPr>
          </w:p>
        </w:tc>
        <w:tc>
          <w:tcPr>
            <w:tcW w:w="599" w:type="dxa"/>
            <w:vAlign w:val="center"/>
          </w:tcPr>
          <w:p w14:paraId="34D2C3D2"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1</w:t>
            </w:r>
          </w:p>
        </w:tc>
        <w:tc>
          <w:tcPr>
            <w:tcW w:w="816" w:type="dxa"/>
            <w:vAlign w:val="center"/>
          </w:tcPr>
          <w:p w14:paraId="14AF1D71"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2</w:t>
            </w:r>
          </w:p>
        </w:tc>
        <w:tc>
          <w:tcPr>
            <w:tcW w:w="690" w:type="dxa"/>
            <w:vAlign w:val="center"/>
          </w:tcPr>
          <w:p w14:paraId="1D093CD6" w14:textId="77777777" w:rsidR="008707A5" w:rsidRPr="00720FFB" w:rsidRDefault="008707A5" w:rsidP="008707A5">
            <w:pPr>
              <w:pStyle w:val="TableParagraph"/>
              <w:spacing w:line="232" w:lineRule="exact"/>
              <w:ind w:left="51" w:right="48"/>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3</w:t>
            </w:r>
          </w:p>
        </w:tc>
        <w:tc>
          <w:tcPr>
            <w:tcW w:w="736" w:type="dxa"/>
            <w:vAlign w:val="center"/>
          </w:tcPr>
          <w:p w14:paraId="066FADD8"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4</w:t>
            </w:r>
          </w:p>
        </w:tc>
        <w:tc>
          <w:tcPr>
            <w:tcW w:w="747" w:type="dxa"/>
            <w:vAlign w:val="center"/>
          </w:tcPr>
          <w:p w14:paraId="056CF19E"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5</w:t>
            </w:r>
          </w:p>
        </w:tc>
        <w:tc>
          <w:tcPr>
            <w:tcW w:w="808" w:type="dxa"/>
            <w:vAlign w:val="center"/>
          </w:tcPr>
          <w:p w14:paraId="3F7DEC14" w14:textId="77777777" w:rsidR="008707A5" w:rsidRPr="00720FFB" w:rsidRDefault="008707A5" w:rsidP="008707A5">
            <w:pPr>
              <w:pStyle w:val="TableParagraph"/>
              <w:spacing w:line="232" w:lineRule="exact"/>
              <w:ind w:left="168"/>
              <w:rPr>
                <w:rFonts w:ascii="Arial" w:hAnsi="Arial" w:cs="Arial"/>
                <w:b/>
                <w:color w:val="000000" w:themeColor="text1"/>
              </w:rPr>
            </w:pPr>
            <w:r w:rsidRPr="00720FFB">
              <w:rPr>
                <w:rFonts w:ascii="Arial" w:hAnsi="Arial" w:cs="Arial"/>
                <w:b/>
                <w:color w:val="000000" w:themeColor="text1"/>
              </w:rPr>
              <w:t>Mean</w:t>
            </w:r>
          </w:p>
        </w:tc>
        <w:tc>
          <w:tcPr>
            <w:tcW w:w="701" w:type="dxa"/>
            <w:vAlign w:val="center"/>
          </w:tcPr>
          <w:p w14:paraId="5CD67F26"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1</w:t>
            </w:r>
          </w:p>
        </w:tc>
        <w:tc>
          <w:tcPr>
            <w:tcW w:w="680" w:type="dxa"/>
            <w:vAlign w:val="center"/>
          </w:tcPr>
          <w:p w14:paraId="2BD8C460"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2</w:t>
            </w:r>
          </w:p>
        </w:tc>
        <w:tc>
          <w:tcPr>
            <w:tcW w:w="724" w:type="dxa"/>
            <w:vAlign w:val="center"/>
          </w:tcPr>
          <w:p w14:paraId="35F25C1C" w14:textId="77777777" w:rsidR="008707A5" w:rsidRPr="00720FFB" w:rsidRDefault="008707A5" w:rsidP="008707A5">
            <w:pPr>
              <w:pStyle w:val="TableParagraph"/>
              <w:spacing w:line="232" w:lineRule="exact"/>
              <w:ind w:left="51" w:right="48"/>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3</w:t>
            </w:r>
          </w:p>
        </w:tc>
        <w:tc>
          <w:tcPr>
            <w:tcW w:w="693" w:type="dxa"/>
            <w:vAlign w:val="center"/>
          </w:tcPr>
          <w:p w14:paraId="2DC471B8"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4</w:t>
            </w:r>
          </w:p>
        </w:tc>
        <w:tc>
          <w:tcPr>
            <w:tcW w:w="671" w:type="dxa"/>
            <w:vAlign w:val="center"/>
          </w:tcPr>
          <w:p w14:paraId="644B67A0"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5</w:t>
            </w:r>
          </w:p>
        </w:tc>
        <w:tc>
          <w:tcPr>
            <w:tcW w:w="842" w:type="dxa"/>
            <w:vAlign w:val="center"/>
          </w:tcPr>
          <w:p w14:paraId="3BD33F6A" w14:textId="77777777" w:rsidR="008707A5" w:rsidRPr="00720FFB" w:rsidRDefault="008707A5" w:rsidP="008707A5">
            <w:pPr>
              <w:pStyle w:val="TableParagraph"/>
              <w:spacing w:line="232" w:lineRule="exact"/>
              <w:ind w:left="168"/>
              <w:rPr>
                <w:rFonts w:ascii="Arial" w:hAnsi="Arial" w:cs="Arial"/>
                <w:b/>
                <w:color w:val="000000" w:themeColor="text1"/>
              </w:rPr>
            </w:pPr>
            <w:r w:rsidRPr="00720FFB">
              <w:rPr>
                <w:rFonts w:ascii="Arial" w:hAnsi="Arial" w:cs="Arial"/>
                <w:b/>
                <w:color w:val="000000" w:themeColor="text1"/>
              </w:rPr>
              <w:t>Mean</w:t>
            </w:r>
          </w:p>
        </w:tc>
        <w:tc>
          <w:tcPr>
            <w:tcW w:w="701" w:type="dxa"/>
            <w:vAlign w:val="center"/>
          </w:tcPr>
          <w:p w14:paraId="32349AA1"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1</w:t>
            </w:r>
          </w:p>
        </w:tc>
        <w:tc>
          <w:tcPr>
            <w:tcW w:w="770" w:type="dxa"/>
            <w:vAlign w:val="center"/>
          </w:tcPr>
          <w:p w14:paraId="271CD327" w14:textId="77777777" w:rsidR="008707A5" w:rsidRPr="00720FFB" w:rsidRDefault="008707A5" w:rsidP="008707A5">
            <w:pPr>
              <w:pStyle w:val="TableParagraph"/>
              <w:spacing w:line="232" w:lineRule="exact"/>
              <w:ind w:left="51" w:right="47"/>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2</w:t>
            </w:r>
          </w:p>
        </w:tc>
        <w:tc>
          <w:tcPr>
            <w:tcW w:w="817" w:type="dxa"/>
            <w:vAlign w:val="center"/>
          </w:tcPr>
          <w:p w14:paraId="17DD4FA5" w14:textId="77777777" w:rsidR="008707A5" w:rsidRPr="00720FFB" w:rsidRDefault="008707A5" w:rsidP="008707A5">
            <w:pPr>
              <w:pStyle w:val="TableParagraph"/>
              <w:spacing w:line="232" w:lineRule="exact"/>
              <w:ind w:left="51" w:right="48"/>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3</w:t>
            </w:r>
          </w:p>
        </w:tc>
        <w:tc>
          <w:tcPr>
            <w:tcW w:w="758" w:type="dxa"/>
            <w:vAlign w:val="center"/>
          </w:tcPr>
          <w:p w14:paraId="20452391"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4</w:t>
            </w:r>
          </w:p>
        </w:tc>
        <w:tc>
          <w:tcPr>
            <w:tcW w:w="609" w:type="dxa"/>
            <w:vAlign w:val="center"/>
          </w:tcPr>
          <w:p w14:paraId="1772351D" w14:textId="77777777" w:rsidR="008707A5" w:rsidRPr="00720FFB" w:rsidRDefault="008707A5" w:rsidP="008707A5">
            <w:pPr>
              <w:pStyle w:val="TableParagraph"/>
              <w:spacing w:line="232" w:lineRule="exact"/>
              <w:ind w:left="55" w:right="52"/>
              <w:rPr>
                <w:rFonts w:ascii="Arial" w:hAnsi="Arial" w:cs="Arial"/>
                <w:b/>
                <w:color w:val="000000" w:themeColor="text1"/>
                <w:lang w:val="en-IN"/>
              </w:rPr>
            </w:pPr>
            <w:r w:rsidRPr="00720FFB">
              <w:rPr>
                <w:rFonts w:ascii="Arial" w:hAnsi="Arial" w:cs="Arial"/>
                <w:b/>
                <w:color w:val="000000" w:themeColor="text1"/>
                <w:lang w:val="en-IN"/>
              </w:rPr>
              <w:t>A</w:t>
            </w:r>
            <w:r w:rsidRPr="00720FFB">
              <w:rPr>
                <w:rFonts w:ascii="Arial" w:hAnsi="Arial" w:cs="Arial"/>
                <w:b/>
                <w:color w:val="000000" w:themeColor="text1"/>
                <w:vertAlign w:val="subscript"/>
                <w:lang w:val="en-IN"/>
              </w:rPr>
              <w:t>5</w:t>
            </w:r>
          </w:p>
        </w:tc>
        <w:tc>
          <w:tcPr>
            <w:tcW w:w="947" w:type="dxa"/>
            <w:vAlign w:val="center"/>
          </w:tcPr>
          <w:p w14:paraId="136C5F4C" w14:textId="77777777" w:rsidR="008707A5" w:rsidRPr="00720FFB" w:rsidRDefault="008707A5" w:rsidP="008707A5">
            <w:pPr>
              <w:pStyle w:val="TableParagraph"/>
              <w:spacing w:line="232" w:lineRule="exact"/>
              <w:ind w:left="168"/>
              <w:rPr>
                <w:rFonts w:ascii="Arial" w:hAnsi="Arial" w:cs="Arial"/>
                <w:b/>
                <w:color w:val="000000" w:themeColor="text1"/>
              </w:rPr>
            </w:pPr>
            <w:r w:rsidRPr="00720FFB">
              <w:rPr>
                <w:rFonts w:ascii="Arial" w:hAnsi="Arial" w:cs="Arial"/>
                <w:b/>
                <w:color w:val="000000" w:themeColor="text1"/>
              </w:rPr>
              <w:t>Mean</w:t>
            </w:r>
          </w:p>
        </w:tc>
      </w:tr>
      <w:tr w:rsidR="00720FFB" w:rsidRPr="00720FFB" w14:paraId="03E17087" w14:textId="77777777" w:rsidTr="008707A5">
        <w:trPr>
          <w:trHeight w:val="720"/>
          <w:jc w:val="center"/>
        </w:trPr>
        <w:tc>
          <w:tcPr>
            <w:tcW w:w="1430" w:type="dxa"/>
            <w:vAlign w:val="center"/>
          </w:tcPr>
          <w:p w14:paraId="2A12288E" w14:textId="77777777" w:rsidR="008707A5" w:rsidRPr="00720FFB" w:rsidRDefault="008707A5" w:rsidP="008707A5">
            <w:pPr>
              <w:pStyle w:val="TableParagraph"/>
              <w:spacing w:before="9" w:line="248" w:lineRule="exact"/>
              <w:ind w:left="78" w:right="68"/>
              <w:rPr>
                <w:rFonts w:ascii="Arial" w:hAnsi="Arial" w:cs="Arial"/>
                <w:b/>
                <w:color w:val="000000" w:themeColor="text1"/>
                <w:lang w:val="en-IN"/>
              </w:rPr>
            </w:pPr>
            <w:r w:rsidRPr="00720FFB">
              <w:rPr>
                <w:rFonts w:ascii="Arial" w:hAnsi="Arial" w:cs="Arial"/>
                <w:b/>
                <w:color w:val="000000" w:themeColor="text1"/>
                <w:lang w:val="en-IN"/>
              </w:rPr>
              <w:t>B</w:t>
            </w:r>
            <w:r w:rsidRPr="00720FFB">
              <w:rPr>
                <w:rFonts w:ascii="Arial" w:hAnsi="Arial" w:cs="Arial"/>
                <w:b/>
                <w:color w:val="000000" w:themeColor="text1"/>
                <w:vertAlign w:val="subscript"/>
                <w:lang w:val="en-IN"/>
              </w:rPr>
              <w:t>1</w:t>
            </w:r>
          </w:p>
        </w:tc>
        <w:tc>
          <w:tcPr>
            <w:tcW w:w="599" w:type="dxa"/>
            <w:vAlign w:val="center"/>
          </w:tcPr>
          <w:p w14:paraId="15AA862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76.5</w:t>
            </w:r>
          </w:p>
        </w:tc>
        <w:tc>
          <w:tcPr>
            <w:tcW w:w="816" w:type="dxa"/>
            <w:vAlign w:val="center"/>
          </w:tcPr>
          <w:p w14:paraId="49E8A92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77.2</w:t>
            </w:r>
          </w:p>
        </w:tc>
        <w:tc>
          <w:tcPr>
            <w:tcW w:w="690" w:type="dxa"/>
            <w:vAlign w:val="center"/>
          </w:tcPr>
          <w:p w14:paraId="7DAF39F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77.5</w:t>
            </w:r>
          </w:p>
        </w:tc>
        <w:tc>
          <w:tcPr>
            <w:tcW w:w="736" w:type="dxa"/>
            <w:vAlign w:val="center"/>
          </w:tcPr>
          <w:p w14:paraId="464F233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78.5</w:t>
            </w:r>
          </w:p>
        </w:tc>
        <w:tc>
          <w:tcPr>
            <w:tcW w:w="747" w:type="dxa"/>
            <w:vAlign w:val="center"/>
          </w:tcPr>
          <w:p w14:paraId="65073CF6"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78.0</w:t>
            </w:r>
          </w:p>
        </w:tc>
        <w:tc>
          <w:tcPr>
            <w:tcW w:w="808" w:type="dxa"/>
            <w:vAlign w:val="center"/>
          </w:tcPr>
          <w:p w14:paraId="61BAA1D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77.5</w:t>
            </w:r>
          </w:p>
        </w:tc>
        <w:tc>
          <w:tcPr>
            <w:tcW w:w="701" w:type="dxa"/>
            <w:vAlign w:val="center"/>
          </w:tcPr>
          <w:p w14:paraId="4FE00508"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78.8</w:t>
            </w:r>
          </w:p>
        </w:tc>
        <w:tc>
          <w:tcPr>
            <w:tcW w:w="680" w:type="dxa"/>
            <w:vAlign w:val="center"/>
          </w:tcPr>
          <w:p w14:paraId="602DDFC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79.0</w:t>
            </w:r>
          </w:p>
        </w:tc>
        <w:tc>
          <w:tcPr>
            <w:tcW w:w="724" w:type="dxa"/>
            <w:vAlign w:val="center"/>
          </w:tcPr>
          <w:p w14:paraId="5AEE569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79.3</w:t>
            </w:r>
          </w:p>
        </w:tc>
        <w:tc>
          <w:tcPr>
            <w:tcW w:w="693" w:type="dxa"/>
            <w:vAlign w:val="center"/>
          </w:tcPr>
          <w:p w14:paraId="047BD5E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80.0</w:t>
            </w:r>
          </w:p>
        </w:tc>
        <w:tc>
          <w:tcPr>
            <w:tcW w:w="671" w:type="dxa"/>
            <w:vAlign w:val="center"/>
          </w:tcPr>
          <w:p w14:paraId="1DC93DC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80.0</w:t>
            </w:r>
          </w:p>
        </w:tc>
        <w:tc>
          <w:tcPr>
            <w:tcW w:w="842" w:type="dxa"/>
            <w:vAlign w:val="center"/>
          </w:tcPr>
          <w:p w14:paraId="4C54E798"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79.4</w:t>
            </w:r>
          </w:p>
        </w:tc>
        <w:tc>
          <w:tcPr>
            <w:tcW w:w="701" w:type="dxa"/>
            <w:vAlign w:val="center"/>
          </w:tcPr>
          <w:p w14:paraId="7045914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77.7</w:t>
            </w:r>
          </w:p>
        </w:tc>
        <w:tc>
          <w:tcPr>
            <w:tcW w:w="770" w:type="dxa"/>
            <w:vAlign w:val="center"/>
          </w:tcPr>
          <w:p w14:paraId="37E42412"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78.1</w:t>
            </w:r>
          </w:p>
        </w:tc>
        <w:tc>
          <w:tcPr>
            <w:tcW w:w="817" w:type="dxa"/>
            <w:vAlign w:val="center"/>
          </w:tcPr>
          <w:p w14:paraId="46488BF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78.4</w:t>
            </w:r>
          </w:p>
        </w:tc>
        <w:tc>
          <w:tcPr>
            <w:tcW w:w="758" w:type="dxa"/>
            <w:vAlign w:val="center"/>
          </w:tcPr>
          <w:p w14:paraId="682F9E16"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79.3</w:t>
            </w:r>
          </w:p>
        </w:tc>
        <w:tc>
          <w:tcPr>
            <w:tcW w:w="609" w:type="dxa"/>
            <w:vAlign w:val="center"/>
          </w:tcPr>
          <w:p w14:paraId="05D093C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79.0</w:t>
            </w:r>
          </w:p>
        </w:tc>
        <w:tc>
          <w:tcPr>
            <w:tcW w:w="947" w:type="dxa"/>
            <w:vAlign w:val="center"/>
          </w:tcPr>
          <w:p w14:paraId="2DC1EE58"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78.5</w:t>
            </w:r>
          </w:p>
        </w:tc>
      </w:tr>
      <w:tr w:rsidR="00720FFB" w:rsidRPr="00720FFB" w14:paraId="42D7DBA5" w14:textId="77777777" w:rsidTr="008707A5">
        <w:trPr>
          <w:trHeight w:val="720"/>
          <w:jc w:val="center"/>
        </w:trPr>
        <w:tc>
          <w:tcPr>
            <w:tcW w:w="1430" w:type="dxa"/>
            <w:vAlign w:val="center"/>
          </w:tcPr>
          <w:p w14:paraId="7AA69440"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B</w:t>
            </w:r>
            <w:r w:rsidRPr="00720FFB">
              <w:rPr>
                <w:rFonts w:ascii="Arial" w:hAnsi="Arial" w:cs="Arial"/>
                <w:b/>
                <w:color w:val="000000" w:themeColor="text1"/>
                <w:vertAlign w:val="subscript"/>
                <w:lang w:val="en-IN"/>
              </w:rPr>
              <w:t>2</w:t>
            </w:r>
          </w:p>
        </w:tc>
        <w:tc>
          <w:tcPr>
            <w:tcW w:w="599" w:type="dxa"/>
            <w:vAlign w:val="center"/>
          </w:tcPr>
          <w:p w14:paraId="639257B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72.5</w:t>
            </w:r>
          </w:p>
        </w:tc>
        <w:tc>
          <w:tcPr>
            <w:tcW w:w="816" w:type="dxa"/>
            <w:vAlign w:val="center"/>
          </w:tcPr>
          <w:p w14:paraId="003B895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72.0</w:t>
            </w:r>
          </w:p>
        </w:tc>
        <w:tc>
          <w:tcPr>
            <w:tcW w:w="690" w:type="dxa"/>
            <w:vAlign w:val="center"/>
          </w:tcPr>
          <w:p w14:paraId="0711304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72.0</w:t>
            </w:r>
          </w:p>
        </w:tc>
        <w:tc>
          <w:tcPr>
            <w:tcW w:w="736" w:type="dxa"/>
            <w:vAlign w:val="center"/>
          </w:tcPr>
          <w:p w14:paraId="3976649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73.0</w:t>
            </w:r>
          </w:p>
        </w:tc>
        <w:tc>
          <w:tcPr>
            <w:tcW w:w="747" w:type="dxa"/>
            <w:vAlign w:val="center"/>
          </w:tcPr>
          <w:p w14:paraId="0DFEF28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72.8</w:t>
            </w:r>
          </w:p>
        </w:tc>
        <w:tc>
          <w:tcPr>
            <w:tcW w:w="808" w:type="dxa"/>
            <w:vAlign w:val="center"/>
          </w:tcPr>
          <w:p w14:paraId="08AB209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72.5</w:t>
            </w:r>
          </w:p>
        </w:tc>
        <w:tc>
          <w:tcPr>
            <w:tcW w:w="701" w:type="dxa"/>
            <w:vAlign w:val="center"/>
          </w:tcPr>
          <w:p w14:paraId="280E7B9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74.0</w:t>
            </w:r>
          </w:p>
        </w:tc>
        <w:tc>
          <w:tcPr>
            <w:tcW w:w="680" w:type="dxa"/>
            <w:vAlign w:val="center"/>
          </w:tcPr>
          <w:p w14:paraId="4EA7A91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74.5</w:t>
            </w:r>
          </w:p>
        </w:tc>
        <w:tc>
          <w:tcPr>
            <w:tcW w:w="724" w:type="dxa"/>
            <w:vAlign w:val="center"/>
          </w:tcPr>
          <w:p w14:paraId="110FC14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74.5</w:t>
            </w:r>
          </w:p>
        </w:tc>
        <w:tc>
          <w:tcPr>
            <w:tcW w:w="693" w:type="dxa"/>
            <w:vAlign w:val="center"/>
          </w:tcPr>
          <w:p w14:paraId="2475E74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75.5</w:t>
            </w:r>
          </w:p>
        </w:tc>
        <w:tc>
          <w:tcPr>
            <w:tcW w:w="671" w:type="dxa"/>
            <w:vAlign w:val="center"/>
          </w:tcPr>
          <w:p w14:paraId="5A35802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75.3</w:t>
            </w:r>
          </w:p>
        </w:tc>
        <w:tc>
          <w:tcPr>
            <w:tcW w:w="842" w:type="dxa"/>
            <w:vAlign w:val="center"/>
          </w:tcPr>
          <w:p w14:paraId="518151D2"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74.8</w:t>
            </w:r>
          </w:p>
        </w:tc>
        <w:tc>
          <w:tcPr>
            <w:tcW w:w="701" w:type="dxa"/>
            <w:vAlign w:val="center"/>
          </w:tcPr>
          <w:p w14:paraId="692CCB5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73.3</w:t>
            </w:r>
          </w:p>
        </w:tc>
        <w:tc>
          <w:tcPr>
            <w:tcW w:w="770" w:type="dxa"/>
            <w:vAlign w:val="center"/>
          </w:tcPr>
          <w:p w14:paraId="7681B19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73.3</w:t>
            </w:r>
          </w:p>
        </w:tc>
        <w:tc>
          <w:tcPr>
            <w:tcW w:w="817" w:type="dxa"/>
            <w:vAlign w:val="center"/>
          </w:tcPr>
          <w:p w14:paraId="688666F6"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73.3</w:t>
            </w:r>
          </w:p>
        </w:tc>
        <w:tc>
          <w:tcPr>
            <w:tcW w:w="758" w:type="dxa"/>
            <w:vAlign w:val="center"/>
          </w:tcPr>
          <w:p w14:paraId="0728D04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74.3</w:t>
            </w:r>
          </w:p>
        </w:tc>
        <w:tc>
          <w:tcPr>
            <w:tcW w:w="609" w:type="dxa"/>
            <w:vAlign w:val="center"/>
          </w:tcPr>
          <w:p w14:paraId="43CBC0C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74.1</w:t>
            </w:r>
          </w:p>
        </w:tc>
        <w:tc>
          <w:tcPr>
            <w:tcW w:w="947" w:type="dxa"/>
            <w:vAlign w:val="center"/>
          </w:tcPr>
          <w:p w14:paraId="7AAFBC4D"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73.6</w:t>
            </w:r>
          </w:p>
        </w:tc>
      </w:tr>
      <w:tr w:rsidR="00720FFB" w:rsidRPr="00720FFB" w14:paraId="6815F87A" w14:textId="77777777" w:rsidTr="008707A5">
        <w:trPr>
          <w:trHeight w:val="720"/>
          <w:jc w:val="center"/>
        </w:trPr>
        <w:tc>
          <w:tcPr>
            <w:tcW w:w="1430" w:type="dxa"/>
            <w:vAlign w:val="center"/>
          </w:tcPr>
          <w:p w14:paraId="6E122494"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Mean</w:t>
            </w:r>
          </w:p>
        </w:tc>
        <w:tc>
          <w:tcPr>
            <w:tcW w:w="599" w:type="dxa"/>
            <w:vAlign w:val="center"/>
          </w:tcPr>
          <w:p w14:paraId="4912213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74.5</w:t>
            </w:r>
          </w:p>
        </w:tc>
        <w:tc>
          <w:tcPr>
            <w:tcW w:w="816" w:type="dxa"/>
            <w:vAlign w:val="center"/>
          </w:tcPr>
          <w:p w14:paraId="57917148"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74.6</w:t>
            </w:r>
          </w:p>
        </w:tc>
        <w:tc>
          <w:tcPr>
            <w:tcW w:w="690" w:type="dxa"/>
            <w:vAlign w:val="center"/>
          </w:tcPr>
          <w:p w14:paraId="01B3AE6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74.8</w:t>
            </w:r>
          </w:p>
        </w:tc>
        <w:tc>
          <w:tcPr>
            <w:tcW w:w="736" w:type="dxa"/>
            <w:vAlign w:val="center"/>
          </w:tcPr>
          <w:p w14:paraId="65355CD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75.8</w:t>
            </w:r>
          </w:p>
        </w:tc>
        <w:tc>
          <w:tcPr>
            <w:tcW w:w="747" w:type="dxa"/>
            <w:vAlign w:val="center"/>
          </w:tcPr>
          <w:p w14:paraId="4B374DE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75.4</w:t>
            </w:r>
          </w:p>
        </w:tc>
        <w:tc>
          <w:tcPr>
            <w:tcW w:w="808" w:type="dxa"/>
            <w:vAlign w:val="center"/>
          </w:tcPr>
          <w:p w14:paraId="23B5087D" w14:textId="77777777" w:rsidR="008707A5" w:rsidRPr="00720FFB" w:rsidRDefault="008707A5" w:rsidP="008707A5">
            <w:pPr>
              <w:jc w:val="center"/>
              <w:rPr>
                <w:rFonts w:ascii="Arial" w:hAnsi="Arial" w:cs="Arial"/>
                <w:color w:val="000000" w:themeColor="text1"/>
              </w:rPr>
            </w:pPr>
          </w:p>
        </w:tc>
        <w:tc>
          <w:tcPr>
            <w:tcW w:w="701" w:type="dxa"/>
            <w:vAlign w:val="center"/>
          </w:tcPr>
          <w:p w14:paraId="73136E4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76.4</w:t>
            </w:r>
          </w:p>
        </w:tc>
        <w:tc>
          <w:tcPr>
            <w:tcW w:w="680" w:type="dxa"/>
            <w:vAlign w:val="center"/>
          </w:tcPr>
          <w:p w14:paraId="4B79EBC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76.8</w:t>
            </w:r>
          </w:p>
        </w:tc>
        <w:tc>
          <w:tcPr>
            <w:tcW w:w="724" w:type="dxa"/>
            <w:vAlign w:val="center"/>
          </w:tcPr>
          <w:p w14:paraId="1F5769F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76.9</w:t>
            </w:r>
          </w:p>
        </w:tc>
        <w:tc>
          <w:tcPr>
            <w:tcW w:w="693" w:type="dxa"/>
            <w:vAlign w:val="center"/>
          </w:tcPr>
          <w:p w14:paraId="778A054B"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77.8</w:t>
            </w:r>
          </w:p>
        </w:tc>
        <w:tc>
          <w:tcPr>
            <w:tcW w:w="671" w:type="dxa"/>
            <w:vAlign w:val="center"/>
          </w:tcPr>
          <w:p w14:paraId="04FA0E2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77.7</w:t>
            </w:r>
          </w:p>
        </w:tc>
        <w:tc>
          <w:tcPr>
            <w:tcW w:w="842" w:type="dxa"/>
            <w:vAlign w:val="center"/>
          </w:tcPr>
          <w:p w14:paraId="07FDA40C" w14:textId="77777777" w:rsidR="008707A5" w:rsidRPr="00720FFB" w:rsidRDefault="008707A5" w:rsidP="008707A5">
            <w:pPr>
              <w:jc w:val="center"/>
              <w:rPr>
                <w:rFonts w:ascii="Arial" w:hAnsi="Arial" w:cs="Arial"/>
                <w:color w:val="000000" w:themeColor="text1"/>
              </w:rPr>
            </w:pPr>
          </w:p>
        </w:tc>
        <w:tc>
          <w:tcPr>
            <w:tcW w:w="701" w:type="dxa"/>
            <w:vAlign w:val="center"/>
          </w:tcPr>
          <w:p w14:paraId="288B047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75.5</w:t>
            </w:r>
          </w:p>
        </w:tc>
        <w:tc>
          <w:tcPr>
            <w:tcW w:w="770" w:type="dxa"/>
            <w:vAlign w:val="center"/>
          </w:tcPr>
          <w:p w14:paraId="783784EC"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75.7</w:t>
            </w:r>
          </w:p>
        </w:tc>
        <w:tc>
          <w:tcPr>
            <w:tcW w:w="817" w:type="dxa"/>
            <w:vAlign w:val="center"/>
          </w:tcPr>
          <w:p w14:paraId="04F3525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75.8</w:t>
            </w:r>
          </w:p>
        </w:tc>
        <w:tc>
          <w:tcPr>
            <w:tcW w:w="758" w:type="dxa"/>
            <w:vAlign w:val="center"/>
          </w:tcPr>
          <w:p w14:paraId="05A9953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76.8</w:t>
            </w:r>
          </w:p>
        </w:tc>
        <w:tc>
          <w:tcPr>
            <w:tcW w:w="609" w:type="dxa"/>
            <w:vAlign w:val="center"/>
          </w:tcPr>
          <w:p w14:paraId="55CE23C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76.5</w:t>
            </w:r>
          </w:p>
        </w:tc>
        <w:tc>
          <w:tcPr>
            <w:tcW w:w="947" w:type="dxa"/>
            <w:vAlign w:val="center"/>
          </w:tcPr>
          <w:p w14:paraId="603EE64D" w14:textId="77777777" w:rsidR="008707A5" w:rsidRPr="00720FFB" w:rsidRDefault="008707A5" w:rsidP="008707A5">
            <w:pPr>
              <w:jc w:val="center"/>
              <w:rPr>
                <w:rFonts w:ascii="Arial" w:hAnsi="Arial" w:cs="Arial"/>
                <w:color w:val="000000" w:themeColor="text1"/>
              </w:rPr>
            </w:pPr>
          </w:p>
        </w:tc>
      </w:tr>
      <w:tr w:rsidR="00720FFB" w:rsidRPr="00720FFB" w14:paraId="2E2ED53E" w14:textId="77777777" w:rsidTr="008707A5">
        <w:trPr>
          <w:trHeight w:val="720"/>
          <w:jc w:val="center"/>
        </w:trPr>
        <w:tc>
          <w:tcPr>
            <w:tcW w:w="1430" w:type="dxa"/>
            <w:vAlign w:val="center"/>
          </w:tcPr>
          <w:p w14:paraId="2DEA5EBA"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Control</w:t>
            </w:r>
          </w:p>
        </w:tc>
        <w:tc>
          <w:tcPr>
            <w:tcW w:w="4396" w:type="dxa"/>
            <w:gridSpan w:val="6"/>
            <w:vAlign w:val="center"/>
          </w:tcPr>
          <w:p w14:paraId="1340C975" w14:textId="77777777" w:rsidR="008707A5" w:rsidRPr="00720FFB" w:rsidRDefault="008707A5" w:rsidP="008707A5">
            <w:pPr>
              <w:pStyle w:val="TableParagraph"/>
              <w:spacing w:before="17" w:line="238" w:lineRule="exact"/>
              <w:ind w:left="204"/>
              <w:rPr>
                <w:rFonts w:ascii="Arial" w:hAnsi="Arial" w:cs="Arial"/>
                <w:b/>
                <w:color w:val="000000" w:themeColor="text1"/>
                <w:lang w:val="en-IN"/>
              </w:rPr>
            </w:pPr>
            <w:r w:rsidRPr="00720FFB">
              <w:rPr>
                <w:rFonts w:ascii="Arial" w:hAnsi="Arial" w:cs="Arial"/>
                <w:b/>
                <w:color w:val="000000" w:themeColor="text1"/>
                <w:lang w:val="en-IN"/>
              </w:rPr>
              <w:t>70</w:t>
            </w:r>
          </w:p>
        </w:tc>
        <w:tc>
          <w:tcPr>
            <w:tcW w:w="4311" w:type="dxa"/>
            <w:gridSpan w:val="6"/>
            <w:vAlign w:val="center"/>
          </w:tcPr>
          <w:p w14:paraId="377D56B6" w14:textId="77777777" w:rsidR="008707A5" w:rsidRPr="00720FFB" w:rsidRDefault="008707A5" w:rsidP="008707A5">
            <w:pPr>
              <w:pStyle w:val="TableParagraph"/>
              <w:spacing w:before="17" w:line="238" w:lineRule="exact"/>
              <w:ind w:left="203"/>
              <w:rPr>
                <w:rFonts w:ascii="Arial" w:hAnsi="Arial" w:cs="Arial"/>
                <w:b/>
                <w:color w:val="000000" w:themeColor="text1"/>
                <w:lang w:val="en-IN"/>
              </w:rPr>
            </w:pPr>
            <w:r w:rsidRPr="00720FFB">
              <w:rPr>
                <w:rFonts w:ascii="Arial" w:hAnsi="Arial" w:cs="Arial"/>
                <w:b/>
                <w:color w:val="000000" w:themeColor="text1"/>
                <w:lang w:val="en-IN"/>
              </w:rPr>
              <w:t>72.5</w:t>
            </w:r>
          </w:p>
        </w:tc>
        <w:tc>
          <w:tcPr>
            <w:tcW w:w="4602" w:type="dxa"/>
            <w:gridSpan w:val="6"/>
            <w:vAlign w:val="center"/>
          </w:tcPr>
          <w:p w14:paraId="5E744959" w14:textId="77777777" w:rsidR="008707A5" w:rsidRPr="00720FFB" w:rsidRDefault="008707A5" w:rsidP="008707A5">
            <w:pPr>
              <w:pStyle w:val="TableParagraph"/>
              <w:spacing w:before="17" w:line="238" w:lineRule="exact"/>
              <w:ind w:left="202"/>
              <w:rPr>
                <w:rFonts w:ascii="Arial" w:hAnsi="Arial" w:cs="Arial"/>
                <w:b/>
                <w:color w:val="000000" w:themeColor="text1"/>
                <w:lang w:val="en-IN"/>
              </w:rPr>
            </w:pPr>
            <w:r w:rsidRPr="00720FFB">
              <w:rPr>
                <w:rFonts w:ascii="Arial" w:hAnsi="Arial" w:cs="Arial"/>
                <w:b/>
                <w:color w:val="000000" w:themeColor="text1"/>
                <w:lang w:val="en-IN"/>
              </w:rPr>
              <w:t>71.25</w:t>
            </w:r>
          </w:p>
        </w:tc>
      </w:tr>
      <w:tr w:rsidR="00720FFB" w:rsidRPr="00720FFB" w14:paraId="6DE40690" w14:textId="77777777" w:rsidTr="008707A5">
        <w:trPr>
          <w:trHeight w:val="432"/>
          <w:jc w:val="center"/>
        </w:trPr>
        <w:tc>
          <w:tcPr>
            <w:tcW w:w="1430" w:type="dxa"/>
            <w:vAlign w:val="center"/>
          </w:tcPr>
          <w:p w14:paraId="55B7734E"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SV</w:t>
            </w:r>
          </w:p>
        </w:tc>
        <w:tc>
          <w:tcPr>
            <w:tcW w:w="2105" w:type="dxa"/>
            <w:gridSpan w:val="3"/>
            <w:vAlign w:val="center"/>
          </w:tcPr>
          <w:p w14:paraId="79CF519F" w14:textId="77777777" w:rsidR="008707A5" w:rsidRPr="00720FFB" w:rsidRDefault="008707A5" w:rsidP="008707A5">
            <w:pPr>
              <w:pStyle w:val="TableParagraph"/>
              <w:spacing w:before="17" w:line="238" w:lineRule="exact"/>
              <w:ind w:left="51" w:right="44"/>
              <w:rPr>
                <w:rFonts w:ascii="Arial" w:hAnsi="Arial" w:cs="Arial"/>
                <w:b/>
                <w:bCs/>
                <w:color w:val="000000" w:themeColor="text1"/>
                <w:lang w:val="en-IN"/>
              </w:rPr>
            </w:pPr>
            <w:proofErr w:type="spellStart"/>
            <w:r w:rsidRPr="00720FFB">
              <w:rPr>
                <w:rFonts w:ascii="Arial" w:hAnsi="Arial" w:cs="Arial"/>
                <w:b/>
                <w:bCs/>
                <w:color w:val="000000" w:themeColor="text1"/>
                <w:lang w:val="en-IN"/>
              </w:rPr>
              <w:t>S.Em</w:t>
            </w:r>
            <w:proofErr w:type="spellEnd"/>
            <w:r w:rsidRPr="00720FFB">
              <w:rPr>
                <w:rFonts w:ascii="Arial" w:hAnsi="Arial" w:cs="Arial"/>
                <w:b/>
                <w:color w:val="000000" w:themeColor="text1"/>
              </w:rPr>
              <w:t>. ±</w:t>
            </w:r>
          </w:p>
        </w:tc>
        <w:tc>
          <w:tcPr>
            <w:tcW w:w="2291" w:type="dxa"/>
            <w:gridSpan w:val="3"/>
            <w:vAlign w:val="center"/>
          </w:tcPr>
          <w:p w14:paraId="217B3C3F" w14:textId="77777777" w:rsidR="008707A5" w:rsidRPr="00720FFB" w:rsidRDefault="008707A5" w:rsidP="008707A5">
            <w:pPr>
              <w:pStyle w:val="TableParagraph"/>
              <w:spacing w:before="17" w:line="238" w:lineRule="exact"/>
              <w:ind w:left="204"/>
              <w:rPr>
                <w:rFonts w:ascii="Arial" w:hAnsi="Arial" w:cs="Arial"/>
                <w:b/>
                <w:bCs/>
                <w:color w:val="000000" w:themeColor="text1"/>
                <w:lang w:val="en-IN"/>
              </w:rPr>
            </w:pPr>
            <w:r w:rsidRPr="00720FFB">
              <w:rPr>
                <w:rFonts w:ascii="Arial" w:hAnsi="Arial" w:cs="Arial"/>
                <w:b/>
                <w:bCs/>
                <w:color w:val="000000" w:themeColor="text1"/>
                <w:lang w:val="en-IN"/>
              </w:rPr>
              <w:t>C.D. (p=0.05)</w:t>
            </w:r>
          </w:p>
        </w:tc>
        <w:tc>
          <w:tcPr>
            <w:tcW w:w="2105" w:type="dxa"/>
            <w:gridSpan w:val="3"/>
            <w:vAlign w:val="center"/>
          </w:tcPr>
          <w:p w14:paraId="0FC2FD8E" w14:textId="77777777" w:rsidR="008707A5" w:rsidRPr="00720FFB" w:rsidRDefault="008707A5" w:rsidP="008707A5">
            <w:pPr>
              <w:pStyle w:val="TableParagraph"/>
              <w:spacing w:before="17" w:line="238" w:lineRule="exact"/>
              <w:ind w:left="51" w:right="44"/>
              <w:rPr>
                <w:rFonts w:ascii="Arial" w:hAnsi="Arial" w:cs="Arial"/>
                <w:b/>
                <w:bCs/>
                <w:color w:val="000000" w:themeColor="text1"/>
                <w:lang w:val="en-IN"/>
              </w:rPr>
            </w:pPr>
            <w:proofErr w:type="spellStart"/>
            <w:r w:rsidRPr="00720FFB">
              <w:rPr>
                <w:rFonts w:ascii="Arial" w:hAnsi="Arial" w:cs="Arial"/>
                <w:b/>
                <w:bCs/>
                <w:color w:val="000000" w:themeColor="text1"/>
                <w:lang w:val="en-IN"/>
              </w:rPr>
              <w:t>S.Em</w:t>
            </w:r>
            <w:proofErr w:type="spellEnd"/>
            <w:r w:rsidRPr="00720FFB">
              <w:rPr>
                <w:rFonts w:ascii="Arial" w:hAnsi="Arial" w:cs="Arial"/>
                <w:b/>
                <w:color w:val="000000" w:themeColor="text1"/>
              </w:rPr>
              <w:t xml:space="preserve"> ±</w:t>
            </w:r>
          </w:p>
        </w:tc>
        <w:tc>
          <w:tcPr>
            <w:tcW w:w="2206" w:type="dxa"/>
            <w:gridSpan w:val="3"/>
            <w:vAlign w:val="center"/>
          </w:tcPr>
          <w:p w14:paraId="4685DAB2" w14:textId="77777777" w:rsidR="008707A5" w:rsidRPr="00720FFB" w:rsidRDefault="008707A5" w:rsidP="008707A5">
            <w:pPr>
              <w:pStyle w:val="TableParagraph"/>
              <w:spacing w:before="17" w:line="238" w:lineRule="exact"/>
              <w:ind w:left="204"/>
              <w:rPr>
                <w:rFonts w:ascii="Arial" w:hAnsi="Arial" w:cs="Arial"/>
                <w:b/>
                <w:bCs/>
                <w:color w:val="000000" w:themeColor="text1"/>
                <w:lang w:val="en-IN"/>
              </w:rPr>
            </w:pPr>
            <w:r w:rsidRPr="00720FFB">
              <w:rPr>
                <w:rFonts w:ascii="Arial" w:hAnsi="Arial" w:cs="Arial"/>
                <w:b/>
                <w:bCs/>
                <w:color w:val="000000" w:themeColor="text1"/>
                <w:lang w:val="en-IN"/>
              </w:rPr>
              <w:t>C.D. (p=0.05)</w:t>
            </w:r>
          </w:p>
        </w:tc>
        <w:tc>
          <w:tcPr>
            <w:tcW w:w="2288" w:type="dxa"/>
            <w:gridSpan w:val="3"/>
            <w:vAlign w:val="center"/>
          </w:tcPr>
          <w:p w14:paraId="1823BBA7" w14:textId="77777777" w:rsidR="008707A5" w:rsidRPr="00720FFB" w:rsidRDefault="008707A5" w:rsidP="008707A5">
            <w:pPr>
              <w:pStyle w:val="TableParagraph"/>
              <w:spacing w:before="17" w:line="238" w:lineRule="exact"/>
              <w:ind w:left="51" w:right="44"/>
              <w:rPr>
                <w:rFonts w:ascii="Arial" w:hAnsi="Arial" w:cs="Arial"/>
                <w:b/>
                <w:bCs/>
                <w:color w:val="000000" w:themeColor="text1"/>
                <w:lang w:val="en-IN"/>
              </w:rPr>
            </w:pPr>
            <w:proofErr w:type="spellStart"/>
            <w:r w:rsidRPr="00720FFB">
              <w:rPr>
                <w:rFonts w:ascii="Arial" w:hAnsi="Arial" w:cs="Arial"/>
                <w:b/>
                <w:bCs/>
                <w:color w:val="000000" w:themeColor="text1"/>
                <w:lang w:val="en-IN"/>
              </w:rPr>
              <w:t>S.Em</w:t>
            </w:r>
            <w:proofErr w:type="spellEnd"/>
            <w:r w:rsidRPr="00720FFB">
              <w:rPr>
                <w:rFonts w:ascii="Arial" w:hAnsi="Arial" w:cs="Arial"/>
                <w:b/>
                <w:color w:val="000000" w:themeColor="text1"/>
              </w:rPr>
              <w:t>. ±</w:t>
            </w:r>
          </w:p>
        </w:tc>
        <w:tc>
          <w:tcPr>
            <w:tcW w:w="2314" w:type="dxa"/>
            <w:gridSpan w:val="3"/>
            <w:vAlign w:val="center"/>
          </w:tcPr>
          <w:p w14:paraId="2DE2B91B" w14:textId="77777777" w:rsidR="008707A5" w:rsidRPr="00720FFB" w:rsidRDefault="008707A5" w:rsidP="008707A5">
            <w:pPr>
              <w:pStyle w:val="TableParagraph"/>
              <w:spacing w:before="17" w:line="238" w:lineRule="exact"/>
              <w:ind w:left="204"/>
              <w:rPr>
                <w:rFonts w:ascii="Arial" w:hAnsi="Arial" w:cs="Arial"/>
                <w:b/>
                <w:bCs/>
                <w:color w:val="000000" w:themeColor="text1"/>
                <w:lang w:val="en-IN"/>
              </w:rPr>
            </w:pPr>
            <w:r w:rsidRPr="00720FFB">
              <w:rPr>
                <w:rFonts w:ascii="Arial" w:hAnsi="Arial" w:cs="Arial"/>
                <w:b/>
                <w:bCs/>
                <w:color w:val="000000" w:themeColor="text1"/>
                <w:lang w:val="en-IN"/>
              </w:rPr>
              <w:t>C.D. (p=0.05)</w:t>
            </w:r>
          </w:p>
        </w:tc>
      </w:tr>
      <w:tr w:rsidR="00720FFB" w:rsidRPr="00720FFB" w14:paraId="60BD5535" w14:textId="77777777" w:rsidTr="008707A5">
        <w:trPr>
          <w:trHeight w:val="432"/>
          <w:jc w:val="center"/>
        </w:trPr>
        <w:tc>
          <w:tcPr>
            <w:tcW w:w="1430" w:type="dxa"/>
            <w:vAlign w:val="center"/>
          </w:tcPr>
          <w:p w14:paraId="5FDCC6A2"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A</w:t>
            </w:r>
          </w:p>
        </w:tc>
        <w:tc>
          <w:tcPr>
            <w:tcW w:w="2105" w:type="dxa"/>
            <w:gridSpan w:val="3"/>
            <w:vAlign w:val="center"/>
          </w:tcPr>
          <w:p w14:paraId="33BD2C83"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1.9</w:t>
            </w:r>
          </w:p>
        </w:tc>
        <w:tc>
          <w:tcPr>
            <w:tcW w:w="2291" w:type="dxa"/>
            <w:gridSpan w:val="3"/>
            <w:vAlign w:val="center"/>
          </w:tcPr>
          <w:p w14:paraId="7B617A7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105" w:type="dxa"/>
            <w:gridSpan w:val="3"/>
            <w:vAlign w:val="center"/>
          </w:tcPr>
          <w:p w14:paraId="65A5635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2.3</w:t>
            </w:r>
          </w:p>
        </w:tc>
        <w:tc>
          <w:tcPr>
            <w:tcW w:w="2206" w:type="dxa"/>
            <w:gridSpan w:val="3"/>
            <w:vAlign w:val="center"/>
          </w:tcPr>
          <w:p w14:paraId="14E07DD6"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288" w:type="dxa"/>
            <w:gridSpan w:val="3"/>
            <w:vAlign w:val="center"/>
          </w:tcPr>
          <w:p w14:paraId="034838F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2.1</w:t>
            </w:r>
          </w:p>
        </w:tc>
        <w:tc>
          <w:tcPr>
            <w:tcW w:w="2314" w:type="dxa"/>
            <w:gridSpan w:val="3"/>
            <w:vAlign w:val="center"/>
          </w:tcPr>
          <w:p w14:paraId="04BCF98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r>
      <w:tr w:rsidR="00720FFB" w:rsidRPr="00720FFB" w14:paraId="6816801C" w14:textId="77777777" w:rsidTr="008707A5">
        <w:trPr>
          <w:trHeight w:val="432"/>
          <w:jc w:val="center"/>
        </w:trPr>
        <w:tc>
          <w:tcPr>
            <w:tcW w:w="1430" w:type="dxa"/>
            <w:vAlign w:val="center"/>
          </w:tcPr>
          <w:p w14:paraId="5A7AC6B0"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B</w:t>
            </w:r>
          </w:p>
        </w:tc>
        <w:tc>
          <w:tcPr>
            <w:tcW w:w="2105" w:type="dxa"/>
            <w:gridSpan w:val="3"/>
            <w:vAlign w:val="center"/>
          </w:tcPr>
          <w:p w14:paraId="33252A7A"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1.2</w:t>
            </w:r>
          </w:p>
        </w:tc>
        <w:tc>
          <w:tcPr>
            <w:tcW w:w="2291" w:type="dxa"/>
            <w:gridSpan w:val="3"/>
            <w:vAlign w:val="center"/>
          </w:tcPr>
          <w:p w14:paraId="33DB4A4F"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3.5</w:t>
            </w:r>
          </w:p>
        </w:tc>
        <w:tc>
          <w:tcPr>
            <w:tcW w:w="2105" w:type="dxa"/>
            <w:gridSpan w:val="3"/>
            <w:vAlign w:val="center"/>
          </w:tcPr>
          <w:p w14:paraId="7EBE972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1.4</w:t>
            </w:r>
          </w:p>
        </w:tc>
        <w:tc>
          <w:tcPr>
            <w:tcW w:w="2206" w:type="dxa"/>
            <w:gridSpan w:val="3"/>
            <w:vAlign w:val="center"/>
          </w:tcPr>
          <w:p w14:paraId="70BAC1C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4.3</w:t>
            </w:r>
          </w:p>
        </w:tc>
        <w:tc>
          <w:tcPr>
            <w:tcW w:w="2288" w:type="dxa"/>
            <w:gridSpan w:val="3"/>
            <w:vAlign w:val="center"/>
          </w:tcPr>
          <w:p w14:paraId="47A92272"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1.3</w:t>
            </w:r>
          </w:p>
        </w:tc>
        <w:tc>
          <w:tcPr>
            <w:tcW w:w="2314" w:type="dxa"/>
            <w:gridSpan w:val="3"/>
            <w:vAlign w:val="center"/>
          </w:tcPr>
          <w:p w14:paraId="3E9B54F1"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3.9</w:t>
            </w:r>
          </w:p>
        </w:tc>
      </w:tr>
      <w:tr w:rsidR="00720FFB" w:rsidRPr="00720FFB" w14:paraId="5CEB4B94" w14:textId="77777777" w:rsidTr="008707A5">
        <w:trPr>
          <w:trHeight w:val="432"/>
          <w:jc w:val="center"/>
        </w:trPr>
        <w:tc>
          <w:tcPr>
            <w:tcW w:w="1430" w:type="dxa"/>
            <w:vAlign w:val="center"/>
          </w:tcPr>
          <w:p w14:paraId="423D94DA"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AXB</w:t>
            </w:r>
          </w:p>
        </w:tc>
        <w:tc>
          <w:tcPr>
            <w:tcW w:w="2105" w:type="dxa"/>
            <w:gridSpan w:val="3"/>
            <w:vAlign w:val="center"/>
          </w:tcPr>
          <w:p w14:paraId="4F84518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2.7</w:t>
            </w:r>
          </w:p>
        </w:tc>
        <w:tc>
          <w:tcPr>
            <w:tcW w:w="2291" w:type="dxa"/>
            <w:gridSpan w:val="3"/>
            <w:vAlign w:val="center"/>
          </w:tcPr>
          <w:p w14:paraId="22378154"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105" w:type="dxa"/>
            <w:gridSpan w:val="3"/>
            <w:vAlign w:val="center"/>
          </w:tcPr>
          <w:p w14:paraId="46694796"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3.2</w:t>
            </w:r>
          </w:p>
        </w:tc>
        <w:tc>
          <w:tcPr>
            <w:tcW w:w="2206" w:type="dxa"/>
            <w:gridSpan w:val="3"/>
            <w:vAlign w:val="center"/>
          </w:tcPr>
          <w:p w14:paraId="4FEC17B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288" w:type="dxa"/>
            <w:gridSpan w:val="3"/>
            <w:vAlign w:val="center"/>
          </w:tcPr>
          <w:p w14:paraId="2F559EB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2.9</w:t>
            </w:r>
          </w:p>
        </w:tc>
        <w:tc>
          <w:tcPr>
            <w:tcW w:w="2314" w:type="dxa"/>
            <w:gridSpan w:val="3"/>
            <w:vAlign w:val="center"/>
          </w:tcPr>
          <w:p w14:paraId="02B7B6C5"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r>
      <w:tr w:rsidR="008707A5" w:rsidRPr="00720FFB" w14:paraId="11ADE2B2" w14:textId="77777777" w:rsidTr="008707A5">
        <w:trPr>
          <w:trHeight w:val="432"/>
          <w:jc w:val="center"/>
        </w:trPr>
        <w:tc>
          <w:tcPr>
            <w:tcW w:w="1430" w:type="dxa"/>
            <w:vAlign w:val="center"/>
          </w:tcPr>
          <w:p w14:paraId="49BF4675" w14:textId="77777777" w:rsidR="008707A5" w:rsidRPr="00720FFB" w:rsidRDefault="008707A5" w:rsidP="008707A5">
            <w:pPr>
              <w:pStyle w:val="TableParagraph"/>
              <w:spacing w:before="9" w:line="246" w:lineRule="exact"/>
              <w:ind w:left="78" w:right="68"/>
              <w:rPr>
                <w:rFonts w:ascii="Arial" w:hAnsi="Arial" w:cs="Arial"/>
                <w:b/>
                <w:color w:val="000000" w:themeColor="text1"/>
                <w:lang w:val="en-IN"/>
              </w:rPr>
            </w:pPr>
            <w:r w:rsidRPr="00720FFB">
              <w:rPr>
                <w:rFonts w:ascii="Arial" w:hAnsi="Arial" w:cs="Arial"/>
                <w:b/>
                <w:color w:val="000000" w:themeColor="text1"/>
                <w:lang w:val="en-IN"/>
              </w:rPr>
              <w:t>Control</w:t>
            </w:r>
          </w:p>
        </w:tc>
        <w:tc>
          <w:tcPr>
            <w:tcW w:w="2105" w:type="dxa"/>
            <w:gridSpan w:val="3"/>
            <w:vAlign w:val="center"/>
          </w:tcPr>
          <w:p w14:paraId="49FED13E"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2.6</w:t>
            </w:r>
          </w:p>
        </w:tc>
        <w:tc>
          <w:tcPr>
            <w:tcW w:w="2291" w:type="dxa"/>
            <w:gridSpan w:val="3"/>
            <w:vAlign w:val="center"/>
          </w:tcPr>
          <w:p w14:paraId="4FAE101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105" w:type="dxa"/>
            <w:gridSpan w:val="3"/>
            <w:vAlign w:val="center"/>
          </w:tcPr>
          <w:p w14:paraId="63AC10A7"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3.2</w:t>
            </w:r>
          </w:p>
        </w:tc>
        <w:tc>
          <w:tcPr>
            <w:tcW w:w="2206" w:type="dxa"/>
            <w:gridSpan w:val="3"/>
            <w:vAlign w:val="center"/>
          </w:tcPr>
          <w:p w14:paraId="5B07CFC0"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c>
          <w:tcPr>
            <w:tcW w:w="2288" w:type="dxa"/>
            <w:gridSpan w:val="3"/>
            <w:vAlign w:val="center"/>
          </w:tcPr>
          <w:p w14:paraId="55B9E6F8"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lang w:bidi="ar"/>
              </w:rPr>
              <w:t>2.8</w:t>
            </w:r>
          </w:p>
        </w:tc>
        <w:tc>
          <w:tcPr>
            <w:tcW w:w="2314" w:type="dxa"/>
            <w:gridSpan w:val="3"/>
            <w:vAlign w:val="center"/>
          </w:tcPr>
          <w:p w14:paraId="57DE9959" w14:textId="77777777" w:rsidR="008707A5" w:rsidRPr="00720FFB" w:rsidRDefault="008707A5" w:rsidP="008707A5">
            <w:pPr>
              <w:jc w:val="center"/>
              <w:textAlignment w:val="bottom"/>
              <w:rPr>
                <w:rFonts w:ascii="Arial" w:hAnsi="Arial" w:cs="Arial"/>
                <w:color w:val="000000" w:themeColor="text1"/>
              </w:rPr>
            </w:pPr>
            <w:r w:rsidRPr="00720FFB">
              <w:rPr>
                <w:rFonts w:ascii="Arial" w:hAnsi="Arial" w:cs="Arial"/>
                <w:color w:val="000000" w:themeColor="text1"/>
              </w:rPr>
              <w:t>NS</w:t>
            </w:r>
          </w:p>
        </w:tc>
      </w:tr>
    </w:tbl>
    <w:p w14:paraId="56DE87B3" w14:textId="77777777" w:rsidR="008707A5" w:rsidRPr="00720FFB" w:rsidRDefault="008707A5" w:rsidP="008707A5">
      <w:pPr>
        <w:rPr>
          <w:rFonts w:ascii="Arial" w:hAnsi="Arial" w:cs="Arial"/>
          <w:color w:val="000000" w:themeColor="text1"/>
        </w:rPr>
      </w:pPr>
    </w:p>
    <w:tbl>
      <w:tblPr>
        <w:tblW w:w="14508" w:type="dxa"/>
        <w:jc w:val="center"/>
        <w:tblLayout w:type="fixed"/>
        <w:tblLook w:val="04A0" w:firstRow="1" w:lastRow="0" w:firstColumn="1" w:lastColumn="0" w:noHBand="0" w:noVBand="1"/>
      </w:tblPr>
      <w:tblGrid>
        <w:gridCol w:w="2267"/>
        <w:gridCol w:w="1020"/>
        <w:gridCol w:w="930"/>
        <w:gridCol w:w="2745"/>
        <w:gridCol w:w="2520"/>
        <w:gridCol w:w="2280"/>
        <w:gridCol w:w="2746"/>
      </w:tblGrid>
      <w:tr w:rsidR="00720FFB" w:rsidRPr="00720FFB" w14:paraId="09F97151" w14:textId="77777777" w:rsidTr="008707A5">
        <w:trPr>
          <w:trHeight w:val="429"/>
          <w:jc w:val="center"/>
        </w:trPr>
        <w:tc>
          <w:tcPr>
            <w:tcW w:w="2267" w:type="dxa"/>
            <w:vAlign w:val="center"/>
          </w:tcPr>
          <w:p w14:paraId="3208D158"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Factor A: Crops</w:t>
            </w:r>
          </w:p>
        </w:tc>
        <w:tc>
          <w:tcPr>
            <w:tcW w:w="1950" w:type="dxa"/>
            <w:gridSpan w:val="2"/>
            <w:vAlign w:val="center"/>
          </w:tcPr>
          <w:p w14:paraId="1753E55A"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1</w:t>
            </w:r>
            <w:r w:rsidRPr="00720FFB">
              <w:rPr>
                <w:rFonts w:ascii="Arial" w:hAnsi="Arial" w:cs="Arial"/>
                <w:color w:val="000000" w:themeColor="text1"/>
              </w:rPr>
              <w:t xml:space="preserve">: </w:t>
            </w:r>
            <w:proofErr w:type="spellStart"/>
            <w:r w:rsidRPr="00720FFB">
              <w:rPr>
                <w:rFonts w:ascii="Arial" w:hAnsi="Arial" w:cs="Arial"/>
                <w:color w:val="000000" w:themeColor="text1"/>
              </w:rPr>
              <w:t>Maize+BW</w:t>
            </w:r>
            <w:proofErr w:type="spellEnd"/>
          </w:p>
        </w:tc>
        <w:tc>
          <w:tcPr>
            <w:tcW w:w="2745" w:type="dxa"/>
            <w:vAlign w:val="center"/>
          </w:tcPr>
          <w:p w14:paraId="08927302"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2</w:t>
            </w:r>
            <w:r w:rsidRPr="00720FFB">
              <w:rPr>
                <w:rFonts w:ascii="Arial" w:hAnsi="Arial" w:cs="Arial"/>
                <w:color w:val="000000" w:themeColor="text1"/>
              </w:rPr>
              <w:t xml:space="preserve">: Sweet </w:t>
            </w:r>
            <w:proofErr w:type="spellStart"/>
            <w:r w:rsidRPr="00720FFB">
              <w:rPr>
                <w:rFonts w:ascii="Arial" w:hAnsi="Arial" w:cs="Arial"/>
                <w:color w:val="000000" w:themeColor="text1"/>
              </w:rPr>
              <w:t>corn+BW</w:t>
            </w:r>
            <w:proofErr w:type="spellEnd"/>
          </w:p>
        </w:tc>
        <w:tc>
          <w:tcPr>
            <w:tcW w:w="2520" w:type="dxa"/>
            <w:vAlign w:val="center"/>
          </w:tcPr>
          <w:p w14:paraId="7552C7E0"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3</w:t>
            </w:r>
            <w:r w:rsidRPr="00720FFB">
              <w:rPr>
                <w:rFonts w:ascii="Arial" w:hAnsi="Arial" w:cs="Arial"/>
                <w:color w:val="000000" w:themeColor="text1"/>
              </w:rPr>
              <w:t xml:space="preserve">: Baby </w:t>
            </w:r>
            <w:proofErr w:type="spellStart"/>
            <w:r w:rsidRPr="00720FFB">
              <w:rPr>
                <w:rFonts w:ascii="Arial" w:hAnsi="Arial" w:cs="Arial"/>
                <w:color w:val="000000" w:themeColor="text1"/>
              </w:rPr>
              <w:t>corn+BW</w:t>
            </w:r>
            <w:proofErr w:type="spellEnd"/>
          </w:p>
        </w:tc>
        <w:tc>
          <w:tcPr>
            <w:tcW w:w="2280" w:type="dxa"/>
            <w:vAlign w:val="center"/>
          </w:tcPr>
          <w:p w14:paraId="03CAC667"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4</w:t>
            </w:r>
            <w:r w:rsidRPr="00720FFB">
              <w:rPr>
                <w:rFonts w:ascii="Arial" w:hAnsi="Arial" w:cs="Arial"/>
                <w:color w:val="000000" w:themeColor="text1"/>
              </w:rPr>
              <w:t xml:space="preserve">: </w:t>
            </w:r>
            <w:proofErr w:type="spellStart"/>
            <w:r w:rsidRPr="00720FFB">
              <w:rPr>
                <w:rFonts w:ascii="Arial" w:hAnsi="Arial" w:cs="Arial"/>
                <w:color w:val="000000" w:themeColor="text1"/>
              </w:rPr>
              <w:t>Sunflower+BW</w:t>
            </w:r>
            <w:proofErr w:type="spellEnd"/>
          </w:p>
        </w:tc>
        <w:tc>
          <w:tcPr>
            <w:tcW w:w="2746" w:type="dxa"/>
            <w:vAlign w:val="center"/>
          </w:tcPr>
          <w:p w14:paraId="152A11CC"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A</w:t>
            </w:r>
            <w:r w:rsidRPr="00720FFB">
              <w:rPr>
                <w:rFonts w:ascii="Arial" w:hAnsi="Arial" w:cs="Arial"/>
                <w:color w:val="000000" w:themeColor="text1"/>
                <w:vertAlign w:val="subscript"/>
              </w:rPr>
              <w:t>5</w:t>
            </w:r>
            <w:r w:rsidRPr="00720FFB">
              <w:rPr>
                <w:rFonts w:ascii="Arial" w:hAnsi="Arial" w:cs="Arial"/>
                <w:color w:val="000000" w:themeColor="text1"/>
              </w:rPr>
              <w:t xml:space="preserve">: </w:t>
            </w:r>
            <w:proofErr w:type="spellStart"/>
            <w:r w:rsidRPr="00720FFB">
              <w:rPr>
                <w:rFonts w:ascii="Arial" w:hAnsi="Arial" w:cs="Arial"/>
                <w:color w:val="000000" w:themeColor="text1"/>
              </w:rPr>
              <w:t>Chia+BW</w:t>
            </w:r>
            <w:proofErr w:type="spellEnd"/>
          </w:p>
        </w:tc>
      </w:tr>
      <w:tr w:rsidR="008707A5" w:rsidRPr="00720FFB" w14:paraId="1538D971" w14:textId="77777777" w:rsidTr="008707A5">
        <w:trPr>
          <w:trHeight w:val="459"/>
          <w:jc w:val="center"/>
        </w:trPr>
        <w:tc>
          <w:tcPr>
            <w:tcW w:w="2267" w:type="dxa"/>
            <w:vAlign w:val="center"/>
          </w:tcPr>
          <w:p w14:paraId="417CD85D"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Factor B: Row ratios</w:t>
            </w:r>
          </w:p>
        </w:tc>
        <w:tc>
          <w:tcPr>
            <w:tcW w:w="1020" w:type="dxa"/>
            <w:vAlign w:val="center"/>
          </w:tcPr>
          <w:p w14:paraId="6D853A81"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B</w:t>
            </w:r>
            <w:r w:rsidRPr="00720FFB">
              <w:rPr>
                <w:rFonts w:ascii="Arial" w:hAnsi="Arial" w:cs="Arial"/>
                <w:color w:val="000000" w:themeColor="text1"/>
                <w:vertAlign w:val="subscript"/>
              </w:rPr>
              <w:t>1</w:t>
            </w:r>
            <w:r w:rsidRPr="00720FFB">
              <w:rPr>
                <w:rFonts w:ascii="Arial" w:hAnsi="Arial" w:cs="Arial"/>
                <w:color w:val="000000" w:themeColor="text1"/>
              </w:rPr>
              <w:t>: 1:1</w:t>
            </w:r>
          </w:p>
        </w:tc>
        <w:tc>
          <w:tcPr>
            <w:tcW w:w="930" w:type="dxa"/>
            <w:vAlign w:val="center"/>
          </w:tcPr>
          <w:p w14:paraId="2B225516"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B</w:t>
            </w:r>
            <w:r w:rsidRPr="00720FFB">
              <w:rPr>
                <w:rFonts w:ascii="Arial" w:hAnsi="Arial" w:cs="Arial"/>
                <w:color w:val="000000" w:themeColor="text1"/>
                <w:vertAlign w:val="subscript"/>
              </w:rPr>
              <w:t>2</w:t>
            </w:r>
            <w:r w:rsidRPr="00720FFB">
              <w:rPr>
                <w:rFonts w:ascii="Arial" w:hAnsi="Arial" w:cs="Arial"/>
                <w:color w:val="000000" w:themeColor="text1"/>
              </w:rPr>
              <w:t xml:space="preserve">: 2:4 </w:t>
            </w:r>
          </w:p>
        </w:tc>
        <w:tc>
          <w:tcPr>
            <w:tcW w:w="2745" w:type="dxa"/>
            <w:vAlign w:val="center"/>
          </w:tcPr>
          <w:p w14:paraId="5F26E7F6"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Control: Sole Buckwheat</w:t>
            </w:r>
          </w:p>
        </w:tc>
        <w:tc>
          <w:tcPr>
            <w:tcW w:w="2520" w:type="dxa"/>
            <w:vAlign w:val="center"/>
          </w:tcPr>
          <w:p w14:paraId="729DA055"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SV: Source of variation</w:t>
            </w:r>
          </w:p>
        </w:tc>
        <w:tc>
          <w:tcPr>
            <w:tcW w:w="2280" w:type="dxa"/>
            <w:vAlign w:val="center"/>
          </w:tcPr>
          <w:p w14:paraId="241CC029" w14:textId="77777777" w:rsidR="008707A5" w:rsidRPr="00720FFB" w:rsidRDefault="008707A5" w:rsidP="008707A5">
            <w:pPr>
              <w:widowControl w:val="0"/>
              <w:rPr>
                <w:rFonts w:ascii="Arial" w:hAnsi="Arial" w:cs="Arial"/>
                <w:color w:val="000000" w:themeColor="text1"/>
              </w:rPr>
            </w:pPr>
            <w:proofErr w:type="spellStart"/>
            <w:r w:rsidRPr="00720FFB">
              <w:rPr>
                <w:rFonts w:ascii="Arial" w:hAnsi="Arial" w:cs="Arial"/>
                <w:color w:val="000000" w:themeColor="text1"/>
              </w:rPr>
              <w:t>BW:Buckwheat</w:t>
            </w:r>
            <w:proofErr w:type="spellEnd"/>
          </w:p>
        </w:tc>
        <w:tc>
          <w:tcPr>
            <w:tcW w:w="2746" w:type="dxa"/>
            <w:vAlign w:val="center"/>
          </w:tcPr>
          <w:p w14:paraId="7E04B24B" w14:textId="77777777" w:rsidR="008707A5" w:rsidRPr="00720FFB" w:rsidRDefault="008707A5" w:rsidP="008707A5">
            <w:pPr>
              <w:widowControl w:val="0"/>
              <w:rPr>
                <w:rFonts w:ascii="Arial" w:hAnsi="Arial" w:cs="Arial"/>
                <w:color w:val="000000" w:themeColor="text1"/>
              </w:rPr>
            </w:pPr>
            <w:r w:rsidRPr="00720FFB">
              <w:rPr>
                <w:rFonts w:ascii="Arial" w:hAnsi="Arial" w:cs="Arial"/>
                <w:color w:val="000000" w:themeColor="text1"/>
              </w:rPr>
              <w:t>NS: Non significant</w:t>
            </w:r>
          </w:p>
        </w:tc>
      </w:tr>
    </w:tbl>
    <w:p w14:paraId="40FA70A2" w14:textId="77777777" w:rsidR="008707A5" w:rsidRPr="00720FFB" w:rsidRDefault="008707A5" w:rsidP="008707A5">
      <w:pPr>
        <w:spacing w:line="360" w:lineRule="auto"/>
        <w:jc w:val="both"/>
        <w:rPr>
          <w:rFonts w:ascii="Arial" w:hAnsi="Arial" w:cs="Arial"/>
          <w:b/>
          <w:bCs/>
          <w:color w:val="000000" w:themeColor="text1"/>
          <w:w w:val="105"/>
          <w:sz w:val="24"/>
          <w:szCs w:val="24"/>
        </w:rPr>
      </w:pPr>
    </w:p>
    <w:p w14:paraId="62BFD39C" w14:textId="77777777" w:rsidR="008707A5" w:rsidRPr="00720FFB" w:rsidRDefault="008707A5" w:rsidP="008707A5">
      <w:pPr>
        <w:spacing w:line="360" w:lineRule="auto"/>
        <w:jc w:val="both"/>
        <w:rPr>
          <w:rFonts w:ascii="Arial" w:hAnsi="Arial" w:cs="Arial"/>
          <w:color w:val="000000" w:themeColor="text1"/>
        </w:rPr>
      </w:pPr>
      <w:r w:rsidRPr="00720FFB">
        <w:rPr>
          <w:rFonts w:ascii="Arial" w:hAnsi="Arial" w:cs="Arial"/>
          <w:noProof/>
          <w:color w:val="000000" w:themeColor="text1"/>
          <w:lang w:val="en-IN" w:eastAsia="en-IN"/>
        </w:rPr>
        <w:lastRenderedPageBreak/>
        <w:drawing>
          <wp:inline distT="0" distB="0" distL="114300" distR="114300" wp14:anchorId="338E4BA5" wp14:editId="74F8D4BA">
            <wp:extent cx="8351520" cy="4391025"/>
            <wp:effectExtent l="6350" t="6350" r="24130" b="2222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2602ED" w14:textId="77777777" w:rsidR="008707A5" w:rsidRPr="00720FFB" w:rsidRDefault="008707A5" w:rsidP="008707A5">
      <w:pPr>
        <w:spacing w:line="360" w:lineRule="auto"/>
        <w:jc w:val="both"/>
        <w:rPr>
          <w:rFonts w:ascii="Arial" w:hAnsi="Arial" w:cs="Arial"/>
          <w:b/>
          <w:bCs/>
          <w:color w:val="000000" w:themeColor="text1"/>
        </w:rPr>
      </w:pPr>
      <w:r w:rsidRPr="00720FFB">
        <w:rPr>
          <w:rFonts w:ascii="Arial" w:hAnsi="Arial" w:cs="Arial"/>
          <w:b/>
          <w:bCs/>
          <w:color w:val="000000" w:themeColor="text1"/>
        </w:rPr>
        <w:t xml:space="preserve">Fig.1: Plant height, dry matter production and grain yield of buckwheat as influenced by intercropping with tall growing </w:t>
      </w:r>
      <w:r w:rsidRPr="00720FFB">
        <w:rPr>
          <w:rFonts w:ascii="Arial" w:hAnsi="Arial" w:cs="Arial"/>
          <w:b/>
          <w:bCs/>
          <w:i/>
          <w:iCs/>
          <w:color w:val="000000" w:themeColor="text1"/>
        </w:rPr>
        <w:t>kharif</w:t>
      </w:r>
      <w:r w:rsidRPr="00720FFB">
        <w:rPr>
          <w:rFonts w:ascii="Arial" w:hAnsi="Arial" w:cs="Arial"/>
          <w:b/>
          <w:bCs/>
          <w:color w:val="000000" w:themeColor="text1"/>
        </w:rPr>
        <w:t xml:space="preserve"> crops</w:t>
      </w:r>
    </w:p>
    <w:p w14:paraId="714B3694" w14:textId="77777777" w:rsidR="008707A5" w:rsidRPr="00720FFB" w:rsidRDefault="008707A5" w:rsidP="007B07E8">
      <w:pPr>
        <w:pStyle w:val="Body"/>
        <w:spacing w:after="0"/>
        <w:rPr>
          <w:rFonts w:ascii="Arial" w:hAnsi="Arial" w:cs="Arial"/>
          <w:color w:val="000000" w:themeColor="text1"/>
        </w:rPr>
        <w:sectPr w:rsidR="008707A5" w:rsidRPr="00720FFB" w:rsidSect="006A4F5E">
          <w:pgSz w:w="15840" w:h="12240" w:orient="landscape"/>
          <w:pgMar w:top="2016" w:right="1440" w:bottom="2016" w:left="2016" w:header="720" w:footer="720" w:gutter="0"/>
          <w:cols w:space="720"/>
          <w:docGrid w:linePitch="360"/>
        </w:sectPr>
      </w:pPr>
    </w:p>
    <w:p w14:paraId="7176663B" w14:textId="23BF5B4D" w:rsidR="008C7B3C" w:rsidRPr="00720FFB" w:rsidRDefault="008C7B3C" w:rsidP="00720FFB">
      <w:pPr>
        <w:jc w:val="both"/>
        <w:rPr>
          <w:rFonts w:ascii="Calibri" w:eastAsia="Calibri" w:hAnsi="Calibri"/>
          <w:color w:val="000000" w:themeColor="text1"/>
          <w:kern w:val="2"/>
        </w:rPr>
      </w:pPr>
      <w:bookmarkStart w:id="1" w:name="_Hlk197682619"/>
      <w:bookmarkStart w:id="2" w:name="_Hlk180402183"/>
      <w:bookmarkStart w:id="3" w:name="_Hlk183680988"/>
      <w:r w:rsidRPr="00720FFB">
        <w:rPr>
          <w:rFonts w:ascii="Calibri" w:eastAsia="Calibri" w:hAnsi="Calibri"/>
          <w:color w:val="000000" w:themeColor="text1"/>
          <w:kern w:val="2"/>
        </w:rPr>
        <w:lastRenderedPageBreak/>
        <w:t>Disclaimer (Artificial intelligence)</w:t>
      </w:r>
    </w:p>
    <w:p w14:paraId="663CD3A7" w14:textId="77777777" w:rsidR="008C7B3C" w:rsidRPr="00720FFB" w:rsidRDefault="008C7B3C" w:rsidP="00720FFB">
      <w:pPr>
        <w:jc w:val="both"/>
        <w:rPr>
          <w:rFonts w:ascii="Calibri" w:eastAsia="Calibri" w:hAnsi="Calibri"/>
          <w:color w:val="000000" w:themeColor="text1"/>
          <w:kern w:val="2"/>
        </w:rPr>
      </w:pPr>
      <w:r w:rsidRPr="00720FFB">
        <w:rPr>
          <w:rFonts w:ascii="Calibri" w:eastAsia="Calibri" w:hAnsi="Calibri"/>
          <w:color w:val="000000" w:themeColor="text1"/>
          <w:kern w:val="2"/>
        </w:rPr>
        <w:t>Author(s) hereby declare that NO generative AI technologies such as Large Language Models (</w:t>
      </w:r>
      <w:proofErr w:type="spellStart"/>
      <w:r w:rsidRPr="00720FFB">
        <w:rPr>
          <w:rFonts w:ascii="Calibri" w:eastAsia="Calibri" w:hAnsi="Calibri"/>
          <w:color w:val="000000" w:themeColor="text1"/>
          <w:kern w:val="2"/>
        </w:rPr>
        <w:t>ChatGPT</w:t>
      </w:r>
      <w:proofErr w:type="spellEnd"/>
      <w:r w:rsidRPr="00720FFB">
        <w:rPr>
          <w:rFonts w:ascii="Calibri" w:eastAsia="Calibri" w:hAnsi="Calibri"/>
          <w:color w:val="000000" w:themeColor="text1"/>
          <w:kern w:val="2"/>
        </w:rPr>
        <w:t xml:space="preserve">, COPILOT, etc.) and text-to-image generators have been used during the writing or editing of this manuscript. </w:t>
      </w:r>
    </w:p>
    <w:bookmarkEnd w:id="1"/>
    <w:bookmarkEnd w:id="2"/>
    <w:bookmarkEnd w:id="3"/>
    <w:p w14:paraId="5085C964" w14:textId="77777777" w:rsidR="002B685A" w:rsidRPr="00720FFB" w:rsidRDefault="002B685A" w:rsidP="00441B6F">
      <w:pPr>
        <w:pStyle w:val="ReferHead"/>
        <w:spacing w:after="0"/>
        <w:jc w:val="both"/>
        <w:rPr>
          <w:rFonts w:ascii="Arial" w:hAnsi="Arial" w:cs="Arial"/>
          <w:b w:val="0"/>
          <w:caps w:val="0"/>
          <w:color w:val="000000" w:themeColor="text1"/>
          <w:sz w:val="20"/>
        </w:rPr>
      </w:pPr>
    </w:p>
    <w:p w14:paraId="378BDCF7" w14:textId="77777777" w:rsidR="00B01FCD" w:rsidRPr="00720FFB" w:rsidRDefault="00B01FCD" w:rsidP="008707A5">
      <w:pPr>
        <w:pStyle w:val="ReferHead"/>
        <w:spacing w:after="0"/>
        <w:jc w:val="both"/>
        <w:rPr>
          <w:rFonts w:ascii="Arial" w:hAnsi="Arial" w:cs="Arial"/>
          <w:color w:val="000000" w:themeColor="text1"/>
        </w:rPr>
      </w:pPr>
      <w:r w:rsidRPr="00720FFB">
        <w:rPr>
          <w:rFonts w:ascii="Arial" w:hAnsi="Arial" w:cs="Arial"/>
          <w:color w:val="000000" w:themeColor="text1"/>
        </w:rPr>
        <w:t>References</w:t>
      </w:r>
    </w:p>
    <w:p w14:paraId="0BA8CF31" w14:textId="77777777" w:rsidR="008707A5" w:rsidRPr="00720FFB" w:rsidRDefault="008707A5" w:rsidP="008707A5">
      <w:pPr>
        <w:pStyle w:val="ListParagraph"/>
        <w:numPr>
          <w:ilvl w:val="0"/>
          <w:numId w:val="31"/>
        </w:numPr>
        <w:spacing w:line="240" w:lineRule="auto"/>
        <w:jc w:val="both"/>
        <w:rPr>
          <w:rFonts w:ascii="Arial" w:hAnsi="Arial" w:cs="Arial"/>
          <w:color w:val="000000" w:themeColor="text1"/>
          <w:sz w:val="20"/>
          <w:szCs w:val="20"/>
        </w:rPr>
      </w:pPr>
      <w:proofErr w:type="spellStart"/>
      <w:r w:rsidRPr="00720FFB">
        <w:rPr>
          <w:rFonts w:ascii="Arial" w:hAnsi="Arial" w:cs="Arial"/>
          <w:color w:val="000000" w:themeColor="text1"/>
          <w:sz w:val="20"/>
          <w:szCs w:val="20"/>
        </w:rPr>
        <w:t>Kiwia</w:t>
      </w:r>
      <w:proofErr w:type="spellEnd"/>
      <w:r w:rsidRPr="00720FFB">
        <w:rPr>
          <w:rFonts w:ascii="Arial" w:hAnsi="Arial" w:cs="Arial"/>
          <w:color w:val="000000" w:themeColor="text1"/>
          <w:sz w:val="20"/>
          <w:szCs w:val="20"/>
        </w:rPr>
        <w:t xml:space="preserve"> A, Kimani D, </w:t>
      </w:r>
      <w:proofErr w:type="spellStart"/>
      <w:r w:rsidRPr="00720FFB">
        <w:rPr>
          <w:rFonts w:ascii="Arial" w:hAnsi="Arial" w:cs="Arial"/>
          <w:color w:val="000000" w:themeColor="text1"/>
          <w:sz w:val="20"/>
          <w:szCs w:val="20"/>
        </w:rPr>
        <w:t>Harawa</w:t>
      </w:r>
      <w:proofErr w:type="spellEnd"/>
      <w:r w:rsidRPr="00720FFB">
        <w:rPr>
          <w:rFonts w:ascii="Arial" w:hAnsi="Arial" w:cs="Arial"/>
          <w:color w:val="000000" w:themeColor="text1"/>
          <w:sz w:val="20"/>
          <w:szCs w:val="20"/>
        </w:rPr>
        <w:t xml:space="preserve"> R, Jama B and </w:t>
      </w:r>
      <w:proofErr w:type="spellStart"/>
      <w:r w:rsidRPr="00720FFB">
        <w:rPr>
          <w:rFonts w:ascii="Arial" w:hAnsi="Arial" w:cs="Arial"/>
          <w:color w:val="000000" w:themeColor="text1"/>
          <w:sz w:val="20"/>
          <w:szCs w:val="20"/>
        </w:rPr>
        <w:t>Sileshi</w:t>
      </w:r>
      <w:proofErr w:type="spellEnd"/>
      <w:r w:rsidRPr="00720FFB">
        <w:rPr>
          <w:rFonts w:ascii="Arial" w:hAnsi="Arial" w:cs="Arial"/>
          <w:color w:val="000000" w:themeColor="text1"/>
          <w:sz w:val="20"/>
          <w:szCs w:val="20"/>
        </w:rPr>
        <w:t xml:space="preserve"> G W, 2019, Sustainable intensification with cereal-legume intercropping in Eastern and Southern Africa. Sustainability, 11(10): 2891.</w:t>
      </w:r>
    </w:p>
    <w:p w14:paraId="66214E02" w14:textId="77777777" w:rsidR="008707A5" w:rsidRPr="00720FFB" w:rsidRDefault="008707A5" w:rsidP="008707A5">
      <w:pPr>
        <w:pStyle w:val="ListParagraph"/>
        <w:numPr>
          <w:ilvl w:val="0"/>
          <w:numId w:val="31"/>
        </w:numPr>
        <w:spacing w:line="240" w:lineRule="auto"/>
        <w:jc w:val="both"/>
        <w:rPr>
          <w:rFonts w:ascii="Arial" w:hAnsi="Arial" w:cs="Arial"/>
          <w:color w:val="000000" w:themeColor="text1"/>
          <w:sz w:val="20"/>
          <w:szCs w:val="20"/>
        </w:rPr>
      </w:pPr>
      <w:r w:rsidRPr="00720FFB">
        <w:rPr>
          <w:rFonts w:ascii="Arial" w:hAnsi="Arial" w:cs="Arial"/>
          <w:color w:val="000000" w:themeColor="text1"/>
          <w:sz w:val="20"/>
          <w:szCs w:val="20"/>
        </w:rPr>
        <w:t xml:space="preserve">Yadav B L, Patel B S, Ali S and Yadav S K, 2015, Intercropping of legumes and oil seed crop in summer </w:t>
      </w:r>
      <w:proofErr w:type="spellStart"/>
      <w:r w:rsidRPr="00720FFB">
        <w:rPr>
          <w:rFonts w:ascii="Arial" w:hAnsi="Arial" w:cs="Arial"/>
          <w:color w:val="000000" w:themeColor="text1"/>
          <w:sz w:val="20"/>
          <w:szCs w:val="20"/>
        </w:rPr>
        <w:t>pearlmillet</w:t>
      </w:r>
      <w:proofErr w:type="spellEnd"/>
      <w:r w:rsidRPr="00720FFB">
        <w:rPr>
          <w:rFonts w:ascii="Arial" w:hAnsi="Arial" w:cs="Arial"/>
          <w:color w:val="000000" w:themeColor="text1"/>
          <w:sz w:val="20"/>
          <w:szCs w:val="20"/>
        </w:rPr>
        <w:t xml:space="preserve"> [</w:t>
      </w:r>
      <w:proofErr w:type="spellStart"/>
      <w:r w:rsidRPr="00720FFB">
        <w:rPr>
          <w:rFonts w:ascii="Arial" w:hAnsi="Arial" w:cs="Arial"/>
          <w:i/>
          <w:iCs/>
          <w:color w:val="000000" w:themeColor="text1"/>
          <w:sz w:val="20"/>
          <w:szCs w:val="20"/>
        </w:rPr>
        <w:t>Pennisetum</w:t>
      </w:r>
      <w:proofErr w:type="spellEnd"/>
      <w:r w:rsidRPr="00720FFB">
        <w:rPr>
          <w:rFonts w:ascii="Arial" w:hAnsi="Arial" w:cs="Arial"/>
          <w:i/>
          <w:iCs/>
          <w:color w:val="000000" w:themeColor="text1"/>
          <w:sz w:val="20"/>
          <w:szCs w:val="20"/>
        </w:rPr>
        <w:t xml:space="preserve"> </w:t>
      </w:r>
      <w:proofErr w:type="spellStart"/>
      <w:r w:rsidRPr="00720FFB">
        <w:rPr>
          <w:rFonts w:ascii="Arial" w:hAnsi="Arial" w:cs="Arial"/>
          <w:i/>
          <w:iCs/>
          <w:color w:val="000000" w:themeColor="text1"/>
          <w:sz w:val="20"/>
          <w:szCs w:val="20"/>
        </w:rPr>
        <w:t>glaucum</w:t>
      </w:r>
      <w:proofErr w:type="spellEnd"/>
      <w:r w:rsidRPr="00720FFB">
        <w:rPr>
          <w:rFonts w:ascii="Arial" w:hAnsi="Arial" w:cs="Arial"/>
          <w:color w:val="000000" w:themeColor="text1"/>
          <w:sz w:val="20"/>
          <w:szCs w:val="20"/>
        </w:rPr>
        <w:t xml:space="preserve"> (L.) R. Br. Emend. </w:t>
      </w:r>
      <w:proofErr w:type="spellStart"/>
      <w:r w:rsidRPr="00720FFB">
        <w:rPr>
          <w:rFonts w:ascii="Arial" w:hAnsi="Arial" w:cs="Arial"/>
          <w:color w:val="000000" w:themeColor="text1"/>
          <w:sz w:val="20"/>
          <w:szCs w:val="20"/>
        </w:rPr>
        <w:t>Stuntz</w:t>
      </w:r>
      <w:proofErr w:type="spellEnd"/>
      <w:r w:rsidRPr="00720FFB">
        <w:rPr>
          <w:rFonts w:ascii="Arial" w:hAnsi="Arial" w:cs="Arial"/>
          <w:color w:val="000000" w:themeColor="text1"/>
          <w:sz w:val="20"/>
          <w:szCs w:val="20"/>
        </w:rPr>
        <w:t>]. Legume Research-An International Journal, 38(4): 503-508.</w:t>
      </w:r>
    </w:p>
    <w:p w14:paraId="26BAA04F" w14:textId="77777777" w:rsidR="008707A5" w:rsidRPr="00720FFB" w:rsidRDefault="008707A5" w:rsidP="008707A5">
      <w:pPr>
        <w:pStyle w:val="ListParagraph"/>
        <w:numPr>
          <w:ilvl w:val="0"/>
          <w:numId w:val="31"/>
        </w:numPr>
        <w:spacing w:line="240" w:lineRule="auto"/>
        <w:jc w:val="both"/>
        <w:rPr>
          <w:rFonts w:ascii="Arial" w:hAnsi="Arial" w:cs="Arial"/>
          <w:color w:val="000000" w:themeColor="text1"/>
          <w:sz w:val="20"/>
          <w:szCs w:val="20"/>
        </w:rPr>
      </w:pPr>
      <w:r w:rsidRPr="00720FFB">
        <w:rPr>
          <w:rFonts w:ascii="Arial" w:hAnsi="Arial" w:cs="Arial"/>
          <w:color w:val="000000" w:themeColor="text1"/>
          <w:sz w:val="20"/>
          <w:szCs w:val="20"/>
        </w:rPr>
        <w:t xml:space="preserve">Salehi A, </w:t>
      </w:r>
      <w:proofErr w:type="spellStart"/>
      <w:r w:rsidRPr="00720FFB">
        <w:rPr>
          <w:rFonts w:ascii="Arial" w:hAnsi="Arial" w:cs="Arial"/>
          <w:color w:val="000000" w:themeColor="text1"/>
          <w:sz w:val="20"/>
          <w:szCs w:val="20"/>
        </w:rPr>
        <w:t>Fallah</w:t>
      </w:r>
      <w:proofErr w:type="spellEnd"/>
      <w:r w:rsidRPr="00720FFB">
        <w:rPr>
          <w:rFonts w:ascii="Arial" w:hAnsi="Arial" w:cs="Arial"/>
          <w:color w:val="000000" w:themeColor="text1"/>
          <w:sz w:val="20"/>
          <w:szCs w:val="20"/>
        </w:rPr>
        <w:t xml:space="preserve"> S, </w:t>
      </w:r>
      <w:proofErr w:type="spellStart"/>
      <w:r w:rsidRPr="00720FFB">
        <w:rPr>
          <w:rFonts w:ascii="Arial" w:hAnsi="Arial" w:cs="Arial"/>
          <w:color w:val="000000" w:themeColor="text1"/>
          <w:sz w:val="20"/>
          <w:szCs w:val="20"/>
        </w:rPr>
        <w:t>Neugschwandtner</w:t>
      </w:r>
      <w:proofErr w:type="spellEnd"/>
      <w:r w:rsidRPr="00720FFB">
        <w:rPr>
          <w:rFonts w:ascii="Arial" w:hAnsi="Arial" w:cs="Arial"/>
          <w:color w:val="000000" w:themeColor="text1"/>
          <w:sz w:val="20"/>
          <w:szCs w:val="20"/>
        </w:rPr>
        <w:t xml:space="preserve"> R W, Mehdi B and Kaul H, 2018a, Growth analysis and land equivalent ratio of fenugreek buckwheat intercrops at different fertilizer types. Journal of Land Management, Food and Environment, 69(2): 105-119. </w:t>
      </w:r>
    </w:p>
    <w:p w14:paraId="60A4BAA8" w14:textId="77777777" w:rsidR="008707A5" w:rsidRPr="00720FFB" w:rsidRDefault="008707A5" w:rsidP="008707A5">
      <w:pPr>
        <w:pStyle w:val="ListParagraph"/>
        <w:numPr>
          <w:ilvl w:val="0"/>
          <w:numId w:val="31"/>
        </w:numPr>
        <w:spacing w:line="240" w:lineRule="auto"/>
        <w:jc w:val="both"/>
        <w:rPr>
          <w:rFonts w:ascii="Arial" w:hAnsi="Arial" w:cs="Arial"/>
          <w:color w:val="000000" w:themeColor="text1"/>
          <w:sz w:val="20"/>
          <w:szCs w:val="20"/>
        </w:rPr>
      </w:pPr>
      <w:r w:rsidRPr="00720FFB">
        <w:rPr>
          <w:rFonts w:ascii="Arial" w:hAnsi="Arial" w:cs="Arial"/>
          <w:color w:val="000000" w:themeColor="text1"/>
          <w:sz w:val="20"/>
          <w:szCs w:val="20"/>
        </w:rPr>
        <w:t>Nasir A M, Singh A and Aliyu U, 2011, Growth and yield of groundnut (</w:t>
      </w:r>
      <w:proofErr w:type="spellStart"/>
      <w:r w:rsidRPr="00720FFB">
        <w:rPr>
          <w:rFonts w:ascii="Arial" w:hAnsi="Arial" w:cs="Arial"/>
          <w:i/>
          <w:iCs/>
          <w:color w:val="000000" w:themeColor="text1"/>
          <w:sz w:val="20"/>
          <w:szCs w:val="20"/>
        </w:rPr>
        <w:t>Arachis</w:t>
      </w:r>
      <w:proofErr w:type="spellEnd"/>
      <w:r w:rsidRPr="00720FFB">
        <w:rPr>
          <w:rFonts w:ascii="Arial" w:hAnsi="Arial" w:cs="Arial"/>
          <w:i/>
          <w:iCs/>
          <w:color w:val="000000" w:themeColor="text1"/>
          <w:sz w:val="20"/>
          <w:szCs w:val="20"/>
        </w:rPr>
        <w:t xml:space="preserve"> </w:t>
      </w:r>
      <w:proofErr w:type="spellStart"/>
      <w:r w:rsidRPr="00720FFB">
        <w:rPr>
          <w:rFonts w:ascii="Arial" w:hAnsi="Arial" w:cs="Arial"/>
          <w:i/>
          <w:iCs/>
          <w:color w:val="000000" w:themeColor="text1"/>
          <w:sz w:val="20"/>
          <w:szCs w:val="20"/>
        </w:rPr>
        <w:t>hypogaea</w:t>
      </w:r>
      <w:proofErr w:type="spellEnd"/>
      <w:r w:rsidRPr="00720FFB">
        <w:rPr>
          <w:rFonts w:ascii="Arial" w:hAnsi="Arial" w:cs="Arial"/>
          <w:color w:val="000000" w:themeColor="text1"/>
          <w:sz w:val="20"/>
          <w:szCs w:val="20"/>
        </w:rPr>
        <w:t>) and sorghum (</w:t>
      </w:r>
      <w:r w:rsidRPr="00720FFB">
        <w:rPr>
          <w:rFonts w:ascii="Arial" w:hAnsi="Arial" w:cs="Arial"/>
          <w:i/>
          <w:iCs/>
          <w:color w:val="000000" w:themeColor="text1"/>
          <w:sz w:val="20"/>
          <w:szCs w:val="20"/>
        </w:rPr>
        <w:t xml:space="preserve">Sorghum </w:t>
      </w:r>
      <w:proofErr w:type="spellStart"/>
      <w:r w:rsidRPr="00720FFB">
        <w:rPr>
          <w:rFonts w:ascii="Arial" w:hAnsi="Arial" w:cs="Arial"/>
          <w:i/>
          <w:iCs/>
          <w:color w:val="000000" w:themeColor="text1"/>
          <w:sz w:val="20"/>
          <w:szCs w:val="20"/>
        </w:rPr>
        <w:t>bicolor</w:t>
      </w:r>
      <w:proofErr w:type="spellEnd"/>
      <w:r w:rsidRPr="00720FFB">
        <w:rPr>
          <w:rFonts w:ascii="Arial" w:hAnsi="Arial" w:cs="Arial"/>
          <w:color w:val="000000" w:themeColor="text1"/>
          <w:sz w:val="20"/>
          <w:szCs w:val="20"/>
        </w:rPr>
        <w:t>) as influenced by cropping pattern. Journal of Agriculture and Environment, 7(2): 145-152.</w:t>
      </w:r>
    </w:p>
    <w:p w14:paraId="2A99B592" w14:textId="77777777" w:rsidR="008707A5" w:rsidRPr="00720FFB" w:rsidRDefault="008707A5" w:rsidP="008707A5">
      <w:pPr>
        <w:pStyle w:val="ListParagraph"/>
        <w:numPr>
          <w:ilvl w:val="0"/>
          <w:numId w:val="31"/>
        </w:numPr>
        <w:spacing w:line="240" w:lineRule="auto"/>
        <w:jc w:val="both"/>
        <w:rPr>
          <w:rFonts w:ascii="Arial" w:hAnsi="Arial" w:cs="Arial"/>
          <w:color w:val="000000" w:themeColor="text1"/>
          <w:sz w:val="20"/>
          <w:szCs w:val="20"/>
        </w:rPr>
      </w:pPr>
      <w:proofErr w:type="spellStart"/>
      <w:r w:rsidRPr="00720FFB">
        <w:rPr>
          <w:rFonts w:ascii="Arial" w:hAnsi="Arial" w:cs="Arial"/>
          <w:color w:val="000000" w:themeColor="text1"/>
          <w:sz w:val="20"/>
          <w:szCs w:val="20"/>
        </w:rPr>
        <w:t>Silwana</w:t>
      </w:r>
      <w:proofErr w:type="spellEnd"/>
      <w:r w:rsidRPr="00720FFB">
        <w:rPr>
          <w:rFonts w:ascii="Arial" w:hAnsi="Arial" w:cs="Arial"/>
          <w:color w:val="000000" w:themeColor="text1"/>
          <w:sz w:val="20"/>
          <w:szCs w:val="20"/>
        </w:rPr>
        <w:t xml:space="preserve"> T and Lucas E O, 2002, The effects of planting combinations and weeding on the growth and yield of component crops of maize/bean and maize/pumpkin intercrops. Journal of Agricultural Science, 138: 193-20.</w:t>
      </w:r>
    </w:p>
    <w:p w14:paraId="65D76326" w14:textId="77777777" w:rsidR="008707A5" w:rsidRPr="00720FFB" w:rsidRDefault="008707A5" w:rsidP="008707A5">
      <w:pPr>
        <w:pStyle w:val="ListParagraph"/>
        <w:numPr>
          <w:ilvl w:val="0"/>
          <w:numId w:val="31"/>
        </w:numPr>
        <w:spacing w:line="240" w:lineRule="auto"/>
        <w:jc w:val="both"/>
        <w:rPr>
          <w:rFonts w:ascii="Arial" w:hAnsi="Arial" w:cs="Arial"/>
          <w:color w:val="000000" w:themeColor="text1"/>
          <w:sz w:val="20"/>
          <w:szCs w:val="20"/>
        </w:rPr>
      </w:pPr>
      <w:proofErr w:type="spellStart"/>
      <w:r w:rsidRPr="00720FFB">
        <w:rPr>
          <w:rFonts w:ascii="Arial" w:hAnsi="Arial" w:cs="Arial"/>
          <w:color w:val="000000" w:themeColor="text1"/>
          <w:sz w:val="20"/>
          <w:szCs w:val="20"/>
        </w:rPr>
        <w:t>Joyah</w:t>
      </w:r>
      <w:proofErr w:type="spellEnd"/>
      <w:r w:rsidRPr="00720FFB">
        <w:rPr>
          <w:rFonts w:ascii="Arial" w:hAnsi="Arial" w:cs="Arial"/>
          <w:color w:val="000000" w:themeColor="text1"/>
          <w:sz w:val="20"/>
          <w:szCs w:val="20"/>
        </w:rPr>
        <w:t xml:space="preserve"> M O and </w:t>
      </w:r>
      <w:proofErr w:type="spellStart"/>
      <w:r w:rsidRPr="00720FFB">
        <w:rPr>
          <w:rFonts w:ascii="Arial" w:hAnsi="Arial" w:cs="Arial"/>
          <w:color w:val="000000" w:themeColor="text1"/>
          <w:sz w:val="20"/>
          <w:szCs w:val="20"/>
        </w:rPr>
        <w:t>Jimba</w:t>
      </w:r>
      <w:proofErr w:type="spellEnd"/>
      <w:r w:rsidRPr="00720FFB">
        <w:rPr>
          <w:rFonts w:ascii="Arial" w:hAnsi="Arial" w:cs="Arial"/>
          <w:color w:val="000000" w:themeColor="text1"/>
          <w:sz w:val="20"/>
          <w:szCs w:val="20"/>
        </w:rPr>
        <w:t xml:space="preserve"> J, 2011, Effects of planting methods, planting dates and intercropping systems on sweet potato-okra yields in Makurdi, Nigeria. Agriculture Science Research Journal, 1(8): 184-190.</w:t>
      </w:r>
    </w:p>
    <w:p w14:paraId="1303A317" w14:textId="77777777" w:rsidR="008707A5" w:rsidRPr="00720FFB" w:rsidRDefault="008707A5" w:rsidP="008707A5">
      <w:pPr>
        <w:pStyle w:val="ListParagraph"/>
        <w:numPr>
          <w:ilvl w:val="0"/>
          <w:numId w:val="31"/>
        </w:numPr>
        <w:spacing w:line="240" w:lineRule="auto"/>
        <w:jc w:val="both"/>
        <w:rPr>
          <w:rFonts w:ascii="Arial" w:hAnsi="Arial" w:cs="Arial"/>
          <w:color w:val="000000" w:themeColor="text1"/>
          <w:sz w:val="20"/>
          <w:szCs w:val="20"/>
        </w:rPr>
      </w:pPr>
      <w:proofErr w:type="spellStart"/>
      <w:r w:rsidRPr="00720FFB">
        <w:rPr>
          <w:rFonts w:ascii="Arial" w:hAnsi="Arial" w:cs="Arial"/>
          <w:color w:val="000000" w:themeColor="text1"/>
          <w:sz w:val="20"/>
          <w:szCs w:val="20"/>
        </w:rPr>
        <w:t>Idoko</w:t>
      </w:r>
      <w:proofErr w:type="spellEnd"/>
      <w:r w:rsidRPr="00720FFB">
        <w:rPr>
          <w:rFonts w:ascii="Arial" w:hAnsi="Arial" w:cs="Arial"/>
          <w:color w:val="000000" w:themeColor="text1"/>
          <w:sz w:val="20"/>
          <w:szCs w:val="20"/>
        </w:rPr>
        <w:t xml:space="preserve"> J A, Kalu B A and </w:t>
      </w:r>
      <w:proofErr w:type="spellStart"/>
      <w:r w:rsidRPr="00720FFB">
        <w:rPr>
          <w:rFonts w:ascii="Arial" w:hAnsi="Arial" w:cs="Arial"/>
          <w:color w:val="000000" w:themeColor="text1"/>
          <w:sz w:val="20"/>
          <w:szCs w:val="20"/>
        </w:rPr>
        <w:t>Osang</w:t>
      </w:r>
      <w:proofErr w:type="spellEnd"/>
      <w:r w:rsidRPr="00720FFB">
        <w:rPr>
          <w:rFonts w:ascii="Arial" w:hAnsi="Arial" w:cs="Arial"/>
          <w:color w:val="000000" w:themeColor="text1"/>
          <w:sz w:val="20"/>
          <w:szCs w:val="20"/>
        </w:rPr>
        <w:t xml:space="preserve"> P O, 2018, Influence of maize varieties and date of planting cowpea into maize/cowpea intercropping system in Makurdi, South Guinea Savannah, Nigeria. International Journal of Sciences: Basic and Applied Research, 38: 98-113.</w:t>
      </w:r>
    </w:p>
    <w:p w14:paraId="0D946D9E" w14:textId="77777777" w:rsidR="008707A5" w:rsidRPr="00720FFB" w:rsidRDefault="008707A5" w:rsidP="008707A5">
      <w:pPr>
        <w:pStyle w:val="ListParagraph"/>
        <w:numPr>
          <w:ilvl w:val="0"/>
          <w:numId w:val="31"/>
        </w:numPr>
        <w:spacing w:line="240" w:lineRule="auto"/>
        <w:jc w:val="both"/>
        <w:rPr>
          <w:rFonts w:ascii="Arial" w:hAnsi="Arial" w:cs="Arial"/>
          <w:color w:val="000000" w:themeColor="text1"/>
          <w:sz w:val="20"/>
          <w:szCs w:val="20"/>
        </w:rPr>
      </w:pPr>
      <w:r w:rsidRPr="00720FFB">
        <w:rPr>
          <w:rFonts w:ascii="Arial" w:hAnsi="Arial" w:cs="Arial"/>
          <w:color w:val="000000" w:themeColor="text1"/>
          <w:sz w:val="20"/>
          <w:szCs w:val="20"/>
        </w:rPr>
        <w:t xml:space="preserve">Kumar D, </w:t>
      </w:r>
      <w:proofErr w:type="spellStart"/>
      <w:r w:rsidRPr="00720FFB">
        <w:rPr>
          <w:rFonts w:ascii="Arial" w:hAnsi="Arial" w:cs="Arial"/>
          <w:color w:val="000000" w:themeColor="text1"/>
          <w:sz w:val="20"/>
          <w:szCs w:val="20"/>
        </w:rPr>
        <w:t>Ardeshna</w:t>
      </w:r>
      <w:proofErr w:type="spellEnd"/>
      <w:r w:rsidRPr="00720FFB">
        <w:rPr>
          <w:rFonts w:ascii="Arial" w:hAnsi="Arial" w:cs="Arial"/>
          <w:color w:val="000000" w:themeColor="text1"/>
          <w:sz w:val="20"/>
          <w:szCs w:val="20"/>
        </w:rPr>
        <w:t xml:space="preserve"> R B, Verma B R and Patel A K, 2017, Growth and Yield Performance of Summer Sesamum Based intercropping Systems. International Journal of Current Microbiology and Applied Sciences, 6(6): 3341-3348.</w:t>
      </w:r>
    </w:p>
    <w:p w14:paraId="123E0C16" w14:textId="77777777" w:rsidR="008707A5" w:rsidRPr="00720FFB" w:rsidRDefault="008707A5" w:rsidP="008707A5">
      <w:pPr>
        <w:pStyle w:val="ListParagraph"/>
        <w:numPr>
          <w:ilvl w:val="0"/>
          <w:numId w:val="31"/>
        </w:numPr>
        <w:spacing w:line="240" w:lineRule="auto"/>
        <w:jc w:val="both"/>
        <w:rPr>
          <w:rFonts w:ascii="Arial" w:hAnsi="Arial" w:cs="Arial"/>
          <w:color w:val="000000" w:themeColor="text1"/>
          <w:sz w:val="20"/>
          <w:szCs w:val="20"/>
        </w:rPr>
      </w:pPr>
      <w:proofErr w:type="spellStart"/>
      <w:r w:rsidRPr="00720FFB">
        <w:rPr>
          <w:rFonts w:ascii="Arial" w:hAnsi="Arial" w:cs="Arial"/>
          <w:color w:val="000000" w:themeColor="text1"/>
          <w:sz w:val="20"/>
          <w:szCs w:val="20"/>
        </w:rPr>
        <w:t>Owonubi</w:t>
      </w:r>
      <w:proofErr w:type="spellEnd"/>
      <w:r w:rsidRPr="00720FFB">
        <w:rPr>
          <w:rFonts w:ascii="Arial" w:hAnsi="Arial" w:cs="Arial"/>
          <w:color w:val="000000" w:themeColor="text1"/>
          <w:sz w:val="20"/>
          <w:szCs w:val="20"/>
        </w:rPr>
        <w:t xml:space="preserve"> J </w:t>
      </w:r>
      <w:proofErr w:type="spellStart"/>
      <w:r w:rsidRPr="00720FFB">
        <w:rPr>
          <w:rFonts w:ascii="Arial" w:hAnsi="Arial" w:cs="Arial"/>
          <w:color w:val="000000" w:themeColor="text1"/>
          <w:sz w:val="20"/>
          <w:szCs w:val="20"/>
        </w:rPr>
        <w:t>J</w:t>
      </w:r>
      <w:proofErr w:type="spellEnd"/>
      <w:r w:rsidRPr="00720FFB">
        <w:rPr>
          <w:rFonts w:ascii="Arial" w:hAnsi="Arial" w:cs="Arial"/>
          <w:color w:val="000000" w:themeColor="text1"/>
          <w:sz w:val="20"/>
          <w:szCs w:val="20"/>
        </w:rPr>
        <w:t xml:space="preserve"> and Yusuf Y, 1986, The effect of shading on flowering and yield of groundnut at </w:t>
      </w:r>
      <w:proofErr w:type="spellStart"/>
      <w:r w:rsidRPr="00720FFB">
        <w:rPr>
          <w:rFonts w:ascii="Arial" w:hAnsi="Arial" w:cs="Arial"/>
          <w:color w:val="000000" w:themeColor="text1"/>
          <w:sz w:val="20"/>
          <w:szCs w:val="20"/>
        </w:rPr>
        <w:t>Samaru</w:t>
      </w:r>
      <w:proofErr w:type="spellEnd"/>
      <w:r w:rsidRPr="00720FFB">
        <w:rPr>
          <w:rFonts w:ascii="Arial" w:hAnsi="Arial" w:cs="Arial"/>
          <w:color w:val="000000" w:themeColor="text1"/>
          <w:sz w:val="20"/>
          <w:szCs w:val="20"/>
        </w:rPr>
        <w:t xml:space="preserve">, Nigeria. </w:t>
      </w:r>
      <w:proofErr w:type="spellStart"/>
      <w:r w:rsidRPr="00720FFB">
        <w:rPr>
          <w:rFonts w:ascii="Arial" w:hAnsi="Arial" w:cs="Arial"/>
          <w:color w:val="000000" w:themeColor="text1"/>
          <w:sz w:val="20"/>
          <w:szCs w:val="20"/>
        </w:rPr>
        <w:t>Samaru</w:t>
      </w:r>
      <w:proofErr w:type="spellEnd"/>
      <w:r w:rsidRPr="00720FFB">
        <w:rPr>
          <w:rFonts w:ascii="Arial" w:hAnsi="Arial" w:cs="Arial"/>
          <w:color w:val="000000" w:themeColor="text1"/>
          <w:sz w:val="20"/>
          <w:szCs w:val="20"/>
        </w:rPr>
        <w:t xml:space="preserve"> Journal of Agricultural Research, 4 (1&amp;2): 113-116.</w:t>
      </w:r>
    </w:p>
    <w:p w14:paraId="7162589E" w14:textId="77777777" w:rsidR="008707A5" w:rsidRPr="00720FFB" w:rsidRDefault="008707A5" w:rsidP="008707A5">
      <w:pPr>
        <w:pStyle w:val="ListParagraph"/>
        <w:numPr>
          <w:ilvl w:val="0"/>
          <w:numId w:val="31"/>
        </w:numPr>
        <w:spacing w:line="240" w:lineRule="auto"/>
        <w:jc w:val="both"/>
        <w:rPr>
          <w:rFonts w:ascii="Arial" w:hAnsi="Arial" w:cs="Arial"/>
          <w:color w:val="000000" w:themeColor="text1"/>
          <w:sz w:val="20"/>
          <w:szCs w:val="20"/>
        </w:rPr>
      </w:pPr>
      <w:proofErr w:type="spellStart"/>
      <w:r w:rsidRPr="00720FFB">
        <w:rPr>
          <w:rFonts w:ascii="Arial" w:hAnsi="Arial" w:cs="Arial"/>
          <w:color w:val="000000" w:themeColor="text1"/>
          <w:sz w:val="20"/>
          <w:szCs w:val="20"/>
        </w:rPr>
        <w:t>Mariga</w:t>
      </w:r>
      <w:proofErr w:type="spellEnd"/>
      <w:r w:rsidRPr="00720FFB">
        <w:rPr>
          <w:rFonts w:ascii="Arial" w:hAnsi="Arial" w:cs="Arial"/>
          <w:color w:val="000000" w:themeColor="text1"/>
          <w:sz w:val="20"/>
          <w:szCs w:val="20"/>
        </w:rPr>
        <w:t xml:space="preserve"> I K, 1990, Effect of cowpea planting dates and density on performance of maize /Cowpea intercrop. Zimbabwe Journal of Agricultural Research, 28; 125-131.</w:t>
      </w:r>
    </w:p>
    <w:p w14:paraId="64EEA12E" w14:textId="77777777" w:rsidR="008707A5" w:rsidRPr="00720FFB" w:rsidRDefault="008707A5" w:rsidP="008707A5">
      <w:pPr>
        <w:pStyle w:val="ReferHead"/>
        <w:spacing w:after="0"/>
        <w:jc w:val="both"/>
        <w:rPr>
          <w:rFonts w:ascii="Arial" w:hAnsi="Arial" w:cs="Arial"/>
          <w:color w:val="000000" w:themeColor="text1"/>
        </w:rPr>
      </w:pPr>
    </w:p>
    <w:sectPr w:rsidR="008707A5" w:rsidRPr="00720FFB" w:rsidSect="006A4F5E">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27E2B" w14:textId="77777777" w:rsidR="00CA06FF" w:rsidRDefault="00CA06FF" w:rsidP="00C37E61">
      <w:r>
        <w:separator/>
      </w:r>
    </w:p>
  </w:endnote>
  <w:endnote w:type="continuationSeparator" w:id="0">
    <w:p w14:paraId="4AB7DD3E" w14:textId="77777777" w:rsidR="00CA06FF" w:rsidRDefault="00CA06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8840A" w14:textId="77777777" w:rsidR="004B79AA" w:rsidRDefault="004B7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793FB" w14:textId="5026DA59" w:rsidR="004B79AA" w:rsidRDefault="004B79AA"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F6495" w14:textId="6C81341D" w:rsidR="004B79AA" w:rsidRPr="0021736A" w:rsidRDefault="004B79AA" w:rsidP="002173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00FC6" w14:textId="77777777" w:rsidR="004B79AA" w:rsidRPr="00C37E61" w:rsidRDefault="004B79A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191CA" w14:textId="77777777" w:rsidR="00CA06FF" w:rsidRDefault="00CA06FF" w:rsidP="00C37E61">
      <w:r>
        <w:separator/>
      </w:r>
    </w:p>
  </w:footnote>
  <w:footnote w:type="continuationSeparator" w:id="0">
    <w:p w14:paraId="111C773C" w14:textId="77777777" w:rsidR="00CA06FF" w:rsidRDefault="00CA06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20487" w14:textId="51918245" w:rsidR="004B79AA" w:rsidRDefault="00CA06FF">
    <w:pPr>
      <w:pStyle w:val="Header"/>
    </w:pPr>
    <w:r>
      <w:rPr>
        <w:noProof/>
      </w:rPr>
      <w:pict w14:anchorId="2450F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65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5941" w14:textId="02AE6C49" w:rsidR="004B79AA" w:rsidRDefault="00CA06FF">
    <w:pPr>
      <w:pStyle w:val="Header"/>
    </w:pPr>
    <w:r>
      <w:rPr>
        <w:noProof/>
      </w:rPr>
      <w:pict w14:anchorId="3F322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65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ADA2" w14:textId="63101B6B" w:rsidR="004B79AA" w:rsidRPr="00296529" w:rsidRDefault="00CA06FF" w:rsidP="00296529">
    <w:pPr>
      <w:ind w:left="2160"/>
      <w:jc w:val="center"/>
      <w:rPr>
        <w:rFonts w:ascii="Times New Roman" w:eastAsia="Calibri" w:hAnsi="Times New Roman"/>
        <w:i/>
        <w:sz w:val="18"/>
        <w:szCs w:val="22"/>
      </w:rPr>
    </w:pPr>
    <w:r>
      <w:rPr>
        <w:noProof/>
      </w:rPr>
      <w:pict w14:anchorId="15D33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659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7CD6ED" w14:textId="77777777" w:rsidR="004B79AA" w:rsidRPr="00296529" w:rsidRDefault="004B79A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E4E08FB" w14:textId="77777777" w:rsidR="004B79AA" w:rsidRPr="00296529" w:rsidRDefault="004B79A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BB5895" w14:textId="77777777" w:rsidR="004B79AA" w:rsidRPr="00296529" w:rsidRDefault="004B79A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4205FA" w14:textId="77777777" w:rsidR="004B79AA" w:rsidRDefault="004B79A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EC03FC" w14:textId="77777777" w:rsidR="004B79AA" w:rsidRDefault="004B79A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61D547" w14:textId="77777777" w:rsidR="004B79AA" w:rsidRDefault="004B79A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959C" w14:textId="6CA149CB" w:rsidR="004B79AA" w:rsidRDefault="00CA06FF">
    <w:pPr>
      <w:pStyle w:val="Header"/>
    </w:pPr>
    <w:r>
      <w:rPr>
        <w:noProof/>
      </w:rPr>
      <w:pict w14:anchorId="60064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659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85945" w14:textId="393A5BEF" w:rsidR="004B79AA" w:rsidRDefault="00CA06FF">
    <w:pPr>
      <w:pStyle w:val="Header"/>
    </w:pPr>
    <w:r>
      <w:rPr>
        <w:noProof/>
      </w:rPr>
      <w:pict w14:anchorId="53FD5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659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D31A5" w14:textId="35065849" w:rsidR="004B79AA" w:rsidRDefault="00CA06FF">
    <w:pPr>
      <w:pStyle w:val="Header"/>
    </w:pPr>
    <w:r>
      <w:rPr>
        <w:noProof/>
      </w:rPr>
      <w:pict w14:anchorId="42543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659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6B066C"/>
    <w:multiLevelType w:val="hybridMultilevel"/>
    <w:tmpl w:val="055CD9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756CD"/>
    <w:rsid w:val="000A47FA"/>
    <w:rsid w:val="000A65D3"/>
    <w:rsid w:val="000B1E33"/>
    <w:rsid w:val="000D689F"/>
    <w:rsid w:val="000E7B7B"/>
    <w:rsid w:val="000E7D62"/>
    <w:rsid w:val="00103357"/>
    <w:rsid w:val="00123C9F"/>
    <w:rsid w:val="00126190"/>
    <w:rsid w:val="00130F17"/>
    <w:rsid w:val="001320BF"/>
    <w:rsid w:val="00163BC4"/>
    <w:rsid w:val="0016612E"/>
    <w:rsid w:val="00191062"/>
    <w:rsid w:val="00192B72"/>
    <w:rsid w:val="001A29D8"/>
    <w:rsid w:val="001A5CAA"/>
    <w:rsid w:val="001B0427"/>
    <w:rsid w:val="001D3A51"/>
    <w:rsid w:val="001E10D2"/>
    <w:rsid w:val="001E25B4"/>
    <w:rsid w:val="001E44FE"/>
    <w:rsid w:val="001F07AE"/>
    <w:rsid w:val="00200595"/>
    <w:rsid w:val="00204835"/>
    <w:rsid w:val="0021736A"/>
    <w:rsid w:val="00231920"/>
    <w:rsid w:val="0023195C"/>
    <w:rsid w:val="0024282C"/>
    <w:rsid w:val="002460DC"/>
    <w:rsid w:val="00250985"/>
    <w:rsid w:val="002556F6"/>
    <w:rsid w:val="00283105"/>
    <w:rsid w:val="00284C4C"/>
    <w:rsid w:val="00287E68"/>
    <w:rsid w:val="00296529"/>
    <w:rsid w:val="002B27FB"/>
    <w:rsid w:val="002B685A"/>
    <w:rsid w:val="002C57D2"/>
    <w:rsid w:val="002D7F66"/>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41EE"/>
    <w:rsid w:val="004B79AA"/>
    <w:rsid w:val="004D305E"/>
    <w:rsid w:val="004D4277"/>
    <w:rsid w:val="004D4934"/>
    <w:rsid w:val="00502516"/>
    <w:rsid w:val="00504567"/>
    <w:rsid w:val="00505F06"/>
    <w:rsid w:val="00506828"/>
    <w:rsid w:val="0053056E"/>
    <w:rsid w:val="00536F8C"/>
    <w:rsid w:val="00554FDA"/>
    <w:rsid w:val="005C784C"/>
    <w:rsid w:val="005D17F6"/>
    <w:rsid w:val="005E5539"/>
    <w:rsid w:val="00602BF5"/>
    <w:rsid w:val="00617FDD"/>
    <w:rsid w:val="00633614"/>
    <w:rsid w:val="00633F68"/>
    <w:rsid w:val="00636EB2"/>
    <w:rsid w:val="006375B8"/>
    <w:rsid w:val="00640F8B"/>
    <w:rsid w:val="0066510A"/>
    <w:rsid w:val="00673F9F"/>
    <w:rsid w:val="00686953"/>
    <w:rsid w:val="00687DEA"/>
    <w:rsid w:val="00687E67"/>
    <w:rsid w:val="006966B2"/>
    <w:rsid w:val="006967F7"/>
    <w:rsid w:val="006A250C"/>
    <w:rsid w:val="006A4F5E"/>
    <w:rsid w:val="006B21D3"/>
    <w:rsid w:val="006B57D0"/>
    <w:rsid w:val="006D30FF"/>
    <w:rsid w:val="006D6940"/>
    <w:rsid w:val="006F11EC"/>
    <w:rsid w:val="0070082C"/>
    <w:rsid w:val="00720FFB"/>
    <w:rsid w:val="007369E6"/>
    <w:rsid w:val="00746E59"/>
    <w:rsid w:val="00754C9A"/>
    <w:rsid w:val="0075599A"/>
    <w:rsid w:val="00761D52"/>
    <w:rsid w:val="0077749E"/>
    <w:rsid w:val="00790ADA"/>
    <w:rsid w:val="007B07E8"/>
    <w:rsid w:val="007D2288"/>
    <w:rsid w:val="007E088F"/>
    <w:rsid w:val="007F7B32"/>
    <w:rsid w:val="00804BC2"/>
    <w:rsid w:val="0081431A"/>
    <w:rsid w:val="00823005"/>
    <w:rsid w:val="0083216F"/>
    <w:rsid w:val="00860000"/>
    <w:rsid w:val="00863BD3"/>
    <w:rsid w:val="008641ED"/>
    <w:rsid w:val="00866D66"/>
    <w:rsid w:val="008671C6"/>
    <w:rsid w:val="008707A5"/>
    <w:rsid w:val="00875803"/>
    <w:rsid w:val="008B0FF7"/>
    <w:rsid w:val="008B459E"/>
    <w:rsid w:val="008C7B3C"/>
    <w:rsid w:val="008E13AE"/>
    <w:rsid w:val="008E1506"/>
    <w:rsid w:val="008E710C"/>
    <w:rsid w:val="008F69D6"/>
    <w:rsid w:val="00902823"/>
    <w:rsid w:val="00915CA6"/>
    <w:rsid w:val="00927834"/>
    <w:rsid w:val="009500A6"/>
    <w:rsid w:val="00957C18"/>
    <w:rsid w:val="009659BA"/>
    <w:rsid w:val="00983040"/>
    <w:rsid w:val="009A246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754B"/>
    <w:rsid w:val="00A94063"/>
    <w:rsid w:val="00AA6219"/>
    <w:rsid w:val="00AA74E0"/>
    <w:rsid w:val="00AB2779"/>
    <w:rsid w:val="00AB2CFB"/>
    <w:rsid w:val="00AB703F"/>
    <w:rsid w:val="00AC6BB8"/>
    <w:rsid w:val="00AE008F"/>
    <w:rsid w:val="00B01FCD"/>
    <w:rsid w:val="00B1776C"/>
    <w:rsid w:val="00B52583"/>
    <w:rsid w:val="00B52896"/>
    <w:rsid w:val="00B62A4F"/>
    <w:rsid w:val="00B85F0F"/>
    <w:rsid w:val="00B95236"/>
    <w:rsid w:val="00B96BD9"/>
    <w:rsid w:val="00BA1B01"/>
    <w:rsid w:val="00BA2641"/>
    <w:rsid w:val="00BB37AA"/>
    <w:rsid w:val="00BC53A0"/>
    <w:rsid w:val="00BE62AD"/>
    <w:rsid w:val="00BE68A5"/>
    <w:rsid w:val="00BF121F"/>
    <w:rsid w:val="00BF1F80"/>
    <w:rsid w:val="00C03AC6"/>
    <w:rsid w:val="00C166EF"/>
    <w:rsid w:val="00C17EB0"/>
    <w:rsid w:val="00C27F5F"/>
    <w:rsid w:val="00C30A0F"/>
    <w:rsid w:val="00C37E61"/>
    <w:rsid w:val="00C70F1B"/>
    <w:rsid w:val="00C71A47"/>
    <w:rsid w:val="00C7464C"/>
    <w:rsid w:val="00C85588"/>
    <w:rsid w:val="00C92EE5"/>
    <w:rsid w:val="00CA06FF"/>
    <w:rsid w:val="00CD6755"/>
    <w:rsid w:val="00CD6856"/>
    <w:rsid w:val="00CE0089"/>
    <w:rsid w:val="00CE793C"/>
    <w:rsid w:val="00CF193C"/>
    <w:rsid w:val="00D11BCE"/>
    <w:rsid w:val="00D173F1"/>
    <w:rsid w:val="00D54533"/>
    <w:rsid w:val="00D74CB0"/>
    <w:rsid w:val="00D8295D"/>
    <w:rsid w:val="00DC2A65"/>
    <w:rsid w:val="00DE15F0"/>
    <w:rsid w:val="00DE5663"/>
    <w:rsid w:val="00DE78AA"/>
    <w:rsid w:val="00E02FBF"/>
    <w:rsid w:val="00E053D0"/>
    <w:rsid w:val="00E15994"/>
    <w:rsid w:val="00E21231"/>
    <w:rsid w:val="00E3114E"/>
    <w:rsid w:val="00E31A70"/>
    <w:rsid w:val="00E35B02"/>
    <w:rsid w:val="00E66496"/>
    <w:rsid w:val="00E66B35"/>
    <w:rsid w:val="00E66E10"/>
    <w:rsid w:val="00E769F6"/>
    <w:rsid w:val="00E8407C"/>
    <w:rsid w:val="00E84F3C"/>
    <w:rsid w:val="00EA012C"/>
    <w:rsid w:val="00EB052F"/>
    <w:rsid w:val="00EC6A55"/>
    <w:rsid w:val="00ED0288"/>
    <w:rsid w:val="00EE52CB"/>
    <w:rsid w:val="00EF581D"/>
    <w:rsid w:val="00EF7FD8"/>
    <w:rsid w:val="00F049CA"/>
    <w:rsid w:val="00F06F59"/>
    <w:rsid w:val="00F17988"/>
    <w:rsid w:val="00F469F0"/>
    <w:rsid w:val="00F53273"/>
    <w:rsid w:val="00F755E4"/>
    <w:rsid w:val="00F77D02"/>
    <w:rsid w:val="00FB3A86"/>
    <w:rsid w:val="00FD36C8"/>
    <w:rsid w:val="00FE02FF"/>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D384DE"/>
  <w15:docId w15:val="{2226DD0A-35B6-4B81-8DE3-F8EF7F51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qFormat/>
    <w:rsid w:val="008707A5"/>
    <w:pPr>
      <w:jc w:val="center"/>
    </w:pPr>
    <w:rPr>
      <w:rFonts w:ascii="Times New Roman" w:hAnsi="Times New Roman" w:cstheme="minorBidi"/>
    </w:rPr>
  </w:style>
  <w:style w:type="paragraph" w:styleId="ListParagraph">
    <w:name w:val="List Paragraph"/>
    <w:basedOn w:val="Normal"/>
    <w:uiPriority w:val="34"/>
    <w:qFormat/>
    <w:rsid w:val="008707A5"/>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UnresolvedMention2">
    <w:name w:val="Unresolved Mention2"/>
    <w:basedOn w:val="DefaultParagraphFont"/>
    <w:uiPriority w:val="99"/>
    <w:semiHidden/>
    <w:unhideWhenUsed/>
    <w:rsid w:val="00696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Phd%20Thesis%20materials\2023%20PHD%20CONFERENCE\Graphs%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altLang="en-US">
                <a:latin typeface="Times New Roman" panose="02020603050405020304" charset="0"/>
                <a:ea typeface="Times New Roman" panose="02020603050405020304" charset="0"/>
                <a:cs typeface="Times New Roman" panose="02020603050405020304" charset="0"/>
                <a:sym typeface="Times New Roman" panose="02020603050405020304" charset="0"/>
              </a:rPr>
              <a:t>Plant height, Dry matter and Grain Yield</a:t>
            </a:r>
          </a:p>
        </c:rich>
      </c:tx>
      <c:overlay val="0"/>
      <c:spPr>
        <a:solidFill>
          <a:schemeClr val="accent2">
            <a:lumMod val="20000"/>
            <a:lumOff val="80000"/>
          </a:schemeClr>
        </a:solidFill>
        <a:ln w="12700" cmpd="sng">
          <a:solidFill>
            <a:schemeClr val="tx1"/>
          </a:solidFill>
          <a:prstDash val="solid"/>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manualLayout>
          <c:layoutTarget val="inner"/>
          <c:xMode val="edge"/>
          <c:yMode val="edge"/>
          <c:x val="0.116572160234132"/>
          <c:y val="0.12344214660280101"/>
          <c:w val="0.69698189134808797"/>
          <c:h val="0.59684002633311395"/>
        </c:manualLayout>
      </c:layout>
      <c:barChart>
        <c:barDir val="col"/>
        <c:grouping val="clustered"/>
        <c:varyColors val="0"/>
        <c:ser>
          <c:idx val="0"/>
          <c:order val="0"/>
          <c:tx>
            <c:strRef>
              <c:f>'[Graphs data.xlsx]EXP 2 Yield buckwheat'!$C$3</c:f>
              <c:strCache>
                <c:ptCount val="1"/>
                <c:pt idx="0">
                  <c:v>Grain yield </c:v>
                </c:pt>
              </c:strCache>
            </c:strRef>
          </c:tx>
          <c:spPr>
            <a:solidFill>
              <a:schemeClr val="accent1"/>
            </a:solidFill>
            <a:ln w="34925" cmpd="sng">
              <a:solidFill>
                <a:schemeClr val="tx2">
                  <a:lumMod val="60000"/>
                  <a:lumOff val="40000"/>
                </a:schemeClr>
              </a:solidFill>
              <a:prstDash val="solid"/>
            </a:ln>
            <a:effectLst/>
            <a:sp3d contourW="34925"/>
          </c:spPr>
          <c:invertIfNegative val="0"/>
          <c:cat>
            <c:strRef>
              <c:f>'[Graphs data.xlsx]EXP 2 Yield buckwheat'!$B$4:$B$25</c:f>
              <c:strCache>
                <c:ptCount val="22"/>
                <c:pt idx="0">
                  <c:v>Maize</c:v>
                </c:pt>
                <c:pt idx="1">
                  <c:v>Sweet corn</c:v>
                </c:pt>
                <c:pt idx="2">
                  <c:v>Baby corn</c:v>
                </c:pt>
                <c:pt idx="3">
                  <c:v>Sunflower</c:v>
                </c:pt>
                <c:pt idx="4">
                  <c:v>Chia</c:v>
                </c:pt>
                <c:pt idx="6">
                  <c:v>1:1</c:v>
                </c:pt>
                <c:pt idx="7">
                  <c:v>2:4</c:v>
                </c:pt>
                <c:pt idx="9">
                  <c:v>1:1 Maize+BW</c:v>
                </c:pt>
                <c:pt idx="10">
                  <c:v>2:4 Maize+BW</c:v>
                </c:pt>
                <c:pt idx="11">
                  <c:v>1:1SC+BW</c:v>
                </c:pt>
                <c:pt idx="12">
                  <c:v>2:4 SC+BW</c:v>
                </c:pt>
                <c:pt idx="13">
                  <c:v>1:1 BC+BW</c:v>
                </c:pt>
                <c:pt idx="14">
                  <c:v>2:4BC+BW</c:v>
                </c:pt>
                <c:pt idx="15">
                  <c:v>1:1 SUN+BW</c:v>
                </c:pt>
                <c:pt idx="16">
                  <c:v>2:4SUN+BW</c:v>
                </c:pt>
                <c:pt idx="17">
                  <c:v>1:1 Chia+BW</c:v>
                </c:pt>
                <c:pt idx="18">
                  <c:v>2:4 Chia+BW</c:v>
                </c:pt>
                <c:pt idx="21">
                  <c:v>Sole buckwheat</c:v>
                </c:pt>
              </c:strCache>
            </c:strRef>
          </c:cat>
          <c:val>
            <c:numRef>
              <c:f>'[Graphs data.xlsx]EXP 2 Yield buckwheat'!$C$4:$C$25</c:f>
              <c:numCache>
                <c:formatCode>0.00_ </c:formatCode>
                <c:ptCount val="22"/>
                <c:pt idx="0">
                  <c:v>428.94749999999999</c:v>
                </c:pt>
                <c:pt idx="1">
                  <c:v>390.65</c:v>
                </c:pt>
                <c:pt idx="2">
                  <c:v>371.96749999999997</c:v>
                </c:pt>
                <c:pt idx="3">
                  <c:v>199.3425</c:v>
                </c:pt>
                <c:pt idx="4">
                  <c:v>217.48500000000001</c:v>
                </c:pt>
                <c:pt idx="6">
                  <c:v>267.11799999999999</c:v>
                </c:pt>
                <c:pt idx="7">
                  <c:v>376.23899999999998</c:v>
                </c:pt>
                <c:pt idx="9">
                  <c:v>369.46</c:v>
                </c:pt>
                <c:pt idx="10">
                  <c:v>488.435</c:v>
                </c:pt>
                <c:pt idx="11">
                  <c:v>316.95499999999998</c:v>
                </c:pt>
                <c:pt idx="12">
                  <c:v>464.34500000000003</c:v>
                </c:pt>
                <c:pt idx="13">
                  <c:v>299</c:v>
                </c:pt>
                <c:pt idx="14">
                  <c:v>444.935</c:v>
                </c:pt>
                <c:pt idx="15">
                  <c:v>164.12</c:v>
                </c:pt>
                <c:pt idx="16">
                  <c:v>234.565</c:v>
                </c:pt>
                <c:pt idx="17">
                  <c:v>186.05500000000001</c:v>
                </c:pt>
                <c:pt idx="18">
                  <c:v>248.91499999999999</c:v>
                </c:pt>
                <c:pt idx="21">
                  <c:v>862.23500000000001</c:v>
                </c:pt>
              </c:numCache>
            </c:numRef>
          </c:val>
          <c:extLst>
            <c:ext xmlns:c16="http://schemas.microsoft.com/office/drawing/2014/chart" uri="{C3380CC4-5D6E-409C-BE32-E72D297353CC}">
              <c16:uniqueId val="{00000000-BADE-4AD6-A68F-7640F8A5CE55}"/>
            </c:ext>
          </c:extLst>
        </c:ser>
        <c:ser>
          <c:idx val="1"/>
          <c:order val="1"/>
          <c:tx>
            <c:strRef>
              <c:f>'[Graphs data.xlsx]EXP 2 Yield buckwheat'!$D$3</c:f>
              <c:strCache>
                <c:ptCount val="1"/>
                <c:pt idx="0">
                  <c:v>Plant height</c:v>
                </c:pt>
              </c:strCache>
            </c:strRef>
          </c:tx>
          <c:spPr>
            <a:solidFill>
              <a:schemeClr val="accent2"/>
            </a:solidFill>
            <a:ln w="34925" cmpd="sng">
              <a:solidFill>
                <a:schemeClr val="accent2"/>
              </a:solidFill>
              <a:prstDash val="solid"/>
            </a:ln>
            <a:effectLst/>
            <a:sp3d contourW="34925"/>
          </c:spPr>
          <c:invertIfNegative val="0"/>
          <c:cat>
            <c:strRef>
              <c:f>'[Graphs data.xlsx]EXP 2 Yield buckwheat'!$B$4:$B$25</c:f>
              <c:strCache>
                <c:ptCount val="22"/>
                <c:pt idx="0">
                  <c:v>Maize</c:v>
                </c:pt>
                <c:pt idx="1">
                  <c:v>Sweet corn</c:v>
                </c:pt>
                <c:pt idx="2">
                  <c:v>Baby corn</c:v>
                </c:pt>
                <c:pt idx="3">
                  <c:v>Sunflower</c:v>
                </c:pt>
                <c:pt idx="4">
                  <c:v>Chia</c:v>
                </c:pt>
                <c:pt idx="6">
                  <c:v>1:1</c:v>
                </c:pt>
                <c:pt idx="7">
                  <c:v>2:4</c:v>
                </c:pt>
                <c:pt idx="9">
                  <c:v>1:1 Maize+BW</c:v>
                </c:pt>
                <c:pt idx="10">
                  <c:v>2:4 Maize+BW</c:v>
                </c:pt>
                <c:pt idx="11">
                  <c:v>1:1SC+BW</c:v>
                </c:pt>
                <c:pt idx="12">
                  <c:v>2:4 SC+BW</c:v>
                </c:pt>
                <c:pt idx="13">
                  <c:v>1:1 BC+BW</c:v>
                </c:pt>
                <c:pt idx="14">
                  <c:v>2:4BC+BW</c:v>
                </c:pt>
                <c:pt idx="15">
                  <c:v>1:1 SUN+BW</c:v>
                </c:pt>
                <c:pt idx="16">
                  <c:v>2:4SUN+BW</c:v>
                </c:pt>
                <c:pt idx="17">
                  <c:v>1:1 Chia+BW</c:v>
                </c:pt>
                <c:pt idx="18">
                  <c:v>2:4 Chia+BW</c:v>
                </c:pt>
                <c:pt idx="21">
                  <c:v>Sole buckwheat</c:v>
                </c:pt>
              </c:strCache>
            </c:strRef>
          </c:cat>
          <c:val>
            <c:numRef>
              <c:f>'[Graphs data.xlsx]EXP 2 Yield buckwheat'!$D$4:$D$25</c:f>
              <c:numCache>
                <c:formatCode>0.0_ </c:formatCode>
                <c:ptCount val="22"/>
                <c:pt idx="0">
                  <c:v>90.4</c:v>
                </c:pt>
                <c:pt idx="1">
                  <c:v>88.6</c:v>
                </c:pt>
                <c:pt idx="2">
                  <c:v>87.9</c:v>
                </c:pt>
                <c:pt idx="3">
                  <c:v>75.900000000000006</c:v>
                </c:pt>
                <c:pt idx="4">
                  <c:v>78.900000000000006</c:v>
                </c:pt>
                <c:pt idx="6">
                  <c:v>76.599999999999994</c:v>
                </c:pt>
                <c:pt idx="7">
                  <c:v>92.1</c:v>
                </c:pt>
                <c:pt idx="9">
                  <c:v>84.9</c:v>
                </c:pt>
                <c:pt idx="10">
                  <c:v>95.9</c:v>
                </c:pt>
                <c:pt idx="11">
                  <c:v>82.4</c:v>
                </c:pt>
                <c:pt idx="12">
                  <c:v>94.7</c:v>
                </c:pt>
                <c:pt idx="13">
                  <c:v>81.900000000000006</c:v>
                </c:pt>
                <c:pt idx="14">
                  <c:v>93.9</c:v>
                </c:pt>
                <c:pt idx="15">
                  <c:v>64.900000000000006</c:v>
                </c:pt>
                <c:pt idx="16">
                  <c:v>86.9</c:v>
                </c:pt>
                <c:pt idx="17">
                  <c:v>68.8</c:v>
                </c:pt>
                <c:pt idx="18">
                  <c:v>89</c:v>
                </c:pt>
                <c:pt idx="21">
                  <c:v>101.6</c:v>
                </c:pt>
              </c:numCache>
            </c:numRef>
          </c:val>
          <c:extLst>
            <c:ext xmlns:c16="http://schemas.microsoft.com/office/drawing/2014/chart" uri="{C3380CC4-5D6E-409C-BE32-E72D297353CC}">
              <c16:uniqueId val="{00000001-BADE-4AD6-A68F-7640F8A5CE55}"/>
            </c:ext>
          </c:extLst>
        </c:ser>
        <c:dLbls>
          <c:showLegendKey val="0"/>
          <c:showVal val="0"/>
          <c:showCatName val="0"/>
          <c:showSerName val="0"/>
          <c:showPercent val="0"/>
          <c:showBubbleSize val="0"/>
        </c:dLbls>
        <c:gapWidth val="219"/>
        <c:overlap val="-27"/>
        <c:axId val="72180224"/>
        <c:axId val="93588288"/>
      </c:barChart>
      <c:lineChart>
        <c:grouping val="standard"/>
        <c:varyColors val="0"/>
        <c:ser>
          <c:idx val="2"/>
          <c:order val="2"/>
          <c:tx>
            <c:strRef>
              <c:f>'[Graphs data.xlsx]EXP 2 Yield buckwheat'!$E$3</c:f>
              <c:strCache>
                <c:ptCount val="1"/>
                <c:pt idx="0">
                  <c:v>Dry matter</c:v>
                </c:pt>
              </c:strCache>
            </c:strRef>
          </c:tx>
          <c:spPr>
            <a:ln w="28575" cap="rnd">
              <a:solidFill>
                <a:schemeClr val="accent6">
                  <a:alpha val="94000"/>
                </a:schemeClr>
              </a:solidFill>
              <a:round/>
            </a:ln>
            <a:effectLst/>
          </c:spPr>
          <c:marker>
            <c:symbol val="circle"/>
            <c:size val="5"/>
            <c:spPr>
              <a:solidFill>
                <a:schemeClr val="accent3"/>
              </a:solidFill>
              <a:ln w="9525">
                <a:solidFill>
                  <a:schemeClr val="accent3"/>
                </a:solidFill>
              </a:ln>
              <a:effectLst/>
            </c:spPr>
          </c:marker>
          <c:cat>
            <c:strRef>
              <c:f>'[Graphs data.xlsx]EXP 2 Yield buckwheat'!$B$4:$B$25</c:f>
              <c:strCache>
                <c:ptCount val="22"/>
                <c:pt idx="0">
                  <c:v>Maize</c:v>
                </c:pt>
                <c:pt idx="1">
                  <c:v>Sweet corn</c:v>
                </c:pt>
                <c:pt idx="2">
                  <c:v>Baby corn</c:v>
                </c:pt>
                <c:pt idx="3">
                  <c:v>Sunflower</c:v>
                </c:pt>
                <c:pt idx="4">
                  <c:v>Chia</c:v>
                </c:pt>
                <c:pt idx="6">
                  <c:v>1:1</c:v>
                </c:pt>
                <c:pt idx="7">
                  <c:v>2:4</c:v>
                </c:pt>
                <c:pt idx="9">
                  <c:v>1:1 Maize+BW</c:v>
                </c:pt>
                <c:pt idx="10">
                  <c:v>2:4 Maize+BW</c:v>
                </c:pt>
                <c:pt idx="11">
                  <c:v>1:1SC+BW</c:v>
                </c:pt>
                <c:pt idx="12">
                  <c:v>2:4 SC+BW</c:v>
                </c:pt>
                <c:pt idx="13">
                  <c:v>1:1 BC+BW</c:v>
                </c:pt>
                <c:pt idx="14">
                  <c:v>2:4BC+BW</c:v>
                </c:pt>
                <c:pt idx="15">
                  <c:v>1:1 SUN+BW</c:v>
                </c:pt>
                <c:pt idx="16">
                  <c:v>2:4SUN+BW</c:v>
                </c:pt>
                <c:pt idx="17">
                  <c:v>1:1 Chia+BW</c:v>
                </c:pt>
                <c:pt idx="18">
                  <c:v>2:4 Chia+BW</c:v>
                </c:pt>
                <c:pt idx="21">
                  <c:v>Sole buckwheat</c:v>
                </c:pt>
              </c:strCache>
            </c:strRef>
          </c:cat>
          <c:val>
            <c:numRef>
              <c:f>'[Graphs data.xlsx]EXP 2 Yield buckwheat'!$E$4:$E$25</c:f>
              <c:numCache>
                <c:formatCode>0.0_ </c:formatCode>
                <c:ptCount val="22"/>
                <c:pt idx="0">
                  <c:v>5.33</c:v>
                </c:pt>
                <c:pt idx="1">
                  <c:v>5.18</c:v>
                </c:pt>
                <c:pt idx="2">
                  <c:v>5.01</c:v>
                </c:pt>
                <c:pt idx="3">
                  <c:v>4.05</c:v>
                </c:pt>
                <c:pt idx="4">
                  <c:v>4.3600000000000003</c:v>
                </c:pt>
                <c:pt idx="6">
                  <c:v>4.07</c:v>
                </c:pt>
                <c:pt idx="7">
                  <c:v>5.51</c:v>
                </c:pt>
                <c:pt idx="9">
                  <c:v>4.51</c:v>
                </c:pt>
                <c:pt idx="10">
                  <c:v>6.16</c:v>
                </c:pt>
                <c:pt idx="11">
                  <c:v>4.3600000000000003</c:v>
                </c:pt>
                <c:pt idx="12">
                  <c:v>6.01</c:v>
                </c:pt>
                <c:pt idx="13">
                  <c:v>4.2300000000000004</c:v>
                </c:pt>
                <c:pt idx="14">
                  <c:v>5.8</c:v>
                </c:pt>
                <c:pt idx="15">
                  <c:v>3.49</c:v>
                </c:pt>
                <c:pt idx="16">
                  <c:v>4.5999999999999996</c:v>
                </c:pt>
                <c:pt idx="17">
                  <c:v>3.75</c:v>
                </c:pt>
                <c:pt idx="18">
                  <c:v>4.97</c:v>
                </c:pt>
                <c:pt idx="21" formatCode="0.00_ ">
                  <c:v>9.36</c:v>
                </c:pt>
              </c:numCache>
            </c:numRef>
          </c:val>
          <c:smooth val="0"/>
          <c:extLst>
            <c:ext xmlns:c16="http://schemas.microsoft.com/office/drawing/2014/chart" uri="{C3380CC4-5D6E-409C-BE32-E72D297353CC}">
              <c16:uniqueId val="{00000002-BADE-4AD6-A68F-7640F8A5CE55}"/>
            </c:ext>
          </c:extLst>
        </c:ser>
        <c:dLbls>
          <c:showLegendKey val="0"/>
          <c:showVal val="0"/>
          <c:showCatName val="0"/>
          <c:showSerName val="0"/>
          <c:showPercent val="0"/>
          <c:showBubbleSize val="0"/>
        </c:dLbls>
        <c:marker val="1"/>
        <c:smooth val="0"/>
        <c:axId val="93294080"/>
        <c:axId val="93585984"/>
      </c:lineChart>
      <c:catAx>
        <c:axId val="72180224"/>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altLang="en-US" b="1">
                    <a:latin typeface="Times New Roman" panose="02020603050405020304" charset="0"/>
                    <a:ea typeface="Times New Roman" panose="02020603050405020304" charset="0"/>
                    <a:cs typeface="Times New Roman" panose="02020603050405020304" charset="0"/>
                    <a:sym typeface="Times New Roman" panose="02020603050405020304" charset="0"/>
                  </a:rPr>
                  <a:t>BW: Buckwheat, SC:Sweet corn, BC:Baby corn, SUN: Sunflower </a:t>
                </a:r>
              </a:p>
            </c:rich>
          </c:tx>
          <c:layout>
            <c:manualLayout>
              <c:xMode val="edge"/>
              <c:yMode val="edge"/>
              <c:x val="0.22286833477694701"/>
              <c:y val="0.94031501365841097"/>
            </c:manualLayout>
          </c:layout>
          <c:overlay val="0"/>
          <c:spPr>
            <a:noFill/>
            <a:ln w="12700" cmpd="sng">
              <a:solidFill>
                <a:schemeClr val="tx1"/>
              </a:solidFill>
              <a:prstDash val="solid"/>
            </a:ln>
            <a:effectLst/>
          </c:spPr>
          <c:txPr>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19050" cap="flat" cmpd="sng" algn="ctr">
            <a:solidFill>
              <a:schemeClr val="tx1"/>
            </a:solidFill>
            <a:round/>
          </a:ln>
          <a:effectLst/>
        </c:spPr>
        <c:txPr>
          <a:bodyPr rot="-60000000" spcFirstLastPara="0" vertOverflow="ellipsis" vert="horz" wrap="square" anchor="ctr" anchorCtr="1"/>
          <a:lstStyle/>
          <a:p>
            <a:pPr>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93588288"/>
        <c:crosses val="autoZero"/>
        <c:auto val="1"/>
        <c:lblAlgn val="ctr"/>
        <c:lblOffset val="100"/>
        <c:noMultiLvlLbl val="0"/>
      </c:catAx>
      <c:valAx>
        <c:axId val="9358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altLang="en-US" b="1">
                    <a:latin typeface="Times New Roman" panose="02020603050405020304" charset="0"/>
                    <a:ea typeface="Times New Roman" panose="02020603050405020304" charset="0"/>
                    <a:cs typeface="Times New Roman" panose="02020603050405020304" charset="0"/>
                    <a:sym typeface="Times New Roman" panose="02020603050405020304" charset="0"/>
                  </a:rPr>
                  <a:t>Grain  (kg/ha) and Plant height (cm)</a:t>
                </a:r>
              </a:p>
            </c:rich>
          </c:tx>
          <c:overlay val="0"/>
          <c:spPr>
            <a:noFill/>
            <a:ln w="12700" cmpd="sng">
              <a:solidFill>
                <a:schemeClr val="tx1"/>
              </a:solidFill>
              <a:prstDash val="solid"/>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0.00_ " sourceLinked="1"/>
        <c:majorTickMark val="none"/>
        <c:minorTickMark val="none"/>
        <c:tickLblPos val="nextTo"/>
        <c:spPr>
          <a:noFill/>
          <a:ln w="19050" cmpd="sng">
            <a:solidFill>
              <a:schemeClr val="tx1"/>
            </a:solidFill>
            <a:prstDash val="soli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2180224"/>
        <c:crosses val="autoZero"/>
        <c:crossBetween val="between"/>
      </c:valAx>
      <c:catAx>
        <c:axId val="93294080"/>
        <c:scaling>
          <c:orientation val="minMax"/>
        </c:scaling>
        <c:delete val="1"/>
        <c:axPos val="b"/>
        <c:numFmt formatCode="General" sourceLinked="1"/>
        <c:majorTickMark val="none"/>
        <c:minorTickMark val="none"/>
        <c:tickLblPos val="nextTo"/>
        <c:crossAx val="93585984"/>
        <c:crosses val="autoZero"/>
        <c:auto val="1"/>
        <c:lblAlgn val="ctr"/>
        <c:lblOffset val="100"/>
        <c:noMultiLvlLbl val="0"/>
      </c:catAx>
      <c:valAx>
        <c:axId val="93585984"/>
        <c:scaling>
          <c:orientation val="minMax"/>
        </c:scaling>
        <c:delete val="0"/>
        <c:axPos val="r"/>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altLang="en-US" b="1">
                    <a:latin typeface="Times New Roman" panose="02020603050405020304" charset="0"/>
                    <a:ea typeface="Times New Roman" panose="02020603050405020304" charset="0"/>
                    <a:cs typeface="Times New Roman" panose="02020603050405020304" charset="0"/>
                    <a:sym typeface="Times New Roman" panose="02020603050405020304" charset="0"/>
                  </a:rPr>
                  <a:t>Dry matter (g/plant)</a:t>
                </a:r>
              </a:p>
            </c:rich>
          </c:tx>
          <c:layout>
            <c:manualLayout>
              <c:xMode val="edge"/>
              <c:yMode val="edge"/>
              <c:x val="0.86408298850365695"/>
              <c:y val="0.31068420365909599"/>
            </c:manualLayout>
          </c:layout>
          <c:overlay val="0"/>
          <c:spPr>
            <a:noFill/>
            <a:ln w="12700" cmpd="sng">
              <a:solidFill>
                <a:schemeClr val="tx1"/>
              </a:solidFill>
              <a:prstDash val="solid"/>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0.0_ " sourceLinked="1"/>
        <c:majorTickMark val="none"/>
        <c:minorTickMark val="none"/>
        <c:tickLblPos val="nextTo"/>
        <c:spPr>
          <a:noFill/>
          <a:ln w="19050" cmpd="sng">
            <a:solidFill>
              <a:schemeClr val="tx1"/>
            </a:solidFill>
            <a:prstDash val="soli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3294080"/>
        <c:crosses val="max"/>
        <c:crossBetween val="between"/>
      </c:valAx>
      <c:spPr>
        <a:solidFill>
          <a:schemeClr val="bg1"/>
        </a:solidFill>
        <a:ln>
          <a:noFill/>
        </a:ln>
        <a:effectLst/>
      </c:spPr>
    </c:plotArea>
    <c:legend>
      <c:legendPos val="r"/>
      <c:legendEntry>
        <c:idx val="0"/>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ayout>
        <c:manualLayout>
          <c:xMode val="edge"/>
          <c:yMode val="edge"/>
          <c:x val="0.831203993569676"/>
          <c:y val="0.82131191918760205"/>
          <c:w val="0.16625772061934199"/>
          <c:h val="0.171592775041051"/>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7663C-870A-4363-8AD0-0DCD884EA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10</Pages>
  <Words>2855</Words>
  <Characters>16277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19094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16</cp:revision>
  <cp:lastPrinted>1999-07-06T11:00:00Z</cp:lastPrinted>
  <dcterms:created xsi:type="dcterms:W3CDTF">2025-10-26T06:22:00Z</dcterms:created>
  <dcterms:modified xsi:type="dcterms:W3CDTF">2025-11-03T06:03:00Z</dcterms:modified>
</cp:coreProperties>
</file>