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D2FE5" w14:paraId="6B5F5B8A" w14:textId="77777777" w:rsidTr="002643B3">
        <w:trPr>
          <w:trHeight w:val="290"/>
        </w:trPr>
        <w:tc>
          <w:tcPr>
            <w:tcW w:w="5000" w:type="pct"/>
            <w:gridSpan w:val="2"/>
            <w:tcBorders>
              <w:top w:val="nil"/>
              <w:left w:val="nil"/>
              <w:right w:val="nil"/>
            </w:tcBorders>
          </w:tcPr>
          <w:p w14:paraId="6B8BC05B" w14:textId="77777777" w:rsidR="00602F7D" w:rsidRPr="00AD2FE5" w:rsidRDefault="00602F7D" w:rsidP="00F2643C">
            <w:pPr>
              <w:pStyle w:val="Heading2"/>
              <w:jc w:val="left"/>
              <w:rPr>
                <w:rFonts w:ascii="Arial" w:hAnsi="Arial" w:cs="Arial"/>
                <w:b w:val="0"/>
                <w:bCs w:val="0"/>
                <w:lang w:val="en-GB"/>
              </w:rPr>
            </w:pPr>
          </w:p>
        </w:tc>
      </w:tr>
      <w:tr w:rsidR="0000007A" w:rsidRPr="00AD2FE5" w14:paraId="151E1EE6" w14:textId="77777777" w:rsidTr="002643B3">
        <w:trPr>
          <w:trHeight w:val="290"/>
        </w:trPr>
        <w:tc>
          <w:tcPr>
            <w:tcW w:w="1234" w:type="pct"/>
          </w:tcPr>
          <w:p w14:paraId="4447C055" w14:textId="77777777" w:rsidR="0000007A" w:rsidRPr="00AD2FE5" w:rsidRDefault="0000007A" w:rsidP="00696CAD">
            <w:pPr>
              <w:pStyle w:val="BodyText"/>
              <w:ind w:left="90"/>
              <w:jc w:val="left"/>
              <w:rPr>
                <w:rFonts w:ascii="Arial" w:hAnsi="Arial" w:cs="Arial"/>
                <w:bCs/>
                <w:sz w:val="20"/>
                <w:szCs w:val="20"/>
                <w:lang w:val="en-GB"/>
              </w:rPr>
            </w:pPr>
            <w:r w:rsidRPr="00AD2FE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FAA58D2" w14:textId="77777777" w:rsidR="0000007A" w:rsidRPr="00AD2FE5" w:rsidRDefault="00E210E7" w:rsidP="00E65EB7">
            <w:pPr>
              <w:rPr>
                <w:rFonts w:ascii="Arial" w:hAnsi="Arial" w:cs="Arial"/>
                <w:b/>
                <w:bCs/>
                <w:color w:val="0000FF"/>
                <w:sz w:val="20"/>
                <w:szCs w:val="20"/>
              </w:rPr>
            </w:pPr>
            <w:hyperlink r:id="rId8" w:history="1">
              <w:r w:rsidRPr="00AD2FE5">
                <w:rPr>
                  <w:rStyle w:val="Hyperlink"/>
                  <w:rFonts w:ascii="Arial" w:hAnsi="Arial" w:cs="Arial"/>
                  <w:b/>
                  <w:bCs/>
                  <w:sz w:val="20"/>
                  <w:szCs w:val="20"/>
                </w:rPr>
                <w:t>Journal of Advances in Biology &amp; Biotechnology</w:t>
              </w:r>
            </w:hyperlink>
            <w:r w:rsidRPr="00AD2FE5">
              <w:rPr>
                <w:rFonts w:ascii="Arial" w:hAnsi="Arial" w:cs="Arial"/>
                <w:b/>
                <w:bCs/>
                <w:color w:val="0000FF"/>
                <w:sz w:val="20"/>
                <w:szCs w:val="20"/>
              </w:rPr>
              <w:t xml:space="preserve"> </w:t>
            </w:r>
          </w:p>
        </w:tc>
      </w:tr>
      <w:tr w:rsidR="0000007A" w:rsidRPr="00AD2FE5" w14:paraId="1FE0B140" w14:textId="77777777" w:rsidTr="002643B3">
        <w:trPr>
          <w:trHeight w:val="290"/>
        </w:trPr>
        <w:tc>
          <w:tcPr>
            <w:tcW w:w="1234" w:type="pct"/>
          </w:tcPr>
          <w:p w14:paraId="3F941048" w14:textId="77777777" w:rsidR="0000007A" w:rsidRPr="00AD2FE5" w:rsidRDefault="0000007A" w:rsidP="00696CAD">
            <w:pPr>
              <w:pStyle w:val="BodyText"/>
              <w:ind w:left="90"/>
              <w:jc w:val="left"/>
              <w:rPr>
                <w:rFonts w:ascii="Arial" w:hAnsi="Arial" w:cs="Arial"/>
                <w:bCs/>
                <w:sz w:val="20"/>
                <w:szCs w:val="20"/>
                <w:lang w:val="en-GB"/>
              </w:rPr>
            </w:pPr>
            <w:r w:rsidRPr="00AD2FE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E4172DF" w14:textId="77777777" w:rsidR="0000007A" w:rsidRPr="00AD2FE5" w:rsidRDefault="0030640E" w:rsidP="00F3669D">
            <w:pPr>
              <w:pStyle w:val="NormalWeb"/>
              <w:spacing w:before="0" w:beforeAutospacing="0" w:after="0" w:afterAutospacing="0"/>
              <w:rPr>
                <w:rFonts w:ascii="Arial" w:hAnsi="Arial" w:cs="Arial"/>
                <w:b/>
                <w:bCs/>
                <w:sz w:val="20"/>
                <w:szCs w:val="20"/>
                <w:lang w:val="en-GB"/>
              </w:rPr>
            </w:pPr>
            <w:r w:rsidRPr="00AD2FE5">
              <w:rPr>
                <w:rFonts w:ascii="Arial" w:hAnsi="Arial" w:cs="Arial"/>
                <w:b/>
                <w:bCs/>
                <w:sz w:val="20"/>
                <w:szCs w:val="20"/>
                <w:lang w:val="en-GB"/>
              </w:rPr>
              <w:t>Ms_JABB_147834</w:t>
            </w:r>
          </w:p>
        </w:tc>
      </w:tr>
      <w:tr w:rsidR="0000007A" w:rsidRPr="00AD2FE5" w14:paraId="3D62FC59" w14:textId="77777777" w:rsidTr="002643B3">
        <w:trPr>
          <w:trHeight w:val="650"/>
        </w:trPr>
        <w:tc>
          <w:tcPr>
            <w:tcW w:w="1234" w:type="pct"/>
          </w:tcPr>
          <w:p w14:paraId="09FCAEBB" w14:textId="77777777" w:rsidR="0000007A" w:rsidRPr="00AD2FE5" w:rsidRDefault="0000007A" w:rsidP="00696CAD">
            <w:pPr>
              <w:pStyle w:val="BodyText"/>
              <w:ind w:left="90"/>
              <w:jc w:val="left"/>
              <w:rPr>
                <w:rFonts w:ascii="Arial" w:hAnsi="Arial" w:cs="Arial"/>
                <w:bCs/>
                <w:sz w:val="20"/>
                <w:szCs w:val="20"/>
                <w:lang w:val="en-GB"/>
              </w:rPr>
            </w:pPr>
            <w:r w:rsidRPr="00AD2FE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3DC8048A" w14:textId="77777777" w:rsidR="0000007A" w:rsidRPr="00AD2FE5" w:rsidRDefault="001B545E" w:rsidP="000450FC">
            <w:pPr>
              <w:pStyle w:val="NormalWeb"/>
              <w:spacing w:before="0" w:beforeAutospacing="0" w:after="0" w:afterAutospacing="0"/>
              <w:rPr>
                <w:rFonts w:ascii="Arial" w:hAnsi="Arial" w:cs="Arial"/>
                <w:b/>
                <w:sz w:val="20"/>
                <w:szCs w:val="20"/>
                <w:lang w:val="en-GB"/>
              </w:rPr>
            </w:pPr>
            <w:r w:rsidRPr="00AD2FE5">
              <w:rPr>
                <w:rFonts w:ascii="Arial" w:hAnsi="Arial" w:cs="Arial"/>
                <w:b/>
                <w:sz w:val="20"/>
                <w:szCs w:val="20"/>
                <w:lang w:val="en-GB"/>
              </w:rPr>
              <w:t>Nutritional retention of Field Beans dhal (Dolichos lablab) using various Cooking Techniques</w:t>
            </w:r>
          </w:p>
        </w:tc>
      </w:tr>
      <w:tr w:rsidR="00CF0BBB" w:rsidRPr="00AD2FE5" w14:paraId="48AF407A" w14:textId="77777777" w:rsidTr="002643B3">
        <w:trPr>
          <w:trHeight w:val="332"/>
        </w:trPr>
        <w:tc>
          <w:tcPr>
            <w:tcW w:w="1234" w:type="pct"/>
          </w:tcPr>
          <w:p w14:paraId="1977B07C" w14:textId="77777777" w:rsidR="00CF0BBB" w:rsidRPr="00AD2FE5" w:rsidRDefault="00CF0BBB" w:rsidP="00696CAD">
            <w:pPr>
              <w:pStyle w:val="BodyText"/>
              <w:ind w:left="90"/>
              <w:jc w:val="left"/>
              <w:rPr>
                <w:rFonts w:ascii="Arial" w:hAnsi="Arial" w:cs="Arial"/>
                <w:bCs/>
                <w:sz w:val="20"/>
                <w:szCs w:val="20"/>
                <w:lang w:val="en-GB"/>
              </w:rPr>
            </w:pPr>
            <w:r w:rsidRPr="00AD2FE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FBA49D5" w14:textId="2C2E6B67" w:rsidR="00CF0BBB" w:rsidRPr="00AD2FE5" w:rsidRDefault="000D2353" w:rsidP="000450FC">
            <w:pPr>
              <w:pStyle w:val="NormalWeb"/>
              <w:spacing w:before="0" w:beforeAutospacing="0" w:after="0" w:afterAutospacing="0"/>
              <w:rPr>
                <w:rFonts w:ascii="Arial" w:hAnsi="Arial" w:cs="Arial"/>
                <w:b/>
                <w:sz w:val="20"/>
                <w:szCs w:val="20"/>
                <w:lang w:val="en-GB"/>
              </w:rPr>
            </w:pPr>
            <w:r w:rsidRPr="00AD2FE5">
              <w:rPr>
                <w:rFonts w:ascii="Arial" w:hAnsi="Arial" w:cs="Arial"/>
                <w:b/>
                <w:sz w:val="20"/>
                <w:szCs w:val="20"/>
                <w:lang w:val="en-GB"/>
              </w:rPr>
              <w:t>Research article</w:t>
            </w:r>
          </w:p>
        </w:tc>
      </w:tr>
    </w:tbl>
    <w:p w14:paraId="064968D5" w14:textId="77777777" w:rsidR="00037D52" w:rsidRPr="00AD2FE5" w:rsidRDefault="00037D52" w:rsidP="0000007A">
      <w:pPr>
        <w:pStyle w:val="BodyText"/>
        <w:rPr>
          <w:rFonts w:ascii="Arial" w:hAnsi="Arial" w:cs="Arial"/>
          <w:b/>
          <w:bCs/>
          <w:sz w:val="20"/>
          <w:szCs w:val="20"/>
          <w:u w:val="single"/>
          <w:lang w:val="en-GB"/>
        </w:rPr>
      </w:pPr>
    </w:p>
    <w:p w14:paraId="7D56385D" w14:textId="60665C7D" w:rsidR="002F1235" w:rsidRPr="00AD2FE5"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8729"/>
        <w:gridCol w:w="5815"/>
      </w:tblGrid>
      <w:tr w:rsidR="002F1235" w:rsidRPr="00AD2FE5" w14:paraId="605708ED" w14:textId="77777777">
        <w:tc>
          <w:tcPr>
            <w:tcW w:w="5000" w:type="pct"/>
            <w:gridSpan w:val="3"/>
            <w:tcBorders>
              <w:top w:val="nil"/>
              <w:left w:val="nil"/>
              <w:right w:val="nil"/>
            </w:tcBorders>
            <w:noWrap/>
          </w:tcPr>
          <w:p w14:paraId="6FBD5625" w14:textId="77777777" w:rsidR="002F1235" w:rsidRPr="00AD2FE5" w:rsidRDefault="002F1235">
            <w:pPr>
              <w:pStyle w:val="Heading2"/>
              <w:jc w:val="left"/>
              <w:rPr>
                <w:rFonts w:ascii="Arial" w:hAnsi="Arial" w:cs="Arial"/>
                <w:lang w:val="en-GB"/>
              </w:rPr>
            </w:pPr>
            <w:r w:rsidRPr="00AD2FE5">
              <w:rPr>
                <w:rFonts w:ascii="Arial" w:hAnsi="Arial" w:cs="Arial"/>
                <w:highlight w:val="yellow"/>
                <w:lang w:val="en-GB"/>
              </w:rPr>
              <w:t>PART  1:</w:t>
            </w:r>
            <w:r w:rsidRPr="00AD2FE5">
              <w:rPr>
                <w:rFonts w:ascii="Arial" w:hAnsi="Arial" w:cs="Arial"/>
                <w:lang w:val="en-GB"/>
              </w:rPr>
              <w:t xml:space="preserve"> Comments</w:t>
            </w:r>
          </w:p>
          <w:p w14:paraId="4D9ECE24" w14:textId="77777777" w:rsidR="002F1235" w:rsidRPr="00AD2FE5" w:rsidRDefault="002F1235">
            <w:pPr>
              <w:rPr>
                <w:rFonts w:ascii="Arial" w:hAnsi="Arial" w:cs="Arial"/>
                <w:sz w:val="20"/>
                <w:szCs w:val="20"/>
                <w:lang w:val="en-GB"/>
              </w:rPr>
            </w:pPr>
          </w:p>
        </w:tc>
      </w:tr>
      <w:tr w:rsidR="002F1235" w:rsidRPr="00AD2FE5" w14:paraId="3D83BFE1" w14:textId="77777777" w:rsidTr="006E36AA">
        <w:tc>
          <w:tcPr>
            <w:tcW w:w="1526" w:type="pct"/>
            <w:noWrap/>
          </w:tcPr>
          <w:p w14:paraId="05FE61BD" w14:textId="77777777" w:rsidR="002F1235" w:rsidRPr="00AD2FE5" w:rsidRDefault="002F1235">
            <w:pPr>
              <w:pStyle w:val="Heading2"/>
              <w:jc w:val="left"/>
              <w:rPr>
                <w:rFonts w:ascii="Arial" w:hAnsi="Arial" w:cs="Arial"/>
                <w:lang w:val="en-GB"/>
              </w:rPr>
            </w:pPr>
          </w:p>
        </w:tc>
        <w:tc>
          <w:tcPr>
            <w:tcW w:w="2085" w:type="pct"/>
          </w:tcPr>
          <w:p w14:paraId="0AF849E2" w14:textId="77777777" w:rsidR="002F1235" w:rsidRPr="00AD2FE5" w:rsidRDefault="002F1235">
            <w:pPr>
              <w:pStyle w:val="Heading2"/>
              <w:jc w:val="left"/>
              <w:rPr>
                <w:rFonts w:ascii="Arial" w:hAnsi="Arial" w:cs="Arial"/>
                <w:lang w:val="en-GB"/>
              </w:rPr>
            </w:pPr>
            <w:r w:rsidRPr="00AD2FE5">
              <w:rPr>
                <w:rFonts w:ascii="Arial" w:hAnsi="Arial" w:cs="Arial"/>
                <w:lang w:val="en-GB"/>
              </w:rPr>
              <w:t>Reviewer’s comment</w:t>
            </w:r>
          </w:p>
          <w:p w14:paraId="72371BBF" w14:textId="77777777" w:rsidR="00D91000" w:rsidRPr="00AD2FE5" w:rsidRDefault="00D91000" w:rsidP="00D91000">
            <w:pPr>
              <w:rPr>
                <w:rFonts w:ascii="Arial" w:hAnsi="Arial" w:cs="Arial"/>
                <w:b/>
                <w:bCs/>
                <w:sz w:val="20"/>
                <w:szCs w:val="20"/>
              </w:rPr>
            </w:pPr>
            <w:r w:rsidRPr="00AD2FE5">
              <w:rPr>
                <w:rFonts w:ascii="Arial" w:hAnsi="Arial" w:cs="Arial"/>
                <w:b/>
                <w:bCs/>
                <w:sz w:val="20"/>
                <w:szCs w:val="20"/>
                <w:highlight w:val="yellow"/>
              </w:rPr>
              <w:t>Artificial Intelligence (AI) generated or assisted review comments are strictly prohibited during peer review.</w:t>
            </w:r>
          </w:p>
          <w:p w14:paraId="47305484" w14:textId="77777777" w:rsidR="00D91000" w:rsidRPr="00AD2FE5" w:rsidRDefault="00D91000" w:rsidP="00D91000">
            <w:pPr>
              <w:rPr>
                <w:rFonts w:ascii="Arial" w:hAnsi="Arial" w:cs="Arial"/>
                <w:sz w:val="20"/>
                <w:szCs w:val="20"/>
                <w:lang w:val="en-GB"/>
              </w:rPr>
            </w:pPr>
          </w:p>
        </w:tc>
        <w:tc>
          <w:tcPr>
            <w:tcW w:w="1389" w:type="pct"/>
          </w:tcPr>
          <w:p w14:paraId="2427159C" w14:textId="77777777" w:rsidR="00D6310E" w:rsidRPr="00AD2FE5" w:rsidRDefault="00D6310E" w:rsidP="00D6310E">
            <w:pPr>
              <w:spacing w:after="160" w:line="256" w:lineRule="auto"/>
              <w:rPr>
                <w:rFonts w:ascii="Arial" w:eastAsia="Calibri" w:hAnsi="Arial" w:cs="Arial"/>
                <w:kern w:val="2"/>
                <w:sz w:val="20"/>
                <w:szCs w:val="20"/>
                <w:lang w:val="en-IN"/>
              </w:rPr>
            </w:pPr>
            <w:r w:rsidRPr="00AD2FE5">
              <w:rPr>
                <w:rFonts w:ascii="Arial" w:eastAsia="Calibri" w:hAnsi="Arial" w:cs="Arial"/>
                <w:b/>
                <w:kern w:val="2"/>
                <w:sz w:val="20"/>
                <w:szCs w:val="20"/>
                <w:lang w:val="en-IN"/>
              </w:rPr>
              <w:t>Author’s Feedback</w:t>
            </w:r>
            <w:r w:rsidRPr="00AD2FE5">
              <w:rPr>
                <w:rFonts w:ascii="Arial" w:eastAsia="Calibri" w:hAnsi="Arial" w:cs="Arial"/>
                <w:kern w:val="2"/>
                <w:sz w:val="20"/>
                <w:szCs w:val="20"/>
                <w:lang w:val="en-IN"/>
              </w:rPr>
              <w:t xml:space="preserve"> (It is mandatory that authors should write his/her feedback here)</w:t>
            </w:r>
          </w:p>
          <w:p w14:paraId="0A74CA5B" w14:textId="77777777" w:rsidR="002F1235" w:rsidRPr="00AD2FE5" w:rsidRDefault="002F1235">
            <w:pPr>
              <w:pStyle w:val="Heading2"/>
              <w:jc w:val="left"/>
              <w:rPr>
                <w:rFonts w:ascii="Arial" w:hAnsi="Arial" w:cs="Arial"/>
                <w:b w:val="0"/>
                <w:lang w:val="en-GB"/>
              </w:rPr>
            </w:pPr>
          </w:p>
        </w:tc>
      </w:tr>
      <w:tr w:rsidR="002F1235" w:rsidRPr="00AD2FE5" w14:paraId="7C8B5CD5" w14:textId="77777777" w:rsidTr="006E36AA">
        <w:trPr>
          <w:trHeight w:val="1264"/>
        </w:trPr>
        <w:tc>
          <w:tcPr>
            <w:tcW w:w="1526" w:type="pct"/>
            <w:noWrap/>
          </w:tcPr>
          <w:p w14:paraId="0264E4C6" w14:textId="77777777" w:rsidR="002F1235" w:rsidRPr="00AD2FE5" w:rsidRDefault="002F1235">
            <w:pPr>
              <w:ind w:left="360"/>
              <w:rPr>
                <w:rFonts w:ascii="Arial" w:hAnsi="Arial" w:cs="Arial"/>
                <w:b/>
                <w:bCs/>
                <w:sz w:val="20"/>
                <w:szCs w:val="20"/>
                <w:lang w:val="en-GB"/>
              </w:rPr>
            </w:pPr>
            <w:r w:rsidRPr="00AD2FE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3A91EB9" w14:textId="77777777" w:rsidR="002F1235" w:rsidRPr="00AD2FE5" w:rsidRDefault="002F1235">
            <w:pPr>
              <w:ind w:left="360"/>
              <w:rPr>
                <w:rFonts w:ascii="Arial" w:eastAsia="MS Mincho" w:hAnsi="Arial" w:cs="Arial"/>
                <w:b/>
                <w:bCs/>
                <w:sz w:val="20"/>
                <w:szCs w:val="20"/>
                <w:lang w:val="en-GB"/>
              </w:rPr>
            </w:pPr>
          </w:p>
        </w:tc>
        <w:tc>
          <w:tcPr>
            <w:tcW w:w="2085" w:type="pct"/>
          </w:tcPr>
          <w:p w14:paraId="3A0C9226" w14:textId="77777777" w:rsidR="002F1235" w:rsidRPr="00AD2FE5" w:rsidRDefault="002F1235">
            <w:pPr>
              <w:pStyle w:val="ListParagraph"/>
              <w:ind w:left="0"/>
              <w:rPr>
                <w:rFonts w:ascii="Arial" w:hAnsi="Arial" w:cs="Arial"/>
                <w:b/>
                <w:bCs/>
                <w:sz w:val="20"/>
                <w:szCs w:val="20"/>
              </w:rPr>
            </w:pPr>
          </w:p>
        </w:tc>
        <w:tc>
          <w:tcPr>
            <w:tcW w:w="1389" w:type="pct"/>
          </w:tcPr>
          <w:p w14:paraId="0F4F9ECA" w14:textId="77777777" w:rsidR="002F1235" w:rsidRPr="00AD2FE5" w:rsidRDefault="002F1235">
            <w:pPr>
              <w:pStyle w:val="Heading2"/>
              <w:jc w:val="left"/>
              <w:rPr>
                <w:rFonts w:ascii="Arial" w:hAnsi="Arial" w:cs="Arial"/>
                <w:b w:val="0"/>
                <w:lang w:val="en-GB"/>
              </w:rPr>
            </w:pPr>
          </w:p>
        </w:tc>
      </w:tr>
      <w:tr w:rsidR="002F1235" w:rsidRPr="00AD2FE5" w14:paraId="12CB72B7" w14:textId="77777777" w:rsidTr="006E36AA">
        <w:trPr>
          <w:trHeight w:val="1262"/>
        </w:trPr>
        <w:tc>
          <w:tcPr>
            <w:tcW w:w="1526" w:type="pct"/>
            <w:noWrap/>
          </w:tcPr>
          <w:p w14:paraId="09755317" w14:textId="77777777" w:rsidR="002F1235" w:rsidRPr="00AD2FE5" w:rsidRDefault="002F1235">
            <w:pPr>
              <w:ind w:left="360"/>
              <w:rPr>
                <w:rFonts w:ascii="Arial" w:hAnsi="Arial" w:cs="Arial"/>
                <w:b/>
                <w:bCs/>
                <w:sz w:val="20"/>
                <w:szCs w:val="20"/>
                <w:lang w:val="en-GB"/>
              </w:rPr>
            </w:pPr>
            <w:r w:rsidRPr="00AD2FE5">
              <w:rPr>
                <w:rFonts w:ascii="Arial" w:hAnsi="Arial" w:cs="Arial"/>
                <w:b/>
                <w:bCs/>
                <w:sz w:val="20"/>
                <w:szCs w:val="20"/>
                <w:lang w:val="en-GB"/>
              </w:rPr>
              <w:t>Is the title of the article suitable?</w:t>
            </w:r>
          </w:p>
          <w:p w14:paraId="750148A2" w14:textId="77777777" w:rsidR="002F1235" w:rsidRPr="00AD2FE5" w:rsidRDefault="002F1235">
            <w:pPr>
              <w:ind w:left="360"/>
              <w:rPr>
                <w:rFonts w:ascii="Arial" w:hAnsi="Arial" w:cs="Arial"/>
                <w:b/>
                <w:bCs/>
                <w:sz w:val="20"/>
                <w:szCs w:val="20"/>
                <w:lang w:val="en-GB"/>
              </w:rPr>
            </w:pPr>
            <w:r w:rsidRPr="00AD2FE5">
              <w:rPr>
                <w:rFonts w:ascii="Arial" w:hAnsi="Arial" w:cs="Arial"/>
                <w:b/>
                <w:bCs/>
                <w:sz w:val="20"/>
                <w:szCs w:val="20"/>
                <w:lang w:val="en-GB"/>
              </w:rPr>
              <w:t>(If not please suggest an alternative title)</w:t>
            </w:r>
          </w:p>
          <w:p w14:paraId="4D4C604B" w14:textId="77777777" w:rsidR="002F1235" w:rsidRPr="00AD2FE5" w:rsidRDefault="002F1235">
            <w:pPr>
              <w:pStyle w:val="Heading2"/>
              <w:jc w:val="left"/>
              <w:rPr>
                <w:rFonts w:ascii="Arial" w:hAnsi="Arial" w:cs="Arial"/>
                <w:u w:val="single"/>
                <w:lang w:val="en-GB"/>
              </w:rPr>
            </w:pPr>
          </w:p>
        </w:tc>
        <w:tc>
          <w:tcPr>
            <w:tcW w:w="2085" w:type="pct"/>
          </w:tcPr>
          <w:p w14:paraId="0616F764" w14:textId="79398697" w:rsidR="002F1235" w:rsidRPr="00AD2FE5" w:rsidRDefault="000D2353">
            <w:pPr>
              <w:ind w:left="360"/>
              <w:rPr>
                <w:rFonts w:ascii="Arial" w:hAnsi="Arial" w:cs="Arial"/>
                <w:sz w:val="20"/>
                <w:szCs w:val="20"/>
                <w:lang w:val="en-GB"/>
              </w:rPr>
            </w:pPr>
            <w:r w:rsidRPr="00AD2FE5">
              <w:rPr>
                <w:rFonts w:ascii="Arial" w:hAnsi="Arial" w:cs="Arial"/>
                <w:sz w:val="20"/>
                <w:szCs w:val="20"/>
                <w:lang w:val="en-GB"/>
              </w:rPr>
              <w:t>Yes, it is.</w:t>
            </w:r>
          </w:p>
        </w:tc>
        <w:tc>
          <w:tcPr>
            <w:tcW w:w="1389" w:type="pct"/>
          </w:tcPr>
          <w:p w14:paraId="3A1D5826" w14:textId="77777777" w:rsidR="002F1235" w:rsidRPr="00AD2FE5" w:rsidRDefault="002F1235">
            <w:pPr>
              <w:pStyle w:val="Heading2"/>
              <w:jc w:val="left"/>
              <w:rPr>
                <w:rFonts w:ascii="Arial" w:hAnsi="Arial" w:cs="Arial"/>
                <w:b w:val="0"/>
                <w:lang w:val="en-GB"/>
              </w:rPr>
            </w:pPr>
          </w:p>
        </w:tc>
      </w:tr>
      <w:tr w:rsidR="002F1235" w:rsidRPr="00AD2FE5" w14:paraId="2D56AFA5" w14:textId="77777777" w:rsidTr="006E36AA">
        <w:trPr>
          <w:trHeight w:val="1262"/>
        </w:trPr>
        <w:tc>
          <w:tcPr>
            <w:tcW w:w="1526" w:type="pct"/>
            <w:noWrap/>
          </w:tcPr>
          <w:p w14:paraId="21FC7FD8" w14:textId="77777777" w:rsidR="002F1235" w:rsidRPr="00AD2FE5" w:rsidRDefault="002F1235">
            <w:pPr>
              <w:pStyle w:val="Heading2"/>
              <w:ind w:left="360"/>
              <w:jc w:val="left"/>
              <w:rPr>
                <w:rFonts w:ascii="Arial" w:hAnsi="Arial" w:cs="Arial"/>
                <w:lang w:val="en-GB"/>
              </w:rPr>
            </w:pPr>
            <w:r w:rsidRPr="00AD2FE5">
              <w:rPr>
                <w:rFonts w:ascii="Arial" w:hAnsi="Arial" w:cs="Arial"/>
                <w:lang w:val="en-GB"/>
              </w:rPr>
              <w:t>Is the abstract of the article comprehensive? Do you suggest the addition (or deletion) of some points in this section? Please write your suggestions here.</w:t>
            </w:r>
          </w:p>
          <w:p w14:paraId="6EC13F22" w14:textId="77777777" w:rsidR="002F1235" w:rsidRPr="00AD2FE5" w:rsidRDefault="002F1235">
            <w:pPr>
              <w:pStyle w:val="Heading2"/>
              <w:jc w:val="left"/>
              <w:rPr>
                <w:rFonts w:ascii="Arial" w:hAnsi="Arial" w:cs="Arial"/>
                <w:u w:val="single"/>
                <w:lang w:val="en-GB"/>
              </w:rPr>
            </w:pPr>
          </w:p>
        </w:tc>
        <w:tc>
          <w:tcPr>
            <w:tcW w:w="2085" w:type="pct"/>
          </w:tcPr>
          <w:p w14:paraId="069FE800" w14:textId="616933B7" w:rsidR="002F1235" w:rsidRPr="00AD2FE5" w:rsidRDefault="000D2353">
            <w:pPr>
              <w:ind w:left="360"/>
              <w:rPr>
                <w:rFonts w:ascii="Arial" w:hAnsi="Arial" w:cs="Arial"/>
                <w:sz w:val="20"/>
                <w:szCs w:val="20"/>
                <w:lang w:val="en-GB"/>
              </w:rPr>
            </w:pPr>
            <w:r w:rsidRPr="00AD2FE5">
              <w:rPr>
                <w:rFonts w:ascii="Arial" w:hAnsi="Arial" w:cs="Arial"/>
                <w:sz w:val="20"/>
                <w:szCs w:val="20"/>
                <w:lang w:val="en-GB"/>
              </w:rPr>
              <w:t>Yes, it is.</w:t>
            </w:r>
          </w:p>
        </w:tc>
        <w:tc>
          <w:tcPr>
            <w:tcW w:w="1389" w:type="pct"/>
          </w:tcPr>
          <w:p w14:paraId="3F940A29" w14:textId="77777777" w:rsidR="002F1235" w:rsidRPr="00AD2FE5" w:rsidRDefault="002F1235">
            <w:pPr>
              <w:pStyle w:val="Heading2"/>
              <w:jc w:val="left"/>
              <w:rPr>
                <w:rFonts w:ascii="Arial" w:hAnsi="Arial" w:cs="Arial"/>
                <w:b w:val="0"/>
                <w:lang w:val="en-GB"/>
              </w:rPr>
            </w:pPr>
          </w:p>
        </w:tc>
      </w:tr>
      <w:tr w:rsidR="002F1235" w:rsidRPr="00AD2FE5" w14:paraId="3B40969D" w14:textId="77777777" w:rsidTr="006E36AA">
        <w:trPr>
          <w:trHeight w:val="704"/>
        </w:trPr>
        <w:tc>
          <w:tcPr>
            <w:tcW w:w="1526" w:type="pct"/>
            <w:noWrap/>
          </w:tcPr>
          <w:p w14:paraId="719D243B" w14:textId="77777777" w:rsidR="002F1235" w:rsidRPr="00AD2FE5" w:rsidRDefault="002F1235">
            <w:pPr>
              <w:pStyle w:val="Heading2"/>
              <w:ind w:left="360"/>
              <w:jc w:val="left"/>
              <w:rPr>
                <w:rFonts w:ascii="Arial" w:hAnsi="Arial" w:cs="Arial"/>
                <w:b w:val="0"/>
                <w:bCs w:val="0"/>
                <w:u w:val="single"/>
                <w:lang w:val="en-GB"/>
              </w:rPr>
            </w:pPr>
            <w:r w:rsidRPr="00AD2FE5">
              <w:rPr>
                <w:rFonts w:ascii="Arial" w:hAnsi="Arial" w:cs="Arial"/>
                <w:lang w:val="en-GB"/>
              </w:rPr>
              <w:t>Is the manuscript scientifically, correct? Please write here.</w:t>
            </w:r>
          </w:p>
        </w:tc>
        <w:tc>
          <w:tcPr>
            <w:tcW w:w="2085" w:type="pct"/>
          </w:tcPr>
          <w:p w14:paraId="3483DCBA" w14:textId="1BF1CFB8" w:rsidR="002F1235" w:rsidRPr="00AD2FE5" w:rsidRDefault="000D2353">
            <w:pPr>
              <w:pStyle w:val="ListParagraph"/>
              <w:ind w:left="0"/>
              <w:rPr>
                <w:rFonts w:ascii="Arial" w:hAnsi="Arial" w:cs="Arial"/>
                <w:sz w:val="20"/>
                <w:szCs w:val="20"/>
                <w:lang w:val="en-GB"/>
              </w:rPr>
            </w:pPr>
            <w:r w:rsidRPr="00AD2FE5">
              <w:rPr>
                <w:rFonts w:ascii="Arial" w:hAnsi="Arial" w:cs="Arial"/>
                <w:sz w:val="20"/>
                <w:szCs w:val="20"/>
                <w:lang w:val="en-GB"/>
              </w:rPr>
              <w:t>Yes, it is.</w:t>
            </w:r>
          </w:p>
        </w:tc>
        <w:tc>
          <w:tcPr>
            <w:tcW w:w="1389" w:type="pct"/>
          </w:tcPr>
          <w:p w14:paraId="41B7979F" w14:textId="77777777" w:rsidR="002F1235" w:rsidRPr="00AD2FE5" w:rsidRDefault="002F1235">
            <w:pPr>
              <w:pStyle w:val="Heading2"/>
              <w:jc w:val="left"/>
              <w:rPr>
                <w:rFonts w:ascii="Arial" w:hAnsi="Arial" w:cs="Arial"/>
                <w:b w:val="0"/>
                <w:lang w:val="en-GB"/>
              </w:rPr>
            </w:pPr>
          </w:p>
        </w:tc>
      </w:tr>
      <w:tr w:rsidR="002F1235" w:rsidRPr="00AD2FE5" w14:paraId="1EB71C81" w14:textId="77777777" w:rsidTr="006E36AA">
        <w:trPr>
          <w:trHeight w:val="703"/>
        </w:trPr>
        <w:tc>
          <w:tcPr>
            <w:tcW w:w="1526" w:type="pct"/>
            <w:noWrap/>
          </w:tcPr>
          <w:p w14:paraId="37DED56F" w14:textId="77777777" w:rsidR="002F1235" w:rsidRPr="00AD2FE5" w:rsidRDefault="002F1235">
            <w:pPr>
              <w:ind w:left="360"/>
              <w:rPr>
                <w:rFonts w:ascii="Arial" w:hAnsi="Arial" w:cs="Arial"/>
                <w:b/>
                <w:bCs/>
                <w:sz w:val="20"/>
                <w:szCs w:val="20"/>
                <w:lang w:val="en-GB"/>
              </w:rPr>
            </w:pPr>
            <w:r w:rsidRPr="00AD2FE5">
              <w:rPr>
                <w:rFonts w:ascii="Arial" w:hAnsi="Arial" w:cs="Arial"/>
                <w:b/>
                <w:bCs/>
                <w:sz w:val="20"/>
                <w:szCs w:val="20"/>
                <w:lang w:val="en-GB"/>
              </w:rPr>
              <w:t>Are the references sufficient and recent? If you have suggestions of additional references, please mention them in the review form.</w:t>
            </w:r>
          </w:p>
        </w:tc>
        <w:tc>
          <w:tcPr>
            <w:tcW w:w="2085" w:type="pct"/>
          </w:tcPr>
          <w:p w14:paraId="7AAED957" w14:textId="70606E17" w:rsidR="002F1235" w:rsidRPr="00AD2FE5" w:rsidRDefault="000D2353">
            <w:pPr>
              <w:pStyle w:val="ListParagraph"/>
              <w:ind w:left="0"/>
              <w:rPr>
                <w:rFonts w:ascii="Arial" w:hAnsi="Arial" w:cs="Arial"/>
                <w:bCs/>
                <w:sz w:val="20"/>
                <w:szCs w:val="20"/>
                <w:lang w:val="en-GB"/>
              </w:rPr>
            </w:pPr>
            <w:r w:rsidRPr="00AD2FE5">
              <w:rPr>
                <w:rFonts w:ascii="Arial" w:hAnsi="Arial" w:cs="Arial"/>
                <w:bCs/>
                <w:sz w:val="20"/>
                <w:szCs w:val="20"/>
                <w:lang w:val="en-GB"/>
              </w:rPr>
              <w:t>See the comments</w:t>
            </w:r>
          </w:p>
        </w:tc>
        <w:tc>
          <w:tcPr>
            <w:tcW w:w="1389" w:type="pct"/>
          </w:tcPr>
          <w:p w14:paraId="20D4CC87" w14:textId="77777777" w:rsidR="002F1235" w:rsidRPr="00AD2FE5" w:rsidRDefault="002F1235">
            <w:pPr>
              <w:pStyle w:val="Heading2"/>
              <w:jc w:val="left"/>
              <w:rPr>
                <w:rFonts w:ascii="Arial" w:hAnsi="Arial" w:cs="Arial"/>
                <w:b w:val="0"/>
                <w:lang w:val="en-GB"/>
              </w:rPr>
            </w:pPr>
          </w:p>
        </w:tc>
      </w:tr>
      <w:tr w:rsidR="000D2353" w:rsidRPr="00AD2FE5" w14:paraId="72158191" w14:textId="77777777" w:rsidTr="006E36AA">
        <w:trPr>
          <w:trHeight w:val="386"/>
        </w:trPr>
        <w:tc>
          <w:tcPr>
            <w:tcW w:w="1526" w:type="pct"/>
            <w:noWrap/>
          </w:tcPr>
          <w:p w14:paraId="71CD42F3" w14:textId="77777777" w:rsidR="000D2353" w:rsidRPr="00AD2FE5" w:rsidRDefault="000D2353" w:rsidP="000D2353">
            <w:pPr>
              <w:pStyle w:val="Heading2"/>
              <w:ind w:left="360"/>
              <w:jc w:val="left"/>
              <w:rPr>
                <w:rFonts w:ascii="Arial" w:hAnsi="Arial" w:cs="Arial"/>
                <w:bCs w:val="0"/>
                <w:lang w:val="en-GB"/>
              </w:rPr>
            </w:pPr>
            <w:r w:rsidRPr="00AD2FE5">
              <w:rPr>
                <w:rFonts w:ascii="Arial" w:hAnsi="Arial" w:cs="Arial"/>
                <w:bCs w:val="0"/>
                <w:lang w:val="en-GB"/>
              </w:rPr>
              <w:lastRenderedPageBreak/>
              <w:t>Is the language/English quality of the article suitable for scholarly communications?</w:t>
            </w:r>
          </w:p>
          <w:p w14:paraId="6A8E460E" w14:textId="77777777" w:rsidR="000D2353" w:rsidRPr="00AD2FE5" w:rsidRDefault="000D2353" w:rsidP="000D2353">
            <w:pPr>
              <w:rPr>
                <w:rFonts w:ascii="Arial" w:hAnsi="Arial" w:cs="Arial"/>
                <w:sz w:val="20"/>
                <w:szCs w:val="20"/>
                <w:lang w:val="en-GB"/>
              </w:rPr>
            </w:pPr>
          </w:p>
        </w:tc>
        <w:tc>
          <w:tcPr>
            <w:tcW w:w="2085" w:type="pct"/>
          </w:tcPr>
          <w:p w14:paraId="6F2288EF" w14:textId="294A69CA" w:rsidR="000D2353" w:rsidRPr="00AD2FE5" w:rsidRDefault="000D2353" w:rsidP="000D2353">
            <w:pPr>
              <w:rPr>
                <w:rFonts w:ascii="Arial" w:hAnsi="Arial" w:cs="Arial"/>
                <w:sz w:val="20"/>
                <w:szCs w:val="20"/>
                <w:lang w:val="en-GB"/>
              </w:rPr>
            </w:pPr>
            <w:r w:rsidRPr="00AD2FE5">
              <w:rPr>
                <w:rFonts w:ascii="Arial" w:hAnsi="Arial" w:cs="Arial"/>
                <w:sz w:val="20"/>
                <w:szCs w:val="20"/>
                <w:lang w:val="en-GB"/>
              </w:rPr>
              <w:t>Yes, it is.</w:t>
            </w:r>
          </w:p>
        </w:tc>
        <w:tc>
          <w:tcPr>
            <w:tcW w:w="1389" w:type="pct"/>
          </w:tcPr>
          <w:p w14:paraId="1AEC30B6" w14:textId="77777777" w:rsidR="000D2353" w:rsidRPr="00AD2FE5" w:rsidRDefault="000D2353" w:rsidP="000D2353">
            <w:pPr>
              <w:rPr>
                <w:rFonts w:ascii="Arial" w:hAnsi="Arial" w:cs="Arial"/>
                <w:sz w:val="20"/>
                <w:szCs w:val="20"/>
                <w:lang w:val="en-GB"/>
              </w:rPr>
            </w:pPr>
          </w:p>
        </w:tc>
      </w:tr>
      <w:tr w:rsidR="006E36AA" w:rsidRPr="00AD2FE5" w14:paraId="18769931" w14:textId="77777777" w:rsidTr="006E36AA">
        <w:trPr>
          <w:trHeight w:val="1178"/>
        </w:trPr>
        <w:tc>
          <w:tcPr>
            <w:tcW w:w="1526" w:type="pct"/>
            <w:noWrap/>
          </w:tcPr>
          <w:p w14:paraId="28C47029" w14:textId="1CFC6033" w:rsidR="006E36AA" w:rsidRPr="00AD2FE5" w:rsidRDefault="006E36AA" w:rsidP="006E36AA">
            <w:pPr>
              <w:pStyle w:val="Heading2"/>
              <w:jc w:val="left"/>
              <w:rPr>
                <w:rFonts w:ascii="Arial" w:hAnsi="Arial" w:cs="Arial"/>
                <w:b w:val="0"/>
                <w:bCs w:val="0"/>
                <w:lang w:val="en-GB"/>
              </w:rPr>
            </w:pPr>
            <w:r w:rsidRPr="00AD2FE5">
              <w:rPr>
                <w:rFonts w:ascii="Arial" w:hAnsi="Arial" w:cs="Arial"/>
                <w:bCs w:val="0"/>
                <w:u w:val="single"/>
                <w:lang w:val="en-GB"/>
              </w:rPr>
              <w:t>Optional/General</w:t>
            </w:r>
            <w:r w:rsidRPr="00AD2FE5">
              <w:rPr>
                <w:rFonts w:ascii="Arial" w:hAnsi="Arial" w:cs="Arial"/>
                <w:bCs w:val="0"/>
                <w:lang w:val="en-GB"/>
              </w:rPr>
              <w:t xml:space="preserve"> </w:t>
            </w:r>
            <w:r w:rsidRPr="00AD2FE5">
              <w:rPr>
                <w:rFonts w:ascii="Arial" w:hAnsi="Arial" w:cs="Arial"/>
                <w:b w:val="0"/>
                <w:bCs w:val="0"/>
                <w:lang w:val="en-GB"/>
              </w:rPr>
              <w:t>comments</w:t>
            </w:r>
          </w:p>
          <w:p w14:paraId="50060A61" w14:textId="2E1A926C" w:rsidR="006E36AA" w:rsidRPr="00AD2FE5" w:rsidRDefault="006E36AA" w:rsidP="006E36AA">
            <w:pPr>
              <w:spacing w:after="160" w:line="278" w:lineRule="auto"/>
              <w:rPr>
                <w:rFonts w:ascii="Arial" w:hAnsi="Arial" w:cs="Arial"/>
                <w:b/>
                <w:sz w:val="20"/>
                <w:szCs w:val="20"/>
              </w:rPr>
            </w:pPr>
          </w:p>
        </w:tc>
        <w:tc>
          <w:tcPr>
            <w:tcW w:w="2085" w:type="pct"/>
          </w:tcPr>
          <w:p w14:paraId="204AFC52" w14:textId="77777777" w:rsidR="006E36AA" w:rsidRPr="00AD2FE5" w:rsidRDefault="006E36AA" w:rsidP="006E36AA">
            <w:pPr>
              <w:rPr>
                <w:rFonts w:ascii="Arial" w:hAnsi="Arial" w:cs="Arial"/>
                <w:color w:val="000000"/>
                <w:sz w:val="20"/>
                <w:szCs w:val="20"/>
              </w:rPr>
            </w:pPr>
            <w:r w:rsidRPr="00AD2FE5">
              <w:rPr>
                <w:rFonts w:ascii="Arial" w:hAnsi="Arial" w:cs="Arial"/>
                <w:sz w:val="20"/>
                <w:szCs w:val="20"/>
              </w:rPr>
              <w:t>This manuscript is a well-designed study that addresses a highly relevant and practical question in food science and nutrition in the aspect of how to optimally process field bean (</w:t>
            </w:r>
            <w:r w:rsidRPr="00AD2FE5">
              <w:rPr>
                <w:rFonts w:ascii="Arial" w:hAnsi="Arial" w:cs="Arial"/>
                <w:i/>
                <w:color w:val="000000"/>
                <w:sz w:val="20"/>
                <w:szCs w:val="20"/>
              </w:rPr>
              <w:t>Dolichos lablab</w:t>
            </w:r>
            <w:r w:rsidRPr="00AD2FE5">
              <w:rPr>
                <w:rFonts w:ascii="Arial" w:hAnsi="Arial" w:cs="Arial"/>
                <w:sz w:val="20"/>
                <w:szCs w:val="20"/>
              </w:rPr>
              <w:t xml:space="preserve">) </w:t>
            </w:r>
            <w:r w:rsidRPr="00AD2FE5">
              <w:rPr>
                <w:rFonts w:ascii="Arial" w:hAnsi="Arial" w:cs="Arial"/>
                <w:color w:val="000000"/>
                <w:sz w:val="20"/>
                <w:szCs w:val="20"/>
              </w:rPr>
              <w:t>of variety “</w:t>
            </w:r>
            <w:r w:rsidRPr="00AD2FE5">
              <w:rPr>
                <w:rFonts w:ascii="Arial" w:hAnsi="Arial" w:cs="Arial"/>
                <w:i/>
                <w:color w:val="000000"/>
                <w:sz w:val="20"/>
                <w:szCs w:val="20"/>
              </w:rPr>
              <w:t>HA-4</w:t>
            </w:r>
            <w:r w:rsidRPr="00AD2FE5">
              <w:rPr>
                <w:rFonts w:ascii="Arial" w:hAnsi="Arial" w:cs="Arial"/>
                <w:color w:val="000000"/>
                <w:sz w:val="20"/>
                <w:szCs w:val="20"/>
              </w:rPr>
              <w:t xml:space="preserve">” to maximize their nutritional values. The comparison of three common cooking methods (boiling, steaming, and microwave cooking) on key nutritional components and anti-nutritional factors is timely and contributes valuable data to the literature, especially in supporting the use of microwave cooking for protein retention. The conclusion reflects the main findings, particularly highlighting that steaming and microwave cooking were the most efficient methods for nutrient retention. My recommendation is for </w:t>
            </w:r>
            <w:r w:rsidRPr="00AD2FE5">
              <w:rPr>
                <w:rFonts w:ascii="Arial" w:hAnsi="Arial" w:cs="Arial"/>
                <w:b/>
                <w:bCs/>
                <w:color w:val="000000"/>
                <w:sz w:val="20"/>
                <w:szCs w:val="20"/>
              </w:rPr>
              <w:t>minor revisions</w:t>
            </w:r>
            <w:r w:rsidRPr="00AD2FE5">
              <w:rPr>
                <w:rFonts w:ascii="Arial" w:hAnsi="Arial" w:cs="Arial"/>
                <w:color w:val="000000"/>
                <w:sz w:val="20"/>
                <w:szCs w:val="20"/>
              </w:rPr>
              <w:t xml:space="preserve">. The study is largely sound, but needs clarification of the following points before publication. </w:t>
            </w:r>
          </w:p>
          <w:p w14:paraId="77BE9C5F" w14:textId="77777777" w:rsidR="006E36AA" w:rsidRPr="00AD2FE5" w:rsidRDefault="006E36AA" w:rsidP="006E36AA">
            <w:pPr>
              <w:pStyle w:val="ListParagraph"/>
              <w:numPr>
                <w:ilvl w:val="0"/>
                <w:numId w:val="13"/>
              </w:numPr>
              <w:spacing w:after="160" w:line="278" w:lineRule="auto"/>
              <w:rPr>
                <w:rFonts w:ascii="Arial" w:hAnsi="Arial" w:cs="Arial"/>
                <w:sz w:val="20"/>
                <w:szCs w:val="20"/>
              </w:rPr>
            </w:pPr>
            <w:r w:rsidRPr="00AD2FE5">
              <w:rPr>
                <w:rFonts w:ascii="Arial" w:eastAsia="Arial Unicode MS" w:hAnsi="Arial" w:cs="Arial"/>
                <w:sz w:val="20"/>
                <w:szCs w:val="20"/>
              </w:rPr>
              <w:t xml:space="preserve">The Abstract and Introduction heavily emphasize the importance of </w:t>
            </w:r>
            <w:r w:rsidRPr="00AD2FE5">
              <w:rPr>
                <w:rFonts w:ascii="Arial" w:hAnsi="Arial" w:cs="Arial"/>
                <w:sz w:val="20"/>
                <w:szCs w:val="20"/>
              </w:rPr>
              <w:t>anti-nutritional factors (ANFs)</w:t>
            </w:r>
            <w:r w:rsidRPr="00AD2FE5">
              <w:rPr>
                <w:rFonts w:ascii="Arial" w:eastAsia="Arial Unicode MS" w:hAnsi="Arial" w:cs="Arial"/>
                <w:sz w:val="20"/>
                <w:szCs w:val="20"/>
              </w:rPr>
              <w:t xml:space="preserve"> like phytic acid and tannins</w:t>
            </w:r>
            <w:r w:rsidRPr="00AD2FE5">
              <w:rPr>
                <w:rFonts w:ascii="Arial" w:hAnsi="Arial" w:cs="Arial"/>
                <w:sz w:val="20"/>
                <w:szCs w:val="20"/>
              </w:rPr>
              <w:t>. However, the Results and Discussion section does not present the data for ANFs, making the claim in the abstract difficult to verify. Please add a dedicated section to present and discuss the results for phytic acid and tannins, or clearly state why these results were omitted from the main body text.</w:t>
            </w:r>
          </w:p>
          <w:p w14:paraId="6681DD66" w14:textId="77777777" w:rsidR="006E36AA" w:rsidRPr="00AD2FE5" w:rsidRDefault="006E36AA" w:rsidP="006E36AA">
            <w:pPr>
              <w:pStyle w:val="ListParagraph"/>
              <w:numPr>
                <w:ilvl w:val="0"/>
                <w:numId w:val="13"/>
              </w:numPr>
              <w:spacing w:after="160" w:line="278" w:lineRule="auto"/>
              <w:rPr>
                <w:rFonts w:ascii="Arial" w:hAnsi="Arial" w:cs="Arial"/>
                <w:sz w:val="20"/>
                <w:szCs w:val="20"/>
              </w:rPr>
            </w:pPr>
            <w:r w:rsidRPr="00AD2FE5">
              <w:rPr>
                <w:rFonts w:ascii="Arial" w:hAnsi="Arial" w:cs="Arial"/>
                <w:sz w:val="20"/>
                <w:szCs w:val="20"/>
              </w:rPr>
              <w:t xml:space="preserve">The calculation for crude </w:t>
            </w:r>
            <w:proofErr w:type="spellStart"/>
            <w:r w:rsidRPr="00AD2FE5">
              <w:rPr>
                <w:rFonts w:ascii="Arial" w:hAnsi="Arial" w:cs="Arial"/>
                <w:sz w:val="20"/>
                <w:szCs w:val="20"/>
              </w:rPr>
              <w:t>fibre</w:t>
            </w:r>
            <w:proofErr w:type="spellEnd"/>
            <w:r w:rsidRPr="00AD2FE5">
              <w:rPr>
                <w:rFonts w:ascii="Arial" w:hAnsi="Arial" w:cs="Arial"/>
                <w:sz w:val="20"/>
                <w:szCs w:val="20"/>
              </w:rPr>
              <w:t xml:space="preserve"> relies on the formula (3.4). This is an unconventional method for determining crude </w:t>
            </w:r>
            <w:proofErr w:type="spellStart"/>
            <w:r w:rsidRPr="00AD2FE5">
              <w:rPr>
                <w:rFonts w:ascii="Arial" w:hAnsi="Arial" w:cs="Arial"/>
                <w:sz w:val="20"/>
                <w:szCs w:val="20"/>
              </w:rPr>
              <w:t>fibre</w:t>
            </w:r>
            <w:proofErr w:type="spellEnd"/>
            <w:r w:rsidRPr="00AD2FE5">
              <w:rPr>
                <w:rFonts w:ascii="Arial" w:hAnsi="Arial" w:cs="Arial"/>
                <w:sz w:val="20"/>
                <w:szCs w:val="20"/>
              </w:rPr>
              <w:t xml:space="preserve">, which is usually measured chemically. This method inherently bundles the remaining components (primarily </w:t>
            </w:r>
            <w:r w:rsidRPr="00AD2FE5">
              <w:rPr>
                <w:rFonts w:ascii="Arial" w:hAnsi="Arial" w:cs="Arial"/>
                <w:b/>
                <w:bCs/>
                <w:sz w:val="20"/>
                <w:szCs w:val="20"/>
              </w:rPr>
              <w:t>insoluble carbohydrates and minor compounds</w:t>
            </w:r>
            <w:r w:rsidRPr="00AD2FE5">
              <w:rPr>
                <w:rFonts w:ascii="Arial" w:hAnsi="Arial" w:cs="Arial"/>
                <w:sz w:val="20"/>
                <w:szCs w:val="20"/>
              </w:rPr>
              <w:t xml:space="preserve">) into the "Crude </w:t>
            </w:r>
            <w:proofErr w:type="spellStart"/>
            <w:r w:rsidRPr="00AD2FE5">
              <w:rPr>
                <w:rFonts w:ascii="Arial" w:hAnsi="Arial" w:cs="Arial"/>
                <w:sz w:val="20"/>
                <w:szCs w:val="20"/>
              </w:rPr>
              <w:t>fibre</w:t>
            </w:r>
            <w:proofErr w:type="spellEnd"/>
            <w:r w:rsidRPr="00AD2FE5">
              <w:rPr>
                <w:rFonts w:ascii="Arial" w:hAnsi="Arial" w:cs="Arial"/>
                <w:sz w:val="20"/>
                <w:szCs w:val="20"/>
              </w:rPr>
              <w:t>" value, and this dependence on multiple other measurements could propagate error.</w:t>
            </w:r>
          </w:p>
          <w:p w14:paraId="1F1779AF" w14:textId="77777777" w:rsidR="006E36AA" w:rsidRPr="00AD2FE5" w:rsidRDefault="006E36AA" w:rsidP="006E36AA">
            <w:pPr>
              <w:pStyle w:val="ListParagraph"/>
              <w:numPr>
                <w:ilvl w:val="0"/>
                <w:numId w:val="13"/>
              </w:numPr>
              <w:spacing w:after="160" w:line="278" w:lineRule="auto"/>
              <w:rPr>
                <w:rFonts w:ascii="Arial" w:hAnsi="Arial" w:cs="Arial"/>
                <w:sz w:val="20"/>
                <w:szCs w:val="20"/>
              </w:rPr>
            </w:pPr>
            <w:r w:rsidRPr="00AD2FE5">
              <w:rPr>
                <w:rFonts w:ascii="Arial" w:hAnsi="Arial" w:cs="Arial"/>
                <w:sz w:val="20"/>
                <w:szCs w:val="20"/>
              </w:rPr>
              <w:t>The statistical comparisons between the four treatment groups (Raw, Boiling, Steaming, Microwave) need to be explicitly presented in the table. While the text mentions ANOVA and Tukey’s test were performed, the visual data must reflect these results. Please add superscript letters to the mean values within each row and define notation in footnote: "Values are means ±Standard Deviation of triplicate determinations. Means in the same row with different superscript letters (</w:t>
            </w:r>
            <w:r w:rsidRPr="00AD2FE5">
              <w:rPr>
                <w:rFonts w:ascii="Arial" w:hAnsi="Arial" w:cs="Arial"/>
                <w:sz w:val="20"/>
                <w:szCs w:val="20"/>
                <w:vertAlign w:val="superscript"/>
              </w:rPr>
              <w:t>a</w:t>
            </w:r>
            <w:r w:rsidRPr="00AD2FE5">
              <w:rPr>
                <w:rFonts w:ascii="Arial" w:hAnsi="Arial" w:cs="Arial"/>
                <w:sz w:val="20"/>
                <w:szCs w:val="20"/>
              </w:rPr>
              <w:t xml:space="preserve">, </w:t>
            </w:r>
            <w:r w:rsidRPr="00AD2FE5">
              <w:rPr>
                <w:rFonts w:ascii="Arial" w:hAnsi="Arial" w:cs="Arial"/>
                <w:sz w:val="20"/>
                <w:szCs w:val="20"/>
                <w:vertAlign w:val="superscript"/>
              </w:rPr>
              <w:t>b</w:t>
            </w:r>
            <w:r w:rsidRPr="00AD2FE5">
              <w:rPr>
                <w:rFonts w:ascii="Arial" w:hAnsi="Arial" w:cs="Arial"/>
                <w:sz w:val="20"/>
                <w:szCs w:val="20"/>
              </w:rPr>
              <w:t xml:space="preserve">, </w:t>
            </w:r>
            <w:r w:rsidRPr="00AD2FE5">
              <w:rPr>
                <w:rFonts w:ascii="Arial" w:hAnsi="Arial" w:cs="Arial"/>
                <w:sz w:val="20"/>
                <w:szCs w:val="20"/>
                <w:vertAlign w:val="superscript"/>
              </w:rPr>
              <w:t>c</w:t>
            </w:r>
            <w:r w:rsidRPr="00AD2FE5">
              <w:rPr>
                <w:rFonts w:ascii="Arial" w:hAnsi="Arial" w:cs="Arial"/>
                <w:sz w:val="20"/>
                <w:szCs w:val="20"/>
              </w:rPr>
              <w:t>) are significantly different by one-way ANOVA and Tukey's post-hoc test (</w:t>
            </w:r>
            <w:r w:rsidRPr="00AD2FE5">
              <w:rPr>
                <w:rFonts w:ascii="Arial" w:hAnsi="Arial" w:cs="Arial"/>
                <w:i/>
                <w:iCs/>
                <w:sz w:val="20"/>
                <w:szCs w:val="20"/>
              </w:rPr>
              <w:t>P</w:t>
            </w:r>
            <w:r w:rsidRPr="00AD2FE5">
              <w:rPr>
                <w:rFonts w:ascii="Arial" w:hAnsi="Arial" w:cs="Arial"/>
                <w:sz w:val="20"/>
                <w:szCs w:val="20"/>
              </w:rPr>
              <w:t xml:space="preserve"> &lt; 0.05).”</w:t>
            </w:r>
          </w:p>
          <w:p w14:paraId="62A3EA11" w14:textId="77777777" w:rsidR="006E36AA" w:rsidRPr="00AD2FE5" w:rsidRDefault="006E36AA" w:rsidP="006E36AA">
            <w:pPr>
              <w:pStyle w:val="ListParagraph"/>
              <w:numPr>
                <w:ilvl w:val="0"/>
                <w:numId w:val="13"/>
              </w:numPr>
              <w:spacing w:after="160" w:line="278" w:lineRule="auto"/>
              <w:rPr>
                <w:rFonts w:ascii="Arial" w:hAnsi="Arial" w:cs="Arial"/>
                <w:sz w:val="20"/>
                <w:szCs w:val="20"/>
              </w:rPr>
            </w:pPr>
            <w:r w:rsidRPr="00AD2FE5">
              <w:rPr>
                <w:rFonts w:ascii="Arial" w:hAnsi="Arial" w:cs="Arial"/>
                <w:sz w:val="20"/>
                <w:szCs w:val="20"/>
              </w:rPr>
              <w:t xml:space="preserve">The formula itself should generally be centered on the page and must be numbered consecutively as they appear in the text. When referring to an equation in your text, use the full word “Equation” followed by the number, not an abbreviation. </w:t>
            </w:r>
          </w:p>
          <w:p w14:paraId="4557708E" w14:textId="77777777" w:rsidR="006E36AA" w:rsidRPr="00AD2FE5" w:rsidRDefault="006E36AA" w:rsidP="006E36AA">
            <w:pPr>
              <w:pStyle w:val="ListParagraph"/>
              <w:numPr>
                <w:ilvl w:val="0"/>
                <w:numId w:val="13"/>
              </w:numPr>
              <w:spacing w:after="160" w:line="278" w:lineRule="auto"/>
              <w:rPr>
                <w:rFonts w:ascii="Arial" w:hAnsi="Arial" w:cs="Arial"/>
                <w:sz w:val="20"/>
                <w:szCs w:val="20"/>
              </w:rPr>
            </w:pPr>
            <w:r w:rsidRPr="00AD2FE5">
              <w:rPr>
                <w:rFonts w:ascii="Arial" w:hAnsi="Arial" w:cs="Arial"/>
                <w:sz w:val="20"/>
                <w:szCs w:val="20"/>
              </w:rPr>
              <w:t>Significant factual errors were identified in-text citation (Coda et al., 2007) and reference list (CODA, R</w:t>
            </w:r>
            <w:proofErr w:type="gramStart"/>
            <w:r w:rsidRPr="00AD2FE5">
              <w:rPr>
                <w:rFonts w:ascii="Arial" w:hAnsi="Arial" w:cs="Arial"/>
                <w:sz w:val="20"/>
                <w:szCs w:val="20"/>
              </w:rPr>
              <w:t>…..</w:t>
            </w:r>
            <w:proofErr w:type="gramEnd"/>
            <w:r w:rsidRPr="00AD2FE5">
              <w:rPr>
                <w:rFonts w:ascii="Arial" w:hAnsi="Arial" w:cs="Arial"/>
                <w:sz w:val="20"/>
                <w:szCs w:val="20"/>
              </w:rPr>
              <w:t xml:space="preserve"> 2017).</w:t>
            </w:r>
          </w:p>
          <w:p w14:paraId="12C90C33" w14:textId="47ADE588" w:rsidR="006E36AA" w:rsidRPr="00AD2FE5" w:rsidRDefault="006E36AA" w:rsidP="00EA6033">
            <w:pPr>
              <w:pStyle w:val="ListParagraph"/>
              <w:numPr>
                <w:ilvl w:val="0"/>
                <w:numId w:val="13"/>
              </w:numPr>
              <w:spacing w:after="160" w:line="278" w:lineRule="auto"/>
              <w:rPr>
                <w:rFonts w:ascii="Arial" w:hAnsi="Arial" w:cs="Arial"/>
                <w:sz w:val="20"/>
                <w:szCs w:val="20"/>
              </w:rPr>
            </w:pPr>
            <w:r w:rsidRPr="00AD2FE5">
              <w:rPr>
                <w:rFonts w:ascii="Arial" w:hAnsi="Arial" w:cs="Arial"/>
                <w:sz w:val="20"/>
                <w:szCs w:val="20"/>
              </w:rPr>
              <w:t>Please select a style guide to determine the exact citation style.</w:t>
            </w:r>
          </w:p>
        </w:tc>
        <w:tc>
          <w:tcPr>
            <w:tcW w:w="1389" w:type="pct"/>
          </w:tcPr>
          <w:p w14:paraId="45E5B5A7" w14:textId="77777777" w:rsidR="006E36AA" w:rsidRPr="00AD2FE5" w:rsidRDefault="006E36AA" w:rsidP="006E36AA">
            <w:pPr>
              <w:rPr>
                <w:rFonts w:ascii="Arial" w:hAnsi="Arial" w:cs="Arial"/>
                <w:sz w:val="20"/>
                <w:szCs w:val="20"/>
                <w:lang w:val="en-GB"/>
              </w:rPr>
            </w:pPr>
          </w:p>
        </w:tc>
      </w:tr>
    </w:tbl>
    <w:p w14:paraId="40D6AEEC" w14:textId="77777777" w:rsidR="002F1235" w:rsidRPr="00AD2FE5" w:rsidRDefault="002F1235" w:rsidP="002F1235">
      <w:pPr>
        <w:pStyle w:val="BodyText"/>
        <w:rPr>
          <w:rFonts w:ascii="Arial" w:hAnsi="Arial" w:cs="Arial"/>
          <w:b/>
          <w:bCs/>
          <w:sz w:val="20"/>
          <w:szCs w:val="20"/>
          <w:u w:val="single"/>
          <w:lang w:val="en-GB"/>
        </w:rPr>
      </w:pPr>
    </w:p>
    <w:p w14:paraId="07017824" w14:textId="77777777" w:rsidR="002F1235" w:rsidRPr="00AD2FE5" w:rsidRDefault="002F1235" w:rsidP="002F1235">
      <w:pPr>
        <w:pStyle w:val="BodyText"/>
        <w:rPr>
          <w:rFonts w:ascii="Arial" w:hAnsi="Arial" w:cs="Arial"/>
          <w:b/>
          <w:bCs/>
          <w:sz w:val="20"/>
          <w:szCs w:val="20"/>
          <w:u w:val="single"/>
          <w:lang w:val="en-GB"/>
        </w:rPr>
      </w:pPr>
    </w:p>
    <w:p w14:paraId="5E6ABFD6" w14:textId="77777777" w:rsidR="002F1235" w:rsidRPr="00AD2FE5" w:rsidRDefault="002F1235" w:rsidP="002F12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2F1235" w:rsidRPr="00AD2FE5" w14:paraId="560B87BD"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404E6EE0" w14:textId="77777777" w:rsidR="002F1235" w:rsidRPr="00AD2FE5" w:rsidRDefault="002F1235">
            <w:pPr>
              <w:pStyle w:val="NormalWeb"/>
              <w:spacing w:before="0" w:beforeAutospacing="0" w:after="0" w:afterAutospacing="0"/>
              <w:rPr>
                <w:rFonts w:ascii="Arial" w:hAnsi="Arial" w:cs="Arial"/>
                <w:b/>
                <w:sz w:val="20"/>
                <w:szCs w:val="20"/>
                <w:u w:val="single"/>
                <w:lang w:val="en-GB"/>
              </w:rPr>
            </w:pPr>
            <w:r w:rsidRPr="00AD2FE5">
              <w:rPr>
                <w:rFonts w:ascii="Arial" w:hAnsi="Arial" w:cs="Arial"/>
                <w:b/>
                <w:sz w:val="20"/>
                <w:szCs w:val="20"/>
                <w:highlight w:val="yellow"/>
                <w:u w:val="single"/>
                <w:lang w:val="en-GB"/>
              </w:rPr>
              <w:t>PART  2:</w:t>
            </w:r>
            <w:r w:rsidRPr="00AD2FE5">
              <w:rPr>
                <w:rFonts w:ascii="Arial" w:hAnsi="Arial" w:cs="Arial"/>
                <w:b/>
                <w:sz w:val="20"/>
                <w:szCs w:val="20"/>
                <w:u w:val="single"/>
                <w:lang w:val="en-GB"/>
              </w:rPr>
              <w:t xml:space="preserve"> </w:t>
            </w:r>
          </w:p>
          <w:p w14:paraId="1C006410" w14:textId="77777777" w:rsidR="002F1235" w:rsidRPr="00AD2FE5" w:rsidRDefault="002F1235">
            <w:pPr>
              <w:pStyle w:val="NormalWeb"/>
              <w:spacing w:before="0" w:beforeAutospacing="0" w:after="0" w:afterAutospacing="0"/>
              <w:rPr>
                <w:rFonts w:ascii="Arial" w:hAnsi="Arial" w:cs="Arial"/>
                <w:b/>
                <w:sz w:val="20"/>
                <w:szCs w:val="20"/>
                <w:u w:val="single"/>
                <w:lang w:val="en-GB"/>
              </w:rPr>
            </w:pPr>
          </w:p>
        </w:tc>
      </w:tr>
      <w:tr w:rsidR="002F1235" w:rsidRPr="00AD2FE5" w14:paraId="5180BC7C" w14:textId="77777777">
        <w:trPr>
          <w:trHeight w:val="935"/>
        </w:trPr>
        <w:tc>
          <w:tcPr>
            <w:tcW w:w="1615" w:type="pct"/>
            <w:noWrap/>
            <w:tcMar>
              <w:top w:w="0" w:type="dxa"/>
              <w:left w:w="108" w:type="dxa"/>
              <w:bottom w:w="0" w:type="dxa"/>
              <w:right w:w="108" w:type="dxa"/>
            </w:tcMar>
            <w:vAlign w:val="center"/>
          </w:tcPr>
          <w:p w14:paraId="136333E8" w14:textId="77777777" w:rsidR="002F1235" w:rsidRPr="00AD2FE5" w:rsidRDefault="002F12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5FCB0161" w14:textId="77777777" w:rsidR="002F1235" w:rsidRPr="00AD2FE5" w:rsidRDefault="002F1235">
            <w:pPr>
              <w:pStyle w:val="Heading2"/>
              <w:jc w:val="left"/>
              <w:rPr>
                <w:rFonts w:ascii="Arial" w:hAnsi="Arial" w:cs="Arial"/>
                <w:lang w:val="en-GB"/>
              </w:rPr>
            </w:pPr>
            <w:r w:rsidRPr="00AD2FE5">
              <w:rPr>
                <w:rFonts w:ascii="Arial" w:hAnsi="Arial" w:cs="Arial"/>
                <w:lang w:val="en-GB"/>
              </w:rPr>
              <w:t>Reviewer’s comment</w:t>
            </w:r>
          </w:p>
        </w:tc>
        <w:tc>
          <w:tcPr>
            <w:tcW w:w="1342" w:type="pct"/>
          </w:tcPr>
          <w:p w14:paraId="0A00C5A0" w14:textId="77777777" w:rsidR="00D6310E" w:rsidRPr="00AD2FE5" w:rsidRDefault="00D6310E" w:rsidP="00D6310E">
            <w:pPr>
              <w:spacing w:after="160" w:line="256" w:lineRule="auto"/>
              <w:rPr>
                <w:rFonts w:ascii="Arial" w:eastAsia="Calibri" w:hAnsi="Arial" w:cs="Arial"/>
                <w:kern w:val="2"/>
                <w:sz w:val="20"/>
                <w:szCs w:val="20"/>
                <w:lang w:val="en-IN"/>
              </w:rPr>
            </w:pPr>
            <w:r w:rsidRPr="00AD2FE5">
              <w:rPr>
                <w:rFonts w:ascii="Arial" w:eastAsia="Calibri" w:hAnsi="Arial" w:cs="Arial"/>
                <w:b/>
                <w:kern w:val="2"/>
                <w:sz w:val="20"/>
                <w:szCs w:val="20"/>
                <w:lang w:val="en-IN"/>
              </w:rPr>
              <w:t>Author’s Feedback</w:t>
            </w:r>
            <w:r w:rsidRPr="00AD2FE5">
              <w:rPr>
                <w:rFonts w:ascii="Arial" w:eastAsia="Calibri" w:hAnsi="Arial" w:cs="Arial"/>
                <w:kern w:val="2"/>
                <w:sz w:val="20"/>
                <w:szCs w:val="20"/>
                <w:lang w:val="en-IN"/>
              </w:rPr>
              <w:t xml:space="preserve"> (It is mandatory that authors should write his/her feedback here)</w:t>
            </w:r>
          </w:p>
          <w:p w14:paraId="5AAA475E" w14:textId="77777777" w:rsidR="002F1235" w:rsidRPr="00AD2FE5" w:rsidRDefault="002F1235">
            <w:pPr>
              <w:pStyle w:val="Heading2"/>
              <w:jc w:val="left"/>
              <w:rPr>
                <w:rFonts w:ascii="Arial" w:hAnsi="Arial" w:cs="Arial"/>
                <w:b w:val="0"/>
                <w:lang w:val="en-GB"/>
              </w:rPr>
            </w:pPr>
          </w:p>
        </w:tc>
      </w:tr>
      <w:tr w:rsidR="002F1235" w:rsidRPr="00AD2FE5" w14:paraId="6D2917BA" w14:textId="77777777">
        <w:trPr>
          <w:trHeight w:val="697"/>
        </w:trPr>
        <w:tc>
          <w:tcPr>
            <w:tcW w:w="1615" w:type="pct"/>
            <w:noWrap/>
            <w:tcMar>
              <w:top w:w="0" w:type="dxa"/>
              <w:left w:w="108" w:type="dxa"/>
              <w:bottom w:w="0" w:type="dxa"/>
              <w:right w:w="108" w:type="dxa"/>
            </w:tcMar>
            <w:vAlign w:val="center"/>
          </w:tcPr>
          <w:p w14:paraId="52CBCAFF" w14:textId="77777777" w:rsidR="002F1235" w:rsidRPr="00AD2FE5" w:rsidRDefault="002F1235">
            <w:pPr>
              <w:pStyle w:val="NormalWeb"/>
              <w:spacing w:before="0" w:beforeAutospacing="0" w:after="0" w:afterAutospacing="0"/>
              <w:rPr>
                <w:rFonts w:ascii="Arial" w:hAnsi="Arial" w:cs="Arial"/>
                <w:b/>
                <w:sz w:val="20"/>
                <w:szCs w:val="20"/>
                <w:lang w:val="en-GB"/>
              </w:rPr>
            </w:pPr>
            <w:r w:rsidRPr="00AD2FE5">
              <w:rPr>
                <w:rFonts w:ascii="Arial" w:hAnsi="Arial" w:cs="Arial"/>
                <w:b/>
                <w:sz w:val="20"/>
                <w:szCs w:val="20"/>
                <w:lang w:val="en-GB"/>
              </w:rPr>
              <w:t xml:space="preserve">Are there ethical issues in this manuscript? </w:t>
            </w:r>
          </w:p>
          <w:p w14:paraId="6F376C54" w14:textId="77777777" w:rsidR="002F1235" w:rsidRPr="00AD2FE5" w:rsidRDefault="002F12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C43CE99" w14:textId="77777777" w:rsidR="002F1235" w:rsidRPr="00AD2FE5" w:rsidRDefault="002F1235">
            <w:pPr>
              <w:pStyle w:val="NormalWeb"/>
              <w:spacing w:before="0" w:beforeAutospacing="0" w:after="0" w:afterAutospacing="0"/>
              <w:rPr>
                <w:rFonts w:ascii="Arial" w:hAnsi="Arial" w:cs="Arial"/>
                <w:i/>
                <w:iCs/>
                <w:sz w:val="20"/>
                <w:szCs w:val="20"/>
                <w:u w:val="single"/>
                <w:lang w:val="en-GB"/>
              </w:rPr>
            </w:pPr>
            <w:r w:rsidRPr="00AD2FE5">
              <w:rPr>
                <w:rFonts w:ascii="Arial" w:hAnsi="Arial" w:cs="Arial"/>
                <w:i/>
                <w:iCs/>
                <w:sz w:val="20"/>
                <w:szCs w:val="20"/>
                <w:u w:val="single"/>
                <w:lang w:val="en-GB"/>
              </w:rPr>
              <w:t xml:space="preserve">(If yes, </w:t>
            </w:r>
            <w:proofErr w:type="gramStart"/>
            <w:r w:rsidRPr="00AD2FE5">
              <w:rPr>
                <w:rFonts w:ascii="Arial" w:hAnsi="Arial" w:cs="Arial"/>
                <w:i/>
                <w:iCs/>
                <w:sz w:val="20"/>
                <w:szCs w:val="20"/>
                <w:u w:val="single"/>
                <w:lang w:val="en-GB"/>
              </w:rPr>
              <w:t>Kindly</w:t>
            </w:r>
            <w:proofErr w:type="gramEnd"/>
            <w:r w:rsidRPr="00AD2FE5">
              <w:rPr>
                <w:rFonts w:ascii="Arial" w:hAnsi="Arial" w:cs="Arial"/>
                <w:i/>
                <w:iCs/>
                <w:sz w:val="20"/>
                <w:szCs w:val="20"/>
                <w:u w:val="single"/>
                <w:lang w:val="en-GB"/>
              </w:rPr>
              <w:t xml:space="preserve"> please write down the ethical issues here in detail)</w:t>
            </w:r>
          </w:p>
          <w:p w14:paraId="105995A2" w14:textId="77777777" w:rsidR="002F1235" w:rsidRPr="00AD2FE5" w:rsidRDefault="002F1235">
            <w:pPr>
              <w:pStyle w:val="NormalWeb"/>
              <w:spacing w:before="0" w:beforeAutospacing="0" w:after="0" w:afterAutospacing="0"/>
              <w:rPr>
                <w:rFonts w:ascii="Arial" w:hAnsi="Arial" w:cs="Arial"/>
                <w:sz w:val="20"/>
                <w:szCs w:val="20"/>
              </w:rPr>
            </w:pPr>
          </w:p>
          <w:p w14:paraId="57CE175B" w14:textId="5F58A70C" w:rsidR="002F1235" w:rsidRPr="00AD2FE5" w:rsidRDefault="000D2353">
            <w:pPr>
              <w:pStyle w:val="NormalWeb"/>
              <w:spacing w:before="0" w:beforeAutospacing="0" w:after="0" w:afterAutospacing="0"/>
              <w:rPr>
                <w:rFonts w:ascii="Arial" w:hAnsi="Arial" w:cs="Arial"/>
                <w:sz w:val="20"/>
                <w:szCs w:val="20"/>
                <w:lang w:val="en-GB"/>
              </w:rPr>
            </w:pPr>
            <w:r w:rsidRPr="00AD2FE5">
              <w:rPr>
                <w:rFonts w:ascii="Arial" w:hAnsi="Arial" w:cs="Arial"/>
                <w:sz w:val="20"/>
                <w:szCs w:val="20"/>
                <w:lang w:val="en-GB"/>
              </w:rPr>
              <w:t>No, there are not.</w:t>
            </w:r>
          </w:p>
        </w:tc>
        <w:tc>
          <w:tcPr>
            <w:tcW w:w="1342" w:type="pct"/>
            <w:vAlign w:val="center"/>
          </w:tcPr>
          <w:p w14:paraId="1862DE0B" w14:textId="77777777" w:rsidR="002F1235" w:rsidRPr="00AD2FE5" w:rsidRDefault="002F1235">
            <w:pPr>
              <w:rPr>
                <w:rFonts w:ascii="Arial" w:eastAsia="Arial Unicode MS" w:hAnsi="Arial" w:cs="Arial"/>
                <w:sz w:val="20"/>
                <w:szCs w:val="20"/>
                <w:lang w:val="en-GB"/>
              </w:rPr>
            </w:pPr>
          </w:p>
          <w:p w14:paraId="23ED19A0" w14:textId="77777777" w:rsidR="002F1235" w:rsidRPr="00AD2FE5" w:rsidRDefault="002F1235">
            <w:pPr>
              <w:rPr>
                <w:rFonts w:ascii="Arial" w:eastAsia="Arial Unicode MS" w:hAnsi="Arial" w:cs="Arial"/>
                <w:sz w:val="20"/>
                <w:szCs w:val="20"/>
                <w:lang w:val="en-GB"/>
              </w:rPr>
            </w:pPr>
          </w:p>
          <w:p w14:paraId="59FCC97E" w14:textId="77777777" w:rsidR="002F1235" w:rsidRPr="00AD2FE5" w:rsidRDefault="002F1235">
            <w:pPr>
              <w:rPr>
                <w:rFonts w:ascii="Arial" w:eastAsia="Arial Unicode MS" w:hAnsi="Arial" w:cs="Arial"/>
                <w:sz w:val="20"/>
                <w:szCs w:val="20"/>
                <w:lang w:val="en-GB"/>
              </w:rPr>
            </w:pPr>
          </w:p>
          <w:p w14:paraId="51CAD3B8" w14:textId="77777777" w:rsidR="002F1235" w:rsidRPr="00AD2FE5" w:rsidRDefault="002F1235">
            <w:pPr>
              <w:pStyle w:val="NormalWeb"/>
              <w:spacing w:before="0" w:beforeAutospacing="0" w:after="0" w:afterAutospacing="0"/>
              <w:rPr>
                <w:rFonts w:ascii="Arial" w:hAnsi="Arial" w:cs="Arial"/>
                <w:sz w:val="20"/>
                <w:szCs w:val="20"/>
                <w:lang w:val="en-GB"/>
              </w:rPr>
            </w:pPr>
          </w:p>
        </w:tc>
      </w:tr>
      <w:bookmarkEnd w:id="0"/>
      <w:bookmarkEnd w:id="1"/>
    </w:tbl>
    <w:p w14:paraId="42AEF61A" w14:textId="77777777" w:rsidR="008913D5" w:rsidRDefault="008913D5" w:rsidP="002F1235">
      <w:pPr>
        <w:pStyle w:val="BodyText"/>
        <w:outlineLvl w:val="0"/>
        <w:rPr>
          <w:rFonts w:ascii="Arial" w:hAnsi="Arial" w:cs="Arial"/>
          <w:sz w:val="20"/>
          <w:szCs w:val="20"/>
          <w:lang w:val="en-GB"/>
        </w:rPr>
      </w:pPr>
    </w:p>
    <w:p w14:paraId="3D0543B3" w14:textId="77777777" w:rsidR="00AD2FE5" w:rsidRPr="00AD15DD" w:rsidRDefault="00AD2FE5" w:rsidP="00AD2FE5">
      <w:pPr>
        <w:pStyle w:val="Affiliation"/>
        <w:spacing w:after="0" w:line="240" w:lineRule="auto"/>
        <w:jc w:val="left"/>
        <w:rPr>
          <w:rFonts w:ascii="Arial" w:hAnsi="Arial" w:cs="Arial"/>
          <w:b/>
        </w:rPr>
      </w:pPr>
    </w:p>
    <w:p w14:paraId="0E02FFAC" w14:textId="77777777" w:rsidR="00AD2FE5" w:rsidRPr="00AD15DD" w:rsidRDefault="00AD2FE5" w:rsidP="00AD2FE5">
      <w:pPr>
        <w:pStyle w:val="Affiliation"/>
        <w:spacing w:after="0" w:line="240" w:lineRule="auto"/>
        <w:jc w:val="left"/>
        <w:rPr>
          <w:rFonts w:ascii="Arial" w:hAnsi="Arial" w:cs="Arial"/>
          <w:b/>
          <w:u w:val="single"/>
        </w:rPr>
      </w:pPr>
      <w:r w:rsidRPr="00AD15DD">
        <w:rPr>
          <w:rFonts w:ascii="Arial" w:hAnsi="Arial" w:cs="Arial"/>
          <w:b/>
          <w:u w:val="single"/>
        </w:rPr>
        <w:t>Reviewer details:</w:t>
      </w:r>
    </w:p>
    <w:p w14:paraId="24173491" w14:textId="77777777" w:rsidR="00AD2FE5" w:rsidRPr="00AD15DD" w:rsidRDefault="00AD2FE5" w:rsidP="00AD2FE5">
      <w:pPr>
        <w:pStyle w:val="Affiliation"/>
        <w:spacing w:after="0" w:line="240" w:lineRule="auto"/>
        <w:jc w:val="left"/>
        <w:rPr>
          <w:rFonts w:ascii="Arial" w:hAnsi="Arial" w:cs="Arial"/>
          <w:b/>
        </w:rPr>
      </w:pPr>
      <w:proofErr w:type="spellStart"/>
      <w:r w:rsidRPr="00AD15DD">
        <w:rPr>
          <w:rFonts w:ascii="Arial" w:hAnsi="Arial" w:cs="Arial"/>
          <w:b/>
          <w:color w:val="000000"/>
        </w:rPr>
        <w:t>Jintana</w:t>
      </w:r>
      <w:proofErr w:type="spellEnd"/>
      <w:r w:rsidRPr="00AD15DD">
        <w:rPr>
          <w:rFonts w:ascii="Arial" w:hAnsi="Arial" w:cs="Arial"/>
          <w:b/>
          <w:color w:val="000000"/>
        </w:rPr>
        <w:t xml:space="preserve"> Wiboonsirikul, Thailand</w:t>
      </w:r>
    </w:p>
    <w:p w14:paraId="10BFE79B" w14:textId="77777777" w:rsidR="00AD2FE5" w:rsidRPr="00AD2FE5" w:rsidRDefault="00AD2FE5" w:rsidP="002F1235">
      <w:pPr>
        <w:pStyle w:val="BodyText"/>
        <w:outlineLvl w:val="0"/>
        <w:rPr>
          <w:rFonts w:ascii="Arial" w:hAnsi="Arial" w:cs="Arial"/>
          <w:sz w:val="20"/>
          <w:szCs w:val="20"/>
          <w:lang w:val="en-GB"/>
        </w:rPr>
      </w:pPr>
    </w:p>
    <w:sectPr w:rsidR="00AD2FE5" w:rsidRPr="00AD2FE5"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3ED5" w14:textId="77777777" w:rsidR="00D33CAE" w:rsidRPr="0000007A" w:rsidRDefault="00D33CAE" w:rsidP="0099583E">
      <w:r>
        <w:separator/>
      </w:r>
    </w:p>
  </w:endnote>
  <w:endnote w:type="continuationSeparator" w:id="0">
    <w:p w14:paraId="6BA70412" w14:textId="77777777" w:rsidR="00D33CAE" w:rsidRPr="0000007A" w:rsidRDefault="00D33CA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3C1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C49E" w14:textId="77777777" w:rsidR="00D33CAE" w:rsidRPr="0000007A" w:rsidRDefault="00D33CAE" w:rsidP="0099583E">
      <w:r>
        <w:separator/>
      </w:r>
    </w:p>
  </w:footnote>
  <w:footnote w:type="continuationSeparator" w:id="0">
    <w:p w14:paraId="45A002E4" w14:textId="77777777" w:rsidR="00D33CAE" w:rsidRPr="0000007A" w:rsidRDefault="00D33CA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A05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3EA863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AED6015"/>
    <w:multiLevelType w:val="hybridMultilevel"/>
    <w:tmpl w:val="031EF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1849059">
    <w:abstractNumId w:val="4"/>
  </w:num>
  <w:num w:numId="2" w16cid:durableId="1668289703">
    <w:abstractNumId w:val="8"/>
  </w:num>
  <w:num w:numId="3" w16cid:durableId="1087271511">
    <w:abstractNumId w:val="7"/>
  </w:num>
  <w:num w:numId="4" w16cid:durableId="838228663">
    <w:abstractNumId w:val="9"/>
  </w:num>
  <w:num w:numId="5" w16cid:durableId="676275439">
    <w:abstractNumId w:val="6"/>
  </w:num>
  <w:num w:numId="6" w16cid:durableId="308020802">
    <w:abstractNumId w:val="0"/>
  </w:num>
  <w:num w:numId="7" w16cid:durableId="616914608">
    <w:abstractNumId w:val="3"/>
  </w:num>
  <w:num w:numId="8" w16cid:durableId="805124299">
    <w:abstractNumId w:val="11"/>
  </w:num>
  <w:num w:numId="9" w16cid:durableId="1688747302">
    <w:abstractNumId w:val="10"/>
  </w:num>
  <w:num w:numId="10" w16cid:durableId="453793496">
    <w:abstractNumId w:val="2"/>
  </w:num>
  <w:num w:numId="11" w16cid:durableId="1217863321">
    <w:abstractNumId w:val="1"/>
  </w:num>
  <w:num w:numId="12" w16cid:durableId="57679983">
    <w:abstractNumId w:val="5"/>
  </w:num>
  <w:num w:numId="13" w16cid:durableId="1351433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D2353"/>
    <w:rsid w:val="00100577"/>
    <w:rsid w:val="00101322"/>
    <w:rsid w:val="00136984"/>
    <w:rsid w:val="00144521"/>
    <w:rsid w:val="00150304"/>
    <w:rsid w:val="0015296D"/>
    <w:rsid w:val="00163622"/>
    <w:rsid w:val="001645A2"/>
    <w:rsid w:val="00164F4E"/>
    <w:rsid w:val="00165685"/>
    <w:rsid w:val="0016630F"/>
    <w:rsid w:val="0017480A"/>
    <w:rsid w:val="001766DF"/>
    <w:rsid w:val="00184644"/>
    <w:rsid w:val="0018753A"/>
    <w:rsid w:val="0019527A"/>
    <w:rsid w:val="00197E68"/>
    <w:rsid w:val="001A1605"/>
    <w:rsid w:val="001B0C63"/>
    <w:rsid w:val="001B545E"/>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95D35"/>
    <w:rsid w:val="002D7EA9"/>
    <w:rsid w:val="002E1211"/>
    <w:rsid w:val="002E2339"/>
    <w:rsid w:val="002E6D86"/>
    <w:rsid w:val="002F1235"/>
    <w:rsid w:val="002F6935"/>
    <w:rsid w:val="0030640E"/>
    <w:rsid w:val="00312559"/>
    <w:rsid w:val="003204B8"/>
    <w:rsid w:val="00334F81"/>
    <w:rsid w:val="0033692F"/>
    <w:rsid w:val="00346223"/>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5C56"/>
    <w:rsid w:val="00546343"/>
    <w:rsid w:val="00557CD3"/>
    <w:rsid w:val="00560D3C"/>
    <w:rsid w:val="00567BE7"/>
    <w:rsid w:val="00567DE0"/>
    <w:rsid w:val="005735A5"/>
    <w:rsid w:val="00597C8F"/>
    <w:rsid w:val="005A5BE0"/>
    <w:rsid w:val="005B12E0"/>
    <w:rsid w:val="005C25A0"/>
    <w:rsid w:val="005D230D"/>
    <w:rsid w:val="005E2EAE"/>
    <w:rsid w:val="00602F7D"/>
    <w:rsid w:val="00605952"/>
    <w:rsid w:val="00620677"/>
    <w:rsid w:val="00624032"/>
    <w:rsid w:val="00645A56"/>
    <w:rsid w:val="006532DF"/>
    <w:rsid w:val="0065579D"/>
    <w:rsid w:val="00663792"/>
    <w:rsid w:val="0067046C"/>
    <w:rsid w:val="00676845"/>
    <w:rsid w:val="00680547"/>
    <w:rsid w:val="006830F4"/>
    <w:rsid w:val="0068446F"/>
    <w:rsid w:val="006869FC"/>
    <w:rsid w:val="0069428E"/>
    <w:rsid w:val="00696CAD"/>
    <w:rsid w:val="006A5E0B"/>
    <w:rsid w:val="006C3797"/>
    <w:rsid w:val="006E36AA"/>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F36E4"/>
    <w:rsid w:val="00932B62"/>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66ED"/>
    <w:rsid w:val="009E13C3"/>
    <w:rsid w:val="009E6A30"/>
    <w:rsid w:val="009E79E5"/>
    <w:rsid w:val="009F07D4"/>
    <w:rsid w:val="009F29EB"/>
    <w:rsid w:val="00A001A0"/>
    <w:rsid w:val="00A12C83"/>
    <w:rsid w:val="00A31AAC"/>
    <w:rsid w:val="00A32905"/>
    <w:rsid w:val="00A36C95"/>
    <w:rsid w:val="00A37DE3"/>
    <w:rsid w:val="00A401C6"/>
    <w:rsid w:val="00A519D1"/>
    <w:rsid w:val="00A57DB1"/>
    <w:rsid w:val="00A6343B"/>
    <w:rsid w:val="00A65C50"/>
    <w:rsid w:val="00A66DD2"/>
    <w:rsid w:val="00AA15BE"/>
    <w:rsid w:val="00AA41B3"/>
    <w:rsid w:val="00AA6670"/>
    <w:rsid w:val="00AB1ED6"/>
    <w:rsid w:val="00AB397D"/>
    <w:rsid w:val="00AB638A"/>
    <w:rsid w:val="00AB6E43"/>
    <w:rsid w:val="00AC1349"/>
    <w:rsid w:val="00AD2FE5"/>
    <w:rsid w:val="00AD6C51"/>
    <w:rsid w:val="00AF3016"/>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C7B28"/>
    <w:rsid w:val="00BD216C"/>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CF4412"/>
    <w:rsid w:val="00D1283A"/>
    <w:rsid w:val="00D17979"/>
    <w:rsid w:val="00D2075F"/>
    <w:rsid w:val="00D3257B"/>
    <w:rsid w:val="00D33CAE"/>
    <w:rsid w:val="00D40416"/>
    <w:rsid w:val="00D45CF7"/>
    <w:rsid w:val="00D4782A"/>
    <w:rsid w:val="00D50253"/>
    <w:rsid w:val="00D6310E"/>
    <w:rsid w:val="00D64BE5"/>
    <w:rsid w:val="00D7603E"/>
    <w:rsid w:val="00D8579C"/>
    <w:rsid w:val="00D90124"/>
    <w:rsid w:val="00D91000"/>
    <w:rsid w:val="00D9392F"/>
    <w:rsid w:val="00DA41F5"/>
    <w:rsid w:val="00DB5B54"/>
    <w:rsid w:val="00DB7E1B"/>
    <w:rsid w:val="00DC1D81"/>
    <w:rsid w:val="00E210E7"/>
    <w:rsid w:val="00E451EA"/>
    <w:rsid w:val="00E53E52"/>
    <w:rsid w:val="00E57F4B"/>
    <w:rsid w:val="00E63889"/>
    <w:rsid w:val="00E65EB7"/>
    <w:rsid w:val="00E71C8D"/>
    <w:rsid w:val="00E72360"/>
    <w:rsid w:val="00E972A7"/>
    <w:rsid w:val="00EA2839"/>
    <w:rsid w:val="00EA6033"/>
    <w:rsid w:val="00EB3E91"/>
    <w:rsid w:val="00EC6894"/>
    <w:rsid w:val="00ED6B12"/>
    <w:rsid w:val="00ED7EDF"/>
    <w:rsid w:val="00EE0D3E"/>
    <w:rsid w:val="00EF326D"/>
    <w:rsid w:val="00EF53FE"/>
    <w:rsid w:val="00F245A7"/>
    <w:rsid w:val="00F2643C"/>
    <w:rsid w:val="00F3295A"/>
    <w:rsid w:val="00F34D8E"/>
    <w:rsid w:val="00F3669D"/>
    <w:rsid w:val="00F405F8"/>
    <w:rsid w:val="00F41154"/>
    <w:rsid w:val="00F4700F"/>
    <w:rsid w:val="00F51F7F"/>
    <w:rsid w:val="00F56776"/>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ABC47"/>
  <w15:chartTrackingRefBased/>
  <w15:docId w15:val="{694F5AF1-E10D-4EBE-B3CF-866E7164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50253"/>
    <w:rPr>
      <w:color w:val="605E5C"/>
      <w:shd w:val="clear" w:color="auto" w:fill="E1DFDD"/>
    </w:rPr>
  </w:style>
  <w:style w:type="paragraph" w:customStyle="1" w:styleId="Affiliation">
    <w:name w:val="Affiliation"/>
    <w:basedOn w:val="Normal"/>
    <w:rsid w:val="00AD2FE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469234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183738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3C849-2E45-4283-8E00-35F5320C3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7</cp:revision>
  <dcterms:created xsi:type="dcterms:W3CDTF">2025-11-07T07:19:00Z</dcterms:created>
  <dcterms:modified xsi:type="dcterms:W3CDTF">2025-11-11T13:18:00Z</dcterms:modified>
</cp:coreProperties>
</file>