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571B" w:rsidRPr="00C002BC" w:rsidRDefault="000C571B">
      <w:pPr>
        <w:pStyle w:val="BodyText"/>
        <w:spacing w:before="101"/>
        <w:rPr>
          <w:rFonts w:ascii="Arial" w:hAnsi="Arial" w:cs="Arial"/>
          <w:b w:val="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69"/>
      </w:tblGrid>
      <w:tr w:rsidR="000C571B" w:rsidRPr="00C002BC">
        <w:trPr>
          <w:trHeight w:val="290"/>
        </w:trPr>
        <w:tc>
          <w:tcPr>
            <w:tcW w:w="5168" w:type="dxa"/>
          </w:tcPr>
          <w:p w:rsidR="000C571B" w:rsidRPr="00C002BC" w:rsidRDefault="00E3657E">
            <w:pPr>
              <w:pStyle w:val="TableParagraph"/>
              <w:spacing w:line="229" w:lineRule="exact"/>
              <w:ind w:left="95"/>
              <w:rPr>
                <w:rFonts w:ascii="Arial" w:hAnsi="Arial" w:cs="Arial"/>
                <w:sz w:val="20"/>
                <w:szCs w:val="20"/>
              </w:rPr>
            </w:pPr>
            <w:r w:rsidRPr="00C002BC">
              <w:rPr>
                <w:rFonts w:ascii="Arial" w:hAnsi="Arial" w:cs="Arial"/>
                <w:sz w:val="20"/>
                <w:szCs w:val="20"/>
              </w:rPr>
              <w:t>Journal</w:t>
            </w:r>
            <w:r w:rsidRPr="00C002BC">
              <w:rPr>
                <w:rFonts w:ascii="Arial" w:hAnsi="Arial" w:cs="Arial"/>
                <w:spacing w:val="-10"/>
                <w:sz w:val="20"/>
                <w:szCs w:val="20"/>
              </w:rPr>
              <w:t xml:space="preserve"> </w:t>
            </w:r>
            <w:r w:rsidRPr="00C002BC">
              <w:rPr>
                <w:rFonts w:ascii="Arial" w:hAnsi="Arial" w:cs="Arial"/>
                <w:spacing w:val="-2"/>
                <w:sz w:val="20"/>
                <w:szCs w:val="20"/>
              </w:rPr>
              <w:t>Name:</w:t>
            </w:r>
          </w:p>
        </w:tc>
        <w:tc>
          <w:tcPr>
            <w:tcW w:w="15769" w:type="dxa"/>
          </w:tcPr>
          <w:p w:rsidR="000C571B" w:rsidRPr="00C002BC" w:rsidRDefault="00E3657E">
            <w:pPr>
              <w:pStyle w:val="TableParagraph"/>
              <w:spacing w:before="30"/>
              <w:ind w:left="108"/>
              <w:rPr>
                <w:rFonts w:ascii="Arial" w:hAnsi="Arial" w:cs="Arial"/>
                <w:b/>
                <w:sz w:val="20"/>
                <w:szCs w:val="20"/>
              </w:rPr>
            </w:pPr>
            <w:hyperlink r:id="rId7">
              <w:r w:rsidRPr="00C002BC">
                <w:rPr>
                  <w:rFonts w:ascii="Arial" w:hAnsi="Arial" w:cs="Arial"/>
                  <w:b/>
                  <w:color w:val="0000FF"/>
                  <w:sz w:val="20"/>
                  <w:szCs w:val="20"/>
                  <w:u w:val="single" w:color="0000FF"/>
                </w:rPr>
                <w:t>Journal</w:t>
              </w:r>
              <w:r w:rsidRPr="00C002BC">
                <w:rPr>
                  <w:rFonts w:ascii="Arial" w:hAnsi="Arial" w:cs="Arial"/>
                  <w:b/>
                  <w:color w:val="0000FF"/>
                  <w:spacing w:val="-6"/>
                  <w:sz w:val="20"/>
                  <w:szCs w:val="20"/>
                  <w:u w:val="single" w:color="0000FF"/>
                </w:rPr>
                <w:t xml:space="preserve"> </w:t>
              </w:r>
              <w:r w:rsidRPr="00C002BC">
                <w:rPr>
                  <w:rFonts w:ascii="Arial" w:hAnsi="Arial" w:cs="Arial"/>
                  <w:b/>
                  <w:color w:val="0000FF"/>
                  <w:sz w:val="20"/>
                  <w:szCs w:val="20"/>
                  <w:u w:val="single" w:color="0000FF"/>
                </w:rPr>
                <w:t>of</w:t>
              </w:r>
              <w:r w:rsidRPr="00C002BC">
                <w:rPr>
                  <w:rFonts w:ascii="Arial" w:hAnsi="Arial" w:cs="Arial"/>
                  <w:b/>
                  <w:color w:val="0000FF"/>
                  <w:spacing w:val="-5"/>
                  <w:sz w:val="20"/>
                  <w:szCs w:val="20"/>
                  <w:u w:val="single" w:color="0000FF"/>
                </w:rPr>
                <w:t xml:space="preserve"> </w:t>
              </w:r>
              <w:r w:rsidRPr="00C002BC">
                <w:rPr>
                  <w:rFonts w:ascii="Arial" w:hAnsi="Arial" w:cs="Arial"/>
                  <w:b/>
                  <w:color w:val="0000FF"/>
                  <w:sz w:val="20"/>
                  <w:szCs w:val="20"/>
                  <w:u w:val="single" w:color="0000FF"/>
                </w:rPr>
                <w:t>Advances</w:t>
              </w:r>
              <w:r w:rsidRPr="00C002BC">
                <w:rPr>
                  <w:rFonts w:ascii="Arial" w:hAnsi="Arial" w:cs="Arial"/>
                  <w:b/>
                  <w:color w:val="0000FF"/>
                  <w:spacing w:val="-6"/>
                  <w:sz w:val="20"/>
                  <w:szCs w:val="20"/>
                  <w:u w:val="single" w:color="0000FF"/>
                </w:rPr>
                <w:t xml:space="preserve"> </w:t>
              </w:r>
              <w:r w:rsidRPr="00C002BC">
                <w:rPr>
                  <w:rFonts w:ascii="Arial" w:hAnsi="Arial" w:cs="Arial"/>
                  <w:b/>
                  <w:color w:val="0000FF"/>
                  <w:sz w:val="20"/>
                  <w:szCs w:val="20"/>
                  <w:u w:val="single" w:color="0000FF"/>
                </w:rPr>
                <w:t>in</w:t>
              </w:r>
              <w:r w:rsidRPr="00C002BC">
                <w:rPr>
                  <w:rFonts w:ascii="Arial" w:hAnsi="Arial" w:cs="Arial"/>
                  <w:b/>
                  <w:color w:val="0000FF"/>
                  <w:spacing w:val="-5"/>
                  <w:sz w:val="20"/>
                  <w:szCs w:val="20"/>
                  <w:u w:val="single" w:color="0000FF"/>
                </w:rPr>
                <w:t xml:space="preserve"> </w:t>
              </w:r>
              <w:r w:rsidRPr="00C002BC">
                <w:rPr>
                  <w:rFonts w:ascii="Arial" w:hAnsi="Arial" w:cs="Arial"/>
                  <w:b/>
                  <w:color w:val="0000FF"/>
                  <w:sz w:val="20"/>
                  <w:szCs w:val="20"/>
                  <w:u w:val="single" w:color="0000FF"/>
                </w:rPr>
                <w:t>Biology</w:t>
              </w:r>
              <w:r w:rsidRPr="00C002BC">
                <w:rPr>
                  <w:rFonts w:ascii="Arial" w:hAnsi="Arial" w:cs="Arial"/>
                  <w:b/>
                  <w:color w:val="0000FF"/>
                  <w:spacing w:val="-6"/>
                  <w:sz w:val="20"/>
                  <w:szCs w:val="20"/>
                  <w:u w:val="single" w:color="0000FF"/>
                </w:rPr>
                <w:t xml:space="preserve"> </w:t>
              </w:r>
              <w:r w:rsidRPr="00C002BC">
                <w:rPr>
                  <w:rFonts w:ascii="Arial" w:hAnsi="Arial" w:cs="Arial"/>
                  <w:b/>
                  <w:color w:val="0000FF"/>
                  <w:sz w:val="20"/>
                  <w:szCs w:val="20"/>
                  <w:u w:val="single" w:color="0000FF"/>
                </w:rPr>
                <w:t>&amp;</w:t>
              </w:r>
              <w:r w:rsidRPr="00C002BC">
                <w:rPr>
                  <w:rFonts w:ascii="Arial" w:hAnsi="Arial" w:cs="Arial"/>
                  <w:b/>
                  <w:color w:val="0000FF"/>
                  <w:spacing w:val="-6"/>
                  <w:sz w:val="20"/>
                  <w:szCs w:val="20"/>
                  <w:u w:val="single" w:color="0000FF"/>
                </w:rPr>
                <w:t xml:space="preserve"> </w:t>
              </w:r>
              <w:r w:rsidRPr="00C002BC">
                <w:rPr>
                  <w:rFonts w:ascii="Arial" w:hAnsi="Arial" w:cs="Arial"/>
                  <w:b/>
                  <w:color w:val="0000FF"/>
                  <w:spacing w:val="-2"/>
                  <w:sz w:val="20"/>
                  <w:szCs w:val="20"/>
                  <w:u w:val="single" w:color="0000FF"/>
                </w:rPr>
                <w:t>Biotechnology</w:t>
              </w:r>
            </w:hyperlink>
          </w:p>
        </w:tc>
      </w:tr>
      <w:tr w:rsidR="000C571B" w:rsidRPr="00C002BC">
        <w:trPr>
          <w:trHeight w:val="290"/>
        </w:trPr>
        <w:tc>
          <w:tcPr>
            <w:tcW w:w="5168" w:type="dxa"/>
          </w:tcPr>
          <w:p w:rsidR="000C571B" w:rsidRPr="00C002BC" w:rsidRDefault="00E3657E">
            <w:pPr>
              <w:pStyle w:val="TableParagraph"/>
              <w:spacing w:line="229" w:lineRule="exact"/>
              <w:ind w:left="95"/>
              <w:rPr>
                <w:rFonts w:ascii="Arial" w:hAnsi="Arial" w:cs="Arial"/>
                <w:sz w:val="20"/>
                <w:szCs w:val="20"/>
              </w:rPr>
            </w:pPr>
            <w:r w:rsidRPr="00C002BC">
              <w:rPr>
                <w:rFonts w:ascii="Arial" w:hAnsi="Arial" w:cs="Arial"/>
                <w:sz w:val="20"/>
                <w:szCs w:val="20"/>
              </w:rPr>
              <w:t>Manuscript</w:t>
            </w:r>
            <w:r w:rsidRPr="00C002BC">
              <w:rPr>
                <w:rFonts w:ascii="Arial" w:hAnsi="Arial" w:cs="Arial"/>
                <w:spacing w:val="-14"/>
                <w:sz w:val="20"/>
                <w:szCs w:val="20"/>
              </w:rPr>
              <w:t xml:space="preserve"> </w:t>
            </w:r>
            <w:r w:rsidRPr="00C002BC">
              <w:rPr>
                <w:rFonts w:ascii="Arial" w:hAnsi="Arial" w:cs="Arial"/>
                <w:spacing w:val="-2"/>
                <w:sz w:val="20"/>
                <w:szCs w:val="20"/>
              </w:rPr>
              <w:t>Number:</w:t>
            </w:r>
          </w:p>
        </w:tc>
        <w:tc>
          <w:tcPr>
            <w:tcW w:w="15769" w:type="dxa"/>
          </w:tcPr>
          <w:p w:rsidR="000C571B" w:rsidRPr="00C002BC" w:rsidRDefault="00E3657E">
            <w:pPr>
              <w:pStyle w:val="TableParagraph"/>
              <w:spacing w:before="30"/>
              <w:ind w:left="108"/>
              <w:rPr>
                <w:rFonts w:ascii="Arial" w:hAnsi="Arial" w:cs="Arial"/>
                <w:b/>
                <w:sz w:val="20"/>
                <w:szCs w:val="20"/>
              </w:rPr>
            </w:pPr>
            <w:r w:rsidRPr="00C002BC">
              <w:rPr>
                <w:rFonts w:ascii="Arial" w:hAnsi="Arial" w:cs="Arial"/>
                <w:b/>
                <w:spacing w:val="-2"/>
                <w:sz w:val="20"/>
                <w:szCs w:val="20"/>
              </w:rPr>
              <w:t>Ms_JABB_147806</w:t>
            </w:r>
          </w:p>
        </w:tc>
      </w:tr>
      <w:tr w:rsidR="000C571B" w:rsidRPr="00C002BC">
        <w:trPr>
          <w:trHeight w:val="650"/>
        </w:trPr>
        <w:tc>
          <w:tcPr>
            <w:tcW w:w="5168" w:type="dxa"/>
          </w:tcPr>
          <w:p w:rsidR="000C571B" w:rsidRPr="00C002BC" w:rsidRDefault="00E3657E">
            <w:pPr>
              <w:pStyle w:val="TableParagraph"/>
              <w:spacing w:line="229" w:lineRule="exact"/>
              <w:ind w:left="95"/>
              <w:rPr>
                <w:rFonts w:ascii="Arial" w:hAnsi="Arial" w:cs="Arial"/>
                <w:sz w:val="20"/>
                <w:szCs w:val="20"/>
              </w:rPr>
            </w:pPr>
            <w:r w:rsidRPr="00C002BC">
              <w:rPr>
                <w:rFonts w:ascii="Arial" w:hAnsi="Arial" w:cs="Arial"/>
                <w:sz w:val="20"/>
                <w:szCs w:val="20"/>
              </w:rPr>
              <w:t>Title</w:t>
            </w:r>
            <w:r w:rsidRPr="00C002BC">
              <w:rPr>
                <w:rFonts w:ascii="Arial" w:hAnsi="Arial" w:cs="Arial"/>
                <w:spacing w:val="-4"/>
                <w:sz w:val="20"/>
                <w:szCs w:val="20"/>
              </w:rPr>
              <w:t xml:space="preserve"> </w:t>
            </w:r>
            <w:r w:rsidRPr="00C002BC">
              <w:rPr>
                <w:rFonts w:ascii="Arial" w:hAnsi="Arial" w:cs="Arial"/>
                <w:sz w:val="20"/>
                <w:szCs w:val="20"/>
              </w:rPr>
              <w:t>of</w:t>
            </w:r>
            <w:r w:rsidRPr="00C002BC">
              <w:rPr>
                <w:rFonts w:ascii="Arial" w:hAnsi="Arial" w:cs="Arial"/>
                <w:spacing w:val="-5"/>
                <w:sz w:val="20"/>
                <w:szCs w:val="20"/>
              </w:rPr>
              <w:t xml:space="preserve"> </w:t>
            </w:r>
            <w:r w:rsidRPr="00C002BC">
              <w:rPr>
                <w:rFonts w:ascii="Arial" w:hAnsi="Arial" w:cs="Arial"/>
                <w:sz w:val="20"/>
                <w:szCs w:val="20"/>
              </w:rPr>
              <w:t>the</w:t>
            </w:r>
            <w:r w:rsidRPr="00C002BC">
              <w:rPr>
                <w:rFonts w:ascii="Arial" w:hAnsi="Arial" w:cs="Arial"/>
                <w:spacing w:val="-5"/>
                <w:sz w:val="20"/>
                <w:szCs w:val="20"/>
              </w:rPr>
              <w:t xml:space="preserve"> </w:t>
            </w:r>
            <w:r w:rsidRPr="00C002BC">
              <w:rPr>
                <w:rFonts w:ascii="Arial" w:hAnsi="Arial" w:cs="Arial"/>
                <w:spacing w:val="-2"/>
                <w:sz w:val="20"/>
                <w:szCs w:val="20"/>
              </w:rPr>
              <w:t>Manuscript:</w:t>
            </w:r>
          </w:p>
        </w:tc>
        <w:tc>
          <w:tcPr>
            <w:tcW w:w="15769" w:type="dxa"/>
          </w:tcPr>
          <w:p w:rsidR="000C571B" w:rsidRPr="00C002BC" w:rsidRDefault="00E3657E">
            <w:pPr>
              <w:pStyle w:val="TableParagraph"/>
              <w:spacing w:before="95"/>
              <w:ind w:left="108" w:right="148"/>
              <w:rPr>
                <w:rFonts w:ascii="Arial" w:hAnsi="Arial" w:cs="Arial"/>
                <w:b/>
                <w:sz w:val="20"/>
                <w:szCs w:val="20"/>
              </w:rPr>
            </w:pPr>
            <w:r w:rsidRPr="00C002BC">
              <w:rPr>
                <w:rFonts w:ascii="Arial" w:hAnsi="Arial" w:cs="Arial"/>
                <w:b/>
                <w:sz w:val="20"/>
                <w:szCs w:val="20"/>
              </w:rPr>
              <w:t>PHYTOCHEMICAL</w:t>
            </w:r>
            <w:r w:rsidRPr="00C002BC">
              <w:rPr>
                <w:rFonts w:ascii="Arial" w:hAnsi="Arial" w:cs="Arial"/>
                <w:b/>
                <w:spacing w:val="40"/>
                <w:sz w:val="20"/>
                <w:szCs w:val="20"/>
              </w:rPr>
              <w:t xml:space="preserve"> </w:t>
            </w:r>
            <w:r w:rsidRPr="00C002BC">
              <w:rPr>
                <w:rFonts w:ascii="Arial" w:hAnsi="Arial" w:cs="Arial"/>
                <w:b/>
                <w:sz w:val="20"/>
                <w:szCs w:val="20"/>
              </w:rPr>
              <w:t>CHARACTERIZATION</w:t>
            </w:r>
            <w:r w:rsidRPr="00C002BC">
              <w:rPr>
                <w:rFonts w:ascii="Arial" w:hAnsi="Arial" w:cs="Arial"/>
                <w:b/>
                <w:spacing w:val="40"/>
                <w:sz w:val="20"/>
                <w:szCs w:val="20"/>
              </w:rPr>
              <w:t xml:space="preserve"> </w:t>
            </w:r>
            <w:r w:rsidRPr="00C002BC">
              <w:rPr>
                <w:rFonts w:ascii="Arial" w:hAnsi="Arial" w:cs="Arial"/>
                <w:b/>
                <w:sz w:val="20"/>
                <w:szCs w:val="20"/>
              </w:rPr>
              <w:t>OF</w:t>
            </w:r>
            <w:r w:rsidRPr="00C002BC">
              <w:rPr>
                <w:rFonts w:ascii="Arial" w:hAnsi="Arial" w:cs="Arial"/>
                <w:b/>
                <w:spacing w:val="40"/>
                <w:sz w:val="20"/>
                <w:szCs w:val="20"/>
              </w:rPr>
              <w:t xml:space="preserve"> </w:t>
            </w:r>
            <w:r w:rsidRPr="00C002BC">
              <w:rPr>
                <w:rFonts w:ascii="Arial" w:hAnsi="Arial" w:cs="Arial"/>
                <w:b/>
                <w:sz w:val="20"/>
                <w:szCs w:val="20"/>
              </w:rPr>
              <w:t>HERBAL</w:t>
            </w:r>
            <w:r w:rsidRPr="00C002BC">
              <w:rPr>
                <w:rFonts w:ascii="Arial" w:hAnsi="Arial" w:cs="Arial"/>
                <w:b/>
                <w:spacing w:val="40"/>
                <w:sz w:val="20"/>
                <w:szCs w:val="20"/>
              </w:rPr>
              <w:t xml:space="preserve"> </w:t>
            </w:r>
            <w:r w:rsidRPr="00C002BC">
              <w:rPr>
                <w:rFonts w:ascii="Arial" w:hAnsi="Arial" w:cs="Arial"/>
                <w:b/>
                <w:sz w:val="20"/>
                <w:szCs w:val="20"/>
              </w:rPr>
              <w:t>FORMULATION</w:t>
            </w:r>
            <w:r w:rsidRPr="00C002BC">
              <w:rPr>
                <w:rFonts w:ascii="Arial" w:hAnsi="Arial" w:cs="Arial"/>
                <w:b/>
                <w:spacing w:val="-2"/>
                <w:sz w:val="20"/>
                <w:szCs w:val="20"/>
              </w:rPr>
              <w:t xml:space="preserve"> </w:t>
            </w:r>
            <w:r w:rsidRPr="00C002BC">
              <w:rPr>
                <w:rFonts w:ascii="Arial" w:hAnsi="Arial" w:cs="Arial"/>
                <w:b/>
                <w:sz w:val="20"/>
                <w:szCs w:val="20"/>
              </w:rPr>
              <w:t>CONTAINING</w:t>
            </w:r>
            <w:r w:rsidRPr="00C002BC">
              <w:rPr>
                <w:rFonts w:ascii="Arial" w:hAnsi="Arial" w:cs="Arial"/>
                <w:b/>
                <w:spacing w:val="-3"/>
                <w:sz w:val="20"/>
                <w:szCs w:val="20"/>
              </w:rPr>
              <w:t xml:space="preserve"> </w:t>
            </w:r>
            <w:r w:rsidRPr="00C002BC">
              <w:rPr>
                <w:rFonts w:ascii="Arial" w:hAnsi="Arial" w:cs="Arial"/>
                <w:b/>
                <w:sz w:val="20"/>
                <w:szCs w:val="20"/>
              </w:rPr>
              <w:t>NIGELLA</w:t>
            </w:r>
            <w:r w:rsidRPr="00C002BC">
              <w:rPr>
                <w:rFonts w:ascii="Arial" w:hAnsi="Arial" w:cs="Arial"/>
                <w:b/>
                <w:spacing w:val="-4"/>
                <w:sz w:val="20"/>
                <w:szCs w:val="20"/>
              </w:rPr>
              <w:t xml:space="preserve"> </w:t>
            </w:r>
            <w:r w:rsidRPr="00C002BC">
              <w:rPr>
                <w:rFonts w:ascii="Arial" w:hAnsi="Arial" w:cs="Arial"/>
                <w:b/>
                <w:sz w:val="20"/>
                <w:szCs w:val="20"/>
              </w:rPr>
              <w:t>SATIVA,</w:t>
            </w:r>
            <w:r w:rsidRPr="00C002BC">
              <w:rPr>
                <w:rFonts w:ascii="Arial" w:hAnsi="Arial" w:cs="Arial"/>
                <w:b/>
                <w:spacing w:val="-4"/>
                <w:sz w:val="20"/>
                <w:szCs w:val="20"/>
              </w:rPr>
              <w:t xml:space="preserve"> </w:t>
            </w:r>
            <w:r w:rsidRPr="00C002BC">
              <w:rPr>
                <w:rFonts w:ascii="Arial" w:hAnsi="Arial" w:cs="Arial"/>
                <w:b/>
                <w:sz w:val="20"/>
                <w:szCs w:val="20"/>
              </w:rPr>
              <w:t>TERMINALIA</w:t>
            </w:r>
            <w:r w:rsidRPr="00C002BC">
              <w:rPr>
                <w:rFonts w:ascii="Arial" w:hAnsi="Arial" w:cs="Arial"/>
                <w:b/>
                <w:spacing w:val="-4"/>
                <w:sz w:val="20"/>
                <w:szCs w:val="20"/>
              </w:rPr>
              <w:t xml:space="preserve"> </w:t>
            </w:r>
            <w:r w:rsidRPr="00C002BC">
              <w:rPr>
                <w:rFonts w:ascii="Arial" w:hAnsi="Arial" w:cs="Arial"/>
                <w:b/>
                <w:sz w:val="20"/>
                <w:szCs w:val="20"/>
              </w:rPr>
              <w:t>ARJUNA,</w:t>
            </w:r>
            <w:r w:rsidRPr="00C002BC">
              <w:rPr>
                <w:rFonts w:ascii="Arial" w:hAnsi="Arial" w:cs="Arial"/>
                <w:b/>
                <w:spacing w:val="-4"/>
                <w:sz w:val="20"/>
                <w:szCs w:val="20"/>
              </w:rPr>
              <w:t xml:space="preserve"> </w:t>
            </w:r>
            <w:r w:rsidRPr="00C002BC">
              <w:rPr>
                <w:rFonts w:ascii="Arial" w:hAnsi="Arial" w:cs="Arial"/>
                <w:b/>
                <w:sz w:val="20"/>
                <w:szCs w:val="20"/>
              </w:rPr>
              <w:t>WITHANIA</w:t>
            </w:r>
            <w:r w:rsidRPr="00C002BC">
              <w:rPr>
                <w:rFonts w:ascii="Arial" w:hAnsi="Arial" w:cs="Arial"/>
                <w:b/>
                <w:spacing w:val="-1"/>
                <w:sz w:val="20"/>
                <w:szCs w:val="20"/>
              </w:rPr>
              <w:t xml:space="preserve"> </w:t>
            </w:r>
            <w:r w:rsidRPr="00C002BC">
              <w:rPr>
                <w:rFonts w:ascii="Arial" w:hAnsi="Arial" w:cs="Arial"/>
                <w:b/>
                <w:sz w:val="20"/>
                <w:szCs w:val="20"/>
              </w:rPr>
              <w:t>SOMNIFERA</w:t>
            </w:r>
            <w:r w:rsidRPr="00C002BC">
              <w:rPr>
                <w:rFonts w:ascii="Arial" w:hAnsi="Arial" w:cs="Arial"/>
                <w:b/>
                <w:spacing w:val="-4"/>
                <w:sz w:val="20"/>
                <w:szCs w:val="20"/>
              </w:rPr>
              <w:t xml:space="preserve"> </w:t>
            </w:r>
            <w:r w:rsidRPr="00C002BC">
              <w:rPr>
                <w:rFonts w:ascii="Arial" w:hAnsi="Arial" w:cs="Arial"/>
                <w:b/>
                <w:sz w:val="20"/>
                <w:szCs w:val="20"/>
              </w:rPr>
              <w:t>AND LINUM USITATISSIMUM.</w:t>
            </w:r>
          </w:p>
        </w:tc>
      </w:tr>
      <w:tr w:rsidR="000C571B" w:rsidRPr="00C002BC">
        <w:trPr>
          <w:trHeight w:val="333"/>
        </w:trPr>
        <w:tc>
          <w:tcPr>
            <w:tcW w:w="5168" w:type="dxa"/>
          </w:tcPr>
          <w:p w:rsidR="000C571B" w:rsidRPr="00C002BC" w:rsidRDefault="00E3657E">
            <w:pPr>
              <w:pStyle w:val="TableParagraph"/>
              <w:spacing w:line="229" w:lineRule="exact"/>
              <w:ind w:left="95"/>
              <w:rPr>
                <w:rFonts w:ascii="Arial" w:hAnsi="Arial" w:cs="Arial"/>
                <w:sz w:val="20"/>
                <w:szCs w:val="20"/>
              </w:rPr>
            </w:pPr>
            <w:r w:rsidRPr="00C002BC">
              <w:rPr>
                <w:rFonts w:ascii="Arial" w:hAnsi="Arial" w:cs="Arial"/>
                <w:sz w:val="20"/>
                <w:szCs w:val="20"/>
              </w:rPr>
              <w:t>Type</w:t>
            </w:r>
            <w:r w:rsidRPr="00C002BC">
              <w:rPr>
                <w:rFonts w:ascii="Arial" w:hAnsi="Arial" w:cs="Arial"/>
                <w:spacing w:val="-5"/>
                <w:sz w:val="20"/>
                <w:szCs w:val="20"/>
              </w:rPr>
              <w:t xml:space="preserve"> </w:t>
            </w:r>
            <w:r w:rsidRPr="00C002BC">
              <w:rPr>
                <w:rFonts w:ascii="Arial" w:hAnsi="Arial" w:cs="Arial"/>
                <w:sz w:val="20"/>
                <w:szCs w:val="20"/>
              </w:rPr>
              <w:t>of</w:t>
            </w:r>
            <w:r w:rsidRPr="00C002BC">
              <w:rPr>
                <w:rFonts w:ascii="Arial" w:hAnsi="Arial" w:cs="Arial"/>
                <w:spacing w:val="-4"/>
                <w:sz w:val="20"/>
                <w:szCs w:val="20"/>
              </w:rPr>
              <w:t xml:space="preserve"> </w:t>
            </w:r>
            <w:r w:rsidRPr="00C002BC">
              <w:rPr>
                <w:rFonts w:ascii="Arial" w:hAnsi="Arial" w:cs="Arial"/>
                <w:sz w:val="20"/>
                <w:szCs w:val="20"/>
              </w:rPr>
              <w:t>the</w:t>
            </w:r>
            <w:r w:rsidRPr="00C002BC">
              <w:rPr>
                <w:rFonts w:ascii="Arial" w:hAnsi="Arial" w:cs="Arial"/>
                <w:spacing w:val="-3"/>
                <w:sz w:val="20"/>
                <w:szCs w:val="20"/>
              </w:rPr>
              <w:t xml:space="preserve"> </w:t>
            </w:r>
            <w:r w:rsidRPr="00C002BC">
              <w:rPr>
                <w:rFonts w:ascii="Arial" w:hAnsi="Arial" w:cs="Arial"/>
                <w:spacing w:val="-2"/>
                <w:sz w:val="20"/>
                <w:szCs w:val="20"/>
              </w:rPr>
              <w:t>Article</w:t>
            </w:r>
          </w:p>
        </w:tc>
        <w:tc>
          <w:tcPr>
            <w:tcW w:w="15769" w:type="dxa"/>
          </w:tcPr>
          <w:p w:rsidR="000C571B" w:rsidRPr="00C002BC" w:rsidRDefault="00E3657E">
            <w:pPr>
              <w:pStyle w:val="TableParagraph"/>
              <w:spacing w:before="52"/>
              <w:ind w:left="108"/>
              <w:rPr>
                <w:rFonts w:ascii="Arial" w:hAnsi="Arial" w:cs="Arial"/>
                <w:b/>
                <w:sz w:val="20"/>
                <w:szCs w:val="20"/>
              </w:rPr>
            </w:pPr>
            <w:r w:rsidRPr="00C002BC">
              <w:rPr>
                <w:rFonts w:ascii="Arial" w:hAnsi="Arial" w:cs="Arial"/>
                <w:b/>
                <w:sz w:val="20"/>
                <w:szCs w:val="20"/>
              </w:rPr>
              <w:t>Research</w:t>
            </w:r>
            <w:r w:rsidRPr="00C002BC">
              <w:rPr>
                <w:rFonts w:ascii="Arial" w:hAnsi="Arial" w:cs="Arial"/>
                <w:b/>
                <w:spacing w:val="-14"/>
                <w:sz w:val="20"/>
                <w:szCs w:val="20"/>
              </w:rPr>
              <w:t xml:space="preserve"> </w:t>
            </w:r>
            <w:r w:rsidRPr="00C002BC">
              <w:rPr>
                <w:rFonts w:ascii="Arial" w:hAnsi="Arial" w:cs="Arial"/>
                <w:b/>
                <w:spacing w:val="-2"/>
                <w:sz w:val="20"/>
                <w:szCs w:val="20"/>
              </w:rPr>
              <w:t>Article</w:t>
            </w:r>
          </w:p>
        </w:tc>
      </w:tr>
    </w:tbl>
    <w:p w:rsidR="000C571B" w:rsidRPr="00C002BC" w:rsidRDefault="000C571B">
      <w:pPr>
        <w:pStyle w:val="BodyText"/>
        <w:spacing w:before="15"/>
        <w:rPr>
          <w:rFonts w:ascii="Arial" w:hAnsi="Arial" w:cs="Arial"/>
          <w:b w:val="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56"/>
        <w:gridCol w:w="6444"/>
      </w:tblGrid>
      <w:tr w:rsidR="000C571B" w:rsidRPr="00C002BC">
        <w:trPr>
          <w:trHeight w:val="450"/>
        </w:trPr>
        <w:tc>
          <w:tcPr>
            <w:tcW w:w="21153" w:type="dxa"/>
            <w:gridSpan w:val="3"/>
            <w:tcBorders>
              <w:top w:val="nil"/>
              <w:left w:val="nil"/>
              <w:right w:val="nil"/>
            </w:tcBorders>
          </w:tcPr>
          <w:p w:rsidR="000C571B" w:rsidRPr="00C002BC" w:rsidRDefault="00E3657E">
            <w:pPr>
              <w:pStyle w:val="TableParagraph"/>
              <w:spacing w:line="221" w:lineRule="exact"/>
              <w:ind w:left="112"/>
              <w:rPr>
                <w:rFonts w:ascii="Arial" w:hAnsi="Arial" w:cs="Arial"/>
                <w:b/>
                <w:sz w:val="20"/>
                <w:szCs w:val="20"/>
              </w:rPr>
            </w:pPr>
            <w:r w:rsidRPr="00C002BC">
              <w:rPr>
                <w:rFonts w:ascii="Arial" w:hAnsi="Arial" w:cs="Arial"/>
                <w:b/>
                <w:color w:val="000000"/>
                <w:sz w:val="20"/>
                <w:szCs w:val="20"/>
                <w:highlight w:val="yellow"/>
              </w:rPr>
              <w:t>PART</w:t>
            </w:r>
            <w:r w:rsidRPr="00C002BC">
              <w:rPr>
                <w:rFonts w:ascii="Arial" w:hAnsi="Arial" w:cs="Arial"/>
                <w:b/>
                <w:color w:val="000000"/>
                <w:spacing w:val="45"/>
                <w:sz w:val="20"/>
                <w:szCs w:val="20"/>
                <w:highlight w:val="yellow"/>
              </w:rPr>
              <w:t xml:space="preserve"> </w:t>
            </w:r>
            <w:r w:rsidRPr="00C002BC">
              <w:rPr>
                <w:rFonts w:ascii="Arial" w:hAnsi="Arial" w:cs="Arial"/>
                <w:b/>
                <w:color w:val="000000"/>
                <w:sz w:val="20"/>
                <w:szCs w:val="20"/>
                <w:highlight w:val="yellow"/>
              </w:rPr>
              <w:t>1:</w:t>
            </w:r>
            <w:r w:rsidRPr="00C002BC">
              <w:rPr>
                <w:rFonts w:ascii="Arial" w:hAnsi="Arial" w:cs="Arial"/>
                <w:b/>
                <w:color w:val="000000"/>
                <w:sz w:val="20"/>
                <w:szCs w:val="20"/>
              </w:rPr>
              <w:t xml:space="preserve"> </w:t>
            </w:r>
            <w:r w:rsidRPr="00C002BC">
              <w:rPr>
                <w:rFonts w:ascii="Arial" w:hAnsi="Arial" w:cs="Arial"/>
                <w:b/>
                <w:color w:val="000000"/>
                <w:spacing w:val="-2"/>
                <w:sz w:val="20"/>
                <w:szCs w:val="20"/>
              </w:rPr>
              <w:t>Comments</w:t>
            </w:r>
          </w:p>
        </w:tc>
      </w:tr>
      <w:tr w:rsidR="000C571B" w:rsidRPr="00C002BC">
        <w:trPr>
          <w:trHeight w:val="964"/>
        </w:trPr>
        <w:tc>
          <w:tcPr>
            <w:tcW w:w="5353" w:type="dxa"/>
          </w:tcPr>
          <w:p w:rsidR="000C571B" w:rsidRPr="00C002BC" w:rsidRDefault="000C571B">
            <w:pPr>
              <w:pStyle w:val="TableParagraph"/>
              <w:rPr>
                <w:rFonts w:ascii="Arial" w:hAnsi="Arial" w:cs="Arial"/>
                <w:sz w:val="20"/>
                <w:szCs w:val="20"/>
              </w:rPr>
            </w:pPr>
          </w:p>
        </w:tc>
        <w:tc>
          <w:tcPr>
            <w:tcW w:w="9356" w:type="dxa"/>
          </w:tcPr>
          <w:p w:rsidR="000C571B" w:rsidRPr="00C002BC" w:rsidRDefault="00E3657E">
            <w:pPr>
              <w:pStyle w:val="TableParagraph"/>
              <w:ind w:left="107"/>
              <w:rPr>
                <w:rFonts w:ascii="Arial" w:hAnsi="Arial" w:cs="Arial"/>
                <w:b/>
                <w:sz w:val="20"/>
                <w:szCs w:val="20"/>
              </w:rPr>
            </w:pPr>
            <w:r w:rsidRPr="00C002BC">
              <w:rPr>
                <w:rFonts w:ascii="Arial" w:hAnsi="Arial" w:cs="Arial"/>
                <w:b/>
                <w:sz w:val="20"/>
                <w:szCs w:val="20"/>
              </w:rPr>
              <w:t>Reviewer’s</w:t>
            </w:r>
            <w:r w:rsidRPr="00C002BC">
              <w:rPr>
                <w:rFonts w:ascii="Arial" w:hAnsi="Arial" w:cs="Arial"/>
                <w:b/>
                <w:spacing w:val="-9"/>
                <w:sz w:val="20"/>
                <w:szCs w:val="20"/>
              </w:rPr>
              <w:t xml:space="preserve"> </w:t>
            </w:r>
            <w:r w:rsidRPr="00C002BC">
              <w:rPr>
                <w:rFonts w:ascii="Arial" w:hAnsi="Arial" w:cs="Arial"/>
                <w:b/>
                <w:spacing w:val="-2"/>
                <w:sz w:val="20"/>
                <w:szCs w:val="20"/>
              </w:rPr>
              <w:t>comment</w:t>
            </w:r>
          </w:p>
          <w:p w:rsidR="000C571B" w:rsidRPr="00C002BC" w:rsidRDefault="00E3657E">
            <w:pPr>
              <w:pStyle w:val="TableParagraph"/>
              <w:ind w:left="107" w:right="132"/>
              <w:rPr>
                <w:rFonts w:ascii="Arial" w:hAnsi="Arial" w:cs="Arial"/>
                <w:b/>
                <w:sz w:val="20"/>
                <w:szCs w:val="20"/>
              </w:rPr>
            </w:pPr>
            <w:r w:rsidRPr="00C002BC">
              <w:rPr>
                <w:rFonts w:ascii="Arial" w:hAnsi="Arial" w:cs="Arial"/>
                <w:b/>
                <w:color w:val="000000"/>
                <w:sz w:val="20"/>
                <w:szCs w:val="20"/>
                <w:highlight w:val="yellow"/>
              </w:rPr>
              <w:t>Artificial</w:t>
            </w:r>
            <w:r w:rsidRPr="00C002BC">
              <w:rPr>
                <w:rFonts w:ascii="Arial" w:hAnsi="Arial" w:cs="Arial"/>
                <w:b/>
                <w:color w:val="000000"/>
                <w:spacing w:val="-5"/>
                <w:sz w:val="20"/>
                <w:szCs w:val="20"/>
                <w:highlight w:val="yellow"/>
              </w:rPr>
              <w:t xml:space="preserve"> </w:t>
            </w:r>
            <w:r w:rsidRPr="00C002BC">
              <w:rPr>
                <w:rFonts w:ascii="Arial" w:hAnsi="Arial" w:cs="Arial"/>
                <w:b/>
                <w:color w:val="000000"/>
                <w:sz w:val="20"/>
                <w:szCs w:val="20"/>
                <w:highlight w:val="yellow"/>
              </w:rPr>
              <w:t>Intelligence</w:t>
            </w:r>
            <w:r w:rsidRPr="00C002BC">
              <w:rPr>
                <w:rFonts w:ascii="Arial" w:hAnsi="Arial" w:cs="Arial"/>
                <w:b/>
                <w:color w:val="000000"/>
                <w:spacing w:val="-4"/>
                <w:sz w:val="20"/>
                <w:szCs w:val="20"/>
                <w:highlight w:val="yellow"/>
              </w:rPr>
              <w:t xml:space="preserve"> </w:t>
            </w:r>
            <w:r w:rsidRPr="00C002BC">
              <w:rPr>
                <w:rFonts w:ascii="Arial" w:hAnsi="Arial" w:cs="Arial"/>
                <w:b/>
                <w:color w:val="000000"/>
                <w:sz w:val="20"/>
                <w:szCs w:val="20"/>
                <w:highlight w:val="yellow"/>
              </w:rPr>
              <w:t>(AI)</w:t>
            </w:r>
            <w:r w:rsidRPr="00C002BC">
              <w:rPr>
                <w:rFonts w:ascii="Arial" w:hAnsi="Arial" w:cs="Arial"/>
                <w:b/>
                <w:color w:val="000000"/>
                <w:spacing w:val="-4"/>
                <w:sz w:val="20"/>
                <w:szCs w:val="20"/>
                <w:highlight w:val="yellow"/>
              </w:rPr>
              <w:t xml:space="preserve"> </w:t>
            </w:r>
            <w:r w:rsidRPr="00C002BC">
              <w:rPr>
                <w:rFonts w:ascii="Arial" w:hAnsi="Arial" w:cs="Arial"/>
                <w:b/>
                <w:color w:val="000000"/>
                <w:sz w:val="20"/>
                <w:szCs w:val="20"/>
                <w:highlight w:val="yellow"/>
              </w:rPr>
              <w:t>generated</w:t>
            </w:r>
            <w:r w:rsidRPr="00C002BC">
              <w:rPr>
                <w:rFonts w:ascii="Arial" w:hAnsi="Arial" w:cs="Arial"/>
                <w:b/>
                <w:color w:val="000000"/>
                <w:spacing w:val="-4"/>
                <w:sz w:val="20"/>
                <w:szCs w:val="20"/>
                <w:highlight w:val="yellow"/>
              </w:rPr>
              <w:t xml:space="preserve"> </w:t>
            </w:r>
            <w:r w:rsidRPr="00C002BC">
              <w:rPr>
                <w:rFonts w:ascii="Arial" w:hAnsi="Arial" w:cs="Arial"/>
                <w:b/>
                <w:color w:val="000000"/>
                <w:sz w:val="20"/>
                <w:szCs w:val="20"/>
                <w:highlight w:val="yellow"/>
              </w:rPr>
              <w:t>or</w:t>
            </w:r>
            <w:r w:rsidRPr="00C002BC">
              <w:rPr>
                <w:rFonts w:ascii="Arial" w:hAnsi="Arial" w:cs="Arial"/>
                <w:b/>
                <w:color w:val="000000"/>
                <w:spacing w:val="-4"/>
                <w:sz w:val="20"/>
                <w:szCs w:val="20"/>
                <w:highlight w:val="yellow"/>
              </w:rPr>
              <w:t xml:space="preserve"> </w:t>
            </w:r>
            <w:r w:rsidRPr="00C002BC">
              <w:rPr>
                <w:rFonts w:ascii="Arial" w:hAnsi="Arial" w:cs="Arial"/>
                <w:b/>
                <w:color w:val="000000"/>
                <w:sz w:val="20"/>
                <w:szCs w:val="20"/>
                <w:highlight w:val="yellow"/>
              </w:rPr>
              <w:t>assisted</w:t>
            </w:r>
            <w:r w:rsidRPr="00C002BC">
              <w:rPr>
                <w:rFonts w:ascii="Arial" w:hAnsi="Arial" w:cs="Arial"/>
                <w:b/>
                <w:color w:val="000000"/>
                <w:spacing w:val="-4"/>
                <w:sz w:val="20"/>
                <w:szCs w:val="20"/>
                <w:highlight w:val="yellow"/>
              </w:rPr>
              <w:t xml:space="preserve"> </w:t>
            </w:r>
            <w:r w:rsidRPr="00C002BC">
              <w:rPr>
                <w:rFonts w:ascii="Arial" w:hAnsi="Arial" w:cs="Arial"/>
                <w:b/>
                <w:color w:val="000000"/>
                <w:sz w:val="20"/>
                <w:szCs w:val="20"/>
                <w:highlight w:val="yellow"/>
              </w:rPr>
              <w:t>review</w:t>
            </w:r>
            <w:r w:rsidRPr="00C002BC">
              <w:rPr>
                <w:rFonts w:ascii="Arial" w:hAnsi="Arial" w:cs="Arial"/>
                <w:b/>
                <w:color w:val="000000"/>
                <w:spacing w:val="-4"/>
                <w:sz w:val="20"/>
                <w:szCs w:val="20"/>
                <w:highlight w:val="yellow"/>
              </w:rPr>
              <w:t xml:space="preserve"> </w:t>
            </w:r>
            <w:r w:rsidRPr="00C002BC">
              <w:rPr>
                <w:rFonts w:ascii="Arial" w:hAnsi="Arial" w:cs="Arial"/>
                <w:b/>
                <w:color w:val="000000"/>
                <w:sz w:val="20"/>
                <w:szCs w:val="20"/>
                <w:highlight w:val="yellow"/>
              </w:rPr>
              <w:t>comments</w:t>
            </w:r>
            <w:r w:rsidRPr="00C002BC">
              <w:rPr>
                <w:rFonts w:ascii="Arial" w:hAnsi="Arial" w:cs="Arial"/>
                <w:b/>
                <w:color w:val="000000"/>
                <w:spacing w:val="-5"/>
                <w:sz w:val="20"/>
                <w:szCs w:val="20"/>
                <w:highlight w:val="yellow"/>
              </w:rPr>
              <w:t xml:space="preserve"> </w:t>
            </w:r>
            <w:r w:rsidRPr="00C002BC">
              <w:rPr>
                <w:rFonts w:ascii="Arial" w:hAnsi="Arial" w:cs="Arial"/>
                <w:b/>
                <w:color w:val="000000"/>
                <w:sz w:val="20"/>
                <w:szCs w:val="20"/>
                <w:highlight w:val="yellow"/>
              </w:rPr>
              <w:t>are</w:t>
            </w:r>
            <w:r w:rsidRPr="00C002BC">
              <w:rPr>
                <w:rFonts w:ascii="Arial" w:hAnsi="Arial" w:cs="Arial"/>
                <w:b/>
                <w:color w:val="000000"/>
                <w:spacing w:val="-6"/>
                <w:sz w:val="20"/>
                <w:szCs w:val="20"/>
                <w:highlight w:val="yellow"/>
              </w:rPr>
              <w:t xml:space="preserve"> </w:t>
            </w:r>
            <w:r w:rsidRPr="00C002BC">
              <w:rPr>
                <w:rFonts w:ascii="Arial" w:hAnsi="Arial" w:cs="Arial"/>
                <w:b/>
                <w:color w:val="000000"/>
                <w:sz w:val="20"/>
                <w:szCs w:val="20"/>
                <w:highlight w:val="yellow"/>
              </w:rPr>
              <w:t>strictly</w:t>
            </w:r>
            <w:r w:rsidRPr="00C002BC">
              <w:rPr>
                <w:rFonts w:ascii="Arial" w:hAnsi="Arial" w:cs="Arial"/>
                <w:b/>
                <w:color w:val="000000"/>
                <w:spacing w:val="-4"/>
                <w:sz w:val="20"/>
                <w:szCs w:val="20"/>
                <w:highlight w:val="yellow"/>
              </w:rPr>
              <w:t xml:space="preserve"> </w:t>
            </w:r>
            <w:r w:rsidRPr="00C002BC">
              <w:rPr>
                <w:rFonts w:ascii="Arial" w:hAnsi="Arial" w:cs="Arial"/>
                <w:b/>
                <w:color w:val="000000"/>
                <w:sz w:val="20"/>
                <w:szCs w:val="20"/>
                <w:highlight w:val="yellow"/>
              </w:rPr>
              <w:t>prohibited</w:t>
            </w:r>
            <w:r w:rsidRPr="00C002BC">
              <w:rPr>
                <w:rFonts w:ascii="Arial" w:hAnsi="Arial" w:cs="Arial"/>
                <w:b/>
                <w:color w:val="000000"/>
                <w:spacing w:val="-4"/>
                <w:sz w:val="20"/>
                <w:szCs w:val="20"/>
                <w:highlight w:val="yellow"/>
              </w:rPr>
              <w:t xml:space="preserve"> </w:t>
            </w:r>
            <w:r w:rsidRPr="00C002BC">
              <w:rPr>
                <w:rFonts w:ascii="Arial" w:hAnsi="Arial" w:cs="Arial"/>
                <w:b/>
                <w:color w:val="000000"/>
                <w:sz w:val="20"/>
                <w:szCs w:val="20"/>
                <w:highlight w:val="yellow"/>
              </w:rPr>
              <w:t>during</w:t>
            </w:r>
            <w:r w:rsidRPr="00C002BC">
              <w:rPr>
                <w:rFonts w:ascii="Arial" w:hAnsi="Arial" w:cs="Arial"/>
                <w:b/>
                <w:color w:val="000000"/>
                <w:spacing w:val="-4"/>
                <w:sz w:val="20"/>
                <w:szCs w:val="20"/>
                <w:highlight w:val="yellow"/>
              </w:rPr>
              <w:t xml:space="preserve"> </w:t>
            </w:r>
            <w:r w:rsidRPr="00C002BC">
              <w:rPr>
                <w:rFonts w:ascii="Arial" w:hAnsi="Arial" w:cs="Arial"/>
                <w:b/>
                <w:color w:val="000000"/>
                <w:sz w:val="20"/>
                <w:szCs w:val="20"/>
                <w:highlight w:val="yellow"/>
              </w:rPr>
              <w:t>peer</w:t>
            </w:r>
            <w:r w:rsidRPr="00C002BC">
              <w:rPr>
                <w:rFonts w:ascii="Arial" w:hAnsi="Arial" w:cs="Arial"/>
                <w:b/>
                <w:color w:val="000000"/>
                <w:sz w:val="20"/>
                <w:szCs w:val="20"/>
              </w:rPr>
              <w:t xml:space="preserve"> </w:t>
            </w:r>
            <w:r w:rsidRPr="00C002BC">
              <w:rPr>
                <w:rFonts w:ascii="Arial" w:hAnsi="Arial" w:cs="Arial"/>
                <w:b/>
                <w:color w:val="000000"/>
                <w:spacing w:val="-2"/>
                <w:sz w:val="20"/>
                <w:szCs w:val="20"/>
                <w:highlight w:val="yellow"/>
              </w:rPr>
              <w:t>review.</w:t>
            </w:r>
          </w:p>
        </w:tc>
        <w:tc>
          <w:tcPr>
            <w:tcW w:w="6444" w:type="dxa"/>
          </w:tcPr>
          <w:p w:rsidR="000C571B" w:rsidRPr="00C002BC" w:rsidRDefault="00E3657E">
            <w:pPr>
              <w:pStyle w:val="TableParagraph"/>
              <w:spacing w:line="254" w:lineRule="auto"/>
              <w:ind w:left="108" w:right="82"/>
              <w:rPr>
                <w:rFonts w:ascii="Arial" w:hAnsi="Arial" w:cs="Arial"/>
                <w:sz w:val="20"/>
                <w:szCs w:val="20"/>
              </w:rPr>
            </w:pPr>
            <w:r w:rsidRPr="00C002BC">
              <w:rPr>
                <w:rFonts w:ascii="Arial" w:hAnsi="Arial" w:cs="Arial"/>
                <w:b/>
                <w:sz w:val="20"/>
                <w:szCs w:val="20"/>
              </w:rPr>
              <w:t>Author’s</w:t>
            </w:r>
            <w:r w:rsidRPr="00C002BC">
              <w:rPr>
                <w:rFonts w:ascii="Arial" w:hAnsi="Arial" w:cs="Arial"/>
                <w:b/>
                <w:spacing w:val="-7"/>
                <w:sz w:val="20"/>
                <w:szCs w:val="20"/>
              </w:rPr>
              <w:t xml:space="preserve"> </w:t>
            </w:r>
            <w:r w:rsidRPr="00C002BC">
              <w:rPr>
                <w:rFonts w:ascii="Arial" w:hAnsi="Arial" w:cs="Arial"/>
                <w:b/>
                <w:sz w:val="20"/>
                <w:szCs w:val="20"/>
              </w:rPr>
              <w:t>Feedback</w:t>
            </w:r>
            <w:r w:rsidRPr="00C002BC">
              <w:rPr>
                <w:rFonts w:ascii="Arial" w:hAnsi="Arial" w:cs="Arial"/>
                <w:b/>
                <w:spacing w:val="-2"/>
                <w:sz w:val="20"/>
                <w:szCs w:val="20"/>
              </w:rPr>
              <w:t xml:space="preserve"> </w:t>
            </w:r>
            <w:r w:rsidRPr="00C002BC">
              <w:rPr>
                <w:rFonts w:ascii="Arial" w:hAnsi="Arial" w:cs="Arial"/>
                <w:sz w:val="20"/>
                <w:szCs w:val="20"/>
              </w:rPr>
              <w:t>(It</w:t>
            </w:r>
            <w:r w:rsidRPr="00C002BC">
              <w:rPr>
                <w:rFonts w:ascii="Arial" w:hAnsi="Arial" w:cs="Arial"/>
                <w:spacing w:val="-7"/>
                <w:sz w:val="20"/>
                <w:szCs w:val="20"/>
              </w:rPr>
              <w:t xml:space="preserve"> </w:t>
            </w:r>
            <w:r w:rsidRPr="00C002BC">
              <w:rPr>
                <w:rFonts w:ascii="Arial" w:hAnsi="Arial" w:cs="Arial"/>
                <w:sz w:val="20"/>
                <w:szCs w:val="20"/>
              </w:rPr>
              <w:t>is</w:t>
            </w:r>
            <w:r w:rsidRPr="00C002BC">
              <w:rPr>
                <w:rFonts w:ascii="Arial" w:hAnsi="Arial" w:cs="Arial"/>
                <w:spacing w:val="-7"/>
                <w:sz w:val="20"/>
                <w:szCs w:val="20"/>
              </w:rPr>
              <w:t xml:space="preserve"> </w:t>
            </w:r>
            <w:r w:rsidRPr="00C002BC">
              <w:rPr>
                <w:rFonts w:ascii="Arial" w:hAnsi="Arial" w:cs="Arial"/>
                <w:sz w:val="20"/>
                <w:szCs w:val="20"/>
              </w:rPr>
              <w:t>mandatory</w:t>
            </w:r>
            <w:r w:rsidRPr="00C002BC">
              <w:rPr>
                <w:rFonts w:ascii="Arial" w:hAnsi="Arial" w:cs="Arial"/>
                <w:spacing w:val="-5"/>
                <w:sz w:val="20"/>
                <w:szCs w:val="20"/>
              </w:rPr>
              <w:t xml:space="preserve"> </w:t>
            </w:r>
            <w:r w:rsidRPr="00C002BC">
              <w:rPr>
                <w:rFonts w:ascii="Arial" w:hAnsi="Arial" w:cs="Arial"/>
                <w:sz w:val="20"/>
                <w:szCs w:val="20"/>
              </w:rPr>
              <w:t>that</w:t>
            </w:r>
            <w:r w:rsidRPr="00C002BC">
              <w:rPr>
                <w:rFonts w:ascii="Arial" w:hAnsi="Arial" w:cs="Arial"/>
                <w:spacing w:val="-6"/>
                <w:sz w:val="20"/>
                <w:szCs w:val="20"/>
              </w:rPr>
              <w:t xml:space="preserve"> </w:t>
            </w:r>
            <w:r w:rsidRPr="00C002BC">
              <w:rPr>
                <w:rFonts w:ascii="Arial" w:hAnsi="Arial" w:cs="Arial"/>
                <w:sz w:val="20"/>
                <w:szCs w:val="20"/>
              </w:rPr>
              <w:t>authors</w:t>
            </w:r>
            <w:r w:rsidRPr="00C002BC">
              <w:rPr>
                <w:rFonts w:ascii="Arial" w:hAnsi="Arial" w:cs="Arial"/>
                <w:spacing w:val="-7"/>
                <w:sz w:val="20"/>
                <w:szCs w:val="20"/>
              </w:rPr>
              <w:t xml:space="preserve"> </w:t>
            </w:r>
            <w:r w:rsidRPr="00C002BC">
              <w:rPr>
                <w:rFonts w:ascii="Arial" w:hAnsi="Arial" w:cs="Arial"/>
                <w:sz w:val="20"/>
                <w:szCs w:val="20"/>
              </w:rPr>
              <w:t>should</w:t>
            </w:r>
            <w:r w:rsidRPr="00C002BC">
              <w:rPr>
                <w:rFonts w:ascii="Arial" w:hAnsi="Arial" w:cs="Arial"/>
                <w:spacing w:val="-5"/>
                <w:sz w:val="20"/>
                <w:szCs w:val="20"/>
              </w:rPr>
              <w:t xml:space="preserve"> </w:t>
            </w:r>
            <w:r w:rsidRPr="00C002BC">
              <w:rPr>
                <w:rFonts w:ascii="Arial" w:hAnsi="Arial" w:cs="Arial"/>
                <w:sz w:val="20"/>
                <w:szCs w:val="20"/>
              </w:rPr>
              <w:t>write</w:t>
            </w:r>
            <w:r w:rsidRPr="00C002BC">
              <w:rPr>
                <w:rFonts w:ascii="Arial" w:hAnsi="Arial" w:cs="Arial"/>
                <w:spacing w:val="-6"/>
                <w:sz w:val="20"/>
                <w:szCs w:val="20"/>
              </w:rPr>
              <w:t xml:space="preserve"> </w:t>
            </w:r>
            <w:r w:rsidRPr="00C002BC">
              <w:rPr>
                <w:rFonts w:ascii="Arial" w:hAnsi="Arial" w:cs="Arial"/>
                <w:sz w:val="20"/>
                <w:szCs w:val="20"/>
              </w:rPr>
              <w:t>his/her feedback here)</w:t>
            </w:r>
          </w:p>
        </w:tc>
      </w:tr>
      <w:tr w:rsidR="000C571B" w:rsidRPr="00C002BC" w:rsidTr="00C002BC">
        <w:trPr>
          <w:trHeight w:val="1797"/>
        </w:trPr>
        <w:tc>
          <w:tcPr>
            <w:tcW w:w="5353" w:type="dxa"/>
          </w:tcPr>
          <w:p w:rsidR="000C571B" w:rsidRPr="00C002BC" w:rsidRDefault="00E3657E">
            <w:pPr>
              <w:pStyle w:val="TableParagraph"/>
              <w:ind w:left="467" w:right="200"/>
              <w:rPr>
                <w:rFonts w:ascii="Arial" w:hAnsi="Arial" w:cs="Arial"/>
                <w:b/>
                <w:sz w:val="20"/>
                <w:szCs w:val="20"/>
              </w:rPr>
            </w:pPr>
            <w:r w:rsidRPr="00C002BC">
              <w:rPr>
                <w:rFonts w:ascii="Arial" w:hAnsi="Arial" w:cs="Arial"/>
                <w:b/>
                <w:sz w:val="20"/>
                <w:szCs w:val="20"/>
              </w:rPr>
              <w:t>Please</w:t>
            </w:r>
            <w:r w:rsidRPr="00C002BC">
              <w:rPr>
                <w:rFonts w:ascii="Arial" w:hAnsi="Arial" w:cs="Arial"/>
                <w:b/>
                <w:spacing w:val="-6"/>
                <w:sz w:val="20"/>
                <w:szCs w:val="20"/>
              </w:rPr>
              <w:t xml:space="preserve"> </w:t>
            </w:r>
            <w:r w:rsidRPr="00C002BC">
              <w:rPr>
                <w:rFonts w:ascii="Arial" w:hAnsi="Arial" w:cs="Arial"/>
                <w:b/>
                <w:sz w:val="20"/>
                <w:szCs w:val="20"/>
              </w:rPr>
              <w:t>write</w:t>
            </w:r>
            <w:r w:rsidRPr="00C002BC">
              <w:rPr>
                <w:rFonts w:ascii="Arial" w:hAnsi="Arial" w:cs="Arial"/>
                <w:b/>
                <w:spacing w:val="-4"/>
                <w:sz w:val="20"/>
                <w:szCs w:val="20"/>
              </w:rPr>
              <w:t xml:space="preserve"> </w:t>
            </w:r>
            <w:r w:rsidRPr="00C002BC">
              <w:rPr>
                <w:rFonts w:ascii="Arial" w:hAnsi="Arial" w:cs="Arial"/>
                <w:b/>
                <w:sz w:val="20"/>
                <w:szCs w:val="20"/>
              </w:rPr>
              <w:t>a</w:t>
            </w:r>
            <w:r w:rsidRPr="00C002BC">
              <w:rPr>
                <w:rFonts w:ascii="Arial" w:hAnsi="Arial" w:cs="Arial"/>
                <w:b/>
                <w:spacing w:val="-5"/>
                <w:sz w:val="20"/>
                <w:szCs w:val="20"/>
              </w:rPr>
              <w:t xml:space="preserve"> </w:t>
            </w:r>
            <w:r w:rsidRPr="00C002BC">
              <w:rPr>
                <w:rFonts w:ascii="Arial" w:hAnsi="Arial" w:cs="Arial"/>
                <w:b/>
                <w:sz w:val="20"/>
                <w:szCs w:val="20"/>
              </w:rPr>
              <w:t>few</w:t>
            </w:r>
            <w:r w:rsidRPr="00C002BC">
              <w:rPr>
                <w:rFonts w:ascii="Arial" w:hAnsi="Arial" w:cs="Arial"/>
                <w:b/>
                <w:spacing w:val="-6"/>
                <w:sz w:val="20"/>
                <w:szCs w:val="20"/>
              </w:rPr>
              <w:t xml:space="preserve"> </w:t>
            </w:r>
            <w:r w:rsidRPr="00C002BC">
              <w:rPr>
                <w:rFonts w:ascii="Arial" w:hAnsi="Arial" w:cs="Arial"/>
                <w:b/>
                <w:sz w:val="20"/>
                <w:szCs w:val="20"/>
              </w:rPr>
              <w:t>sentences</w:t>
            </w:r>
            <w:r w:rsidRPr="00C002BC">
              <w:rPr>
                <w:rFonts w:ascii="Arial" w:hAnsi="Arial" w:cs="Arial"/>
                <w:b/>
                <w:spacing w:val="-7"/>
                <w:sz w:val="20"/>
                <w:szCs w:val="20"/>
              </w:rPr>
              <w:t xml:space="preserve"> </w:t>
            </w:r>
            <w:r w:rsidRPr="00C002BC">
              <w:rPr>
                <w:rFonts w:ascii="Arial" w:hAnsi="Arial" w:cs="Arial"/>
                <w:b/>
                <w:sz w:val="20"/>
                <w:szCs w:val="20"/>
              </w:rPr>
              <w:t>regarding</w:t>
            </w:r>
            <w:r w:rsidRPr="00C002BC">
              <w:rPr>
                <w:rFonts w:ascii="Arial" w:hAnsi="Arial" w:cs="Arial"/>
                <w:b/>
                <w:spacing w:val="-6"/>
                <w:sz w:val="20"/>
                <w:szCs w:val="20"/>
              </w:rPr>
              <w:t xml:space="preserve"> </w:t>
            </w:r>
            <w:r w:rsidRPr="00C002BC">
              <w:rPr>
                <w:rFonts w:ascii="Arial" w:hAnsi="Arial" w:cs="Arial"/>
                <w:b/>
                <w:sz w:val="20"/>
                <w:szCs w:val="20"/>
              </w:rPr>
              <w:t>the</w:t>
            </w:r>
            <w:r w:rsidRPr="00C002BC">
              <w:rPr>
                <w:rFonts w:ascii="Arial" w:hAnsi="Arial" w:cs="Arial"/>
                <w:b/>
                <w:spacing w:val="-6"/>
                <w:sz w:val="20"/>
                <w:szCs w:val="20"/>
              </w:rPr>
              <w:t xml:space="preserve"> </w:t>
            </w:r>
            <w:r w:rsidRPr="00C002BC">
              <w:rPr>
                <w:rFonts w:ascii="Arial" w:hAnsi="Arial" w:cs="Arial"/>
                <w:b/>
                <w:sz w:val="20"/>
                <w:szCs w:val="20"/>
              </w:rPr>
              <w:t xml:space="preserve">importance of this manuscript for the scientific community. A minimum of 3-4 sentences may be required for this </w:t>
            </w:r>
            <w:r w:rsidRPr="00C002BC">
              <w:rPr>
                <w:rFonts w:ascii="Arial" w:hAnsi="Arial" w:cs="Arial"/>
                <w:b/>
                <w:spacing w:val="-2"/>
                <w:sz w:val="20"/>
                <w:szCs w:val="20"/>
              </w:rPr>
              <w:t>part.</w:t>
            </w:r>
          </w:p>
        </w:tc>
        <w:tc>
          <w:tcPr>
            <w:tcW w:w="9356" w:type="dxa"/>
          </w:tcPr>
          <w:p w:rsidR="000C571B" w:rsidRPr="00C002BC" w:rsidRDefault="00E3657E">
            <w:pPr>
              <w:pStyle w:val="TableParagraph"/>
              <w:ind w:left="811"/>
              <w:jc w:val="both"/>
              <w:rPr>
                <w:rFonts w:ascii="Arial" w:hAnsi="Arial" w:cs="Arial"/>
                <w:b/>
                <w:sz w:val="20"/>
                <w:szCs w:val="20"/>
              </w:rPr>
            </w:pPr>
            <w:r w:rsidRPr="00C002BC">
              <w:rPr>
                <w:rFonts w:ascii="Arial" w:hAnsi="Arial" w:cs="Arial"/>
                <w:b/>
                <w:sz w:val="20"/>
                <w:szCs w:val="20"/>
              </w:rPr>
              <w:t>In</w:t>
            </w:r>
            <w:r w:rsidRPr="00C002BC">
              <w:rPr>
                <w:rFonts w:ascii="Arial" w:hAnsi="Arial" w:cs="Arial"/>
                <w:b/>
                <w:spacing w:val="-5"/>
                <w:sz w:val="20"/>
                <w:szCs w:val="20"/>
              </w:rPr>
              <w:t xml:space="preserve"> </w:t>
            </w:r>
            <w:r w:rsidRPr="00C002BC">
              <w:rPr>
                <w:rFonts w:ascii="Arial" w:hAnsi="Arial" w:cs="Arial"/>
                <w:b/>
                <w:sz w:val="20"/>
                <w:szCs w:val="20"/>
              </w:rPr>
              <w:t>aspect</w:t>
            </w:r>
            <w:r w:rsidRPr="00C002BC">
              <w:rPr>
                <w:rFonts w:ascii="Arial" w:hAnsi="Arial" w:cs="Arial"/>
                <w:b/>
                <w:spacing w:val="-4"/>
                <w:sz w:val="20"/>
                <w:szCs w:val="20"/>
              </w:rPr>
              <w:t xml:space="preserve"> </w:t>
            </w:r>
            <w:r w:rsidRPr="00C002BC">
              <w:rPr>
                <w:rFonts w:ascii="Arial" w:hAnsi="Arial" w:cs="Arial"/>
                <w:b/>
                <w:sz w:val="20"/>
                <w:szCs w:val="20"/>
              </w:rPr>
              <w:t>of</w:t>
            </w:r>
            <w:r w:rsidRPr="00C002BC">
              <w:rPr>
                <w:rFonts w:ascii="Arial" w:hAnsi="Arial" w:cs="Arial"/>
                <w:b/>
                <w:spacing w:val="-5"/>
                <w:sz w:val="20"/>
                <w:szCs w:val="20"/>
              </w:rPr>
              <w:t xml:space="preserve"> </w:t>
            </w:r>
            <w:r w:rsidRPr="00C002BC">
              <w:rPr>
                <w:rFonts w:ascii="Arial" w:hAnsi="Arial" w:cs="Arial"/>
                <w:b/>
                <w:sz w:val="20"/>
                <w:szCs w:val="20"/>
              </w:rPr>
              <w:t>the</w:t>
            </w:r>
            <w:r w:rsidRPr="00C002BC">
              <w:rPr>
                <w:rFonts w:ascii="Arial" w:hAnsi="Arial" w:cs="Arial"/>
                <w:b/>
                <w:spacing w:val="-5"/>
                <w:sz w:val="20"/>
                <w:szCs w:val="20"/>
              </w:rPr>
              <w:t xml:space="preserve"> </w:t>
            </w:r>
            <w:r w:rsidRPr="00C002BC">
              <w:rPr>
                <w:rFonts w:ascii="Arial" w:hAnsi="Arial" w:cs="Arial"/>
                <w:b/>
                <w:sz w:val="20"/>
                <w:szCs w:val="20"/>
              </w:rPr>
              <w:t>Importance,</w:t>
            </w:r>
            <w:r w:rsidRPr="00C002BC">
              <w:rPr>
                <w:rFonts w:ascii="Arial" w:hAnsi="Arial" w:cs="Arial"/>
                <w:b/>
                <w:spacing w:val="-3"/>
                <w:sz w:val="20"/>
                <w:szCs w:val="20"/>
              </w:rPr>
              <w:t xml:space="preserve"> </w:t>
            </w:r>
            <w:r w:rsidRPr="00C002BC">
              <w:rPr>
                <w:rFonts w:ascii="Arial" w:hAnsi="Arial" w:cs="Arial"/>
                <w:b/>
                <w:sz w:val="20"/>
                <w:szCs w:val="20"/>
              </w:rPr>
              <w:t>of</w:t>
            </w:r>
            <w:r w:rsidRPr="00C002BC">
              <w:rPr>
                <w:rFonts w:ascii="Arial" w:hAnsi="Arial" w:cs="Arial"/>
                <w:b/>
                <w:spacing w:val="-6"/>
                <w:sz w:val="20"/>
                <w:szCs w:val="20"/>
              </w:rPr>
              <w:t xml:space="preserve"> </w:t>
            </w:r>
            <w:r w:rsidRPr="00C002BC">
              <w:rPr>
                <w:rFonts w:ascii="Arial" w:hAnsi="Arial" w:cs="Arial"/>
                <w:b/>
                <w:sz w:val="20"/>
                <w:szCs w:val="20"/>
              </w:rPr>
              <w:t>this</w:t>
            </w:r>
            <w:r w:rsidRPr="00C002BC">
              <w:rPr>
                <w:rFonts w:ascii="Arial" w:hAnsi="Arial" w:cs="Arial"/>
                <w:b/>
                <w:spacing w:val="-5"/>
                <w:sz w:val="20"/>
                <w:szCs w:val="20"/>
              </w:rPr>
              <w:t xml:space="preserve"> </w:t>
            </w:r>
            <w:r w:rsidRPr="00C002BC">
              <w:rPr>
                <w:rFonts w:ascii="Arial" w:hAnsi="Arial" w:cs="Arial"/>
                <w:b/>
                <w:sz w:val="20"/>
                <w:szCs w:val="20"/>
              </w:rPr>
              <w:t>Manuscript,</w:t>
            </w:r>
            <w:r w:rsidRPr="00C002BC">
              <w:rPr>
                <w:rFonts w:ascii="Arial" w:hAnsi="Arial" w:cs="Arial"/>
                <w:b/>
                <w:spacing w:val="-4"/>
                <w:sz w:val="20"/>
                <w:szCs w:val="20"/>
              </w:rPr>
              <w:t xml:space="preserve"> </w:t>
            </w:r>
            <w:r w:rsidRPr="00C002BC">
              <w:rPr>
                <w:rFonts w:ascii="Arial" w:hAnsi="Arial" w:cs="Arial"/>
                <w:b/>
                <w:sz w:val="20"/>
                <w:szCs w:val="20"/>
              </w:rPr>
              <w:t>I</w:t>
            </w:r>
            <w:r w:rsidRPr="00C002BC">
              <w:rPr>
                <w:rFonts w:ascii="Arial" w:hAnsi="Arial" w:cs="Arial"/>
                <w:b/>
                <w:spacing w:val="-5"/>
                <w:sz w:val="20"/>
                <w:szCs w:val="20"/>
              </w:rPr>
              <w:t xml:space="preserve"> </w:t>
            </w:r>
            <w:r w:rsidRPr="00C002BC">
              <w:rPr>
                <w:rFonts w:ascii="Arial" w:hAnsi="Arial" w:cs="Arial"/>
                <w:b/>
                <w:sz w:val="20"/>
                <w:szCs w:val="20"/>
              </w:rPr>
              <w:t>will</w:t>
            </w:r>
            <w:r w:rsidRPr="00C002BC">
              <w:rPr>
                <w:rFonts w:ascii="Arial" w:hAnsi="Arial" w:cs="Arial"/>
                <w:b/>
                <w:spacing w:val="-5"/>
                <w:sz w:val="20"/>
                <w:szCs w:val="20"/>
              </w:rPr>
              <w:t xml:space="preserve"> </w:t>
            </w:r>
            <w:r w:rsidRPr="00C002BC">
              <w:rPr>
                <w:rFonts w:ascii="Arial" w:hAnsi="Arial" w:cs="Arial"/>
                <w:b/>
                <w:sz w:val="20"/>
                <w:szCs w:val="20"/>
              </w:rPr>
              <w:t>Point</w:t>
            </w:r>
            <w:r w:rsidRPr="00C002BC">
              <w:rPr>
                <w:rFonts w:ascii="Arial" w:hAnsi="Arial" w:cs="Arial"/>
                <w:b/>
                <w:spacing w:val="-4"/>
                <w:sz w:val="20"/>
                <w:szCs w:val="20"/>
              </w:rPr>
              <w:t xml:space="preserve"> </w:t>
            </w:r>
            <w:r w:rsidRPr="00C002BC">
              <w:rPr>
                <w:rFonts w:ascii="Arial" w:hAnsi="Arial" w:cs="Arial"/>
                <w:b/>
                <w:sz w:val="20"/>
                <w:szCs w:val="20"/>
              </w:rPr>
              <w:t>Out</w:t>
            </w:r>
            <w:r w:rsidRPr="00C002BC">
              <w:rPr>
                <w:rFonts w:ascii="Arial" w:hAnsi="Arial" w:cs="Arial"/>
                <w:b/>
                <w:spacing w:val="-4"/>
                <w:sz w:val="20"/>
                <w:szCs w:val="20"/>
              </w:rPr>
              <w:t xml:space="preserve"> </w:t>
            </w:r>
            <w:r w:rsidRPr="00C002BC">
              <w:rPr>
                <w:rFonts w:ascii="Arial" w:hAnsi="Arial" w:cs="Arial"/>
                <w:b/>
                <w:spacing w:val="-2"/>
                <w:sz w:val="20"/>
                <w:szCs w:val="20"/>
              </w:rPr>
              <w:t>below:</w:t>
            </w:r>
          </w:p>
          <w:p w:rsidR="000C571B" w:rsidRPr="00C002BC" w:rsidRDefault="00E3657E">
            <w:pPr>
              <w:pStyle w:val="TableParagraph"/>
              <w:numPr>
                <w:ilvl w:val="0"/>
                <w:numId w:val="1"/>
              </w:numPr>
              <w:tabs>
                <w:tab w:val="left" w:pos="827"/>
              </w:tabs>
              <w:ind w:right="98"/>
              <w:jc w:val="both"/>
              <w:rPr>
                <w:rFonts w:ascii="Arial" w:hAnsi="Arial" w:cs="Arial"/>
                <w:b/>
                <w:sz w:val="20"/>
                <w:szCs w:val="20"/>
              </w:rPr>
            </w:pPr>
            <w:r w:rsidRPr="00C002BC">
              <w:rPr>
                <w:rFonts w:ascii="Arial" w:hAnsi="Arial" w:cs="Arial"/>
                <w:b/>
                <w:sz w:val="20"/>
                <w:szCs w:val="20"/>
              </w:rPr>
              <w:t xml:space="preserve">Phytochemical analysis revealed the presence of alkaloids, tannins, terpenoids, saponins, phenols, glycosides, flavonoids, and coumarins, these findings validate the traditional use of these herbal formulations as safe and effective alternatives for the prevention and management of </w:t>
            </w:r>
            <w:r w:rsidRPr="00C002BC">
              <w:rPr>
                <w:rFonts w:ascii="Arial" w:hAnsi="Arial" w:cs="Arial"/>
                <w:b/>
                <w:spacing w:val="-2"/>
                <w:sz w:val="20"/>
                <w:szCs w:val="20"/>
              </w:rPr>
              <w:t>hyperlipidemia.</w:t>
            </w:r>
          </w:p>
          <w:p w:rsidR="000C571B" w:rsidRPr="00C002BC" w:rsidRDefault="00E3657E">
            <w:pPr>
              <w:pStyle w:val="TableParagraph"/>
              <w:numPr>
                <w:ilvl w:val="0"/>
                <w:numId w:val="1"/>
              </w:numPr>
              <w:tabs>
                <w:tab w:val="left" w:pos="826"/>
              </w:tabs>
              <w:spacing w:before="2" w:line="229" w:lineRule="exact"/>
              <w:ind w:left="826" w:hanging="359"/>
              <w:jc w:val="both"/>
              <w:rPr>
                <w:rFonts w:ascii="Arial" w:hAnsi="Arial" w:cs="Arial"/>
                <w:b/>
                <w:sz w:val="20"/>
                <w:szCs w:val="20"/>
              </w:rPr>
            </w:pPr>
            <w:r w:rsidRPr="00C002BC">
              <w:rPr>
                <w:rFonts w:ascii="Arial" w:hAnsi="Arial" w:cs="Arial"/>
                <w:b/>
                <w:sz w:val="20"/>
                <w:szCs w:val="20"/>
              </w:rPr>
              <w:t>Conventional</w:t>
            </w:r>
            <w:r w:rsidRPr="00C002BC">
              <w:rPr>
                <w:rFonts w:ascii="Arial" w:hAnsi="Arial" w:cs="Arial"/>
                <w:b/>
                <w:spacing w:val="-8"/>
                <w:sz w:val="20"/>
                <w:szCs w:val="20"/>
              </w:rPr>
              <w:t xml:space="preserve"> </w:t>
            </w:r>
            <w:r w:rsidRPr="00C002BC">
              <w:rPr>
                <w:rFonts w:ascii="Arial" w:hAnsi="Arial" w:cs="Arial"/>
                <w:b/>
                <w:sz w:val="20"/>
                <w:szCs w:val="20"/>
              </w:rPr>
              <w:t>treatment</w:t>
            </w:r>
            <w:r w:rsidRPr="00C002BC">
              <w:rPr>
                <w:rFonts w:ascii="Arial" w:hAnsi="Arial" w:cs="Arial"/>
                <w:b/>
                <w:spacing w:val="-6"/>
                <w:sz w:val="20"/>
                <w:szCs w:val="20"/>
              </w:rPr>
              <w:t xml:space="preserve"> </w:t>
            </w:r>
            <w:r w:rsidRPr="00C002BC">
              <w:rPr>
                <w:rFonts w:ascii="Arial" w:hAnsi="Arial" w:cs="Arial"/>
                <w:b/>
                <w:sz w:val="20"/>
                <w:szCs w:val="20"/>
              </w:rPr>
              <w:t>of</w:t>
            </w:r>
            <w:r w:rsidRPr="00C002BC">
              <w:rPr>
                <w:rFonts w:ascii="Arial" w:hAnsi="Arial" w:cs="Arial"/>
                <w:b/>
                <w:spacing w:val="-7"/>
                <w:sz w:val="20"/>
                <w:szCs w:val="20"/>
              </w:rPr>
              <w:t xml:space="preserve"> </w:t>
            </w:r>
            <w:r w:rsidRPr="00C002BC">
              <w:rPr>
                <w:rFonts w:ascii="Arial" w:hAnsi="Arial" w:cs="Arial"/>
                <w:b/>
                <w:sz w:val="20"/>
                <w:szCs w:val="20"/>
              </w:rPr>
              <w:t>hyperlipidemia</w:t>
            </w:r>
            <w:r w:rsidRPr="00C002BC">
              <w:rPr>
                <w:rFonts w:ascii="Arial" w:hAnsi="Arial" w:cs="Arial"/>
                <w:b/>
                <w:spacing w:val="-6"/>
                <w:sz w:val="20"/>
                <w:szCs w:val="20"/>
              </w:rPr>
              <w:t xml:space="preserve"> </w:t>
            </w:r>
            <w:r w:rsidRPr="00C002BC">
              <w:rPr>
                <w:rFonts w:ascii="Arial" w:hAnsi="Arial" w:cs="Arial"/>
                <w:b/>
                <w:sz w:val="20"/>
                <w:szCs w:val="20"/>
              </w:rPr>
              <w:t>primarily</w:t>
            </w:r>
            <w:r w:rsidRPr="00C002BC">
              <w:rPr>
                <w:rFonts w:ascii="Arial" w:hAnsi="Arial" w:cs="Arial"/>
                <w:b/>
                <w:spacing w:val="-5"/>
                <w:sz w:val="20"/>
                <w:szCs w:val="20"/>
              </w:rPr>
              <w:t xml:space="preserve"> </w:t>
            </w:r>
            <w:r w:rsidRPr="00C002BC">
              <w:rPr>
                <w:rFonts w:ascii="Arial" w:hAnsi="Arial" w:cs="Arial"/>
                <w:b/>
                <w:sz w:val="20"/>
                <w:szCs w:val="20"/>
              </w:rPr>
              <w:t>involves</w:t>
            </w:r>
            <w:r w:rsidRPr="00C002BC">
              <w:rPr>
                <w:rFonts w:ascii="Arial" w:hAnsi="Arial" w:cs="Arial"/>
                <w:b/>
                <w:spacing w:val="-8"/>
                <w:sz w:val="20"/>
                <w:szCs w:val="20"/>
              </w:rPr>
              <w:t xml:space="preserve"> </w:t>
            </w:r>
            <w:r w:rsidRPr="00C002BC">
              <w:rPr>
                <w:rFonts w:ascii="Arial" w:hAnsi="Arial" w:cs="Arial"/>
                <w:b/>
                <w:sz w:val="20"/>
                <w:szCs w:val="20"/>
              </w:rPr>
              <w:t>the</w:t>
            </w:r>
            <w:r w:rsidRPr="00C002BC">
              <w:rPr>
                <w:rFonts w:ascii="Arial" w:hAnsi="Arial" w:cs="Arial"/>
                <w:b/>
                <w:spacing w:val="-6"/>
                <w:sz w:val="20"/>
                <w:szCs w:val="20"/>
              </w:rPr>
              <w:t xml:space="preserve"> </w:t>
            </w:r>
            <w:r w:rsidRPr="00C002BC">
              <w:rPr>
                <w:rFonts w:ascii="Arial" w:hAnsi="Arial" w:cs="Arial"/>
                <w:b/>
                <w:sz w:val="20"/>
                <w:szCs w:val="20"/>
              </w:rPr>
              <w:t>use</w:t>
            </w:r>
            <w:r w:rsidRPr="00C002BC">
              <w:rPr>
                <w:rFonts w:ascii="Arial" w:hAnsi="Arial" w:cs="Arial"/>
                <w:b/>
                <w:spacing w:val="-7"/>
                <w:sz w:val="20"/>
                <w:szCs w:val="20"/>
              </w:rPr>
              <w:t xml:space="preserve"> </w:t>
            </w:r>
            <w:r w:rsidRPr="00C002BC">
              <w:rPr>
                <w:rFonts w:ascii="Arial" w:hAnsi="Arial" w:cs="Arial"/>
                <w:b/>
                <w:sz w:val="20"/>
                <w:szCs w:val="20"/>
              </w:rPr>
              <w:t>of</w:t>
            </w:r>
            <w:r w:rsidRPr="00C002BC">
              <w:rPr>
                <w:rFonts w:ascii="Arial" w:hAnsi="Arial" w:cs="Arial"/>
                <w:b/>
                <w:spacing w:val="-6"/>
                <w:sz w:val="20"/>
                <w:szCs w:val="20"/>
              </w:rPr>
              <w:t xml:space="preserve"> </w:t>
            </w:r>
            <w:r w:rsidRPr="00C002BC">
              <w:rPr>
                <w:rFonts w:ascii="Arial" w:hAnsi="Arial" w:cs="Arial"/>
                <w:b/>
                <w:sz w:val="20"/>
                <w:szCs w:val="20"/>
              </w:rPr>
              <w:t>statins</w:t>
            </w:r>
            <w:r w:rsidRPr="00C002BC">
              <w:rPr>
                <w:rFonts w:ascii="Arial" w:hAnsi="Arial" w:cs="Arial"/>
                <w:b/>
                <w:spacing w:val="-9"/>
                <w:sz w:val="20"/>
                <w:szCs w:val="20"/>
              </w:rPr>
              <w:t xml:space="preserve"> </w:t>
            </w:r>
            <w:r w:rsidRPr="00C002BC">
              <w:rPr>
                <w:rFonts w:ascii="Arial" w:hAnsi="Arial" w:cs="Arial"/>
                <w:b/>
                <w:sz w:val="20"/>
                <w:szCs w:val="20"/>
              </w:rPr>
              <w:t>and</w:t>
            </w:r>
            <w:r w:rsidRPr="00C002BC">
              <w:rPr>
                <w:rFonts w:ascii="Arial" w:hAnsi="Arial" w:cs="Arial"/>
                <w:b/>
                <w:spacing w:val="-7"/>
                <w:sz w:val="20"/>
                <w:szCs w:val="20"/>
              </w:rPr>
              <w:t xml:space="preserve"> </w:t>
            </w:r>
            <w:r w:rsidRPr="00C002BC">
              <w:rPr>
                <w:rFonts w:ascii="Arial" w:hAnsi="Arial" w:cs="Arial"/>
                <w:b/>
                <w:spacing w:val="-2"/>
                <w:sz w:val="20"/>
                <w:szCs w:val="20"/>
              </w:rPr>
              <w:t>fibrates.</w:t>
            </w:r>
          </w:p>
          <w:p w:rsidR="000C571B" w:rsidRPr="00C002BC" w:rsidRDefault="00E3657E">
            <w:pPr>
              <w:pStyle w:val="TableParagraph"/>
              <w:numPr>
                <w:ilvl w:val="0"/>
                <w:numId w:val="1"/>
              </w:numPr>
              <w:tabs>
                <w:tab w:val="left" w:pos="827"/>
              </w:tabs>
              <w:ind w:right="100"/>
              <w:jc w:val="both"/>
              <w:rPr>
                <w:rFonts w:ascii="Arial" w:hAnsi="Arial" w:cs="Arial"/>
                <w:b/>
                <w:sz w:val="20"/>
                <w:szCs w:val="20"/>
              </w:rPr>
            </w:pPr>
            <w:r w:rsidRPr="00C002BC">
              <w:rPr>
                <w:rFonts w:ascii="Arial" w:hAnsi="Arial" w:cs="Arial"/>
                <w:b/>
                <w:i/>
                <w:sz w:val="20"/>
                <w:szCs w:val="20"/>
              </w:rPr>
              <w:t xml:space="preserve">Nigella sativa </w:t>
            </w:r>
            <w:r w:rsidRPr="00C002BC">
              <w:rPr>
                <w:rFonts w:ascii="Arial" w:hAnsi="Arial" w:cs="Arial"/>
                <w:b/>
                <w:sz w:val="20"/>
                <w:szCs w:val="20"/>
              </w:rPr>
              <w:t>seeds and oil have been traditionally used for thousands of years across various civilizations to treat numerous ailments.</w:t>
            </w:r>
          </w:p>
        </w:tc>
        <w:tc>
          <w:tcPr>
            <w:tcW w:w="6444" w:type="dxa"/>
          </w:tcPr>
          <w:p w:rsidR="000C571B" w:rsidRPr="00C002BC" w:rsidRDefault="000C571B">
            <w:pPr>
              <w:pStyle w:val="TableParagraph"/>
              <w:spacing w:before="229"/>
              <w:ind w:left="108"/>
              <w:rPr>
                <w:rFonts w:ascii="Arial" w:hAnsi="Arial" w:cs="Arial"/>
                <w:sz w:val="20"/>
                <w:szCs w:val="20"/>
              </w:rPr>
            </w:pPr>
          </w:p>
        </w:tc>
      </w:tr>
      <w:tr w:rsidR="000C571B" w:rsidRPr="00C002BC" w:rsidTr="00C002BC">
        <w:trPr>
          <w:trHeight w:val="564"/>
        </w:trPr>
        <w:tc>
          <w:tcPr>
            <w:tcW w:w="5353" w:type="dxa"/>
          </w:tcPr>
          <w:p w:rsidR="000C571B" w:rsidRPr="00C002BC" w:rsidRDefault="00E3657E">
            <w:pPr>
              <w:pStyle w:val="TableParagraph"/>
              <w:spacing w:line="229" w:lineRule="exact"/>
              <w:ind w:left="467"/>
              <w:rPr>
                <w:rFonts w:ascii="Arial" w:hAnsi="Arial" w:cs="Arial"/>
                <w:b/>
                <w:sz w:val="20"/>
                <w:szCs w:val="20"/>
              </w:rPr>
            </w:pPr>
            <w:r w:rsidRPr="00C002BC">
              <w:rPr>
                <w:rFonts w:ascii="Arial" w:hAnsi="Arial" w:cs="Arial"/>
                <w:b/>
                <w:sz w:val="20"/>
                <w:szCs w:val="20"/>
              </w:rPr>
              <w:t>Is</w:t>
            </w:r>
            <w:r w:rsidRPr="00C002BC">
              <w:rPr>
                <w:rFonts w:ascii="Arial" w:hAnsi="Arial" w:cs="Arial"/>
                <w:b/>
                <w:spacing w:val="-4"/>
                <w:sz w:val="20"/>
                <w:szCs w:val="20"/>
              </w:rPr>
              <w:t xml:space="preserve"> </w:t>
            </w:r>
            <w:r w:rsidRPr="00C002BC">
              <w:rPr>
                <w:rFonts w:ascii="Arial" w:hAnsi="Arial" w:cs="Arial"/>
                <w:b/>
                <w:sz w:val="20"/>
                <w:szCs w:val="20"/>
              </w:rPr>
              <w:t>the</w:t>
            </w:r>
            <w:r w:rsidRPr="00C002BC">
              <w:rPr>
                <w:rFonts w:ascii="Arial" w:hAnsi="Arial" w:cs="Arial"/>
                <w:b/>
                <w:spacing w:val="-3"/>
                <w:sz w:val="20"/>
                <w:szCs w:val="20"/>
              </w:rPr>
              <w:t xml:space="preserve"> </w:t>
            </w:r>
            <w:r w:rsidRPr="00C002BC">
              <w:rPr>
                <w:rFonts w:ascii="Arial" w:hAnsi="Arial" w:cs="Arial"/>
                <w:b/>
                <w:sz w:val="20"/>
                <w:szCs w:val="20"/>
              </w:rPr>
              <w:t>title</w:t>
            </w:r>
            <w:r w:rsidRPr="00C002BC">
              <w:rPr>
                <w:rFonts w:ascii="Arial" w:hAnsi="Arial" w:cs="Arial"/>
                <w:b/>
                <w:spacing w:val="-2"/>
                <w:sz w:val="20"/>
                <w:szCs w:val="20"/>
              </w:rPr>
              <w:t xml:space="preserve"> </w:t>
            </w:r>
            <w:r w:rsidRPr="00C002BC">
              <w:rPr>
                <w:rFonts w:ascii="Arial" w:hAnsi="Arial" w:cs="Arial"/>
                <w:b/>
                <w:sz w:val="20"/>
                <w:szCs w:val="20"/>
              </w:rPr>
              <w:t>of</w:t>
            </w:r>
            <w:r w:rsidRPr="00C002BC">
              <w:rPr>
                <w:rFonts w:ascii="Arial" w:hAnsi="Arial" w:cs="Arial"/>
                <w:b/>
                <w:spacing w:val="-3"/>
                <w:sz w:val="20"/>
                <w:szCs w:val="20"/>
              </w:rPr>
              <w:t xml:space="preserve"> </w:t>
            </w:r>
            <w:r w:rsidRPr="00C002BC">
              <w:rPr>
                <w:rFonts w:ascii="Arial" w:hAnsi="Arial" w:cs="Arial"/>
                <w:b/>
                <w:sz w:val="20"/>
                <w:szCs w:val="20"/>
              </w:rPr>
              <w:t>the</w:t>
            </w:r>
            <w:r w:rsidRPr="00C002BC">
              <w:rPr>
                <w:rFonts w:ascii="Arial" w:hAnsi="Arial" w:cs="Arial"/>
                <w:b/>
                <w:spacing w:val="-2"/>
                <w:sz w:val="20"/>
                <w:szCs w:val="20"/>
              </w:rPr>
              <w:t xml:space="preserve"> </w:t>
            </w:r>
            <w:r w:rsidRPr="00C002BC">
              <w:rPr>
                <w:rFonts w:ascii="Arial" w:hAnsi="Arial" w:cs="Arial"/>
                <w:b/>
                <w:sz w:val="20"/>
                <w:szCs w:val="20"/>
              </w:rPr>
              <w:t>article</w:t>
            </w:r>
            <w:r w:rsidRPr="00C002BC">
              <w:rPr>
                <w:rFonts w:ascii="Arial" w:hAnsi="Arial" w:cs="Arial"/>
                <w:b/>
                <w:spacing w:val="-3"/>
                <w:sz w:val="20"/>
                <w:szCs w:val="20"/>
              </w:rPr>
              <w:t xml:space="preserve"> </w:t>
            </w:r>
            <w:r w:rsidRPr="00C002BC">
              <w:rPr>
                <w:rFonts w:ascii="Arial" w:hAnsi="Arial" w:cs="Arial"/>
                <w:b/>
                <w:spacing w:val="-2"/>
                <w:sz w:val="20"/>
                <w:szCs w:val="20"/>
              </w:rPr>
              <w:t>suitable?</w:t>
            </w:r>
          </w:p>
          <w:p w:rsidR="000C571B" w:rsidRPr="00C002BC" w:rsidRDefault="00E3657E">
            <w:pPr>
              <w:pStyle w:val="TableParagraph"/>
              <w:spacing w:line="229" w:lineRule="exact"/>
              <w:ind w:left="467"/>
              <w:rPr>
                <w:rFonts w:ascii="Arial" w:hAnsi="Arial" w:cs="Arial"/>
                <w:b/>
                <w:sz w:val="20"/>
                <w:szCs w:val="20"/>
              </w:rPr>
            </w:pPr>
            <w:r w:rsidRPr="00C002BC">
              <w:rPr>
                <w:rFonts w:ascii="Arial" w:hAnsi="Arial" w:cs="Arial"/>
                <w:b/>
                <w:sz w:val="20"/>
                <w:szCs w:val="20"/>
              </w:rPr>
              <w:t>(If</w:t>
            </w:r>
            <w:r w:rsidRPr="00C002BC">
              <w:rPr>
                <w:rFonts w:ascii="Arial" w:hAnsi="Arial" w:cs="Arial"/>
                <w:b/>
                <w:spacing w:val="-5"/>
                <w:sz w:val="20"/>
                <w:szCs w:val="20"/>
              </w:rPr>
              <w:t xml:space="preserve"> </w:t>
            </w:r>
            <w:r w:rsidRPr="00C002BC">
              <w:rPr>
                <w:rFonts w:ascii="Arial" w:hAnsi="Arial" w:cs="Arial"/>
                <w:b/>
                <w:sz w:val="20"/>
                <w:szCs w:val="20"/>
              </w:rPr>
              <w:t>not</w:t>
            </w:r>
            <w:r w:rsidRPr="00C002BC">
              <w:rPr>
                <w:rFonts w:ascii="Arial" w:hAnsi="Arial" w:cs="Arial"/>
                <w:b/>
                <w:spacing w:val="-5"/>
                <w:sz w:val="20"/>
                <w:szCs w:val="20"/>
              </w:rPr>
              <w:t xml:space="preserve"> </w:t>
            </w:r>
            <w:r w:rsidRPr="00C002BC">
              <w:rPr>
                <w:rFonts w:ascii="Arial" w:hAnsi="Arial" w:cs="Arial"/>
                <w:b/>
                <w:sz w:val="20"/>
                <w:szCs w:val="20"/>
              </w:rPr>
              <w:t>please</w:t>
            </w:r>
            <w:r w:rsidRPr="00C002BC">
              <w:rPr>
                <w:rFonts w:ascii="Arial" w:hAnsi="Arial" w:cs="Arial"/>
                <w:b/>
                <w:spacing w:val="-5"/>
                <w:sz w:val="20"/>
                <w:szCs w:val="20"/>
              </w:rPr>
              <w:t xml:space="preserve"> </w:t>
            </w:r>
            <w:r w:rsidRPr="00C002BC">
              <w:rPr>
                <w:rFonts w:ascii="Arial" w:hAnsi="Arial" w:cs="Arial"/>
                <w:b/>
                <w:sz w:val="20"/>
                <w:szCs w:val="20"/>
              </w:rPr>
              <w:t>suggest</w:t>
            </w:r>
            <w:r w:rsidRPr="00C002BC">
              <w:rPr>
                <w:rFonts w:ascii="Arial" w:hAnsi="Arial" w:cs="Arial"/>
                <w:b/>
                <w:spacing w:val="-5"/>
                <w:sz w:val="20"/>
                <w:szCs w:val="20"/>
              </w:rPr>
              <w:t xml:space="preserve"> </w:t>
            </w:r>
            <w:r w:rsidRPr="00C002BC">
              <w:rPr>
                <w:rFonts w:ascii="Arial" w:hAnsi="Arial" w:cs="Arial"/>
                <w:b/>
                <w:sz w:val="20"/>
                <w:szCs w:val="20"/>
              </w:rPr>
              <w:t>an</w:t>
            </w:r>
            <w:r w:rsidRPr="00C002BC">
              <w:rPr>
                <w:rFonts w:ascii="Arial" w:hAnsi="Arial" w:cs="Arial"/>
                <w:b/>
                <w:spacing w:val="-5"/>
                <w:sz w:val="20"/>
                <w:szCs w:val="20"/>
              </w:rPr>
              <w:t xml:space="preserve"> </w:t>
            </w:r>
            <w:r w:rsidRPr="00C002BC">
              <w:rPr>
                <w:rFonts w:ascii="Arial" w:hAnsi="Arial" w:cs="Arial"/>
                <w:b/>
                <w:sz w:val="20"/>
                <w:szCs w:val="20"/>
              </w:rPr>
              <w:t>alternative</w:t>
            </w:r>
            <w:r w:rsidRPr="00C002BC">
              <w:rPr>
                <w:rFonts w:ascii="Arial" w:hAnsi="Arial" w:cs="Arial"/>
                <w:b/>
                <w:spacing w:val="-5"/>
                <w:sz w:val="20"/>
                <w:szCs w:val="20"/>
              </w:rPr>
              <w:t xml:space="preserve"> </w:t>
            </w:r>
            <w:r w:rsidRPr="00C002BC">
              <w:rPr>
                <w:rFonts w:ascii="Arial" w:hAnsi="Arial" w:cs="Arial"/>
                <w:b/>
                <w:spacing w:val="-2"/>
                <w:sz w:val="20"/>
                <w:szCs w:val="20"/>
              </w:rPr>
              <w:t>title)</w:t>
            </w:r>
          </w:p>
        </w:tc>
        <w:tc>
          <w:tcPr>
            <w:tcW w:w="9356" w:type="dxa"/>
          </w:tcPr>
          <w:p w:rsidR="000C571B" w:rsidRPr="00C002BC" w:rsidRDefault="00E3657E">
            <w:pPr>
              <w:pStyle w:val="TableParagraph"/>
              <w:spacing w:before="228"/>
              <w:ind w:left="467"/>
              <w:rPr>
                <w:rFonts w:ascii="Arial" w:hAnsi="Arial" w:cs="Arial"/>
                <w:b/>
                <w:sz w:val="20"/>
                <w:szCs w:val="20"/>
              </w:rPr>
            </w:pPr>
            <w:r w:rsidRPr="00C002BC">
              <w:rPr>
                <w:rFonts w:ascii="Arial" w:hAnsi="Arial" w:cs="Arial"/>
                <w:b/>
                <w:sz w:val="20"/>
                <w:szCs w:val="20"/>
              </w:rPr>
              <w:t>Yes,</w:t>
            </w:r>
            <w:r w:rsidRPr="00C002BC">
              <w:rPr>
                <w:rFonts w:ascii="Arial" w:hAnsi="Arial" w:cs="Arial"/>
                <w:b/>
                <w:spacing w:val="-4"/>
                <w:sz w:val="20"/>
                <w:szCs w:val="20"/>
              </w:rPr>
              <w:t xml:space="preserve"> </w:t>
            </w:r>
            <w:r w:rsidRPr="00C002BC">
              <w:rPr>
                <w:rFonts w:ascii="Arial" w:hAnsi="Arial" w:cs="Arial"/>
                <w:b/>
                <w:spacing w:val="-2"/>
                <w:sz w:val="20"/>
                <w:szCs w:val="20"/>
              </w:rPr>
              <w:t>Suitable.</w:t>
            </w:r>
          </w:p>
        </w:tc>
        <w:tc>
          <w:tcPr>
            <w:tcW w:w="6444" w:type="dxa"/>
          </w:tcPr>
          <w:p w:rsidR="000C571B" w:rsidRPr="00C002BC" w:rsidRDefault="000C571B">
            <w:pPr>
              <w:pStyle w:val="TableParagraph"/>
              <w:spacing w:before="229"/>
              <w:ind w:left="108"/>
              <w:rPr>
                <w:rFonts w:ascii="Arial" w:hAnsi="Arial" w:cs="Arial"/>
                <w:sz w:val="20"/>
                <w:szCs w:val="20"/>
              </w:rPr>
            </w:pPr>
          </w:p>
        </w:tc>
      </w:tr>
      <w:tr w:rsidR="000C571B" w:rsidRPr="00C002BC" w:rsidTr="00C002BC">
        <w:trPr>
          <w:trHeight w:val="627"/>
        </w:trPr>
        <w:tc>
          <w:tcPr>
            <w:tcW w:w="5353" w:type="dxa"/>
          </w:tcPr>
          <w:p w:rsidR="000C571B" w:rsidRPr="00C002BC" w:rsidRDefault="00E3657E">
            <w:pPr>
              <w:pStyle w:val="TableParagraph"/>
              <w:ind w:left="467" w:right="200"/>
              <w:rPr>
                <w:rFonts w:ascii="Arial" w:hAnsi="Arial" w:cs="Arial"/>
                <w:b/>
                <w:sz w:val="20"/>
                <w:szCs w:val="20"/>
              </w:rPr>
            </w:pPr>
            <w:r w:rsidRPr="00C002BC">
              <w:rPr>
                <w:rFonts w:ascii="Arial" w:hAnsi="Arial" w:cs="Arial"/>
                <w:b/>
                <w:sz w:val="20"/>
                <w:szCs w:val="20"/>
              </w:rPr>
              <w:t>Is the abstract of the article comprehensive? Do you suggest</w:t>
            </w:r>
            <w:r w:rsidRPr="00C002BC">
              <w:rPr>
                <w:rFonts w:ascii="Arial" w:hAnsi="Arial" w:cs="Arial"/>
                <w:b/>
                <w:spacing w:val="-4"/>
                <w:sz w:val="20"/>
                <w:szCs w:val="20"/>
              </w:rPr>
              <w:t xml:space="preserve"> </w:t>
            </w:r>
            <w:r w:rsidRPr="00C002BC">
              <w:rPr>
                <w:rFonts w:ascii="Arial" w:hAnsi="Arial" w:cs="Arial"/>
                <w:b/>
                <w:sz w:val="20"/>
                <w:szCs w:val="20"/>
              </w:rPr>
              <w:t>the</w:t>
            </w:r>
            <w:r w:rsidRPr="00C002BC">
              <w:rPr>
                <w:rFonts w:ascii="Arial" w:hAnsi="Arial" w:cs="Arial"/>
                <w:b/>
                <w:spacing w:val="-5"/>
                <w:sz w:val="20"/>
                <w:szCs w:val="20"/>
              </w:rPr>
              <w:t xml:space="preserve"> </w:t>
            </w:r>
            <w:r w:rsidRPr="00C002BC">
              <w:rPr>
                <w:rFonts w:ascii="Arial" w:hAnsi="Arial" w:cs="Arial"/>
                <w:b/>
                <w:sz w:val="20"/>
                <w:szCs w:val="20"/>
              </w:rPr>
              <w:t>addition</w:t>
            </w:r>
            <w:r w:rsidRPr="00C002BC">
              <w:rPr>
                <w:rFonts w:ascii="Arial" w:hAnsi="Arial" w:cs="Arial"/>
                <w:b/>
                <w:spacing w:val="-6"/>
                <w:sz w:val="20"/>
                <w:szCs w:val="20"/>
              </w:rPr>
              <w:t xml:space="preserve"> </w:t>
            </w:r>
            <w:r w:rsidRPr="00C002BC">
              <w:rPr>
                <w:rFonts w:ascii="Arial" w:hAnsi="Arial" w:cs="Arial"/>
                <w:b/>
                <w:sz w:val="20"/>
                <w:szCs w:val="20"/>
              </w:rPr>
              <w:t>(or</w:t>
            </w:r>
            <w:r w:rsidRPr="00C002BC">
              <w:rPr>
                <w:rFonts w:ascii="Arial" w:hAnsi="Arial" w:cs="Arial"/>
                <w:b/>
                <w:spacing w:val="-5"/>
                <w:sz w:val="20"/>
                <w:szCs w:val="20"/>
              </w:rPr>
              <w:t xml:space="preserve"> </w:t>
            </w:r>
            <w:r w:rsidRPr="00C002BC">
              <w:rPr>
                <w:rFonts w:ascii="Arial" w:hAnsi="Arial" w:cs="Arial"/>
                <w:b/>
                <w:sz w:val="20"/>
                <w:szCs w:val="20"/>
              </w:rPr>
              <w:t>deletion)</w:t>
            </w:r>
            <w:r w:rsidRPr="00C002BC">
              <w:rPr>
                <w:rFonts w:ascii="Arial" w:hAnsi="Arial" w:cs="Arial"/>
                <w:b/>
                <w:spacing w:val="-5"/>
                <w:sz w:val="20"/>
                <w:szCs w:val="20"/>
              </w:rPr>
              <w:t xml:space="preserve"> </w:t>
            </w:r>
            <w:r w:rsidRPr="00C002BC">
              <w:rPr>
                <w:rFonts w:ascii="Arial" w:hAnsi="Arial" w:cs="Arial"/>
                <w:b/>
                <w:sz w:val="20"/>
                <w:szCs w:val="20"/>
              </w:rPr>
              <w:t>of</w:t>
            </w:r>
            <w:r w:rsidRPr="00C002BC">
              <w:rPr>
                <w:rFonts w:ascii="Arial" w:hAnsi="Arial" w:cs="Arial"/>
                <w:b/>
                <w:spacing w:val="-5"/>
                <w:sz w:val="20"/>
                <w:szCs w:val="20"/>
              </w:rPr>
              <w:t xml:space="preserve"> </w:t>
            </w:r>
            <w:r w:rsidRPr="00C002BC">
              <w:rPr>
                <w:rFonts w:ascii="Arial" w:hAnsi="Arial" w:cs="Arial"/>
                <w:b/>
                <w:sz w:val="20"/>
                <w:szCs w:val="20"/>
              </w:rPr>
              <w:t>some</w:t>
            </w:r>
            <w:r w:rsidRPr="00C002BC">
              <w:rPr>
                <w:rFonts w:ascii="Arial" w:hAnsi="Arial" w:cs="Arial"/>
                <w:b/>
                <w:spacing w:val="-5"/>
                <w:sz w:val="20"/>
                <w:szCs w:val="20"/>
              </w:rPr>
              <w:t xml:space="preserve"> </w:t>
            </w:r>
            <w:r w:rsidRPr="00C002BC">
              <w:rPr>
                <w:rFonts w:ascii="Arial" w:hAnsi="Arial" w:cs="Arial"/>
                <w:b/>
                <w:sz w:val="20"/>
                <w:szCs w:val="20"/>
              </w:rPr>
              <w:t>points</w:t>
            </w:r>
            <w:r w:rsidRPr="00C002BC">
              <w:rPr>
                <w:rFonts w:ascii="Arial" w:hAnsi="Arial" w:cs="Arial"/>
                <w:b/>
                <w:spacing w:val="-6"/>
                <w:sz w:val="20"/>
                <w:szCs w:val="20"/>
              </w:rPr>
              <w:t xml:space="preserve"> </w:t>
            </w:r>
            <w:r w:rsidRPr="00C002BC">
              <w:rPr>
                <w:rFonts w:ascii="Arial" w:hAnsi="Arial" w:cs="Arial"/>
                <w:b/>
                <w:sz w:val="20"/>
                <w:szCs w:val="20"/>
              </w:rPr>
              <w:t>in</w:t>
            </w:r>
            <w:r w:rsidRPr="00C002BC">
              <w:rPr>
                <w:rFonts w:ascii="Arial" w:hAnsi="Arial" w:cs="Arial"/>
                <w:b/>
                <w:spacing w:val="-6"/>
                <w:sz w:val="20"/>
                <w:szCs w:val="20"/>
              </w:rPr>
              <w:t xml:space="preserve"> </w:t>
            </w:r>
            <w:r w:rsidRPr="00C002BC">
              <w:rPr>
                <w:rFonts w:ascii="Arial" w:hAnsi="Arial" w:cs="Arial"/>
                <w:b/>
                <w:sz w:val="20"/>
                <w:szCs w:val="20"/>
              </w:rPr>
              <w:t>this section? Please write your suggestions here.</w:t>
            </w:r>
          </w:p>
        </w:tc>
        <w:tc>
          <w:tcPr>
            <w:tcW w:w="9356" w:type="dxa"/>
          </w:tcPr>
          <w:p w:rsidR="000C571B" w:rsidRPr="00C002BC" w:rsidRDefault="00E3657E">
            <w:pPr>
              <w:pStyle w:val="TableParagraph"/>
              <w:spacing w:before="228"/>
              <w:ind w:left="467"/>
              <w:rPr>
                <w:rFonts w:ascii="Arial" w:hAnsi="Arial" w:cs="Arial"/>
                <w:b/>
                <w:sz w:val="20"/>
                <w:szCs w:val="20"/>
              </w:rPr>
            </w:pPr>
            <w:r w:rsidRPr="00C002BC">
              <w:rPr>
                <w:rFonts w:ascii="Arial" w:hAnsi="Arial" w:cs="Arial"/>
                <w:b/>
                <w:sz w:val="20"/>
                <w:szCs w:val="20"/>
              </w:rPr>
              <w:t>This</w:t>
            </w:r>
            <w:r w:rsidRPr="00C002BC">
              <w:rPr>
                <w:rFonts w:ascii="Arial" w:hAnsi="Arial" w:cs="Arial"/>
                <w:b/>
                <w:spacing w:val="-6"/>
                <w:sz w:val="20"/>
                <w:szCs w:val="20"/>
              </w:rPr>
              <w:t xml:space="preserve"> </w:t>
            </w:r>
            <w:r w:rsidRPr="00C002BC">
              <w:rPr>
                <w:rFonts w:ascii="Arial" w:hAnsi="Arial" w:cs="Arial"/>
                <w:b/>
                <w:sz w:val="20"/>
                <w:szCs w:val="20"/>
              </w:rPr>
              <w:t>manuscript</w:t>
            </w:r>
            <w:r w:rsidRPr="00C002BC">
              <w:rPr>
                <w:rFonts w:ascii="Arial" w:hAnsi="Arial" w:cs="Arial"/>
                <w:b/>
                <w:spacing w:val="-5"/>
                <w:sz w:val="20"/>
                <w:szCs w:val="20"/>
              </w:rPr>
              <w:t xml:space="preserve"> </w:t>
            </w:r>
            <w:r w:rsidRPr="00C002BC">
              <w:rPr>
                <w:rFonts w:ascii="Arial" w:hAnsi="Arial" w:cs="Arial"/>
                <w:b/>
                <w:sz w:val="20"/>
                <w:szCs w:val="20"/>
              </w:rPr>
              <w:t>of</w:t>
            </w:r>
            <w:r w:rsidRPr="00C002BC">
              <w:rPr>
                <w:rFonts w:ascii="Arial" w:hAnsi="Arial" w:cs="Arial"/>
                <w:b/>
                <w:spacing w:val="-4"/>
                <w:sz w:val="20"/>
                <w:szCs w:val="20"/>
              </w:rPr>
              <w:t xml:space="preserve"> </w:t>
            </w:r>
            <w:r w:rsidRPr="00C002BC">
              <w:rPr>
                <w:rFonts w:ascii="Arial" w:hAnsi="Arial" w:cs="Arial"/>
                <w:b/>
                <w:sz w:val="20"/>
                <w:szCs w:val="20"/>
              </w:rPr>
              <w:t>the</w:t>
            </w:r>
            <w:r w:rsidRPr="00C002BC">
              <w:rPr>
                <w:rFonts w:ascii="Arial" w:hAnsi="Arial" w:cs="Arial"/>
                <w:b/>
                <w:spacing w:val="-5"/>
                <w:sz w:val="20"/>
                <w:szCs w:val="20"/>
              </w:rPr>
              <w:t xml:space="preserve"> </w:t>
            </w:r>
            <w:r w:rsidRPr="00C002BC">
              <w:rPr>
                <w:rFonts w:ascii="Arial" w:hAnsi="Arial" w:cs="Arial"/>
                <w:b/>
                <w:sz w:val="20"/>
                <w:szCs w:val="20"/>
              </w:rPr>
              <w:t>Abstract</w:t>
            </w:r>
            <w:r w:rsidRPr="00C002BC">
              <w:rPr>
                <w:rFonts w:ascii="Arial" w:hAnsi="Arial" w:cs="Arial"/>
                <w:b/>
                <w:spacing w:val="-4"/>
                <w:sz w:val="20"/>
                <w:szCs w:val="20"/>
              </w:rPr>
              <w:t xml:space="preserve"> </w:t>
            </w:r>
            <w:r w:rsidRPr="00C002BC">
              <w:rPr>
                <w:rFonts w:ascii="Arial" w:hAnsi="Arial" w:cs="Arial"/>
                <w:b/>
                <w:sz w:val="20"/>
                <w:szCs w:val="20"/>
              </w:rPr>
              <w:t>is</w:t>
            </w:r>
            <w:r w:rsidRPr="00C002BC">
              <w:rPr>
                <w:rFonts w:ascii="Arial" w:hAnsi="Arial" w:cs="Arial"/>
                <w:b/>
                <w:spacing w:val="-5"/>
                <w:sz w:val="20"/>
                <w:szCs w:val="20"/>
              </w:rPr>
              <w:t xml:space="preserve"> Ok.</w:t>
            </w:r>
          </w:p>
        </w:tc>
        <w:tc>
          <w:tcPr>
            <w:tcW w:w="6444" w:type="dxa"/>
          </w:tcPr>
          <w:p w:rsidR="000C571B" w:rsidRPr="00C002BC" w:rsidRDefault="000C571B">
            <w:pPr>
              <w:pStyle w:val="TableParagraph"/>
              <w:spacing w:before="229"/>
              <w:ind w:left="108"/>
              <w:rPr>
                <w:rFonts w:ascii="Arial" w:hAnsi="Arial" w:cs="Arial"/>
                <w:sz w:val="20"/>
                <w:szCs w:val="20"/>
              </w:rPr>
            </w:pPr>
          </w:p>
        </w:tc>
      </w:tr>
      <w:tr w:rsidR="000C571B" w:rsidRPr="00C002BC">
        <w:trPr>
          <w:trHeight w:val="702"/>
        </w:trPr>
        <w:tc>
          <w:tcPr>
            <w:tcW w:w="5353" w:type="dxa"/>
          </w:tcPr>
          <w:p w:rsidR="000C571B" w:rsidRPr="00C002BC" w:rsidRDefault="00E3657E">
            <w:pPr>
              <w:pStyle w:val="TableParagraph"/>
              <w:ind w:left="467" w:right="200"/>
              <w:rPr>
                <w:rFonts w:ascii="Arial" w:hAnsi="Arial" w:cs="Arial"/>
                <w:b/>
                <w:sz w:val="20"/>
                <w:szCs w:val="20"/>
              </w:rPr>
            </w:pPr>
            <w:r w:rsidRPr="00C002BC">
              <w:rPr>
                <w:rFonts w:ascii="Arial" w:hAnsi="Arial" w:cs="Arial"/>
                <w:b/>
                <w:sz w:val="20"/>
                <w:szCs w:val="20"/>
              </w:rPr>
              <w:t>Is</w:t>
            </w:r>
            <w:r w:rsidRPr="00C002BC">
              <w:rPr>
                <w:rFonts w:ascii="Arial" w:hAnsi="Arial" w:cs="Arial"/>
                <w:b/>
                <w:spacing w:val="-8"/>
                <w:sz w:val="20"/>
                <w:szCs w:val="20"/>
              </w:rPr>
              <w:t xml:space="preserve"> </w:t>
            </w:r>
            <w:r w:rsidRPr="00C002BC">
              <w:rPr>
                <w:rFonts w:ascii="Arial" w:hAnsi="Arial" w:cs="Arial"/>
                <w:b/>
                <w:sz w:val="20"/>
                <w:szCs w:val="20"/>
              </w:rPr>
              <w:t>the</w:t>
            </w:r>
            <w:r w:rsidRPr="00C002BC">
              <w:rPr>
                <w:rFonts w:ascii="Arial" w:hAnsi="Arial" w:cs="Arial"/>
                <w:b/>
                <w:spacing w:val="-6"/>
                <w:sz w:val="20"/>
                <w:szCs w:val="20"/>
              </w:rPr>
              <w:t xml:space="preserve"> </w:t>
            </w:r>
            <w:r w:rsidRPr="00C002BC">
              <w:rPr>
                <w:rFonts w:ascii="Arial" w:hAnsi="Arial" w:cs="Arial"/>
                <w:b/>
                <w:sz w:val="20"/>
                <w:szCs w:val="20"/>
              </w:rPr>
              <w:t>manuscript</w:t>
            </w:r>
            <w:r w:rsidRPr="00C002BC">
              <w:rPr>
                <w:rFonts w:ascii="Arial" w:hAnsi="Arial" w:cs="Arial"/>
                <w:b/>
                <w:spacing w:val="-7"/>
                <w:sz w:val="20"/>
                <w:szCs w:val="20"/>
              </w:rPr>
              <w:t xml:space="preserve"> </w:t>
            </w:r>
            <w:r w:rsidRPr="00C002BC">
              <w:rPr>
                <w:rFonts w:ascii="Arial" w:hAnsi="Arial" w:cs="Arial"/>
                <w:b/>
                <w:sz w:val="20"/>
                <w:szCs w:val="20"/>
              </w:rPr>
              <w:t>scientifically,</w:t>
            </w:r>
            <w:r w:rsidRPr="00C002BC">
              <w:rPr>
                <w:rFonts w:ascii="Arial" w:hAnsi="Arial" w:cs="Arial"/>
                <w:b/>
                <w:spacing w:val="-7"/>
                <w:sz w:val="20"/>
                <w:szCs w:val="20"/>
              </w:rPr>
              <w:t xml:space="preserve"> </w:t>
            </w:r>
            <w:r w:rsidRPr="00C002BC">
              <w:rPr>
                <w:rFonts w:ascii="Arial" w:hAnsi="Arial" w:cs="Arial"/>
                <w:b/>
                <w:sz w:val="20"/>
                <w:szCs w:val="20"/>
              </w:rPr>
              <w:t>correct?</w:t>
            </w:r>
            <w:r w:rsidRPr="00C002BC">
              <w:rPr>
                <w:rFonts w:ascii="Arial" w:hAnsi="Arial" w:cs="Arial"/>
                <w:b/>
                <w:spacing w:val="-8"/>
                <w:sz w:val="20"/>
                <w:szCs w:val="20"/>
              </w:rPr>
              <w:t xml:space="preserve"> </w:t>
            </w:r>
            <w:r w:rsidRPr="00C002BC">
              <w:rPr>
                <w:rFonts w:ascii="Arial" w:hAnsi="Arial" w:cs="Arial"/>
                <w:b/>
                <w:sz w:val="20"/>
                <w:szCs w:val="20"/>
              </w:rPr>
              <w:t>Please</w:t>
            </w:r>
            <w:r w:rsidRPr="00C002BC">
              <w:rPr>
                <w:rFonts w:ascii="Arial" w:hAnsi="Arial" w:cs="Arial"/>
                <w:b/>
                <w:spacing w:val="-7"/>
                <w:sz w:val="20"/>
                <w:szCs w:val="20"/>
              </w:rPr>
              <w:t xml:space="preserve"> </w:t>
            </w:r>
            <w:r w:rsidRPr="00C002BC">
              <w:rPr>
                <w:rFonts w:ascii="Arial" w:hAnsi="Arial" w:cs="Arial"/>
                <w:b/>
                <w:sz w:val="20"/>
                <w:szCs w:val="20"/>
              </w:rPr>
              <w:t xml:space="preserve">write </w:t>
            </w:r>
            <w:r w:rsidRPr="00C002BC">
              <w:rPr>
                <w:rFonts w:ascii="Arial" w:hAnsi="Arial" w:cs="Arial"/>
                <w:b/>
                <w:spacing w:val="-2"/>
                <w:sz w:val="20"/>
                <w:szCs w:val="20"/>
              </w:rPr>
              <w:t>here.</w:t>
            </w:r>
          </w:p>
        </w:tc>
        <w:tc>
          <w:tcPr>
            <w:tcW w:w="9356" w:type="dxa"/>
          </w:tcPr>
          <w:p w:rsidR="000C571B" w:rsidRPr="00C002BC" w:rsidRDefault="00E3657E">
            <w:pPr>
              <w:pStyle w:val="TableParagraph"/>
              <w:spacing w:before="228"/>
              <w:ind w:left="107"/>
              <w:rPr>
                <w:rFonts w:ascii="Arial" w:hAnsi="Arial" w:cs="Arial"/>
                <w:b/>
                <w:sz w:val="20"/>
                <w:szCs w:val="20"/>
              </w:rPr>
            </w:pPr>
            <w:r w:rsidRPr="00C002BC">
              <w:rPr>
                <w:rFonts w:ascii="Arial" w:hAnsi="Arial" w:cs="Arial"/>
                <w:b/>
                <w:sz w:val="20"/>
                <w:szCs w:val="20"/>
              </w:rPr>
              <w:t>Ok</w:t>
            </w:r>
            <w:r w:rsidRPr="00C002BC">
              <w:rPr>
                <w:rFonts w:ascii="Arial" w:hAnsi="Arial" w:cs="Arial"/>
                <w:b/>
                <w:spacing w:val="-2"/>
                <w:sz w:val="20"/>
                <w:szCs w:val="20"/>
              </w:rPr>
              <w:t xml:space="preserve"> Correct.</w:t>
            </w:r>
          </w:p>
        </w:tc>
        <w:tc>
          <w:tcPr>
            <w:tcW w:w="6444" w:type="dxa"/>
          </w:tcPr>
          <w:p w:rsidR="000C571B" w:rsidRPr="00C002BC" w:rsidRDefault="000C571B">
            <w:pPr>
              <w:pStyle w:val="TableParagraph"/>
              <w:spacing w:before="229"/>
              <w:ind w:left="108"/>
              <w:rPr>
                <w:rFonts w:ascii="Arial" w:hAnsi="Arial" w:cs="Arial"/>
                <w:sz w:val="20"/>
                <w:szCs w:val="20"/>
              </w:rPr>
            </w:pPr>
          </w:p>
        </w:tc>
      </w:tr>
      <w:tr w:rsidR="000C571B" w:rsidRPr="00C002BC">
        <w:trPr>
          <w:trHeight w:val="703"/>
        </w:trPr>
        <w:tc>
          <w:tcPr>
            <w:tcW w:w="5353" w:type="dxa"/>
          </w:tcPr>
          <w:p w:rsidR="000C571B" w:rsidRPr="00C002BC" w:rsidRDefault="00E3657E">
            <w:pPr>
              <w:pStyle w:val="TableParagraph"/>
              <w:spacing w:line="230" w:lineRule="atLeast"/>
              <w:ind w:left="467" w:right="200"/>
              <w:rPr>
                <w:rFonts w:ascii="Arial" w:hAnsi="Arial" w:cs="Arial"/>
                <w:b/>
                <w:sz w:val="20"/>
                <w:szCs w:val="20"/>
              </w:rPr>
            </w:pPr>
            <w:r w:rsidRPr="00C002BC">
              <w:rPr>
                <w:rFonts w:ascii="Arial" w:hAnsi="Arial" w:cs="Arial"/>
                <w:b/>
                <w:sz w:val="20"/>
                <w:szCs w:val="20"/>
              </w:rPr>
              <w:t>Are</w:t>
            </w:r>
            <w:r w:rsidRPr="00C002BC">
              <w:rPr>
                <w:rFonts w:ascii="Arial" w:hAnsi="Arial" w:cs="Arial"/>
                <w:b/>
                <w:spacing w:val="-5"/>
                <w:sz w:val="20"/>
                <w:szCs w:val="20"/>
              </w:rPr>
              <w:t xml:space="preserve"> </w:t>
            </w:r>
            <w:r w:rsidRPr="00C002BC">
              <w:rPr>
                <w:rFonts w:ascii="Arial" w:hAnsi="Arial" w:cs="Arial"/>
                <w:b/>
                <w:sz w:val="20"/>
                <w:szCs w:val="20"/>
              </w:rPr>
              <w:t>the</w:t>
            </w:r>
            <w:r w:rsidRPr="00C002BC">
              <w:rPr>
                <w:rFonts w:ascii="Arial" w:hAnsi="Arial" w:cs="Arial"/>
                <w:b/>
                <w:spacing w:val="-5"/>
                <w:sz w:val="20"/>
                <w:szCs w:val="20"/>
              </w:rPr>
              <w:t xml:space="preserve"> </w:t>
            </w:r>
            <w:r w:rsidRPr="00C002BC">
              <w:rPr>
                <w:rFonts w:ascii="Arial" w:hAnsi="Arial" w:cs="Arial"/>
                <w:b/>
                <w:sz w:val="20"/>
                <w:szCs w:val="20"/>
              </w:rPr>
              <w:t>references</w:t>
            </w:r>
            <w:r w:rsidRPr="00C002BC">
              <w:rPr>
                <w:rFonts w:ascii="Arial" w:hAnsi="Arial" w:cs="Arial"/>
                <w:b/>
                <w:spacing w:val="-6"/>
                <w:sz w:val="20"/>
                <w:szCs w:val="20"/>
              </w:rPr>
              <w:t xml:space="preserve"> </w:t>
            </w:r>
            <w:r w:rsidRPr="00C002BC">
              <w:rPr>
                <w:rFonts w:ascii="Arial" w:hAnsi="Arial" w:cs="Arial"/>
                <w:b/>
                <w:sz w:val="20"/>
                <w:szCs w:val="20"/>
              </w:rPr>
              <w:t>sufficient</w:t>
            </w:r>
            <w:r w:rsidRPr="00C002BC">
              <w:rPr>
                <w:rFonts w:ascii="Arial" w:hAnsi="Arial" w:cs="Arial"/>
                <w:b/>
                <w:spacing w:val="-3"/>
                <w:sz w:val="20"/>
                <w:szCs w:val="20"/>
              </w:rPr>
              <w:t xml:space="preserve"> </w:t>
            </w:r>
            <w:r w:rsidRPr="00C002BC">
              <w:rPr>
                <w:rFonts w:ascii="Arial" w:hAnsi="Arial" w:cs="Arial"/>
                <w:b/>
                <w:sz w:val="20"/>
                <w:szCs w:val="20"/>
              </w:rPr>
              <w:t>and</w:t>
            </w:r>
            <w:r w:rsidRPr="00C002BC">
              <w:rPr>
                <w:rFonts w:ascii="Arial" w:hAnsi="Arial" w:cs="Arial"/>
                <w:b/>
                <w:spacing w:val="-6"/>
                <w:sz w:val="20"/>
                <w:szCs w:val="20"/>
              </w:rPr>
              <w:t xml:space="preserve"> </w:t>
            </w:r>
            <w:r w:rsidRPr="00C002BC">
              <w:rPr>
                <w:rFonts w:ascii="Arial" w:hAnsi="Arial" w:cs="Arial"/>
                <w:b/>
                <w:sz w:val="20"/>
                <w:szCs w:val="20"/>
              </w:rPr>
              <w:t>recent?</w:t>
            </w:r>
            <w:r w:rsidRPr="00C002BC">
              <w:rPr>
                <w:rFonts w:ascii="Arial" w:hAnsi="Arial" w:cs="Arial"/>
                <w:b/>
                <w:spacing w:val="-5"/>
                <w:sz w:val="20"/>
                <w:szCs w:val="20"/>
              </w:rPr>
              <w:t xml:space="preserve"> </w:t>
            </w:r>
            <w:r w:rsidRPr="00C002BC">
              <w:rPr>
                <w:rFonts w:ascii="Arial" w:hAnsi="Arial" w:cs="Arial"/>
                <w:b/>
                <w:sz w:val="20"/>
                <w:szCs w:val="20"/>
              </w:rPr>
              <w:t>If</w:t>
            </w:r>
            <w:r w:rsidRPr="00C002BC">
              <w:rPr>
                <w:rFonts w:ascii="Arial" w:hAnsi="Arial" w:cs="Arial"/>
                <w:b/>
                <w:spacing w:val="-5"/>
                <w:sz w:val="20"/>
                <w:szCs w:val="20"/>
              </w:rPr>
              <w:t xml:space="preserve"> </w:t>
            </w:r>
            <w:r w:rsidRPr="00C002BC">
              <w:rPr>
                <w:rFonts w:ascii="Arial" w:hAnsi="Arial" w:cs="Arial"/>
                <w:b/>
                <w:sz w:val="20"/>
                <w:szCs w:val="20"/>
              </w:rPr>
              <w:t>you</w:t>
            </w:r>
            <w:r w:rsidRPr="00C002BC">
              <w:rPr>
                <w:rFonts w:ascii="Arial" w:hAnsi="Arial" w:cs="Arial"/>
                <w:b/>
                <w:spacing w:val="-6"/>
                <w:sz w:val="20"/>
                <w:szCs w:val="20"/>
              </w:rPr>
              <w:t xml:space="preserve"> </w:t>
            </w:r>
            <w:r w:rsidRPr="00C002BC">
              <w:rPr>
                <w:rFonts w:ascii="Arial" w:hAnsi="Arial" w:cs="Arial"/>
                <w:b/>
                <w:sz w:val="20"/>
                <w:szCs w:val="20"/>
              </w:rPr>
              <w:t>have suggestions of additional references, please mention them in the review form.</w:t>
            </w:r>
          </w:p>
        </w:tc>
        <w:tc>
          <w:tcPr>
            <w:tcW w:w="9356" w:type="dxa"/>
          </w:tcPr>
          <w:p w:rsidR="000C571B" w:rsidRPr="00C002BC" w:rsidRDefault="000C571B">
            <w:pPr>
              <w:pStyle w:val="TableParagraph"/>
              <w:spacing w:before="1"/>
              <w:rPr>
                <w:rFonts w:ascii="Arial" w:hAnsi="Arial" w:cs="Arial"/>
                <w:sz w:val="20"/>
                <w:szCs w:val="20"/>
              </w:rPr>
            </w:pPr>
          </w:p>
          <w:p w:rsidR="000C571B" w:rsidRPr="00C002BC" w:rsidRDefault="00E3657E">
            <w:pPr>
              <w:pStyle w:val="TableParagraph"/>
              <w:ind w:left="107"/>
              <w:rPr>
                <w:rFonts w:ascii="Arial" w:hAnsi="Arial" w:cs="Arial"/>
                <w:b/>
                <w:sz w:val="20"/>
                <w:szCs w:val="20"/>
              </w:rPr>
            </w:pPr>
            <w:r w:rsidRPr="00C002BC">
              <w:rPr>
                <w:rFonts w:ascii="Arial" w:hAnsi="Arial" w:cs="Arial"/>
                <w:b/>
                <w:sz w:val="20"/>
                <w:szCs w:val="20"/>
              </w:rPr>
              <w:t>Sufficient,</w:t>
            </w:r>
            <w:r w:rsidRPr="00C002BC">
              <w:rPr>
                <w:rFonts w:ascii="Arial" w:hAnsi="Arial" w:cs="Arial"/>
                <w:b/>
                <w:spacing w:val="-4"/>
                <w:sz w:val="20"/>
                <w:szCs w:val="20"/>
              </w:rPr>
              <w:t xml:space="preserve"> </w:t>
            </w:r>
            <w:r w:rsidRPr="00C002BC">
              <w:rPr>
                <w:rFonts w:ascii="Arial" w:hAnsi="Arial" w:cs="Arial"/>
                <w:b/>
                <w:sz w:val="20"/>
                <w:szCs w:val="20"/>
              </w:rPr>
              <w:t>all</w:t>
            </w:r>
            <w:r w:rsidRPr="00C002BC">
              <w:rPr>
                <w:rFonts w:ascii="Arial" w:hAnsi="Arial" w:cs="Arial"/>
                <w:b/>
                <w:spacing w:val="-6"/>
                <w:sz w:val="20"/>
                <w:szCs w:val="20"/>
              </w:rPr>
              <w:t xml:space="preserve"> </w:t>
            </w:r>
            <w:r w:rsidRPr="00C002BC">
              <w:rPr>
                <w:rFonts w:ascii="Arial" w:hAnsi="Arial" w:cs="Arial"/>
                <w:b/>
                <w:sz w:val="20"/>
                <w:szCs w:val="20"/>
              </w:rPr>
              <w:t>references</w:t>
            </w:r>
            <w:r w:rsidRPr="00C002BC">
              <w:rPr>
                <w:rFonts w:ascii="Arial" w:hAnsi="Arial" w:cs="Arial"/>
                <w:b/>
                <w:spacing w:val="-6"/>
                <w:sz w:val="20"/>
                <w:szCs w:val="20"/>
              </w:rPr>
              <w:t xml:space="preserve"> </w:t>
            </w:r>
            <w:r w:rsidRPr="00C002BC">
              <w:rPr>
                <w:rFonts w:ascii="Arial" w:hAnsi="Arial" w:cs="Arial"/>
                <w:b/>
                <w:sz w:val="20"/>
                <w:szCs w:val="20"/>
              </w:rPr>
              <w:t>are</w:t>
            </w:r>
            <w:r w:rsidRPr="00C002BC">
              <w:rPr>
                <w:rFonts w:ascii="Arial" w:hAnsi="Arial" w:cs="Arial"/>
                <w:b/>
                <w:spacing w:val="-6"/>
                <w:sz w:val="20"/>
                <w:szCs w:val="20"/>
              </w:rPr>
              <w:t xml:space="preserve"> </w:t>
            </w:r>
            <w:r w:rsidRPr="00C002BC">
              <w:rPr>
                <w:rFonts w:ascii="Arial" w:hAnsi="Arial" w:cs="Arial"/>
                <w:b/>
                <w:spacing w:val="-5"/>
                <w:sz w:val="20"/>
                <w:szCs w:val="20"/>
              </w:rPr>
              <w:t>ok.</w:t>
            </w:r>
          </w:p>
        </w:tc>
        <w:tc>
          <w:tcPr>
            <w:tcW w:w="6444" w:type="dxa"/>
          </w:tcPr>
          <w:p w:rsidR="000C571B" w:rsidRPr="00C002BC" w:rsidRDefault="000C571B">
            <w:pPr>
              <w:pStyle w:val="TableParagraph"/>
              <w:spacing w:before="229"/>
              <w:ind w:left="108"/>
              <w:rPr>
                <w:rFonts w:ascii="Arial" w:hAnsi="Arial" w:cs="Arial"/>
                <w:sz w:val="20"/>
                <w:szCs w:val="20"/>
              </w:rPr>
            </w:pPr>
          </w:p>
        </w:tc>
      </w:tr>
      <w:tr w:rsidR="000C571B" w:rsidRPr="00C002BC">
        <w:trPr>
          <w:trHeight w:val="690"/>
        </w:trPr>
        <w:tc>
          <w:tcPr>
            <w:tcW w:w="5353" w:type="dxa"/>
          </w:tcPr>
          <w:p w:rsidR="000C571B" w:rsidRPr="00C002BC" w:rsidRDefault="00E3657E">
            <w:pPr>
              <w:pStyle w:val="TableParagraph"/>
              <w:ind w:left="467" w:right="200"/>
              <w:rPr>
                <w:rFonts w:ascii="Arial" w:hAnsi="Arial" w:cs="Arial"/>
                <w:b/>
                <w:sz w:val="20"/>
                <w:szCs w:val="20"/>
              </w:rPr>
            </w:pPr>
            <w:r w:rsidRPr="00C002BC">
              <w:rPr>
                <w:rFonts w:ascii="Arial" w:hAnsi="Arial" w:cs="Arial"/>
                <w:b/>
                <w:sz w:val="20"/>
                <w:szCs w:val="20"/>
              </w:rPr>
              <w:t>Is</w:t>
            </w:r>
            <w:r w:rsidRPr="00C002BC">
              <w:rPr>
                <w:rFonts w:ascii="Arial" w:hAnsi="Arial" w:cs="Arial"/>
                <w:b/>
                <w:spacing w:val="-7"/>
                <w:sz w:val="20"/>
                <w:szCs w:val="20"/>
              </w:rPr>
              <w:t xml:space="preserve"> </w:t>
            </w:r>
            <w:r w:rsidRPr="00C002BC">
              <w:rPr>
                <w:rFonts w:ascii="Arial" w:hAnsi="Arial" w:cs="Arial"/>
                <w:b/>
                <w:sz w:val="20"/>
                <w:szCs w:val="20"/>
              </w:rPr>
              <w:t>the</w:t>
            </w:r>
            <w:r w:rsidRPr="00C002BC">
              <w:rPr>
                <w:rFonts w:ascii="Arial" w:hAnsi="Arial" w:cs="Arial"/>
                <w:b/>
                <w:spacing w:val="-5"/>
                <w:sz w:val="20"/>
                <w:szCs w:val="20"/>
              </w:rPr>
              <w:t xml:space="preserve"> </w:t>
            </w:r>
            <w:r w:rsidRPr="00C002BC">
              <w:rPr>
                <w:rFonts w:ascii="Arial" w:hAnsi="Arial" w:cs="Arial"/>
                <w:b/>
                <w:sz w:val="20"/>
                <w:szCs w:val="20"/>
              </w:rPr>
              <w:t>language/English</w:t>
            </w:r>
            <w:r w:rsidRPr="00C002BC">
              <w:rPr>
                <w:rFonts w:ascii="Arial" w:hAnsi="Arial" w:cs="Arial"/>
                <w:b/>
                <w:spacing w:val="-7"/>
                <w:sz w:val="20"/>
                <w:szCs w:val="20"/>
              </w:rPr>
              <w:t xml:space="preserve"> </w:t>
            </w:r>
            <w:r w:rsidRPr="00C002BC">
              <w:rPr>
                <w:rFonts w:ascii="Arial" w:hAnsi="Arial" w:cs="Arial"/>
                <w:b/>
                <w:sz w:val="20"/>
                <w:szCs w:val="20"/>
              </w:rPr>
              <w:t>quality</w:t>
            </w:r>
            <w:r w:rsidRPr="00C002BC">
              <w:rPr>
                <w:rFonts w:ascii="Arial" w:hAnsi="Arial" w:cs="Arial"/>
                <w:b/>
                <w:spacing w:val="-5"/>
                <w:sz w:val="20"/>
                <w:szCs w:val="20"/>
              </w:rPr>
              <w:t xml:space="preserve"> </w:t>
            </w:r>
            <w:r w:rsidRPr="00C002BC">
              <w:rPr>
                <w:rFonts w:ascii="Arial" w:hAnsi="Arial" w:cs="Arial"/>
                <w:b/>
                <w:sz w:val="20"/>
                <w:szCs w:val="20"/>
              </w:rPr>
              <w:t>of</w:t>
            </w:r>
            <w:r w:rsidRPr="00C002BC">
              <w:rPr>
                <w:rFonts w:ascii="Arial" w:hAnsi="Arial" w:cs="Arial"/>
                <w:b/>
                <w:spacing w:val="-8"/>
                <w:sz w:val="20"/>
                <w:szCs w:val="20"/>
              </w:rPr>
              <w:t xml:space="preserve"> </w:t>
            </w:r>
            <w:r w:rsidRPr="00C002BC">
              <w:rPr>
                <w:rFonts w:ascii="Arial" w:hAnsi="Arial" w:cs="Arial"/>
                <w:b/>
                <w:sz w:val="20"/>
                <w:szCs w:val="20"/>
              </w:rPr>
              <w:t>the</w:t>
            </w:r>
            <w:r w:rsidRPr="00C002BC">
              <w:rPr>
                <w:rFonts w:ascii="Arial" w:hAnsi="Arial" w:cs="Arial"/>
                <w:b/>
                <w:spacing w:val="-6"/>
                <w:sz w:val="20"/>
                <w:szCs w:val="20"/>
              </w:rPr>
              <w:t xml:space="preserve"> </w:t>
            </w:r>
            <w:r w:rsidRPr="00C002BC">
              <w:rPr>
                <w:rFonts w:ascii="Arial" w:hAnsi="Arial" w:cs="Arial"/>
                <w:b/>
                <w:sz w:val="20"/>
                <w:szCs w:val="20"/>
              </w:rPr>
              <w:t>article</w:t>
            </w:r>
            <w:r w:rsidRPr="00C002BC">
              <w:rPr>
                <w:rFonts w:ascii="Arial" w:hAnsi="Arial" w:cs="Arial"/>
                <w:b/>
                <w:spacing w:val="-6"/>
                <w:sz w:val="20"/>
                <w:szCs w:val="20"/>
              </w:rPr>
              <w:t xml:space="preserve"> </w:t>
            </w:r>
            <w:r w:rsidRPr="00C002BC">
              <w:rPr>
                <w:rFonts w:ascii="Arial" w:hAnsi="Arial" w:cs="Arial"/>
                <w:b/>
                <w:sz w:val="20"/>
                <w:szCs w:val="20"/>
              </w:rPr>
              <w:t>suitable for scholarly communications?</w:t>
            </w:r>
          </w:p>
        </w:tc>
        <w:tc>
          <w:tcPr>
            <w:tcW w:w="9356" w:type="dxa"/>
          </w:tcPr>
          <w:p w:rsidR="000C571B" w:rsidRPr="00C002BC" w:rsidRDefault="000C571B">
            <w:pPr>
              <w:pStyle w:val="TableParagraph"/>
              <w:rPr>
                <w:rFonts w:ascii="Arial" w:hAnsi="Arial" w:cs="Arial"/>
                <w:sz w:val="20"/>
                <w:szCs w:val="20"/>
              </w:rPr>
            </w:pPr>
          </w:p>
          <w:p w:rsidR="000C571B" w:rsidRPr="00C002BC" w:rsidRDefault="00E3657E">
            <w:pPr>
              <w:pStyle w:val="TableParagraph"/>
              <w:ind w:left="107"/>
              <w:rPr>
                <w:rFonts w:ascii="Arial" w:hAnsi="Arial" w:cs="Arial"/>
                <w:b/>
                <w:sz w:val="20"/>
                <w:szCs w:val="20"/>
              </w:rPr>
            </w:pPr>
            <w:r w:rsidRPr="00C002BC">
              <w:rPr>
                <w:rFonts w:ascii="Arial" w:hAnsi="Arial" w:cs="Arial"/>
                <w:b/>
                <w:sz w:val="20"/>
                <w:szCs w:val="20"/>
              </w:rPr>
              <w:t>Yes.</w:t>
            </w:r>
            <w:r w:rsidRPr="00C002BC">
              <w:rPr>
                <w:rFonts w:ascii="Arial" w:hAnsi="Arial" w:cs="Arial"/>
                <w:b/>
                <w:spacing w:val="-3"/>
                <w:sz w:val="20"/>
                <w:szCs w:val="20"/>
              </w:rPr>
              <w:t xml:space="preserve"> </w:t>
            </w:r>
            <w:r w:rsidRPr="00C002BC">
              <w:rPr>
                <w:rFonts w:ascii="Arial" w:hAnsi="Arial" w:cs="Arial"/>
                <w:b/>
                <w:sz w:val="20"/>
                <w:szCs w:val="20"/>
              </w:rPr>
              <w:t>All</w:t>
            </w:r>
            <w:r w:rsidRPr="00C002BC">
              <w:rPr>
                <w:rFonts w:ascii="Arial" w:hAnsi="Arial" w:cs="Arial"/>
                <w:b/>
                <w:spacing w:val="-4"/>
                <w:sz w:val="20"/>
                <w:szCs w:val="20"/>
              </w:rPr>
              <w:t xml:space="preserve"> </w:t>
            </w:r>
            <w:r w:rsidRPr="00C002BC">
              <w:rPr>
                <w:rFonts w:ascii="Arial" w:hAnsi="Arial" w:cs="Arial"/>
                <w:b/>
                <w:sz w:val="20"/>
                <w:szCs w:val="20"/>
              </w:rPr>
              <w:t>are</w:t>
            </w:r>
            <w:r w:rsidRPr="00C002BC">
              <w:rPr>
                <w:rFonts w:ascii="Arial" w:hAnsi="Arial" w:cs="Arial"/>
                <w:b/>
                <w:spacing w:val="-2"/>
                <w:sz w:val="20"/>
                <w:szCs w:val="20"/>
              </w:rPr>
              <w:t xml:space="preserve"> </w:t>
            </w:r>
            <w:r w:rsidRPr="00C002BC">
              <w:rPr>
                <w:rFonts w:ascii="Arial" w:hAnsi="Arial" w:cs="Arial"/>
                <w:b/>
                <w:spacing w:val="-5"/>
                <w:sz w:val="20"/>
                <w:szCs w:val="20"/>
              </w:rPr>
              <w:t>ok.</w:t>
            </w:r>
          </w:p>
        </w:tc>
        <w:tc>
          <w:tcPr>
            <w:tcW w:w="6444" w:type="dxa"/>
          </w:tcPr>
          <w:p w:rsidR="000C571B" w:rsidRPr="00C002BC" w:rsidRDefault="000C571B">
            <w:pPr>
              <w:pStyle w:val="TableParagraph"/>
              <w:ind w:left="108"/>
              <w:rPr>
                <w:rFonts w:ascii="Arial" w:hAnsi="Arial" w:cs="Arial"/>
                <w:sz w:val="20"/>
                <w:szCs w:val="20"/>
              </w:rPr>
            </w:pPr>
          </w:p>
        </w:tc>
      </w:tr>
      <w:tr w:rsidR="000C571B" w:rsidRPr="00C002BC" w:rsidTr="00C002BC">
        <w:trPr>
          <w:trHeight w:val="312"/>
        </w:trPr>
        <w:tc>
          <w:tcPr>
            <w:tcW w:w="5353" w:type="dxa"/>
          </w:tcPr>
          <w:p w:rsidR="000C571B" w:rsidRPr="00C002BC" w:rsidRDefault="00E3657E">
            <w:pPr>
              <w:pStyle w:val="TableParagraph"/>
              <w:ind w:left="107"/>
              <w:rPr>
                <w:rFonts w:ascii="Arial" w:hAnsi="Arial" w:cs="Arial"/>
                <w:sz w:val="20"/>
                <w:szCs w:val="20"/>
              </w:rPr>
            </w:pPr>
            <w:r w:rsidRPr="00C002BC">
              <w:rPr>
                <w:rFonts w:ascii="Arial" w:hAnsi="Arial" w:cs="Arial"/>
                <w:b/>
                <w:sz w:val="20"/>
                <w:szCs w:val="20"/>
                <w:u w:val="single"/>
              </w:rPr>
              <w:t>Optional/General</w:t>
            </w:r>
            <w:r w:rsidRPr="00C002BC">
              <w:rPr>
                <w:rFonts w:ascii="Arial" w:hAnsi="Arial" w:cs="Arial"/>
                <w:b/>
                <w:spacing w:val="-12"/>
                <w:sz w:val="20"/>
                <w:szCs w:val="20"/>
              </w:rPr>
              <w:t xml:space="preserve"> </w:t>
            </w:r>
            <w:r w:rsidRPr="00C002BC">
              <w:rPr>
                <w:rFonts w:ascii="Arial" w:hAnsi="Arial" w:cs="Arial"/>
                <w:spacing w:val="-2"/>
                <w:sz w:val="20"/>
                <w:szCs w:val="20"/>
              </w:rPr>
              <w:t>comments</w:t>
            </w:r>
          </w:p>
        </w:tc>
        <w:tc>
          <w:tcPr>
            <w:tcW w:w="9356" w:type="dxa"/>
          </w:tcPr>
          <w:p w:rsidR="000C571B" w:rsidRPr="00C002BC" w:rsidRDefault="000C571B">
            <w:pPr>
              <w:pStyle w:val="TableParagraph"/>
              <w:rPr>
                <w:rFonts w:ascii="Arial" w:hAnsi="Arial" w:cs="Arial"/>
                <w:sz w:val="20"/>
                <w:szCs w:val="20"/>
              </w:rPr>
            </w:pPr>
          </w:p>
          <w:p w:rsidR="000C571B" w:rsidRPr="00C002BC" w:rsidRDefault="00E3657E">
            <w:pPr>
              <w:pStyle w:val="TableParagraph"/>
              <w:ind w:left="107"/>
              <w:rPr>
                <w:rFonts w:ascii="Arial" w:hAnsi="Arial" w:cs="Arial"/>
                <w:b/>
                <w:sz w:val="20"/>
                <w:szCs w:val="20"/>
              </w:rPr>
            </w:pPr>
            <w:r w:rsidRPr="00C002BC">
              <w:rPr>
                <w:rFonts w:ascii="Arial" w:hAnsi="Arial" w:cs="Arial"/>
                <w:b/>
                <w:spacing w:val="-4"/>
                <w:sz w:val="20"/>
                <w:szCs w:val="20"/>
              </w:rPr>
              <w:t>N.A.</w:t>
            </w:r>
          </w:p>
        </w:tc>
        <w:tc>
          <w:tcPr>
            <w:tcW w:w="6444" w:type="dxa"/>
          </w:tcPr>
          <w:p w:rsidR="000C571B" w:rsidRPr="00C002BC" w:rsidRDefault="000C571B">
            <w:pPr>
              <w:pStyle w:val="TableParagraph"/>
              <w:ind w:left="108"/>
              <w:rPr>
                <w:rFonts w:ascii="Arial" w:hAnsi="Arial" w:cs="Arial"/>
                <w:sz w:val="20"/>
                <w:szCs w:val="20"/>
              </w:rPr>
            </w:pPr>
          </w:p>
        </w:tc>
      </w:tr>
    </w:tbl>
    <w:p w:rsidR="000C571B" w:rsidRPr="00C002BC" w:rsidRDefault="00C002BC">
      <w:pPr>
        <w:pStyle w:val="BodyText"/>
        <w:rPr>
          <w:rFonts w:ascii="Arial" w:hAnsi="Arial" w:cs="Arial"/>
          <w:b w:val="0"/>
        </w:rPr>
      </w:pPr>
      <w:r w:rsidRPr="00C002BC">
        <w:rPr>
          <w:rFonts w:ascii="Arial" w:hAnsi="Arial" w:cs="Arial"/>
          <w:b w:val="0"/>
        </w:rPr>
        <w:t xml:space="preserve"> </w:t>
      </w:r>
    </w:p>
    <w:tbl>
      <w:tblPr>
        <w:tblW w:w="4922"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39"/>
        <w:gridCol w:w="7280"/>
        <w:gridCol w:w="7132"/>
      </w:tblGrid>
      <w:tr w:rsidR="00C002BC" w:rsidRPr="00C002BC" w:rsidTr="00C002BC">
        <w:tc>
          <w:tcPr>
            <w:tcW w:w="5000" w:type="pct"/>
            <w:gridSpan w:val="3"/>
            <w:tcBorders>
              <w:top w:val="nil"/>
              <w:left w:val="nil"/>
              <w:right w:val="nil"/>
            </w:tcBorders>
            <w:noWrap/>
            <w:tcMar>
              <w:top w:w="0" w:type="dxa"/>
              <w:left w:w="108" w:type="dxa"/>
              <w:bottom w:w="0" w:type="dxa"/>
              <w:right w:w="108" w:type="dxa"/>
            </w:tcMar>
            <w:vAlign w:val="center"/>
          </w:tcPr>
          <w:p w:rsidR="00C002BC" w:rsidRPr="00C002BC" w:rsidRDefault="00C002BC" w:rsidP="007B0592">
            <w:pPr>
              <w:rPr>
                <w:rFonts w:ascii="Arial" w:eastAsia="Arial Unicode MS" w:hAnsi="Arial" w:cs="Arial"/>
                <w:b/>
                <w:sz w:val="20"/>
                <w:szCs w:val="20"/>
                <w:u w:val="single"/>
                <w:lang w:val="en-GB"/>
              </w:rPr>
            </w:pPr>
            <w:bookmarkStart w:id="0" w:name="_Hlk156057704"/>
            <w:bookmarkStart w:id="1" w:name="_Hlk156057883"/>
            <w:r w:rsidRPr="00C002BC">
              <w:rPr>
                <w:rFonts w:ascii="Arial" w:eastAsia="Arial Unicode MS" w:hAnsi="Arial" w:cs="Arial"/>
                <w:b/>
                <w:sz w:val="20"/>
                <w:szCs w:val="20"/>
                <w:highlight w:val="yellow"/>
                <w:u w:val="single"/>
                <w:lang w:val="en-GB"/>
              </w:rPr>
              <w:t>PART  2:</w:t>
            </w:r>
            <w:r w:rsidRPr="00C002BC">
              <w:rPr>
                <w:rFonts w:ascii="Arial" w:eastAsia="Arial Unicode MS" w:hAnsi="Arial" w:cs="Arial"/>
                <w:b/>
                <w:sz w:val="20"/>
                <w:szCs w:val="20"/>
                <w:u w:val="single"/>
                <w:lang w:val="en-GB"/>
              </w:rPr>
              <w:t xml:space="preserve"> </w:t>
            </w:r>
          </w:p>
          <w:p w:rsidR="00C002BC" w:rsidRPr="00C002BC" w:rsidRDefault="00C002BC" w:rsidP="007B0592">
            <w:pPr>
              <w:rPr>
                <w:rFonts w:ascii="Arial" w:eastAsia="Arial Unicode MS" w:hAnsi="Arial" w:cs="Arial"/>
                <w:b/>
                <w:sz w:val="20"/>
                <w:szCs w:val="20"/>
                <w:u w:val="single"/>
                <w:lang w:val="en-GB"/>
              </w:rPr>
            </w:pPr>
          </w:p>
        </w:tc>
      </w:tr>
      <w:tr w:rsidR="00C002BC" w:rsidRPr="00C002BC" w:rsidTr="00C002BC">
        <w:tc>
          <w:tcPr>
            <w:tcW w:w="1593" w:type="pct"/>
            <w:noWrap/>
            <w:tcMar>
              <w:top w:w="0" w:type="dxa"/>
              <w:left w:w="108" w:type="dxa"/>
              <w:bottom w:w="0" w:type="dxa"/>
              <w:right w:w="108" w:type="dxa"/>
            </w:tcMar>
            <w:vAlign w:val="center"/>
          </w:tcPr>
          <w:p w:rsidR="00C002BC" w:rsidRPr="00C002BC" w:rsidRDefault="00C002BC" w:rsidP="007B0592">
            <w:pPr>
              <w:rPr>
                <w:rFonts w:ascii="Arial" w:eastAsia="Arial Unicode MS" w:hAnsi="Arial" w:cs="Arial"/>
                <w:sz w:val="20"/>
                <w:szCs w:val="20"/>
                <w:lang w:val="en-GB"/>
              </w:rPr>
            </w:pPr>
          </w:p>
        </w:tc>
        <w:tc>
          <w:tcPr>
            <w:tcW w:w="1721" w:type="pct"/>
            <w:tcMar>
              <w:top w:w="0" w:type="dxa"/>
              <w:left w:w="108" w:type="dxa"/>
              <w:bottom w:w="0" w:type="dxa"/>
              <w:right w:w="108" w:type="dxa"/>
            </w:tcMar>
          </w:tcPr>
          <w:p w:rsidR="00C002BC" w:rsidRPr="00C002BC" w:rsidRDefault="00C002BC" w:rsidP="007B0592">
            <w:pPr>
              <w:keepNext/>
              <w:outlineLvl w:val="1"/>
              <w:rPr>
                <w:rFonts w:ascii="Arial" w:eastAsia="MS Mincho" w:hAnsi="Arial" w:cs="Arial"/>
                <w:b/>
                <w:bCs/>
                <w:sz w:val="20"/>
                <w:szCs w:val="20"/>
                <w:lang w:val="en-GB"/>
              </w:rPr>
            </w:pPr>
            <w:r w:rsidRPr="00C002BC">
              <w:rPr>
                <w:rFonts w:ascii="Arial" w:eastAsia="MS Mincho" w:hAnsi="Arial" w:cs="Arial"/>
                <w:b/>
                <w:bCs/>
                <w:sz w:val="20"/>
                <w:szCs w:val="20"/>
                <w:lang w:val="en-GB"/>
              </w:rPr>
              <w:t>Reviewer’s comment</w:t>
            </w:r>
          </w:p>
        </w:tc>
        <w:tc>
          <w:tcPr>
            <w:tcW w:w="1686" w:type="pct"/>
          </w:tcPr>
          <w:p w:rsidR="00C002BC" w:rsidRPr="00C002BC" w:rsidRDefault="00C002BC" w:rsidP="007B0592">
            <w:pPr>
              <w:spacing w:after="160" w:line="252" w:lineRule="auto"/>
              <w:rPr>
                <w:rFonts w:ascii="Arial" w:eastAsia="Calibri" w:hAnsi="Arial" w:cs="Arial"/>
                <w:kern w:val="2"/>
                <w:sz w:val="20"/>
                <w:szCs w:val="20"/>
                <w:lang w:val="en-IN"/>
              </w:rPr>
            </w:pPr>
            <w:r w:rsidRPr="00C002BC">
              <w:rPr>
                <w:rFonts w:ascii="Arial" w:eastAsia="Calibri" w:hAnsi="Arial" w:cs="Arial"/>
                <w:b/>
                <w:kern w:val="2"/>
                <w:sz w:val="20"/>
                <w:szCs w:val="20"/>
                <w:lang w:val="en-IN"/>
              </w:rPr>
              <w:t>Author’s Feedback</w:t>
            </w:r>
            <w:r w:rsidRPr="00C002BC">
              <w:rPr>
                <w:rFonts w:ascii="Arial" w:eastAsia="Calibri" w:hAnsi="Arial" w:cs="Arial"/>
                <w:kern w:val="2"/>
                <w:sz w:val="20"/>
                <w:szCs w:val="20"/>
                <w:lang w:val="en-IN"/>
              </w:rPr>
              <w:t xml:space="preserve"> (It is mandatory that authors should write his/her feedback here)</w:t>
            </w:r>
          </w:p>
          <w:p w:rsidR="00C002BC" w:rsidRPr="00C002BC" w:rsidRDefault="00C002BC" w:rsidP="007B0592">
            <w:pPr>
              <w:keepNext/>
              <w:outlineLvl w:val="1"/>
              <w:rPr>
                <w:rFonts w:ascii="Arial" w:eastAsia="MS Mincho" w:hAnsi="Arial" w:cs="Arial"/>
                <w:bCs/>
                <w:sz w:val="20"/>
                <w:szCs w:val="20"/>
                <w:lang w:val="en-GB"/>
              </w:rPr>
            </w:pPr>
          </w:p>
        </w:tc>
      </w:tr>
      <w:tr w:rsidR="00C002BC" w:rsidRPr="00C002BC" w:rsidTr="00C002BC">
        <w:trPr>
          <w:trHeight w:val="890"/>
        </w:trPr>
        <w:tc>
          <w:tcPr>
            <w:tcW w:w="1593" w:type="pct"/>
            <w:noWrap/>
            <w:tcMar>
              <w:top w:w="0" w:type="dxa"/>
              <w:left w:w="108" w:type="dxa"/>
              <w:bottom w:w="0" w:type="dxa"/>
              <w:right w:w="108" w:type="dxa"/>
            </w:tcMar>
            <w:vAlign w:val="center"/>
          </w:tcPr>
          <w:p w:rsidR="00C002BC" w:rsidRPr="00C002BC" w:rsidRDefault="00C002BC" w:rsidP="007B0592">
            <w:pPr>
              <w:rPr>
                <w:rFonts w:ascii="Arial" w:eastAsia="Arial Unicode MS" w:hAnsi="Arial" w:cs="Arial"/>
                <w:b/>
                <w:sz w:val="20"/>
                <w:szCs w:val="20"/>
                <w:lang w:val="en-GB"/>
              </w:rPr>
            </w:pPr>
            <w:r w:rsidRPr="00C002BC">
              <w:rPr>
                <w:rFonts w:ascii="Arial" w:eastAsia="Arial Unicode MS" w:hAnsi="Arial" w:cs="Arial"/>
                <w:b/>
                <w:sz w:val="20"/>
                <w:szCs w:val="20"/>
                <w:lang w:val="en-GB"/>
              </w:rPr>
              <w:t xml:space="preserve">Are there ethical issues in this manuscript? </w:t>
            </w:r>
          </w:p>
          <w:p w:rsidR="00C002BC" w:rsidRPr="00C002BC" w:rsidRDefault="00C002BC" w:rsidP="007B0592">
            <w:pPr>
              <w:rPr>
                <w:rFonts w:ascii="Arial" w:eastAsia="Arial Unicode MS" w:hAnsi="Arial" w:cs="Arial"/>
                <w:sz w:val="20"/>
                <w:szCs w:val="20"/>
                <w:lang w:val="en-GB"/>
              </w:rPr>
            </w:pPr>
          </w:p>
        </w:tc>
        <w:tc>
          <w:tcPr>
            <w:tcW w:w="1721" w:type="pct"/>
            <w:tcMar>
              <w:top w:w="0" w:type="dxa"/>
              <w:left w:w="108" w:type="dxa"/>
              <w:bottom w:w="0" w:type="dxa"/>
              <w:right w:w="108" w:type="dxa"/>
            </w:tcMar>
            <w:vAlign w:val="center"/>
          </w:tcPr>
          <w:p w:rsidR="00C002BC" w:rsidRPr="00C002BC" w:rsidRDefault="00C002BC" w:rsidP="007B0592">
            <w:pPr>
              <w:rPr>
                <w:rFonts w:ascii="Arial" w:eastAsia="Arial Unicode MS" w:hAnsi="Arial" w:cs="Arial"/>
                <w:i/>
                <w:iCs/>
                <w:sz w:val="20"/>
                <w:szCs w:val="20"/>
                <w:u w:val="single"/>
                <w:lang w:val="en-GB"/>
              </w:rPr>
            </w:pPr>
            <w:r w:rsidRPr="00C002BC">
              <w:rPr>
                <w:rFonts w:ascii="Arial" w:eastAsia="Arial Unicode MS" w:hAnsi="Arial" w:cs="Arial"/>
                <w:i/>
                <w:iCs/>
                <w:sz w:val="20"/>
                <w:szCs w:val="20"/>
                <w:u w:val="single"/>
                <w:lang w:val="en-GB"/>
              </w:rPr>
              <w:t xml:space="preserve">(If yes, </w:t>
            </w:r>
            <w:proofErr w:type="gramStart"/>
            <w:r w:rsidRPr="00C002BC">
              <w:rPr>
                <w:rFonts w:ascii="Arial" w:eastAsia="Arial Unicode MS" w:hAnsi="Arial" w:cs="Arial"/>
                <w:i/>
                <w:iCs/>
                <w:sz w:val="20"/>
                <w:szCs w:val="20"/>
                <w:u w:val="single"/>
                <w:lang w:val="en-GB"/>
              </w:rPr>
              <w:t>Kindly</w:t>
            </w:r>
            <w:proofErr w:type="gramEnd"/>
            <w:r w:rsidRPr="00C002BC">
              <w:rPr>
                <w:rFonts w:ascii="Arial" w:eastAsia="Arial Unicode MS" w:hAnsi="Arial" w:cs="Arial"/>
                <w:i/>
                <w:iCs/>
                <w:sz w:val="20"/>
                <w:szCs w:val="20"/>
                <w:u w:val="single"/>
                <w:lang w:val="en-GB"/>
              </w:rPr>
              <w:t xml:space="preserve"> please write down the ethical issues here in details)</w:t>
            </w:r>
          </w:p>
          <w:p w:rsidR="00C002BC" w:rsidRPr="00C002BC" w:rsidRDefault="00C002BC" w:rsidP="007B0592">
            <w:pPr>
              <w:rPr>
                <w:rFonts w:ascii="Arial" w:eastAsia="Arial Unicode MS" w:hAnsi="Arial" w:cs="Arial"/>
                <w:sz w:val="20"/>
                <w:szCs w:val="20"/>
                <w:lang w:val="en-GB"/>
              </w:rPr>
            </w:pPr>
          </w:p>
          <w:p w:rsidR="00C002BC" w:rsidRPr="00C002BC" w:rsidRDefault="00C002BC" w:rsidP="007B0592">
            <w:pPr>
              <w:rPr>
                <w:rFonts w:ascii="Arial" w:eastAsia="Arial Unicode MS" w:hAnsi="Arial" w:cs="Arial"/>
                <w:sz w:val="20"/>
                <w:szCs w:val="20"/>
                <w:lang w:val="en-GB"/>
              </w:rPr>
            </w:pPr>
          </w:p>
        </w:tc>
        <w:tc>
          <w:tcPr>
            <w:tcW w:w="1686" w:type="pct"/>
            <w:vAlign w:val="center"/>
          </w:tcPr>
          <w:p w:rsidR="00C002BC" w:rsidRPr="00C002BC" w:rsidRDefault="00C002BC" w:rsidP="007B0592">
            <w:pPr>
              <w:rPr>
                <w:rFonts w:ascii="Arial" w:eastAsia="Arial Unicode MS" w:hAnsi="Arial" w:cs="Arial"/>
                <w:sz w:val="20"/>
                <w:szCs w:val="20"/>
                <w:lang w:val="en-GB"/>
              </w:rPr>
            </w:pPr>
          </w:p>
          <w:p w:rsidR="00C002BC" w:rsidRPr="00C002BC" w:rsidRDefault="00C002BC" w:rsidP="007B0592">
            <w:pPr>
              <w:rPr>
                <w:rFonts w:ascii="Arial" w:eastAsia="Arial Unicode MS" w:hAnsi="Arial" w:cs="Arial"/>
                <w:sz w:val="20"/>
                <w:szCs w:val="20"/>
                <w:lang w:val="en-GB"/>
              </w:rPr>
            </w:pPr>
          </w:p>
          <w:p w:rsidR="00C002BC" w:rsidRPr="00C002BC" w:rsidRDefault="00C002BC" w:rsidP="007B0592">
            <w:pPr>
              <w:rPr>
                <w:rFonts w:ascii="Arial" w:eastAsia="Arial Unicode MS" w:hAnsi="Arial" w:cs="Arial"/>
                <w:sz w:val="20"/>
                <w:szCs w:val="20"/>
                <w:lang w:val="en-GB"/>
              </w:rPr>
            </w:pPr>
          </w:p>
        </w:tc>
      </w:tr>
      <w:bookmarkEnd w:id="1"/>
    </w:tbl>
    <w:p w:rsidR="00C002BC" w:rsidRPr="00C002BC" w:rsidRDefault="00C002BC" w:rsidP="00C002BC">
      <w:pPr>
        <w:rPr>
          <w:rFonts w:ascii="Arial" w:hAnsi="Arial" w:cs="Arial"/>
          <w:sz w:val="20"/>
          <w:szCs w:val="20"/>
        </w:rPr>
      </w:pPr>
    </w:p>
    <w:p w:rsidR="00C002BC" w:rsidRPr="00C002BC" w:rsidRDefault="00C002BC" w:rsidP="00C002BC">
      <w:pPr>
        <w:pStyle w:val="Affiliation"/>
        <w:spacing w:after="0" w:line="240" w:lineRule="auto"/>
        <w:jc w:val="left"/>
        <w:rPr>
          <w:rFonts w:ascii="Arial" w:hAnsi="Arial" w:cs="Arial"/>
          <w:b/>
          <w:u w:val="single"/>
        </w:rPr>
      </w:pPr>
      <w:r w:rsidRPr="00C002BC">
        <w:rPr>
          <w:rFonts w:ascii="Arial" w:hAnsi="Arial" w:cs="Arial"/>
        </w:rPr>
        <w:t xml:space="preserve"> </w:t>
      </w:r>
      <w:r w:rsidRPr="00C002BC">
        <w:rPr>
          <w:rFonts w:ascii="Arial" w:hAnsi="Arial" w:cs="Arial"/>
          <w:b/>
          <w:u w:val="single"/>
        </w:rPr>
        <w:t>Reviewer details:</w:t>
      </w:r>
    </w:p>
    <w:p w:rsidR="00C002BC" w:rsidRPr="00C002BC" w:rsidRDefault="00C002BC" w:rsidP="00C002BC">
      <w:pPr>
        <w:rPr>
          <w:rFonts w:ascii="Arial" w:hAnsi="Arial" w:cs="Arial"/>
          <w:sz w:val="20"/>
          <w:szCs w:val="20"/>
        </w:rPr>
      </w:pPr>
    </w:p>
    <w:p w:rsidR="00C002BC" w:rsidRPr="00C002BC" w:rsidRDefault="00C002BC" w:rsidP="00C002BC">
      <w:pPr>
        <w:rPr>
          <w:rFonts w:ascii="Arial" w:hAnsi="Arial" w:cs="Arial"/>
          <w:b/>
          <w:bCs/>
          <w:sz w:val="20"/>
          <w:szCs w:val="20"/>
        </w:rPr>
      </w:pPr>
      <w:bookmarkStart w:id="2" w:name="_Hlk213499261"/>
      <w:r w:rsidRPr="00C002BC">
        <w:rPr>
          <w:rFonts w:ascii="Arial" w:hAnsi="Arial" w:cs="Arial"/>
          <w:b/>
          <w:bCs/>
          <w:color w:val="000000"/>
          <w:sz w:val="20"/>
          <w:szCs w:val="20"/>
        </w:rPr>
        <w:t>Bidhan Chandra Roy</w:t>
      </w:r>
      <w:r w:rsidRPr="00C002BC">
        <w:rPr>
          <w:rFonts w:ascii="Arial" w:hAnsi="Arial" w:cs="Arial"/>
          <w:b/>
          <w:bCs/>
          <w:color w:val="000000"/>
          <w:sz w:val="20"/>
          <w:szCs w:val="20"/>
        </w:rPr>
        <w:t xml:space="preserve">, </w:t>
      </w:r>
      <w:r w:rsidRPr="00C002BC">
        <w:rPr>
          <w:rFonts w:ascii="Arial" w:hAnsi="Arial" w:cs="Arial"/>
          <w:b/>
          <w:bCs/>
          <w:color w:val="000000"/>
          <w:sz w:val="20"/>
          <w:szCs w:val="20"/>
        </w:rPr>
        <w:t>Dinabandhu Mahavidyalaya</w:t>
      </w:r>
      <w:r w:rsidRPr="00C002BC">
        <w:rPr>
          <w:rFonts w:ascii="Arial" w:hAnsi="Arial" w:cs="Arial"/>
          <w:b/>
          <w:bCs/>
          <w:color w:val="000000"/>
          <w:sz w:val="20"/>
          <w:szCs w:val="20"/>
        </w:rPr>
        <w:t xml:space="preserve">, </w:t>
      </w:r>
      <w:r w:rsidRPr="00C002BC">
        <w:rPr>
          <w:rFonts w:ascii="Arial" w:hAnsi="Arial" w:cs="Arial"/>
          <w:b/>
          <w:bCs/>
          <w:color w:val="000000"/>
          <w:sz w:val="20"/>
          <w:szCs w:val="20"/>
        </w:rPr>
        <w:t>India</w:t>
      </w:r>
    </w:p>
    <w:bookmarkEnd w:id="2"/>
    <w:p w:rsidR="00C002BC" w:rsidRPr="00C002BC" w:rsidRDefault="00C002BC" w:rsidP="00C002BC">
      <w:pPr>
        <w:rPr>
          <w:rFonts w:ascii="Arial" w:hAnsi="Arial" w:cs="Arial"/>
          <w:bCs/>
          <w:sz w:val="20"/>
          <w:szCs w:val="20"/>
          <w:u w:val="single"/>
          <w:lang w:val="en-GB"/>
        </w:rPr>
      </w:pPr>
    </w:p>
    <w:bookmarkEnd w:id="0"/>
    <w:p w:rsidR="00C002BC" w:rsidRPr="00C002BC" w:rsidRDefault="00C002BC" w:rsidP="00C002BC">
      <w:pPr>
        <w:rPr>
          <w:rFonts w:ascii="Arial" w:hAnsi="Arial" w:cs="Arial"/>
          <w:sz w:val="20"/>
          <w:szCs w:val="20"/>
        </w:rPr>
      </w:pPr>
    </w:p>
    <w:p w:rsidR="00C002BC" w:rsidRPr="00C002BC" w:rsidRDefault="00C002BC">
      <w:pPr>
        <w:pStyle w:val="BodyText"/>
        <w:rPr>
          <w:rFonts w:ascii="Arial" w:hAnsi="Arial" w:cs="Arial"/>
          <w:b w:val="0"/>
        </w:rPr>
      </w:pPr>
    </w:p>
    <w:sectPr w:rsidR="00C002BC" w:rsidRPr="00C002BC">
      <w:pgSz w:w="23820" w:h="16840" w:orient="landscape"/>
      <w:pgMar w:top="1820" w:right="1275" w:bottom="880" w:left="1275" w:header="1285" w:footer="6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00D4" w:rsidRDefault="004A00D4">
      <w:r>
        <w:separator/>
      </w:r>
    </w:p>
  </w:endnote>
  <w:endnote w:type="continuationSeparator" w:id="0">
    <w:p w:rsidR="004A00D4" w:rsidRDefault="004A0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00D4" w:rsidRDefault="004A00D4">
      <w:r>
        <w:separator/>
      </w:r>
    </w:p>
  </w:footnote>
  <w:footnote w:type="continuationSeparator" w:id="0">
    <w:p w:rsidR="004A00D4" w:rsidRDefault="004A00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A0FB1"/>
    <w:multiLevelType w:val="hybridMultilevel"/>
    <w:tmpl w:val="78D86C92"/>
    <w:lvl w:ilvl="0" w:tplc="AC5E1EB4">
      <w:start w:val="1"/>
      <w:numFmt w:val="decimal"/>
      <w:lvlText w:val="%1."/>
      <w:lvlJc w:val="left"/>
      <w:pPr>
        <w:ind w:left="827" w:hanging="360"/>
        <w:jc w:val="left"/>
      </w:pPr>
      <w:rPr>
        <w:rFonts w:ascii="Times New Roman" w:eastAsia="Times New Roman" w:hAnsi="Times New Roman" w:cs="Times New Roman" w:hint="default"/>
        <w:b/>
        <w:bCs/>
        <w:i w:val="0"/>
        <w:iCs w:val="0"/>
        <w:spacing w:val="0"/>
        <w:w w:val="99"/>
        <w:sz w:val="20"/>
        <w:szCs w:val="20"/>
        <w:lang w:val="en-US" w:eastAsia="en-US" w:bidi="ar-SA"/>
      </w:rPr>
    </w:lvl>
    <w:lvl w:ilvl="1" w:tplc="680025D0">
      <w:numFmt w:val="bullet"/>
      <w:lvlText w:val="•"/>
      <w:lvlJc w:val="left"/>
      <w:pPr>
        <w:ind w:left="1672" w:hanging="360"/>
      </w:pPr>
      <w:rPr>
        <w:rFonts w:hint="default"/>
        <w:lang w:val="en-US" w:eastAsia="en-US" w:bidi="ar-SA"/>
      </w:rPr>
    </w:lvl>
    <w:lvl w:ilvl="2" w:tplc="E488D332">
      <w:numFmt w:val="bullet"/>
      <w:lvlText w:val="•"/>
      <w:lvlJc w:val="left"/>
      <w:pPr>
        <w:ind w:left="2525" w:hanging="360"/>
      </w:pPr>
      <w:rPr>
        <w:rFonts w:hint="default"/>
        <w:lang w:val="en-US" w:eastAsia="en-US" w:bidi="ar-SA"/>
      </w:rPr>
    </w:lvl>
    <w:lvl w:ilvl="3" w:tplc="C8E44B18">
      <w:numFmt w:val="bullet"/>
      <w:lvlText w:val="•"/>
      <w:lvlJc w:val="left"/>
      <w:pPr>
        <w:ind w:left="3377" w:hanging="360"/>
      </w:pPr>
      <w:rPr>
        <w:rFonts w:hint="default"/>
        <w:lang w:val="en-US" w:eastAsia="en-US" w:bidi="ar-SA"/>
      </w:rPr>
    </w:lvl>
    <w:lvl w:ilvl="4" w:tplc="57527194">
      <w:numFmt w:val="bullet"/>
      <w:lvlText w:val="•"/>
      <w:lvlJc w:val="left"/>
      <w:pPr>
        <w:ind w:left="4230" w:hanging="360"/>
      </w:pPr>
      <w:rPr>
        <w:rFonts w:hint="default"/>
        <w:lang w:val="en-US" w:eastAsia="en-US" w:bidi="ar-SA"/>
      </w:rPr>
    </w:lvl>
    <w:lvl w:ilvl="5" w:tplc="D0AA9B0E">
      <w:numFmt w:val="bullet"/>
      <w:lvlText w:val="•"/>
      <w:lvlJc w:val="left"/>
      <w:pPr>
        <w:ind w:left="5083" w:hanging="360"/>
      </w:pPr>
      <w:rPr>
        <w:rFonts w:hint="default"/>
        <w:lang w:val="en-US" w:eastAsia="en-US" w:bidi="ar-SA"/>
      </w:rPr>
    </w:lvl>
    <w:lvl w:ilvl="6" w:tplc="E3BEA326">
      <w:numFmt w:val="bullet"/>
      <w:lvlText w:val="•"/>
      <w:lvlJc w:val="left"/>
      <w:pPr>
        <w:ind w:left="5935" w:hanging="360"/>
      </w:pPr>
      <w:rPr>
        <w:rFonts w:hint="default"/>
        <w:lang w:val="en-US" w:eastAsia="en-US" w:bidi="ar-SA"/>
      </w:rPr>
    </w:lvl>
    <w:lvl w:ilvl="7" w:tplc="930EF166">
      <w:numFmt w:val="bullet"/>
      <w:lvlText w:val="•"/>
      <w:lvlJc w:val="left"/>
      <w:pPr>
        <w:ind w:left="6788" w:hanging="360"/>
      </w:pPr>
      <w:rPr>
        <w:rFonts w:hint="default"/>
        <w:lang w:val="en-US" w:eastAsia="en-US" w:bidi="ar-SA"/>
      </w:rPr>
    </w:lvl>
    <w:lvl w:ilvl="8" w:tplc="9E90606C">
      <w:numFmt w:val="bullet"/>
      <w:lvlText w:val="•"/>
      <w:lvlJc w:val="left"/>
      <w:pPr>
        <w:ind w:left="7640" w:hanging="360"/>
      </w:pPr>
      <w:rPr>
        <w:rFonts w:hint="default"/>
        <w:lang w:val="en-US" w:eastAsia="en-US" w:bidi="ar-SA"/>
      </w:rPr>
    </w:lvl>
  </w:abstractNum>
  <w:num w:numId="1" w16cid:durableId="1809011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C571B"/>
    <w:rsid w:val="000350EF"/>
    <w:rsid w:val="000C571B"/>
    <w:rsid w:val="004A00D4"/>
    <w:rsid w:val="004A1B55"/>
    <w:rsid w:val="00675B1B"/>
    <w:rsid w:val="006A4507"/>
    <w:rsid w:val="00B75508"/>
    <w:rsid w:val="00BD3837"/>
    <w:rsid w:val="00C002BC"/>
    <w:rsid w:val="00E36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F5E41"/>
  <w15:docId w15:val="{261BFA53-C629-487F-8D59-FDB95079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675B1B"/>
    <w:rPr>
      <w:color w:val="0000FF"/>
      <w:u w:val="single"/>
    </w:rPr>
  </w:style>
  <w:style w:type="paragraph" w:customStyle="1" w:styleId="Affiliation">
    <w:name w:val="Affiliation"/>
    <w:basedOn w:val="Normal"/>
    <w:rsid w:val="00C002BC"/>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urnaljabb.com/index.php/JAB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352</Words>
  <Characters>2013</Characters>
  <Application>Microsoft Office Word</Application>
  <DocSecurity>0</DocSecurity>
  <Lines>16</Lines>
  <Paragraphs>4</Paragraphs>
  <ScaleCrop>false</ScaleCrop>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91</cp:lastModifiedBy>
  <cp:revision>6</cp:revision>
  <dcterms:created xsi:type="dcterms:W3CDTF">2025-11-07T05:34:00Z</dcterms:created>
  <dcterms:modified xsi:type="dcterms:W3CDTF">2025-11-08T07:30:00Z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2025-11-06T00:00:00Z</vt:filetime>
  </property>
  <property fmtid="{D5CDD505-2E9C-101B-9397-08002B2CF9AE}" pid="3" name="Creator">
    <vt:lpwstr>Microsoft® Word 2016</vt:lpwstr>
  </property>
  <property fmtid="{D5CDD505-2E9C-101B-9397-08002B2CF9AE}" pid="4" name="LastSaved">
    <vt:filetime>2025-11-07T00:00:00Z</vt:filetime>
  </property>
  <property fmtid="{D5CDD505-2E9C-101B-9397-08002B2CF9AE}" pid="5" name="Producer">
    <vt:lpwstr>3-Heights(TM) PDF Security Shell 4.8.25.2 (http://www.pdf-tools.com)</vt:lpwstr>
  </property>
</Properties>
</file>