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BC50D" w14:textId="13FF0E25" w:rsidR="00332901" w:rsidRPr="002F51E2" w:rsidRDefault="00332901" w:rsidP="00B85D87">
      <w:pPr>
        <w:jc w:val="center"/>
      </w:pPr>
      <w:r w:rsidRPr="00B85D87">
        <w:rPr>
          <w:rFonts w:ascii="Times New Roman" w:hAnsi="Times New Roman" w:cs="Times New Roman"/>
          <w:sz w:val="32"/>
          <w:szCs w:val="32"/>
        </w:rPr>
        <w:t xml:space="preserve">Advances in </w:t>
      </w:r>
      <w:proofErr w:type="spellStart"/>
      <w:r w:rsidRPr="00B85D87">
        <w:rPr>
          <w:rFonts w:ascii="Times New Roman" w:hAnsi="Times New Roman" w:cs="Times New Roman"/>
          <w:sz w:val="32"/>
          <w:szCs w:val="32"/>
        </w:rPr>
        <w:t>Semiochemical</w:t>
      </w:r>
      <w:proofErr w:type="spellEnd"/>
      <w:r w:rsidRPr="00B85D87">
        <w:rPr>
          <w:rFonts w:ascii="Times New Roman" w:hAnsi="Times New Roman" w:cs="Times New Roman"/>
          <w:sz w:val="32"/>
          <w:szCs w:val="32"/>
        </w:rPr>
        <w:t>-Based Pest Management: From Pheromones to Kairomones</w:t>
      </w:r>
    </w:p>
    <w:p w14:paraId="1C6DA7A1" w14:textId="43614BF0" w:rsidR="00591D72" w:rsidRPr="00591D72" w:rsidRDefault="00591D72" w:rsidP="00591D72">
      <w:pPr>
        <w:spacing w:line="480" w:lineRule="auto"/>
        <w:contextualSpacing/>
        <w:rPr>
          <w:rFonts w:ascii="Times New Roman" w:hAnsi="Times New Roman" w:cs="Times New Roman"/>
          <w:b/>
          <w:bCs/>
          <w:sz w:val="24"/>
          <w:szCs w:val="24"/>
        </w:rPr>
      </w:pPr>
    </w:p>
    <w:p w14:paraId="1E83E55E" w14:textId="468D6C4A" w:rsidR="00332901" w:rsidRPr="0015275A" w:rsidRDefault="00332901" w:rsidP="0058497A">
      <w:pPr>
        <w:rPr>
          <w:rFonts w:ascii="Times New Roman" w:hAnsi="Times New Roman" w:cs="Times New Roman"/>
          <w:sz w:val="28"/>
          <w:szCs w:val="28"/>
        </w:rPr>
      </w:pPr>
      <w:r w:rsidRPr="0015275A">
        <w:rPr>
          <w:rFonts w:ascii="Times New Roman" w:hAnsi="Times New Roman" w:cs="Times New Roman"/>
          <w:b/>
          <w:bCs/>
          <w:sz w:val="28"/>
          <w:szCs w:val="28"/>
        </w:rPr>
        <w:t>Abstract</w:t>
      </w:r>
    </w:p>
    <w:p w14:paraId="049B0CE2" w14:textId="77777777" w:rsidR="00332901" w:rsidRPr="00BC3B21" w:rsidRDefault="00332901" w:rsidP="0092525F">
      <w:pPr>
        <w:spacing w:line="360" w:lineRule="auto"/>
        <w:ind w:firstLine="284"/>
        <w:jc w:val="both"/>
        <w:rPr>
          <w:rFonts w:ascii="Times New Roman" w:hAnsi="Times New Roman" w:cs="Times New Roman"/>
          <w:sz w:val="24"/>
          <w:szCs w:val="24"/>
        </w:rPr>
        <w:pPrChange w:id="0" w:author="MRT www.Win2Farsi.com" w:date="2025-10-23T20:21:00Z">
          <w:pPr>
            <w:spacing w:line="360" w:lineRule="auto"/>
            <w:jc w:val="both"/>
          </w:pPr>
        </w:pPrChange>
      </w:pPr>
      <w:commentRangeStart w:id="1"/>
      <w:r w:rsidRPr="0092525F">
        <w:rPr>
          <w:rFonts w:ascii="Times New Roman" w:hAnsi="Times New Roman" w:cs="Times New Roman"/>
          <w:sz w:val="24"/>
          <w:szCs w:val="24"/>
          <w:highlight w:val="yellow"/>
          <w:rPrChange w:id="2" w:author="MRT www.Win2Farsi.com" w:date="2025-10-23T20:21:00Z">
            <w:rPr>
              <w:rFonts w:ascii="Times New Roman" w:hAnsi="Times New Roman" w:cs="Times New Roman"/>
              <w:sz w:val="24"/>
              <w:szCs w:val="24"/>
            </w:rPr>
          </w:rPrChange>
        </w:rPr>
        <w:t>In r</w:t>
      </w:r>
      <w:bookmarkStart w:id="3" w:name="_GoBack"/>
      <w:bookmarkEnd w:id="3"/>
      <w:r w:rsidRPr="0092525F">
        <w:rPr>
          <w:rFonts w:ascii="Times New Roman" w:hAnsi="Times New Roman" w:cs="Times New Roman"/>
          <w:sz w:val="24"/>
          <w:szCs w:val="24"/>
          <w:highlight w:val="yellow"/>
          <w:rPrChange w:id="4" w:author="MRT www.Win2Farsi.com" w:date="2025-10-23T20:21:00Z">
            <w:rPr>
              <w:rFonts w:ascii="Times New Roman" w:hAnsi="Times New Roman" w:cs="Times New Roman"/>
              <w:sz w:val="24"/>
              <w:szCs w:val="24"/>
            </w:rPr>
          </w:rPrChange>
        </w:rPr>
        <w:t>ecent</w:t>
      </w:r>
      <w:r w:rsidRPr="00BC3B21">
        <w:rPr>
          <w:rFonts w:ascii="Times New Roman" w:hAnsi="Times New Roman" w:cs="Times New Roman"/>
          <w:sz w:val="24"/>
          <w:szCs w:val="24"/>
        </w:rPr>
        <w:t xml:space="preserve"> years,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-based approaches have emerged as promising alternatives to conventional pesticides, offering sustainable solutions for pest management. Integrating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into agricultural practices provides innovative strategies to tackle pest-related challenges. </w:t>
      </w:r>
      <w:commentRangeEnd w:id="1"/>
      <w:r w:rsidR="004F1F0B">
        <w:rPr>
          <w:rStyle w:val="CommentReference"/>
        </w:rPr>
        <w:commentReference w:id="1"/>
      </w:r>
      <w:commentRangeStart w:id="5"/>
      <w:r w:rsidRPr="00BC3B21">
        <w:rPr>
          <w:rFonts w:ascii="Times New Roman" w:hAnsi="Times New Roman" w:cs="Times New Roman"/>
          <w:sz w:val="24"/>
          <w:szCs w:val="24"/>
        </w:rPr>
        <w:t xml:space="preserve">Notable advancements include the “lure and infect” method, which </w:t>
      </w:r>
      <w:commentRangeEnd w:id="5"/>
      <w:r w:rsidR="000D5F09">
        <w:rPr>
          <w:rStyle w:val="CommentReference"/>
        </w:rPr>
        <w:commentReference w:id="5"/>
      </w:r>
      <w:r w:rsidRPr="00BC3B21">
        <w:rPr>
          <w:rFonts w:ascii="Times New Roman" w:hAnsi="Times New Roman" w:cs="Times New Roman"/>
          <w:sz w:val="24"/>
          <w:szCs w:val="24"/>
        </w:rPr>
        <w:t xml:space="preserve">combines pheromones with </w:t>
      </w:r>
      <w:proofErr w:type="spellStart"/>
      <w:r w:rsidRPr="00BC3B21">
        <w:rPr>
          <w:rFonts w:ascii="Times New Roman" w:hAnsi="Times New Roman" w:cs="Times New Roman"/>
          <w:sz w:val="24"/>
          <w:szCs w:val="24"/>
        </w:rPr>
        <w:t>entomopathogenic</w:t>
      </w:r>
      <w:proofErr w:type="spellEnd"/>
      <w:r w:rsidRPr="00BC3B21">
        <w:rPr>
          <w:rFonts w:ascii="Times New Roman" w:hAnsi="Times New Roman" w:cs="Times New Roman"/>
          <w:sz w:val="24"/>
          <w:szCs w:val="24"/>
        </w:rPr>
        <w:t xml:space="preserve"> fungi to attract pests and enhance pathogen efficacy, and the auto-dissemination approach, which facilitates the spread of microbial pathogens within insect populations, effectively controlling pests such as the </w:t>
      </w:r>
      <w:commentRangeStart w:id="6"/>
      <w:r w:rsidRPr="00BC3B21">
        <w:rPr>
          <w:rFonts w:ascii="Times New Roman" w:hAnsi="Times New Roman" w:cs="Times New Roman"/>
          <w:sz w:val="24"/>
          <w:szCs w:val="24"/>
        </w:rPr>
        <w:t>fall armyworm</w:t>
      </w:r>
      <w:commentRangeEnd w:id="6"/>
      <w:r w:rsidR="004F1F0B">
        <w:rPr>
          <w:rStyle w:val="CommentReference"/>
        </w:rPr>
        <w:commentReference w:id="6"/>
      </w:r>
      <w:r w:rsidRPr="00BC3B21">
        <w:rPr>
          <w:rFonts w:ascii="Times New Roman" w:hAnsi="Times New Roman" w:cs="Times New Roman"/>
          <w:sz w:val="24"/>
          <w:szCs w:val="24"/>
        </w:rPr>
        <w:t xml:space="preserve">. Additionally, the concept of plant </w:t>
      </w:r>
      <w:proofErr w:type="spellStart"/>
      <w:r w:rsidRPr="00BC3B21">
        <w:rPr>
          <w:rFonts w:ascii="Times New Roman" w:hAnsi="Times New Roman" w:cs="Times New Roman"/>
          <w:sz w:val="24"/>
          <w:szCs w:val="24"/>
        </w:rPr>
        <w:t>defense</w:t>
      </w:r>
      <w:proofErr w:type="spellEnd"/>
      <w:r w:rsidRPr="00BC3B21">
        <w:rPr>
          <w:rFonts w:ascii="Times New Roman" w:hAnsi="Times New Roman" w:cs="Times New Roman"/>
          <w:sz w:val="24"/>
          <w:szCs w:val="24"/>
        </w:rPr>
        <w:t xml:space="preserve"> induction through interactions with phytophagous predators offers a novel avenue to increase crop resistance. The production of insect pheromones in plants further contributes to sustainable pest control by interfering with pest mating </w:t>
      </w:r>
      <w:proofErr w:type="spellStart"/>
      <w:r w:rsidRPr="00BC3B21">
        <w:rPr>
          <w:rFonts w:ascii="Times New Roman" w:hAnsi="Times New Roman" w:cs="Times New Roman"/>
          <w:sz w:val="24"/>
          <w:szCs w:val="24"/>
        </w:rPr>
        <w:t>behaviors</w:t>
      </w:r>
      <w:proofErr w:type="spellEnd"/>
      <w:r w:rsidRPr="00BC3B21">
        <w:rPr>
          <w:rFonts w:ascii="Times New Roman" w:hAnsi="Times New Roman" w:cs="Times New Roman"/>
          <w:sz w:val="24"/>
          <w:szCs w:val="24"/>
        </w:rPr>
        <w:t xml:space="preserve">. Tools such as electroantennography have proven valuable for elucidating insect olfactory responses, aiding in the identification of effective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Strategies like push-pull systems manipulate pest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using plant-derived compounds, while advanced pheromone dispensers ensure controlled and long-lasting release. Collectively, these developments underscore the potential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to redefine integrated pest management, promoting environmentally friendly and effective pest control solutions. Continued research and innovation are essential to optimize these approaches and fully realize their role in sustainable agriculture.</w:t>
      </w:r>
    </w:p>
    <w:p w14:paraId="66B24AFF" w14:textId="19BDF8D5" w:rsidR="00BB59D5" w:rsidRPr="00BC3B21" w:rsidRDefault="00BB59D5" w:rsidP="00BB59D5">
      <w:pPr>
        <w:jc w:val="both"/>
        <w:rPr>
          <w:rFonts w:ascii="Times New Roman" w:hAnsi="Times New Roman" w:cs="Times New Roman"/>
          <w:sz w:val="24"/>
          <w:szCs w:val="24"/>
        </w:rPr>
      </w:pPr>
      <w:r w:rsidRPr="00BC3B21">
        <w:rPr>
          <w:rFonts w:ascii="Times New Roman" w:hAnsi="Times New Roman" w:cs="Times New Roman"/>
          <w:b/>
          <w:bCs/>
          <w:sz w:val="24"/>
          <w:szCs w:val="24"/>
        </w:rPr>
        <w:t>Key words –</w:t>
      </w:r>
      <w:r w:rsidRPr="00BC3B21">
        <w:rPr>
          <w:rFonts w:ascii="Times New Roman" w:hAnsi="Times New Roman" w:cs="Times New Roman"/>
          <w:sz w:val="24"/>
          <w:szCs w:val="24"/>
        </w:rPr>
        <w:t xml:space="preserve"> </w:t>
      </w:r>
      <w:proofErr w:type="spellStart"/>
      <w:r w:rsidRPr="0015275A">
        <w:rPr>
          <w:rFonts w:ascii="Times New Roman" w:hAnsi="Times New Roman" w:cs="Times New Roman"/>
          <w:szCs w:val="22"/>
        </w:rPr>
        <w:t>Semiochemicals</w:t>
      </w:r>
      <w:proofErr w:type="spellEnd"/>
      <w:r w:rsidRPr="0015275A">
        <w:rPr>
          <w:rFonts w:ascii="Times New Roman" w:hAnsi="Times New Roman" w:cs="Times New Roman"/>
          <w:szCs w:val="22"/>
        </w:rPr>
        <w:t>, Integrated Pest Management (IPM), Pheromone Dispensers, Push-Pull Strategy, Auto-dissemination Technique</w:t>
      </w:r>
    </w:p>
    <w:p w14:paraId="6B7EC4ED" w14:textId="119F0309" w:rsidR="00332901" w:rsidRPr="009E5EDB" w:rsidRDefault="00332901" w:rsidP="009E5EDB">
      <w:pPr>
        <w:jc w:val="both"/>
        <w:rPr>
          <w:rFonts w:ascii="Times New Roman" w:hAnsi="Times New Roman" w:cs="Times New Roman"/>
          <w:b/>
          <w:bCs/>
          <w:sz w:val="28"/>
          <w:szCs w:val="28"/>
        </w:rPr>
      </w:pPr>
      <w:r w:rsidRPr="009E5EDB">
        <w:rPr>
          <w:rFonts w:ascii="Times New Roman" w:hAnsi="Times New Roman" w:cs="Times New Roman"/>
          <w:b/>
          <w:bCs/>
          <w:sz w:val="28"/>
          <w:szCs w:val="28"/>
        </w:rPr>
        <w:t xml:space="preserve">Introduction </w:t>
      </w:r>
    </w:p>
    <w:p w14:paraId="35659392" w14:textId="00C81A18" w:rsidR="001A078C" w:rsidRPr="00BC3B21" w:rsidRDefault="001A078C" w:rsidP="00887485">
      <w:pPr>
        <w:spacing w:after="0" w:line="360" w:lineRule="auto"/>
        <w:jc w:val="both"/>
        <w:rPr>
          <w:rFonts w:ascii="Times New Roman" w:hAnsi="Times New Roman" w:cs="Times New Roman"/>
          <w:sz w:val="24"/>
          <w:szCs w:val="24"/>
        </w:rPr>
      </w:pPr>
      <w:commentRangeStart w:id="7"/>
      <w:r w:rsidRPr="00BC3B21">
        <w:rPr>
          <w:rFonts w:ascii="Times New Roman" w:hAnsi="Times New Roman" w:cs="Times New Roman"/>
          <w:sz w:val="24"/>
          <w:szCs w:val="24"/>
        </w:rPr>
        <w:t>The 21st century poses significant challenges to global agriculture, as the world’s population is projected to approach 10 billion by the year 2050. This demographic expansion necessitates a substantial rise in agricultural productivity; however, it coincides with increasing concerns over the extensive use of conventional chemical pesticides due to their adverse effects on human health and the environment</w:t>
      </w:r>
      <w:r w:rsidR="006C374B">
        <w:rPr>
          <w:rFonts w:ascii="Times New Roman" w:hAnsi="Times New Roman" w:cs="Times New Roman"/>
          <w:sz w:val="24"/>
          <w:szCs w:val="24"/>
        </w:rPr>
        <w:t xml:space="preserve"> (Popp</w:t>
      </w:r>
      <w:r w:rsidR="00887485">
        <w:rPr>
          <w:rFonts w:ascii="Times New Roman" w:hAnsi="Times New Roman" w:cs="Times New Roman"/>
          <w:sz w:val="24"/>
          <w:szCs w:val="24"/>
        </w:rPr>
        <w:t xml:space="preserve"> </w:t>
      </w:r>
      <w:r w:rsidR="006C374B" w:rsidRPr="00887485">
        <w:rPr>
          <w:rFonts w:ascii="Times New Roman" w:hAnsi="Times New Roman" w:cs="Times New Roman"/>
          <w:i/>
          <w:sz w:val="24"/>
          <w:szCs w:val="24"/>
        </w:rPr>
        <w:t>et al</w:t>
      </w:r>
      <w:r w:rsidR="006C374B">
        <w:rPr>
          <w:rFonts w:ascii="Times New Roman" w:hAnsi="Times New Roman" w:cs="Times New Roman"/>
          <w:sz w:val="24"/>
          <w:szCs w:val="24"/>
        </w:rPr>
        <w:t>., 2013)</w:t>
      </w:r>
      <w:r w:rsidRPr="00BC3B21">
        <w:rPr>
          <w:rFonts w:ascii="Times New Roman" w:hAnsi="Times New Roman" w:cs="Times New Roman"/>
          <w:sz w:val="24"/>
          <w:szCs w:val="24"/>
        </w:rPr>
        <w:t>.</w:t>
      </w:r>
      <w:commentRangeEnd w:id="7"/>
      <w:r w:rsidR="003866AD">
        <w:rPr>
          <w:rStyle w:val="CommentReference"/>
        </w:rPr>
        <w:commentReference w:id="7"/>
      </w:r>
      <w:r w:rsidRPr="00BC3B21">
        <w:rPr>
          <w:rFonts w:ascii="Times New Roman" w:hAnsi="Times New Roman" w:cs="Times New Roman"/>
          <w:sz w:val="24"/>
          <w:szCs w:val="24"/>
        </w:rPr>
        <w:t xml:space="preserve"> The growing consumer preference for safe and nutritious food with minimal pesticide residues has further emphasized the importance of adopting sustainable and eco-friendly farming practices </w:t>
      </w:r>
      <w:r w:rsidR="00E036AA">
        <w:rPr>
          <w:rFonts w:ascii="Times New Roman" w:hAnsi="Times New Roman" w:cs="Times New Roman"/>
          <w:sz w:val="24"/>
          <w:szCs w:val="24"/>
        </w:rPr>
        <w:lastRenderedPageBreak/>
        <w:t>(</w:t>
      </w:r>
      <w:proofErr w:type="spellStart"/>
      <w:r w:rsidR="00E036AA" w:rsidRPr="00C86382">
        <w:rPr>
          <w:rFonts w:ascii="Times New Roman" w:hAnsi="Times New Roman" w:cs="Times New Roman"/>
          <w:sz w:val="24"/>
          <w:szCs w:val="24"/>
        </w:rPr>
        <w:t>Reganold</w:t>
      </w:r>
      <w:proofErr w:type="spellEnd"/>
      <w:r w:rsidR="00887485">
        <w:rPr>
          <w:rFonts w:ascii="Times New Roman" w:hAnsi="Times New Roman" w:cs="Times New Roman"/>
          <w:sz w:val="24"/>
          <w:szCs w:val="24"/>
        </w:rPr>
        <w:t xml:space="preserve"> </w:t>
      </w:r>
      <w:r w:rsidR="00E036AA" w:rsidRPr="00887485">
        <w:rPr>
          <w:rFonts w:ascii="Times New Roman" w:hAnsi="Times New Roman" w:cs="Times New Roman"/>
          <w:i/>
          <w:sz w:val="24"/>
          <w:szCs w:val="24"/>
        </w:rPr>
        <w:t>et al</w:t>
      </w:r>
      <w:r w:rsidR="00E036AA">
        <w:rPr>
          <w:rFonts w:ascii="Times New Roman" w:hAnsi="Times New Roman" w:cs="Times New Roman"/>
          <w:sz w:val="24"/>
          <w:szCs w:val="24"/>
        </w:rPr>
        <w:t>., 2016)</w:t>
      </w:r>
      <w:r w:rsidRPr="00BC3B21">
        <w:rPr>
          <w:rFonts w:ascii="Times New Roman" w:hAnsi="Times New Roman" w:cs="Times New Roman"/>
          <w:sz w:val="24"/>
          <w:szCs w:val="24"/>
        </w:rPr>
        <w:t xml:space="preserve">. </w:t>
      </w:r>
      <w:commentRangeStart w:id="8"/>
      <w:r w:rsidRPr="00BC3B21">
        <w:rPr>
          <w:rFonts w:ascii="Times New Roman" w:hAnsi="Times New Roman" w:cs="Times New Roman"/>
          <w:sz w:val="24"/>
          <w:szCs w:val="24"/>
        </w:rPr>
        <w:t>Addressing these intertwined challenges demands innovative and environmentally responsible strategies that can improve crop yield and quality while mitigating pest resistance and ecological degradation</w:t>
      </w:r>
      <w:commentRangeEnd w:id="8"/>
      <w:r w:rsidR="00EC417A">
        <w:rPr>
          <w:rStyle w:val="CommentReference"/>
        </w:rPr>
        <w:commentReference w:id="8"/>
      </w:r>
      <w:r w:rsidRPr="00BC3B21">
        <w:rPr>
          <w:rFonts w:ascii="Times New Roman" w:hAnsi="Times New Roman" w:cs="Times New Roman"/>
          <w:sz w:val="24"/>
          <w:szCs w:val="24"/>
        </w:rPr>
        <w:t>.</w:t>
      </w:r>
    </w:p>
    <w:p w14:paraId="14DB2A6C" w14:textId="52D9C407" w:rsidR="001A078C" w:rsidRPr="00BC3B21" w:rsidRDefault="001A078C" w:rsidP="00887485">
      <w:pPr>
        <w:spacing w:after="0" w:line="360" w:lineRule="auto"/>
        <w:jc w:val="both"/>
        <w:rPr>
          <w:rFonts w:ascii="Times New Roman" w:hAnsi="Times New Roman" w:cs="Times New Roman"/>
          <w:sz w:val="24"/>
          <w:szCs w:val="24"/>
        </w:rPr>
      </w:pPr>
      <w:commentRangeStart w:id="9"/>
      <w:r w:rsidRPr="00BC3B21">
        <w:rPr>
          <w:rFonts w:ascii="Times New Roman" w:hAnsi="Times New Roman" w:cs="Times New Roman"/>
          <w:sz w:val="24"/>
          <w:szCs w:val="24"/>
        </w:rPr>
        <w:t xml:space="preserve">In this regard,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have gained attention as an effective and sustainable alternative to traditional pesticides, offering species-specific, ecologically sound pest management options </w:t>
      </w:r>
      <w:r w:rsidR="00E036AA">
        <w:rPr>
          <w:rFonts w:ascii="Times New Roman" w:hAnsi="Times New Roman" w:cs="Times New Roman"/>
          <w:sz w:val="24"/>
          <w:szCs w:val="24"/>
        </w:rPr>
        <w:t>(</w:t>
      </w:r>
      <w:r w:rsidR="00E036AA" w:rsidRPr="00C86382">
        <w:rPr>
          <w:rFonts w:ascii="Times New Roman" w:hAnsi="Times New Roman" w:cs="Times New Roman"/>
          <w:sz w:val="24"/>
          <w:szCs w:val="24"/>
        </w:rPr>
        <w:t>Pickett</w:t>
      </w:r>
      <w:r w:rsidR="00887485">
        <w:rPr>
          <w:rFonts w:ascii="Times New Roman" w:hAnsi="Times New Roman" w:cs="Times New Roman"/>
          <w:sz w:val="24"/>
          <w:szCs w:val="24"/>
        </w:rPr>
        <w:t>,</w:t>
      </w:r>
      <w:r w:rsidR="00E036AA" w:rsidRPr="00C86382">
        <w:rPr>
          <w:rFonts w:ascii="Times New Roman" w:hAnsi="Times New Roman" w:cs="Times New Roman"/>
          <w:sz w:val="24"/>
          <w:szCs w:val="24"/>
        </w:rPr>
        <w:t xml:space="preserve"> J</w:t>
      </w:r>
      <w:r w:rsidR="00E56E91">
        <w:rPr>
          <w:rFonts w:ascii="Times New Roman" w:hAnsi="Times New Roman" w:cs="Times New Roman"/>
          <w:sz w:val="24"/>
          <w:szCs w:val="24"/>
        </w:rPr>
        <w:t>.</w:t>
      </w:r>
      <w:r w:rsidR="00E036AA">
        <w:rPr>
          <w:rFonts w:ascii="Times New Roman" w:hAnsi="Times New Roman" w:cs="Times New Roman"/>
          <w:sz w:val="24"/>
          <w:szCs w:val="24"/>
        </w:rPr>
        <w:t xml:space="preserve"> &amp; </w:t>
      </w:r>
      <w:r w:rsidR="00E036AA" w:rsidRPr="00C86382">
        <w:rPr>
          <w:rFonts w:ascii="Times New Roman" w:hAnsi="Times New Roman" w:cs="Times New Roman"/>
          <w:sz w:val="24"/>
          <w:szCs w:val="24"/>
        </w:rPr>
        <w:t>Khan</w:t>
      </w:r>
      <w:r w:rsidR="00887485">
        <w:rPr>
          <w:rFonts w:ascii="Times New Roman" w:hAnsi="Times New Roman" w:cs="Times New Roman"/>
          <w:sz w:val="24"/>
          <w:szCs w:val="24"/>
        </w:rPr>
        <w:t>,</w:t>
      </w:r>
      <w:r w:rsidR="00E036AA" w:rsidRPr="00C86382">
        <w:rPr>
          <w:rFonts w:ascii="Times New Roman" w:hAnsi="Times New Roman" w:cs="Times New Roman"/>
          <w:sz w:val="24"/>
          <w:szCs w:val="24"/>
        </w:rPr>
        <w:t xml:space="preserve"> Z</w:t>
      </w:r>
      <w:r w:rsidR="00E56E91">
        <w:rPr>
          <w:rFonts w:ascii="Times New Roman" w:hAnsi="Times New Roman" w:cs="Times New Roman"/>
          <w:sz w:val="24"/>
          <w:szCs w:val="24"/>
        </w:rPr>
        <w:t>.</w:t>
      </w:r>
      <w:r w:rsidR="00E036AA">
        <w:rPr>
          <w:rFonts w:ascii="Times New Roman" w:hAnsi="Times New Roman" w:cs="Times New Roman"/>
          <w:sz w:val="24"/>
          <w:szCs w:val="24"/>
        </w:rPr>
        <w:t>, 2016)</w:t>
      </w:r>
      <w:r w:rsidRPr="00BC3B21">
        <w:rPr>
          <w:rFonts w:ascii="Times New Roman" w:hAnsi="Times New Roman" w:cs="Times New Roman"/>
          <w:sz w:val="24"/>
          <w:szCs w:val="24"/>
        </w:rPr>
        <w:t xml:space="preserve">. </w:t>
      </w:r>
      <w:commentRangeEnd w:id="9"/>
      <w:r w:rsidR="00EC417A">
        <w:rPr>
          <w:rStyle w:val="CommentReference"/>
        </w:rPr>
        <w:commentReference w:id="9"/>
      </w:r>
      <w:commentRangeStart w:id="10"/>
      <w:r w:rsidRPr="00BC3B21">
        <w:rPr>
          <w:rFonts w:ascii="Times New Roman" w:hAnsi="Times New Roman" w:cs="Times New Roman"/>
          <w:sz w:val="24"/>
          <w:szCs w:val="24"/>
        </w:rPr>
        <w:t xml:space="preserve">The incorporation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into agricultural pest management is consistent with the core principles of Integrated Pest Management (IPM), providing selective, efficient, and environmentally compatible tools for pest control while reducing dependency on synthetic insecticides </w:t>
      </w:r>
      <w:r w:rsidR="00D73A7E">
        <w:rPr>
          <w:rFonts w:ascii="Times New Roman" w:hAnsi="Times New Roman" w:cs="Times New Roman"/>
          <w:sz w:val="24"/>
          <w:szCs w:val="24"/>
        </w:rPr>
        <w:t>(</w:t>
      </w:r>
      <w:r w:rsidR="00D73A7E" w:rsidRPr="002B1827">
        <w:rPr>
          <w:rFonts w:ascii="Times New Roman" w:hAnsi="Times New Roman" w:cs="Times New Roman"/>
          <w:sz w:val="24"/>
          <w:szCs w:val="24"/>
        </w:rPr>
        <w:t>Witzgall</w:t>
      </w:r>
      <w:r w:rsidR="00887485">
        <w:rPr>
          <w:rFonts w:ascii="Times New Roman" w:hAnsi="Times New Roman" w:cs="Times New Roman"/>
          <w:sz w:val="24"/>
          <w:szCs w:val="24"/>
        </w:rPr>
        <w:t xml:space="preserve"> </w:t>
      </w:r>
      <w:r w:rsidR="00D73A7E" w:rsidRPr="00887485">
        <w:rPr>
          <w:rFonts w:ascii="Times New Roman" w:hAnsi="Times New Roman" w:cs="Times New Roman"/>
          <w:i/>
          <w:sz w:val="24"/>
          <w:szCs w:val="24"/>
        </w:rPr>
        <w:t>et al.,</w:t>
      </w:r>
      <w:r w:rsidR="00D73A7E">
        <w:rPr>
          <w:rFonts w:ascii="Times New Roman" w:hAnsi="Times New Roman" w:cs="Times New Roman"/>
          <w:sz w:val="24"/>
          <w:szCs w:val="24"/>
        </w:rPr>
        <w:t xml:space="preserve"> 2010)</w:t>
      </w:r>
      <w:r w:rsidRPr="00BC3B21">
        <w:rPr>
          <w:rFonts w:ascii="Times New Roman" w:hAnsi="Times New Roman" w:cs="Times New Roman"/>
          <w:sz w:val="24"/>
          <w:szCs w:val="24"/>
        </w:rPr>
        <w:t xml:space="preserve">. </w:t>
      </w:r>
      <w:commentRangeEnd w:id="10"/>
      <w:r w:rsidR="00EA7778">
        <w:rPr>
          <w:rStyle w:val="CommentReference"/>
        </w:rPr>
        <w:commentReference w:id="10"/>
      </w:r>
      <w:r w:rsidRPr="00BC3B21">
        <w:rPr>
          <w:rFonts w:ascii="Times New Roman" w:hAnsi="Times New Roman" w:cs="Times New Roman"/>
          <w:sz w:val="24"/>
          <w:szCs w:val="24"/>
        </w:rPr>
        <w:t xml:space="preserve">Although pheromone-based research has predominantly focused on lepidopteran pests, recent advancements have extended to other insect orders such as Hymenoptera, Isoptera, and Hemiptera </w:t>
      </w:r>
      <w:r w:rsidR="00D73A7E">
        <w:rPr>
          <w:rFonts w:ascii="Times New Roman" w:hAnsi="Times New Roman" w:cs="Times New Roman"/>
          <w:sz w:val="24"/>
          <w:szCs w:val="24"/>
        </w:rPr>
        <w:t>(</w:t>
      </w:r>
      <w:r w:rsidR="00D73A7E" w:rsidRPr="002B1827">
        <w:rPr>
          <w:rFonts w:ascii="Times New Roman" w:hAnsi="Times New Roman" w:cs="Times New Roman"/>
          <w:sz w:val="24"/>
          <w:szCs w:val="24"/>
        </w:rPr>
        <w:t>Zarbin</w:t>
      </w:r>
      <w:r w:rsidR="00887485">
        <w:rPr>
          <w:rFonts w:ascii="Times New Roman" w:hAnsi="Times New Roman" w:cs="Times New Roman"/>
          <w:sz w:val="24"/>
          <w:szCs w:val="24"/>
        </w:rPr>
        <w:t xml:space="preserve"> </w:t>
      </w:r>
      <w:r w:rsidR="00D73A7E" w:rsidRPr="00887485">
        <w:rPr>
          <w:rFonts w:ascii="Times New Roman" w:hAnsi="Times New Roman" w:cs="Times New Roman"/>
          <w:i/>
          <w:sz w:val="24"/>
          <w:szCs w:val="24"/>
        </w:rPr>
        <w:t>et al</w:t>
      </w:r>
      <w:r w:rsidRPr="00BC3B21">
        <w:rPr>
          <w:rFonts w:ascii="Times New Roman" w:hAnsi="Times New Roman" w:cs="Times New Roman"/>
          <w:sz w:val="24"/>
          <w:szCs w:val="24"/>
        </w:rPr>
        <w:t>.</w:t>
      </w:r>
      <w:r w:rsidR="00D73A7E">
        <w:rPr>
          <w:rFonts w:ascii="Times New Roman" w:hAnsi="Times New Roman" w:cs="Times New Roman"/>
          <w:sz w:val="24"/>
          <w:szCs w:val="24"/>
        </w:rPr>
        <w:t>, 2007)</w:t>
      </w:r>
    </w:p>
    <w:p w14:paraId="55F8216D" w14:textId="40A24D35" w:rsidR="001A078C" w:rsidRPr="00BC3B21" w:rsidRDefault="001A078C" w:rsidP="00887485">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The expanding scope of research underscores the increasing recognition of the vast potential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 managing a wide range of pest species. Progress in molecular biology has significantly deepened our understanding of the mechanisms governing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 perception and function. Investigations into pheromone receptors (PRs) have elucidated how insects detect and interpret pheromone cues, offering valuable insights for the design of more precise and effective pest management tools </w:t>
      </w:r>
      <w:r w:rsidR="00D73A7E">
        <w:rPr>
          <w:rFonts w:ascii="Times New Roman" w:hAnsi="Times New Roman" w:cs="Times New Roman"/>
          <w:sz w:val="24"/>
          <w:szCs w:val="24"/>
        </w:rPr>
        <w:t>(</w:t>
      </w:r>
      <w:proofErr w:type="spellStart"/>
      <w:r w:rsidR="00D73A7E" w:rsidRPr="00D73A7E">
        <w:rPr>
          <w:rFonts w:ascii="Times New Roman" w:hAnsi="Times New Roman" w:cs="Times New Roman"/>
          <w:sz w:val="24"/>
          <w:szCs w:val="24"/>
        </w:rPr>
        <w:t>Touhara</w:t>
      </w:r>
      <w:proofErr w:type="spellEnd"/>
      <w:r w:rsidR="00887485">
        <w:rPr>
          <w:rFonts w:ascii="Times New Roman" w:hAnsi="Times New Roman" w:cs="Times New Roman"/>
          <w:sz w:val="24"/>
          <w:szCs w:val="24"/>
        </w:rPr>
        <w:t>,</w:t>
      </w:r>
      <w:r w:rsidR="00D73A7E" w:rsidRPr="00D73A7E">
        <w:rPr>
          <w:rFonts w:ascii="Times New Roman" w:hAnsi="Times New Roman" w:cs="Times New Roman"/>
          <w:sz w:val="24"/>
          <w:szCs w:val="24"/>
        </w:rPr>
        <w:t xml:space="preserve"> K</w:t>
      </w:r>
      <w:r w:rsidR="00E56E91">
        <w:rPr>
          <w:rFonts w:ascii="Times New Roman" w:hAnsi="Times New Roman" w:cs="Times New Roman"/>
          <w:sz w:val="24"/>
          <w:szCs w:val="24"/>
        </w:rPr>
        <w:t>.</w:t>
      </w:r>
      <w:r w:rsidR="00D73A7E">
        <w:rPr>
          <w:rFonts w:ascii="Times New Roman" w:hAnsi="Times New Roman" w:cs="Times New Roman"/>
          <w:sz w:val="24"/>
          <w:szCs w:val="24"/>
        </w:rPr>
        <w:t xml:space="preserve"> &amp;</w:t>
      </w:r>
      <w:r w:rsidR="00D73A7E" w:rsidRPr="00D73A7E">
        <w:rPr>
          <w:rFonts w:ascii="Times New Roman" w:hAnsi="Times New Roman" w:cs="Times New Roman"/>
          <w:sz w:val="24"/>
          <w:szCs w:val="24"/>
        </w:rPr>
        <w:t xml:space="preserve"> Vosshall</w:t>
      </w:r>
      <w:r w:rsidR="00887485">
        <w:rPr>
          <w:rFonts w:ascii="Times New Roman" w:hAnsi="Times New Roman" w:cs="Times New Roman"/>
          <w:sz w:val="24"/>
          <w:szCs w:val="24"/>
        </w:rPr>
        <w:t>,</w:t>
      </w:r>
      <w:r w:rsidR="00D73A7E" w:rsidRPr="00D73A7E">
        <w:rPr>
          <w:rFonts w:ascii="Times New Roman" w:hAnsi="Times New Roman" w:cs="Times New Roman"/>
          <w:sz w:val="24"/>
          <w:szCs w:val="24"/>
        </w:rPr>
        <w:t xml:space="preserve"> L</w:t>
      </w:r>
      <w:r w:rsidR="00E56E91">
        <w:rPr>
          <w:rFonts w:ascii="Times New Roman" w:hAnsi="Times New Roman" w:cs="Times New Roman"/>
          <w:sz w:val="24"/>
          <w:szCs w:val="24"/>
        </w:rPr>
        <w:t>.</w:t>
      </w:r>
      <w:r w:rsidR="00D73A7E">
        <w:rPr>
          <w:rFonts w:ascii="Times New Roman" w:hAnsi="Times New Roman" w:cs="Times New Roman"/>
          <w:sz w:val="24"/>
          <w:szCs w:val="24"/>
        </w:rPr>
        <w:t>, 2009).</w:t>
      </w:r>
      <w:r w:rsidRPr="00BC3B21">
        <w:rPr>
          <w:rFonts w:ascii="Times New Roman" w:hAnsi="Times New Roman" w:cs="Times New Roman"/>
          <w:sz w:val="24"/>
          <w:szCs w:val="24"/>
        </w:rPr>
        <w:t xml:space="preserve"> This molecular-level comprehension serves as a foundation for refining and optimizing the application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 agricultural systems.</w:t>
      </w:r>
      <w:r w:rsidR="001628D0">
        <w:rPr>
          <w:rFonts w:ascii="Times New Roman" w:hAnsi="Times New Roman" w:cs="Times New Roman"/>
          <w:sz w:val="24"/>
          <w:szCs w:val="24"/>
        </w:rPr>
        <w:t xml:space="preserve"> </w:t>
      </w:r>
      <w:r w:rsidRPr="00BC3B21">
        <w:rPr>
          <w:rFonts w:ascii="Times New Roman" w:hAnsi="Times New Roman" w:cs="Times New Roman"/>
          <w:sz w:val="24"/>
          <w:szCs w:val="24"/>
        </w:rPr>
        <w:t xml:space="preserve">Beyond fundamental research, there has been growing emphasis on technological advancements that enhance the practical utilization of these compounds. The development and evaluation of meso- and mega-dispensers represent a noteworthy innovation in pheromone-based pest management </w:t>
      </w:r>
      <w:r w:rsidR="00D73A7E">
        <w:rPr>
          <w:rFonts w:ascii="Times New Roman" w:hAnsi="Times New Roman" w:cs="Times New Roman"/>
          <w:sz w:val="24"/>
          <w:szCs w:val="24"/>
        </w:rPr>
        <w:t>(</w:t>
      </w:r>
      <w:r w:rsidR="00D73A7E" w:rsidRPr="00AD096E">
        <w:rPr>
          <w:rFonts w:ascii="Times New Roman" w:hAnsi="Times New Roman" w:cs="Times New Roman"/>
          <w:sz w:val="24"/>
          <w:szCs w:val="24"/>
        </w:rPr>
        <w:t>Miller</w:t>
      </w:r>
      <w:r w:rsidR="00887485">
        <w:rPr>
          <w:rFonts w:ascii="Times New Roman" w:hAnsi="Times New Roman" w:cs="Times New Roman"/>
          <w:sz w:val="24"/>
          <w:szCs w:val="24"/>
        </w:rPr>
        <w:t>,</w:t>
      </w:r>
      <w:r w:rsidR="00D73A7E" w:rsidRPr="00AD096E">
        <w:rPr>
          <w:rFonts w:ascii="Times New Roman" w:hAnsi="Times New Roman" w:cs="Times New Roman"/>
          <w:sz w:val="24"/>
          <w:szCs w:val="24"/>
        </w:rPr>
        <w:t xml:space="preserve"> J</w:t>
      </w:r>
      <w:r w:rsidR="00E56E91">
        <w:rPr>
          <w:rFonts w:ascii="Times New Roman" w:hAnsi="Times New Roman" w:cs="Times New Roman"/>
          <w:sz w:val="24"/>
          <w:szCs w:val="24"/>
        </w:rPr>
        <w:t>.</w:t>
      </w:r>
      <w:r w:rsidR="00D73A7E">
        <w:rPr>
          <w:rFonts w:ascii="Times New Roman" w:hAnsi="Times New Roman" w:cs="Times New Roman"/>
          <w:sz w:val="24"/>
          <w:szCs w:val="24"/>
        </w:rPr>
        <w:t xml:space="preserve"> &amp;</w:t>
      </w:r>
      <w:r w:rsidR="00D73A7E" w:rsidRPr="00AD096E">
        <w:rPr>
          <w:rFonts w:ascii="Times New Roman" w:hAnsi="Times New Roman" w:cs="Times New Roman"/>
          <w:sz w:val="24"/>
          <w:szCs w:val="24"/>
        </w:rPr>
        <w:t xml:space="preserve"> Gut</w:t>
      </w:r>
      <w:r w:rsidR="00887485">
        <w:rPr>
          <w:rFonts w:ascii="Times New Roman" w:hAnsi="Times New Roman" w:cs="Times New Roman"/>
          <w:sz w:val="24"/>
          <w:szCs w:val="24"/>
        </w:rPr>
        <w:t>,</w:t>
      </w:r>
      <w:r w:rsidR="00D73A7E" w:rsidRPr="00AD096E">
        <w:rPr>
          <w:rFonts w:ascii="Times New Roman" w:hAnsi="Times New Roman" w:cs="Times New Roman"/>
          <w:sz w:val="24"/>
          <w:szCs w:val="24"/>
        </w:rPr>
        <w:t xml:space="preserve"> L</w:t>
      </w:r>
      <w:r w:rsidR="00E56E91">
        <w:rPr>
          <w:rFonts w:ascii="Times New Roman" w:hAnsi="Times New Roman" w:cs="Times New Roman"/>
          <w:sz w:val="24"/>
          <w:szCs w:val="24"/>
        </w:rPr>
        <w:t>.</w:t>
      </w:r>
      <w:r w:rsidR="00D73A7E">
        <w:rPr>
          <w:rFonts w:ascii="Times New Roman" w:hAnsi="Times New Roman" w:cs="Times New Roman"/>
          <w:sz w:val="24"/>
          <w:szCs w:val="24"/>
        </w:rPr>
        <w:t>, 2015).</w:t>
      </w:r>
      <w:r w:rsidRPr="00BC3B21">
        <w:rPr>
          <w:rFonts w:ascii="Times New Roman" w:hAnsi="Times New Roman" w:cs="Times New Roman"/>
          <w:sz w:val="24"/>
          <w:szCs w:val="24"/>
        </w:rPr>
        <w:t xml:space="preserve"> </w:t>
      </w:r>
      <w:commentRangeStart w:id="11"/>
      <w:r w:rsidRPr="00BC3B21">
        <w:rPr>
          <w:rFonts w:ascii="Times New Roman" w:hAnsi="Times New Roman" w:cs="Times New Roman"/>
          <w:sz w:val="24"/>
          <w:szCs w:val="24"/>
        </w:rPr>
        <w:t xml:space="preserve">These advanced release systems are designed to ensure more consistent, prolonged, and cost-effective delivery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thereby improving both their field efficiency and economic feasibility</w:t>
      </w:r>
      <w:commentRangeEnd w:id="11"/>
      <w:r w:rsidR="001D1AAC">
        <w:rPr>
          <w:rStyle w:val="CommentReference"/>
        </w:rPr>
        <w:commentReference w:id="11"/>
      </w:r>
      <w:r w:rsidRPr="00BC3B21">
        <w:rPr>
          <w:rFonts w:ascii="Times New Roman" w:hAnsi="Times New Roman" w:cs="Times New Roman"/>
          <w:sz w:val="24"/>
          <w:szCs w:val="24"/>
        </w:rPr>
        <w:t>.</w:t>
      </w:r>
    </w:p>
    <w:p w14:paraId="17D82243" w14:textId="0AB1B94B" w:rsidR="001A078C" w:rsidRPr="00191D91" w:rsidRDefault="001A078C" w:rsidP="001628D0">
      <w:pPr>
        <w:spacing w:after="0" w:line="360" w:lineRule="auto"/>
        <w:jc w:val="both"/>
        <w:rPr>
          <w:rFonts w:ascii="Times New Roman" w:hAnsi="Times New Roman" w:cs="Times New Roman"/>
          <w:sz w:val="24"/>
          <w:szCs w:val="24"/>
        </w:rPr>
      </w:pPr>
      <w:commentRangeStart w:id="12"/>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exert multifaceted influences on insect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regulating key activities such as mate attraction, aggregation, host selection, and oviposition site identification </w:t>
      </w:r>
      <w:r w:rsidR="0026228D">
        <w:rPr>
          <w:rFonts w:ascii="Times New Roman" w:hAnsi="Times New Roman" w:cs="Times New Roman"/>
          <w:sz w:val="24"/>
          <w:szCs w:val="24"/>
        </w:rPr>
        <w:t>(</w:t>
      </w:r>
      <w:r w:rsidR="0026228D" w:rsidRPr="00795BF3">
        <w:rPr>
          <w:rFonts w:ascii="Times New Roman" w:hAnsi="Times New Roman" w:cs="Times New Roman"/>
          <w:sz w:val="24"/>
          <w:szCs w:val="24"/>
        </w:rPr>
        <w:t>Baker</w:t>
      </w:r>
      <w:r w:rsidR="00887485">
        <w:rPr>
          <w:rFonts w:ascii="Times New Roman" w:hAnsi="Times New Roman" w:cs="Times New Roman"/>
          <w:sz w:val="24"/>
          <w:szCs w:val="24"/>
        </w:rPr>
        <w:t>,</w:t>
      </w:r>
      <w:r w:rsidR="0026228D" w:rsidRPr="00795BF3">
        <w:rPr>
          <w:rFonts w:ascii="Times New Roman" w:hAnsi="Times New Roman" w:cs="Times New Roman"/>
          <w:sz w:val="24"/>
          <w:szCs w:val="24"/>
        </w:rPr>
        <w:t xml:space="preserve"> T</w:t>
      </w:r>
      <w:r w:rsidR="00E56E91">
        <w:rPr>
          <w:rFonts w:ascii="Times New Roman" w:hAnsi="Times New Roman" w:cs="Times New Roman"/>
          <w:sz w:val="24"/>
          <w:szCs w:val="24"/>
        </w:rPr>
        <w:t>.</w:t>
      </w:r>
      <w:r w:rsidR="0026228D">
        <w:rPr>
          <w:rFonts w:ascii="Times New Roman" w:hAnsi="Times New Roman" w:cs="Times New Roman"/>
          <w:sz w:val="24"/>
          <w:szCs w:val="24"/>
        </w:rPr>
        <w:t>, 1997)</w:t>
      </w:r>
      <w:r w:rsidRPr="00BC3B21">
        <w:rPr>
          <w:rFonts w:ascii="Times New Roman" w:hAnsi="Times New Roman" w:cs="Times New Roman"/>
          <w:sz w:val="24"/>
          <w:szCs w:val="24"/>
        </w:rPr>
        <w:t xml:space="preserve"> By strategically manipulating these chemical signals, it becomes possible to disrupt pest communication, lure insects into traps, or deter them from crops, providing multiple environmentally compatible avenues for pest suppression </w:t>
      </w:r>
      <w:r w:rsidR="0026228D">
        <w:rPr>
          <w:rFonts w:ascii="Times New Roman" w:hAnsi="Times New Roman" w:cs="Times New Roman"/>
          <w:sz w:val="24"/>
          <w:szCs w:val="24"/>
        </w:rPr>
        <w:t>(</w:t>
      </w:r>
      <w:r w:rsidR="0026228D" w:rsidRPr="00795BF3">
        <w:rPr>
          <w:rFonts w:ascii="Times New Roman" w:hAnsi="Times New Roman" w:cs="Times New Roman"/>
          <w:sz w:val="24"/>
          <w:szCs w:val="24"/>
        </w:rPr>
        <w:t xml:space="preserve">Angelopoulos </w:t>
      </w:r>
      <w:r w:rsidR="0026228D" w:rsidRPr="00887485">
        <w:rPr>
          <w:rFonts w:ascii="Times New Roman" w:hAnsi="Times New Roman" w:cs="Times New Roman"/>
          <w:i/>
          <w:sz w:val="24"/>
          <w:szCs w:val="24"/>
        </w:rPr>
        <w:t>et al.,</w:t>
      </w:r>
      <w:r w:rsidR="0026228D">
        <w:rPr>
          <w:rFonts w:ascii="Times New Roman" w:hAnsi="Times New Roman" w:cs="Times New Roman"/>
          <w:sz w:val="24"/>
          <w:szCs w:val="24"/>
        </w:rPr>
        <w:t xml:space="preserve"> 1999)</w:t>
      </w:r>
      <w:r w:rsidRPr="00BC3B21">
        <w:rPr>
          <w:rFonts w:ascii="Times New Roman" w:hAnsi="Times New Roman" w:cs="Times New Roman"/>
          <w:sz w:val="24"/>
          <w:szCs w:val="24"/>
        </w:rPr>
        <w:t xml:space="preserve">. </w:t>
      </w:r>
      <w:commentRangeEnd w:id="12"/>
      <w:r w:rsidR="001D1AAC">
        <w:rPr>
          <w:rStyle w:val="CommentReference"/>
        </w:rPr>
        <w:commentReference w:id="12"/>
      </w:r>
      <w:r w:rsidRPr="00BC3B21">
        <w:rPr>
          <w:rFonts w:ascii="Times New Roman" w:hAnsi="Times New Roman" w:cs="Times New Roman"/>
          <w:sz w:val="24"/>
          <w:szCs w:val="24"/>
        </w:rPr>
        <w:t xml:space="preserve">Additionally,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can be utilized to modulate the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of natural enemies, enhancing their effectiveness in biological control and reinforcing Integrated Pest Management (IPM) strategies.</w:t>
      </w:r>
      <w:r w:rsidR="001628D0">
        <w:rPr>
          <w:rFonts w:ascii="Times New Roman" w:hAnsi="Times New Roman" w:cs="Times New Roman"/>
          <w:sz w:val="24"/>
          <w:szCs w:val="24"/>
        </w:rPr>
        <w:t xml:space="preserve"> </w:t>
      </w:r>
      <w:commentRangeStart w:id="13"/>
      <w:r w:rsidRPr="00BC3B21">
        <w:rPr>
          <w:rFonts w:ascii="Times New Roman" w:hAnsi="Times New Roman" w:cs="Times New Roman"/>
          <w:sz w:val="24"/>
          <w:szCs w:val="24"/>
        </w:rPr>
        <w:t xml:space="preserve">In light of the dual imperatives of boosting agricultural </w:t>
      </w:r>
      <w:r w:rsidRPr="00BC3B21">
        <w:rPr>
          <w:rFonts w:ascii="Times New Roman" w:hAnsi="Times New Roman" w:cs="Times New Roman"/>
          <w:sz w:val="24"/>
          <w:szCs w:val="24"/>
        </w:rPr>
        <w:lastRenderedPageBreak/>
        <w:t xml:space="preserve">productivity and ensuring ecological sustainability, the utilization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presents a forward-looking and eco-rational approach to pest regulation. This review seeks to examine recent advancements in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 discovery and application, emphasizing their transformative potential to reshape pest management practices in modern agriculture and beyond.</w:t>
      </w:r>
      <w:commentRangeEnd w:id="13"/>
      <w:r w:rsidR="00A80374">
        <w:rPr>
          <w:rStyle w:val="CommentReference"/>
        </w:rPr>
        <w:commentReference w:id="13"/>
      </w:r>
    </w:p>
    <w:p w14:paraId="53355A68" w14:textId="4E08B9D4" w:rsidR="001A078C" w:rsidRPr="008F2983" w:rsidRDefault="001A078C" w:rsidP="006B1E9D">
      <w:pPr>
        <w:spacing w:after="0" w:line="360" w:lineRule="auto"/>
        <w:ind w:left="360" w:hanging="360"/>
        <w:jc w:val="both"/>
        <w:rPr>
          <w:rFonts w:ascii="Times New Roman" w:hAnsi="Times New Roman" w:cs="Times New Roman"/>
          <w:b/>
          <w:bCs/>
          <w:sz w:val="28"/>
          <w:szCs w:val="28"/>
        </w:rPr>
      </w:pPr>
      <w:proofErr w:type="spellStart"/>
      <w:r w:rsidRPr="008F2983">
        <w:rPr>
          <w:rFonts w:ascii="Times New Roman" w:hAnsi="Times New Roman" w:cs="Times New Roman"/>
          <w:b/>
          <w:bCs/>
          <w:sz w:val="28"/>
          <w:szCs w:val="28"/>
        </w:rPr>
        <w:t>Semiochemicals</w:t>
      </w:r>
      <w:proofErr w:type="spellEnd"/>
      <w:r w:rsidRPr="008F2983">
        <w:rPr>
          <w:rFonts w:ascii="Times New Roman" w:hAnsi="Times New Roman" w:cs="Times New Roman"/>
          <w:b/>
          <w:bCs/>
          <w:sz w:val="28"/>
          <w:szCs w:val="28"/>
        </w:rPr>
        <w:t xml:space="preserve"> in Pest Management: Types and Emerging Market Trends</w:t>
      </w:r>
    </w:p>
    <w:p w14:paraId="5F469489" w14:textId="77777777" w:rsidR="00C116AB" w:rsidRPr="00BC3B21" w:rsidRDefault="001A078C" w:rsidP="00C116AB">
      <w:pPr>
        <w:spacing w:line="360" w:lineRule="auto"/>
        <w:jc w:val="both"/>
        <w:rPr>
          <w:rFonts w:ascii="Times New Roman" w:hAnsi="Times New Roman" w:cs="Times New Roman"/>
          <w:sz w:val="24"/>
          <w:szCs w:val="24"/>
        </w:rPr>
      </w:pPr>
      <w:proofErr w:type="spellStart"/>
      <w:r w:rsidRPr="001A078C">
        <w:rPr>
          <w:rFonts w:ascii="Times New Roman" w:hAnsi="Times New Roman" w:cs="Times New Roman"/>
          <w:sz w:val="24"/>
          <w:szCs w:val="24"/>
        </w:rPr>
        <w:t>Semiochemicals</w:t>
      </w:r>
      <w:proofErr w:type="spellEnd"/>
      <w:r w:rsidRPr="001A078C">
        <w:rPr>
          <w:rFonts w:ascii="Times New Roman" w:hAnsi="Times New Roman" w:cs="Times New Roman"/>
          <w:sz w:val="24"/>
          <w:szCs w:val="24"/>
        </w:rPr>
        <w:t xml:space="preserve"> are chemical compounds that facilitate communication among organisms and play an integral role in shaping insect </w:t>
      </w:r>
      <w:proofErr w:type="spellStart"/>
      <w:r w:rsidRPr="001A078C">
        <w:rPr>
          <w:rFonts w:ascii="Times New Roman" w:hAnsi="Times New Roman" w:cs="Times New Roman"/>
          <w:sz w:val="24"/>
          <w:szCs w:val="24"/>
        </w:rPr>
        <w:t>behavior</w:t>
      </w:r>
      <w:proofErr w:type="spellEnd"/>
      <w:r w:rsidRPr="001A078C">
        <w:rPr>
          <w:rFonts w:ascii="Times New Roman" w:hAnsi="Times New Roman" w:cs="Times New Roman"/>
          <w:sz w:val="24"/>
          <w:szCs w:val="24"/>
        </w:rPr>
        <w:t xml:space="preserve"> and ecological interactions. These </w:t>
      </w:r>
      <w:proofErr w:type="spellStart"/>
      <w:r w:rsidRPr="001A078C">
        <w:rPr>
          <w:rFonts w:ascii="Times New Roman" w:hAnsi="Times New Roman" w:cs="Times New Roman"/>
          <w:sz w:val="24"/>
          <w:szCs w:val="24"/>
        </w:rPr>
        <w:t>signaling</w:t>
      </w:r>
      <w:proofErr w:type="spellEnd"/>
      <w:r w:rsidRPr="001A078C">
        <w:rPr>
          <w:rFonts w:ascii="Times New Roman" w:hAnsi="Times New Roman" w:cs="Times New Roman"/>
          <w:sz w:val="24"/>
          <w:szCs w:val="24"/>
        </w:rPr>
        <w:t xml:space="preserve"> molecules transmit information related to mate finding, territorial demarcation, threat alerts, and coordination of collective </w:t>
      </w:r>
      <w:proofErr w:type="spellStart"/>
      <w:r w:rsidRPr="001A078C">
        <w:rPr>
          <w:rFonts w:ascii="Times New Roman" w:hAnsi="Times New Roman" w:cs="Times New Roman"/>
          <w:sz w:val="24"/>
          <w:szCs w:val="24"/>
        </w:rPr>
        <w:t>behaviors</w:t>
      </w:r>
      <w:proofErr w:type="spellEnd"/>
      <w:r w:rsidRPr="001A078C">
        <w:rPr>
          <w:rFonts w:ascii="Times New Roman" w:hAnsi="Times New Roman" w:cs="Times New Roman"/>
          <w:sz w:val="24"/>
          <w:szCs w:val="24"/>
        </w:rPr>
        <w:t xml:space="preserve"> </w:t>
      </w:r>
      <w:r w:rsidR="00E75AD1">
        <w:rPr>
          <w:rFonts w:ascii="Times New Roman" w:hAnsi="Times New Roman" w:cs="Times New Roman"/>
          <w:sz w:val="24"/>
          <w:szCs w:val="24"/>
        </w:rPr>
        <w:t>(</w:t>
      </w:r>
      <w:r w:rsidR="00E75AD1" w:rsidRPr="00795BF3">
        <w:rPr>
          <w:rFonts w:ascii="Times New Roman" w:hAnsi="Times New Roman" w:cs="Times New Roman"/>
          <w:sz w:val="24"/>
          <w:szCs w:val="24"/>
        </w:rPr>
        <w:t>Cork</w:t>
      </w:r>
      <w:r w:rsidR="00E75AD1">
        <w:rPr>
          <w:rFonts w:ascii="Times New Roman" w:hAnsi="Times New Roman" w:cs="Times New Roman"/>
          <w:sz w:val="24"/>
          <w:szCs w:val="24"/>
        </w:rPr>
        <w:t xml:space="preserve"> </w:t>
      </w:r>
      <w:r w:rsidR="00E75AD1" w:rsidRPr="0034383F">
        <w:rPr>
          <w:rFonts w:ascii="Times New Roman" w:hAnsi="Times New Roman" w:cs="Times New Roman"/>
          <w:i/>
          <w:sz w:val="24"/>
          <w:szCs w:val="24"/>
        </w:rPr>
        <w:t>et al</w:t>
      </w:r>
      <w:r w:rsidR="00E75AD1">
        <w:rPr>
          <w:rFonts w:ascii="Times New Roman" w:hAnsi="Times New Roman" w:cs="Times New Roman"/>
          <w:sz w:val="24"/>
          <w:szCs w:val="24"/>
        </w:rPr>
        <w:t>., 2004)</w:t>
      </w:r>
      <w:r w:rsidRPr="001A078C">
        <w:rPr>
          <w:rFonts w:ascii="Times New Roman" w:hAnsi="Times New Roman" w:cs="Times New Roman"/>
          <w:sz w:val="24"/>
          <w:szCs w:val="24"/>
        </w:rPr>
        <w:t>.</w:t>
      </w:r>
      <w:r w:rsidR="00C116AB">
        <w:rPr>
          <w:rFonts w:ascii="Times New Roman" w:hAnsi="Times New Roman" w:cs="Times New Roman"/>
          <w:sz w:val="24"/>
          <w:szCs w:val="24"/>
        </w:rPr>
        <w:t xml:space="preserve"> </w:t>
      </w:r>
      <w:proofErr w:type="spellStart"/>
      <w:r w:rsidR="00C116AB" w:rsidRPr="00BC3B21">
        <w:rPr>
          <w:rFonts w:ascii="Times New Roman" w:hAnsi="Times New Roman" w:cs="Times New Roman"/>
          <w:sz w:val="24"/>
          <w:szCs w:val="24"/>
        </w:rPr>
        <w:t>Semiochemicals</w:t>
      </w:r>
      <w:proofErr w:type="spellEnd"/>
      <w:r w:rsidR="00C116AB" w:rsidRPr="00BC3B21">
        <w:rPr>
          <w:rFonts w:ascii="Times New Roman" w:hAnsi="Times New Roman" w:cs="Times New Roman"/>
          <w:sz w:val="24"/>
          <w:szCs w:val="24"/>
        </w:rPr>
        <w:t xml:space="preserve"> are generally divided into two principal categories: pheromones, which regulate communication within a species, and allelochemicals, which mediate interactions between different species. Pheromones are species-specific chemical messengers that induce distinct </w:t>
      </w:r>
      <w:proofErr w:type="spellStart"/>
      <w:r w:rsidR="00C116AB" w:rsidRPr="00BC3B21">
        <w:rPr>
          <w:rFonts w:ascii="Times New Roman" w:hAnsi="Times New Roman" w:cs="Times New Roman"/>
          <w:sz w:val="24"/>
          <w:szCs w:val="24"/>
        </w:rPr>
        <w:t>behavioral</w:t>
      </w:r>
      <w:proofErr w:type="spellEnd"/>
      <w:r w:rsidR="00C116AB" w:rsidRPr="00BC3B21">
        <w:rPr>
          <w:rFonts w:ascii="Times New Roman" w:hAnsi="Times New Roman" w:cs="Times New Roman"/>
          <w:sz w:val="24"/>
          <w:szCs w:val="24"/>
        </w:rPr>
        <w:t xml:space="preserve"> or physiological responses in individuals of the same species </w:t>
      </w:r>
      <w:r w:rsidR="00C116AB">
        <w:rPr>
          <w:rFonts w:ascii="Times New Roman" w:hAnsi="Times New Roman" w:cs="Times New Roman"/>
          <w:sz w:val="24"/>
          <w:szCs w:val="24"/>
        </w:rPr>
        <w:t>(</w:t>
      </w:r>
      <w:r w:rsidR="00C116AB" w:rsidRPr="001F592A">
        <w:rPr>
          <w:rFonts w:ascii="Times New Roman" w:hAnsi="Times New Roman" w:cs="Times New Roman"/>
          <w:sz w:val="24"/>
          <w:szCs w:val="24"/>
        </w:rPr>
        <w:t>Karlson</w:t>
      </w:r>
      <w:r w:rsidR="00C116AB">
        <w:rPr>
          <w:rFonts w:ascii="Times New Roman" w:hAnsi="Times New Roman" w:cs="Times New Roman"/>
          <w:sz w:val="24"/>
          <w:szCs w:val="24"/>
        </w:rPr>
        <w:t>,</w:t>
      </w:r>
      <w:r w:rsidR="00C116AB" w:rsidRPr="001F592A">
        <w:rPr>
          <w:rFonts w:ascii="Times New Roman" w:hAnsi="Times New Roman" w:cs="Times New Roman"/>
          <w:sz w:val="24"/>
          <w:szCs w:val="24"/>
        </w:rPr>
        <w:t xml:space="preserve"> P</w:t>
      </w:r>
      <w:r w:rsidR="00C116AB">
        <w:rPr>
          <w:rFonts w:ascii="Times New Roman" w:hAnsi="Times New Roman" w:cs="Times New Roman"/>
          <w:sz w:val="24"/>
          <w:szCs w:val="24"/>
        </w:rPr>
        <w:t xml:space="preserve">. &amp; </w:t>
      </w:r>
      <w:r w:rsidR="00C116AB" w:rsidRPr="001F592A">
        <w:rPr>
          <w:rFonts w:ascii="Times New Roman" w:hAnsi="Times New Roman" w:cs="Times New Roman"/>
          <w:sz w:val="24"/>
          <w:szCs w:val="24"/>
        </w:rPr>
        <w:t>Luscher</w:t>
      </w:r>
      <w:r w:rsidR="00C116AB">
        <w:rPr>
          <w:rFonts w:ascii="Times New Roman" w:hAnsi="Times New Roman" w:cs="Times New Roman"/>
          <w:sz w:val="24"/>
          <w:szCs w:val="24"/>
        </w:rPr>
        <w:t>,</w:t>
      </w:r>
      <w:r w:rsidR="00C116AB" w:rsidRPr="001F592A">
        <w:rPr>
          <w:rFonts w:ascii="Times New Roman" w:hAnsi="Times New Roman" w:cs="Times New Roman"/>
          <w:sz w:val="24"/>
          <w:szCs w:val="24"/>
        </w:rPr>
        <w:t xml:space="preserve"> M</w:t>
      </w:r>
      <w:r w:rsidR="00C116AB">
        <w:rPr>
          <w:rFonts w:ascii="Times New Roman" w:hAnsi="Times New Roman" w:cs="Times New Roman"/>
          <w:sz w:val="24"/>
          <w:szCs w:val="24"/>
        </w:rPr>
        <w:t>., 1959)</w:t>
      </w:r>
      <w:r w:rsidR="00C116AB" w:rsidRPr="00BC3B21">
        <w:rPr>
          <w:rFonts w:ascii="Times New Roman" w:hAnsi="Times New Roman" w:cs="Times New Roman"/>
          <w:sz w:val="24"/>
          <w:szCs w:val="24"/>
        </w:rPr>
        <w:t xml:space="preserve">. Based on their biological functions, pheromones are further classified into several types </w:t>
      </w:r>
      <w:r w:rsidR="00C116AB" w:rsidRPr="00F608AA">
        <w:rPr>
          <w:rFonts w:ascii="Times New Roman" w:hAnsi="Times New Roman" w:cs="Times New Roman"/>
          <w:sz w:val="24"/>
          <w:szCs w:val="24"/>
        </w:rPr>
        <w:t>(De Puysseleyr</w:t>
      </w:r>
      <w:r w:rsidR="00C116AB">
        <w:rPr>
          <w:rFonts w:ascii="Times New Roman" w:hAnsi="Times New Roman" w:cs="Times New Roman"/>
          <w:sz w:val="24"/>
          <w:szCs w:val="24"/>
        </w:rPr>
        <w:t>,</w:t>
      </w:r>
      <w:r w:rsidR="00C116AB" w:rsidRPr="00F608AA">
        <w:rPr>
          <w:rFonts w:ascii="Times New Roman" w:hAnsi="Times New Roman" w:cs="Times New Roman"/>
          <w:sz w:val="24"/>
          <w:szCs w:val="24"/>
        </w:rPr>
        <w:t xml:space="preserve"> V., 2014)</w:t>
      </w:r>
      <w:r w:rsidR="00C116AB">
        <w:rPr>
          <w:rFonts w:ascii="Times New Roman" w:hAnsi="Times New Roman" w:cs="Times New Roman"/>
          <w:sz w:val="24"/>
          <w:szCs w:val="24"/>
        </w:rPr>
        <w:t xml:space="preserve"> (Table 1)</w:t>
      </w:r>
      <w:r w:rsidR="00C116AB" w:rsidRPr="00BC3B21">
        <w:rPr>
          <w:rFonts w:ascii="Times New Roman" w:hAnsi="Times New Roman" w:cs="Times New Roman"/>
          <w:sz w:val="24"/>
          <w:szCs w:val="24"/>
        </w:rPr>
        <w:t>.</w:t>
      </w:r>
    </w:p>
    <w:p w14:paraId="50AC73B0" w14:textId="698731FC" w:rsidR="001A078C" w:rsidRPr="001A078C" w:rsidRDefault="00BB59D5" w:rsidP="001A078C">
      <w:pPr>
        <w:jc w:val="both"/>
        <w:rPr>
          <w:rFonts w:ascii="Times New Roman" w:hAnsi="Times New Roman" w:cs="Times New Roman"/>
          <w:sz w:val="24"/>
          <w:szCs w:val="24"/>
        </w:rPr>
      </w:pPr>
      <w:r w:rsidRPr="00BB59D5">
        <w:rPr>
          <w:rFonts w:ascii="Times New Roman" w:hAnsi="Times New Roman" w:cs="Times New Roman"/>
          <w:b/>
          <w:bCs/>
          <w:sz w:val="24"/>
          <w:szCs w:val="24"/>
        </w:rPr>
        <w:t xml:space="preserve">Table 1. Broad Categorization of </w:t>
      </w:r>
      <w:proofErr w:type="spellStart"/>
      <w:r w:rsidRPr="00BB59D5">
        <w:rPr>
          <w:rFonts w:ascii="Times New Roman" w:hAnsi="Times New Roman" w:cs="Times New Roman"/>
          <w:b/>
          <w:bCs/>
          <w:sz w:val="24"/>
          <w:szCs w:val="24"/>
        </w:rPr>
        <w:t>Semiochemicals</w:t>
      </w:r>
      <w:proofErr w:type="spellEnd"/>
      <w:r w:rsidRPr="00BB59D5">
        <w:rPr>
          <w:rFonts w:ascii="Times New Roman" w:hAnsi="Times New Roman" w:cs="Times New Roman"/>
          <w:b/>
          <w:bCs/>
          <w:sz w:val="24"/>
          <w:szCs w:val="24"/>
        </w:rPr>
        <w:t xml:space="preserve"> and Their Functional Roles</w:t>
      </w:r>
    </w:p>
    <w:tbl>
      <w:tblPr>
        <w:tblStyle w:val="TableGrid"/>
        <w:tblW w:w="9209" w:type="dxa"/>
        <w:jc w:val="center"/>
        <w:tblLook w:val="04A0" w:firstRow="1" w:lastRow="0" w:firstColumn="1" w:lastColumn="0" w:noHBand="0" w:noVBand="1"/>
      </w:tblPr>
      <w:tblGrid>
        <w:gridCol w:w="1776"/>
        <w:gridCol w:w="1579"/>
        <w:gridCol w:w="2154"/>
        <w:gridCol w:w="1975"/>
        <w:gridCol w:w="1725"/>
      </w:tblGrid>
      <w:tr w:rsidR="000E3D29" w:rsidRPr="00191D91" w14:paraId="73110CF2" w14:textId="16901AF9" w:rsidTr="00BB59D5">
        <w:trPr>
          <w:jc w:val="center"/>
        </w:trPr>
        <w:tc>
          <w:tcPr>
            <w:tcW w:w="0" w:type="auto"/>
          </w:tcPr>
          <w:p w14:paraId="05359DFA" w14:textId="77777777" w:rsidR="000E3D29" w:rsidRPr="00332901" w:rsidRDefault="000E3D29" w:rsidP="004A0D90">
            <w:pPr>
              <w:jc w:val="center"/>
              <w:rPr>
                <w:rFonts w:ascii="Times New Roman" w:hAnsi="Times New Roman" w:cs="Times New Roman"/>
                <w:b/>
                <w:bCs/>
                <w:sz w:val="24"/>
                <w:szCs w:val="24"/>
              </w:rPr>
            </w:pPr>
            <w:r w:rsidRPr="00332901">
              <w:rPr>
                <w:rStyle w:val="Strong"/>
                <w:rFonts w:ascii="Times New Roman" w:hAnsi="Times New Roman" w:cs="Times New Roman"/>
                <w:sz w:val="24"/>
                <w:szCs w:val="24"/>
              </w:rPr>
              <w:t>Type</w:t>
            </w:r>
          </w:p>
          <w:p w14:paraId="2220FC50" w14:textId="77777777" w:rsidR="000E3D29" w:rsidRPr="00332901" w:rsidRDefault="000E3D29" w:rsidP="004A0D90">
            <w:pPr>
              <w:jc w:val="center"/>
              <w:rPr>
                <w:rFonts w:ascii="Times New Roman" w:hAnsi="Times New Roman" w:cs="Times New Roman"/>
                <w:b/>
                <w:bCs/>
                <w:sz w:val="24"/>
                <w:szCs w:val="24"/>
              </w:rPr>
            </w:pPr>
          </w:p>
        </w:tc>
        <w:tc>
          <w:tcPr>
            <w:tcW w:w="0" w:type="auto"/>
          </w:tcPr>
          <w:p w14:paraId="667C436E" w14:textId="2F0470ED"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Subtype</w:t>
            </w:r>
          </w:p>
        </w:tc>
        <w:tc>
          <w:tcPr>
            <w:tcW w:w="0" w:type="auto"/>
          </w:tcPr>
          <w:p w14:paraId="4833BFE8" w14:textId="08080057"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Primary Function</w:t>
            </w:r>
          </w:p>
        </w:tc>
        <w:tc>
          <w:tcPr>
            <w:tcW w:w="0" w:type="auto"/>
          </w:tcPr>
          <w:p w14:paraId="0456052C" w14:textId="67B880BF"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Representative Compound</w:t>
            </w:r>
          </w:p>
        </w:tc>
        <w:tc>
          <w:tcPr>
            <w:tcW w:w="1725" w:type="dxa"/>
          </w:tcPr>
          <w:p w14:paraId="3167927B" w14:textId="0997CC61" w:rsidR="000E3D29" w:rsidRPr="00332901" w:rsidRDefault="00F5532B"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Target/ Associated Organism</w:t>
            </w:r>
          </w:p>
        </w:tc>
      </w:tr>
      <w:tr w:rsidR="000E3D29" w:rsidRPr="00191D91" w14:paraId="2A3096B5" w14:textId="6D6B5238" w:rsidTr="00BB59D5">
        <w:trPr>
          <w:jc w:val="center"/>
        </w:trPr>
        <w:tc>
          <w:tcPr>
            <w:tcW w:w="0" w:type="auto"/>
          </w:tcPr>
          <w:p w14:paraId="702AA74F" w14:textId="5EF9CA4A"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Pheromones</w:t>
            </w:r>
          </w:p>
        </w:tc>
        <w:tc>
          <w:tcPr>
            <w:tcW w:w="0" w:type="auto"/>
          </w:tcPr>
          <w:p w14:paraId="2F61643B" w14:textId="1149D067"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Aggregation</w:t>
            </w:r>
          </w:p>
        </w:tc>
        <w:tc>
          <w:tcPr>
            <w:tcW w:w="0" w:type="auto"/>
          </w:tcPr>
          <w:p w14:paraId="464EFFE1" w14:textId="4664751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Attract individuals of both sexes to feeding sites or suitable habitats</w:t>
            </w:r>
          </w:p>
        </w:tc>
        <w:tc>
          <w:tcPr>
            <w:tcW w:w="0" w:type="auto"/>
          </w:tcPr>
          <w:p w14:paraId="5FBB2969" w14:textId="3ED7ED7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3-Methylbut-3-en-1-ol</w:t>
            </w:r>
          </w:p>
        </w:tc>
        <w:tc>
          <w:tcPr>
            <w:tcW w:w="1725" w:type="dxa"/>
          </w:tcPr>
          <w:p w14:paraId="493E30DE" w14:textId="68E2C0E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Beetles</w:t>
            </w:r>
          </w:p>
        </w:tc>
      </w:tr>
      <w:tr w:rsidR="000E3D29" w:rsidRPr="00191D91" w14:paraId="3DA393C3" w14:textId="71E59EAB" w:rsidTr="00BB59D5">
        <w:trPr>
          <w:trHeight w:val="408"/>
          <w:jc w:val="center"/>
        </w:trPr>
        <w:tc>
          <w:tcPr>
            <w:tcW w:w="0" w:type="auto"/>
          </w:tcPr>
          <w:p w14:paraId="2512775F" w14:textId="2A5A33A6" w:rsidR="000E3D29" w:rsidRPr="00191D91" w:rsidRDefault="000E3D29" w:rsidP="00F5532B">
            <w:pPr>
              <w:jc w:val="center"/>
              <w:rPr>
                <w:rFonts w:ascii="Times New Roman" w:hAnsi="Times New Roman" w:cs="Times New Roman"/>
                <w:sz w:val="24"/>
                <w:szCs w:val="24"/>
              </w:rPr>
            </w:pPr>
          </w:p>
        </w:tc>
        <w:tc>
          <w:tcPr>
            <w:tcW w:w="0" w:type="auto"/>
          </w:tcPr>
          <w:p w14:paraId="507A3447" w14:textId="7214C873" w:rsidR="000E3D29" w:rsidRPr="00191D91" w:rsidRDefault="00F5532B" w:rsidP="00F5532B">
            <w:pPr>
              <w:jc w:val="center"/>
              <w:rPr>
                <w:rFonts w:ascii="Times New Roman" w:hAnsi="Times New Roman" w:cs="Times New Roman"/>
                <w:sz w:val="24"/>
                <w:szCs w:val="24"/>
              </w:rPr>
            </w:pPr>
            <w:r w:rsidRPr="00191D91">
              <w:rPr>
                <w:rFonts w:ascii="Times New Roman" w:hAnsi="Times New Roman" w:cs="Times New Roman"/>
                <w:sz w:val="24"/>
                <w:szCs w:val="24"/>
              </w:rPr>
              <w:t>Alarm</w:t>
            </w:r>
          </w:p>
        </w:tc>
        <w:tc>
          <w:tcPr>
            <w:tcW w:w="0" w:type="auto"/>
          </w:tcPr>
          <w:p w14:paraId="7B346D8B" w14:textId="7D35610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Warn conspecifics of potential danger or predator attack</w:t>
            </w:r>
          </w:p>
        </w:tc>
        <w:tc>
          <w:tcPr>
            <w:tcW w:w="0" w:type="auto"/>
          </w:tcPr>
          <w:p w14:paraId="255B60F6" w14:textId="0B17781D"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(E)-β-</w:t>
            </w:r>
            <w:proofErr w:type="spellStart"/>
            <w:r w:rsidRPr="00191D91">
              <w:rPr>
                <w:rFonts w:ascii="Times New Roman" w:hAnsi="Times New Roman" w:cs="Times New Roman"/>
                <w:sz w:val="24"/>
                <w:szCs w:val="24"/>
              </w:rPr>
              <w:t>Farnesene</w:t>
            </w:r>
            <w:proofErr w:type="spellEnd"/>
          </w:p>
        </w:tc>
        <w:tc>
          <w:tcPr>
            <w:tcW w:w="1725" w:type="dxa"/>
          </w:tcPr>
          <w:p w14:paraId="180441C4" w14:textId="1610A7D7"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Aphids</w:t>
            </w:r>
          </w:p>
          <w:p w14:paraId="11050727" w14:textId="77777777" w:rsidR="00F5532B" w:rsidRPr="00191D91" w:rsidRDefault="00F5532B" w:rsidP="004A0D90">
            <w:pPr>
              <w:jc w:val="center"/>
              <w:rPr>
                <w:rFonts w:ascii="Times New Roman" w:hAnsi="Times New Roman" w:cs="Times New Roman"/>
                <w:sz w:val="24"/>
                <w:szCs w:val="24"/>
              </w:rPr>
            </w:pPr>
          </w:p>
        </w:tc>
      </w:tr>
      <w:tr w:rsidR="000E3D29" w:rsidRPr="00191D91" w14:paraId="497FD760" w14:textId="08F00E8E" w:rsidTr="00BB59D5">
        <w:trPr>
          <w:jc w:val="center"/>
        </w:trPr>
        <w:tc>
          <w:tcPr>
            <w:tcW w:w="0" w:type="auto"/>
          </w:tcPr>
          <w:p w14:paraId="476863E0" w14:textId="77777777" w:rsidR="000E3D29" w:rsidRPr="00191D91" w:rsidRDefault="000E3D29" w:rsidP="001A078C">
            <w:pPr>
              <w:jc w:val="both"/>
              <w:rPr>
                <w:rFonts w:ascii="Times New Roman" w:hAnsi="Times New Roman" w:cs="Times New Roman"/>
                <w:sz w:val="24"/>
                <w:szCs w:val="24"/>
              </w:rPr>
            </w:pPr>
          </w:p>
        </w:tc>
        <w:tc>
          <w:tcPr>
            <w:tcW w:w="0" w:type="auto"/>
          </w:tcPr>
          <w:p w14:paraId="0ACC5F85" w14:textId="58CD0848"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Sex</w:t>
            </w:r>
          </w:p>
        </w:tc>
        <w:tc>
          <w:tcPr>
            <w:tcW w:w="0" w:type="auto"/>
          </w:tcPr>
          <w:p w14:paraId="5D792E4E" w14:textId="7518CFA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Facilitate mate attraction and courtship behavior</w:t>
            </w:r>
          </w:p>
        </w:tc>
        <w:tc>
          <w:tcPr>
            <w:tcW w:w="0" w:type="auto"/>
          </w:tcPr>
          <w:p w14:paraId="0CF260FF" w14:textId="3B7761C6"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Bombykol</w:t>
            </w:r>
          </w:p>
        </w:tc>
        <w:tc>
          <w:tcPr>
            <w:tcW w:w="1725" w:type="dxa"/>
          </w:tcPr>
          <w:p w14:paraId="7C6B1794" w14:textId="3D0E863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Silk moths (</w:t>
            </w:r>
            <w:r w:rsidRPr="00191D91">
              <w:rPr>
                <w:rFonts w:ascii="Times New Roman" w:hAnsi="Times New Roman" w:cs="Times New Roman"/>
                <w:i/>
                <w:iCs/>
                <w:sz w:val="24"/>
                <w:szCs w:val="24"/>
              </w:rPr>
              <w:t>Bombyx mori</w:t>
            </w:r>
            <w:r w:rsidRPr="00191D91">
              <w:rPr>
                <w:rFonts w:ascii="Times New Roman" w:hAnsi="Times New Roman" w:cs="Times New Roman"/>
                <w:sz w:val="24"/>
                <w:szCs w:val="24"/>
              </w:rPr>
              <w:t>)</w:t>
            </w:r>
          </w:p>
        </w:tc>
      </w:tr>
      <w:tr w:rsidR="000E3D29" w:rsidRPr="00191D91" w14:paraId="0C84802B" w14:textId="3374793C" w:rsidTr="00BB59D5">
        <w:trPr>
          <w:jc w:val="center"/>
        </w:trPr>
        <w:tc>
          <w:tcPr>
            <w:tcW w:w="0" w:type="auto"/>
          </w:tcPr>
          <w:p w14:paraId="48765551" w14:textId="77777777" w:rsidR="000E3D29" w:rsidRPr="00191D91" w:rsidRDefault="000E3D29" w:rsidP="001A078C">
            <w:pPr>
              <w:jc w:val="both"/>
              <w:rPr>
                <w:rFonts w:ascii="Times New Roman" w:hAnsi="Times New Roman" w:cs="Times New Roman"/>
                <w:sz w:val="24"/>
                <w:szCs w:val="24"/>
              </w:rPr>
            </w:pPr>
          </w:p>
        </w:tc>
        <w:tc>
          <w:tcPr>
            <w:tcW w:w="0" w:type="auto"/>
          </w:tcPr>
          <w:p w14:paraId="7EB3DD4A" w14:textId="310D91BE"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Trail</w:t>
            </w:r>
          </w:p>
        </w:tc>
        <w:tc>
          <w:tcPr>
            <w:tcW w:w="0" w:type="auto"/>
          </w:tcPr>
          <w:p w14:paraId="553D4A0E" w14:textId="55B014B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Direct social insects toward food sources or nesting sites</w:t>
            </w:r>
          </w:p>
        </w:tc>
        <w:tc>
          <w:tcPr>
            <w:tcW w:w="0" w:type="auto"/>
          </w:tcPr>
          <w:p w14:paraId="2B4EE3C3" w14:textId="54538E30"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(Z)-9-Hexadecenal</w:t>
            </w:r>
          </w:p>
        </w:tc>
        <w:tc>
          <w:tcPr>
            <w:tcW w:w="1725" w:type="dxa"/>
          </w:tcPr>
          <w:p w14:paraId="165BBF00" w14:textId="6F8E702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Ants</w:t>
            </w:r>
          </w:p>
        </w:tc>
      </w:tr>
      <w:tr w:rsidR="000E3D29" w:rsidRPr="00191D91" w14:paraId="20B6E1D8" w14:textId="58BB326C" w:rsidTr="00BB59D5">
        <w:trPr>
          <w:jc w:val="center"/>
        </w:trPr>
        <w:tc>
          <w:tcPr>
            <w:tcW w:w="0" w:type="auto"/>
          </w:tcPr>
          <w:p w14:paraId="52359A4E" w14:textId="77777777" w:rsidR="000E3D29" w:rsidRPr="00191D91" w:rsidRDefault="000E3D29" w:rsidP="001A078C">
            <w:pPr>
              <w:jc w:val="both"/>
              <w:rPr>
                <w:rFonts w:ascii="Times New Roman" w:hAnsi="Times New Roman" w:cs="Times New Roman"/>
                <w:sz w:val="24"/>
                <w:szCs w:val="24"/>
              </w:rPr>
            </w:pPr>
          </w:p>
        </w:tc>
        <w:tc>
          <w:tcPr>
            <w:tcW w:w="0" w:type="auto"/>
          </w:tcPr>
          <w:p w14:paraId="6D6D9460" w14:textId="655C3DFD"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Oviposition Deterrent</w:t>
            </w:r>
          </w:p>
        </w:tc>
        <w:tc>
          <w:tcPr>
            <w:tcW w:w="0" w:type="auto"/>
          </w:tcPr>
          <w:p w14:paraId="1FE21240" w14:textId="0F7180EB"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Prevent egg deposition in previously used or unsuitable sites</w:t>
            </w:r>
          </w:p>
        </w:tc>
        <w:tc>
          <w:tcPr>
            <w:tcW w:w="0" w:type="auto"/>
          </w:tcPr>
          <w:p w14:paraId="3EE2DFF7" w14:textId="777EF0A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Methyl eugenol</w:t>
            </w:r>
          </w:p>
        </w:tc>
        <w:tc>
          <w:tcPr>
            <w:tcW w:w="1725" w:type="dxa"/>
          </w:tcPr>
          <w:p w14:paraId="208A47C1" w14:textId="626EF4E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Fruit flies</w:t>
            </w:r>
          </w:p>
        </w:tc>
      </w:tr>
      <w:tr w:rsidR="000E3D29" w:rsidRPr="00191D91" w14:paraId="4EA34A13" w14:textId="77777777" w:rsidTr="00BB59D5">
        <w:trPr>
          <w:jc w:val="center"/>
        </w:trPr>
        <w:tc>
          <w:tcPr>
            <w:tcW w:w="0" w:type="auto"/>
          </w:tcPr>
          <w:p w14:paraId="00A72DDB" w14:textId="77777777" w:rsidR="000E3D29" w:rsidRPr="00191D91" w:rsidRDefault="000E3D29" w:rsidP="001A078C">
            <w:pPr>
              <w:jc w:val="both"/>
              <w:rPr>
                <w:rFonts w:ascii="Times New Roman" w:hAnsi="Times New Roman" w:cs="Times New Roman"/>
                <w:sz w:val="24"/>
                <w:szCs w:val="24"/>
              </w:rPr>
            </w:pPr>
          </w:p>
        </w:tc>
        <w:tc>
          <w:tcPr>
            <w:tcW w:w="0" w:type="auto"/>
          </w:tcPr>
          <w:p w14:paraId="2896E2AF" w14:textId="4D22346E"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Home Recognition</w:t>
            </w:r>
          </w:p>
        </w:tc>
        <w:tc>
          <w:tcPr>
            <w:tcW w:w="0" w:type="auto"/>
          </w:tcPr>
          <w:p w14:paraId="3F8308ED" w14:textId="464805D5"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Allow nestmates to recognize and </w:t>
            </w:r>
            <w:r w:rsidRPr="00191D91">
              <w:rPr>
                <w:rFonts w:ascii="Times New Roman" w:hAnsi="Times New Roman" w:cs="Times New Roman"/>
                <w:sz w:val="24"/>
                <w:szCs w:val="24"/>
              </w:rPr>
              <w:lastRenderedPageBreak/>
              <w:t>differentiate colony members</w:t>
            </w:r>
          </w:p>
        </w:tc>
        <w:tc>
          <w:tcPr>
            <w:tcW w:w="0" w:type="auto"/>
          </w:tcPr>
          <w:p w14:paraId="20FA37AA" w14:textId="55FAA3E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lastRenderedPageBreak/>
              <w:t>Cuticular hydrocarbons</w:t>
            </w:r>
          </w:p>
        </w:tc>
        <w:tc>
          <w:tcPr>
            <w:tcW w:w="1725" w:type="dxa"/>
          </w:tcPr>
          <w:p w14:paraId="3A364289" w14:textId="5B7EEC2B"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Social insects</w:t>
            </w:r>
          </w:p>
        </w:tc>
      </w:tr>
      <w:tr w:rsidR="000E3D29" w:rsidRPr="00191D91" w14:paraId="219E683C" w14:textId="77777777" w:rsidTr="00BB59D5">
        <w:trPr>
          <w:jc w:val="center"/>
        </w:trPr>
        <w:tc>
          <w:tcPr>
            <w:tcW w:w="0" w:type="auto"/>
          </w:tcPr>
          <w:p w14:paraId="7B9E622B" w14:textId="77777777" w:rsidR="000E3D29" w:rsidRPr="00191D91" w:rsidRDefault="000E3D29" w:rsidP="001A078C">
            <w:pPr>
              <w:jc w:val="both"/>
              <w:rPr>
                <w:rFonts w:ascii="Times New Roman" w:hAnsi="Times New Roman" w:cs="Times New Roman"/>
                <w:sz w:val="24"/>
                <w:szCs w:val="24"/>
              </w:rPr>
            </w:pPr>
          </w:p>
        </w:tc>
        <w:tc>
          <w:tcPr>
            <w:tcW w:w="0" w:type="auto"/>
          </w:tcPr>
          <w:p w14:paraId="06290E13" w14:textId="3180DA19"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Royal</w:t>
            </w:r>
          </w:p>
        </w:tc>
        <w:tc>
          <w:tcPr>
            <w:tcW w:w="0" w:type="auto"/>
          </w:tcPr>
          <w:p w14:paraId="700DAB84" w14:textId="17D5735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Enable recognition of reproductive individuals within a colony</w:t>
            </w:r>
          </w:p>
        </w:tc>
        <w:tc>
          <w:tcPr>
            <w:tcW w:w="0" w:type="auto"/>
          </w:tcPr>
          <w:p w14:paraId="5779E522" w14:textId="5B0F3666" w:rsidR="000E3D29" w:rsidRPr="00191D91" w:rsidRDefault="00F5532B" w:rsidP="004A0D90">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Heneicosane</w:t>
            </w:r>
            <w:proofErr w:type="spellEnd"/>
          </w:p>
        </w:tc>
        <w:tc>
          <w:tcPr>
            <w:tcW w:w="1725" w:type="dxa"/>
          </w:tcPr>
          <w:p w14:paraId="3C8AE8D2" w14:textId="5FDCFCF5"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Termites</w:t>
            </w:r>
          </w:p>
          <w:p w14:paraId="7A581EB1" w14:textId="77777777" w:rsidR="00F5532B" w:rsidRPr="00191D91" w:rsidRDefault="00F5532B" w:rsidP="004A0D90">
            <w:pPr>
              <w:jc w:val="center"/>
              <w:rPr>
                <w:rFonts w:ascii="Times New Roman" w:hAnsi="Times New Roman" w:cs="Times New Roman"/>
                <w:sz w:val="24"/>
                <w:szCs w:val="24"/>
              </w:rPr>
            </w:pPr>
          </w:p>
        </w:tc>
      </w:tr>
      <w:tr w:rsidR="000E3D29" w:rsidRPr="00191D91" w14:paraId="3763D6F2" w14:textId="77777777" w:rsidTr="00BB59D5">
        <w:trPr>
          <w:jc w:val="center"/>
        </w:trPr>
        <w:tc>
          <w:tcPr>
            <w:tcW w:w="0" w:type="auto"/>
          </w:tcPr>
          <w:p w14:paraId="2803BD83" w14:textId="73F9D0D4"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Allelochemicals</w:t>
            </w:r>
          </w:p>
        </w:tc>
        <w:tc>
          <w:tcPr>
            <w:tcW w:w="0" w:type="auto"/>
          </w:tcPr>
          <w:p w14:paraId="328A0230" w14:textId="022C7CE7"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Allomones</w:t>
            </w:r>
          </w:p>
        </w:tc>
        <w:tc>
          <w:tcPr>
            <w:tcW w:w="0" w:type="auto"/>
          </w:tcPr>
          <w:p w14:paraId="7382BCBB" w14:textId="57C9DCBF"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Confer advantage to the emitter, typically by deterring predators or herbivores</w:t>
            </w:r>
          </w:p>
        </w:tc>
        <w:tc>
          <w:tcPr>
            <w:tcW w:w="0" w:type="auto"/>
          </w:tcPr>
          <w:p w14:paraId="798F5534" w14:textId="7AA23680"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Nicotine</w:t>
            </w:r>
          </w:p>
        </w:tc>
        <w:tc>
          <w:tcPr>
            <w:tcW w:w="1725" w:type="dxa"/>
          </w:tcPr>
          <w:p w14:paraId="0AC4B517" w14:textId="4054B840" w:rsidR="000E3D29" w:rsidRPr="00191D91" w:rsidRDefault="00097055" w:rsidP="001A078C">
            <w:pPr>
              <w:jc w:val="both"/>
              <w:rPr>
                <w:rFonts w:ascii="Times New Roman" w:hAnsi="Times New Roman" w:cs="Times New Roman"/>
                <w:sz w:val="24"/>
                <w:szCs w:val="24"/>
              </w:rPr>
            </w:pPr>
            <w:r w:rsidRPr="00191D91">
              <w:rPr>
                <w:rFonts w:ascii="Times New Roman" w:hAnsi="Times New Roman" w:cs="Times New Roman"/>
                <w:sz w:val="24"/>
                <w:szCs w:val="24"/>
              </w:rPr>
              <w:t>Tobacco plants</w:t>
            </w:r>
          </w:p>
        </w:tc>
      </w:tr>
      <w:tr w:rsidR="000E3D29" w:rsidRPr="00191D91" w14:paraId="06136A3A" w14:textId="77777777" w:rsidTr="00BB59D5">
        <w:trPr>
          <w:jc w:val="center"/>
        </w:trPr>
        <w:tc>
          <w:tcPr>
            <w:tcW w:w="0" w:type="auto"/>
          </w:tcPr>
          <w:p w14:paraId="2AF7CA52" w14:textId="77777777" w:rsidR="000E3D29" w:rsidRPr="00191D91" w:rsidRDefault="000E3D29" w:rsidP="001A078C">
            <w:pPr>
              <w:jc w:val="both"/>
              <w:rPr>
                <w:rFonts w:ascii="Times New Roman" w:hAnsi="Times New Roman" w:cs="Times New Roman"/>
                <w:sz w:val="24"/>
                <w:szCs w:val="24"/>
              </w:rPr>
            </w:pPr>
          </w:p>
        </w:tc>
        <w:tc>
          <w:tcPr>
            <w:tcW w:w="0" w:type="auto"/>
          </w:tcPr>
          <w:p w14:paraId="7F1974FE" w14:textId="3EFC73DA" w:rsidR="000E3D29" w:rsidRPr="00191D91" w:rsidRDefault="00097055" w:rsidP="00097055">
            <w:pPr>
              <w:jc w:val="center"/>
              <w:rPr>
                <w:rFonts w:ascii="Times New Roman" w:hAnsi="Times New Roman" w:cs="Times New Roman"/>
                <w:sz w:val="24"/>
                <w:szCs w:val="24"/>
              </w:rPr>
            </w:pPr>
            <w:r w:rsidRPr="00191D91">
              <w:rPr>
                <w:rFonts w:ascii="Times New Roman" w:hAnsi="Times New Roman" w:cs="Times New Roman"/>
                <w:sz w:val="24"/>
                <w:szCs w:val="24"/>
              </w:rPr>
              <w:t>Kairomones</w:t>
            </w:r>
          </w:p>
        </w:tc>
        <w:tc>
          <w:tcPr>
            <w:tcW w:w="0" w:type="auto"/>
          </w:tcPr>
          <w:p w14:paraId="0EAA1FE0" w14:textId="3CD0A70E"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Benefit the receiver, such as aiding predators or </w:t>
            </w:r>
            <w:proofErr w:type="spellStart"/>
            <w:r w:rsidRPr="00191D91">
              <w:rPr>
                <w:rFonts w:ascii="Times New Roman" w:hAnsi="Times New Roman" w:cs="Times New Roman"/>
                <w:sz w:val="24"/>
                <w:szCs w:val="24"/>
              </w:rPr>
              <w:t>parasitoids</w:t>
            </w:r>
            <w:proofErr w:type="spellEnd"/>
            <w:r w:rsidRPr="00191D91">
              <w:rPr>
                <w:rFonts w:ascii="Times New Roman" w:hAnsi="Times New Roman" w:cs="Times New Roman"/>
                <w:sz w:val="24"/>
                <w:szCs w:val="24"/>
              </w:rPr>
              <w:t xml:space="preserve"> in host location</w:t>
            </w:r>
          </w:p>
        </w:tc>
        <w:tc>
          <w:tcPr>
            <w:tcW w:w="0" w:type="auto"/>
          </w:tcPr>
          <w:p w14:paraId="2F95818F" w14:textId="02A77699"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Bark beetle aggregation pheromones</w:t>
            </w:r>
          </w:p>
        </w:tc>
        <w:tc>
          <w:tcPr>
            <w:tcW w:w="1725" w:type="dxa"/>
          </w:tcPr>
          <w:p w14:paraId="159812BC" w14:textId="673AB603"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Predatory beetles</w:t>
            </w:r>
          </w:p>
        </w:tc>
      </w:tr>
      <w:tr w:rsidR="000E3D29" w:rsidRPr="00191D91" w14:paraId="3F0F51B5" w14:textId="77777777" w:rsidTr="00BB59D5">
        <w:trPr>
          <w:jc w:val="center"/>
        </w:trPr>
        <w:tc>
          <w:tcPr>
            <w:tcW w:w="0" w:type="auto"/>
          </w:tcPr>
          <w:p w14:paraId="7FF489B5" w14:textId="77777777" w:rsidR="000E3D29" w:rsidRPr="00191D91" w:rsidRDefault="000E3D29" w:rsidP="001A078C">
            <w:pPr>
              <w:jc w:val="both"/>
              <w:rPr>
                <w:rFonts w:ascii="Times New Roman" w:hAnsi="Times New Roman" w:cs="Times New Roman"/>
                <w:sz w:val="24"/>
                <w:szCs w:val="24"/>
              </w:rPr>
            </w:pPr>
          </w:p>
        </w:tc>
        <w:tc>
          <w:tcPr>
            <w:tcW w:w="0" w:type="auto"/>
          </w:tcPr>
          <w:p w14:paraId="6353E57B" w14:textId="42344A21"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Synomones</w:t>
            </w:r>
            <w:proofErr w:type="spellEnd"/>
          </w:p>
        </w:tc>
        <w:tc>
          <w:tcPr>
            <w:tcW w:w="0" w:type="auto"/>
          </w:tcPr>
          <w:p w14:paraId="24977BEC" w14:textId="18BBECF7"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Provide mutual benefit to both the emitter and receiver</w:t>
            </w:r>
          </w:p>
        </w:tc>
        <w:tc>
          <w:tcPr>
            <w:tcW w:w="0" w:type="auto"/>
          </w:tcPr>
          <w:p w14:paraId="6279D736" w14:textId="0E8F8B23"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Floral volatiles / scents</w:t>
            </w:r>
          </w:p>
        </w:tc>
        <w:tc>
          <w:tcPr>
            <w:tcW w:w="1725" w:type="dxa"/>
          </w:tcPr>
          <w:p w14:paraId="77422195" w14:textId="4F344304"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Plants and pollinators</w:t>
            </w:r>
          </w:p>
        </w:tc>
      </w:tr>
      <w:tr w:rsidR="000E3D29" w:rsidRPr="00191D91" w14:paraId="25E1A3A6" w14:textId="77777777" w:rsidTr="00BB59D5">
        <w:trPr>
          <w:jc w:val="center"/>
        </w:trPr>
        <w:tc>
          <w:tcPr>
            <w:tcW w:w="0" w:type="auto"/>
          </w:tcPr>
          <w:p w14:paraId="617B3173" w14:textId="77777777" w:rsidR="000E3D29" w:rsidRPr="00191D91" w:rsidRDefault="000E3D29" w:rsidP="001A078C">
            <w:pPr>
              <w:jc w:val="both"/>
              <w:rPr>
                <w:rFonts w:ascii="Times New Roman" w:hAnsi="Times New Roman" w:cs="Times New Roman"/>
                <w:sz w:val="24"/>
                <w:szCs w:val="24"/>
              </w:rPr>
            </w:pPr>
          </w:p>
        </w:tc>
        <w:tc>
          <w:tcPr>
            <w:tcW w:w="0" w:type="auto"/>
          </w:tcPr>
          <w:p w14:paraId="4E24EE01" w14:textId="1CB59354"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Antimones</w:t>
            </w:r>
            <w:proofErr w:type="spellEnd"/>
          </w:p>
        </w:tc>
        <w:tc>
          <w:tcPr>
            <w:tcW w:w="0" w:type="auto"/>
          </w:tcPr>
          <w:p w14:paraId="79CB8569" w14:textId="44AB9F69"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Have adverse effects on both the emitter and receiver</w:t>
            </w:r>
          </w:p>
        </w:tc>
        <w:tc>
          <w:tcPr>
            <w:tcW w:w="0" w:type="auto"/>
          </w:tcPr>
          <w:p w14:paraId="6A72C362" w14:textId="0C1D48E5"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Geosmin</w:t>
            </w:r>
          </w:p>
          <w:p w14:paraId="0FCA0050" w14:textId="77777777" w:rsidR="00097055" w:rsidRPr="00191D91" w:rsidRDefault="00097055" w:rsidP="004A0D90">
            <w:pPr>
              <w:jc w:val="center"/>
              <w:rPr>
                <w:rFonts w:ascii="Times New Roman" w:hAnsi="Times New Roman" w:cs="Times New Roman"/>
                <w:sz w:val="24"/>
                <w:szCs w:val="24"/>
              </w:rPr>
            </w:pPr>
          </w:p>
        </w:tc>
        <w:tc>
          <w:tcPr>
            <w:tcW w:w="1725" w:type="dxa"/>
          </w:tcPr>
          <w:p w14:paraId="537AB795" w14:textId="4111A5F2"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Various organisms</w:t>
            </w:r>
          </w:p>
        </w:tc>
      </w:tr>
      <w:tr w:rsidR="000E3D29" w:rsidRPr="00191D91" w14:paraId="61CC3973" w14:textId="77777777" w:rsidTr="00BB59D5">
        <w:trPr>
          <w:jc w:val="center"/>
        </w:trPr>
        <w:tc>
          <w:tcPr>
            <w:tcW w:w="0" w:type="auto"/>
          </w:tcPr>
          <w:p w14:paraId="69EEA0F5" w14:textId="77777777" w:rsidR="000E3D29" w:rsidRPr="00191D91" w:rsidRDefault="000E3D29" w:rsidP="001A078C">
            <w:pPr>
              <w:jc w:val="both"/>
              <w:rPr>
                <w:rFonts w:ascii="Times New Roman" w:hAnsi="Times New Roman" w:cs="Times New Roman"/>
                <w:sz w:val="24"/>
                <w:szCs w:val="24"/>
              </w:rPr>
            </w:pPr>
          </w:p>
        </w:tc>
        <w:tc>
          <w:tcPr>
            <w:tcW w:w="0" w:type="auto"/>
          </w:tcPr>
          <w:p w14:paraId="02A1CD18" w14:textId="2D5EFD7F"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Apneumones</w:t>
            </w:r>
            <w:proofErr w:type="spellEnd"/>
          </w:p>
        </w:tc>
        <w:tc>
          <w:tcPr>
            <w:tcW w:w="0" w:type="auto"/>
          </w:tcPr>
          <w:p w14:paraId="1445CF63" w14:textId="3E59A7DA"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Emitted from non-living substrates, often influencing insect </w:t>
            </w:r>
            <w:proofErr w:type="spellStart"/>
            <w:r w:rsidRPr="00191D91">
              <w:rPr>
                <w:rFonts w:ascii="Times New Roman" w:hAnsi="Times New Roman" w:cs="Times New Roman"/>
                <w:sz w:val="24"/>
                <w:szCs w:val="24"/>
              </w:rPr>
              <w:t>behavior</w:t>
            </w:r>
            <w:proofErr w:type="spellEnd"/>
          </w:p>
        </w:tc>
        <w:tc>
          <w:tcPr>
            <w:tcW w:w="0" w:type="auto"/>
          </w:tcPr>
          <w:p w14:paraId="5531CF40" w14:textId="297B372A"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Green leaf volatiles</w:t>
            </w:r>
          </w:p>
        </w:tc>
        <w:tc>
          <w:tcPr>
            <w:tcW w:w="1725" w:type="dxa"/>
          </w:tcPr>
          <w:p w14:paraId="72E8A343" w14:textId="65FD5BD0"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Damaged plants</w:t>
            </w:r>
          </w:p>
        </w:tc>
      </w:tr>
    </w:tbl>
    <w:p w14:paraId="02A7C86D" w14:textId="77777777" w:rsidR="00E7168A" w:rsidRPr="00191D91" w:rsidRDefault="00E7168A" w:rsidP="001A078C">
      <w:pPr>
        <w:jc w:val="both"/>
        <w:rPr>
          <w:rFonts w:ascii="Times New Roman" w:hAnsi="Times New Roman" w:cs="Times New Roman"/>
          <w:sz w:val="24"/>
          <w:szCs w:val="24"/>
        </w:rPr>
      </w:pPr>
    </w:p>
    <w:p w14:paraId="0E17B0DB" w14:textId="3AD369CD" w:rsidR="00DA007F" w:rsidRPr="00BC3B21" w:rsidRDefault="00DA007F" w:rsidP="00E4229E">
      <w:pPr>
        <w:spacing w:after="0" w:line="360" w:lineRule="auto"/>
        <w:jc w:val="both"/>
        <w:rPr>
          <w:rFonts w:ascii="Times New Roman" w:hAnsi="Times New Roman" w:cs="Times New Roman"/>
          <w:sz w:val="24"/>
          <w:szCs w:val="24"/>
        </w:rPr>
      </w:pPr>
      <w:commentRangeStart w:id="14"/>
      <w:r w:rsidRPr="00BC3B21">
        <w:rPr>
          <w:rFonts w:ascii="Times New Roman" w:hAnsi="Times New Roman" w:cs="Times New Roman"/>
          <w:sz w:val="24"/>
          <w:szCs w:val="24"/>
        </w:rPr>
        <w:t xml:space="preserve">Aggregation pheromones attract both males and females to shared resources such as food or breeding sites. For instance, the hemiterpene compound 3-methylbut-3-en-1-ol functions as an aggregation pheromone in certain beetle species </w:t>
      </w:r>
      <w:r w:rsidR="00F608AA">
        <w:rPr>
          <w:rFonts w:ascii="Times New Roman" w:hAnsi="Times New Roman" w:cs="Times New Roman"/>
          <w:sz w:val="24"/>
          <w:szCs w:val="24"/>
        </w:rPr>
        <w:t>(</w:t>
      </w:r>
      <w:r w:rsidR="00F608AA" w:rsidRPr="00795BF3">
        <w:rPr>
          <w:rFonts w:ascii="Times New Roman" w:hAnsi="Times New Roman" w:cs="Times New Roman"/>
          <w:sz w:val="24"/>
          <w:szCs w:val="24"/>
        </w:rPr>
        <w:t xml:space="preserve">Bowers </w:t>
      </w:r>
      <w:r w:rsidR="00F608AA" w:rsidRPr="003E6447">
        <w:rPr>
          <w:rFonts w:ascii="Times New Roman" w:hAnsi="Times New Roman" w:cs="Times New Roman"/>
          <w:i/>
          <w:sz w:val="24"/>
          <w:szCs w:val="24"/>
        </w:rPr>
        <w:t>et al.,</w:t>
      </w:r>
      <w:r w:rsidR="00F608AA">
        <w:rPr>
          <w:rFonts w:ascii="Times New Roman" w:hAnsi="Times New Roman" w:cs="Times New Roman"/>
          <w:sz w:val="24"/>
          <w:szCs w:val="24"/>
        </w:rPr>
        <w:t xml:space="preserve"> 19</w:t>
      </w:r>
      <w:r w:rsidR="00C777DD">
        <w:rPr>
          <w:rFonts w:ascii="Times New Roman" w:hAnsi="Times New Roman" w:cs="Times New Roman"/>
          <w:sz w:val="24"/>
          <w:szCs w:val="24"/>
        </w:rPr>
        <w:t>72</w:t>
      </w:r>
      <w:r w:rsidR="00F608AA">
        <w:rPr>
          <w:rFonts w:ascii="Times New Roman" w:hAnsi="Times New Roman" w:cs="Times New Roman"/>
          <w:sz w:val="24"/>
          <w:szCs w:val="24"/>
        </w:rPr>
        <w:t>)</w:t>
      </w:r>
      <w:r w:rsidRPr="00BC3B21">
        <w:rPr>
          <w:rFonts w:ascii="Times New Roman" w:hAnsi="Times New Roman" w:cs="Times New Roman"/>
          <w:sz w:val="24"/>
          <w:szCs w:val="24"/>
        </w:rPr>
        <w:t xml:space="preserve">. </w:t>
      </w:r>
      <w:commentRangeEnd w:id="14"/>
      <w:r w:rsidR="008E0424">
        <w:rPr>
          <w:rStyle w:val="CommentReference"/>
        </w:rPr>
        <w:commentReference w:id="14"/>
      </w:r>
      <w:commentRangeStart w:id="15"/>
      <w:r w:rsidRPr="00BC3B21">
        <w:rPr>
          <w:rFonts w:ascii="Times New Roman" w:hAnsi="Times New Roman" w:cs="Times New Roman"/>
          <w:sz w:val="24"/>
          <w:szCs w:val="24"/>
        </w:rPr>
        <w:t xml:space="preserve">Alarm pheromones act as warning signals, alerting conspecifics to imminent threats; </w:t>
      </w:r>
      <w:proofErr w:type="spellStart"/>
      <w:r w:rsidRPr="00BC3B21">
        <w:rPr>
          <w:rFonts w:ascii="Times New Roman" w:hAnsi="Times New Roman" w:cs="Times New Roman"/>
          <w:sz w:val="24"/>
          <w:szCs w:val="24"/>
        </w:rPr>
        <w:t>sesquiterpenes</w:t>
      </w:r>
      <w:proofErr w:type="spellEnd"/>
      <w:r w:rsidRPr="00BC3B21">
        <w:rPr>
          <w:rFonts w:ascii="Times New Roman" w:hAnsi="Times New Roman" w:cs="Times New Roman"/>
          <w:sz w:val="24"/>
          <w:szCs w:val="24"/>
        </w:rPr>
        <w:t xml:space="preserve"> such as (E)-β-</w:t>
      </w:r>
      <w:proofErr w:type="spellStart"/>
      <w:r w:rsidRPr="00BC3B21">
        <w:rPr>
          <w:rFonts w:ascii="Times New Roman" w:hAnsi="Times New Roman" w:cs="Times New Roman"/>
          <w:sz w:val="24"/>
          <w:szCs w:val="24"/>
        </w:rPr>
        <w:t>farnesene</w:t>
      </w:r>
      <w:proofErr w:type="spellEnd"/>
      <w:r w:rsidRPr="00BC3B21">
        <w:rPr>
          <w:rFonts w:ascii="Times New Roman" w:hAnsi="Times New Roman" w:cs="Times New Roman"/>
          <w:sz w:val="24"/>
          <w:szCs w:val="24"/>
        </w:rPr>
        <w:t xml:space="preserve"> and </w:t>
      </w:r>
      <w:proofErr w:type="spellStart"/>
      <w:r w:rsidRPr="00BC3B21">
        <w:rPr>
          <w:rFonts w:ascii="Times New Roman" w:hAnsi="Times New Roman" w:cs="Times New Roman"/>
          <w:sz w:val="24"/>
          <w:szCs w:val="24"/>
        </w:rPr>
        <w:t>germacrene</w:t>
      </w:r>
      <w:proofErr w:type="spellEnd"/>
      <w:r w:rsidRPr="00BC3B21">
        <w:rPr>
          <w:rFonts w:ascii="Times New Roman" w:hAnsi="Times New Roman" w:cs="Times New Roman"/>
          <w:sz w:val="24"/>
          <w:szCs w:val="24"/>
        </w:rPr>
        <w:t xml:space="preserve"> A are key components of aphid alarm pheromones </w:t>
      </w:r>
      <w:r w:rsidR="00F608AA">
        <w:rPr>
          <w:rFonts w:ascii="Times New Roman" w:hAnsi="Times New Roman" w:cs="Times New Roman"/>
          <w:sz w:val="24"/>
          <w:szCs w:val="24"/>
        </w:rPr>
        <w:t>(</w:t>
      </w:r>
      <w:proofErr w:type="spellStart"/>
      <w:r w:rsidR="00E4229E">
        <w:rPr>
          <w:rFonts w:ascii="Times New Roman" w:hAnsi="Times New Roman" w:cs="Times New Roman"/>
          <w:sz w:val="24"/>
          <w:szCs w:val="24"/>
        </w:rPr>
        <w:t>Vandermoten</w:t>
      </w:r>
      <w:proofErr w:type="spellEnd"/>
      <w:r w:rsidR="00F608AA">
        <w:rPr>
          <w:rFonts w:ascii="Times New Roman" w:hAnsi="Times New Roman" w:cs="Times New Roman"/>
          <w:sz w:val="24"/>
          <w:szCs w:val="24"/>
        </w:rPr>
        <w:t xml:space="preserve"> </w:t>
      </w:r>
      <w:r w:rsidR="00F608AA" w:rsidRPr="00E4229E">
        <w:rPr>
          <w:rFonts w:ascii="Times New Roman" w:hAnsi="Times New Roman" w:cs="Times New Roman"/>
          <w:i/>
          <w:sz w:val="24"/>
          <w:szCs w:val="24"/>
        </w:rPr>
        <w:t xml:space="preserve">et al., </w:t>
      </w:r>
      <w:r w:rsidR="00F608AA">
        <w:rPr>
          <w:rFonts w:ascii="Times New Roman" w:hAnsi="Times New Roman" w:cs="Times New Roman"/>
          <w:sz w:val="24"/>
          <w:szCs w:val="24"/>
        </w:rPr>
        <w:t>2012)</w:t>
      </w:r>
      <w:r w:rsidRPr="00BC3B21">
        <w:rPr>
          <w:rFonts w:ascii="Times New Roman" w:hAnsi="Times New Roman" w:cs="Times New Roman"/>
          <w:sz w:val="24"/>
          <w:szCs w:val="24"/>
        </w:rPr>
        <w:t xml:space="preserve">. </w:t>
      </w:r>
      <w:r w:rsidRPr="00E4229E">
        <w:rPr>
          <w:rFonts w:ascii="Times New Roman" w:hAnsi="Times New Roman" w:cs="Times New Roman"/>
          <w:sz w:val="24"/>
          <w:szCs w:val="24"/>
        </w:rPr>
        <w:t xml:space="preserve">Oviposition-deterrent pheromones discourage females from depositing eggs in already occupied or unsuitable habitats—a </w:t>
      </w:r>
      <w:proofErr w:type="spellStart"/>
      <w:r w:rsidRPr="00E4229E">
        <w:rPr>
          <w:rFonts w:ascii="Times New Roman" w:hAnsi="Times New Roman" w:cs="Times New Roman"/>
          <w:sz w:val="24"/>
          <w:szCs w:val="24"/>
        </w:rPr>
        <w:t>behavior</w:t>
      </w:r>
      <w:proofErr w:type="spellEnd"/>
      <w:r w:rsidRPr="00E4229E">
        <w:rPr>
          <w:rFonts w:ascii="Times New Roman" w:hAnsi="Times New Roman" w:cs="Times New Roman"/>
          <w:sz w:val="24"/>
          <w:szCs w:val="24"/>
        </w:rPr>
        <w:t xml:space="preserve"> reported in fruit flies such as </w:t>
      </w:r>
      <w:proofErr w:type="spellStart"/>
      <w:r w:rsidRPr="00E4229E">
        <w:rPr>
          <w:rFonts w:ascii="Times New Roman" w:hAnsi="Times New Roman" w:cs="Times New Roman"/>
          <w:i/>
          <w:iCs/>
          <w:sz w:val="24"/>
          <w:szCs w:val="24"/>
        </w:rPr>
        <w:t>Rhagoletis</w:t>
      </w:r>
      <w:proofErr w:type="spellEnd"/>
      <w:r w:rsidRPr="00E4229E">
        <w:rPr>
          <w:rFonts w:ascii="Times New Roman" w:hAnsi="Times New Roman" w:cs="Times New Roman"/>
          <w:i/>
          <w:iCs/>
          <w:sz w:val="24"/>
          <w:szCs w:val="24"/>
        </w:rPr>
        <w:t xml:space="preserve"> </w:t>
      </w:r>
      <w:proofErr w:type="spellStart"/>
      <w:r w:rsidRPr="00E4229E">
        <w:rPr>
          <w:rFonts w:ascii="Times New Roman" w:hAnsi="Times New Roman" w:cs="Times New Roman"/>
          <w:i/>
          <w:iCs/>
          <w:sz w:val="24"/>
          <w:szCs w:val="24"/>
        </w:rPr>
        <w:t>pomonella</w:t>
      </w:r>
      <w:proofErr w:type="spellEnd"/>
      <w:r w:rsidRPr="00E4229E">
        <w:rPr>
          <w:rFonts w:ascii="Times New Roman" w:hAnsi="Times New Roman" w:cs="Times New Roman"/>
          <w:sz w:val="24"/>
          <w:szCs w:val="24"/>
        </w:rPr>
        <w:t xml:space="preserve"> (Walsh) </w:t>
      </w:r>
      <w:r w:rsidR="00F608AA" w:rsidRPr="00E4229E">
        <w:rPr>
          <w:rFonts w:ascii="Times New Roman" w:hAnsi="Times New Roman" w:cs="Times New Roman"/>
          <w:sz w:val="24"/>
          <w:szCs w:val="24"/>
        </w:rPr>
        <w:t>(</w:t>
      </w:r>
      <w:proofErr w:type="spellStart"/>
      <w:r w:rsidR="00F608AA" w:rsidRPr="00E4229E">
        <w:rPr>
          <w:rFonts w:ascii="Times New Roman" w:hAnsi="Times New Roman" w:cs="Times New Roman"/>
          <w:sz w:val="24"/>
          <w:szCs w:val="24"/>
        </w:rPr>
        <w:t>Prokopy</w:t>
      </w:r>
      <w:proofErr w:type="spellEnd"/>
      <w:r w:rsidR="00E4229E">
        <w:rPr>
          <w:rFonts w:ascii="Times New Roman" w:hAnsi="Times New Roman" w:cs="Times New Roman"/>
          <w:sz w:val="24"/>
          <w:szCs w:val="24"/>
        </w:rPr>
        <w:t xml:space="preserve"> </w:t>
      </w:r>
      <w:r w:rsidR="00F608AA" w:rsidRPr="00E4229E">
        <w:rPr>
          <w:rFonts w:ascii="Times New Roman" w:hAnsi="Times New Roman" w:cs="Times New Roman"/>
          <w:i/>
          <w:sz w:val="24"/>
          <w:szCs w:val="24"/>
        </w:rPr>
        <w:t>et al.,</w:t>
      </w:r>
      <w:r w:rsidR="00F608AA" w:rsidRPr="00E4229E">
        <w:rPr>
          <w:rFonts w:ascii="Times New Roman" w:hAnsi="Times New Roman" w:cs="Times New Roman"/>
          <w:sz w:val="24"/>
          <w:szCs w:val="24"/>
        </w:rPr>
        <w:t>1982)</w:t>
      </w:r>
      <w:r w:rsidRPr="00E4229E">
        <w:rPr>
          <w:rFonts w:ascii="Times New Roman" w:hAnsi="Times New Roman" w:cs="Times New Roman"/>
          <w:sz w:val="24"/>
          <w:szCs w:val="24"/>
        </w:rPr>
        <w:t>.</w:t>
      </w:r>
      <w:r w:rsidRPr="00BC3B21">
        <w:rPr>
          <w:rFonts w:ascii="Times New Roman" w:hAnsi="Times New Roman" w:cs="Times New Roman"/>
          <w:sz w:val="24"/>
          <w:szCs w:val="24"/>
        </w:rPr>
        <w:t xml:space="preserve"> Home recognition pheromones, including queen pheromones in eusocial insects, help colony members identify their nestmates and reproductive individuals </w:t>
      </w:r>
      <w:r w:rsidR="00F608AA">
        <w:rPr>
          <w:rFonts w:ascii="Times New Roman" w:hAnsi="Times New Roman" w:cs="Times New Roman"/>
          <w:sz w:val="24"/>
          <w:szCs w:val="24"/>
        </w:rPr>
        <w:t>(</w:t>
      </w:r>
      <w:r w:rsidR="00F608AA" w:rsidRPr="00AD096E">
        <w:rPr>
          <w:rFonts w:ascii="Times New Roman" w:hAnsi="Times New Roman" w:cs="Times New Roman"/>
          <w:sz w:val="24"/>
          <w:szCs w:val="24"/>
        </w:rPr>
        <w:t>Meer</w:t>
      </w:r>
      <w:r w:rsidR="00E4229E">
        <w:rPr>
          <w:rFonts w:ascii="Times New Roman" w:hAnsi="Times New Roman" w:cs="Times New Roman"/>
          <w:sz w:val="24"/>
          <w:szCs w:val="24"/>
        </w:rPr>
        <w:t>,</w:t>
      </w:r>
      <w:r w:rsidR="00F608AA" w:rsidRPr="00AD096E">
        <w:rPr>
          <w:rFonts w:ascii="Times New Roman" w:hAnsi="Times New Roman" w:cs="Times New Roman"/>
          <w:sz w:val="24"/>
          <w:szCs w:val="24"/>
        </w:rPr>
        <w:t xml:space="preserve"> R</w:t>
      </w:r>
      <w:r w:rsidR="004402CB">
        <w:rPr>
          <w:rFonts w:ascii="Times New Roman" w:hAnsi="Times New Roman" w:cs="Times New Roman"/>
          <w:sz w:val="24"/>
          <w:szCs w:val="24"/>
        </w:rPr>
        <w:t>.</w:t>
      </w:r>
      <w:r w:rsidR="00F608AA">
        <w:rPr>
          <w:rFonts w:ascii="Times New Roman" w:hAnsi="Times New Roman" w:cs="Times New Roman"/>
          <w:sz w:val="24"/>
          <w:szCs w:val="24"/>
        </w:rPr>
        <w:t xml:space="preserve"> &amp;</w:t>
      </w:r>
      <w:r w:rsidR="00F608AA" w:rsidRPr="00AD096E">
        <w:rPr>
          <w:rFonts w:ascii="Times New Roman" w:hAnsi="Times New Roman" w:cs="Times New Roman"/>
          <w:sz w:val="24"/>
          <w:szCs w:val="24"/>
        </w:rPr>
        <w:t xml:space="preserve"> Preston</w:t>
      </w:r>
      <w:r w:rsidR="00E4229E">
        <w:rPr>
          <w:rFonts w:ascii="Times New Roman" w:hAnsi="Times New Roman" w:cs="Times New Roman"/>
          <w:sz w:val="24"/>
          <w:szCs w:val="24"/>
        </w:rPr>
        <w:t>,</w:t>
      </w:r>
      <w:r w:rsidR="00F608AA" w:rsidRPr="00AD096E">
        <w:rPr>
          <w:rFonts w:ascii="Times New Roman" w:hAnsi="Times New Roman" w:cs="Times New Roman"/>
          <w:sz w:val="24"/>
          <w:szCs w:val="24"/>
        </w:rPr>
        <w:t xml:space="preserve"> C</w:t>
      </w:r>
      <w:r w:rsidR="004402CB">
        <w:rPr>
          <w:rFonts w:ascii="Times New Roman" w:hAnsi="Times New Roman" w:cs="Times New Roman"/>
          <w:sz w:val="24"/>
          <w:szCs w:val="24"/>
        </w:rPr>
        <w:t>., 2008</w:t>
      </w:r>
      <w:r w:rsidR="00F608AA">
        <w:rPr>
          <w:rFonts w:ascii="Times New Roman" w:hAnsi="Times New Roman" w:cs="Times New Roman"/>
          <w:sz w:val="24"/>
          <w:szCs w:val="24"/>
        </w:rPr>
        <w:t>)</w:t>
      </w:r>
      <w:r w:rsidRPr="00BC3B21">
        <w:rPr>
          <w:rFonts w:ascii="Times New Roman" w:hAnsi="Times New Roman" w:cs="Times New Roman"/>
          <w:sz w:val="24"/>
          <w:szCs w:val="24"/>
        </w:rPr>
        <w:t>.</w:t>
      </w:r>
      <w:r w:rsidR="00E4229E">
        <w:rPr>
          <w:rFonts w:ascii="Times New Roman" w:hAnsi="Times New Roman" w:cs="Times New Roman"/>
          <w:sz w:val="24"/>
          <w:szCs w:val="24"/>
        </w:rPr>
        <w:t xml:space="preserve"> </w:t>
      </w:r>
      <w:commentRangeEnd w:id="15"/>
      <w:r w:rsidR="008E0424">
        <w:rPr>
          <w:rStyle w:val="CommentReference"/>
        </w:rPr>
        <w:commentReference w:id="15"/>
      </w:r>
      <w:commentRangeStart w:id="16"/>
      <w:r w:rsidRPr="00BC3B21">
        <w:rPr>
          <w:rFonts w:ascii="Times New Roman" w:hAnsi="Times New Roman" w:cs="Times New Roman"/>
          <w:sz w:val="24"/>
          <w:szCs w:val="24"/>
        </w:rPr>
        <w:t>Among other types, sex pheromones are crucial in mate location and attraction, typically released by females to attract males. The first identification of such a pheromone was in the silk moth (</w:t>
      </w:r>
      <w:r w:rsidRPr="00BC3B21">
        <w:rPr>
          <w:rFonts w:ascii="Times New Roman" w:hAnsi="Times New Roman" w:cs="Times New Roman"/>
          <w:i/>
          <w:iCs/>
          <w:sz w:val="24"/>
          <w:szCs w:val="24"/>
        </w:rPr>
        <w:t>Bombyx mori</w:t>
      </w:r>
      <w:r w:rsidRPr="00BC3B21">
        <w:rPr>
          <w:rFonts w:ascii="Times New Roman" w:hAnsi="Times New Roman" w:cs="Times New Roman"/>
          <w:sz w:val="24"/>
          <w:szCs w:val="24"/>
        </w:rPr>
        <w:t xml:space="preserve">) </w:t>
      </w:r>
      <w:r w:rsidR="00186A7B">
        <w:rPr>
          <w:rFonts w:ascii="Times New Roman" w:hAnsi="Times New Roman" w:cs="Times New Roman"/>
          <w:sz w:val="24"/>
          <w:szCs w:val="24"/>
        </w:rPr>
        <w:t>(</w:t>
      </w:r>
      <w:r w:rsidR="00E4229E">
        <w:rPr>
          <w:rFonts w:ascii="Times New Roman" w:hAnsi="Times New Roman" w:cs="Times New Roman"/>
          <w:sz w:val="24"/>
          <w:szCs w:val="24"/>
        </w:rPr>
        <w:t>Butenandt,</w:t>
      </w:r>
      <w:r w:rsidR="008D183E">
        <w:rPr>
          <w:rFonts w:ascii="Times New Roman" w:hAnsi="Times New Roman" w:cs="Times New Roman"/>
          <w:sz w:val="24"/>
          <w:szCs w:val="24"/>
        </w:rPr>
        <w:t xml:space="preserve"> </w:t>
      </w:r>
      <w:r w:rsidR="008D183E" w:rsidRPr="00E4229E">
        <w:rPr>
          <w:rFonts w:ascii="Times New Roman" w:hAnsi="Times New Roman" w:cs="Times New Roman"/>
          <w:i/>
          <w:sz w:val="24"/>
          <w:szCs w:val="24"/>
        </w:rPr>
        <w:t>et al.,</w:t>
      </w:r>
      <w:r w:rsidR="00186A7B">
        <w:rPr>
          <w:rFonts w:ascii="Times New Roman" w:hAnsi="Times New Roman" w:cs="Times New Roman"/>
          <w:sz w:val="24"/>
          <w:szCs w:val="24"/>
        </w:rPr>
        <w:t xml:space="preserve"> </w:t>
      </w:r>
      <w:r w:rsidR="008D183E">
        <w:rPr>
          <w:rFonts w:ascii="Times New Roman" w:hAnsi="Times New Roman" w:cs="Times New Roman"/>
          <w:sz w:val="24"/>
          <w:szCs w:val="24"/>
        </w:rPr>
        <w:t>1959)</w:t>
      </w:r>
      <w:r w:rsidRPr="00BC3B21">
        <w:rPr>
          <w:rFonts w:ascii="Times New Roman" w:hAnsi="Times New Roman" w:cs="Times New Roman"/>
          <w:sz w:val="24"/>
          <w:szCs w:val="24"/>
        </w:rPr>
        <w:t xml:space="preserve">. </w:t>
      </w:r>
      <w:commentRangeEnd w:id="16"/>
      <w:r w:rsidR="001E7610">
        <w:rPr>
          <w:rStyle w:val="CommentReference"/>
        </w:rPr>
        <w:commentReference w:id="16"/>
      </w:r>
      <w:r w:rsidRPr="00BC3B21">
        <w:rPr>
          <w:rFonts w:ascii="Times New Roman" w:hAnsi="Times New Roman" w:cs="Times New Roman"/>
          <w:sz w:val="24"/>
          <w:szCs w:val="24"/>
        </w:rPr>
        <w:t xml:space="preserve">Trail pheromones assist social insects in locating food and exhibit both orientation and recruitment effects </w:t>
      </w:r>
      <w:r w:rsidR="008D183E">
        <w:rPr>
          <w:rFonts w:ascii="Times New Roman" w:hAnsi="Times New Roman" w:cs="Times New Roman"/>
          <w:sz w:val="24"/>
          <w:szCs w:val="24"/>
        </w:rPr>
        <w:t>(</w:t>
      </w:r>
      <w:r w:rsidR="00E4229E">
        <w:rPr>
          <w:rFonts w:ascii="Times New Roman" w:hAnsi="Times New Roman" w:cs="Times New Roman"/>
          <w:sz w:val="24"/>
          <w:szCs w:val="24"/>
        </w:rPr>
        <w:t>McPheron,</w:t>
      </w:r>
      <w:r w:rsidR="008D183E">
        <w:rPr>
          <w:rFonts w:ascii="Times New Roman" w:hAnsi="Times New Roman" w:cs="Times New Roman"/>
          <w:sz w:val="24"/>
          <w:szCs w:val="24"/>
        </w:rPr>
        <w:t xml:space="preserve"> </w:t>
      </w:r>
      <w:r w:rsidR="00E4229E">
        <w:rPr>
          <w:rFonts w:ascii="Times New Roman" w:hAnsi="Times New Roman" w:cs="Times New Roman"/>
          <w:i/>
          <w:sz w:val="24"/>
          <w:szCs w:val="24"/>
        </w:rPr>
        <w:t xml:space="preserve">et al., </w:t>
      </w:r>
      <w:r w:rsidR="008D183E">
        <w:rPr>
          <w:rFonts w:ascii="Times New Roman" w:hAnsi="Times New Roman" w:cs="Times New Roman"/>
          <w:sz w:val="24"/>
          <w:szCs w:val="24"/>
        </w:rPr>
        <w:t>1997)</w:t>
      </w:r>
      <w:r w:rsidRPr="00BC3B21">
        <w:rPr>
          <w:rFonts w:ascii="Times New Roman" w:hAnsi="Times New Roman" w:cs="Times New Roman"/>
          <w:sz w:val="24"/>
          <w:szCs w:val="24"/>
        </w:rPr>
        <w:t xml:space="preserve">. Similarly, royal pheromones, such as </w:t>
      </w:r>
      <w:proofErr w:type="spellStart"/>
      <w:r w:rsidRPr="00BC3B21">
        <w:rPr>
          <w:rFonts w:ascii="Times New Roman" w:hAnsi="Times New Roman" w:cs="Times New Roman"/>
          <w:sz w:val="24"/>
          <w:szCs w:val="24"/>
        </w:rPr>
        <w:lastRenderedPageBreak/>
        <w:t>heneicosane</w:t>
      </w:r>
      <w:proofErr w:type="spellEnd"/>
      <w:r w:rsidRPr="00BC3B21">
        <w:rPr>
          <w:rFonts w:ascii="Times New Roman" w:hAnsi="Times New Roman" w:cs="Times New Roman"/>
          <w:sz w:val="24"/>
          <w:szCs w:val="24"/>
        </w:rPr>
        <w:t xml:space="preserve"> in termites, allow workers to recognize reproductives and sustain caste differentiation </w:t>
      </w:r>
      <w:r w:rsidR="008D183E">
        <w:rPr>
          <w:rFonts w:ascii="Times New Roman" w:hAnsi="Times New Roman" w:cs="Times New Roman"/>
          <w:sz w:val="24"/>
          <w:szCs w:val="24"/>
        </w:rPr>
        <w:t>(</w:t>
      </w:r>
      <w:r w:rsidR="008D183E" w:rsidRPr="001F592A">
        <w:rPr>
          <w:rFonts w:ascii="Times New Roman" w:hAnsi="Times New Roman" w:cs="Times New Roman"/>
          <w:sz w:val="24"/>
          <w:szCs w:val="24"/>
        </w:rPr>
        <w:t>Funaro C</w:t>
      </w:r>
      <w:r w:rsidR="008D183E">
        <w:rPr>
          <w:rFonts w:ascii="Times New Roman" w:hAnsi="Times New Roman" w:cs="Times New Roman"/>
          <w:sz w:val="24"/>
          <w:szCs w:val="24"/>
        </w:rPr>
        <w:t>. et al., 2018)</w:t>
      </w:r>
      <w:r w:rsidRPr="00BC3B21">
        <w:rPr>
          <w:rFonts w:ascii="Times New Roman" w:hAnsi="Times New Roman" w:cs="Times New Roman"/>
          <w:sz w:val="24"/>
          <w:szCs w:val="24"/>
        </w:rPr>
        <w:t>.</w:t>
      </w:r>
    </w:p>
    <w:p w14:paraId="3DE8763C" w14:textId="23D1C8B5" w:rsidR="00DA007F" w:rsidRPr="00BC3B21" w:rsidRDefault="00DA007F" w:rsidP="00E4229E">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In contrast, allelochemicals mediate interspecific communication and are classified according to the nature </w:t>
      </w:r>
      <w:commentRangeStart w:id="17"/>
      <w:r w:rsidRPr="00BC3B21">
        <w:rPr>
          <w:rFonts w:ascii="Times New Roman" w:hAnsi="Times New Roman" w:cs="Times New Roman"/>
          <w:sz w:val="24"/>
          <w:szCs w:val="24"/>
        </w:rPr>
        <w:t xml:space="preserve">of benefit </w:t>
      </w:r>
      <w:commentRangeEnd w:id="17"/>
      <w:r w:rsidR="004B5936">
        <w:rPr>
          <w:rStyle w:val="CommentReference"/>
        </w:rPr>
        <w:commentReference w:id="17"/>
      </w:r>
      <w:r w:rsidRPr="00BC3B21">
        <w:rPr>
          <w:rFonts w:ascii="Times New Roman" w:hAnsi="Times New Roman" w:cs="Times New Roman"/>
          <w:sz w:val="24"/>
          <w:szCs w:val="24"/>
        </w:rPr>
        <w:t xml:space="preserve">shared between the emitter and the receiver </w:t>
      </w:r>
      <w:r w:rsidR="008D183E">
        <w:rPr>
          <w:rFonts w:ascii="Times New Roman" w:hAnsi="Times New Roman" w:cs="Times New Roman"/>
          <w:sz w:val="24"/>
          <w:szCs w:val="24"/>
        </w:rPr>
        <w:t>(</w:t>
      </w:r>
      <w:r w:rsidR="008D183E" w:rsidRPr="008D183E">
        <w:rPr>
          <w:rFonts w:ascii="Times New Roman" w:hAnsi="Times New Roman" w:cs="Times New Roman"/>
          <w:sz w:val="24"/>
          <w:szCs w:val="24"/>
        </w:rPr>
        <w:t>El-Ghany</w:t>
      </w:r>
      <w:r w:rsidR="00E4229E">
        <w:rPr>
          <w:rFonts w:ascii="Times New Roman" w:hAnsi="Times New Roman" w:cs="Times New Roman"/>
          <w:sz w:val="24"/>
          <w:szCs w:val="24"/>
        </w:rPr>
        <w:t>,</w:t>
      </w:r>
      <w:r w:rsidR="008D183E" w:rsidRPr="008D183E">
        <w:rPr>
          <w:rFonts w:ascii="Times New Roman" w:hAnsi="Times New Roman" w:cs="Times New Roman"/>
          <w:sz w:val="24"/>
          <w:szCs w:val="24"/>
        </w:rPr>
        <w:t xml:space="preserve"> N</w:t>
      </w:r>
      <w:r w:rsidR="008D183E">
        <w:rPr>
          <w:rFonts w:ascii="Times New Roman" w:hAnsi="Times New Roman" w:cs="Times New Roman"/>
          <w:sz w:val="24"/>
          <w:szCs w:val="24"/>
        </w:rPr>
        <w:t xml:space="preserve">., </w:t>
      </w:r>
      <w:r w:rsidR="00896826">
        <w:rPr>
          <w:rFonts w:ascii="Times New Roman" w:hAnsi="Times New Roman" w:cs="Times New Roman"/>
          <w:sz w:val="24"/>
          <w:szCs w:val="24"/>
        </w:rPr>
        <w:t>2019)</w:t>
      </w:r>
      <w:r w:rsidRPr="00BC3B21">
        <w:rPr>
          <w:rFonts w:ascii="Times New Roman" w:hAnsi="Times New Roman" w:cs="Times New Roman"/>
          <w:sz w:val="24"/>
          <w:szCs w:val="24"/>
        </w:rPr>
        <w:t xml:space="preserve">. </w:t>
      </w:r>
      <w:proofErr w:type="spellStart"/>
      <w:r w:rsidRPr="00BC3B21">
        <w:rPr>
          <w:rFonts w:ascii="Times New Roman" w:hAnsi="Times New Roman" w:cs="Times New Roman"/>
          <w:sz w:val="24"/>
          <w:szCs w:val="24"/>
        </w:rPr>
        <w:t>Allomones</w:t>
      </w:r>
      <w:proofErr w:type="spellEnd"/>
      <w:r w:rsidRPr="00BC3B21">
        <w:rPr>
          <w:rFonts w:ascii="Times New Roman" w:hAnsi="Times New Roman" w:cs="Times New Roman"/>
          <w:sz w:val="24"/>
          <w:szCs w:val="24"/>
        </w:rPr>
        <w:t xml:space="preserve"> </w:t>
      </w:r>
      <w:commentRangeStart w:id="18"/>
      <w:r w:rsidRPr="00BC3B21">
        <w:rPr>
          <w:rFonts w:ascii="Times New Roman" w:hAnsi="Times New Roman" w:cs="Times New Roman"/>
          <w:sz w:val="24"/>
          <w:szCs w:val="24"/>
        </w:rPr>
        <w:t xml:space="preserve">advantage </w:t>
      </w:r>
      <w:commentRangeEnd w:id="18"/>
      <w:r w:rsidR="004B5936">
        <w:rPr>
          <w:rStyle w:val="CommentReference"/>
        </w:rPr>
        <w:commentReference w:id="18"/>
      </w:r>
      <w:r w:rsidRPr="00BC3B21">
        <w:rPr>
          <w:rFonts w:ascii="Times New Roman" w:hAnsi="Times New Roman" w:cs="Times New Roman"/>
          <w:sz w:val="24"/>
          <w:szCs w:val="24"/>
        </w:rPr>
        <w:t>the emitter, often functioning as defensive compounds against herbivores or predators—</w:t>
      </w:r>
      <w:commentRangeStart w:id="19"/>
      <w:r w:rsidRPr="00BC3B21">
        <w:rPr>
          <w:rFonts w:ascii="Times New Roman" w:hAnsi="Times New Roman" w:cs="Times New Roman"/>
          <w:sz w:val="24"/>
          <w:szCs w:val="24"/>
        </w:rPr>
        <w:t xml:space="preserve">for </w:t>
      </w:r>
      <w:commentRangeEnd w:id="19"/>
      <w:r w:rsidR="004B5936">
        <w:rPr>
          <w:rStyle w:val="CommentReference"/>
        </w:rPr>
        <w:commentReference w:id="19"/>
      </w:r>
      <w:r w:rsidRPr="00BC3B21">
        <w:rPr>
          <w:rFonts w:ascii="Times New Roman" w:hAnsi="Times New Roman" w:cs="Times New Roman"/>
          <w:sz w:val="24"/>
          <w:szCs w:val="24"/>
        </w:rPr>
        <w:t xml:space="preserve">example, nicotine synthesized by tobacco plants acts as an effective insect deterrent </w:t>
      </w:r>
      <w:r w:rsidR="00896826">
        <w:rPr>
          <w:rFonts w:ascii="Times New Roman" w:hAnsi="Times New Roman" w:cs="Times New Roman"/>
          <w:sz w:val="24"/>
          <w:szCs w:val="24"/>
        </w:rPr>
        <w:t>(</w:t>
      </w:r>
      <w:r w:rsidR="00896826" w:rsidRPr="002B1827">
        <w:rPr>
          <w:rFonts w:ascii="Times New Roman" w:hAnsi="Times New Roman" w:cs="Times New Roman"/>
          <w:sz w:val="24"/>
          <w:szCs w:val="24"/>
        </w:rPr>
        <w:t>Vilela</w:t>
      </w:r>
      <w:r w:rsidR="00E4229E">
        <w:rPr>
          <w:rFonts w:ascii="Times New Roman" w:hAnsi="Times New Roman" w:cs="Times New Roman"/>
          <w:sz w:val="24"/>
          <w:szCs w:val="24"/>
        </w:rPr>
        <w:t>,</w:t>
      </w:r>
      <w:r w:rsidR="00896826" w:rsidRPr="002B1827">
        <w:rPr>
          <w:rFonts w:ascii="Times New Roman" w:hAnsi="Times New Roman" w:cs="Times New Roman"/>
          <w:sz w:val="24"/>
          <w:szCs w:val="24"/>
        </w:rPr>
        <w:t xml:space="preserve"> E</w:t>
      </w:r>
      <w:r w:rsidR="00896826">
        <w:rPr>
          <w:rFonts w:ascii="Times New Roman" w:hAnsi="Times New Roman" w:cs="Times New Roman"/>
          <w:sz w:val="24"/>
          <w:szCs w:val="24"/>
        </w:rPr>
        <w:t xml:space="preserve">. &amp; </w:t>
      </w:r>
      <w:r w:rsidR="00896826" w:rsidRPr="002B1827">
        <w:rPr>
          <w:rFonts w:ascii="Times New Roman" w:hAnsi="Times New Roman" w:cs="Times New Roman"/>
          <w:sz w:val="24"/>
          <w:szCs w:val="24"/>
        </w:rPr>
        <w:t>Della Lucia</w:t>
      </w:r>
      <w:r w:rsidR="00E4229E">
        <w:rPr>
          <w:rFonts w:ascii="Times New Roman" w:hAnsi="Times New Roman" w:cs="Times New Roman"/>
          <w:sz w:val="24"/>
          <w:szCs w:val="24"/>
        </w:rPr>
        <w:t>,</w:t>
      </w:r>
      <w:r w:rsidR="00896826" w:rsidRPr="002B1827">
        <w:rPr>
          <w:rFonts w:ascii="Times New Roman" w:hAnsi="Times New Roman" w:cs="Times New Roman"/>
          <w:sz w:val="24"/>
          <w:szCs w:val="24"/>
        </w:rPr>
        <w:t xml:space="preserve"> T</w:t>
      </w:r>
      <w:r w:rsidR="00896826">
        <w:rPr>
          <w:rFonts w:ascii="Times New Roman" w:hAnsi="Times New Roman" w:cs="Times New Roman"/>
          <w:sz w:val="24"/>
          <w:szCs w:val="24"/>
        </w:rPr>
        <w:t>., 2018)</w:t>
      </w:r>
      <w:r w:rsidRPr="00BC3B21">
        <w:rPr>
          <w:rFonts w:ascii="Times New Roman" w:hAnsi="Times New Roman" w:cs="Times New Roman"/>
          <w:sz w:val="24"/>
          <w:szCs w:val="24"/>
        </w:rPr>
        <w:t xml:space="preserve">. </w:t>
      </w:r>
      <w:commentRangeStart w:id="20"/>
      <w:r w:rsidRPr="00BC3B21">
        <w:rPr>
          <w:rFonts w:ascii="Times New Roman" w:hAnsi="Times New Roman" w:cs="Times New Roman"/>
          <w:sz w:val="24"/>
          <w:szCs w:val="24"/>
        </w:rPr>
        <w:t xml:space="preserve">Kairomones, on the other hand, </w:t>
      </w:r>
      <w:proofErr w:type="spellStart"/>
      <w:r w:rsidRPr="00BC3B21">
        <w:rPr>
          <w:rFonts w:ascii="Times New Roman" w:hAnsi="Times New Roman" w:cs="Times New Roman"/>
          <w:sz w:val="24"/>
          <w:szCs w:val="24"/>
        </w:rPr>
        <w:t>favor</w:t>
      </w:r>
      <w:proofErr w:type="spellEnd"/>
      <w:r w:rsidRPr="00BC3B21">
        <w:rPr>
          <w:rFonts w:ascii="Times New Roman" w:hAnsi="Times New Roman" w:cs="Times New Roman"/>
          <w:sz w:val="24"/>
          <w:szCs w:val="24"/>
        </w:rPr>
        <w:t xml:space="preserve"> the receiver; a classic example is the attraction of checkered beetles to bark beetle aggregation pheromon</w:t>
      </w:r>
      <w:r w:rsidR="00FB0F40">
        <w:rPr>
          <w:rFonts w:ascii="Times New Roman" w:hAnsi="Times New Roman" w:cs="Times New Roman"/>
          <w:sz w:val="24"/>
          <w:szCs w:val="24"/>
        </w:rPr>
        <w:t xml:space="preserve">es, which aids in prey location. </w:t>
      </w:r>
      <w:proofErr w:type="spellStart"/>
      <w:r w:rsidRPr="00BC3B21">
        <w:rPr>
          <w:rFonts w:ascii="Times New Roman" w:hAnsi="Times New Roman" w:cs="Times New Roman"/>
          <w:sz w:val="24"/>
          <w:szCs w:val="24"/>
        </w:rPr>
        <w:t>Synomones</w:t>
      </w:r>
      <w:proofErr w:type="spellEnd"/>
      <w:r w:rsidRPr="00BC3B21">
        <w:rPr>
          <w:rFonts w:ascii="Times New Roman" w:hAnsi="Times New Roman" w:cs="Times New Roman"/>
          <w:sz w:val="24"/>
          <w:szCs w:val="24"/>
        </w:rPr>
        <w:t xml:space="preserve"> provide reciprocal benefits to both interacting species, such as floral volatiles that attract pollinators or herbivore-induced plant volatiles (HIPVs) that recruit natural</w:t>
      </w:r>
      <w:r w:rsidR="00FB0F40">
        <w:rPr>
          <w:rFonts w:ascii="Times New Roman" w:hAnsi="Times New Roman" w:cs="Times New Roman"/>
          <w:sz w:val="24"/>
          <w:szCs w:val="24"/>
        </w:rPr>
        <w:t xml:space="preserve"> enemies of herbivorous insects</w:t>
      </w:r>
      <w:r w:rsidRPr="00BC3B21">
        <w:rPr>
          <w:rFonts w:ascii="Times New Roman" w:hAnsi="Times New Roman" w:cs="Times New Roman"/>
          <w:sz w:val="24"/>
          <w:szCs w:val="24"/>
        </w:rPr>
        <w:t xml:space="preserve">. </w:t>
      </w:r>
      <w:proofErr w:type="spellStart"/>
      <w:r w:rsidRPr="00BC3B21">
        <w:rPr>
          <w:rFonts w:ascii="Times New Roman" w:hAnsi="Times New Roman" w:cs="Times New Roman"/>
          <w:sz w:val="24"/>
          <w:szCs w:val="24"/>
        </w:rPr>
        <w:t>Antimones</w:t>
      </w:r>
      <w:proofErr w:type="spellEnd"/>
      <w:r w:rsidRPr="00BC3B21">
        <w:rPr>
          <w:rFonts w:ascii="Times New Roman" w:hAnsi="Times New Roman" w:cs="Times New Roman"/>
          <w:sz w:val="24"/>
          <w:szCs w:val="24"/>
        </w:rPr>
        <w:t xml:space="preserve"> are disadvantageous for both emitter and receiver, often evoking repellence or avoidance in interspecific interactions </w:t>
      </w:r>
      <w:r w:rsidR="009B633D">
        <w:rPr>
          <w:rFonts w:ascii="Times New Roman" w:hAnsi="Times New Roman" w:cs="Times New Roman"/>
          <w:sz w:val="24"/>
          <w:szCs w:val="24"/>
        </w:rPr>
        <w:t>(</w:t>
      </w:r>
      <w:r w:rsidR="009B633D" w:rsidRPr="002B1827">
        <w:rPr>
          <w:rFonts w:ascii="Times New Roman" w:hAnsi="Times New Roman" w:cs="Times New Roman"/>
          <w:sz w:val="24"/>
          <w:szCs w:val="24"/>
        </w:rPr>
        <w:t>Vilela</w:t>
      </w:r>
      <w:r w:rsidR="00E4229E">
        <w:rPr>
          <w:rFonts w:ascii="Times New Roman" w:hAnsi="Times New Roman" w:cs="Times New Roman"/>
          <w:sz w:val="24"/>
          <w:szCs w:val="24"/>
        </w:rPr>
        <w:t>,</w:t>
      </w:r>
      <w:r w:rsidR="009B633D" w:rsidRPr="002B1827">
        <w:rPr>
          <w:rFonts w:ascii="Times New Roman" w:hAnsi="Times New Roman" w:cs="Times New Roman"/>
          <w:sz w:val="24"/>
          <w:szCs w:val="24"/>
        </w:rPr>
        <w:t xml:space="preserve"> E</w:t>
      </w:r>
      <w:r w:rsidR="009B633D">
        <w:rPr>
          <w:rFonts w:ascii="Times New Roman" w:hAnsi="Times New Roman" w:cs="Times New Roman"/>
          <w:sz w:val="24"/>
          <w:szCs w:val="24"/>
        </w:rPr>
        <w:t>. &amp;</w:t>
      </w:r>
      <w:r w:rsidR="009B633D" w:rsidRPr="002B1827">
        <w:rPr>
          <w:rFonts w:ascii="Times New Roman" w:hAnsi="Times New Roman" w:cs="Times New Roman"/>
          <w:sz w:val="24"/>
          <w:szCs w:val="24"/>
        </w:rPr>
        <w:t xml:space="preserve"> Della Lucia</w:t>
      </w:r>
      <w:r w:rsidR="00E4229E">
        <w:rPr>
          <w:rFonts w:ascii="Times New Roman" w:hAnsi="Times New Roman" w:cs="Times New Roman"/>
          <w:sz w:val="24"/>
          <w:szCs w:val="24"/>
        </w:rPr>
        <w:t>,</w:t>
      </w:r>
      <w:r w:rsidR="009B633D" w:rsidRPr="002B1827">
        <w:rPr>
          <w:rFonts w:ascii="Times New Roman" w:hAnsi="Times New Roman" w:cs="Times New Roman"/>
          <w:sz w:val="24"/>
          <w:szCs w:val="24"/>
        </w:rPr>
        <w:t xml:space="preserve"> T</w:t>
      </w:r>
      <w:r w:rsidR="009B633D">
        <w:rPr>
          <w:rFonts w:ascii="Times New Roman" w:hAnsi="Times New Roman" w:cs="Times New Roman"/>
          <w:sz w:val="24"/>
          <w:szCs w:val="24"/>
        </w:rPr>
        <w:t>., 2018)</w:t>
      </w:r>
      <w:r w:rsidRPr="00BC3B21">
        <w:rPr>
          <w:rFonts w:ascii="Times New Roman" w:hAnsi="Times New Roman" w:cs="Times New Roman"/>
          <w:sz w:val="24"/>
          <w:szCs w:val="24"/>
        </w:rPr>
        <w:t xml:space="preserve">. </w:t>
      </w:r>
      <w:commentRangeEnd w:id="20"/>
      <w:r w:rsidR="00022487">
        <w:rPr>
          <w:rStyle w:val="CommentReference"/>
        </w:rPr>
        <w:commentReference w:id="20"/>
      </w:r>
      <w:proofErr w:type="spellStart"/>
      <w:r w:rsidRPr="00BC3B21">
        <w:rPr>
          <w:rFonts w:ascii="Times New Roman" w:hAnsi="Times New Roman" w:cs="Times New Roman"/>
          <w:sz w:val="24"/>
          <w:szCs w:val="24"/>
        </w:rPr>
        <w:t>Apneumones</w:t>
      </w:r>
      <w:proofErr w:type="spellEnd"/>
      <w:r w:rsidRPr="00BC3B21">
        <w:rPr>
          <w:rFonts w:ascii="Times New Roman" w:hAnsi="Times New Roman" w:cs="Times New Roman"/>
          <w:sz w:val="24"/>
          <w:szCs w:val="24"/>
        </w:rPr>
        <w:t xml:space="preserve"> originate from non-living sources and can trigger </w:t>
      </w:r>
      <w:proofErr w:type="spellStart"/>
      <w:r w:rsidRPr="00BC3B21">
        <w:rPr>
          <w:rFonts w:ascii="Times New Roman" w:hAnsi="Times New Roman" w:cs="Times New Roman"/>
          <w:sz w:val="24"/>
          <w:szCs w:val="24"/>
        </w:rPr>
        <w:t>behavioral</w:t>
      </w:r>
      <w:proofErr w:type="spellEnd"/>
      <w:r w:rsidRPr="00BC3B21">
        <w:rPr>
          <w:rFonts w:ascii="Times New Roman" w:hAnsi="Times New Roman" w:cs="Times New Roman"/>
          <w:sz w:val="24"/>
          <w:szCs w:val="24"/>
        </w:rPr>
        <w:t xml:space="preserve"> responses that may benefit one species while being detrimental to another</w:t>
      </w:r>
      <w:r w:rsidR="009B633D">
        <w:rPr>
          <w:rFonts w:ascii="Times New Roman" w:hAnsi="Times New Roman" w:cs="Times New Roman"/>
          <w:sz w:val="24"/>
          <w:szCs w:val="24"/>
        </w:rPr>
        <w:t xml:space="preserve"> (</w:t>
      </w:r>
      <w:r w:rsidR="009B633D" w:rsidRPr="00795BF3">
        <w:rPr>
          <w:rFonts w:ascii="Times New Roman" w:hAnsi="Times New Roman" w:cs="Times New Roman"/>
          <w:sz w:val="24"/>
          <w:szCs w:val="24"/>
        </w:rPr>
        <w:t>Bruce</w:t>
      </w:r>
      <w:r w:rsidR="00E4229E">
        <w:rPr>
          <w:rFonts w:ascii="Times New Roman" w:hAnsi="Times New Roman" w:cs="Times New Roman"/>
          <w:sz w:val="24"/>
          <w:szCs w:val="24"/>
        </w:rPr>
        <w:t>,</w:t>
      </w:r>
      <w:r w:rsidR="009B633D" w:rsidRPr="00795BF3">
        <w:rPr>
          <w:rFonts w:ascii="Times New Roman" w:hAnsi="Times New Roman" w:cs="Times New Roman"/>
          <w:sz w:val="24"/>
          <w:szCs w:val="24"/>
        </w:rPr>
        <w:t xml:space="preserve"> T</w:t>
      </w:r>
      <w:r w:rsidR="009B633D">
        <w:rPr>
          <w:rFonts w:ascii="Times New Roman" w:hAnsi="Times New Roman" w:cs="Times New Roman"/>
          <w:sz w:val="24"/>
          <w:szCs w:val="24"/>
        </w:rPr>
        <w:t>. &amp;</w:t>
      </w:r>
      <w:r w:rsidR="009B633D" w:rsidRPr="00795BF3">
        <w:rPr>
          <w:rFonts w:ascii="Times New Roman" w:hAnsi="Times New Roman" w:cs="Times New Roman"/>
          <w:sz w:val="24"/>
          <w:szCs w:val="24"/>
        </w:rPr>
        <w:t>, Pickett</w:t>
      </w:r>
      <w:r w:rsidR="00E4229E">
        <w:rPr>
          <w:rFonts w:ascii="Times New Roman" w:hAnsi="Times New Roman" w:cs="Times New Roman"/>
          <w:sz w:val="24"/>
          <w:szCs w:val="24"/>
        </w:rPr>
        <w:t>,</w:t>
      </w:r>
      <w:r w:rsidR="009B633D" w:rsidRPr="00795BF3">
        <w:rPr>
          <w:rFonts w:ascii="Times New Roman" w:hAnsi="Times New Roman" w:cs="Times New Roman"/>
          <w:sz w:val="24"/>
          <w:szCs w:val="24"/>
        </w:rPr>
        <w:t xml:space="preserve"> J</w:t>
      </w:r>
      <w:r w:rsidR="009B633D">
        <w:rPr>
          <w:rFonts w:ascii="Times New Roman" w:hAnsi="Times New Roman" w:cs="Times New Roman"/>
          <w:sz w:val="24"/>
          <w:szCs w:val="24"/>
        </w:rPr>
        <w:t>., 2011)</w:t>
      </w:r>
      <w:r w:rsidRPr="00BC3B21">
        <w:rPr>
          <w:rFonts w:ascii="Times New Roman" w:hAnsi="Times New Roman" w:cs="Times New Roman"/>
          <w:sz w:val="24"/>
          <w:szCs w:val="24"/>
        </w:rPr>
        <w:t>.</w:t>
      </w:r>
    </w:p>
    <w:p w14:paraId="1A0CA9E0" w14:textId="5F3E0BC5" w:rsidR="00DA007F" w:rsidRDefault="00DA007F" w:rsidP="001628D0">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The comprehensive understanding of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-mediated interactions has enabled their effective incorporation into Integrated Pest Management (IPM) programs. Pheromones, in particular, have been extensively employed for pest surveillance and control. Pheromone traps serve as reliable tools for monitoring pest population dynamics, facilitating timely and targeted management decisions </w:t>
      </w:r>
      <w:r w:rsidR="009B633D">
        <w:rPr>
          <w:rFonts w:ascii="Times New Roman" w:hAnsi="Times New Roman" w:cs="Times New Roman"/>
          <w:sz w:val="24"/>
          <w:szCs w:val="24"/>
        </w:rPr>
        <w:t>(</w:t>
      </w:r>
      <w:r w:rsidR="00E4229E">
        <w:rPr>
          <w:rFonts w:ascii="Times New Roman" w:hAnsi="Times New Roman" w:cs="Times New Roman"/>
          <w:sz w:val="24"/>
          <w:szCs w:val="24"/>
        </w:rPr>
        <w:t>Hajjar,</w:t>
      </w:r>
      <w:r w:rsidR="009B633D">
        <w:rPr>
          <w:rFonts w:ascii="Times New Roman" w:hAnsi="Times New Roman" w:cs="Times New Roman"/>
          <w:sz w:val="24"/>
          <w:szCs w:val="24"/>
        </w:rPr>
        <w:t xml:space="preserve"> </w:t>
      </w:r>
      <w:r w:rsidR="009B633D" w:rsidRPr="00E4229E">
        <w:rPr>
          <w:rFonts w:ascii="Times New Roman" w:hAnsi="Times New Roman" w:cs="Times New Roman"/>
          <w:i/>
          <w:sz w:val="24"/>
          <w:szCs w:val="24"/>
        </w:rPr>
        <w:t>et al.,</w:t>
      </w:r>
      <w:r w:rsidR="009B633D">
        <w:rPr>
          <w:rFonts w:ascii="Times New Roman" w:hAnsi="Times New Roman" w:cs="Times New Roman"/>
          <w:sz w:val="24"/>
          <w:szCs w:val="24"/>
        </w:rPr>
        <w:t xml:space="preserve"> 2015)</w:t>
      </w:r>
      <w:r w:rsidRPr="00BC3B21">
        <w:rPr>
          <w:rFonts w:ascii="Times New Roman" w:hAnsi="Times New Roman" w:cs="Times New Roman"/>
          <w:sz w:val="24"/>
          <w:szCs w:val="24"/>
        </w:rPr>
        <w:t xml:space="preserve">. Mass trapping, involving large-scale deployment of pheromone-baited traps, effectively reduces pest densities in the field. Mating disruption, which relies on the release of synthetic sex pheromones, interferes with mate location and subsequently suppresses pest reproduction. Furthermore, the attract-and-kill approach combines pheromones with toxicants to selectively lure and eliminate target pests </w:t>
      </w:r>
      <w:r w:rsidR="009B633D">
        <w:rPr>
          <w:rFonts w:ascii="Times New Roman" w:hAnsi="Times New Roman" w:cs="Times New Roman"/>
          <w:sz w:val="24"/>
          <w:szCs w:val="24"/>
        </w:rPr>
        <w:t>(</w:t>
      </w:r>
      <w:r w:rsidR="009B633D" w:rsidRPr="00C86382">
        <w:rPr>
          <w:rFonts w:ascii="Times New Roman" w:hAnsi="Times New Roman" w:cs="Times New Roman"/>
          <w:sz w:val="24"/>
          <w:szCs w:val="24"/>
        </w:rPr>
        <w:t>Reddy</w:t>
      </w:r>
      <w:r w:rsidR="00E4229E">
        <w:rPr>
          <w:rFonts w:ascii="Times New Roman" w:hAnsi="Times New Roman" w:cs="Times New Roman"/>
          <w:sz w:val="24"/>
          <w:szCs w:val="24"/>
        </w:rPr>
        <w:t>,</w:t>
      </w:r>
      <w:r w:rsidR="009B633D" w:rsidRPr="00C86382">
        <w:rPr>
          <w:rFonts w:ascii="Times New Roman" w:hAnsi="Times New Roman" w:cs="Times New Roman"/>
          <w:sz w:val="24"/>
          <w:szCs w:val="24"/>
        </w:rPr>
        <w:t xml:space="preserve"> G</w:t>
      </w:r>
      <w:r w:rsidR="00CC01C1">
        <w:rPr>
          <w:rFonts w:ascii="Times New Roman" w:hAnsi="Times New Roman" w:cs="Times New Roman"/>
          <w:sz w:val="24"/>
          <w:szCs w:val="24"/>
        </w:rPr>
        <w:t>. &amp;</w:t>
      </w:r>
      <w:r w:rsidR="009B633D" w:rsidRPr="00C86382">
        <w:rPr>
          <w:rFonts w:ascii="Times New Roman" w:hAnsi="Times New Roman" w:cs="Times New Roman"/>
          <w:sz w:val="24"/>
          <w:szCs w:val="24"/>
        </w:rPr>
        <w:t xml:space="preserve"> Guerrero</w:t>
      </w:r>
      <w:r w:rsidR="00E4229E">
        <w:rPr>
          <w:rFonts w:ascii="Times New Roman" w:hAnsi="Times New Roman" w:cs="Times New Roman"/>
          <w:sz w:val="24"/>
          <w:szCs w:val="24"/>
        </w:rPr>
        <w:t>,</w:t>
      </w:r>
      <w:r w:rsidR="009B633D" w:rsidRPr="00C86382">
        <w:rPr>
          <w:rFonts w:ascii="Times New Roman" w:hAnsi="Times New Roman" w:cs="Times New Roman"/>
          <w:sz w:val="24"/>
          <w:szCs w:val="24"/>
        </w:rPr>
        <w:t xml:space="preserve"> A.</w:t>
      </w:r>
      <w:r w:rsidR="00E4229E">
        <w:rPr>
          <w:rFonts w:ascii="Times New Roman" w:hAnsi="Times New Roman" w:cs="Times New Roman"/>
          <w:sz w:val="24"/>
          <w:szCs w:val="24"/>
        </w:rPr>
        <w:t>,</w:t>
      </w:r>
      <w:r w:rsidR="00CC01C1">
        <w:rPr>
          <w:rFonts w:ascii="Times New Roman" w:hAnsi="Times New Roman" w:cs="Times New Roman"/>
          <w:sz w:val="24"/>
          <w:szCs w:val="24"/>
        </w:rPr>
        <w:t xml:space="preserve"> 2020)</w:t>
      </w:r>
      <w:r w:rsidRPr="00BC3B21">
        <w:rPr>
          <w:rFonts w:ascii="Times New Roman" w:hAnsi="Times New Roman" w:cs="Times New Roman"/>
          <w:sz w:val="24"/>
          <w:szCs w:val="24"/>
        </w:rPr>
        <w:t>.</w:t>
      </w:r>
    </w:p>
    <w:p w14:paraId="5DCC685C" w14:textId="77777777" w:rsidR="001628D0" w:rsidRPr="001628D0" w:rsidRDefault="001628D0" w:rsidP="001628D0">
      <w:pPr>
        <w:spacing w:after="0" w:line="360" w:lineRule="auto"/>
        <w:jc w:val="both"/>
        <w:rPr>
          <w:rFonts w:ascii="Times New Roman" w:hAnsi="Times New Roman" w:cs="Times New Roman"/>
          <w:sz w:val="24"/>
          <w:szCs w:val="24"/>
        </w:rPr>
      </w:pPr>
      <w:commentRangeStart w:id="21"/>
      <w:r w:rsidRPr="001628D0">
        <w:rPr>
          <w:rFonts w:ascii="Times New Roman" w:hAnsi="Times New Roman" w:cs="Times New Roman"/>
          <w:sz w:val="24"/>
          <w:szCs w:val="24"/>
        </w:rPr>
        <w:t xml:space="preserve">The global market for </w:t>
      </w:r>
      <w:proofErr w:type="spellStart"/>
      <w:r w:rsidRPr="001628D0">
        <w:rPr>
          <w:rFonts w:ascii="Times New Roman" w:hAnsi="Times New Roman" w:cs="Times New Roman"/>
          <w:sz w:val="24"/>
          <w:szCs w:val="24"/>
        </w:rPr>
        <w:t>semiochemicals</w:t>
      </w:r>
      <w:proofErr w:type="spellEnd"/>
      <w:r w:rsidRPr="001628D0">
        <w:rPr>
          <w:rFonts w:ascii="Times New Roman" w:hAnsi="Times New Roman" w:cs="Times New Roman"/>
          <w:sz w:val="24"/>
          <w:szCs w:val="24"/>
        </w:rPr>
        <w:t xml:space="preserve"> was estimated at USD 4.74 billion in 2022 and is projected to expand at a compound annual growth rate (CAGR) of 15.84% between 2023 and 2030, reaching approximately USD 15.36 billion by 2030 (</w:t>
      </w:r>
      <w:proofErr w:type="spellStart"/>
      <w:r w:rsidRPr="001628D0">
        <w:rPr>
          <w:rFonts w:ascii="Times New Roman" w:hAnsi="Times New Roman" w:cs="Times New Roman"/>
          <w:sz w:val="24"/>
          <w:szCs w:val="24"/>
        </w:rPr>
        <w:t>Greyviews</w:t>
      </w:r>
      <w:proofErr w:type="spellEnd"/>
      <w:r w:rsidRPr="001628D0">
        <w:rPr>
          <w:rFonts w:ascii="Times New Roman" w:hAnsi="Times New Roman" w:cs="Times New Roman"/>
          <w:sz w:val="24"/>
          <w:szCs w:val="24"/>
        </w:rPr>
        <w:t>, 2022).</w:t>
      </w:r>
      <w:commentRangeEnd w:id="21"/>
      <w:r w:rsidR="00D55E8E">
        <w:rPr>
          <w:rStyle w:val="CommentReference"/>
        </w:rPr>
        <w:commentReference w:id="21"/>
      </w:r>
    </w:p>
    <w:p w14:paraId="61CBAD83" w14:textId="4C8C6C07" w:rsidR="001628D0" w:rsidRPr="00BC3B21" w:rsidRDefault="001628D0" w:rsidP="0008130A">
      <w:pPr>
        <w:spacing w:line="360" w:lineRule="auto"/>
        <w:jc w:val="both"/>
        <w:rPr>
          <w:rFonts w:ascii="Times New Roman" w:hAnsi="Times New Roman" w:cs="Times New Roman"/>
          <w:sz w:val="24"/>
          <w:szCs w:val="24"/>
        </w:rPr>
      </w:pPr>
      <w:r w:rsidRPr="001628D0">
        <w:rPr>
          <w:rFonts w:ascii="Times New Roman" w:hAnsi="Times New Roman" w:cs="Times New Roman"/>
          <w:sz w:val="24"/>
          <w:szCs w:val="24"/>
        </w:rPr>
        <w:t xml:space="preserve">Among the different categories, insect sex pheromones dominate the market, accounting for nearly 69% of total sales, followed by aggregation pheromones with around 25% share (Rizvi </w:t>
      </w:r>
      <w:r w:rsidRPr="001628D0">
        <w:rPr>
          <w:rFonts w:ascii="Times New Roman" w:hAnsi="Times New Roman" w:cs="Times New Roman"/>
          <w:i/>
          <w:sz w:val="24"/>
          <w:szCs w:val="24"/>
        </w:rPr>
        <w:t>et al.,</w:t>
      </w:r>
      <w:r w:rsidRPr="001628D0">
        <w:rPr>
          <w:rFonts w:ascii="Times New Roman" w:hAnsi="Times New Roman" w:cs="Times New Roman"/>
          <w:sz w:val="24"/>
          <w:szCs w:val="24"/>
        </w:rPr>
        <w:t xml:space="preserve"> 2021). </w:t>
      </w:r>
      <w:commentRangeStart w:id="22"/>
      <w:r w:rsidRPr="001628D0">
        <w:rPr>
          <w:rFonts w:ascii="Times New Roman" w:hAnsi="Times New Roman" w:cs="Times New Roman"/>
          <w:sz w:val="24"/>
          <w:szCs w:val="24"/>
        </w:rPr>
        <w:t>These compounds are primarily utilized for the management of lepidopteran pests, which represent about 82% of total applications, whereas dipteran pests comprise roughly 7%.</w:t>
      </w:r>
      <w:r>
        <w:rPr>
          <w:rFonts w:ascii="Times New Roman" w:hAnsi="Times New Roman" w:cs="Times New Roman"/>
          <w:sz w:val="24"/>
          <w:szCs w:val="24"/>
        </w:rPr>
        <w:t xml:space="preserve"> </w:t>
      </w:r>
      <w:r w:rsidRPr="001628D0">
        <w:rPr>
          <w:rFonts w:ascii="Times New Roman" w:hAnsi="Times New Roman" w:cs="Times New Roman"/>
          <w:sz w:val="24"/>
          <w:szCs w:val="24"/>
        </w:rPr>
        <w:t xml:space="preserve">The Asia–Pacific region is anticipated to experience the most rapid market expansion, driven by governmental initiatives promoting sustainable agriculture, growing </w:t>
      </w:r>
      <w:r w:rsidRPr="001628D0">
        <w:rPr>
          <w:rFonts w:ascii="Times New Roman" w:hAnsi="Times New Roman" w:cs="Times New Roman"/>
          <w:sz w:val="24"/>
          <w:szCs w:val="24"/>
        </w:rPr>
        <w:lastRenderedPageBreak/>
        <w:t xml:space="preserve">adoption of eco-friendly pest management practices, and the increasing prevalence of pest outbreaks. Moreover, </w:t>
      </w:r>
      <w:proofErr w:type="spellStart"/>
      <w:r w:rsidRPr="001628D0">
        <w:rPr>
          <w:rFonts w:ascii="Times New Roman" w:hAnsi="Times New Roman" w:cs="Times New Roman"/>
          <w:sz w:val="24"/>
          <w:szCs w:val="24"/>
        </w:rPr>
        <w:t>semiochemicals</w:t>
      </w:r>
      <w:proofErr w:type="spellEnd"/>
      <w:r w:rsidRPr="001628D0">
        <w:rPr>
          <w:rFonts w:ascii="Times New Roman" w:hAnsi="Times New Roman" w:cs="Times New Roman"/>
          <w:sz w:val="24"/>
          <w:szCs w:val="24"/>
        </w:rPr>
        <w:t xml:space="preserve"> have emerged as valuable tools in pre-border biosecurity programs, aiding in the early detection, monitoring, and eradication of invasive pest species, thereby contributing substantially to global efforts in sustainable agriculture and pest management (Rizvi </w:t>
      </w:r>
      <w:r w:rsidRPr="001628D0">
        <w:rPr>
          <w:rFonts w:ascii="Times New Roman" w:hAnsi="Times New Roman" w:cs="Times New Roman"/>
          <w:i/>
          <w:sz w:val="24"/>
          <w:szCs w:val="24"/>
        </w:rPr>
        <w:t>et al.,</w:t>
      </w:r>
      <w:r w:rsidRPr="001628D0">
        <w:rPr>
          <w:rFonts w:ascii="Times New Roman" w:hAnsi="Times New Roman" w:cs="Times New Roman"/>
          <w:sz w:val="24"/>
          <w:szCs w:val="24"/>
        </w:rPr>
        <w:t xml:space="preserve"> 2021).</w:t>
      </w:r>
      <w:commentRangeEnd w:id="22"/>
      <w:r w:rsidR="00F43690">
        <w:rPr>
          <w:rStyle w:val="CommentReference"/>
        </w:rPr>
        <w:commentReference w:id="22"/>
      </w:r>
    </w:p>
    <w:p w14:paraId="2E68F874" w14:textId="1495A759" w:rsidR="00DA007F" w:rsidRPr="00B94703" w:rsidRDefault="00DA007F" w:rsidP="00B94703">
      <w:pPr>
        <w:jc w:val="both"/>
        <w:rPr>
          <w:rFonts w:ascii="Times New Roman" w:hAnsi="Times New Roman" w:cs="Times New Roman"/>
          <w:b/>
          <w:bCs/>
          <w:sz w:val="28"/>
          <w:szCs w:val="28"/>
        </w:rPr>
      </w:pPr>
      <w:r w:rsidRPr="00B94703">
        <w:rPr>
          <w:rFonts w:ascii="Times New Roman" w:hAnsi="Times New Roman" w:cs="Times New Roman"/>
          <w:b/>
          <w:bCs/>
          <w:sz w:val="28"/>
          <w:szCs w:val="28"/>
        </w:rPr>
        <w:t xml:space="preserve">Mechanisms and Roles of </w:t>
      </w:r>
      <w:proofErr w:type="spellStart"/>
      <w:r w:rsidRPr="00B94703">
        <w:rPr>
          <w:rFonts w:ascii="Times New Roman" w:hAnsi="Times New Roman" w:cs="Times New Roman"/>
          <w:b/>
          <w:bCs/>
          <w:sz w:val="28"/>
          <w:szCs w:val="28"/>
        </w:rPr>
        <w:t>Semiochemicals</w:t>
      </w:r>
      <w:proofErr w:type="spellEnd"/>
      <w:r w:rsidRPr="00B94703">
        <w:rPr>
          <w:rFonts w:ascii="Times New Roman" w:hAnsi="Times New Roman" w:cs="Times New Roman"/>
          <w:b/>
          <w:bCs/>
          <w:sz w:val="28"/>
          <w:szCs w:val="28"/>
        </w:rPr>
        <w:t xml:space="preserve"> in Insect–Plant Interactions: Implications for Pest Management</w:t>
      </w:r>
    </w:p>
    <w:p w14:paraId="056F5194" w14:textId="266DD00F" w:rsidR="00DA007F" w:rsidRPr="00DA007F" w:rsidRDefault="00DA007F" w:rsidP="00AF7E38">
      <w:pPr>
        <w:spacing w:after="0" w:line="360" w:lineRule="auto"/>
        <w:jc w:val="both"/>
        <w:rPr>
          <w:rFonts w:ascii="Times New Roman" w:hAnsi="Times New Roman" w:cs="Times New Roman"/>
          <w:sz w:val="24"/>
          <w:szCs w:val="24"/>
        </w:rPr>
      </w:pPr>
      <w:commentRangeStart w:id="23"/>
      <w:r w:rsidRPr="00DA007F">
        <w:rPr>
          <w:rFonts w:ascii="Times New Roman" w:hAnsi="Times New Roman" w:cs="Times New Roman"/>
          <w:sz w:val="24"/>
          <w:szCs w:val="24"/>
        </w:rPr>
        <w:t xml:space="preserve">Insects respond to </w:t>
      </w:r>
      <w:proofErr w:type="spellStart"/>
      <w:r w:rsidRPr="00DA007F">
        <w:rPr>
          <w:rFonts w:ascii="Times New Roman" w:hAnsi="Times New Roman" w:cs="Times New Roman"/>
          <w:sz w:val="24"/>
          <w:szCs w:val="24"/>
        </w:rPr>
        <w:t>semiochemicals</w:t>
      </w:r>
      <w:proofErr w:type="spellEnd"/>
      <w:r w:rsidRPr="00DA007F">
        <w:rPr>
          <w:rFonts w:ascii="Times New Roman" w:hAnsi="Times New Roman" w:cs="Times New Roman"/>
          <w:sz w:val="24"/>
          <w:szCs w:val="24"/>
        </w:rPr>
        <w:t xml:space="preserve"> that regulate a wide range of </w:t>
      </w:r>
      <w:proofErr w:type="spellStart"/>
      <w:r w:rsidRPr="00DA007F">
        <w:rPr>
          <w:rFonts w:ascii="Times New Roman" w:hAnsi="Times New Roman" w:cs="Times New Roman"/>
          <w:sz w:val="24"/>
          <w:szCs w:val="24"/>
        </w:rPr>
        <w:t>behavioral</w:t>
      </w:r>
      <w:proofErr w:type="spellEnd"/>
      <w:r w:rsidRPr="00DA007F">
        <w:rPr>
          <w:rFonts w:ascii="Times New Roman" w:hAnsi="Times New Roman" w:cs="Times New Roman"/>
          <w:sz w:val="24"/>
          <w:szCs w:val="24"/>
        </w:rPr>
        <w:t xml:space="preserve"> and physiological activities. Numerous bioactive compounds have been isolated and characterized from plants through phytochemical analyses, demonstrating diverse effects on insect pests </w:t>
      </w:r>
      <w:r w:rsidR="00CC01C1">
        <w:rPr>
          <w:rFonts w:ascii="Times New Roman" w:hAnsi="Times New Roman" w:cs="Times New Roman"/>
          <w:sz w:val="24"/>
          <w:szCs w:val="24"/>
        </w:rPr>
        <w:t>(</w:t>
      </w:r>
      <w:r w:rsidR="00B94703">
        <w:rPr>
          <w:rFonts w:ascii="Times New Roman" w:hAnsi="Times New Roman" w:cs="Times New Roman"/>
          <w:sz w:val="24"/>
          <w:szCs w:val="24"/>
        </w:rPr>
        <w:t>Hassan</w:t>
      </w:r>
      <w:r w:rsidR="00CC01C1">
        <w:rPr>
          <w:rFonts w:ascii="Times New Roman" w:hAnsi="Times New Roman" w:cs="Times New Roman"/>
          <w:sz w:val="24"/>
          <w:szCs w:val="24"/>
        </w:rPr>
        <w:t xml:space="preserve"> </w:t>
      </w:r>
      <w:r w:rsidR="00CC01C1" w:rsidRPr="00B94703">
        <w:rPr>
          <w:rFonts w:ascii="Times New Roman" w:hAnsi="Times New Roman" w:cs="Times New Roman"/>
          <w:i/>
          <w:sz w:val="24"/>
          <w:szCs w:val="24"/>
        </w:rPr>
        <w:t>et al.,</w:t>
      </w:r>
      <w:r w:rsidR="00CC01C1">
        <w:rPr>
          <w:rFonts w:ascii="Times New Roman" w:hAnsi="Times New Roman" w:cs="Times New Roman"/>
          <w:sz w:val="24"/>
          <w:szCs w:val="24"/>
        </w:rPr>
        <w:t xml:space="preserve"> 2008)</w:t>
      </w:r>
      <w:r w:rsidRPr="00DA007F">
        <w:rPr>
          <w:rFonts w:ascii="Times New Roman" w:hAnsi="Times New Roman" w:cs="Times New Roman"/>
          <w:sz w:val="24"/>
          <w:szCs w:val="24"/>
        </w:rPr>
        <w:t xml:space="preserve">. </w:t>
      </w:r>
      <w:commentRangeEnd w:id="23"/>
      <w:r w:rsidR="00EF4729">
        <w:rPr>
          <w:rStyle w:val="CommentReference"/>
        </w:rPr>
        <w:commentReference w:id="23"/>
      </w:r>
      <w:commentRangeStart w:id="24"/>
      <w:r w:rsidRPr="00DA007F">
        <w:rPr>
          <w:rFonts w:ascii="Times New Roman" w:hAnsi="Times New Roman" w:cs="Times New Roman"/>
          <w:sz w:val="24"/>
          <w:szCs w:val="24"/>
        </w:rPr>
        <w:t xml:space="preserve">These plant-derived volatiles play multiple roles for herbivorous insects, including locating food sources, identifying mates, selecting oviposition sites, and determining hibernation habitats </w:t>
      </w:r>
      <w:r w:rsidR="00CC01C1" w:rsidRPr="00CC01C1">
        <w:rPr>
          <w:rFonts w:ascii="Times New Roman" w:hAnsi="Times New Roman" w:cs="Times New Roman"/>
          <w:color w:val="000000" w:themeColor="text1"/>
          <w:sz w:val="24"/>
          <w:szCs w:val="24"/>
        </w:rPr>
        <w:t>(El-Ghany</w:t>
      </w:r>
      <w:r w:rsidR="00B94703">
        <w:rPr>
          <w:rFonts w:ascii="Times New Roman" w:hAnsi="Times New Roman" w:cs="Times New Roman"/>
          <w:color w:val="000000" w:themeColor="text1"/>
          <w:sz w:val="24"/>
          <w:szCs w:val="24"/>
        </w:rPr>
        <w:t>,</w:t>
      </w:r>
      <w:r w:rsidR="00CC01C1" w:rsidRPr="00CC01C1">
        <w:rPr>
          <w:rFonts w:ascii="Times New Roman" w:hAnsi="Times New Roman" w:cs="Times New Roman"/>
          <w:color w:val="000000" w:themeColor="text1"/>
          <w:sz w:val="24"/>
          <w:szCs w:val="24"/>
        </w:rPr>
        <w:t xml:space="preserve"> N., 2019)</w:t>
      </w:r>
      <w:r w:rsidRPr="00DA007F">
        <w:rPr>
          <w:rFonts w:ascii="Times New Roman" w:hAnsi="Times New Roman" w:cs="Times New Roman"/>
          <w:sz w:val="24"/>
          <w:szCs w:val="24"/>
        </w:rPr>
        <w:t>. Detection occurs via chemoreceptor cells located on antennae, tarsi, and mouthparts, which are specialized for sensing taste and olfactory cues</w:t>
      </w:r>
      <w:r w:rsidR="00CC01C1">
        <w:rPr>
          <w:rFonts w:ascii="Times New Roman" w:hAnsi="Times New Roman" w:cs="Times New Roman"/>
          <w:sz w:val="24"/>
          <w:szCs w:val="24"/>
        </w:rPr>
        <w:t xml:space="preserve"> (</w:t>
      </w:r>
      <w:r w:rsidR="00CC01C1" w:rsidRPr="00AD096E">
        <w:rPr>
          <w:rFonts w:ascii="Times New Roman" w:hAnsi="Times New Roman" w:cs="Times New Roman"/>
          <w:sz w:val="24"/>
          <w:szCs w:val="24"/>
        </w:rPr>
        <w:t>Miller</w:t>
      </w:r>
      <w:r w:rsidR="00B94703">
        <w:rPr>
          <w:rFonts w:ascii="Times New Roman" w:hAnsi="Times New Roman" w:cs="Times New Roman"/>
          <w:sz w:val="24"/>
          <w:szCs w:val="24"/>
        </w:rPr>
        <w:t>,</w:t>
      </w:r>
      <w:r w:rsidR="00CC01C1" w:rsidRPr="00AD096E">
        <w:rPr>
          <w:rFonts w:ascii="Times New Roman" w:hAnsi="Times New Roman" w:cs="Times New Roman"/>
          <w:sz w:val="24"/>
          <w:szCs w:val="24"/>
        </w:rPr>
        <w:t xml:space="preserve"> J</w:t>
      </w:r>
      <w:r w:rsidR="00CC01C1">
        <w:rPr>
          <w:rFonts w:ascii="Times New Roman" w:hAnsi="Times New Roman" w:cs="Times New Roman"/>
          <w:sz w:val="24"/>
          <w:szCs w:val="24"/>
        </w:rPr>
        <w:t>. &amp;</w:t>
      </w:r>
      <w:r w:rsidR="00CC01C1" w:rsidRPr="00AD096E">
        <w:rPr>
          <w:rFonts w:ascii="Times New Roman" w:hAnsi="Times New Roman" w:cs="Times New Roman"/>
          <w:sz w:val="24"/>
          <w:szCs w:val="24"/>
        </w:rPr>
        <w:t xml:space="preserve"> Strickler</w:t>
      </w:r>
      <w:r w:rsidR="00B94703">
        <w:rPr>
          <w:rFonts w:ascii="Times New Roman" w:hAnsi="Times New Roman" w:cs="Times New Roman"/>
          <w:sz w:val="24"/>
          <w:szCs w:val="24"/>
        </w:rPr>
        <w:t>,</w:t>
      </w:r>
      <w:r w:rsidR="00CC01C1" w:rsidRPr="00AD096E">
        <w:rPr>
          <w:rFonts w:ascii="Times New Roman" w:hAnsi="Times New Roman" w:cs="Times New Roman"/>
          <w:sz w:val="24"/>
          <w:szCs w:val="24"/>
        </w:rPr>
        <w:t xml:space="preserve"> K.</w:t>
      </w:r>
      <w:r w:rsidR="00CC01C1">
        <w:rPr>
          <w:rFonts w:ascii="Times New Roman" w:hAnsi="Times New Roman" w:cs="Times New Roman"/>
          <w:sz w:val="24"/>
          <w:szCs w:val="24"/>
        </w:rPr>
        <w:t>, 2015)</w:t>
      </w:r>
      <w:r w:rsidRPr="00DA007F">
        <w:rPr>
          <w:rFonts w:ascii="Times New Roman" w:hAnsi="Times New Roman" w:cs="Times New Roman"/>
          <w:sz w:val="24"/>
          <w:szCs w:val="24"/>
        </w:rPr>
        <w:t>.</w:t>
      </w:r>
      <w:commentRangeEnd w:id="24"/>
      <w:r w:rsidR="00EF4729">
        <w:rPr>
          <w:rStyle w:val="CommentReference"/>
        </w:rPr>
        <w:commentReference w:id="24"/>
      </w:r>
    </w:p>
    <w:p w14:paraId="1A995EEA" w14:textId="73F8F84A" w:rsidR="00DA007F" w:rsidRPr="00DA007F" w:rsidRDefault="00DA007F" w:rsidP="00AF7E38">
      <w:pPr>
        <w:spacing w:after="0" w:line="360" w:lineRule="auto"/>
        <w:jc w:val="both"/>
        <w:rPr>
          <w:rFonts w:ascii="Times New Roman" w:hAnsi="Times New Roman" w:cs="Times New Roman"/>
          <w:sz w:val="24"/>
          <w:szCs w:val="24"/>
        </w:rPr>
      </w:pPr>
      <w:commentRangeStart w:id="25"/>
      <w:r w:rsidRPr="00DA007F">
        <w:rPr>
          <w:rFonts w:ascii="Times New Roman" w:hAnsi="Times New Roman" w:cs="Times New Roman"/>
          <w:sz w:val="24"/>
          <w:szCs w:val="24"/>
        </w:rPr>
        <w:t xml:space="preserve">The </w:t>
      </w:r>
      <w:proofErr w:type="spellStart"/>
      <w:r w:rsidRPr="00DA007F">
        <w:rPr>
          <w:rFonts w:ascii="Times New Roman" w:hAnsi="Times New Roman" w:cs="Times New Roman"/>
          <w:sz w:val="24"/>
          <w:szCs w:val="24"/>
        </w:rPr>
        <w:t>behavioral</w:t>
      </w:r>
      <w:proofErr w:type="spellEnd"/>
      <w:r w:rsidRPr="00DA007F">
        <w:rPr>
          <w:rFonts w:ascii="Times New Roman" w:hAnsi="Times New Roman" w:cs="Times New Roman"/>
          <w:sz w:val="24"/>
          <w:szCs w:val="24"/>
        </w:rPr>
        <w:t xml:space="preserve"> response of insects to plant volatiles can vary widely, ranging from attraction to avoidance, depending on the species and its ecological adaptation to host plants. Some insect species have evolved to exploit host plant compounds as precursors for sex pheromones or even as pheromones themselves. For example, male orchid bees collect terpenoid blends from orchids and utilize them as aggregation pheromones during mating </w:t>
      </w:r>
      <w:r w:rsidR="008D2AAF">
        <w:rPr>
          <w:rFonts w:ascii="Times New Roman" w:hAnsi="Times New Roman" w:cs="Times New Roman"/>
          <w:sz w:val="24"/>
          <w:szCs w:val="24"/>
        </w:rPr>
        <w:t>(</w:t>
      </w:r>
      <w:r w:rsidR="008D2AAF" w:rsidRPr="00795BF3">
        <w:rPr>
          <w:rFonts w:ascii="Times New Roman" w:hAnsi="Times New Roman" w:cs="Times New Roman"/>
          <w:sz w:val="24"/>
          <w:szCs w:val="24"/>
        </w:rPr>
        <w:t>Dressler</w:t>
      </w:r>
      <w:r w:rsidR="00B94703">
        <w:rPr>
          <w:rFonts w:ascii="Times New Roman" w:hAnsi="Times New Roman" w:cs="Times New Roman"/>
          <w:sz w:val="24"/>
          <w:szCs w:val="24"/>
        </w:rPr>
        <w:t>,</w:t>
      </w:r>
      <w:r w:rsidR="008D2AAF" w:rsidRPr="00795BF3">
        <w:rPr>
          <w:rFonts w:ascii="Times New Roman" w:hAnsi="Times New Roman" w:cs="Times New Roman"/>
          <w:sz w:val="24"/>
          <w:szCs w:val="24"/>
        </w:rPr>
        <w:t xml:space="preserve"> R</w:t>
      </w:r>
      <w:r w:rsidR="008D2AAF">
        <w:rPr>
          <w:rFonts w:ascii="Times New Roman" w:hAnsi="Times New Roman" w:cs="Times New Roman"/>
          <w:sz w:val="24"/>
          <w:szCs w:val="24"/>
        </w:rPr>
        <w:t>., 1982)</w:t>
      </w:r>
      <w:r w:rsidRPr="00DA007F">
        <w:rPr>
          <w:rFonts w:ascii="Times New Roman" w:hAnsi="Times New Roman" w:cs="Times New Roman"/>
          <w:sz w:val="24"/>
          <w:szCs w:val="24"/>
        </w:rPr>
        <w:t xml:space="preserve">. Similarly, pyrrolizidine alkaloids are employed by various insects—including moths, butterflies, grasshoppers, beetles, and aphids—as chemical </w:t>
      </w:r>
      <w:proofErr w:type="spellStart"/>
      <w:r w:rsidRPr="00DA007F">
        <w:rPr>
          <w:rFonts w:ascii="Times New Roman" w:hAnsi="Times New Roman" w:cs="Times New Roman"/>
          <w:sz w:val="24"/>
          <w:szCs w:val="24"/>
        </w:rPr>
        <w:t>defenses</w:t>
      </w:r>
      <w:proofErr w:type="spellEnd"/>
      <w:r w:rsidRPr="00DA007F">
        <w:rPr>
          <w:rFonts w:ascii="Times New Roman" w:hAnsi="Times New Roman" w:cs="Times New Roman"/>
          <w:sz w:val="24"/>
          <w:szCs w:val="24"/>
        </w:rPr>
        <w:t xml:space="preserve"> against natural enemies </w:t>
      </w:r>
      <w:r w:rsidR="008D2AAF">
        <w:rPr>
          <w:rFonts w:ascii="Times New Roman" w:hAnsi="Times New Roman" w:cs="Times New Roman"/>
          <w:sz w:val="24"/>
          <w:szCs w:val="24"/>
        </w:rPr>
        <w:t>(</w:t>
      </w:r>
      <w:r w:rsidR="008D2AAF" w:rsidRPr="00C86382">
        <w:rPr>
          <w:rFonts w:ascii="Times New Roman" w:hAnsi="Times New Roman" w:cs="Times New Roman"/>
          <w:sz w:val="24"/>
          <w:szCs w:val="24"/>
        </w:rPr>
        <w:t>Nishida</w:t>
      </w:r>
      <w:r w:rsidR="00B94703">
        <w:rPr>
          <w:rFonts w:ascii="Times New Roman" w:hAnsi="Times New Roman" w:cs="Times New Roman"/>
          <w:sz w:val="24"/>
          <w:szCs w:val="24"/>
        </w:rPr>
        <w:t>,</w:t>
      </w:r>
      <w:r w:rsidR="008D2AAF" w:rsidRPr="00C86382">
        <w:rPr>
          <w:rFonts w:ascii="Times New Roman" w:hAnsi="Times New Roman" w:cs="Times New Roman"/>
          <w:sz w:val="24"/>
          <w:szCs w:val="24"/>
        </w:rPr>
        <w:t xml:space="preserve"> R</w:t>
      </w:r>
      <w:r w:rsidR="008D2AAF">
        <w:rPr>
          <w:rFonts w:ascii="Times New Roman" w:hAnsi="Times New Roman" w:cs="Times New Roman"/>
          <w:sz w:val="24"/>
          <w:szCs w:val="24"/>
        </w:rPr>
        <w:t>., 2002)</w:t>
      </w:r>
      <w:r w:rsidRPr="00DA007F">
        <w:rPr>
          <w:rFonts w:ascii="Times New Roman" w:hAnsi="Times New Roman" w:cs="Times New Roman"/>
          <w:sz w:val="24"/>
          <w:szCs w:val="24"/>
        </w:rPr>
        <w:t>.</w:t>
      </w:r>
      <w:commentRangeEnd w:id="25"/>
      <w:r w:rsidR="00EF4729">
        <w:rPr>
          <w:rStyle w:val="CommentReference"/>
        </w:rPr>
        <w:commentReference w:id="25"/>
      </w:r>
    </w:p>
    <w:p w14:paraId="1A386090" w14:textId="77777777" w:rsidR="00AF7E38" w:rsidRDefault="00DA007F" w:rsidP="00AF7E38">
      <w:pPr>
        <w:spacing w:after="0" w:line="360" w:lineRule="auto"/>
        <w:jc w:val="both"/>
        <w:rPr>
          <w:rFonts w:ascii="Times New Roman" w:hAnsi="Times New Roman" w:cs="Times New Roman"/>
          <w:sz w:val="24"/>
          <w:szCs w:val="24"/>
        </w:rPr>
      </w:pPr>
      <w:r w:rsidRPr="00DA007F">
        <w:rPr>
          <w:rFonts w:ascii="Times New Roman" w:hAnsi="Times New Roman" w:cs="Times New Roman"/>
          <w:sz w:val="24"/>
          <w:szCs w:val="24"/>
        </w:rPr>
        <w:t xml:space="preserve">The effectiveness of </w:t>
      </w:r>
      <w:proofErr w:type="spellStart"/>
      <w:r w:rsidRPr="00DA007F">
        <w:rPr>
          <w:rFonts w:ascii="Times New Roman" w:hAnsi="Times New Roman" w:cs="Times New Roman"/>
          <w:sz w:val="24"/>
          <w:szCs w:val="24"/>
        </w:rPr>
        <w:t>semiochemicals</w:t>
      </w:r>
      <w:proofErr w:type="spellEnd"/>
      <w:r w:rsidRPr="00DA007F">
        <w:rPr>
          <w:rFonts w:ascii="Times New Roman" w:hAnsi="Times New Roman" w:cs="Times New Roman"/>
          <w:sz w:val="24"/>
          <w:szCs w:val="24"/>
        </w:rPr>
        <w:t xml:space="preserve"> in pest management depends on </w:t>
      </w:r>
      <w:commentRangeStart w:id="26"/>
      <w:r w:rsidRPr="00DA007F">
        <w:rPr>
          <w:rFonts w:ascii="Times New Roman" w:hAnsi="Times New Roman" w:cs="Times New Roman"/>
          <w:sz w:val="24"/>
          <w:szCs w:val="24"/>
        </w:rPr>
        <w:t xml:space="preserve">several </w:t>
      </w:r>
      <w:commentRangeEnd w:id="26"/>
      <w:r w:rsidR="00EF4729">
        <w:rPr>
          <w:rStyle w:val="CommentReference"/>
        </w:rPr>
        <w:commentReference w:id="26"/>
      </w:r>
      <w:r w:rsidRPr="00DA007F">
        <w:rPr>
          <w:rFonts w:ascii="Times New Roman" w:hAnsi="Times New Roman" w:cs="Times New Roman"/>
          <w:sz w:val="24"/>
          <w:szCs w:val="24"/>
        </w:rPr>
        <w:t xml:space="preserve">factors, </w:t>
      </w:r>
      <w:commentRangeStart w:id="27"/>
      <w:r w:rsidRPr="00DA007F">
        <w:rPr>
          <w:rFonts w:ascii="Times New Roman" w:hAnsi="Times New Roman" w:cs="Times New Roman"/>
          <w:sz w:val="24"/>
          <w:szCs w:val="24"/>
        </w:rPr>
        <w:t xml:space="preserve">including release </w:t>
      </w:r>
      <w:commentRangeEnd w:id="27"/>
      <w:r w:rsidR="00EF4729">
        <w:rPr>
          <w:rStyle w:val="CommentReference"/>
        </w:rPr>
        <w:commentReference w:id="27"/>
      </w:r>
      <w:r w:rsidRPr="00DA007F">
        <w:rPr>
          <w:rFonts w:ascii="Times New Roman" w:hAnsi="Times New Roman" w:cs="Times New Roman"/>
          <w:sz w:val="24"/>
          <w:szCs w:val="24"/>
        </w:rPr>
        <w:t xml:space="preserve">rate and trap design. The release rate </w:t>
      </w:r>
      <w:commentRangeStart w:id="28"/>
      <w:r w:rsidRPr="00DA007F">
        <w:rPr>
          <w:rFonts w:ascii="Times New Roman" w:hAnsi="Times New Roman" w:cs="Times New Roman"/>
          <w:sz w:val="24"/>
          <w:szCs w:val="24"/>
        </w:rPr>
        <w:t xml:space="preserve">is critical for trapping </w:t>
      </w:r>
      <w:commentRangeEnd w:id="28"/>
      <w:r w:rsidR="000A1FC4">
        <w:rPr>
          <w:rStyle w:val="CommentReference"/>
        </w:rPr>
        <w:commentReference w:id="28"/>
      </w:r>
      <w:r w:rsidRPr="00DA007F">
        <w:rPr>
          <w:rFonts w:ascii="Times New Roman" w:hAnsi="Times New Roman" w:cs="Times New Roman"/>
          <w:sz w:val="24"/>
          <w:szCs w:val="24"/>
        </w:rPr>
        <w:t xml:space="preserve">efficiency, as excessively high concentrations may not </w:t>
      </w:r>
      <w:commentRangeStart w:id="29"/>
      <w:r w:rsidRPr="00DA007F">
        <w:rPr>
          <w:rFonts w:ascii="Times New Roman" w:hAnsi="Times New Roman" w:cs="Times New Roman"/>
          <w:sz w:val="24"/>
          <w:szCs w:val="24"/>
        </w:rPr>
        <w:t xml:space="preserve">enhance </w:t>
      </w:r>
      <w:commentRangeEnd w:id="29"/>
      <w:r w:rsidR="000A1FC4">
        <w:rPr>
          <w:rStyle w:val="CommentReference"/>
        </w:rPr>
        <w:commentReference w:id="29"/>
      </w:r>
      <w:r w:rsidRPr="00DA007F">
        <w:rPr>
          <w:rFonts w:ascii="Times New Roman" w:hAnsi="Times New Roman" w:cs="Times New Roman"/>
          <w:sz w:val="24"/>
          <w:szCs w:val="24"/>
        </w:rPr>
        <w:t xml:space="preserve">captures and </w:t>
      </w:r>
      <w:commentRangeStart w:id="30"/>
      <w:r w:rsidRPr="00DA007F">
        <w:rPr>
          <w:rFonts w:ascii="Times New Roman" w:hAnsi="Times New Roman" w:cs="Times New Roman"/>
          <w:sz w:val="24"/>
          <w:szCs w:val="24"/>
        </w:rPr>
        <w:t xml:space="preserve">may even </w:t>
      </w:r>
      <w:commentRangeEnd w:id="30"/>
      <w:r w:rsidR="000A1FC4">
        <w:rPr>
          <w:rStyle w:val="CommentReference"/>
        </w:rPr>
        <w:commentReference w:id="30"/>
      </w:r>
      <w:r w:rsidRPr="00DA007F">
        <w:rPr>
          <w:rFonts w:ascii="Times New Roman" w:hAnsi="Times New Roman" w:cs="Times New Roman"/>
          <w:sz w:val="24"/>
          <w:szCs w:val="24"/>
        </w:rPr>
        <w:t xml:space="preserve">act as repellents. </w:t>
      </w:r>
      <w:commentRangeStart w:id="31"/>
      <w:r w:rsidRPr="00DA007F">
        <w:rPr>
          <w:rFonts w:ascii="Times New Roman" w:hAnsi="Times New Roman" w:cs="Times New Roman"/>
          <w:sz w:val="24"/>
          <w:szCs w:val="24"/>
        </w:rPr>
        <w:t>For instance</w:t>
      </w:r>
      <w:commentRangeEnd w:id="31"/>
      <w:r w:rsidR="000A1FC4">
        <w:rPr>
          <w:rStyle w:val="CommentReference"/>
        </w:rPr>
        <w:commentReference w:id="31"/>
      </w:r>
      <w:r w:rsidRPr="00DA007F">
        <w:rPr>
          <w:rFonts w:ascii="Times New Roman" w:hAnsi="Times New Roman" w:cs="Times New Roman"/>
          <w:sz w:val="24"/>
          <w:szCs w:val="24"/>
        </w:rPr>
        <w:t>, studies on the red flour beetle (</w:t>
      </w:r>
      <w:commentRangeStart w:id="32"/>
      <w:r w:rsidRPr="00DA007F">
        <w:rPr>
          <w:rFonts w:ascii="Times New Roman" w:hAnsi="Times New Roman" w:cs="Times New Roman"/>
          <w:i/>
          <w:iCs/>
          <w:sz w:val="24"/>
          <w:szCs w:val="24"/>
        </w:rPr>
        <w:t>Tribolium castaneum</w:t>
      </w:r>
      <w:commentRangeEnd w:id="32"/>
      <w:r w:rsidR="005721B2">
        <w:rPr>
          <w:rStyle w:val="CommentReference"/>
          <w:rtl/>
        </w:rPr>
        <w:commentReference w:id="32"/>
      </w:r>
      <w:r w:rsidRPr="00DA007F">
        <w:rPr>
          <w:rFonts w:ascii="Times New Roman" w:hAnsi="Times New Roman" w:cs="Times New Roman"/>
          <w:sz w:val="24"/>
          <w:szCs w:val="24"/>
        </w:rPr>
        <w:t xml:space="preserve">) </w:t>
      </w:r>
      <w:commentRangeStart w:id="33"/>
      <w:r w:rsidRPr="00DA007F">
        <w:rPr>
          <w:rFonts w:ascii="Times New Roman" w:hAnsi="Times New Roman" w:cs="Times New Roman"/>
          <w:sz w:val="24"/>
          <w:szCs w:val="24"/>
        </w:rPr>
        <w:t xml:space="preserve">indicated </w:t>
      </w:r>
      <w:commentRangeEnd w:id="33"/>
      <w:r w:rsidR="000A1FC4">
        <w:rPr>
          <w:rStyle w:val="CommentReference"/>
        </w:rPr>
        <w:commentReference w:id="33"/>
      </w:r>
      <w:r w:rsidRPr="00DA007F">
        <w:rPr>
          <w:rFonts w:ascii="Times New Roman" w:hAnsi="Times New Roman" w:cs="Times New Roman"/>
          <w:sz w:val="24"/>
          <w:szCs w:val="24"/>
        </w:rPr>
        <w:t xml:space="preserve">that higher pheromone release rates were neither attractive nor repellent, </w:t>
      </w:r>
      <w:commentRangeStart w:id="34"/>
      <w:r w:rsidRPr="00DA007F">
        <w:rPr>
          <w:rFonts w:ascii="Times New Roman" w:hAnsi="Times New Roman" w:cs="Times New Roman"/>
          <w:sz w:val="24"/>
          <w:szCs w:val="24"/>
        </w:rPr>
        <w:t xml:space="preserve">whereas </w:t>
      </w:r>
      <w:commentRangeEnd w:id="34"/>
      <w:r w:rsidR="000A1FC4">
        <w:rPr>
          <w:rStyle w:val="CommentReference"/>
        </w:rPr>
        <w:commentReference w:id="34"/>
      </w:r>
      <w:r w:rsidRPr="00DA007F">
        <w:rPr>
          <w:rFonts w:ascii="Times New Roman" w:hAnsi="Times New Roman" w:cs="Times New Roman"/>
          <w:sz w:val="24"/>
          <w:szCs w:val="24"/>
        </w:rPr>
        <w:t xml:space="preserve">older traps with lower emission rates were more effective </w:t>
      </w:r>
      <w:r w:rsidR="008D2AAF">
        <w:rPr>
          <w:rFonts w:ascii="Times New Roman" w:hAnsi="Times New Roman" w:cs="Times New Roman"/>
          <w:sz w:val="24"/>
          <w:szCs w:val="24"/>
        </w:rPr>
        <w:t>(</w:t>
      </w:r>
      <w:r w:rsidR="008D2AAF" w:rsidRPr="001F592A">
        <w:rPr>
          <w:rFonts w:ascii="Times New Roman" w:hAnsi="Times New Roman" w:cs="Times New Roman"/>
          <w:sz w:val="24"/>
          <w:szCs w:val="24"/>
        </w:rPr>
        <w:t>Hussain</w:t>
      </w:r>
      <w:r w:rsidR="00B94703">
        <w:rPr>
          <w:rFonts w:ascii="Times New Roman" w:hAnsi="Times New Roman" w:cs="Times New Roman"/>
          <w:sz w:val="24"/>
          <w:szCs w:val="24"/>
        </w:rPr>
        <w:t>,</w:t>
      </w:r>
      <w:r w:rsidR="008D2AAF" w:rsidRPr="001F592A">
        <w:rPr>
          <w:rFonts w:ascii="Times New Roman" w:hAnsi="Times New Roman" w:cs="Times New Roman"/>
          <w:sz w:val="24"/>
          <w:szCs w:val="24"/>
        </w:rPr>
        <w:t xml:space="preserve"> A</w:t>
      </w:r>
      <w:r w:rsidR="008D2AAF">
        <w:rPr>
          <w:rFonts w:ascii="Times New Roman" w:hAnsi="Times New Roman" w:cs="Times New Roman"/>
          <w:sz w:val="24"/>
          <w:szCs w:val="24"/>
        </w:rPr>
        <w:t>.</w:t>
      </w:r>
      <w:r w:rsidR="007E7132">
        <w:rPr>
          <w:rFonts w:ascii="Times New Roman" w:hAnsi="Times New Roman" w:cs="Times New Roman"/>
          <w:sz w:val="24"/>
          <w:szCs w:val="24"/>
        </w:rPr>
        <w:t>, 1994)</w:t>
      </w:r>
      <w:r w:rsidRPr="00DA007F">
        <w:rPr>
          <w:rFonts w:ascii="Times New Roman" w:hAnsi="Times New Roman" w:cs="Times New Roman"/>
          <w:sz w:val="24"/>
          <w:szCs w:val="24"/>
        </w:rPr>
        <w:t>.</w:t>
      </w:r>
      <w:r w:rsidR="00AF7E38">
        <w:rPr>
          <w:rFonts w:ascii="Times New Roman" w:hAnsi="Times New Roman" w:cs="Times New Roman"/>
          <w:sz w:val="24"/>
          <w:szCs w:val="24"/>
        </w:rPr>
        <w:t xml:space="preserve"> </w:t>
      </w:r>
      <w:commentRangeStart w:id="35"/>
      <w:r w:rsidRPr="00DA007F">
        <w:rPr>
          <w:rFonts w:ascii="Times New Roman" w:hAnsi="Times New Roman" w:cs="Times New Roman"/>
          <w:sz w:val="24"/>
          <w:szCs w:val="24"/>
        </w:rPr>
        <w:t xml:space="preserve">Trap design also significantly influences the success of </w:t>
      </w:r>
      <w:proofErr w:type="spellStart"/>
      <w:r w:rsidRPr="00DA007F">
        <w:rPr>
          <w:rFonts w:ascii="Times New Roman" w:hAnsi="Times New Roman" w:cs="Times New Roman"/>
          <w:sz w:val="24"/>
          <w:szCs w:val="24"/>
        </w:rPr>
        <w:t>semiochemical</w:t>
      </w:r>
      <w:proofErr w:type="spellEnd"/>
      <w:r w:rsidRPr="00DA007F">
        <w:rPr>
          <w:rFonts w:ascii="Times New Roman" w:hAnsi="Times New Roman" w:cs="Times New Roman"/>
          <w:sz w:val="24"/>
          <w:szCs w:val="24"/>
        </w:rPr>
        <w:t>-based control strategies.</w:t>
      </w:r>
      <w:commentRangeEnd w:id="35"/>
      <w:r w:rsidR="005721B2">
        <w:rPr>
          <w:rStyle w:val="CommentReference"/>
        </w:rPr>
        <w:commentReference w:id="35"/>
      </w:r>
      <w:r w:rsidRPr="00DA007F">
        <w:rPr>
          <w:rFonts w:ascii="Times New Roman" w:hAnsi="Times New Roman" w:cs="Times New Roman"/>
          <w:sz w:val="24"/>
          <w:szCs w:val="24"/>
        </w:rPr>
        <w:t xml:space="preserve"> </w:t>
      </w:r>
      <w:commentRangeStart w:id="36"/>
      <w:r w:rsidRPr="00DA007F">
        <w:rPr>
          <w:rFonts w:ascii="Times New Roman" w:hAnsi="Times New Roman" w:cs="Times New Roman"/>
          <w:sz w:val="24"/>
          <w:szCs w:val="24"/>
        </w:rPr>
        <w:t xml:space="preserve">Variables </w:t>
      </w:r>
      <w:commentRangeEnd w:id="36"/>
      <w:r w:rsidR="005721B2">
        <w:rPr>
          <w:rStyle w:val="CommentReference"/>
        </w:rPr>
        <w:commentReference w:id="36"/>
      </w:r>
      <w:r w:rsidRPr="00DA007F">
        <w:rPr>
          <w:rFonts w:ascii="Times New Roman" w:hAnsi="Times New Roman" w:cs="Times New Roman"/>
          <w:sz w:val="24"/>
          <w:szCs w:val="24"/>
        </w:rPr>
        <w:t xml:space="preserve">such as shape, size, height, alignment with wind direction, positioning, and deployment timing </w:t>
      </w:r>
      <w:commentRangeStart w:id="37"/>
      <w:r w:rsidRPr="00DA007F">
        <w:rPr>
          <w:rFonts w:ascii="Times New Roman" w:hAnsi="Times New Roman" w:cs="Times New Roman"/>
          <w:sz w:val="24"/>
          <w:szCs w:val="24"/>
        </w:rPr>
        <w:t>can markedly affect capture efficiency</w:t>
      </w:r>
      <w:commentRangeEnd w:id="37"/>
      <w:r w:rsidR="00E01241">
        <w:rPr>
          <w:rStyle w:val="CommentReference"/>
        </w:rPr>
        <w:commentReference w:id="37"/>
      </w:r>
      <w:r w:rsidRPr="00DA007F">
        <w:rPr>
          <w:rFonts w:ascii="Times New Roman" w:hAnsi="Times New Roman" w:cs="Times New Roman"/>
          <w:sz w:val="24"/>
          <w:szCs w:val="24"/>
        </w:rPr>
        <w:t xml:space="preserve">. </w:t>
      </w:r>
      <w:commentRangeStart w:id="38"/>
      <w:r w:rsidRPr="00DA007F">
        <w:rPr>
          <w:rFonts w:ascii="Times New Roman" w:hAnsi="Times New Roman" w:cs="Times New Roman"/>
          <w:sz w:val="24"/>
          <w:szCs w:val="24"/>
        </w:rPr>
        <w:t xml:space="preserve">Common trap types include sticky traps, water traps, and inverted cone traps, each suited for specific monitoring or control objectives. Moreover, integrating </w:t>
      </w:r>
      <w:r w:rsidRPr="00DA007F">
        <w:rPr>
          <w:rFonts w:ascii="Times New Roman" w:hAnsi="Times New Roman" w:cs="Times New Roman"/>
          <w:sz w:val="24"/>
          <w:szCs w:val="24"/>
        </w:rPr>
        <w:lastRenderedPageBreak/>
        <w:t>chemical and visual cues in trap design has been demonstrated to enhance insect responsiveness to lures</w:t>
      </w:r>
      <w:r w:rsidR="007E7132">
        <w:rPr>
          <w:rFonts w:ascii="Times New Roman" w:hAnsi="Times New Roman" w:cs="Times New Roman"/>
          <w:sz w:val="24"/>
          <w:szCs w:val="24"/>
        </w:rPr>
        <w:t xml:space="preserve"> (</w:t>
      </w:r>
      <w:r w:rsidR="007E7132" w:rsidRPr="002B1827">
        <w:rPr>
          <w:rFonts w:ascii="Times New Roman" w:hAnsi="Times New Roman" w:cs="Times New Roman"/>
          <w:sz w:val="24"/>
          <w:szCs w:val="24"/>
        </w:rPr>
        <w:t>Zakir</w:t>
      </w:r>
      <w:r w:rsidR="00B94703">
        <w:rPr>
          <w:rFonts w:ascii="Times New Roman" w:hAnsi="Times New Roman" w:cs="Times New Roman"/>
          <w:sz w:val="24"/>
          <w:szCs w:val="24"/>
        </w:rPr>
        <w:t>,</w:t>
      </w:r>
      <w:r w:rsidR="007E7132" w:rsidRPr="002B1827">
        <w:rPr>
          <w:rFonts w:ascii="Times New Roman" w:hAnsi="Times New Roman" w:cs="Times New Roman"/>
          <w:sz w:val="24"/>
          <w:szCs w:val="24"/>
        </w:rPr>
        <w:t xml:space="preserve"> A</w:t>
      </w:r>
      <w:r w:rsidR="007E7132">
        <w:rPr>
          <w:rFonts w:ascii="Times New Roman" w:hAnsi="Times New Roman" w:cs="Times New Roman"/>
          <w:sz w:val="24"/>
          <w:szCs w:val="24"/>
        </w:rPr>
        <w:t>., 2013)</w:t>
      </w:r>
      <w:r w:rsidRPr="00DA007F">
        <w:rPr>
          <w:rFonts w:ascii="Times New Roman" w:hAnsi="Times New Roman" w:cs="Times New Roman"/>
          <w:sz w:val="24"/>
          <w:szCs w:val="24"/>
        </w:rPr>
        <w:t>.</w:t>
      </w:r>
      <w:commentRangeEnd w:id="38"/>
      <w:r w:rsidR="00E01241">
        <w:rPr>
          <w:rStyle w:val="CommentReference"/>
        </w:rPr>
        <w:commentReference w:id="38"/>
      </w:r>
    </w:p>
    <w:p w14:paraId="1D72936A" w14:textId="64AAC6C4" w:rsidR="00DA007F" w:rsidRPr="00AF7E38" w:rsidRDefault="00DA007F" w:rsidP="00AF7E38">
      <w:pPr>
        <w:spacing w:after="0" w:line="360" w:lineRule="auto"/>
        <w:jc w:val="both"/>
        <w:rPr>
          <w:rFonts w:ascii="Times New Roman" w:hAnsi="Times New Roman" w:cs="Times New Roman"/>
          <w:sz w:val="25"/>
          <w:szCs w:val="25"/>
        </w:rPr>
      </w:pPr>
      <w:r w:rsidRPr="001628D0">
        <w:rPr>
          <w:rFonts w:ascii="Times New Roman" w:hAnsi="Times New Roman" w:cs="Times New Roman"/>
          <w:b/>
          <w:bCs/>
          <w:color w:val="000000" w:themeColor="text1"/>
          <w:sz w:val="25"/>
          <w:szCs w:val="25"/>
        </w:rPr>
        <w:t xml:space="preserve">Recent Developments in </w:t>
      </w:r>
      <w:proofErr w:type="spellStart"/>
      <w:r w:rsidRPr="001628D0">
        <w:rPr>
          <w:rFonts w:ascii="Times New Roman" w:hAnsi="Times New Roman" w:cs="Times New Roman"/>
          <w:b/>
          <w:bCs/>
          <w:color w:val="000000" w:themeColor="text1"/>
          <w:sz w:val="25"/>
          <w:szCs w:val="25"/>
        </w:rPr>
        <w:t>Semiochemical</w:t>
      </w:r>
      <w:proofErr w:type="spellEnd"/>
      <w:r w:rsidRPr="001628D0">
        <w:rPr>
          <w:rFonts w:ascii="Times New Roman" w:hAnsi="Times New Roman" w:cs="Times New Roman"/>
          <w:b/>
          <w:bCs/>
          <w:color w:val="000000" w:themeColor="text1"/>
          <w:sz w:val="25"/>
          <w:szCs w:val="25"/>
        </w:rPr>
        <w:t xml:space="preserve"> Applications for Insect Pest Management:</w:t>
      </w:r>
    </w:p>
    <w:p w14:paraId="691648AF" w14:textId="65478064" w:rsidR="000A6AE4" w:rsidRPr="000A6AE4" w:rsidRDefault="000A6AE4" w:rsidP="000A6AE4">
      <w:pPr>
        <w:jc w:val="both"/>
        <w:rPr>
          <w:rFonts w:ascii="Times New Roman" w:hAnsi="Times New Roman" w:cs="Times New Roman"/>
          <w:sz w:val="24"/>
          <w:szCs w:val="24"/>
        </w:rPr>
      </w:pPr>
      <w:r w:rsidRPr="000A6AE4">
        <w:rPr>
          <w:rFonts w:ascii="Times New Roman" w:hAnsi="Times New Roman" w:cs="Times New Roman"/>
          <w:b/>
          <w:bCs/>
          <w:sz w:val="24"/>
          <w:szCs w:val="24"/>
        </w:rPr>
        <w:t xml:space="preserve">Innovative Trapping Approach </w:t>
      </w:r>
    </w:p>
    <w:p w14:paraId="57F90A32" w14:textId="01A83CF2" w:rsidR="007E07B4" w:rsidRPr="007E07B4" w:rsidRDefault="007E07B4" w:rsidP="00C95635">
      <w:pPr>
        <w:spacing w:after="0" w:line="360" w:lineRule="auto"/>
        <w:jc w:val="both"/>
        <w:rPr>
          <w:rFonts w:ascii="Times New Roman" w:hAnsi="Times New Roman" w:cs="Times New Roman"/>
          <w:sz w:val="24"/>
          <w:szCs w:val="24"/>
        </w:rPr>
      </w:pPr>
      <w:r w:rsidRPr="00D61FD8">
        <w:rPr>
          <w:rFonts w:ascii="Times New Roman" w:hAnsi="Times New Roman" w:cs="Times New Roman"/>
          <w:sz w:val="24"/>
          <w:szCs w:val="24"/>
        </w:rPr>
        <w:t>In recent</w:t>
      </w:r>
      <w:r w:rsidRPr="007E07B4">
        <w:rPr>
          <w:rFonts w:ascii="Times New Roman" w:hAnsi="Times New Roman" w:cs="Times New Roman"/>
          <w:sz w:val="24"/>
          <w:szCs w:val="24"/>
        </w:rPr>
        <w:t xml:space="preserve"> years, the integration of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with </w:t>
      </w:r>
      <w:proofErr w:type="spellStart"/>
      <w:r w:rsidRPr="007E07B4">
        <w:rPr>
          <w:rFonts w:ascii="Times New Roman" w:hAnsi="Times New Roman" w:cs="Times New Roman"/>
          <w:sz w:val="24"/>
          <w:szCs w:val="24"/>
        </w:rPr>
        <w:t>entomopathogenic</w:t>
      </w:r>
      <w:proofErr w:type="spellEnd"/>
      <w:r w:rsidRPr="007E07B4">
        <w:rPr>
          <w:rFonts w:ascii="Times New Roman" w:hAnsi="Times New Roman" w:cs="Times New Roman"/>
          <w:sz w:val="24"/>
          <w:szCs w:val="24"/>
        </w:rPr>
        <w:t xml:space="preserve"> fungi has emerged as a highly promising</w:t>
      </w:r>
      <w:r w:rsidR="00C95635">
        <w:rPr>
          <w:rFonts w:ascii="Times New Roman" w:hAnsi="Times New Roman" w:cs="Times New Roman"/>
          <w:sz w:val="24"/>
          <w:szCs w:val="24"/>
        </w:rPr>
        <w:t xml:space="preserve"> </w:t>
      </w:r>
      <w:r w:rsidR="00C95635" w:rsidRPr="00C95635">
        <w:rPr>
          <w:rFonts w:ascii="Times New Roman" w:hAnsi="Times New Roman" w:cs="Times New Roman"/>
          <w:sz w:val="24"/>
          <w:szCs w:val="24"/>
          <w:highlight w:val="yellow"/>
        </w:rPr>
        <w:t>and</w:t>
      </w:r>
      <w:r w:rsidRPr="007E07B4">
        <w:rPr>
          <w:rFonts w:ascii="Times New Roman" w:hAnsi="Times New Roman" w:cs="Times New Roman"/>
          <w:sz w:val="24"/>
          <w:szCs w:val="24"/>
        </w:rPr>
        <w:t xml:space="preserve"> </w:t>
      </w:r>
      <w:commentRangeStart w:id="39"/>
      <w:r w:rsidRPr="007E07B4">
        <w:rPr>
          <w:rFonts w:ascii="Times New Roman" w:hAnsi="Times New Roman" w:cs="Times New Roman"/>
          <w:sz w:val="24"/>
          <w:szCs w:val="24"/>
        </w:rPr>
        <w:t>approach for</w:t>
      </w:r>
      <w:commentRangeEnd w:id="39"/>
      <w:r w:rsidR="00C95635">
        <w:rPr>
          <w:rStyle w:val="CommentReference"/>
        </w:rPr>
        <w:commentReference w:id="39"/>
      </w:r>
      <w:r w:rsidRPr="007E07B4">
        <w:rPr>
          <w:rFonts w:ascii="Times New Roman" w:hAnsi="Times New Roman" w:cs="Times New Roman"/>
          <w:sz w:val="24"/>
          <w:szCs w:val="24"/>
        </w:rPr>
        <w:t xml:space="preserve"> sustainable pest management </w:t>
      </w:r>
      <w:commentRangeStart w:id="40"/>
      <w:r w:rsidRPr="00C95635">
        <w:rPr>
          <w:rFonts w:ascii="Times New Roman" w:hAnsi="Times New Roman" w:cs="Times New Roman"/>
          <w:color w:val="FF0000"/>
          <w:sz w:val="24"/>
          <w:szCs w:val="24"/>
        </w:rPr>
        <w:t xml:space="preserve">This </w:t>
      </w:r>
      <w:commentRangeEnd w:id="40"/>
      <w:r w:rsidR="00C95635" w:rsidRPr="00C95635">
        <w:rPr>
          <w:rStyle w:val="CommentReference"/>
          <w:color w:val="FF0000"/>
        </w:rPr>
        <w:commentReference w:id="40"/>
      </w:r>
      <w:r w:rsidRPr="007E07B4">
        <w:rPr>
          <w:rFonts w:ascii="Times New Roman" w:hAnsi="Times New Roman" w:cs="Times New Roman"/>
          <w:sz w:val="24"/>
          <w:szCs w:val="24"/>
        </w:rPr>
        <w:t xml:space="preserve">strategy, often termed “lure and infect,” </w:t>
      </w:r>
      <w:r w:rsidR="00C95635" w:rsidRPr="00C95635">
        <w:rPr>
          <w:rFonts w:ascii="Times New Roman" w:hAnsi="Times New Roman" w:cs="Times New Roman"/>
          <w:sz w:val="24"/>
          <w:szCs w:val="24"/>
          <w:highlight w:val="yellow"/>
        </w:rPr>
        <w:t xml:space="preserve">or </w:t>
      </w:r>
      <w:proofErr w:type="spellStart"/>
      <w:r w:rsidR="00C95635" w:rsidRPr="00C95635">
        <w:rPr>
          <w:rFonts w:ascii="Times New Roman" w:hAnsi="Times New Roman" w:cs="Times New Roman"/>
          <w:sz w:val="24"/>
          <w:szCs w:val="24"/>
          <w:highlight w:val="yellow"/>
        </w:rPr>
        <w:t>autodissemination</w:t>
      </w:r>
      <w:proofErr w:type="spellEnd"/>
      <w:r w:rsidR="00C95635">
        <w:rPr>
          <w:rFonts w:ascii="Times New Roman" w:hAnsi="Times New Roman" w:cs="Times New Roman"/>
          <w:sz w:val="24"/>
          <w:szCs w:val="24"/>
        </w:rPr>
        <w:t xml:space="preserve"> which </w:t>
      </w:r>
      <w:r w:rsidRPr="00C95635">
        <w:rPr>
          <w:rFonts w:ascii="Times New Roman" w:hAnsi="Times New Roman" w:cs="Times New Roman"/>
          <w:sz w:val="24"/>
          <w:szCs w:val="24"/>
          <w:highlight w:val="yellow"/>
        </w:rPr>
        <w:t>leverages</w:t>
      </w:r>
      <w:r w:rsidRPr="007E07B4">
        <w:rPr>
          <w:rFonts w:ascii="Times New Roman" w:hAnsi="Times New Roman" w:cs="Times New Roman"/>
          <w:sz w:val="24"/>
          <w:szCs w:val="24"/>
        </w:rPr>
        <w:t xml:space="preserve"> the natural dispersal mechanisms of pathogens while enhancing their efficiency through targeted application </w:t>
      </w:r>
      <w:r w:rsidR="007E7132">
        <w:rPr>
          <w:rFonts w:ascii="Times New Roman" w:hAnsi="Times New Roman" w:cs="Times New Roman"/>
          <w:sz w:val="24"/>
          <w:szCs w:val="24"/>
        </w:rPr>
        <w:t>(</w:t>
      </w:r>
      <w:r w:rsidR="007E7132" w:rsidRPr="002B1827">
        <w:rPr>
          <w:rFonts w:ascii="Times New Roman" w:hAnsi="Times New Roman" w:cs="Times New Roman"/>
          <w:sz w:val="24"/>
          <w:szCs w:val="24"/>
        </w:rPr>
        <w:t>Vega</w:t>
      </w:r>
      <w:r w:rsidR="00AF7E38">
        <w:rPr>
          <w:rFonts w:ascii="Times New Roman" w:hAnsi="Times New Roman" w:cs="Times New Roman"/>
          <w:sz w:val="24"/>
          <w:szCs w:val="24"/>
        </w:rPr>
        <w:t>,</w:t>
      </w:r>
      <w:r w:rsidR="007E7132" w:rsidRPr="002B1827">
        <w:rPr>
          <w:rFonts w:ascii="Times New Roman" w:hAnsi="Times New Roman" w:cs="Times New Roman"/>
          <w:sz w:val="24"/>
          <w:szCs w:val="24"/>
        </w:rPr>
        <w:t xml:space="preserve"> F</w:t>
      </w:r>
      <w:r w:rsidR="007E7132">
        <w:rPr>
          <w:rFonts w:ascii="Times New Roman" w:hAnsi="Times New Roman" w:cs="Times New Roman"/>
          <w:sz w:val="24"/>
          <w:szCs w:val="24"/>
        </w:rPr>
        <w:t>., 2009)</w:t>
      </w:r>
      <w:r w:rsidRPr="007E07B4">
        <w:rPr>
          <w:rFonts w:ascii="Times New Roman" w:hAnsi="Times New Roman" w:cs="Times New Roman"/>
          <w:sz w:val="24"/>
          <w:szCs w:val="24"/>
        </w:rPr>
        <w:t>.</w:t>
      </w:r>
      <w:r w:rsidR="00C95635">
        <w:rPr>
          <w:rFonts w:ascii="Times New Roman" w:hAnsi="Times New Roman" w:cs="Times New Roman"/>
          <w:sz w:val="24"/>
          <w:szCs w:val="24"/>
        </w:rPr>
        <w:t xml:space="preserve"> </w:t>
      </w:r>
      <w:r w:rsidR="00C95635" w:rsidRPr="00C95635">
        <w:rPr>
          <w:rFonts w:ascii="Times New Roman" w:hAnsi="Times New Roman" w:cs="Times New Roman"/>
          <w:sz w:val="24"/>
          <w:szCs w:val="24"/>
          <w:highlight w:val="yellow"/>
        </w:rPr>
        <w:t>While</w:t>
      </w:r>
      <w:r w:rsidRPr="007E07B4">
        <w:rPr>
          <w:rFonts w:ascii="Times New Roman" w:hAnsi="Times New Roman" w:cs="Times New Roman"/>
          <w:sz w:val="24"/>
          <w:szCs w:val="24"/>
        </w:rPr>
        <w:t xml:space="preserve"> </w:t>
      </w:r>
      <w:proofErr w:type="spellStart"/>
      <w:r w:rsidRPr="007E07B4">
        <w:rPr>
          <w:rFonts w:ascii="Times New Roman" w:hAnsi="Times New Roman" w:cs="Times New Roman"/>
          <w:sz w:val="24"/>
          <w:szCs w:val="24"/>
        </w:rPr>
        <w:t>Entomopathogens</w:t>
      </w:r>
      <w:proofErr w:type="spellEnd"/>
      <w:r w:rsidRPr="007E07B4">
        <w:rPr>
          <w:rFonts w:ascii="Times New Roman" w:hAnsi="Times New Roman" w:cs="Times New Roman"/>
          <w:sz w:val="24"/>
          <w:szCs w:val="24"/>
        </w:rPr>
        <w:t xml:space="preserve"> naturally spread via aerial dispersal of spores, through </w:t>
      </w:r>
      <w:proofErr w:type="spellStart"/>
      <w:r w:rsidRPr="007E07B4">
        <w:rPr>
          <w:rFonts w:ascii="Times New Roman" w:hAnsi="Times New Roman" w:cs="Times New Roman"/>
          <w:sz w:val="24"/>
          <w:szCs w:val="24"/>
        </w:rPr>
        <w:t>parasitoids</w:t>
      </w:r>
      <w:proofErr w:type="spellEnd"/>
      <w:r w:rsidRPr="007E07B4">
        <w:rPr>
          <w:rFonts w:ascii="Times New Roman" w:hAnsi="Times New Roman" w:cs="Times New Roman"/>
          <w:sz w:val="24"/>
          <w:szCs w:val="24"/>
        </w:rPr>
        <w:t>, predators, and insect vectors</w:t>
      </w:r>
      <w:r w:rsidR="007E7132" w:rsidRPr="007E7132">
        <w:rPr>
          <w:rFonts w:ascii="Times New Roman" w:hAnsi="Times New Roman" w:cs="Times New Roman"/>
          <w:sz w:val="24"/>
          <w:szCs w:val="24"/>
        </w:rPr>
        <w:t xml:space="preserve"> </w:t>
      </w:r>
      <w:r w:rsidR="007E7132">
        <w:rPr>
          <w:rFonts w:ascii="Times New Roman" w:hAnsi="Times New Roman" w:cs="Times New Roman"/>
          <w:sz w:val="24"/>
          <w:szCs w:val="24"/>
        </w:rPr>
        <w:t>(</w:t>
      </w:r>
      <w:r w:rsidR="007E7132" w:rsidRPr="00AD096E">
        <w:rPr>
          <w:rFonts w:ascii="Times New Roman" w:hAnsi="Times New Roman" w:cs="Times New Roman"/>
          <w:sz w:val="24"/>
          <w:szCs w:val="24"/>
        </w:rPr>
        <w:t>Meyling</w:t>
      </w:r>
      <w:r w:rsidR="00AF7E38">
        <w:rPr>
          <w:rFonts w:ascii="Times New Roman" w:hAnsi="Times New Roman" w:cs="Times New Roman"/>
          <w:sz w:val="24"/>
          <w:szCs w:val="24"/>
        </w:rPr>
        <w:t>,</w:t>
      </w:r>
      <w:r w:rsidR="007E7132" w:rsidRPr="00AD096E">
        <w:rPr>
          <w:rFonts w:ascii="Times New Roman" w:hAnsi="Times New Roman" w:cs="Times New Roman"/>
          <w:sz w:val="24"/>
          <w:szCs w:val="24"/>
        </w:rPr>
        <w:t xml:space="preserve"> N</w:t>
      </w:r>
      <w:r w:rsidR="007E7132">
        <w:rPr>
          <w:rFonts w:ascii="Times New Roman" w:hAnsi="Times New Roman" w:cs="Times New Roman"/>
          <w:sz w:val="24"/>
          <w:szCs w:val="24"/>
        </w:rPr>
        <w:t>. &amp;</w:t>
      </w:r>
      <w:r w:rsidR="007E7132" w:rsidRPr="00AD096E">
        <w:rPr>
          <w:rFonts w:ascii="Times New Roman" w:hAnsi="Times New Roman" w:cs="Times New Roman"/>
          <w:sz w:val="24"/>
          <w:szCs w:val="24"/>
        </w:rPr>
        <w:t xml:space="preserve"> Eilenberg</w:t>
      </w:r>
      <w:r w:rsidR="00AF7E38">
        <w:rPr>
          <w:rFonts w:ascii="Times New Roman" w:hAnsi="Times New Roman" w:cs="Times New Roman"/>
          <w:sz w:val="24"/>
          <w:szCs w:val="24"/>
        </w:rPr>
        <w:t>,</w:t>
      </w:r>
      <w:r w:rsidR="007E7132" w:rsidRPr="00AD096E">
        <w:rPr>
          <w:rFonts w:ascii="Times New Roman" w:hAnsi="Times New Roman" w:cs="Times New Roman"/>
          <w:sz w:val="24"/>
          <w:szCs w:val="24"/>
        </w:rPr>
        <w:t xml:space="preserve"> </w:t>
      </w:r>
      <w:proofErr w:type="gramStart"/>
      <w:r w:rsidR="007E7132" w:rsidRPr="00AD096E">
        <w:rPr>
          <w:rFonts w:ascii="Times New Roman" w:hAnsi="Times New Roman" w:cs="Times New Roman"/>
          <w:sz w:val="24"/>
          <w:szCs w:val="24"/>
        </w:rPr>
        <w:t>J</w:t>
      </w:r>
      <w:proofErr w:type="gramEnd"/>
      <w:r w:rsidR="007E7132" w:rsidRPr="00AD096E">
        <w:rPr>
          <w:rFonts w:ascii="Times New Roman" w:hAnsi="Times New Roman" w:cs="Times New Roman"/>
          <w:sz w:val="24"/>
          <w:szCs w:val="24"/>
        </w:rPr>
        <w:t>.</w:t>
      </w:r>
      <w:r w:rsidR="00F4395A">
        <w:rPr>
          <w:rFonts w:ascii="Times New Roman" w:hAnsi="Times New Roman" w:cs="Times New Roman"/>
          <w:sz w:val="24"/>
          <w:szCs w:val="24"/>
        </w:rPr>
        <w:t xml:space="preserve"> 2007)</w:t>
      </w:r>
      <w:r w:rsidR="00C95635" w:rsidRPr="00C95635">
        <w:rPr>
          <w:rFonts w:ascii="Times New Roman" w:hAnsi="Times New Roman" w:cs="Times New Roman"/>
          <w:sz w:val="24"/>
          <w:szCs w:val="24"/>
          <w:highlight w:val="yellow"/>
        </w:rPr>
        <w:t>,</w:t>
      </w:r>
      <w:r w:rsidRPr="007E07B4">
        <w:rPr>
          <w:rFonts w:ascii="Times New Roman" w:hAnsi="Times New Roman" w:cs="Times New Roman"/>
          <w:sz w:val="24"/>
          <w:szCs w:val="24"/>
        </w:rPr>
        <w:t xml:space="preserve"> </w:t>
      </w:r>
      <w:r w:rsidR="00C95635">
        <w:rPr>
          <w:rFonts w:ascii="Times New Roman" w:hAnsi="Times New Roman" w:cs="Times New Roman"/>
          <w:sz w:val="24"/>
          <w:szCs w:val="24"/>
        </w:rPr>
        <w:t>t</w:t>
      </w:r>
      <w:r w:rsidRPr="007E07B4">
        <w:rPr>
          <w:rFonts w:ascii="Times New Roman" w:hAnsi="Times New Roman" w:cs="Times New Roman"/>
          <w:sz w:val="24"/>
          <w:szCs w:val="24"/>
        </w:rPr>
        <w:t xml:space="preserve">he “lure and infect” method, however, actively attracts pest insects to devices containing </w:t>
      </w:r>
      <w:proofErr w:type="spellStart"/>
      <w:r w:rsidRPr="007E07B4">
        <w:rPr>
          <w:rFonts w:ascii="Times New Roman" w:hAnsi="Times New Roman" w:cs="Times New Roman"/>
          <w:sz w:val="24"/>
          <w:szCs w:val="24"/>
        </w:rPr>
        <w:t>entomopathogenic</w:t>
      </w:r>
      <w:proofErr w:type="spellEnd"/>
      <w:r w:rsidRPr="007E07B4">
        <w:rPr>
          <w:rFonts w:ascii="Times New Roman" w:hAnsi="Times New Roman" w:cs="Times New Roman"/>
          <w:sz w:val="24"/>
          <w:szCs w:val="24"/>
        </w:rPr>
        <w:t xml:space="preserve"> fungi using </w:t>
      </w:r>
      <w:proofErr w:type="spellStart"/>
      <w:r w:rsidRPr="007E07B4">
        <w:rPr>
          <w:rFonts w:ascii="Times New Roman" w:hAnsi="Times New Roman" w:cs="Times New Roman"/>
          <w:sz w:val="24"/>
          <w:szCs w:val="24"/>
        </w:rPr>
        <w:t>semiochemical</w:t>
      </w:r>
      <w:proofErr w:type="spellEnd"/>
      <w:r w:rsidRPr="007E07B4">
        <w:rPr>
          <w:rFonts w:ascii="Times New Roman" w:hAnsi="Times New Roman" w:cs="Times New Roman"/>
          <w:sz w:val="24"/>
          <w:szCs w:val="24"/>
        </w:rPr>
        <w:t xml:space="preserve"> cues</w:t>
      </w:r>
      <w:r w:rsidR="00F4395A">
        <w:rPr>
          <w:rFonts w:ascii="Times New Roman" w:hAnsi="Times New Roman" w:cs="Times New Roman"/>
          <w:sz w:val="24"/>
          <w:szCs w:val="24"/>
        </w:rPr>
        <w:t xml:space="preserve"> (</w:t>
      </w:r>
      <w:proofErr w:type="spellStart"/>
      <w:r w:rsidR="00F4395A" w:rsidRPr="00795BF3">
        <w:rPr>
          <w:rFonts w:ascii="Times New Roman" w:hAnsi="Times New Roman" w:cs="Times New Roman"/>
          <w:sz w:val="24"/>
          <w:szCs w:val="24"/>
        </w:rPr>
        <w:t>Baverstock</w:t>
      </w:r>
      <w:proofErr w:type="spellEnd"/>
      <w:r w:rsidR="00AF7E38">
        <w:rPr>
          <w:rFonts w:ascii="Times New Roman" w:hAnsi="Times New Roman" w:cs="Times New Roman"/>
          <w:sz w:val="24"/>
          <w:szCs w:val="24"/>
        </w:rPr>
        <w:t>,</w:t>
      </w:r>
      <w:r w:rsidR="00F4395A" w:rsidRPr="00795BF3">
        <w:rPr>
          <w:rFonts w:ascii="Times New Roman" w:hAnsi="Times New Roman" w:cs="Times New Roman"/>
          <w:sz w:val="24"/>
          <w:szCs w:val="24"/>
        </w:rPr>
        <w:t xml:space="preserve"> J</w:t>
      </w:r>
      <w:r w:rsidR="00F4395A">
        <w:rPr>
          <w:rFonts w:ascii="Times New Roman" w:hAnsi="Times New Roman" w:cs="Times New Roman"/>
          <w:sz w:val="24"/>
          <w:szCs w:val="24"/>
        </w:rPr>
        <w:t>., 2010)</w:t>
      </w:r>
      <w:r w:rsidRPr="007E07B4">
        <w:rPr>
          <w:rFonts w:ascii="Times New Roman" w:hAnsi="Times New Roman" w:cs="Times New Roman"/>
          <w:sz w:val="24"/>
          <w:szCs w:val="24"/>
        </w:rPr>
        <w:t xml:space="preserve">. Upon contact, pests become contaminated with the pathogen and subsequently transmit it to conspecifics, </w:t>
      </w:r>
      <w:r w:rsidR="00C95635" w:rsidRPr="00C95635">
        <w:rPr>
          <w:rFonts w:ascii="Times New Roman" w:hAnsi="Times New Roman" w:cs="Times New Roman"/>
          <w:sz w:val="24"/>
          <w:szCs w:val="24"/>
          <w:highlight w:val="yellow"/>
        </w:rPr>
        <w:t>thereby</w:t>
      </w:r>
      <w:r w:rsidR="00C95635">
        <w:rPr>
          <w:rFonts w:ascii="Times New Roman" w:hAnsi="Times New Roman" w:cs="Times New Roman"/>
          <w:sz w:val="24"/>
          <w:szCs w:val="24"/>
        </w:rPr>
        <w:t xml:space="preserve"> </w:t>
      </w:r>
      <w:r w:rsidRPr="007E07B4">
        <w:rPr>
          <w:rFonts w:ascii="Times New Roman" w:hAnsi="Times New Roman" w:cs="Times New Roman"/>
          <w:sz w:val="24"/>
          <w:szCs w:val="24"/>
        </w:rPr>
        <w:t xml:space="preserve">potentially triggering epizootic outbreaks within the pest population </w:t>
      </w:r>
      <w:r w:rsidR="00F4395A">
        <w:rPr>
          <w:rFonts w:ascii="Times New Roman" w:hAnsi="Times New Roman" w:cs="Times New Roman"/>
          <w:sz w:val="24"/>
          <w:szCs w:val="24"/>
        </w:rPr>
        <w:t>(</w:t>
      </w:r>
      <w:r w:rsidR="00F4395A" w:rsidRPr="00AD096E">
        <w:rPr>
          <w:rFonts w:ascii="Times New Roman" w:hAnsi="Times New Roman" w:cs="Times New Roman"/>
          <w:sz w:val="24"/>
          <w:szCs w:val="24"/>
        </w:rPr>
        <w:t>Klassen</w:t>
      </w:r>
      <w:r w:rsidR="00AF7E38">
        <w:rPr>
          <w:rFonts w:ascii="Times New Roman" w:hAnsi="Times New Roman" w:cs="Times New Roman"/>
          <w:sz w:val="24"/>
          <w:szCs w:val="24"/>
        </w:rPr>
        <w:t>,</w:t>
      </w:r>
      <w:r w:rsidR="00F4395A" w:rsidRPr="00AD096E">
        <w:rPr>
          <w:rFonts w:ascii="Times New Roman" w:hAnsi="Times New Roman" w:cs="Times New Roman"/>
          <w:sz w:val="24"/>
          <w:szCs w:val="24"/>
        </w:rPr>
        <w:t xml:space="preserve"> D</w:t>
      </w:r>
      <w:r w:rsidR="00F4395A">
        <w:rPr>
          <w:rFonts w:ascii="Times New Roman" w:hAnsi="Times New Roman" w:cs="Times New Roman"/>
          <w:sz w:val="24"/>
          <w:szCs w:val="24"/>
        </w:rPr>
        <w:t>., 2022)</w:t>
      </w:r>
      <w:r w:rsidRPr="007E07B4">
        <w:rPr>
          <w:rFonts w:ascii="Times New Roman" w:hAnsi="Times New Roman" w:cs="Times New Roman"/>
          <w:sz w:val="24"/>
          <w:szCs w:val="24"/>
        </w:rPr>
        <w:t>.</w:t>
      </w:r>
    </w:p>
    <w:p w14:paraId="1C27744C" w14:textId="74160471" w:rsidR="007E07B4" w:rsidRPr="007E07B4" w:rsidRDefault="007E07B4" w:rsidP="00A024F9">
      <w:pPr>
        <w:spacing w:after="0"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The efficacy of this approach has been demonstrated in several agricultural pest management scenarios. </w:t>
      </w:r>
      <w:commentRangeStart w:id="41"/>
      <w:r w:rsidR="00AF7E38">
        <w:rPr>
          <w:rFonts w:ascii="Times New Roman" w:hAnsi="Times New Roman" w:cs="Times New Roman"/>
          <w:sz w:val="24"/>
          <w:szCs w:val="24"/>
        </w:rPr>
        <w:t>T</w:t>
      </w:r>
      <w:r w:rsidRPr="007E07B4">
        <w:rPr>
          <w:rFonts w:ascii="Times New Roman" w:hAnsi="Times New Roman" w:cs="Times New Roman"/>
          <w:sz w:val="24"/>
          <w:szCs w:val="24"/>
        </w:rPr>
        <w:t xml:space="preserve">he combination of </w:t>
      </w:r>
      <w:commentRangeEnd w:id="41"/>
      <w:r w:rsidR="00C95635">
        <w:rPr>
          <w:rStyle w:val="CommentReference"/>
        </w:rPr>
        <w:commentReference w:id="41"/>
      </w:r>
      <w:proofErr w:type="spellStart"/>
      <w:r w:rsidRPr="007E07B4">
        <w:rPr>
          <w:rFonts w:ascii="Times New Roman" w:hAnsi="Times New Roman" w:cs="Times New Roman"/>
          <w:i/>
          <w:iCs/>
          <w:sz w:val="24"/>
          <w:szCs w:val="24"/>
        </w:rPr>
        <w:t>Metarhizium</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anisopliae</w:t>
      </w:r>
      <w:proofErr w:type="spellEnd"/>
      <w:r w:rsidRPr="007E07B4">
        <w:rPr>
          <w:rFonts w:ascii="Times New Roman" w:hAnsi="Times New Roman" w:cs="Times New Roman"/>
          <w:sz w:val="24"/>
          <w:szCs w:val="24"/>
        </w:rPr>
        <w:t xml:space="preserve"> and the thrips attractant Lurem-TR for controlling bean flower thrips on cowpea</w:t>
      </w:r>
      <w:r w:rsidR="00AF7E38">
        <w:rPr>
          <w:rFonts w:ascii="Times New Roman" w:hAnsi="Times New Roman" w:cs="Times New Roman"/>
          <w:sz w:val="24"/>
          <w:szCs w:val="24"/>
        </w:rPr>
        <w:t xml:space="preserve"> </w:t>
      </w:r>
      <w:r w:rsidR="00AF7E38" w:rsidRPr="002A6754">
        <w:rPr>
          <w:rFonts w:ascii="Times New Roman" w:hAnsi="Times New Roman" w:cs="Times New Roman"/>
          <w:sz w:val="24"/>
          <w:szCs w:val="24"/>
        </w:rPr>
        <w:t>(</w:t>
      </w:r>
      <w:proofErr w:type="spellStart"/>
      <w:r w:rsidR="00AF7E38" w:rsidRPr="002A6754">
        <w:rPr>
          <w:rFonts w:ascii="Times New Roman" w:hAnsi="Times New Roman" w:cs="Times New Roman"/>
          <w:sz w:val="24"/>
          <w:szCs w:val="24"/>
        </w:rPr>
        <w:t>Mfuti</w:t>
      </w:r>
      <w:proofErr w:type="spellEnd"/>
      <w:r w:rsidR="00AF7E38" w:rsidRPr="002A6754">
        <w:rPr>
          <w:rFonts w:ascii="Times New Roman" w:hAnsi="Times New Roman" w:cs="Times New Roman"/>
          <w:sz w:val="24"/>
          <w:szCs w:val="24"/>
        </w:rPr>
        <w:t xml:space="preserve"> </w:t>
      </w:r>
      <w:r w:rsidR="00AF7E38" w:rsidRPr="00AF7E38">
        <w:rPr>
          <w:rFonts w:ascii="Times New Roman" w:hAnsi="Times New Roman" w:cs="Times New Roman"/>
          <w:i/>
          <w:sz w:val="24"/>
          <w:szCs w:val="24"/>
        </w:rPr>
        <w:t>et al.,</w:t>
      </w:r>
      <w:r w:rsidR="00AF7E38" w:rsidRPr="002A6754">
        <w:rPr>
          <w:rFonts w:ascii="Times New Roman" w:hAnsi="Times New Roman" w:cs="Times New Roman"/>
          <w:sz w:val="24"/>
          <w:szCs w:val="24"/>
        </w:rPr>
        <w:t xml:space="preserve"> 2017)</w:t>
      </w:r>
      <w:r w:rsidRPr="007E07B4">
        <w:rPr>
          <w:rFonts w:ascii="Times New Roman" w:hAnsi="Times New Roman" w:cs="Times New Roman"/>
          <w:sz w:val="24"/>
          <w:szCs w:val="24"/>
        </w:rPr>
        <w:t xml:space="preserve">. Field trials comparing spot versus cover spray applications revealed that the spot-application “lure and infect” technique </w:t>
      </w:r>
      <w:commentRangeStart w:id="42"/>
      <w:r w:rsidRPr="007E07B4">
        <w:rPr>
          <w:rFonts w:ascii="Times New Roman" w:hAnsi="Times New Roman" w:cs="Times New Roman"/>
          <w:sz w:val="24"/>
          <w:szCs w:val="24"/>
        </w:rPr>
        <w:t>was most effective</w:t>
      </w:r>
      <w:commentRangeEnd w:id="42"/>
      <w:r w:rsidR="00D5120C">
        <w:rPr>
          <w:rStyle w:val="CommentReference"/>
        </w:rPr>
        <w:commentReference w:id="42"/>
      </w:r>
      <w:r w:rsidRPr="007E07B4">
        <w:rPr>
          <w:rFonts w:ascii="Times New Roman" w:hAnsi="Times New Roman" w:cs="Times New Roman"/>
          <w:sz w:val="24"/>
          <w:szCs w:val="24"/>
        </w:rPr>
        <w:t xml:space="preserve">, reducing </w:t>
      </w:r>
      <w:proofErr w:type="spellStart"/>
      <w:r w:rsidRPr="007E07B4">
        <w:rPr>
          <w:rFonts w:ascii="Times New Roman" w:hAnsi="Times New Roman" w:cs="Times New Roman"/>
          <w:sz w:val="24"/>
          <w:szCs w:val="24"/>
        </w:rPr>
        <w:t>thrips</w:t>
      </w:r>
      <w:proofErr w:type="spellEnd"/>
      <w:r w:rsidRPr="007E07B4">
        <w:rPr>
          <w:rFonts w:ascii="Times New Roman" w:hAnsi="Times New Roman" w:cs="Times New Roman"/>
          <w:sz w:val="24"/>
          <w:szCs w:val="24"/>
        </w:rPr>
        <w:t xml:space="preserve"> density from 67.4 ± 10.3 per plant in control plots to 30.5 ± 6.0 per plant, while requiring 81.2% less inoculum than cover sprays, making it cost-effective for smallholder farmers.</w:t>
      </w:r>
      <w:r w:rsidR="00A024F9">
        <w:rPr>
          <w:rFonts w:ascii="Times New Roman" w:hAnsi="Times New Roman" w:cs="Times New Roman"/>
          <w:sz w:val="24"/>
          <w:szCs w:val="24"/>
        </w:rPr>
        <w:t xml:space="preserve"> </w:t>
      </w:r>
      <w:r w:rsidRPr="007E07B4">
        <w:rPr>
          <w:rFonts w:ascii="Times New Roman" w:hAnsi="Times New Roman" w:cs="Times New Roman"/>
          <w:sz w:val="24"/>
          <w:szCs w:val="24"/>
        </w:rPr>
        <w:t xml:space="preserve">Similarly, Hajjar </w:t>
      </w:r>
      <w:r w:rsidRPr="00A05B04">
        <w:rPr>
          <w:rFonts w:ascii="Times New Roman" w:hAnsi="Times New Roman" w:cs="Times New Roman"/>
          <w:i/>
          <w:sz w:val="24"/>
          <w:szCs w:val="24"/>
        </w:rPr>
        <w:t>et al.</w:t>
      </w:r>
      <w:r w:rsidR="00AF7E38" w:rsidRPr="00A05B04">
        <w:rPr>
          <w:rFonts w:ascii="Times New Roman" w:hAnsi="Times New Roman" w:cs="Times New Roman"/>
          <w:i/>
          <w:sz w:val="24"/>
          <w:szCs w:val="24"/>
        </w:rPr>
        <w:t>,</w:t>
      </w:r>
      <w:r w:rsidR="00AF7E38">
        <w:rPr>
          <w:rFonts w:ascii="Times New Roman" w:hAnsi="Times New Roman" w:cs="Times New Roman"/>
          <w:sz w:val="24"/>
          <w:szCs w:val="24"/>
        </w:rPr>
        <w:t xml:space="preserve"> </w:t>
      </w:r>
      <w:commentRangeStart w:id="43"/>
      <w:r w:rsidR="00AF7E38">
        <w:rPr>
          <w:rFonts w:ascii="Times New Roman" w:hAnsi="Times New Roman" w:cs="Times New Roman"/>
          <w:sz w:val="24"/>
          <w:szCs w:val="24"/>
        </w:rPr>
        <w:t>2015</w:t>
      </w:r>
      <w:commentRangeEnd w:id="43"/>
      <w:r w:rsidR="003776E3">
        <w:rPr>
          <w:rStyle w:val="CommentReference"/>
        </w:rPr>
        <w:commentReference w:id="43"/>
      </w:r>
      <w:r w:rsidRPr="007E07B4">
        <w:rPr>
          <w:rFonts w:ascii="Times New Roman" w:hAnsi="Times New Roman" w:cs="Times New Roman"/>
          <w:sz w:val="24"/>
          <w:szCs w:val="24"/>
        </w:rPr>
        <w:t xml:space="preserve"> investigated pheromone traps combined with </w:t>
      </w:r>
      <w:r w:rsidRPr="007E07B4">
        <w:rPr>
          <w:rFonts w:ascii="Times New Roman" w:hAnsi="Times New Roman" w:cs="Times New Roman"/>
          <w:i/>
          <w:iCs/>
          <w:sz w:val="24"/>
          <w:szCs w:val="24"/>
        </w:rPr>
        <w:t>Beauveria bassiana</w:t>
      </w:r>
      <w:r w:rsidRPr="007E07B4">
        <w:rPr>
          <w:rFonts w:ascii="Times New Roman" w:hAnsi="Times New Roman" w:cs="Times New Roman"/>
          <w:sz w:val="24"/>
          <w:szCs w:val="24"/>
        </w:rPr>
        <w:t xml:space="preserve"> for managing red palm weevils. Pheromone traps lined with B. bassiana-treated fabric successfully attracted and infected both sexes for up to 13 days post-application, achieving high mortality at a concentration of 1 × 10⁹ spores/</w:t>
      </w:r>
      <w:proofErr w:type="spellStart"/>
      <w:r w:rsidRPr="007E07B4">
        <w:rPr>
          <w:rFonts w:ascii="Times New Roman" w:hAnsi="Times New Roman" w:cs="Times New Roman"/>
          <w:sz w:val="24"/>
          <w:szCs w:val="24"/>
        </w:rPr>
        <w:t>mL.</w:t>
      </w:r>
      <w:proofErr w:type="spellEnd"/>
      <w:r w:rsidRPr="007E07B4">
        <w:rPr>
          <w:rFonts w:ascii="Times New Roman" w:hAnsi="Times New Roman" w:cs="Times New Roman"/>
          <w:sz w:val="24"/>
          <w:szCs w:val="24"/>
        </w:rPr>
        <w:t xml:space="preserve"> Successful applications of this combined strategy have been reported for a wide range of pests, including bark beetles (</w:t>
      </w:r>
      <w:proofErr w:type="spellStart"/>
      <w:r w:rsidRPr="007E07B4">
        <w:rPr>
          <w:rFonts w:ascii="Times New Roman" w:hAnsi="Times New Roman" w:cs="Times New Roman"/>
          <w:i/>
          <w:iCs/>
          <w:sz w:val="24"/>
          <w:szCs w:val="24"/>
        </w:rPr>
        <w:t>Ips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typographus</w:t>
      </w:r>
      <w:proofErr w:type="spellEnd"/>
      <w:r w:rsidRPr="007E07B4">
        <w:rPr>
          <w:rFonts w:ascii="Times New Roman" w:hAnsi="Times New Roman" w:cs="Times New Roman"/>
          <w:sz w:val="24"/>
          <w:szCs w:val="24"/>
        </w:rPr>
        <w:t>), weevils (</w:t>
      </w:r>
      <w:proofErr w:type="spellStart"/>
      <w:r w:rsidRPr="007E07B4">
        <w:rPr>
          <w:rFonts w:ascii="Times New Roman" w:hAnsi="Times New Roman" w:cs="Times New Roman"/>
          <w:i/>
          <w:iCs/>
          <w:sz w:val="24"/>
          <w:szCs w:val="24"/>
        </w:rPr>
        <w:t>Cylas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formicarius</w:t>
      </w:r>
      <w:proofErr w:type="spellEnd"/>
      <w:r w:rsidRPr="007E07B4">
        <w:rPr>
          <w:rFonts w:ascii="Times New Roman" w:hAnsi="Times New Roman" w:cs="Times New Roman"/>
          <w:sz w:val="24"/>
          <w:szCs w:val="24"/>
        </w:rPr>
        <w:t xml:space="preserve"> and </w:t>
      </w:r>
      <w:r w:rsidRPr="007E07B4">
        <w:rPr>
          <w:rFonts w:ascii="Times New Roman" w:hAnsi="Times New Roman" w:cs="Times New Roman"/>
          <w:i/>
          <w:iCs/>
          <w:sz w:val="24"/>
          <w:szCs w:val="24"/>
        </w:rPr>
        <w:t xml:space="preserve">Cosmopolites </w:t>
      </w:r>
      <w:proofErr w:type="spellStart"/>
      <w:r w:rsidRPr="007E07B4">
        <w:rPr>
          <w:rFonts w:ascii="Times New Roman" w:hAnsi="Times New Roman" w:cs="Times New Roman"/>
          <w:i/>
          <w:iCs/>
          <w:sz w:val="24"/>
          <w:szCs w:val="24"/>
        </w:rPr>
        <w:t>sordidus</w:t>
      </w:r>
      <w:proofErr w:type="spellEnd"/>
      <w:r w:rsidRPr="007E07B4">
        <w:rPr>
          <w:rFonts w:ascii="Times New Roman" w:hAnsi="Times New Roman" w:cs="Times New Roman"/>
          <w:sz w:val="24"/>
          <w:szCs w:val="24"/>
        </w:rPr>
        <w:t>), moths (</w:t>
      </w:r>
      <w:proofErr w:type="spellStart"/>
      <w:r w:rsidRPr="007E07B4">
        <w:rPr>
          <w:rFonts w:ascii="Times New Roman" w:hAnsi="Times New Roman" w:cs="Times New Roman"/>
          <w:i/>
          <w:iCs/>
          <w:sz w:val="24"/>
          <w:szCs w:val="24"/>
        </w:rPr>
        <w:t>Plutella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xylostella</w:t>
      </w:r>
      <w:proofErr w:type="spellEnd"/>
      <w:r w:rsidRPr="007E07B4">
        <w:rPr>
          <w:rFonts w:ascii="Times New Roman" w:hAnsi="Times New Roman" w:cs="Times New Roman"/>
          <w:sz w:val="24"/>
          <w:szCs w:val="24"/>
        </w:rPr>
        <w:t>), stink bugs (</w:t>
      </w:r>
      <w:proofErr w:type="spellStart"/>
      <w:r w:rsidRPr="007E07B4">
        <w:rPr>
          <w:rFonts w:ascii="Times New Roman" w:hAnsi="Times New Roman" w:cs="Times New Roman"/>
          <w:i/>
          <w:iCs/>
          <w:sz w:val="24"/>
          <w:szCs w:val="24"/>
        </w:rPr>
        <w:t>Plautia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crossota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stali</w:t>
      </w:r>
      <w:proofErr w:type="spellEnd"/>
      <w:r w:rsidRPr="007E07B4">
        <w:rPr>
          <w:rFonts w:ascii="Times New Roman" w:hAnsi="Times New Roman" w:cs="Times New Roman"/>
          <w:sz w:val="24"/>
          <w:szCs w:val="24"/>
        </w:rPr>
        <w:t xml:space="preserve">), </w:t>
      </w:r>
      <w:proofErr w:type="spellStart"/>
      <w:r w:rsidRPr="007E07B4">
        <w:rPr>
          <w:rFonts w:ascii="Times New Roman" w:hAnsi="Times New Roman" w:cs="Times New Roman"/>
          <w:sz w:val="24"/>
          <w:szCs w:val="24"/>
        </w:rPr>
        <w:t>thrips</w:t>
      </w:r>
      <w:proofErr w:type="spellEnd"/>
      <w:r w:rsidRPr="007E07B4">
        <w:rPr>
          <w:rFonts w:ascii="Times New Roman" w:hAnsi="Times New Roman" w:cs="Times New Roman"/>
          <w:sz w:val="24"/>
          <w:szCs w:val="24"/>
        </w:rPr>
        <w:t xml:space="preserve"> (</w:t>
      </w:r>
      <w:proofErr w:type="spellStart"/>
      <w:r w:rsidRPr="007E07B4">
        <w:rPr>
          <w:rFonts w:ascii="Times New Roman" w:hAnsi="Times New Roman" w:cs="Times New Roman"/>
          <w:i/>
          <w:iCs/>
          <w:sz w:val="24"/>
          <w:szCs w:val="24"/>
        </w:rPr>
        <w:t>Megalurothrips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sjostedti</w:t>
      </w:r>
      <w:proofErr w:type="spellEnd"/>
      <w:r w:rsidRPr="007E07B4">
        <w:rPr>
          <w:rFonts w:ascii="Times New Roman" w:hAnsi="Times New Roman" w:cs="Times New Roman"/>
          <w:sz w:val="24"/>
          <w:szCs w:val="24"/>
        </w:rPr>
        <w:t>), and aphids (</w:t>
      </w:r>
      <w:proofErr w:type="spellStart"/>
      <w:r w:rsidRPr="007E07B4">
        <w:rPr>
          <w:rFonts w:ascii="Times New Roman" w:hAnsi="Times New Roman" w:cs="Times New Roman"/>
          <w:i/>
          <w:iCs/>
          <w:sz w:val="24"/>
          <w:szCs w:val="24"/>
        </w:rPr>
        <w:t>Phorodon</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humuli</w:t>
      </w:r>
      <w:proofErr w:type="spellEnd"/>
      <w:r w:rsidRPr="007E07B4">
        <w:rPr>
          <w:rFonts w:ascii="Times New Roman" w:hAnsi="Times New Roman" w:cs="Times New Roman"/>
          <w:sz w:val="24"/>
          <w:szCs w:val="24"/>
        </w:rPr>
        <w:t>)</w:t>
      </w:r>
      <w:r w:rsidR="000160D8">
        <w:rPr>
          <w:rFonts w:ascii="Times New Roman" w:hAnsi="Times New Roman" w:cs="Times New Roman"/>
          <w:sz w:val="24"/>
          <w:szCs w:val="24"/>
        </w:rPr>
        <w:t xml:space="preserve"> (</w:t>
      </w:r>
      <w:proofErr w:type="spellStart"/>
      <w:r w:rsidR="000160D8" w:rsidRPr="001F592A">
        <w:rPr>
          <w:rFonts w:ascii="Times New Roman" w:hAnsi="Times New Roman" w:cs="Times New Roman"/>
          <w:sz w:val="24"/>
          <w:szCs w:val="24"/>
        </w:rPr>
        <w:t>Jaronski</w:t>
      </w:r>
      <w:proofErr w:type="spellEnd"/>
      <w:r w:rsidR="00A05B04">
        <w:rPr>
          <w:rFonts w:ascii="Times New Roman" w:hAnsi="Times New Roman" w:cs="Times New Roman"/>
          <w:sz w:val="24"/>
          <w:szCs w:val="24"/>
        </w:rPr>
        <w:t>,</w:t>
      </w:r>
      <w:r w:rsidR="000160D8" w:rsidRPr="001F592A">
        <w:rPr>
          <w:rFonts w:ascii="Times New Roman" w:hAnsi="Times New Roman" w:cs="Times New Roman"/>
          <w:sz w:val="24"/>
          <w:szCs w:val="24"/>
        </w:rPr>
        <w:t xml:space="preserve"> S.</w:t>
      </w:r>
      <w:r w:rsidR="000160D8">
        <w:rPr>
          <w:rFonts w:ascii="Times New Roman" w:hAnsi="Times New Roman" w:cs="Times New Roman"/>
          <w:sz w:val="24"/>
          <w:szCs w:val="24"/>
        </w:rPr>
        <w:t>, 2010)</w:t>
      </w:r>
      <w:r w:rsidRPr="007E07B4">
        <w:rPr>
          <w:rFonts w:ascii="Times New Roman" w:hAnsi="Times New Roman" w:cs="Times New Roman"/>
          <w:sz w:val="24"/>
          <w:szCs w:val="24"/>
        </w:rPr>
        <w:t>.</w:t>
      </w:r>
      <w:r w:rsidR="00A024F9">
        <w:rPr>
          <w:rFonts w:ascii="Times New Roman" w:hAnsi="Times New Roman" w:cs="Times New Roman"/>
          <w:sz w:val="24"/>
          <w:szCs w:val="24"/>
        </w:rPr>
        <w:t xml:space="preserve"> </w:t>
      </w:r>
      <w:r w:rsidRPr="007E07B4">
        <w:rPr>
          <w:rFonts w:ascii="Times New Roman" w:hAnsi="Times New Roman" w:cs="Times New Roman"/>
          <w:sz w:val="24"/>
          <w:szCs w:val="24"/>
        </w:rPr>
        <w:t xml:space="preserve">Despite these successes, challenges remain in optimizing the lure-and-infect approach. For example, sex-specific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that attract only one sex can</w:t>
      </w:r>
      <w:r w:rsidR="003776E3">
        <w:rPr>
          <w:rFonts w:ascii="Times New Roman" w:hAnsi="Times New Roman" w:cs="Times New Roman"/>
          <w:sz w:val="24"/>
          <w:szCs w:val="24"/>
        </w:rPr>
        <w:t xml:space="preserve"> </w:t>
      </w:r>
      <w:r w:rsidR="003776E3" w:rsidRPr="003776E3">
        <w:rPr>
          <w:rFonts w:ascii="Times New Roman" w:hAnsi="Times New Roman" w:cs="Times New Roman"/>
          <w:color w:val="222222"/>
          <w:highlight w:val="yellow"/>
          <w:shd w:val="clear" w:color="auto" w:fill="FFFFFF"/>
        </w:rPr>
        <w:t>inherently</w:t>
      </w:r>
      <w:r w:rsidRPr="007E07B4">
        <w:rPr>
          <w:rFonts w:ascii="Times New Roman" w:hAnsi="Times New Roman" w:cs="Times New Roman"/>
          <w:sz w:val="24"/>
          <w:szCs w:val="24"/>
        </w:rPr>
        <w:t xml:space="preserve"> limit efficacy </w:t>
      </w:r>
      <w:r w:rsidR="000160D8">
        <w:rPr>
          <w:rFonts w:ascii="Times New Roman" w:hAnsi="Times New Roman" w:cs="Times New Roman"/>
          <w:sz w:val="24"/>
          <w:szCs w:val="24"/>
        </w:rPr>
        <w:t>(</w:t>
      </w:r>
      <w:proofErr w:type="spellStart"/>
      <w:r w:rsidR="000160D8" w:rsidRPr="002B1827">
        <w:rPr>
          <w:rFonts w:ascii="Times New Roman" w:hAnsi="Times New Roman" w:cs="Times New Roman"/>
          <w:sz w:val="24"/>
          <w:szCs w:val="24"/>
        </w:rPr>
        <w:t>Witzgall</w:t>
      </w:r>
      <w:proofErr w:type="spellEnd"/>
      <w:r w:rsidR="00A05B04">
        <w:rPr>
          <w:rFonts w:ascii="Times New Roman" w:hAnsi="Times New Roman" w:cs="Times New Roman"/>
          <w:sz w:val="24"/>
          <w:szCs w:val="24"/>
        </w:rPr>
        <w:t>,</w:t>
      </w:r>
      <w:r w:rsidR="000160D8" w:rsidRPr="002B1827">
        <w:rPr>
          <w:rFonts w:ascii="Times New Roman" w:hAnsi="Times New Roman" w:cs="Times New Roman"/>
          <w:sz w:val="24"/>
          <w:szCs w:val="24"/>
        </w:rPr>
        <w:t xml:space="preserve"> P</w:t>
      </w:r>
      <w:r w:rsidR="00A2429D">
        <w:rPr>
          <w:rFonts w:ascii="Times New Roman" w:hAnsi="Times New Roman" w:cs="Times New Roman"/>
          <w:sz w:val="24"/>
          <w:szCs w:val="24"/>
        </w:rPr>
        <w:t xml:space="preserve">. &amp; </w:t>
      </w:r>
      <w:r w:rsidR="000160D8" w:rsidRPr="002B1827">
        <w:rPr>
          <w:rFonts w:ascii="Times New Roman" w:hAnsi="Times New Roman" w:cs="Times New Roman"/>
          <w:sz w:val="24"/>
          <w:szCs w:val="24"/>
        </w:rPr>
        <w:t>Kirsch</w:t>
      </w:r>
      <w:r w:rsidR="00A05B04">
        <w:rPr>
          <w:rFonts w:ascii="Times New Roman" w:hAnsi="Times New Roman" w:cs="Times New Roman"/>
          <w:sz w:val="24"/>
          <w:szCs w:val="24"/>
        </w:rPr>
        <w:t>,</w:t>
      </w:r>
      <w:r w:rsidR="000160D8" w:rsidRPr="002B1827">
        <w:rPr>
          <w:rFonts w:ascii="Times New Roman" w:hAnsi="Times New Roman" w:cs="Times New Roman"/>
          <w:sz w:val="24"/>
          <w:szCs w:val="24"/>
        </w:rPr>
        <w:t xml:space="preserve"> P</w:t>
      </w:r>
      <w:r w:rsidR="00A2429D">
        <w:rPr>
          <w:rFonts w:ascii="Times New Roman" w:hAnsi="Times New Roman" w:cs="Times New Roman"/>
          <w:sz w:val="24"/>
          <w:szCs w:val="24"/>
        </w:rPr>
        <w:t>., 2010)</w:t>
      </w:r>
      <w:r w:rsidRPr="007E07B4">
        <w:rPr>
          <w:rFonts w:ascii="Times New Roman" w:hAnsi="Times New Roman" w:cs="Times New Roman"/>
          <w:sz w:val="24"/>
          <w:szCs w:val="24"/>
        </w:rPr>
        <w:t xml:space="preserve">, and applying this method to soil-dwelling insects presents unique difficulties, although promising advances have been made </w:t>
      </w:r>
      <w:r w:rsidR="00A2429D">
        <w:rPr>
          <w:rFonts w:ascii="Times New Roman" w:hAnsi="Times New Roman" w:cs="Times New Roman"/>
          <w:sz w:val="24"/>
          <w:szCs w:val="24"/>
        </w:rPr>
        <w:t>(</w:t>
      </w:r>
      <w:proofErr w:type="spellStart"/>
      <w:r w:rsidR="00A2429D" w:rsidRPr="00AD096E">
        <w:rPr>
          <w:rFonts w:ascii="Times New Roman" w:hAnsi="Times New Roman" w:cs="Times New Roman"/>
          <w:sz w:val="24"/>
          <w:szCs w:val="24"/>
        </w:rPr>
        <w:t>Leskey</w:t>
      </w:r>
      <w:proofErr w:type="spellEnd"/>
      <w:r w:rsidR="00A05B04">
        <w:rPr>
          <w:rFonts w:ascii="Times New Roman" w:hAnsi="Times New Roman" w:cs="Times New Roman"/>
          <w:sz w:val="24"/>
          <w:szCs w:val="24"/>
        </w:rPr>
        <w:t>,</w:t>
      </w:r>
      <w:r w:rsidR="00A2429D" w:rsidRPr="00AD096E">
        <w:rPr>
          <w:rFonts w:ascii="Times New Roman" w:hAnsi="Times New Roman" w:cs="Times New Roman"/>
          <w:sz w:val="24"/>
          <w:szCs w:val="24"/>
        </w:rPr>
        <w:t xml:space="preserve"> T</w:t>
      </w:r>
      <w:r w:rsidR="00A2429D">
        <w:rPr>
          <w:rFonts w:ascii="Times New Roman" w:hAnsi="Times New Roman" w:cs="Times New Roman"/>
          <w:sz w:val="24"/>
          <w:szCs w:val="24"/>
        </w:rPr>
        <w:t>., 2009)</w:t>
      </w:r>
      <w:r w:rsidRPr="007E07B4">
        <w:rPr>
          <w:rFonts w:ascii="Times New Roman" w:hAnsi="Times New Roman" w:cs="Times New Roman"/>
          <w:sz w:val="24"/>
          <w:szCs w:val="24"/>
        </w:rPr>
        <w:t xml:space="preserve">. For instance, </w:t>
      </w:r>
      <w:r w:rsidRPr="007E07B4">
        <w:rPr>
          <w:rFonts w:ascii="Times New Roman" w:hAnsi="Times New Roman" w:cs="Times New Roman"/>
          <w:sz w:val="24"/>
          <w:szCs w:val="24"/>
        </w:rPr>
        <w:lastRenderedPageBreak/>
        <w:t xml:space="preserve">Agriculture and Agri-Food Canada has developed prototype granules combining </w:t>
      </w:r>
      <w:proofErr w:type="spellStart"/>
      <w:r w:rsidRPr="007E07B4">
        <w:rPr>
          <w:rFonts w:ascii="Times New Roman" w:hAnsi="Times New Roman" w:cs="Times New Roman"/>
          <w:i/>
          <w:iCs/>
          <w:sz w:val="24"/>
          <w:szCs w:val="24"/>
        </w:rPr>
        <w:t>Metarhizium</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brunneum</w:t>
      </w:r>
      <w:proofErr w:type="spellEnd"/>
      <w:r w:rsidRPr="007E07B4">
        <w:rPr>
          <w:rFonts w:ascii="Times New Roman" w:hAnsi="Times New Roman" w:cs="Times New Roman"/>
          <w:sz w:val="24"/>
          <w:szCs w:val="24"/>
        </w:rPr>
        <w:t xml:space="preserve"> with pheromones to attract </w:t>
      </w:r>
      <w:proofErr w:type="spellStart"/>
      <w:r w:rsidRPr="00A05B04">
        <w:rPr>
          <w:rFonts w:ascii="Times New Roman" w:hAnsi="Times New Roman" w:cs="Times New Roman"/>
          <w:i/>
          <w:sz w:val="24"/>
          <w:szCs w:val="24"/>
        </w:rPr>
        <w:t>Agriotes</w:t>
      </w:r>
      <w:proofErr w:type="spellEnd"/>
      <w:r w:rsidRPr="007E07B4">
        <w:rPr>
          <w:rFonts w:ascii="Times New Roman" w:hAnsi="Times New Roman" w:cs="Times New Roman"/>
          <w:sz w:val="24"/>
          <w:szCs w:val="24"/>
        </w:rPr>
        <w:t xml:space="preserve"> cutworms </w:t>
      </w:r>
      <w:r w:rsidR="001C7178">
        <w:rPr>
          <w:rFonts w:ascii="Times New Roman" w:hAnsi="Times New Roman" w:cs="Times New Roman"/>
          <w:sz w:val="24"/>
          <w:szCs w:val="24"/>
        </w:rPr>
        <w:t>(</w:t>
      </w:r>
      <w:proofErr w:type="spellStart"/>
      <w:r w:rsidR="001C7178" w:rsidRPr="001F592A">
        <w:rPr>
          <w:rFonts w:ascii="Times New Roman" w:hAnsi="Times New Roman" w:cs="Times New Roman"/>
          <w:sz w:val="24"/>
          <w:szCs w:val="24"/>
        </w:rPr>
        <w:t>Kabaluk</w:t>
      </w:r>
      <w:proofErr w:type="spellEnd"/>
      <w:r w:rsidR="00A05B04">
        <w:rPr>
          <w:rFonts w:ascii="Times New Roman" w:hAnsi="Times New Roman" w:cs="Times New Roman"/>
          <w:sz w:val="24"/>
          <w:szCs w:val="24"/>
        </w:rPr>
        <w:t>,</w:t>
      </w:r>
      <w:r w:rsidR="001C7178" w:rsidRPr="001F592A">
        <w:rPr>
          <w:rFonts w:ascii="Times New Roman" w:hAnsi="Times New Roman" w:cs="Times New Roman"/>
          <w:sz w:val="24"/>
          <w:szCs w:val="24"/>
        </w:rPr>
        <w:t xml:space="preserve"> J</w:t>
      </w:r>
      <w:r w:rsidR="001C7178">
        <w:rPr>
          <w:rFonts w:ascii="Times New Roman" w:hAnsi="Times New Roman" w:cs="Times New Roman"/>
          <w:sz w:val="24"/>
          <w:szCs w:val="24"/>
        </w:rPr>
        <w:t>. &amp;</w:t>
      </w:r>
      <w:r w:rsidR="001C7178" w:rsidRPr="001F592A">
        <w:rPr>
          <w:rFonts w:ascii="Times New Roman" w:hAnsi="Times New Roman" w:cs="Times New Roman"/>
          <w:sz w:val="24"/>
          <w:szCs w:val="24"/>
        </w:rPr>
        <w:t xml:space="preserve"> Ericsson</w:t>
      </w:r>
      <w:r w:rsidR="00A05B04">
        <w:rPr>
          <w:rFonts w:ascii="Times New Roman" w:hAnsi="Times New Roman" w:cs="Times New Roman"/>
          <w:sz w:val="24"/>
          <w:szCs w:val="24"/>
        </w:rPr>
        <w:t>,</w:t>
      </w:r>
      <w:r w:rsidR="001C7178" w:rsidRPr="001F592A">
        <w:rPr>
          <w:rFonts w:ascii="Times New Roman" w:hAnsi="Times New Roman" w:cs="Times New Roman"/>
          <w:sz w:val="24"/>
          <w:szCs w:val="24"/>
        </w:rPr>
        <w:t xml:space="preserve"> J</w:t>
      </w:r>
      <w:r w:rsidR="001C7178">
        <w:rPr>
          <w:rFonts w:ascii="Times New Roman" w:hAnsi="Times New Roman" w:cs="Times New Roman"/>
          <w:sz w:val="24"/>
          <w:szCs w:val="24"/>
        </w:rPr>
        <w:t>.</w:t>
      </w:r>
      <w:r w:rsidR="00FF351F">
        <w:rPr>
          <w:rFonts w:ascii="Times New Roman" w:hAnsi="Times New Roman" w:cs="Times New Roman"/>
          <w:sz w:val="24"/>
          <w:szCs w:val="24"/>
        </w:rPr>
        <w:t>, 2009</w:t>
      </w:r>
      <w:r w:rsidR="001C7178">
        <w:rPr>
          <w:rFonts w:ascii="Times New Roman" w:hAnsi="Times New Roman" w:cs="Times New Roman"/>
          <w:sz w:val="24"/>
          <w:szCs w:val="24"/>
        </w:rPr>
        <w:t>)</w:t>
      </w:r>
      <w:r w:rsidRPr="007E07B4">
        <w:rPr>
          <w:rFonts w:ascii="Times New Roman" w:hAnsi="Times New Roman" w:cs="Times New Roman"/>
          <w:sz w:val="24"/>
          <w:szCs w:val="24"/>
        </w:rPr>
        <w:t>.</w:t>
      </w:r>
    </w:p>
    <w:p w14:paraId="30A53BB0" w14:textId="1DDC6A5D" w:rsidR="007E07B4" w:rsidRPr="007E07B4" w:rsidRDefault="007E07B4" w:rsidP="00A024F9">
      <w:pPr>
        <w:spacing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Maximizing the effectiveness of the lure-and-infect strategy requires careful consideration of the spatial arrangement between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and fungal inoculum in the delivery system </w:t>
      </w:r>
      <w:r w:rsidR="00B87704">
        <w:rPr>
          <w:rFonts w:ascii="Times New Roman" w:hAnsi="Times New Roman" w:cs="Times New Roman"/>
          <w:sz w:val="24"/>
          <w:szCs w:val="24"/>
        </w:rPr>
        <w:t>(</w:t>
      </w:r>
      <w:r w:rsidR="00B87704" w:rsidRPr="00C86382">
        <w:rPr>
          <w:rFonts w:ascii="Times New Roman" w:hAnsi="Times New Roman" w:cs="Times New Roman"/>
          <w:sz w:val="24"/>
          <w:szCs w:val="24"/>
        </w:rPr>
        <w:t>Pell</w:t>
      </w:r>
      <w:r w:rsidR="00A05B04">
        <w:rPr>
          <w:rFonts w:ascii="Times New Roman" w:hAnsi="Times New Roman" w:cs="Times New Roman"/>
          <w:sz w:val="24"/>
          <w:szCs w:val="24"/>
        </w:rPr>
        <w:t>,</w:t>
      </w:r>
      <w:r w:rsidR="00B87704" w:rsidRPr="00C86382">
        <w:rPr>
          <w:rFonts w:ascii="Times New Roman" w:hAnsi="Times New Roman" w:cs="Times New Roman"/>
          <w:sz w:val="24"/>
          <w:szCs w:val="24"/>
        </w:rPr>
        <w:t xml:space="preserve"> J</w:t>
      </w:r>
      <w:r w:rsidR="00B87704">
        <w:rPr>
          <w:rFonts w:ascii="Times New Roman" w:hAnsi="Times New Roman" w:cs="Times New Roman"/>
          <w:sz w:val="24"/>
          <w:szCs w:val="24"/>
        </w:rPr>
        <w:t>., 2010)</w:t>
      </w:r>
      <w:r w:rsidRPr="007E07B4">
        <w:rPr>
          <w:rFonts w:ascii="Times New Roman" w:hAnsi="Times New Roman" w:cs="Times New Roman"/>
          <w:sz w:val="24"/>
          <w:szCs w:val="24"/>
        </w:rPr>
        <w:t xml:space="preserve">. Proper physical separation is essential to ensure optimal autoinoculation and successful infection of target pests. As research continues, further refinements are expected to broaden the applicability of this strategy to a wider range of pests and cropping systems. Overall, the integration of </w:t>
      </w:r>
      <w:proofErr w:type="spellStart"/>
      <w:r w:rsidRPr="007E07B4">
        <w:rPr>
          <w:rFonts w:ascii="Times New Roman" w:hAnsi="Times New Roman" w:cs="Times New Roman"/>
          <w:sz w:val="24"/>
          <w:szCs w:val="24"/>
        </w:rPr>
        <w:t>entomopathogenic</w:t>
      </w:r>
      <w:proofErr w:type="spellEnd"/>
      <w:r w:rsidRPr="007E07B4">
        <w:rPr>
          <w:rFonts w:ascii="Times New Roman" w:hAnsi="Times New Roman" w:cs="Times New Roman"/>
          <w:sz w:val="24"/>
          <w:szCs w:val="24"/>
        </w:rPr>
        <w:t xml:space="preserve"> fungi with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represents a promising and environmentally sustainable avenue for the future development of precise, targeted, and effective pest management solutions.</w:t>
      </w:r>
    </w:p>
    <w:p w14:paraId="70A747CE" w14:textId="74B96A9A" w:rsidR="007E07B4" w:rsidRPr="00573463" w:rsidRDefault="007E07B4" w:rsidP="00DA007F">
      <w:pPr>
        <w:jc w:val="both"/>
        <w:rPr>
          <w:rFonts w:ascii="Times New Roman" w:hAnsi="Times New Roman" w:cs="Times New Roman"/>
          <w:b/>
          <w:bCs/>
          <w:sz w:val="24"/>
          <w:szCs w:val="24"/>
        </w:rPr>
      </w:pPr>
      <w:r w:rsidRPr="00573463">
        <w:rPr>
          <w:rFonts w:ascii="Times New Roman" w:hAnsi="Times New Roman" w:cs="Times New Roman"/>
          <w:b/>
          <w:bCs/>
          <w:sz w:val="24"/>
          <w:szCs w:val="24"/>
        </w:rPr>
        <w:t>Auto-Spread Technique for Pest Management</w:t>
      </w:r>
    </w:p>
    <w:p w14:paraId="4B8D826E" w14:textId="35AE950C" w:rsidR="007E07B4" w:rsidRDefault="007E07B4" w:rsidP="00A024F9">
      <w:pPr>
        <w:spacing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The auto-dissemination strategy represents an innovative method for the targeted application of microbial agents, facilitating the spread of infectious pathogen propagules both within and between insect populations </w:t>
      </w:r>
      <w:r w:rsidR="00C11269" w:rsidRPr="00C11269">
        <w:rPr>
          <w:rFonts w:ascii="Times New Roman" w:hAnsi="Times New Roman" w:cs="Times New Roman"/>
          <w:sz w:val="24"/>
          <w:szCs w:val="24"/>
        </w:rPr>
        <w:t>(Vega</w:t>
      </w:r>
      <w:r w:rsidR="00A05B04">
        <w:rPr>
          <w:rFonts w:ascii="Times New Roman" w:hAnsi="Times New Roman" w:cs="Times New Roman"/>
          <w:sz w:val="24"/>
          <w:szCs w:val="24"/>
        </w:rPr>
        <w:t>,</w:t>
      </w:r>
      <w:r w:rsidR="00C11269" w:rsidRPr="00C11269">
        <w:rPr>
          <w:rFonts w:ascii="Times New Roman" w:hAnsi="Times New Roman" w:cs="Times New Roman"/>
          <w:sz w:val="24"/>
          <w:szCs w:val="24"/>
        </w:rPr>
        <w:t xml:space="preserve"> F., 2012)</w:t>
      </w:r>
      <w:r w:rsidRPr="007E07B4">
        <w:rPr>
          <w:rFonts w:ascii="Times New Roman" w:hAnsi="Times New Roman" w:cs="Times New Roman"/>
          <w:sz w:val="24"/>
          <w:szCs w:val="24"/>
        </w:rPr>
        <w:t xml:space="preserve">. This approach has demonstrated potential in controlling </w:t>
      </w:r>
      <w:proofErr w:type="spellStart"/>
      <w:r w:rsidRPr="00573463">
        <w:rPr>
          <w:rFonts w:ascii="Times New Roman" w:hAnsi="Times New Roman" w:cs="Times New Roman"/>
          <w:i/>
          <w:iCs/>
          <w:sz w:val="24"/>
          <w:szCs w:val="24"/>
        </w:rPr>
        <w:t>Spodoptera</w:t>
      </w:r>
      <w:proofErr w:type="spellEnd"/>
      <w:r w:rsidRPr="00573463">
        <w:rPr>
          <w:rFonts w:ascii="Times New Roman" w:hAnsi="Times New Roman" w:cs="Times New Roman"/>
          <w:i/>
          <w:iCs/>
          <w:sz w:val="24"/>
          <w:szCs w:val="24"/>
        </w:rPr>
        <w:t xml:space="preserve"> </w:t>
      </w:r>
      <w:proofErr w:type="spellStart"/>
      <w:r w:rsidRPr="00573463">
        <w:rPr>
          <w:rFonts w:ascii="Times New Roman" w:hAnsi="Times New Roman" w:cs="Times New Roman"/>
          <w:i/>
          <w:iCs/>
          <w:sz w:val="24"/>
          <w:szCs w:val="24"/>
        </w:rPr>
        <w:t>frugiperda</w:t>
      </w:r>
      <w:proofErr w:type="spellEnd"/>
      <w:r w:rsidRPr="007E07B4">
        <w:rPr>
          <w:rFonts w:ascii="Times New Roman" w:hAnsi="Times New Roman" w:cs="Times New Roman"/>
          <w:sz w:val="24"/>
          <w:szCs w:val="24"/>
        </w:rPr>
        <w:t xml:space="preserve"> (fall armyworm) adults through the use of specific entomopathogenic fungi, including </w:t>
      </w:r>
      <w:r w:rsidRPr="007E07B4">
        <w:rPr>
          <w:rFonts w:ascii="Times New Roman" w:hAnsi="Times New Roman" w:cs="Times New Roman"/>
          <w:i/>
          <w:iCs/>
          <w:sz w:val="24"/>
          <w:szCs w:val="24"/>
        </w:rPr>
        <w:t>Beauveria bassiana</w:t>
      </w:r>
      <w:r w:rsidRPr="007E07B4">
        <w:rPr>
          <w:rFonts w:ascii="Times New Roman" w:hAnsi="Times New Roman" w:cs="Times New Roman"/>
          <w:sz w:val="24"/>
          <w:szCs w:val="24"/>
        </w:rPr>
        <w:t xml:space="preserve"> and </w:t>
      </w:r>
      <w:r w:rsidRPr="007E07B4">
        <w:rPr>
          <w:rFonts w:ascii="Times New Roman" w:hAnsi="Times New Roman" w:cs="Times New Roman"/>
          <w:i/>
          <w:iCs/>
          <w:sz w:val="24"/>
          <w:szCs w:val="24"/>
        </w:rPr>
        <w:t>Metarhizium anisopliae</w:t>
      </w:r>
      <w:r w:rsidRPr="007E07B4">
        <w:rPr>
          <w:rFonts w:ascii="Times New Roman" w:hAnsi="Times New Roman" w:cs="Times New Roman"/>
          <w:sz w:val="24"/>
          <w:szCs w:val="24"/>
        </w:rPr>
        <w:t xml:space="preserve"> isolates. </w:t>
      </w:r>
      <w:r w:rsidR="003776E3">
        <w:rPr>
          <w:rFonts w:ascii="Arial" w:hAnsi="Arial" w:cs="Arial"/>
          <w:color w:val="222222"/>
          <w:shd w:val="clear" w:color="auto" w:fill="FFFFFF"/>
        </w:rPr>
        <w:t> </w:t>
      </w:r>
      <w:r w:rsidR="003776E3" w:rsidRPr="003776E3">
        <w:rPr>
          <w:rFonts w:ascii="Times New Roman" w:hAnsi="Times New Roman" w:cs="Times New Roman"/>
          <w:color w:val="222222"/>
          <w:highlight w:val="yellow"/>
          <w:shd w:val="clear" w:color="auto" w:fill="FFFFFF"/>
        </w:rPr>
        <w:t>For example</w:t>
      </w:r>
      <w:r w:rsidR="003776E3" w:rsidRPr="003776E3">
        <w:rPr>
          <w:rFonts w:ascii="Times New Roman" w:hAnsi="Times New Roman" w:cs="Times New Roman"/>
          <w:i/>
          <w:iCs/>
          <w:sz w:val="24"/>
          <w:szCs w:val="24"/>
          <w:highlight w:val="yellow"/>
        </w:rPr>
        <w:t>,</w:t>
      </w:r>
      <w:r w:rsidR="003776E3">
        <w:rPr>
          <w:rFonts w:ascii="Times New Roman" w:hAnsi="Times New Roman" w:cs="Times New Roman"/>
          <w:i/>
          <w:iCs/>
          <w:sz w:val="24"/>
          <w:szCs w:val="24"/>
        </w:rPr>
        <w:t xml:space="preserve"> </w:t>
      </w:r>
      <w:r w:rsidRPr="007E07B4">
        <w:rPr>
          <w:rFonts w:ascii="Times New Roman" w:hAnsi="Times New Roman" w:cs="Times New Roman"/>
          <w:i/>
          <w:iCs/>
          <w:sz w:val="24"/>
          <w:szCs w:val="24"/>
        </w:rPr>
        <w:t>M. anisopliae</w:t>
      </w:r>
      <w:r w:rsidRPr="007E07B4">
        <w:rPr>
          <w:rFonts w:ascii="Times New Roman" w:hAnsi="Times New Roman" w:cs="Times New Roman"/>
          <w:sz w:val="24"/>
          <w:szCs w:val="24"/>
        </w:rPr>
        <w:t xml:space="preserve"> Ma-San Rafel-2 isolate, when combined with a synthetic sex pheromone, not only attracted male moths but also caused significant mortality, highlighting its efficacy for fall armyworm management. Consequently, the auto-dissemination approach offers a promising strategy to enhance the effectiveness of microbial biocontrol agents in suppressing fall armyworm populations.</w:t>
      </w:r>
    </w:p>
    <w:p w14:paraId="0A153449" w14:textId="77777777" w:rsidR="009E5EDB" w:rsidRDefault="009E5EDB" w:rsidP="000A6AE4">
      <w:pPr>
        <w:jc w:val="both"/>
        <w:rPr>
          <w:rFonts w:ascii="Times New Roman" w:hAnsi="Times New Roman" w:cs="Times New Roman"/>
          <w:b/>
          <w:bCs/>
          <w:sz w:val="24"/>
          <w:szCs w:val="24"/>
        </w:rPr>
      </w:pPr>
    </w:p>
    <w:p w14:paraId="6A83916F" w14:textId="77777777" w:rsidR="009E5EDB" w:rsidRDefault="009E5EDB" w:rsidP="000A6AE4">
      <w:pPr>
        <w:jc w:val="both"/>
        <w:rPr>
          <w:rFonts w:ascii="Times New Roman" w:hAnsi="Times New Roman" w:cs="Times New Roman"/>
          <w:b/>
          <w:bCs/>
          <w:sz w:val="24"/>
          <w:szCs w:val="24"/>
        </w:rPr>
      </w:pPr>
    </w:p>
    <w:p w14:paraId="2950A931" w14:textId="5D0A53C6" w:rsidR="000A6AE4" w:rsidRDefault="000A6AE4" w:rsidP="000A6AE4">
      <w:pPr>
        <w:jc w:val="both"/>
        <w:rPr>
          <w:rFonts w:ascii="Times New Roman" w:hAnsi="Times New Roman" w:cs="Times New Roman"/>
          <w:b/>
          <w:bCs/>
          <w:sz w:val="24"/>
          <w:szCs w:val="24"/>
        </w:rPr>
      </w:pPr>
      <w:r w:rsidRPr="000A6AE4">
        <w:rPr>
          <w:rFonts w:ascii="Times New Roman" w:hAnsi="Times New Roman" w:cs="Times New Roman"/>
          <w:b/>
          <w:bCs/>
          <w:sz w:val="24"/>
          <w:szCs w:val="24"/>
        </w:rPr>
        <w:t>Plant Immunization through Zoophytophagous Predators: Advancing Beyond Conventional Biocontrol</w:t>
      </w:r>
    </w:p>
    <w:p w14:paraId="1FF139E1" w14:textId="646E3DDF" w:rsidR="00AC0F64" w:rsidRPr="00AC0F64" w:rsidRDefault="00AC0F64" w:rsidP="00641930">
      <w:pPr>
        <w:spacing w:after="0" w:line="360" w:lineRule="auto"/>
        <w:jc w:val="both"/>
        <w:rPr>
          <w:rFonts w:ascii="Times New Roman" w:hAnsi="Times New Roman" w:cs="Times New Roman"/>
          <w:sz w:val="24"/>
          <w:szCs w:val="24"/>
        </w:rPr>
      </w:pPr>
      <w:r w:rsidRPr="00AC0F64">
        <w:rPr>
          <w:rFonts w:ascii="Times New Roman" w:hAnsi="Times New Roman" w:cs="Times New Roman"/>
          <w:sz w:val="24"/>
          <w:szCs w:val="24"/>
        </w:rPr>
        <w:t xml:space="preserve">The concept of </w:t>
      </w:r>
      <w:r w:rsidRPr="00AC0F64">
        <w:rPr>
          <w:rFonts w:ascii="Times New Roman" w:hAnsi="Times New Roman" w:cs="Times New Roman"/>
          <w:i/>
          <w:iCs/>
          <w:sz w:val="24"/>
          <w:szCs w:val="24"/>
        </w:rPr>
        <w:t>plant vaccination</w:t>
      </w:r>
      <w:r w:rsidRPr="00AC0F64">
        <w:rPr>
          <w:rFonts w:ascii="Times New Roman" w:hAnsi="Times New Roman" w:cs="Times New Roman"/>
          <w:sz w:val="24"/>
          <w:szCs w:val="24"/>
        </w:rPr>
        <w:t xml:space="preserve"> through zoophytophagous predators has emerged as a promising strategy to strengthen plant resistance against insect pests and diseases </w:t>
      </w:r>
      <w:r w:rsidR="009314DD">
        <w:rPr>
          <w:rFonts w:ascii="Times New Roman" w:hAnsi="Times New Roman" w:cs="Times New Roman"/>
          <w:sz w:val="24"/>
          <w:szCs w:val="24"/>
        </w:rPr>
        <w:t>(</w:t>
      </w:r>
      <w:r w:rsidR="009314DD" w:rsidRPr="00C86382">
        <w:rPr>
          <w:rFonts w:ascii="Times New Roman" w:hAnsi="Times New Roman" w:cs="Times New Roman"/>
          <w:sz w:val="24"/>
          <w:szCs w:val="24"/>
        </w:rPr>
        <w:t xml:space="preserve">Pérez-Hedo </w:t>
      </w:r>
      <w:r w:rsidR="009314DD" w:rsidRPr="00A05B04">
        <w:rPr>
          <w:rFonts w:ascii="Times New Roman" w:hAnsi="Times New Roman" w:cs="Times New Roman"/>
          <w:i/>
          <w:sz w:val="24"/>
          <w:szCs w:val="24"/>
        </w:rPr>
        <w:t>et al.,</w:t>
      </w:r>
      <w:r w:rsidR="009314DD">
        <w:rPr>
          <w:rFonts w:ascii="Times New Roman" w:hAnsi="Times New Roman" w:cs="Times New Roman"/>
          <w:sz w:val="24"/>
          <w:szCs w:val="24"/>
        </w:rPr>
        <w:t xml:space="preserve"> 2022)</w:t>
      </w:r>
      <w:r w:rsidRPr="00AC0F64">
        <w:rPr>
          <w:rFonts w:ascii="Times New Roman" w:hAnsi="Times New Roman" w:cs="Times New Roman"/>
          <w:sz w:val="24"/>
          <w:szCs w:val="24"/>
        </w:rPr>
        <w:t>. These unique predators, capable of feeding on both plant tissues and insect prey, play a dual</w:t>
      </w:r>
      <w:r w:rsidR="00641930">
        <w:rPr>
          <w:rFonts w:ascii="Times New Roman" w:hAnsi="Times New Roman" w:cs="Times New Roman"/>
          <w:sz w:val="24"/>
          <w:szCs w:val="24"/>
        </w:rPr>
        <w:t xml:space="preserve"> role in ecosystems</w:t>
      </w:r>
      <w:r w:rsidR="00641930">
        <w:rPr>
          <w:rFonts w:ascii="Arial" w:hAnsi="Arial" w:cs="Arial"/>
          <w:color w:val="222222"/>
          <w:shd w:val="clear" w:color="auto" w:fill="FFFFFF"/>
        </w:rPr>
        <w:t> </w:t>
      </w:r>
      <w:r w:rsidR="00641930" w:rsidRPr="00641930">
        <w:rPr>
          <w:rFonts w:ascii="Times New Roman" w:hAnsi="Times New Roman" w:cs="Times New Roman"/>
          <w:color w:val="222222"/>
          <w:highlight w:val="yellow"/>
          <w:shd w:val="clear" w:color="auto" w:fill="FFFFFF"/>
        </w:rPr>
        <w:t xml:space="preserve">as their </w:t>
      </w:r>
      <w:proofErr w:type="spellStart"/>
      <w:r w:rsidR="00641930" w:rsidRPr="00641930">
        <w:rPr>
          <w:rFonts w:ascii="Times New Roman" w:hAnsi="Times New Roman" w:cs="Times New Roman"/>
          <w:color w:val="222222"/>
          <w:highlight w:val="yellow"/>
          <w:shd w:val="clear" w:color="auto" w:fill="FFFFFF"/>
        </w:rPr>
        <w:t>phytophagous</w:t>
      </w:r>
      <w:proofErr w:type="spellEnd"/>
      <w:r w:rsidR="00641930" w:rsidRPr="00641930">
        <w:rPr>
          <w:rFonts w:ascii="Times New Roman" w:hAnsi="Times New Roman" w:cs="Times New Roman"/>
          <w:color w:val="222222"/>
          <w:highlight w:val="yellow"/>
          <w:shd w:val="clear" w:color="auto" w:fill="FFFFFF"/>
        </w:rPr>
        <w:t xml:space="preserve"> activity induces</w:t>
      </w:r>
      <w:r w:rsidR="00641930">
        <w:rPr>
          <w:rFonts w:ascii="Times New Roman" w:hAnsi="Times New Roman" w:cs="Times New Roman"/>
          <w:sz w:val="24"/>
          <w:szCs w:val="24"/>
        </w:rPr>
        <w:t xml:space="preserve"> </w:t>
      </w:r>
      <w:r w:rsidRPr="00AC0F64">
        <w:rPr>
          <w:rFonts w:ascii="Times New Roman" w:hAnsi="Times New Roman" w:cs="Times New Roman"/>
          <w:sz w:val="24"/>
          <w:szCs w:val="24"/>
        </w:rPr>
        <w:t xml:space="preserve">plant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 responses through their phytophagous activity. Their feeding </w:t>
      </w:r>
      <w:proofErr w:type="spellStart"/>
      <w:r w:rsidRPr="00AC0F64">
        <w:rPr>
          <w:rFonts w:ascii="Times New Roman" w:hAnsi="Times New Roman" w:cs="Times New Roman"/>
          <w:sz w:val="24"/>
          <w:szCs w:val="24"/>
        </w:rPr>
        <w:t>behavior</w:t>
      </w:r>
      <w:proofErr w:type="spellEnd"/>
      <w:r w:rsidRPr="00AC0F64">
        <w:rPr>
          <w:rFonts w:ascii="Times New Roman" w:hAnsi="Times New Roman" w:cs="Times New Roman"/>
          <w:sz w:val="24"/>
          <w:szCs w:val="24"/>
        </w:rPr>
        <w:t xml:space="preserve"> triggers complex physiological and biochemical changes in plants, enhancing their overall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 capacity </w:t>
      </w:r>
      <w:r w:rsidR="00C11269">
        <w:rPr>
          <w:rFonts w:ascii="Times New Roman" w:hAnsi="Times New Roman" w:cs="Times New Roman"/>
          <w:sz w:val="24"/>
          <w:szCs w:val="24"/>
        </w:rPr>
        <w:t>(</w:t>
      </w:r>
      <w:r w:rsidR="00A05B04">
        <w:rPr>
          <w:rFonts w:ascii="Times New Roman" w:hAnsi="Times New Roman" w:cs="Times New Roman"/>
          <w:sz w:val="24"/>
          <w:szCs w:val="24"/>
        </w:rPr>
        <w:t>Pérez-</w:t>
      </w:r>
      <w:proofErr w:type="spellStart"/>
      <w:r w:rsidR="00A05B04">
        <w:rPr>
          <w:rFonts w:ascii="Times New Roman" w:hAnsi="Times New Roman" w:cs="Times New Roman"/>
          <w:sz w:val="24"/>
          <w:szCs w:val="24"/>
        </w:rPr>
        <w:t>Hedo</w:t>
      </w:r>
      <w:proofErr w:type="spellEnd"/>
      <w:r w:rsidR="00A05B04">
        <w:rPr>
          <w:rFonts w:ascii="Times New Roman" w:hAnsi="Times New Roman" w:cs="Times New Roman"/>
          <w:sz w:val="24"/>
          <w:szCs w:val="24"/>
        </w:rPr>
        <w:t xml:space="preserve"> </w:t>
      </w:r>
      <w:r w:rsidR="00C11269" w:rsidRPr="00A05B04">
        <w:rPr>
          <w:rFonts w:ascii="Times New Roman" w:hAnsi="Times New Roman" w:cs="Times New Roman"/>
          <w:i/>
          <w:sz w:val="24"/>
          <w:szCs w:val="24"/>
        </w:rPr>
        <w:t>et al.,</w:t>
      </w:r>
      <w:r w:rsidR="00C11269">
        <w:rPr>
          <w:rFonts w:ascii="Times New Roman" w:hAnsi="Times New Roman" w:cs="Times New Roman"/>
          <w:sz w:val="24"/>
          <w:szCs w:val="24"/>
        </w:rPr>
        <w:t xml:space="preserve"> 2022)</w:t>
      </w:r>
      <w:r w:rsidRPr="00AC0F64">
        <w:rPr>
          <w:rFonts w:ascii="Times New Roman" w:hAnsi="Times New Roman" w:cs="Times New Roman"/>
          <w:sz w:val="24"/>
          <w:szCs w:val="24"/>
        </w:rPr>
        <w:t>.</w:t>
      </w:r>
      <w:r w:rsidR="008E6972">
        <w:rPr>
          <w:rFonts w:ascii="Times New Roman" w:hAnsi="Times New Roman" w:cs="Times New Roman"/>
          <w:sz w:val="24"/>
          <w:szCs w:val="24"/>
        </w:rPr>
        <w:t xml:space="preserve"> </w:t>
      </w:r>
      <w:r w:rsidRPr="00AC0F64">
        <w:rPr>
          <w:rFonts w:ascii="Times New Roman" w:hAnsi="Times New Roman" w:cs="Times New Roman"/>
          <w:sz w:val="24"/>
          <w:szCs w:val="24"/>
        </w:rPr>
        <w:t xml:space="preserve">Typically, these induced responses are characterized by the activation of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-related genes and the release of volatile organic compounds (VOCs) </w:t>
      </w:r>
      <w:r w:rsidRPr="00AC0F64">
        <w:rPr>
          <w:rFonts w:ascii="Times New Roman" w:hAnsi="Times New Roman" w:cs="Times New Roman"/>
          <w:sz w:val="24"/>
          <w:szCs w:val="24"/>
        </w:rPr>
        <w:lastRenderedPageBreak/>
        <w:t xml:space="preserve">that function as </w:t>
      </w:r>
      <w:proofErr w:type="spellStart"/>
      <w:r w:rsidRPr="00AC0F64">
        <w:rPr>
          <w:rFonts w:ascii="Times New Roman" w:hAnsi="Times New Roman" w:cs="Times New Roman"/>
          <w:sz w:val="24"/>
          <w:szCs w:val="24"/>
        </w:rPr>
        <w:t>semiochemical</w:t>
      </w:r>
      <w:proofErr w:type="spellEnd"/>
      <w:r w:rsidRPr="00AC0F64">
        <w:rPr>
          <w:rFonts w:ascii="Times New Roman" w:hAnsi="Times New Roman" w:cs="Times New Roman"/>
          <w:sz w:val="24"/>
          <w:szCs w:val="24"/>
        </w:rPr>
        <w:t xml:space="preserve"> signals </w:t>
      </w:r>
      <w:r w:rsidR="00C11269">
        <w:rPr>
          <w:rFonts w:ascii="Times New Roman" w:hAnsi="Times New Roman" w:cs="Times New Roman"/>
          <w:sz w:val="24"/>
          <w:szCs w:val="24"/>
        </w:rPr>
        <w:t>(</w:t>
      </w:r>
      <w:proofErr w:type="spellStart"/>
      <w:r w:rsidR="00C11269" w:rsidRPr="00795BF3">
        <w:rPr>
          <w:rFonts w:ascii="Times New Roman" w:hAnsi="Times New Roman" w:cs="Times New Roman"/>
          <w:sz w:val="24"/>
          <w:szCs w:val="24"/>
        </w:rPr>
        <w:t>Bouwmeester</w:t>
      </w:r>
      <w:proofErr w:type="spellEnd"/>
      <w:r w:rsidR="00C11269" w:rsidRPr="00795BF3">
        <w:rPr>
          <w:rFonts w:ascii="Times New Roman" w:hAnsi="Times New Roman" w:cs="Times New Roman"/>
          <w:sz w:val="24"/>
          <w:szCs w:val="24"/>
        </w:rPr>
        <w:t xml:space="preserve"> </w:t>
      </w:r>
      <w:r w:rsidR="00C11269" w:rsidRPr="00A05B04">
        <w:rPr>
          <w:rFonts w:ascii="Times New Roman" w:hAnsi="Times New Roman" w:cs="Times New Roman"/>
          <w:i/>
          <w:sz w:val="24"/>
          <w:szCs w:val="24"/>
        </w:rPr>
        <w:t>et al.,</w:t>
      </w:r>
      <w:r w:rsidR="00C11269">
        <w:rPr>
          <w:rFonts w:ascii="Times New Roman" w:hAnsi="Times New Roman" w:cs="Times New Roman"/>
          <w:sz w:val="24"/>
          <w:szCs w:val="24"/>
        </w:rPr>
        <w:t xml:space="preserve"> 2019)</w:t>
      </w:r>
      <w:r w:rsidRPr="00AC0F64">
        <w:rPr>
          <w:rFonts w:ascii="Times New Roman" w:hAnsi="Times New Roman" w:cs="Times New Roman"/>
          <w:sz w:val="24"/>
          <w:szCs w:val="24"/>
        </w:rPr>
        <w:t xml:space="preserve">. Such VOC emissions contribute to pest management in multiple ways—by directly deterring herbivores or indirectly attracting their natural enemies, thereby reducing pest pressure </w:t>
      </w:r>
      <w:r w:rsidR="00C11269">
        <w:rPr>
          <w:rFonts w:ascii="Times New Roman" w:hAnsi="Times New Roman" w:cs="Times New Roman"/>
          <w:sz w:val="24"/>
          <w:szCs w:val="24"/>
        </w:rPr>
        <w:t>(</w:t>
      </w:r>
      <w:r w:rsidR="00C11269" w:rsidRPr="00795BF3">
        <w:rPr>
          <w:rFonts w:ascii="Times New Roman" w:hAnsi="Times New Roman" w:cs="Times New Roman"/>
          <w:sz w:val="24"/>
          <w:szCs w:val="24"/>
        </w:rPr>
        <w:t>Dicke</w:t>
      </w:r>
      <w:r w:rsidR="00A05B04">
        <w:rPr>
          <w:rFonts w:ascii="Times New Roman" w:hAnsi="Times New Roman" w:cs="Times New Roman"/>
          <w:sz w:val="24"/>
          <w:szCs w:val="24"/>
        </w:rPr>
        <w:t>,</w:t>
      </w:r>
      <w:r w:rsidR="00C11269" w:rsidRPr="00795BF3">
        <w:rPr>
          <w:rFonts w:ascii="Times New Roman" w:hAnsi="Times New Roman" w:cs="Times New Roman"/>
          <w:sz w:val="24"/>
          <w:szCs w:val="24"/>
        </w:rPr>
        <w:t xml:space="preserve"> M</w:t>
      </w:r>
      <w:r w:rsidR="00C11269">
        <w:rPr>
          <w:rFonts w:ascii="Times New Roman" w:hAnsi="Times New Roman" w:cs="Times New Roman"/>
          <w:sz w:val="24"/>
          <w:szCs w:val="24"/>
        </w:rPr>
        <w:t>. &amp;</w:t>
      </w:r>
      <w:r w:rsidR="00C11269" w:rsidRPr="00795BF3">
        <w:rPr>
          <w:rFonts w:ascii="Times New Roman" w:hAnsi="Times New Roman" w:cs="Times New Roman"/>
          <w:sz w:val="24"/>
          <w:szCs w:val="24"/>
        </w:rPr>
        <w:t xml:space="preserve"> Baldwin</w:t>
      </w:r>
      <w:r w:rsidR="00A05B04">
        <w:rPr>
          <w:rFonts w:ascii="Times New Roman" w:hAnsi="Times New Roman" w:cs="Times New Roman"/>
          <w:sz w:val="24"/>
          <w:szCs w:val="24"/>
        </w:rPr>
        <w:t>,</w:t>
      </w:r>
      <w:r w:rsidR="00C11269" w:rsidRPr="00795BF3">
        <w:rPr>
          <w:rFonts w:ascii="Times New Roman" w:hAnsi="Times New Roman" w:cs="Times New Roman"/>
          <w:sz w:val="24"/>
          <w:szCs w:val="24"/>
        </w:rPr>
        <w:t xml:space="preserve"> I</w:t>
      </w:r>
      <w:r w:rsidR="009314DD">
        <w:rPr>
          <w:rFonts w:ascii="Times New Roman" w:hAnsi="Times New Roman" w:cs="Times New Roman"/>
          <w:sz w:val="24"/>
          <w:szCs w:val="24"/>
        </w:rPr>
        <w:t>.</w:t>
      </w:r>
      <w:r w:rsidR="009265D5">
        <w:rPr>
          <w:rFonts w:ascii="Times New Roman" w:hAnsi="Times New Roman" w:cs="Times New Roman"/>
          <w:sz w:val="24"/>
          <w:szCs w:val="24"/>
        </w:rPr>
        <w:t>, 2010</w:t>
      </w:r>
      <w:r w:rsidR="00C11269">
        <w:rPr>
          <w:rFonts w:ascii="Times New Roman" w:hAnsi="Times New Roman" w:cs="Times New Roman"/>
          <w:sz w:val="24"/>
          <w:szCs w:val="24"/>
        </w:rPr>
        <w:t>)</w:t>
      </w:r>
      <w:r w:rsidRPr="00AC0F64">
        <w:rPr>
          <w:rFonts w:ascii="Times New Roman" w:hAnsi="Times New Roman" w:cs="Times New Roman"/>
          <w:sz w:val="24"/>
          <w:szCs w:val="24"/>
        </w:rPr>
        <w:t xml:space="preserve">. Moreover, these plant responses can extend to </w:t>
      </w:r>
      <w:proofErr w:type="spellStart"/>
      <w:r w:rsidRPr="00AC0F64">
        <w:rPr>
          <w:rFonts w:ascii="Times New Roman" w:hAnsi="Times New Roman" w:cs="Times New Roman"/>
          <w:sz w:val="24"/>
          <w:szCs w:val="24"/>
        </w:rPr>
        <w:t>neighboring</w:t>
      </w:r>
      <w:proofErr w:type="spellEnd"/>
      <w:r w:rsidRPr="00AC0F64">
        <w:rPr>
          <w:rFonts w:ascii="Times New Roman" w:hAnsi="Times New Roman" w:cs="Times New Roman"/>
          <w:sz w:val="24"/>
          <w:szCs w:val="24"/>
        </w:rPr>
        <w:t xml:space="preserve"> plants, priming them against future pest attacks in a phenomenon known as </w:t>
      </w:r>
      <w:r w:rsidRPr="00AC0F64">
        <w:rPr>
          <w:rFonts w:ascii="Times New Roman" w:hAnsi="Times New Roman" w:cs="Times New Roman"/>
          <w:i/>
          <w:iCs/>
          <w:sz w:val="24"/>
          <w:szCs w:val="24"/>
        </w:rPr>
        <w:t xml:space="preserve">plant </w:t>
      </w:r>
      <w:proofErr w:type="gramStart"/>
      <w:r w:rsidRPr="00AC0F64">
        <w:rPr>
          <w:rFonts w:ascii="Times New Roman" w:hAnsi="Times New Roman" w:cs="Times New Roman"/>
          <w:i/>
          <w:iCs/>
          <w:sz w:val="24"/>
          <w:szCs w:val="24"/>
        </w:rPr>
        <w:t>priming</w:t>
      </w:r>
      <w:r w:rsidRPr="00AC0F64">
        <w:rPr>
          <w:rFonts w:ascii="Times New Roman" w:hAnsi="Times New Roman" w:cs="Times New Roman"/>
          <w:sz w:val="24"/>
          <w:szCs w:val="24"/>
        </w:rPr>
        <w:t xml:space="preserve"> </w:t>
      </w:r>
      <w:r w:rsidR="009265D5" w:rsidRPr="00AD096E">
        <w:rPr>
          <w:rFonts w:ascii="Times New Roman" w:hAnsi="Times New Roman" w:cs="Times New Roman"/>
          <w:sz w:val="24"/>
          <w:szCs w:val="24"/>
        </w:rPr>
        <w:t xml:space="preserve"> </w:t>
      </w:r>
      <w:r w:rsidR="009265D5">
        <w:rPr>
          <w:rFonts w:ascii="Times New Roman" w:hAnsi="Times New Roman" w:cs="Times New Roman"/>
          <w:sz w:val="24"/>
          <w:szCs w:val="24"/>
        </w:rPr>
        <w:t>(</w:t>
      </w:r>
      <w:proofErr w:type="gramEnd"/>
      <w:r w:rsidR="00A05B04">
        <w:rPr>
          <w:rFonts w:ascii="Times New Roman" w:hAnsi="Times New Roman" w:cs="Times New Roman"/>
          <w:sz w:val="24"/>
          <w:szCs w:val="24"/>
        </w:rPr>
        <w:t xml:space="preserve">Martinez-Medina </w:t>
      </w:r>
      <w:r w:rsidR="009265D5" w:rsidRPr="00A05B04">
        <w:rPr>
          <w:rFonts w:ascii="Times New Roman" w:hAnsi="Times New Roman" w:cs="Times New Roman"/>
          <w:i/>
          <w:sz w:val="24"/>
          <w:szCs w:val="24"/>
        </w:rPr>
        <w:t>et al.,</w:t>
      </w:r>
      <w:r w:rsidR="009265D5">
        <w:rPr>
          <w:rFonts w:ascii="Times New Roman" w:hAnsi="Times New Roman" w:cs="Times New Roman"/>
          <w:sz w:val="24"/>
          <w:szCs w:val="24"/>
        </w:rPr>
        <w:t xml:space="preserve"> 2016)</w:t>
      </w:r>
      <w:r w:rsidRPr="00AC0F64">
        <w:rPr>
          <w:rFonts w:ascii="Times New Roman" w:hAnsi="Times New Roman" w:cs="Times New Roman"/>
          <w:sz w:val="24"/>
          <w:szCs w:val="24"/>
        </w:rPr>
        <w:t>.</w:t>
      </w:r>
    </w:p>
    <w:p w14:paraId="70B81CE0" w14:textId="5829FB40" w:rsidR="00AC0F64" w:rsidRPr="00AC0F64" w:rsidRDefault="00AC0F64" w:rsidP="008E6972">
      <w:pPr>
        <w:spacing w:after="0" w:line="360" w:lineRule="auto"/>
        <w:jc w:val="both"/>
        <w:rPr>
          <w:rFonts w:ascii="Times New Roman" w:hAnsi="Times New Roman" w:cs="Times New Roman"/>
          <w:sz w:val="24"/>
          <w:szCs w:val="24"/>
        </w:rPr>
      </w:pPr>
      <w:r w:rsidRPr="00AC0F64">
        <w:rPr>
          <w:rFonts w:ascii="Times New Roman" w:hAnsi="Times New Roman" w:cs="Times New Roman"/>
          <w:sz w:val="24"/>
          <w:szCs w:val="24"/>
        </w:rPr>
        <w:t xml:space="preserve">Among zoophytophagous predators, several species have been extensively studied for their ability to activate plant </w:t>
      </w:r>
      <w:proofErr w:type="spellStart"/>
      <w:r w:rsidRPr="00AC0F64">
        <w:rPr>
          <w:rFonts w:ascii="Times New Roman" w:hAnsi="Times New Roman" w:cs="Times New Roman"/>
          <w:sz w:val="24"/>
          <w:szCs w:val="24"/>
        </w:rPr>
        <w:t>defenses</w:t>
      </w:r>
      <w:proofErr w:type="spellEnd"/>
      <w:r w:rsidRPr="00AC0F64">
        <w:rPr>
          <w:rFonts w:ascii="Times New Roman" w:hAnsi="Times New Roman" w:cs="Times New Roman"/>
          <w:sz w:val="24"/>
          <w:szCs w:val="24"/>
        </w:rPr>
        <w:t xml:space="preserve">. </w:t>
      </w:r>
      <w:commentRangeStart w:id="44"/>
      <w:r w:rsidRPr="00083696">
        <w:rPr>
          <w:rFonts w:ascii="Times New Roman" w:hAnsi="Times New Roman" w:cs="Times New Roman"/>
          <w:sz w:val="24"/>
          <w:szCs w:val="24"/>
        </w:rPr>
        <w:t>De Puysseleyr</w:t>
      </w:r>
      <w:r w:rsidR="00083696" w:rsidRPr="00083696">
        <w:rPr>
          <w:rFonts w:ascii="Times New Roman" w:hAnsi="Times New Roman" w:cs="Times New Roman"/>
          <w:sz w:val="24"/>
          <w:szCs w:val="24"/>
        </w:rPr>
        <w:t>,</w:t>
      </w:r>
      <w:r w:rsidR="009265D5" w:rsidRPr="00083696">
        <w:rPr>
          <w:rFonts w:ascii="Times New Roman" w:hAnsi="Times New Roman" w:cs="Times New Roman"/>
          <w:sz w:val="24"/>
          <w:szCs w:val="24"/>
        </w:rPr>
        <w:t xml:space="preserve"> V., </w:t>
      </w:r>
      <w:r w:rsidR="00083696" w:rsidRPr="00083696">
        <w:rPr>
          <w:rFonts w:ascii="Times New Roman" w:hAnsi="Times New Roman" w:cs="Times New Roman"/>
          <w:sz w:val="24"/>
          <w:szCs w:val="24"/>
        </w:rPr>
        <w:t>2011</w:t>
      </w:r>
      <w:r w:rsidRPr="00083696">
        <w:rPr>
          <w:rFonts w:ascii="Times New Roman" w:hAnsi="Times New Roman" w:cs="Times New Roman"/>
          <w:sz w:val="24"/>
          <w:szCs w:val="24"/>
        </w:rPr>
        <w:t xml:space="preserve"> </w:t>
      </w:r>
      <w:commentRangeEnd w:id="44"/>
      <w:r w:rsidR="00641930">
        <w:rPr>
          <w:rStyle w:val="CommentReference"/>
        </w:rPr>
        <w:commentReference w:id="44"/>
      </w:r>
      <w:r w:rsidRPr="00083696">
        <w:rPr>
          <w:rFonts w:ascii="Times New Roman" w:hAnsi="Times New Roman" w:cs="Times New Roman"/>
          <w:sz w:val="24"/>
          <w:szCs w:val="24"/>
        </w:rPr>
        <w:t xml:space="preserve">explored interactions between economically important </w:t>
      </w:r>
      <w:proofErr w:type="spellStart"/>
      <w:r w:rsidRPr="00083696">
        <w:rPr>
          <w:rFonts w:ascii="Times New Roman" w:hAnsi="Times New Roman" w:cs="Times New Roman"/>
          <w:sz w:val="24"/>
          <w:szCs w:val="24"/>
        </w:rPr>
        <w:t>zoophytophagous</w:t>
      </w:r>
      <w:proofErr w:type="spellEnd"/>
      <w:r w:rsidRPr="00083696">
        <w:rPr>
          <w:rFonts w:ascii="Times New Roman" w:hAnsi="Times New Roman" w:cs="Times New Roman"/>
          <w:sz w:val="24"/>
          <w:szCs w:val="24"/>
        </w:rPr>
        <w:t xml:space="preserve"> predators, </w:t>
      </w:r>
      <w:proofErr w:type="spellStart"/>
      <w:r w:rsidRPr="00083696">
        <w:rPr>
          <w:rFonts w:ascii="Times New Roman" w:hAnsi="Times New Roman" w:cs="Times New Roman"/>
          <w:i/>
          <w:iCs/>
          <w:sz w:val="24"/>
          <w:szCs w:val="24"/>
        </w:rPr>
        <w:t>Nesidiocoris</w:t>
      </w:r>
      <w:proofErr w:type="spellEnd"/>
      <w:r w:rsidRPr="00083696">
        <w:rPr>
          <w:rFonts w:ascii="Times New Roman" w:hAnsi="Times New Roman" w:cs="Times New Roman"/>
          <w:i/>
          <w:iCs/>
          <w:sz w:val="24"/>
          <w:szCs w:val="24"/>
        </w:rPr>
        <w:t xml:space="preserve"> </w:t>
      </w:r>
      <w:proofErr w:type="spellStart"/>
      <w:r w:rsidRPr="00083696">
        <w:rPr>
          <w:rFonts w:ascii="Times New Roman" w:hAnsi="Times New Roman" w:cs="Times New Roman"/>
          <w:i/>
          <w:iCs/>
          <w:sz w:val="24"/>
          <w:szCs w:val="24"/>
        </w:rPr>
        <w:t>tenuis</w:t>
      </w:r>
      <w:proofErr w:type="spellEnd"/>
      <w:r w:rsidRPr="00083696">
        <w:rPr>
          <w:rFonts w:ascii="Times New Roman" w:hAnsi="Times New Roman" w:cs="Times New Roman"/>
          <w:sz w:val="24"/>
          <w:szCs w:val="24"/>
        </w:rPr>
        <w:t xml:space="preserve"> and </w:t>
      </w:r>
      <w:proofErr w:type="spellStart"/>
      <w:r w:rsidRPr="00083696">
        <w:rPr>
          <w:rFonts w:ascii="Times New Roman" w:hAnsi="Times New Roman" w:cs="Times New Roman"/>
          <w:i/>
          <w:iCs/>
          <w:sz w:val="24"/>
          <w:szCs w:val="24"/>
        </w:rPr>
        <w:t>Orius</w:t>
      </w:r>
      <w:proofErr w:type="spellEnd"/>
      <w:r w:rsidRPr="00083696">
        <w:rPr>
          <w:rFonts w:ascii="Times New Roman" w:hAnsi="Times New Roman" w:cs="Times New Roman"/>
          <w:i/>
          <w:iCs/>
          <w:sz w:val="24"/>
          <w:szCs w:val="24"/>
        </w:rPr>
        <w:t xml:space="preserve"> </w:t>
      </w:r>
      <w:proofErr w:type="spellStart"/>
      <w:r w:rsidRPr="00083696">
        <w:rPr>
          <w:rFonts w:ascii="Times New Roman" w:hAnsi="Times New Roman" w:cs="Times New Roman"/>
          <w:i/>
          <w:iCs/>
          <w:sz w:val="24"/>
          <w:szCs w:val="24"/>
        </w:rPr>
        <w:t>laevigatus</w:t>
      </w:r>
      <w:proofErr w:type="spellEnd"/>
      <w:r w:rsidRPr="00083696">
        <w:rPr>
          <w:rFonts w:ascii="Times New Roman" w:hAnsi="Times New Roman" w:cs="Times New Roman"/>
          <w:sz w:val="24"/>
          <w:szCs w:val="24"/>
        </w:rPr>
        <w:t>, and their host plants.</w:t>
      </w:r>
      <w:r w:rsidRPr="00AC0F64">
        <w:rPr>
          <w:rFonts w:ascii="Times New Roman" w:hAnsi="Times New Roman" w:cs="Times New Roman"/>
          <w:sz w:val="24"/>
          <w:szCs w:val="24"/>
        </w:rPr>
        <w:t xml:space="preserve"> Their research demonstrated that both predators activate </w:t>
      </w:r>
      <w:proofErr w:type="spellStart"/>
      <w:r w:rsidRPr="00AC0F64">
        <w:rPr>
          <w:rFonts w:ascii="Times New Roman" w:hAnsi="Times New Roman" w:cs="Times New Roman"/>
          <w:sz w:val="24"/>
          <w:szCs w:val="24"/>
        </w:rPr>
        <w:t>jasmonic</w:t>
      </w:r>
      <w:proofErr w:type="spellEnd"/>
      <w:r w:rsidRPr="00AC0F64">
        <w:rPr>
          <w:rFonts w:ascii="Times New Roman" w:hAnsi="Times New Roman" w:cs="Times New Roman"/>
          <w:sz w:val="24"/>
          <w:szCs w:val="24"/>
        </w:rPr>
        <w:t xml:space="preserve"> acid (JA)-mediated wound responses in plants, with </w:t>
      </w:r>
      <w:r w:rsidRPr="00AC0F64">
        <w:rPr>
          <w:rFonts w:ascii="Times New Roman" w:hAnsi="Times New Roman" w:cs="Times New Roman"/>
          <w:i/>
          <w:iCs/>
          <w:sz w:val="24"/>
          <w:szCs w:val="24"/>
        </w:rPr>
        <w:t>N. tenuis</w:t>
      </w:r>
      <w:r w:rsidRPr="00AC0F64">
        <w:rPr>
          <w:rFonts w:ascii="Times New Roman" w:hAnsi="Times New Roman" w:cs="Times New Roman"/>
          <w:sz w:val="24"/>
          <w:szCs w:val="24"/>
        </w:rPr>
        <w:t xml:space="preserve"> inducing the release of compounds such as </w:t>
      </w:r>
      <w:r w:rsidRPr="00AC0F64">
        <w:rPr>
          <w:rFonts w:ascii="Times New Roman" w:hAnsi="Times New Roman" w:cs="Times New Roman"/>
          <w:i/>
          <w:iCs/>
          <w:sz w:val="24"/>
          <w:szCs w:val="24"/>
        </w:rPr>
        <w:t>p</w:t>
      </w:r>
      <w:r w:rsidRPr="00AC0F64">
        <w:rPr>
          <w:rFonts w:ascii="Times New Roman" w:hAnsi="Times New Roman" w:cs="Times New Roman"/>
          <w:sz w:val="24"/>
          <w:szCs w:val="24"/>
        </w:rPr>
        <w:t xml:space="preserve">-cymene—known for its repellent and potentially toxic effects on herbivorous insects. In addition, predatory mites and anthocorid bugs, particularly species of the genus </w:t>
      </w:r>
      <w:proofErr w:type="spellStart"/>
      <w:r w:rsidRPr="00AC0F64">
        <w:rPr>
          <w:rFonts w:ascii="Times New Roman" w:hAnsi="Times New Roman" w:cs="Times New Roman"/>
          <w:i/>
          <w:iCs/>
          <w:sz w:val="24"/>
          <w:szCs w:val="24"/>
        </w:rPr>
        <w:t>Orius</w:t>
      </w:r>
      <w:proofErr w:type="spellEnd"/>
      <w:r w:rsidRPr="00AC0F64">
        <w:rPr>
          <w:rFonts w:ascii="Times New Roman" w:hAnsi="Times New Roman" w:cs="Times New Roman"/>
          <w:sz w:val="24"/>
          <w:szCs w:val="24"/>
        </w:rPr>
        <w:t xml:space="preserve">, have been shown to elicit strong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 responses in several crops </w:t>
      </w:r>
      <w:r w:rsidR="000D0E96">
        <w:rPr>
          <w:rFonts w:ascii="Times New Roman" w:hAnsi="Times New Roman" w:cs="Times New Roman"/>
          <w:sz w:val="24"/>
          <w:szCs w:val="24"/>
        </w:rPr>
        <w:t>(</w:t>
      </w:r>
      <w:r w:rsidR="000D0E96" w:rsidRPr="00C86382">
        <w:rPr>
          <w:rFonts w:ascii="Times New Roman" w:hAnsi="Times New Roman" w:cs="Times New Roman"/>
          <w:sz w:val="24"/>
          <w:szCs w:val="24"/>
        </w:rPr>
        <w:t xml:space="preserve">Schimmel </w:t>
      </w:r>
      <w:r w:rsidR="000D0E96" w:rsidRPr="00083696">
        <w:rPr>
          <w:rFonts w:ascii="Times New Roman" w:hAnsi="Times New Roman" w:cs="Times New Roman"/>
          <w:i/>
          <w:sz w:val="24"/>
          <w:szCs w:val="24"/>
        </w:rPr>
        <w:t>et al.,</w:t>
      </w:r>
      <w:r w:rsidR="000D0E96">
        <w:rPr>
          <w:rFonts w:ascii="Times New Roman" w:hAnsi="Times New Roman" w:cs="Times New Roman"/>
          <w:sz w:val="24"/>
          <w:szCs w:val="24"/>
        </w:rPr>
        <w:t xml:space="preserve"> 2017)</w:t>
      </w:r>
      <w:r w:rsidRPr="00AC0F64">
        <w:rPr>
          <w:rFonts w:ascii="Times New Roman" w:hAnsi="Times New Roman" w:cs="Times New Roman"/>
          <w:sz w:val="24"/>
          <w:szCs w:val="24"/>
        </w:rPr>
        <w:t>.</w:t>
      </w:r>
      <w:r w:rsidR="008E6972">
        <w:rPr>
          <w:rFonts w:ascii="Times New Roman" w:hAnsi="Times New Roman" w:cs="Times New Roman"/>
          <w:sz w:val="24"/>
          <w:szCs w:val="24"/>
        </w:rPr>
        <w:t xml:space="preserve"> </w:t>
      </w:r>
      <w:r w:rsidRPr="00AC0F64">
        <w:rPr>
          <w:rFonts w:ascii="Times New Roman" w:hAnsi="Times New Roman" w:cs="Times New Roman"/>
          <w:sz w:val="24"/>
          <w:szCs w:val="24"/>
        </w:rPr>
        <w:t xml:space="preserve">The accumulating evidence underscores the potential of zoophytophagous predators not only as biocontrol agents but also as catalysts for activating innate plant </w:t>
      </w:r>
      <w:proofErr w:type="spellStart"/>
      <w:r w:rsidRPr="00AC0F64">
        <w:rPr>
          <w:rFonts w:ascii="Times New Roman" w:hAnsi="Times New Roman" w:cs="Times New Roman"/>
          <w:sz w:val="24"/>
          <w:szCs w:val="24"/>
        </w:rPr>
        <w:t>defenses</w:t>
      </w:r>
      <w:proofErr w:type="spellEnd"/>
      <w:r w:rsidRPr="00AC0F64">
        <w:rPr>
          <w:rFonts w:ascii="Times New Roman" w:hAnsi="Times New Roman" w:cs="Times New Roman"/>
          <w:sz w:val="24"/>
          <w:szCs w:val="24"/>
        </w:rPr>
        <w:t xml:space="preserve">—offering an innovative ecological approach to pest management. To translate this concept into practical agricultural systems, further research is needed to elucidate the underlying molecular and chemical mechanisms, optimize predator–plant combinations, and integrate these strategies effectively within sustainable crop protection programs </w:t>
      </w:r>
      <w:r w:rsidR="000D0E96">
        <w:rPr>
          <w:rFonts w:ascii="Times New Roman" w:hAnsi="Times New Roman" w:cs="Times New Roman"/>
          <w:sz w:val="24"/>
          <w:szCs w:val="24"/>
        </w:rPr>
        <w:t>(</w:t>
      </w:r>
      <w:proofErr w:type="spellStart"/>
      <w:r w:rsidR="000D0E96" w:rsidRPr="00AD096E">
        <w:rPr>
          <w:rFonts w:ascii="Times New Roman" w:hAnsi="Times New Roman" w:cs="Times New Roman"/>
          <w:sz w:val="24"/>
          <w:szCs w:val="24"/>
        </w:rPr>
        <w:t>Messelink</w:t>
      </w:r>
      <w:proofErr w:type="spellEnd"/>
      <w:r w:rsidR="000D0E96" w:rsidRPr="00AD096E">
        <w:rPr>
          <w:rFonts w:ascii="Times New Roman" w:hAnsi="Times New Roman" w:cs="Times New Roman"/>
          <w:sz w:val="24"/>
          <w:szCs w:val="24"/>
        </w:rPr>
        <w:t xml:space="preserve"> </w:t>
      </w:r>
      <w:r w:rsidR="00891D7E" w:rsidRPr="00E54ED8">
        <w:rPr>
          <w:rFonts w:ascii="Times New Roman" w:hAnsi="Times New Roman" w:cs="Times New Roman"/>
          <w:i/>
          <w:sz w:val="24"/>
          <w:szCs w:val="24"/>
        </w:rPr>
        <w:t>et al.,</w:t>
      </w:r>
      <w:r w:rsidR="000D0E96">
        <w:rPr>
          <w:rFonts w:ascii="Times New Roman" w:hAnsi="Times New Roman" w:cs="Times New Roman"/>
          <w:sz w:val="24"/>
          <w:szCs w:val="24"/>
        </w:rPr>
        <w:t xml:space="preserve"> 2014)</w:t>
      </w:r>
      <w:r w:rsidRPr="00AC0F64">
        <w:rPr>
          <w:rFonts w:ascii="Times New Roman" w:hAnsi="Times New Roman" w:cs="Times New Roman"/>
          <w:sz w:val="24"/>
          <w:szCs w:val="24"/>
        </w:rPr>
        <w:t>.</w:t>
      </w:r>
    </w:p>
    <w:p w14:paraId="46D114D4" w14:textId="5727AAD7" w:rsidR="007E07B4" w:rsidRPr="00191D91" w:rsidRDefault="002223D6" w:rsidP="009E5EDB">
      <w:pPr>
        <w:spacing w:before="240"/>
        <w:jc w:val="both"/>
        <w:rPr>
          <w:rFonts w:ascii="Times New Roman" w:hAnsi="Times New Roman" w:cs="Times New Roman"/>
          <w:b/>
          <w:bCs/>
          <w:sz w:val="24"/>
          <w:szCs w:val="24"/>
        </w:rPr>
      </w:pPr>
      <w:r w:rsidRPr="00191D91">
        <w:rPr>
          <w:rFonts w:ascii="Times New Roman" w:hAnsi="Times New Roman" w:cs="Times New Roman"/>
          <w:b/>
          <w:bCs/>
          <w:sz w:val="24"/>
          <w:szCs w:val="24"/>
        </w:rPr>
        <w:t>Plant-Mediated Production of Insect Pheromones:</w:t>
      </w:r>
    </w:p>
    <w:p w14:paraId="4A02AA75" w14:textId="1C9B143B" w:rsidR="002223D6" w:rsidRPr="002223D6" w:rsidRDefault="002223D6" w:rsidP="008E6972">
      <w:pPr>
        <w:spacing w:after="0" w:line="360" w:lineRule="auto"/>
        <w:jc w:val="both"/>
        <w:rPr>
          <w:rFonts w:ascii="Times New Roman" w:hAnsi="Times New Roman" w:cs="Times New Roman"/>
          <w:sz w:val="24"/>
          <w:szCs w:val="24"/>
        </w:rPr>
      </w:pPr>
      <w:r w:rsidRPr="002223D6">
        <w:rPr>
          <w:rFonts w:ascii="Times New Roman" w:hAnsi="Times New Roman" w:cs="Times New Roman"/>
          <w:sz w:val="24"/>
          <w:szCs w:val="24"/>
        </w:rPr>
        <w:t xml:space="preserve">Recent research has provided valuable insights into the complex interactions between plant </w:t>
      </w:r>
      <w:proofErr w:type="spellStart"/>
      <w:r w:rsidRPr="002223D6">
        <w:rPr>
          <w:rFonts w:ascii="Times New Roman" w:hAnsi="Times New Roman" w:cs="Times New Roman"/>
          <w:sz w:val="24"/>
          <w:szCs w:val="24"/>
        </w:rPr>
        <w:t>semiochemicals</w:t>
      </w:r>
      <w:proofErr w:type="spellEnd"/>
      <w:r w:rsidRPr="002223D6">
        <w:rPr>
          <w:rFonts w:ascii="Times New Roman" w:hAnsi="Times New Roman" w:cs="Times New Roman"/>
          <w:sz w:val="24"/>
          <w:szCs w:val="24"/>
        </w:rPr>
        <w:t xml:space="preserve"> and insect sex pheromones, offering significan</w:t>
      </w:r>
      <w:r w:rsidR="00834252">
        <w:rPr>
          <w:rFonts w:ascii="Times New Roman" w:hAnsi="Times New Roman" w:cs="Times New Roman"/>
          <w:sz w:val="24"/>
          <w:szCs w:val="24"/>
        </w:rPr>
        <w:t>t potential for pest management</w:t>
      </w:r>
      <w:r w:rsidRPr="002223D6">
        <w:rPr>
          <w:rFonts w:ascii="Times New Roman" w:hAnsi="Times New Roman" w:cs="Times New Roman"/>
          <w:sz w:val="24"/>
          <w:szCs w:val="24"/>
        </w:rPr>
        <w:t xml:space="preserve">. Plant volatiles can strongly influence the effectiveness of herbivore sex pheromones in attracting conspecifics </w:t>
      </w:r>
      <w:r w:rsidR="005C4BD9">
        <w:rPr>
          <w:rFonts w:ascii="Times New Roman" w:hAnsi="Times New Roman" w:cs="Times New Roman"/>
          <w:sz w:val="24"/>
          <w:szCs w:val="24"/>
        </w:rPr>
        <w:t>(</w:t>
      </w:r>
      <w:r w:rsidR="005C4BD9" w:rsidRPr="00C86382">
        <w:rPr>
          <w:rFonts w:ascii="Times New Roman" w:hAnsi="Times New Roman" w:cs="Times New Roman"/>
          <w:sz w:val="24"/>
          <w:szCs w:val="24"/>
        </w:rPr>
        <w:t>Rodriguez-Saona</w:t>
      </w:r>
      <w:r w:rsidR="00834252">
        <w:rPr>
          <w:rFonts w:ascii="Times New Roman" w:hAnsi="Times New Roman" w:cs="Times New Roman"/>
          <w:sz w:val="24"/>
          <w:szCs w:val="24"/>
        </w:rPr>
        <w:t>,</w:t>
      </w:r>
      <w:r w:rsidR="005C4BD9" w:rsidRPr="00C86382">
        <w:rPr>
          <w:rFonts w:ascii="Times New Roman" w:hAnsi="Times New Roman" w:cs="Times New Roman"/>
          <w:sz w:val="24"/>
          <w:szCs w:val="24"/>
        </w:rPr>
        <w:t xml:space="preserve"> C</w:t>
      </w:r>
      <w:r w:rsidR="005C4BD9">
        <w:rPr>
          <w:rFonts w:ascii="Times New Roman" w:hAnsi="Times New Roman" w:cs="Times New Roman"/>
          <w:sz w:val="24"/>
          <w:szCs w:val="24"/>
        </w:rPr>
        <w:t>. &amp;</w:t>
      </w:r>
      <w:r w:rsidR="005C4BD9" w:rsidRPr="00C86382">
        <w:rPr>
          <w:rFonts w:ascii="Times New Roman" w:hAnsi="Times New Roman" w:cs="Times New Roman"/>
          <w:sz w:val="24"/>
          <w:szCs w:val="24"/>
        </w:rPr>
        <w:t xml:space="preserve"> Stelinski</w:t>
      </w:r>
      <w:r w:rsidR="00834252">
        <w:rPr>
          <w:rFonts w:ascii="Times New Roman" w:hAnsi="Times New Roman" w:cs="Times New Roman"/>
          <w:sz w:val="24"/>
          <w:szCs w:val="24"/>
        </w:rPr>
        <w:t>,</w:t>
      </w:r>
      <w:r w:rsidR="005C4BD9" w:rsidRPr="00C86382">
        <w:rPr>
          <w:rFonts w:ascii="Times New Roman" w:hAnsi="Times New Roman" w:cs="Times New Roman"/>
          <w:sz w:val="24"/>
          <w:szCs w:val="24"/>
        </w:rPr>
        <w:t xml:space="preserve"> L.</w:t>
      </w:r>
      <w:r w:rsidR="005C4BD9">
        <w:rPr>
          <w:rFonts w:ascii="Times New Roman" w:hAnsi="Times New Roman" w:cs="Times New Roman"/>
          <w:sz w:val="24"/>
          <w:szCs w:val="24"/>
        </w:rPr>
        <w:t>, 2009)</w:t>
      </w:r>
      <w:r w:rsidRPr="002223D6">
        <w:rPr>
          <w:rFonts w:ascii="Times New Roman" w:hAnsi="Times New Roman" w:cs="Times New Roman"/>
          <w:sz w:val="24"/>
          <w:szCs w:val="24"/>
        </w:rPr>
        <w:t xml:space="preserve">. For instance, studies on cotton leafworms have shown that specific combinations of host plant volatiles are required for sex pheromones to effectively lure insects to mating sites </w:t>
      </w:r>
      <w:bookmarkStart w:id="45" w:name="_Hlk211588447"/>
      <w:r w:rsidR="005C4BD9">
        <w:rPr>
          <w:rFonts w:ascii="Times New Roman" w:hAnsi="Times New Roman" w:cs="Times New Roman"/>
          <w:sz w:val="24"/>
          <w:szCs w:val="24"/>
        </w:rPr>
        <w:t>(</w:t>
      </w:r>
      <w:r w:rsidR="005C4BD9" w:rsidRPr="002B1827">
        <w:rPr>
          <w:rFonts w:ascii="Times New Roman" w:hAnsi="Times New Roman" w:cs="Times New Roman"/>
          <w:sz w:val="24"/>
          <w:szCs w:val="24"/>
        </w:rPr>
        <w:t>Zakir</w:t>
      </w:r>
      <w:bookmarkEnd w:id="45"/>
      <w:r w:rsidR="005C4BD9">
        <w:rPr>
          <w:rFonts w:ascii="Times New Roman" w:hAnsi="Times New Roman" w:cs="Times New Roman"/>
          <w:sz w:val="24"/>
          <w:szCs w:val="24"/>
        </w:rPr>
        <w:t xml:space="preserve"> </w:t>
      </w:r>
      <w:r w:rsidR="005C4BD9" w:rsidRPr="000A2675">
        <w:rPr>
          <w:rFonts w:ascii="Times New Roman" w:hAnsi="Times New Roman" w:cs="Times New Roman"/>
          <w:i/>
          <w:sz w:val="24"/>
          <w:szCs w:val="24"/>
        </w:rPr>
        <w:t>et al.,</w:t>
      </w:r>
      <w:r w:rsidR="005C4BD9">
        <w:rPr>
          <w:rFonts w:ascii="Times New Roman" w:hAnsi="Times New Roman" w:cs="Times New Roman"/>
          <w:sz w:val="24"/>
          <w:szCs w:val="24"/>
        </w:rPr>
        <w:t xml:space="preserve"> 2013)</w:t>
      </w:r>
      <w:r w:rsidRPr="002223D6">
        <w:rPr>
          <w:rFonts w:ascii="Times New Roman" w:hAnsi="Times New Roman" w:cs="Times New Roman"/>
          <w:sz w:val="24"/>
          <w:szCs w:val="24"/>
        </w:rPr>
        <w:t xml:space="preserve">. Conversely, certain plant </w:t>
      </w:r>
      <w:proofErr w:type="spellStart"/>
      <w:r w:rsidRPr="002223D6">
        <w:rPr>
          <w:rFonts w:ascii="Times New Roman" w:hAnsi="Times New Roman" w:cs="Times New Roman"/>
          <w:sz w:val="24"/>
          <w:szCs w:val="24"/>
        </w:rPr>
        <w:t>defense</w:t>
      </w:r>
      <w:proofErr w:type="spellEnd"/>
      <w:r w:rsidRPr="002223D6">
        <w:rPr>
          <w:rFonts w:ascii="Times New Roman" w:hAnsi="Times New Roman" w:cs="Times New Roman"/>
          <w:sz w:val="24"/>
          <w:szCs w:val="24"/>
        </w:rPr>
        <w:t xml:space="preserve"> compounds, such as 4,8-dimethylnona-1,3,7-triene, can markedly suppress pheromone signals </w:t>
      </w:r>
      <w:r w:rsidR="005C4BD9">
        <w:rPr>
          <w:rFonts w:ascii="Times New Roman" w:hAnsi="Times New Roman" w:cs="Times New Roman"/>
          <w:sz w:val="24"/>
          <w:szCs w:val="24"/>
        </w:rPr>
        <w:t>(</w:t>
      </w:r>
      <w:r w:rsidR="000A2675">
        <w:rPr>
          <w:rFonts w:ascii="Times New Roman" w:hAnsi="Times New Roman" w:cs="Times New Roman"/>
          <w:sz w:val="24"/>
          <w:szCs w:val="24"/>
        </w:rPr>
        <w:t>Hatano</w:t>
      </w:r>
      <w:r w:rsidR="005C4BD9">
        <w:rPr>
          <w:rFonts w:ascii="Times New Roman" w:hAnsi="Times New Roman" w:cs="Times New Roman"/>
          <w:sz w:val="24"/>
          <w:szCs w:val="24"/>
        </w:rPr>
        <w:t xml:space="preserve"> </w:t>
      </w:r>
      <w:r w:rsidR="005C4BD9" w:rsidRPr="000A2675">
        <w:rPr>
          <w:rFonts w:ascii="Times New Roman" w:hAnsi="Times New Roman" w:cs="Times New Roman"/>
          <w:i/>
          <w:sz w:val="24"/>
          <w:szCs w:val="24"/>
        </w:rPr>
        <w:t>et al.,</w:t>
      </w:r>
      <w:r w:rsidR="005C4BD9">
        <w:rPr>
          <w:rFonts w:ascii="Times New Roman" w:hAnsi="Times New Roman" w:cs="Times New Roman"/>
          <w:sz w:val="24"/>
          <w:szCs w:val="24"/>
        </w:rPr>
        <w:t xml:space="preserve"> 2015)</w:t>
      </w:r>
      <w:r w:rsidRPr="002223D6">
        <w:rPr>
          <w:rFonts w:ascii="Times New Roman" w:hAnsi="Times New Roman" w:cs="Times New Roman"/>
          <w:sz w:val="24"/>
          <w:szCs w:val="24"/>
        </w:rPr>
        <w:t xml:space="preserve">. These findings open new avenues for crop breeders to manipulate plant volatile profiles, either making fields less attractive for pest mating or enhancing the effectiveness of pheromone-based mass trapping </w:t>
      </w:r>
      <w:bookmarkStart w:id="46" w:name="_Hlk211587582"/>
      <w:r w:rsidR="005C4BD9">
        <w:rPr>
          <w:rFonts w:ascii="Times New Roman" w:hAnsi="Times New Roman" w:cs="Times New Roman"/>
          <w:sz w:val="24"/>
          <w:szCs w:val="24"/>
        </w:rPr>
        <w:t>(</w:t>
      </w:r>
      <w:r w:rsidR="005C4BD9" w:rsidRPr="00795BF3">
        <w:rPr>
          <w:rFonts w:ascii="Times New Roman" w:hAnsi="Times New Roman" w:cs="Times New Roman"/>
          <w:sz w:val="24"/>
          <w:szCs w:val="24"/>
        </w:rPr>
        <w:t>Bruce</w:t>
      </w:r>
      <w:r w:rsidR="000A2675">
        <w:rPr>
          <w:rFonts w:ascii="Times New Roman" w:hAnsi="Times New Roman" w:cs="Times New Roman"/>
          <w:sz w:val="24"/>
          <w:szCs w:val="24"/>
        </w:rPr>
        <w:t>,</w:t>
      </w:r>
      <w:r w:rsidR="005C4BD9" w:rsidRPr="00795BF3">
        <w:rPr>
          <w:rFonts w:ascii="Times New Roman" w:hAnsi="Times New Roman" w:cs="Times New Roman"/>
          <w:sz w:val="24"/>
          <w:szCs w:val="24"/>
        </w:rPr>
        <w:t xml:space="preserve"> T</w:t>
      </w:r>
      <w:r w:rsidR="005C4BD9">
        <w:rPr>
          <w:rFonts w:ascii="Times New Roman" w:hAnsi="Times New Roman" w:cs="Times New Roman"/>
          <w:sz w:val="24"/>
          <w:szCs w:val="24"/>
        </w:rPr>
        <w:t>. &amp;</w:t>
      </w:r>
      <w:r w:rsidR="005C4BD9" w:rsidRPr="00795BF3">
        <w:rPr>
          <w:rFonts w:ascii="Times New Roman" w:hAnsi="Times New Roman" w:cs="Times New Roman"/>
          <w:sz w:val="24"/>
          <w:szCs w:val="24"/>
        </w:rPr>
        <w:t xml:space="preserve"> Pickett</w:t>
      </w:r>
      <w:r w:rsidR="000A2675">
        <w:rPr>
          <w:rFonts w:ascii="Times New Roman" w:hAnsi="Times New Roman" w:cs="Times New Roman"/>
          <w:sz w:val="24"/>
          <w:szCs w:val="24"/>
        </w:rPr>
        <w:t>,</w:t>
      </w:r>
      <w:r w:rsidR="005C4BD9" w:rsidRPr="00795BF3">
        <w:rPr>
          <w:rFonts w:ascii="Times New Roman" w:hAnsi="Times New Roman" w:cs="Times New Roman"/>
          <w:sz w:val="24"/>
          <w:szCs w:val="24"/>
        </w:rPr>
        <w:t xml:space="preserve"> J</w:t>
      </w:r>
      <w:bookmarkEnd w:id="46"/>
      <w:r w:rsidR="005C4BD9">
        <w:rPr>
          <w:rFonts w:ascii="Times New Roman" w:hAnsi="Times New Roman" w:cs="Times New Roman"/>
          <w:sz w:val="24"/>
          <w:szCs w:val="24"/>
        </w:rPr>
        <w:t>., 2011)</w:t>
      </w:r>
      <w:r w:rsidRPr="002223D6">
        <w:rPr>
          <w:rFonts w:ascii="Times New Roman" w:hAnsi="Times New Roman" w:cs="Times New Roman"/>
          <w:sz w:val="24"/>
          <w:szCs w:val="24"/>
        </w:rPr>
        <w:t>.</w:t>
      </w:r>
      <w:r w:rsidR="008E6972">
        <w:rPr>
          <w:rFonts w:ascii="Times New Roman" w:hAnsi="Times New Roman" w:cs="Times New Roman"/>
          <w:sz w:val="24"/>
          <w:szCs w:val="24"/>
        </w:rPr>
        <w:t xml:space="preserve"> </w:t>
      </w:r>
      <w:r w:rsidRPr="002223D6">
        <w:rPr>
          <w:rFonts w:ascii="Times New Roman" w:hAnsi="Times New Roman" w:cs="Times New Roman"/>
          <w:sz w:val="24"/>
          <w:szCs w:val="24"/>
        </w:rPr>
        <w:t xml:space="preserve">The interplay between plant volatiles and pheromone signals </w:t>
      </w:r>
      <w:r w:rsidRPr="002223D6">
        <w:rPr>
          <w:rFonts w:ascii="Times New Roman" w:hAnsi="Times New Roman" w:cs="Times New Roman"/>
          <w:sz w:val="24"/>
          <w:szCs w:val="24"/>
        </w:rPr>
        <w:lastRenderedPageBreak/>
        <w:t xml:space="preserve">presents both opportunities and challenges for pest management. </w:t>
      </w:r>
      <w:commentRangeStart w:id="47"/>
      <w:r w:rsidR="005C4BD9">
        <w:rPr>
          <w:rFonts w:ascii="Times New Roman" w:hAnsi="Times New Roman" w:cs="Times New Roman"/>
          <w:sz w:val="24"/>
          <w:szCs w:val="24"/>
        </w:rPr>
        <w:t>(</w:t>
      </w:r>
      <w:r w:rsidRPr="002223D6">
        <w:rPr>
          <w:rFonts w:ascii="Times New Roman" w:hAnsi="Times New Roman" w:cs="Times New Roman"/>
          <w:sz w:val="24"/>
          <w:szCs w:val="24"/>
        </w:rPr>
        <w:t xml:space="preserve">Landolt </w:t>
      </w:r>
      <w:r w:rsidR="005C4BD9">
        <w:rPr>
          <w:rFonts w:ascii="Times New Roman" w:hAnsi="Times New Roman" w:cs="Times New Roman"/>
          <w:sz w:val="24"/>
          <w:szCs w:val="24"/>
        </w:rPr>
        <w:t>&amp;</w:t>
      </w:r>
      <w:r w:rsidRPr="002223D6">
        <w:rPr>
          <w:rFonts w:ascii="Times New Roman" w:hAnsi="Times New Roman" w:cs="Times New Roman"/>
          <w:sz w:val="24"/>
          <w:szCs w:val="24"/>
        </w:rPr>
        <w:t xml:space="preserve"> Phillips</w:t>
      </w:r>
      <w:r w:rsidR="005C4BD9">
        <w:rPr>
          <w:rFonts w:ascii="Times New Roman" w:hAnsi="Times New Roman" w:cs="Times New Roman"/>
          <w:sz w:val="24"/>
          <w:szCs w:val="24"/>
        </w:rPr>
        <w:t xml:space="preserve">, </w:t>
      </w:r>
      <w:r w:rsidRPr="002223D6">
        <w:rPr>
          <w:rFonts w:ascii="Times New Roman" w:hAnsi="Times New Roman" w:cs="Times New Roman"/>
          <w:sz w:val="24"/>
          <w:szCs w:val="24"/>
        </w:rPr>
        <w:t xml:space="preserve">1997) </w:t>
      </w:r>
      <w:commentRangeEnd w:id="47"/>
      <w:r w:rsidR="00641930">
        <w:rPr>
          <w:rStyle w:val="CommentReference"/>
        </w:rPr>
        <w:commentReference w:id="47"/>
      </w:r>
      <w:r w:rsidRPr="002223D6">
        <w:rPr>
          <w:rFonts w:ascii="Times New Roman" w:hAnsi="Times New Roman" w:cs="Times New Roman"/>
          <w:sz w:val="24"/>
          <w:szCs w:val="24"/>
        </w:rPr>
        <w:t xml:space="preserve">emphasized the importance of host plants in shaping the sexual </w:t>
      </w:r>
      <w:proofErr w:type="spellStart"/>
      <w:r w:rsidRPr="002223D6">
        <w:rPr>
          <w:rFonts w:ascii="Times New Roman" w:hAnsi="Times New Roman" w:cs="Times New Roman"/>
          <w:sz w:val="24"/>
          <w:szCs w:val="24"/>
        </w:rPr>
        <w:t>behavior</w:t>
      </w:r>
      <w:proofErr w:type="spellEnd"/>
      <w:r w:rsidRPr="002223D6">
        <w:rPr>
          <w:rFonts w:ascii="Times New Roman" w:hAnsi="Times New Roman" w:cs="Times New Roman"/>
          <w:sz w:val="24"/>
          <w:szCs w:val="24"/>
        </w:rPr>
        <w:t xml:space="preserve"> of </w:t>
      </w:r>
      <w:proofErr w:type="spellStart"/>
      <w:r w:rsidRPr="002223D6">
        <w:rPr>
          <w:rFonts w:ascii="Times New Roman" w:hAnsi="Times New Roman" w:cs="Times New Roman"/>
          <w:sz w:val="24"/>
          <w:szCs w:val="24"/>
        </w:rPr>
        <w:t>phytophagous</w:t>
      </w:r>
      <w:proofErr w:type="spellEnd"/>
      <w:r w:rsidRPr="002223D6">
        <w:rPr>
          <w:rFonts w:ascii="Times New Roman" w:hAnsi="Times New Roman" w:cs="Times New Roman"/>
          <w:sz w:val="24"/>
          <w:szCs w:val="24"/>
        </w:rPr>
        <w:t xml:space="preserve"> insects. Many insects either acquire compounds from host plants for use as sex pheromones or precursors, or produce pheromones in response to specific plant cues. Understanding these dynamics is critical for developing pest control strategies that leverage natural plant-insect interactions.</w:t>
      </w:r>
    </w:p>
    <w:p w14:paraId="63523307" w14:textId="7717EB3D" w:rsidR="002223D6" w:rsidRPr="002223D6" w:rsidRDefault="00641930" w:rsidP="008E6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Advances in biotechnology have </w:t>
      </w:r>
      <w:r w:rsidR="002223D6" w:rsidRPr="002223D6">
        <w:rPr>
          <w:rFonts w:ascii="Times New Roman" w:hAnsi="Times New Roman" w:cs="Times New Roman"/>
          <w:sz w:val="24"/>
          <w:szCs w:val="24"/>
        </w:rPr>
        <w:t xml:space="preserve">enabled the production of insect pheromones in heterologous hosts, such as plants and yeast, which can express key enzymes involved in pheromone biosynthesis, including </w:t>
      </w:r>
      <w:proofErr w:type="spellStart"/>
      <w:r w:rsidR="002223D6" w:rsidRPr="002223D6">
        <w:rPr>
          <w:rFonts w:ascii="Times New Roman" w:hAnsi="Times New Roman" w:cs="Times New Roman"/>
          <w:sz w:val="24"/>
          <w:szCs w:val="24"/>
        </w:rPr>
        <w:t>desaturases</w:t>
      </w:r>
      <w:proofErr w:type="spellEnd"/>
      <w:r w:rsidR="002223D6" w:rsidRPr="002223D6">
        <w:rPr>
          <w:rFonts w:ascii="Times New Roman" w:hAnsi="Times New Roman" w:cs="Times New Roman"/>
          <w:sz w:val="24"/>
          <w:szCs w:val="24"/>
        </w:rPr>
        <w:t xml:space="preserve">, reductases, and </w:t>
      </w:r>
      <w:proofErr w:type="spellStart"/>
      <w:r w:rsidR="002223D6" w:rsidRPr="002223D6">
        <w:rPr>
          <w:rFonts w:ascii="Times New Roman" w:hAnsi="Times New Roman" w:cs="Times New Roman"/>
          <w:sz w:val="24"/>
          <w:szCs w:val="24"/>
        </w:rPr>
        <w:t>esterases</w:t>
      </w:r>
      <w:proofErr w:type="spellEnd"/>
      <w:r w:rsidR="002223D6" w:rsidRPr="002223D6">
        <w:rPr>
          <w:rFonts w:ascii="Times New Roman" w:hAnsi="Times New Roman" w:cs="Times New Roman"/>
          <w:sz w:val="24"/>
          <w:szCs w:val="24"/>
        </w:rPr>
        <w:t xml:space="preserve"> </w:t>
      </w:r>
      <w:r w:rsidR="005C4BD9">
        <w:rPr>
          <w:rFonts w:ascii="Times New Roman" w:hAnsi="Times New Roman" w:cs="Times New Roman"/>
          <w:sz w:val="24"/>
          <w:szCs w:val="24"/>
        </w:rPr>
        <w:t>(</w:t>
      </w:r>
      <w:proofErr w:type="spellStart"/>
      <w:r w:rsidR="005C4BD9" w:rsidRPr="00C86382">
        <w:rPr>
          <w:rFonts w:ascii="Times New Roman" w:hAnsi="Times New Roman" w:cs="Times New Roman"/>
          <w:sz w:val="24"/>
          <w:szCs w:val="24"/>
        </w:rPr>
        <w:t>Löfstedt</w:t>
      </w:r>
      <w:proofErr w:type="spellEnd"/>
      <w:r w:rsidR="000A2675">
        <w:rPr>
          <w:rFonts w:ascii="Times New Roman" w:hAnsi="Times New Roman" w:cs="Times New Roman"/>
          <w:sz w:val="24"/>
          <w:szCs w:val="24"/>
        </w:rPr>
        <w:t>,</w:t>
      </w:r>
      <w:r w:rsidR="005C4BD9" w:rsidRPr="00C86382">
        <w:rPr>
          <w:rFonts w:ascii="Times New Roman" w:hAnsi="Times New Roman" w:cs="Times New Roman"/>
          <w:sz w:val="24"/>
          <w:szCs w:val="24"/>
        </w:rPr>
        <w:t xml:space="preserve"> C</w:t>
      </w:r>
      <w:r w:rsidR="005C4BD9">
        <w:rPr>
          <w:rFonts w:ascii="Times New Roman" w:hAnsi="Times New Roman" w:cs="Times New Roman"/>
          <w:sz w:val="24"/>
          <w:szCs w:val="24"/>
        </w:rPr>
        <w:t>. &amp;</w:t>
      </w:r>
      <w:r w:rsidR="005C4BD9" w:rsidRPr="00C86382">
        <w:rPr>
          <w:rFonts w:ascii="Times New Roman" w:hAnsi="Times New Roman" w:cs="Times New Roman"/>
          <w:sz w:val="24"/>
          <w:szCs w:val="24"/>
        </w:rPr>
        <w:t xml:space="preserve"> Borodina</w:t>
      </w:r>
      <w:r w:rsidR="000A2675">
        <w:rPr>
          <w:rFonts w:ascii="Times New Roman" w:hAnsi="Times New Roman" w:cs="Times New Roman"/>
          <w:sz w:val="24"/>
          <w:szCs w:val="24"/>
        </w:rPr>
        <w:t>,</w:t>
      </w:r>
      <w:r w:rsidR="005C4BD9" w:rsidRPr="00C86382">
        <w:rPr>
          <w:rFonts w:ascii="Times New Roman" w:hAnsi="Times New Roman" w:cs="Times New Roman"/>
          <w:sz w:val="24"/>
          <w:szCs w:val="24"/>
        </w:rPr>
        <w:t xml:space="preserve"> I.</w:t>
      </w:r>
      <w:r w:rsidR="008E6972">
        <w:rPr>
          <w:rFonts w:ascii="Times New Roman" w:hAnsi="Times New Roman" w:cs="Times New Roman"/>
          <w:sz w:val="24"/>
          <w:szCs w:val="24"/>
        </w:rPr>
        <w:t>, 2020</w:t>
      </w:r>
      <w:r w:rsidR="005C4BD9">
        <w:rPr>
          <w:rFonts w:ascii="Times New Roman" w:hAnsi="Times New Roman" w:cs="Times New Roman"/>
          <w:sz w:val="24"/>
          <w:szCs w:val="24"/>
        </w:rPr>
        <w:t>)</w:t>
      </w:r>
      <w:r w:rsidR="002223D6" w:rsidRPr="002223D6">
        <w:rPr>
          <w:rFonts w:ascii="Times New Roman" w:hAnsi="Times New Roman" w:cs="Times New Roman"/>
          <w:sz w:val="24"/>
          <w:szCs w:val="24"/>
        </w:rPr>
        <w:t xml:space="preserve">. This biotechnological approach offers a promising alternative to traditional chemical synthesis, providing a sustainable and cost-effective method for pheromone production. Lepidopteran sex pheromone biosynthesis typically involves modifications of palmitoyl-CoA via fatty acid desaturases (FADs), chain elongation or shortening, followed by transformations </w:t>
      </w:r>
      <w:proofErr w:type="spellStart"/>
      <w:r w:rsidR="002223D6" w:rsidRPr="002223D6">
        <w:rPr>
          <w:rFonts w:ascii="Times New Roman" w:hAnsi="Times New Roman" w:cs="Times New Roman"/>
          <w:sz w:val="24"/>
          <w:szCs w:val="24"/>
        </w:rPr>
        <w:t>catalyzed</w:t>
      </w:r>
      <w:proofErr w:type="spellEnd"/>
      <w:r w:rsidR="002223D6" w:rsidRPr="002223D6">
        <w:rPr>
          <w:rFonts w:ascii="Times New Roman" w:hAnsi="Times New Roman" w:cs="Times New Roman"/>
          <w:sz w:val="24"/>
          <w:szCs w:val="24"/>
        </w:rPr>
        <w:t xml:space="preserve"> by fatty acid reductases (FARs), acetyltransferases, or fatty alcohol oxidases </w:t>
      </w:r>
      <w:r w:rsidR="005C4BD9">
        <w:rPr>
          <w:rFonts w:ascii="Times New Roman" w:hAnsi="Times New Roman" w:cs="Times New Roman"/>
          <w:sz w:val="24"/>
          <w:szCs w:val="24"/>
        </w:rPr>
        <w:t>(</w:t>
      </w:r>
      <w:r w:rsidR="000A2675">
        <w:rPr>
          <w:rFonts w:ascii="Times New Roman" w:hAnsi="Times New Roman" w:cs="Times New Roman"/>
          <w:sz w:val="24"/>
          <w:szCs w:val="24"/>
        </w:rPr>
        <w:t>Hussain</w:t>
      </w:r>
      <w:r w:rsidR="005C4BD9">
        <w:rPr>
          <w:rFonts w:ascii="Times New Roman" w:hAnsi="Times New Roman" w:cs="Times New Roman"/>
          <w:sz w:val="24"/>
          <w:szCs w:val="24"/>
        </w:rPr>
        <w:t xml:space="preserve"> </w:t>
      </w:r>
      <w:r w:rsidR="005C4BD9" w:rsidRPr="000A2675">
        <w:rPr>
          <w:rFonts w:ascii="Times New Roman" w:hAnsi="Times New Roman" w:cs="Times New Roman"/>
          <w:i/>
          <w:sz w:val="24"/>
          <w:szCs w:val="24"/>
        </w:rPr>
        <w:t>et al.,</w:t>
      </w:r>
      <w:r w:rsidR="005C4BD9">
        <w:rPr>
          <w:rFonts w:ascii="Times New Roman" w:hAnsi="Times New Roman" w:cs="Times New Roman"/>
          <w:sz w:val="24"/>
          <w:szCs w:val="24"/>
        </w:rPr>
        <w:t xml:space="preserve"> 1994)</w:t>
      </w:r>
      <w:r w:rsidR="002223D6" w:rsidRPr="002223D6">
        <w:rPr>
          <w:rFonts w:ascii="Times New Roman" w:hAnsi="Times New Roman" w:cs="Times New Roman"/>
          <w:sz w:val="24"/>
          <w:szCs w:val="24"/>
        </w:rPr>
        <w:t xml:space="preserve">. The diversity of Type I moth pheromones, which comprise roughly 75% of all known lepidopteran pheromones, is attributed to the specificity and combinations of these enzymes </w:t>
      </w:r>
      <w:r w:rsidR="005C4BD9">
        <w:rPr>
          <w:rFonts w:ascii="Times New Roman" w:hAnsi="Times New Roman" w:cs="Times New Roman"/>
          <w:sz w:val="24"/>
          <w:szCs w:val="24"/>
        </w:rPr>
        <w:t>(</w:t>
      </w:r>
      <w:proofErr w:type="spellStart"/>
      <w:r w:rsidR="005C4BD9" w:rsidRPr="00C86382">
        <w:rPr>
          <w:rFonts w:ascii="Times New Roman" w:hAnsi="Times New Roman" w:cs="Times New Roman"/>
          <w:sz w:val="24"/>
          <w:szCs w:val="24"/>
        </w:rPr>
        <w:t>Löfstedt</w:t>
      </w:r>
      <w:proofErr w:type="spellEnd"/>
      <w:r w:rsidR="00BE403D">
        <w:rPr>
          <w:rFonts w:ascii="Times New Roman" w:hAnsi="Times New Roman" w:cs="Times New Roman"/>
          <w:sz w:val="24"/>
          <w:szCs w:val="24"/>
        </w:rPr>
        <w:t>,</w:t>
      </w:r>
      <w:r w:rsidR="005C4BD9" w:rsidRPr="00C86382">
        <w:rPr>
          <w:rFonts w:ascii="Times New Roman" w:hAnsi="Times New Roman" w:cs="Times New Roman"/>
          <w:sz w:val="24"/>
          <w:szCs w:val="24"/>
        </w:rPr>
        <w:t xml:space="preserve"> C</w:t>
      </w:r>
      <w:r w:rsidR="00EC5162">
        <w:rPr>
          <w:rFonts w:ascii="Times New Roman" w:hAnsi="Times New Roman" w:cs="Times New Roman"/>
          <w:sz w:val="24"/>
          <w:szCs w:val="24"/>
        </w:rPr>
        <w:t>.</w:t>
      </w:r>
      <w:r w:rsidR="005C4BD9">
        <w:rPr>
          <w:rFonts w:ascii="Times New Roman" w:hAnsi="Times New Roman" w:cs="Times New Roman"/>
          <w:sz w:val="24"/>
          <w:szCs w:val="24"/>
        </w:rPr>
        <w:t xml:space="preserve"> &amp;</w:t>
      </w:r>
      <w:r w:rsidR="005C4BD9" w:rsidRPr="00C86382">
        <w:rPr>
          <w:rFonts w:ascii="Times New Roman" w:hAnsi="Times New Roman" w:cs="Times New Roman"/>
          <w:sz w:val="24"/>
          <w:szCs w:val="24"/>
        </w:rPr>
        <w:t xml:space="preserve"> Borodina</w:t>
      </w:r>
      <w:r w:rsidR="00BE403D">
        <w:rPr>
          <w:rFonts w:ascii="Times New Roman" w:hAnsi="Times New Roman" w:cs="Times New Roman"/>
          <w:sz w:val="24"/>
          <w:szCs w:val="24"/>
        </w:rPr>
        <w:t>,</w:t>
      </w:r>
      <w:r w:rsidR="005C4BD9" w:rsidRPr="00C86382">
        <w:rPr>
          <w:rFonts w:ascii="Times New Roman" w:hAnsi="Times New Roman" w:cs="Times New Roman"/>
          <w:sz w:val="24"/>
          <w:szCs w:val="24"/>
        </w:rPr>
        <w:t xml:space="preserve"> I</w:t>
      </w:r>
      <w:r w:rsidR="005C4BD9">
        <w:rPr>
          <w:rFonts w:ascii="Times New Roman" w:hAnsi="Times New Roman" w:cs="Times New Roman"/>
          <w:sz w:val="24"/>
          <w:szCs w:val="24"/>
        </w:rPr>
        <w:t>.</w:t>
      </w:r>
      <w:r w:rsidR="00A40076">
        <w:rPr>
          <w:rFonts w:ascii="Times New Roman" w:hAnsi="Times New Roman" w:cs="Times New Roman"/>
          <w:sz w:val="24"/>
          <w:szCs w:val="24"/>
        </w:rPr>
        <w:t>, 2016)</w:t>
      </w:r>
      <w:r w:rsidR="002223D6" w:rsidRPr="002223D6">
        <w:rPr>
          <w:rFonts w:ascii="Times New Roman" w:hAnsi="Times New Roman" w:cs="Times New Roman"/>
          <w:sz w:val="24"/>
          <w:szCs w:val="24"/>
        </w:rPr>
        <w:t>.</w:t>
      </w:r>
    </w:p>
    <w:p w14:paraId="7E011012" w14:textId="3554026F" w:rsidR="008E6972" w:rsidRDefault="00BE403D" w:rsidP="009E5EDB">
      <w:pPr>
        <w:spacing w:line="360" w:lineRule="auto"/>
        <w:jc w:val="both"/>
        <w:rPr>
          <w:rFonts w:ascii="Times New Roman" w:hAnsi="Times New Roman" w:cs="Times New Roman"/>
          <w:sz w:val="24"/>
          <w:szCs w:val="24"/>
        </w:rPr>
      </w:pPr>
      <w:r w:rsidRPr="00BE403D">
        <w:rPr>
          <w:rFonts w:ascii="Times New Roman" w:hAnsi="Times New Roman" w:cs="Times New Roman"/>
          <w:sz w:val="24"/>
          <w:szCs w:val="24"/>
        </w:rPr>
        <w:t xml:space="preserve">The production of moth sex pheromones using </w:t>
      </w:r>
      <w:proofErr w:type="spellStart"/>
      <w:r w:rsidRPr="00BE403D">
        <w:rPr>
          <w:rFonts w:ascii="Times New Roman" w:hAnsi="Times New Roman" w:cs="Times New Roman"/>
          <w:i/>
          <w:sz w:val="24"/>
          <w:szCs w:val="24"/>
        </w:rPr>
        <w:t>Nicotiana</w:t>
      </w:r>
      <w:proofErr w:type="spellEnd"/>
      <w:r w:rsidRPr="00BE403D">
        <w:rPr>
          <w:rFonts w:ascii="Times New Roman" w:hAnsi="Times New Roman" w:cs="Times New Roman"/>
          <w:i/>
          <w:sz w:val="24"/>
          <w:szCs w:val="24"/>
        </w:rPr>
        <w:t xml:space="preserve"> </w:t>
      </w:r>
      <w:proofErr w:type="spellStart"/>
      <w:r w:rsidRPr="00BE403D">
        <w:rPr>
          <w:rFonts w:ascii="Times New Roman" w:hAnsi="Times New Roman" w:cs="Times New Roman"/>
          <w:i/>
          <w:sz w:val="24"/>
          <w:szCs w:val="24"/>
        </w:rPr>
        <w:t>benthamiana</w:t>
      </w:r>
      <w:proofErr w:type="spellEnd"/>
      <w:r w:rsidRPr="00BE403D">
        <w:rPr>
          <w:rFonts w:ascii="Times New Roman" w:hAnsi="Times New Roman" w:cs="Times New Roman"/>
          <w:sz w:val="24"/>
          <w:szCs w:val="24"/>
        </w:rPr>
        <w:t xml:space="preserve"> as a plant factory was pioneered by transiently expressing multiple genes responsible for consecutive biosynthetic steps, successfully generating multicomponent pheromones for </w:t>
      </w:r>
      <w:proofErr w:type="spellStart"/>
      <w:r w:rsidRPr="00BE403D">
        <w:rPr>
          <w:rFonts w:ascii="Times New Roman" w:hAnsi="Times New Roman" w:cs="Times New Roman"/>
          <w:i/>
          <w:sz w:val="24"/>
          <w:szCs w:val="24"/>
        </w:rPr>
        <w:t>Yponomeuta</w:t>
      </w:r>
      <w:proofErr w:type="spellEnd"/>
      <w:r w:rsidRPr="00BE403D">
        <w:rPr>
          <w:rFonts w:ascii="Times New Roman" w:hAnsi="Times New Roman" w:cs="Times New Roman"/>
          <w:i/>
          <w:sz w:val="24"/>
          <w:szCs w:val="24"/>
        </w:rPr>
        <w:t xml:space="preserve"> </w:t>
      </w:r>
      <w:proofErr w:type="spellStart"/>
      <w:r w:rsidRPr="00BE403D">
        <w:rPr>
          <w:rFonts w:ascii="Times New Roman" w:hAnsi="Times New Roman" w:cs="Times New Roman"/>
          <w:i/>
          <w:sz w:val="24"/>
          <w:szCs w:val="24"/>
        </w:rPr>
        <w:t>evonymella</w:t>
      </w:r>
      <w:proofErr w:type="spellEnd"/>
      <w:r w:rsidRPr="00BE403D">
        <w:rPr>
          <w:rFonts w:ascii="Times New Roman" w:hAnsi="Times New Roman" w:cs="Times New Roman"/>
          <w:sz w:val="24"/>
          <w:szCs w:val="24"/>
        </w:rPr>
        <w:t xml:space="preserve"> and </w:t>
      </w:r>
      <w:r w:rsidRPr="00BE403D">
        <w:rPr>
          <w:rFonts w:ascii="Times New Roman" w:hAnsi="Times New Roman" w:cs="Times New Roman"/>
          <w:i/>
          <w:sz w:val="24"/>
          <w:szCs w:val="24"/>
        </w:rPr>
        <w:t xml:space="preserve">Y. </w:t>
      </w:r>
      <w:proofErr w:type="spellStart"/>
      <w:r w:rsidRPr="00BE403D">
        <w:rPr>
          <w:rFonts w:ascii="Times New Roman" w:hAnsi="Times New Roman" w:cs="Times New Roman"/>
          <w:i/>
          <w:sz w:val="24"/>
          <w:szCs w:val="24"/>
        </w:rPr>
        <w:t>padella</w:t>
      </w:r>
      <w:proofErr w:type="spellEnd"/>
      <w:r w:rsidRPr="00BE403D">
        <w:rPr>
          <w:rFonts w:ascii="Times New Roman" w:hAnsi="Times New Roman" w:cs="Times New Roman"/>
          <w:sz w:val="24"/>
          <w:szCs w:val="24"/>
        </w:rPr>
        <w:t xml:space="preserve"> (Ding </w:t>
      </w:r>
      <w:r w:rsidRPr="00BE403D">
        <w:rPr>
          <w:rFonts w:ascii="Times New Roman" w:hAnsi="Times New Roman" w:cs="Times New Roman"/>
          <w:i/>
          <w:sz w:val="24"/>
          <w:szCs w:val="24"/>
        </w:rPr>
        <w:t>et al.,</w:t>
      </w:r>
      <w:r w:rsidRPr="00BE403D">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2223D6" w:rsidRPr="00BE403D">
        <w:rPr>
          <w:rFonts w:ascii="Times New Roman" w:hAnsi="Times New Roman" w:cs="Times New Roman"/>
          <w:sz w:val="24"/>
          <w:szCs w:val="24"/>
        </w:rPr>
        <w:t>These plant-derived pheromones were highly effective and specific in trapping male moths, comparable to conventionally synthesized pheromones. This semi-synthetic strategy offers a scalable and eco-friendly method to produce high-purity pheromones while minimizing hazardous waste.</w:t>
      </w:r>
      <w:r w:rsidR="008E6972">
        <w:rPr>
          <w:rFonts w:ascii="Times New Roman" w:hAnsi="Times New Roman" w:cs="Times New Roman"/>
          <w:sz w:val="24"/>
          <w:szCs w:val="24"/>
        </w:rPr>
        <w:t xml:space="preserve"> </w:t>
      </w:r>
      <w:r w:rsidRPr="00BE403D">
        <w:rPr>
          <w:rFonts w:ascii="Times New Roman" w:hAnsi="Times New Roman" w:cs="Times New Roman"/>
          <w:sz w:val="24"/>
          <w:szCs w:val="24"/>
        </w:rPr>
        <w:t xml:space="preserve">Building on this concept, the feasibility of producing pheromones in genetically modified oilseed crops was demonstrated by engineering </w:t>
      </w:r>
      <w:r w:rsidRPr="00BE403D">
        <w:rPr>
          <w:rFonts w:ascii="Times New Roman" w:hAnsi="Times New Roman" w:cs="Times New Roman"/>
          <w:i/>
          <w:sz w:val="24"/>
          <w:szCs w:val="24"/>
        </w:rPr>
        <w:t>Camelina sativa</w:t>
      </w:r>
      <w:r w:rsidRPr="00BE403D">
        <w:rPr>
          <w:rFonts w:ascii="Times New Roman" w:hAnsi="Times New Roman" w:cs="Times New Roman"/>
          <w:sz w:val="24"/>
          <w:szCs w:val="24"/>
        </w:rPr>
        <w:t xml:space="preserve"> to express (Z)-11-hexadecenoic acid, a precursor for sex pheromones of multiple moth species (Wang </w:t>
      </w:r>
      <w:r w:rsidRPr="00BE403D">
        <w:rPr>
          <w:rFonts w:ascii="Times New Roman" w:hAnsi="Times New Roman" w:cs="Times New Roman"/>
          <w:i/>
          <w:sz w:val="24"/>
          <w:szCs w:val="24"/>
        </w:rPr>
        <w:t>et al.,</w:t>
      </w:r>
      <w:r w:rsidRPr="00BE403D">
        <w:rPr>
          <w:rFonts w:ascii="Times New Roman" w:hAnsi="Times New Roman" w:cs="Times New Roman"/>
          <w:sz w:val="24"/>
          <w:szCs w:val="24"/>
        </w:rPr>
        <w:t xml:space="preserve"> 2022).</w:t>
      </w:r>
      <w:r>
        <w:rPr>
          <w:rFonts w:ascii="Times New Roman" w:hAnsi="Times New Roman" w:cs="Times New Roman"/>
          <w:sz w:val="24"/>
          <w:szCs w:val="24"/>
        </w:rPr>
        <w:t xml:space="preserve"> </w:t>
      </w:r>
      <w:r w:rsidR="002223D6" w:rsidRPr="00BE403D">
        <w:rPr>
          <w:rFonts w:ascii="Times New Roman" w:hAnsi="Times New Roman" w:cs="Times New Roman"/>
          <w:sz w:val="24"/>
          <w:szCs w:val="24"/>
        </w:rPr>
        <w:t>Field trials confirmed that plant-derived pheromones were as effective as synthetic equivalents for monitoring diamondback moth (</w:t>
      </w:r>
      <w:proofErr w:type="spellStart"/>
      <w:r w:rsidR="002223D6" w:rsidRPr="00BE403D">
        <w:rPr>
          <w:rFonts w:ascii="Times New Roman" w:hAnsi="Times New Roman" w:cs="Times New Roman"/>
          <w:i/>
          <w:iCs/>
          <w:sz w:val="24"/>
          <w:szCs w:val="24"/>
        </w:rPr>
        <w:t>Plutella</w:t>
      </w:r>
      <w:proofErr w:type="spellEnd"/>
      <w:r w:rsidR="002223D6" w:rsidRPr="00BE403D">
        <w:rPr>
          <w:rFonts w:ascii="Times New Roman" w:hAnsi="Times New Roman" w:cs="Times New Roman"/>
          <w:i/>
          <w:iCs/>
          <w:sz w:val="24"/>
          <w:szCs w:val="24"/>
        </w:rPr>
        <w:t xml:space="preserve"> </w:t>
      </w:r>
      <w:proofErr w:type="spellStart"/>
      <w:r w:rsidR="002223D6" w:rsidRPr="00BE403D">
        <w:rPr>
          <w:rFonts w:ascii="Times New Roman" w:hAnsi="Times New Roman" w:cs="Times New Roman"/>
          <w:i/>
          <w:iCs/>
          <w:sz w:val="24"/>
          <w:szCs w:val="24"/>
        </w:rPr>
        <w:t>xylostella</w:t>
      </w:r>
      <w:proofErr w:type="spellEnd"/>
      <w:r w:rsidR="002223D6" w:rsidRPr="00BE403D">
        <w:rPr>
          <w:rFonts w:ascii="Times New Roman" w:hAnsi="Times New Roman" w:cs="Times New Roman"/>
          <w:sz w:val="24"/>
          <w:szCs w:val="24"/>
        </w:rPr>
        <w:t>) and disrupting mating of cotton bollworm (</w:t>
      </w:r>
      <w:r w:rsidR="002223D6" w:rsidRPr="00BE403D">
        <w:rPr>
          <w:rFonts w:ascii="Times New Roman" w:hAnsi="Times New Roman" w:cs="Times New Roman"/>
          <w:i/>
          <w:iCs/>
          <w:sz w:val="24"/>
          <w:szCs w:val="24"/>
        </w:rPr>
        <w:t>Helicoverpa armigera</w:t>
      </w:r>
      <w:r w:rsidR="002223D6" w:rsidRPr="00BE403D">
        <w:rPr>
          <w:rFonts w:ascii="Times New Roman" w:hAnsi="Times New Roman" w:cs="Times New Roman"/>
          <w:sz w:val="24"/>
          <w:szCs w:val="24"/>
        </w:rPr>
        <w:t>), highlighting the potential for economically viable, large-scale pheromone production.</w:t>
      </w:r>
    </w:p>
    <w:p w14:paraId="5D198E41" w14:textId="58F962FC" w:rsidR="00097055" w:rsidRPr="00191D91" w:rsidRDefault="00EE50EF"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t>Electrophysiological Recording of Insect Antennae:-</w:t>
      </w:r>
    </w:p>
    <w:p w14:paraId="045DDB5F" w14:textId="1A7FF7B3" w:rsidR="00EE50EF" w:rsidRPr="00EE50EF" w:rsidRDefault="00EE50EF" w:rsidP="00DA6003">
      <w:pPr>
        <w:spacing w:after="0" w:line="360" w:lineRule="auto"/>
        <w:jc w:val="both"/>
        <w:rPr>
          <w:rFonts w:ascii="Times New Roman" w:hAnsi="Times New Roman" w:cs="Times New Roman"/>
          <w:sz w:val="24"/>
          <w:szCs w:val="24"/>
        </w:rPr>
      </w:pPr>
      <w:r w:rsidRPr="00EE50EF">
        <w:rPr>
          <w:rFonts w:ascii="Times New Roman" w:hAnsi="Times New Roman" w:cs="Times New Roman"/>
          <w:sz w:val="24"/>
          <w:szCs w:val="24"/>
        </w:rPr>
        <w:lastRenderedPageBreak/>
        <w:t xml:space="preserve">Electroantennography (EAG) has become a pivotal technique in insect olfactory research, providing measurements of the overall antennal response transmitted to the brain upon exposure to specific odorants </w:t>
      </w:r>
      <w:r w:rsidR="00A40076">
        <w:rPr>
          <w:rFonts w:ascii="Times New Roman" w:hAnsi="Times New Roman" w:cs="Times New Roman"/>
          <w:sz w:val="24"/>
          <w:szCs w:val="24"/>
        </w:rPr>
        <w:t>(</w:t>
      </w:r>
      <w:r w:rsidR="00A40076" w:rsidRPr="00C86382">
        <w:rPr>
          <w:rFonts w:ascii="Times New Roman" w:hAnsi="Times New Roman" w:cs="Times New Roman"/>
          <w:sz w:val="24"/>
          <w:szCs w:val="24"/>
        </w:rPr>
        <w:t>Roelofs</w:t>
      </w:r>
      <w:r w:rsidR="00A544C3">
        <w:rPr>
          <w:rFonts w:ascii="Times New Roman" w:hAnsi="Times New Roman" w:cs="Times New Roman"/>
          <w:sz w:val="24"/>
          <w:szCs w:val="24"/>
        </w:rPr>
        <w:t>,</w:t>
      </w:r>
      <w:r w:rsidR="00A40076" w:rsidRPr="00C86382">
        <w:rPr>
          <w:rFonts w:ascii="Times New Roman" w:hAnsi="Times New Roman" w:cs="Times New Roman"/>
          <w:sz w:val="24"/>
          <w:szCs w:val="24"/>
        </w:rPr>
        <w:t xml:space="preserve"> W</w:t>
      </w:r>
      <w:r w:rsidR="00A40076">
        <w:rPr>
          <w:rFonts w:ascii="Times New Roman" w:hAnsi="Times New Roman" w:cs="Times New Roman"/>
          <w:sz w:val="24"/>
          <w:szCs w:val="24"/>
        </w:rPr>
        <w:t>.</w:t>
      </w:r>
      <w:r w:rsidR="00EC5162">
        <w:rPr>
          <w:rFonts w:ascii="Times New Roman" w:hAnsi="Times New Roman" w:cs="Times New Roman"/>
          <w:sz w:val="24"/>
          <w:szCs w:val="24"/>
        </w:rPr>
        <w:t>,</w:t>
      </w:r>
      <w:r w:rsidR="00A40076">
        <w:rPr>
          <w:rFonts w:ascii="Times New Roman" w:hAnsi="Times New Roman" w:cs="Times New Roman"/>
          <w:sz w:val="24"/>
          <w:szCs w:val="24"/>
        </w:rPr>
        <w:t xml:space="preserve"> 1984)</w:t>
      </w:r>
      <w:r w:rsidRPr="00EE50EF">
        <w:rPr>
          <w:rFonts w:ascii="Times New Roman" w:hAnsi="Times New Roman" w:cs="Times New Roman"/>
          <w:sz w:val="24"/>
          <w:szCs w:val="24"/>
        </w:rPr>
        <w:t xml:space="preserve">. This approach is extensively employed in electrophysiological studies to elucidate olfactory pathways and signal processing across diverse insect species </w:t>
      </w:r>
      <w:r w:rsidR="00BF0077">
        <w:rPr>
          <w:rFonts w:ascii="Times New Roman" w:hAnsi="Times New Roman" w:cs="Times New Roman"/>
          <w:sz w:val="24"/>
          <w:szCs w:val="24"/>
        </w:rPr>
        <w:t>(</w:t>
      </w:r>
      <w:proofErr w:type="spellStart"/>
      <w:r w:rsidR="00BF0077" w:rsidRPr="001F592A">
        <w:rPr>
          <w:rFonts w:ascii="Times New Roman" w:hAnsi="Times New Roman" w:cs="Times New Roman"/>
          <w:sz w:val="24"/>
          <w:szCs w:val="24"/>
        </w:rPr>
        <w:t>Kaissling</w:t>
      </w:r>
      <w:proofErr w:type="spellEnd"/>
      <w:r w:rsidR="00A544C3">
        <w:rPr>
          <w:rFonts w:ascii="Times New Roman" w:hAnsi="Times New Roman" w:cs="Times New Roman"/>
          <w:sz w:val="24"/>
          <w:szCs w:val="24"/>
        </w:rPr>
        <w:t>,</w:t>
      </w:r>
      <w:r w:rsidR="00BF0077" w:rsidRPr="001F592A">
        <w:rPr>
          <w:rFonts w:ascii="Times New Roman" w:hAnsi="Times New Roman" w:cs="Times New Roman"/>
          <w:sz w:val="24"/>
          <w:szCs w:val="24"/>
        </w:rPr>
        <w:t xml:space="preserve"> K</w:t>
      </w:r>
      <w:r w:rsidR="00BF0077">
        <w:rPr>
          <w:rFonts w:ascii="Times New Roman" w:hAnsi="Times New Roman" w:cs="Times New Roman"/>
          <w:sz w:val="24"/>
          <w:szCs w:val="24"/>
        </w:rPr>
        <w:t>., 1986)</w:t>
      </w:r>
      <w:r w:rsidRPr="00EE50EF">
        <w:rPr>
          <w:rFonts w:ascii="Times New Roman" w:hAnsi="Times New Roman" w:cs="Times New Roman"/>
          <w:sz w:val="24"/>
          <w:szCs w:val="24"/>
        </w:rPr>
        <w:t xml:space="preserve">. EAG has proven particularly valuable for understanding the olfactory </w:t>
      </w:r>
      <w:proofErr w:type="spellStart"/>
      <w:r w:rsidRPr="00EE50EF">
        <w:rPr>
          <w:rFonts w:ascii="Times New Roman" w:hAnsi="Times New Roman" w:cs="Times New Roman"/>
          <w:sz w:val="24"/>
          <w:szCs w:val="24"/>
        </w:rPr>
        <w:t>behavior</w:t>
      </w:r>
      <w:proofErr w:type="spellEnd"/>
      <w:r w:rsidRPr="00EE50EF">
        <w:rPr>
          <w:rFonts w:ascii="Times New Roman" w:hAnsi="Times New Roman" w:cs="Times New Roman"/>
          <w:sz w:val="24"/>
          <w:szCs w:val="24"/>
        </w:rPr>
        <w:t xml:space="preserve"> of agricultural pests, thereby informing the development of more targeted pest management strategies.</w:t>
      </w:r>
    </w:p>
    <w:p w14:paraId="122B9232" w14:textId="57DA63EF" w:rsidR="00EE50EF" w:rsidRPr="00EE50EF" w:rsidRDefault="00EE50EF" w:rsidP="00DA6003">
      <w:pPr>
        <w:spacing w:after="0" w:line="360" w:lineRule="auto"/>
        <w:jc w:val="both"/>
        <w:rPr>
          <w:rFonts w:ascii="Times New Roman" w:hAnsi="Times New Roman" w:cs="Times New Roman"/>
          <w:sz w:val="24"/>
          <w:szCs w:val="24"/>
        </w:rPr>
      </w:pPr>
      <w:r w:rsidRPr="00EE50EF">
        <w:rPr>
          <w:rFonts w:ascii="Times New Roman" w:hAnsi="Times New Roman" w:cs="Times New Roman"/>
          <w:sz w:val="24"/>
          <w:szCs w:val="24"/>
        </w:rPr>
        <w:t>For instance, the plum curculio (</w:t>
      </w:r>
      <w:proofErr w:type="spellStart"/>
      <w:r w:rsidRPr="00EE50EF">
        <w:rPr>
          <w:rFonts w:ascii="Times New Roman" w:hAnsi="Times New Roman" w:cs="Times New Roman"/>
          <w:i/>
          <w:iCs/>
          <w:sz w:val="24"/>
          <w:szCs w:val="24"/>
        </w:rPr>
        <w:t>Conotrachelus</w:t>
      </w:r>
      <w:proofErr w:type="spellEnd"/>
      <w:r w:rsidRPr="00EE50EF">
        <w:rPr>
          <w:rFonts w:ascii="Times New Roman" w:hAnsi="Times New Roman" w:cs="Times New Roman"/>
          <w:i/>
          <w:iCs/>
          <w:sz w:val="24"/>
          <w:szCs w:val="24"/>
        </w:rPr>
        <w:t xml:space="preserve"> </w:t>
      </w:r>
      <w:proofErr w:type="spellStart"/>
      <w:r w:rsidRPr="00EE50EF">
        <w:rPr>
          <w:rFonts w:ascii="Times New Roman" w:hAnsi="Times New Roman" w:cs="Times New Roman"/>
          <w:i/>
          <w:iCs/>
          <w:sz w:val="24"/>
          <w:szCs w:val="24"/>
        </w:rPr>
        <w:t>nenuphar</w:t>
      </w:r>
      <w:proofErr w:type="spellEnd"/>
      <w:r w:rsidRPr="00EE50EF">
        <w:rPr>
          <w:rFonts w:ascii="Times New Roman" w:hAnsi="Times New Roman" w:cs="Times New Roman"/>
          <w:sz w:val="24"/>
          <w:szCs w:val="24"/>
        </w:rPr>
        <w:t xml:space="preserve">, </w:t>
      </w:r>
      <w:proofErr w:type="spellStart"/>
      <w:r w:rsidRPr="00EE50EF">
        <w:rPr>
          <w:rFonts w:ascii="Times New Roman" w:hAnsi="Times New Roman" w:cs="Times New Roman"/>
          <w:sz w:val="24"/>
          <w:szCs w:val="24"/>
        </w:rPr>
        <w:t>Herbst</w:t>
      </w:r>
      <w:proofErr w:type="spellEnd"/>
      <w:r w:rsidRPr="00EE50EF">
        <w:rPr>
          <w:rFonts w:ascii="Times New Roman" w:hAnsi="Times New Roman" w:cs="Times New Roman"/>
          <w:sz w:val="24"/>
          <w:szCs w:val="24"/>
        </w:rPr>
        <w:t xml:space="preserve">) is a major pest in commercial orchards, and EAG studies have been instrumental in identifying attractive </w:t>
      </w:r>
      <w:proofErr w:type="spellStart"/>
      <w:r w:rsidRPr="00EE50EF">
        <w:rPr>
          <w:rFonts w:ascii="Times New Roman" w:hAnsi="Times New Roman" w:cs="Times New Roman"/>
          <w:sz w:val="24"/>
          <w:szCs w:val="24"/>
        </w:rPr>
        <w:t>odor</w:t>
      </w:r>
      <w:proofErr w:type="spellEnd"/>
      <w:r w:rsidRPr="00EE50EF">
        <w:rPr>
          <w:rFonts w:ascii="Times New Roman" w:hAnsi="Times New Roman" w:cs="Times New Roman"/>
          <w:sz w:val="24"/>
          <w:szCs w:val="24"/>
        </w:rPr>
        <w:t xml:space="preserve"> sources</w:t>
      </w:r>
      <w:commentRangeStart w:id="48"/>
      <w:r w:rsidRPr="00EE50EF">
        <w:rPr>
          <w:rFonts w:ascii="Times New Roman" w:hAnsi="Times New Roman" w:cs="Times New Roman"/>
          <w:sz w:val="24"/>
          <w:szCs w:val="24"/>
        </w:rPr>
        <w:t xml:space="preserve">. </w:t>
      </w:r>
      <w:r w:rsidR="00BF0077">
        <w:rPr>
          <w:rFonts w:ascii="Times New Roman" w:hAnsi="Times New Roman" w:cs="Times New Roman"/>
          <w:sz w:val="24"/>
          <w:szCs w:val="24"/>
        </w:rPr>
        <w:t>(</w:t>
      </w:r>
      <w:proofErr w:type="spellStart"/>
      <w:r w:rsidRPr="00EE50EF">
        <w:rPr>
          <w:rFonts w:ascii="Times New Roman" w:hAnsi="Times New Roman" w:cs="Times New Roman"/>
          <w:sz w:val="24"/>
          <w:szCs w:val="24"/>
        </w:rPr>
        <w:t>Leskey</w:t>
      </w:r>
      <w:proofErr w:type="spellEnd"/>
      <w:r w:rsidRPr="00EE50EF">
        <w:rPr>
          <w:rFonts w:ascii="Times New Roman" w:hAnsi="Times New Roman" w:cs="Times New Roman"/>
          <w:sz w:val="24"/>
          <w:szCs w:val="24"/>
        </w:rPr>
        <w:t xml:space="preserve"> </w:t>
      </w:r>
      <w:r w:rsidRPr="00A544C3">
        <w:rPr>
          <w:rFonts w:ascii="Times New Roman" w:hAnsi="Times New Roman" w:cs="Times New Roman"/>
          <w:i/>
          <w:sz w:val="24"/>
          <w:szCs w:val="24"/>
        </w:rPr>
        <w:t>et al.</w:t>
      </w:r>
      <w:r w:rsidR="00BF0077" w:rsidRPr="00A544C3">
        <w:rPr>
          <w:rFonts w:ascii="Times New Roman" w:hAnsi="Times New Roman" w:cs="Times New Roman"/>
          <w:i/>
          <w:sz w:val="24"/>
          <w:szCs w:val="24"/>
        </w:rPr>
        <w:t>,</w:t>
      </w:r>
      <w:r w:rsidRPr="00EE50EF">
        <w:rPr>
          <w:rFonts w:ascii="Times New Roman" w:hAnsi="Times New Roman" w:cs="Times New Roman"/>
          <w:sz w:val="24"/>
          <w:szCs w:val="24"/>
        </w:rPr>
        <w:t xml:space="preserve"> 2009) </w:t>
      </w:r>
      <w:commentRangeEnd w:id="48"/>
      <w:r w:rsidR="000B03EA">
        <w:rPr>
          <w:rStyle w:val="CommentReference"/>
        </w:rPr>
        <w:commentReference w:id="48"/>
      </w:r>
      <w:r w:rsidRPr="00EE50EF">
        <w:rPr>
          <w:rFonts w:ascii="Times New Roman" w:hAnsi="Times New Roman" w:cs="Times New Roman"/>
          <w:sz w:val="24"/>
          <w:szCs w:val="24"/>
        </w:rPr>
        <w:t xml:space="preserve">developed a robust EAG protocol using a whole-body mount with glass electrodes, revealing that females exhibited significantly higher antennal response amplitudes than males across various </w:t>
      </w:r>
      <w:proofErr w:type="spellStart"/>
      <w:r w:rsidRPr="00EE50EF">
        <w:rPr>
          <w:rFonts w:ascii="Times New Roman" w:hAnsi="Times New Roman" w:cs="Times New Roman"/>
          <w:sz w:val="24"/>
          <w:szCs w:val="24"/>
        </w:rPr>
        <w:t>odor</w:t>
      </w:r>
      <w:proofErr w:type="spellEnd"/>
      <w:r w:rsidRPr="00EE50EF">
        <w:rPr>
          <w:rFonts w:ascii="Times New Roman" w:hAnsi="Times New Roman" w:cs="Times New Roman"/>
          <w:sz w:val="24"/>
          <w:szCs w:val="24"/>
        </w:rPr>
        <w:t xml:space="preserve"> stimuli. </w:t>
      </w:r>
      <w:r w:rsidR="00A544C3" w:rsidRPr="00A544C3">
        <w:rPr>
          <w:rFonts w:ascii="Times New Roman" w:hAnsi="Times New Roman" w:cs="Times New Roman"/>
          <w:sz w:val="24"/>
          <w:szCs w:val="24"/>
        </w:rPr>
        <w:t>Similarly, the electroantennogram (EAG) responses of the shoot and fruit borer (</w:t>
      </w:r>
      <w:proofErr w:type="spellStart"/>
      <w:r w:rsidR="00A544C3" w:rsidRPr="00A544C3">
        <w:rPr>
          <w:rFonts w:ascii="Times New Roman" w:hAnsi="Times New Roman" w:cs="Times New Roman"/>
          <w:i/>
          <w:sz w:val="24"/>
          <w:szCs w:val="24"/>
        </w:rPr>
        <w:t>Earias</w:t>
      </w:r>
      <w:proofErr w:type="spellEnd"/>
      <w:r w:rsidR="00A544C3" w:rsidRPr="00A544C3">
        <w:rPr>
          <w:rFonts w:ascii="Times New Roman" w:hAnsi="Times New Roman" w:cs="Times New Roman"/>
          <w:i/>
          <w:sz w:val="24"/>
          <w:szCs w:val="24"/>
        </w:rPr>
        <w:t xml:space="preserve"> </w:t>
      </w:r>
      <w:proofErr w:type="spellStart"/>
      <w:r w:rsidR="00A544C3" w:rsidRPr="00A544C3">
        <w:rPr>
          <w:rFonts w:ascii="Times New Roman" w:hAnsi="Times New Roman" w:cs="Times New Roman"/>
          <w:i/>
          <w:sz w:val="24"/>
          <w:szCs w:val="24"/>
        </w:rPr>
        <w:t>vittella</w:t>
      </w:r>
      <w:proofErr w:type="spellEnd"/>
      <w:r w:rsidR="00A544C3" w:rsidRPr="00A544C3">
        <w:rPr>
          <w:rFonts w:ascii="Times New Roman" w:hAnsi="Times New Roman" w:cs="Times New Roman"/>
          <w:sz w:val="24"/>
          <w:szCs w:val="24"/>
        </w:rPr>
        <w:t xml:space="preserve">, </w:t>
      </w:r>
      <w:proofErr w:type="spellStart"/>
      <w:r w:rsidR="00A544C3" w:rsidRPr="00A544C3">
        <w:rPr>
          <w:rFonts w:ascii="Times New Roman" w:hAnsi="Times New Roman" w:cs="Times New Roman"/>
          <w:sz w:val="24"/>
          <w:szCs w:val="24"/>
        </w:rPr>
        <w:t>Fabricius</w:t>
      </w:r>
      <w:proofErr w:type="spellEnd"/>
      <w:r w:rsidR="00A544C3" w:rsidRPr="00A544C3">
        <w:rPr>
          <w:rFonts w:ascii="Times New Roman" w:hAnsi="Times New Roman" w:cs="Times New Roman"/>
          <w:sz w:val="24"/>
          <w:szCs w:val="24"/>
        </w:rPr>
        <w:t xml:space="preserve">) to host plant and green leaf volatiles were investigated, revealing sexual dimorphism in olfactory perception, with green leaf volatiles eliciting stronger responses than host plant extracts (Kumar </w:t>
      </w:r>
      <w:r w:rsidR="00A544C3" w:rsidRPr="00A544C3">
        <w:rPr>
          <w:rFonts w:ascii="Times New Roman" w:hAnsi="Times New Roman" w:cs="Times New Roman"/>
          <w:i/>
          <w:sz w:val="24"/>
          <w:szCs w:val="24"/>
        </w:rPr>
        <w:t>et al.,</w:t>
      </w:r>
      <w:r w:rsidR="00A544C3" w:rsidRPr="00A544C3">
        <w:rPr>
          <w:rFonts w:ascii="Times New Roman" w:hAnsi="Times New Roman" w:cs="Times New Roman"/>
          <w:sz w:val="24"/>
          <w:szCs w:val="24"/>
        </w:rPr>
        <w:t xml:space="preserve"> 2021).</w:t>
      </w:r>
      <w:r w:rsidRPr="00EE50EF">
        <w:rPr>
          <w:rFonts w:ascii="Times New Roman" w:hAnsi="Times New Roman" w:cs="Times New Roman"/>
          <w:sz w:val="24"/>
          <w:szCs w:val="24"/>
        </w:rPr>
        <w:t xml:space="preserve"> Such insights are crucial for the development of novel </w:t>
      </w:r>
      <w:proofErr w:type="spellStart"/>
      <w:r w:rsidRPr="00EE50EF">
        <w:rPr>
          <w:rFonts w:ascii="Times New Roman" w:hAnsi="Times New Roman" w:cs="Times New Roman"/>
          <w:sz w:val="24"/>
          <w:szCs w:val="24"/>
        </w:rPr>
        <w:t>semiochemical</w:t>
      </w:r>
      <w:proofErr w:type="spellEnd"/>
      <w:r w:rsidRPr="00EE50EF">
        <w:rPr>
          <w:rFonts w:ascii="Times New Roman" w:hAnsi="Times New Roman" w:cs="Times New Roman"/>
          <w:sz w:val="24"/>
          <w:szCs w:val="24"/>
        </w:rPr>
        <w:t xml:space="preserve">-based strategies for integrated pest management (IPM) of </w:t>
      </w:r>
      <w:r w:rsidRPr="00EE50EF">
        <w:rPr>
          <w:rFonts w:ascii="Times New Roman" w:hAnsi="Times New Roman" w:cs="Times New Roman"/>
          <w:i/>
          <w:iCs/>
          <w:sz w:val="24"/>
          <w:szCs w:val="24"/>
        </w:rPr>
        <w:t xml:space="preserve">E. </w:t>
      </w:r>
      <w:proofErr w:type="spellStart"/>
      <w:r w:rsidRPr="00EE50EF">
        <w:rPr>
          <w:rFonts w:ascii="Times New Roman" w:hAnsi="Times New Roman" w:cs="Times New Roman"/>
          <w:i/>
          <w:iCs/>
          <w:sz w:val="24"/>
          <w:szCs w:val="24"/>
        </w:rPr>
        <w:t>vittella</w:t>
      </w:r>
      <w:proofErr w:type="spellEnd"/>
      <w:r w:rsidRPr="00EE50EF">
        <w:rPr>
          <w:rFonts w:ascii="Times New Roman" w:hAnsi="Times New Roman" w:cs="Times New Roman"/>
          <w:sz w:val="24"/>
          <w:szCs w:val="24"/>
        </w:rPr>
        <w:t xml:space="preserve"> in crops like cotton and okra.</w:t>
      </w:r>
    </w:p>
    <w:p w14:paraId="347CE329" w14:textId="364CA94F" w:rsidR="00EE50EF" w:rsidRPr="00EE50EF" w:rsidRDefault="00EE50EF" w:rsidP="00DA6003">
      <w:pPr>
        <w:spacing w:after="0" w:line="360" w:lineRule="auto"/>
        <w:jc w:val="both"/>
        <w:rPr>
          <w:rFonts w:ascii="Times New Roman" w:hAnsi="Times New Roman" w:cs="Times New Roman"/>
          <w:sz w:val="24"/>
          <w:szCs w:val="24"/>
        </w:rPr>
      </w:pPr>
      <w:r w:rsidRPr="00EE50EF">
        <w:rPr>
          <w:rFonts w:ascii="Times New Roman" w:hAnsi="Times New Roman" w:cs="Times New Roman"/>
          <w:sz w:val="24"/>
          <w:szCs w:val="24"/>
        </w:rPr>
        <w:t>The Red Palm Weevil (</w:t>
      </w:r>
      <w:proofErr w:type="spellStart"/>
      <w:r w:rsidRPr="00EE50EF">
        <w:rPr>
          <w:rFonts w:ascii="Times New Roman" w:hAnsi="Times New Roman" w:cs="Times New Roman"/>
          <w:i/>
          <w:iCs/>
          <w:sz w:val="24"/>
          <w:szCs w:val="24"/>
        </w:rPr>
        <w:t>Rhynchophorus</w:t>
      </w:r>
      <w:proofErr w:type="spellEnd"/>
      <w:r w:rsidRPr="00EE50EF">
        <w:rPr>
          <w:rFonts w:ascii="Times New Roman" w:hAnsi="Times New Roman" w:cs="Times New Roman"/>
          <w:i/>
          <w:iCs/>
          <w:sz w:val="24"/>
          <w:szCs w:val="24"/>
        </w:rPr>
        <w:t xml:space="preserve"> </w:t>
      </w:r>
      <w:proofErr w:type="spellStart"/>
      <w:r w:rsidRPr="00EE50EF">
        <w:rPr>
          <w:rFonts w:ascii="Times New Roman" w:hAnsi="Times New Roman" w:cs="Times New Roman"/>
          <w:i/>
          <w:iCs/>
          <w:sz w:val="24"/>
          <w:szCs w:val="24"/>
        </w:rPr>
        <w:t>ferrugineus</w:t>
      </w:r>
      <w:proofErr w:type="spellEnd"/>
      <w:r w:rsidRPr="00EE50EF">
        <w:rPr>
          <w:rFonts w:ascii="Times New Roman" w:hAnsi="Times New Roman" w:cs="Times New Roman"/>
          <w:sz w:val="24"/>
          <w:szCs w:val="24"/>
        </w:rPr>
        <w:t xml:space="preserve">), a globally significant pest of palm trees, presents unique management challenges due to its cryptic life habit within palm tissue, often delaying detection until extensive damage occurs </w:t>
      </w:r>
      <w:r w:rsidR="00BF0077">
        <w:rPr>
          <w:rFonts w:ascii="Times New Roman" w:hAnsi="Times New Roman" w:cs="Times New Roman"/>
          <w:sz w:val="24"/>
          <w:szCs w:val="24"/>
        </w:rPr>
        <w:t>(</w:t>
      </w:r>
      <w:r w:rsidR="00BF0077" w:rsidRPr="001F592A">
        <w:rPr>
          <w:rFonts w:ascii="Times New Roman" w:hAnsi="Times New Roman" w:cs="Times New Roman"/>
          <w:sz w:val="24"/>
          <w:szCs w:val="24"/>
        </w:rPr>
        <w:t>El-Shafie</w:t>
      </w:r>
      <w:r w:rsidR="00A544C3">
        <w:rPr>
          <w:rFonts w:ascii="Times New Roman" w:hAnsi="Times New Roman" w:cs="Times New Roman"/>
          <w:sz w:val="24"/>
          <w:szCs w:val="24"/>
        </w:rPr>
        <w:t>,</w:t>
      </w:r>
      <w:r w:rsidR="00BF0077" w:rsidRPr="001F592A">
        <w:rPr>
          <w:rFonts w:ascii="Times New Roman" w:hAnsi="Times New Roman" w:cs="Times New Roman"/>
          <w:sz w:val="24"/>
          <w:szCs w:val="24"/>
        </w:rPr>
        <w:t xml:space="preserve"> H</w:t>
      </w:r>
      <w:r w:rsidR="00BF0077">
        <w:rPr>
          <w:rFonts w:ascii="Times New Roman" w:hAnsi="Times New Roman" w:cs="Times New Roman"/>
          <w:sz w:val="24"/>
          <w:szCs w:val="24"/>
        </w:rPr>
        <w:t>., 2012)</w:t>
      </w:r>
      <w:r w:rsidRPr="00EE50EF">
        <w:rPr>
          <w:rFonts w:ascii="Times New Roman" w:hAnsi="Times New Roman" w:cs="Times New Roman"/>
          <w:sz w:val="24"/>
          <w:szCs w:val="24"/>
        </w:rPr>
        <w:t xml:space="preserve">. Recent research has focused on exploiting its olfactory system to enhance management strategies. Pheromone traps have become a key component of IPM for this pest, using synthetic aggregation pheromones to attract and capture adults </w:t>
      </w:r>
      <w:r w:rsidR="00BF0077">
        <w:rPr>
          <w:rFonts w:ascii="Times New Roman" w:hAnsi="Times New Roman" w:cs="Times New Roman"/>
          <w:sz w:val="24"/>
          <w:szCs w:val="24"/>
        </w:rPr>
        <w:t>(</w:t>
      </w:r>
      <w:r w:rsidR="00A544C3">
        <w:rPr>
          <w:rFonts w:ascii="Times New Roman" w:hAnsi="Times New Roman" w:cs="Times New Roman"/>
          <w:sz w:val="24"/>
          <w:szCs w:val="24"/>
        </w:rPr>
        <w:t xml:space="preserve">Hallett </w:t>
      </w:r>
      <w:r w:rsidR="00BF0077" w:rsidRPr="00A544C3">
        <w:rPr>
          <w:rFonts w:ascii="Times New Roman" w:hAnsi="Times New Roman" w:cs="Times New Roman"/>
          <w:i/>
          <w:sz w:val="24"/>
          <w:szCs w:val="24"/>
        </w:rPr>
        <w:t>et al.,</w:t>
      </w:r>
      <w:r w:rsidR="00BF0077">
        <w:rPr>
          <w:rFonts w:ascii="Times New Roman" w:hAnsi="Times New Roman" w:cs="Times New Roman"/>
          <w:sz w:val="24"/>
          <w:szCs w:val="24"/>
        </w:rPr>
        <w:t xml:space="preserve"> 1999)</w:t>
      </w:r>
      <w:r w:rsidRPr="00EE50EF">
        <w:rPr>
          <w:rFonts w:ascii="Times New Roman" w:hAnsi="Times New Roman" w:cs="Times New Roman"/>
          <w:sz w:val="24"/>
          <w:szCs w:val="24"/>
        </w:rPr>
        <w:t>.</w:t>
      </w:r>
      <w:r w:rsidR="008262EB">
        <w:rPr>
          <w:rFonts w:ascii="Times New Roman" w:hAnsi="Times New Roman" w:cs="Times New Roman"/>
          <w:sz w:val="24"/>
          <w:szCs w:val="24"/>
        </w:rPr>
        <w:t xml:space="preserve"> </w:t>
      </w:r>
      <w:commentRangeStart w:id="49"/>
      <w:r w:rsidR="00814DCC">
        <w:rPr>
          <w:rFonts w:ascii="Times New Roman" w:hAnsi="Times New Roman" w:cs="Times New Roman"/>
          <w:sz w:val="24"/>
          <w:szCs w:val="24"/>
        </w:rPr>
        <w:t xml:space="preserve">These traps </w:t>
      </w:r>
      <w:commentRangeEnd w:id="49"/>
      <w:r w:rsidR="000B03EA">
        <w:rPr>
          <w:rStyle w:val="CommentReference"/>
        </w:rPr>
        <w:commentReference w:id="49"/>
      </w:r>
      <w:r w:rsidR="00814DCC">
        <w:rPr>
          <w:rFonts w:ascii="Times New Roman" w:hAnsi="Times New Roman" w:cs="Times New Roman"/>
          <w:sz w:val="24"/>
          <w:szCs w:val="24"/>
        </w:rPr>
        <w:t xml:space="preserve">use synthetic versions of the insect’s aggregation pheromone to attract and capture adult weevils </w:t>
      </w:r>
      <w:commentRangeStart w:id="50"/>
      <w:r w:rsidR="00814DCC">
        <w:rPr>
          <w:rFonts w:ascii="Times New Roman" w:hAnsi="Times New Roman" w:cs="Times New Roman"/>
          <w:sz w:val="24"/>
          <w:szCs w:val="24"/>
        </w:rPr>
        <w:t>However, recent studies suggest that combing them with food baits may enhance their efficacy as pheromone-</w:t>
      </w:r>
      <w:r w:rsidR="008262EB">
        <w:rPr>
          <w:rFonts w:ascii="Times New Roman" w:hAnsi="Times New Roman" w:cs="Times New Roman"/>
          <w:sz w:val="24"/>
          <w:szCs w:val="24"/>
        </w:rPr>
        <w:t xml:space="preserve"> based traps </w:t>
      </w:r>
      <w:commentRangeEnd w:id="50"/>
      <w:r w:rsidR="000B03EA">
        <w:rPr>
          <w:rStyle w:val="CommentReference"/>
        </w:rPr>
        <w:commentReference w:id="50"/>
      </w:r>
      <w:r w:rsidR="00BF0077">
        <w:rPr>
          <w:rFonts w:ascii="Times New Roman" w:hAnsi="Times New Roman" w:cs="Times New Roman"/>
          <w:sz w:val="24"/>
          <w:szCs w:val="24"/>
        </w:rPr>
        <w:t>(</w:t>
      </w:r>
      <w:proofErr w:type="spellStart"/>
      <w:r w:rsidR="00A544C3">
        <w:rPr>
          <w:rFonts w:ascii="Times New Roman" w:hAnsi="Times New Roman" w:cs="Times New Roman"/>
          <w:sz w:val="24"/>
          <w:szCs w:val="24"/>
        </w:rPr>
        <w:t>Vacas</w:t>
      </w:r>
      <w:proofErr w:type="spellEnd"/>
      <w:r w:rsidR="00BF0077">
        <w:rPr>
          <w:rFonts w:ascii="Times New Roman" w:hAnsi="Times New Roman" w:cs="Times New Roman"/>
          <w:sz w:val="24"/>
          <w:szCs w:val="24"/>
        </w:rPr>
        <w:t xml:space="preserve"> </w:t>
      </w:r>
      <w:r w:rsidR="00BF0077" w:rsidRPr="00A544C3">
        <w:rPr>
          <w:rFonts w:ascii="Times New Roman" w:hAnsi="Times New Roman" w:cs="Times New Roman"/>
          <w:i/>
          <w:sz w:val="24"/>
          <w:szCs w:val="24"/>
        </w:rPr>
        <w:t>et al.,</w:t>
      </w:r>
      <w:r w:rsidR="00BF0077">
        <w:rPr>
          <w:rFonts w:ascii="Times New Roman" w:hAnsi="Times New Roman" w:cs="Times New Roman"/>
          <w:sz w:val="24"/>
          <w:szCs w:val="24"/>
        </w:rPr>
        <w:t xml:space="preserve"> </w:t>
      </w:r>
      <w:r w:rsidR="00002832">
        <w:rPr>
          <w:rFonts w:ascii="Times New Roman" w:hAnsi="Times New Roman" w:cs="Times New Roman"/>
          <w:sz w:val="24"/>
          <w:szCs w:val="24"/>
        </w:rPr>
        <w:t>2013)</w:t>
      </w:r>
      <w:r w:rsidRPr="00EE50EF">
        <w:rPr>
          <w:rFonts w:ascii="Times New Roman" w:hAnsi="Times New Roman" w:cs="Times New Roman"/>
          <w:sz w:val="24"/>
          <w:szCs w:val="24"/>
        </w:rPr>
        <w:t xml:space="preserve">. These studies collectively demonstrate the power of EAG in deciphering insect olfactory responses and designing integrated strategies that combine chemical communication with feeding </w:t>
      </w:r>
      <w:proofErr w:type="spellStart"/>
      <w:r w:rsidRPr="00EE50EF">
        <w:rPr>
          <w:rFonts w:ascii="Times New Roman" w:hAnsi="Times New Roman" w:cs="Times New Roman"/>
          <w:sz w:val="24"/>
          <w:szCs w:val="24"/>
        </w:rPr>
        <w:t>behavior</w:t>
      </w:r>
      <w:proofErr w:type="spellEnd"/>
      <w:r w:rsidRPr="00EE50EF">
        <w:rPr>
          <w:rFonts w:ascii="Times New Roman" w:hAnsi="Times New Roman" w:cs="Times New Roman"/>
          <w:sz w:val="24"/>
          <w:szCs w:val="24"/>
        </w:rPr>
        <w:t>. By leveraging this knowledge, researchers can develop more effective monitoring, trapping, and control methods for a range of insect pests.</w:t>
      </w:r>
    </w:p>
    <w:p w14:paraId="51E78C7B" w14:textId="5E29177C" w:rsidR="00EE50EF" w:rsidRPr="00191D91" w:rsidRDefault="00EE50EF"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t xml:space="preserve">Repel-and-Attract Pest Management Approach:- </w:t>
      </w:r>
    </w:p>
    <w:p w14:paraId="76773450" w14:textId="157B069F" w:rsidR="00F059AA" w:rsidRPr="00F059AA" w:rsidRDefault="00F059AA" w:rsidP="00DA6003">
      <w:pPr>
        <w:spacing w:after="0" w:line="360" w:lineRule="auto"/>
        <w:jc w:val="both"/>
        <w:rPr>
          <w:rFonts w:ascii="Times New Roman" w:hAnsi="Times New Roman" w:cs="Times New Roman"/>
          <w:sz w:val="24"/>
          <w:szCs w:val="24"/>
        </w:rPr>
      </w:pPr>
      <w:r w:rsidRPr="00191D91">
        <w:rPr>
          <w:rFonts w:ascii="Times New Roman" w:hAnsi="Times New Roman" w:cs="Times New Roman"/>
          <w:sz w:val="24"/>
          <w:szCs w:val="24"/>
        </w:rPr>
        <w:t>T</w:t>
      </w:r>
      <w:r w:rsidRPr="00F059AA">
        <w:rPr>
          <w:rFonts w:ascii="Times New Roman" w:hAnsi="Times New Roman" w:cs="Times New Roman"/>
          <w:sz w:val="24"/>
          <w:szCs w:val="24"/>
        </w:rPr>
        <w:t xml:space="preserve">he push-pull strategy has emerged as a significant innovation within Integrated Pest Management (IPM), integrating repellent (“push”) and attractive (“pull”) cues to control </w:t>
      </w:r>
      <w:r w:rsidRPr="00F059AA">
        <w:rPr>
          <w:rFonts w:ascii="Times New Roman" w:hAnsi="Times New Roman" w:cs="Times New Roman"/>
          <w:sz w:val="24"/>
          <w:szCs w:val="24"/>
        </w:rPr>
        <w:lastRenderedPageBreak/>
        <w:t xml:space="preserve">insect pests </w:t>
      </w:r>
      <w:r w:rsidR="00002832">
        <w:rPr>
          <w:rFonts w:ascii="Times New Roman" w:hAnsi="Times New Roman" w:cs="Times New Roman"/>
          <w:sz w:val="24"/>
          <w:szCs w:val="24"/>
        </w:rPr>
        <w:t>(</w:t>
      </w:r>
      <w:r w:rsidR="00002832" w:rsidRPr="001F592A">
        <w:rPr>
          <w:rFonts w:ascii="Times New Roman" w:hAnsi="Times New Roman" w:cs="Times New Roman"/>
          <w:sz w:val="24"/>
          <w:szCs w:val="24"/>
        </w:rPr>
        <w:t>Gaikwad</w:t>
      </w:r>
      <w:r w:rsidR="003F64D6">
        <w:rPr>
          <w:rFonts w:ascii="Times New Roman" w:hAnsi="Times New Roman" w:cs="Times New Roman"/>
          <w:sz w:val="24"/>
          <w:szCs w:val="24"/>
        </w:rPr>
        <w:t>,</w:t>
      </w:r>
      <w:r w:rsidR="00002832" w:rsidRPr="001F592A">
        <w:rPr>
          <w:rFonts w:ascii="Times New Roman" w:hAnsi="Times New Roman" w:cs="Times New Roman"/>
          <w:sz w:val="24"/>
          <w:szCs w:val="24"/>
        </w:rPr>
        <w:t xml:space="preserve"> M</w:t>
      </w:r>
      <w:r w:rsidR="00002832">
        <w:rPr>
          <w:rFonts w:ascii="Times New Roman" w:hAnsi="Times New Roman" w:cs="Times New Roman"/>
          <w:sz w:val="24"/>
          <w:szCs w:val="24"/>
        </w:rPr>
        <w:t>., 2019)</w:t>
      </w:r>
      <w:r w:rsidRPr="00F059AA">
        <w:rPr>
          <w:rFonts w:ascii="Times New Roman" w:hAnsi="Times New Roman" w:cs="Times New Roman"/>
          <w:sz w:val="24"/>
          <w:szCs w:val="24"/>
        </w:rPr>
        <w:t xml:space="preserve">. Initially developed in Australia in 1987, this approach manipulates pest </w:t>
      </w:r>
      <w:proofErr w:type="spellStart"/>
      <w:r w:rsidRPr="00F059AA">
        <w:rPr>
          <w:rFonts w:ascii="Times New Roman" w:hAnsi="Times New Roman" w:cs="Times New Roman"/>
          <w:sz w:val="24"/>
          <w:szCs w:val="24"/>
        </w:rPr>
        <w:t>behavior</w:t>
      </w:r>
      <w:proofErr w:type="spellEnd"/>
      <w:r w:rsidRPr="00F059AA">
        <w:rPr>
          <w:rFonts w:ascii="Times New Roman" w:hAnsi="Times New Roman" w:cs="Times New Roman"/>
          <w:sz w:val="24"/>
          <w:szCs w:val="24"/>
        </w:rPr>
        <w:t xml:space="preserve"> and distribution, reducing </w:t>
      </w:r>
      <w:commentRangeStart w:id="51"/>
      <w:r w:rsidRPr="00F059AA">
        <w:rPr>
          <w:rFonts w:ascii="Times New Roman" w:hAnsi="Times New Roman" w:cs="Times New Roman"/>
          <w:sz w:val="24"/>
          <w:szCs w:val="24"/>
        </w:rPr>
        <w:t xml:space="preserve">dependence </w:t>
      </w:r>
      <w:commentRangeEnd w:id="51"/>
      <w:r w:rsidR="000B03EA">
        <w:rPr>
          <w:rStyle w:val="CommentReference"/>
        </w:rPr>
        <w:commentReference w:id="51"/>
      </w:r>
      <w:r w:rsidRPr="00F059AA">
        <w:rPr>
          <w:rFonts w:ascii="Times New Roman" w:hAnsi="Times New Roman" w:cs="Times New Roman"/>
          <w:sz w:val="24"/>
          <w:szCs w:val="24"/>
        </w:rPr>
        <w:t xml:space="preserve">on conventional chemical insecticides </w:t>
      </w:r>
      <w:r w:rsidR="00002832">
        <w:rPr>
          <w:rFonts w:ascii="Times New Roman" w:hAnsi="Times New Roman" w:cs="Times New Roman"/>
          <w:sz w:val="24"/>
          <w:szCs w:val="24"/>
        </w:rPr>
        <w:t>(</w:t>
      </w:r>
      <w:bookmarkStart w:id="52" w:name="_Hlk211594728"/>
      <w:r w:rsidR="00002832" w:rsidRPr="001F592A">
        <w:rPr>
          <w:rFonts w:ascii="Times New Roman" w:hAnsi="Times New Roman" w:cs="Times New Roman"/>
          <w:sz w:val="24"/>
          <w:szCs w:val="24"/>
        </w:rPr>
        <w:t>Khan</w:t>
      </w:r>
      <w:r w:rsidR="003F64D6">
        <w:rPr>
          <w:rFonts w:ascii="Times New Roman" w:hAnsi="Times New Roman" w:cs="Times New Roman"/>
          <w:sz w:val="24"/>
          <w:szCs w:val="24"/>
        </w:rPr>
        <w:t>,</w:t>
      </w:r>
      <w:r w:rsidR="00002832" w:rsidRPr="001F592A">
        <w:rPr>
          <w:rFonts w:ascii="Times New Roman" w:hAnsi="Times New Roman" w:cs="Times New Roman"/>
          <w:sz w:val="24"/>
          <w:szCs w:val="24"/>
        </w:rPr>
        <w:t xml:space="preserve"> Z</w:t>
      </w:r>
      <w:bookmarkEnd w:id="52"/>
      <w:r w:rsidR="00002832">
        <w:rPr>
          <w:rFonts w:ascii="Times New Roman" w:hAnsi="Times New Roman" w:cs="Times New Roman"/>
          <w:sz w:val="24"/>
          <w:szCs w:val="24"/>
        </w:rPr>
        <w:t>. &amp;</w:t>
      </w:r>
      <w:r w:rsidR="00002832" w:rsidRPr="001F592A">
        <w:rPr>
          <w:rFonts w:ascii="Times New Roman" w:hAnsi="Times New Roman" w:cs="Times New Roman"/>
          <w:sz w:val="24"/>
          <w:szCs w:val="24"/>
        </w:rPr>
        <w:t xml:space="preserve"> Pickett</w:t>
      </w:r>
      <w:r w:rsidR="003F64D6">
        <w:rPr>
          <w:rFonts w:ascii="Times New Roman" w:hAnsi="Times New Roman" w:cs="Times New Roman"/>
          <w:sz w:val="24"/>
          <w:szCs w:val="24"/>
        </w:rPr>
        <w:t>,</w:t>
      </w:r>
      <w:r w:rsidR="00002832" w:rsidRPr="001F592A">
        <w:rPr>
          <w:rFonts w:ascii="Times New Roman" w:hAnsi="Times New Roman" w:cs="Times New Roman"/>
          <w:sz w:val="24"/>
          <w:szCs w:val="24"/>
        </w:rPr>
        <w:t xml:space="preserve"> J</w:t>
      </w:r>
      <w:r w:rsidR="003F64D6">
        <w:rPr>
          <w:rFonts w:ascii="Times New Roman" w:hAnsi="Times New Roman" w:cs="Times New Roman"/>
          <w:sz w:val="24"/>
          <w:szCs w:val="24"/>
        </w:rPr>
        <w:t xml:space="preserve">. </w:t>
      </w:r>
      <w:r w:rsidR="00002832" w:rsidRPr="001F592A">
        <w:rPr>
          <w:rFonts w:ascii="Times New Roman" w:hAnsi="Times New Roman" w:cs="Times New Roman"/>
          <w:sz w:val="24"/>
          <w:szCs w:val="24"/>
        </w:rPr>
        <w:t>A.</w:t>
      </w:r>
      <w:r w:rsidR="00002832">
        <w:rPr>
          <w:rFonts w:ascii="Times New Roman" w:hAnsi="Times New Roman" w:cs="Times New Roman"/>
          <w:sz w:val="24"/>
          <w:szCs w:val="24"/>
        </w:rPr>
        <w:t>,</w:t>
      </w:r>
      <w:r w:rsidR="00EC5162">
        <w:rPr>
          <w:rFonts w:ascii="Times New Roman" w:hAnsi="Times New Roman" w:cs="Times New Roman"/>
          <w:sz w:val="24"/>
          <w:szCs w:val="24"/>
        </w:rPr>
        <w:t xml:space="preserve"> </w:t>
      </w:r>
      <w:r w:rsidR="00002832">
        <w:rPr>
          <w:rFonts w:ascii="Times New Roman" w:hAnsi="Times New Roman" w:cs="Times New Roman"/>
          <w:sz w:val="24"/>
          <w:szCs w:val="24"/>
        </w:rPr>
        <w:t>2004)</w:t>
      </w:r>
      <w:r w:rsidRPr="00F059AA">
        <w:rPr>
          <w:rFonts w:ascii="Times New Roman" w:hAnsi="Times New Roman" w:cs="Times New Roman"/>
          <w:sz w:val="24"/>
          <w:szCs w:val="24"/>
        </w:rPr>
        <w:t>. Its success relies on a comprehensive understanding of insect biology, chemical ecology, and plant-insect interactions, which enables tailored applications for optimal pest suppression.</w:t>
      </w:r>
    </w:p>
    <w:p w14:paraId="561EE4A3" w14:textId="1A327B65" w:rsidR="00F059AA" w:rsidRPr="00F059AA" w:rsidRDefault="00F059AA" w:rsidP="00DA6003">
      <w:pPr>
        <w:spacing w:after="0" w:line="360" w:lineRule="auto"/>
        <w:jc w:val="both"/>
        <w:rPr>
          <w:rFonts w:ascii="Times New Roman" w:hAnsi="Times New Roman" w:cs="Times New Roman"/>
          <w:sz w:val="24"/>
          <w:szCs w:val="24"/>
        </w:rPr>
      </w:pPr>
      <w:r w:rsidRPr="00F059AA">
        <w:rPr>
          <w:rFonts w:ascii="Times New Roman" w:hAnsi="Times New Roman" w:cs="Times New Roman"/>
          <w:sz w:val="24"/>
          <w:szCs w:val="24"/>
        </w:rPr>
        <w:t xml:space="preserve">In practice, the push-pull system employs repellent stimuli to drive pests away from valuable crops, while attractive stimuli lure them into traps or trap crops for targeted removal </w:t>
      </w:r>
      <w:r w:rsidR="00002832">
        <w:rPr>
          <w:rFonts w:ascii="Times New Roman" w:hAnsi="Times New Roman" w:cs="Times New Roman"/>
          <w:sz w:val="24"/>
          <w:szCs w:val="24"/>
        </w:rPr>
        <w:t>(</w:t>
      </w:r>
      <w:r w:rsidR="00002832" w:rsidRPr="001F592A">
        <w:rPr>
          <w:rFonts w:ascii="Times New Roman" w:hAnsi="Times New Roman" w:cs="Times New Roman"/>
          <w:sz w:val="24"/>
          <w:szCs w:val="24"/>
        </w:rPr>
        <w:t>Khan</w:t>
      </w:r>
      <w:r w:rsidR="003F64D6">
        <w:rPr>
          <w:rFonts w:ascii="Times New Roman" w:hAnsi="Times New Roman" w:cs="Times New Roman"/>
          <w:sz w:val="24"/>
          <w:szCs w:val="24"/>
        </w:rPr>
        <w:t>,</w:t>
      </w:r>
      <w:r w:rsidR="00002832" w:rsidRPr="001F592A">
        <w:rPr>
          <w:rFonts w:ascii="Times New Roman" w:hAnsi="Times New Roman" w:cs="Times New Roman"/>
          <w:sz w:val="24"/>
          <w:szCs w:val="24"/>
        </w:rPr>
        <w:t xml:space="preserve"> Z</w:t>
      </w:r>
      <w:r w:rsidR="00002832">
        <w:rPr>
          <w:rFonts w:ascii="Times New Roman" w:hAnsi="Times New Roman" w:cs="Times New Roman"/>
          <w:sz w:val="24"/>
          <w:szCs w:val="24"/>
        </w:rPr>
        <w:t xml:space="preserve">. </w:t>
      </w:r>
      <w:r w:rsidR="00711C1E">
        <w:rPr>
          <w:rFonts w:ascii="Times New Roman" w:hAnsi="Times New Roman" w:cs="Times New Roman"/>
          <w:sz w:val="24"/>
          <w:szCs w:val="24"/>
        </w:rPr>
        <w:t>&amp;</w:t>
      </w:r>
      <w:r w:rsidR="00711C1E" w:rsidRPr="00711C1E">
        <w:rPr>
          <w:rFonts w:ascii="Times New Roman" w:hAnsi="Times New Roman" w:cs="Times New Roman"/>
          <w:sz w:val="24"/>
          <w:szCs w:val="24"/>
        </w:rPr>
        <w:t xml:space="preserve"> </w:t>
      </w:r>
      <w:r w:rsidR="00711C1E" w:rsidRPr="001F592A">
        <w:rPr>
          <w:rFonts w:ascii="Times New Roman" w:hAnsi="Times New Roman" w:cs="Times New Roman"/>
          <w:sz w:val="24"/>
          <w:szCs w:val="24"/>
        </w:rPr>
        <w:t>Pickett</w:t>
      </w:r>
      <w:r w:rsidR="003F64D6">
        <w:rPr>
          <w:rFonts w:ascii="Times New Roman" w:hAnsi="Times New Roman" w:cs="Times New Roman"/>
          <w:sz w:val="24"/>
          <w:szCs w:val="24"/>
        </w:rPr>
        <w:t>,</w:t>
      </w:r>
      <w:r w:rsidR="00711C1E" w:rsidRPr="001F592A">
        <w:rPr>
          <w:rFonts w:ascii="Times New Roman" w:hAnsi="Times New Roman" w:cs="Times New Roman"/>
          <w:sz w:val="24"/>
          <w:szCs w:val="24"/>
        </w:rPr>
        <w:t xml:space="preserve"> J</w:t>
      </w:r>
      <w:r w:rsidR="00711C1E">
        <w:rPr>
          <w:rFonts w:ascii="Times New Roman" w:hAnsi="Times New Roman" w:cs="Times New Roman"/>
          <w:sz w:val="24"/>
          <w:szCs w:val="24"/>
        </w:rPr>
        <w:t>., 2010)</w:t>
      </w:r>
      <w:r w:rsidRPr="00F059AA">
        <w:rPr>
          <w:rFonts w:ascii="Times New Roman" w:hAnsi="Times New Roman" w:cs="Times New Roman"/>
          <w:sz w:val="24"/>
          <w:szCs w:val="24"/>
        </w:rPr>
        <w:t>. This dual mechanism has been successfully applied across multiple agricultural contexts. For example, in maize-based systems, the strategy has been used to manage stem</w:t>
      </w:r>
      <w:r w:rsidR="003F64D6">
        <w:rPr>
          <w:rFonts w:ascii="Times New Roman" w:hAnsi="Times New Roman" w:cs="Times New Roman"/>
          <w:sz w:val="24"/>
          <w:szCs w:val="24"/>
        </w:rPr>
        <w:t xml:space="preserve"> </w:t>
      </w:r>
      <w:r w:rsidRPr="00F059AA">
        <w:rPr>
          <w:rFonts w:ascii="Times New Roman" w:hAnsi="Times New Roman" w:cs="Times New Roman"/>
          <w:sz w:val="24"/>
          <w:szCs w:val="24"/>
        </w:rPr>
        <w:t xml:space="preserve">borers and </w:t>
      </w:r>
      <w:proofErr w:type="spellStart"/>
      <w:r w:rsidRPr="00573463">
        <w:rPr>
          <w:rFonts w:ascii="Times New Roman" w:hAnsi="Times New Roman" w:cs="Times New Roman"/>
          <w:i/>
          <w:iCs/>
          <w:sz w:val="24"/>
          <w:szCs w:val="24"/>
        </w:rPr>
        <w:t>Striga</w:t>
      </w:r>
      <w:proofErr w:type="spellEnd"/>
      <w:r w:rsidRPr="00573463">
        <w:rPr>
          <w:rFonts w:ascii="Times New Roman" w:hAnsi="Times New Roman" w:cs="Times New Roman"/>
          <w:i/>
          <w:iCs/>
          <w:sz w:val="24"/>
          <w:szCs w:val="24"/>
        </w:rPr>
        <w:t xml:space="preserve"> </w:t>
      </w:r>
      <w:proofErr w:type="spellStart"/>
      <w:r w:rsidRPr="00573463">
        <w:rPr>
          <w:rFonts w:ascii="Times New Roman" w:hAnsi="Times New Roman" w:cs="Times New Roman"/>
          <w:i/>
          <w:iCs/>
          <w:sz w:val="24"/>
          <w:szCs w:val="24"/>
        </w:rPr>
        <w:t>hermonthica</w:t>
      </w:r>
      <w:proofErr w:type="spellEnd"/>
      <w:r w:rsidRPr="00F059AA">
        <w:rPr>
          <w:rFonts w:ascii="Times New Roman" w:hAnsi="Times New Roman" w:cs="Times New Roman"/>
          <w:sz w:val="24"/>
          <w:szCs w:val="24"/>
        </w:rPr>
        <w:t xml:space="preserve"> through intercropping, combining repellent intercrops with trap crops that emit attractive green leaf volatiles </w:t>
      </w:r>
      <w:r w:rsidR="00711C1E">
        <w:rPr>
          <w:rFonts w:ascii="Times New Roman" w:hAnsi="Times New Roman" w:cs="Times New Roman"/>
          <w:sz w:val="24"/>
          <w:szCs w:val="24"/>
        </w:rPr>
        <w:t>(</w:t>
      </w:r>
      <w:r w:rsidR="00711C1E" w:rsidRPr="002B1827">
        <w:rPr>
          <w:rFonts w:ascii="Times New Roman" w:hAnsi="Times New Roman" w:cs="Times New Roman"/>
          <w:sz w:val="24"/>
          <w:szCs w:val="24"/>
        </w:rPr>
        <w:t>Zhang</w:t>
      </w:r>
      <w:r w:rsidR="003F64D6">
        <w:rPr>
          <w:rFonts w:ascii="Times New Roman" w:hAnsi="Times New Roman" w:cs="Times New Roman"/>
          <w:sz w:val="24"/>
          <w:szCs w:val="24"/>
        </w:rPr>
        <w:t>,</w:t>
      </w:r>
      <w:r w:rsidR="00711C1E" w:rsidRPr="002B1827">
        <w:rPr>
          <w:rFonts w:ascii="Times New Roman" w:hAnsi="Times New Roman" w:cs="Times New Roman"/>
          <w:sz w:val="24"/>
          <w:szCs w:val="24"/>
        </w:rPr>
        <w:t xml:space="preserve"> N</w:t>
      </w:r>
      <w:r w:rsidR="00711C1E">
        <w:rPr>
          <w:rFonts w:ascii="Times New Roman" w:hAnsi="Times New Roman" w:cs="Times New Roman"/>
          <w:sz w:val="24"/>
          <w:szCs w:val="24"/>
        </w:rPr>
        <w:t>., 2018)</w:t>
      </w:r>
      <w:r w:rsidRPr="00F059AA">
        <w:rPr>
          <w:rFonts w:ascii="Times New Roman" w:hAnsi="Times New Roman" w:cs="Times New Roman"/>
          <w:sz w:val="24"/>
          <w:szCs w:val="24"/>
        </w:rPr>
        <w:t>.</w:t>
      </w:r>
    </w:p>
    <w:p w14:paraId="143ADB35" w14:textId="2DDF297E" w:rsidR="00F059AA" w:rsidRPr="00F059AA" w:rsidRDefault="00F059AA" w:rsidP="001628D0">
      <w:pPr>
        <w:spacing w:after="0" w:line="360" w:lineRule="auto"/>
        <w:jc w:val="both"/>
        <w:rPr>
          <w:rFonts w:ascii="Times New Roman" w:hAnsi="Times New Roman" w:cs="Times New Roman"/>
          <w:sz w:val="24"/>
          <w:szCs w:val="24"/>
        </w:rPr>
      </w:pPr>
      <w:proofErr w:type="spellStart"/>
      <w:r w:rsidRPr="00F059AA">
        <w:rPr>
          <w:rFonts w:ascii="Times New Roman" w:hAnsi="Times New Roman" w:cs="Times New Roman"/>
          <w:sz w:val="24"/>
          <w:szCs w:val="24"/>
        </w:rPr>
        <w:t>Semiochemicals</w:t>
      </w:r>
      <w:proofErr w:type="spellEnd"/>
      <w:r w:rsidRPr="00F059AA">
        <w:rPr>
          <w:rFonts w:ascii="Times New Roman" w:hAnsi="Times New Roman" w:cs="Times New Roman"/>
          <w:sz w:val="24"/>
          <w:szCs w:val="24"/>
        </w:rPr>
        <w:t xml:space="preserve"> have further enhanced push-pull approaches. Aphid alarm pheromones, for instance, act as repellents, reducing the appeal of protected resources</w:t>
      </w:r>
      <w:r w:rsidR="00711C1E">
        <w:rPr>
          <w:rFonts w:ascii="Times New Roman" w:hAnsi="Times New Roman" w:cs="Times New Roman"/>
          <w:sz w:val="24"/>
          <w:szCs w:val="24"/>
        </w:rPr>
        <w:t xml:space="preserve"> (</w:t>
      </w:r>
      <w:r w:rsidR="00711C1E" w:rsidRPr="00426132">
        <w:rPr>
          <w:rFonts w:ascii="Times New Roman" w:hAnsi="Times New Roman" w:cs="Times New Roman"/>
          <w:sz w:val="24"/>
          <w:szCs w:val="24"/>
        </w:rPr>
        <w:t xml:space="preserve">Cook </w:t>
      </w:r>
      <w:r w:rsidR="00711C1E" w:rsidRPr="003F64D6">
        <w:rPr>
          <w:rFonts w:ascii="Times New Roman" w:hAnsi="Times New Roman" w:cs="Times New Roman"/>
          <w:i/>
          <w:sz w:val="24"/>
          <w:szCs w:val="24"/>
        </w:rPr>
        <w:t>et al.,</w:t>
      </w:r>
      <w:r w:rsidR="00711C1E">
        <w:rPr>
          <w:rFonts w:ascii="Times New Roman" w:hAnsi="Times New Roman" w:cs="Times New Roman"/>
          <w:sz w:val="24"/>
          <w:szCs w:val="24"/>
        </w:rPr>
        <w:t xml:space="preserve"> 2007)</w:t>
      </w:r>
      <w:r w:rsidRPr="00F059AA">
        <w:rPr>
          <w:rFonts w:ascii="Times New Roman" w:hAnsi="Times New Roman" w:cs="Times New Roman"/>
          <w:sz w:val="24"/>
          <w:szCs w:val="24"/>
        </w:rPr>
        <w:t xml:space="preserve">. Similarly, the combination of orientation-disrupting techniques and attractive </w:t>
      </w:r>
      <w:proofErr w:type="spellStart"/>
      <w:r w:rsidRPr="00F059AA">
        <w:rPr>
          <w:rFonts w:ascii="Times New Roman" w:hAnsi="Times New Roman" w:cs="Times New Roman"/>
          <w:sz w:val="24"/>
          <w:szCs w:val="24"/>
        </w:rPr>
        <w:t>semiochemicals</w:t>
      </w:r>
      <w:proofErr w:type="spellEnd"/>
      <w:r w:rsidRPr="00F059AA">
        <w:rPr>
          <w:rFonts w:ascii="Times New Roman" w:hAnsi="Times New Roman" w:cs="Times New Roman"/>
          <w:sz w:val="24"/>
          <w:szCs w:val="24"/>
        </w:rPr>
        <w:t xml:space="preserve"> has shown promise for bark beetle management</w:t>
      </w:r>
      <w:r w:rsidR="00711C1E">
        <w:rPr>
          <w:rFonts w:ascii="Times New Roman" w:hAnsi="Times New Roman" w:cs="Times New Roman"/>
          <w:sz w:val="24"/>
          <w:szCs w:val="24"/>
        </w:rPr>
        <w:t xml:space="preserve"> (</w:t>
      </w:r>
      <w:r w:rsidR="00711C1E" w:rsidRPr="00795BF3">
        <w:rPr>
          <w:rFonts w:ascii="Times New Roman" w:hAnsi="Times New Roman" w:cs="Times New Roman"/>
          <w:sz w:val="24"/>
          <w:szCs w:val="24"/>
        </w:rPr>
        <w:t xml:space="preserve">Borden </w:t>
      </w:r>
      <w:r w:rsidR="00711C1E" w:rsidRPr="003F64D6">
        <w:rPr>
          <w:rFonts w:ascii="Times New Roman" w:hAnsi="Times New Roman" w:cs="Times New Roman"/>
          <w:i/>
          <w:sz w:val="24"/>
          <w:szCs w:val="24"/>
        </w:rPr>
        <w:t>et al.,</w:t>
      </w:r>
      <w:r w:rsidR="00711C1E">
        <w:rPr>
          <w:rFonts w:ascii="Times New Roman" w:hAnsi="Times New Roman" w:cs="Times New Roman"/>
          <w:sz w:val="24"/>
          <w:szCs w:val="24"/>
        </w:rPr>
        <w:t xml:space="preserve"> 2008</w:t>
      </w:r>
      <w:commentRangeStart w:id="53"/>
      <w:r w:rsidR="00711C1E">
        <w:rPr>
          <w:rFonts w:ascii="Times New Roman" w:hAnsi="Times New Roman" w:cs="Times New Roman"/>
          <w:sz w:val="24"/>
          <w:szCs w:val="24"/>
        </w:rPr>
        <w:t>)</w:t>
      </w:r>
      <w:r w:rsidRPr="00F059AA">
        <w:rPr>
          <w:rFonts w:ascii="Times New Roman" w:hAnsi="Times New Roman" w:cs="Times New Roman"/>
          <w:sz w:val="24"/>
          <w:szCs w:val="24"/>
        </w:rPr>
        <w:t xml:space="preserve">. Recent adaptations include controlling </w:t>
      </w:r>
      <w:r w:rsidRPr="00573463">
        <w:rPr>
          <w:rFonts w:ascii="Times New Roman" w:hAnsi="Times New Roman" w:cs="Times New Roman"/>
          <w:i/>
          <w:iCs/>
          <w:sz w:val="24"/>
          <w:szCs w:val="24"/>
        </w:rPr>
        <w:t xml:space="preserve">Drosophila </w:t>
      </w:r>
      <w:proofErr w:type="spellStart"/>
      <w:r w:rsidRPr="00573463">
        <w:rPr>
          <w:rFonts w:ascii="Times New Roman" w:hAnsi="Times New Roman" w:cs="Times New Roman"/>
          <w:i/>
          <w:iCs/>
          <w:sz w:val="24"/>
          <w:szCs w:val="24"/>
        </w:rPr>
        <w:t>suzukii</w:t>
      </w:r>
      <w:proofErr w:type="spellEnd"/>
      <w:r w:rsidRPr="00F059AA">
        <w:rPr>
          <w:rFonts w:ascii="Times New Roman" w:hAnsi="Times New Roman" w:cs="Times New Roman"/>
          <w:sz w:val="24"/>
          <w:szCs w:val="24"/>
        </w:rPr>
        <w:t xml:space="preserve"> Matsumura, where attract-and-kill tactics combined with oviposition deterrents significantly lowered pest populations</w:t>
      </w:r>
      <w:commentRangeEnd w:id="53"/>
      <w:r w:rsidR="000B03EA">
        <w:rPr>
          <w:rStyle w:val="CommentReference"/>
        </w:rPr>
        <w:commentReference w:id="53"/>
      </w:r>
      <w:r w:rsidRPr="00F059AA">
        <w:rPr>
          <w:rFonts w:ascii="Times New Roman" w:hAnsi="Times New Roman" w:cs="Times New Roman"/>
          <w:sz w:val="24"/>
          <w:szCs w:val="24"/>
        </w:rPr>
        <w:t xml:space="preserve"> </w:t>
      </w:r>
      <w:r w:rsidR="00366677">
        <w:rPr>
          <w:rFonts w:ascii="Times New Roman" w:hAnsi="Times New Roman" w:cs="Times New Roman"/>
          <w:sz w:val="24"/>
          <w:szCs w:val="24"/>
        </w:rPr>
        <w:t>(</w:t>
      </w:r>
      <w:r w:rsidR="00366677" w:rsidRPr="00795BF3">
        <w:rPr>
          <w:rFonts w:ascii="Times New Roman" w:hAnsi="Times New Roman" w:cs="Times New Roman"/>
          <w:sz w:val="24"/>
          <w:szCs w:val="24"/>
        </w:rPr>
        <w:t>Cork</w:t>
      </w:r>
      <w:r w:rsidR="003F64D6">
        <w:rPr>
          <w:rFonts w:ascii="Times New Roman" w:hAnsi="Times New Roman" w:cs="Times New Roman"/>
          <w:sz w:val="24"/>
          <w:szCs w:val="24"/>
        </w:rPr>
        <w:t>,</w:t>
      </w:r>
      <w:r w:rsidR="00366677" w:rsidRPr="00795BF3">
        <w:rPr>
          <w:rFonts w:ascii="Times New Roman" w:hAnsi="Times New Roman" w:cs="Times New Roman"/>
          <w:sz w:val="24"/>
          <w:szCs w:val="24"/>
        </w:rPr>
        <w:t xml:space="preserve"> A</w:t>
      </w:r>
      <w:r w:rsidR="00366677">
        <w:rPr>
          <w:rFonts w:ascii="Times New Roman" w:hAnsi="Times New Roman" w:cs="Times New Roman"/>
          <w:sz w:val="24"/>
          <w:szCs w:val="24"/>
        </w:rPr>
        <w:t>., 2004)</w:t>
      </w:r>
      <w:r w:rsidRPr="00F059AA">
        <w:rPr>
          <w:rFonts w:ascii="Times New Roman" w:hAnsi="Times New Roman" w:cs="Times New Roman"/>
          <w:sz w:val="24"/>
          <w:szCs w:val="24"/>
        </w:rPr>
        <w:t>.</w:t>
      </w:r>
      <w:r w:rsidR="001628D0">
        <w:rPr>
          <w:rFonts w:ascii="Times New Roman" w:hAnsi="Times New Roman" w:cs="Times New Roman"/>
          <w:sz w:val="24"/>
          <w:szCs w:val="24"/>
        </w:rPr>
        <w:t xml:space="preserve"> </w:t>
      </w:r>
      <w:r w:rsidRPr="00F059AA">
        <w:rPr>
          <w:rFonts w:ascii="Times New Roman" w:hAnsi="Times New Roman" w:cs="Times New Roman"/>
          <w:sz w:val="24"/>
          <w:szCs w:val="24"/>
        </w:rPr>
        <w:t xml:space="preserve">The strategy has also been effective against the Asian citrus </w:t>
      </w:r>
      <w:proofErr w:type="spellStart"/>
      <w:r w:rsidRPr="00F059AA">
        <w:rPr>
          <w:rFonts w:ascii="Times New Roman" w:hAnsi="Times New Roman" w:cs="Times New Roman"/>
          <w:sz w:val="24"/>
          <w:szCs w:val="24"/>
        </w:rPr>
        <w:t>psyllid</w:t>
      </w:r>
      <w:proofErr w:type="spellEnd"/>
      <w:r w:rsidRPr="00F059AA">
        <w:rPr>
          <w:rFonts w:ascii="Times New Roman" w:hAnsi="Times New Roman" w:cs="Times New Roman"/>
          <w:sz w:val="24"/>
          <w:szCs w:val="24"/>
        </w:rPr>
        <w:t xml:space="preserve"> (</w:t>
      </w:r>
      <w:proofErr w:type="spellStart"/>
      <w:r w:rsidRPr="00F059AA">
        <w:rPr>
          <w:rFonts w:ascii="Times New Roman" w:hAnsi="Times New Roman" w:cs="Times New Roman"/>
          <w:i/>
          <w:iCs/>
          <w:sz w:val="24"/>
          <w:szCs w:val="24"/>
        </w:rPr>
        <w:t>Diaphorina</w:t>
      </w:r>
      <w:proofErr w:type="spellEnd"/>
      <w:r w:rsidRPr="00F059AA">
        <w:rPr>
          <w:rFonts w:ascii="Times New Roman" w:hAnsi="Times New Roman" w:cs="Times New Roman"/>
          <w:i/>
          <w:iCs/>
          <w:sz w:val="24"/>
          <w:szCs w:val="24"/>
        </w:rPr>
        <w:t xml:space="preserve"> </w:t>
      </w:r>
      <w:proofErr w:type="spellStart"/>
      <w:r w:rsidRPr="00F059AA">
        <w:rPr>
          <w:rFonts w:ascii="Times New Roman" w:hAnsi="Times New Roman" w:cs="Times New Roman"/>
          <w:i/>
          <w:iCs/>
          <w:sz w:val="24"/>
          <w:szCs w:val="24"/>
        </w:rPr>
        <w:t>citri</w:t>
      </w:r>
      <w:proofErr w:type="spellEnd"/>
      <w:r w:rsidRPr="00F059AA">
        <w:rPr>
          <w:rFonts w:ascii="Times New Roman" w:hAnsi="Times New Roman" w:cs="Times New Roman"/>
          <w:sz w:val="24"/>
          <w:szCs w:val="24"/>
        </w:rPr>
        <w:t xml:space="preserve"> </w:t>
      </w:r>
      <w:proofErr w:type="spellStart"/>
      <w:r w:rsidRPr="00F059AA">
        <w:rPr>
          <w:rFonts w:ascii="Times New Roman" w:hAnsi="Times New Roman" w:cs="Times New Roman"/>
          <w:sz w:val="24"/>
          <w:szCs w:val="24"/>
        </w:rPr>
        <w:t>Kuwayama</w:t>
      </w:r>
      <w:proofErr w:type="spellEnd"/>
      <w:r w:rsidRPr="00F059AA">
        <w:rPr>
          <w:rFonts w:ascii="Times New Roman" w:hAnsi="Times New Roman" w:cs="Times New Roman"/>
          <w:sz w:val="24"/>
          <w:szCs w:val="24"/>
        </w:rPr>
        <w:t>), a vector of citrus huanglongbing disease, through identification of plant-derived repellent and attractant compounds that manage psyllid populations and reduce disease transmission</w:t>
      </w:r>
      <w:r w:rsidR="00366677">
        <w:rPr>
          <w:rFonts w:ascii="Times New Roman" w:hAnsi="Times New Roman" w:cs="Times New Roman"/>
          <w:sz w:val="24"/>
          <w:szCs w:val="24"/>
        </w:rPr>
        <w:t xml:space="preserve"> (</w:t>
      </w:r>
      <w:r w:rsidR="00366677" w:rsidRPr="002B1827">
        <w:rPr>
          <w:rFonts w:ascii="Times New Roman" w:hAnsi="Times New Roman" w:cs="Times New Roman"/>
          <w:sz w:val="24"/>
          <w:szCs w:val="24"/>
        </w:rPr>
        <w:t>Yan</w:t>
      </w:r>
      <w:r w:rsidR="003F64D6">
        <w:rPr>
          <w:rFonts w:ascii="Times New Roman" w:hAnsi="Times New Roman" w:cs="Times New Roman"/>
          <w:sz w:val="24"/>
          <w:szCs w:val="24"/>
        </w:rPr>
        <w:t>,</w:t>
      </w:r>
      <w:r w:rsidR="00366677" w:rsidRPr="002B1827">
        <w:rPr>
          <w:rFonts w:ascii="Times New Roman" w:hAnsi="Times New Roman" w:cs="Times New Roman"/>
          <w:sz w:val="24"/>
          <w:szCs w:val="24"/>
        </w:rPr>
        <w:t xml:space="preserve"> H</w:t>
      </w:r>
      <w:r w:rsidR="00366677">
        <w:rPr>
          <w:rFonts w:ascii="Times New Roman" w:hAnsi="Times New Roman" w:cs="Times New Roman"/>
          <w:sz w:val="24"/>
          <w:szCs w:val="24"/>
        </w:rPr>
        <w:t>., 2014)</w:t>
      </w:r>
      <w:r w:rsidRPr="00F059AA">
        <w:rPr>
          <w:rFonts w:ascii="Times New Roman" w:hAnsi="Times New Roman" w:cs="Times New Roman"/>
          <w:sz w:val="24"/>
          <w:szCs w:val="24"/>
        </w:rPr>
        <w:t xml:space="preserve">. In greenhouse systems, push-pull methods have successfully controlled western flower </w:t>
      </w:r>
      <w:proofErr w:type="spellStart"/>
      <w:r w:rsidRPr="00F059AA">
        <w:rPr>
          <w:rFonts w:ascii="Times New Roman" w:hAnsi="Times New Roman" w:cs="Times New Roman"/>
          <w:sz w:val="24"/>
          <w:szCs w:val="24"/>
        </w:rPr>
        <w:t>thrips</w:t>
      </w:r>
      <w:proofErr w:type="spellEnd"/>
      <w:r w:rsidRPr="00F059AA">
        <w:rPr>
          <w:rFonts w:ascii="Times New Roman" w:hAnsi="Times New Roman" w:cs="Times New Roman"/>
          <w:sz w:val="24"/>
          <w:szCs w:val="24"/>
        </w:rPr>
        <w:t xml:space="preserve"> (</w:t>
      </w:r>
      <w:proofErr w:type="spellStart"/>
      <w:r w:rsidRPr="00F059AA">
        <w:rPr>
          <w:rFonts w:ascii="Times New Roman" w:hAnsi="Times New Roman" w:cs="Times New Roman"/>
          <w:i/>
          <w:iCs/>
          <w:sz w:val="24"/>
          <w:szCs w:val="24"/>
        </w:rPr>
        <w:t>Frankliniella</w:t>
      </w:r>
      <w:proofErr w:type="spellEnd"/>
      <w:r w:rsidRPr="00F059AA">
        <w:rPr>
          <w:rFonts w:ascii="Times New Roman" w:hAnsi="Times New Roman" w:cs="Times New Roman"/>
          <w:i/>
          <w:iCs/>
          <w:sz w:val="24"/>
          <w:szCs w:val="24"/>
        </w:rPr>
        <w:t xml:space="preserve"> </w:t>
      </w:r>
      <w:proofErr w:type="spellStart"/>
      <w:r w:rsidRPr="00F059AA">
        <w:rPr>
          <w:rFonts w:ascii="Times New Roman" w:hAnsi="Times New Roman" w:cs="Times New Roman"/>
          <w:i/>
          <w:iCs/>
          <w:sz w:val="24"/>
          <w:szCs w:val="24"/>
        </w:rPr>
        <w:t>occidentalis</w:t>
      </w:r>
      <w:proofErr w:type="spellEnd"/>
      <w:r w:rsidRPr="00F059AA">
        <w:rPr>
          <w:rFonts w:ascii="Times New Roman" w:hAnsi="Times New Roman" w:cs="Times New Roman"/>
          <w:sz w:val="24"/>
          <w:szCs w:val="24"/>
        </w:rPr>
        <w:t xml:space="preserve">) on hot pepper crops, employing alarm pheromones as a push component to deter pests and aggregation pheromones as a pull component to attract them to traps, leading to notable reductions in thrips density </w:t>
      </w:r>
      <w:r w:rsidR="00366677">
        <w:rPr>
          <w:rFonts w:ascii="Times New Roman" w:hAnsi="Times New Roman" w:cs="Times New Roman"/>
          <w:sz w:val="24"/>
          <w:szCs w:val="24"/>
        </w:rPr>
        <w:t>(</w:t>
      </w:r>
      <w:r w:rsidR="00366677" w:rsidRPr="001F592A">
        <w:rPr>
          <w:rFonts w:ascii="Times New Roman" w:hAnsi="Times New Roman" w:cs="Times New Roman"/>
          <w:sz w:val="24"/>
          <w:szCs w:val="24"/>
        </w:rPr>
        <w:t>Kim C</w:t>
      </w:r>
      <w:r w:rsidR="00366677">
        <w:rPr>
          <w:rFonts w:ascii="Times New Roman" w:hAnsi="Times New Roman" w:cs="Times New Roman"/>
          <w:sz w:val="24"/>
          <w:szCs w:val="24"/>
        </w:rPr>
        <w:t>., 2023)</w:t>
      </w:r>
      <w:r w:rsidRPr="00F059AA">
        <w:rPr>
          <w:rFonts w:ascii="Times New Roman" w:hAnsi="Times New Roman" w:cs="Times New Roman"/>
          <w:sz w:val="24"/>
          <w:szCs w:val="24"/>
        </w:rPr>
        <w:t>.</w:t>
      </w:r>
      <w:r w:rsidR="00AB7823">
        <w:rPr>
          <w:rFonts w:ascii="Times New Roman" w:hAnsi="Times New Roman" w:cs="Times New Roman"/>
          <w:sz w:val="24"/>
          <w:szCs w:val="24"/>
        </w:rPr>
        <w:t xml:space="preserve"> </w:t>
      </w:r>
      <w:commentRangeStart w:id="54"/>
      <w:r w:rsidRPr="00F059AA">
        <w:rPr>
          <w:rFonts w:ascii="Times New Roman" w:hAnsi="Times New Roman" w:cs="Times New Roman"/>
          <w:sz w:val="24"/>
          <w:szCs w:val="24"/>
        </w:rPr>
        <w:t>Additionally, the approach has been applied to the lesser mealworm (</w:t>
      </w:r>
      <w:proofErr w:type="spellStart"/>
      <w:r w:rsidRPr="00F059AA">
        <w:rPr>
          <w:rFonts w:ascii="Times New Roman" w:hAnsi="Times New Roman" w:cs="Times New Roman"/>
          <w:i/>
          <w:iCs/>
          <w:sz w:val="24"/>
          <w:szCs w:val="24"/>
        </w:rPr>
        <w:t>Alphitobius</w:t>
      </w:r>
      <w:proofErr w:type="spellEnd"/>
      <w:r w:rsidRPr="00F059AA">
        <w:rPr>
          <w:rFonts w:ascii="Times New Roman" w:hAnsi="Times New Roman" w:cs="Times New Roman"/>
          <w:i/>
          <w:iCs/>
          <w:sz w:val="24"/>
          <w:szCs w:val="24"/>
        </w:rPr>
        <w:t xml:space="preserve"> </w:t>
      </w:r>
      <w:proofErr w:type="spellStart"/>
      <w:r w:rsidRPr="00F059AA">
        <w:rPr>
          <w:rFonts w:ascii="Times New Roman" w:hAnsi="Times New Roman" w:cs="Times New Roman"/>
          <w:i/>
          <w:iCs/>
          <w:sz w:val="24"/>
          <w:szCs w:val="24"/>
        </w:rPr>
        <w:t>diaperinus</w:t>
      </w:r>
      <w:proofErr w:type="spellEnd"/>
      <w:r w:rsidRPr="00F059AA">
        <w:rPr>
          <w:rFonts w:ascii="Times New Roman" w:hAnsi="Times New Roman" w:cs="Times New Roman"/>
          <w:sz w:val="24"/>
          <w:szCs w:val="24"/>
        </w:rPr>
        <w:t xml:space="preserve">) in poultry facilities. </w:t>
      </w:r>
      <w:commentRangeEnd w:id="54"/>
      <w:r w:rsidR="00074EAC">
        <w:rPr>
          <w:rStyle w:val="CommentReference"/>
        </w:rPr>
        <w:commentReference w:id="54"/>
      </w:r>
    </w:p>
    <w:p w14:paraId="35785955" w14:textId="77777777" w:rsidR="009E5EDB" w:rsidRDefault="009E5EDB" w:rsidP="001019AB">
      <w:pPr>
        <w:jc w:val="both"/>
        <w:rPr>
          <w:rFonts w:ascii="Times New Roman" w:hAnsi="Times New Roman" w:cs="Times New Roman"/>
          <w:b/>
          <w:bCs/>
          <w:sz w:val="24"/>
          <w:szCs w:val="24"/>
        </w:rPr>
      </w:pPr>
    </w:p>
    <w:p w14:paraId="6507DA7C" w14:textId="77777777" w:rsidR="009E5EDB" w:rsidRDefault="009E5EDB" w:rsidP="001019AB">
      <w:pPr>
        <w:jc w:val="both"/>
        <w:rPr>
          <w:rFonts w:ascii="Times New Roman" w:hAnsi="Times New Roman" w:cs="Times New Roman"/>
          <w:b/>
          <w:bCs/>
          <w:sz w:val="24"/>
          <w:szCs w:val="24"/>
        </w:rPr>
      </w:pPr>
    </w:p>
    <w:p w14:paraId="7357FDD1" w14:textId="77777777" w:rsidR="001019AB" w:rsidRPr="001019AB" w:rsidRDefault="001019AB" w:rsidP="001019AB">
      <w:pPr>
        <w:jc w:val="both"/>
        <w:rPr>
          <w:rFonts w:ascii="Times New Roman" w:hAnsi="Times New Roman" w:cs="Times New Roman"/>
          <w:sz w:val="24"/>
          <w:szCs w:val="24"/>
        </w:rPr>
      </w:pPr>
      <w:r w:rsidRPr="001019AB">
        <w:rPr>
          <w:rFonts w:ascii="Times New Roman" w:hAnsi="Times New Roman" w:cs="Times New Roman"/>
          <w:b/>
          <w:bCs/>
          <w:sz w:val="24"/>
          <w:szCs w:val="24"/>
        </w:rPr>
        <w:t>Next-Generation Pheromone Release Systems:</w:t>
      </w:r>
    </w:p>
    <w:p w14:paraId="712037A8" w14:textId="2CA5AEF4" w:rsidR="001019AB" w:rsidRPr="001019AB" w:rsidRDefault="001019AB" w:rsidP="00DA6003">
      <w:pPr>
        <w:spacing w:after="0"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Modern Integrated Pest Management (IPM) strategies increasingly depend on the innovation and refinement of pheromone dispensers, which are essential for the effective deployment of </w:t>
      </w:r>
      <w:proofErr w:type="spellStart"/>
      <w:r w:rsidRPr="001019AB">
        <w:rPr>
          <w:rFonts w:ascii="Times New Roman" w:hAnsi="Times New Roman" w:cs="Times New Roman"/>
          <w:sz w:val="24"/>
          <w:szCs w:val="24"/>
        </w:rPr>
        <w:t>semiochemicals</w:t>
      </w:r>
      <w:proofErr w:type="spellEnd"/>
      <w:r w:rsidRPr="001019AB">
        <w:rPr>
          <w:rFonts w:ascii="Times New Roman" w:hAnsi="Times New Roman" w:cs="Times New Roman"/>
          <w:sz w:val="24"/>
          <w:szCs w:val="24"/>
        </w:rPr>
        <w:t xml:space="preserve"> used in attraction, repulsion, and mating disruption of insect pests. According to </w:t>
      </w:r>
      <w:commentRangeStart w:id="55"/>
      <w:r w:rsidR="00366677">
        <w:rPr>
          <w:rFonts w:ascii="Times New Roman" w:hAnsi="Times New Roman" w:cs="Times New Roman"/>
          <w:sz w:val="24"/>
          <w:szCs w:val="24"/>
        </w:rPr>
        <w:t>(</w:t>
      </w:r>
      <w:r w:rsidRPr="001019AB">
        <w:rPr>
          <w:rFonts w:ascii="Times New Roman" w:hAnsi="Times New Roman" w:cs="Times New Roman"/>
          <w:sz w:val="24"/>
          <w:szCs w:val="24"/>
        </w:rPr>
        <w:t xml:space="preserve">Klassen </w:t>
      </w:r>
      <w:r w:rsidRPr="003F64D6">
        <w:rPr>
          <w:rFonts w:ascii="Times New Roman" w:hAnsi="Times New Roman" w:cs="Times New Roman"/>
          <w:i/>
          <w:sz w:val="24"/>
          <w:szCs w:val="24"/>
        </w:rPr>
        <w:t>et al.</w:t>
      </w:r>
      <w:r w:rsidR="00366677" w:rsidRPr="003F64D6">
        <w:rPr>
          <w:rFonts w:ascii="Times New Roman" w:hAnsi="Times New Roman" w:cs="Times New Roman"/>
          <w:i/>
          <w:sz w:val="24"/>
          <w:szCs w:val="24"/>
        </w:rPr>
        <w:t>,</w:t>
      </w:r>
      <w:r w:rsidRPr="001019AB">
        <w:rPr>
          <w:rFonts w:ascii="Times New Roman" w:hAnsi="Times New Roman" w:cs="Times New Roman"/>
          <w:sz w:val="24"/>
          <w:szCs w:val="24"/>
        </w:rPr>
        <w:t xml:space="preserve"> 2022)</w:t>
      </w:r>
      <w:commentRangeEnd w:id="55"/>
      <w:r w:rsidR="00276824">
        <w:rPr>
          <w:rStyle w:val="CommentReference"/>
        </w:rPr>
        <w:commentReference w:id="55"/>
      </w:r>
      <w:r w:rsidRPr="001019AB">
        <w:rPr>
          <w:rFonts w:ascii="Times New Roman" w:hAnsi="Times New Roman" w:cs="Times New Roman"/>
          <w:sz w:val="24"/>
          <w:szCs w:val="24"/>
        </w:rPr>
        <w:t xml:space="preserve">, several types of dispensers—such as septum, membrane, solid </w:t>
      </w:r>
      <w:proofErr w:type="gramStart"/>
      <w:r w:rsidRPr="001019AB">
        <w:rPr>
          <w:rFonts w:ascii="Times New Roman" w:hAnsi="Times New Roman" w:cs="Times New Roman"/>
          <w:sz w:val="24"/>
          <w:szCs w:val="24"/>
        </w:rPr>
        <w:lastRenderedPageBreak/>
        <w:t>matrix</w:t>
      </w:r>
      <w:proofErr w:type="gramEnd"/>
      <w:r w:rsidRPr="001019AB">
        <w:rPr>
          <w:rFonts w:ascii="Times New Roman" w:hAnsi="Times New Roman" w:cs="Times New Roman"/>
          <w:sz w:val="24"/>
          <w:szCs w:val="24"/>
        </w:rPr>
        <w:t>, sprayable, and sol–gel-based slow-release systems—are now widely explored, each offering distinct benefits regarding release rate, longevity, and application convenience. Current research focuses on improving these devices’ durability, reusability, and emission efficiency to make pheromone-based pest control more cost-effective and sustainable.</w:t>
      </w:r>
      <w:r w:rsidR="00DA6003">
        <w:rPr>
          <w:rFonts w:ascii="Times New Roman" w:hAnsi="Times New Roman" w:cs="Times New Roman"/>
          <w:sz w:val="24"/>
          <w:szCs w:val="24"/>
        </w:rPr>
        <w:t xml:space="preserve"> </w:t>
      </w:r>
      <w:r w:rsidRPr="001019AB">
        <w:rPr>
          <w:rFonts w:ascii="Times New Roman" w:hAnsi="Times New Roman" w:cs="Times New Roman"/>
          <w:sz w:val="24"/>
          <w:szCs w:val="24"/>
        </w:rPr>
        <w:t xml:space="preserve">The success of pheromone dispensers largely depends on maintaining accurate emission rates that replicate natural pheromone release patterns. </w:t>
      </w:r>
      <w:commentRangeStart w:id="56"/>
      <w:r w:rsidRPr="001019AB">
        <w:rPr>
          <w:rFonts w:ascii="Times New Roman" w:hAnsi="Times New Roman" w:cs="Times New Roman"/>
          <w:sz w:val="24"/>
          <w:szCs w:val="24"/>
        </w:rPr>
        <w:t xml:space="preserve">Two major categories of </w:t>
      </w:r>
      <w:proofErr w:type="spellStart"/>
      <w:r w:rsidRPr="001019AB">
        <w:rPr>
          <w:rFonts w:ascii="Times New Roman" w:hAnsi="Times New Roman" w:cs="Times New Roman"/>
          <w:sz w:val="24"/>
          <w:szCs w:val="24"/>
        </w:rPr>
        <w:t>semiochemical</w:t>
      </w:r>
      <w:proofErr w:type="spellEnd"/>
      <w:r w:rsidRPr="001019AB">
        <w:rPr>
          <w:rFonts w:ascii="Times New Roman" w:hAnsi="Times New Roman" w:cs="Times New Roman"/>
          <w:sz w:val="24"/>
          <w:szCs w:val="24"/>
        </w:rPr>
        <w:t xml:space="preserve"> release devices have been developed: retrievable and non-retrievable (biodegradable) systems</w:t>
      </w:r>
      <w:commentRangeEnd w:id="56"/>
      <w:r w:rsidR="00276824">
        <w:rPr>
          <w:rStyle w:val="CommentReference"/>
        </w:rPr>
        <w:commentReference w:id="56"/>
      </w:r>
      <w:r w:rsidRPr="001019AB">
        <w:rPr>
          <w:rFonts w:ascii="Times New Roman" w:hAnsi="Times New Roman" w:cs="Times New Roman"/>
          <w:sz w:val="24"/>
          <w:szCs w:val="24"/>
        </w:rPr>
        <w:t xml:space="preserve"> </w:t>
      </w:r>
      <w:r w:rsidR="00366677" w:rsidRPr="001019AB">
        <w:rPr>
          <w:rFonts w:ascii="Times New Roman" w:hAnsi="Times New Roman" w:cs="Times New Roman"/>
          <w:sz w:val="24"/>
          <w:szCs w:val="24"/>
        </w:rPr>
        <w:t xml:space="preserve"> </w:t>
      </w:r>
      <w:r w:rsidR="00366677">
        <w:rPr>
          <w:rFonts w:ascii="Times New Roman" w:hAnsi="Times New Roman" w:cs="Times New Roman"/>
          <w:sz w:val="24"/>
          <w:szCs w:val="24"/>
        </w:rPr>
        <w:t>(</w:t>
      </w:r>
      <w:r w:rsidR="00366677" w:rsidRPr="00366677">
        <w:rPr>
          <w:rFonts w:ascii="Times New Roman" w:hAnsi="Times New Roman" w:cs="Times New Roman"/>
          <w:sz w:val="24"/>
          <w:szCs w:val="24"/>
        </w:rPr>
        <w:t>El-</w:t>
      </w:r>
      <w:proofErr w:type="spellStart"/>
      <w:r w:rsidR="00366677" w:rsidRPr="00366677">
        <w:rPr>
          <w:rFonts w:ascii="Times New Roman" w:hAnsi="Times New Roman" w:cs="Times New Roman"/>
          <w:sz w:val="24"/>
          <w:szCs w:val="24"/>
        </w:rPr>
        <w:t>Ghany</w:t>
      </w:r>
      <w:proofErr w:type="spellEnd"/>
      <w:r w:rsidR="003F64D6">
        <w:rPr>
          <w:rFonts w:ascii="Times New Roman" w:hAnsi="Times New Roman" w:cs="Times New Roman"/>
          <w:sz w:val="24"/>
          <w:szCs w:val="24"/>
        </w:rPr>
        <w:t>,</w:t>
      </w:r>
      <w:r w:rsidR="00366677" w:rsidRPr="00366677">
        <w:rPr>
          <w:rFonts w:ascii="Times New Roman" w:hAnsi="Times New Roman" w:cs="Times New Roman"/>
          <w:sz w:val="24"/>
          <w:szCs w:val="24"/>
        </w:rPr>
        <w:t xml:space="preserve"> N., 2019)</w:t>
      </w:r>
      <w:r w:rsidRPr="001019AB">
        <w:rPr>
          <w:rFonts w:ascii="Times New Roman" w:hAnsi="Times New Roman" w:cs="Times New Roman"/>
          <w:sz w:val="24"/>
          <w:szCs w:val="24"/>
        </w:rPr>
        <w:t xml:space="preserve">. Retrievable dispensers, such as extruded or reservoir types, emit pheromones continuously or intermittently, whereas biodegradable non-retrievable dispensers—including matrix-based capsules, granular formulations, and capsule suspensions—offer eco-friendly, sustained release with minimal environmental impact </w:t>
      </w:r>
      <w:r w:rsidR="00366677">
        <w:rPr>
          <w:rFonts w:ascii="Times New Roman" w:hAnsi="Times New Roman" w:cs="Times New Roman"/>
          <w:sz w:val="24"/>
          <w:szCs w:val="24"/>
        </w:rPr>
        <w:t>(</w:t>
      </w:r>
      <w:proofErr w:type="spellStart"/>
      <w:r w:rsidR="00366677" w:rsidRPr="001F592A">
        <w:rPr>
          <w:rFonts w:ascii="Times New Roman" w:hAnsi="Times New Roman" w:cs="Times New Roman"/>
          <w:sz w:val="24"/>
          <w:szCs w:val="24"/>
        </w:rPr>
        <w:t>Heuskin</w:t>
      </w:r>
      <w:proofErr w:type="spellEnd"/>
      <w:r w:rsidR="00366677" w:rsidRPr="001F592A">
        <w:rPr>
          <w:rFonts w:ascii="Times New Roman" w:hAnsi="Times New Roman" w:cs="Times New Roman"/>
          <w:sz w:val="24"/>
          <w:szCs w:val="24"/>
        </w:rPr>
        <w:t xml:space="preserve"> </w:t>
      </w:r>
      <w:r w:rsidR="001C4768" w:rsidRPr="003F64D6">
        <w:rPr>
          <w:rFonts w:ascii="Times New Roman" w:hAnsi="Times New Roman" w:cs="Times New Roman"/>
          <w:i/>
          <w:sz w:val="24"/>
          <w:szCs w:val="24"/>
        </w:rPr>
        <w:t>et al.,</w:t>
      </w:r>
      <w:r w:rsidR="001C4768">
        <w:rPr>
          <w:rFonts w:ascii="Times New Roman" w:hAnsi="Times New Roman" w:cs="Times New Roman"/>
          <w:sz w:val="24"/>
          <w:szCs w:val="24"/>
        </w:rPr>
        <w:t xml:space="preserve"> 2011)</w:t>
      </w:r>
      <w:r w:rsidRPr="001019AB">
        <w:rPr>
          <w:rFonts w:ascii="Times New Roman" w:hAnsi="Times New Roman" w:cs="Times New Roman"/>
          <w:sz w:val="24"/>
          <w:szCs w:val="24"/>
        </w:rPr>
        <w:t>.</w:t>
      </w:r>
    </w:p>
    <w:p w14:paraId="42160AC2" w14:textId="440D9956" w:rsidR="001019AB" w:rsidRPr="001019AB" w:rsidRDefault="001019AB" w:rsidP="00DA6003">
      <w:pPr>
        <w:spacing w:after="0"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Research on pheromone-based mating disruption has highlighted the importance of optimizing release rate, point-source geometry, and plume concentration. </w:t>
      </w:r>
      <w:commentRangeStart w:id="57"/>
      <w:r w:rsidR="001C4768">
        <w:rPr>
          <w:rFonts w:ascii="Times New Roman" w:hAnsi="Times New Roman" w:cs="Times New Roman"/>
          <w:sz w:val="24"/>
          <w:szCs w:val="24"/>
        </w:rPr>
        <w:t>(</w:t>
      </w:r>
      <w:r w:rsidRPr="001019AB">
        <w:rPr>
          <w:rFonts w:ascii="Times New Roman" w:hAnsi="Times New Roman" w:cs="Times New Roman"/>
          <w:sz w:val="24"/>
          <w:szCs w:val="24"/>
        </w:rPr>
        <w:t xml:space="preserve">Baker </w:t>
      </w:r>
      <w:r w:rsidRPr="003F64D6">
        <w:rPr>
          <w:rFonts w:ascii="Times New Roman" w:hAnsi="Times New Roman" w:cs="Times New Roman"/>
          <w:i/>
          <w:sz w:val="24"/>
          <w:szCs w:val="24"/>
        </w:rPr>
        <w:t>et al</w:t>
      </w:r>
      <w:r w:rsidRPr="001019AB">
        <w:rPr>
          <w:rFonts w:ascii="Times New Roman" w:hAnsi="Times New Roman" w:cs="Times New Roman"/>
          <w:sz w:val="24"/>
          <w:szCs w:val="24"/>
        </w:rPr>
        <w:t>.</w:t>
      </w:r>
      <w:r w:rsidR="001C4768">
        <w:rPr>
          <w:rFonts w:ascii="Times New Roman" w:hAnsi="Times New Roman" w:cs="Times New Roman"/>
          <w:sz w:val="24"/>
          <w:szCs w:val="24"/>
        </w:rPr>
        <w:t>,</w:t>
      </w:r>
      <w:r w:rsidRPr="001019AB">
        <w:rPr>
          <w:rFonts w:ascii="Times New Roman" w:hAnsi="Times New Roman" w:cs="Times New Roman"/>
          <w:sz w:val="24"/>
          <w:szCs w:val="24"/>
        </w:rPr>
        <w:t xml:space="preserve"> 2016) </w:t>
      </w:r>
      <w:commentRangeEnd w:id="57"/>
      <w:r w:rsidR="00276824">
        <w:rPr>
          <w:rStyle w:val="CommentReference"/>
        </w:rPr>
        <w:commentReference w:id="57"/>
      </w:r>
      <w:r w:rsidRPr="001019AB">
        <w:rPr>
          <w:rFonts w:ascii="Times New Roman" w:hAnsi="Times New Roman" w:cs="Times New Roman"/>
          <w:sz w:val="24"/>
          <w:szCs w:val="24"/>
        </w:rPr>
        <w:t xml:space="preserve">emphasized that evaluating emission on a per-dispenser-per-minute basis ensures accurate performance assessment. Similarly, the plume strand structure of pheromone release was found to influence moth response, demonstrating that refined dispenser design improves both </w:t>
      </w:r>
      <w:proofErr w:type="spellStart"/>
      <w:r w:rsidRPr="001019AB">
        <w:rPr>
          <w:rFonts w:ascii="Times New Roman" w:hAnsi="Times New Roman" w:cs="Times New Roman"/>
          <w:sz w:val="24"/>
          <w:szCs w:val="24"/>
        </w:rPr>
        <w:t>behavioral</w:t>
      </w:r>
      <w:proofErr w:type="spellEnd"/>
      <w:r w:rsidRPr="001019AB">
        <w:rPr>
          <w:rFonts w:ascii="Times New Roman" w:hAnsi="Times New Roman" w:cs="Times New Roman"/>
          <w:sz w:val="24"/>
          <w:szCs w:val="24"/>
        </w:rPr>
        <w:t xml:space="preserve"> outcomes and cost-efficiency.</w:t>
      </w:r>
      <w:r w:rsidR="00AB7823">
        <w:rPr>
          <w:rFonts w:ascii="Times New Roman" w:hAnsi="Times New Roman" w:cs="Times New Roman"/>
          <w:sz w:val="24"/>
          <w:szCs w:val="24"/>
        </w:rPr>
        <w:t xml:space="preserve"> </w:t>
      </w:r>
      <w:r w:rsidRPr="001019AB">
        <w:rPr>
          <w:rFonts w:ascii="Times New Roman" w:hAnsi="Times New Roman" w:cs="Times New Roman"/>
          <w:sz w:val="24"/>
          <w:szCs w:val="24"/>
        </w:rPr>
        <w:t xml:space="preserve">In field trials, </w:t>
      </w:r>
      <w:commentRangeStart w:id="58"/>
      <w:r w:rsidR="001C4768">
        <w:rPr>
          <w:rFonts w:ascii="Times New Roman" w:hAnsi="Times New Roman" w:cs="Times New Roman"/>
          <w:sz w:val="24"/>
          <w:szCs w:val="24"/>
        </w:rPr>
        <w:t>(</w:t>
      </w:r>
      <w:r w:rsidRPr="001019AB">
        <w:rPr>
          <w:rFonts w:ascii="Times New Roman" w:hAnsi="Times New Roman" w:cs="Times New Roman"/>
          <w:sz w:val="24"/>
          <w:szCs w:val="24"/>
        </w:rPr>
        <w:t xml:space="preserve">Zahradník </w:t>
      </w:r>
      <w:r w:rsidR="001C4768">
        <w:rPr>
          <w:rFonts w:ascii="Times New Roman" w:hAnsi="Times New Roman" w:cs="Times New Roman"/>
          <w:sz w:val="24"/>
          <w:szCs w:val="24"/>
        </w:rPr>
        <w:t>&amp;</w:t>
      </w:r>
      <w:r w:rsidRPr="001019AB">
        <w:rPr>
          <w:rFonts w:ascii="Times New Roman" w:hAnsi="Times New Roman" w:cs="Times New Roman"/>
          <w:sz w:val="24"/>
          <w:szCs w:val="24"/>
        </w:rPr>
        <w:t xml:space="preserve"> Zahradníková</w:t>
      </w:r>
      <w:r w:rsidR="001C4768">
        <w:rPr>
          <w:rFonts w:ascii="Times New Roman" w:hAnsi="Times New Roman" w:cs="Times New Roman"/>
          <w:sz w:val="24"/>
          <w:szCs w:val="24"/>
        </w:rPr>
        <w:t>.,</w:t>
      </w:r>
      <w:r w:rsidRPr="001019AB">
        <w:rPr>
          <w:rFonts w:ascii="Times New Roman" w:hAnsi="Times New Roman" w:cs="Times New Roman"/>
          <w:sz w:val="24"/>
          <w:szCs w:val="24"/>
        </w:rPr>
        <w:t xml:space="preserve"> 2024) </w:t>
      </w:r>
      <w:commentRangeEnd w:id="58"/>
      <w:r w:rsidR="00276824">
        <w:rPr>
          <w:rStyle w:val="CommentReference"/>
        </w:rPr>
        <w:commentReference w:id="58"/>
      </w:r>
      <w:r w:rsidRPr="001019AB">
        <w:rPr>
          <w:rFonts w:ascii="Times New Roman" w:hAnsi="Times New Roman" w:cs="Times New Roman"/>
          <w:sz w:val="24"/>
          <w:szCs w:val="24"/>
        </w:rPr>
        <w:t>compared various dispensers for managing the spruce bark beetle (</w:t>
      </w:r>
      <w:proofErr w:type="spellStart"/>
      <w:r w:rsidRPr="001019AB">
        <w:rPr>
          <w:rFonts w:ascii="Times New Roman" w:hAnsi="Times New Roman" w:cs="Times New Roman"/>
          <w:i/>
          <w:iCs/>
          <w:sz w:val="24"/>
          <w:szCs w:val="24"/>
        </w:rPr>
        <w:t>Ips</w:t>
      </w:r>
      <w:proofErr w:type="spellEnd"/>
      <w:r w:rsidRPr="001019AB">
        <w:rPr>
          <w:rFonts w:ascii="Times New Roman" w:hAnsi="Times New Roman" w:cs="Times New Roman"/>
          <w:i/>
          <w:iCs/>
          <w:sz w:val="24"/>
          <w:szCs w:val="24"/>
        </w:rPr>
        <w:t xml:space="preserve"> </w:t>
      </w:r>
      <w:proofErr w:type="spellStart"/>
      <w:r w:rsidRPr="001019AB">
        <w:rPr>
          <w:rFonts w:ascii="Times New Roman" w:hAnsi="Times New Roman" w:cs="Times New Roman"/>
          <w:i/>
          <w:iCs/>
          <w:sz w:val="24"/>
          <w:szCs w:val="24"/>
        </w:rPr>
        <w:t>typographus</w:t>
      </w:r>
      <w:proofErr w:type="spellEnd"/>
      <w:r w:rsidRPr="001019AB">
        <w:rPr>
          <w:rFonts w:ascii="Times New Roman" w:hAnsi="Times New Roman" w:cs="Times New Roman"/>
          <w:sz w:val="24"/>
          <w:szCs w:val="24"/>
        </w:rPr>
        <w:t xml:space="preserve">), revealing significant differences in release longevity and trapping efficiency. The IT </w:t>
      </w:r>
      <w:proofErr w:type="spellStart"/>
      <w:r w:rsidRPr="001019AB">
        <w:rPr>
          <w:rFonts w:ascii="Times New Roman" w:hAnsi="Times New Roman" w:cs="Times New Roman"/>
          <w:sz w:val="24"/>
          <w:szCs w:val="24"/>
        </w:rPr>
        <w:t>Ecolure</w:t>
      </w:r>
      <w:proofErr w:type="spellEnd"/>
      <w:r w:rsidRPr="001019AB">
        <w:rPr>
          <w:rFonts w:ascii="Times New Roman" w:hAnsi="Times New Roman" w:cs="Times New Roman"/>
          <w:sz w:val="24"/>
          <w:szCs w:val="24"/>
        </w:rPr>
        <w:t xml:space="preserve"> Mega dispenser, for instance, maintained high efficacy throughout the beetle’s active flight season, highlighting the importance of choosing suitable dispensers based on pest biology and field duration. </w:t>
      </w:r>
    </w:p>
    <w:p w14:paraId="4F621E3D" w14:textId="65B7DA30" w:rsidR="001019AB" w:rsidRPr="001019AB" w:rsidRDefault="001019AB" w:rsidP="00DA6003">
      <w:pPr>
        <w:spacing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Recent innovations have also focused on aerosol-based pheromone release systems, which can offer improved spatial coverage and time-controlled emissions. </w:t>
      </w:r>
      <w:commentRangeStart w:id="59"/>
      <w:r w:rsidR="001C4768">
        <w:rPr>
          <w:rFonts w:ascii="Times New Roman" w:hAnsi="Times New Roman" w:cs="Times New Roman"/>
          <w:sz w:val="24"/>
          <w:szCs w:val="24"/>
        </w:rPr>
        <w:t>(</w:t>
      </w:r>
      <w:r w:rsidRPr="001019AB">
        <w:rPr>
          <w:rFonts w:ascii="Times New Roman" w:hAnsi="Times New Roman" w:cs="Times New Roman"/>
          <w:sz w:val="24"/>
          <w:szCs w:val="24"/>
        </w:rPr>
        <w:t xml:space="preserve">Benelli </w:t>
      </w:r>
      <w:r w:rsidRPr="003F64D6">
        <w:rPr>
          <w:rFonts w:ascii="Times New Roman" w:hAnsi="Times New Roman" w:cs="Times New Roman"/>
          <w:i/>
          <w:sz w:val="24"/>
          <w:szCs w:val="24"/>
        </w:rPr>
        <w:t>et al.</w:t>
      </w:r>
      <w:r w:rsidR="001C4768" w:rsidRPr="003F64D6">
        <w:rPr>
          <w:rFonts w:ascii="Times New Roman" w:hAnsi="Times New Roman" w:cs="Times New Roman"/>
          <w:i/>
          <w:sz w:val="24"/>
          <w:szCs w:val="24"/>
        </w:rPr>
        <w:t>,</w:t>
      </w:r>
      <w:r w:rsidR="001C4768">
        <w:rPr>
          <w:rFonts w:ascii="Times New Roman" w:hAnsi="Times New Roman" w:cs="Times New Roman"/>
          <w:sz w:val="24"/>
          <w:szCs w:val="24"/>
        </w:rPr>
        <w:t xml:space="preserve"> </w:t>
      </w:r>
      <w:r w:rsidRPr="001019AB">
        <w:rPr>
          <w:rFonts w:ascii="Times New Roman" w:hAnsi="Times New Roman" w:cs="Times New Roman"/>
          <w:sz w:val="24"/>
          <w:szCs w:val="24"/>
        </w:rPr>
        <w:t xml:space="preserve">2019) </w:t>
      </w:r>
      <w:commentRangeEnd w:id="59"/>
      <w:r w:rsidR="00276824">
        <w:rPr>
          <w:rStyle w:val="CommentReference"/>
        </w:rPr>
        <w:commentReference w:id="59"/>
      </w:r>
      <w:proofErr w:type="gramStart"/>
      <w:r w:rsidRPr="001019AB">
        <w:rPr>
          <w:rFonts w:ascii="Times New Roman" w:hAnsi="Times New Roman" w:cs="Times New Roman"/>
          <w:sz w:val="24"/>
          <w:szCs w:val="24"/>
        </w:rPr>
        <w:t>noted</w:t>
      </w:r>
      <w:proofErr w:type="gramEnd"/>
      <w:r w:rsidRPr="001019AB">
        <w:rPr>
          <w:rFonts w:ascii="Times New Roman" w:hAnsi="Times New Roman" w:cs="Times New Roman"/>
          <w:sz w:val="24"/>
          <w:szCs w:val="24"/>
        </w:rPr>
        <w:t xml:space="preserve"> that such systems allow pheromone release to coincide precisely with pest activity, thus reducing the number of dispensers needed per hectare. However, they also emphasized the need for deeper understanding of release mechanisms and optimal deployment strategies for these devices.</w:t>
      </w:r>
      <w:r w:rsidR="00DA6003">
        <w:rPr>
          <w:rFonts w:ascii="Times New Roman" w:hAnsi="Times New Roman" w:cs="Times New Roman"/>
          <w:sz w:val="24"/>
          <w:szCs w:val="24"/>
        </w:rPr>
        <w:t xml:space="preserve"> </w:t>
      </w:r>
      <w:r w:rsidRPr="001019AB">
        <w:rPr>
          <w:rFonts w:ascii="Times New Roman" w:hAnsi="Times New Roman" w:cs="Times New Roman"/>
          <w:sz w:val="24"/>
          <w:szCs w:val="24"/>
        </w:rPr>
        <w:t>Overall, the continued evolution of pheromone dispenser technologies represents a cornerstone for advancing IPM. The development of biodegradable materials, controlled-release mechanisms, and automated aerosol systems provides innovative, environmentally friendly pathways to improve long-term pest suppression while minimizing reliance on chemical insecticides.</w:t>
      </w:r>
    </w:p>
    <w:p w14:paraId="118C64C2" w14:textId="0205E387" w:rsidR="00191D91" w:rsidRPr="00191D91" w:rsidRDefault="00191D91"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lastRenderedPageBreak/>
        <w:t>Emerging Opportunities and Future Directions:</w:t>
      </w:r>
    </w:p>
    <w:p w14:paraId="7B505E06" w14:textId="553FFC8A" w:rsidR="00191D91" w:rsidRPr="00191D91" w:rsidRDefault="00191D91" w:rsidP="00A024F9">
      <w:pPr>
        <w:spacing w:line="360" w:lineRule="auto"/>
        <w:jc w:val="both"/>
        <w:rPr>
          <w:rFonts w:ascii="Times New Roman" w:hAnsi="Times New Roman" w:cs="Times New Roman"/>
          <w:sz w:val="24"/>
          <w:szCs w:val="24"/>
        </w:rPr>
      </w:pPr>
      <w:r w:rsidRPr="00191D91">
        <w:rPr>
          <w:rFonts w:ascii="Times New Roman" w:hAnsi="Times New Roman" w:cs="Times New Roman"/>
          <w:sz w:val="24"/>
          <w:szCs w:val="24"/>
        </w:rPr>
        <w:t xml:space="preserve">Despite the promising potential of </w:t>
      </w:r>
      <w:proofErr w:type="spellStart"/>
      <w:r w:rsidRPr="00191D91">
        <w:rPr>
          <w:rFonts w:ascii="Times New Roman" w:hAnsi="Times New Roman" w:cs="Times New Roman"/>
          <w:sz w:val="24"/>
          <w:szCs w:val="24"/>
        </w:rPr>
        <w:t>semiochemical</w:t>
      </w:r>
      <w:proofErr w:type="spellEnd"/>
      <w:r w:rsidRPr="00191D91">
        <w:rPr>
          <w:rFonts w:ascii="Times New Roman" w:hAnsi="Times New Roman" w:cs="Times New Roman"/>
          <w:sz w:val="24"/>
          <w:szCs w:val="24"/>
        </w:rPr>
        <w:t xml:space="preserve">-based pest management, several challenges must be acknowledged. A key issue is the variable </w:t>
      </w:r>
      <w:commentRangeStart w:id="60"/>
      <w:r w:rsidRPr="00191D91">
        <w:rPr>
          <w:rFonts w:ascii="Times New Roman" w:hAnsi="Times New Roman" w:cs="Times New Roman"/>
          <w:sz w:val="24"/>
          <w:szCs w:val="24"/>
        </w:rPr>
        <w:t xml:space="preserve">responses </w:t>
      </w:r>
      <w:commentRangeEnd w:id="60"/>
      <w:r w:rsidR="00276824">
        <w:rPr>
          <w:rStyle w:val="CommentReference"/>
        </w:rPr>
        <w:commentReference w:id="60"/>
      </w:r>
      <w:r w:rsidRPr="00191D91">
        <w:rPr>
          <w:rFonts w:ascii="Times New Roman" w:hAnsi="Times New Roman" w:cs="Times New Roman"/>
          <w:sz w:val="24"/>
          <w:szCs w:val="24"/>
        </w:rPr>
        <w:t xml:space="preserve">of insects to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which can fluctuate depending on compound concentration and environmental conditions, leading to inconsistent attraction or repulsion </w:t>
      </w:r>
      <w:commentRangeStart w:id="61"/>
      <w:r w:rsidRPr="00191D91">
        <w:rPr>
          <w:rFonts w:ascii="Times New Roman" w:hAnsi="Times New Roman" w:cs="Times New Roman"/>
          <w:sz w:val="24"/>
          <w:szCs w:val="24"/>
        </w:rPr>
        <w:t>of target pests</w:t>
      </w:r>
      <w:commentRangeEnd w:id="61"/>
      <w:r w:rsidR="00276824">
        <w:rPr>
          <w:rStyle w:val="CommentReference"/>
        </w:rPr>
        <w:commentReference w:id="61"/>
      </w:r>
      <w:r w:rsidRPr="00191D91">
        <w:rPr>
          <w:rFonts w:ascii="Times New Roman" w:hAnsi="Times New Roman" w:cs="Times New Roman"/>
          <w:sz w:val="24"/>
          <w:szCs w:val="24"/>
        </w:rPr>
        <w:t xml:space="preserve">. Furthermore, the sex-specificity of some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may limit their effectiveness, </w:t>
      </w:r>
      <w:commentRangeStart w:id="62"/>
      <w:r w:rsidRPr="00191D91">
        <w:rPr>
          <w:rFonts w:ascii="Times New Roman" w:hAnsi="Times New Roman" w:cs="Times New Roman"/>
          <w:sz w:val="24"/>
          <w:szCs w:val="24"/>
        </w:rPr>
        <w:t>as they attract only one segment of the pest population</w:t>
      </w:r>
      <w:commentRangeEnd w:id="62"/>
      <w:r w:rsidR="00276824">
        <w:rPr>
          <w:rStyle w:val="CommentReference"/>
        </w:rPr>
        <w:commentReference w:id="62"/>
      </w:r>
      <w:r w:rsidRPr="00191D91">
        <w:rPr>
          <w:rFonts w:ascii="Times New Roman" w:hAnsi="Times New Roman" w:cs="Times New Roman"/>
          <w:sz w:val="24"/>
          <w:szCs w:val="24"/>
        </w:rPr>
        <w:t>, reducing overall control efficiency.</w:t>
      </w:r>
      <w:r w:rsidR="00AB7823">
        <w:rPr>
          <w:rFonts w:ascii="Times New Roman" w:hAnsi="Times New Roman" w:cs="Times New Roman"/>
          <w:sz w:val="24"/>
          <w:szCs w:val="24"/>
        </w:rPr>
        <w:t xml:space="preserve"> </w:t>
      </w:r>
      <w:r w:rsidRPr="00191D91">
        <w:rPr>
          <w:rFonts w:ascii="Times New Roman" w:hAnsi="Times New Roman" w:cs="Times New Roman"/>
          <w:sz w:val="24"/>
          <w:szCs w:val="24"/>
        </w:rPr>
        <w:t xml:space="preserve">Optimizing release rates and trap designs is also crucial, since excessively high pheromone emissions can act as repellents, while trap geometry, placement, and other design factors strongly influence capture success. The integration of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into existing agricultural practices may encounter additional hurdles related to stability, compatibility, and field deployment, requiring further research and technological development. Although advances in molecular biology and ongoing exploration of novel formulations provide promising avenues, implementing these innovations across diverse cropping systems remains challenging.</w:t>
      </w:r>
      <w:r w:rsidR="00AB7823">
        <w:rPr>
          <w:rFonts w:ascii="Times New Roman" w:hAnsi="Times New Roman" w:cs="Times New Roman"/>
          <w:sz w:val="24"/>
          <w:szCs w:val="24"/>
        </w:rPr>
        <w:t xml:space="preserve"> </w:t>
      </w:r>
      <w:r w:rsidRPr="00191D91">
        <w:rPr>
          <w:rFonts w:ascii="Times New Roman" w:hAnsi="Times New Roman" w:cs="Times New Roman"/>
          <w:sz w:val="24"/>
          <w:szCs w:val="24"/>
        </w:rPr>
        <w:t xml:space="preserve">Addressing these limitations is essential to ensure that </w:t>
      </w:r>
      <w:proofErr w:type="spellStart"/>
      <w:r w:rsidRPr="00191D91">
        <w:rPr>
          <w:rFonts w:ascii="Times New Roman" w:hAnsi="Times New Roman" w:cs="Times New Roman"/>
          <w:sz w:val="24"/>
          <w:szCs w:val="24"/>
        </w:rPr>
        <w:t>semiochemical</w:t>
      </w:r>
      <w:proofErr w:type="spellEnd"/>
      <w:r w:rsidRPr="00191D91">
        <w:rPr>
          <w:rFonts w:ascii="Times New Roman" w:hAnsi="Times New Roman" w:cs="Times New Roman"/>
          <w:sz w:val="24"/>
          <w:szCs w:val="24"/>
        </w:rPr>
        <w:t xml:space="preserve"> strategies can be successfully adopted as sustainable, environmentally friendly alternatives to conventional pesticides, achieving consistent and effective pest control in practical agricultural settings.</w:t>
      </w:r>
    </w:p>
    <w:p w14:paraId="7B2FD62E" w14:textId="3577C1CD" w:rsidR="00191D91" w:rsidRPr="00573463" w:rsidRDefault="00191D91" w:rsidP="001A078C">
      <w:pPr>
        <w:jc w:val="both"/>
        <w:rPr>
          <w:rFonts w:ascii="Times New Roman" w:hAnsi="Times New Roman" w:cs="Times New Roman"/>
          <w:b/>
          <w:bCs/>
          <w:sz w:val="24"/>
          <w:szCs w:val="24"/>
        </w:rPr>
      </w:pPr>
      <w:r w:rsidRPr="00573463">
        <w:rPr>
          <w:rFonts w:ascii="Times New Roman" w:hAnsi="Times New Roman" w:cs="Times New Roman"/>
          <w:b/>
          <w:bCs/>
          <w:sz w:val="24"/>
          <w:szCs w:val="24"/>
        </w:rPr>
        <w:t>Conclusion</w:t>
      </w:r>
    </w:p>
    <w:p w14:paraId="5AF183C3" w14:textId="2C07AA9B" w:rsidR="00191D91" w:rsidRDefault="00191D91" w:rsidP="00A024F9">
      <w:pPr>
        <w:spacing w:after="0" w:line="360" w:lineRule="auto"/>
        <w:jc w:val="both"/>
        <w:rPr>
          <w:rFonts w:ascii="Times New Roman" w:hAnsi="Times New Roman" w:cs="Times New Roman"/>
          <w:sz w:val="24"/>
          <w:szCs w:val="24"/>
        </w:rPr>
      </w:pP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have emerged as a key component of sustainable pest management in modern agriculture, addressing the dual goals of increasing crop productivity and minimizing environmental impact. This review highlights their diverse applications, ranging from mating disruption and </w:t>
      </w:r>
      <w:commentRangeStart w:id="63"/>
      <w:r w:rsidRPr="00191D91">
        <w:rPr>
          <w:rFonts w:ascii="Times New Roman" w:hAnsi="Times New Roman" w:cs="Times New Roman"/>
          <w:sz w:val="24"/>
          <w:szCs w:val="24"/>
        </w:rPr>
        <w:t xml:space="preserve">push-pull </w:t>
      </w:r>
      <w:commentRangeEnd w:id="63"/>
      <w:r w:rsidR="00276824">
        <w:rPr>
          <w:rStyle w:val="CommentReference"/>
        </w:rPr>
        <w:commentReference w:id="63"/>
      </w:r>
      <w:r w:rsidRPr="00191D91">
        <w:rPr>
          <w:rFonts w:ascii="Times New Roman" w:hAnsi="Times New Roman" w:cs="Times New Roman"/>
          <w:sz w:val="24"/>
          <w:szCs w:val="24"/>
        </w:rPr>
        <w:t xml:space="preserve">strategies to novel integrations with biological control agents such as entomopathogenic fungi. Innovative approaches </w:t>
      </w:r>
      <w:commentRangeStart w:id="64"/>
      <w:r w:rsidRPr="00191D91">
        <w:rPr>
          <w:rFonts w:ascii="Times New Roman" w:hAnsi="Times New Roman" w:cs="Times New Roman"/>
          <w:sz w:val="24"/>
          <w:szCs w:val="24"/>
        </w:rPr>
        <w:t xml:space="preserve">like </w:t>
      </w:r>
      <w:commentRangeEnd w:id="64"/>
      <w:r w:rsidR="00276824">
        <w:rPr>
          <w:rStyle w:val="CommentReference"/>
        </w:rPr>
        <w:commentReference w:id="64"/>
      </w:r>
      <w:r w:rsidRPr="00191D91">
        <w:rPr>
          <w:rFonts w:ascii="Times New Roman" w:hAnsi="Times New Roman" w:cs="Times New Roman"/>
          <w:sz w:val="24"/>
          <w:szCs w:val="24"/>
        </w:rPr>
        <w:t xml:space="preserve">auto-dissemination techniques and the engineering of plants to produce insect pheromones </w:t>
      </w:r>
      <w:commentRangeStart w:id="65"/>
      <w:r w:rsidRPr="00191D91">
        <w:rPr>
          <w:rFonts w:ascii="Times New Roman" w:hAnsi="Times New Roman" w:cs="Times New Roman"/>
          <w:sz w:val="24"/>
          <w:szCs w:val="24"/>
        </w:rPr>
        <w:t xml:space="preserve">present </w:t>
      </w:r>
      <w:commentRangeEnd w:id="65"/>
      <w:r w:rsidR="00276824">
        <w:rPr>
          <w:rStyle w:val="CommentReference"/>
        </w:rPr>
        <w:commentReference w:id="65"/>
      </w:r>
      <w:r w:rsidRPr="00191D91">
        <w:rPr>
          <w:rFonts w:ascii="Times New Roman" w:hAnsi="Times New Roman" w:cs="Times New Roman"/>
          <w:sz w:val="24"/>
          <w:szCs w:val="24"/>
        </w:rPr>
        <w:t>promising avenues for transforming pest management practices.</w:t>
      </w:r>
      <w:r w:rsidR="00A024F9">
        <w:rPr>
          <w:rFonts w:ascii="Times New Roman" w:hAnsi="Times New Roman" w:cs="Times New Roman"/>
          <w:sz w:val="24"/>
          <w:szCs w:val="24"/>
        </w:rPr>
        <w:t xml:space="preserve"> </w:t>
      </w:r>
      <w:r w:rsidRPr="00191D91">
        <w:rPr>
          <w:rFonts w:ascii="Times New Roman" w:hAnsi="Times New Roman" w:cs="Times New Roman"/>
          <w:sz w:val="24"/>
          <w:szCs w:val="24"/>
        </w:rPr>
        <w:t xml:space="preserve">Moreover,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can stimulate plant </w:t>
      </w:r>
      <w:proofErr w:type="spellStart"/>
      <w:r w:rsidRPr="00191D91">
        <w:rPr>
          <w:rFonts w:ascii="Times New Roman" w:hAnsi="Times New Roman" w:cs="Times New Roman"/>
          <w:sz w:val="24"/>
          <w:szCs w:val="24"/>
        </w:rPr>
        <w:t>defense</w:t>
      </w:r>
      <w:proofErr w:type="spellEnd"/>
      <w:r w:rsidRPr="00191D91">
        <w:rPr>
          <w:rFonts w:ascii="Times New Roman" w:hAnsi="Times New Roman" w:cs="Times New Roman"/>
          <w:sz w:val="24"/>
          <w:szCs w:val="24"/>
        </w:rPr>
        <w:t xml:space="preserve"> mechanisms, enhancing crop resilience against pest attacks. The rapid expansion of the global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market reflects their growing importance in promoting sustainable agricultural systems. As ongoing research continues to refine these methods and discover new applications,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are increasingly positioned to become central tools in integrated pest management programs. By offering precise, environmentally conscious, and effective pest control,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play a pivotal role in developing resilient and sustainable food production systems worldwide.</w:t>
      </w:r>
    </w:p>
    <w:p w14:paraId="50FB10B5" w14:textId="77777777" w:rsidR="00EC5162" w:rsidRDefault="00EC5162" w:rsidP="00191D91">
      <w:pPr>
        <w:jc w:val="both"/>
        <w:rPr>
          <w:rFonts w:ascii="Times New Roman" w:hAnsi="Times New Roman" w:cs="Times New Roman"/>
          <w:b/>
          <w:bCs/>
          <w:sz w:val="24"/>
          <w:szCs w:val="24"/>
        </w:rPr>
      </w:pPr>
    </w:p>
    <w:p w14:paraId="1D6C6936" w14:textId="1888BE59" w:rsidR="00170A88" w:rsidRPr="008D17D6" w:rsidRDefault="00170A88" w:rsidP="00191D91">
      <w:pPr>
        <w:jc w:val="both"/>
        <w:rPr>
          <w:rFonts w:ascii="Times New Roman" w:hAnsi="Times New Roman" w:cs="Times New Roman"/>
          <w:b/>
          <w:bCs/>
          <w:sz w:val="24"/>
          <w:szCs w:val="24"/>
        </w:rPr>
      </w:pPr>
      <w:r w:rsidRPr="008D17D6">
        <w:rPr>
          <w:rFonts w:ascii="Times New Roman" w:hAnsi="Times New Roman" w:cs="Times New Roman"/>
          <w:b/>
          <w:bCs/>
          <w:sz w:val="24"/>
          <w:szCs w:val="24"/>
        </w:rPr>
        <w:lastRenderedPageBreak/>
        <w:t xml:space="preserve">References </w:t>
      </w:r>
    </w:p>
    <w:p w14:paraId="3BB25381" w14:textId="77777777" w:rsidR="00786B0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bookmarkStart w:id="66" w:name="_Hlk211685729"/>
      <w:proofErr w:type="spellStart"/>
      <w:r w:rsidRPr="00E06789">
        <w:rPr>
          <w:rFonts w:ascii="Times New Roman" w:hAnsi="Times New Roman" w:cs="Times New Roman"/>
          <w:sz w:val="24"/>
          <w:szCs w:val="24"/>
        </w:rPr>
        <w:t>Agelopoulos</w:t>
      </w:r>
      <w:proofErr w:type="spellEnd"/>
      <w:r w:rsidRPr="00E06789">
        <w:rPr>
          <w:rFonts w:ascii="Times New Roman" w:hAnsi="Times New Roman" w:cs="Times New Roman"/>
          <w:sz w:val="24"/>
          <w:szCs w:val="24"/>
        </w:rPr>
        <w:t xml:space="preserve">, N., Birkett, M. A., Hick, A. J., Hooper, A. M., Pickett, J. A., Pow, E. M., ... &amp; Woodcock, C. M. (1999). Exploiting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in insect control. </w:t>
      </w:r>
      <w:r w:rsidRPr="00E06789">
        <w:rPr>
          <w:rFonts w:ascii="Times New Roman" w:hAnsi="Times New Roman" w:cs="Times New Roman"/>
          <w:i/>
          <w:iCs/>
          <w:sz w:val="24"/>
          <w:szCs w:val="24"/>
        </w:rPr>
        <w:t>Pesticide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(3), 225-235.</w:t>
      </w:r>
      <w:r w:rsidR="00662685" w:rsidRPr="00E06789">
        <w:rPr>
          <w:rFonts w:ascii="Times New Roman" w:hAnsi="Times New Roman" w:cs="Times New Roman"/>
          <w:sz w:val="24"/>
          <w:szCs w:val="24"/>
        </w:rPr>
        <w:t xml:space="preserve"> </w:t>
      </w:r>
    </w:p>
    <w:p w14:paraId="6CCA75B5" w14:textId="0E7BBA9A" w:rsidR="0066268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Baker, T. C., Dittl, T., &amp; Mafra-Neto, A. (1997). Disruption of sex pheromone communication in the </w:t>
      </w:r>
      <w:proofErr w:type="spellStart"/>
      <w:r w:rsidRPr="00E06789">
        <w:rPr>
          <w:rFonts w:ascii="Times New Roman" w:hAnsi="Times New Roman" w:cs="Times New Roman"/>
          <w:sz w:val="24"/>
          <w:szCs w:val="24"/>
        </w:rPr>
        <w:t>blackheaded</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fireworm</w:t>
      </w:r>
      <w:proofErr w:type="spellEnd"/>
      <w:r w:rsidRPr="00E06789">
        <w:rPr>
          <w:rFonts w:ascii="Times New Roman" w:hAnsi="Times New Roman" w:cs="Times New Roman"/>
          <w:sz w:val="24"/>
          <w:szCs w:val="24"/>
        </w:rPr>
        <w:t xml:space="preserve"> in Wisconsin cranberry marshes by using MSTRS devices. </w:t>
      </w:r>
      <w:r w:rsidRPr="00E06789">
        <w:rPr>
          <w:rFonts w:ascii="Times New Roman" w:hAnsi="Times New Roman" w:cs="Times New Roman"/>
          <w:i/>
          <w:iCs/>
          <w:sz w:val="24"/>
          <w:szCs w:val="24"/>
        </w:rPr>
        <w:t xml:space="preserve">J. Agric. </w:t>
      </w:r>
      <w:proofErr w:type="spellStart"/>
      <w:r w:rsidRPr="00E06789">
        <w:rPr>
          <w:rFonts w:ascii="Times New Roman" w:hAnsi="Times New Roman" w:cs="Times New Roman"/>
          <w:i/>
          <w:iCs/>
          <w:sz w:val="24"/>
          <w:szCs w:val="24"/>
        </w:rPr>
        <w:t>Entomol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14</w:t>
      </w:r>
      <w:r w:rsidRPr="00E06789">
        <w:rPr>
          <w:rFonts w:ascii="Times New Roman" w:hAnsi="Times New Roman" w:cs="Times New Roman"/>
          <w:sz w:val="24"/>
          <w:szCs w:val="24"/>
        </w:rPr>
        <w:t>(4), 449-457.</w:t>
      </w:r>
    </w:p>
    <w:p w14:paraId="1A4966D9" w14:textId="50B82183" w:rsidR="0066268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Baker, T. C., Myrick, A. J., &amp; Park, K. C. (2016). Optimizing the point-source emission rates and geometries of pheromone mating disruption mega-dispensers. </w:t>
      </w:r>
      <w:r w:rsidRPr="00E06789">
        <w:rPr>
          <w:rFonts w:ascii="Times New Roman" w:hAnsi="Times New Roman" w:cs="Times New Roman"/>
          <w:i/>
          <w:iCs/>
          <w:sz w:val="24"/>
          <w:szCs w:val="24"/>
        </w:rPr>
        <w:t>Journal of chemical ecology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(9), 896-907.</w:t>
      </w:r>
    </w:p>
    <w:p w14:paraId="7A9D8D78" w14:textId="70DB7A88" w:rsidR="003874AD" w:rsidRPr="00E06789" w:rsidRDefault="003874A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Baverstock, J., Roy, H. E., &amp; Pell, J. K. (2010). Entomopathogenic fungi and insect behaviour: from unsuspecting hosts to targeted vectors.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89-102.</w:t>
      </w:r>
    </w:p>
    <w:p w14:paraId="7D5BBAED" w14:textId="4829810A" w:rsidR="00C777DD" w:rsidRPr="00E06789" w:rsidRDefault="00662685" w:rsidP="00E06789">
      <w:pPr>
        <w:tabs>
          <w:tab w:val="left" w:pos="1985"/>
        </w:tabs>
        <w:spacing w:after="0" w:line="360" w:lineRule="auto"/>
        <w:ind w:left="567" w:hanging="567"/>
        <w:jc w:val="both"/>
        <w:rPr>
          <w:rFonts w:ascii="Times New Roman" w:hAnsi="Times New Roman" w:cs="Times New Roman"/>
          <w:sz w:val="24"/>
          <w:szCs w:val="24"/>
        </w:rPr>
      </w:pPr>
      <w:bookmarkStart w:id="67" w:name="_Hlk211595129"/>
      <w:r w:rsidRPr="00E06789">
        <w:rPr>
          <w:rFonts w:ascii="Times New Roman" w:hAnsi="Times New Roman" w:cs="Times New Roman"/>
          <w:sz w:val="24"/>
          <w:szCs w:val="24"/>
        </w:rPr>
        <w:t>Borden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J</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H</w:t>
      </w:r>
      <w:bookmarkEnd w:id="67"/>
      <w:r w:rsidR="00330BD7">
        <w:rPr>
          <w:rFonts w:ascii="Times New Roman" w:hAnsi="Times New Roman" w:cs="Times New Roman"/>
          <w:sz w:val="24"/>
          <w:szCs w:val="24"/>
        </w:rPr>
        <w:t>.</w:t>
      </w:r>
      <w:r w:rsidRPr="00E06789">
        <w:rPr>
          <w:rFonts w:ascii="Times New Roman" w:hAnsi="Times New Roman" w:cs="Times New Roman"/>
          <w:sz w:val="24"/>
          <w:szCs w:val="24"/>
        </w:rPr>
        <w:t>, Chong</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L</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Savoie</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A</w:t>
      </w:r>
      <w:r w:rsidR="00330BD7">
        <w:rPr>
          <w:rFonts w:ascii="Times New Roman" w:hAnsi="Times New Roman" w:cs="Times New Roman"/>
          <w:sz w:val="24"/>
          <w:szCs w:val="24"/>
        </w:rPr>
        <w:t>.</w:t>
      </w:r>
      <w:r w:rsidRPr="00E06789">
        <w:rPr>
          <w:rFonts w:ascii="Times New Roman" w:hAnsi="Times New Roman" w:cs="Times New Roman"/>
          <w:sz w:val="24"/>
          <w:szCs w:val="24"/>
        </w:rPr>
        <w:t>, Wilson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I</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M.</w:t>
      </w:r>
      <w:r w:rsidR="003874AD"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Tactics for the management of bark beetle pests of lodgepole pine. </w:t>
      </w:r>
      <w:r w:rsidRPr="00E06789">
        <w:rPr>
          <w:rFonts w:ascii="Times New Roman" w:hAnsi="Times New Roman" w:cs="Times New Roman"/>
          <w:i/>
          <w:iCs/>
          <w:sz w:val="24"/>
          <w:szCs w:val="24"/>
        </w:rPr>
        <w:t>The Forestry Chronicle</w:t>
      </w:r>
      <w:r w:rsidRPr="00E06789">
        <w:rPr>
          <w:rFonts w:ascii="Times New Roman" w:hAnsi="Times New Roman" w:cs="Times New Roman"/>
          <w:sz w:val="24"/>
          <w:szCs w:val="24"/>
        </w:rPr>
        <w:t>.;</w:t>
      </w:r>
      <w:r w:rsidRPr="00E06789">
        <w:rPr>
          <w:rFonts w:ascii="Times New Roman" w:hAnsi="Times New Roman" w:cs="Times New Roman"/>
          <w:i/>
          <w:iCs/>
          <w:sz w:val="24"/>
          <w:szCs w:val="24"/>
        </w:rPr>
        <w:t>84</w:t>
      </w:r>
      <w:r w:rsidRPr="00E06789">
        <w:rPr>
          <w:rFonts w:ascii="Times New Roman" w:hAnsi="Times New Roman" w:cs="Times New Roman"/>
          <w:sz w:val="24"/>
          <w:szCs w:val="24"/>
        </w:rPr>
        <w:t>(4)</w:t>
      </w:r>
      <w:r w:rsidR="003874AD" w:rsidRPr="00E06789">
        <w:rPr>
          <w:rFonts w:ascii="Times New Roman" w:hAnsi="Times New Roman" w:cs="Times New Roman"/>
          <w:sz w:val="24"/>
          <w:szCs w:val="24"/>
        </w:rPr>
        <w:t>,</w:t>
      </w:r>
      <w:r w:rsidRPr="00E06789">
        <w:rPr>
          <w:rFonts w:ascii="Times New Roman" w:hAnsi="Times New Roman" w:cs="Times New Roman"/>
          <w:sz w:val="24"/>
          <w:szCs w:val="24"/>
        </w:rPr>
        <w:t xml:space="preserve">593-601. </w:t>
      </w:r>
    </w:p>
    <w:p w14:paraId="6D346D2A" w14:textId="4FCAB68E"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Bowers, W. S., Nault, L. R., Webb, R. E., &amp; </w:t>
      </w:r>
      <w:proofErr w:type="spellStart"/>
      <w:r w:rsidRPr="00E06789">
        <w:rPr>
          <w:rFonts w:ascii="Times New Roman" w:hAnsi="Times New Roman" w:cs="Times New Roman"/>
          <w:sz w:val="24"/>
          <w:szCs w:val="24"/>
        </w:rPr>
        <w:t>Dutky</w:t>
      </w:r>
      <w:proofErr w:type="spellEnd"/>
      <w:r w:rsidRPr="00E06789">
        <w:rPr>
          <w:rFonts w:ascii="Times New Roman" w:hAnsi="Times New Roman" w:cs="Times New Roman"/>
          <w:sz w:val="24"/>
          <w:szCs w:val="24"/>
        </w:rPr>
        <w:t>, S. R. (1972). Aphid alarm pheromone: isolation, identification, synthesis. </w:t>
      </w:r>
      <w:r w:rsidRPr="00E06789">
        <w:rPr>
          <w:rFonts w:ascii="Times New Roman" w:hAnsi="Times New Roman" w:cs="Times New Roman"/>
          <w:i/>
          <w:iCs/>
          <w:sz w:val="24"/>
          <w:szCs w:val="24"/>
        </w:rPr>
        <w:t>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177</w:t>
      </w:r>
      <w:r w:rsidRPr="00E06789">
        <w:rPr>
          <w:rFonts w:ascii="Times New Roman" w:hAnsi="Times New Roman" w:cs="Times New Roman"/>
          <w:sz w:val="24"/>
          <w:szCs w:val="24"/>
        </w:rPr>
        <w:t>(4054), 1121-1122.</w:t>
      </w:r>
    </w:p>
    <w:p w14:paraId="01DEA728" w14:textId="7982AD98"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Bruce, T. J., &amp; Pickett, J. A. (2011). Perception of plant volatile blends by herbivorous insects–finding the right mix. </w:t>
      </w:r>
      <w:r w:rsidRPr="00E06789">
        <w:rPr>
          <w:rFonts w:ascii="Times New Roman" w:hAnsi="Times New Roman" w:cs="Times New Roman"/>
          <w:i/>
          <w:iCs/>
          <w:sz w:val="24"/>
          <w:szCs w:val="24"/>
        </w:rPr>
        <w:t>Phytochemistry</w:t>
      </w:r>
      <w:r w:rsidRPr="00E06789">
        <w:rPr>
          <w:rFonts w:ascii="Times New Roman" w:hAnsi="Times New Roman" w:cs="Times New Roman"/>
          <w:sz w:val="24"/>
          <w:szCs w:val="24"/>
        </w:rPr>
        <w:t>, </w:t>
      </w:r>
      <w:r w:rsidRPr="00E06789">
        <w:rPr>
          <w:rFonts w:ascii="Times New Roman" w:hAnsi="Times New Roman" w:cs="Times New Roman"/>
          <w:i/>
          <w:iCs/>
          <w:sz w:val="24"/>
          <w:szCs w:val="24"/>
        </w:rPr>
        <w:t>72</w:t>
      </w:r>
      <w:r w:rsidRPr="00E06789">
        <w:rPr>
          <w:rFonts w:ascii="Times New Roman" w:hAnsi="Times New Roman" w:cs="Times New Roman"/>
          <w:sz w:val="24"/>
          <w:szCs w:val="24"/>
        </w:rPr>
        <w:t>(13), 1605-1611.</w:t>
      </w:r>
    </w:p>
    <w:p w14:paraId="3DDE6BAD" w14:textId="51F491D0"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Bouwmeester, H., </w:t>
      </w:r>
      <w:proofErr w:type="spellStart"/>
      <w:r w:rsidRPr="00E06789">
        <w:rPr>
          <w:rFonts w:ascii="Times New Roman" w:hAnsi="Times New Roman" w:cs="Times New Roman"/>
          <w:sz w:val="24"/>
          <w:szCs w:val="24"/>
        </w:rPr>
        <w:t>Schuurink</w:t>
      </w:r>
      <w:proofErr w:type="spellEnd"/>
      <w:r w:rsidRPr="00E06789">
        <w:rPr>
          <w:rFonts w:ascii="Times New Roman" w:hAnsi="Times New Roman" w:cs="Times New Roman"/>
          <w:sz w:val="24"/>
          <w:szCs w:val="24"/>
        </w:rPr>
        <w:t xml:space="preserve">, R. C., Bleeker, P. M., &amp; </w:t>
      </w:r>
      <w:proofErr w:type="spellStart"/>
      <w:r w:rsidRPr="00E06789">
        <w:rPr>
          <w:rFonts w:ascii="Times New Roman" w:hAnsi="Times New Roman" w:cs="Times New Roman"/>
          <w:sz w:val="24"/>
          <w:szCs w:val="24"/>
        </w:rPr>
        <w:t>Schiestl</w:t>
      </w:r>
      <w:proofErr w:type="spellEnd"/>
      <w:r w:rsidRPr="00E06789">
        <w:rPr>
          <w:rFonts w:ascii="Times New Roman" w:hAnsi="Times New Roman" w:cs="Times New Roman"/>
          <w:sz w:val="24"/>
          <w:szCs w:val="24"/>
        </w:rPr>
        <w:t>, F. (2019). The role of volatiles in plant communication. </w:t>
      </w:r>
      <w:r w:rsidRPr="00E06789">
        <w:rPr>
          <w:rFonts w:ascii="Times New Roman" w:hAnsi="Times New Roman" w:cs="Times New Roman"/>
          <w:i/>
          <w:iCs/>
          <w:sz w:val="24"/>
          <w:szCs w:val="24"/>
        </w:rPr>
        <w:t>The plant journal</w:t>
      </w:r>
      <w:r w:rsidRPr="00E06789">
        <w:rPr>
          <w:rFonts w:ascii="Times New Roman" w:hAnsi="Times New Roman" w:cs="Times New Roman"/>
          <w:sz w:val="24"/>
          <w:szCs w:val="24"/>
        </w:rPr>
        <w:t>, </w:t>
      </w:r>
      <w:r w:rsidRPr="00E06789">
        <w:rPr>
          <w:rFonts w:ascii="Times New Roman" w:hAnsi="Times New Roman" w:cs="Times New Roman"/>
          <w:i/>
          <w:iCs/>
          <w:sz w:val="24"/>
          <w:szCs w:val="24"/>
        </w:rPr>
        <w:t>100</w:t>
      </w:r>
      <w:r w:rsidRPr="00E06789">
        <w:rPr>
          <w:rFonts w:ascii="Times New Roman" w:hAnsi="Times New Roman" w:cs="Times New Roman"/>
          <w:sz w:val="24"/>
          <w:szCs w:val="24"/>
        </w:rPr>
        <w:t>(5), 892-907.</w:t>
      </w:r>
    </w:p>
    <w:p w14:paraId="1C33F85D" w14:textId="2A4482D8"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Butenandt, A., Beckmann, R., Stamm, D., &amp; Hecker, E. (1959). </w:t>
      </w:r>
      <w:proofErr w:type="spellStart"/>
      <w:r w:rsidRPr="00E06789">
        <w:rPr>
          <w:rFonts w:ascii="Times New Roman" w:hAnsi="Times New Roman" w:cs="Times New Roman"/>
          <w:sz w:val="24"/>
          <w:szCs w:val="24"/>
        </w:rPr>
        <w:t>Über</w:t>
      </w:r>
      <w:proofErr w:type="spellEnd"/>
      <w:r w:rsidRPr="00E06789">
        <w:rPr>
          <w:rFonts w:ascii="Times New Roman" w:hAnsi="Times New Roman" w:cs="Times New Roman"/>
          <w:sz w:val="24"/>
          <w:szCs w:val="24"/>
        </w:rPr>
        <w:t xml:space="preserve"> den sexual-</w:t>
      </w:r>
      <w:proofErr w:type="spellStart"/>
      <w:r w:rsidRPr="00E06789">
        <w:rPr>
          <w:rFonts w:ascii="Times New Roman" w:hAnsi="Times New Roman" w:cs="Times New Roman"/>
          <w:sz w:val="24"/>
          <w:szCs w:val="24"/>
        </w:rPr>
        <w:t>lockstoff</w:t>
      </w:r>
      <w:proofErr w:type="spellEnd"/>
      <w:r w:rsidRPr="00E06789">
        <w:rPr>
          <w:rFonts w:ascii="Times New Roman" w:hAnsi="Times New Roman" w:cs="Times New Roman"/>
          <w:sz w:val="24"/>
          <w:szCs w:val="24"/>
        </w:rPr>
        <w:t xml:space="preserve"> des </w:t>
      </w:r>
      <w:proofErr w:type="spellStart"/>
      <w:r w:rsidRPr="00E06789">
        <w:rPr>
          <w:rFonts w:ascii="Times New Roman" w:hAnsi="Times New Roman" w:cs="Times New Roman"/>
          <w:sz w:val="24"/>
          <w:szCs w:val="24"/>
        </w:rPr>
        <w:t>seidenspinners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i/>
          <w:iCs/>
          <w:sz w:val="24"/>
          <w:szCs w:val="24"/>
        </w:rPr>
        <w:t>Bombyx</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mori</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reindarstellung</w:t>
      </w:r>
      <w:proofErr w:type="spellEnd"/>
      <w:r w:rsidRPr="00E06789">
        <w:rPr>
          <w:rFonts w:ascii="Times New Roman" w:hAnsi="Times New Roman" w:cs="Times New Roman"/>
          <w:sz w:val="24"/>
          <w:szCs w:val="24"/>
        </w:rPr>
        <w:t xml:space="preserve"> und </w:t>
      </w:r>
      <w:proofErr w:type="spellStart"/>
      <w:r w:rsidRPr="00E06789">
        <w:rPr>
          <w:rFonts w:ascii="Times New Roman" w:hAnsi="Times New Roman" w:cs="Times New Roman"/>
          <w:sz w:val="24"/>
          <w:szCs w:val="24"/>
        </w:rPr>
        <w:t>konstitution</w:t>
      </w:r>
      <w:proofErr w:type="spellEnd"/>
      <w:r w:rsidRPr="00E06789">
        <w:rPr>
          <w:rFonts w:ascii="Times New Roman" w:hAnsi="Times New Roman" w:cs="Times New Roman"/>
          <w:sz w:val="24"/>
          <w:szCs w:val="24"/>
        </w:rPr>
        <w:t>. </w:t>
      </w:r>
      <w:proofErr w:type="spellStart"/>
      <w:r w:rsidRPr="00E06789">
        <w:rPr>
          <w:rFonts w:ascii="Times New Roman" w:hAnsi="Times New Roman" w:cs="Times New Roman"/>
          <w:i/>
          <w:iCs/>
          <w:sz w:val="24"/>
          <w:szCs w:val="24"/>
        </w:rPr>
        <w:t>Zeitschrift</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für</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Naturforschung</w:t>
      </w:r>
      <w:proofErr w:type="spellEnd"/>
      <w:r w:rsidRPr="00E06789">
        <w:rPr>
          <w:rFonts w:ascii="Times New Roman" w:hAnsi="Times New Roman" w:cs="Times New Roman"/>
          <w:i/>
          <w:iCs/>
          <w:sz w:val="24"/>
          <w:szCs w:val="24"/>
        </w:rPr>
        <w:t xml:space="preserve"> B</w:t>
      </w:r>
      <w:r w:rsidRPr="00E06789">
        <w:rPr>
          <w:rFonts w:ascii="Times New Roman" w:hAnsi="Times New Roman" w:cs="Times New Roman"/>
          <w:sz w:val="24"/>
          <w:szCs w:val="24"/>
        </w:rPr>
        <w:t>, </w:t>
      </w:r>
      <w:r w:rsidRPr="00E06789">
        <w:rPr>
          <w:rFonts w:ascii="Times New Roman" w:hAnsi="Times New Roman" w:cs="Times New Roman"/>
          <w:i/>
          <w:iCs/>
          <w:sz w:val="24"/>
          <w:szCs w:val="24"/>
        </w:rPr>
        <w:t>14</w:t>
      </w:r>
      <w:r w:rsidRPr="00E06789">
        <w:rPr>
          <w:rFonts w:ascii="Times New Roman" w:hAnsi="Times New Roman" w:cs="Times New Roman"/>
          <w:sz w:val="24"/>
          <w:szCs w:val="24"/>
        </w:rPr>
        <w:t>(4), 283-284.</w:t>
      </w:r>
    </w:p>
    <w:p w14:paraId="05757917" w14:textId="6993FA50"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Cook, S. M., Khan, Z. R., &amp; Pickett, J. A. (2007). The use of push-pull strategies in integrated pest management. </w:t>
      </w:r>
      <w:r w:rsidRPr="00E06789">
        <w:rPr>
          <w:rFonts w:ascii="Times New Roman" w:hAnsi="Times New Roman" w:cs="Times New Roman"/>
          <w:i/>
          <w:iCs/>
          <w:sz w:val="24"/>
          <w:szCs w:val="24"/>
        </w:rPr>
        <w:t xml:space="preserve">Annu. Rev. </w:t>
      </w:r>
      <w:proofErr w:type="spellStart"/>
      <w:r w:rsidRPr="00E06789">
        <w:rPr>
          <w:rFonts w:ascii="Times New Roman" w:hAnsi="Times New Roman" w:cs="Times New Roman"/>
          <w:i/>
          <w:iCs/>
          <w:sz w:val="24"/>
          <w:szCs w:val="24"/>
        </w:rPr>
        <w:t>Entomol</w:t>
      </w:r>
      <w:proofErr w:type="spellEnd"/>
      <w:r w:rsidRPr="00E06789">
        <w:rPr>
          <w:rFonts w:ascii="Times New Roman" w:hAnsi="Times New Roman" w:cs="Times New Roman"/>
          <w:i/>
          <w:iCs/>
          <w:sz w:val="24"/>
          <w:szCs w:val="24"/>
        </w:rPr>
        <w:t>.</w:t>
      </w:r>
      <w:r w:rsidRPr="00E06789">
        <w:rPr>
          <w:rFonts w:ascii="Times New Roman" w:hAnsi="Times New Roman" w:cs="Times New Roman"/>
          <w:sz w:val="24"/>
          <w:szCs w:val="24"/>
        </w:rPr>
        <w:t>, </w:t>
      </w:r>
      <w:r w:rsidRPr="00E06789">
        <w:rPr>
          <w:rFonts w:ascii="Times New Roman" w:hAnsi="Times New Roman" w:cs="Times New Roman"/>
          <w:i/>
          <w:iCs/>
          <w:sz w:val="24"/>
          <w:szCs w:val="24"/>
        </w:rPr>
        <w:t>52</w:t>
      </w:r>
      <w:r w:rsidRPr="00E06789">
        <w:rPr>
          <w:rFonts w:ascii="Times New Roman" w:hAnsi="Times New Roman" w:cs="Times New Roman"/>
          <w:sz w:val="24"/>
          <w:szCs w:val="24"/>
        </w:rPr>
        <w:t>(1), 375-400.</w:t>
      </w:r>
    </w:p>
    <w:p w14:paraId="774E8D8A" w14:textId="77777777" w:rsid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Cork, A. (2004). Pheromone manual. </w:t>
      </w:r>
      <w:r w:rsidRPr="00E06789">
        <w:rPr>
          <w:rFonts w:ascii="Times New Roman" w:hAnsi="Times New Roman" w:cs="Times New Roman"/>
          <w:i/>
          <w:iCs/>
          <w:sz w:val="24"/>
          <w:szCs w:val="24"/>
        </w:rPr>
        <w:t>Maritime Natural Resources Institute, Chatham, United Kingdom</w:t>
      </w:r>
      <w:r w:rsidRPr="00E06789">
        <w:rPr>
          <w:rFonts w:ascii="Times New Roman" w:hAnsi="Times New Roman" w:cs="Times New Roman"/>
          <w:sz w:val="24"/>
          <w:szCs w:val="24"/>
        </w:rPr>
        <w:t>.</w:t>
      </w:r>
    </w:p>
    <w:p w14:paraId="1593491E"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De Puysseleyr, V. (2014). </w:t>
      </w:r>
      <w:r w:rsidRPr="00E06789">
        <w:rPr>
          <w:rFonts w:ascii="Times New Roman" w:hAnsi="Times New Roman" w:cs="Times New Roman"/>
          <w:i/>
          <w:iCs/>
          <w:sz w:val="24"/>
          <w:szCs w:val="24"/>
        </w:rPr>
        <w:t xml:space="preserve">Interactions between </w:t>
      </w:r>
      <w:proofErr w:type="spellStart"/>
      <w:r w:rsidRPr="00E06789">
        <w:rPr>
          <w:rFonts w:ascii="Times New Roman" w:hAnsi="Times New Roman" w:cs="Times New Roman"/>
          <w:i/>
          <w:iCs/>
          <w:sz w:val="24"/>
          <w:szCs w:val="24"/>
        </w:rPr>
        <w:t>zoophytophagous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heteropterans</w:t>
      </w:r>
      <w:proofErr w:type="spellEnd"/>
      <w:r w:rsidRPr="00E06789">
        <w:rPr>
          <w:rFonts w:ascii="Times New Roman" w:hAnsi="Times New Roman" w:cs="Times New Roman"/>
          <w:i/>
          <w:iCs/>
          <w:sz w:val="24"/>
          <w:szCs w:val="24"/>
        </w:rPr>
        <w:t xml:space="preserve"> and their host plant</w:t>
      </w:r>
      <w:r w:rsidRPr="00E06789">
        <w:rPr>
          <w:rFonts w:ascii="Times New Roman" w:hAnsi="Times New Roman" w:cs="Times New Roman"/>
          <w:sz w:val="24"/>
          <w:szCs w:val="24"/>
        </w:rPr>
        <w:t> (Doctoral dissertation, Ghent University).</w:t>
      </w:r>
    </w:p>
    <w:p w14:paraId="7B386E29"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De Puysseleyr, V., Höfte, M., &amp; De Clercq, P. (2011). </w:t>
      </w:r>
      <w:proofErr w:type="spellStart"/>
      <w:r w:rsidRPr="00E06789">
        <w:rPr>
          <w:rFonts w:ascii="Times New Roman" w:hAnsi="Times New Roman" w:cs="Times New Roman"/>
          <w:sz w:val="24"/>
          <w:szCs w:val="24"/>
        </w:rPr>
        <w:t>Ovipositing</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Orius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laevigatus</w:t>
      </w:r>
      <w:proofErr w:type="spellEnd"/>
      <w:r w:rsidRPr="00E06789">
        <w:rPr>
          <w:rFonts w:ascii="Times New Roman" w:hAnsi="Times New Roman" w:cs="Times New Roman"/>
          <w:sz w:val="24"/>
          <w:szCs w:val="24"/>
        </w:rPr>
        <w:t xml:space="preserve"> increase tomato resistance against </w:t>
      </w:r>
      <w:proofErr w:type="spellStart"/>
      <w:r w:rsidRPr="00E06789">
        <w:rPr>
          <w:rFonts w:ascii="Times New Roman" w:hAnsi="Times New Roman" w:cs="Times New Roman"/>
          <w:i/>
          <w:iCs/>
          <w:sz w:val="24"/>
          <w:szCs w:val="24"/>
        </w:rPr>
        <w:t>Frankliniella</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occidentalis</w:t>
      </w:r>
      <w:proofErr w:type="spellEnd"/>
      <w:r w:rsidRPr="00E06789">
        <w:rPr>
          <w:rFonts w:ascii="Times New Roman" w:hAnsi="Times New Roman" w:cs="Times New Roman"/>
          <w:sz w:val="24"/>
          <w:szCs w:val="24"/>
        </w:rPr>
        <w:t xml:space="preserve"> feeding by inducing the wound response. </w:t>
      </w:r>
      <w:r w:rsidRPr="00E06789">
        <w:rPr>
          <w:rFonts w:ascii="Times New Roman" w:hAnsi="Times New Roman" w:cs="Times New Roman"/>
          <w:i/>
          <w:iCs/>
          <w:sz w:val="24"/>
          <w:szCs w:val="24"/>
        </w:rPr>
        <w:t>Arthropod-Plant Interactions</w:t>
      </w:r>
      <w:r w:rsidRPr="00E06789">
        <w:rPr>
          <w:rFonts w:ascii="Times New Roman" w:hAnsi="Times New Roman" w:cs="Times New Roman"/>
          <w:sz w:val="24"/>
          <w:szCs w:val="24"/>
        </w:rPr>
        <w:t>, </w:t>
      </w:r>
      <w:r w:rsidRPr="00E06789">
        <w:rPr>
          <w:rFonts w:ascii="Times New Roman" w:hAnsi="Times New Roman" w:cs="Times New Roman"/>
          <w:i/>
          <w:iCs/>
          <w:sz w:val="24"/>
          <w:szCs w:val="24"/>
        </w:rPr>
        <w:t>5</w:t>
      </w:r>
      <w:r w:rsidRPr="00E06789">
        <w:rPr>
          <w:rFonts w:ascii="Times New Roman" w:hAnsi="Times New Roman" w:cs="Times New Roman"/>
          <w:sz w:val="24"/>
          <w:szCs w:val="24"/>
        </w:rPr>
        <w:t>(1), 71-80.</w:t>
      </w:r>
    </w:p>
    <w:p w14:paraId="187F7DBD"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 xml:space="preserve">Ding, B. J., </w:t>
      </w:r>
      <w:proofErr w:type="spellStart"/>
      <w:r w:rsidRPr="00E06789">
        <w:rPr>
          <w:rFonts w:ascii="Times New Roman" w:hAnsi="Times New Roman" w:cs="Times New Roman"/>
          <w:sz w:val="24"/>
          <w:szCs w:val="24"/>
        </w:rPr>
        <w:t>Hofvander</w:t>
      </w:r>
      <w:proofErr w:type="spellEnd"/>
      <w:r w:rsidRPr="00E06789">
        <w:rPr>
          <w:rFonts w:ascii="Times New Roman" w:hAnsi="Times New Roman" w:cs="Times New Roman"/>
          <w:sz w:val="24"/>
          <w:szCs w:val="24"/>
        </w:rPr>
        <w:t xml:space="preserve">, P., Wang, H. L., Durrett, T. P., </w:t>
      </w:r>
      <w:proofErr w:type="spellStart"/>
      <w:r w:rsidRPr="00E06789">
        <w:rPr>
          <w:rFonts w:ascii="Times New Roman" w:hAnsi="Times New Roman" w:cs="Times New Roman"/>
          <w:sz w:val="24"/>
          <w:szCs w:val="24"/>
        </w:rPr>
        <w:t>Stymne</w:t>
      </w:r>
      <w:proofErr w:type="spellEnd"/>
      <w:r w:rsidRPr="00E06789">
        <w:rPr>
          <w:rFonts w:ascii="Times New Roman" w:hAnsi="Times New Roman" w:cs="Times New Roman"/>
          <w:sz w:val="24"/>
          <w:szCs w:val="24"/>
        </w:rPr>
        <w:t xml:space="preserve">, S., &amp; </w:t>
      </w:r>
      <w:proofErr w:type="spellStart"/>
      <w:r w:rsidRPr="00E06789">
        <w:rPr>
          <w:rFonts w:ascii="Times New Roman" w:hAnsi="Times New Roman" w:cs="Times New Roman"/>
          <w:sz w:val="24"/>
          <w:szCs w:val="24"/>
        </w:rPr>
        <w:t>Löfstedt</w:t>
      </w:r>
      <w:proofErr w:type="spellEnd"/>
      <w:r w:rsidRPr="00E06789">
        <w:rPr>
          <w:rFonts w:ascii="Times New Roman" w:hAnsi="Times New Roman" w:cs="Times New Roman"/>
          <w:sz w:val="24"/>
          <w:szCs w:val="24"/>
        </w:rPr>
        <w:t>, C. (2014). A plant factory for moth pheromone production. </w:t>
      </w:r>
      <w:r w:rsidRPr="00E06789">
        <w:rPr>
          <w:rFonts w:ascii="Times New Roman" w:hAnsi="Times New Roman" w:cs="Times New Roman"/>
          <w:i/>
          <w:iCs/>
          <w:sz w:val="24"/>
          <w:szCs w:val="24"/>
        </w:rPr>
        <w:t>Nature communications</w:t>
      </w:r>
      <w:r w:rsidRPr="00E06789">
        <w:rPr>
          <w:rFonts w:ascii="Times New Roman" w:hAnsi="Times New Roman" w:cs="Times New Roman"/>
          <w:sz w:val="24"/>
          <w:szCs w:val="24"/>
        </w:rPr>
        <w:t>, </w:t>
      </w:r>
      <w:r w:rsidRPr="00E06789">
        <w:rPr>
          <w:rFonts w:ascii="Times New Roman" w:hAnsi="Times New Roman" w:cs="Times New Roman"/>
          <w:i/>
          <w:iCs/>
          <w:sz w:val="24"/>
          <w:szCs w:val="24"/>
        </w:rPr>
        <w:t>5</w:t>
      </w:r>
      <w:r w:rsidRPr="00E06789">
        <w:rPr>
          <w:rFonts w:ascii="Times New Roman" w:hAnsi="Times New Roman" w:cs="Times New Roman"/>
          <w:sz w:val="24"/>
          <w:szCs w:val="24"/>
        </w:rPr>
        <w:t>(1), 3353.</w:t>
      </w:r>
    </w:p>
    <w:p w14:paraId="56C78CC2"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Dressler, R. L. (1982). Biology of the orchid bees (Euglossini). </w:t>
      </w:r>
      <w:r w:rsidRPr="00E06789">
        <w:rPr>
          <w:rFonts w:ascii="Times New Roman" w:hAnsi="Times New Roman" w:cs="Times New Roman"/>
          <w:i/>
          <w:iCs/>
          <w:sz w:val="24"/>
          <w:szCs w:val="24"/>
        </w:rPr>
        <w:t>Annual review of ecology and systematics</w:t>
      </w:r>
      <w:r w:rsidRPr="00E06789">
        <w:rPr>
          <w:rFonts w:ascii="Times New Roman" w:hAnsi="Times New Roman" w:cs="Times New Roman"/>
          <w:sz w:val="24"/>
          <w:szCs w:val="24"/>
        </w:rPr>
        <w:t>, </w:t>
      </w:r>
      <w:r w:rsidRPr="00E06789">
        <w:rPr>
          <w:rFonts w:ascii="Times New Roman" w:hAnsi="Times New Roman" w:cs="Times New Roman"/>
          <w:i/>
          <w:iCs/>
          <w:sz w:val="24"/>
          <w:szCs w:val="24"/>
        </w:rPr>
        <w:t>13</w:t>
      </w:r>
      <w:r w:rsidRPr="00E06789">
        <w:rPr>
          <w:rFonts w:ascii="Times New Roman" w:hAnsi="Times New Roman" w:cs="Times New Roman"/>
          <w:sz w:val="24"/>
          <w:szCs w:val="24"/>
        </w:rPr>
        <w:t>, 373-394.</w:t>
      </w:r>
    </w:p>
    <w:p w14:paraId="63DBCC77"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Dicke, M., &amp; Baldwin, I. T. (2010). The evolutionary context for herbivore-induced plant volatiles: beyond the ‘cry for help’. </w:t>
      </w:r>
      <w:r w:rsidRPr="00E06789">
        <w:rPr>
          <w:rFonts w:ascii="Times New Roman" w:hAnsi="Times New Roman" w:cs="Times New Roman"/>
          <w:i/>
          <w:iCs/>
          <w:sz w:val="24"/>
          <w:szCs w:val="24"/>
        </w:rPr>
        <w:t>Trends in plant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15</w:t>
      </w:r>
      <w:r w:rsidRPr="00E06789">
        <w:rPr>
          <w:rFonts w:ascii="Times New Roman" w:hAnsi="Times New Roman" w:cs="Times New Roman"/>
          <w:sz w:val="24"/>
          <w:szCs w:val="24"/>
        </w:rPr>
        <w:t>(3), 167-175.</w:t>
      </w:r>
    </w:p>
    <w:p w14:paraId="2EAC71E3"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El-Ghany, N. M. A. (2019).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for controlling insect pests. </w:t>
      </w:r>
      <w:r w:rsidRPr="00E06789">
        <w:rPr>
          <w:rFonts w:ascii="Times New Roman" w:hAnsi="Times New Roman" w:cs="Times New Roman"/>
          <w:i/>
          <w:iCs/>
          <w:sz w:val="24"/>
          <w:szCs w:val="24"/>
        </w:rPr>
        <w:t>Journal of Plant Protection Research</w:t>
      </w:r>
      <w:r w:rsidRPr="00E06789">
        <w:rPr>
          <w:rFonts w:ascii="Times New Roman" w:hAnsi="Times New Roman" w:cs="Times New Roman"/>
          <w:sz w:val="24"/>
          <w:szCs w:val="24"/>
        </w:rPr>
        <w:t>, </w:t>
      </w:r>
      <w:r w:rsidRPr="00E06789">
        <w:rPr>
          <w:rFonts w:ascii="Times New Roman" w:hAnsi="Times New Roman" w:cs="Times New Roman"/>
          <w:i/>
          <w:iCs/>
          <w:sz w:val="24"/>
          <w:szCs w:val="24"/>
        </w:rPr>
        <w:t>59</w:t>
      </w:r>
      <w:r w:rsidRPr="00E06789">
        <w:rPr>
          <w:rFonts w:ascii="Times New Roman" w:hAnsi="Times New Roman" w:cs="Times New Roman"/>
          <w:sz w:val="24"/>
          <w:szCs w:val="24"/>
        </w:rPr>
        <w:t>(1).</w:t>
      </w:r>
    </w:p>
    <w:p w14:paraId="7274B3E6" w14:textId="77777777" w:rsidR="00E06789" w:rsidRDefault="0017782C"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El-Shafie, H. A. F. (2012). List of arthropod pests and their natural enemies identified worldwide on date palm, </w:t>
      </w:r>
      <w:r w:rsidRPr="00E06789">
        <w:rPr>
          <w:rFonts w:ascii="Times New Roman" w:hAnsi="Times New Roman" w:cs="Times New Roman"/>
          <w:i/>
          <w:iCs/>
          <w:sz w:val="24"/>
          <w:szCs w:val="24"/>
        </w:rPr>
        <w:t>Phoenix dactylifera</w:t>
      </w:r>
      <w:r w:rsidRPr="00E06789">
        <w:rPr>
          <w:rFonts w:ascii="Times New Roman" w:hAnsi="Times New Roman" w:cs="Times New Roman"/>
          <w:sz w:val="24"/>
          <w:szCs w:val="24"/>
        </w:rPr>
        <w:t xml:space="preserve"> L. </w:t>
      </w:r>
      <w:r w:rsidRPr="00E06789">
        <w:rPr>
          <w:rFonts w:ascii="Times New Roman" w:hAnsi="Times New Roman" w:cs="Times New Roman"/>
          <w:i/>
          <w:iCs/>
          <w:sz w:val="24"/>
          <w:szCs w:val="24"/>
        </w:rPr>
        <w:t>Agriculture and Biology Journal of North America</w:t>
      </w:r>
      <w:r w:rsidRPr="00E06789">
        <w:rPr>
          <w:rFonts w:ascii="Times New Roman" w:hAnsi="Times New Roman" w:cs="Times New Roman"/>
          <w:sz w:val="24"/>
          <w:szCs w:val="24"/>
        </w:rPr>
        <w:t>, </w:t>
      </w:r>
      <w:r w:rsidRPr="00E06789">
        <w:rPr>
          <w:rFonts w:ascii="Times New Roman" w:hAnsi="Times New Roman" w:cs="Times New Roman"/>
          <w:i/>
          <w:iCs/>
          <w:sz w:val="24"/>
          <w:szCs w:val="24"/>
        </w:rPr>
        <w:t>3</w:t>
      </w:r>
      <w:r w:rsidRPr="00E06789">
        <w:rPr>
          <w:rFonts w:ascii="Times New Roman" w:hAnsi="Times New Roman" w:cs="Times New Roman"/>
          <w:sz w:val="24"/>
          <w:szCs w:val="24"/>
        </w:rPr>
        <w:t>(12), 516-524.</w:t>
      </w:r>
    </w:p>
    <w:p w14:paraId="29FD6A78" w14:textId="77777777" w:rsidR="00FB0F40" w:rsidRDefault="0017782C"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Funaro, C. F., Böröczky, K., Vargo, E. L., &amp; Schal, C. (2018). Identification of a queen and king recognition pheromone in the subterranean termite Reticulitermes flavipes. </w:t>
      </w:r>
      <w:r w:rsidRPr="00E06789">
        <w:rPr>
          <w:rFonts w:ascii="Times New Roman" w:hAnsi="Times New Roman" w:cs="Times New Roman"/>
          <w:i/>
          <w:iCs/>
          <w:sz w:val="24"/>
          <w:szCs w:val="24"/>
        </w:rPr>
        <w:t>Proceedings of the National Academy of Sciences</w:t>
      </w:r>
      <w:r w:rsidRPr="00E06789">
        <w:rPr>
          <w:rFonts w:ascii="Times New Roman" w:hAnsi="Times New Roman" w:cs="Times New Roman"/>
          <w:sz w:val="24"/>
          <w:szCs w:val="24"/>
        </w:rPr>
        <w:t>, </w:t>
      </w:r>
      <w:r w:rsidRPr="00E06789">
        <w:rPr>
          <w:rFonts w:ascii="Times New Roman" w:hAnsi="Times New Roman" w:cs="Times New Roman"/>
          <w:i/>
          <w:iCs/>
          <w:sz w:val="24"/>
          <w:szCs w:val="24"/>
        </w:rPr>
        <w:t>115</w:t>
      </w:r>
      <w:r w:rsidRPr="00E06789">
        <w:rPr>
          <w:rFonts w:ascii="Times New Roman" w:hAnsi="Times New Roman" w:cs="Times New Roman"/>
          <w:sz w:val="24"/>
          <w:szCs w:val="24"/>
        </w:rPr>
        <w:t>(15), 3888-3893.</w:t>
      </w:r>
    </w:p>
    <w:p w14:paraId="42B31E94" w14:textId="79EA563B" w:rsidR="00FB0F40" w:rsidRPr="00E06789" w:rsidRDefault="00FB0F40"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Greyviews</w:t>
      </w:r>
      <w:proofErr w:type="spellEnd"/>
      <w:r w:rsidRPr="00E06789">
        <w:rPr>
          <w:rFonts w:ascii="Times New Roman" w:hAnsi="Times New Roman" w:cs="Times New Roman"/>
          <w:sz w:val="24"/>
          <w:szCs w:val="24"/>
        </w:rPr>
        <w:t xml:space="preserve">. (2022).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Market. </w:t>
      </w:r>
      <w:r w:rsidRPr="00E06789">
        <w:rPr>
          <w:rFonts w:ascii="Times New Roman" w:hAnsi="Times New Roman" w:cs="Times New Roman"/>
          <w:i/>
          <w:sz w:val="24"/>
          <w:szCs w:val="24"/>
        </w:rPr>
        <w:t>Market Research Report</w:t>
      </w:r>
      <w:r w:rsidRPr="00E06789">
        <w:rPr>
          <w:rFonts w:ascii="Times New Roman" w:hAnsi="Times New Roman" w:cs="Times New Roman"/>
          <w:sz w:val="24"/>
          <w:szCs w:val="24"/>
        </w:rPr>
        <w:t>, https://www.greyviews.com/reports/semiochemicals-market/546</w:t>
      </w:r>
    </w:p>
    <w:p w14:paraId="3E52EF1D" w14:textId="77777777" w:rsidR="00E06789" w:rsidRDefault="0017782C"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Hajjar, M. J., Ajlan, A. M., &amp; Al-Ahmad, M. H. (2015). New approach of </w:t>
      </w:r>
      <w:r w:rsidRPr="00E06789">
        <w:rPr>
          <w:rFonts w:ascii="Times New Roman" w:hAnsi="Times New Roman" w:cs="Times New Roman"/>
          <w:i/>
          <w:iCs/>
          <w:sz w:val="24"/>
          <w:szCs w:val="24"/>
        </w:rPr>
        <w:t>Beauveria bassiana</w:t>
      </w:r>
      <w:r w:rsidRPr="00E06789">
        <w:rPr>
          <w:rFonts w:ascii="Times New Roman" w:hAnsi="Times New Roman" w:cs="Times New Roman"/>
          <w:sz w:val="24"/>
          <w:szCs w:val="24"/>
        </w:rPr>
        <w:t xml:space="preserve"> to control the red palm weevil (Coleoptera: Curculionidae) by trapping technique. </w:t>
      </w:r>
      <w:r w:rsidRPr="00E06789">
        <w:rPr>
          <w:rFonts w:ascii="Times New Roman" w:hAnsi="Times New Roman" w:cs="Times New Roman"/>
          <w:i/>
          <w:iCs/>
          <w:sz w:val="24"/>
          <w:szCs w:val="24"/>
        </w:rPr>
        <w:t>Journal of Economic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108</w:t>
      </w:r>
      <w:r w:rsidRPr="00E06789">
        <w:rPr>
          <w:rFonts w:ascii="Times New Roman" w:hAnsi="Times New Roman" w:cs="Times New Roman"/>
          <w:sz w:val="24"/>
          <w:szCs w:val="24"/>
        </w:rPr>
        <w:t>(2), 425-432.</w:t>
      </w:r>
    </w:p>
    <w:p w14:paraId="08B06F4E"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Hallett, R. H., Gries, G., Gries, R., Borden, J. H., </w:t>
      </w:r>
      <w:proofErr w:type="spellStart"/>
      <w:r w:rsidRPr="00E06789">
        <w:rPr>
          <w:rFonts w:ascii="Times New Roman" w:hAnsi="Times New Roman" w:cs="Times New Roman"/>
          <w:sz w:val="24"/>
          <w:szCs w:val="24"/>
        </w:rPr>
        <w:t>Czyzewska</w:t>
      </w:r>
      <w:proofErr w:type="spellEnd"/>
      <w:r w:rsidRPr="00E06789">
        <w:rPr>
          <w:rFonts w:ascii="Times New Roman" w:hAnsi="Times New Roman" w:cs="Times New Roman"/>
          <w:sz w:val="24"/>
          <w:szCs w:val="24"/>
        </w:rPr>
        <w:t xml:space="preserve">, E., Oehlschlager, A. C., ... &amp; Rauf, A. (1993). Aggregation pheromones of two Asian palm weevils, </w:t>
      </w:r>
      <w:proofErr w:type="spellStart"/>
      <w:r w:rsidRPr="00E06789">
        <w:rPr>
          <w:rFonts w:ascii="Times New Roman" w:hAnsi="Times New Roman" w:cs="Times New Roman"/>
          <w:i/>
          <w:iCs/>
          <w:sz w:val="24"/>
          <w:szCs w:val="24"/>
        </w:rPr>
        <w:t>Rhynchophorus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ferrugineus</w:t>
      </w:r>
      <w:proofErr w:type="spellEnd"/>
      <w:r w:rsidRPr="00E06789">
        <w:rPr>
          <w:rFonts w:ascii="Times New Roman" w:hAnsi="Times New Roman" w:cs="Times New Roman"/>
          <w:sz w:val="24"/>
          <w:szCs w:val="24"/>
        </w:rPr>
        <w:t xml:space="preserve"> and </w:t>
      </w:r>
      <w:r w:rsidRPr="00E06789">
        <w:rPr>
          <w:rFonts w:ascii="Times New Roman" w:hAnsi="Times New Roman" w:cs="Times New Roman"/>
          <w:i/>
          <w:iCs/>
          <w:sz w:val="24"/>
          <w:szCs w:val="24"/>
        </w:rPr>
        <w:t xml:space="preserve">R. </w:t>
      </w:r>
      <w:proofErr w:type="spellStart"/>
      <w:r w:rsidRPr="00E06789">
        <w:rPr>
          <w:rFonts w:ascii="Times New Roman" w:hAnsi="Times New Roman" w:cs="Times New Roman"/>
          <w:i/>
          <w:iCs/>
          <w:sz w:val="24"/>
          <w:szCs w:val="24"/>
        </w:rPr>
        <w:t>vulneratus</w:t>
      </w:r>
      <w:proofErr w:type="spellEnd"/>
      <w:r w:rsidRPr="00E06789">
        <w:rPr>
          <w:rFonts w:ascii="Times New Roman" w:hAnsi="Times New Roman" w:cs="Times New Roman"/>
          <w:sz w:val="24"/>
          <w:szCs w:val="24"/>
        </w:rPr>
        <w:t>. </w:t>
      </w:r>
      <w:proofErr w:type="spellStart"/>
      <w:r w:rsidRPr="00E06789">
        <w:rPr>
          <w:rFonts w:ascii="Times New Roman" w:hAnsi="Times New Roman" w:cs="Times New Roman"/>
          <w:i/>
          <w:iCs/>
          <w:sz w:val="24"/>
          <w:szCs w:val="24"/>
        </w:rPr>
        <w:t>Naturwissenschaften</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80</w:t>
      </w:r>
      <w:r w:rsidRPr="00E06789">
        <w:rPr>
          <w:rFonts w:ascii="Times New Roman" w:hAnsi="Times New Roman" w:cs="Times New Roman"/>
          <w:sz w:val="24"/>
          <w:szCs w:val="24"/>
        </w:rPr>
        <w:t>(7), 328-331.</w:t>
      </w:r>
      <w:bookmarkStart w:id="68" w:name="_Hlk211587821"/>
    </w:p>
    <w:p w14:paraId="7B615958" w14:textId="1186615F"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Hassan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M</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bookmarkEnd w:id="68"/>
      <w:r w:rsidR="00330BD7">
        <w:rPr>
          <w:rFonts w:ascii="Times New Roman" w:hAnsi="Times New Roman" w:cs="Times New Roman"/>
          <w:sz w:val="24"/>
          <w:szCs w:val="24"/>
        </w:rPr>
        <w:t>.</w:t>
      </w:r>
      <w:r w:rsidRPr="00E06789">
        <w:rPr>
          <w:rFonts w:ascii="Times New Roman" w:hAnsi="Times New Roman" w:cs="Times New Roman"/>
          <w:sz w:val="24"/>
          <w:szCs w:val="24"/>
        </w:rPr>
        <w:t>, Omer</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E</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330BD7">
        <w:rPr>
          <w:rFonts w:ascii="Times New Roman" w:hAnsi="Times New Roman" w:cs="Times New Roman"/>
          <w:sz w:val="24"/>
          <w:szCs w:val="24"/>
        </w:rPr>
        <w:t>.</w:t>
      </w:r>
      <w:r w:rsidRPr="00E06789">
        <w:rPr>
          <w:rFonts w:ascii="Times New Roman" w:hAnsi="Times New Roman" w:cs="Times New Roman"/>
          <w:sz w:val="24"/>
          <w:szCs w:val="24"/>
        </w:rPr>
        <w:t>, Ammar</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N</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M</w:t>
      </w:r>
      <w:r w:rsidR="00330BD7">
        <w:rPr>
          <w:rFonts w:ascii="Times New Roman" w:hAnsi="Times New Roman" w:cs="Times New Roman"/>
          <w:sz w:val="24"/>
          <w:szCs w:val="24"/>
        </w:rPr>
        <w:t>.</w:t>
      </w:r>
      <w:r w:rsidRPr="00E06789">
        <w:rPr>
          <w:rFonts w:ascii="Times New Roman" w:hAnsi="Times New Roman" w:cs="Times New Roman"/>
          <w:sz w:val="24"/>
          <w:szCs w:val="24"/>
        </w:rPr>
        <w:t>, El Sayed</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A</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B90721"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Phytochemical and biological studies on </w:t>
      </w:r>
      <w:proofErr w:type="spellStart"/>
      <w:r w:rsidRPr="00E06789">
        <w:rPr>
          <w:rFonts w:ascii="Times New Roman" w:hAnsi="Times New Roman" w:cs="Times New Roman"/>
          <w:i/>
          <w:iCs/>
          <w:sz w:val="24"/>
          <w:szCs w:val="24"/>
        </w:rPr>
        <w:t>Zizyphus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i/>
          <w:iCs/>
          <w:sz w:val="24"/>
          <w:szCs w:val="24"/>
        </w:rPr>
        <w:t>spina-christi</w:t>
      </w:r>
      <w:proofErr w:type="spellEnd"/>
      <w:r w:rsidRPr="00E06789">
        <w:rPr>
          <w:rFonts w:ascii="Times New Roman" w:hAnsi="Times New Roman" w:cs="Times New Roman"/>
          <w:sz w:val="24"/>
          <w:szCs w:val="24"/>
        </w:rPr>
        <w:t xml:space="preserve"> L. cultivated in Egypt. </w:t>
      </w:r>
      <w:r w:rsidRPr="00E06789">
        <w:rPr>
          <w:rFonts w:ascii="Times New Roman" w:hAnsi="Times New Roman" w:cs="Times New Roman"/>
          <w:i/>
          <w:iCs/>
          <w:sz w:val="24"/>
          <w:szCs w:val="24"/>
        </w:rPr>
        <w:t>Egyptian Journal of Biomedical Sciences.28</w:t>
      </w:r>
      <w:r w:rsidR="00B90721" w:rsidRPr="00E06789">
        <w:rPr>
          <w:rFonts w:ascii="Times New Roman" w:hAnsi="Times New Roman" w:cs="Times New Roman"/>
          <w:sz w:val="24"/>
          <w:szCs w:val="24"/>
        </w:rPr>
        <w:t>,</w:t>
      </w:r>
      <w:r w:rsidRPr="00E06789">
        <w:rPr>
          <w:rFonts w:ascii="Times New Roman" w:hAnsi="Times New Roman" w:cs="Times New Roman"/>
          <w:sz w:val="24"/>
          <w:szCs w:val="24"/>
        </w:rPr>
        <w:t xml:space="preserve"> 217-233. </w:t>
      </w:r>
    </w:p>
    <w:p w14:paraId="47EA2028"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Hatano, E., Saveer, A. M., Borrero-Echeverry, F., Strauch, M., Zakir, A., Bengtsson, M., ... &amp; Dekker, T. (2015). </w:t>
      </w:r>
      <w:proofErr w:type="gramStart"/>
      <w:r w:rsidRPr="00E06789">
        <w:rPr>
          <w:rFonts w:ascii="Times New Roman" w:hAnsi="Times New Roman" w:cs="Times New Roman"/>
          <w:sz w:val="24"/>
          <w:szCs w:val="24"/>
        </w:rPr>
        <w:t>A</w:t>
      </w:r>
      <w:proofErr w:type="gramEnd"/>
      <w:r w:rsidRPr="00E06789">
        <w:rPr>
          <w:rFonts w:ascii="Times New Roman" w:hAnsi="Times New Roman" w:cs="Times New Roman"/>
          <w:sz w:val="24"/>
          <w:szCs w:val="24"/>
        </w:rPr>
        <w:t xml:space="preserve"> herbivore-induced plant volatile interferes with host plant and mate location in moths through suppression of olfactory signalling pathways. </w:t>
      </w:r>
      <w:r w:rsidRPr="00E06789">
        <w:rPr>
          <w:rFonts w:ascii="Times New Roman" w:hAnsi="Times New Roman" w:cs="Times New Roman"/>
          <w:i/>
          <w:iCs/>
          <w:sz w:val="24"/>
          <w:szCs w:val="24"/>
        </w:rPr>
        <w:t>BMC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13</w:t>
      </w:r>
      <w:r w:rsidRPr="00E06789">
        <w:rPr>
          <w:rFonts w:ascii="Times New Roman" w:hAnsi="Times New Roman" w:cs="Times New Roman"/>
          <w:sz w:val="24"/>
          <w:szCs w:val="24"/>
        </w:rPr>
        <w:t>(1), 75.</w:t>
      </w:r>
      <w:bookmarkStart w:id="69" w:name="_Hlk211588284"/>
    </w:p>
    <w:p w14:paraId="5FFA9680"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Heuskin</w:t>
      </w:r>
      <w:proofErr w:type="spellEnd"/>
      <w:r w:rsidRPr="00E06789">
        <w:rPr>
          <w:rFonts w:ascii="Times New Roman" w:hAnsi="Times New Roman" w:cs="Times New Roman"/>
          <w:sz w:val="24"/>
          <w:szCs w:val="24"/>
        </w:rPr>
        <w:t xml:space="preserve">, S., </w:t>
      </w:r>
      <w:proofErr w:type="spellStart"/>
      <w:r w:rsidRPr="00E06789">
        <w:rPr>
          <w:rFonts w:ascii="Times New Roman" w:hAnsi="Times New Roman" w:cs="Times New Roman"/>
          <w:sz w:val="24"/>
          <w:szCs w:val="24"/>
        </w:rPr>
        <w:t>Verheggen</w:t>
      </w:r>
      <w:proofErr w:type="spellEnd"/>
      <w:r w:rsidRPr="00E06789">
        <w:rPr>
          <w:rFonts w:ascii="Times New Roman" w:hAnsi="Times New Roman" w:cs="Times New Roman"/>
          <w:sz w:val="24"/>
          <w:szCs w:val="24"/>
        </w:rPr>
        <w:t xml:space="preserve">, F. J., </w:t>
      </w:r>
      <w:proofErr w:type="spellStart"/>
      <w:r w:rsidRPr="00E06789">
        <w:rPr>
          <w:rFonts w:ascii="Times New Roman" w:hAnsi="Times New Roman" w:cs="Times New Roman"/>
          <w:sz w:val="24"/>
          <w:szCs w:val="24"/>
        </w:rPr>
        <w:t>Haubruge</w:t>
      </w:r>
      <w:proofErr w:type="spellEnd"/>
      <w:r w:rsidRPr="00E06789">
        <w:rPr>
          <w:rFonts w:ascii="Times New Roman" w:hAnsi="Times New Roman" w:cs="Times New Roman"/>
          <w:sz w:val="24"/>
          <w:szCs w:val="24"/>
        </w:rPr>
        <w:t xml:space="preserve">, E., Wathelet, J. P., &amp; </w:t>
      </w:r>
      <w:proofErr w:type="spellStart"/>
      <w:r w:rsidRPr="00E06789">
        <w:rPr>
          <w:rFonts w:ascii="Times New Roman" w:hAnsi="Times New Roman" w:cs="Times New Roman"/>
          <w:sz w:val="24"/>
          <w:szCs w:val="24"/>
        </w:rPr>
        <w:t>Lognay</w:t>
      </w:r>
      <w:proofErr w:type="spellEnd"/>
      <w:r w:rsidRPr="00E06789">
        <w:rPr>
          <w:rFonts w:ascii="Times New Roman" w:hAnsi="Times New Roman" w:cs="Times New Roman"/>
          <w:sz w:val="24"/>
          <w:szCs w:val="24"/>
        </w:rPr>
        <w:t xml:space="preserve">, G. (2011). The use of </w:t>
      </w:r>
      <w:proofErr w:type="spellStart"/>
      <w:r w:rsidRPr="00E06789">
        <w:rPr>
          <w:rFonts w:ascii="Times New Roman" w:hAnsi="Times New Roman" w:cs="Times New Roman"/>
          <w:sz w:val="24"/>
          <w:szCs w:val="24"/>
        </w:rPr>
        <w:t>semiochemical</w:t>
      </w:r>
      <w:proofErr w:type="spellEnd"/>
      <w:r w:rsidRPr="00E06789">
        <w:rPr>
          <w:rFonts w:ascii="Times New Roman" w:hAnsi="Times New Roman" w:cs="Times New Roman"/>
          <w:sz w:val="24"/>
          <w:szCs w:val="24"/>
        </w:rPr>
        <w:t xml:space="preserve"> slow-release devices in integrated pest management strategies. </w:t>
      </w:r>
      <w:r w:rsidRPr="00E06789">
        <w:rPr>
          <w:rFonts w:ascii="Times New Roman" w:hAnsi="Times New Roman" w:cs="Times New Roman"/>
          <w:i/>
          <w:iCs/>
          <w:sz w:val="24"/>
          <w:szCs w:val="24"/>
        </w:rPr>
        <w:t>Base</w:t>
      </w:r>
      <w:r w:rsidRPr="00E06789">
        <w:rPr>
          <w:rFonts w:ascii="Times New Roman" w:hAnsi="Times New Roman" w:cs="Times New Roman"/>
          <w:sz w:val="24"/>
          <w:szCs w:val="24"/>
        </w:rPr>
        <w:t>.</w:t>
      </w:r>
      <w:bookmarkEnd w:id="69"/>
    </w:p>
    <w:p w14:paraId="0CBBBB30" w14:textId="43A845DE"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Hussain, A., Phillips, T. W.,</w:t>
      </w:r>
      <w:r w:rsidR="00330BD7">
        <w:rPr>
          <w:rFonts w:ascii="Times New Roman" w:hAnsi="Times New Roman" w:cs="Times New Roman"/>
          <w:sz w:val="24"/>
          <w:szCs w:val="24"/>
        </w:rPr>
        <w:t xml:space="preserve"> &amp; </w:t>
      </w:r>
      <w:proofErr w:type="spellStart"/>
      <w:r w:rsidR="00330BD7">
        <w:rPr>
          <w:rFonts w:ascii="Times New Roman" w:hAnsi="Times New Roman" w:cs="Times New Roman"/>
          <w:sz w:val="24"/>
          <w:szCs w:val="24"/>
        </w:rPr>
        <w:t>AliNiazee</w:t>
      </w:r>
      <w:proofErr w:type="spellEnd"/>
      <w:r w:rsidR="00330BD7">
        <w:rPr>
          <w:rFonts w:ascii="Times New Roman" w:hAnsi="Times New Roman" w:cs="Times New Roman"/>
          <w:sz w:val="24"/>
          <w:szCs w:val="24"/>
        </w:rPr>
        <w:t>, M. T. (1994</w:t>
      </w:r>
      <w:r w:rsidRPr="00E06789">
        <w:rPr>
          <w:rFonts w:ascii="Times New Roman" w:hAnsi="Times New Roman" w:cs="Times New Roman"/>
          <w:sz w:val="24"/>
          <w:szCs w:val="24"/>
        </w:rPr>
        <w:t xml:space="preserve">). Responses of </w:t>
      </w:r>
      <w:r w:rsidRPr="00E06789">
        <w:rPr>
          <w:rFonts w:ascii="Times New Roman" w:hAnsi="Times New Roman" w:cs="Times New Roman"/>
          <w:i/>
          <w:iCs/>
          <w:sz w:val="24"/>
          <w:szCs w:val="24"/>
        </w:rPr>
        <w:t>Tribolium castaneum</w:t>
      </w:r>
      <w:r w:rsidRPr="00E06789">
        <w:rPr>
          <w:rFonts w:ascii="Times New Roman" w:hAnsi="Times New Roman" w:cs="Times New Roman"/>
          <w:sz w:val="24"/>
          <w:szCs w:val="24"/>
        </w:rPr>
        <w:t xml:space="preserve"> to different pheromone lures and traps in the laboratory. In </w:t>
      </w:r>
      <w:r w:rsidRPr="00E06789">
        <w:rPr>
          <w:rFonts w:ascii="Times New Roman" w:hAnsi="Times New Roman" w:cs="Times New Roman"/>
          <w:i/>
          <w:iCs/>
          <w:sz w:val="24"/>
          <w:szCs w:val="24"/>
        </w:rPr>
        <w:t xml:space="preserve">Proceedings of the 6th </w:t>
      </w:r>
      <w:r w:rsidRPr="00E06789">
        <w:rPr>
          <w:rFonts w:ascii="Times New Roman" w:hAnsi="Times New Roman" w:cs="Times New Roman"/>
          <w:i/>
          <w:iCs/>
          <w:sz w:val="24"/>
          <w:szCs w:val="24"/>
        </w:rPr>
        <w:lastRenderedPageBreak/>
        <w:t>International Working Conference on Stored-Product Protection, 17Á23 April</w:t>
      </w:r>
      <w:r w:rsidRPr="00E06789">
        <w:rPr>
          <w:rFonts w:ascii="Times New Roman" w:hAnsi="Times New Roman" w:cs="Times New Roman"/>
          <w:sz w:val="24"/>
          <w:szCs w:val="24"/>
        </w:rPr>
        <w:t> (p. 406Á409).</w:t>
      </w:r>
    </w:p>
    <w:p w14:paraId="31755B74"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Jaronski, S. T. (2010). Ecological factors in the </w:t>
      </w:r>
      <w:proofErr w:type="spellStart"/>
      <w:r w:rsidRPr="00E06789">
        <w:rPr>
          <w:rFonts w:ascii="Times New Roman" w:hAnsi="Times New Roman" w:cs="Times New Roman"/>
          <w:sz w:val="24"/>
          <w:szCs w:val="24"/>
        </w:rPr>
        <w:t>inundative</w:t>
      </w:r>
      <w:proofErr w:type="spellEnd"/>
      <w:r w:rsidRPr="00E06789">
        <w:rPr>
          <w:rFonts w:ascii="Times New Roman" w:hAnsi="Times New Roman" w:cs="Times New Roman"/>
          <w:sz w:val="24"/>
          <w:szCs w:val="24"/>
        </w:rPr>
        <w:t xml:space="preserve"> use of fungal entomopathogens.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159-185.</w:t>
      </w:r>
    </w:p>
    <w:p w14:paraId="6B835F2E"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Kabaluk</w:t>
      </w:r>
      <w:proofErr w:type="spellEnd"/>
      <w:r w:rsidRPr="00E06789">
        <w:rPr>
          <w:rFonts w:ascii="Times New Roman" w:hAnsi="Times New Roman" w:cs="Times New Roman"/>
          <w:sz w:val="24"/>
          <w:szCs w:val="24"/>
        </w:rPr>
        <w:t xml:space="preserve">, J. T., &amp; Ericsson, J. D. (2007). </w:t>
      </w:r>
      <w:r w:rsidRPr="00E06789">
        <w:rPr>
          <w:rFonts w:ascii="Times New Roman" w:hAnsi="Times New Roman" w:cs="Times New Roman"/>
          <w:i/>
          <w:iCs/>
          <w:sz w:val="24"/>
          <w:szCs w:val="24"/>
        </w:rPr>
        <w:t>Metarhizium anisopliae</w:t>
      </w:r>
      <w:r w:rsidRPr="00E06789">
        <w:rPr>
          <w:rFonts w:ascii="Times New Roman" w:hAnsi="Times New Roman" w:cs="Times New Roman"/>
          <w:sz w:val="24"/>
          <w:szCs w:val="24"/>
        </w:rPr>
        <w:t xml:space="preserve"> seed treatment increases yield of field corn when applied for wireworm control. </w:t>
      </w:r>
      <w:r w:rsidRPr="00E06789">
        <w:rPr>
          <w:rFonts w:ascii="Times New Roman" w:hAnsi="Times New Roman" w:cs="Times New Roman"/>
          <w:i/>
          <w:iCs/>
          <w:sz w:val="24"/>
          <w:szCs w:val="24"/>
        </w:rPr>
        <w:t>Agronomy Journal</w:t>
      </w:r>
      <w:r w:rsidRPr="00E06789">
        <w:rPr>
          <w:rFonts w:ascii="Times New Roman" w:hAnsi="Times New Roman" w:cs="Times New Roman"/>
          <w:sz w:val="24"/>
          <w:szCs w:val="24"/>
        </w:rPr>
        <w:t>, </w:t>
      </w:r>
      <w:r w:rsidRPr="00E06789">
        <w:rPr>
          <w:rFonts w:ascii="Times New Roman" w:hAnsi="Times New Roman" w:cs="Times New Roman"/>
          <w:i/>
          <w:iCs/>
          <w:sz w:val="24"/>
          <w:szCs w:val="24"/>
        </w:rPr>
        <w:t>99</w:t>
      </w:r>
      <w:r w:rsidRPr="00E06789">
        <w:rPr>
          <w:rFonts w:ascii="Times New Roman" w:hAnsi="Times New Roman" w:cs="Times New Roman"/>
          <w:sz w:val="24"/>
          <w:szCs w:val="24"/>
        </w:rPr>
        <w:t>(5), 1377-1381.</w:t>
      </w:r>
    </w:p>
    <w:p w14:paraId="7148CD3A"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Kaissling</w:t>
      </w:r>
      <w:proofErr w:type="spellEnd"/>
      <w:r w:rsidRPr="00E06789">
        <w:rPr>
          <w:rFonts w:ascii="Times New Roman" w:hAnsi="Times New Roman" w:cs="Times New Roman"/>
          <w:sz w:val="24"/>
          <w:szCs w:val="24"/>
        </w:rPr>
        <w:t>, K. (1986). Chemo-electrical transduction in insect olfactory receptors. </w:t>
      </w:r>
      <w:r w:rsidRPr="00E06789">
        <w:rPr>
          <w:rFonts w:ascii="Times New Roman" w:hAnsi="Times New Roman" w:cs="Times New Roman"/>
          <w:i/>
          <w:iCs/>
          <w:sz w:val="24"/>
          <w:szCs w:val="24"/>
        </w:rPr>
        <w:t>Annual review of neuroscience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9</w:t>
      </w:r>
      <w:r w:rsidRPr="00E06789">
        <w:rPr>
          <w:rFonts w:ascii="Times New Roman" w:hAnsi="Times New Roman" w:cs="Times New Roman"/>
          <w:sz w:val="24"/>
          <w:szCs w:val="24"/>
        </w:rPr>
        <w:t>(1), 121-145.</w:t>
      </w:r>
    </w:p>
    <w:p w14:paraId="7FB50CDC"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Karlson, P., &amp; </w:t>
      </w:r>
      <w:proofErr w:type="spellStart"/>
      <w:r w:rsidRPr="00E06789">
        <w:rPr>
          <w:rFonts w:ascii="Times New Roman" w:hAnsi="Times New Roman" w:cs="Times New Roman"/>
          <w:sz w:val="24"/>
          <w:szCs w:val="24"/>
        </w:rPr>
        <w:t>Lüscher</w:t>
      </w:r>
      <w:proofErr w:type="spellEnd"/>
      <w:r w:rsidRPr="00E06789">
        <w:rPr>
          <w:rFonts w:ascii="Times New Roman" w:hAnsi="Times New Roman" w:cs="Times New Roman"/>
          <w:sz w:val="24"/>
          <w:szCs w:val="24"/>
        </w:rPr>
        <w:t>, M. (1959). ‘Pheromones’: a new term for a class of biologically active substances. </w:t>
      </w:r>
      <w:r w:rsidRPr="00E06789">
        <w:rPr>
          <w:rFonts w:ascii="Times New Roman" w:hAnsi="Times New Roman" w:cs="Times New Roman"/>
          <w:i/>
          <w:iCs/>
          <w:sz w:val="24"/>
          <w:szCs w:val="24"/>
        </w:rPr>
        <w:t>Nature</w:t>
      </w:r>
      <w:r w:rsidRPr="00E06789">
        <w:rPr>
          <w:rFonts w:ascii="Times New Roman" w:hAnsi="Times New Roman" w:cs="Times New Roman"/>
          <w:sz w:val="24"/>
          <w:szCs w:val="24"/>
        </w:rPr>
        <w:t>, </w:t>
      </w:r>
      <w:r w:rsidRPr="00E06789">
        <w:rPr>
          <w:rFonts w:ascii="Times New Roman" w:hAnsi="Times New Roman" w:cs="Times New Roman"/>
          <w:i/>
          <w:iCs/>
          <w:sz w:val="24"/>
          <w:szCs w:val="24"/>
        </w:rPr>
        <w:t>183</w:t>
      </w:r>
      <w:r w:rsidRPr="00E06789">
        <w:rPr>
          <w:rFonts w:ascii="Times New Roman" w:hAnsi="Times New Roman" w:cs="Times New Roman"/>
          <w:sz w:val="24"/>
          <w:szCs w:val="24"/>
        </w:rPr>
        <w:t>(4653), 55-56.</w:t>
      </w:r>
    </w:p>
    <w:p w14:paraId="3AE7029E"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Khan, Z. R., &amp; Pickett, J. A. (2004). The ‘push-</w:t>
      </w:r>
      <w:proofErr w:type="spellStart"/>
      <w:r w:rsidRPr="00E06789">
        <w:rPr>
          <w:rFonts w:ascii="Times New Roman" w:hAnsi="Times New Roman" w:cs="Times New Roman"/>
          <w:sz w:val="24"/>
          <w:szCs w:val="24"/>
        </w:rPr>
        <w:t>pull’strategy</w:t>
      </w:r>
      <w:proofErr w:type="spellEnd"/>
      <w:r w:rsidRPr="00E06789">
        <w:rPr>
          <w:rFonts w:ascii="Times New Roman" w:hAnsi="Times New Roman" w:cs="Times New Roman"/>
          <w:sz w:val="24"/>
          <w:szCs w:val="24"/>
        </w:rPr>
        <w:t xml:space="preserve"> for </w:t>
      </w:r>
      <w:proofErr w:type="spellStart"/>
      <w:r w:rsidRPr="00E06789">
        <w:rPr>
          <w:rFonts w:ascii="Times New Roman" w:hAnsi="Times New Roman" w:cs="Times New Roman"/>
          <w:sz w:val="24"/>
          <w:szCs w:val="24"/>
        </w:rPr>
        <w:t>stemborer</w:t>
      </w:r>
      <w:proofErr w:type="spellEnd"/>
      <w:r w:rsidRPr="00E06789">
        <w:rPr>
          <w:rFonts w:ascii="Times New Roman" w:hAnsi="Times New Roman" w:cs="Times New Roman"/>
          <w:sz w:val="24"/>
          <w:szCs w:val="24"/>
        </w:rPr>
        <w:t xml:space="preserve"> management: a case study in exploiting biodiversity and chemical ecology. </w:t>
      </w:r>
      <w:r w:rsidRPr="00E06789">
        <w:rPr>
          <w:rFonts w:ascii="Times New Roman" w:hAnsi="Times New Roman" w:cs="Times New Roman"/>
          <w:i/>
          <w:iCs/>
          <w:sz w:val="24"/>
          <w:szCs w:val="24"/>
        </w:rPr>
        <w:t>Ecological engineering for pest management: Advances in habitat manipulation for arthropods</w:t>
      </w:r>
      <w:r w:rsidRPr="00E06789">
        <w:rPr>
          <w:rFonts w:ascii="Times New Roman" w:hAnsi="Times New Roman" w:cs="Times New Roman"/>
          <w:sz w:val="24"/>
          <w:szCs w:val="24"/>
        </w:rPr>
        <w:t>, 155-164.</w:t>
      </w:r>
    </w:p>
    <w:p w14:paraId="43FC457C"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Khan, Z. R., Midega, C. A., Bruce, T. J., Hooper, A. M., &amp; Pickett, J. A. (2010). Exploiting phytochemicals for developing a ‘push–</w:t>
      </w:r>
      <w:proofErr w:type="spellStart"/>
      <w:r w:rsidRPr="00E06789">
        <w:rPr>
          <w:rFonts w:ascii="Times New Roman" w:hAnsi="Times New Roman" w:cs="Times New Roman"/>
          <w:sz w:val="24"/>
          <w:szCs w:val="24"/>
        </w:rPr>
        <w:t>pull’crop</w:t>
      </w:r>
      <w:proofErr w:type="spellEnd"/>
      <w:r w:rsidRPr="00E06789">
        <w:rPr>
          <w:rFonts w:ascii="Times New Roman" w:hAnsi="Times New Roman" w:cs="Times New Roman"/>
          <w:sz w:val="24"/>
          <w:szCs w:val="24"/>
        </w:rPr>
        <w:t xml:space="preserve"> protection strategy for cereal farmers in Africa. </w:t>
      </w:r>
      <w:r w:rsidRPr="00E06789">
        <w:rPr>
          <w:rFonts w:ascii="Times New Roman" w:hAnsi="Times New Roman" w:cs="Times New Roman"/>
          <w:i/>
          <w:iCs/>
          <w:sz w:val="24"/>
          <w:szCs w:val="24"/>
        </w:rPr>
        <w:t>Journal of experimental botany</w:t>
      </w:r>
      <w:r w:rsidRPr="00E06789">
        <w:rPr>
          <w:rFonts w:ascii="Times New Roman" w:hAnsi="Times New Roman" w:cs="Times New Roman"/>
          <w:sz w:val="24"/>
          <w:szCs w:val="24"/>
        </w:rPr>
        <w:t>, </w:t>
      </w:r>
      <w:r w:rsidRPr="00E06789">
        <w:rPr>
          <w:rFonts w:ascii="Times New Roman" w:hAnsi="Times New Roman" w:cs="Times New Roman"/>
          <w:i/>
          <w:iCs/>
          <w:sz w:val="24"/>
          <w:szCs w:val="24"/>
        </w:rPr>
        <w:t>61</w:t>
      </w:r>
      <w:r w:rsidRPr="00E06789">
        <w:rPr>
          <w:rFonts w:ascii="Times New Roman" w:hAnsi="Times New Roman" w:cs="Times New Roman"/>
          <w:sz w:val="24"/>
          <w:szCs w:val="24"/>
        </w:rPr>
        <w:t>(15), 4185-4196.</w:t>
      </w:r>
    </w:p>
    <w:p w14:paraId="7EFD89A5"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Kim, C. Y., Khan, F., &amp; Kim, Y. (2023). A push-pull strategy to control the western flower </w:t>
      </w:r>
      <w:proofErr w:type="spellStart"/>
      <w:r w:rsidRPr="00E06789">
        <w:rPr>
          <w:rFonts w:ascii="Times New Roman" w:hAnsi="Times New Roman" w:cs="Times New Roman"/>
          <w:sz w:val="24"/>
          <w:szCs w:val="24"/>
        </w:rPr>
        <w:t>thrips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i/>
          <w:iCs/>
          <w:sz w:val="24"/>
          <w:szCs w:val="24"/>
        </w:rPr>
        <w:t>Frankliniella</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occidentalis</w:t>
      </w:r>
      <w:proofErr w:type="spellEnd"/>
      <w:r w:rsidRPr="00E06789">
        <w:rPr>
          <w:rFonts w:ascii="Times New Roman" w:hAnsi="Times New Roman" w:cs="Times New Roman"/>
          <w:sz w:val="24"/>
          <w:szCs w:val="24"/>
        </w:rPr>
        <w:t>, using alarm and aggregation pheromones. </w:t>
      </w:r>
      <w:proofErr w:type="spellStart"/>
      <w:r w:rsidRPr="00E06789">
        <w:rPr>
          <w:rFonts w:ascii="Times New Roman" w:hAnsi="Times New Roman" w:cs="Times New Roman"/>
          <w:i/>
          <w:iCs/>
          <w:sz w:val="24"/>
          <w:szCs w:val="24"/>
        </w:rPr>
        <w:t>Plos</w:t>
      </w:r>
      <w:proofErr w:type="spellEnd"/>
      <w:r w:rsidRPr="00E06789">
        <w:rPr>
          <w:rFonts w:ascii="Times New Roman" w:hAnsi="Times New Roman" w:cs="Times New Roman"/>
          <w:i/>
          <w:iCs/>
          <w:sz w:val="24"/>
          <w:szCs w:val="24"/>
        </w:rPr>
        <w:t xml:space="preserve"> one</w:t>
      </w:r>
      <w:r w:rsidRPr="00E06789">
        <w:rPr>
          <w:rFonts w:ascii="Times New Roman" w:hAnsi="Times New Roman" w:cs="Times New Roman"/>
          <w:sz w:val="24"/>
          <w:szCs w:val="24"/>
        </w:rPr>
        <w:t>, </w:t>
      </w:r>
      <w:r w:rsidRPr="00E06789">
        <w:rPr>
          <w:rFonts w:ascii="Times New Roman" w:hAnsi="Times New Roman" w:cs="Times New Roman"/>
          <w:i/>
          <w:iCs/>
          <w:sz w:val="24"/>
          <w:szCs w:val="24"/>
        </w:rPr>
        <w:t>18</w:t>
      </w:r>
      <w:r w:rsidRPr="00E06789">
        <w:rPr>
          <w:rFonts w:ascii="Times New Roman" w:hAnsi="Times New Roman" w:cs="Times New Roman"/>
          <w:sz w:val="24"/>
          <w:szCs w:val="24"/>
        </w:rPr>
        <w:t>(2), e0279646.</w:t>
      </w:r>
    </w:p>
    <w:p w14:paraId="67C32B78"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Klassen, D., Lennox, M. D., Dumont, M. J., Chouinard, G., &amp; Tavares, J. R. (2023). Dispensers for pheromonal pest control. </w:t>
      </w:r>
      <w:r w:rsidRPr="00E06789">
        <w:rPr>
          <w:rFonts w:ascii="Times New Roman" w:hAnsi="Times New Roman" w:cs="Times New Roman"/>
          <w:i/>
          <w:iCs/>
          <w:sz w:val="24"/>
          <w:szCs w:val="24"/>
        </w:rPr>
        <w:t>Journal of Environmental Management</w:t>
      </w:r>
      <w:r w:rsidRPr="00E06789">
        <w:rPr>
          <w:rFonts w:ascii="Times New Roman" w:hAnsi="Times New Roman" w:cs="Times New Roman"/>
          <w:sz w:val="24"/>
          <w:szCs w:val="24"/>
        </w:rPr>
        <w:t>, </w:t>
      </w:r>
      <w:r w:rsidRPr="00E06789">
        <w:rPr>
          <w:rFonts w:ascii="Times New Roman" w:hAnsi="Times New Roman" w:cs="Times New Roman"/>
          <w:i/>
          <w:iCs/>
          <w:sz w:val="24"/>
          <w:szCs w:val="24"/>
        </w:rPr>
        <w:t>325</w:t>
      </w:r>
      <w:r w:rsidRPr="00E06789">
        <w:rPr>
          <w:rFonts w:ascii="Times New Roman" w:hAnsi="Times New Roman" w:cs="Times New Roman"/>
          <w:sz w:val="24"/>
          <w:szCs w:val="24"/>
        </w:rPr>
        <w:t>, 116590.</w:t>
      </w:r>
    </w:p>
    <w:p w14:paraId="1CCD2E72"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Kumar, J., Paul, B., &amp; </w:t>
      </w:r>
      <w:proofErr w:type="spellStart"/>
      <w:r w:rsidRPr="00E06789">
        <w:rPr>
          <w:rFonts w:ascii="Times New Roman" w:hAnsi="Times New Roman" w:cs="Times New Roman"/>
          <w:sz w:val="24"/>
          <w:szCs w:val="24"/>
        </w:rPr>
        <w:t>Nebapure</w:t>
      </w:r>
      <w:proofErr w:type="spellEnd"/>
      <w:r w:rsidRPr="00E06789">
        <w:rPr>
          <w:rFonts w:ascii="Times New Roman" w:hAnsi="Times New Roman" w:cs="Times New Roman"/>
          <w:sz w:val="24"/>
          <w:szCs w:val="24"/>
        </w:rPr>
        <w:t xml:space="preserve">, S. M. (2021). </w:t>
      </w:r>
      <w:proofErr w:type="spellStart"/>
      <w:r w:rsidRPr="00E06789">
        <w:rPr>
          <w:rFonts w:ascii="Times New Roman" w:hAnsi="Times New Roman" w:cs="Times New Roman"/>
          <w:sz w:val="24"/>
          <w:szCs w:val="24"/>
        </w:rPr>
        <w:t>Electroantennogram</w:t>
      </w:r>
      <w:proofErr w:type="spellEnd"/>
      <w:r w:rsidRPr="00E06789">
        <w:rPr>
          <w:rFonts w:ascii="Times New Roman" w:hAnsi="Times New Roman" w:cs="Times New Roman"/>
          <w:sz w:val="24"/>
          <w:szCs w:val="24"/>
        </w:rPr>
        <w:t xml:space="preserve"> responses of </w:t>
      </w:r>
      <w:proofErr w:type="spellStart"/>
      <w:r w:rsidRPr="00E06789">
        <w:rPr>
          <w:rFonts w:ascii="Times New Roman" w:hAnsi="Times New Roman" w:cs="Times New Roman"/>
          <w:i/>
          <w:iCs/>
          <w:sz w:val="24"/>
          <w:szCs w:val="24"/>
        </w:rPr>
        <w:t>Earias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vittella</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Fabricius</w:t>
      </w:r>
      <w:proofErr w:type="spellEnd"/>
      <w:r w:rsidRPr="00E06789">
        <w:rPr>
          <w:rFonts w:ascii="Times New Roman" w:hAnsi="Times New Roman" w:cs="Times New Roman"/>
          <w:sz w:val="24"/>
          <w:szCs w:val="24"/>
        </w:rPr>
        <w:t>) to volatiles of cotton plant. </w:t>
      </w:r>
      <w:r w:rsidRPr="00E06789">
        <w:rPr>
          <w:rFonts w:ascii="Times New Roman" w:hAnsi="Times New Roman" w:cs="Times New Roman"/>
          <w:i/>
          <w:iCs/>
          <w:sz w:val="24"/>
          <w:szCs w:val="24"/>
        </w:rPr>
        <w:t>Journal of Experimental Zoology India</w:t>
      </w:r>
      <w:r w:rsidRPr="00E06789">
        <w:rPr>
          <w:rFonts w:ascii="Times New Roman" w:hAnsi="Times New Roman" w:cs="Times New Roman"/>
          <w:sz w:val="24"/>
          <w:szCs w:val="24"/>
        </w:rPr>
        <w:t>, </w:t>
      </w:r>
      <w:r w:rsidRPr="00E06789">
        <w:rPr>
          <w:rFonts w:ascii="Times New Roman" w:hAnsi="Times New Roman" w:cs="Times New Roman"/>
          <w:i/>
          <w:iCs/>
          <w:sz w:val="24"/>
          <w:szCs w:val="24"/>
        </w:rPr>
        <w:t>24</w:t>
      </w:r>
      <w:r w:rsidRPr="00E06789">
        <w:rPr>
          <w:rFonts w:ascii="Times New Roman" w:hAnsi="Times New Roman" w:cs="Times New Roman"/>
          <w:sz w:val="24"/>
          <w:szCs w:val="24"/>
        </w:rPr>
        <w:t>(2).</w:t>
      </w:r>
    </w:p>
    <w:p w14:paraId="312025E3"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Landolt, P. J., &amp; Phillips, T. W. (1997). Host plant influences on sex pheromone </w:t>
      </w:r>
      <w:proofErr w:type="spellStart"/>
      <w:r w:rsidRPr="00E06789">
        <w:rPr>
          <w:rFonts w:ascii="Times New Roman" w:hAnsi="Times New Roman" w:cs="Times New Roman"/>
          <w:sz w:val="24"/>
          <w:szCs w:val="24"/>
        </w:rPr>
        <w:t>behavior</w:t>
      </w:r>
      <w:proofErr w:type="spellEnd"/>
      <w:r w:rsidRPr="00E06789">
        <w:rPr>
          <w:rFonts w:ascii="Times New Roman" w:hAnsi="Times New Roman" w:cs="Times New Roman"/>
          <w:sz w:val="24"/>
          <w:szCs w:val="24"/>
        </w:rPr>
        <w:t xml:space="preserve"> of </w:t>
      </w:r>
      <w:proofErr w:type="spellStart"/>
      <w:r w:rsidRPr="00E06789">
        <w:rPr>
          <w:rFonts w:ascii="Times New Roman" w:hAnsi="Times New Roman" w:cs="Times New Roman"/>
          <w:sz w:val="24"/>
          <w:szCs w:val="24"/>
        </w:rPr>
        <w:t>phytophagous</w:t>
      </w:r>
      <w:proofErr w:type="spellEnd"/>
      <w:r w:rsidRPr="00E06789">
        <w:rPr>
          <w:rFonts w:ascii="Times New Roman" w:hAnsi="Times New Roman" w:cs="Times New Roman"/>
          <w:sz w:val="24"/>
          <w:szCs w:val="24"/>
        </w:rPr>
        <w:t xml:space="preserve"> insects. </w:t>
      </w:r>
      <w:r w:rsidRPr="00E06789">
        <w:rPr>
          <w:rFonts w:ascii="Times New Roman" w:hAnsi="Times New Roman" w:cs="Times New Roman"/>
          <w:i/>
          <w:iCs/>
          <w:sz w:val="24"/>
          <w:szCs w:val="24"/>
        </w:rPr>
        <w:t>Annual review of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(1), 371-391.</w:t>
      </w:r>
    </w:p>
    <w:p w14:paraId="261325FD"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Leskey</w:t>
      </w:r>
      <w:proofErr w:type="spellEnd"/>
      <w:r w:rsidRPr="00E06789">
        <w:rPr>
          <w:rFonts w:ascii="Times New Roman" w:hAnsi="Times New Roman" w:cs="Times New Roman"/>
          <w:sz w:val="24"/>
          <w:szCs w:val="24"/>
        </w:rPr>
        <w:t xml:space="preserve">, T. C., Wright, S. E., Anger, W., Chouinard, G., Cormier, D., Pichette, A., &amp; Zhang, A. (2009). </w:t>
      </w:r>
      <w:proofErr w:type="spellStart"/>
      <w:r w:rsidRPr="00E06789">
        <w:rPr>
          <w:rFonts w:ascii="Times New Roman" w:hAnsi="Times New Roman" w:cs="Times New Roman"/>
          <w:sz w:val="24"/>
          <w:szCs w:val="24"/>
        </w:rPr>
        <w:t>Electroantennogram</w:t>
      </w:r>
      <w:proofErr w:type="spellEnd"/>
      <w:r w:rsidRPr="00E06789">
        <w:rPr>
          <w:rFonts w:ascii="Times New Roman" w:hAnsi="Times New Roman" w:cs="Times New Roman"/>
          <w:sz w:val="24"/>
          <w:szCs w:val="24"/>
        </w:rPr>
        <w:t xml:space="preserve"> technique for </w:t>
      </w:r>
      <w:proofErr w:type="spellStart"/>
      <w:r w:rsidRPr="00E06789">
        <w:rPr>
          <w:rFonts w:ascii="Times New Roman" w:hAnsi="Times New Roman" w:cs="Times New Roman"/>
          <w:i/>
          <w:iCs/>
          <w:sz w:val="24"/>
          <w:szCs w:val="24"/>
        </w:rPr>
        <w:t>Conotrachelus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nenuphar</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coleoptera</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Curculionidae</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Environmental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38</w:t>
      </w:r>
      <w:r w:rsidRPr="00E06789">
        <w:rPr>
          <w:rFonts w:ascii="Times New Roman" w:hAnsi="Times New Roman" w:cs="Times New Roman"/>
          <w:sz w:val="24"/>
          <w:szCs w:val="24"/>
        </w:rPr>
        <w:t>(3), 870-878.</w:t>
      </w:r>
    </w:p>
    <w:p w14:paraId="06E51CF2"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Löfstedt</w:t>
      </w:r>
      <w:proofErr w:type="spellEnd"/>
      <w:r w:rsidRPr="00E06789">
        <w:rPr>
          <w:rFonts w:ascii="Times New Roman" w:hAnsi="Times New Roman" w:cs="Times New Roman"/>
          <w:sz w:val="24"/>
          <w:szCs w:val="24"/>
        </w:rPr>
        <w:t>, C., &amp; Xia, Y. H. (2021). Biological production of insect pheromones in cell and plant factories. In </w:t>
      </w:r>
      <w:r w:rsidRPr="00E06789">
        <w:rPr>
          <w:rFonts w:ascii="Times New Roman" w:hAnsi="Times New Roman" w:cs="Times New Roman"/>
          <w:i/>
          <w:iCs/>
          <w:sz w:val="24"/>
          <w:szCs w:val="24"/>
        </w:rPr>
        <w:t>Insect pheromone biochemistry and molecular biology</w:t>
      </w:r>
      <w:r w:rsidRPr="00E06789">
        <w:rPr>
          <w:rFonts w:ascii="Times New Roman" w:hAnsi="Times New Roman" w:cs="Times New Roman"/>
          <w:sz w:val="24"/>
          <w:szCs w:val="24"/>
        </w:rPr>
        <w:t> (pp. 89-121). Academic Press.</w:t>
      </w:r>
    </w:p>
    <w:p w14:paraId="20FD92FF"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 xml:space="preserve">Martinez-Medina, A., Flors, V., Heil, M., Mauch-Mani, B., Pieterse, C. M., Pozo, M. J., ... &amp; Conrath, U. (2016). Recognizing plant </w:t>
      </w:r>
      <w:proofErr w:type="spellStart"/>
      <w:r w:rsidRPr="00E06789">
        <w:rPr>
          <w:rFonts w:ascii="Times New Roman" w:hAnsi="Times New Roman" w:cs="Times New Roman"/>
          <w:sz w:val="24"/>
          <w:szCs w:val="24"/>
        </w:rPr>
        <w:t>defense</w:t>
      </w:r>
      <w:proofErr w:type="spellEnd"/>
      <w:r w:rsidRPr="00E06789">
        <w:rPr>
          <w:rFonts w:ascii="Times New Roman" w:hAnsi="Times New Roman" w:cs="Times New Roman"/>
          <w:sz w:val="24"/>
          <w:szCs w:val="24"/>
        </w:rPr>
        <w:t xml:space="preserve"> priming. </w:t>
      </w:r>
      <w:r w:rsidRPr="00E06789">
        <w:rPr>
          <w:rFonts w:ascii="Times New Roman" w:hAnsi="Times New Roman" w:cs="Times New Roman"/>
          <w:i/>
          <w:iCs/>
          <w:sz w:val="24"/>
          <w:szCs w:val="24"/>
        </w:rPr>
        <w:t>Trends in plant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21</w:t>
      </w:r>
      <w:r w:rsidRPr="00E06789">
        <w:rPr>
          <w:rFonts w:ascii="Times New Roman" w:hAnsi="Times New Roman" w:cs="Times New Roman"/>
          <w:sz w:val="24"/>
          <w:szCs w:val="24"/>
        </w:rPr>
        <w:t>(10), 818-822.</w:t>
      </w:r>
    </w:p>
    <w:p w14:paraId="0A5C560F" w14:textId="3A3CBA06"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McPheron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L</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Mills</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N</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Croft</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B</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9A10C3" w:rsidRPr="00E06789">
        <w:rPr>
          <w:rFonts w:ascii="Times New Roman" w:hAnsi="Times New Roman" w:cs="Times New Roman"/>
          <w:sz w:val="24"/>
          <w:szCs w:val="24"/>
        </w:rPr>
        <w:t xml:space="preserve"> (1997).</w:t>
      </w:r>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Kairomonal</w:t>
      </w:r>
      <w:proofErr w:type="spellEnd"/>
      <w:r w:rsidRPr="00E06789">
        <w:rPr>
          <w:rFonts w:ascii="Times New Roman" w:hAnsi="Times New Roman" w:cs="Times New Roman"/>
          <w:sz w:val="24"/>
          <w:szCs w:val="24"/>
        </w:rPr>
        <w:t xml:space="preserve"> attraction of predaceous mites (</w:t>
      </w:r>
      <w:proofErr w:type="spellStart"/>
      <w:r w:rsidRPr="00E06789">
        <w:rPr>
          <w:rFonts w:ascii="Times New Roman" w:hAnsi="Times New Roman" w:cs="Times New Roman"/>
          <w:sz w:val="24"/>
          <w:szCs w:val="24"/>
        </w:rPr>
        <w:t>Acari</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Phytoseiidae</w:t>
      </w:r>
      <w:proofErr w:type="spellEnd"/>
      <w:r w:rsidRPr="00E06789">
        <w:rPr>
          <w:rFonts w:ascii="Times New Roman" w:hAnsi="Times New Roman" w:cs="Times New Roman"/>
          <w:sz w:val="24"/>
          <w:szCs w:val="24"/>
        </w:rPr>
        <w:t xml:space="preserve">) to spider mite eggs (Acari: Tetranychidae). </w:t>
      </w:r>
      <w:r w:rsidRPr="00E06789">
        <w:rPr>
          <w:rFonts w:ascii="Times New Roman" w:hAnsi="Times New Roman" w:cs="Times New Roman"/>
          <w:i/>
          <w:iCs/>
          <w:sz w:val="24"/>
          <w:szCs w:val="24"/>
        </w:rPr>
        <w:t>Journal of Chemical Ecology. 23</w:t>
      </w:r>
      <w:r w:rsidRPr="00E06789">
        <w:rPr>
          <w:rFonts w:ascii="Times New Roman" w:hAnsi="Times New Roman" w:cs="Times New Roman"/>
          <w:sz w:val="24"/>
          <w:szCs w:val="24"/>
        </w:rPr>
        <w:t>(6)</w:t>
      </w:r>
      <w:r w:rsidR="009A10C3" w:rsidRPr="00E06789">
        <w:rPr>
          <w:rFonts w:ascii="Times New Roman" w:hAnsi="Times New Roman" w:cs="Times New Roman"/>
          <w:sz w:val="24"/>
          <w:szCs w:val="24"/>
        </w:rPr>
        <w:t>,</w:t>
      </w:r>
      <w:r w:rsidRPr="00E06789">
        <w:rPr>
          <w:rFonts w:ascii="Times New Roman" w:hAnsi="Times New Roman" w:cs="Times New Roman"/>
          <w:sz w:val="24"/>
          <w:szCs w:val="24"/>
        </w:rPr>
        <w:t>1541-1553.</w:t>
      </w:r>
    </w:p>
    <w:p w14:paraId="0AF184D8" w14:textId="72433ACC"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Meer</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R</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K</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V</w:t>
      </w:r>
      <w:r w:rsidR="008A5FED">
        <w:rPr>
          <w:rFonts w:ascii="Times New Roman" w:hAnsi="Times New Roman" w:cs="Times New Roman"/>
          <w:sz w:val="24"/>
          <w:szCs w:val="24"/>
        </w:rPr>
        <w:t>.</w:t>
      </w:r>
      <w:r w:rsidRPr="00E06789">
        <w:rPr>
          <w:rFonts w:ascii="Times New Roman" w:hAnsi="Times New Roman" w:cs="Times New Roman"/>
          <w:sz w:val="24"/>
          <w:szCs w:val="24"/>
        </w:rPr>
        <w:t>, Preston</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C</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A.</w:t>
      </w:r>
      <w:r w:rsidR="00005B29"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Pheromone communication in social insects: Ants, wasps, bees, and termites. Westview Press</w:t>
      </w:r>
      <w:r w:rsidR="00005B29" w:rsidRPr="00E06789">
        <w:rPr>
          <w:rFonts w:ascii="Times New Roman" w:hAnsi="Times New Roman" w:cs="Times New Roman"/>
          <w:sz w:val="24"/>
          <w:szCs w:val="24"/>
        </w:rPr>
        <w:t>.</w:t>
      </w:r>
    </w:p>
    <w:p w14:paraId="21465B17"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Messelink</w:t>
      </w:r>
      <w:proofErr w:type="spellEnd"/>
      <w:r w:rsidRPr="00E06789">
        <w:rPr>
          <w:rFonts w:ascii="Times New Roman" w:hAnsi="Times New Roman" w:cs="Times New Roman"/>
          <w:sz w:val="24"/>
          <w:szCs w:val="24"/>
        </w:rPr>
        <w:t xml:space="preserve">, G. J., Bennison, J., Alomar, O., </w:t>
      </w:r>
      <w:proofErr w:type="spellStart"/>
      <w:r w:rsidRPr="00E06789">
        <w:rPr>
          <w:rFonts w:ascii="Times New Roman" w:hAnsi="Times New Roman" w:cs="Times New Roman"/>
          <w:sz w:val="24"/>
          <w:szCs w:val="24"/>
        </w:rPr>
        <w:t>Ingegno</w:t>
      </w:r>
      <w:proofErr w:type="spellEnd"/>
      <w:r w:rsidRPr="00E06789">
        <w:rPr>
          <w:rFonts w:ascii="Times New Roman" w:hAnsi="Times New Roman" w:cs="Times New Roman"/>
          <w:sz w:val="24"/>
          <w:szCs w:val="24"/>
        </w:rPr>
        <w:t xml:space="preserve">, B. L., Tavella, L., Shipp, L., ... &amp; </w:t>
      </w:r>
      <w:proofErr w:type="spellStart"/>
      <w:r w:rsidRPr="00E06789">
        <w:rPr>
          <w:rFonts w:ascii="Times New Roman" w:hAnsi="Times New Roman" w:cs="Times New Roman"/>
          <w:sz w:val="24"/>
          <w:szCs w:val="24"/>
        </w:rPr>
        <w:t>Wäckers</w:t>
      </w:r>
      <w:proofErr w:type="spellEnd"/>
      <w:r w:rsidRPr="00E06789">
        <w:rPr>
          <w:rFonts w:ascii="Times New Roman" w:hAnsi="Times New Roman" w:cs="Times New Roman"/>
          <w:sz w:val="24"/>
          <w:szCs w:val="24"/>
        </w:rPr>
        <w:t>, F. L. (2014). Approaches to conserving natural enemy populations in greenhouse crops: current methods and future prospects.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59</w:t>
      </w:r>
      <w:r w:rsidRPr="00E06789">
        <w:rPr>
          <w:rFonts w:ascii="Times New Roman" w:hAnsi="Times New Roman" w:cs="Times New Roman"/>
          <w:sz w:val="24"/>
          <w:szCs w:val="24"/>
        </w:rPr>
        <w:t>(4), 377-393.</w:t>
      </w:r>
    </w:p>
    <w:p w14:paraId="58F5910D"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Meyling, N. V., &amp; Eilenberg, J. (2007). Ecology of the entomopathogenic fungi </w:t>
      </w:r>
      <w:r w:rsidRPr="00E06789">
        <w:rPr>
          <w:rFonts w:ascii="Times New Roman" w:hAnsi="Times New Roman" w:cs="Times New Roman"/>
          <w:i/>
          <w:iCs/>
          <w:sz w:val="24"/>
          <w:szCs w:val="24"/>
        </w:rPr>
        <w:t>Beauveria bassiana</w:t>
      </w:r>
      <w:r w:rsidRPr="00E06789">
        <w:rPr>
          <w:rFonts w:ascii="Times New Roman" w:hAnsi="Times New Roman" w:cs="Times New Roman"/>
          <w:sz w:val="24"/>
          <w:szCs w:val="24"/>
        </w:rPr>
        <w:t xml:space="preserve"> and </w:t>
      </w:r>
      <w:r w:rsidRPr="00E06789">
        <w:rPr>
          <w:rFonts w:ascii="Times New Roman" w:hAnsi="Times New Roman" w:cs="Times New Roman"/>
          <w:i/>
          <w:iCs/>
          <w:sz w:val="24"/>
          <w:szCs w:val="24"/>
        </w:rPr>
        <w:t>Metarhizium anisopliae</w:t>
      </w:r>
      <w:r w:rsidRPr="00E06789">
        <w:rPr>
          <w:rFonts w:ascii="Times New Roman" w:hAnsi="Times New Roman" w:cs="Times New Roman"/>
          <w:sz w:val="24"/>
          <w:szCs w:val="24"/>
        </w:rPr>
        <w:t xml:space="preserve"> in temperate agroecosystems: potential for conservation biological control. </w:t>
      </w:r>
      <w:r w:rsidRPr="00E06789">
        <w:rPr>
          <w:rFonts w:ascii="Times New Roman" w:hAnsi="Times New Roman" w:cs="Times New Roman"/>
          <w:i/>
          <w:iCs/>
          <w:sz w:val="24"/>
          <w:szCs w:val="24"/>
        </w:rPr>
        <w:t>Biological control</w:t>
      </w:r>
      <w:r w:rsidRPr="00E06789">
        <w:rPr>
          <w:rFonts w:ascii="Times New Roman" w:hAnsi="Times New Roman" w:cs="Times New Roman"/>
          <w:sz w:val="24"/>
          <w:szCs w:val="24"/>
        </w:rPr>
        <w:t>, </w:t>
      </w:r>
      <w:r w:rsidRPr="00E06789">
        <w:rPr>
          <w:rFonts w:ascii="Times New Roman" w:hAnsi="Times New Roman" w:cs="Times New Roman"/>
          <w:i/>
          <w:iCs/>
          <w:sz w:val="24"/>
          <w:szCs w:val="24"/>
        </w:rPr>
        <w:t>43</w:t>
      </w:r>
      <w:r w:rsidRPr="00E06789">
        <w:rPr>
          <w:rFonts w:ascii="Times New Roman" w:hAnsi="Times New Roman" w:cs="Times New Roman"/>
          <w:sz w:val="24"/>
          <w:szCs w:val="24"/>
        </w:rPr>
        <w:t>(2), 145-155.</w:t>
      </w:r>
    </w:p>
    <w:p w14:paraId="3F2A1144"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Mfuti</w:t>
      </w:r>
      <w:proofErr w:type="spellEnd"/>
      <w:r w:rsidRPr="00E06789">
        <w:rPr>
          <w:rFonts w:ascii="Times New Roman" w:hAnsi="Times New Roman" w:cs="Times New Roman"/>
          <w:sz w:val="24"/>
          <w:szCs w:val="24"/>
        </w:rPr>
        <w:t xml:space="preserve">, D. K., Niassy, S., Subramanian, S., du Plessis, H., Ekesi, S., &amp; </w:t>
      </w:r>
      <w:proofErr w:type="spellStart"/>
      <w:r w:rsidRPr="00E06789">
        <w:rPr>
          <w:rFonts w:ascii="Times New Roman" w:hAnsi="Times New Roman" w:cs="Times New Roman"/>
          <w:sz w:val="24"/>
          <w:szCs w:val="24"/>
        </w:rPr>
        <w:t>Maniania</w:t>
      </w:r>
      <w:proofErr w:type="spellEnd"/>
      <w:r w:rsidRPr="00E06789">
        <w:rPr>
          <w:rFonts w:ascii="Times New Roman" w:hAnsi="Times New Roman" w:cs="Times New Roman"/>
          <w:sz w:val="24"/>
          <w:szCs w:val="24"/>
        </w:rPr>
        <w:t>, N. K. (2017). Lure and infect strategy for application of entomopathogenic fungus for the control of bean flower thrips in cowpea. </w:t>
      </w:r>
      <w:r w:rsidRPr="00E06789">
        <w:rPr>
          <w:rFonts w:ascii="Times New Roman" w:hAnsi="Times New Roman" w:cs="Times New Roman"/>
          <w:i/>
          <w:iCs/>
          <w:sz w:val="24"/>
          <w:szCs w:val="24"/>
        </w:rPr>
        <w:t>Biological control</w:t>
      </w:r>
      <w:r w:rsidRPr="00E06789">
        <w:rPr>
          <w:rFonts w:ascii="Times New Roman" w:hAnsi="Times New Roman" w:cs="Times New Roman"/>
          <w:sz w:val="24"/>
          <w:szCs w:val="24"/>
        </w:rPr>
        <w:t>, </w:t>
      </w:r>
      <w:r w:rsidRPr="00E06789">
        <w:rPr>
          <w:rFonts w:ascii="Times New Roman" w:hAnsi="Times New Roman" w:cs="Times New Roman"/>
          <w:i/>
          <w:iCs/>
          <w:sz w:val="24"/>
          <w:szCs w:val="24"/>
        </w:rPr>
        <w:t>107</w:t>
      </w:r>
      <w:r w:rsidRPr="00E06789">
        <w:rPr>
          <w:rFonts w:ascii="Times New Roman" w:hAnsi="Times New Roman" w:cs="Times New Roman"/>
          <w:sz w:val="24"/>
          <w:szCs w:val="24"/>
        </w:rPr>
        <w:t>, 70-76.</w:t>
      </w:r>
    </w:p>
    <w:p w14:paraId="704E4A60"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Miller, J. R., &amp; Gut, L. J. (2015). Mating disruption for the 21st century: matching technology with mechanism. </w:t>
      </w:r>
      <w:r w:rsidRPr="00E06789">
        <w:rPr>
          <w:rFonts w:ascii="Times New Roman" w:hAnsi="Times New Roman" w:cs="Times New Roman"/>
          <w:i/>
          <w:iCs/>
          <w:sz w:val="24"/>
          <w:szCs w:val="24"/>
        </w:rPr>
        <w:t>Environmental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44</w:t>
      </w:r>
      <w:r w:rsidRPr="00E06789">
        <w:rPr>
          <w:rFonts w:ascii="Times New Roman" w:hAnsi="Times New Roman" w:cs="Times New Roman"/>
          <w:sz w:val="24"/>
          <w:szCs w:val="24"/>
        </w:rPr>
        <w:t>(3), 427-453.</w:t>
      </w:r>
    </w:p>
    <w:p w14:paraId="3D21F582"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Nishida, R. (2002). Sequestration of defensive substances from plants by Lepidoptera. </w:t>
      </w:r>
      <w:r w:rsidRPr="00E06789">
        <w:rPr>
          <w:rFonts w:ascii="Times New Roman" w:hAnsi="Times New Roman" w:cs="Times New Roman"/>
          <w:i/>
          <w:iCs/>
          <w:sz w:val="24"/>
          <w:szCs w:val="24"/>
        </w:rPr>
        <w:t>Annual review of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47</w:t>
      </w:r>
      <w:r w:rsidRPr="00E06789">
        <w:rPr>
          <w:rFonts w:ascii="Times New Roman" w:hAnsi="Times New Roman" w:cs="Times New Roman"/>
          <w:sz w:val="24"/>
          <w:szCs w:val="24"/>
        </w:rPr>
        <w:t>(1), 57-92.</w:t>
      </w:r>
    </w:p>
    <w:p w14:paraId="7B9351DC"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Pell, J. K., Hannam, J. J., &amp; Steinkraus, D. C. (2010). Conservation biological control using fungal entomopathogens.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187-198.</w:t>
      </w:r>
      <w:bookmarkStart w:id="70" w:name="_Hlk211591547"/>
    </w:p>
    <w:p w14:paraId="61DCAAB0" w14:textId="72C57E4D" w:rsidR="00FB0F40" w:rsidRDefault="00662685"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Pérez-Hedo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M</w:t>
      </w:r>
      <w:bookmarkEnd w:id="70"/>
      <w:r w:rsidR="008A5FED">
        <w:rPr>
          <w:rFonts w:ascii="Times New Roman" w:hAnsi="Times New Roman" w:cs="Times New Roman"/>
          <w:sz w:val="24"/>
          <w:szCs w:val="24"/>
        </w:rPr>
        <w:t>.</w:t>
      </w:r>
      <w:r w:rsidRPr="00E06789">
        <w:rPr>
          <w:rFonts w:ascii="Times New Roman" w:hAnsi="Times New Roman" w:cs="Times New Roman"/>
          <w:sz w:val="24"/>
          <w:szCs w:val="24"/>
        </w:rPr>
        <w:t>, Arias-Sanguino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Á</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M</w:t>
      </w:r>
      <w:r w:rsidR="008A5FED">
        <w:rPr>
          <w:rFonts w:ascii="Times New Roman" w:hAnsi="Times New Roman" w:cs="Times New Roman"/>
          <w:sz w:val="24"/>
          <w:szCs w:val="24"/>
        </w:rPr>
        <w:t>.</w:t>
      </w:r>
      <w:r w:rsidRPr="00E06789">
        <w:rPr>
          <w:rFonts w:ascii="Times New Roman" w:hAnsi="Times New Roman" w:cs="Times New Roman"/>
          <w:sz w:val="24"/>
          <w:szCs w:val="24"/>
        </w:rPr>
        <w:t>, Urbaneja</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A.</w:t>
      </w:r>
      <w:r w:rsidR="005F2429" w:rsidRPr="00E06789">
        <w:rPr>
          <w:rFonts w:ascii="Times New Roman" w:hAnsi="Times New Roman" w:cs="Times New Roman"/>
          <w:sz w:val="24"/>
          <w:szCs w:val="24"/>
        </w:rPr>
        <w:t xml:space="preserve"> (2022).</w:t>
      </w:r>
      <w:r w:rsidRPr="00E06789">
        <w:rPr>
          <w:rFonts w:ascii="Times New Roman" w:hAnsi="Times New Roman" w:cs="Times New Roman"/>
          <w:sz w:val="24"/>
          <w:szCs w:val="24"/>
        </w:rPr>
        <w:t xml:space="preserve"> Induced plant resistance by </w:t>
      </w:r>
      <w:proofErr w:type="spellStart"/>
      <w:r w:rsidRPr="00E06789">
        <w:rPr>
          <w:rFonts w:ascii="Times New Roman" w:hAnsi="Times New Roman" w:cs="Times New Roman"/>
          <w:sz w:val="24"/>
          <w:szCs w:val="24"/>
        </w:rPr>
        <w:t>zoophytophagous</w:t>
      </w:r>
      <w:proofErr w:type="spellEnd"/>
      <w:r w:rsidRPr="00E06789">
        <w:rPr>
          <w:rFonts w:ascii="Times New Roman" w:hAnsi="Times New Roman" w:cs="Times New Roman"/>
          <w:sz w:val="24"/>
          <w:szCs w:val="24"/>
        </w:rPr>
        <w:t xml:space="preserve"> predators: A </w:t>
      </w:r>
      <w:proofErr w:type="spellStart"/>
      <w:r w:rsidRPr="00E06789">
        <w:rPr>
          <w:rFonts w:ascii="Times New Roman" w:hAnsi="Times New Roman" w:cs="Times New Roman"/>
          <w:sz w:val="24"/>
          <w:szCs w:val="24"/>
        </w:rPr>
        <w:t>meta analysis</w:t>
      </w:r>
      <w:proofErr w:type="spellEnd"/>
      <w:r w:rsidRPr="00E06789">
        <w:rPr>
          <w:rFonts w:ascii="Times New Roman" w:hAnsi="Times New Roman" w:cs="Times New Roman"/>
          <w:sz w:val="24"/>
          <w:szCs w:val="24"/>
        </w:rPr>
        <w:t xml:space="preserve">. </w:t>
      </w:r>
      <w:r w:rsidRPr="00E06789">
        <w:rPr>
          <w:rFonts w:ascii="Times New Roman" w:hAnsi="Times New Roman" w:cs="Times New Roman"/>
          <w:i/>
          <w:iCs/>
          <w:sz w:val="24"/>
          <w:szCs w:val="24"/>
        </w:rPr>
        <w:t>Biological Control</w:t>
      </w:r>
      <w:r w:rsidR="005F2429" w:rsidRPr="00E06789">
        <w:rPr>
          <w:rFonts w:ascii="Times New Roman" w:hAnsi="Times New Roman" w:cs="Times New Roman"/>
          <w:i/>
          <w:iCs/>
          <w:sz w:val="24"/>
          <w:szCs w:val="24"/>
        </w:rPr>
        <w:t xml:space="preserve">, </w:t>
      </w:r>
      <w:r w:rsidRPr="00E06789">
        <w:rPr>
          <w:rFonts w:ascii="Times New Roman" w:hAnsi="Times New Roman" w:cs="Times New Roman"/>
          <w:i/>
          <w:iCs/>
          <w:sz w:val="24"/>
          <w:szCs w:val="24"/>
        </w:rPr>
        <w:t>174</w:t>
      </w:r>
      <w:r w:rsidR="005F2429" w:rsidRPr="00E06789">
        <w:rPr>
          <w:rFonts w:ascii="Times New Roman" w:hAnsi="Times New Roman" w:cs="Times New Roman"/>
          <w:sz w:val="24"/>
          <w:szCs w:val="24"/>
        </w:rPr>
        <w:t>,</w:t>
      </w:r>
      <w:r w:rsidRPr="00E06789">
        <w:rPr>
          <w:rFonts w:ascii="Times New Roman" w:hAnsi="Times New Roman" w:cs="Times New Roman"/>
          <w:sz w:val="24"/>
          <w:szCs w:val="24"/>
        </w:rPr>
        <w:t>104968.</w:t>
      </w:r>
    </w:p>
    <w:p w14:paraId="48D49927" w14:textId="77777777" w:rsidR="00FB0F40" w:rsidRDefault="005F24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Pickett, J. A., &amp; Khan, Z. R. (2016). Plant volatile‐mediated signalling and its application in agriculture: successes and challenges. </w:t>
      </w:r>
      <w:r w:rsidRPr="00E06789">
        <w:rPr>
          <w:rFonts w:ascii="Times New Roman" w:hAnsi="Times New Roman" w:cs="Times New Roman"/>
          <w:i/>
          <w:iCs/>
          <w:sz w:val="24"/>
          <w:szCs w:val="24"/>
        </w:rPr>
        <w:t>New Phytologist</w:t>
      </w:r>
      <w:r w:rsidRPr="00E06789">
        <w:rPr>
          <w:rFonts w:ascii="Times New Roman" w:hAnsi="Times New Roman" w:cs="Times New Roman"/>
          <w:sz w:val="24"/>
          <w:szCs w:val="24"/>
        </w:rPr>
        <w:t>, </w:t>
      </w:r>
      <w:r w:rsidRPr="00E06789">
        <w:rPr>
          <w:rFonts w:ascii="Times New Roman" w:hAnsi="Times New Roman" w:cs="Times New Roman"/>
          <w:i/>
          <w:iCs/>
          <w:sz w:val="24"/>
          <w:szCs w:val="24"/>
        </w:rPr>
        <w:t>212</w:t>
      </w:r>
      <w:r w:rsidRPr="00E06789">
        <w:rPr>
          <w:rFonts w:ascii="Times New Roman" w:hAnsi="Times New Roman" w:cs="Times New Roman"/>
          <w:sz w:val="24"/>
          <w:szCs w:val="24"/>
        </w:rPr>
        <w:t>(4), 856-870.</w:t>
      </w:r>
    </w:p>
    <w:p w14:paraId="484FE53A" w14:textId="77777777"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Popp, J., Pető, K., &amp; Nagy, J. (2013). Pesticide productivity and food security. A review. </w:t>
      </w:r>
      <w:r w:rsidRPr="00E06789">
        <w:rPr>
          <w:rFonts w:ascii="Times New Roman" w:hAnsi="Times New Roman" w:cs="Times New Roman"/>
          <w:i/>
          <w:iCs/>
          <w:sz w:val="24"/>
          <w:szCs w:val="24"/>
        </w:rPr>
        <w:t>Agronomy for sustainable development</w:t>
      </w:r>
      <w:r w:rsidRPr="00E06789">
        <w:rPr>
          <w:rFonts w:ascii="Times New Roman" w:hAnsi="Times New Roman" w:cs="Times New Roman"/>
          <w:sz w:val="24"/>
          <w:szCs w:val="24"/>
        </w:rPr>
        <w:t>, </w:t>
      </w:r>
      <w:r w:rsidRPr="00E06789">
        <w:rPr>
          <w:rFonts w:ascii="Times New Roman" w:hAnsi="Times New Roman" w:cs="Times New Roman"/>
          <w:i/>
          <w:iCs/>
          <w:sz w:val="24"/>
          <w:szCs w:val="24"/>
        </w:rPr>
        <w:t>33</w:t>
      </w:r>
      <w:r w:rsidRPr="00E06789">
        <w:rPr>
          <w:rFonts w:ascii="Times New Roman" w:hAnsi="Times New Roman" w:cs="Times New Roman"/>
          <w:sz w:val="24"/>
          <w:szCs w:val="24"/>
        </w:rPr>
        <w:t>(1), 243-255.</w:t>
      </w:r>
    </w:p>
    <w:p w14:paraId="696B9F5A" w14:textId="2E099CBD"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Reddy, G. V., Guerrero, A.,</w:t>
      </w:r>
      <w:r w:rsidR="00662685" w:rsidRPr="00E06789">
        <w:rPr>
          <w:rFonts w:ascii="Times New Roman" w:hAnsi="Times New Roman" w:cs="Times New Roman"/>
          <w:sz w:val="24"/>
          <w:szCs w:val="24"/>
        </w:rPr>
        <w:t xml:space="preserve"> </w:t>
      </w:r>
      <w:r w:rsidR="008A5FED" w:rsidRPr="00E06789">
        <w:rPr>
          <w:rFonts w:ascii="Times New Roman" w:hAnsi="Times New Roman" w:cs="Times New Roman"/>
          <w:sz w:val="24"/>
          <w:szCs w:val="24"/>
        </w:rPr>
        <w:t>&amp;</w:t>
      </w:r>
      <w:r w:rsidR="008A5FED">
        <w:rPr>
          <w:rFonts w:ascii="Times New Roman" w:hAnsi="Times New Roman" w:cs="Times New Roman"/>
          <w:sz w:val="24"/>
          <w:szCs w:val="24"/>
        </w:rPr>
        <w:t xml:space="preserve"> </w:t>
      </w:r>
      <w:r w:rsidR="00662685" w:rsidRPr="00E06789">
        <w:rPr>
          <w:rFonts w:ascii="Times New Roman" w:hAnsi="Times New Roman" w:cs="Times New Roman"/>
          <w:sz w:val="24"/>
          <w:szCs w:val="24"/>
        </w:rPr>
        <w:t>Bacon S</w:t>
      </w:r>
      <w:r w:rsidR="008A5FED">
        <w:rPr>
          <w:rFonts w:ascii="Times New Roman" w:hAnsi="Times New Roman" w:cs="Times New Roman"/>
          <w:sz w:val="24"/>
          <w:szCs w:val="24"/>
        </w:rPr>
        <w:t xml:space="preserve">. </w:t>
      </w:r>
      <w:r w:rsidR="00662685" w:rsidRPr="00E06789">
        <w:rPr>
          <w:rFonts w:ascii="Times New Roman" w:hAnsi="Times New Roman" w:cs="Times New Roman"/>
          <w:sz w:val="24"/>
          <w:szCs w:val="24"/>
        </w:rPr>
        <w:t>J.</w:t>
      </w:r>
      <w:r w:rsidRPr="00E06789">
        <w:rPr>
          <w:rFonts w:ascii="Times New Roman" w:hAnsi="Times New Roman" w:cs="Times New Roman"/>
          <w:sz w:val="24"/>
          <w:szCs w:val="24"/>
        </w:rPr>
        <w:t xml:space="preserve"> (2020).</w:t>
      </w:r>
      <w:r w:rsidR="00662685" w:rsidRPr="00E06789">
        <w:rPr>
          <w:rFonts w:ascii="Times New Roman" w:hAnsi="Times New Roman" w:cs="Times New Roman"/>
          <w:sz w:val="24"/>
          <w:szCs w:val="24"/>
        </w:rPr>
        <w:t xml:space="preserve"> Handbook of Pheromones: Biology and Applications. CRC Press</w:t>
      </w:r>
      <w:r w:rsidRPr="00E06789">
        <w:rPr>
          <w:rFonts w:ascii="Times New Roman" w:hAnsi="Times New Roman" w:cs="Times New Roman"/>
          <w:sz w:val="24"/>
          <w:szCs w:val="24"/>
        </w:rPr>
        <w:t>.</w:t>
      </w:r>
    </w:p>
    <w:p w14:paraId="11DA8B25" w14:textId="77777777"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Reganold</w:t>
      </w:r>
      <w:proofErr w:type="spellEnd"/>
      <w:r w:rsidRPr="00E06789">
        <w:rPr>
          <w:rFonts w:ascii="Times New Roman" w:hAnsi="Times New Roman" w:cs="Times New Roman"/>
          <w:sz w:val="24"/>
          <w:szCs w:val="24"/>
        </w:rPr>
        <w:t>, J. P., &amp; Wachter, J. M. (2016). Organic agriculture in the twenty-first century. </w:t>
      </w:r>
      <w:r w:rsidRPr="00E06789">
        <w:rPr>
          <w:rFonts w:ascii="Times New Roman" w:hAnsi="Times New Roman" w:cs="Times New Roman"/>
          <w:i/>
          <w:iCs/>
          <w:sz w:val="24"/>
          <w:szCs w:val="24"/>
        </w:rPr>
        <w:t>Nature plants</w:t>
      </w:r>
      <w:r w:rsidRPr="00E06789">
        <w:rPr>
          <w:rFonts w:ascii="Times New Roman" w:hAnsi="Times New Roman" w:cs="Times New Roman"/>
          <w:sz w:val="24"/>
          <w:szCs w:val="24"/>
        </w:rPr>
        <w:t>, </w:t>
      </w:r>
      <w:r w:rsidRPr="00E06789">
        <w:rPr>
          <w:rFonts w:ascii="Times New Roman" w:hAnsi="Times New Roman" w:cs="Times New Roman"/>
          <w:i/>
          <w:iCs/>
          <w:sz w:val="24"/>
          <w:szCs w:val="24"/>
        </w:rPr>
        <w:t>2</w:t>
      </w:r>
      <w:r w:rsidRPr="00E06789">
        <w:rPr>
          <w:rFonts w:ascii="Times New Roman" w:hAnsi="Times New Roman" w:cs="Times New Roman"/>
          <w:sz w:val="24"/>
          <w:szCs w:val="24"/>
        </w:rPr>
        <w:t>(2), 1-8.</w:t>
      </w:r>
    </w:p>
    <w:p w14:paraId="67640A31"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Rizvi, S. A. H., George, J., Reddy, G. V., Zeng, X., &amp; Guerrero, A. (2021). Latest developments in insect sex pheromone research and its application in agricultural pest management. </w:t>
      </w:r>
      <w:r w:rsidRPr="00E06789">
        <w:rPr>
          <w:rFonts w:ascii="Times New Roman" w:hAnsi="Times New Roman" w:cs="Times New Roman"/>
          <w:i/>
          <w:iCs/>
          <w:sz w:val="24"/>
          <w:szCs w:val="24"/>
        </w:rPr>
        <w:t>Insects</w:t>
      </w:r>
      <w:r w:rsidRPr="00E06789">
        <w:rPr>
          <w:rFonts w:ascii="Times New Roman" w:hAnsi="Times New Roman" w:cs="Times New Roman"/>
          <w:sz w:val="24"/>
          <w:szCs w:val="24"/>
        </w:rPr>
        <w:t>, </w:t>
      </w:r>
      <w:r w:rsidRPr="00E06789">
        <w:rPr>
          <w:rFonts w:ascii="Times New Roman" w:hAnsi="Times New Roman" w:cs="Times New Roman"/>
          <w:i/>
          <w:iCs/>
          <w:sz w:val="24"/>
          <w:szCs w:val="24"/>
        </w:rPr>
        <w:t>12</w:t>
      </w:r>
      <w:r w:rsidRPr="00E06789">
        <w:rPr>
          <w:rFonts w:ascii="Times New Roman" w:hAnsi="Times New Roman" w:cs="Times New Roman"/>
          <w:sz w:val="24"/>
          <w:szCs w:val="24"/>
        </w:rPr>
        <w:t>(6), 484.</w:t>
      </w:r>
      <w:bookmarkStart w:id="71" w:name="_Hlk211593345"/>
    </w:p>
    <w:p w14:paraId="3A744DC3"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Rodriguez-Saona, C. R., &amp; Stelinski, L. L. (2009). </w:t>
      </w:r>
      <w:proofErr w:type="spellStart"/>
      <w:r w:rsidRPr="00E06789">
        <w:rPr>
          <w:rFonts w:ascii="Times New Roman" w:hAnsi="Times New Roman" w:cs="Times New Roman"/>
          <w:sz w:val="24"/>
          <w:szCs w:val="24"/>
        </w:rPr>
        <w:t>Behavior</w:t>
      </w:r>
      <w:proofErr w:type="spellEnd"/>
      <w:r w:rsidRPr="00E06789">
        <w:rPr>
          <w:rFonts w:ascii="Times New Roman" w:hAnsi="Times New Roman" w:cs="Times New Roman"/>
          <w:sz w:val="24"/>
          <w:szCs w:val="24"/>
        </w:rPr>
        <w:t>-modifying strategies in IPM: theory and practice. In </w:t>
      </w:r>
      <w:r w:rsidRPr="00E06789">
        <w:rPr>
          <w:rFonts w:ascii="Times New Roman" w:hAnsi="Times New Roman" w:cs="Times New Roman"/>
          <w:i/>
          <w:iCs/>
          <w:sz w:val="24"/>
          <w:szCs w:val="24"/>
        </w:rPr>
        <w:t>Integrated pest management: innovation-development process: volume 1</w:t>
      </w:r>
      <w:r w:rsidRPr="00E06789">
        <w:rPr>
          <w:rFonts w:ascii="Times New Roman" w:hAnsi="Times New Roman" w:cs="Times New Roman"/>
          <w:sz w:val="24"/>
          <w:szCs w:val="24"/>
        </w:rPr>
        <w:t> (pp. 263-315). Dordrecht: Springer Netherlands.</w:t>
      </w:r>
    </w:p>
    <w:p w14:paraId="088C236C"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Roelofs, W. L. (1984). Electroantennogram assays: rapid and convenient screening procedures for pheromones. In </w:t>
      </w:r>
      <w:r w:rsidRPr="00E06789">
        <w:rPr>
          <w:rFonts w:ascii="Times New Roman" w:hAnsi="Times New Roman" w:cs="Times New Roman"/>
          <w:i/>
          <w:iCs/>
          <w:sz w:val="24"/>
          <w:szCs w:val="24"/>
        </w:rPr>
        <w:t>Techniques in pheromone research</w:t>
      </w:r>
      <w:r w:rsidRPr="00E06789">
        <w:rPr>
          <w:rFonts w:ascii="Times New Roman" w:hAnsi="Times New Roman" w:cs="Times New Roman"/>
          <w:sz w:val="24"/>
          <w:szCs w:val="24"/>
        </w:rPr>
        <w:t> (pp. 131-159). New York, NY: Springer New York.</w:t>
      </w:r>
      <w:bookmarkStart w:id="72" w:name="_Hlk211594115"/>
      <w:bookmarkEnd w:id="71"/>
    </w:p>
    <w:p w14:paraId="573FDC20"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Schimmel, B. C., Ataide, L. M., Chafi, R., Villarroel, C. A., Alba, J. M., Schuurink, R. C., &amp; Kant, M. R. (2017). Overcompensation of herbivore reproduction through hyper‐suppression of plant </w:t>
      </w:r>
      <w:proofErr w:type="spellStart"/>
      <w:r w:rsidRPr="00E06789">
        <w:rPr>
          <w:rFonts w:ascii="Times New Roman" w:hAnsi="Times New Roman" w:cs="Times New Roman"/>
          <w:sz w:val="24"/>
          <w:szCs w:val="24"/>
        </w:rPr>
        <w:t>defenses</w:t>
      </w:r>
      <w:proofErr w:type="spellEnd"/>
      <w:r w:rsidRPr="00E06789">
        <w:rPr>
          <w:rFonts w:ascii="Times New Roman" w:hAnsi="Times New Roman" w:cs="Times New Roman"/>
          <w:sz w:val="24"/>
          <w:szCs w:val="24"/>
        </w:rPr>
        <w:t xml:space="preserve"> in response to competition. </w:t>
      </w:r>
      <w:r w:rsidRPr="00E06789">
        <w:rPr>
          <w:rFonts w:ascii="Times New Roman" w:hAnsi="Times New Roman" w:cs="Times New Roman"/>
          <w:i/>
          <w:iCs/>
          <w:sz w:val="24"/>
          <w:szCs w:val="24"/>
        </w:rPr>
        <w:t>New Phytologist</w:t>
      </w:r>
      <w:r w:rsidRPr="00E06789">
        <w:rPr>
          <w:rFonts w:ascii="Times New Roman" w:hAnsi="Times New Roman" w:cs="Times New Roman"/>
          <w:sz w:val="24"/>
          <w:szCs w:val="24"/>
        </w:rPr>
        <w:t>, </w:t>
      </w:r>
      <w:r w:rsidRPr="00E06789">
        <w:rPr>
          <w:rFonts w:ascii="Times New Roman" w:hAnsi="Times New Roman" w:cs="Times New Roman"/>
          <w:i/>
          <w:iCs/>
          <w:sz w:val="24"/>
          <w:szCs w:val="24"/>
        </w:rPr>
        <w:t>214</w:t>
      </w:r>
      <w:r w:rsidRPr="00E06789">
        <w:rPr>
          <w:rFonts w:ascii="Times New Roman" w:hAnsi="Times New Roman" w:cs="Times New Roman"/>
          <w:sz w:val="24"/>
          <w:szCs w:val="24"/>
        </w:rPr>
        <w:t>(4), 1688-1701.</w:t>
      </w:r>
      <w:bookmarkStart w:id="73" w:name="_Hlk211594022"/>
      <w:bookmarkEnd w:id="72"/>
    </w:p>
    <w:p w14:paraId="168CF35D"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Touhara</w:t>
      </w:r>
      <w:proofErr w:type="spellEnd"/>
      <w:r w:rsidRPr="00E06789">
        <w:rPr>
          <w:rFonts w:ascii="Times New Roman" w:hAnsi="Times New Roman" w:cs="Times New Roman"/>
          <w:sz w:val="24"/>
          <w:szCs w:val="24"/>
        </w:rPr>
        <w:t>, K., &amp; Vosshall, L. B. (2009). Sensing odorants and pheromones with chemosensory receptors. </w:t>
      </w:r>
      <w:r w:rsidRPr="00E06789">
        <w:rPr>
          <w:rFonts w:ascii="Times New Roman" w:hAnsi="Times New Roman" w:cs="Times New Roman"/>
          <w:i/>
          <w:iCs/>
          <w:sz w:val="24"/>
          <w:szCs w:val="24"/>
        </w:rPr>
        <w:t>Annual review of physiology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71</w:t>
      </w:r>
      <w:r w:rsidRPr="00E06789">
        <w:rPr>
          <w:rFonts w:ascii="Times New Roman" w:hAnsi="Times New Roman" w:cs="Times New Roman"/>
          <w:sz w:val="24"/>
          <w:szCs w:val="24"/>
        </w:rPr>
        <w:t>(1), 307-332.</w:t>
      </w:r>
      <w:bookmarkStart w:id="74" w:name="_Hlk211594517"/>
      <w:bookmarkEnd w:id="73"/>
    </w:p>
    <w:p w14:paraId="2594E46F" w14:textId="6EA95416" w:rsidR="00FB0F40" w:rsidRDefault="00662685"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Vacas</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S</w:t>
      </w:r>
      <w:bookmarkEnd w:id="74"/>
      <w:r w:rsidR="008A5FED">
        <w:rPr>
          <w:rFonts w:ascii="Times New Roman" w:hAnsi="Times New Roman" w:cs="Times New Roman"/>
          <w:sz w:val="24"/>
          <w:szCs w:val="24"/>
        </w:rPr>
        <w:t>.</w:t>
      </w:r>
      <w:r w:rsidRPr="00E06789">
        <w:rPr>
          <w:rFonts w:ascii="Times New Roman" w:hAnsi="Times New Roman" w:cs="Times New Roman"/>
          <w:sz w:val="24"/>
          <w:szCs w:val="24"/>
        </w:rPr>
        <w:t>, Abad-</w:t>
      </w:r>
      <w:proofErr w:type="spellStart"/>
      <w:r w:rsidRPr="00E06789">
        <w:rPr>
          <w:rFonts w:ascii="Times New Roman" w:hAnsi="Times New Roman" w:cs="Times New Roman"/>
          <w:sz w:val="24"/>
          <w:szCs w:val="24"/>
        </w:rPr>
        <w:t>Payá</w:t>
      </w:r>
      <w:proofErr w:type="spellEnd"/>
      <w:r w:rsidR="008A5FED">
        <w:rPr>
          <w:rFonts w:ascii="Times New Roman" w:hAnsi="Times New Roman" w:cs="Times New Roman"/>
          <w:sz w:val="24"/>
          <w:szCs w:val="24"/>
        </w:rPr>
        <w:t>,</w:t>
      </w:r>
      <w:r w:rsidRPr="00E06789">
        <w:rPr>
          <w:rFonts w:ascii="Times New Roman" w:hAnsi="Times New Roman" w:cs="Times New Roman"/>
          <w:sz w:val="24"/>
          <w:szCs w:val="24"/>
        </w:rPr>
        <w:t xml:space="preserve"> M</w:t>
      </w:r>
      <w:r w:rsidR="008A5FED">
        <w:rPr>
          <w:rFonts w:ascii="Times New Roman" w:hAnsi="Times New Roman" w:cs="Times New Roman"/>
          <w:sz w:val="24"/>
          <w:szCs w:val="24"/>
        </w:rPr>
        <w:t>.</w:t>
      </w:r>
      <w:r w:rsidRPr="00E06789">
        <w:rPr>
          <w:rFonts w:ascii="Times New Roman" w:hAnsi="Times New Roman" w:cs="Times New Roman"/>
          <w:sz w:val="24"/>
          <w:szCs w:val="24"/>
        </w:rPr>
        <w:t>, Primo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J</w:t>
      </w:r>
      <w:r w:rsidR="008A5FED">
        <w:rPr>
          <w:rFonts w:ascii="Times New Roman" w:hAnsi="Times New Roman" w:cs="Times New Roman"/>
          <w:sz w:val="24"/>
          <w:szCs w:val="24"/>
        </w:rPr>
        <w:t>.</w:t>
      </w:r>
      <w:r w:rsidRPr="00E06789">
        <w:rPr>
          <w:rFonts w:ascii="Times New Roman" w:hAnsi="Times New Roman" w:cs="Times New Roman"/>
          <w:sz w:val="24"/>
          <w:szCs w:val="24"/>
        </w:rPr>
        <w:t>,</w:t>
      </w:r>
      <w:r w:rsidR="008A5FED">
        <w:rPr>
          <w:rFonts w:ascii="Times New Roman" w:hAnsi="Times New Roman" w:cs="Times New Roman"/>
          <w:sz w:val="24"/>
          <w:szCs w:val="24"/>
        </w:rPr>
        <w:t xml:space="preserve"> </w:t>
      </w:r>
      <w:r w:rsidR="008A5FED" w:rsidRPr="00E06789">
        <w:rPr>
          <w:rFonts w:ascii="Times New Roman" w:hAnsi="Times New Roman" w:cs="Times New Roman"/>
          <w:sz w:val="24"/>
          <w:szCs w:val="24"/>
        </w:rPr>
        <w:t>&amp;</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Navarro Llopis</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V.</w:t>
      </w:r>
      <w:r w:rsidR="008A5FED">
        <w:rPr>
          <w:rFonts w:ascii="Times New Roman" w:hAnsi="Times New Roman" w:cs="Times New Roman"/>
          <w:sz w:val="24"/>
          <w:szCs w:val="24"/>
        </w:rPr>
        <w:t xml:space="preserve"> (</w:t>
      </w:r>
      <w:r w:rsidR="008A5FED" w:rsidRPr="00E06789">
        <w:rPr>
          <w:rFonts w:ascii="Times New Roman" w:hAnsi="Times New Roman" w:cs="Times New Roman"/>
          <w:sz w:val="24"/>
          <w:szCs w:val="24"/>
        </w:rPr>
        <w:t>2013</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Identification of pheromone synergists for </w:t>
      </w:r>
      <w:proofErr w:type="spellStart"/>
      <w:r w:rsidRPr="00E06789">
        <w:rPr>
          <w:rFonts w:ascii="Times New Roman" w:hAnsi="Times New Roman" w:cs="Times New Roman"/>
          <w:i/>
          <w:iCs/>
          <w:sz w:val="24"/>
          <w:szCs w:val="24"/>
        </w:rPr>
        <w:t>Rhynchophorus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ferrugineus</w:t>
      </w:r>
      <w:proofErr w:type="spellEnd"/>
      <w:r w:rsidRPr="00E06789">
        <w:rPr>
          <w:rFonts w:ascii="Times New Roman" w:hAnsi="Times New Roman" w:cs="Times New Roman"/>
          <w:sz w:val="24"/>
          <w:szCs w:val="24"/>
        </w:rPr>
        <w:t xml:space="preserve"> trapping systems from </w:t>
      </w:r>
      <w:r w:rsidRPr="00E06789">
        <w:rPr>
          <w:rFonts w:ascii="Times New Roman" w:hAnsi="Times New Roman" w:cs="Times New Roman"/>
          <w:i/>
          <w:iCs/>
          <w:sz w:val="24"/>
          <w:szCs w:val="24"/>
        </w:rPr>
        <w:t xml:space="preserve">Phoenix </w:t>
      </w:r>
      <w:proofErr w:type="spellStart"/>
      <w:r w:rsidRPr="00E06789">
        <w:rPr>
          <w:rFonts w:ascii="Times New Roman" w:hAnsi="Times New Roman" w:cs="Times New Roman"/>
          <w:i/>
          <w:iCs/>
          <w:sz w:val="24"/>
          <w:szCs w:val="24"/>
        </w:rPr>
        <w:t>canariensis</w:t>
      </w:r>
      <w:proofErr w:type="spellEnd"/>
      <w:r w:rsidRPr="00E06789">
        <w:rPr>
          <w:rFonts w:ascii="Times New Roman" w:hAnsi="Times New Roman" w:cs="Times New Roman"/>
          <w:sz w:val="24"/>
          <w:szCs w:val="24"/>
        </w:rPr>
        <w:t xml:space="preserve"> palm volatiles. </w:t>
      </w:r>
      <w:r w:rsidRPr="008A5FED">
        <w:rPr>
          <w:rFonts w:ascii="Times New Roman" w:hAnsi="Times New Roman" w:cs="Times New Roman"/>
          <w:i/>
          <w:sz w:val="24"/>
          <w:szCs w:val="24"/>
        </w:rPr>
        <w:t>Journal of Agricu</w:t>
      </w:r>
      <w:r w:rsidR="008A5FED" w:rsidRPr="008A5FED">
        <w:rPr>
          <w:rFonts w:ascii="Times New Roman" w:hAnsi="Times New Roman" w:cs="Times New Roman"/>
          <w:i/>
          <w:sz w:val="24"/>
          <w:szCs w:val="24"/>
        </w:rPr>
        <w:t>ltural and Food Chemistry</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61(26):6053-6064. </w:t>
      </w:r>
    </w:p>
    <w:p w14:paraId="7E26A30B"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Vandermoten</w:t>
      </w:r>
      <w:proofErr w:type="spellEnd"/>
      <w:r w:rsidRPr="00E06789">
        <w:rPr>
          <w:rFonts w:ascii="Times New Roman" w:hAnsi="Times New Roman" w:cs="Times New Roman"/>
          <w:sz w:val="24"/>
          <w:szCs w:val="24"/>
        </w:rPr>
        <w:t xml:space="preserve">, S., Mescher, M. C., Francis, F., </w:t>
      </w:r>
      <w:proofErr w:type="spellStart"/>
      <w:r w:rsidRPr="00E06789">
        <w:rPr>
          <w:rFonts w:ascii="Times New Roman" w:hAnsi="Times New Roman" w:cs="Times New Roman"/>
          <w:sz w:val="24"/>
          <w:szCs w:val="24"/>
        </w:rPr>
        <w:t>Haubruge</w:t>
      </w:r>
      <w:proofErr w:type="spellEnd"/>
      <w:r w:rsidRPr="00E06789">
        <w:rPr>
          <w:rFonts w:ascii="Times New Roman" w:hAnsi="Times New Roman" w:cs="Times New Roman"/>
          <w:sz w:val="24"/>
          <w:szCs w:val="24"/>
        </w:rPr>
        <w:t xml:space="preserve">, E., &amp; </w:t>
      </w:r>
      <w:proofErr w:type="spellStart"/>
      <w:r w:rsidRPr="00E06789">
        <w:rPr>
          <w:rFonts w:ascii="Times New Roman" w:hAnsi="Times New Roman" w:cs="Times New Roman"/>
          <w:sz w:val="24"/>
          <w:szCs w:val="24"/>
        </w:rPr>
        <w:t>Verheggen</w:t>
      </w:r>
      <w:proofErr w:type="spellEnd"/>
      <w:r w:rsidRPr="00E06789">
        <w:rPr>
          <w:rFonts w:ascii="Times New Roman" w:hAnsi="Times New Roman" w:cs="Times New Roman"/>
          <w:sz w:val="24"/>
          <w:szCs w:val="24"/>
        </w:rPr>
        <w:t>, F. J. (2012). Aphid alarm pheromone: an overview of current knowledge on biosynthesis and functions. </w:t>
      </w:r>
      <w:r w:rsidRPr="00E06789">
        <w:rPr>
          <w:rFonts w:ascii="Times New Roman" w:hAnsi="Times New Roman" w:cs="Times New Roman"/>
          <w:i/>
          <w:iCs/>
          <w:sz w:val="24"/>
          <w:szCs w:val="24"/>
        </w:rPr>
        <w:t>Insect biochemistry and molecular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(3), 155-163.</w:t>
      </w:r>
      <w:bookmarkStart w:id="75" w:name="_Hlk211592051"/>
    </w:p>
    <w:p w14:paraId="0EFB2BE8"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Vega, F. E., Meyling, N. V., </w:t>
      </w:r>
      <w:proofErr w:type="spellStart"/>
      <w:r w:rsidRPr="00E06789">
        <w:rPr>
          <w:rFonts w:ascii="Times New Roman" w:hAnsi="Times New Roman" w:cs="Times New Roman"/>
          <w:sz w:val="24"/>
          <w:szCs w:val="24"/>
        </w:rPr>
        <w:t>Luangsa-ard</w:t>
      </w:r>
      <w:proofErr w:type="spellEnd"/>
      <w:r w:rsidRPr="00E06789">
        <w:rPr>
          <w:rFonts w:ascii="Times New Roman" w:hAnsi="Times New Roman" w:cs="Times New Roman"/>
          <w:sz w:val="24"/>
          <w:szCs w:val="24"/>
        </w:rPr>
        <w:t>, J. J., &amp; Blackwell, M. (2012). Fungal entomopathogens. </w:t>
      </w:r>
      <w:r w:rsidRPr="00E06789">
        <w:rPr>
          <w:rFonts w:ascii="Times New Roman" w:hAnsi="Times New Roman" w:cs="Times New Roman"/>
          <w:i/>
          <w:iCs/>
          <w:sz w:val="24"/>
          <w:szCs w:val="24"/>
        </w:rPr>
        <w:t>Insect pathology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2</w:t>
      </w:r>
      <w:r w:rsidRPr="00E06789">
        <w:rPr>
          <w:rFonts w:ascii="Times New Roman" w:hAnsi="Times New Roman" w:cs="Times New Roman"/>
          <w:sz w:val="24"/>
          <w:szCs w:val="24"/>
        </w:rPr>
        <w:t>, 171-220.</w:t>
      </w:r>
      <w:bookmarkEnd w:id="75"/>
    </w:p>
    <w:p w14:paraId="5E6937CA" w14:textId="7A1CE535" w:rsidR="00FB0F40" w:rsidRDefault="008A5FED" w:rsidP="00FB0F40">
      <w:pPr>
        <w:tabs>
          <w:tab w:val="left" w:pos="1985"/>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Vilela, E. </w:t>
      </w:r>
      <w:r w:rsidR="00A1689D" w:rsidRPr="00E06789">
        <w:rPr>
          <w:rFonts w:ascii="Times New Roman" w:hAnsi="Times New Roman" w:cs="Times New Roman"/>
          <w:sz w:val="24"/>
          <w:szCs w:val="24"/>
        </w:rPr>
        <w:t xml:space="preserve">F., &amp; Della Lúcia, T. M. C. (2001). </w:t>
      </w:r>
      <w:proofErr w:type="spellStart"/>
      <w:r w:rsidR="00A1689D" w:rsidRPr="00E06789">
        <w:rPr>
          <w:rFonts w:ascii="Times New Roman" w:hAnsi="Times New Roman" w:cs="Times New Roman"/>
          <w:sz w:val="24"/>
          <w:szCs w:val="24"/>
        </w:rPr>
        <w:t>Introdução</w:t>
      </w:r>
      <w:proofErr w:type="spellEnd"/>
      <w:r w:rsidR="00A1689D" w:rsidRPr="00E06789">
        <w:rPr>
          <w:rFonts w:ascii="Times New Roman" w:hAnsi="Times New Roman" w:cs="Times New Roman"/>
          <w:sz w:val="24"/>
          <w:szCs w:val="24"/>
        </w:rPr>
        <w:t xml:space="preserve"> </w:t>
      </w:r>
      <w:proofErr w:type="spellStart"/>
      <w:r w:rsidR="00A1689D" w:rsidRPr="00E06789">
        <w:rPr>
          <w:rFonts w:ascii="Times New Roman" w:hAnsi="Times New Roman" w:cs="Times New Roman"/>
          <w:sz w:val="24"/>
          <w:szCs w:val="24"/>
        </w:rPr>
        <w:t>aos</w:t>
      </w:r>
      <w:proofErr w:type="spellEnd"/>
      <w:r w:rsidR="00A1689D" w:rsidRPr="00E06789">
        <w:rPr>
          <w:rFonts w:ascii="Times New Roman" w:hAnsi="Times New Roman" w:cs="Times New Roman"/>
          <w:sz w:val="24"/>
          <w:szCs w:val="24"/>
        </w:rPr>
        <w:t xml:space="preserve"> </w:t>
      </w:r>
      <w:proofErr w:type="spellStart"/>
      <w:r w:rsidR="00A1689D" w:rsidRPr="00E06789">
        <w:rPr>
          <w:rFonts w:ascii="Times New Roman" w:hAnsi="Times New Roman" w:cs="Times New Roman"/>
          <w:sz w:val="24"/>
          <w:szCs w:val="24"/>
        </w:rPr>
        <w:t>semioquímicos</w:t>
      </w:r>
      <w:proofErr w:type="spellEnd"/>
      <w:r w:rsidR="00A1689D" w:rsidRPr="00E06789">
        <w:rPr>
          <w:rFonts w:ascii="Times New Roman" w:hAnsi="Times New Roman" w:cs="Times New Roman"/>
          <w:sz w:val="24"/>
          <w:szCs w:val="24"/>
        </w:rPr>
        <w:t xml:space="preserve"> e </w:t>
      </w:r>
      <w:proofErr w:type="spellStart"/>
      <w:r w:rsidR="00A1689D" w:rsidRPr="00E06789">
        <w:rPr>
          <w:rFonts w:ascii="Times New Roman" w:hAnsi="Times New Roman" w:cs="Times New Roman"/>
          <w:sz w:val="24"/>
          <w:szCs w:val="24"/>
        </w:rPr>
        <w:t>terminologia</w:t>
      </w:r>
      <w:proofErr w:type="spellEnd"/>
      <w:r w:rsidR="00A1689D" w:rsidRPr="00E06789">
        <w:rPr>
          <w:rFonts w:ascii="Times New Roman" w:hAnsi="Times New Roman" w:cs="Times New Roman"/>
          <w:sz w:val="24"/>
          <w:szCs w:val="24"/>
        </w:rPr>
        <w:t>. </w:t>
      </w:r>
      <w:proofErr w:type="spellStart"/>
      <w:r w:rsidR="00A1689D" w:rsidRPr="00E06789">
        <w:rPr>
          <w:rFonts w:ascii="Times New Roman" w:hAnsi="Times New Roman" w:cs="Times New Roman"/>
          <w:i/>
          <w:iCs/>
          <w:sz w:val="24"/>
          <w:szCs w:val="24"/>
        </w:rPr>
        <w:t>Feromônios</w:t>
      </w:r>
      <w:proofErr w:type="spellEnd"/>
      <w:r w:rsidR="00A1689D" w:rsidRPr="00E06789">
        <w:rPr>
          <w:rFonts w:ascii="Times New Roman" w:hAnsi="Times New Roman" w:cs="Times New Roman"/>
          <w:i/>
          <w:iCs/>
          <w:sz w:val="24"/>
          <w:szCs w:val="24"/>
        </w:rPr>
        <w:t xml:space="preserve"> de </w:t>
      </w:r>
      <w:proofErr w:type="spellStart"/>
      <w:r w:rsidR="00A1689D" w:rsidRPr="00E06789">
        <w:rPr>
          <w:rFonts w:ascii="Times New Roman" w:hAnsi="Times New Roman" w:cs="Times New Roman"/>
          <w:i/>
          <w:iCs/>
          <w:sz w:val="24"/>
          <w:szCs w:val="24"/>
        </w:rPr>
        <w:t>insetos</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Biologia</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química</w:t>
      </w:r>
      <w:proofErr w:type="spellEnd"/>
      <w:r w:rsidR="00A1689D" w:rsidRPr="00E06789">
        <w:rPr>
          <w:rFonts w:ascii="Times New Roman" w:hAnsi="Times New Roman" w:cs="Times New Roman"/>
          <w:i/>
          <w:iCs/>
          <w:sz w:val="24"/>
          <w:szCs w:val="24"/>
        </w:rPr>
        <w:t xml:space="preserve"> e </w:t>
      </w:r>
      <w:proofErr w:type="spellStart"/>
      <w:r w:rsidR="00A1689D" w:rsidRPr="00E06789">
        <w:rPr>
          <w:rFonts w:ascii="Times New Roman" w:hAnsi="Times New Roman" w:cs="Times New Roman"/>
          <w:i/>
          <w:iCs/>
          <w:sz w:val="24"/>
          <w:szCs w:val="24"/>
        </w:rPr>
        <w:t>emprego</w:t>
      </w:r>
      <w:proofErr w:type="spellEnd"/>
      <w:r w:rsidR="00A1689D" w:rsidRPr="00E06789">
        <w:rPr>
          <w:rFonts w:ascii="Times New Roman" w:hAnsi="Times New Roman" w:cs="Times New Roman"/>
          <w:i/>
          <w:iCs/>
          <w:sz w:val="24"/>
          <w:szCs w:val="24"/>
        </w:rPr>
        <w:t xml:space="preserve"> no </w:t>
      </w:r>
      <w:proofErr w:type="spellStart"/>
      <w:r w:rsidR="00A1689D" w:rsidRPr="00E06789">
        <w:rPr>
          <w:rFonts w:ascii="Times New Roman" w:hAnsi="Times New Roman" w:cs="Times New Roman"/>
          <w:i/>
          <w:iCs/>
          <w:sz w:val="24"/>
          <w:szCs w:val="24"/>
        </w:rPr>
        <w:t>manejo</w:t>
      </w:r>
      <w:proofErr w:type="spellEnd"/>
      <w:r w:rsidR="00A1689D" w:rsidRPr="00E06789">
        <w:rPr>
          <w:rFonts w:ascii="Times New Roman" w:hAnsi="Times New Roman" w:cs="Times New Roman"/>
          <w:i/>
          <w:iCs/>
          <w:sz w:val="24"/>
          <w:szCs w:val="24"/>
        </w:rPr>
        <w:t xml:space="preserve"> de </w:t>
      </w:r>
      <w:proofErr w:type="spellStart"/>
      <w:r w:rsidR="00A1689D" w:rsidRPr="00E06789">
        <w:rPr>
          <w:rFonts w:ascii="Times New Roman" w:hAnsi="Times New Roman" w:cs="Times New Roman"/>
          <w:i/>
          <w:iCs/>
          <w:sz w:val="24"/>
          <w:szCs w:val="24"/>
        </w:rPr>
        <w:t>pragas</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Ribeirão</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Preto</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Holos</w:t>
      </w:r>
      <w:proofErr w:type="spellEnd"/>
      <w:r w:rsidR="00A1689D" w:rsidRPr="00E06789">
        <w:rPr>
          <w:rFonts w:ascii="Times New Roman" w:hAnsi="Times New Roman" w:cs="Times New Roman"/>
          <w:i/>
          <w:iCs/>
          <w:sz w:val="24"/>
          <w:szCs w:val="24"/>
        </w:rPr>
        <w:t>, 206p</w:t>
      </w:r>
      <w:r w:rsidR="00A1689D" w:rsidRPr="00E06789">
        <w:rPr>
          <w:rFonts w:ascii="Times New Roman" w:hAnsi="Times New Roman" w:cs="Times New Roman"/>
          <w:sz w:val="24"/>
          <w:szCs w:val="24"/>
        </w:rPr>
        <w:t>, 9-12.</w:t>
      </w:r>
    </w:p>
    <w:p w14:paraId="3EEDF88F" w14:textId="77777777" w:rsidR="00FB0F40" w:rsidRDefault="00A1689D"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Witzgall, P., Kirsch, P., &amp; Cork, A. (2010). Sex pheromones and their impact on pest management. </w:t>
      </w:r>
      <w:r w:rsidRPr="00E06789">
        <w:rPr>
          <w:rFonts w:ascii="Times New Roman" w:hAnsi="Times New Roman" w:cs="Times New Roman"/>
          <w:i/>
          <w:iCs/>
          <w:sz w:val="24"/>
          <w:szCs w:val="24"/>
        </w:rPr>
        <w:t>Journal of chemical ecology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36</w:t>
      </w:r>
      <w:r w:rsidRPr="00E06789">
        <w:rPr>
          <w:rFonts w:ascii="Times New Roman" w:hAnsi="Times New Roman" w:cs="Times New Roman"/>
          <w:sz w:val="24"/>
          <w:szCs w:val="24"/>
        </w:rPr>
        <w:t>(1), 80-100.</w:t>
      </w:r>
    </w:p>
    <w:p w14:paraId="2E44CA0C" w14:textId="77777777" w:rsidR="00FB0F40" w:rsidRDefault="00A1689D"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Yan, H., Zeng, J., &amp; Zhong, G. (2015). The push–pull strategy for citrus psyllid control. </w:t>
      </w:r>
      <w:r w:rsidRPr="00E06789">
        <w:rPr>
          <w:rFonts w:ascii="Times New Roman" w:hAnsi="Times New Roman" w:cs="Times New Roman"/>
          <w:i/>
          <w:iCs/>
          <w:sz w:val="24"/>
          <w:szCs w:val="24"/>
        </w:rPr>
        <w:t>Pest management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71</w:t>
      </w:r>
      <w:r w:rsidRPr="00E06789">
        <w:rPr>
          <w:rFonts w:ascii="Times New Roman" w:hAnsi="Times New Roman" w:cs="Times New Roman"/>
          <w:sz w:val="24"/>
          <w:szCs w:val="24"/>
        </w:rPr>
        <w:t>(7), 893-896.</w:t>
      </w:r>
    </w:p>
    <w:p w14:paraId="0FF13A23" w14:textId="77777777" w:rsidR="00FB0F40"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Zakir, A., Bengtsson, M., Sadek, M. M., Hansson, B. S., Witzgall, P., &amp; Anderson, P. (2013). Specific response to herbivore-induced de novo synthesized plant volatiles provides </w:t>
      </w:r>
      <w:r w:rsidRPr="00E06789">
        <w:rPr>
          <w:rFonts w:ascii="Times New Roman" w:hAnsi="Times New Roman" w:cs="Times New Roman"/>
          <w:sz w:val="24"/>
          <w:szCs w:val="24"/>
        </w:rPr>
        <w:lastRenderedPageBreak/>
        <w:t>reliable information for host plant selection in a moth. </w:t>
      </w:r>
      <w:r w:rsidRPr="00E06789">
        <w:rPr>
          <w:rFonts w:ascii="Times New Roman" w:hAnsi="Times New Roman" w:cs="Times New Roman"/>
          <w:i/>
          <w:iCs/>
          <w:sz w:val="24"/>
          <w:szCs w:val="24"/>
        </w:rPr>
        <w:t>Journal of Experimental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216</w:t>
      </w:r>
      <w:r w:rsidRPr="00E06789">
        <w:rPr>
          <w:rFonts w:ascii="Times New Roman" w:hAnsi="Times New Roman" w:cs="Times New Roman"/>
          <w:sz w:val="24"/>
          <w:szCs w:val="24"/>
        </w:rPr>
        <w:t>(17), 3257-3263.</w:t>
      </w:r>
    </w:p>
    <w:p w14:paraId="3851BE7B" w14:textId="77777777" w:rsidR="00FB0F40"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Zarbin, P. H., Villar, J. A., &amp; Corrêa, A. G. (2007). Insect pheromone synthesis in Brazil: an overview. </w:t>
      </w:r>
      <w:r w:rsidRPr="00E06789">
        <w:rPr>
          <w:rFonts w:ascii="Times New Roman" w:hAnsi="Times New Roman" w:cs="Times New Roman"/>
          <w:i/>
          <w:iCs/>
          <w:sz w:val="24"/>
          <w:szCs w:val="24"/>
        </w:rPr>
        <w:t>Journal of the Brazilian Chemical Society</w:t>
      </w:r>
      <w:r w:rsidRPr="00E06789">
        <w:rPr>
          <w:rFonts w:ascii="Times New Roman" w:hAnsi="Times New Roman" w:cs="Times New Roman"/>
          <w:sz w:val="24"/>
          <w:szCs w:val="24"/>
        </w:rPr>
        <w:t>, </w:t>
      </w:r>
      <w:r w:rsidRPr="00E06789">
        <w:rPr>
          <w:rFonts w:ascii="Times New Roman" w:hAnsi="Times New Roman" w:cs="Times New Roman"/>
          <w:i/>
          <w:iCs/>
          <w:sz w:val="24"/>
          <w:szCs w:val="24"/>
        </w:rPr>
        <w:t>18</w:t>
      </w:r>
      <w:r w:rsidRPr="00E06789">
        <w:rPr>
          <w:rFonts w:ascii="Times New Roman" w:hAnsi="Times New Roman" w:cs="Times New Roman"/>
          <w:sz w:val="24"/>
          <w:szCs w:val="24"/>
        </w:rPr>
        <w:t>, 1100-1124.</w:t>
      </w:r>
    </w:p>
    <w:p w14:paraId="14706BD4" w14:textId="33054130" w:rsidR="008D17D6" w:rsidRPr="00E06789"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Zhang, N. X., </w:t>
      </w:r>
      <w:proofErr w:type="spellStart"/>
      <w:r w:rsidRPr="00E06789">
        <w:rPr>
          <w:rFonts w:ascii="Times New Roman" w:hAnsi="Times New Roman" w:cs="Times New Roman"/>
          <w:sz w:val="24"/>
          <w:szCs w:val="24"/>
        </w:rPr>
        <w:t>Messelink</w:t>
      </w:r>
      <w:proofErr w:type="spellEnd"/>
      <w:r w:rsidRPr="00E06789">
        <w:rPr>
          <w:rFonts w:ascii="Times New Roman" w:hAnsi="Times New Roman" w:cs="Times New Roman"/>
          <w:sz w:val="24"/>
          <w:szCs w:val="24"/>
        </w:rPr>
        <w:t xml:space="preserve">, G. J., Alba, J. M., Schuurink, R. C., Kant, M. R., &amp; Janssen, A. (2018). Phytophagy of omnivorous predator </w:t>
      </w:r>
      <w:proofErr w:type="spellStart"/>
      <w:r w:rsidRPr="00E06789">
        <w:rPr>
          <w:rFonts w:ascii="Times New Roman" w:hAnsi="Times New Roman" w:cs="Times New Roman"/>
          <w:i/>
          <w:iCs/>
          <w:sz w:val="24"/>
          <w:szCs w:val="24"/>
        </w:rPr>
        <w:t>Macrolophus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pygmaeus</w:t>
      </w:r>
      <w:proofErr w:type="spellEnd"/>
      <w:r w:rsidRPr="00E06789">
        <w:rPr>
          <w:rFonts w:ascii="Times New Roman" w:hAnsi="Times New Roman" w:cs="Times New Roman"/>
          <w:sz w:val="24"/>
          <w:szCs w:val="24"/>
        </w:rPr>
        <w:t xml:space="preserve"> affects performance of herbivores through induced plant defences. </w:t>
      </w:r>
      <w:proofErr w:type="spellStart"/>
      <w:r w:rsidRPr="00E06789">
        <w:rPr>
          <w:rFonts w:ascii="Times New Roman" w:hAnsi="Times New Roman" w:cs="Times New Roman"/>
          <w:i/>
          <w:iCs/>
          <w:sz w:val="24"/>
          <w:szCs w:val="24"/>
        </w:rPr>
        <w:t>Oecologia</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186</w:t>
      </w:r>
      <w:r w:rsidRPr="00E06789">
        <w:rPr>
          <w:rFonts w:ascii="Times New Roman" w:hAnsi="Times New Roman" w:cs="Times New Roman"/>
          <w:sz w:val="24"/>
          <w:szCs w:val="24"/>
        </w:rPr>
        <w:t>(1), 101-113.</w:t>
      </w:r>
    </w:p>
    <w:p w14:paraId="084A7F11" w14:textId="0B74F1BD" w:rsidR="00662685" w:rsidRPr="00A1689D" w:rsidRDefault="00662685" w:rsidP="008D17D6">
      <w:pPr>
        <w:pStyle w:val="ListParagraph"/>
        <w:spacing w:line="276" w:lineRule="auto"/>
        <w:ind w:left="426"/>
        <w:jc w:val="both"/>
        <w:rPr>
          <w:rFonts w:ascii="Times New Roman" w:hAnsi="Times New Roman" w:cs="Times New Roman"/>
          <w:sz w:val="24"/>
          <w:szCs w:val="24"/>
        </w:rPr>
      </w:pPr>
      <w:r w:rsidRPr="00A1689D">
        <w:rPr>
          <w:rFonts w:ascii="Times New Roman" w:hAnsi="Times New Roman" w:cs="Times New Roman"/>
          <w:sz w:val="24"/>
          <w:szCs w:val="24"/>
        </w:rPr>
        <w:t xml:space="preserve"> </w:t>
      </w:r>
    </w:p>
    <w:p w14:paraId="03E584F2" w14:textId="77777777" w:rsidR="00662685" w:rsidRPr="000D5002" w:rsidRDefault="00662685" w:rsidP="008D17D6">
      <w:pPr>
        <w:spacing w:line="276" w:lineRule="auto"/>
        <w:jc w:val="both"/>
        <w:rPr>
          <w:rFonts w:ascii="Times New Roman" w:hAnsi="Times New Roman" w:cs="Times New Roman"/>
          <w:sz w:val="24"/>
          <w:szCs w:val="24"/>
        </w:rPr>
      </w:pPr>
    </w:p>
    <w:p w14:paraId="1729F4E9" w14:textId="77777777" w:rsidR="00662685" w:rsidRPr="000D5002" w:rsidRDefault="00662685" w:rsidP="008D17D6">
      <w:pPr>
        <w:spacing w:line="276" w:lineRule="auto"/>
        <w:jc w:val="both"/>
        <w:rPr>
          <w:rFonts w:ascii="Times New Roman" w:hAnsi="Times New Roman" w:cs="Times New Roman"/>
          <w:sz w:val="24"/>
          <w:szCs w:val="24"/>
        </w:rPr>
      </w:pPr>
    </w:p>
    <w:p w14:paraId="3FA53C93" w14:textId="77777777" w:rsidR="00662685" w:rsidRPr="000D5002" w:rsidRDefault="00662685" w:rsidP="008D17D6">
      <w:pPr>
        <w:spacing w:line="276" w:lineRule="auto"/>
        <w:jc w:val="both"/>
        <w:rPr>
          <w:rFonts w:ascii="Times New Roman" w:hAnsi="Times New Roman" w:cs="Times New Roman"/>
          <w:sz w:val="24"/>
          <w:szCs w:val="24"/>
        </w:rPr>
      </w:pPr>
    </w:p>
    <w:p w14:paraId="4111BA81" w14:textId="77777777" w:rsidR="00662685" w:rsidRPr="000D5002" w:rsidRDefault="00662685" w:rsidP="008D17D6">
      <w:pPr>
        <w:spacing w:line="276" w:lineRule="auto"/>
        <w:jc w:val="both"/>
        <w:rPr>
          <w:rFonts w:ascii="Times New Roman" w:hAnsi="Times New Roman" w:cs="Times New Roman"/>
          <w:sz w:val="24"/>
          <w:szCs w:val="24"/>
        </w:rPr>
      </w:pPr>
    </w:p>
    <w:p w14:paraId="602CBE4E" w14:textId="77777777" w:rsidR="00662685" w:rsidRPr="000D5002" w:rsidRDefault="00662685" w:rsidP="00662685">
      <w:pPr>
        <w:jc w:val="both"/>
        <w:rPr>
          <w:rFonts w:ascii="Times New Roman" w:hAnsi="Times New Roman" w:cs="Times New Roman"/>
          <w:sz w:val="24"/>
          <w:szCs w:val="24"/>
        </w:rPr>
      </w:pPr>
    </w:p>
    <w:p w14:paraId="2F8D8F34" w14:textId="77777777" w:rsidR="00662685" w:rsidRPr="000D5002" w:rsidRDefault="00662685" w:rsidP="00662685"/>
    <w:bookmarkEnd w:id="66"/>
    <w:p w14:paraId="7AAE0729" w14:textId="77777777" w:rsidR="00662685" w:rsidRDefault="00662685" w:rsidP="00191D91">
      <w:pPr>
        <w:jc w:val="both"/>
        <w:rPr>
          <w:rFonts w:ascii="Times New Roman" w:hAnsi="Times New Roman" w:cs="Times New Roman"/>
          <w:sz w:val="24"/>
          <w:szCs w:val="24"/>
        </w:rPr>
      </w:pPr>
    </w:p>
    <w:sectPr w:rsidR="006626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RT www.Win2Farsi.com" w:date="2025-10-23T16:35:00Z" w:initials="Mw">
    <w:p w14:paraId="3821A742" w14:textId="538D8A1E" w:rsidR="004F1F0B" w:rsidRPr="004F1F0B" w:rsidRDefault="004F1F0B">
      <w:pPr>
        <w:pStyle w:val="CommentText"/>
        <w:rPr>
          <w:rFonts w:ascii="Times New Roman" w:hAnsi="Times New Roman" w:cs="Times New Roman"/>
        </w:rPr>
      </w:pPr>
      <w:r>
        <w:rPr>
          <w:rStyle w:val="CommentReference"/>
        </w:rPr>
        <w:annotationRef/>
      </w:r>
      <w:r w:rsidRPr="004F1F0B">
        <w:rPr>
          <w:rFonts w:ascii="Times New Roman" w:hAnsi="Times New Roman" w:cs="Times New Roman"/>
          <w:sz w:val="24"/>
          <w:szCs w:val="24"/>
        </w:rPr>
        <w:t xml:space="preserve">In recent years, researchers have developed </w:t>
      </w:r>
      <w:proofErr w:type="spellStart"/>
      <w:r w:rsidRPr="004F1F0B">
        <w:rPr>
          <w:rFonts w:ascii="Times New Roman" w:hAnsi="Times New Roman" w:cs="Times New Roman"/>
          <w:sz w:val="24"/>
          <w:szCs w:val="24"/>
        </w:rPr>
        <w:t>semiochemical</w:t>
      </w:r>
      <w:proofErr w:type="spellEnd"/>
      <w:r w:rsidRPr="004F1F0B">
        <w:rPr>
          <w:rFonts w:ascii="Times New Roman" w:hAnsi="Times New Roman" w:cs="Times New Roman"/>
          <w:sz w:val="24"/>
          <w:szCs w:val="24"/>
        </w:rPr>
        <w:t>-based approaches as promising alternatives to conventional pesticides, offering sustainable solutions for pest management</w:t>
      </w:r>
    </w:p>
  </w:comment>
  <w:comment w:id="5" w:author="MRT www.Win2Farsi.com" w:date="2025-10-23T16:52:00Z" w:initials="Mw">
    <w:p w14:paraId="0A585818" w14:textId="5ED03EFA" w:rsidR="000D5F09" w:rsidRPr="000D5F09" w:rsidRDefault="000D5F09">
      <w:pPr>
        <w:pStyle w:val="CommentText"/>
        <w:rPr>
          <w:rFonts w:ascii="Times New Roman" w:hAnsi="Times New Roman" w:cs="Times New Roman"/>
          <w:szCs w:val="20"/>
        </w:rPr>
      </w:pPr>
      <w:r w:rsidRPr="000D5F09">
        <w:rPr>
          <w:rStyle w:val="CommentReference"/>
          <w:rFonts w:ascii="Times New Roman" w:hAnsi="Times New Roman" w:cs="Times New Roman"/>
          <w:sz w:val="20"/>
          <w:szCs w:val="20"/>
        </w:rPr>
        <w:annotationRef/>
      </w:r>
      <w:r w:rsidRPr="000D5F09">
        <w:rPr>
          <w:rFonts w:ascii="Times New Roman" w:hAnsi="Times New Roman" w:cs="Times New Roman"/>
          <w:szCs w:val="20"/>
        </w:rPr>
        <w:t xml:space="preserve">Provide more context: In the third sentence, the phrase "Notable advancements" is used without any context or explanation. It would be helpful to provide more information about these advancements and how they have improved pest management. For example, "Notable advancements in this field include the 'lure and infect' method, which combines pheromones with </w:t>
      </w:r>
      <w:proofErr w:type="spellStart"/>
      <w:r w:rsidRPr="000D5F09">
        <w:rPr>
          <w:rFonts w:ascii="Times New Roman" w:hAnsi="Times New Roman" w:cs="Times New Roman"/>
          <w:szCs w:val="20"/>
        </w:rPr>
        <w:t>entomopathogenic</w:t>
      </w:r>
      <w:proofErr w:type="spellEnd"/>
      <w:r w:rsidRPr="000D5F09">
        <w:rPr>
          <w:rFonts w:ascii="Times New Roman" w:hAnsi="Times New Roman" w:cs="Times New Roman"/>
          <w:szCs w:val="20"/>
        </w:rPr>
        <w:t xml:space="preserve"> fungi to attract pests and enhance pathogen efficacy."</w:t>
      </w:r>
    </w:p>
  </w:comment>
  <w:comment w:id="6" w:author="MRT www.Win2Farsi.com" w:date="2025-10-23T16:42:00Z" w:initials="Mw">
    <w:p w14:paraId="2E45FA31" w14:textId="77777777" w:rsidR="004F1F0B" w:rsidRDefault="004F1F0B">
      <w:pPr>
        <w:pStyle w:val="CommentText"/>
        <w:rPr>
          <w:rFonts w:ascii="Times New Roman" w:hAnsi="Times New Roman" w:cs="Times New Roman"/>
        </w:rPr>
      </w:pPr>
      <w:r>
        <w:rPr>
          <w:rStyle w:val="CommentReference"/>
        </w:rPr>
        <w:annotationRef/>
      </w:r>
      <w:r w:rsidRPr="004F1F0B">
        <w:rPr>
          <w:rFonts w:ascii="Times New Roman" w:hAnsi="Times New Roman" w:cs="Times New Roman"/>
          <w:sz w:val="24"/>
          <w:szCs w:val="22"/>
        </w:rPr>
        <w:t>The sentence mentions the fall armyworm, but it may not be clear to all readers what this pest is. Consider providing a brief explanation or context for this specific pest.</w:t>
      </w:r>
    </w:p>
    <w:p w14:paraId="4D9BEA04" w14:textId="77777777" w:rsidR="004F1F0B" w:rsidRDefault="004F1F0B">
      <w:pPr>
        <w:pStyle w:val="CommentText"/>
        <w:rPr>
          <w:rFonts w:ascii="Times New Roman" w:hAnsi="Times New Roman" w:cs="Times New Roman"/>
        </w:rPr>
      </w:pPr>
    </w:p>
    <w:p w14:paraId="182F2CB9" w14:textId="0DCD6B44" w:rsidR="004F1F0B" w:rsidRPr="004F1F0B" w:rsidRDefault="004F1F0B">
      <w:pPr>
        <w:pStyle w:val="CommentText"/>
        <w:rPr>
          <w:rFonts w:ascii="Times New Roman" w:hAnsi="Times New Roman" w:cs="Times New Roman"/>
        </w:rPr>
      </w:pPr>
      <w:r w:rsidRPr="004F1F0B">
        <w:rPr>
          <w:rFonts w:ascii="Times New Roman" w:hAnsi="Times New Roman" w:cs="Times New Roman"/>
        </w:rPr>
        <w:t>Instead of just mentioning the fall armyworm, provide specific examples of pests that have been successfully controlled using these techniques. This will make the sentence more informative and impactful</w:t>
      </w:r>
      <w:r>
        <w:rPr>
          <w:rFonts w:ascii="Times New Roman" w:hAnsi="Times New Roman" w:cs="Times New Roman"/>
        </w:rPr>
        <w:t>.</w:t>
      </w:r>
    </w:p>
  </w:comment>
  <w:comment w:id="7" w:author="MRT www.Win2Farsi.com" w:date="2025-10-23T16:55:00Z" w:initials="Mw">
    <w:p w14:paraId="0D70D5E4" w14:textId="77777777" w:rsidR="00EC417A" w:rsidRPr="00EC417A" w:rsidRDefault="003866AD" w:rsidP="00EC417A">
      <w:pPr>
        <w:rPr>
          <w:rFonts w:ascii="Times New Roman" w:hAnsi="Times New Roman" w:cs="Times New Roman"/>
          <w:sz w:val="20"/>
          <w:lang w:val="en-US" w:bidi="fa-IR"/>
        </w:rPr>
      </w:pPr>
      <w:r w:rsidRPr="00EC417A">
        <w:rPr>
          <w:rStyle w:val="CommentReference"/>
          <w:rFonts w:ascii="Times New Roman" w:hAnsi="Times New Roman" w:cs="Times New Roman"/>
          <w:sz w:val="20"/>
          <w:szCs w:val="20"/>
        </w:rPr>
        <w:annotationRef/>
      </w:r>
      <w:r w:rsidR="00EC417A" w:rsidRPr="00EC417A">
        <w:rPr>
          <w:rFonts w:ascii="Times New Roman" w:hAnsi="Times New Roman" w:cs="Times New Roman"/>
          <w:sz w:val="20"/>
        </w:rPr>
        <w:t>The 21st century presents significant challenges for global agriculture, as the world's population is projected to reach 10 billion by 2050. This rapid growth requires a significant increase in agricultural productivity. However, this also coincides with growing concerns about the widespread use of conventional chemical pesticides, which have been found to have negative impacts on both human health and the environment (Popp et al., 2013)</w:t>
      </w:r>
      <w:r w:rsidR="00EC417A" w:rsidRPr="00EC417A">
        <w:rPr>
          <w:rFonts w:ascii="Times New Roman" w:hAnsi="Times New Roman" w:cs="Times New Roman"/>
          <w:sz w:val="20"/>
          <w:rtl/>
          <w:lang w:bidi="fa-IR"/>
        </w:rPr>
        <w:t>.</w:t>
      </w:r>
    </w:p>
    <w:p w14:paraId="676FFC78" w14:textId="1CC6B094" w:rsidR="003866AD" w:rsidRPr="00EC417A" w:rsidRDefault="003866AD" w:rsidP="00EC417A">
      <w:pPr>
        <w:pStyle w:val="CommentText"/>
        <w:rPr>
          <w:rFonts w:ascii="Times New Roman" w:hAnsi="Times New Roman" w:cs="Times New Roman"/>
          <w:szCs w:val="20"/>
          <w:lang w:val="en-US"/>
        </w:rPr>
      </w:pPr>
    </w:p>
  </w:comment>
  <w:comment w:id="8" w:author="MRT www.Win2Farsi.com" w:date="2025-10-23T16:59:00Z" w:initials="Mw">
    <w:p w14:paraId="121660E1" w14:textId="4CC5A0E2" w:rsidR="00EC417A" w:rsidRPr="00EC417A" w:rsidRDefault="00EC417A">
      <w:pPr>
        <w:pStyle w:val="CommentText"/>
        <w:rPr>
          <w:rFonts w:ascii="Times New Roman" w:hAnsi="Times New Roman" w:cs="Times New Roman"/>
        </w:rPr>
      </w:pPr>
      <w:r>
        <w:rPr>
          <w:rStyle w:val="CommentReference"/>
        </w:rPr>
        <w:annotationRef/>
      </w:r>
      <w:r w:rsidRPr="00EC417A">
        <w:rPr>
          <w:rFonts w:ascii="Times New Roman" w:hAnsi="Times New Roman" w:cs="Times New Roman"/>
        </w:rPr>
        <w:t>Reference????????</w:t>
      </w:r>
    </w:p>
  </w:comment>
  <w:comment w:id="9" w:author="MRT www.Win2Farsi.com" w:date="2025-10-23T17:02:00Z" w:initials="Mw">
    <w:p w14:paraId="2ABBB63B" w14:textId="77777777" w:rsidR="00EC417A" w:rsidRPr="00EC417A" w:rsidRDefault="00EC417A" w:rsidP="00EC417A">
      <w:pPr>
        <w:rPr>
          <w:rFonts w:ascii="Times New Roman" w:hAnsi="Times New Roman" w:cs="Times New Roman"/>
          <w:sz w:val="24"/>
          <w:szCs w:val="24"/>
        </w:rPr>
      </w:pPr>
      <w:r w:rsidRPr="00EC417A">
        <w:rPr>
          <w:rStyle w:val="CommentReference"/>
          <w:rFonts w:ascii="Times New Roman" w:hAnsi="Times New Roman" w:cs="Times New Roman"/>
        </w:rPr>
        <w:annotationRef/>
      </w:r>
      <w:r w:rsidRPr="00EC417A">
        <w:rPr>
          <w:rFonts w:ascii="Times New Roman" w:hAnsi="Times New Roman" w:cs="Times New Roman"/>
          <w:sz w:val="24"/>
          <w:szCs w:val="24"/>
        </w:rPr>
        <w:t xml:space="preserve">In recent years, </w:t>
      </w:r>
      <w:proofErr w:type="spellStart"/>
      <w:r w:rsidRPr="00EC417A">
        <w:rPr>
          <w:rFonts w:ascii="Times New Roman" w:hAnsi="Times New Roman" w:cs="Times New Roman"/>
          <w:sz w:val="24"/>
          <w:szCs w:val="24"/>
        </w:rPr>
        <w:t>semiochemicals</w:t>
      </w:r>
      <w:proofErr w:type="spellEnd"/>
      <w:r w:rsidRPr="00EC417A">
        <w:rPr>
          <w:rFonts w:ascii="Times New Roman" w:hAnsi="Times New Roman" w:cs="Times New Roman"/>
          <w:sz w:val="24"/>
          <w:szCs w:val="24"/>
        </w:rPr>
        <w:t xml:space="preserve"> have emerged as a promising and environmentally-friendly alternative to conventional pesticides. These compounds have garnered attention for their ability to provide species-specific pest control, making them a sustainable option for managing pests (Pickett &amp; Khan, 2016).</w:t>
      </w:r>
    </w:p>
    <w:p w14:paraId="6B598A84" w14:textId="6523D553" w:rsidR="00EC417A" w:rsidRPr="00EC417A" w:rsidRDefault="00EC417A">
      <w:pPr>
        <w:pStyle w:val="CommentText"/>
        <w:rPr>
          <w:rFonts w:ascii="Times New Roman" w:hAnsi="Times New Roman" w:cs="Times New Roman"/>
        </w:rPr>
      </w:pPr>
    </w:p>
  </w:comment>
  <w:comment w:id="10" w:author="MRT www.Win2Farsi.com" w:date="2025-10-23T17:07:00Z" w:initials="Mw">
    <w:p w14:paraId="383BFCF7" w14:textId="77777777" w:rsidR="00EA7778" w:rsidRPr="00EA7778" w:rsidRDefault="00EA7778" w:rsidP="00EA7778">
      <w:pPr>
        <w:rPr>
          <w:rFonts w:ascii="Times New Roman" w:hAnsi="Times New Roman" w:cs="Times New Roman"/>
          <w:sz w:val="24"/>
          <w:szCs w:val="24"/>
        </w:rPr>
      </w:pPr>
      <w:r w:rsidRPr="00EA7778">
        <w:rPr>
          <w:rStyle w:val="CommentReference"/>
          <w:rFonts w:ascii="Times New Roman" w:hAnsi="Times New Roman" w:cs="Times New Roman"/>
        </w:rPr>
        <w:annotationRef/>
      </w:r>
      <w:r w:rsidRPr="00EA7778">
        <w:rPr>
          <w:rFonts w:ascii="Times New Roman" w:hAnsi="Times New Roman" w:cs="Times New Roman"/>
          <w:sz w:val="24"/>
          <w:szCs w:val="24"/>
        </w:rPr>
        <w:t xml:space="preserve">The incorporation of </w:t>
      </w:r>
      <w:proofErr w:type="spellStart"/>
      <w:r w:rsidRPr="00EA7778">
        <w:rPr>
          <w:rFonts w:ascii="Times New Roman" w:hAnsi="Times New Roman" w:cs="Times New Roman"/>
          <w:sz w:val="24"/>
          <w:szCs w:val="24"/>
        </w:rPr>
        <w:t>semiochemicals</w:t>
      </w:r>
      <w:proofErr w:type="spellEnd"/>
      <w:r w:rsidRPr="00EA7778">
        <w:rPr>
          <w:rFonts w:ascii="Times New Roman" w:hAnsi="Times New Roman" w:cs="Times New Roman"/>
          <w:sz w:val="24"/>
          <w:szCs w:val="24"/>
        </w:rPr>
        <w:t xml:space="preserve"> into agricultural pest management aligns with the core principles of Integrated Pest Management (IPM). These tools offer selective, efficient, and environmentally compatible methods for controlling pests, reducing reliance on synthetic insecticides (</w:t>
      </w:r>
      <w:proofErr w:type="spellStart"/>
      <w:r w:rsidRPr="00EA7778">
        <w:rPr>
          <w:rFonts w:ascii="Times New Roman" w:hAnsi="Times New Roman" w:cs="Times New Roman"/>
          <w:sz w:val="24"/>
          <w:szCs w:val="24"/>
        </w:rPr>
        <w:t>Witzgall</w:t>
      </w:r>
      <w:proofErr w:type="spellEnd"/>
      <w:r w:rsidRPr="00EA7778">
        <w:rPr>
          <w:rFonts w:ascii="Times New Roman" w:hAnsi="Times New Roman" w:cs="Times New Roman"/>
          <w:sz w:val="24"/>
          <w:szCs w:val="24"/>
        </w:rPr>
        <w:t xml:space="preserve"> et al., 2010).</w:t>
      </w:r>
    </w:p>
    <w:p w14:paraId="542AEF7C" w14:textId="0E323C32" w:rsidR="00EA7778" w:rsidRPr="00EA7778" w:rsidRDefault="00EA7778">
      <w:pPr>
        <w:pStyle w:val="CommentText"/>
        <w:rPr>
          <w:rFonts w:ascii="Times New Roman" w:hAnsi="Times New Roman" w:cs="Times New Roman"/>
        </w:rPr>
      </w:pPr>
    </w:p>
  </w:comment>
  <w:comment w:id="11" w:author="MRT www.Win2Farsi.com" w:date="2025-10-23T17:11:00Z" w:initials="Mw">
    <w:p w14:paraId="1C9AC281" w14:textId="2AE87DF2" w:rsidR="001D1AAC" w:rsidRDefault="001D1AAC">
      <w:pPr>
        <w:pStyle w:val="CommentText"/>
      </w:pPr>
      <w:r>
        <w:rPr>
          <w:rStyle w:val="CommentReference"/>
        </w:rPr>
        <w:annotationRef/>
      </w:r>
      <w:r w:rsidRPr="00EC417A">
        <w:rPr>
          <w:rFonts w:ascii="Times New Roman" w:hAnsi="Times New Roman" w:cs="Times New Roman"/>
        </w:rPr>
        <w:t>Reference????????</w:t>
      </w:r>
    </w:p>
  </w:comment>
  <w:comment w:id="12" w:author="MRT www.Win2Farsi.com" w:date="2025-10-23T17:12:00Z" w:initials="Mw">
    <w:p w14:paraId="1EC006DF" w14:textId="38486B50" w:rsidR="001D1AAC" w:rsidRPr="001D1AAC" w:rsidRDefault="001D1AAC" w:rsidP="001D1AAC">
      <w:pPr>
        <w:rPr>
          <w:rFonts w:ascii="Times New Roman" w:hAnsi="Times New Roman" w:cs="Times New Roman"/>
          <w:sz w:val="24"/>
          <w:szCs w:val="24"/>
          <w:lang w:val="en-US" w:bidi="fa-IR"/>
        </w:rPr>
      </w:pPr>
      <w:r w:rsidRPr="001D1AAC">
        <w:rPr>
          <w:rStyle w:val="CommentReference"/>
          <w:rFonts w:ascii="Times New Roman" w:hAnsi="Times New Roman" w:cs="Times New Roman"/>
        </w:rPr>
        <w:annotationRef/>
      </w:r>
      <w:proofErr w:type="spellStart"/>
      <w:r w:rsidRPr="001D1AAC">
        <w:rPr>
          <w:rFonts w:ascii="Times New Roman" w:hAnsi="Times New Roman" w:cs="Times New Roman"/>
          <w:sz w:val="24"/>
          <w:szCs w:val="24"/>
        </w:rPr>
        <w:t>Semiochemicals</w:t>
      </w:r>
      <w:proofErr w:type="spellEnd"/>
      <w:r w:rsidRPr="001D1AAC">
        <w:rPr>
          <w:rFonts w:ascii="Times New Roman" w:hAnsi="Times New Roman" w:cs="Times New Roman"/>
          <w:sz w:val="24"/>
          <w:szCs w:val="24"/>
        </w:rPr>
        <w:t xml:space="preserve"> have a multifaceted impact on insect </w:t>
      </w:r>
      <w:proofErr w:type="spellStart"/>
      <w:r w:rsidRPr="001D1AAC">
        <w:rPr>
          <w:rFonts w:ascii="Times New Roman" w:hAnsi="Times New Roman" w:cs="Times New Roman"/>
          <w:sz w:val="24"/>
          <w:szCs w:val="24"/>
        </w:rPr>
        <w:t>behavior</w:t>
      </w:r>
      <w:proofErr w:type="spellEnd"/>
      <w:r w:rsidRPr="001D1AAC">
        <w:rPr>
          <w:rFonts w:ascii="Times New Roman" w:hAnsi="Times New Roman" w:cs="Times New Roman"/>
          <w:sz w:val="24"/>
          <w:szCs w:val="24"/>
        </w:rPr>
        <w:t xml:space="preserve">, controlling important activities such as mate attraction, aggregation, host selection, and </w:t>
      </w:r>
      <w:proofErr w:type="spellStart"/>
      <w:r w:rsidRPr="001D1AAC">
        <w:rPr>
          <w:rFonts w:ascii="Times New Roman" w:hAnsi="Times New Roman" w:cs="Times New Roman"/>
          <w:sz w:val="24"/>
          <w:szCs w:val="24"/>
        </w:rPr>
        <w:t>oviposition</w:t>
      </w:r>
      <w:proofErr w:type="spellEnd"/>
      <w:r w:rsidRPr="001D1AAC">
        <w:rPr>
          <w:rFonts w:ascii="Times New Roman" w:hAnsi="Times New Roman" w:cs="Times New Roman"/>
          <w:sz w:val="24"/>
          <w:szCs w:val="24"/>
        </w:rPr>
        <w:t xml:space="preserve"> site identification (Baker, T., 1997). By strategically manipulating these chemical signals, it is possible to disrupt pest communication, attract insects into traps, or deter them from crops, offering various environmentally friendly methods for pes</w:t>
      </w:r>
      <w:r>
        <w:rPr>
          <w:rFonts w:ascii="Times New Roman" w:hAnsi="Times New Roman" w:cs="Times New Roman"/>
          <w:sz w:val="24"/>
          <w:szCs w:val="24"/>
        </w:rPr>
        <w:t xml:space="preserve">t control (Angelopoulos et al. </w:t>
      </w:r>
      <w:r w:rsidRPr="004C2FE6">
        <w:rPr>
          <w:rFonts w:asciiTheme="majorBidi" w:hAnsiTheme="majorBidi" w:cstheme="majorBidi"/>
          <w:sz w:val="24"/>
          <w:szCs w:val="24"/>
        </w:rPr>
        <w:t>1999</w:t>
      </w:r>
      <w:r w:rsidRPr="001D1AAC">
        <w:rPr>
          <w:rFonts w:ascii="Times New Roman" w:hAnsi="Times New Roman" w:cs="Times New Roman"/>
          <w:sz w:val="24"/>
          <w:szCs w:val="24"/>
        </w:rPr>
        <w:t>).</w:t>
      </w:r>
    </w:p>
    <w:p w14:paraId="2B8E7EF0" w14:textId="14A87C94" w:rsidR="001D1AAC" w:rsidRPr="001D1AAC" w:rsidRDefault="001D1AAC">
      <w:pPr>
        <w:pStyle w:val="CommentText"/>
        <w:rPr>
          <w:rFonts w:ascii="Times New Roman" w:hAnsi="Times New Roman" w:cs="Times New Roman"/>
          <w:lang w:val="en-US"/>
        </w:rPr>
      </w:pPr>
    </w:p>
  </w:comment>
  <w:comment w:id="13" w:author="MRT www.Win2Farsi.com" w:date="2025-10-23T17:15:00Z" w:initials="Mw">
    <w:p w14:paraId="07AC8FF2" w14:textId="77777777" w:rsidR="00A80374" w:rsidRPr="00A80374" w:rsidRDefault="00A80374" w:rsidP="00A80374">
      <w:pPr>
        <w:rPr>
          <w:rFonts w:ascii="Times New Roman" w:hAnsi="Times New Roman" w:cs="Times New Roman"/>
          <w:sz w:val="24"/>
          <w:szCs w:val="24"/>
          <w:lang w:val="en-US" w:bidi="fa-IR"/>
        </w:rPr>
      </w:pPr>
      <w:r w:rsidRPr="00A80374">
        <w:rPr>
          <w:rStyle w:val="CommentReference"/>
          <w:rFonts w:ascii="Times New Roman" w:hAnsi="Times New Roman" w:cs="Times New Roman"/>
        </w:rPr>
        <w:annotationRef/>
      </w:r>
      <w:r w:rsidRPr="00A80374">
        <w:rPr>
          <w:rFonts w:ascii="Times New Roman" w:hAnsi="Times New Roman" w:cs="Times New Roman"/>
          <w:sz w:val="24"/>
          <w:szCs w:val="24"/>
        </w:rPr>
        <w:t xml:space="preserve">In light of the dual imperatives of boosting agricultural productivity and ensuring ecological sustainability, the use of </w:t>
      </w:r>
      <w:proofErr w:type="spellStart"/>
      <w:r w:rsidRPr="00A80374">
        <w:rPr>
          <w:rFonts w:ascii="Times New Roman" w:hAnsi="Times New Roman" w:cs="Times New Roman"/>
          <w:sz w:val="24"/>
          <w:szCs w:val="24"/>
        </w:rPr>
        <w:t>semiochemicals</w:t>
      </w:r>
      <w:proofErr w:type="spellEnd"/>
      <w:r w:rsidRPr="00A80374">
        <w:rPr>
          <w:rFonts w:ascii="Times New Roman" w:hAnsi="Times New Roman" w:cs="Times New Roman"/>
          <w:sz w:val="24"/>
          <w:szCs w:val="24"/>
        </w:rPr>
        <w:t xml:space="preserve"> presents a forward-thinking and environmentally-friendly approach to pest control. This review aims to explore recent developments in </w:t>
      </w:r>
      <w:proofErr w:type="spellStart"/>
      <w:r w:rsidRPr="00A80374">
        <w:rPr>
          <w:rFonts w:ascii="Times New Roman" w:hAnsi="Times New Roman" w:cs="Times New Roman"/>
          <w:sz w:val="24"/>
          <w:szCs w:val="24"/>
        </w:rPr>
        <w:t>semiochemical</w:t>
      </w:r>
      <w:proofErr w:type="spellEnd"/>
      <w:r w:rsidRPr="00A80374">
        <w:rPr>
          <w:rFonts w:ascii="Times New Roman" w:hAnsi="Times New Roman" w:cs="Times New Roman"/>
          <w:sz w:val="24"/>
          <w:szCs w:val="24"/>
        </w:rPr>
        <w:t xml:space="preserve"> research and implementation, highlighting their potential to revolutionize pest management in modern agriculture and beyond.</w:t>
      </w:r>
    </w:p>
    <w:p w14:paraId="387C8456" w14:textId="1BEDAA57" w:rsidR="00A80374" w:rsidRPr="00A80374" w:rsidRDefault="00A80374">
      <w:pPr>
        <w:pStyle w:val="CommentText"/>
        <w:rPr>
          <w:rFonts w:ascii="Times New Roman" w:hAnsi="Times New Roman" w:cs="Times New Roman"/>
          <w:lang w:val="en-US"/>
        </w:rPr>
      </w:pPr>
    </w:p>
  </w:comment>
  <w:comment w:id="14" w:author="MRT www.Win2Farsi.com" w:date="2025-10-23T17:20:00Z" w:initials="Mw">
    <w:p w14:paraId="123E8D65" w14:textId="77777777" w:rsidR="008E0424" w:rsidRPr="008E0424" w:rsidRDefault="008E0424" w:rsidP="008E0424">
      <w:pPr>
        <w:rPr>
          <w:rFonts w:ascii="Times New Roman" w:hAnsi="Times New Roman" w:cs="Times New Roman"/>
          <w:sz w:val="24"/>
          <w:szCs w:val="24"/>
          <w:lang w:val="en-US" w:bidi="fa-IR"/>
        </w:rPr>
      </w:pPr>
      <w:r w:rsidRPr="008E0424">
        <w:rPr>
          <w:rStyle w:val="CommentReference"/>
          <w:rFonts w:ascii="Times New Roman" w:hAnsi="Times New Roman" w:cs="Times New Roman"/>
        </w:rPr>
        <w:annotationRef/>
      </w:r>
      <w:r w:rsidRPr="008E0424">
        <w:rPr>
          <w:rFonts w:ascii="Times New Roman" w:hAnsi="Times New Roman" w:cs="Times New Roman"/>
          <w:sz w:val="24"/>
          <w:szCs w:val="24"/>
        </w:rPr>
        <w:t>Aggregation pheromones serve to attract both males and females to common resources, such as food or breeding sites. For example, in certain beetle species, the hemiterpene compound 3-methylbut-3-en-1-ol acts as an aggregation pheromone (Bowers et al., 1972).</w:t>
      </w:r>
    </w:p>
    <w:p w14:paraId="71737DB7" w14:textId="2BCA7D88" w:rsidR="008E0424" w:rsidRPr="008E0424" w:rsidRDefault="008E0424" w:rsidP="008E0424">
      <w:pPr>
        <w:rPr>
          <w:rFonts w:ascii="Times New Roman" w:hAnsi="Times New Roman" w:cs="Times New Roman"/>
          <w:sz w:val="24"/>
          <w:szCs w:val="24"/>
          <w:lang w:val="en-US" w:bidi="fa-IR"/>
        </w:rPr>
      </w:pPr>
    </w:p>
    <w:p w14:paraId="612FF6AD" w14:textId="0560E666" w:rsidR="008E0424" w:rsidRPr="008E0424" w:rsidRDefault="008E0424" w:rsidP="008E0424">
      <w:pPr>
        <w:pStyle w:val="CommentText"/>
        <w:rPr>
          <w:rFonts w:ascii="Times New Roman" w:hAnsi="Times New Roman" w:cs="Times New Roman"/>
          <w:lang w:val="en-US"/>
        </w:rPr>
      </w:pPr>
    </w:p>
  </w:comment>
  <w:comment w:id="15" w:author="MRT www.Win2Farsi.com" w:date="2025-10-23T17:23:00Z" w:initials="Mw">
    <w:p w14:paraId="70491219" w14:textId="77777777" w:rsidR="008E0424" w:rsidRPr="008E0424" w:rsidRDefault="008E0424" w:rsidP="008E0424">
      <w:pPr>
        <w:rPr>
          <w:rFonts w:ascii="Times New Roman" w:hAnsi="Times New Roman" w:cs="Times New Roman"/>
          <w:sz w:val="24"/>
          <w:szCs w:val="24"/>
          <w:lang w:val="en-US" w:bidi="fa-IR"/>
        </w:rPr>
      </w:pPr>
      <w:r w:rsidRPr="008E0424">
        <w:rPr>
          <w:rStyle w:val="CommentReference"/>
          <w:rFonts w:ascii="Times New Roman" w:hAnsi="Times New Roman" w:cs="Times New Roman"/>
        </w:rPr>
        <w:annotationRef/>
      </w:r>
      <w:r w:rsidRPr="008E0424">
        <w:rPr>
          <w:rFonts w:ascii="Times New Roman" w:hAnsi="Times New Roman" w:cs="Times New Roman"/>
          <w:sz w:val="24"/>
          <w:szCs w:val="24"/>
        </w:rPr>
        <w:t xml:space="preserve">Alarm pheromones serve as warning signals, alerting conspecifics to imminent threats. </w:t>
      </w:r>
      <w:proofErr w:type="spellStart"/>
      <w:r w:rsidRPr="008E0424">
        <w:rPr>
          <w:rFonts w:ascii="Times New Roman" w:hAnsi="Times New Roman" w:cs="Times New Roman"/>
          <w:sz w:val="24"/>
          <w:szCs w:val="24"/>
        </w:rPr>
        <w:t>Sesquiterpenes</w:t>
      </w:r>
      <w:proofErr w:type="spellEnd"/>
      <w:r w:rsidRPr="008E0424">
        <w:rPr>
          <w:rFonts w:ascii="Times New Roman" w:hAnsi="Times New Roman" w:cs="Times New Roman"/>
          <w:sz w:val="24"/>
          <w:szCs w:val="24"/>
        </w:rPr>
        <w:t>, such as (E)-β-</w:t>
      </w:r>
      <w:proofErr w:type="spellStart"/>
      <w:r w:rsidRPr="008E0424">
        <w:rPr>
          <w:rFonts w:ascii="Times New Roman" w:hAnsi="Times New Roman" w:cs="Times New Roman"/>
          <w:sz w:val="24"/>
          <w:szCs w:val="24"/>
        </w:rPr>
        <w:t>farnesene</w:t>
      </w:r>
      <w:proofErr w:type="spellEnd"/>
      <w:r w:rsidRPr="008E0424">
        <w:rPr>
          <w:rFonts w:ascii="Times New Roman" w:hAnsi="Times New Roman" w:cs="Times New Roman"/>
          <w:sz w:val="24"/>
          <w:szCs w:val="24"/>
        </w:rPr>
        <w:t xml:space="preserve"> and </w:t>
      </w:r>
      <w:proofErr w:type="spellStart"/>
      <w:r w:rsidRPr="008E0424">
        <w:rPr>
          <w:rFonts w:ascii="Times New Roman" w:hAnsi="Times New Roman" w:cs="Times New Roman"/>
          <w:sz w:val="24"/>
          <w:szCs w:val="24"/>
        </w:rPr>
        <w:t>germacrene</w:t>
      </w:r>
      <w:proofErr w:type="spellEnd"/>
      <w:r w:rsidRPr="008E0424">
        <w:rPr>
          <w:rFonts w:ascii="Times New Roman" w:hAnsi="Times New Roman" w:cs="Times New Roman"/>
          <w:sz w:val="24"/>
          <w:szCs w:val="24"/>
        </w:rPr>
        <w:t xml:space="preserve"> A, are key components of aphid alarm pheromones (</w:t>
      </w:r>
      <w:proofErr w:type="spellStart"/>
      <w:r w:rsidRPr="008E0424">
        <w:rPr>
          <w:rFonts w:ascii="Times New Roman" w:hAnsi="Times New Roman" w:cs="Times New Roman"/>
          <w:sz w:val="24"/>
          <w:szCs w:val="24"/>
        </w:rPr>
        <w:t>Vandermoten</w:t>
      </w:r>
      <w:proofErr w:type="spellEnd"/>
      <w:r w:rsidRPr="008E0424">
        <w:rPr>
          <w:rFonts w:ascii="Times New Roman" w:hAnsi="Times New Roman" w:cs="Times New Roman"/>
          <w:sz w:val="24"/>
          <w:szCs w:val="24"/>
        </w:rPr>
        <w:t xml:space="preserve"> et al., 2012). </w:t>
      </w:r>
      <w:proofErr w:type="spellStart"/>
      <w:r w:rsidRPr="008E0424">
        <w:rPr>
          <w:rFonts w:ascii="Times New Roman" w:hAnsi="Times New Roman" w:cs="Times New Roman"/>
          <w:sz w:val="24"/>
          <w:szCs w:val="24"/>
        </w:rPr>
        <w:t>Oviposition</w:t>
      </w:r>
      <w:proofErr w:type="spellEnd"/>
      <w:r w:rsidRPr="008E0424">
        <w:rPr>
          <w:rFonts w:ascii="Times New Roman" w:hAnsi="Times New Roman" w:cs="Times New Roman"/>
          <w:sz w:val="24"/>
          <w:szCs w:val="24"/>
        </w:rPr>
        <w:t xml:space="preserve">-deterrent pheromones discourage females from depositing eggs in already occupied or unsuitable habitats. This </w:t>
      </w:r>
      <w:proofErr w:type="spellStart"/>
      <w:r w:rsidRPr="008E0424">
        <w:rPr>
          <w:rFonts w:ascii="Times New Roman" w:hAnsi="Times New Roman" w:cs="Times New Roman"/>
          <w:sz w:val="24"/>
          <w:szCs w:val="24"/>
        </w:rPr>
        <w:t>behavior</w:t>
      </w:r>
      <w:proofErr w:type="spellEnd"/>
      <w:r w:rsidRPr="008E0424">
        <w:rPr>
          <w:rFonts w:ascii="Times New Roman" w:hAnsi="Times New Roman" w:cs="Times New Roman"/>
          <w:sz w:val="24"/>
          <w:szCs w:val="24"/>
        </w:rPr>
        <w:t xml:space="preserve"> has been observed in fruit flies, such as </w:t>
      </w:r>
      <w:proofErr w:type="spellStart"/>
      <w:r w:rsidRPr="008E0424">
        <w:rPr>
          <w:rFonts w:ascii="Times New Roman" w:hAnsi="Times New Roman" w:cs="Times New Roman"/>
          <w:sz w:val="24"/>
          <w:szCs w:val="24"/>
        </w:rPr>
        <w:t>Rhagoletis</w:t>
      </w:r>
      <w:proofErr w:type="spellEnd"/>
      <w:r w:rsidRPr="008E0424">
        <w:rPr>
          <w:rFonts w:ascii="Times New Roman" w:hAnsi="Times New Roman" w:cs="Times New Roman"/>
          <w:sz w:val="24"/>
          <w:szCs w:val="24"/>
        </w:rPr>
        <w:t xml:space="preserve"> </w:t>
      </w:r>
      <w:proofErr w:type="spellStart"/>
      <w:r w:rsidRPr="008E0424">
        <w:rPr>
          <w:rFonts w:ascii="Times New Roman" w:hAnsi="Times New Roman" w:cs="Times New Roman"/>
          <w:sz w:val="24"/>
          <w:szCs w:val="24"/>
        </w:rPr>
        <w:t>pomonella</w:t>
      </w:r>
      <w:proofErr w:type="spellEnd"/>
      <w:r w:rsidRPr="008E0424">
        <w:rPr>
          <w:rFonts w:ascii="Times New Roman" w:hAnsi="Times New Roman" w:cs="Times New Roman"/>
          <w:sz w:val="24"/>
          <w:szCs w:val="24"/>
        </w:rPr>
        <w:t xml:space="preserve"> (Walsh) (</w:t>
      </w:r>
      <w:proofErr w:type="spellStart"/>
      <w:r w:rsidRPr="008E0424">
        <w:rPr>
          <w:rFonts w:ascii="Times New Roman" w:hAnsi="Times New Roman" w:cs="Times New Roman"/>
          <w:sz w:val="24"/>
          <w:szCs w:val="24"/>
        </w:rPr>
        <w:t>Prokopy</w:t>
      </w:r>
      <w:proofErr w:type="spellEnd"/>
      <w:r w:rsidRPr="008E0424">
        <w:rPr>
          <w:rFonts w:ascii="Times New Roman" w:hAnsi="Times New Roman" w:cs="Times New Roman"/>
          <w:sz w:val="24"/>
          <w:szCs w:val="24"/>
        </w:rPr>
        <w:t xml:space="preserve"> et al., 1982). Home recognition pheromones, including queen pheromones in </w:t>
      </w:r>
      <w:proofErr w:type="spellStart"/>
      <w:r w:rsidRPr="008E0424">
        <w:rPr>
          <w:rFonts w:ascii="Times New Roman" w:hAnsi="Times New Roman" w:cs="Times New Roman"/>
          <w:sz w:val="24"/>
          <w:szCs w:val="24"/>
        </w:rPr>
        <w:t>eusocial</w:t>
      </w:r>
      <w:proofErr w:type="spellEnd"/>
      <w:r w:rsidRPr="008E0424">
        <w:rPr>
          <w:rFonts w:ascii="Times New Roman" w:hAnsi="Times New Roman" w:cs="Times New Roman"/>
          <w:sz w:val="24"/>
          <w:szCs w:val="24"/>
        </w:rPr>
        <w:t xml:space="preserve"> insects, help colony members identify their </w:t>
      </w:r>
      <w:proofErr w:type="spellStart"/>
      <w:r w:rsidRPr="008E0424">
        <w:rPr>
          <w:rFonts w:ascii="Times New Roman" w:hAnsi="Times New Roman" w:cs="Times New Roman"/>
          <w:sz w:val="24"/>
          <w:szCs w:val="24"/>
        </w:rPr>
        <w:t>nestmates</w:t>
      </w:r>
      <w:proofErr w:type="spellEnd"/>
      <w:r w:rsidRPr="008E0424">
        <w:rPr>
          <w:rFonts w:ascii="Times New Roman" w:hAnsi="Times New Roman" w:cs="Times New Roman"/>
          <w:sz w:val="24"/>
          <w:szCs w:val="24"/>
        </w:rPr>
        <w:t xml:space="preserve"> and reproductive individuals (Meer &amp; Preston, 2008).</w:t>
      </w:r>
    </w:p>
    <w:p w14:paraId="04E46E9F" w14:textId="4A747213" w:rsidR="008E0424" w:rsidRPr="008E0424" w:rsidRDefault="008E0424">
      <w:pPr>
        <w:pStyle w:val="CommentText"/>
        <w:rPr>
          <w:rFonts w:ascii="Times New Roman" w:hAnsi="Times New Roman" w:cs="Times New Roman"/>
          <w:lang w:val="en-US"/>
        </w:rPr>
      </w:pPr>
    </w:p>
  </w:comment>
  <w:comment w:id="16" w:author="MRT www.Win2Farsi.com" w:date="2025-10-23T17:26:00Z" w:initials="Mw">
    <w:p w14:paraId="1B6914D7" w14:textId="77777777" w:rsidR="001E7610" w:rsidRPr="001E7610" w:rsidRDefault="001E7610" w:rsidP="001E7610">
      <w:pPr>
        <w:rPr>
          <w:rFonts w:ascii="Times New Roman" w:hAnsi="Times New Roman" w:cs="Times New Roman"/>
          <w:sz w:val="24"/>
          <w:szCs w:val="24"/>
          <w:lang w:val="en-US" w:bidi="fa-IR"/>
        </w:rPr>
      </w:pPr>
      <w:r w:rsidRPr="001E7610">
        <w:rPr>
          <w:rStyle w:val="CommentReference"/>
          <w:rFonts w:ascii="Times New Roman" w:hAnsi="Times New Roman" w:cs="Times New Roman"/>
        </w:rPr>
        <w:annotationRef/>
      </w:r>
      <w:r w:rsidRPr="001E7610">
        <w:rPr>
          <w:rFonts w:ascii="Times New Roman" w:hAnsi="Times New Roman" w:cs="Times New Roman"/>
          <w:sz w:val="24"/>
          <w:szCs w:val="24"/>
        </w:rPr>
        <w:t>Among other types, sex pheromones play a crucial role in mate location and attraction. These pheromones are typically released by females to attract males. The first identification of such a pheromone was in the silk moth (</w:t>
      </w:r>
      <w:proofErr w:type="spellStart"/>
      <w:r w:rsidRPr="001E7610">
        <w:rPr>
          <w:rFonts w:ascii="Times New Roman" w:hAnsi="Times New Roman" w:cs="Times New Roman"/>
          <w:sz w:val="24"/>
          <w:szCs w:val="24"/>
        </w:rPr>
        <w:t>Bombyx</w:t>
      </w:r>
      <w:proofErr w:type="spellEnd"/>
      <w:r w:rsidRPr="001E7610">
        <w:rPr>
          <w:rFonts w:ascii="Times New Roman" w:hAnsi="Times New Roman" w:cs="Times New Roman"/>
          <w:sz w:val="24"/>
          <w:szCs w:val="24"/>
        </w:rPr>
        <w:t xml:space="preserve"> </w:t>
      </w:r>
      <w:proofErr w:type="spellStart"/>
      <w:r w:rsidRPr="001E7610">
        <w:rPr>
          <w:rFonts w:ascii="Times New Roman" w:hAnsi="Times New Roman" w:cs="Times New Roman"/>
          <w:sz w:val="24"/>
          <w:szCs w:val="24"/>
        </w:rPr>
        <w:t>mori</w:t>
      </w:r>
      <w:proofErr w:type="spellEnd"/>
      <w:r w:rsidRPr="001E7610">
        <w:rPr>
          <w:rFonts w:ascii="Times New Roman" w:hAnsi="Times New Roman" w:cs="Times New Roman"/>
          <w:sz w:val="24"/>
          <w:szCs w:val="24"/>
        </w:rPr>
        <w:t>) (Butenandt, et al., 1959).</w:t>
      </w:r>
    </w:p>
    <w:p w14:paraId="3F13C1E6" w14:textId="74026852" w:rsidR="001E7610" w:rsidRPr="001E7610" w:rsidRDefault="001E7610">
      <w:pPr>
        <w:pStyle w:val="CommentText"/>
        <w:rPr>
          <w:rFonts w:ascii="Times New Roman" w:hAnsi="Times New Roman" w:cs="Times New Roman"/>
          <w:lang w:val="en-US"/>
        </w:rPr>
      </w:pPr>
    </w:p>
  </w:comment>
  <w:comment w:id="17" w:author="MRT www.Win2Farsi.com" w:date="2025-10-23T17:28:00Z" w:initials="Mw">
    <w:p w14:paraId="26C1E439" w14:textId="77777777" w:rsidR="004B5936" w:rsidRPr="004B5936" w:rsidRDefault="004B5936" w:rsidP="004B5936">
      <w:pPr>
        <w:rPr>
          <w:rFonts w:ascii="Times New Roman" w:hAnsi="Times New Roman" w:cs="Times New Roman"/>
          <w:sz w:val="24"/>
          <w:szCs w:val="24"/>
          <w:lang w:val="en-US" w:bidi="fa-IR"/>
        </w:rPr>
      </w:pPr>
      <w:proofErr w:type="gramStart"/>
      <w:r w:rsidRPr="004B5936">
        <w:rPr>
          <w:rFonts w:ascii="Times New Roman" w:hAnsi="Times New Roman" w:cs="Times New Roman"/>
          <w:sz w:val="24"/>
          <w:szCs w:val="24"/>
        </w:rPr>
        <w:t>of</w:t>
      </w:r>
      <w:proofErr w:type="gramEnd"/>
      <w:r w:rsidRPr="004B5936">
        <w:rPr>
          <w:rFonts w:ascii="Times New Roman" w:hAnsi="Times New Roman" w:cs="Times New Roman"/>
          <w:sz w:val="24"/>
          <w:szCs w:val="24"/>
        </w:rPr>
        <w:t xml:space="preserve"> the benefit</w:t>
      </w:r>
    </w:p>
    <w:p w14:paraId="55F9FCA6" w14:textId="6493683F" w:rsidR="004B5936" w:rsidRPr="004B5936" w:rsidRDefault="004B5936" w:rsidP="004B5936">
      <w:pPr>
        <w:pStyle w:val="CommentText"/>
        <w:rPr>
          <w:rFonts w:ascii="Times New Roman" w:hAnsi="Times New Roman" w:cs="Times New Roman"/>
        </w:rPr>
      </w:pPr>
    </w:p>
  </w:comment>
  <w:comment w:id="18" w:author="MRT www.Win2Farsi.com" w:date="2025-10-23T17:29:00Z" w:initials="Mw">
    <w:p w14:paraId="775D3373" w14:textId="16FA2995" w:rsidR="004B5936" w:rsidRDefault="004B5936" w:rsidP="004B5936">
      <w:pPr>
        <w:pStyle w:val="CommentText"/>
      </w:pPr>
      <w:r>
        <w:rPr>
          <w:rStyle w:val="CommentReference"/>
        </w:rPr>
        <w:annotationRef/>
      </w:r>
      <w:proofErr w:type="gramStart"/>
      <w:r w:rsidRPr="004B5936">
        <w:t>benefit</w:t>
      </w:r>
      <w:proofErr w:type="gramEnd"/>
    </w:p>
  </w:comment>
  <w:comment w:id="19" w:author="MRT www.Win2Farsi.com" w:date="2025-10-23T17:30:00Z" w:initials="Mw">
    <w:p w14:paraId="32713F2C" w14:textId="77777777" w:rsidR="004B5936" w:rsidRPr="004B5936" w:rsidRDefault="004B5936" w:rsidP="004B5936">
      <w:pPr>
        <w:rPr>
          <w:rFonts w:ascii="Times New Roman" w:hAnsi="Times New Roman" w:cs="Times New Roman"/>
          <w:sz w:val="24"/>
          <w:szCs w:val="24"/>
        </w:rPr>
      </w:pPr>
      <w:r>
        <w:rPr>
          <w:rStyle w:val="CommentReference"/>
        </w:rPr>
        <w:annotationRef/>
      </w:r>
      <w:r w:rsidRPr="004B5936">
        <w:rPr>
          <w:rFonts w:ascii="Times New Roman" w:hAnsi="Times New Roman" w:cs="Times New Roman"/>
          <w:sz w:val="24"/>
          <w:szCs w:val="24"/>
        </w:rPr>
        <w:t>For</w:t>
      </w:r>
    </w:p>
    <w:p w14:paraId="3F6D77B0" w14:textId="659579DF" w:rsidR="004B5936" w:rsidRDefault="004B5936">
      <w:pPr>
        <w:pStyle w:val="CommentText"/>
      </w:pPr>
    </w:p>
  </w:comment>
  <w:comment w:id="20" w:author="MRT www.Win2Farsi.com" w:date="2025-10-23T17:32:00Z" w:initials="Mw">
    <w:p w14:paraId="56B7180D" w14:textId="77777777" w:rsidR="00022487" w:rsidRPr="00022487" w:rsidRDefault="00022487" w:rsidP="00022487">
      <w:pPr>
        <w:rPr>
          <w:rFonts w:ascii="Times New Roman" w:hAnsi="Times New Roman" w:cs="Times New Roman"/>
          <w:sz w:val="24"/>
          <w:szCs w:val="24"/>
          <w:lang w:val="en-US" w:bidi="fa-IR"/>
        </w:rPr>
      </w:pPr>
      <w:r w:rsidRPr="00022487">
        <w:rPr>
          <w:rStyle w:val="CommentReference"/>
          <w:rFonts w:ascii="Times New Roman" w:hAnsi="Times New Roman" w:cs="Times New Roman"/>
        </w:rPr>
        <w:annotationRef/>
      </w:r>
      <w:proofErr w:type="spellStart"/>
      <w:r w:rsidRPr="00022487">
        <w:rPr>
          <w:rFonts w:ascii="Times New Roman" w:hAnsi="Times New Roman" w:cs="Times New Roman"/>
          <w:sz w:val="24"/>
          <w:szCs w:val="24"/>
        </w:rPr>
        <w:t>Kairomones</w:t>
      </w:r>
      <w:proofErr w:type="spellEnd"/>
      <w:r w:rsidRPr="00022487">
        <w:rPr>
          <w:rFonts w:ascii="Times New Roman" w:hAnsi="Times New Roman" w:cs="Times New Roman"/>
          <w:sz w:val="24"/>
          <w:szCs w:val="24"/>
        </w:rPr>
        <w:t xml:space="preserve">, on the other hand, benefit the receiver. A classic example is the attraction of </w:t>
      </w:r>
      <w:proofErr w:type="spellStart"/>
      <w:r w:rsidRPr="00022487">
        <w:rPr>
          <w:rFonts w:ascii="Times New Roman" w:hAnsi="Times New Roman" w:cs="Times New Roman"/>
          <w:sz w:val="24"/>
          <w:szCs w:val="24"/>
        </w:rPr>
        <w:t>checkered</w:t>
      </w:r>
      <w:proofErr w:type="spellEnd"/>
      <w:r w:rsidRPr="00022487">
        <w:rPr>
          <w:rFonts w:ascii="Times New Roman" w:hAnsi="Times New Roman" w:cs="Times New Roman"/>
          <w:sz w:val="24"/>
          <w:szCs w:val="24"/>
        </w:rPr>
        <w:t xml:space="preserve"> beetles to bark beetle aggregation pheromones, which aids in locating prey. </w:t>
      </w:r>
      <w:proofErr w:type="spellStart"/>
      <w:r w:rsidRPr="00022487">
        <w:rPr>
          <w:rFonts w:ascii="Times New Roman" w:hAnsi="Times New Roman" w:cs="Times New Roman"/>
          <w:sz w:val="24"/>
          <w:szCs w:val="24"/>
        </w:rPr>
        <w:t>Synomones</w:t>
      </w:r>
      <w:proofErr w:type="spellEnd"/>
      <w:r w:rsidRPr="00022487">
        <w:rPr>
          <w:rFonts w:ascii="Times New Roman" w:hAnsi="Times New Roman" w:cs="Times New Roman"/>
          <w:sz w:val="24"/>
          <w:szCs w:val="24"/>
        </w:rPr>
        <w:t xml:space="preserve"> provide mutual benefits to both species involved, such as floral volatiles that attract pollinators or herbivore-induced plant volatiles (HIPVs) that recruit natural enemies of herbivorous insects. </w:t>
      </w:r>
      <w:proofErr w:type="spellStart"/>
      <w:r w:rsidRPr="00022487">
        <w:rPr>
          <w:rFonts w:ascii="Times New Roman" w:hAnsi="Times New Roman" w:cs="Times New Roman"/>
          <w:sz w:val="24"/>
          <w:szCs w:val="24"/>
        </w:rPr>
        <w:t>Antimones</w:t>
      </w:r>
      <w:proofErr w:type="spellEnd"/>
      <w:r w:rsidRPr="00022487">
        <w:rPr>
          <w:rFonts w:ascii="Times New Roman" w:hAnsi="Times New Roman" w:cs="Times New Roman"/>
          <w:sz w:val="24"/>
          <w:szCs w:val="24"/>
        </w:rPr>
        <w:t>, on the other hand, are detrimental to both the emitter and receiver, often causing repellence or avoidance in interspecific interactions (</w:t>
      </w:r>
      <w:proofErr w:type="spellStart"/>
      <w:r w:rsidRPr="00022487">
        <w:rPr>
          <w:rFonts w:ascii="Times New Roman" w:hAnsi="Times New Roman" w:cs="Times New Roman"/>
          <w:sz w:val="24"/>
          <w:szCs w:val="24"/>
        </w:rPr>
        <w:t>Vilela</w:t>
      </w:r>
      <w:proofErr w:type="spellEnd"/>
      <w:r w:rsidRPr="00022487">
        <w:rPr>
          <w:rFonts w:ascii="Times New Roman" w:hAnsi="Times New Roman" w:cs="Times New Roman"/>
          <w:sz w:val="24"/>
          <w:szCs w:val="24"/>
        </w:rPr>
        <w:t>, E. &amp; Della Lucia, T., 2018).</w:t>
      </w:r>
    </w:p>
    <w:p w14:paraId="44D5EFE7" w14:textId="5E6152EC" w:rsidR="00022487" w:rsidRPr="00022487" w:rsidRDefault="00022487">
      <w:pPr>
        <w:pStyle w:val="CommentText"/>
        <w:rPr>
          <w:rFonts w:ascii="Times New Roman" w:hAnsi="Times New Roman" w:cs="Times New Roman"/>
          <w:lang w:val="en-US"/>
        </w:rPr>
      </w:pPr>
    </w:p>
  </w:comment>
  <w:comment w:id="21" w:author="MRT www.Win2Farsi.com" w:date="2025-10-23T17:38:00Z" w:initials="Mw">
    <w:p w14:paraId="79D47C20" w14:textId="77777777" w:rsidR="00D55E8E" w:rsidRPr="00D55E8E" w:rsidRDefault="00D55E8E" w:rsidP="00D55E8E">
      <w:pPr>
        <w:rPr>
          <w:rFonts w:ascii="Times New Roman" w:hAnsi="Times New Roman" w:cs="Times New Roman"/>
          <w:sz w:val="24"/>
          <w:szCs w:val="24"/>
          <w:lang w:val="en-US" w:bidi="fa-IR"/>
        </w:rPr>
      </w:pPr>
      <w:r w:rsidRPr="00D55E8E">
        <w:rPr>
          <w:rStyle w:val="CommentReference"/>
          <w:rFonts w:ascii="Times New Roman" w:hAnsi="Times New Roman" w:cs="Times New Roman"/>
        </w:rPr>
        <w:annotationRef/>
      </w:r>
      <w:r w:rsidRPr="00D55E8E">
        <w:rPr>
          <w:rFonts w:ascii="Times New Roman" w:hAnsi="Times New Roman" w:cs="Times New Roman"/>
          <w:sz w:val="24"/>
          <w:szCs w:val="24"/>
        </w:rPr>
        <w:t xml:space="preserve">The estimated value of the global </w:t>
      </w:r>
      <w:proofErr w:type="spellStart"/>
      <w:r w:rsidRPr="00D55E8E">
        <w:rPr>
          <w:rFonts w:ascii="Times New Roman" w:hAnsi="Times New Roman" w:cs="Times New Roman"/>
          <w:sz w:val="24"/>
          <w:szCs w:val="24"/>
        </w:rPr>
        <w:t>semiochemicals</w:t>
      </w:r>
      <w:proofErr w:type="spellEnd"/>
      <w:r w:rsidRPr="00D55E8E">
        <w:rPr>
          <w:rFonts w:ascii="Times New Roman" w:hAnsi="Times New Roman" w:cs="Times New Roman"/>
          <w:sz w:val="24"/>
          <w:szCs w:val="24"/>
        </w:rPr>
        <w:t xml:space="preserve"> market in 2022 is USD 4.74 billion, with a projected compound annual growth rate (CAGR) of 15.84% between 2023 and 2030. This growth is expected to reach approximately USD 15.36 billion by 2030, according to </w:t>
      </w:r>
      <w:proofErr w:type="spellStart"/>
      <w:r w:rsidRPr="00D55E8E">
        <w:rPr>
          <w:rFonts w:ascii="Times New Roman" w:hAnsi="Times New Roman" w:cs="Times New Roman"/>
          <w:sz w:val="24"/>
          <w:szCs w:val="24"/>
        </w:rPr>
        <w:t>Greyviews</w:t>
      </w:r>
      <w:proofErr w:type="spellEnd"/>
      <w:r w:rsidRPr="00D55E8E">
        <w:rPr>
          <w:rFonts w:ascii="Times New Roman" w:hAnsi="Times New Roman" w:cs="Times New Roman"/>
          <w:sz w:val="24"/>
          <w:szCs w:val="24"/>
        </w:rPr>
        <w:t xml:space="preserve"> (2022).</w:t>
      </w:r>
    </w:p>
    <w:p w14:paraId="622F9A2C" w14:textId="573A7CD9" w:rsidR="00D55E8E" w:rsidRPr="00D55E8E" w:rsidRDefault="00D55E8E">
      <w:pPr>
        <w:pStyle w:val="CommentText"/>
        <w:rPr>
          <w:rFonts w:ascii="Times New Roman" w:hAnsi="Times New Roman" w:cs="Times New Roman"/>
          <w:lang w:val="en-US"/>
        </w:rPr>
      </w:pPr>
    </w:p>
  </w:comment>
  <w:comment w:id="22" w:author="MRT www.Win2Farsi.com" w:date="2025-10-23T17:41:00Z" w:initials="Mw">
    <w:p w14:paraId="5C3308ED" w14:textId="77777777" w:rsidR="00F43690" w:rsidRPr="00F43690" w:rsidRDefault="00F43690" w:rsidP="00F43690">
      <w:pPr>
        <w:rPr>
          <w:rFonts w:ascii="Times New Roman" w:hAnsi="Times New Roman" w:cs="Times New Roman"/>
          <w:sz w:val="24"/>
          <w:szCs w:val="24"/>
          <w:lang w:val="en-US" w:bidi="fa-IR"/>
        </w:rPr>
      </w:pPr>
      <w:r w:rsidRPr="00F43690">
        <w:rPr>
          <w:rStyle w:val="CommentReference"/>
          <w:rFonts w:ascii="Times New Roman" w:hAnsi="Times New Roman" w:cs="Times New Roman"/>
        </w:rPr>
        <w:annotationRef/>
      </w:r>
      <w:r w:rsidRPr="00F43690">
        <w:rPr>
          <w:rFonts w:ascii="Times New Roman" w:hAnsi="Times New Roman" w:cs="Times New Roman"/>
          <w:sz w:val="24"/>
          <w:szCs w:val="24"/>
        </w:rPr>
        <w:t xml:space="preserve">These compounds are primarily used for managing </w:t>
      </w:r>
      <w:proofErr w:type="spellStart"/>
      <w:r w:rsidRPr="00F43690">
        <w:rPr>
          <w:rFonts w:ascii="Times New Roman" w:hAnsi="Times New Roman" w:cs="Times New Roman"/>
          <w:sz w:val="24"/>
          <w:szCs w:val="24"/>
        </w:rPr>
        <w:t>lepidopteran</w:t>
      </w:r>
      <w:proofErr w:type="spellEnd"/>
      <w:r w:rsidRPr="00F43690">
        <w:rPr>
          <w:rFonts w:ascii="Times New Roman" w:hAnsi="Times New Roman" w:cs="Times New Roman"/>
          <w:sz w:val="24"/>
          <w:szCs w:val="24"/>
        </w:rPr>
        <w:t xml:space="preserve"> pests, which make up about 82% of total applications. Dipteran pests make up roughly 7%. The Asia-Pacific region is expected to experience the most rapid market expansion, driven by government initiatives promoting sustainable agriculture, the growing adoption of eco-friendly pest management practices, and the increasing prevalence of pest outbreaks. Additionally, </w:t>
      </w:r>
      <w:proofErr w:type="spellStart"/>
      <w:r w:rsidRPr="00F43690">
        <w:rPr>
          <w:rFonts w:ascii="Times New Roman" w:hAnsi="Times New Roman" w:cs="Times New Roman"/>
          <w:sz w:val="24"/>
          <w:szCs w:val="24"/>
        </w:rPr>
        <w:t>semiochemicals</w:t>
      </w:r>
      <w:proofErr w:type="spellEnd"/>
      <w:r w:rsidRPr="00F43690">
        <w:rPr>
          <w:rFonts w:ascii="Times New Roman" w:hAnsi="Times New Roman" w:cs="Times New Roman"/>
          <w:sz w:val="24"/>
          <w:szCs w:val="24"/>
        </w:rPr>
        <w:t xml:space="preserve"> have emerged as valuable tools in pre-border biosecurity programs, aiding in the early detection, monitoring, and eradication of invasive pest species. This contributes significantly to global efforts in sustainable agriculture and pest management (Rizvi et al., 2021)</w:t>
      </w:r>
    </w:p>
    <w:p w14:paraId="2DD6377F" w14:textId="0E1BD124" w:rsidR="00F43690" w:rsidRPr="00F43690" w:rsidRDefault="00F43690">
      <w:pPr>
        <w:pStyle w:val="CommentText"/>
        <w:rPr>
          <w:rFonts w:ascii="Times New Roman" w:hAnsi="Times New Roman" w:cs="Times New Roman"/>
          <w:lang w:val="en-US"/>
        </w:rPr>
      </w:pPr>
    </w:p>
  </w:comment>
  <w:comment w:id="23" w:author="MRT www.Win2Farsi.com" w:date="2025-10-23T17:42:00Z" w:initials="Mw">
    <w:p w14:paraId="050A2198" w14:textId="77777777" w:rsidR="00EF4729" w:rsidRPr="00EF4729" w:rsidRDefault="00EF4729" w:rsidP="00EF4729">
      <w:pPr>
        <w:rPr>
          <w:rFonts w:ascii="Times New Roman" w:hAnsi="Times New Roman" w:cs="Times New Roman"/>
          <w:sz w:val="24"/>
          <w:szCs w:val="24"/>
          <w:lang w:val="en-US" w:bidi="fa-IR"/>
        </w:rPr>
      </w:pPr>
      <w:r w:rsidRPr="00EF4729">
        <w:rPr>
          <w:rStyle w:val="CommentReference"/>
          <w:rFonts w:ascii="Times New Roman" w:hAnsi="Times New Roman" w:cs="Times New Roman"/>
        </w:rPr>
        <w:annotationRef/>
      </w:r>
      <w:r w:rsidRPr="00EF4729">
        <w:rPr>
          <w:rFonts w:ascii="Times New Roman" w:hAnsi="Times New Roman" w:cs="Times New Roman"/>
          <w:sz w:val="24"/>
          <w:szCs w:val="24"/>
        </w:rPr>
        <w:t xml:space="preserve">Insects respond to </w:t>
      </w:r>
      <w:proofErr w:type="spellStart"/>
      <w:r w:rsidRPr="00EF4729">
        <w:rPr>
          <w:rFonts w:ascii="Times New Roman" w:hAnsi="Times New Roman" w:cs="Times New Roman"/>
          <w:sz w:val="24"/>
          <w:szCs w:val="24"/>
        </w:rPr>
        <w:t>semiochemicals</w:t>
      </w:r>
      <w:proofErr w:type="spellEnd"/>
      <w:r w:rsidRPr="00EF4729">
        <w:rPr>
          <w:rFonts w:ascii="Times New Roman" w:hAnsi="Times New Roman" w:cs="Times New Roman"/>
          <w:sz w:val="24"/>
          <w:szCs w:val="24"/>
        </w:rPr>
        <w:t xml:space="preserve">, which are chemical signals that regulate a wide range of </w:t>
      </w:r>
      <w:proofErr w:type="spellStart"/>
      <w:r w:rsidRPr="00EF4729">
        <w:rPr>
          <w:rFonts w:ascii="Times New Roman" w:hAnsi="Times New Roman" w:cs="Times New Roman"/>
          <w:sz w:val="24"/>
          <w:szCs w:val="24"/>
        </w:rPr>
        <w:t>behavioral</w:t>
      </w:r>
      <w:proofErr w:type="spellEnd"/>
      <w:r w:rsidRPr="00EF4729">
        <w:rPr>
          <w:rFonts w:ascii="Times New Roman" w:hAnsi="Times New Roman" w:cs="Times New Roman"/>
          <w:sz w:val="24"/>
          <w:szCs w:val="24"/>
        </w:rPr>
        <w:t xml:space="preserve"> and physiological activities. Through phytochemical analyses, numerous bioactive compounds have been identified and characterized from plants, demonstrating their diverse effects on insect pests (Hassan et al., 2008).</w:t>
      </w:r>
    </w:p>
    <w:p w14:paraId="5BBD411E" w14:textId="6A276993" w:rsidR="00EF4729" w:rsidRPr="00EF4729" w:rsidRDefault="00EF4729" w:rsidP="00EF4729">
      <w:pPr>
        <w:pStyle w:val="CommentText"/>
        <w:rPr>
          <w:rFonts w:ascii="Times New Roman" w:hAnsi="Times New Roman" w:cs="Times New Roman"/>
          <w:lang w:val="en-US"/>
        </w:rPr>
      </w:pPr>
    </w:p>
  </w:comment>
  <w:comment w:id="24" w:author="MRT www.Win2Farsi.com" w:date="2025-10-23T17:43:00Z" w:initials="Mw">
    <w:p w14:paraId="21C7AD8E" w14:textId="77777777" w:rsidR="00EF4729" w:rsidRPr="00EF4729" w:rsidRDefault="00EF4729" w:rsidP="00EF4729">
      <w:pPr>
        <w:rPr>
          <w:rFonts w:ascii="Times New Roman" w:hAnsi="Times New Roman" w:cs="Times New Roman"/>
          <w:sz w:val="24"/>
          <w:szCs w:val="24"/>
          <w:lang w:val="en-US" w:bidi="fa-IR"/>
        </w:rPr>
      </w:pPr>
      <w:r w:rsidRPr="00EF4729">
        <w:rPr>
          <w:rStyle w:val="CommentReference"/>
          <w:rFonts w:ascii="Times New Roman" w:hAnsi="Times New Roman" w:cs="Times New Roman"/>
        </w:rPr>
        <w:annotationRef/>
      </w:r>
      <w:r w:rsidRPr="00EF4729">
        <w:rPr>
          <w:rFonts w:ascii="Times New Roman" w:hAnsi="Times New Roman" w:cs="Times New Roman"/>
          <w:sz w:val="24"/>
          <w:szCs w:val="24"/>
        </w:rPr>
        <w:t xml:space="preserve">These plant-derived volatiles serve multiple purposes for herbivorous insects, such as locating food sources, identifying mates, selecting </w:t>
      </w:r>
      <w:proofErr w:type="spellStart"/>
      <w:r w:rsidRPr="00EF4729">
        <w:rPr>
          <w:rFonts w:ascii="Times New Roman" w:hAnsi="Times New Roman" w:cs="Times New Roman"/>
          <w:sz w:val="24"/>
          <w:szCs w:val="24"/>
        </w:rPr>
        <w:t>oviposition</w:t>
      </w:r>
      <w:proofErr w:type="spellEnd"/>
      <w:r w:rsidRPr="00EF4729">
        <w:rPr>
          <w:rFonts w:ascii="Times New Roman" w:hAnsi="Times New Roman" w:cs="Times New Roman"/>
          <w:sz w:val="24"/>
          <w:szCs w:val="24"/>
        </w:rPr>
        <w:t xml:space="preserve"> sites, and determining hibernation habitats (El-</w:t>
      </w:r>
      <w:proofErr w:type="spellStart"/>
      <w:r w:rsidRPr="00EF4729">
        <w:rPr>
          <w:rFonts w:ascii="Times New Roman" w:hAnsi="Times New Roman" w:cs="Times New Roman"/>
          <w:sz w:val="24"/>
          <w:szCs w:val="24"/>
        </w:rPr>
        <w:t>Ghany</w:t>
      </w:r>
      <w:proofErr w:type="spellEnd"/>
      <w:r w:rsidRPr="00EF4729">
        <w:rPr>
          <w:rFonts w:ascii="Times New Roman" w:hAnsi="Times New Roman" w:cs="Times New Roman"/>
          <w:sz w:val="24"/>
          <w:szCs w:val="24"/>
        </w:rPr>
        <w:t xml:space="preserve">, N., 2019). These chemicals are detected by specialized chemoreceptor cells located on the antennae, tarsi, and mouthparts, which are responsible for sensing taste and olfactory cues (Miller, J. &amp; </w:t>
      </w:r>
      <w:proofErr w:type="spellStart"/>
      <w:r w:rsidRPr="00EF4729">
        <w:rPr>
          <w:rFonts w:ascii="Times New Roman" w:hAnsi="Times New Roman" w:cs="Times New Roman"/>
          <w:sz w:val="24"/>
          <w:szCs w:val="24"/>
        </w:rPr>
        <w:t>Strickler</w:t>
      </w:r>
      <w:proofErr w:type="spellEnd"/>
      <w:r w:rsidRPr="00EF4729">
        <w:rPr>
          <w:rFonts w:ascii="Times New Roman" w:hAnsi="Times New Roman" w:cs="Times New Roman"/>
          <w:sz w:val="24"/>
          <w:szCs w:val="24"/>
        </w:rPr>
        <w:t>, K., 2015).</w:t>
      </w:r>
    </w:p>
    <w:p w14:paraId="70B77AFD" w14:textId="65EF20BC" w:rsidR="00EF4729" w:rsidRPr="00EF4729" w:rsidRDefault="00EF4729" w:rsidP="00EF4729">
      <w:pPr>
        <w:pStyle w:val="CommentText"/>
        <w:rPr>
          <w:rFonts w:ascii="Times New Roman" w:hAnsi="Times New Roman" w:cs="Times New Roman"/>
          <w:lang w:val="en-US"/>
        </w:rPr>
      </w:pPr>
    </w:p>
  </w:comment>
  <w:comment w:id="25" w:author="MRT www.Win2Farsi.com" w:date="2025-10-23T17:45:00Z" w:initials="Mw">
    <w:p w14:paraId="1FD6E3AD" w14:textId="77777777" w:rsidR="00EF4729" w:rsidRPr="00EF4729" w:rsidRDefault="00EF4729" w:rsidP="00EF4729">
      <w:pPr>
        <w:rPr>
          <w:rFonts w:ascii="Times New Roman" w:hAnsi="Times New Roman" w:cs="Times New Roman"/>
          <w:sz w:val="24"/>
          <w:szCs w:val="24"/>
          <w:lang w:val="en-US" w:bidi="fa-IR"/>
        </w:rPr>
      </w:pPr>
      <w:r w:rsidRPr="00EF4729">
        <w:rPr>
          <w:rStyle w:val="CommentReference"/>
          <w:rFonts w:ascii="Times New Roman" w:hAnsi="Times New Roman" w:cs="Times New Roman"/>
        </w:rPr>
        <w:annotationRef/>
      </w:r>
      <w:r w:rsidRPr="00EF4729">
        <w:rPr>
          <w:rFonts w:ascii="Times New Roman" w:hAnsi="Times New Roman" w:cs="Times New Roman"/>
          <w:sz w:val="24"/>
          <w:szCs w:val="24"/>
        </w:rPr>
        <w:t xml:space="preserve">The response of insects to plant volatiles can vary greatly, depending on the species and its adaptation to host plants. Some insects have evolved to use host plant compounds as precursors for sex pheromones or even as pheromones themselves. For instance, male orchid bees collect </w:t>
      </w:r>
      <w:proofErr w:type="spellStart"/>
      <w:r w:rsidRPr="00EF4729">
        <w:rPr>
          <w:rFonts w:ascii="Times New Roman" w:hAnsi="Times New Roman" w:cs="Times New Roman"/>
          <w:sz w:val="24"/>
          <w:szCs w:val="24"/>
        </w:rPr>
        <w:t>terpenoid</w:t>
      </w:r>
      <w:proofErr w:type="spellEnd"/>
      <w:r w:rsidRPr="00EF4729">
        <w:rPr>
          <w:rFonts w:ascii="Times New Roman" w:hAnsi="Times New Roman" w:cs="Times New Roman"/>
          <w:sz w:val="24"/>
          <w:szCs w:val="24"/>
        </w:rPr>
        <w:t xml:space="preserve"> blends from orchids and use them as aggregation pheromones during mating (Dressler, R., 1982). Similarly, </w:t>
      </w:r>
      <w:proofErr w:type="spellStart"/>
      <w:r w:rsidRPr="00EF4729">
        <w:rPr>
          <w:rFonts w:ascii="Times New Roman" w:hAnsi="Times New Roman" w:cs="Times New Roman"/>
          <w:sz w:val="24"/>
          <w:szCs w:val="24"/>
        </w:rPr>
        <w:t>pyrrolizidine</w:t>
      </w:r>
      <w:proofErr w:type="spellEnd"/>
      <w:r w:rsidRPr="00EF4729">
        <w:rPr>
          <w:rFonts w:ascii="Times New Roman" w:hAnsi="Times New Roman" w:cs="Times New Roman"/>
          <w:sz w:val="24"/>
          <w:szCs w:val="24"/>
        </w:rPr>
        <w:t xml:space="preserve"> alkaloids are utilized by a variety of insects, including moths, butterflies, grasshoppers, beetles, and aphids, as chemical </w:t>
      </w:r>
      <w:proofErr w:type="spellStart"/>
      <w:r w:rsidRPr="00EF4729">
        <w:rPr>
          <w:rFonts w:ascii="Times New Roman" w:hAnsi="Times New Roman" w:cs="Times New Roman"/>
          <w:sz w:val="24"/>
          <w:szCs w:val="24"/>
        </w:rPr>
        <w:t>defenses</w:t>
      </w:r>
      <w:proofErr w:type="spellEnd"/>
      <w:r w:rsidRPr="00EF4729">
        <w:rPr>
          <w:rFonts w:ascii="Times New Roman" w:hAnsi="Times New Roman" w:cs="Times New Roman"/>
          <w:sz w:val="24"/>
          <w:szCs w:val="24"/>
        </w:rPr>
        <w:t xml:space="preserve"> against natural enemies (Nishida, R., 2002).</w:t>
      </w:r>
    </w:p>
    <w:p w14:paraId="340F64F2" w14:textId="4DA075E0" w:rsidR="00EF4729" w:rsidRPr="00EF4729" w:rsidRDefault="00EF4729">
      <w:pPr>
        <w:pStyle w:val="CommentText"/>
        <w:rPr>
          <w:rFonts w:ascii="Times New Roman" w:hAnsi="Times New Roman" w:cs="Times New Roman"/>
          <w:lang w:val="en-US"/>
        </w:rPr>
      </w:pPr>
    </w:p>
  </w:comment>
  <w:comment w:id="26" w:author="MRT www.Win2Farsi.com" w:date="2025-10-23T17:47:00Z" w:initials="Mw">
    <w:p w14:paraId="2B441990" w14:textId="0E190FE7" w:rsidR="00EF4729" w:rsidRDefault="00EF4729" w:rsidP="00EF4729">
      <w:pPr>
        <w:pStyle w:val="CommentText"/>
      </w:pPr>
      <w:r>
        <w:rPr>
          <w:rStyle w:val="CommentReference"/>
        </w:rPr>
        <w:annotationRef/>
      </w:r>
      <w:proofErr w:type="gramStart"/>
      <w:r w:rsidRPr="00EF4729">
        <w:t>various</w:t>
      </w:r>
      <w:proofErr w:type="gramEnd"/>
      <w:r w:rsidRPr="00EF4729">
        <w:t> </w:t>
      </w:r>
    </w:p>
  </w:comment>
  <w:comment w:id="27" w:author="MRT www.Win2Farsi.com" w:date="2025-10-23T17:47:00Z" w:initials="Mw">
    <w:p w14:paraId="4309B443" w14:textId="19BEC934" w:rsidR="00EF4729" w:rsidRDefault="00EF4729" w:rsidP="00EF4729">
      <w:pPr>
        <w:pStyle w:val="CommentText"/>
      </w:pPr>
      <w:r>
        <w:rPr>
          <w:rStyle w:val="CommentReference"/>
        </w:rPr>
        <w:annotationRef/>
      </w:r>
      <w:proofErr w:type="gramStart"/>
      <w:r w:rsidRPr="00EF4729">
        <w:t>such</w:t>
      </w:r>
      <w:proofErr w:type="gramEnd"/>
      <w:r w:rsidRPr="00EF4729">
        <w:t> as the release</w:t>
      </w:r>
    </w:p>
  </w:comment>
  <w:comment w:id="28" w:author="MRT www.Win2Farsi.com" w:date="2025-10-23T17:48:00Z" w:initials="Mw">
    <w:p w14:paraId="4C46E5E8" w14:textId="19C84B7E" w:rsidR="000A1FC4" w:rsidRDefault="000A1FC4" w:rsidP="000A1FC4">
      <w:pPr>
        <w:pStyle w:val="CommentText"/>
      </w:pPr>
      <w:r>
        <w:rPr>
          <w:rStyle w:val="CommentReference"/>
        </w:rPr>
        <w:annotationRef/>
      </w:r>
      <w:r w:rsidRPr="000A1FC4">
        <w:t> </w:t>
      </w:r>
      <w:proofErr w:type="gramStart"/>
      <w:r w:rsidRPr="000A1FC4">
        <w:t>plays</w:t>
      </w:r>
      <w:proofErr w:type="gramEnd"/>
      <w:r w:rsidRPr="000A1FC4">
        <w:t> a crucial role in </w:t>
      </w:r>
    </w:p>
  </w:comment>
  <w:comment w:id="29" w:author="MRT www.Win2Farsi.com" w:date="2025-10-23T17:49:00Z" w:initials="Mw">
    <w:p w14:paraId="37CE12BE" w14:textId="6D8B76DE" w:rsidR="000A1FC4" w:rsidRDefault="000A1FC4" w:rsidP="000A1FC4">
      <w:pPr>
        <w:pStyle w:val="CommentText"/>
      </w:pPr>
      <w:r>
        <w:rPr>
          <w:rStyle w:val="CommentReference"/>
        </w:rPr>
        <w:annotationRef/>
      </w:r>
      <w:proofErr w:type="gramStart"/>
      <w:r w:rsidRPr="000A1FC4">
        <w:t>improve</w:t>
      </w:r>
      <w:proofErr w:type="gramEnd"/>
      <w:r w:rsidRPr="000A1FC4">
        <w:t> </w:t>
      </w:r>
    </w:p>
  </w:comment>
  <w:comment w:id="30" w:author="MRT www.Win2Farsi.com" w:date="2025-10-23T17:49:00Z" w:initials="Mw">
    <w:p w14:paraId="5BA0AEA5" w14:textId="3E54A42A" w:rsidR="000A1FC4" w:rsidRDefault="000A1FC4" w:rsidP="000A1FC4">
      <w:pPr>
        <w:pStyle w:val="CommentText"/>
      </w:pPr>
      <w:r>
        <w:rPr>
          <w:rStyle w:val="CommentReference"/>
        </w:rPr>
        <w:annotationRef/>
      </w:r>
      <w:proofErr w:type="gramStart"/>
      <w:r w:rsidRPr="000A1FC4">
        <w:t>could</w:t>
      </w:r>
      <w:proofErr w:type="gramEnd"/>
      <w:r w:rsidRPr="000A1FC4">
        <w:t> potentially </w:t>
      </w:r>
    </w:p>
  </w:comment>
  <w:comment w:id="31" w:author="MRT www.Win2Farsi.com" w:date="2025-10-23T17:50:00Z" w:initials="Mw">
    <w:p w14:paraId="130E7A1E" w14:textId="59C13BA4" w:rsidR="000A1FC4" w:rsidRDefault="000A1FC4" w:rsidP="000A1FC4">
      <w:pPr>
        <w:pStyle w:val="CommentText"/>
      </w:pPr>
      <w:r>
        <w:rPr>
          <w:rStyle w:val="CommentReference"/>
        </w:rPr>
        <w:annotationRef/>
      </w:r>
      <w:r w:rsidRPr="000A1FC4">
        <w:t> </w:t>
      </w:r>
      <w:proofErr w:type="gramStart"/>
      <w:r w:rsidRPr="000A1FC4">
        <w:t>example</w:t>
      </w:r>
      <w:proofErr w:type="gramEnd"/>
      <w:r w:rsidRPr="000A1FC4">
        <w:t>, research </w:t>
      </w:r>
    </w:p>
  </w:comment>
  <w:comment w:id="32" w:author="MRT www.Win2Farsi.com" w:date="2025-10-23T17:52:00Z" w:initials="Mw">
    <w:p w14:paraId="5B6C52DC" w14:textId="7DB594C8" w:rsidR="005721B2" w:rsidRPr="005721B2" w:rsidRDefault="005721B2" w:rsidP="005721B2">
      <w:pPr>
        <w:pStyle w:val="CommentText"/>
      </w:pPr>
      <w:r>
        <w:rPr>
          <w:rStyle w:val="CommentReference"/>
        </w:rPr>
        <w:annotationRef/>
      </w:r>
      <w:r w:rsidRPr="005721B2">
        <w:t>Please provide the full scientific name</w:t>
      </w:r>
    </w:p>
  </w:comment>
  <w:comment w:id="33" w:author="MRT www.Win2Farsi.com" w:date="2025-10-23T17:50:00Z" w:initials="Mw">
    <w:p w14:paraId="2FECBB38" w14:textId="0931BCC9" w:rsidR="000A1FC4" w:rsidRDefault="000A1FC4" w:rsidP="000A1FC4">
      <w:pPr>
        <w:pStyle w:val="CommentText"/>
      </w:pPr>
      <w:r>
        <w:rPr>
          <w:rStyle w:val="CommentReference"/>
        </w:rPr>
        <w:annotationRef/>
      </w:r>
      <w:proofErr w:type="gramStart"/>
      <w:r w:rsidRPr="000A1FC4">
        <w:t>has</w:t>
      </w:r>
      <w:proofErr w:type="gramEnd"/>
      <w:r w:rsidRPr="000A1FC4">
        <w:t> shown </w:t>
      </w:r>
    </w:p>
  </w:comment>
  <w:comment w:id="34" w:author="MRT www.Win2Farsi.com" w:date="2025-10-23T17:51:00Z" w:initials="Mw">
    <w:p w14:paraId="07E3C920" w14:textId="139F003A" w:rsidR="000A1FC4" w:rsidRDefault="000A1FC4" w:rsidP="000A1FC4">
      <w:pPr>
        <w:pStyle w:val="CommentText"/>
      </w:pPr>
      <w:r>
        <w:rPr>
          <w:rStyle w:val="CommentReference"/>
        </w:rPr>
        <w:annotationRef/>
      </w:r>
      <w:proofErr w:type="gramStart"/>
      <w:r w:rsidRPr="000A1FC4">
        <w:t>while</w:t>
      </w:r>
      <w:proofErr w:type="gramEnd"/>
      <w:r w:rsidRPr="000A1FC4">
        <w:t> </w:t>
      </w:r>
    </w:p>
  </w:comment>
  <w:comment w:id="35" w:author="MRT www.Win2Farsi.com" w:date="2025-10-23T17:53:00Z" w:initials="Mw">
    <w:p w14:paraId="61761EE2" w14:textId="79C1A4E0" w:rsidR="005721B2" w:rsidRDefault="005721B2" w:rsidP="005721B2">
      <w:pPr>
        <w:pStyle w:val="CommentText"/>
      </w:pPr>
      <w:r>
        <w:rPr>
          <w:rStyle w:val="CommentReference"/>
        </w:rPr>
        <w:annotationRef/>
      </w:r>
      <w:r w:rsidRPr="005721B2">
        <w:t xml:space="preserve">Trap design plays a crucial role in the effectiveness of </w:t>
      </w:r>
      <w:proofErr w:type="spellStart"/>
      <w:r w:rsidRPr="005721B2">
        <w:t>semiochemical</w:t>
      </w:r>
      <w:proofErr w:type="spellEnd"/>
      <w:r w:rsidRPr="005721B2">
        <w:t>-based control strategies.</w:t>
      </w:r>
    </w:p>
  </w:comment>
  <w:comment w:id="36" w:author="MRT www.Win2Farsi.com" w:date="2025-10-23T17:53:00Z" w:initials="Mw">
    <w:p w14:paraId="4E753EBD" w14:textId="1DBE85FE" w:rsidR="005721B2" w:rsidRDefault="005721B2" w:rsidP="005721B2">
      <w:pPr>
        <w:pStyle w:val="CommentText"/>
      </w:pPr>
      <w:r>
        <w:rPr>
          <w:rStyle w:val="CommentReference"/>
        </w:rPr>
        <w:annotationRef/>
      </w:r>
      <w:r w:rsidRPr="005721B2">
        <w:t>Factors </w:t>
      </w:r>
    </w:p>
  </w:comment>
  <w:comment w:id="37" w:author="MRT www.Win2Farsi.com" w:date="2025-10-23T17:55:00Z" w:initials="Mw">
    <w:p w14:paraId="080765EF" w14:textId="3129F9EA" w:rsidR="00E01241" w:rsidRDefault="00E01241">
      <w:pPr>
        <w:pStyle w:val="CommentText"/>
      </w:pPr>
      <w:r>
        <w:rPr>
          <w:rStyle w:val="CommentReference"/>
        </w:rPr>
        <w:annotationRef/>
      </w:r>
      <w:proofErr w:type="gramStart"/>
      <w:r w:rsidRPr="00E01241">
        <w:t>greatly</w:t>
      </w:r>
      <w:proofErr w:type="gramEnd"/>
      <w:r w:rsidRPr="00E01241">
        <w:t xml:space="preserve"> impact the capture efficiency.</w:t>
      </w:r>
    </w:p>
  </w:comment>
  <w:comment w:id="38" w:author="MRT www.Win2Farsi.com" w:date="2025-10-23T17:56:00Z" w:initials="Mw">
    <w:p w14:paraId="32655CB3" w14:textId="0B44B360" w:rsidR="00E01241" w:rsidRDefault="00E01241" w:rsidP="00E01241">
      <w:pPr>
        <w:pStyle w:val="CommentText"/>
      </w:pPr>
      <w:r>
        <w:rPr>
          <w:rStyle w:val="CommentReference"/>
        </w:rPr>
        <w:annotationRef/>
      </w:r>
      <w:r w:rsidRPr="00E01241">
        <w:t>There are various types of traps, such as sticky traps, water traps, and inverted cone traps, each designed for specific monitoring or control purposes. Additionally, incorporating both chemical and visual cues in trap design has been proven to increase insect responsiveness to lures (</w:t>
      </w:r>
      <w:proofErr w:type="spellStart"/>
      <w:r w:rsidRPr="00E01241">
        <w:t>Zakir</w:t>
      </w:r>
      <w:proofErr w:type="spellEnd"/>
      <w:r w:rsidRPr="00E01241">
        <w:t>, A., 2013).</w:t>
      </w:r>
    </w:p>
  </w:comment>
  <w:comment w:id="39" w:author="MRT www.Win2Farsi.com" w:date="2025-10-23T18:44:00Z" w:initials="Mw">
    <w:p w14:paraId="5E412414" w14:textId="379FF85B" w:rsidR="00C95635" w:rsidRDefault="00C95635" w:rsidP="00C95635">
      <w:pPr>
        <w:pStyle w:val="CommentText"/>
      </w:pPr>
      <w:r>
        <w:rPr>
          <w:rStyle w:val="CommentReference"/>
        </w:rPr>
        <w:annotationRef/>
      </w:r>
      <w:r>
        <w:t xml:space="preserve"> </w:t>
      </w:r>
      <w:proofErr w:type="spellStart"/>
      <w:proofErr w:type="gramStart"/>
      <w:r>
        <w:t>delet</w:t>
      </w:r>
      <w:proofErr w:type="spellEnd"/>
      <w:proofErr w:type="gramEnd"/>
    </w:p>
  </w:comment>
  <w:comment w:id="40" w:author="MRT www.Win2Farsi.com" w:date="2025-10-23T18:45:00Z" w:initials="Mw">
    <w:p w14:paraId="0F0787B7" w14:textId="00E776B5" w:rsidR="00C95635" w:rsidRDefault="00C95635">
      <w:pPr>
        <w:pStyle w:val="CommentText"/>
      </w:pPr>
      <w:r>
        <w:rPr>
          <w:rStyle w:val="CommentReference"/>
        </w:rPr>
        <w:annotationRef/>
      </w:r>
      <w:proofErr w:type="spellStart"/>
      <w:proofErr w:type="gramStart"/>
      <w:r>
        <w:t>delet</w:t>
      </w:r>
      <w:proofErr w:type="spellEnd"/>
      <w:proofErr w:type="gramEnd"/>
    </w:p>
  </w:comment>
  <w:comment w:id="41" w:author="MRT www.Win2Farsi.com" w:date="2025-10-23T18:49:00Z" w:initials="Mw">
    <w:p w14:paraId="2E36D380" w14:textId="0821C44D" w:rsidR="00C95635" w:rsidRDefault="00C95635">
      <w:pPr>
        <w:pStyle w:val="CommentText"/>
      </w:pPr>
      <w:r>
        <w:rPr>
          <w:rStyle w:val="CommentReference"/>
        </w:rPr>
        <w:annotationRef/>
      </w:r>
      <w:r>
        <w:t xml:space="preserve">A notable example </w:t>
      </w:r>
      <w:proofErr w:type="spellStart"/>
      <w:r>
        <w:t>involnes</w:t>
      </w:r>
      <w:proofErr w:type="spellEnd"/>
    </w:p>
  </w:comment>
  <w:comment w:id="42" w:author="MRT www.Win2Farsi.com" w:date="2025-10-23T18:58:00Z" w:initials="Mw">
    <w:p w14:paraId="1449E4F8" w14:textId="08AA6A31" w:rsidR="00D5120C" w:rsidRPr="00D5120C" w:rsidRDefault="00D5120C">
      <w:pPr>
        <w:pStyle w:val="CommentText"/>
        <w:rPr>
          <w:rFonts w:ascii="Times New Roman" w:hAnsi="Times New Roman" w:cs="Times New Roman"/>
        </w:rPr>
      </w:pPr>
      <w:r>
        <w:rPr>
          <w:rStyle w:val="CommentReference"/>
        </w:rPr>
        <w:annotationRef/>
      </w:r>
      <w:r w:rsidRPr="00D5120C">
        <w:rPr>
          <w:rFonts w:ascii="Times New Roman" w:hAnsi="Times New Roman" w:cs="Times New Roman"/>
          <w:color w:val="222222"/>
          <w:shd w:val="clear" w:color="auto" w:fill="FFFFFF"/>
        </w:rPr>
        <w:t> </w:t>
      </w:r>
      <w:proofErr w:type="gramStart"/>
      <w:r w:rsidRPr="00D5120C">
        <w:rPr>
          <w:rFonts w:ascii="Times New Roman" w:hAnsi="Times New Roman" w:cs="Times New Roman"/>
          <w:color w:val="222222"/>
          <w:shd w:val="clear" w:color="auto" w:fill="FFFFFF"/>
        </w:rPr>
        <w:t>the</w:t>
      </w:r>
      <w:proofErr w:type="gramEnd"/>
      <w:r w:rsidRPr="00D5120C">
        <w:rPr>
          <w:rFonts w:ascii="Times New Roman" w:hAnsi="Times New Roman" w:cs="Times New Roman"/>
          <w:color w:val="222222"/>
          <w:shd w:val="clear" w:color="auto" w:fill="FFFFFF"/>
        </w:rPr>
        <w:t xml:space="preserve"> most effective</w:t>
      </w:r>
    </w:p>
  </w:comment>
  <w:comment w:id="43" w:author="MRT www.Win2Farsi.com" w:date="2025-10-23T18:59:00Z" w:initials="Mw">
    <w:p w14:paraId="331EFD04" w14:textId="20845981" w:rsidR="003776E3" w:rsidRDefault="003776E3">
      <w:pPr>
        <w:pStyle w:val="CommentText"/>
      </w:pPr>
      <w:r>
        <w:rPr>
          <w:rStyle w:val="CommentReference"/>
        </w:rPr>
        <w:annotationRef/>
      </w:r>
      <w:r>
        <w:t>(2015)</w:t>
      </w:r>
    </w:p>
  </w:comment>
  <w:comment w:id="44" w:author="MRT www.Win2Farsi.com" w:date="2025-10-23T19:04:00Z" w:initials="Mw">
    <w:p w14:paraId="74488659" w14:textId="5CD01292" w:rsidR="00641930" w:rsidRPr="00641930" w:rsidRDefault="00641930" w:rsidP="00641930">
      <w:pPr>
        <w:pStyle w:val="CommentText"/>
        <w:rPr>
          <w:rFonts w:ascii="Times New Roman" w:hAnsi="Times New Roman" w:cs="Times New Roman"/>
          <w:b/>
          <w:bCs/>
        </w:rPr>
      </w:pPr>
      <w:r w:rsidRPr="00641930">
        <w:rPr>
          <w:rStyle w:val="CommentReference"/>
          <w:rFonts w:ascii="Times New Roman" w:hAnsi="Times New Roman" w:cs="Times New Roman"/>
          <w:b/>
          <w:bCs/>
        </w:rPr>
        <w:annotationRef/>
      </w:r>
      <w:r w:rsidRPr="00641930">
        <w:rPr>
          <w:rFonts w:ascii="Times New Roman" w:hAnsi="Times New Roman" w:cs="Times New Roman"/>
          <w:b/>
          <w:bCs/>
        </w:rPr>
        <w:t xml:space="preserve">De </w:t>
      </w:r>
      <w:proofErr w:type="spellStart"/>
      <w:r w:rsidRPr="00641930">
        <w:rPr>
          <w:rFonts w:ascii="Times New Roman" w:hAnsi="Times New Roman" w:cs="Times New Roman"/>
          <w:b/>
          <w:bCs/>
        </w:rPr>
        <w:t>Puysseleyr</w:t>
      </w:r>
      <w:proofErr w:type="spellEnd"/>
      <w:r w:rsidRPr="00641930">
        <w:rPr>
          <w:rFonts w:ascii="Times New Roman" w:hAnsi="Times New Roman" w:cs="Times New Roman"/>
          <w:b/>
          <w:bCs/>
        </w:rPr>
        <w:t> </w:t>
      </w:r>
      <w:r w:rsidRPr="00641930">
        <w:rPr>
          <w:rFonts w:ascii="Times New Roman" w:hAnsi="Times New Roman" w:cs="Times New Roman"/>
          <w:b/>
          <w:bCs/>
          <w:i/>
          <w:iCs/>
        </w:rPr>
        <w:t>et al.</w:t>
      </w:r>
      <w:r w:rsidRPr="00641930">
        <w:rPr>
          <w:rFonts w:ascii="Times New Roman" w:hAnsi="Times New Roman" w:cs="Times New Roman"/>
          <w:b/>
          <w:bCs/>
        </w:rPr>
        <w:t> (2011)</w:t>
      </w:r>
    </w:p>
  </w:comment>
  <w:comment w:id="47" w:author="MRT www.Win2Farsi.com" w:date="2025-10-23T19:06:00Z" w:initials="Mw">
    <w:p w14:paraId="0901DE0F" w14:textId="62C91854" w:rsidR="00641930" w:rsidRDefault="00641930">
      <w:pPr>
        <w:pStyle w:val="CommentText"/>
      </w:pPr>
      <w:r>
        <w:rPr>
          <w:rStyle w:val="CommentReference"/>
        </w:rPr>
        <w:annotationRef/>
      </w:r>
      <w:proofErr w:type="spellStart"/>
      <w:r>
        <w:rPr>
          <w:rFonts w:ascii="Arial" w:hAnsi="Arial" w:cs="Arial"/>
          <w:b/>
          <w:bCs/>
          <w:color w:val="222222"/>
          <w:shd w:val="clear" w:color="auto" w:fill="FFFFFF"/>
        </w:rPr>
        <w:t>Landolt</w:t>
      </w:r>
      <w:proofErr w:type="spellEnd"/>
      <w:r>
        <w:rPr>
          <w:rFonts w:ascii="Arial" w:hAnsi="Arial" w:cs="Arial"/>
          <w:b/>
          <w:bCs/>
          <w:color w:val="222222"/>
          <w:shd w:val="clear" w:color="auto" w:fill="FFFFFF"/>
        </w:rPr>
        <w:t xml:space="preserve"> &amp; Phillips (1997)</w:t>
      </w:r>
      <w:r>
        <w:rPr>
          <w:rFonts w:ascii="Arial" w:hAnsi="Arial" w:cs="Arial"/>
          <w:color w:val="222222"/>
          <w:shd w:val="clear" w:color="auto" w:fill="FFFFFF"/>
        </w:rPr>
        <w:t> </w:t>
      </w:r>
    </w:p>
  </w:comment>
  <w:comment w:id="48" w:author="MRT www.Win2Farsi.com" w:date="2025-10-23T19:10:00Z" w:initials="Mw">
    <w:p w14:paraId="4F19F01A" w14:textId="126BCD46" w:rsidR="000B03EA" w:rsidRDefault="000B03EA">
      <w:pPr>
        <w:pStyle w:val="CommentText"/>
      </w:pPr>
      <w:r>
        <w:rPr>
          <w:rStyle w:val="CommentReference"/>
        </w:rPr>
        <w:annotationRef/>
      </w:r>
      <w:proofErr w:type="spellStart"/>
      <w:r>
        <w:rPr>
          <w:rFonts w:ascii="Arial" w:hAnsi="Arial" w:cs="Arial"/>
          <w:b/>
          <w:bCs/>
          <w:color w:val="222222"/>
          <w:shd w:val="clear" w:color="auto" w:fill="FFFFFF"/>
        </w:rPr>
        <w:t>Leskey</w:t>
      </w:r>
      <w:proofErr w:type="spellEnd"/>
      <w:r>
        <w:rPr>
          <w:rFonts w:ascii="Arial" w:hAnsi="Arial" w:cs="Arial"/>
          <w:b/>
          <w:bCs/>
          <w:color w:val="222222"/>
          <w:shd w:val="clear" w:color="auto" w:fill="FFFFFF"/>
        </w:rPr>
        <w:t> </w:t>
      </w:r>
      <w:r>
        <w:rPr>
          <w:rFonts w:ascii="Arial" w:hAnsi="Arial" w:cs="Arial"/>
          <w:b/>
          <w:bCs/>
          <w:i/>
          <w:iCs/>
          <w:color w:val="222222"/>
          <w:shd w:val="clear" w:color="auto" w:fill="FFFFFF"/>
        </w:rPr>
        <w:t>et al.</w:t>
      </w:r>
      <w:r>
        <w:rPr>
          <w:rFonts w:ascii="Arial" w:hAnsi="Arial" w:cs="Arial"/>
          <w:b/>
          <w:bCs/>
          <w:color w:val="222222"/>
          <w:shd w:val="clear" w:color="auto" w:fill="FFFFFF"/>
        </w:rPr>
        <w:t> (2009)</w:t>
      </w:r>
    </w:p>
  </w:comment>
  <w:comment w:id="49" w:author="MRT www.Win2Farsi.com" w:date="2025-10-23T19:10:00Z" w:initials="Mw">
    <w:p w14:paraId="4CAEA050" w14:textId="02747936" w:rsidR="000B03EA" w:rsidRDefault="000B03EA">
      <w:pPr>
        <w:pStyle w:val="CommentText"/>
      </w:pPr>
      <w:r>
        <w:rPr>
          <w:rStyle w:val="CommentReference"/>
        </w:rPr>
        <w:annotationRef/>
      </w:r>
      <w:r>
        <w:rPr>
          <w:rFonts w:ascii="Arial" w:hAnsi="Arial" w:cs="Arial"/>
          <w:b/>
          <w:bCs/>
          <w:color w:val="222222"/>
          <w:shd w:val="clear" w:color="auto" w:fill="FFFFFF"/>
        </w:rPr>
        <w:t>These traps utilize</w:t>
      </w:r>
    </w:p>
  </w:comment>
  <w:comment w:id="50" w:author="MRT www.Win2Farsi.com" w:date="2025-10-23T19:11:00Z" w:initials="Mw">
    <w:p w14:paraId="495ACE1B" w14:textId="384AFF00" w:rsidR="000B03EA" w:rsidRDefault="000B03EA">
      <w:pPr>
        <w:pStyle w:val="CommentText"/>
      </w:pPr>
      <w:r>
        <w:rPr>
          <w:rStyle w:val="CommentReference"/>
        </w:rPr>
        <w:annotationRef/>
      </w:r>
      <w:r>
        <w:rPr>
          <w:rFonts w:ascii="Arial" w:hAnsi="Arial" w:cs="Arial"/>
          <w:color w:val="222222"/>
          <w:shd w:val="clear" w:color="auto" w:fill="FFFFFF"/>
        </w:rPr>
        <w:t> </w:t>
      </w:r>
      <w:r>
        <w:rPr>
          <w:rFonts w:ascii="Arial" w:hAnsi="Arial" w:cs="Arial"/>
          <w:b/>
          <w:bCs/>
          <w:color w:val="222222"/>
          <w:shd w:val="clear" w:color="auto" w:fill="FFFFFF"/>
        </w:rPr>
        <w:t>However, recent studies suggest that combining them with food baits may significantly enhance their efficacy (</w:t>
      </w:r>
      <w:proofErr w:type="spellStart"/>
      <w:r>
        <w:rPr>
          <w:rFonts w:ascii="Arial" w:hAnsi="Arial" w:cs="Arial"/>
          <w:b/>
          <w:bCs/>
          <w:color w:val="222222"/>
          <w:shd w:val="clear" w:color="auto" w:fill="FFFFFF"/>
        </w:rPr>
        <w:t>Vacas</w:t>
      </w:r>
      <w:proofErr w:type="spellEnd"/>
      <w:r>
        <w:rPr>
          <w:rFonts w:ascii="Arial" w:hAnsi="Arial" w:cs="Arial"/>
          <w:b/>
          <w:bCs/>
          <w:color w:val="222222"/>
          <w:shd w:val="clear" w:color="auto" w:fill="FFFFFF"/>
        </w:rPr>
        <w:t> </w:t>
      </w:r>
      <w:r>
        <w:rPr>
          <w:rFonts w:ascii="Arial" w:hAnsi="Arial" w:cs="Arial"/>
          <w:b/>
          <w:bCs/>
          <w:i/>
          <w:iCs/>
          <w:color w:val="222222"/>
          <w:shd w:val="clear" w:color="auto" w:fill="FFFFFF"/>
        </w:rPr>
        <w:t>et al.</w:t>
      </w:r>
      <w:r>
        <w:rPr>
          <w:rFonts w:ascii="Arial" w:hAnsi="Arial" w:cs="Arial"/>
          <w:b/>
          <w:bCs/>
          <w:color w:val="222222"/>
          <w:shd w:val="clear" w:color="auto" w:fill="FFFFFF"/>
        </w:rPr>
        <w:t>, 2013).</w:t>
      </w:r>
      <w:r>
        <w:rPr>
          <w:rFonts w:ascii="Arial" w:hAnsi="Arial" w:cs="Arial"/>
          <w:color w:val="222222"/>
          <w:shd w:val="clear" w:color="auto" w:fill="FFFFFF"/>
        </w:rPr>
        <w:t> </w:t>
      </w:r>
    </w:p>
  </w:comment>
  <w:comment w:id="51" w:author="MRT www.Win2Farsi.com" w:date="2025-10-23T19:12:00Z" w:initials="Mw">
    <w:p w14:paraId="30258695" w14:textId="25DF615C" w:rsidR="000B03EA" w:rsidRDefault="000B03EA">
      <w:pPr>
        <w:pStyle w:val="CommentText"/>
      </w:pPr>
      <w:r>
        <w:rPr>
          <w:rStyle w:val="CommentReference"/>
        </w:rPr>
        <w:annotationRef/>
      </w:r>
      <w:proofErr w:type="gramStart"/>
      <w:r>
        <w:rPr>
          <w:rFonts w:ascii="Arial" w:hAnsi="Arial" w:cs="Arial"/>
          <w:b/>
          <w:bCs/>
          <w:color w:val="222222"/>
          <w:shd w:val="clear" w:color="auto" w:fill="FFFFFF"/>
        </w:rPr>
        <w:t>reliance</w:t>
      </w:r>
      <w:proofErr w:type="gramEnd"/>
      <w:r>
        <w:rPr>
          <w:rFonts w:ascii="Arial" w:hAnsi="Arial" w:cs="Arial"/>
          <w:color w:val="222222"/>
          <w:shd w:val="clear" w:color="auto" w:fill="FFFFFF"/>
        </w:rPr>
        <w:t> </w:t>
      </w:r>
    </w:p>
  </w:comment>
  <w:comment w:id="53" w:author="MRT www.Win2Farsi.com" w:date="2025-10-23T19:13:00Z" w:initials="Mw">
    <w:p w14:paraId="05A6C777" w14:textId="5D69F738" w:rsidR="000B03EA" w:rsidRPr="000B03EA" w:rsidRDefault="000B03EA">
      <w:pPr>
        <w:pStyle w:val="CommentText"/>
        <w:rPr>
          <w:rFonts w:ascii="Times New Roman" w:hAnsi="Times New Roman" w:cs="Times New Roman"/>
        </w:rPr>
      </w:pPr>
      <w:r w:rsidRPr="000B03EA">
        <w:rPr>
          <w:rStyle w:val="CommentReference"/>
          <w:rFonts w:ascii="Times New Roman" w:hAnsi="Times New Roman" w:cs="Times New Roman"/>
        </w:rPr>
        <w:annotationRef/>
      </w:r>
      <w:r w:rsidRPr="000B03EA">
        <w:rPr>
          <w:rFonts w:ascii="Times New Roman" w:hAnsi="Times New Roman" w:cs="Times New Roman"/>
          <w:color w:val="222222"/>
          <w:shd w:val="clear" w:color="auto" w:fill="FFFFFF"/>
        </w:rPr>
        <w:t xml:space="preserve">. Recent adaptations include the application of attract-and-kill tactics combined with </w:t>
      </w:r>
      <w:proofErr w:type="spellStart"/>
      <w:r w:rsidRPr="000B03EA">
        <w:rPr>
          <w:rFonts w:ascii="Times New Roman" w:hAnsi="Times New Roman" w:cs="Times New Roman"/>
          <w:color w:val="222222"/>
          <w:shd w:val="clear" w:color="auto" w:fill="FFFFFF"/>
        </w:rPr>
        <w:t>oviposition</w:t>
      </w:r>
      <w:proofErr w:type="spellEnd"/>
      <w:r w:rsidRPr="000B03EA">
        <w:rPr>
          <w:rFonts w:ascii="Times New Roman" w:hAnsi="Times New Roman" w:cs="Times New Roman"/>
          <w:color w:val="222222"/>
          <w:shd w:val="clear" w:color="auto" w:fill="FFFFFF"/>
        </w:rPr>
        <w:t xml:space="preserve"> deterrents for controlling </w:t>
      </w:r>
      <w:r w:rsidRPr="000B03EA">
        <w:rPr>
          <w:rFonts w:ascii="Times New Roman" w:hAnsi="Times New Roman" w:cs="Times New Roman"/>
          <w:i/>
          <w:iCs/>
          <w:color w:val="222222"/>
          <w:shd w:val="clear" w:color="auto" w:fill="FFFFFF"/>
        </w:rPr>
        <w:t xml:space="preserve">Drosophila </w:t>
      </w:r>
      <w:proofErr w:type="spellStart"/>
      <w:r w:rsidRPr="000B03EA">
        <w:rPr>
          <w:rFonts w:ascii="Times New Roman" w:hAnsi="Times New Roman" w:cs="Times New Roman"/>
          <w:i/>
          <w:iCs/>
          <w:color w:val="222222"/>
          <w:shd w:val="clear" w:color="auto" w:fill="FFFFFF"/>
        </w:rPr>
        <w:t>suzukii</w:t>
      </w:r>
      <w:proofErr w:type="spellEnd"/>
      <w:r w:rsidRPr="000B03EA">
        <w:rPr>
          <w:rFonts w:ascii="Times New Roman" w:hAnsi="Times New Roman" w:cs="Times New Roman"/>
          <w:color w:val="222222"/>
          <w:shd w:val="clear" w:color="auto" w:fill="FFFFFF"/>
        </w:rPr>
        <w:t> Matsumura, which significantly lowered pest populations </w:t>
      </w:r>
    </w:p>
  </w:comment>
  <w:comment w:id="54" w:author="MRT www.Win2Farsi.com" w:date="2025-10-23T19:13:00Z" w:initials="Mw">
    <w:p w14:paraId="745D1177" w14:textId="224B62E4" w:rsidR="00074EAC" w:rsidRPr="00074EAC" w:rsidRDefault="00074EAC">
      <w:pPr>
        <w:pStyle w:val="CommentText"/>
        <w:rPr>
          <w:rFonts w:ascii="Times New Roman" w:hAnsi="Times New Roman" w:cs="Times New Roman"/>
        </w:rPr>
      </w:pPr>
      <w:r w:rsidRPr="00074EAC">
        <w:rPr>
          <w:rStyle w:val="CommentReference"/>
          <w:rFonts w:ascii="Times New Roman" w:hAnsi="Times New Roman" w:cs="Times New Roman"/>
        </w:rPr>
        <w:annotationRef/>
      </w:r>
      <w:r w:rsidRPr="00074EAC">
        <w:rPr>
          <w:rFonts w:ascii="Times New Roman" w:hAnsi="Times New Roman" w:cs="Times New Roman"/>
          <w:color w:val="222222"/>
          <w:shd w:val="clear" w:color="auto" w:fill="FFFFFF"/>
        </w:rPr>
        <w:t>Additionally, this approach has also been applied to the lesser mealworm (</w:t>
      </w:r>
      <w:proofErr w:type="spellStart"/>
      <w:r w:rsidRPr="00074EAC">
        <w:rPr>
          <w:rFonts w:ascii="Times New Roman" w:hAnsi="Times New Roman" w:cs="Times New Roman"/>
          <w:i/>
          <w:iCs/>
          <w:color w:val="222222"/>
          <w:shd w:val="clear" w:color="auto" w:fill="FFFFFF"/>
        </w:rPr>
        <w:t>Alphitobius</w:t>
      </w:r>
      <w:proofErr w:type="spellEnd"/>
      <w:r w:rsidRPr="00074EAC">
        <w:rPr>
          <w:rFonts w:ascii="Times New Roman" w:hAnsi="Times New Roman" w:cs="Times New Roman"/>
          <w:i/>
          <w:iCs/>
          <w:color w:val="222222"/>
          <w:shd w:val="clear" w:color="auto" w:fill="FFFFFF"/>
        </w:rPr>
        <w:t xml:space="preserve"> </w:t>
      </w:r>
      <w:proofErr w:type="spellStart"/>
      <w:r w:rsidRPr="00074EAC">
        <w:rPr>
          <w:rFonts w:ascii="Times New Roman" w:hAnsi="Times New Roman" w:cs="Times New Roman"/>
          <w:i/>
          <w:iCs/>
          <w:color w:val="222222"/>
          <w:shd w:val="clear" w:color="auto" w:fill="FFFFFF"/>
        </w:rPr>
        <w:t>diaperinus</w:t>
      </w:r>
      <w:proofErr w:type="spellEnd"/>
      <w:r w:rsidRPr="00074EAC">
        <w:rPr>
          <w:rFonts w:ascii="Times New Roman" w:hAnsi="Times New Roman" w:cs="Times New Roman"/>
          <w:color w:val="222222"/>
          <w:shd w:val="clear" w:color="auto" w:fill="FFFFFF"/>
        </w:rPr>
        <w:t>) in poultry facilities.</w:t>
      </w:r>
    </w:p>
  </w:comment>
  <w:comment w:id="55" w:author="MRT www.Win2Farsi.com" w:date="2025-10-23T19:14:00Z" w:initials="Mw">
    <w:p w14:paraId="6B92DFB7" w14:textId="190971D8" w:rsidR="00276824" w:rsidRDefault="00276824">
      <w:pPr>
        <w:pStyle w:val="CommentText"/>
      </w:pPr>
      <w:r>
        <w:rPr>
          <w:rStyle w:val="CommentReference"/>
        </w:rPr>
        <w:annotationRef/>
      </w:r>
      <w:r>
        <w:rPr>
          <w:rFonts w:ascii="Arial" w:hAnsi="Arial" w:cs="Arial"/>
          <w:color w:val="222222"/>
          <w:shd w:val="clear" w:color="auto" w:fill="FFFFFF"/>
        </w:rPr>
        <w:t> </w:t>
      </w:r>
      <w:proofErr w:type="spellStart"/>
      <w:r>
        <w:rPr>
          <w:rFonts w:ascii="Arial" w:hAnsi="Arial" w:cs="Arial"/>
          <w:b/>
          <w:bCs/>
          <w:color w:val="222222"/>
          <w:shd w:val="clear" w:color="auto" w:fill="FFFFFF"/>
        </w:rPr>
        <w:t>Klassen</w:t>
      </w:r>
      <w:proofErr w:type="spellEnd"/>
      <w:r>
        <w:rPr>
          <w:rFonts w:ascii="Arial" w:hAnsi="Arial" w:cs="Arial"/>
          <w:b/>
          <w:bCs/>
          <w:color w:val="222222"/>
          <w:shd w:val="clear" w:color="auto" w:fill="FFFFFF"/>
        </w:rPr>
        <w:t> </w:t>
      </w:r>
      <w:r>
        <w:rPr>
          <w:rFonts w:ascii="Arial" w:hAnsi="Arial" w:cs="Arial"/>
          <w:b/>
          <w:bCs/>
          <w:i/>
          <w:iCs/>
          <w:color w:val="222222"/>
          <w:shd w:val="clear" w:color="auto" w:fill="FFFFFF"/>
        </w:rPr>
        <w:t>et al.</w:t>
      </w:r>
      <w:r>
        <w:rPr>
          <w:rFonts w:ascii="Arial" w:hAnsi="Arial" w:cs="Arial"/>
          <w:b/>
          <w:bCs/>
          <w:color w:val="222222"/>
          <w:shd w:val="clear" w:color="auto" w:fill="FFFFFF"/>
        </w:rPr>
        <w:t> (2022)</w:t>
      </w:r>
    </w:p>
  </w:comment>
  <w:comment w:id="56" w:author="MRT www.Win2Farsi.com" w:date="2025-10-23T19:15:00Z" w:initials="Mw">
    <w:p w14:paraId="1A61180E" w14:textId="45FAD538" w:rsidR="00276824" w:rsidRPr="00276824" w:rsidRDefault="00276824">
      <w:pPr>
        <w:pStyle w:val="CommentText"/>
        <w:rPr>
          <w:rFonts w:ascii="Times New Roman" w:hAnsi="Times New Roman" w:cs="Times New Roman"/>
        </w:rPr>
      </w:pPr>
      <w:r w:rsidRPr="00276824">
        <w:rPr>
          <w:rStyle w:val="CommentReference"/>
          <w:rFonts w:ascii="Times New Roman" w:hAnsi="Times New Roman" w:cs="Times New Roman"/>
        </w:rPr>
        <w:annotationRef/>
      </w:r>
      <w:r w:rsidRPr="00276824">
        <w:rPr>
          <w:rFonts w:ascii="Times New Roman" w:hAnsi="Times New Roman" w:cs="Times New Roman"/>
          <w:color w:val="222222"/>
          <w:shd w:val="clear" w:color="auto" w:fill="FFFFFF"/>
        </w:rPr>
        <w:t>These systems are generally categorized into two major types: retrievable and non-retrievable (biodegradable) systems</w:t>
      </w:r>
    </w:p>
  </w:comment>
  <w:comment w:id="57" w:author="MRT www.Win2Farsi.com" w:date="2025-10-23T19:15:00Z" w:initials="Mw">
    <w:p w14:paraId="42D2A51A" w14:textId="37D27316" w:rsidR="00276824" w:rsidRDefault="00276824">
      <w:pPr>
        <w:pStyle w:val="CommentText"/>
      </w:pPr>
      <w:r>
        <w:rPr>
          <w:rStyle w:val="CommentReference"/>
        </w:rPr>
        <w:annotationRef/>
      </w:r>
      <w:r>
        <w:rPr>
          <w:rFonts w:ascii="Arial" w:hAnsi="Arial" w:cs="Arial"/>
          <w:b/>
          <w:bCs/>
          <w:color w:val="222222"/>
          <w:shd w:val="clear" w:color="auto" w:fill="FFFFFF"/>
        </w:rPr>
        <w:t>Baker </w:t>
      </w:r>
      <w:r>
        <w:rPr>
          <w:rFonts w:ascii="Arial" w:hAnsi="Arial" w:cs="Arial"/>
          <w:b/>
          <w:bCs/>
          <w:i/>
          <w:iCs/>
          <w:color w:val="222222"/>
          <w:shd w:val="clear" w:color="auto" w:fill="FFFFFF"/>
        </w:rPr>
        <w:t>et al.</w:t>
      </w:r>
      <w:r>
        <w:rPr>
          <w:rFonts w:ascii="Arial" w:hAnsi="Arial" w:cs="Arial"/>
          <w:b/>
          <w:bCs/>
          <w:color w:val="222222"/>
          <w:shd w:val="clear" w:color="auto" w:fill="FFFFFF"/>
        </w:rPr>
        <w:t> (2016)</w:t>
      </w:r>
    </w:p>
  </w:comment>
  <w:comment w:id="58" w:author="MRT www.Win2Farsi.com" w:date="2025-10-23T19:16:00Z" w:initials="Mw">
    <w:p w14:paraId="1F95F00E" w14:textId="03D007B1" w:rsidR="00276824" w:rsidRDefault="00276824">
      <w:pPr>
        <w:pStyle w:val="CommentText"/>
      </w:pPr>
      <w:r>
        <w:rPr>
          <w:rStyle w:val="CommentReference"/>
        </w:rPr>
        <w:annotationRef/>
      </w:r>
      <w:proofErr w:type="spellStart"/>
      <w:r>
        <w:rPr>
          <w:rFonts w:ascii="Arial" w:hAnsi="Arial" w:cs="Arial"/>
          <w:b/>
          <w:bCs/>
          <w:color w:val="222222"/>
          <w:shd w:val="clear" w:color="auto" w:fill="FFFFFF"/>
        </w:rPr>
        <w:t>Zahradník</w:t>
      </w:r>
      <w:proofErr w:type="spellEnd"/>
      <w:r>
        <w:rPr>
          <w:rFonts w:ascii="Arial" w:hAnsi="Arial" w:cs="Arial"/>
          <w:b/>
          <w:bCs/>
          <w:color w:val="222222"/>
          <w:shd w:val="clear" w:color="auto" w:fill="FFFFFF"/>
        </w:rPr>
        <w:t xml:space="preserve"> &amp; </w:t>
      </w:r>
      <w:proofErr w:type="spellStart"/>
      <w:r>
        <w:rPr>
          <w:rFonts w:ascii="Arial" w:hAnsi="Arial" w:cs="Arial"/>
          <w:b/>
          <w:bCs/>
          <w:color w:val="222222"/>
          <w:shd w:val="clear" w:color="auto" w:fill="FFFFFF"/>
        </w:rPr>
        <w:t>Zahradníková</w:t>
      </w:r>
      <w:proofErr w:type="spellEnd"/>
      <w:r>
        <w:rPr>
          <w:rFonts w:ascii="Arial" w:hAnsi="Arial" w:cs="Arial"/>
          <w:b/>
          <w:bCs/>
          <w:color w:val="222222"/>
          <w:shd w:val="clear" w:color="auto" w:fill="FFFFFF"/>
        </w:rPr>
        <w:t xml:space="preserve"> (2024)</w:t>
      </w:r>
      <w:r>
        <w:rPr>
          <w:rFonts w:ascii="Arial" w:hAnsi="Arial" w:cs="Arial"/>
          <w:color w:val="222222"/>
          <w:shd w:val="clear" w:color="auto" w:fill="FFFFFF"/>
        </w:rPr>
        <w:t> </w:t>
      </w:r>
    </w:p>
  </w:comment>
  <w:comment w:id="59" w:author="MRT www.Win2Farsi.com" w:date="2025-10-23T19:16:00Z" w:initials="Mw">
    <w:p w14:paraId="5EC3C91F" w14:textId="49AE2C97" w:rsidR="00276824" w:rsidRDefault="00276824">
      <w:pPr>
        <w:pStyle w:val="CommentText"/>
      </w:pPr>
      <w:r>
        <w:rPr>
          <w:rStyle w:val="CommentReference"/>
        </w:rPr>
        <w:annotationRef/>
      </w:r>
      <w:r>
        <w:rPr>
          <w:rFonts w:ascii="Arial" w:hAnsi="Arial" w:cs="Arial"/>
          <w:color w:val="222222"/>
          <w:shd w:val="clear" w:color="auto" w:fill="FFFFFF"/>
        </w:rPr>
        <w:t> </w:t>
      </w:r>
      <w:proofErr w:type="spellStart"/>
      <w:r>
        <w:rPr>
          <w:rFonts w:ascii="Arial" w:hAnsi="Arial" w:cs="Arial"/>
          <w:b/>
          <w:bCs/>
          <w:color w:val="222222"/>
          <w:shd w:val="clear" w:color="auto" w:fill="FFFFFF"/>
        </w:rPr>
        <w:t>Benelli</w:t>
      </w:r>
      <w:proofErr w:type="spellEnd"/>
      <w:r>
        <w:rPr>
          <w:rFonts w:ascii="Arial" w:hAnsi="Arial" w:cs="Arial"/>
          <w:b/>
          <w:bCs/>
          <w:color w:val="222222"/>
          <w:shd w:val="clear" w:color="auto" w:fill="FFFFFF"/>
        </w:rPr>
        <w:t> </w:t>
      </w:r>
      <w:r>
        <w:rPr>
          <w:rFonts w:ascii="Arial" w:hAnsi="Arial" w:cs="Arial"/>
          <w:b/>
          <w:bCs/>
          <w:i/>
          <w:iCs/>
          <w:color w:val="222222"/>
          <w:shd w:val="clear" w:color="auto" w:fill="FFFFFF"/>
        </w:rPr>
        <w:t>et al.</w:t>
      </w:r>
      <w:r>
        <w:rPr>
          <w:rFonts w:ascii="Arial" w:hAnsi="Arial" w:cs="Arial"/>
          <w:b/>
          <w:bCs/>
          <w:color w:val="222222"/>
          <w:shd w:val="clear" w:color="auto" w:fill="FFFFFF"/>
        </w:rPr>
        <w:t> (2019)</w:t>
      </w:r>
    </w:p>
  </w:comment>
  <w:comment w:id="60" w:author="MRT www.Win2Farsi.com" w:date="2025-10-23T19:17:00Z" w:initials="Mw">
    <w:p w14:paraId="39F16B3B" w14:textId="4BB28D23" w:rsidR="00276824" w:rsidRDefault="00276824">
      <w:pPr>
        <w:pStyle w:val="CommentText"/>
      </w:pPr>
      <w:r>
        <w:rPr>
          <w:rStyle w:val="CommentReference"/>
        </w:rPr>
        <w:annotationRef/>
      </w:r>
      <w:proofErr w:type="gramStart"/>
      <w:r>
        <w:rPr>
          <w:rFonts w:ascii="Arial" w:hAnsi="Arial" w:cs="Arial"/>
          <w:b/>
          <w:bCs/>
          <w:color w:val="222222"/>
          <w:shd w:val="clear" w:color="auto" w:fill="FFFFFF"/>
        </w:rPr>
        <w:t>response</w:t>
      </w:r>
      <w:proofErr w:type="gramEnd"/>
      <w:r>
        <w:rPr>
          <w:rFonts w:ascii="Arial" w:hAnsi="Arial" w:cs="Arial"/>
          <w:color w:val="222222"/>
          <w:shd w:val="clear" w:color="auto" w:fill="FFFFFF"/>
        </w:rPr>
        <w:t> </w:t>
      </w:r>
    </w:p>
  </w:comment>
  <w:comment w:id="61" w:author="MRT www.Win2Farsi.com" w:date="2025-10-23T19:18:00Z" w:initials="Mw">
    <w:p w14:paraId="1BDD5ED2" w14:textId="1F90E885" w:rsidR="00276824" w:rsidRDefault="00276824">
      <w:pPr>
        <w:pStyle w:val="CommentText"/>
      </w:pPr>
      <w:r>
        <w:rPr>
          <w:rStyle w:val="CommentReference"/>
        </w:rPr>
        <w:annotationRef/>
      </w:r>
      <w:proofErr w:type="gramStart"/>
      <w:r>
        <w:rPr>
          <w:rFonts w:ascii="Arial" w:hAnsi="Arial" w:cs="Arial"/>
          <w:b/>
          <w:bCs/>
          <w:color w:val="222222"/>
          <w:shd w:val="clear" w:color="auto" w:fill="FFFFFF"/>
        </w:rPr>
        <w:t>of</w:t>
      </w:r>
      <w:proofErr w:type="gramEnd"/>
      <w:r>
        <w:rPr>
          <w:rFonts w:ascii="Arial" w:hAnsi="Arial" w:cs="Arial"/>
          <w:b/>
          <w:bCs/>
          <w:color w:val="222222"/>
          <w:shd w:val="clear" w:color="auto" w:fill="FFFFFF"/>
        </w:rPr>
        <w:t xml:space="preserve"> target pests</w:t>
      </w:r>
    </w:p>
  </w:comment>
  <w:comment w:id="62" w:author="MRT www.Win2Farsi.com" w:date="2025-10-23T19:19:00Z" w:initials="Mw">
    <w:p w14:paraId="1534F170" w14:textId="7B2BA478" w:rsidR="00276824" w:rsidRPr="00276824" w:rsidRDefault="00276824">
      <w:pPr>
        <w:pStyle w:val="CommentText"/>
        <w:rPr>
          <w:rFonts w:ascii="Times New Roman" w:hAnsi="Times New Roman" w:cs="Times New Roman"/>
        </w:rPr>
      </w:pPr>
      <w:r w:rsidRPr="00276824">
        <w:rPr>
          <w:rStyle w:val="CommentReference"/>
          <w:rFonts w:ascii="Times New Roman" w:hAnsi="Times New Roman" w:cs="Times New Roman"/>
        </w:rPr>
        <w:annotationRef/>
      </w:r>
      <w:proofErr w:type="gramStart"/>
      <w:r w:rsidRPr="00276824">
        <w:rPr>
          <w:rFonts w:ascii="Times New Roman" w:hAnsi="Times New Roman" w:cs="Times New Roman"/>
          <w:b/>
          <w:bCs/>
          <w:color w:val="222222"/>
          <w:shd w:val="clear" w:color="auto" w:fill="FFFFFF"/>
        </w:rPr>
        <w:t>as</w:t>
      </w:r>
      <w:proofErr w:type="gramEnd"/>
      <w:r w:rsidRPr="00276824">
        <w:rPr>
          <w:rFonts w:ascii="Times New Roman" w:hAnsi="Times New Roman" w:cs="Times New Roman"/>
          <w:b/>
          <w:bCs/>
          <w:color w:val="222222"/>
          <w:shd w:val="clear" w:color="auto" w:fill="FFFFFF"/>
        </w:rPr>
        <w:t xml:space="preserve"> they attract only one segment of the pest population, thereby</w:t>
      </w:r>
    </w:p>
  </w:comment>
  <w:comment w:id="63" w:author="MRT www.Win2Farsi.com" w:date="2025-10-23T19:21:00Z" w:initials="Mw">
    <w:p w14:paraId="205A6B7F" w14:textId="4873760E" w:rsidR="00276824" w:rsidRDefault="00276824">
      <w:pPr>
        <w:pStyle w:val="CommentText"/>
      </w:pPr>
      <w:r>
        <w:rPr>
          <w:rStyle w:val="CommentReference"/>
        </w:rPr>
        <w:annotationRef/>
      </w:r>
      <w:r>
        <w:rPr>
          <w:rFonts w:ascii="Arial" w:hAnsi="Arial" w:cs="Arial"/>
          <w:b/>
          <w:bCs/>
          <w:color w:val="222222"/>
          <w:shd w:val="clear" w:color="auto" w:fill="FFFFFF"/>
        </w:rPr>
        <w:t>'</w:t>
      </w:r>
      <w:proofErr w:type="gramStart"/>
      <w:r>
        <w:rPr>
          <w:rFonts w:ascii="Arial" w:hAnsi="Arial" w:cs="Arial"/>
          <w:b/>
          <w:bCs/>
          <w:color w:val="222222"/>
          <w:shd w:val="clear" w:color="auto" w:fill="FFFFFF"/>
        </w:rPr>
        <w:t>push-pull</w:t>
      </w:r>
      <w:proofErr w:type="gramEnd"/>
      <w:r>
        <w:rPr>
          <w:rFonts w:ascii="Arial" w:hAnsi="Arial" w:cs="Arial"/>
          <w:b/>
          <w:bCs/>
          <w:color w:val="222222"/>
          <w:shd w:val="clear" w:color="auto" w:fill="FFFFFF"/>
        </w:rPr>
        <w:t>'</w:t>
      </w:r>
    </w:p>
  </w:comment>
  <w:comment w:id="64" w:author="MRT www.Win2Farsi.com" w:date="2025-10-23T19:21:00Z" w:initials="Mw">
    <w:p w14:paraId="545188C0" w14:textId="399EE8EC" w:rsidR="00276824" w:rsidRDefault="00276824">
      <w:pPr>
        <w:pStyle w:val="CommentText"/>
      </w:pPr>
      <w:r>
        <w:rPr>
          <w:rStyle w:val="CommentReference"/>
        </w:rPr>
        <w:annotationRef/>
      </w:r>
      <w:proofErr w:type="gramStart"/>
      <w:r>
        <w:rPr>
          <w:rFonts w:ascii="Arial" w:hAnsi="Arial" w:cs="Arial"/>
          <w:b/>
          <w:bCs/>
          <w:color w:val="222222"/>
          <w:shd w:val="clear" w:color="auto" w:fill="FFFFFF"/>
        </w:rPr>
        <w:t>such</w:t>
      </w:r>
      <w:proofErr w:type="gramEnd"/>
      <w:r>
        <w:rPr>
          <w:rFonts w:ascii="Arial" w:hAnsi="Arial" w:cs="Arial"/>
          <w:b/>
          <w:bCs/>
          <w:color w:val="222222"/>
          <w:shd w:val="clear" w:color="auto" w:fill="FFFFFF"/>
        </w:rPr>
        <w:t xml:space="preserve"> as</w:t>
      </w:r>
      <w:r>
        <w:rPr>
          <w:rFonts w:ascii="Arial" w:hAnsi="Arial" w:cs="Arial"/>
          <w:color w:val="222222"/>
          <w:shd w:val="clear" w:color="auto" w:fill="FFFFFF"/>
        </w:rPr>
        <w:t> </w:t>
      </w:r>
    </w:p>
  </w:comment>
  <w:comment w:id="65" w:author="MRT www.Win2Farsi.com" w:date="2025-10-23T19:22:00Z" w:initials="Mw">
    <w:p w14:paraId="1084D80C" w14:textId="5360F97C" w:rsidR="00276824" w:rsidRDefault="00276824">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21A742" w15:done="0"/>
  <w15:commentEx w15:paraId="0A585818" w15:done="0"/>
  <w15:commentEx w15:paraId="182F2CB9" w15:done="0"/>
  <w15:commentEx w15:paraId="676FFC78" w15:done="0"/>
  <w15:commentEx w15:paraId="121660E1" w15:done="0"/>
  <w15:commentEx w15:paraId="6B598A84" w15:done="0"/>
  <w15:commentEx w15:paraId="542AEF7C" w15:done="0"/>
  <w15:commentEx w15:paraId="1C9AC281" w15:done="0"/>
  <w15:commentEx w15:paraId="2B8E7EF0" w15:done="0"/>
  <w15:commentEx w15:paraId="387C8456" w15:done="0"/>
  <w15:commentEx w15:paraId="612FF6AD" w15:done="0"/>
  <w15:commentEx w15:paraId="04E46E9F" w15:done="0"/>
  <w15:commentEx w15:paraId="3F13C1E6" w15:done="0"/>
  <w15:commentEx w15:paraId="55F9FCA6" w15:done="0"/>
  <w15:commentEx w15:paraId="775D3373" w15:done="0"/>
  <w15:commentEx w15:paraId="3F6D77B0" w15:done="0"/>
  <w15:commentEx w15:paraId="44D5EFE7" w15:done="0"/>
  <w15:commentEx w15:paraId="622F9A2C" w15:done="0"/>
  <w15:commentEx w15:paraId="2DD6377F" w15:done="0"/>
  <w15:commentEx w15:paraId="5BBD411E" w15:done="0"/>
  <w15:commentEx w15:paraId="70B77AFD" w15:done="0"/>
  <w15:commentEx w15:paraId="340F64F2" w15:done="0"/>
  <w15:commentEx w15:paraId="2B441990" w15:done="0"/>
  <w15:commentEx w15:paraId="4309B443" w15:done="0"/>
  <w15:commentEx w15:paraId="4C46E5E8" w15:done="0"/>
  <w15:commentEx w15:paraId="37CE12BE" w15:done="0"/>
  <w15:commentEx w15:paraId="5BA0AEA5" w15:done="0"/>
  <w15:commentEx w15:paraId="130E7A1E" w15:done="0"/>
  <w15:commentEx w15:paraId="5B6C52DC" w15:done="0"/>
  <w15:commentEx w15:paraId="2FECBB38" w15:done="0"/>
  <w15:commentEx w15:paraId="07E3C920" w15:done="0"/>
  <w15:commentEx w15:paraId="61761EE2" w15:done="0"/>
  <w15:commentEx w15:paraId="4E753EBD" w15:done="0"/>
  <w15:commentEx w15:paraId="080765EF" w15:done="0"/>
  <w15:commentEx w15:paraId="32655CB3" w15:done="0"/>
  <w15:commentEx w15:paraId="5E412414" w15:done="0"/>
  <w15:commentEx w15:paraId="0F0787B7" w15:done="0"/>
  <w15:commentEx w15:paraId="2E36D380" w15:done="0"/>
  <w15:commentEx w15:paraId="1449E4F8" w15:done="0"/>
  <w15:commentEx w15:paraId="331EFD04" w15:done="0"/>
  <w15:commentEx w15:paraId="74488659" w15:done="0"/>
  <w15:commentEx w15:paraId="0901DE0F" w15:done="0"/>
  <w15:commentEx w15:paraId="4F19F01A" w15:done="0"/>
  <w15:commentEx w15:paraId="4CAEA050" w15:done="0"/>
  <w15:commentEx w15:paraId="495ACE1B" w15:done="0"/>
  <w15:commentEx w15:paraId="30258695" w15:done="0"/>
  <w15:commentEx w15:paraId="05A6C777" w15:done="0"/>
  <w15:commentEx w15:paraId="745D1177" w15:done="0"/>
  <w15:commentEx w15:paraId="6B92DFB7" w15:done="0"/>
  <w15:commentEx w15:paraId="1A61180E" w15:done="0"/>
  <w15:commentEx w15:paraId="42D2A51A" w15:done="0"/>
  <w15:commentEx w15:paraId="1F95F00E" w15:done="0"/>
  <w15:commentEx w15:paraId="5EC3C91F" w15:done="0"/>
  <w15:commentEx w15:paraId="39F16B3B" w15:done="0"/>
  <w15:commentEx w15:paraId="1BDD5ED2" w15:done="0"/>
  <w15:commentEx w15:paraId="1534F170" w15:done="0"/>
  <w15:commentEx w15:paraId="205A6B7F" w15:done="0"/>
  <w15:commentEx w15:paraId="545188C0" w15:done="0"/>
  <w15:commentEx w15:paraId="1084D8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B8BBE" w14:textId="77777777" w:rsidR="00157C42" w:rsidRDefault="00157C42" w:rsidP="00163C36">
      <w:pPr>
        <w:spacing w:after="0" w:line="240" w:lineRule="auto"/>
      </w:pPr>
      <w:r>
        <w:separator/>
      </w:r>
    </w:p>
  </w:endnote>
  <w:endnote w:type="continuationSeparator" w:id="0">
    <w:p w14:paraId="07365DAF" w14:textId="77777777" w:rsidR="00157C42" w:rsidRDefault="00157C42" w:rsidP="0016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C7D1B" w14:textId="77777777" w:rsidR="00163C36" w:rsidRDefault="00163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52C4E" w14:textId="77777777" w:rsidR="00163C36" w:rsidRDefault="00163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E9AAB" w14:textId="77777777" w:rsidR="00163C36" w:rsidRDefault="00163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ECF18" w14:textId="77777777" w:rsidR="00157C42" w:rsidRDefault="00157C42" w:rsidP="00163C36">
      <w:pPr>
        <w:spacing w:after="0" w:line="240" w:lineRule="auto"/>
      </w:pPr>
      <w:r>
        <w:separator/>
      </w:r>
    </w:p>
  </w:footnote>
  <w:footnote w:type="continuationSeparator" w:id="0">
    <w:p w14:paraId="7D8B1BD0" w14:textId="77777777" w:rsidR="00157C42" w:rsidRDefault="00157C42" w:rsidP="0016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AC4C1" w14:textId="1434C8D6" w:rsidR="00163C36" w:rsidRDefault="00157C42">
    <w:pPr>
      <w:pStyle w:val="Header"/>
    </w:pPr>
    <w:r>
      <w:rPr>
        <w:noProof/>
      </w:rPr>
      <w:pict w14:anchorId="00854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3D750" w14:textId="23EA8461" w:rsidR="00163C36" w:rsidRDefault="00157C42">
    <w:pPr>
      <w:pStyle w:val="Header"/>
    </w:pPr>
    <w:r>
      <w:rPr>
        <w:noProof/>
      </w:rPr>
      <w:pict w14:anchorId="1A1B4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5803C" w14:textId="181DF3C9" w:rsidR="00163C36" w:rsidRDefault="00157C42">
    <w:pPr>
      <w:pStyle w:val="Header"/>
    </w:pPr>
    <w:r>
      <w:rPr>
        <w:noProof/>
      </w:rPr>
      <w:pict w14:anchorId="7C42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639D1"/>
    <w:multiLevelType w:val="hybridMultilevel"/>
    <w:tmpl w:val="2870BD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D2D5DA4"/>
    <w:multiLevelType w:val="hybridMultilevel"/>
    <w:tmpl w:val="686C88C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15E22A8"/>
    <w:multiLevelType w:val="hybridMultilevel"/>
    <w:tmpl w:val="05444C3A"/>
    <w:lvl w:ilvl="0" w:tplc="368E675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T www.Win2Farsi.com">
    <w15:presenceInfo w15:providerId="None" w15:userId="MRT www.Win2Fars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8C"/>
    <w:rsid w:val="00002832"/>
    <w:rsid w:val="00005B29"/>
    <w:rsid w:val="000160D8"/>
    <w:rsid w:val="00022487"/>
    <w:rsid w:val="00030AC1"/>
    <w:rsid w:val="00074EAC"/>
    <w:rsid w:val="00077998"/>
    <w:rsid w:val="0008130A"/>
    <w:rsid w:val="00083696"/>
    <w:rsid w:val="00097055"/>
    <w:rsid w:val="000A1FC4"/>
    <w:rsid w:val="000A2675"/>
    <w:rsid w:val="000A6AE4"/>
    <w:rsid w:val="000B03EA"/>
    <w:rsid w:val="000D0E96"/>
    <w:rsid w:val="000D5F09"/>
    <w:rsid w:val="000E3D29"/>
    <w:rsid w:val="000E7E63"/>
    <w:rsid w:val="001019AB"/>
    <w:rsid w:val="00113050"/>
    <w:rsid w:val="001246FF"/>
    <w:rsid w:val="0015275A"/>
    <w:rsid w:val="00157C42"/>
    <w:rsid w:val="001628D0"/>
    <w:rsid w:val="00163C36"/>
    <w:rsid w:val="00170A88"/>
    <w:rsid w:val="0017782C"/>
    <w:rsid w:val="00186A7B"/>
    <w:rsid w:val="00187B8F"/>
    <w:rsid w:val="00191D91"/>
    <w:rsid w:val="001A078C"/>
    <w:rsid w:val="001C0495"/>
    <w:rsid w:val="001C0804"/>
    <w:rsid w:val="001C4768"/>
    <w:rsid w:val="001C7178"/>
    <w:rsid w:val="001D1AAC"/>
    <w:rsid w:val="001E02CF"/>
    <w:rsid w:val="001E7610"/>
    <w:rsid w:val="001F592A"/>
    <w:rsid w:val="002223D6"/>
    <w:rsid w:val="00223364"/>
    <w:rsid w:val="00225F7E"/>
    <w:rsid w:val="00232B88"/>
    <w:rsid w:val="00253340"/>
    <w:rsid w:val="002615F4"/>
    <w:rsid w:val="0026228D"/>
    <w:rsid w:val="00276824"/>
    <w:rsid w:val="00283B54"/>
    <w:rsid w:val="002A6754"/>
    <w:rsid w:val="002B1827"/>
    <w:rsid w:val="002C58B5"/>
    <w:rsid w:val="002F51E2"/>
    <w:rsid w:val="00320F87"/>
    <w:rsid w:val="00330BD7"/>
    <w:rsid w:val="00332901"/>
    <w:rsid w:val="0034383F"/>
    <w:rsid w:val="00366677"/>
    <w:rsid w:val="003776E3"/>
    <w:rsid w:val="003866AD"/>
    <w:rsid w:val="003874AD"/>
    <w:rsid w:val="003C1A41"/>
    <w:rsid w:val="003C31F6"/>
    <w:rsid w:val="003D678F"/>
    <w:rsid w:val="003E6447"/>
    <w:rsid w:val="003F64D6"/>
    <w:rsid w:val="00422199"/>
    <w:rsid w:val="0043296A"/>
    <w:rsid w:val="004402CB"/>
    <w:rsid w:val="00442A07"/>
    <w:rsid w:val="00464EF1"/>
    <w:rsid w:val="004A0D90"/>
    <w:rsid w:val="004B5936"/>
    <w:rsid w:val="004F1F0B"/>
    <w:rsid w:val="005212DC"/>
    <w:rsid w:val="005721B2"/>
    <w:rsid w:val="00572D60"/>
    <w:rsid w:val="00573463"/>
    <w:rsid w:val="00582C46"/>
    <w:rsid w:val="0058497A"/>
    <w:rsid w:val="00591D72"/>
    <w:rsid w:val="005C2920"/>
    <w:rsid w:val="005C42DA"/>
    <w:rsid w:val="005C4BD9"/>
    <w:rsid w:val="005D55FF"/>
    <w:rsid w:val="005F2429"/>
    <w:rsid w:val="005F4908"/>
    <w:rsid w:val="005F5124"/>
    <w:rsid w:val="0060686C"/>
    <w:rsid w:val="00641930"/>
    <w:rsid w:val="00645163"/>
    <w:rsid w:val="00662685"/>
    <w:rsid w:val="0067264E"/>
    <w:rsid w:val="006B00C1"/>
    <w:rsid w:val="006B1E9D"/>
    <w:rsid w:val="006B2315"/>
    <w:rsid w:val="006B7C9B"/>
    <w:rsid w:val="006C374B"/>
    <w:rsid w:val="006C6F5E"/>
    <w:rsid w:val="006C7267"/>
    <w:rsid w:val="00711C1E"/>
    <w:rsid w:val="00786B05"/>
    <w:rsid w:val="00795BF3"/>
    <w:rsid w:val="007E07B4"/>
    <w:rsid w:val="007E7132"/>
    <w:rsid w:val="00814DCC"/>
    <w:rsid w:val="008262EB"/>
    <w:rsid w:val="00834252"/>
    <w:rsid w:val="00843D5A"/>
    <w:rsid w:val="00864E2B"/>
    <w:rsid w:val="00881B5D"/>
    <w:rsid w:val="00887485"/>
    <w:rsid w:val="00891D7E"/>
    <w:rsid w:val="00896826"/>
    <w:rsid w:val="008A5FED"/>
    <w:rsid w:val="008D17D6"/>
    <w:rsid w:val="008D183E"/>
    <w:rsid w:val="008D2AAF"/>
    <w:rsid w:val="008E0424"/>
    <w:rsid w:val="008E6972"/>
    <w:rsid w:val="008F2983"/>
    <w:rsid w:val="0092525F"/>
    <w:rsid w:val="009265D5"/>
    <w:rsid w:val="009314DD"/>
    <w:rsid w:val="0094251E"/>
    <w:rsid w:val="00965776"/>
    <w:rsid w:val="00997F64"/>
    <w:rsid w:val="009A10C3"/>
    <w:rsid w:val="009A5600"/>
    <w:rsid w:val="009B633D"/>
    <w:rsid w:val="009E5EDB"/>
    <w:rsid w:val="00A024F9"/>
    <w:rsid w:val="00A05B04"/>
    <w:rsid w:val="00A1689D"/>
    <w:rsid w:val="00A2429D"/>
    <w:rsid w:val="00A25F56"/>
    <w:rsid w:val="00A40076"/>
    <w:rsid w:val="00A544C3"/>
    <w:rsid w:val="00A5535B"/>
    <w:rsid w:val="00A567AE"/>
    <w:rsid w:val="00A6503B"/>
    <w:rsid w:val="00A75A3D"/>
    <w:rsid w:val="00A80374"/>
    <w:rsid w:val="00A94A5E"/>
    <w:rsid w:val="00AB7823"/>
    <w:rsid w:val="00AC0F64"/>
    <w:rsid w:val="00AC7AA9"/>
    <w:rsid w:val="00AD096E"/>
    <w:rsid w:val="00AE0CEA"/>
    <w:rsid w:val="00AE4B24"/>
    <w:rsid w:val="00AF7E38"/>
    <w:rsid w:val="00B348E4"/>
    <w:rsid w:val="00B8221F"/>
    <w:rsid w:val="00B85D87"/>
    <w:rsid w:val="00B87704"/>
    <w:rsid w:val="00B90721"/>
    <w:rsid w:val="00B94703"/>
    <w:rsid w:val="00BB59D5"/>
    <w:rsid w:val="00BC3B21"/>
    <w:rsid w:val="00BD5C38"/>
    <w:rsid w:val="00BE403D"/>
    <w:rsid w:val="00BE43DD"/>
    <w:rsid w:val="00BF0077"/>
    <w:rsid w:val="00C11269"/>
    <w:rsid w:val="00C116AB"/>
    <w:rsid w:val="00C62973"/>
    <w:rsid w:val="00C714A4"/>
    <w:rsid w:val="00C777DD"/>
    <w:rsid w:val="00C80FAC"/>
    <w:rsid w:val="00C86382"/>
    <w:rsid w:val="00C95635"/>
    <w:rsid w:val="00CA1CCF"/>
    <w:rsid w:val="00CB25D8"/>
    <w:rsid w:val="00CB7204"/>
    <w:rsid w:val="00CC01C1"/>
    <w:rsid w:val="00D44D21"/>
    <w:rsid w:val="00D50F75"/>
    <w:rsid w:val="00D5120C"/>
    <w:rsid w:val="00D55BED"/>
    <w:rsid w:val="00D55E8E"/>
    <w:rsid w:val="00D61FD8"/>
    <w:rsid w:val="00D62902"/>
    <w:rsid w:val="00D73A7E"/>
    <w:rsid w:val="00D74B3A"/>
    <w:rsid w:val="00D74C1D"/>
    <w:rsid w:val="00DA007F"/>
    <w:rsid w:val="00DA6003"/>
    <w:rsid w:val="00DC313E"/>
    <w:rsid w:val="00DD297F"/>
    <w:rsid w:val="00DD3F3B"/>
    <w:rsid w:val="00E01241"/>
    <w:rsid w:val="00E036AA"/>
    <w:rsid w:val="00E03A4F"/>
    <w:rsid w:val="00E06789"/>
    <w:rsid w:val="00E12B29"/>
    <w:rsid w:val="00E401F8"/>
    <w:rsid w:val="00E4229E"/>
    <w:rsid w:val="00E51921"/>
    <w:rsid w:val="00E54ED8"/>
    <w:rsid w:val="00E56E91"/>
    <w:rsid w:val="00E7168A"/>
    <w:rsid w:val="00E75AD1"/>
    <w:rsid w:val="00EA7778"/>
    <w:rsid w:val="00EB145B"/>
    <w:rsid w:val="00EB2178"/>
    <w:rsid w:val="00EC417A"/>
    <w:rsid w:val="00EC5162"/>
    <w:rsid w:val="00ED3170"/>
    <w:rsid w:val="00ED7271"/>
    <w:rsid w:val="00EE50EF"/>
    <w:rsid w:val="00EF41C2"/>
    <w:rsid w:val="00EF4729"/>
    <w:rsid w:val="00F059AA"/>
    <w:rsid w:val="00F43690"/>
    <w:rsid w:val="00F4395A"/>
    <w:rsid w:val="00F5532B"/>
    <w:rsid w:val="00F608AA"/>
    <w:rsid w:val="00F77267"/>
    <w:rsid w:val="00FA710E"/>
    <w:rsid w:val="00FB0F40"/>
    <w:rsid w:val="00FB293E"/>
    <w:rsid w:val="00FD0D8F"/>
    <w:rsid w:val="00FE24C9"/>
    <w:rsid w:val="00FF35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83D90"/>
  <w15:docId w15:val="{00B61B26-BDA2-4C2C-B4A9-B576CA7A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078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A078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A078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A07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7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8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A078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A078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A0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78C"/>
    <w:rPr>
      <w:rFonts w:eastAsiaTheme="majorEastAsia" w:cstheme="majorBidi"/>
      <w:color w:val="272727" w:themeColor="text1" w:themeTint="D8"/>
    </w:rPr>
  </w:style>
  <w:style w:type="paragraph" w:styleId="Title">
    <w:name w:val="Title"/>
    <w:basedOn w:val="Normal"/>
    <w:next w:val="Normal"/>
    <w:link w:val="TitleChar"/>
    <w:uiPriority w:val="10"/>
    <w:qFormat/>
    <w:rsid w:val="001A078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A078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A078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A078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A078C"/>
    <w:pPr>
      <w:spacing w:before="160"/>
      <w:jc w:val="center"/>
    </w:pPr>
    <w:rPr>
      <w:i/>
      <w:iCs/>
      <w:color w:val="404040" w:themeColor="text1" w:themeTint="BF"/>
    </w:rPr>
  </w:style>
  <w:style w:type="character" w:customStyle="1" w:styleId="QuoteChar">
    <w:name w:val="Quote Char"/>
    <w:basedOn w:val="DefaultParagraphFont"/>
    <w:link w:val="Quote"/>
    <w:uiPriority w:val="29"/>
    <w:rsid w:val="001A078C"/>
    <w:rPr>
      <w:i/>
      <w:iCs/>
      <w:color w:val="404040" w:themeColor="text1" w:themeTint="BF"/>
    </w:rPr>
  </w:style>
  <w:style w:type="paragraph" w:styleId="ListParagraph">
    <w:name w:val="List Paragraph"/>
    <w:basedOn w:val="Normal"/>
    <w:uiPriority w:val="34"/>
    <w:qFormat/>
    <w:rsid w:val="001A078C"/>
    <w:pPr>
      <w:ind w:left="720"/>
      <w:contextualSpacing/>
    </w:pPr>
  </w:style>
  <w:style w:type="character" w:styleId="IntenseEmphasis">
    <w:name w:val="Intense Emphasis"/>
    <w:basedOn w:val="DefaultParagraphFont"/>
    <w:uiPriority w:val="21"/>
    <w:qFormat/>
    <w:rsid w:val="001A078C"/>
    <w:rPr>
      <w:i/>
      <w:iCs/>
      <w:color w:val="2F5496" w:themeColor="accent1" w:themeShade="BF"/>
    </w:rPr>
  </w:style>
  <w:style w:type="paragraph" w:styleId="IntenseQuote">
    <w:name w:val="Intense Quote"/>
    <w:basedOn w:val="Normal"/>
    <w:next w:val="Normal"/>
    <w:link w:val="IntenseQuoteChar"/>
    <w:uiPriority w:val="30"/>
    <w:qFormat/>
    <w:rsid w:val="001A0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78C"/>
    <w:rPr>
      <w:i/>
      <w:iCs/>
      <w:color w:val="2F5496" w:themeColor="accent1" w:themeShade="BF"/>
    </w:rPr>
  </w:style>
  <w:style w:type="character" w:styleId="IntenseReference">
    <w:name w:val="Intense Reference"/>
    <w:basedOn w:val="DefaultParagraphFont"/>
    <w:uiPriority w:val="32"/>
    <w:qFormat/>
    <w:rsid w:val="001A078C"/>
    <w:rPr>
      <w:b/>
      <w:bCs/>
      <w:smallCaps/>
      <w:color w:val="2F5496" w:themeColor="accent1" w:themeShade="BF"/>
      <w:spacing w:val="5"/>
    </w:rPr>
  </w:style>
  <w:style w:type="table" w:styleId="TableGrid">
    <w:name w:val="Table Grid"/>
    <w:basedOn w:val="TableNormal"/>
    <w:uiPriority w:val="39"/>
    <w:rsid w:val="000E3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E3D29"/>
    <w:rPr>
      <w:b/>
      <w:bCs/>
    </w:rPr>
  </w:style>
  <w:style w:type="character" w:styleId="Hyperlink">
    <w:name w:val="Hyperlink"/>
    <w:basedOn w:val="DefaultParagraphFont"/>
    <w:uiPriority w:val="99"/>
    <w:unhideWhenUsed/>
    <w:rsid w:val="00591D72"/>
    <w:rPr>
      <w:color w:val="0563C1" w:themeColor="hyperlink"/>
      <w:u w:val="single"/>
    </w:rPr>
  </w:style>
  <w:style w:type="character" w:customStyle="1" w:styleId="UnresolvedMention1">
    <w:name w:val="Unresolved Mention1"/>
    <w:basedOn w:val="DefaultParagraphFont"/>
    <w:uiPriority w:val="99"/>
    <w:semiHidden/>
    <w:unhideWhenUsed/>
    <w:rsid w:val="0058497A"/>
    <w:rPr>
      <w:color w:val="605E5C"/>
      <w:shd w:val="clear" w:color="auto" w:fill="E1DFDD"/>
    </w:rPr>
  </w:style>
  <w:style w:type="character" w:customStyle="1" w:styleId="UnresolvedMention">
    <w:name w:val="Unresolved Mention"/>
    <w:basedOn w:val="DefaultParagraphFont"/>
    <w:uiPriority w:val="99"/>
    <w:semiHidden/>
    <w:unhideWhenUsed/>
    <w:rsid w:val="00E51921"/>
    <w:rPr>
      <w:color w:val="605E5C"/>
      <w:shd w:val="clear" w:color="auto" w:fill="E1DFDD"/>
    </w:rPr>
  </w:style>
  <w:style w:type="paragraph" w:styleId="Header">
    <w:name w:val="header"/>
    <w:basedOn w:val="Normal"/>
    <w:link w:val="HeaderChar"/>
    <w:uiPriority w:val="99"/>
    <w:unhideWhenUsed/>
    <w:rsid w:val="0016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C36"/>
  </w:style>
  <w:style w:type="paragraph" w:styleId="Footer">
    <w:name w:val="footer"/>
    <w:basedOn w:val="Normal"/>
    <w:link w:val="FooterChar"/>
    <w:uiPriority w:val="99"/>
    <w:unhideWhenUsed/>
    <w:rsid w:val="0016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C36"/>
  </w:style>
  <w:style w:type="character" w:styleId="CommentReference">
    <w:name w:val="annotation reference"/>
    <w:basedOn w:val="DefaultParagraphFont"/>
    <w:uiPriority w:val="99"/>
    <w:semiHidden/>
    <w:unhideWhenUsed/>
    <w:rsid w:val="004F1F0B"/>
    <w:rPr>
      <w:sz w:val="16"/>
      <w:szCs w:val="16"/>
    </w:rPr>
  </w:style>
  <w:style w:type="paragraph" w:styleId="CommentText">
    <w:name w:val="annotation text"/>
    <w:basedOn w:val="Normal"/>
    <w:link w:val="CommentTextChar"/>
    <w:uiPriority w:val="99"/>
    <w:semiHidden/>
    <w:unhideWhenUsed/>
    <w:rsid w:val="004F1F0B"/>
    <w:pPr>
      <w:spacing w:line="240" w:lineRule="auto"/>
    </w:pPr>
    <w:rPr>
      <w:sz w:val="20"/>
      <w:szCs w:val="18"/>
    </w:rPr>
  </w:style>
  <w:style w:type="character" w:customStyle="1" w:styleId="CommentTextChar">
    <w:name w:val="Comment Text Char"/>
    <w:basedOn w:val="DefaultParagraphFont"/>
    <w:link w:val="CommentText"/>
    <w:uiPriority w:val="99"/>
    <w:semiHidden/>
    <w:rsid w:val="004F1F0B"/>
    <w:rPr>
      <w:sz w:val="20"/>
      <w:szCs w:val="18"/>
    </w:rPr>
  </w:style>
  <w:style w:type="paragraph" w:styleId="CommentSubject">
    <w:name w:val="annotation subject"/>
    <w:basedOn w:val="CommentText"/>
    <w:next w:val="CommentText"/>
    <w:link w:val="CommentSubjectChar"/>
    <w:uiPriority w:val="99"/>
    <w:semiHidden/>
    <w:unhideWhenUsed/>
    <w:rsid w:val="004F1F0B"/>
    <w:rPr>
      <w:b/>
      <w:bCs/>
    </w:rPr>
  </w:style>
  <w:style w:type="character" w:customStyle="1" w:styleId="CommentSubjectChar">
    <w:name w:val="Comment Subject Char"/>
    <w:basedOn w:val="CommentTextChar"/>
    <w:link w:val="CommentSubject"/>
    <w:uiPriority w:val="99"/>
    <w:semiHidden/>
    <w:rsid w:val="004F1F0B"/>
    <w:rPr>
      <w:b/>
      <w:bCs/>
      <w:sz w:val="20"/>
      <w:szCs w:val="18"/>
    </w:rPr>
  </w:style>
  <w:style w:type="paragraph" w:styleId="BalloonText">
    <w:name w:val="Balloon Text"/>
    <w:basedOn w:val="Normal"/>
    <w:link w:val="BalloonTextChar"/>
    <w:uiPriority w:val="99"/>
    <w:semiHidden/>
    <w:unhideWhenUsed/>
    <w:rsid w:val="004F1F0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1F0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1574</TotalTime>
  <Pages>20</Pages>
  <Words>7292</Words>
  <Characters>41566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Priyanshu Pawar</dc:creator>
  <cp:lastModifiedBy>MRT www.Win2Farsi.com</cp:lastModifiedBy>
  <cp:revision>97</cp:revision>
  <cp:lastPrinted>2025-10-22T06:22:00Z</cp:lastPrinted>
  <dcterms:created xsi:type="dcterms:W3CDTF">2025-10-21T07:11:00Z</dcterms:created>
  <dcterms:modified xsi:type="dcterms:W3CDTF">2025-10-23T16:51:00Z</dcterms:modified>
</cp:coreProperties>
</file>