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647D" w:rsidRPr="00CC291D" w:rsidRDefault="0025647D">
      <w:pPr>
        <w:pStyle w:val="BodyText"/>
        <w:spacing w:before="104"/>
        <w:rPr>
          <w:rFonts w:ascii="Arial" w:hAnsi="Arial" w:cs="Arial"/>
          <w:b w:val="0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1"/>
        <w:gridCol w:w="15773"/>
      </w:tblGrid>
      <w:tr w:rsidR="0025647D" w:rsidRPr="00CC291D">
        <w:trPr>
          <w:trHeight w:val="292"/>
        </w:trPr>
        <w:tc>
          <w:tcPr>
            <w:tcW w:w="5171" w:type="dxa"/>
          </w:tcPr>
          <w:p w:rsidR="0025647D" w:rsidRPr="00CC291D" w:rsidRDefault="00361E1F">
            <w:pPr>
              <w:pStyle w:val="TableParagraph"/>
              <w:spacing w:line="228" w:lineRule="exact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CC291D">
              <w:rPr>
                <w:rFonts w:ascii="Arial" w:hAnsi="Arial" w:cs="Arial"/>
                <w:sz w:val="20"/>
                <w:szCs w:val="20"/>
              </w:rPr>
              <w:t>Journal</w:t>
            </w:r>
            <w:r w:rsidRPr="00CC291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3" w:type="dxa"/>
          </w:tcPr>
          <w:p w:rsidR="0025647D" w:rsidRPr="00CC291D" w:rsidRDefault="00196B85">
            <w:pPr>
              <w:pStyle w:val="TableParagraph"/>
              <w:spacing w:before="27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361E1F" w:rsidRPr="00CC291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361E1F" w:rsidRPr="00CC291D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 xml:space="preserve"> </w:t>
              </w:r>
              <w:r w:rsidR="00361E1F" w:rsidRPr="00CC291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361E1F" w:rsidRPr="00CC291D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361E1F" w:rsidRPr="00CC291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Advances</w:t>
              </w:r>
              <w:r w:rsidR="00361E1F" w:rsidRPr="00CC291D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361E1F" w:rsidRPr="00CC291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="00361E1F" w:rsidRPr="00CC291D">
                <w:rPr>
                  <w:rFonts w:ascii="Arial" w:hAnsi="Arial" w:cs="Arial"/>
                  <w:b/>
                  <w:color w:val="0000FF"/>
                  <w:spacing w:val="-10"/>
                  <w:sz w:val="20"/>
                  <w:szCs w:val="20"/>
                  <w:u w:val="single" w:color="0000FF"/>
                </w:rPr>
                <w:t xml:space="preserve"> </w:t>
              </w:r>
              <w:r w:rsidR="00361E1F" w:rsidRPr="00CC291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Biology</w:t>
              </w:r>
              <w:r w:rsidR="00361E1F" w:rsidRPr="00CC291D">
                <w:rPr>
                  <w:rFonts w:ascii="Arial" w:hAnsi="Arial" w:cs="Arial"/>
                  <w:b/>
                  <w:color w:val="0000FF"/>
                  <w:spacing w:val="-1"/>
                  <w:sz w:val="20"/>
                  <w:szCs w:val="20"/>
                  <w:u w:val="single" w:color="0000FF"/>
                </w:rPr>
                <w:t xml:space="preserve"> </w:t>
              </w:r>
              <w:r w:rsidR="00361E1F" w:rsidRPr="00CC291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&amp;</w:t>
              </w:r>
              <w:r w:rsidR="00361E1F" w:rsidRPr="00CC291D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361E1F" w:rsidRPr="00CC291D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Biotechnology</w:t>
              </w:r>
            </w:hyperlink>
          </w:p>
        </w:tc>
      </w:tr>
      <w:tr w:rsidR="0025647D" w:rsidRPr="00CC291D">
        <w:trPr>
          <w:trHeight w:val="285"/>
        </w:trPr>
        <w:tc>
          <w:tcPr>
            <w:tcW w:w="5171" w:type="dxa"/>
          </w:tcPr>
          <w:p w:rsidR="0025647D" w:rsidRPr="00CC291D" w:rsidRDefault="00361E1F">
            <w:pPr>
              <w:pStyle w:val="TableParagraph"/>
              <w:spacing w:line="228" w:lineRule="exact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CC291D">
              <w:rPr>
                <w:rFonts w:ascii="Arial" w:hAnsi="Arial" w:cs="Arial"/>
                <w:sz w:val="20"/>
                <w:szCs w:val="20"/>
              </w:rPr>
              <w:t>Manuscript</w:t>
            </w:r>
            <w:r w:rsidRPr="00CC291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3" w:type="dxa"/>
          </w:tcPr>
          <w:p w:rsidR="0025647D" w:rsidRPr="00CC291D" w:rsidRDefault="00361E1F">
            <w:pPr>
              <w:pStyle w:val="TableParagraph"/>
              <w:spacing w:before="20"/>
              <w:rPr>
                <w:rFonts w:ascii="Arial" w:hAnsi="Arial" w:cs="Arial"/>
                <w:b/>
                <w:sz w:val="20"/>
                <w:szCs w:val="20"/>
              </w:rPr>
            </w:pPr>
            <w:r w:rsidRPr="00CC291D">
              <w:rPr>
                <w:rFonts w:ascii="Arial" w:hAnsi="Arial" w:cs="Arial"/>
                <w:b/>
                <w:spacing w:val="-2"/>
                <w:sz w:val="20"/>
                <w:szCs w:val="20"/>
              </w:rPr>
              <w:t>Ms_JABB_146174</w:t>
            </w:r>
          </w:p>
        </w:tc>
      </w:tr>
      <w:tr w:rsidR="0025647D" w:rsidRPr="00CC291D">
        <w:trPr>
          <w:trHeight w:val="652"/>
        </w:trPr>
        <w:tc>
          <w:tcPr>
            <w:tcW w:w="5171" w:type="dxa"/>
          </w:tcPr>
          <w:p w:rsidR="0025647D" w:rsidRPr="00CC291D" w:rsidRDefault="00361E1F">
            <w:pPr>
              <w:pStyle w:val="TableParagraph"/>
              <w:spacing w:before="6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CC291D">
              <w:rPr>
                <w:rFonts w:ascii="Arial" w:hAnsi="Arial" w:cs="Arial"/>
                <w:sz w:val="20"/>
                <w:szCs w:val="20"/>
              </w:rPr>
              <w:t>Title</w:t>
            </w:r>
            <w:r w:rsidRPr="00CC291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sz w:val="20"/>
                <w:szCs w:val="20"/>
              </w:rPr>
              <w:t>of</w:t>
            </w:r>
            <w:r w:rsidRPr="00CC291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sz w:val="20"/>
                <w:szCs w:val="20"/>
              </w:rPr>
              <w:t>the</w:t>
            </w:r>
            <w:r w:rsidRPr="00CC291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3" w:type="dxa"/>
          </w:tcPr>
          <w:p w:rsidR="0025647D" w:rsidRPr="00CC291D" w:rsidRDefault="00361E1F">
            <w:pPr>
              <w:pStyle w:val="TableParagraph"/>
              <w:spacing w:before="207"/>
              <w:rPr>
                <w:rFonts w:ascii="Arial" w:hAnsi="Arial" w:cs="Arial"/>
                <w:b/>
                <w:sz w:val="20"/>
                <w:szCs w:val="20"/>
              </w:rPr>
            </w:pPr>
            <w:r w:rsidRPr="00CC291D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CC291D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CC291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CC291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b/>
                <w:sz w:val="20"/>
                <w:szCs w:val="20"/>
              </w:rPr>
              <w:t>Integrated</w:t>
            </w:r>
            <w:r w:rsidRPr="00CC291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b/>
                <w:sz w:val="20"/>
                <w:szCs w:val="20"/>
              </w:rPr>
              <w:t>Disease</w:t>
            </w:r>
            <w:r w:rsidRPr="00CC291D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b/>
                <w:sz w:val="20"/>
                <w:szCs w:val="20"/>
              </w:rPr>
              <w:t>Management</w:t>
            </w:r>
            <w:r w:rsidRPr="00CC291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b/>
                <w:sz w:val="20"/>
                <w:szCs w:val="20"/>
              </w:rPr>
              <w:t>Strategies</w:t>
            </w:r>
            <w:r w:rsidRPr="00CC291D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C291D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b/>
                <w:sz w:val="20"/>
                <w:szCs w:val="20"/>
              </w:rPr>
              <w:t>Vegetable</w:t>
            </w:r>
            <w:r w:rsidRPr="00CC291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b/>
                <w:spacing w:val="-2"/>
                <w:sz w:val="20"/>
                <w:szCs w:val="20"/>
              </w:rPr>
              <w:t>Crops</w:t>
            </w:r>
          </w:p>
        </w:tc>
      </w:tr>
      <w:tr w:rsidR="0025647D" w:rsidRPr="00CC291D">
        <w:trPr>
          <w:trHeight w:val="335"/>
        </w:trPr>
        <w:tc>
          <w:tcPr>
            <w:tcW w:w="5171" w:type="dxa"/>
          </w:tcPr>
          <w:p w:rsidR="0025647D" w:rsidRPr="00CC291D" w:rsidRDefault="00361E1F">
            <w:pPr>
              <w:pStyle w:val="TableParagraph"/>
              <w:spacing w:line="228" w:lineRule="exact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CC291D">
              <w:rPr>
                <w:rFonts w:ascii="Arial" w:hAnsi="Arial" w:cs="Arial"/>
                <w:sz w:val="20"/>
                <w:szCs w:val="20"/>
              </w:rPr>
              <w:t>Type</w:t>
            </w:r>
            <w:r w:rsidRPr="00CC291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sz w:val="20"/>
                <w:szCs w:val="20"/>
              </w:rPr>
              <w:t>of</w:t>
            </w:r>
            <w:r w:rsidRPr="00CC291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sz w:val="20"/>
                <w:szCs w:val="20"/>
              </w:rPr>
              <w:t>the</w:t>
            </w:r>
            <w:r w:rsidRPr="00CC291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3" w:type="dxa"/>
          </w:tcPr>
          <w:p w:rsidR="0025647D" w:rsidRPr="00CC291D" w:rsidRDefault="0025647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5647D" w:rsidRPr="00CC291D" w:rsidRDefault="0025647D">
      <w:pPr>
        <w:pStyle w:val="BodyText"/>
        <w:spacing w:before="14"/>
        <w:rPr>
          <w:rFonts w:ascii="Arial" w:hAnsi="Arial" w:cs="Arial"/>
          <w:b w:val="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63"/>
        <w:gridCol w:w="6447"/>
      </w:tblGrid>
      <w:tr w:rsidR="0025647D" w:rsidRPr="00CC291D">
        <w:trPr>
          <w:trHeight w:val="451"/>
        </w:trPr>
        <w:tc>
          <w:tcPr>
            <w:tcW w:w="21161" w:type="dxa"/>
            <w:gridSpan w:val="3"/>
            <w:tcBorders>
              <w:top w:val="nil"/>
              <w:left w:val="nil"/>
              <w:right w:val="nil"/>
            </w:tcBorders>
          </w:tcPr>
          <w:p w:rsidR="0025647D" w:rsidRPr="00CC291D" w:rsidRDefault="00361E1F">
            <w:pPr>
              <w:pStyle w:val="TableParagraph"/>
              <w:spacing w:line="223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CC291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CC291D">
              <w:rPr>
                <w:rFonts w:ascii="Arial" w:hAnsi="Arial" w:cs="Arial"/>
                <w:b/>
                <w:color w:val="000000"/>
                <w:spacing w:val="46"/>
                <w:sz w:val="20"/>
                <w:szCs w:val="20"/>
                <w:highlight w:val="yellow"/>
              </w:rPr>
              <w:t xml:space="preserve"> </w:t>
            </w:r>
            <w:r w:rsidRPr="00CC291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CC291D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25647D" w:rsidRPr="00CC291D">
        <w:trPr>
          <w:trHeight w:val="969"/>
        </w:trPr>
        <w:tc>
          <w:tcPr>
            <w:tcW w:w="5351" w:type="dxa"/>
          </w:tcPr>
          <w:p w:rsidR="0025647D" w:rsidRPr="00CC291D" w:rsidRDefault="0025647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3" w:type="dxa"/>
          </w:tcPr>
          <w:p w:rsidR="0025647D" w:rsidRPr="00CC291D" w:rsidRDefault="00361E1F">
            <w:pPr>
              <w:pStyle w:val="TableParagraph"/>
              <w:spacing w:before="6"/>
              <w:rPr>
                <w:rFonts w:ascii="Arial" w:hAnsi="Arial" w:cs="Arial"/>
                <w:b/>
                <w:sz w:val="20"/>
                <w:szCs w:val="20"/>
              </w:rPr>
            </w:pPr>
            <w:r w:rsidRPr="00CC291D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Reviewer’s</w:t>
            </w:r>
            <w:r w:rsidRPr="00CC291D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25647D" w:rsidRPr="00CC291D" w:rsidRDefault="00361E1F">
            <w:pPr>
              <w:pStyle w:val="TableParagraph"/>
              <w:spacing w:before="6" w:line="232" w:lineRule="auto"/>
              <w:ind w:right="130"/>
              <w:rPr>
                <w:rFonts w:ascii="Arial" w:hAnsi="Arial" w:cs="Arial"/>
                <w:b/>
                <w:sz w:val="20"/>
                <w:szCs w:val="20"/>
              </w:rPr>
            </w:pPr>
            <w:r w:rsidRPr="00CC291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CC291D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CC291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CC291D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CC291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CC291D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CC291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 or</w:t>
            </w:r>
            <w:r w:rsidRPr="00CC291D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CC291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 review</w:t>
            </w:r>
            <w:r w:rsidRPr="00CC291D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CC291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CC291D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CC291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CC291D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CC291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CC291D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CC291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 during</w:t>
            </w:r>
            <w:r w:rsidRPr="00CC291D">
              <w:rPr>
                <w:rFonts w:ascii="Arial" w:hAnsi="Arial" w:cs="Arial"/>
                <w:b/>
                <w:color w:val="000000"/>
                <w:spacing w:val="-10"/>
                <w:sz w:val="20"/>
                <w:szCs w:val="20"/>
                <w:highlight w:val="yellow"/>
              </w:rPr>
              <w:t xml:space="preserve"> </w:t>
            </w:r>
            <w:r w:rsidRPr="00CC291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CC291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7" w:type="dxa"/>
          </w:tcPr>
          <w:p w:rsidR="0025647D" w:rsidRPr="00CC291D" w:rsidRDefault="00361E1F">
            <w:pPr>
              <w:pStyle w:val="TableParagraph"/>
              <w:spacing w:line="256" w:lineRule="auto"/>
              <w:ind w:right="736"/>
              <w:rPr>
                <w:rFonts w:ascii="Arial" w:hAnsi="Arial" w:cs="Arial"/>
                <w:sz w:val="20"/>
                <w:szCs w:val="20"/>
              </w:rPr>
            </w:pPr>
            <w:r w:rsidRPr="00CC291D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CC291D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CC291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sz w:val="20"/>
                <w:szCs w:val="20"/>
              </w:rPr>
              <w:t>(It</w:t>
            </w:r>
            <w:r w:rsidRPr="00CC291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sz w:val="20"/>
                <w:szCs w:val="20"/>
              </w:rPr>
              <w:t>is mandatory</w:t>
            </w:r>
            <w:r w:rsidRPr="00CC291D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sz w:val="20"/>
                <w:szCs w:val="20"/>
              </w:rPr>
              <w:t>that</w:t>
            </w:r>
            <w:r w:rsidRPr="00CC291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sz w:val="20"/>
                <w:szCs w:val="20"/>
              </w:rPr>
              <w:t>authors</w:t>
            </w:r>
            <w:r w:rsidRPr="00CC291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sz w:val="20"/>
                <w:szCs w:val="20"/>
              </w:rPr>
              <w:t>should</w:t>
            </w:r>
            <w:r w:rsidRPr="00CC291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sz w:val="20"/>
                <w:szCs w:val="20"/>
              </w:rPr>
              <w:t>write</w:t>
            </w:r>
            <w:r w:rsidRPr="00CC291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25647D" w:rsidRPr="00CC291D">
        <w:trPr>
          <w:trHeight w:val="1265"/>
        </w:trPr>
        <w:tc>
          <w:tcPr>
            <w:tcW w:w="5351" w:type="dxa"/>
          </w:tcPr>
          <w:p w:rsidR="0025647D" w:rsidRPr="00CC291D" w:rsidRDefault="00361E1F">
            <w:pPr>
              <w:pStyle w:val="TableParagraph"/>
              <w:ind w:left="470"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CC291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C291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CC291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CC291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CC291D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CC291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CC291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C291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CC291D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63" w:type="dxa"/>
          </w:tcPr>
          <w:p w:rsidR="0025647D" w:rsidRPr="00CC291D" w:rsidRDefault="00361E1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C291D">
              <w:rPr>
                <w:rFonts w:ascii="Arial" w:hAnsi="Arial" w:cs="Arial"/>
                <w:b/>
                <w:sz w:val="20"/>
                <w:szCs w:val="20"/>
              </w:rPr>
              <w:t>IDM</w:t>
            </w:r>
            <w:r w:rsidRPr="00CC291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C291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b/>
                <w:sz w:val="20"/>
                <w:szCs w:val="20"/>
              </w:rPr>
              <w:t>very</w:t>
            </w:r>
            <w:r w:rsidRPr="00CC291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b/>
                <w:sz w:val="20"/>
                <w:szCs w:val="20"/>
              </w:rPr>
              <w:t>important</w:t>
            </w:r>
            <w:r w:rsidRPr="00CC291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b/>
                <w:sz w:val="20"/>
                <w:szCs w:val="20"/>
              </w:rPr>
              <w:t>topic.</w:t>
            </w:r>
            <w:r w:rsidRPr="00CC291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C291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b/>
                <w:sz w:val="20"/>
                <w:szCs w:val="20"/>
              </w:rPr>
              <w:t>principles</w:t>
            </w:r>
            <w:r w:rsidRPr="00CC291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C291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b/>
                <w:sz w:val="20"/>
                <w:szCs w:val="20"/>
              </w:rPr>
              <w:t>IDM</w:t>
            </w:r>
            <w:r w:rsidRPr="00CC291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C291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b/>
                <w:sz w:val="20"/>
                <w:szCs w:val="20"/>
              </w:rPr>
              <w:t>economic</w:t>
            </w:r>
            <w:r w:rsidRPr="00CC291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b/>
                <w:sz w:val="20"/>
                <w:szCs w:val="20"/>
              </w:rPr>
              <w:t>and environmental</w:t>
            </w:r>
            <w:r w:rsidRPr="00CC291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b/>
                <w:sz w:val="20"/>
                <w:szCs w:val="20"/>
              </w:rPr>
              <w:t>sound. Thus,</w:t>
            </w:r>
            <w:r w:rsidRPr="00CC291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b/>
                <w:sz w:val="20"/>
                <w:szCs w:val="20"/>
              </w:rPr>
              <w:t>in IDM stress also continuity of the system.</w:t>
            </w:r>
          </w:p>
        </w:tc>
        <w:tc>
          <w:tcPr>
            <w:tcW w:w="6447" w:type="dxa"/>
          </w:tcPr>
          <w:p w:rsidR="0025647D" w:rsidRPr="00CC291D" w:rsidRDefault="0025647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647D" w:rsidRPr="00CC291D" w:rsidTr="00CC291D">
        <w:trPr>
          <w:trHeight w:val="854"/>
        </w:trPr>
        <w:tc>
          <w:tcPr>
            <w:tcW w:w="5351" w:type="dxa"/>
          </w:tcPr>
          <w:p w:rsidR="0025647D" w:rsidRPr="00CC291D" w:rsidRDefault="00361E1F">
            <w:pPr>
              <w:pStyle w:val="TableParagraph"/>
              <w:spacing w:line="229" w:lineRule="exact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CC291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C291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C291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CC291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C291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C291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CC291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25647D" w:rsidRPr="00CC291D" w:rsidRDefault="00361E1F">
            <w:pPr>
              <w:pStyle w:val="TableParagraph"/>
              <w:spacing w:before="1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CC291D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CC291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CC291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C291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CC291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CC291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CC291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63" w:type="dxa"/>
          </w:tcPr>
          <w:p w:rsidR="0025647D" w:rsidRPr="00CC291D" w:rsidRDefault="00361E1F">
            <w:pPr>
              <w:pStyle w:val="TableParagraph"/>
              <w:spacing w:line="229" w:lineRule="exact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CC291D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Pr="00CC291D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CC291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b/>
                <w:spacing w:val="-5"/>
                <w:sz w:val="20"/>
                <w:szCs w:val="20"/>
              </w:rPr>
              <w:t>is</w:t>
            </w:r>
            <w:proofErr w:type="gramEnd"/>
          </w:p>
        </w:tc>
        <w:tc>
          <w:tcPr>
            <w:tcW w:w="6447" w:type="dxa"/>
          </w:tcPr>
          <w:p w:rsidR="0025647D" w:rsidRPr="00CC291D" w:rsidRDefault="0025647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647D" w:rsidRPr="00CC291D" w:rsidTr="00CC291D">
        <w:trPr>
          <w:trHeight w:val="539"/>
        </w:trPr>
        <w:tc>
          <w:tcPr>
            <w:tcW w:w="5351" w:type="dxa"/>
          </w:tcPr>
          <w:p w:rsidR="0025647D" w:rsidRPr="00CC291D" w:rsidRDefault="00361E1F">
            <w:pPr>
              <w:pStyle w:val="TableParagraph"/>
              <w:spacing w:before="6"/>
              <w:ind w:left="470"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CC291D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CC291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C291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b/>
                <w:sz w:val="20"/>
                <w:szCs w:val="20"/>
              </w:rPr>
              <w:t>addition (or</w:t>
            </w:r>
            <w:r w:rsidRPr="00CC291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CC291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C291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CC291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CC291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b/>
                <w:sz w:val="20"/>
                <w:szCs w:val="20"/>
              </w:rPr>
              <w:t>in this section? Please write your suggestions here.</w:t>
            </w:r>
          </w:p>
        </w:tc>
        <w:tc>
          <w:tcPr>
            <w:tcW w:w="9363" w:type="dxa"/>
          </w:tcPr>
          <w:p w:rsidR="0025647D" w:rsidRPr="00CC291D" w:rsidRDefault="00361E1F">
            <w:pPr>
              <w:pStyle w:val="TableParagraph"/>
              <w:spacing w:before="6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CC291D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Pr="00CC291D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CC291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b/>
                <w:spacing w:val="-5"/>
                <w:sz w:val="20"/>
                <w:szCs w:val="20"/>
              </w:rPr>
              <w:t>is</w:t>
            </w:r>
            <w:proofErr w:type="gramEnd"/>
          </w:p>
        </w:tc>
        <w:tc>
          <w:tcPr>
            <w:tcW w:w="6447" w:type="dxa"/>
          </w:tcPr>
          <w:p w:rsidR="0025647D" w:rsidRPr="00CC291D" w:rsidRDefault="0025647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647D" w:rsidRPr="00CC291D">
        <w:trPr>
          <w:trHeight w:val="702"/>
        </w:trPr>
        <w:tc>
          <w:tcPr>
            <w:tcW w:w="5351" w:type="dxa"/>
          </w:tcPr>
          <w:p w:rsidR="0025647D" w:rsidRPr="00CC291D" w:rsidRDefault="00361E1F">
            <w:pPr>
              <w:pStyle w:val="TableParagraph"/>
              <w:ind w:left="470"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CC291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C291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C291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CC291D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CC291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CC291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C291D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CC291D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63" w:type="dxa"/>
          </w:tcPr>
          <w:p w:rsidR="0025647D" w:rsidRPr="00CC291D" w:rsidRDefault="00361E1F">
            <w:pPr>
              <w:pStyle w:val="TableParagraph"/>
              <w:spacing w:line="222" w:lineRule="exac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C291D">
              <w:rPr>
                <w:rFonts w:ascii="Arial" w:hAnsi="Arial" w:cs="Arial"/>
                <w:sz w:val="20"/>
                <w:szCs w:val="20"/>
              </w:rPr>
              <w:t>Yes</w:t>
            </w:r>
            <w:r w:rsidRPr="00CC291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sz w:val="20"/>
                <w:szCs w:val="20"/>
              </w:rPr>
              <w:t>it</w:t>
            </w:r>
            <w:r w:rsidRPr="00CC291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spacing w:val="-5"/>
                <w:sz w:val="20"/>
                <w:szCs w:val="20"/>
              </w:rPr>
              <w:t>is</w:t>
            </w:r>
            <w:proofErr w:type="gramEnd"/>
          </w:p>
        </w:tc>
        <w:tc>
          <w:tcPr>
            <w:tcW w:w="6447" w:type="dxa"/>
          </w:tcPr>
          <w:p w:rsidR="0025647D" w:rsidRPr="00CC291D" w:rsidRDefault="0025647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647D" w:rsidRPr="00CC291D">
        <w:trPr>
          <w:trHeight w:val="703"/>
        </w:trPr>
        <w:tc>
          <w:tcPr>
            <w:tcW w:w="5351" w:type="dxa"/>
          </w:tcPr>
          <w:p w:rsidR="0025647D" w:rsidRPr="00CC291D" w:rsidRDefault="00361E1F">
            <w:pPr>
              <w:pStyle w:val="TableParagraph"/>
              <w:spacing w:before="6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CC291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C291D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C291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CC291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CC291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C291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CC291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CC291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CC291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:rsidR="0025647D" w:rsidRPr="00CC291D" w:rsidRDefault="00361E1F">
            <w:pPr>
              <w:pStyle w:val="TableParagraph"/>
              <w:spacing w:line="224" w:lineRule="exact"/>
              <w:ind w:left="470"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CC291D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CC291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C291D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CC291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CC291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C291D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63" w:type="dxa"/>
          </w:tcPr>
          <w:p w:rsidR="0025647D" w:rsidRPr="00CC291D" w:rsidRDefault="00361E1F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CC291D">
              <w:rPr>
                <w:rFonts w:ascii="Arial" w:hAnsi="Arial" w:cs="Arial"/>
                <w:sz w:val="20"/>
                <w:szCs w:val="20"/>
              </w:rPr>
              <w:t>Many</w:t>
            </w:r>
            <w:r w:rsidRPr="00CC291D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sz w:val="20"/>
                <w:szCs w:val="20"/>
              </w:rPr>
              <w:t>of</w:t>
            </w:r>
            <w:r w:rsidRPr="00CC291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sz w:val="20"/>
                <w:szCs w:val="20"/>
              </w:rPr>
              <w:t>the</w:t>
            </w:r>
            <w:r w:rsidRPr="00CC291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sz w:val="20"/>
                <w:szCs w:val="20"/>
              </w:rPr>
              <w:t>references</w:t>
            </w:r>
            <w:r w:rsidRPr="00CC291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sz w:val="20"/>
                <w:szCs w:val="20"/>
              </w:rPr>
              <w:t>are</w:t>
            </w:r>
            <w:r w:rsidRPr="00CC291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sz w:val="20"/>
                <w:szCs w:val="20"/>
              </w:rPr>
              <w:t>not</w:t>
            </w:r>
            <w:r w:rsidRPr="00CC291D">
              <w:rPr>
                <w:rFonts w:ascii="Arial" w:hAnsi="Arial" w:cs="Arial"/>
                <w:spacing w:val="-2"/>
                <w:sz w:val="20"/>
                <w:szCs w:val="20"/>
              </w:rPr>
              <w:t xml:space="preserve"> updated</w:t>
            </w:r>
          </w:p>
        </w:tc>
        <w:tc>
          <w:tcPr>
            <w:tcW w:w="6447" w:type="dxa"/>
          </w:tcPr>
          <w:p w:rsidR="0025647D" w:rsidRPr="00CC291D" w:rsidRDefault="0025647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647D" w:rsidRPr="00CC291D">
        <w:trPr>
          <w:trHeight w:val="688"/>
        </w:trPr>
        <w:tc>
          <w:tcPr>
            <w:tcW w:w="5351" w:type="dxa"/>
          </w:tcPr>
          <w:p w:rsidR="0025647D" w:rsidRPr="00CC291D" w:rsidRDefault="00361E1F">
            <w:pPr>
              <w:pStyle w:val="TableParagraph"/>
              <w:spacing w:before="6"/>
              <w:ind w:left="470"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CC291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C291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C291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CC291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CC291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C291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C291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CC291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63" w:type="dxa"/>
          </w:tcPr>
          <w:p w:rsidR="0025647D" w:rsidRPr="00CC291D" w:rsidRDefault="00361E1F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C291D">
              <w:rPr>
                <w:rFonts w:ascii="Arial" w:hAnsi="Arial" w:cs="Arial"/>
                <w:sz w:val="20"/>
                <w:szCs w:val="20"/>
              </w:rPr>
              <w:t>Yes</w:t>
            </w:r>
            <w:r w:rsidRPr="00CC291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sz w:val="20"/>
                <w:szCs w:val="20"/>
              </w:rPr>
              <w:t>it</w:t>
            </w:r>
            <w:r w:rsidRPr="00CC291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spacing w:val="-5"/>
                <w:sz w:val="20"/>
                <w:szCs w:val="20"/>
              </w:rPr>
              <w:t>is</w:t>
            </w:r>
            <w:proofErr w:type="gramEnd"/>
          </w:p>
        </w:tc>
        <w:tc>
          <w:tcPr>
            <w:tcW w:w="6447" w:type="dxa"/>
          </w:tcPr>
          <w:p w:rsidR="0025647D" w:rsidRPr="00CC291D" w:rsidRDefault="0025647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647D" w:rsidRPr="00CC291D" w:rsidTr="00CC291D">
        <w:trPr>
          <w:trHeight w:val="323"/>
        </w:trPr>
        <w:tc>
          <w:tcPr>
            <w:tcW w:w="5351" w:type="dxa"/>
          </w:tcPr>
          <w:p w:rsidR="0025647D" w:rsidRPr="00CC291D" w:rsidRDefault="00361E1F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CC291D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CC291D">
              <w:rPr>
                <w:rFonts w:ascii="Arial" w:hAnsi="Arial" w:cs="Arial"/>
                <w:b/>
                <w:spacing w:val="17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63" w:type="dxa"/>
          </w:tcPr>
          <w:p w:rsidR="0025647D" w:rsidRPr="00CC291D" w:rsidRDefault="00361E1F">
            <w:pPr>
              <w:pStyle w:val="TableParagraph"/>
              <w:spacing w:before="7"/>
              <w:rPr>
                <w:rFonts w:ascii="Arial" w:hAnsi="Arial" w:cs="Arial"/>
                <w:b/>
                <w:sz w:val="20"/>
                <w:szCs w:val="20"/>
              </w:rPr>
            </w:pPr>
            <w:r w:rsidRPr="00CC291D">
              <w:rPr>
                <w:rFonts w:ascii="Arial" w:hAnsi="Arial" w:cs="Arial"/>
                <w:b/>
                <w:sz w:val="20"/>
                <w:szCs w:val="20"/>
              </w:rPr>
              <w:t>Many</w:t>
            </w:r>
            <w:r w:rsidRPr="00CC291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CC291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C291D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b/>
                <w:sz w:val="20"/>
                <w:szCs w:val="20"/>
              </w:rPr>
              <w:t>needed</w:t>
            </w:r>
            <w:r w:rsidRPr="00CC291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CC291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b/>
                <w:sz w:val="20"/>
                <w:szCs w:val="20"/>
              </w:rPr>
              <w:t>make</w:t>
            </w:r>
            <w:r w:rsidRPr="00CC291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C291D">
              <w:rPr>
                <w:rFonts w:ascii="Arial" w:hAnsi="Arial" w:cs="Arial"/>
                <w:b/>
                <w:sz w:val="20"/>
                <w:szCs w:val="20"/>
              </w:rPr>
              <w:t>deeper</w:t>
            </w:r>
            <w:r w:rsidRPr="00CC291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="00FC2D42" w:rsidRPr="00CC291D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discussion</w:t>
            </w:r>
          </w:p>
        </w:tc>
        <w:tc>
          <w:tcPr>
            <w:tcW w:w="6447" w:type="dxa"/>
          </w:tcPr>
          <w:p w:rsidR="0025647D" w:rsidRPr="00CC291D" w:rsidRDefault="0025647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5647D" w:rsidRPr="00CC291D" w:rsidRDefault="0025647D">
      <w:pPr>
        <w:pStyle w:val="BodyText"/>
        <w:rPr>
          <w:rFonts w:ascii="Arial" w:hAnsi="Arial" w:cs="Arial"/>
          <w:b w:val="0"/>
        </w:rPr>
      </w:pPr>
    </w:p>
    <w:tbl>
      <w:tblPr>
        <w:tblW w:w="4922" w:type="pct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7"/>
        <w:gridCol w:w="7280"/>
        <w:gridCol w:w="7124"/>
      </w:tblGrid>
      <w:tr w:rsidR="00B3743C" w:rsidRPr="00CC291D" w:rsidTr="00CC291D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743C" w:rsidRPr="00CC291D" w:rsidRDefault="00B3743C" w:rsidP="00B3743C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704"/>
            <w:bookmarkStart w:id="1" w:name="_Hlk156057883"/>
            <w:r w:rsidRPr="00CC291D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CC291D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B3743C" w:rsidRPr="00CC291D" w:rsidRDefault="00B3743C" w:rsidP="00B3743C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3743C" w:rsidRPr="00CC291D" w:rsidTr="00CC291D"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743C" w:rsidRPr="00CC291D" w:rsidRDefault="00B3743C" w:rsidP="00B3743C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43C" w:rsidRPr="00CC291D" w:rsidRDefault="00B3743C" w:rsidP="00B3743C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C291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3C" w:rsidRPr="00CC291D" w:rsidRDefault="00B3743C" w:rsidP="00B3743C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C291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C291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3743C" w:rsidRPr="00CC291D" w:rsidRDefault="00B3743C" w:rsidP="00B3743C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3743C" w:rsidRPr="00CC291D" w:rsidTr="00CC291D">
        <w:trPr>
          <w:trHeight w:val="890"/>
        </w:trPr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743C" w:rsidRPr="00CC291D" w:rsidRDefault="00B3743C" w:rsidP="00B3743C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C291D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B3743C" w:rsidRPr="00CC291D" w:rsidRDefault="00B3743C" w:rsidP="00B3743C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743C" w:rsidRPr="00CC291D" w:rsidRDefault="00B3743C" w:rsidP="00B3743C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C291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C291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C291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B3743C" w:rsidRPr="00CC291D" w:rsidRDefault="00B3743C" w:rsidP="00B3743C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43C" w:rsidRPr="00CC291D" w:rsidRDefault="00B3743C" w:rsidP="00B3743C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3743C" w:rsidRPr="00CC291D" w:rsidRDefault="00B3743C" w:rsidP="00B3743C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3743C" w:rsidRPr="00CC291D" w:rsidRDefault="00B3743C" w:rsidP="00B3743C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bookmarkEnd w:id="1"/>
    <w:p w:rsidR="00B3743C" w:rsidRPr="00CC291D" w:rsidRDefault="00CC291D" w:rsidP="00B3743C">
      <w:pPr>
        <w:widowControl/>
        <w:autoSpaceDE/>
        <w:autoSpaceDN/>
        <w:rPr>
          <w:rFonts w:ascii="Arial" w:hAnsi="Arial" w:cs="Arial"/>
          <w:sz w:val="20"/>
          <w:szCs w:val="20"/>
        </w:rPr>
      </w:pPr>
      <w:r w:rsidRPr="00CC291D">
        <w:rPr>
          <w:rFonts w:ascii="Arial" w:hAnsi="Arial" w:cs="Arial"/>
          <w:sz w:val="20"/>
          <w:szCs w:val="20"/>
        </w:rPr>
        <w:t xml:space="preserve"> </w:t>
      </w:r>
    </w:p>
    <w:p w:rsidR="00CC291D" w:rsidRPr="00CC291D" w:rsidRDefault="00CC291D" w:rsidP="00CC291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C291D">
        <w:rPr>
          <w:rFonts w:ascii="Arial" w:hAnsi="Arial" w:cs="Arial"/>
        </w:rPr>
        <w:t xml:space="preserve">  </w:t>
      </w:r>
      <w:r w:rsidRPr="00CC291D">
        <w:rPr>
          <w:rFonts w:ascii="Arial" w:hAnsi="Arial" w:cs="Arial"/>
          <w:b/>
          <w:u w:val="single"/>
        </w:rPr>
        <w:t>Reviewer details:</w:t>
      </w:r>
    </w:p>
    <w:p w:rsidR="00CC291D" w:rsidRPr="00CC291D" w:rsidRDefault="00CC291D" w:rsidP="00B3743C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CC291D" w:rsidRPr="00CC291D" w:rsidRDefault="00CC291D" w:rsidP="00B3743C">
      <w:pPr>
        <w:widowControl/>
        <w:autoSpaceDE/>
        <w:autoSpaceDN/>
        <w:rPr>
          <w:rFonts w:ascii="Arial" w:hAnsi="Arial" w:cs="Arial"/>
          <w:b/>
          <w:sz w:val="20"/>
          <w:szCs w:val="20"/>
        </w:rPr>
      </w:pPr>
      <w:r w:rsidRPr="00CC291D">
        <w:rPr>
          <w:rFonts w:ascii="Arial" w:hAnsi="Arial" w:cs="Arial"/>
          <w:b/>
          <w:sz w:val="20"/>
          <w:szCs w:val="20"/>
        </w:rPr>
        <w:t xml:space="preserve"> </w:t>
      </w:r>
      <w:bookmarkStart w:id="2" w:name="_Hlk212568114"/>
      <w:r w:rsidRPr="00CC291D">
        <w:rPr>
          <w:rFonts w:ascii="Arial" w:hAnsi="Arial" w:cs="Arial"/>
          <w:b/>
          <w:sz w:val="20"/>
          <w:szCs w:val="20"/>
        </w:rPr>
        <w:t xml:space="preserve">Joko </w:t>
      </w:r>
      <w:proofErr w:type="spellStart"/>
      <w:r w:rsidRPr="00CC291D">
        <w:rPr>
          <w:rFonts w:ascii="Arial" w:hAnsi="Arial" w:cs="Arial"/>
          <w:b/>
          <w:sz w:val="20"/>
          <w:szCs w:val="20"/>
        </w:rPr>
        <w:t>Prasetyo</w:t>
      </w:r>
      <w:proofErr w:type="spellEnd"/>
      <w:r w:rsidRPr="00CC291D">
        <w:rPr>
          <w:rFonts w:ascii="Arial" w:hAnsi="Arial" w:cs="Arial"/>
          <w:b/>
          <w:sz w:val="20"/>
          <w:szCs w:val="20"/>
        </w:rPr>
        <w:t>,</w:t>
      </w:r>
      <w:r w:rsidRPr="00CC291D">
        <w:rPr>
          <w:rFonts w:ascii="Arial" w:hAnsi="Arial" w:cs="Arial"/>
          <w:b/>
          <w:sz w:val="20"/>
          <w:szCs w:val="20"/>
        </w:rPr>
        <w:t xml:space="preserve"> </w:t>
      </w:r>
      <w:r w:rsidRPr="00CC291D">
        <w:rPr>
          <w:rFonts w:ascii="Arial" w:hAnsi="Arial" w:cs="Arial"/>
          <w:b/>
          <w:sz w:val="20"/>
          <w:szCs w:val="20"/>
        </w:rPr>
        <w:t>University of Lampung</w:t>
      </w:r>
      <w:r w:rsidRPr="00CC291D">
        <w:rPr>
          <w:rFonts w:ascii="Arial" w:hAnsi="Arial" w:cs="Arial"/>
          <w:b/>
          <w:sz w:val="20"/>
          <w:szCs w:val="20"/>
        </w:rPr>
        <w:t xml:space="preserve">, </w:t>
      </w:r>
      <w:r w:rsidRPr="00CC291D">
        <w:rPr>
          <w:rFonts w:ascii="Arial" w:hAnsi="Arial" w:cs="Arial"/>
          <w:b/>
          <w:sz w:val="20"/>
          <w:szCs w:val="20"/>
        </w:rPr>
        <w:t>Indonesia</w:t>
      </w:r>
      <w:bookmarkEnd w:id="2"/>
    </w:p>
    <w:p w:rsidR="00B3743C" w:rsidRPr="00CC291D" w:rsidRDefault="00B3743C" w:rsidP="00B3743C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B3743C" w:rsidRPr="00CC291D" w:rsidRDefault="00B3743C" w:rsidP="00B3743C">
      <w:pPr>
        <w:widowControl/>
        <w:autoSpaceDE/>
        <w:autoSpaceDN/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:rsidR="0025647D" w:rsidRPr="00CC291D" w:rsidRDefault="0025647D">
      <w:pPr>
        <w:pStyle w:val="BodyText"/>
        <w:rPr>
          <w:rFonts w:ascii="Arial" w:hAnsi="Arial" w:cs="Arial"/>
          <w:b w:val="0"/>
        </w:rPr>
      </w:pPr>
      <w:bookmarkStart w:id="3" w:name="_GoBack"/>
      <w:bookmarkEnd w:id="0"/>
      <w:bookmarkEnd w:id="3"/>
    </w:p>
    <w:sectPr w:rsidR="0025647D" w:rsidRPr="00CC291D" w:rsidSect="00B3743C">
      <w:pgSz w:w="23820" w:h="16850" w:orient="landscape"/>
      <w:pgMar w:top="1800" w:right="1275" w:bottom="1355" w:left="1275" w:header="1283" w:footer="6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6B85" w:rsidRDefault="00196B85">
      <w:r>
        <w:separator/>
      </w:r>
    </w:p>
  </w:endnote>
  <w:endnote w:type="continuationSeparator" w:id="0">
    <w:p w:rsidR="00196B85" w:rsidRDefault="00196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6B85" w:rsidRDefault="00196B85">
      <w:r>
        <w:separator/>
      </w:r>
    </w:p>
  </w:footnote>
  <w:footnote w:type="continuationSeparator" w:id="0">
    <w:p w:rsidR="00196B85" w:rsidRDefault="00196B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647D"/>
    <w:rsid w:val="00151640"/>
    <w:rsid w:val="00196B85"/>
    <w:rsid w:val="0025647D"/>
    <w:rsid w:val="00361E1F"/>
    <w:rsid w:val="00367FD6"/>
    <w:rsid w:val="00B3743C"/>
    <w:rsid w:val="00CC291D"/>
    <w:rsid w:val="00D117C6"/>
    <w:rsid w:val="00FC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420DC"/>
  <w15:docId w15:val="{22DCE993-D8FB-4440-8570-01E073A72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9"/>
      <w:ind w:left="20"/>
    </w:pPr>
    <w:rPr>
      <w:rFonts w:ascii="Arial" w:eastAsia="Arial" w:hAnsi="Arial" w:cs="Arial"/>
      <w:b/>
      <w:bCs/>
      <w:sz w:val="23"/>
      <w:szCs w:val="23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basedOn w:val="DefaultParagraphFont"/>
    <w:uiPriority w:val="99"/>
    <w:semiHidden/>
    <w:unhideWhenUsed/>
    <w:rsid w:val="00367FD6"/>
    <w:rPr>
      <w:color w:val="0000FF"/>
      <w:u w:val="single"/>
    </w:rPr>
  </w:style>
  <w:style w:type="paragraph" w:customStyle="1" w:styleId="Affiliation">
    <w:name w:val="Affiliation"/>
    <w:basedOn w:val="Normal"/>
    <w:rsid w:val="00CC291D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1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abb.com/index.php/JABB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6</cp:revision>
  <dcterms:created xsi:type="dcterms:W3CDTF">2025-10-14T04:54:00Z</dcterms:created>
  <dcterms:modified xsi:type="dcterms:W3CDTF">2025-10-28T12:51:00Z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2025-10-14T00:00:00Z</vt:filetime>
  </property>
  <property fmtid="{D5CDD505-2E9C-101B-9397-08002B2CF9AE}" pid="5" name="Producer">
    <vt:lpwstr>3-Heights(TM) PDF Security Shell 4.8.25.2 (http://www.pdf-tools.com)</vt:lpwstr>
  </property>
</Properties>
</file>