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CF" w:rsidRDefault="009539CF">
      <w:pPr>
        <w:pStyle w:val="BodyText"/>
        <w:spacing w:before="101"/>
        <w:rPr>
          <w:b w:val="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9539CF">
        <w:trPr>
          <w:trHeight w:val="290"/>
        </w:trPr>
        <w:tc>
          <w:tcPr>
            <w:tcW w:w="5194" w:type="dxa"/>
          </w:tcPr>
          <w:p w:rsidR="009539CF" w:rsidRDefault="008A0AF7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856" w:type="dxa"/>
          </w:tcPr>
          <w:p w:rsidR="009539CF" w:rsidRDefault="00C120DA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6">
              <w:r w:rsidR="008A0AF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8A0AF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8A0AF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8A0AF7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8A0AF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8A0AF7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8A0AF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Environment</w:t>
              </w:r>
              <w:r w:rsidR="008A0AF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8A0AF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8A0AF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8A0AF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Climate</w:t>
              </w:r>
              <w:r w:rsidR="008A0AF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8A0AF7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Change</w:t>
              </w:r>
            </w:hyperlink>
          </w:p>
        </w:tc>
      </w:tr>
      <w:tr w:rsidR="009539CF">
        <w:trPr>
          <w:trHeight w:val="290"/>
        </w:trPr>
        <w:tc>
          <w:tcPr>
            <w:tcW w:w="5194" w:type="dxa"/>
          </w:tcPr>
          <w:p w:rsidR="009539CF" w:rsidRDefault="008A0AF7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856" w:type="dxa"/>
          </w:tcPr>
          <w:p w:rsidR="009539CF" w:rsidRDefault="008A0AF7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Ms_IJECC_144984</w:t>
            </w:r>
          </w:p>
        </w:tc>
      </w:tr>
      <w:tr w:rsidR="009539CF">
        <w:trPr>
          <w:trHeight w:val="650"/>
        </w:trPr>
        <w:tc>
          <w:tcPr>
            <w:tcW w:w="5194" w:type="dxa"/>
          </w:tcPr>
          <w:p w:rsidR="009539CF" w:rsidRDefault="008A0AF7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856" w:type="dxa"/>
          </w:tcPr>
          <w:p w:rsidR="009539CF" w:rsidRDefault="008A0AF7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Climate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Dynamics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Status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Cultivation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India: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Emerging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Trends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Policy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Implications</w:t>
            </w:r>
          </w:p>
        </w:tc>
      </w:tr>
      <w:tr w:rsidR="009539CF">
        <w:trPr>
          <w:trHeight w:val="333"/>
        </w:trPr>
        <w:tc>
          <w:tcPr>
            <w:tcW w:w="5194" w:type="dxa"/>
          </w:tcPr>
          <w:p w:rsidR="009539CF" w:rsidRDefault="008A0AF7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856" w:type="dxa"/>
          </w:tcPr>
          <w:p w:rsidR="009539CF" w:rsidRDefault="009539C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539CF" w:rsidRDefault="009539CF">
      <w:pPr>
        <w:pStyle w:val="BodyText"/>
        <w:spacing w:before="12" w:after="1"/>
        <w:rPr>
          <w:b w:val="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9356"/>
        <w:gridCol w:w="6444"/>
      </w:tblGrid>
      <w:tr w:rsidR="009539CF" w:rsidTr="0018460E">
        <w:trPr>
          <w:trHeight w:val="453"/>
        </w:trPr>
        <w:tc>
          <w:tcPr>
            <w:tcW w:w="21074" w:type="dxa"/>
            <w:gridSpan w:val="3"/>
            <w:tcBorders>
              <w:top w:val="nil"/>
              <w:left w:val="nil"/>
              <w:right w:val="nil"/>
            </w:tcBorders>
          </w:tcPr>
          <w:p w:rsidR="009539CF" w:rsidRDefault="008A0AF7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9539CF" w:rsidTr="0018460E">
        <w:trPr>
          <w:trHeight w:val="964"/>
        </w:trPr>
        <w:tc>
          <w:tcPr>
            <w:tcW w:w="5274" w:type="dxa"/>
          </w:tcPr>
          <w:p w:rsidR="009539CF" w:rsidRDefault="009539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9539CF" w:rsidRDefault="008A0AF7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539CF" w:rsidRDefault="008A0AF7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9539CF" w:rsidRDefault="008A0AF7">
            <w:pPr>
              <w:pStyle w:val="TableParagraph"/>
              <w:spacing w:line="252" w:lineRule="auto"/>
              <w:ind w:left="108" w:right="73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539CF" w:rsidTr="0018460E">
        <w:trPr>
          <w:trHeight w:val="1264"/>
        </w:trPr>
        <w:tc>
          <w:tcPr>
            <w:tcW w:w="5274" w:type="dxa"/>
          </w:tcPr>
          <w:p w:rsidR="009539CF" w:rsidRDefault="008A0AF7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9539CF" w:rsidRDefault="008A0AF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 study is timely useful for plantation </w:t>
            </w:r>
            <w:proofErr w:type="gramStart"/>
            <w:r>
              <w:rPr>
                <w:b/>
                <w:sz w:val="20"/>
              </w:rPr>
              <w:t>sector ,</w:t>
            </w:r>
            <w:proofErr w:type="gramEnd"/>
            <w:r>
              <w:rPr>
                <w:b/>
                <w:sz w:val="20"/>
              </w:rPr>
              <w:t xml:space="preserve"> specially like India, Sri </w:t>
            </w:r>
            <w:proofErr w:type="spellStart"/>
            <w:r>
              <w:rPr>
                <w:b/>
                <w:sz w:val="20"/>
              </w:rPr>
              <w:t>lanka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the effect of climate and climatic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adaptation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changing climatic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pattern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essential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india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tea growing countries</w:t>
            </w:r>
          </w:p>
        </w:tc>
        <w:tc>
          <w:tcPr>
            <w:tcW w:w="6444" w:type="dxa"/>
          </w:tcPr>
          <w:p w:rsidR="009539CF" w:rsidRDefault="009539CF">
            <w:pPr>
              <w:pStyle w:val="TableParagraph"/>
              <w:ind w:left="0"/>
              <w:rPr>
                <w:sz w:val="20"/>
              </w:rPr>
            </w:pPr>
          </w:p>
        </w:tc>
      </w:tr>
      <w:tr w:rsidR="009539CF" w:rsidTr="0018460E">
        <w:trPr>
          <w:trHeight w:val="1262"/>
        </w:trPr>
        <w:tc>
          <w:tcPr>
            <w:tcW w:w="5274" w:type="dxa"/>
          </w:tcPr>
          <w:p w:rsidR="009539CF" w:rsidRDefault="008A0AF7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539CF" w:rsidRDefault="008A0AF7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9539CF" w:rsidRDefault="008A0AF7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</w:t>
            </w:r>
          </w:p>
        </w:tc>
        <w:tc>
          <w:tcPr>
            <w:tcW w:w="6444" w:type="dxa"/>
          </w:tcPr>
          <w:p w:rsidR="009539CF" w:rsidRDefault="009539CF">
            <w:pPr>
              <w:pStyle w:val="TableParagraph"/>
              <w:ind w:left="0"/>
              <w:rPr>
                <w:sz w:val="20"/>
              </w:rPr>
            </w:pPr>
          </w:p>
        </w:tc>
      </w:tr>
      <w:tr w:rsidR="009539CF" w:rsidTr="0018460E">
        <w:trPr>
          <w:trHeight w:val="1262"/>
        </w:trPr>
        <w:tc>
          <w:tcPr>
            <w:tcW w:w="5274" w:type="dxa"/>
          </w:tcPr>
          <w:p w:rsidR="009539CF" w:rsidRDefault="008A0AF7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539CF" w:rsidRDefault="008A0AF7">
            <w:pPr>
              <w:pStyle w:val="TableParagraph"/>
              <w:spacing w:line="237" w:lineRule="auto"/>
              <w:ind w:left="468" w:right="137"/>
              <w:rPr>
                <w:sz w:val="24"/>
              </w:rPr>
            </w:pPr>
            <w:r>
              <w:rPr>
                <w:b/>
                <w:sz w:val="20"/>
              </w:rPr>
              <w:t>Abstract not comprehensive, but insufficient scientific data there, the abstract must give analytical description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climatic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just mention.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can’t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like this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sz w:val="24"/>
              </w:rPr>
              <w:t>It analyses recent climatic trends—rising temperatures, erratic rainfall, humidity shifts, and extreme weather</w:t>
            </w:r>
            <w:proofErr w:type="gramStart"/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,, — avoiding this you can write this with proven data</w:t>
            </w:r>
          </w:p>
        </w:tc>
        <w:tc>
          <w:tcPr>
            <w:tcW w:w="6444" w:type="dxa"/>
          </w:tcPr>
          <w:p w:rsidR="009539CF" w:rsidRDefault="009539CF">
            <w:pPr>
              <w:pStyle w:val="TableParagraph"/>
              <w:ind w:left="0"/>
              <w:rPr>
                <w:sz w:val="20"/>
              </w:rPr>
            </w:pPr>
          </w:p>
        </w:tc>
      </w:tr>
      <w:tr w:rsidR="009539CF" w:rsidTr="0018460E">
        <w:trPr>
          <w:trHeight w:val="705"/>
        </w:trPr>
        <w:tc>
          <w:tcPr>
            <w:tcW w:w="5274" w:type="dxa"/>
          </w:tcPr>
          <w:p w:rsidR="009539CF" w:rsidRDefault="008A0AF7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9539CF" w:rsidRDefault="008A0AF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correct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.but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climatic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analysed</w:t>
            </w:r>
            <w:proofErr w:type="spellEnd"/>
          </w:p>
        </w:tc>
        <w:tc>
          <w:tcPr>
            <w:tcW w:w="6444" w:type="dxa"/>
          </w:tcPr>
          <w:p w:rsidR="009539CF" w:rsidRDefault="009539CF">
            <w:pPr>
              <w:pStyle w:val="TableParagraph"/>
              <w:ind w:left="0"/>
              <w:rPr>
                <w:sz w:val="20"/>
              </w:rPr>
            </w:pPr>
          </w:p>
        </w:tc>
      </w:tr>
      <w:tr w:rsidR="009539CF" w:rsidTr="0018460E">
        <w:trPr>
          <w:trHeight w:val="703"/>
        </w:trPr>
        <w:tc>
          <w:tcPr>
            <w:tcW w:w="5274" w:type="dxa"/>
          </w:tcPr>
          <w:p w:rsidR="009539CF" w:rsidRDefault="008A0AF7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9539CF" w:rsidRDefault="008A0AF7">
            <w:pPr>
              <w:pStyle w:val="TableParagraph"/>
              <w:spacing w:line="230" w:lineRule="atLeas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9539CF" w:rsidRDefault="008A0AF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sufficient</w:t>
            </w:r>
          </w:p>
        </w:tc>
        <w:tc>
          <w:tcPr>
            <w:tcW w:w="6444" w:type="dxa"/>
          </w:tcPr>
          <w:p w:rsidR="009539CF" w:rsidRDefault="009539CF">
            <w:pPr>
              <w:pStyle w:val="TableParagraph"/>
              <w:ind w:left="0"/>
              <w:rPr>
                <w:sz w:val="20"/>
              </w:rPr>
            </w:pPr>
          </w:p>
        </w:tc>
      </w:tr>
      <w:tr w:rsidR="009539CF" w:rsidTr="0018460E">
        <w:trPr>
          <w:trHeight w:val="688"/>
        </w:trPr>
        <w:tc>
          <w:tcPr>
            <w:tcW w:w="5274" w:type="dxa"/>
          </w:tcPr>
          <w:p w:rsidR="009539CF" w:rsidRDefault="008A0AF7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9539CF" w:rsidRDefault="008A0AF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9539CF" w:rsidRDefault="009539CF">
            <w:pPr>
              <w:pStyle w:val="TableParagraph"/>
              <w:ind w:left="0"/>
              <w:rPr>
                <w:sz w:val="20"/>
              </w:rPr>
            </w:pPr>
          </w:p>
        </w:tc>
      </w:tr>
      <w:tr w:rsidR="009539CF" w:rsidTr="0018460E">
        <w:trPr>
          <w:trHeight w:val="1180"/>
        </w:trPr>
        <w:tc>
          <w:tcPr>
            <w:tcW w:w="5274" w:type="dxa"/>
          </w:tcPr>
          <w:p w:rsidR="009539CF" w:rsidRDefault="008A0AF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9539CF" w:rsidRDefault="008A0AF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study.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beyond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basic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things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proofErr w:type="gramEnd"/>
            <w:r>
              <w:rPr>
                <w:b/>
                <w:sz w:val="20"/>
              </w:rPr>
              <w:t xml:space="preserve"> 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part </w:t>
            </w:r>
            <w:r>
              <w:rPr>
                <w:b/>
                <w:spacing w:val="-4"/>
                <w:sz w:val="20"/>
              </w:rPr>
              <w:t>more</w:t>
            </w:r>
          </w:p>
        </w:tc>
        <w:tc>
          <w:tcPr>
            <w:tcW w:w="6444" w:type="dxa"/>
          </w:tcPr>
          <w:p w:rsidR="009539CF" w:rsidRDefault="009539C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539CF" w:rsidRDefault="009539CF">
      <w:pPr>
        <w:pStyle w:val="BodyText"/>
        <w:rPr>
          <w:b w:val="0"/>
        </w:rPr>
      </w:pPr>
    </w:p>
    <w:p w:rsidR="009539CF" w:rsidRDefault="009539CF">
      <w:pPr>
        <w:pStyle w:val="BodyText"/>
        <w:rPr>
          <w:b w:val="0"/>
        </w:rPr>
      </w:pPr>
    </w:p>
    <w:p w:rsidR="009539CF" w:rsidRDefault="009539CF">
      <w:pPr>
        <w:pStyle w:val="BodyText"/>
        <w:rPr>
          <w:b w:val="0"/>
        </w:rPr>
      </w:pPr>
    </w:p>
    <w:p w:rsidR="009539CF" w:rsidRDefault="009539CF">
      <w:pPr>
        <w:pStyle w:val="BodyText"/>
        <w:rPr>
          <w:b w:val="0"/>
        </w:rPr>
      </w:pPr>
    </w:p>
    <w:p w:rsidR="009539CF" w:rsidRDefault="009539CF">
      <w:pPr>
        <w:pStyle w:val="BodyText"/>
        <w:rPr>
          <w:b w:val="0"/>
        </w:rPr>
      </w:pPr>
    </w:p>
    <w:p w:rsidR="009539CF" w:rsidRDefault="009539CF">
      <w:pPr>
        <w:pStyle w:val="BodyText"/>
        <w:rPr>
          <w:b w:val="0"/>
        </w:rPr>
      </w:pPr>
    </w:p>
    <w:p w:rsidR="0018460E" w:rsidRDefault="0018460E">
      <w:pPr>
        <w:pStyle w:val="BodyText"/>
        <w:rPr>
          <w:b w:val="0"/>
        </w:rPr>
      </w:pPr>
    </w:p>
    <w:p w:rsidR="0018460E" w:rsidRDefault="0018460E">
      <w:pPr>
        <w:pStyle w:val="BodyText"/>
        <w:rPr>
          <w:b w:val="0"/>
        </w:rPr>
      </w:pPr>
    </w:p>
    <w:p w:rsidR="0018460E" w:rsidRDefault="0018460E">
      <w:pPr>
        <w:pStyle w:val="BodyText"/>
        <w:rPr>
          <w:b w:val="0"/>
        </w:rPr>
      </w:pPr>
    </w:p>
    <w:p w:rsidR="0018460E" w:rsidRDefault="0018460E">
      <w:pPr>
        <w:pStyle w:val="BodyText"/>
        <w:rPr>
          <w:b w:val="0"/>
        </w:rPr>
      </w:pPr>
    </w:p>
    <w:p w:rsidR="009539CF" w:rsidRDefault="009539CF">
      <w:pPr>
        <w:pStyle w:val="BodyText"/>
        <w:rPr>
          <w:b w:val="0"/>
        </w:rPr>
      </w:pPr>
    </w:p>
    <w:p w:rsidR="009539CF" w:rsidRDefault="009539CF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4F15FA" w:rsidTr="004F15F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5FA" w:rsidRDefault="004F15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F15FA" w:rsidRDefault="004F15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F15FA" w:rsidTr="004F15F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5FA" w:rsidRDefault="004F15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5FA" w:rsidRDefault="004F15F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FA" w:rsidRDefault="004F15F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F15FA" w:rsidRDefault="004F15F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15FA" w:rsidTr="004F15F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5FA" w:rsidRDefault="004F15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F15FA" w:rsidRDefault="004F15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5FA" w:rsidRDefault="004F15F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F15FA" w:rsidRDefault="004F15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FA" w:rsidRDefault="004F15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F15FA" w:rsidRDefault="004F15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F15FA" w:rsidRDefault="004F15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F15FA" w:rsidRDefault="004F15FA" w:rsidP="004F15FA">
      <w:pPr>
        <w:rPr>
          <w:sz w:val="24"/>
          <w:szCs w:val="24"/>
        </w:rPr>
      </w:pPr>
    </w:p>
    <w:p w:rsidR="0018460E" w:rsidRDefault="0018460E" w:rsidP="0018460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8460E" w:rsidRPr="005F4EDD" w:rsidRDefault="0018460E" w:rsidP="0018460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8460E" w:rsidRDefault="0018460E" w:rsidP="0018460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8460E" w:rsidRDefault="0018460E" w:rsidP="0018460E">
      <w:proofErr w:type="spellStart"/>
      <w:r>
        <w:rPr>
          <w:rFonts w:ascii="Calibri" w:hAnsi="Calibri" w:cs="Calibri"/>
        </w:rPr>
        <w:t>Imali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Sashika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Abeywickrama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Hewapathirana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</w:rPr>
        <w:t xml:space="preserve">University of Colombo, </w:t>
      </w:r>
      <w:proofErr w:type="spellStart"/>
      <w:r>
        <w:rPr>
          <w:rFonts w:ascii="Calibri" w:hAnsi="Calibri" w:cs="Calibri"/>
        </w:rPr>
        <w:t>Srilanka</w:t>
      </w:r>
      <w:proofErr w:type="spellEnd"/>
      <w:r>
        <w:rPr>
          <w:rFonts w:ascii="Calibri" w:hAnsi="Calibri" w:cs="Calibri"/>
        </w:rPr>
        <w:br/>
      </w:r>
    </w:p>
    <w:p w:rsidR="004F15FA" w:rsidRDefault="004F15FA" w:rsidP="004F15FA">
      <w:bookmarkStart w:id="2" w:name="_GoBack"/>
      <w:bookmarkEnd w:id="2"/>
    </w:p>
    <w:p w:rsidR="004F15FA" w:rsidRDefault="004F15FA" w:rsidP="004F15FA">
      <w:pPr>
        <w:rPr>
          <w:bCs/>
          <w:u w:val="single"/>
          <w:lang w:val="en-GB"/>
        </w:rPr>
      </w:pPr>
    </w:p>
    <w:bookmarkEnd w:id="1"/>
    <w:p w:rsidR="004F15FA" w:rsidRDefault="004F15FA" w:rsidP="004F15FA"/>
    <w:p w:rsidR="009539CF" w:rsidRDefault="009539CF">
      <w:pPr>
        <w:pStyle w:val="BodyText"/>
        <w:rPr>
          <w:b w:val="0"/>
        </w:rPr>
      </w:pPr>
    </w:p>
    <w:sectPr w:rsidR="009539CF" w:rsidSect="004F15FA">
      <w:pgSz w:w="23820" w:h="16840" w:orient="landscape"/>
      <w:pgMar w:top="1820" w:right="1275" w:bottom="1339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0DA" w:rsidRDefault="00C120DA">
      <w:r>
        <w:separator/>
      </w:r>
    </w:p>
  </w:endnote>
  <w:endnote w:type="continuationSeparator" w:id="0">
    <w:p w:rsidR="00C120DA" w:rsidRDefault="00C1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0DA" w:rsidRDefault="00C120DA">
      <w:r>
        <w:separator/>
      </w:r>
    </w:p>
  </w:footnote>
  <w:footnote w:type="continuationSeparator" w:id="0">
    <w:p w:rsidR="00C120DA" w:rsidRDefault="00C12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39CF"/>
    <w:rsid w:val="0018460E"/>
    <w:rsid w:val="004F15FA"/>
    <w:rsid w:val="0063015B"/>
    <w:rsid w:val="008A0AF7"/>
    <w:rsid w:val="009539CF"/>
    <w:rsid w:val="00C120DA"/>
    <w:rsid w:val="00D641E9"/>
    <w:rsid w:val="00E0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EA81"/>
  <w15:docId w15:val="{7F966CEE-FBBE-4C24-9560-C7C24479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02F36"/>
    <w:rPr>
      <w:color w:val="0000FF"/>
      <w:u w:val="single"/>
    </w:rPr>
  </w:style>
  <w:style w:type="paragraph" w:customStyle="1" w:styleId="Affiliation">
    <w:name w:val="Affiliation"/>
    <w:basedOn w:val="Normal"/>
    <w:rsid w:val="0018460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2025-09-22T11:40:00Z</dcterms:created>
  <dcterms:modified xsi:type="dcterms:W3CDTF">2025-10-08T10:04:00Z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