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F769E" w14:textId="77777777" w:rsidR="00091B07" w:rsidRPr="009749F0" w:rsidRDefault="00091B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091B07" w:rsidRPr="009749F0" w14:paraId="348D0863" w14:textId="77777777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14:paraId="0F8676EC" w14:textId="77777777" w:rsidR="00091B07" w:rsidRPr="009749F0" w:rsidRDefault="00091B07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091B07" w:rsidRPr="009749F0" w14:paraId="7D7B5BC8" w14:textId="77777777">
        <w:trPr>
          <w:trHeight w:val="290"/>
        </w:trPr>
        <w:tc>
          <w:tcPr>
            <w:tcW w:w="5167" w:type="dxa"/>
          </w:tcPr>
          <w:p w14:paraId="218790D6" w14:textId="77777777" w:rsidR="00091B07" w:rsidRPr="009749F0" w:rsidRDefault="00374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49F0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C3788" w14:textId="77777777" w:rsidR="00091B07" w:rsidRPr="009749F0" w:rsidRDefault="002613D9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="00374B95" w:rsidRPr="009749F0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European Journal of Medicinal Plants</w:t>
              </w:r>
            </w:hyperlink>
            <w:r w:rsidR="00374B95" w:rsidRPr="009749F0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091B07" w:rsidRPr="009749F0" w14:paraId="2A3F584A" w14:textId="77777777">
        <w:trPr>
          <w:trHeight w:val="290"/>
        </w:trPr>
        <w:tc>
          <w:tcPr>
            <w:tcW w:w="5167" w:type="dxa"/>
          </w:tcPr>
          <w:p w14:paraId="007CFFC5" w14:textId="77777777" w:rsidR="00091B07" w:rsidRPr="009749F0" w:rsidRDefault="00374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49F0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CE2A3" w14:textId="77777777" w:rsidR="00091B07" w:rsidRPr="009749F0" w:rsidRDefault="00374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49F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Ms_EJMP_146971</w:t>
            </w:r>
          </w:p>
        </w:tc>
      </w:tr>
      <w:tr w:rsidR="00091B07" w:rsidRPr="009749F0" w14:paraId="39FBB26C" w14:textId="77777777">
        <w:trPr>
          <w:trHeight w:val="650"/>
        </w:trPr>
        <w:tc>
          <w:tcPr>
            <w:tcW w:w="5167" w:type="dxa"/>
          </w:tcPr>
          <w:p w14:paraId="5B2AE25A" w14:textId="77777777" w:rsidR="00091B07" w:rsidRPr="009749F0" w:rsidRDefault="00374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49F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A7DE0" w14:textId="77777777" w:rsidR="00091B07" w:rsidRPr="009749F0" w:rsidRDefault="00374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9749F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Haematinic</w:t>
            </w:r>
            <w:proofErr w:type="spellEnd"/>
            <w:r w:rsidRPr="009749F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, Antioxidant and anti-inflammatory activity of Peeled tuber and Unpeeled tuber of </w:t>
            </w:r>
            <w:proofErr w:type="spellStart"/>
            <w:r w:rsidRPr="009749F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Ipoemea</w:t>
            </w:r>
            <w:proofErr w:type="spellEnd"/>
            <w:r w:rsidRPr="009749F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batatas </w:t>
            </w:r>
            <w:proofErr w:type="gramStart"/>
            <w:r w:rsidRPr="009749F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Lam  (</w:t>
            </w:r>
            <w:proofErr w:type="gramEnd"/>
            <w:r w:rsidRPr="009749F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Sweat </w:t>
            </w:r>
            <w:proofErr w:type="spellStart"/>
            <w:r w:rsidRPr="009749F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potatoe</w:t>
            </w:r>
            <w:proofErr w:type="spellEnd"/>
            <w:r w:rsidRPr="009749F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) Supplemented diet in streptozotocin – induced diabetic Albino rats</w:t>
            </w:r>
          </w:p>
        </w:tc>
      </w:tr>
      <w:tr w:rsidR="00091B07" w:rsidRPr="009749F0" w14:paraId="63C70D3A" w14:textId="77777777">
        <w:trPr>
          <w:trHeight w:val="332"/>
        </w:trPr>
        <w:tc>
          <w:tcPr>
            <w:tcW w:w="5167" w:type="dxa"/>
          </w:tcPr>
          <w:p w14:paraId="07F8ADFB" w14:textId="77777777" w:rsidR="00091B07" w:rsidRPr="009749F0" w:rsidRDefault="00374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49F0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73A5E" w14:textId="77777777" w:rsidR="00091B07" w:rsidRPr="009749F0" w:rsidRDefault="00374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49F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Original Research Article</w:t>
            </w:r>
          </w:p>
        </w:tc>
      </w:tr>
    </w:tbl>
    <w:p w14:paraId="6653452E" w14:textId="77777777" w:rsidR="00091B07" w:rsidRPr="009749F0" w:rsidRDefault="00091B0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091B07" w:rsidRPr="009749F0" w14:paraId="106180B8" w14:textId="77777777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14:paraId="47BD71CE" w14:textId="77777777" w:rsidR="009749F0" w:rsidRPr="009749F0" w:rsidRDefault="00374B95">
            <w:pPr>
              <w:pStyle w:val="Heading2"/>
              <w:jc w:val="left"/>
              <w:rPr>
                <w:rFonts w:ascii="Arial" w:hAnsi="Arial" w:cs="Arial"/>
              </w:rPr>
            </w:pPr>
            <w:r w:rsidRPr="009749F0">
              <w:rPr>
                <w:rFonts w:ascii="Arial" w:hAnsi="Arial" w:cs="Arial"/>
              </w:rPr>
              <w:br w:type="page"/>
            </w:r>
          </w:p>
          <w:p w14:paraId="763F9B0C" w14:textId="0D030402" w:rsidR="00091B07" w:rsidRPr="009749F0" w:rsidRDefault="00374B95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9749F0">
              <w:rPr>
                <w:rFonts w:ascii="Arial" w:eastAsia="Times New Roman" w:hAnsi="Arial" w:cs="Arial"/>
                <w:highlight w:val="yellow"/>
              </w:rPr>
              <w:t>PART  1:</w:t>
            </w:r>
            <w:r w:rsidRPr="009749F0">
              <w:rPr>
                <w:rFonts w:ascii="Arial" w:eastAsia="Times New Roman" w:hAnsi="Arial" w:cs="Arial"/>
              </w:rPr>
              <w:t xml:space="preserve"> Comments</w:t>
            </w:r>
          </w:p>
          <w:p w14:paraId="012C0251" w14:textId="77777777" w:rsidR="00091B07" w:rsidRPr="009749F0" w:rsidRDefault="00091B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B07" w:rsidRPr="009749F0" w14:paraId="1299738B" w14:textId="77777777">
        <w:tc>
          <w:tcPr>
            <w:tcW w:w="5351" w:type="dxa"/>
          </w:tcPr>
          <w:p w14:paraId="0793DB87" w14:textId="77777777" w:rsidR="00091B07" w:rsidRPr="009749F0" w:rsidRDefault="00091B07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14:paraId="4E59905D" w14:textId="77777777" w:rsidR="00091B07" w:rsidRPr="009749F0" w:rsidRDefault="00374B95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9749F0">
              <w:rPr>
                <w:rFonts w:ascii="Arial" w:eastAsia="Times New Roman" w:hAnsi="Arial" w:cs="Arial"/>
              </w:rPr>
              <w:t>Reviewer’s comment</w:t>
            </w:r>
          </w:p>
          <w:p w14:paraId="5D041876" w14:textId="77777777" w:rsidR="00091B07" w:rsidRPr="009749F0" w:rsidRDefault="00374B95">
            <w:pPr>
              <w:rPr>
                <w:rFonts w:ascii="Arial" w:hAnsi="Arial" w:cs="Arial"/>
                <w:sz w:val="20"/>
                <w:szCs w:val="20"/>
              </w:rPr>
            </w:pPr>
            <w:r w:rsidRPr="009749F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12B52C5" w14:textId="77777777" w:rsidR="00091B07" w:rsidRPr="009749F0" w:rsidRDefault="00091B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7612F241" w14:textId="77777777" w:rsidR="00091B07" w:rsidRPr="009749F0" w:rsidRDefault="00374B95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9749F0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9749F0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4FE4ABA3" w14:textId="77777777" w:rsidR="00091B07" w:rsidRPr="009749F0" w:rsidRDefault="00091B0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91B07" w:rsidRPr="009749F0" w14:paraId="0FBCC321" w14:textId="77777777">
        <w:trPr>
          <w:trHeight w:val="1264"/>
        </w:trPr>
        <w:tc>
          <w:tcPr>
            <w:tcW w:w="5351" w:type="dxa"/>
          </w:tcPr>
          <w:p w14:paraId="23F2617B" w14:textId="77777777" w:rsidR="00091B07" w:rsidRPr="009749F0" w:rsidRDefault="00374B9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749F0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24927830" w14:textId="77777777" w:rsidR="00091B07" w:rsidRPr="009749F0" w:rsidRDefault="00091B0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22198E60" w14:textId="77777777" w:rsidR="00091B07" w:rsidRPr="009749F0" w:rsidRDefault="00374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49F0">
              <w:rPr>
                <w:rFonts w:ascii="Arial" w:hAnsi="Arial" w:cs="Arial"/>
                <w:sz w:val="20"/>
                <w:szCs w:val="20"/>
              </w:rPr>
              <w:t xml:space="preserve">The animal trails are very important to more clearance the role of some effect of foods components on the </w:t>
            </w:r>
            <w:proofErr w:type="gramStart"/>
            <w:r w:rsidRPr="009749F0">
              <w:rPr>
                <w:rFonts w:ascii="Arial" w:hAnsi="Arial" w:cs="Arial"/>
                <w:sz w:val="20"/>
                <w:szCs w:val="20"/>
              </w:rPr>
              <w:t>diseases</w:t>
            </w:r>
            <w:proofErr w:type="gramEnd"/>
            <w:r w:rsidRPr="009749F0">
              <w:rPr>
                <w:rFonts w:ascii="Arial" w:hAnsi="Arial" w:cs="Arial"/>
                <w:sz w:val="20"/>
                <w:szCs w:val="20"/>
              </w:rPr>
              <w:t xml:space="preserve"> development.</w:t>
            </w:r>
          </w:p>
        </w:tc>
        <w:tc>
          <w:tcPr>
            <w:tcW w:w="6442" w:type="dxa"/>
          </w:tcPr>
          <w:p w14:paraId="4977B08C" w14:textId="77777777" w:rsidR="00091B07" w:rsidRPr="009749F0" w:rsidRDefault="00091B0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91B07" w:rsidRPr="009749F0" w14:paraId="515EEA7B" w14:textId="77777777" w:rsidTr="00DE5EF9">
        <w:trPr>
          <w:trHeight w:val="593"/>
        </w:trPr>
        <w:tc>
          <w:tcPr>
            <w:tcW w:w="5351" w:type="dxa"/>
          </w:tcPr>
          <w:p w14:paraId="57967B6A" w14:textId="77777777" w:rsidR="00091B07" w:rsidRPr="009749F0" w:rsidRDefault="00374B9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749F0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430974B7" w14:textId="77777777" w:rsidR="00091B07" w:rsidRPr="009749F0" w:rsidRDefault="00374B9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749F0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5CCF56D6" w14:textId="77777777" w:rsidR="00091B07" w:rsidRPr="009749F0" w:rsidRDefault="00091B07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19433F17" w14:textId="77777777" w:rsidR="00091B07" w:rsidRPr="009749F0" w:rsidRDefault="00374B95">
            <w:pPr>
              <w:rPr>
                <w:rFonts w:ascii="Arial" w:hAnsi="Arial" w:cs="Arial"/>
                <w:sz w:val="20"/>
                <w:szCs w:val="20"/>
              </w:rPr>
            </w:pPr>
            <w:r w:rsidRPr="009749F0">
              <w:rPr>
                <w:rFonts w:ascii="Arial" w:hAnsi="Arial" w:cs="Arial"/>
                <w:sz w:val="20"/>
                <w:szCs w:val="20"/>
              </w:rPr>
              <w:t>Suitable and SMART.</w:t>
            </w:r>
          </w:p>
        </w:tc>
        <w:tc>
          <w:tcPr>
            <w:tcW w:w="6442" w:type="dxa"/>
          </w:tcPr>
          <w:p w14:paraId="43D805AF" w14:textId="77777777" w:rsidR="00091B07" w:rsidRPr="009749F0" w:rsidRDefault="00091B0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91B07" w:rsidRPr="009749F0" w14:paraId="745A6E8E" w14:textId="77777777" w:rsidTr="00DE5EF9">
        <w:trPr>
          <w:trHeight w:val="440"/>
        </w:trPr>
        <w:tc>
          <w:tcPr>
            <w:tcW w:w="5351" w:type="dxa"/>
          </w:tcPr>
          <w:p w14:paraId="41565DB4" w14:textId="77777777" w:rsidR="00091B07" w:rsidRPr="009749F0" w:rsidRDefault="00374B95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9749F0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14:paraId="2955A73F" w14:textId="77777777" w:rsidR="00091B07" w:rsidRPr="009749F0" w:rsidRDefault="00091B07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55FDE218" w14:textId="77777777" w:rsidR="00091B07" w:rsidRPr="009749F0" w:rsidRDefault="00374B95">
            <w:pPr>
              <w:rPr>
                <w:rFonts w:ascii="Arial" w:hAnsi="Arial" w:cs="Arial"/>
                <w:sz w:val="20"/>
                <w:szCs w:val="20"/>
              </w:rPr>
            </w:pPr>
            <w:r w:rsidRPr="009749F0">
              <w:rPr>
                <w:rFonts w:ascii="Arial" w:hAnsi="Arial" w:cs="Arial"/>
                <w:sz w:val="20"/>
                <w:szCs w:val="20"/>
              </w:rPr>
              <w:t>The structured abstract is more representative.</w:t>
            </w:r>
          </w:p>
        </w:tc>
        <w:tc>
          <w:tcPr>
            <w:tcW w:w="6442" w:type="dxa"/>
          </w:tcPr>
          <w:p w14:paraId="07D79421" w14:textId="77777777" w:rsidR="00091B07" w:rsidRPr="009749F0" w:rsidRDefault="00091B0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91B07" w:rsidRPr="009749F0" w14:paraId="303952B9" w14:textId="77777777">
        <w:trPr>
          <w:trHeight w:val="704"/>
        </w:trPr>
        <w:tc>
          <w:tcPr>
            <w:tcW w:w="5351" w:type="dxa"/>
          </w:tcPr>
          <w:p w14:paraId="4C50431C" w14:textId="77777777" w:rsidR="00091B07" w:rsidRPr="009749F0" w:rsidRDefault="00374B9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9749F0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14:paraId="3E2B5706" w14:textId="77777777" w:rsidR="00091B07" w:rsidRPr="009749F0" w:rsidRDefault="00374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49F0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442" w:type="dxa"/>
          </w:tcPr>
          <w:p w14:paraId="1FB65075" w14:textId="77777777" w:rsidR="00091B07" w:rsidRPr="009749F0" w:rsidRDefault="00091B0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91B07" w:rsidRPr="009749F0" w14:paraId="66190AD3" w14:textId="77777777">
        <w:trPr>
          <w:trHeight w:val="703"/>
        </w:trPr>
        <w:tc>
          <w:tcPr>
            <w:tcW w:w="5351" w:type="dxa"/>
          </w:tcPr>
          <w:p w14:paraId="22276238" w14:textId="77777777" w:rsidR="00091B07" w:rsidRPr="009749F0" w:rsidRDefault="00374B9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749F0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14:paraId="5BEFBE1B" w14:textId="77777777" w:rsidR="00091B07" w:rsidRPr="009749F0" w:rsidRDefault="00374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749F0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9749F0">
              <w:rPr>
                <w:rFonts w:ascii="Arial" w:hAnsi="Arial" w:cs="Arial"/>
                <w:sz w:val="20"/>
                <w:szCs w:val="20"/>
              </w:rPr>
              <w:t xml:space="preserve"> but more referencing need, and some time the Harvard style difficult to follow it.</w:t>
            </w:r>
          </w:p>
        </w:tc>
        <w:tc>
          <w:tcPr>
            <w:tcW w:w="6442" w:type="dxa"/>
          </w:tcPr>
          <w:p w14:paraId="175D01C1" w14:textId="77777777" w:rsidR="00091B07" w:rsidRPr="009749F0" w:rsidRDefault="00091B0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91B07" w:rsidRPr="009749F0" w14:paraId="7D845905" w14:textId="77777777">
        <w:trPr>
          <w:trHeight w:val="386"/>
        </w:trPr>
        <w:tc>
          <w:tcPr>
            <w:tcW w:w="5351" w:type="dxa"/>
          </w:tcPr>
          <w:p w14:paraId="69C125F4" w14:textId="77777777" w:rsidR="00091B07" w:rsidRPr="009749F0" w:rsidRDefault="00374B95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9749F0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14:paraId="31D9F1A9" w14:textId="77777777" w:rsidR="00091B07" w:rsidRPr="009749F0" w:rsidRDefault="00091B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1118A914" w14:textId="77777777" w:rsidR="00091B07" w:rsidRPr="009749F0" w:rsidRDefault="00374B95">
            <w:pPr>
              <w:rPr>
                <w:rFonts w:ascii="Arial" w:hAnsi="Arial" w:cs="Arial"/>
                <w:sz w:val="20"/>
                <w:szCs w:val="20"/>
              </w:rPr>
            </w:pPr>
            <w:r w:rsidRPr="009749F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7A1B1F15" w14:textId="77777777" w:rsidR="00091B07" w:rsidRPr="009749F0" w:rsidRDefault="00091B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B07" w:rsidRPr="009749F0" w14:paraId="7AB69923" w14:textId="77777777" w:rsidTr="009749F0">
        <w:trPr>
          <w:trHeight w:val="719"/>
        </w:trPr>
        <w:tc>
          <w:tcPr>
            <w:tcW w:w="5351" w:type="dxa"/>
          </w:tcPr>
          <w:p w14:paraId="59580056" w14:textId="77777777" w:rsidR="00091B07" w:rsidRPr="009749F0" w:rsidRDefault="00374B9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9749F0">
              <w:rPr>
                <w:rFonts w:ascii="Arial" w:eastAsia="Times New Roman" w:hAnsi="Arial" w:cs="Arial"/>
                <w:u w:val="single"/>
              </w:rPr>
              <w:t>Optional/General</w:t>
            </w:r>
            <w:r w:rsidRPr="009749F0">
              <w:rPr>
                <w:rFonts w:ascii="Arial" w:eastAsia="Times New Roman" w:hAnsi="Arial" w:cs="Arial"/>
              </w:rPr>
              <w:t xml:space="preserve"> </w:t>
            </w:r>
            <w:r w:rsidRPr="009749F0">
              <w:rPr>
                <w:rFonts w:ascii="Arial" w:eastAsia="Times New Roman" w:hAnsi="Arial" w:cs="Arial"/>
                <w:b w:val="0"/>
              </w:rPr>
              <w:t>comments</w:t>
            </w:r>
          </w:p>
          <w:p w14:paraId="2011D642" w14:textId="77777777" w:rsidR="00091B07" w:rsidRPr="009749F0" w:rsidRDefault="00091B0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14:paraId="675574D8" w14:textId="77777777" w:rsidR="00091B07" w:rsidRPr="009749F0" w:rsidRDefault="00374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49F0">
              <w:rPr>
                <w:rFonts w:ascii="Arial" w:hAnsi="Arial" w:cs="Arial"/>
                <w:sz w:val="20"/>
                <w:szCs w:val="20"/>
              </w:rPr>
              <w:t>The diabetes patients, nowadays are very important layer on the community and needed more concerned research to upgrade the health status of these individuals by the food trails.</w:t>
            </w:r>
          </w:p>
        </w:tc>
        <w:tc>
          <w:tcPr>
            <w:tcW w:w="6442" w:type="dxa"/>
          </w:tcPr>
          <w:p w14:paraId="54707EA0" w14:textId="77777777" w:rsidR="00091B07" w:rsidRPr="009749F0" w:rsidRDefault="00091B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B24953" w14:textId="77777777" w:rsidR="00091B07" w:rsidRPr="009749F0" w:rsidRDefault="00091B07" w:rsidP="009749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Style w:val="a1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091B07" w:rsidRPr="009749F0" w14:paraId="01261BD9" w14:textId="77777777">
        <w:trPr>
          <w:trHeight w:val="237"/>
        </w:trPr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3C03B" w14:textId="77777777" w:rsidR="00091B07" w:rsidRPr="009749F0" w:rsidRDefault="00374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9749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  2:</w:t>
            </w:r>
            <w:r w:rsidRPr="009749F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63E2716C" w14:textId="77777777" w:rsidR="00091B07" w:rsidRPr="009749F0" w:rsidRDefault="00091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091B07" w:rsidRPr="009749F0" w14:paraId="1FBA668B" w14:textId="77777777">
        <w:trPr>
          <w:trHeight w:val="935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6FE9E" w14:textId="77777777" w:rsidR="00091B07" w:rsidRPr="009749F0" w:rsidRDefault="00091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2C25F" w14:textId="77777777" w:rsidR="00091B07" w:rsidRPr="009749F0" w:rsidRDefault="00374B95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9749F0">
              <w:rPr>
                <w:rFonts w:ascii="Arial" w:eastAsia="Times New Roman" w:hAnsi="Arial" w:cs="Arial"/>
              </w:rPr>
              <w:t>Reviewer’s comment</w:t>
            </w:r>
          </w:p>
        </w:tc>
        <w:tc>
          <w:tcPr>
            <w:tcW w:w="5677" w:type="dxa"/>
          </w:tcPr>
          <w:p w14:paraId="30C7AD16" w14:textId="77777777" w:rsidR="00091B07" w:rsidRPr="009749F0" w:rsidRDefault="00374B95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9749F0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9749F0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7747FCCE" w14:textId="77777777" w:rsidR="00091B07" w:rsidRPr="009749F0" w:rsidRDefault="00091B0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91B07" w:rsidRPr="009749F0" w14:paraId="7AB53648" w14:textId="77777777">
        <w:trPr>
          <w:trHeight w:val="697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CB823" w14:textId="77777777" w:rsidR="00091B07" w:rsidRPr="009749F0" w:rsidRDefault="00374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49F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Are there ethical issues in this manuscript? </w:t>
            </w:r>
          </w:p>
          <w:p w14:paraId="16310829" w14:textId="77777777" w:rsidR="00091B07" w:rsidRPr="009749F0" w:rsidRDefault="00091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2C084" w14:textId="77777777" w:rsidR="00091B07" w:rsidRPr="009749F0" w:rsidRDefault="00374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9749F0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9749F0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Kindly</w:t>
            </w:r>
            <w:proofErr w:type="gramEnd"/>
            <w:r w:rsidRPr="009749F0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  <w:p w14:paraId="54708DED" w14:textId="77777777" w:rsidR="00091B07" w:rsidRPr="009749F0" w:rsidRDefault="00091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D018E3E" w14:textId="77777777" w:rsidR="00091B07" w:rsidRPr="009749F0" w:rsidRDefault="00374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9749F0">
              <w:rPr>
                <w:rFonts w:ascii="Arial" w:hAnsi="Arial" w:cs="Arial"/>
                <w:sz w:val="20"/>
                <w:szCs w:val="20"/>
              </w:rPr>
              <w:t xml:space="preserve">There </w:t>
            </w:r>
            <w:proofErr w:type="gramStart"/>
            <w:r w:rsidRPr="009749F0">
              <w:rPr>
                <w:rFonts w:ascii="Arial" w:hAnsi="Arial" w:cs="Arial"/>
                <w:sz w:val="20"/>
                <w:szCs w:val="20"/>
              </w:rPr>
              <w:t>is</w:t>
            </w:r>
            <w:proofErr w:type="gramEnd"/>
            <w:r w:rsidRPr="009749F0">
              <w:rPr>
                <w:rFonts w:ascii="Arial" w:hAnsi="Arial" w:cs="Arial"/>
                <w:sz w:val="20"/>
                <w:szCs w:val="20"/>
              </w:rPr>
              <w:t xml:space="preserve"> no ethical issues</w:t>
            </w:r>
          </w:p>
          <w:p w14:paraId="3FBAD5DD" w14:textId="77777777" w:rsidR="00091B07" w:rsidRPr="009749F0" w:rsidRDefault="00091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7" w:type="dxa"/>
            <w:vAlign w:val="center"/>
          </w:tcPr>
          <w:p w14:paraId="7DAB4424" w14:textId="77777777" w:rsidR="00091B07" w:rsidRPr="009749F0" w:rsidRDefault="00091B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21682" w14:textId="77777777" w:rsidR="00091B07" w:rsidRPr="009749F0" w:rsidRDefault="00091B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0655C4" w14:textId="77777777" w:rsidR="00091B07" w:rsidRPr="009749F0" w:rsidRDefault="00091B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150032" w14:textId="77777777" w:rsidR="00091B07" w:rsidRPr="009749F0" w:rsidRDefault="00091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31E4B2C" w14:textId="260EB5A5" w:rsidR="00091B07" w:rsidRPr="009749F0" w:rsidRDefault="00091B0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62E4B6D" w14:textId="77777777" w:rsidR="009749F0" w:rsidRPr="009749F0" w:rsidRDefault="009749F0" w:rsidP="009749F0">
      <w:pPr>
        <w:rPr>
          <w:rFonts w:ascii="Arial" w:hAnsi="Arial" w:cs="Arial"/>
          <w:b/>
          <w:sz w:val="20"/>
          <w:szCs w:val="20"/>
          <w:u w:val="single"/>
        </w:rPr>
      </w:pPr>
      <w:r w:rsidRPr="009749F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D5B3490" w14:textId="39105004" w:rsidR="009749F0" w:rsidRPr="009749F0" w:rsidRDefault="009749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1DA84DE" w14:textId="0A9882CE" w:rsidR="009749F0" w:rsidRPr="009749F0" w:rsidRDefault="009749F0" w:rsidP="009749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0" w:name="_Hlk212814506"/>
      <w:bookmarkStart w:id="1" w:name="_GoBack"/>
      <w:proofErr w:type="spellStart"/>
      <w:r w:rsidRPr="009749F0">
        <w:rPr>
          <w:rFonts w:ascii="Arial" w:eastAsia="Arial" w:hAnsi="Arial" w:cs="Arial"/>
          <w:b/>
          <w:color w:val="000000"/>
          <w:sz w:val="20"/>
          <w:szCs w:val="20"/>
        </w:rPr>
        <w:t>Elteleb</w:t>
      </w:r>
      <w:proofErr w:type="spellEnd"/>
      <w:r w:rsidRPr="009749F0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9749F0">
        <w:rPr>
          <w:rFonts w:ascii="Arial" w:eastAsia="Arial" w:hAnsi="Arial" w:cs="Arial"/>
          <w:b/>
          <w:color w:val="000000"/>
          <w:sz w:val="20"/>
          <w:szCs w:val="20"/>
        </w:rPr>
        <w:t>Gafer</w:t>
      </w:r>
      <w:proofErr w:type="spellEnd"/>
      <w:r w:rsidRPr="009749F0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9749F0">
        <w:rPr>
          <w:rFonts w:ascii="Arial" w:eastAsia="Arial" w:hAnsi="Arial" w:cs="Arial"/>
          <w:b/>
          <w:color w:val="000000"/>
          <w:sz w:val="20"/>
          <w:szCs w:val="20"/>
        </w:rPr>
        <w:t>Elnaim</w:t>
      </w:r>
      <w:proofErr w:type="spellEnd"/>
      <w:r w:rsidRPr="009749F0">
        <w:rPr>
          <w:rFonts w:ascii="Arial" w:eastAsia="Arial" w:hAnsi="Arial" w:cs="Arial"/>
          <w:b/>
          <w:color w:val="000000"/>
          <w:sz w:val="20"/>
          <w:szCs w:val="20"/>
        </w:rPr>
        <w:t xml:space="preserve"> Abdullah</w:t>
      </w:r>
      <w:r w:rsidRPr="009749F0">
        <w:rPr>
          <w:rFonts w:ascii="Arial" w:eastAsia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9749F0">
        <w:rPr>
          <w:rFonts w:ascii="Arial" w:eastAsia="Arial" w:hAnsi="Arial" w:cs="Arial"/>
          <w:b/>
          <w:color w:val="000000"/>
          <w:sz w:val="20"/>
          <w:szCs w:val="20"/>
        </w:rPr>
        <w:t>Eldaein</w:t>
      </w:r>
      <w:proofErr w:type="spellEnd"/>
      <w:r w:rsidRPr="009749F0">
        <w:rPr>
          <w:rFonts w:ascii="Arial" w:eastAsia="Arial" w:hAnsi="Arial" w:cs="Arial"/>
          <w:b/>
          <w:color w:val="000000"/>
          <w:sz w:val="20"/>
          <w:szCs w:val="20"/>
        </w:rPr>
        <w:t xml:space="preserve"> University</w:t>
      </w:r>
      <w:r w:rsidRPr="009749F0">
        <w:rPr>
          <w:rFonts w:ascii="Arial" w:eastAsia="Arial" w:hAnsi="Arial" w:cs="Arial"/>
          <w:b/>
          <w:color w:val="000000"/>
          <w:sz w:val="20"/>
          <w:szCs w:val="20"/>
        </w:rPr>
        <w:t xml:space="preserve">, </w:t>
      </w:r>
      <w:r w:rsidRPr="009749F0">
        <w:rPr>
          <w:rFonts w:ascii="Arial" w:eastAsia="Arial" w:hAnsi="Arial" w:cs="Arial"/>
          <w:b/>
          <w:color w:val="000000"/>
          <w:sz w:val="20"/>
          <w:szCs w:val="20"/>
        </w:rPr>
        <w:t>Sudan</w:t>
      </w:r>
      <w:bookmarkEnd w:id="0"/>
      <w:bookmarkEnd w:id="1"/>
    </w:p>
    <w:sectPr w:rsidR="009749F0" w:rsidRPr="009749F0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75D06" w14:textId="77777777" w:rsidR="002613D9" w:rsidRDefault="002613D9">
      <w:r>
        <w:separator/>
      </w:r>
    </w:p>
  </w:endnote>
  <w:endnote w:type="continuationSeparator" w:id="0">
    <w:p w14:paraId="43E606A7" w14:textId="77777777" w:rsidR="002613D9" w:rsidRDefault="0026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B7A9A" w14:textId="77777777" w:rsidR="00091B07" w:rsidRDefault="00374B95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922A2" w14:textId="77777777" w:rsidR="002613D9" w:rsidRDefault="002613D9">
      <w:r>
        <w:separator/>
      </w:r>
    </w:p>
  </w:footnote>
  <w:footnote w:type="continuationSeparator" w:id="0">
    <w:p w14:paraId="6F6A1BF2" w14:textId="77777777" w:rsidR="002613D9" w:rsidRDefault="00261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653B5" w14:textId="77777777" w:rsidR="00091B07" w:rsidRDefault="00091B07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4C65F895" w14:textId="77777777" w:rsidR="00091B07" w:rsidRDefault="00374B95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B07"/>
    <w:rsid w:val="00091B07"/>
    <w:rsid w:val="001D6A11"/>
    <w:rsid w:val="002613D9"/>
    <w:rsid w:val="00374B95"/>
    <w:rsid w:val="003E279A"/>
    <w:rsid w:val="009749F0"/>
    <w:rsid w:val="00AC313A"/>
    <w:rsid w:val="00DE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99EB3"/>
  <w15:docId w15:val="{E5634A0F-D47E-4E52-BDA8-21EDCBC8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E5E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ejmp.com/index.php/EJM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4</cp:revision>
  <dcterms:created xsi:type="dcterms:W3CDTF">2025-10-24T10:51:00Z</dcterms:created>
  <dcterms:modified xsi:type="dcterms:W3CDTF">2025-10-31T09:18:00Z</dcterms:modified>
</cp:coreProperties>
</file>