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1DF" w:rsidRDefault="006561DF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561DF">
        <w:trPr>
          <w:trHeight w:val="290"/>
        </w:trPr>
        <w:tc>
          <w:tcPr>
            <w:tcW w:w="5168" w:type="dxa"/>
          </w:tcPr>
          <w:p w:rsidR="006561DF" w:rsidRDefault="00C1044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6561DF" w:rsidRDefault="007E192D">
            <w:pPr>
              <w:pStyle w:val="TableParagraph"/>
              <w:spacing w:before="28"/>
              <w:ind w:left="107"/>
              <w:rPr>
                <w:rFonts w:ascii="Arial"/>
                <w:b/>
                <w:sz w:val="20"/>
              </w:rPr>
            </w:pPr>
            <w:hyperlink r:id="rId6">
              <w:r w:rsidR="00C1044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Cardiology</w:t>
              </w:r>
              <w:r w:rsidR="00C10448">
                <w:rPr>
                  <w:rFonts w:ascii="Arial"/>
                  <w:b/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 w:rsidR="00C1044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C10448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C1044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Angiology:</w:t>
              </w:r>
              <w:r w:rsidR="00C1044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C1044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</w:t>
              </w:r>
              <w:r w:rsidR="00C10448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C1044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C10448">
                <w:rPr>
                  <w:rFonts w:ascii="Arial"/>
                  <w:b/>
                  <w:color w:val="0000FF"/>
                  <w:spacing w:val="-11"/>
                  <w:sz w:val="20"/>
                  <w:u w:val="single" w:color="0000FF"/>
                </w:rPr>
                <w:t xml:space="preserve"> </w:t>
              </w:r>
              <w:r w:rsidR="00C10448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6561DF">
        <w:trPr>
          <w:trHeight w:val="290"/>
        </w:trPr>
        <w:tc>
          <w:tcPr>
            <w:tcW w:w="5168" w:type="dxa"/>
          </w:tcPr>
          <w:p w:rsidR="006561DF" w:rsidRDefault="00C1044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6561DF" w:rsidRDefault="00C10448">
            <w:pPr>
              <w:pStyle w:val="TableParagraph"/>
              <w:spacing w:before="2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Ms_CA_148069</w:t>
            </w:r>
          </w:p>
        </w:tc>
      </w:tr>
      <w:tr w:rsidR="006561DF">
        <w:trPr>
          <w:trHeight w:val="650"/>
        </w:trPr>
        <w:tc>
          <w:tcPr>
            <w:tcW w:w="5168" w:type="dxa"/>
          </w:tcPr>
          <w:p w:rsidR="006561DF" w:rsidRDefault="00C1044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6561DF" w:rsidRDefault="00C10448">
            <w:pPr>
              <w:pStyle w:val="TableParagraph"/>
              <w:spacing w:before="20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Etiology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Gastropericardial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Fistula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Liver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Malignancy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Infection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Leading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Pyopneumopericardium</w:t>
            </w:r>
            <w:proofErr w:type="spellEnd"/>
          </w:p>
        </w:tc>
      </w:tr>
      <w:tr w:rsidR="006561DF">
        <w:trPr>
          <w:trHeight w:val="333"/>
        </w:trPr>
        <w:tc>
          <w:tcPr>
            <w:tcW w:w="5168" w:type="dxa"/>
          </w:tcPr>
          <w:p w:rsidR="006561DF" w:rsidRDefault="00C1044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6561DF" w:rsidRDefault="00C10448">
            <w:pPr>
              <w:pStyle w:val="TableParagraph"/>
              <w:spacing w:before="5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6561DF" w:rsidRDefault="006561DF">
      <w:pPr>
        <w:pStyle w:val="BodyText"/>
        <w:spacing w:before="15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561DF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561DF" w:rsidRDefault="00C10448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6561DF">
        <w:trPr>
          <w:trHeight w:val="964"/>
        </w:trPr>
        <w:tc>
          <w:tcPr>
            <w:tcW w:w="5352" w:type="dxa"/>
          </w:tcPr>
          <w:p w:rsidR="006561DF" w:rsidRDefault="006561DF">
            <w:pPr>
              <w:pStyle w:val="TableParagraph"/>
              <w:rPr>
                <w:sz w:val="20"/>
              </w:rPr>
            </w:pPr>
          </w:p>
        </w:tc>
        <w:tc>
          <w:tcPr>
            <w:tcW w:w="9356" w:type="dxa"/>
          </w:tcPr>
          <w:p w:rsidR="006561DF" w:rsidRDefault="00C1044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561DF" w:rsidRDefault="00C10448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561DF" w:rsidRDefault="00C10448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561DF">
        <w:trPr>
          <w:trHeight w:val="1265"/>
        </w:trPr>
        <w:tc>
          <w:tcPr>
            <w:tcW w:w="5352" w:type="dxa"/>
          </w:tcPr>
          <w:p w:rsidR="006561DF" w:rsidRDefault="00C10448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6561DF" w:rsidRDefault="00C10448">
            <w:pPr>
              <w:pStyle w:val="TableParagraph"/>
              <w:spacing w:before="22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6561DF" w:rsidRDefault="006561DF">
            <w:pPr>
              <w:pStyle w:val="TableParagraph"/>
              <w:rPr>
                <w:sz w:val="20"/>
              </w:rPr>
            </w:pPr>
          </w:p>
        </w:tc>
      </w:tr>
      <w:tr w:rsidR="006561DF">
        <w:trPr>
          <w:trHeight w:val="1262"/>
        </w:trPr>
        <w:tc>
          <w:tcPr>
            <w:tcW w:w="5352" w:type="dxa"/>
          </w:tcPr>
          <w:p w:rsidR="006561DF" w:rsidRDefault="00C10448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561DF" w:rsidRDefault="00C10448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6561DF" w:rsidRDefault="00C10448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6561DF" w:rsidRDefault="006561DF">
            <w:pPr>
              <w:pStyle w:val="TableParagraph"/>
              <w:rPr>
                <w:sz w:val="20"/>
              </w:rPr>
            </w:pPr>
          </w:p>
        </w:tc>
      </w:tr>
      <w:tr w:rsidR="006561DF">
        <w:trPr>
          <w:trHeight w:val="1262"/>
        </w:trPr>
        <w:tc>
          <w:tcPr>
            <w:tcW w:w="5352" w:type="dxa"/>
          </w:tcPr>
          <w:p w:rsidR="006561DF" w:rsidRDefault="00C10448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561DF" w:rsidRDefault="00C10448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445" w:type="dxa"/>
          </w:tcPr>
          <w:p w:rsidR="006561DF" w:rsidRDefault="006561DF">
            <w:pPr>
              <w:pStyle w:val="TableParagraph"/>
              <w:rPr>
                <w:sz w:val="20"/>
              </w:rPr>
            </w:pPr>
          </w:p>
        </w:tc>
      </w:tr>
      <w:tr w:rsidR="006561DF">
        <w:trPr>
          <w:trHeight w:val="705"/>
        </w:trPr>
        <w:tc>
          <w:tcPr>
            <w:tcW w:w="5352" w:type="dxa"/>
          </w:tcPr>
          <w:p w:rsidR="006561DF" w:rsidRDefault="00C10448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6561DF" w:rsidRDefault="00C10448"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6561DF" w:rsidRDefault="006561DF">
            <w:pPr>
              <w:pStyle w:val="TableParagraph"/>
              <w:rPr>
                <w:sz w:val="20"/>
              </w:rPr>
            </w:pPr>
          </w:p>
        </w:tc>
      </w:tr>
      <w:tr w:rsidR="006561DF">
        <w:trPr>
          <w:trHeight w:val="1057"/>
        </w:trPr>
        <w:tc>
          <w:tcPr>
            <w:tcW w:w="5352" w:type="dxa"/>
          </w:tcPr>
          <w:p w:rsidR="006561DF" w:rsidRDefault="00C10448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6561DF" w:rsidRDefault="00C10448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A better more guided review of the literature is needed, after including recent References. Include more RECENT references.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More recent papers can be included in the References. (published in 2024 &amp; 2025)</w:t>
            </w:r>
          </w:p>
        </w:tc>
        <w:tc>
          <w:tcPr>
            <w:tcW w:w="6445" w:type="dxa"/>
          </w:tcPr>
          <w:p w:rsidR="006561DF" w:rsidRDefault="006561DF">
            <w:pPr>
              <w:pStyle w:val="TableParagraph"/>
              <w:rPr>
                <w:sz w:val="20"/>
              </w:rPr>
            </w:pPr>
          </w:p>
        </w:tc>
      </w:tr>
      <w:tr w:rsidR="006561DF">
        <w:trPr>
          <w:trHeight w:val="688"/>
        </w:trPr>
        <w:tc>
          <w:tcPr>
            <w:tcW w:w="5352" w:type="dxa"/>
          </w:tcPr>
          <w:p w:rsidR="006561DF" w:rsidRDefault="00C10448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6561DF" w:rsidRDefault="00C1044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Authors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speaker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it.</w:t>
            </w:r>
          </w:p>
        </w:tc>
        <w:tc>
          <w:tcPr>
            <w:tcW w:w="6445" w:type="dxa"/>
          </w:tcPr>
          <w:p w:rsidR="006561DF" w:rsidRDefault="006561DF">
            <w:pPr>
              <w:pStyle w:val="TableParagraph"/>
              <w:rPr>
                <w:sz w:val="20"/>
              </w:rPr>
            </w:pPr>
          </w:p>
        </w:tc>
      </w:tr>
      <w:tr w:rsidR="006561DF">
        <w:trPr>
          <w:trHeight w:val="1180"/>
        </w:trPr>
        <w:tc>
          <w:tcPr>
            <w:tcW w:w="5352" w:type="dxa"/>
          </w:tcPr>
          <w:p w:rsidR="006561DF" w:rsidRDefault="00C1044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6561DF" w:rsidRDefault="00C10448"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Imperfect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formatting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paper.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Need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corrected</w:t>
            </w:r>
          </w:p>
          <w:p w:rsidR="006561DF" w:rsidRDefault="00C10448">
            <w:pPr>
              <w:pStyle w:val="TableParagraph"/>
              <w:spacing w:before="1" w:line="460" w:lineRule="atLeast"/>
              <w:ind w:left="108" w:right="256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Refer IEEE Taxonomy 2025 for the standard keyword selection. Introduction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need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compressed.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should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crisp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manner.</w:t>
            </w:r>
          </w:p>
        </w:tc>
        <w:tc>
          <w:tcPr>
            <w:tcW w:w="6445" w:type="dxa"/>
          </w:tcPr>
          <w:p w:rsidR="006561DF" w:rsidRDefault="006561DF">
            <w:pPr>
              <w:pStyle w:val="TableParagraph"/>
              <w:rPr>
                <w:sz w:val="20"/>
              </w:rPr>
            </w:pPr>
          </w:p>
        </w:tc>
      </w:tr>
    </w:tbl>
    <w:p w:rsidR="006561DF" w:rsidRDefault="006561DF">
      <w:pPr>
        <w:pStyle w:val="BodyText"/>
        <w:rPr>
          <w:b w:val="0"/>
        </w:rPr>
      </w:pPr>
    </w:p>
    <w:p w:rsidR="006561DF" w:rsidRDefault="006561DF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F51BA3" w:rsidRDefault="00F51BA3">
      <w:pPr>
        <w:pStyle w:val="BodyText"/>
        <w:rPr>
          <w:b w:val="0"/>
        </w:rPr>
      </w:pPr>
    </w:p>
    <w:p w:rsidR="006561DF" w:rsidRDefault="006561DF">
      <w:pPr>
        <w:pStyle w:val="BodyText"/>
        <w:rPr>
          <w:b w:val="0"/>
        </w:rPr>
      </w:pPr>
    </w:p>
    <w:p w:rsidR="006561DF" w:rsidRDefault="006561DF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0E4EB0" w:rsidRPr="000E4EB0" w:rsidTr="008839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E4EB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E4EB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E4EB0" w:rsidRPr="000E4EB0" w:rsidTr="008839A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EB0" w:rsidRPr="000E4EB0" w:rsidRDefault="000E4EB0" w:rsidP="000E4EB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4E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E4EB0" w:rsidRPr="000E4EB0" w:rsidRDefault="000E4EB0" w:rsidP="000E4EB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4E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4E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E4EB0" w:rsidRPr="000E4EB0" w:rsidRDefault="000E4EB0" w:rsidP="000E4EB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4EB0" w:rsidRPr="000E4EB0" w:rsidTr="008839A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E4EB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E4E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4E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4E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E4EB0" w:rsidRPr="000E4EB0" w:rsidRDefault="000E4EB0" w:rsidP="000E4EB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E4EB0" w:rsidRPr="000E4EB0" w:rsidRDefault="000E4EB0" w:rsidP="000E4EB0">
      <w:pPr>
        <w:widowControl/>
        <w:autoSpaceDE/>
        <w:autoSpaceDN/>
        <w:rPr>
          <w:sz w:val="24"/>
          <w:szCs w:val="24"/>
        </w:rPr>
      </w:pPr>
    </w:p>
    <w:p w:rsidR="00F51BA3" w:rsidRDefault="00F51BA3" w:rsidP="00F51B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51BA3" w:rsidRPr="005F4EDD" w:rsidRDefault="00F51BA3" w:rsidP="00F51B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51BA3" w:rsidRDefault="00F51BA3" w:rsidP="00F51BA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51BA3" w:rsidRDefault="00F51BA3" w:rsidP="00F51BA3">
      <w:r>
        <w:rPr>
          <w:rFonts w:ascii="Calibri" w:hAnsi="Calibri" w:cs="Calibri"/>
          <w:color w:val="000000"/>
        </w:rPr>
        <w:t xml:space="preserve">S. </w:t>
      </w:r>
      <w:proofErr w:type="spellStart"/>
      <w:r>
        <w:rPr>
          <w:rFonts w:ascii="Calibri" w:hAnsi="Calibri" w:cs="Calibri"/>
          <w:color w:val="000000"/>
        </w:rPr>
        <w:t>Palanivel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Rajan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Velammal</w:t>
      </w:r>
      <w:proofErr w:type="spellEnd"/>
      <w:r>
        <w:rPr>
          <w:rFonts w:ascii="Calibri" w:hAnsi="Calibri" w:cs="Calibri"/>
          <w:color w:val="000000"/>
        </w:rPr>
        <w:t xml:space="preserve"> College of Engineering and Technology, India</w:t>
      </w:r>
      <w:r>
        <w:rPr>
          <w:rFonts w:ascii="Calibri" w:hAnsi="Calibri" w:cs="Calibri"/>
          <w:color w:val="000000"/>
        </w:rPr>
        <w:br/>
      </w:r>
    </w:p>
    <w:p w:rsidR="000E4EB0" w:rsidRPr="000E4EB0" w:rsidRDefault="000E4EB0" w:rsidP="000E4EB0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0E4EB0" w:rsidRPr="000E4EB0" w:rsidRDefault="000E4EB0" w:rsidP="000E4EB0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0E4EB0" w:rsidRPr="000E4EB0" w:rsidRDefault="000E4EB0" w:rsidP="000E4EB0">
      <w:pPr>
        <w:widowControl/>
        <w:autoSpaceDE/>
        <w:autoSpaceDN/>
        <w:rPr>
          <w:sz w:val="24"/>
          <w:szCs w:val="24"/>
        </w:rPr>
      </w:pPr>
    </w:p>
    <w:p w:rsidR="006561DF" w:rsidRDefault="006561DF">
      <w:pPr>
        <w:pStyle w:val="BodyText"/>
        <w:rPr>
          <w:b w:val="0"/>
        </w:rPr>
      </w:pPr>
    </w:p>
    <w:sectPr w:rsidR="006561DF"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92D" w:rsidRDefault="007E192D">
      <w:r>
        <w:separator/>
      </w:r>
    </w:p>
  </w:endnote>
  <w:endnote w:type="continuationSeparator" w:id="0">
    <w:p w:rsidR="007E192D" w:rsidRDefault="007E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92D" w:rsidRDefault="007E192D">
      <w:r>
        <w:separator/>
      </w:r>
    </w:p>
  </w:footnote>
  <w:footnote w:type="continuationSeparator" w:id="0">
    <w:p w:rsidR="007E192D" w:rsidRDefault="007E1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1DF"/>
    <w:rsid w:val="000E4EB0"/>
    <w:rsid w:val="001577C1"/>
    <w:rsid w:val="0038305D"/>
    <w:rsid w:val="004D5705"/>
    <w:rsid w:val="006561DF"/>
    <w:rsid w:val="007E192D"/>
    <w:rsid w:val="00C10448"/>
    <w:rsid w:val="00F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4997"/>
  <w15:docId w15:val="{FF4F1D01-0B80-4BE2-8B03-8C21A57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D5705"/>
    <w:rPr>
      <w:color w:val="0000FF"/>
      <w:u w:val="single"/>
    </w:rPr>
  </w:style>
  <w:style w:type="paragraph" w:customStyle="1" w:styleId="Affiliation">
    <w:name w:val="Affiliation"/>
    <w:basedOn w:val="Normal"/>
    <w:rsid w:val="00F51BA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a.com/index.php/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2025-11-10T11:16:00Z</dcterms:created>
  <dcterms:modified xsi:type="dcterms:W3CDTF">2025-11-11T07:09:00Z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2016</vt:lpwstr>
  </property>
</Properties>
</file>