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5B8FDA" w14:textId="77777777" w:rsidR="00AF23F9" w:rsidRDefault="00AF23F9">
      <w:pPr>
        <w:spacing w:before="101" w:after="1"/>
        <w:rPr>
          <w:sz w:val="20"/>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68"/>
        <w:gridCol w:w="15770"/>
      </w:tblGrid>
      <w:tr w:rsidR="00AF23F9" w14:paraId="4CC293D9" w14:textId="77777777">
        <w:trPr>
          <w:trHeight w:val="290"/>
        </w:trPr>
        <w:tc>
          <w:tcPr>
            <w:tcW w:w="5168" w:type="dxa"/>
          </w:tcPr>
          <w:p w14:paraId="2CAA78C9" w14:textId="77777777" w:rsidR="00AF23F9" w:rsidRDefault="00D71DA1">
            <w:pPr>
              <w:pStyle w:val="TableParagraph"/>
              <w:spacing w:line="229" w:lineRule="exact"/>
              <w:ind w:left="95"/>
              <w:rPr>
                <w:rFonts w:ascii="Arial MT"/>
                <w:sz w:val="20"/>
              </w:rPr>
            </w:pPr>
            <w:r>
              <w:rPr>
                <w:rFonts w:ascii="Arial MT"/>
                <w:sz w:val="20"/>
              </w:rPr>
              <w:t>Journal</w:t>
            </w:r>
            <w:r>
              <w:rPr>
                <w:rFonts w:ascii="Arial MT"/>
                <w:spacing w:val="-10"/>
                <w:sz w:val="20"/>
              </w:rPr>
              <w:t xml:space="preserve"> </w:t>
            </w:r>
            <w:r>
              <w:rPr>
                <w:rFonts w:ascii="Arial MT"/>
                <w:spacing w:val="-2"/>
                <w:sz w:val="20"/>
              </w:rPr>
              <w:t>Name:</w:t>
            </w:r>
          </w:p>
        </w:tc>
        <w:tc>
          <w:tcPr>
            <w:tcW w:w="15770" w:type="dxa"/>
          </w:tcPr>
          <w:p w14:paraId="22E881A6" w14:textId="77777777" w:rsidR="00AF23F9" w:rsidRDefault="00315920">
            <w:pPr>
              <w:pStyle w:val="TableParagraph"/>
              <w:spacing w:before="26"/>
              <w:rPr>
                <w:rFonts w:ascii="Arial"/>
                <w:b/>
                <w:sz w:val="20"/>
              </w:rPr>
            </w:pPr>
            <w:hyperlink r:id="rId6">
              <w:r w:rsidR="00D71DA1">
                <w:rPr>
                  <w:rFonts w:ascii="Arial"/>
                  <w:b/>
                  <w:color w:val="0000FF"/>
                  <w:sz w:val="20"/>
                  <w:u w:val="single" w:color="0000FF"/>
                </w:rPr>
                <w:t>Biotechnology</w:t>
              </w:r>
              <w:r w:rsidR="00D71DA1">
                <w:rPr>
                  <w:rFonts w:ascii="Arial"/>
                  <w:b/>
                  <w:color w:val="0000FF"/>
                  <w:spacing w:val="-12"/>
                  <w:sz w:val="20"/>
                  <w:u w:val="single" w:color="0000FF"/>
                </w:rPr>
                <w:t xml:space="preserve"> </w:t>
              </w:r>
              <w:r w:rsidR="00D71DA1">
                <w:rPr>
                  <w:rFonts w:ascii="Arial"/>
                  <w:b/>
                  <w:color w:val="0000FF"/>
                  <w:sz w:val="20"/>
                  <w:u w:val="single" w:color="0000FF"/>
                </w:rPr>
                <w:t>Journal</w:t>
              </w:r>
              <w:r w:rsidR="00D71DA1">
                <w:rPr>
                  <w:rFonts w:ascii="Arial"/>
                  <w:b/>
                  <w:color w:val="0000FF"/>
                  <w:spacing w:val="-11"/>
                  <w:sz w:val="20"/>
                  <w:u w:val="single" w:color="0000FF"/>
                </w:rPr>
                <w:t xml:space="preserve"> </w:t>
              </w:r>
              <w:r w:rsidR="00D71DA1">
                <w:rPr>
                  <w:rFonts w:ascii="Arial"/>
                  <w:b/>
                  <w:color w:val="0000FF"/>
                  <w:spacing w:val="-2"/>
                  <w:sz w:val="20"/>
                  <w:u w:val="single" w:color="0000FF"/>
                </w:rPr>
                <w:t>International</w:t>
              </w:r>
            </w:hyperlink>
          </w:p>
        </w:tc>
      </w:tr>
      <w:tr w:rsidR="00AF23F9" w14:paraId="1A704E67" w14:textId="77777777">
        <w:trPr>
          <w:trHeight w:val="290"/>
        </w:trPr>
        <w:tc>
          <w:tcPr>
            <w:tcW w:w="5168" w:type="dxa"/>
          </w:tcPr>
          <w:p w14:paraId="5FAEBDCD" w14:textId="77777777" w:rsidR="00AF23F9" w:rsidRDefault="00D71DA1">
            <w:pPr>
              <w:pStyle w:val="TableParagraph"/>
              <w:spacing w:line="229" w:lineRule="exact"/>
              <w:ind w:left="95"/>
              <w:rPr>
                <w:rFonts w:ascii="Arial MT"/>
                <w:sz w:val="20"/>
              </w:rPr>
            </w:pPr>
            <w:r>
              <w:rPr>
                <w:rFonts w:ascii="Arial MT"/>
                <w:sz w:val="20"/>
              </w:rPr>
              <w:t>Manuscript</w:t>
            </w:r>
            <w:r>
              <w:rPr>
                <w:rFonts w:ascii="Arial MT"/>
                <w:spacing w:val="-14"/>
                <w:sz w:val="20"/>
              </w:rPr>
              <w:t xml:space="preserve"> </w:t>
            </w:r>
            <w:r>
              <w:rPr>
                <w:rFonts w:ascii="Arial MT"/>
                <w:spacing w:val="-2"/>
                <w:sz w:val="20"/>
              </w:rPr>
              <w:t>Number:</w:t>
            </w:r>
          </w:p>
        </w:tc>
        <w:tc>
          <w:tcPr>
            <w:tcW w:w="15770" w:type="dxa"/>
          </w:tcPr>
          <w:p w14:paraId="4DB456BC" w14:textId="77777777" w:rsidR="00AF23F9" w:rsidRDefault="00D71DA1">
            <w:pPr>
              <w:pStyle w:val="TableParagraph"/>
              <w:spacing w:before="26"/>
              <w:rPr>
                <w:rFonts w:ascii="Arial"/>
                <w:b/>
                <w:sz w:val="20"/>
              </w:rPr>
            </w:pPr>
            <w:r>
              <w:rPr>
                <w:rFonts w:ascii="Arial"/>
                <w:b/>
                <w:spacing w:val="-2"/>
                <w:sz w:val="20"/>
              </w:rPr>
              <w:t>Ms_BJI_146834</w:t>
            </w:r>
          </w:p>
        </w:tc>
      </w:tr>
      <w:tr w:rsidR="00AF23F9" w14:paraId="2049D411" w14:textId="77777777">
        <w:trPr>
          <w:trHeight w:val="650"/>
        </w:trPr>
        <w:tc>
          <w:tcPr>
            <w:tcW w:w="5168" w:type="dxa"/>
          </w:tcPr>
          <w:p w14:paraId="617C92AB" w14:textId="77777777" w:rsidR="00AF23F9" w:rsidRDefault="00D71DA1">
            <w:pPr>
              <w:pStyle w:val="TableParagraph"/>
              <w:spacing w:line="229" w:lineRule="exact"/>
              <w:ind w:left="95"/>
              <w:rPr>
                <w:rFonts w:ascii="Arial MT"/>
                <w:sz w:val="20"/>
              </w:rPr>
            </w:pPr>
            <w:r>
              <w:rPr>
                <w:rFonts w:ascii="Arial MT"/>
                <w:sz w:val="20"/>
              </w:rPr>
              <w:t>Title</w:t>
            </w:r>
            <w:r>
              <w:rPr>
                <w:rFonts w:ascii="Arial MT"/>
                <w:spacing w:val="-6"/>
                <w:sz w:val="20"/>
              </w:rPr>
              <w:t xml:space="preserve"> </w:t>
            </w:r>
            <w:r>
              <w:rPr>
                <w:rFonts w:ascii="Arial MT"/>
                <w:sz w:val="20"/>
              </w:rPr>
              <w:t>of</w:t>
            </w:r>
            <w:r>
              <w:rPr>
                <w:rFonts w:ascii="Arial MT"/>
                <w:spacing w:val="-4"/>
                <w:sz w:val="20"/>
              </w:rPr>
              <w:t xml:space="preserve"> </w:t>
            </w:r>
            <w:r>
              <w:rPr>
                <w:rFonts w:ascii="Arial MT"/>
                <w:sz w:val="20"/>
              </w:rPr>
              <w:t>the</w:t>
            </w:r>
            <w:r>
              <w:rPr>
                <w:rFonts w:ascii="Arial MT"/>
                <w:spacing w:val="-4"/>
                <w:sz w:val="20"/>
              </w:rPr>
              <w:t xml:space="preserve"> </w:t>
            </w:r>
            <w:r>
              <w:rPr>
                <w:rFonts w:ascii="Arial MT"/>
                <w:spacing w:val="-2"/>
                <w:sz w:val="20"/>
              </w:rPr>
              <w:t>Manuscript:</w:t>
            </w:r>
          </w:p>
        </w:tc>
        <w:tc>
          <w:tcPr>
            <w:tcW w:w="15770" w:type="dxa"/>
          </w:tcPr>
          <w:p w14:paraId="03138E61" w14:textId="77777777" w:rsidR="00AF23F9" w:rsidRDefault="00D71DA1">
            <w:pPr>
              <w:pStyle w:val="TableParagraph"/>
              <w:spacing w:before="90"/>
              <w:rPr>
                <w:rFonts w:ascii="Arial"/>
                <w:b/>
                <w:sz w:val="20"/>
              </w:rPr>
            </w:pPr>
            <w:r>
              <w:rPr>
                <w:rFonts w:ascii="Arial"/>
                <w:b/>
                <w:sz w:val="20"/>
              </w:rPr>
              <w:t>Effect</w:t>
            </w:r>
            <w:r>
              <w:rPr>
                <w:rFonts w:ascii="Arial"/>
                <w:b/>
                <w:spacing w:val="-2"/>
                <w:sz w:val="20"/>
              </w:rPr>
              <w:t xml:space="preserve"> </w:t>
            </w:r>
            <w:r>
              <w:rPr>
                <w:rFonts w:ascii="Arial"/>
                <w:b/>
                <w:sz w:val="20"/>
              </w:rPr>
              <w:t>of</w:t>
            </w:r>
            <w:r>
              <w:rPr>
                <w:rFonts w:ascii="Arial"/>
                <w:b/>
                <w:spacing w:val="-1"/>
                <w:sz w:val="20"/>
              </w:rPr>
              <w:t xml:space="preserve"> </w:t>
            </w:r>
            <w:r>
              <w:rPr>
                <w:rFonts w:ascii="Arial"/>
                <w:b/>
                <w:sz w:val="20"/>
              </w:rPr>
              <w:t>spacing</w:t>
            </w:r>
            <w:r>
              <w:rPr>
                <w:rFonts w:ascii="Arial"/>
                <w:b/>
                <w:spacing w:val="-2"/>
                <w:sz w:val="20"/>
              </w:rPr>
              <w:t xml:space="preserve"> </w:t>
            </w:r>
            <w:r>
              <w:rPr>
                <w:rFonts w:ascii="Arial"/>
                <w:b/>
                <w:sz w:val="20"/>
              </w:rPr>
              <w:t>on</w:t>
            </w:r>
            <w:r>
              <w:rPr>
                <w:rFonts w:ascii="Arial"/>
                <w:b/>
                <w:spacing w:val="-2"/>
                <w:sz w:val="20"/>
              </w:rPr>
              <w:t xml:space="preserve"> </w:t>
            </w:r>
            <w:r>
              <w:rPr>
                <w:rFonts w:ascii="Arial"/>
                <w:b/>
                <w:sz w:val="20"/>
              </w:rPr>
              <w:t>the</w:t>
            </w:r>
            <w:r>
              <w:rPr>
                <w:rFonts w:ascii="Arial"/>
                <w:b/>
                <w:spacing w:val="-1"/>
                <w:sz w:val="20"/>
              </w:rPr>
              <w:t xml:space="preserve"> </w:t>
            </w:r>
            <w:r>
              <w:rPr>
                <w:rFonts w:ascii="Arial"/>
                <w:b/>
                <w:sz w:val="20"/>
              </w:rPr>
              <w:t>yield</w:t>
            </w:r>
            <w:r>
              <w:rPr>
                <w:rFonts w:ascii="Arial"/>
                <w:b/>
                <w:spacing w:val="-3"/>
                <w:sz w:val="20"/>
              </w:rPr>
              <w:t xml:space="preserve"> </w:t>
            </w:r>
            <w:r>
              <w:rPr>
                <w:rFonts w:ascii="Arial"/>
                <w:b/>
                <w:sz w:val="20"/>
              </w:rPr>
              <w:t>of</w:t>
            </w:r>
            <w:r>
              <w:rPr>
                <w:rFonts w:ascii="Arial"/>
                <w:b/>
                <w:spacing w:val="-2"/>
                <w:sz w:val="20"/>
              </w:rPr>
              <w:t xml:space="preserve"> </w:t>
            </w:r>
            <w:r>
              <w:rPr>
                <w:rFonts w:ascii="Arial"/>
                <w:b/>
                <w:sz w:val="20"/>
              </w:rPr>
              <w:t>cowpea</w:t>
            </w:r>
            <w:r>
              <w:rPr>
                <w:rFonts w:ascii="Arial"/>
                <w:b/>
                <w:spacing w:val="-3"/>
                <w:sz w:val="20"/>
              </w:rPr>
              <w:t xml:space="preserve"> </w:t>
            </w:r>
            <w:r>
              <w:rPr>
                <w:rFonts w:ascii="Arial"/>
                <w:b/>
                <w:sz w:val="20"/>
              </w:rPr>
              <w:t>(Vigna</w:t>
            </w:r>
            <w:r>
              <w:rPr>
                <w:rFonts w:ascii="Arial"/>
                <w:b/>
                <w:spacing w:val="-3"/>
                <w:sz w:val="20"/>
              </w:rPr>
              <w:t xml:space="preserve"> </w:t>
            </w:r>
            <w:r>
              <w:rPr>
                <w:rFonts w:ascii="Arial"/>
                <w:b/>
                <w:sz w:val="20"/>
              </w:rPr>
              <w:t>unguiculata</w:t>
            </w:r>
            <w:r>
              <w:rPr>
                <w:rFonts w:ascii="Arial"/>
                <w:b/>
                <w:spacing w:val="-3"/>
                <w:sz w:val="20"/>
              </w:rPr>
              <w:t xml:space="preserve"> </w:t>
            </w:r>
            <w:r>
              <w:rPr>
                <w:rFonts w:ascii="Arial"/>
                <w:b/>
                <w:sz w:val="20"/>
              </w:rPr>
              <w:t>L.</w:t>
            </w:r>
            <w:r>
              <w:rPr>
                <w:rFonts w:ascii="Arial"/>
                <w:b/>
                <w:spacing w:val="-3"/>
                <w:sz w:val="20"/>
              </w:rPr>
              <w:t xml:space="preserve"> </w:t>
            </w:r>
            <w:r>
              <w:rPr>
                <w:rFonts w:ascii="Arial"/>
                <w:b/>
                <w:sz w:val="20"/>
              </w:rPr>
              <w:t>Walp)</w:t>
            </w:r>
            <w:r>
              <w:rPr>
                <w:rFonts w:ascii="Arial"/>
                <w:b/>
                <w:spacing w:val="-2"/>
                <w:sz w:val="20"/>
              </w:rPr>
              <w:t xml:space="preserve"> </w:t>
            </w:r>
            <w:r>
              <w:rPr>
                <w:rFonts w:ascii="Arial"/>
                <w:b/>
                <w:sz w:val="20"/>
              </w:rPr>
              <w:t>varieties</w:t>
            </w:r>
            <w:r>
              <w:rPr>
                <w:rFonts w:ascii="Arial"/>
                <w:b/>
                <w:spacing w:val="-3"/>
                <w:sz w:val="20"/>
              </w:rPr>
              <w:t xml:space="preserve"> </w:t>
            </w:r>
            <w:r>
              <w:rPr>
                <w:rFonts w:ascii="Arial"/>
                <w:b/>
                <w:sz w:val="20"/>
              </w:rPr>
              <w:t>released</w:t>
            </w:r>
            <w:r>
              <w:rPr>
                <w:rFonts w:ascii="Arial"/>
                <w:b/>
                <w:spacing w:val="-2"/>
                <w:sz w:val="20"/>
              </w:rPr>
              <w:t xml:space="preserve"> </w:t>
            </w:r>
            <w:r>
              <w:rPr>
                <w:rFonts w:ascii="Arial"/>
                <w:b/>
                <w:sz w:val="20"/>
              </w:rPr>
              <w:t>by Savannah Agricultural</w:t>
            </w:r>
            <w:r>
              <w:rPr>
                <w:rFonts w:ascii="Arial"/>
                <w:b/>
                <w:spacing w:val="-3"/>
                <w:sz w:val="20"/>
              </w:rPr>
              <w:t xml:space="preserve"> </w:t>
            </w:r>
            <w:r>
              <w:rPr>
                <w:rFonts w:ascii="Arial"/>
                <w:b/>
                <w:sz w:val="20"/>
              </w:rPr>
              <w:t>Research</w:t>
            </w:r>
            <w:r>
              <w:rPr>
                <w:rFonts w:ascii="Arial"/>
                <w:b/>
                <w:spacing w:val="-3"/>
                <w:sz w:val="20"/>
              </w:rPr>
              <w:t xml:space="preserve"> </w:t>
            </w:r>
            <w:r>
              <w:rPr>
                <w:rFonts w:ascii="Arial"/>
                <w:b/>
                <w:sz w:val="20"/>
              </w:rPr>
              <w:t>Institute</w:t>
            </w:r>
            <w:r>
              <w:rPr>
                <w:rFonts w:ascii="Arial"/>
                <w:b/>
                <w:spacing w:val="-3"/>
                <w:sz w:val="20"/>
              </w:rPr>
              <w:t xml:space="preserve"> </w:t>
            </w:r>
            <w:r>
              <w:rPr>
                <w:rFonts w:ascii="Arial"/>
                <w:b/>
                <w:sz w:val="20"/>
              </w:rPr>
              <w:t>(SARI)</w:t>
            </w:r>
            <w:r>
              <w:rPr>
                <w:rFonts w:ascii="Arial"/>
                <w:b/>
                <w:spacing w:val="-2"/>
                <w:sz w:val="20"/>
              </w:rPr>
              <w:t xml:space="preserve"> </w:t>
            </w:r>
            <w:r>
              <w:rPr>
                <w:rFonts w:ascii="Arial"/>
                <w:b/>
                <w:sz w:val="20"/>
              </w:rPr>
              <w:t>and</w:t>
            </w:r>
            <w:r>
              <w:rPr>
                <w:rFonts w:ascii="Arial"/>
                <w:b/>
                <w:spacing w:val="-2"/>
                <w:sz w:val="20"/>
              </w:rPr>
              <w:t xml:space="preserve"> </w:t>
            </w:r>
            <w:r>
              <w:rPr>
                <w:rFonts w:ascii="Arial"/>
                <w:b/>
                <w:sz w:val="20"/>
              </w:rPr>
              <w:t>section of</w:t>
            </w:r>
            <w:r>
              <w:rPr>
                <w:rFonts w:ascii="Arial"/>
                <w:b/>
                <w:spacing w:val="-2"/>
                <w:sz w:val="20"/>
              </w:rPr>
              <w:t xml:space="preserve"> </w:t>
            </w:r>
            <w:r>
              <w:rPr>
                <w:rFonts w:ascii="Arial"/>
                <w:b/>
                <w:sz w:val="20"/>
              </w:rPr>
              <w:t>high yielding variety for molecular work in future</w:t>
            </w:r>
          </w:p>
        </w:tc>
      </w:tr>
      <w:tr w:rsidR="00AF23F9" w14:paraId="23E26D20" w14:textId="77777777">
        <w:trPr>
          <w:trHeight w:val="333"/>
        </w:trPr>
        <w:tc>
          <w:tcPr>
            <w:tcW w:w="5168" w:type="dxa"/>
          </w:tcPr>
          <w:p w14:paraId="4B5945D4" w14:textId="77777777" w:rsidR="00AF23F9" w:rsidRDefault="00D71DA1">
            <w:pPr>
              <w:pStyle w:val="TableParagraph"/>
              <w:spacing w:line="229" w:lineRule="exact"/>
              <w:ind w:left="95"/>
              <w:rPr>
                <w:rFonts w:ascii="Arial MT"/>
                <w:sz w:val="20"/>
              </w:rPr>
            </w:pPr>
            <w:r>
              <w:rPr>
                <w:rFonts w:ascii="Arial MT"/>
                <w:sz w:val="20"/>
              </w:rPr>
              <w:t>Type</w:t>
            </w:r>
            <w:r>
              <w:rPr>
                <w:rFonts w:ascii="Arial MT"/>
                <w:spacing w:val="-5"/>
                <w:sz w:val="20"/>
              </w:rPr>
              <w:t xml:space="preserve"> </w:t>
            </w:r>
            <w:r>
              <w:rPr>
                <w:rFonts w:ascii="Arial MT"/>
                <w:sz w:val="20"/>
              </w:rPr>
              <w:t>of</w:t>
            </w:r>
            <w:r>
              <w:rPr>
                <w:rFonts w:ascii="Arial MT"/>
                <w:spacing w:val="-3"/>
                <w:sz w:val="20"/>
              </w:rPr>
              <w:t xml:space="preserve"> </w:t>
            </w:r>
            <w:r>
              <w:rPr>
                <w:rFonts w:ascii="Arial MT"/>
                <w:sz w:val="20"/>
              </w:rPr>
              <w:t>the</w:t>
            </w:r>
            <w:r>
              <w:rPr>
                <w:rFonts w:ascii="Arial MT"/>
                <w:spacing w:val="-3"/>
                <w:sz w:val="20"/>
              </w:rPr>
              <w:t xml:space="preserve"> </w:t>
            </w:r>
            <w:r>
              <w:rPr>
                <w:rFonts w:ascii="Arial MT"/>
                <w:spacing w:val="-2"/>
                <w:sz w:val="20"/>
              </w:rPr>
              <w:t>Article</w:t>
            </w:r>
          </w:p>
        </w:tc>
        <w:tc>
          <w:tcPr>
            <w:tcW w:w="15770" w:type="dxa"/>
          </w:tcPr>
          <w:p w14:paraId="3AD8A298" w14:textId="77777777" w:rsidR="00AF23F9" w:rsidRDefault="00D71DA1">
            <w:pPr>
              <w:pStyle w:val="TableParagraph"/>
              <w:spacing w:before="47"/>
              <w:rPr>
                <w:rFonts w:ascii="Arial"/>
                <w:b/>
                <w:sz w:val="20"/>
              </w:rPr>
            </w:pPr>
            <w:r>
              <w:rPr>
                <w:rFonts w:ascii="Arial"/>
                <w:b/>
                <w:sz w:val="20"/>
              </w:rPr>
              <w:t>Original</w:t>
            </w:r>
            <w:r>
              <w:rPr>
                <w:rFonts w:ascii="Arial"/>
                <w:b/>
                <w:spacing w:val="-9"/>
                <w:sz w:val="20"/>
              </w:rPr>
              <w:t xml:space="preserve"> </w:t>
            </w:r>
            <w:r>
              <w:rPr>
                <w:rFonts w:ascii="Arial"/>
                <w:b/>
                <w:sz w:val="20"/>
              </w:rPr>
              <w:t>Research</w:t>
            </w:r>
            <w:r>
              <w:rPr>
                <w:rFonts w:ascii="Arial"/>
                <w:b/>
                <w:spacing w:val="-5"/>
                <w:sz w:val="20"/>
              </w:rPr>
              <w:t xml:space="preserve"> </w:t>
            </w:r>
            <w:r>
              <w:rPr>
                <w:rFonts w:ascii="Arial"/>
                <w:b/>
                <w:spacing w:val="-2"/>
                <w:sz w:val="20"/>
              </w:rPr>
              <w:t>Article</w:t>
            </w:r>
          </w:p>
        </w:tc>
      </w:tr>
    </w:tbl>
    <w:p w14:paraId="4081182D" w14:textId="77777777" w:rsidR="00AF23F9" w:rsidRDefault="00AF23F9">
      <w:pPr>
        <w:rPr>
          <w:sz w:val="20"/>
        </w:rPr>
      </w:pPr>
    </w:p>
    <w:p w14:paraId="505D2E6D" w14:textId="77777777" w:rsidR="00AF23F9" w:rsidRDefault="00AF23F9">
      <w:pPr>
        <w:spacing w:before="12" w:after="1"/>
        <w:rPr>
          <w:sz w:val="20"/>
        </w:rPr>
      </w:pPr>
    </w:p>
    <w:tbl>
      <w:tblPr>
        <w:tblW w:w="0" w:type="auto"/>
        <w:tblInd w:w="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2"/>
        <w:gridCol w:w="9356"/>
        <w:gridCol w:w="6444"/>
      </w:tblGrid>
      <w:tr w:rsidR="00AF23F9" w14:paraId="7FC82BBE" w14:textId="77777777">
        <w:trPr>
          <w:trHeight w:val="453"/>
        </w:trPr>
        <w:tc>
          <w:tcPr>
            <w:tcW w:w="21152" w:type="dxa"/>
            <w:gridSpan w:val="3"/>
            <w:tcBorders>
              <w:top w:val="nil"/>
              <w:left w:val="nil"/>
              <w:right w:val="nil"/>
            </w:tcBorders>
          </w:tcPr>
          <w:p w14:paraId="21CAE537" w14:textId="77777777" w:rsidR="00AF23F9" w:rsidRDefault="00D71DA1">
            <w:pPr>
              <w:pStyle w:val="TableParagraph"/>
              <w:spacing w:line="221" w:lineRule="exact"/>
              <w:ind w:left="112"/>
              <w:rPr>
                <w:b/>
                <w:sz w:val="20"/>
              </w:rPr>
            </w:pPr>
            <w:r>
              <w:rPr>
                <w:b/>
                <w:color w:val="000000"/>
                <w:sz w:val="20"/>
                <w:highlight w:val="yellow"/>
              </w:rPr>
              <w:t>PART</w:t>
            </w:r>
            <w:r>
              <w:rPr>
                <w:b/>
                <w:color w:val="000000"/>
                <w:spacing w:val="45"/>
                <w:sz w:val="20"/>
                <w:highlight w:val="yellow"/>
              </w:rPr>
              <w:t xml:space="preserve"> </w:t>
            </w:r>
            <w:r>
              <w:rPr>
                <w:b/>
                <w:color w:val="000000"/>
                <w:sz w:val="20"/>
                <w:highlight w:val="yellow"/>
              </w:rPr>
              <w:t>1:</w:t>
            </w:r>
            <w:r>
              <w:rPr>
                <w:b/>
                <w:color w:val="000000"/>
                <w:sz w:val="20"/>
              </w:rPr>
              <w:t xml:space="preserve"> </w:t>
            </w:r>
            <w:r>
              <w:rPr>
                <w:b/>
                <w:color w:val="000000"/>
                <w:spacing w:val="-2"/>
                <w:sz w:val="20"/>
              </w:rPr>
              <w:t>Comments</w:t>
            </w:r>
          </w:p>
        </w:tc>
      </w:tr>
      <w:tr w:rsidR="00AF23F9" w14:paraId="5B98D020" w14:textId="77777777">
        <w:trPr>
          <w:trHeight w:val="964"/>
        </w:trPr>
        <w:tc>
          <w:tcPr>
            <w:tcW w:w="5352" w:type="dxa"/>
          </w:tcPr>
          <w:p w14:paraId="3D432424" w14:textId="77777777" w:rsidR="00AF23F9" w:rsidRDefault="00AF23F9">
            <w:pPr>
              <w:pStyle w:val="TableParagraph"/>
              <w:ind w:left="0"/>
              <w:rPr>
                <w:sz w:val="18"/>
              </w:rPr>
            </w:pPr>
          </w:p>
        </w:tc>
        <w:tc>
          <w:tcPr>
            <w:tcW w:w="9356" w:type="dxa"/>
          </w:tcPr>
          <w:p w14:paraId="53CE4654" w14:textId="77777777" w:rsidR="00AF23F9" w:rsidRDefault="00D71DA1">
            <w:pPr>
              <w:pStyle w:val="TableParagraph"/>
              <w:spacing w:line="228" w:lineRule="exact"/>
              <w:ind w:left="108"/>
              <w:rPr>
                <w:b/>
                <w:sz w:val="20"/>
              </w:rPr>
            </w:pPr>
            <w:r>
              <w:rPr>
                <w:b/>
                <w:sz w:val="20"/>
              </w:rPr>
              <w:t>Reviewer’s</w:t>
            </w:r>
            <w:r>
              <w:rPr>
                <w:b/>
                <w:spacing w:val="-10"/>
                <w:sz w:val="20"/>
              </w:rPr>
              <w:t xml:space="preserve"> </w:t>
            </w:r>
            <w:r>
              <w:rPr>
                <w:b/>
                <w:spacing w:val="-2"/>
                <w:sz w:val="20"/>
              </w:rPr>
              <w:t>comment</w:t>
            </w:r>
          </w:p>
          <w:p w14:paraId="2B6CE8C5" w14:textId="77777777" w:rsidR="00AF23F9" w:rsidRDefault="00D71DA1">
            <w:pPr>
              <w:pStyle w:val="TableParagraph"/>
              <w:ind w:left="108" w:right="137"/>
              <w:rPr>
                <w:b/>
                <w:sz w:val="20"/>
              </w:rPr>
            </w:pPr>
            <w:r>
              <w:rPr>
                <w:b/>
                <w:color w:val="000000"/>
                <w:sz w:val="20"/>
                <w:highlight w:val="yellow"/>
              </w:rPr>
              <w:t>Artificial</w:t>
            </w:r>
            <w:r>
              <w:rPr>
                <w:b/>
                <w:color w:val="000000"/>
                <w:spacing w:val="-6"/>
                <w:sz w:val="20"/>
                <w:highlight w:val="yellow"/>
              </w:rPr>
              <w:t xml:space="preserve"> </w:t>
            </w:r>
            <w:r>
              <w:rPr>
                <w:b/>
                <w:color w:val="000000"/>
                <w:sz w:val="20"/>
                <w:highlight w:val="yellow"/>
              </w:rPr>
              <w:t>Intelligence</w:t>
            </w:r>
            <w:r>
              <w:rPr>
                <w:b/>
                <w:color w:val="000000"/>
                <w:spacing w:val="-5"/>
                <w:sz w:val="20"/>
                <w:highlight w:val="yellow"/>
              </w:rPr>
              <w:t xml:space="preserve"> </w:t>
            </w:r>
            <w:r>
              <w:rPr>
                <w:b/>
                <w:color w:val="000000"/>
                <w:sz w:val="20"/>
                <w:highlight w:val="yellow"/>
              </w:rPr>
              <w:t>(AI)</w:t>
            </w:r>
            <w:r>
              <w:rPr>
                <w:b/>
                <w:color w:val="000000"/>
                <w:spacing w:val="-5"/>
                <w:sz w:val="20"/>
                <w:highlight w:val="yellow"/>
              </w:rPr>
              <w:t xml:space="preserve"> </w:t>
            </w:r>
            <w:r>
              <w:rPr>
                <w:b/>
                <w:color w:val="000000"/>
                <w:sz w:val="20"/>
                <w:highlight w:val="yellow"/>
              </w:rPr>
              <w:t>generated</w:t>
            </w:r>
            <w:r>
              <w:rPr>
                <w:b/>
                <w:color w:val="000000"/>
                <w:spacing w:val="-5"/>
                <w:sz w:val="20"/>
                <w:highlight w:val="yellow"/>
              </w:rPr>
              <w:t xml:space="preserve"> </w:t>
            </w:r>
            <w:r>
              <w:rPr>
                <w:b/>
                <w:color w:val="000000"/>
                <w:sz w:val="20"/>
                <w:highlight w:val="yellow"/>
              </w:rPr>
              <w:t>or</w:t>
            </w:r>
            <w:r>
              <w:rPr>
                <w:b/>
                <w:color w:val="000000"/>
                <w:spacing w:val="-5"/>
                <w:sz w:val="20"/>
                <w:highlight w:val="yellow"/>
              </w:rPr>
              <w:t xml:space="preserve"> </w:t>
            </w:r>
            <w:r>
              <w:rPr>
                <w:b/>
                <w:color w:val="000000"/>
                <w:sz w:val="20"/>
                <w:highlight w:val="yellow"/>
              </w:rPr>
              <w:t>assisted</w:t>
            </w:r>
            <w:r>
              <w:rPr>
                <w:b/>
                <w:color w:val="000000"/>
                <w:spacing w:val="-5"/>
                <w:sz w:val="20"/>
                <w:highlight w:val="yellow"/>
              </w:rPr>
              <w:t xml:space="preserve"> </w:t>
            </w:r>
            <w:r>
              <w:rPr>
                <w:b/>
                <w:color w:val="000000"/>
                <w:sz w:val="20"/>
                <w:highlight w:val="yellow"/>
              </w:rPr>
              <w:t>review</w:t>
            </w:r>
            <w:r>
              <w:rPr>
                <w:b/>
                <w:color w:val="000000"/>
                <w:spacing w:val="-3"/>
                <w:sz w:val="20"/>
                <w:highlight w:val="yellow"/>
              </w:rPr>
              <w:t xml:space="preserve"> </w:t>
            </w:r>
            <w:r>
              <w:rPr>
                <w:b/>
                <w:color w:val="000000"/>
                <w:sz w:val="20"/>
                <w:highlight w:val="yellow"/>
              </w:rPr>
              <w:t>comments</w:t>
            </w:r>
            <w:r>
              <w:rPr>
                <w:b/>
                <w:color w:val="000000"/>
                <w:spacing w:val="-6"/>
                <w:sz w:val="20"/>
                <w:highlight w:val="yellow"/>
              </w:rPr>
              <w:t xml:space="preserve"> </w:t>
            </w:r>
            <w:r>
              <w:rPr>
                <w:b/>
                <w:color w:val="000000"/>
                <w:sz w:val="20"/>
                <w:highlight w:val="yellow"/>
              </w:rPr>
              <w:t>are</w:t>
            </w:r>
            <w:r>
              <w:rPr>
                <w:b/>
                <w:color w:val="000000"/>
                <w:spacing w:val="-5"/>
                <w:sz w:val="20"/>
                <w:highlight w:val="yellow"/>
              </w:rPr>
              <w:t xml:space="preserve"> </w:t>
            </w:r>
            <w:r>
              <w:rPr>
                <w:b/>
                <w:color w:val="000000"/>
                <w:sz w:val="20"/>
                <w:highlight w:val="yellow"/>
              </w:rPr>
              <w:t>strictly</w:t>
            </w:r>
            <w:r>
              <w:rPr>
                <w:b/>
                <w:color w:val="000000"/>
                <w:spacing w:val="-4"/>
                <w:sz w:val="20"/>
                <w:highlight w:val="yellow"/>
              </w:rPr>
              <w:t xml:space="preserve"> </w:t>
            </w:r>
            <w:r>
              <w:rPr>
                <w:b/>
                <w:color w:val="000000"/>
                <w:sz w:val="20"/>
                <w:highlight w:val="yellow"/>
              </w:rPr>
              <w:t>prohibited</w:t>
            </w:r>
            <w:r>
              <w:rPr>
                <w:b/>
                <w:color w:val="000000"/>
                <w:spacing w:val="-5"/>
                <w:sz w:val="20"/>
                <w:highlight w:val="yellow"/>
              </w:rPr>
              <w:t xml:space="preserve"> </w:t>
            </w:r>
            <w:r>
              <w:rPr>
                <w:b/>
                <w:color w:val="000000"/>
                <w:sz w:val="20"/>
                <w:highlight w:val="yellow"/>
              </w:rPr>
              <w:t>during</w:t>
            </w:r>
            <w:r>
              <w:rPr>
                <w:b/>
                <w:color w:val="000000"/>
                <w:spacing w:val="-4"/>
                <w:sz w:val="20"/>
                <w:highlight w:val="yellow"/>
              </w:rPr>
              <w:t xml:space="preserve"> </w:t>
            </w:r>
            <w:r>
              <w:rPr>
                <w:b/>
                <w:color w:val="000000"/>
                <w:sz w:val="20"/>
                <w:highlight w:val="yellow"/>
              </w:rPr>
              <w:t>peer</w:t>
            </w:r>
            <w:r>
              <w:rPr>
                <w:b/>
                <w:color w:val="000000"/>
                <w:sz w:val="20"/>
              </w:rPr>
              <w:t xml:space="preserve"> </w:t>
            </w:r>
            <w:r>
              <w:rPr>
                <w:b/>
                <w:color w:val="000000"/>
                <w:spacing w:val="-2"/>
                <w:sz w:val="20"/>
                <w:highlight w:val="yellow"/>
              </w:rPr>
              <w:t>review.</w:t>
            </w:r>
          </w:p>
        </w:tc>
        <w:tc>
          <w:tcPr>
            <w:tcW w:w="6444" w:type="dxa"/>
          </w:tcPr>
          <w:p w14:paraId="0C2AA8C2" w14:textId="77777777" w:rsidR="00AF23F9" w:rsidRDefault="00D71DA1">
            <w:pPr>
              <w:pStyle w:val="TableParagraph"/>
              <w:spacing w:line="252" w:lineRule="auto"/>
              <w:ind w:left="108" w:right="740"/>
              <w:rPr>
                <w:sz w:val="20"/>
              </w:rPr>
            </w:pPr>
            <w:r>
              <w:rPr>
                <w:b/>
                <w:sz w:val="20"/>
              </w:rPr>
              <w:t>Author’s</w:t>
            </w:r>
            <w:r>
              <w:rPr>
                <w:b/>
                <w:spacing w:val="-6"/>
                <w:sz w:val="20"/>
              </w:rPr>
              <w:t xml:space="preserve"> </w:t>
            </w:r>
            <w:r>
              <w:rPr>
                <w:b/>
                <w:sz w:val="20"/>
              </w:rPr>
              <w:t>Feedback</w:t>
            </w:r>
            <w:r>
              <w:rPr>
                <w:b/>
                <w:spacing w:val="-7"/>
                <w:sz w:val="20"/>
              </w:rPr>
              <w:t xml:space="preserve"> </w:t>
            </w:r>
            <w:r>
              <w:rPr>
                <w:sz w:val="20"/>
              </w:rPr>
              <w:t>(It</w:t>
            </w:r>
            <w:r>
              <w:rPr>
                <w:spacing w:val="-6"/>
                <w:sz w:val="20"/>
              </w:rPr>
              <w:t xml:space="preserve"> </w:t>
            </w:r>
            <w:r>
              <w:rPr>
                <w:sz w:val="20"/>
              </w:rPr>
              <w:t>is</w:t>
            </w:r>
            <w:r>
              <w:rPr>
                <w:spacing w:val="-4"/>
                <w:sz w:val="20"/>
              </w:rPr>
              <w:t xml:space="preserve"> </w:t>
            </w:r>
            <w:r>
              <w:rPr>
                <w:sz w:val="20"/>
              </w:rPr>
              <w:t>mandatory</w:t>
            </w:r>
            <w:r>
              <w:rPr>
                <w:spacing w:val="-9"/>
                <w:sz w:val="20"/>
              </w:rPr>
              <w:t xml:space="preserve"> </w:t>
            </w:r>
            <w:r>
              <w:rPr>
                <w:sz w:val="20"/>
              </w:rPr>
              <w:t>that</w:t>
            </w:r>
            <w:r>
              <w:rPr>
                <w:spacing w:val="-6"/>
                <w:sz w:val="20"/>
              </w:rPr>
              <w:t xml:space="preserve"> </w:t>
            </w:r>
            <w:r>
              <w:rPr>
                <w:sz w:val="20"/>
              </w:rPr>
              <w:t>authors</w:t>
            </w:r>
            <w:r>
              <w:rPr>
                <w:spacing w:val="-6"/>
                <w:sz w:val="20"/>
              </w:rPr>
              <w:t xml:space="preserve"> </w:t>
            </w:r>
            <w:r>
              <w:rPr>
                <w:sz w:val="20"/>
              </w:rPr>
              <w:t>should</w:t>
            </w:r>
            <w:r>
              <w:rPr>
                <w:spacing w:val="-3"/>
                <w:sz w:val="20"/>
              </w:rPr>
              <w:t xml:space="preserve"> </w:t>
            </w:r>
            <w:r>
              <w:rPr>
                <w:sz w:val="20"/>
              </w:rPr>
              <w:t>write</w:t>
            </w:r>
            <w:r>
              <w:rPr>
                <w:spacing w:val="-6"/>
                <w:sz w:val="20"/>
              </w:rPr>
              <w:t xml:space="preserve"> </w:t>
            </w:r>
            <w:r>
              <w:rPr>
                <w:sz w:val="20"/>
              </w:rPr>
              <w:t>his/her feedback here)</w:t>
            </w:r>
          </w:p>
        </w:tc>
      </w:tr>
      <w:tr w:rsidR="00AF23F9" w14:paraId="3BAA04AD" w14:textId="77777777">
        <w:trPr>
          <w:trHeight w:val="1264"/>
        </w:trPr>
        <w:tc>
          <w:tcPr>
            <w:tcW w:w="5352" w:type="dxa"/>
          </w:tcPr>
          <w:p w14:paraId="10753791" w14:textId="77777777" w:rsidR="00AF23F9" w:rsidRDefault="00D71DA1">
            <w:pPr>
              <w:pStyle w:val="TableParagraph"/>
              <w:ind w:left="467" w:right="200"/>
              <w:rPr>
                <w:b/>
                <w:sz w:val="20"/>
              </w:rPr>
            </w:pPr>
            <w:r>
              <w:rPr>
                <w:b/>
                <w:sz w:val="20"/>
              </w:rPr>
              <w:t>Please</w:t>
            </w:r>
            <w:r>
              <w:rPr>
                <w:b/>
                <w:spacing w:val="-7"/>
                <w:sz w:val="20"/>
              </w:rPr>
              <w:t xml:space="preserve"> </w:t>
            </w:r>
            <w:r>
              <w:rPr>
                <w:b/>
                <w:sz w:val="20"/>
              </w:rPr>
              <w:t>write</w:t>
            </w:r>
            <w:r>
              <w:rPr>
                <w:b/>
                <w:spacing w:val="-5"/>
                <w:sz w:val="20"/>
              </w:rPr>
              <w:t xml:space="preserve"> </w:t>
            </w:r>
            <w:r>
              <w:rPr>
                <w:b/>
                <w:sz w:val="20"/>
              </w:rPr>
              <w:t>a</w:t>
            </w:r>
            <w:r>
              <w:rPr>
                <w:b/>
                <w:spacing w:val="-7"/>
                <w:sz w:val="20"/>
              </w:rPr>
              <w:t xml:space="preserve"> </w:t>
            </w:r>
            <w:r>
              <w:rPr>
                <w:b/>
                <w:sz w:val="20"/>
              </w:rPr>
              <w:t>few</w:t>
            </w:r>
            <w:r>
              <w:rPr>
                <w:b/>
                <w:spacing w:val="-5"/>
                <w:sz w:val="20"/>
              </w:rPr>
              <w:t xml:space="preserve"> </w:t>
            </w:r>
            <w:r>
              <w:rPr>
                <w:b/>
                <w:sz w:val="20"/>
              </w:rPr>
              <w:t>sentences</w:t>
            </w:r>
            <w:r>
              <w:rPr>
                <w:b/>
                <w:spacing w:val="-7"/>
                <w:sz w:val="20"/>
              </w:rPr>
              <w:t xml:space="preserve"> </w:t>
            </w:r>
            <w:r>
              <w:rPr>
                <w:b/>
                <w:sz w:val="20"/>
              </w:rPr>
              <w:t>regarding</w:t>
            </w:r>
            <w:r>
              <w:rPr>
                <w:b/>
                <w:spacing w:val="-7"/>
                <w:sz w:val="20"/>
              </w:rPr>
              <w:t xml:space="preserve"> </w:t>
            </w:r>
            <w:r>
              <w:rPr>
                <w:b/>
                <w:sz w:val="20"/>
              </w:rPr>
              <w:t>the</w:t>
            </w:r>
            <w:r>
              <w:rPr>
                <w:b/>
                <w:spacing w:val="-7"/>
                <w:sz w:val="20"/>
              </w:rPr>
              <w:t xml:space="preserve"> </w:t>
            </w:r>
            <w:r>
              <w:rPr>
                <w:b/>
                <w:sz w:val="20"/>
              </w:rPr>
              <w:t xml:space="preserve">importance of this manuscript for the scientific community. A minimum of 3-4 sentences may be required for this </w:t>
            </w:r>
            <w:r>
              <w:rPr>
                <w:b/>
                <w:spacing w:val="-2"/>
                <w:sz w:val="20"/>
              </w:rPr>
              <w:t>part.</w:t>
            </w:r>
          </w:p>
        </w:tc>
        <w:tc>
          <w:tcPr>
            <w:tcW w:w="9356" w:type="dxa"/>
          </w:tcPr>
          <w:p w14:paraId="7BE16447" w14:textId="77777777" w:rsidR="00AF23F9" w:rsidRDefault="00D71DA1">
            <w:pPr>
              <w:pStyle w:val="TableParagraph"/>
              <w:spacing w:before="223"/>
              <w:ind w:left="108" w:right="100" w:firstLine="460"/>
              <w:jc w:val="both"/>
              <w:rPr>
                <w:sz w:val="20"/>
              </w:rPr>
            </w:pPr>
            <w:r>
              <w:rPr>
                <w:sz w:val="20"/>
              </w:rPr>
              <w:t>The manuscript is well-structured and covers a world-renowned crop. Furthermore, although the results obtained were not entirely satisfactory, they are still valid, as they provided insight into the behavior of the two cultivars used, each subjected to different spacing.</w:t>
            </w:r>
          </w:p>
        </w:tc>
        <w:tc>
          <w:tcPr>
            <w:tcW w:w="6444" w:type="dxa"/>
          </w:tcPr>
          <w:p w14:paraId="10D0F740" w14:textId="77777777" w:rsidR="00AF23F9" w:rsidRDefault="00AF23F9">
            <w:pPr>
              <w:pStyle w:val="TableParagraph"/>
              <w:ind w:left="0"/>
              <w:rPr>
                <w:sz w:val="18"/>
              </w:rPr>
            </w:pPr>
          </w:p>
        </w:tc>
      </w:tr>
      <w:tr w:rsidR="00AF23F9" w14:paraId="1ECC3183" w14:textId="77777777">
        <w:trPr>
          <w:trHeight w:val="1262"/>
        </w:trPr>
        <w:tc>
          <w:tcPr>
            <w:tcW w:w="5352" w:type="dxa"/>
          </w:tcPr>
          <w:p w14:paraId="0482440F" w14:textId="77777777" w:rsidR="00AF23F9" w:rsidRDefault="00D71DA1">
            <w:pPr>
              <w:pStyle w:val="TableParagraph"/>
              <w:spacing w:line="228" w:lineRule="exact"/>
              <w:ind w:left="467"/>
              <w:rPr>
                <w:b/>
                <w:sz w:val="20"/>
              </w:rPr>
            </w:pPr>
            <w:r>
              <w:rPr>
                <w:b/>
                <w:sz w:val="20"/>
              </w:rPr>
              <w:t>Is</w:t>
            </w:r>
            <w:r>
              <w:rPr>
                <w:b/>
                <w:spacing w:val="-4"/>
                <w:sz w:val="20"/>
              </w:rPr>
              <w:t xml:space="preserve"> </w:t>
            </w:r>
            <w:r>
              <w:rPr>
                <w:b/>
                <w:sz w:val="20"/>
              </w:rPr>
              <w:t>the</w:t>
            </w:r>
            <w:r>
              <w:rPr>
                <w:b/>
                <w:spacing w:val="-2"/>
                <w:sz w:val="20"/>
              </w:rPr>
              <w:t xml:space="preserve"> </w:t>
            </w:r>
            <w:r>
              <w:rPr>
                <w:b/>
                <w:sz w:val="20"/>
              </w:rPr>
              <w:t>title</w:t>
            </w:r>
            <w:r>
              <w:rPr>
                <w:b/>
                <w:spacing w:val="-3"/>
                <w:sz w:val="20"/>
              </w:rPr>
              <w:t xml:space="preserve"> </w:t>
            </w:r>
            <w:r>
              <w:rPr>
                <w:b/>
                <w:sz w:val="20"/>
              </w:rPr>
              <w:t>of</w:t>
            </w:r>
            <w:r>
              <w:rPr>
                <w:b/>
                <w:spacing w:val="-2"/>
                <w:sz w:val="20"/>
              </w:rPr>
              <w:t xml:space="preserve"> </w:t>
            </w:r>
            <w:r>
              <w:rPr>
                <w:b/>
                <w:sz w:val="20"/>
              </w:rPr>
              <w:t>the</w:t>
            </w:r>
            <w:r>
              <w:rPr>
                <w:b/>
                <w:spacing w:val="-2"/>
                <w:sz w:val="20"/>
              </w:rPr>
              <w:t xml:space="preserve"> </w:t>
            </w:r>
            <w:r>
              <w:rPr>
                <w:b/>
                <w:sz w:val="20"/>
              </w:rPr>
              <w:t>article</w:t>
            </w:r>
            <w:r>
              <w:rPr>
                <w:b/>
                <w:spacing w:val="-3"/>
                <w:sz w:val="20"/>
              </w:rPr>
              <w:t xml:space="preserve"> </w:t>
            </w:r>
            <w:r>
              <w:rPr>
                <w:b/>
                <w:spacing w:val="-2"/>
                <w:sz w:val="20"/>
              </w:rPr>
              <w:t>suitable?</w:t>
            </w:r>
          </w:p>
          <w:p w14:paraId="14799372" w14:textId="77777777" w:rsidR="00AF23F9" w:rsidRDefault="00D71DA1">
            <w:pPr>
              <w:pStyle w:val="TableParagraph"/>
              <w:ind w:left="467"/>
              <w:rPr>
                <w:b/>
                <w:sz w:val="20"/>
              </w:rPr>
            </w:pPr>
            <w:r>
              <w:rPr>
                <w:b/>
                <w:sz w:val="20"/>
              </w:rPr>
              <w:t>(If</w:t>
            </w:r>
            <w:r>
              <w:rPr>
                <w:b/>
                <w:spacing w:val="-5"/>
                <w:sz w:val="20"/>
              </w:rPr>
              <w:t xml:space="preserve"> </w:t>
            </w:r>
            <w:r>
              <w:rPr>
                <w:b/>
                <w:sz w:val="20"/>
              </w:rPr>
              <w:t>not</w:t>
            </w:r>
            <w:r>
              <w:rPr>
                <w:b/>
                <w:spacing w:val="-5"/>
                <w:sz w:val="20"/>
              </w:rPr>
              <w:t xml:space="preserve"> </w:t>
            </w:r>
            <w:r>
              <w:rPr>
                <w:b/>
                <w:sz w:val="20"/>
              </w:rPr>
              <w:t>please</w:t>
            </w:r>
            <w:r>
              <w:rPr>
                <w:b/>
                <w:spacing w:val="-5"/>
                <w:sz w:val="20"/>
              </w:rPr>
              <w:t xml:space="preserve"> </w:t>
            </w:r>
            <w:r>
              <w:rPr>
                <w:b/>
                <w:sz w:val="20"/>
              </w:rPr>
              <w:t>suggest</w:t>
            </w:r>
            <w:r>
              <w:rPr>
                <w:b/>
                <w:spacing w:val="-5"/>
                <w:sz w:val="20"/>
              </w:rPr>
              <w:t xml:space="preserve"> </w:t>
            </w:r>
            <w:r>
              <w:rPr>
                <w:b/>
                <w:sz w:val="20"/>
              </w:rPr>
              <w:t>an</w:t>
            </w:r>
            <w:r>
              <w:rPr>
                <w:b/>
                <w:spacing w:val="-5"/>
                <w:sz w:val="20"/>
              </w:rPr>
              <w:t xml:space="preserve"> </w:t>
            </w:r>
            <w:r>
              <w:rPr>
                <w:b/>
                <w:sz w:val="20"/>
              </w:rPr>
              <w:t>alternative</w:t>
            </w:r>
            <w:r>
              <w:rPr>
                <w:b/>
                <w:spacing w:val="-5"/>
                <w:sz w:val="20"/>
              </w:rPr>
              <w:t xml:space="preserve"> </w:t>
            </w:r>
            <w:r>
              <w:rPr>
                <w:b/>
                <w:spacing w:val="-2"/>
                <w:sz w:val="20"/>
              </w:rPr>
              <w:t>title)</w:t>
            </w:r>
          </w:p>
        </w:tc>
        <w:tc>
          <w:tcPr>
            <w:tcW w:w="9356" w:type="dxa"/>
          </w:tcPr>
          <w:p w14:paraId="171A4566" w14:textId="77777777" w:rsidR="00AF23F9" w:rsidRDefault="00D71DA1">
            <w:pPr>
              <w:pStyle w:val="TableParagraph"/>
              <w:spacing w:before="224"/>
              <w:ind w:left="468"/>
              <w:rPr>
                <w:sz w:val="20"/>
              </w:rPr>
            </w:pPr>
            <w:r>
              <w:rPr>
                <w:sz w:val="20"/>
              </w:rPr>
              <w:t>I</w:t>
            </w:r>
            <w:r>
              <w:rPr>
                <w:spacing w:val="16"/>
                <w:sz w:val="20"/>
              </w:rPr>
              <w:t xml:space="preserve"> </w:t>
            </w:r>
            <w:r>
              <w:rPr>
                <w:sz w:val="20"/>
              </w:rPr>
              <w:t>suggest</w:t>
            </w:r>
            <w:r>
              <w:rPr>
                <w:spacing w:val="16"/>
                <w:sz w:val="20"/>
              </w:rPr>
              <w:t xml:space="preserve"> </w:t>
            </w:r>
            <w:r>
              <w:rPr>
                <w:sz w:val="20"/>
              </w:rPr>
              <w:t>using:</w:t>
            </w:r>
            <w:r>
              <w:rPr>
                <w:spacing w:val="20"/>
                <w:sz w:val="20"/>
              </w:rPr>
              <w:t xml:space="preserve"> </w:t>
            </w:r>
            <w:r>
              <w:rPr>
                <w:sz w:val="20"/>
              </w:rPr>
              <w:t>“Effect</w:t>
            </w:r>
            <w:r>
              <w:rPr>
                <w:spacing w:val="16"/>
                <w:sz w:val="20"/>
              </w:rPr>
              <w:t xml:space="preserve"> </w:t>
            </w:r>
            <w:r>
              <w:rPr>
                <w:sz w:val="20"/>
              </w:rPr>
              <w:t>of</w:t>
            </w:r>
            <w:r>
              <w:rPr>
                <w:spacing w:val="17"/>
                <w:sz w:val="20"/>
              </w:rPr>
              <w:t xml:space="preserve"> </w:t>
            </w:r>
            <w:r>
              <w:rPr>
                <w:sz w:val="20"/>
              </w:rPr>
              <w:t>spacing</w:t>
            </w:r>
            <w:r>
              <w:rPr>
                <w:spacing w:val="15"/>
                <w:sz w:val="20"/>
              </w:rPr>
              <w:t xml:space="preserve"> </w:t>
            </w:r>
            <w:r>
              <w:rPr>
                <w:sz w:val="20"/>
              </w:rPr>
              <w:t>on</w:t>
            </w:r>
            <w:r>
              <w:rPr>
                <w:spacing w:val="15"/>
                <w:sz w:val="20"/>
              </w:rPr>
              <w:t xml:space="preserve"> </w:t>
            </w:r>
            <w:r>
              <w:rPr>
                <w:sz w:val="20"/>
              </w:rPr>
              <w:t>the</w:t>
            </w:r>
            <w:r>
              <w:rPr>
                <w:spacing w:val="19"/>
                <w:sz w:val="20"/>
              </w:rPr>
              <w:t xml:space="preserve"> </w:t>
            </w:r>
            <w:r>
              <w:rPr>
                <w:sz w:val="20"/>
              </w:rPr>
              <w:t>yield</w:t>
            </w:r>
            <w:r>
              <w:rPr>
                <w:spacing w:val="17"/>
                <w:sz w:val="20"/>
              </w:rPr>
              <w:t xml:space="preserve"> </w:t>
            </w:r>
            <w:r>
              <w:rPr>
                <w:sz w:val="20"/>
              </w:rPr>
              <w:t>of cowpea</w:t>
            </w:r>
            <w:r>
              <w:rPr>
                <w:spacing w:val="19"/>
                <w:sz w:val="20"/>
              </w:rPr>
              <w:t xml:space="preserve"> </w:t>
            </w:r>
            <w:r>
              <w:rPr>
                <w:sz w:val="20"/>
              </w:rPr>
              <w:t>(</w:t>
            </w:r>
            <w:r>
              <w:rPr>
                <w:i/>
                <w:sz w:val="20"/>
              </w:rPr>
              <w:t>Vigna unguiculata</w:t>
            </w:r>
            <w:r>
              <w:rPr>
                <w:i/>
                <w:spacing w:val="20"/>
                <w:sz w:val="20"/>
              </w:rPr>
              <w:t xml:space="preserve"> </w:t>
            </w:r>
            <w:r>
              <w:rPr>
                <w:sz w:val="20"/>
              </w:rPr>
              <w:t>L.</w:t>
            </w:r>
            <w:r>
              <w:rPr>
                <w:spacing w:val="16"/>
                <w:sz w:val="20"/>
              </w:rPr>
              <w:t xml:space="preserve"> </w:t>
            </w:r>
            <w:r>
              <w:rPr>
                <w:sz w:val="20"/>
              </w:rPr>
              <w:t>Walp) varieties”,</w:t>
            </w:r>
            <w:r>
              <w:rPr>
                <w:spacing w:val="16"/>
                <w:sz w:val="20"/>
              </w:rPr>
              <w:t xml:space="preserve"> </w:t>
            </w:r>
            <w:r>
              <w:rPr>
                <w:sz w:val="20"/>
              </w:rPr>
              <w:t>as</w:t>
            </w:r>
            <w:r>
              <w:rPr>
                <w:spacing w:val="18"/>
                <w:sz w:val="20"/>
              </w:rPr>
              <w:t xml:space="preserve"> </w:t>
            </w:r>
            <w:r>
              <w:rPr>
                <w:sz w:val="20"/>
              </w:rPr>
              <w:t>it</w:t>
            </w:r>
            <w:r>
              <w:rPr>
                <w:spacing w:val="16"/>
                <w:sz w:val="20"/>
              </w:rPr>
              <w:t xml:space="preserve"> </w:t>
            </w:r>
            <w:r>
              <w:rPr>
                <w:sz w:val="20"/>
              </w:rPr>
              <w:t>is very long.</w:t>
            </w:r>
          </w:p>
        </w:tc>
        <w:tc>
          <w:tcPr>
            <w:tcW w:w="6444" w:type="dxa"/>
          </w:tcPr>
          <w:p w14:paraId="65E50A62" w14:textId="77777777" w:rsidR="00AF23F9" w:rsidRDefault="00AF23F9">
            <w:pPr>
              <w:pStyle w:val="TableParagraph"/>
              <w:ind w:left="0"/>
              <w:rPr>
                <w:sz w:val="18"/>
              </w:rPr>
            </w:pPr>
          </w:p>
        </w:tc>
      </w:tr>
      <w:tr w:rsidR="00AF23F9" w14:paraId="420261D7" w14:textId="77777777">
        <w:trPr>
          <w:trHeight w:val="1262"/>
        </w:trPr>
        <w:tc>
          <w:tcPr>
            <w:tcW w:w="5352" w:type="dxa"/>
          </w:tcPr>
          <w:p w14:paraId="1A943540" w14:textId="77777777" w:rsidR="00AF23F9" w:rsidRDefault="00D71DA1">
            <w:pPr>
              <w:pStyle w:val="TableParagraph"/>
              <w:ind w:left="467" w:right="200"/>
              <w:rPr>
                <w:b/>
                <w:sz w:val="20"/>
              </w:rPr>
            </w:pPr>
            <w:r>
              <w:rPr>
                <w:b/>
                <w:sz w:val="20"/>
              </w:rPr>
              <w:t>Is the abstract of the article comprehensive? Do you suggest</w:t>
            </w:r>
            <w:r>
              <w:rPr>
                <w:b/>
                <w:spacing w:val="-4"/>
                <w:sz w:val="20"/>
              </w:rPr>
              <w:t xml:space="preserve"> </w:t>
            </w:r>
            <w:r>
              <w:rPr>
                <w:b/>
                <w:sz w:val="20"/>
              </w:rPr>
              <w:t>the</w:t>
            </w:r>
            <w:r>
              <w:rPr>
                <w:b/>
                <w:spacing w:val="-5"/>
                <w:sz w:val="20"/>
              </w:rPr>
              <w:t xml:space="preserve"> </w:t>
            </w:r>
            <w:r>
              <w:rPr>
                <w:b/>
                <w:sz w:val="20"/>
              </w:rPr>
              <w:t>addition</w:t>
            </w:r>
            <w:r>
              <w:rPr>
                <w:b/>
                <w:spacing w:val="-6"/>
                <w:sz w:val="20"/>
              </w:rPr>
              <w:t xml:space="preserve"> </w:t>
            </w:r>
            <w:r>
              <w:rPr>
                <w:b/>
                <w:sz w:val="20"/>
              </w:rPr>
              <w:t>(or</w:t>
            </w:r>
            <w:r>
              <w:rPr>
                <w:b/>
                <w:spacing w:val="-5"/>
                <w:sz w:val="20"/>
              </w:rPr>
              <w:t xml:space="preserve"> </w:t>
            </w:r>
            <w:r>
              <w:rPr>
                <w:b/>
                <w:sz w:val="20"/>
              </w:rPr>
              <w:t>deletion)</w:t>
            </w:r>
            <w:r>
              <w:rPr>
                <w:b/>
                <w:spacing w:val="-5"/>
                <w:sz w:val="20"/>
              </w:rPr>
              <w:t xml:space="preserve"> </w:t>
            </w:r>
            <w:r>
              <w:rPr>
                <w:b/>
                <w:sz w:val="20"/>
              </w:rPr>
              <w:t>of</w:t>
            </w:r>
            <w:r>
              <w:rPr>
                <w:b/>
                <w:spacing w:val="-5"/>
                <w:sz w:val="20"/>
              </w:rPr>
              <w:t xml:space="preserve"> </w:t>
            </w:r>
            <w:r>
              <w:rPr>
                <w:b/>
                <w:sz w:val="20"/>
              </w:rPr>
              <w:t>some</w:t>
            </w:r>
            <w:r>
              <w:rPr>
                <w:b/>
                <w:spacing w:val="-5"/>
                <w:sz w:val="20"/>
              </w:rPr>
              <w:t xml:space="preserve"> </w:t>
            </w:r>
            <w:r>
              <w:rPr>
                <w:b/>
                <w:sz w:val="20"/>
              </w:rPr>
              <w:t>points</w:t>
            </w:r>
            <w:r>
              <w:rPr>
                <w:b/>
                <w:spacing w:val="-6"/>
                <w:sz w:val="20"/>
              </w:rPr>
              <w:t xml:space="preserve"> </w:t>
            </w:r>
            <w:r>
              <w:rPr>
                <w:b/>
                <w:sz w:val="20"/>
              </w:rPr>
              <w:t>in</w:t>
            </w:r>
            <w:r>
              <w:rPr>
                <w:b/>
                <w:spacing w:val="-6"/>
                <w:sz w:val="20"/>
              </w:rPr>
              <w:t xml:space="preserve"> </w:t>
            </w:r>
            <w:r>
              <w:rPr>
                <w:b/>
                <w:sz w:val="20"/>
              </w:rPr>
              <w:t>this section? Please write your suggestions here.</w:t>
            </w:r>
          </w:p>
        </w:tc>
        <w:tc>
          <w:tcPr>
            <w:tcW w:w="9356" w:type="dxa"/>
          </w:tcPr>
          <w:p w14:paraId="42CB96BE" w14:textId="77777777" w:rsidR="00AF23F9" w:rsidRDefault="00D71DA1">
            <w:pPr>
              <w:pStyle w:val="TableParagraph"/>
              <w:spacing w:before="223"/>
              <w:ind w:left="468"/>
              <w:rPr>
                <w:sz w:val="20"/>
              </w:rPr>
            </w:pPr>
            <w:r>
              <w:rPr>
                <w:sz w:val="20"/>
              </w:rPr>
              <w:t>I</w:t>
            </w:r>
            <w:r>
              <w:rPr>
                <w:spacing w:val="15"/>
                <w:sz w:val="20"/>
              </w:rPr>
              <w:t xml:space="preserve"> </w:t>
            </w:r>
            <w:r>
              <w:rPr>
                <w:sz w:val="20"/>
              </w:rPr>
              <w:t>suggest</w:t>
            </w:r>
            <w:r>
              <w:rPr>
                <w:spacing w:val="16"/>
                <w:sz w:val="20"/>
              </w:rPr>
              <w:t xml:space="preserve"> </w:t>
            </w:r>
            <w:r>
              <w:rPr>
                <w:sz w:val="20"/>
              </w:rPr>
              <w:t>that</w:t>
            </w:r>
            <w:r>
              <w:rPr>
                <w:spacing w:val="15"/>
                <w:sz w:val="20"/>
              </w:rPr>
              <w:t xml:space="preserve"> </w:t>
            </w:r>
            <w:r>
              <w:rPr>
                <w:sz w:val="20"/>
              </w:rPr>
              <w:t>the</w:t>
            </w:r>
            <w:r>
              <w:rPr>
                <w:spacing w:val="15"/>
                <w:sz w:val="20"/>
              </w:rPr>
              <w:t xml:space="preserve"> </w:t>
            </w:r>
            <w:r>
              <w:rPr>
                <w:sz w:val="20"/>
              </w:rPr>
              <w:t>author</w:t>
            </w:r>
            <w:r>
              <w:rPr>
                <w:spacing w:val="15"/>
                <w:sz w:val="20"/>
              </w:rPr>
              <w:t xml:space="preserve"> </w:t>
            </w:r>
            <w:r>
              <w:rPr>
                <w:sz w:val="20"/>
              </w:rPr>
              <w:t>review the</w:t>
            </w:r>
            <w:r>
              <w:rPr>
                <w:spacing w:val="15"/>
                <w:sz w:val="20"/>
              </w:rPr>
              <w:t xml:space="preserve"> </w:t>
            </w:r>
            <w:r>
              <w:rPr>
                <w:sz w:val="20"/>
              </w:rPr>
              <w:t>journal's rules,</w:t>
            </w:r>
            <w:r>
              <w:rPr>
                <w:spacing w:val="15"/>
                <w:sz w:val="20"/>
              </w:rPr>
              <w:t xml:space="preserve"> </w:t>
            </w:r>
            <w:r>
              <w:rPr>
                <w:sz w:val="20"/>
              </w:rPr>
              <w:t>as I</w:t>
            </w:r>
            <w:r>
              <w:rPr>
                <w:spacing w:val="15"/>
                <w:sz w:val="20"/>
              </w:rPr>
              <w:t xml:space="preserve"> </w:t>
            </w:r>
            <w:r>
              <w:rPr>
                <w:sz w:val="20"/>
              </w:rPr>
              <w:t>believe</w:t>
            </w:r>
            <w:r>
              <w:rPr>
                <w:spacing w:val="15"/>
                <w:sz w:val="20"/>
              </w:rPr>
              <w:t xml:space="preserve"> </w:t>
            </w:r>
            <w:r>
              <w:rPr>
                <w:sz w:val="20"/>
              </w:rPr>
              <w:t>there</w:t>
            </w:r>
            <w:r>
              <w:rPr>
                <w:spacing w:val="15"/>
                <w:sz w:val="20"/>
              </w:rPr>
              <w:t xml:space="preserve"> </w:t>
            </w:r>
            <w:r>
              <w:rPr>
                <w:sz w:val="20"/>
              </w:rPr>
              <w:t>is a</w:t>
            </w:r>
            <w:r>
              <w:rPr>
                <w:spacing w:val="15"/>
                <w:sz w:val="20"/>
              </w:rPr>
              <w:t xml:space="preserve"> </w:t>
            </w:r>
            <w:r>
              <w:rPr>
                <w:sz w:val="20"/>
              </w:rPr>
              <w:t>problem with</w:t>
            </w:r>
            <w:r>
              <w:rPr>
                <w:spacing w:val="16"/>
                <w:sz w:val="20"/>
              </w:rPr>
              <w:t xml:space="preserve"> </w:t>
            </w:r>
            <w:r>
              <w:rPr>
                <w:sz w:val="20"/>
              </w:rPr>
              <w:t>the</w:t>
            </w:r>
            <w:r>
              <w:rPr>
                <w:spacing w:val="15"/>
                <w:sz w:val="20"/>
              </w:rPr>
              <w:t xml:space="preserve"> </w:t>
            </w:r>
            <w:r>
              <w:rPr>
                <w:sz w:val="20"/>
              </w:rPr>
              <w:t>structure</w:t>
            </w:r>
            <w:r>
              <w:rPr>
                <w:spacing w:val="15"/>
                <w:sz w:val="20"/>
              </w:rPr>
              <w:t xml:space="preserve"> </w:t>
            </w:r>
            <w:r>
              <w:rPr>
                <w:sz w:val="20"/>
              </w:rPr>
              <w:t xml:space="preserve">of the </w:t>
            </w:r>
            <w:r>
              <w:rPr>
                <w:spacing w:val="-2"/>
                <w:sz w:val="20"/>
              </w:rPr>
              <w:t>abstract.</w:t>
            </w:r>
          </w:p>
        </w:tc>
        <w:tc>
          <w:tcPr>
            <w:tcW w:w="6444" w:type="dxa"/>
          </w:tcPr>
          <w:p w14:paraId="1762BD3C" w14:textId="77777777" w:rsidR="00AF23F9" w:rsidRDefault="00AF23F9">
            <w:pPr>
              <w:pStyle w:val="TableParagraph"/>
              <w:ind w:left="0"/>
              <w:rPr>
                <w:sz w:val="18"/>
              </w:rPr>
            </w:pPr>
          </w:p>
        </w:tc>
      </w:tr>
      <w:tr w:rsidR="00AF23F9" w14:paraId="0FCCE3DC" w14:textId="77777777">
        <w:trPr>
          <w:trHeight w:val="705"/>
        </w:trPr>
        <w:tc>
          <w:tcPr>
            <w:tcW w:w="5352" w:type="dxa"/>
          </w:tcPr>
          <w:p w14:paraId="70705409" w14:textId="77777777" w:rsidR="00AF23F9" w:rsidRDefault="00D71DA1">
            <w:pPr>
              <w:pStyle w:val="TableParagraph"/>
              <w:ind w:left="467" w:right="200"/>
              <w:rPr>
                <w:b/>
                <w:sz w:val="20"/>
              </w:rPr>
            </w:pPr>
            <w:r>
              <w:rPr>
                <w:b/>
                <w:sz w:val="20"/>
              </w:rPr>
              <w:t>Is</w:t>
            </w:r>
            <w:r>
              <w:rPr>
                <w:b/>
                <w:spacing w:val="-8"/>
                <w:sz w:val="20"/>
              </w:rPr>
              <w:t xml:space="preserve"> </w:t>
            </w:r>
            <w:r>
              <w:rPr>
                <w:b/>
                <w:sz w:val="20"/>
              </w:rPr>
              <w:t>the</w:t>
            </w:r>
            <w:r>
              <w:rPr>
                <w:b/>
                <w:spacing w:val="-4"/>
                <w:sz w:val="20"/>
              </w:rPr>
              <w:t xml:space="preserve"> </w:t>
            </w:r>
            <w:r>
              <w:rPr>
                <w:b/>
                <w:sz w:val="20"/>
              </w:rPr>
              <w:t>manuscript</w:t>
            </w:r>
            <w:r>
              <w:rPr>
                <w:b/>
                <w:spacing w:val="-7"/>
                <w:sz w:val="20"/>
              </w:rPr>
              <w:t xml:space="preserve"> </w:t>
            </w:r>
            <w:r>
              <w:rPr>
                <w:b/>
                <w:sz w:val="20"/>
              </w:rPr>
              <w:t>scientifically,</w:t>
            </w:r>
            <w:r>
              <w:rPr>
                <w:b/>
                <w:spacing w:val="-7"/>
                <w:sz w:val="20"/>
              </w:rPr>
              <w:t xml:space="preserve"> </w:t>
            </w:r>
            <w:r>
              <w:rPr>
                <w:b/>
                <w:sz w:val="20"/>
              </w:rPr>
              <w:t>correct?</w:t>
            </w:r>
            <w:r>
              <w:rPr>
                <w:b/>
                <w:spacing w:val="-8"/>
                <w:sz w:val="20"/>
              </w:rPr>
              <w:t xml:space="preserve"> </w:t>
            </w:r>
            <w:r>
              <w:rPr>
                <w:b/>
                <w:sz w:val="20"/>
              </w:rPr>
              <w:t>Please</w:t>
            </w:r>
            <w:r>
              <w:rPr>
                <w:b/>
                <w:spacing w:val="-7"/>
                <w:sz w:val="20"/>
              </w:rPr>
              <w:t xml:space="preserve"> </w:t>
            </w:r>
            <w:r>
              <w:rPr>
                <w:b/>
                <w:sz w:val="20"/>
              </w:rPr>
              <w:t xml:space="preserve">write </w:t>
            </w:r>
            <w:r>
              <w:rPr>
                <w:b/>
                <w:spacing w:val="-2"/>
                <w:sz w:val="20"/>
              </w:rPr>
              <w:t>here.</w:t>
            </w:r>
          </w:p>
        </w:tc>
        <w:tc>
          <w:tcPr>
            <w:tcW w:w="9356" w:type="dxa"/>
          </w:tcPr>
          <w:p w14:paraId="2054E2CB" w14:textId="77777777" w:rsidR="00AF23F9" w:rsidRDefault="00D71DA1">
            <w:pPr>
              <w:pStyle w:val="TableParagraph"/>
              <w:spacing w:before="223"/>
              <w:ind w:left="568"/>
              <w:rPr>
                <w:sz w:val="20"/>
              </w:rPr>
            </w:pPr>
            <w:r>
              <w:rPr>
                <w:sz w:val="20"/>
              </w:rPr>
              <w:t>There</w:t>
            </w:r>
            <w:r>
              <w:rPr>
                <w:spacing w:val="-5"/>
                <w:sz w:val="20"/>
              </w:rPr>
              <w:t xml:space="preserve"> </w:t>
            </w:r>
            <w:r>
              <w:rPr>
                <w:sz w:val="20"/>
              </w:rPr>
              <w:t>are</w:t>
            </w:r>
            <w:r>
              <w:rPr>
                <w:spacing w:val="-5"/>
                <w:sz w:val="20"/>
              </w:rPr>
              <w:t xml:space="preserve"> </w:t>
            </w:r>
            <w:r>
              <w:rPr>
                <w:sz w:val="20"/>
              </w:rPr>
              <w:t>some</w:t>
            </w:r>
            <w:r>
              <w:rPr>
                <w:spacing w:val="-4"/>
                <w:sz w:val="20"/>
              </w:rPr>
              <w:t xml:space="preserve"> </w:t>
            </w:r>
            <w:r>
              <w:rPr>
                <w:sz w:val="20"/>
              </w:rPr>
              <w:t>suggestions</w:t>
            </w:r>
            <w:r>
              <w:rPr>
                <w:spacing w:val="-6"/>
                <w:sz w:val="20"/>
              </w:rPr>
              <w:t xml:space="preserve"> </w:t>
            </w:r>
            <w:r>
              <w:rPr>
                <w:sz w:val="20"/>
              </w:rPr>
              <w:t>in</w:t>
            </w:r>
            <w:r>
              <w:rPr>
                <w:spacing w:val="-4"/>
                <w:sz w:val="20"/>
              </w:rPr>
              <w:t xml:space="preserve"> </w:t>
            </w:r>
            <w:r>
              <w:rPr>
                <w:sz w:val="20"/>
              </w:rPr>
              <w:t>the</w:t>
            </w:r>
            <w:r>
              <w:rPr>
                <w:spacing w:val="-4"/>
                <w:sz w:val="20"/>
              </w:rPr>
              <w:t xml:space="preserve"> </w:t>
            </w:r>
            <w:r>
              <w:rPr>
                <w:sz w:val="20"/>
              </w:rPr>
              <w:t>body</w:t>
            </w:r>
            <w:r>
              <w:rPr>
                <w:spacing w:val="-8"/>
                <w:sz w:val="20"/>
              </w:rPr>
              <w:t xml:space="preserve"> </w:t>
            </w:r>
            <w:r>
              <w:rPr>
                <w:sz w:val="20"/>
              </w:rPr>
              <w:t>of</w:t>
            </w:r>
            <w:r>
              <w:rPr>
                <w:spacing w:val="-7"/>
                <w:sz w:val="20"/>
              </w:rPr>
              <w:t xml:space="preserve"> </w:t>
            </w:r>
            <w:r>
              <w:rPr>
                <w:sz w:val="20"/>
              </w:rPr>
              <w:t>the</w:t>
            </w:r>
            <w:r>
              <w:rPr>
                <w:spacing w:val="-3"/>
                <w:sz w:val="20"/>
              </w:rPr>
              <w:t xml:space="preserve"> </w:t>
            </w:r>
            <w:r>
              <w:rPr>
                <w:sz w:val="20"/>
              </w:rPr>
              <w:t>manuscript</w:t>
            </w:r>
            <w:r>
              <w:rPr>
                <w:spacing w:val="-5"/>
                <w:sz w:val="20"/>
              </w:rPr>
              <w:t xml:space="preserve"> </w:t>
            </w:r>
            <w:r>
              <w:rPr>
                <w:spacing w:val="-2"/>
                <w:sz w:val="20"/>
              </w:rPr>
              <w:t>itself.</w:t>
            </w:r>
          </w:p>
        </w:tc>
        <w:tc>
          <w:tcPr>
            <w:tcW w:w="6444" w:type="dxa"/>
          </w:tcPr>
          <w:p w14:paraId="738D5398" w14:textId="77777777" w:rsidR="00AF23F9" w:rsidRDefault="00AF23F9">
            <w:pPr>
              <w:pStyle w:val="TableParagraph"/>
              <w:ind w:left="0"/>
              <w:rPr>
                <w:sz w:val="18"/>
              </w:rPr>
            </w:pPr>
          </w:p>
        </w:tc>
      </w:tr>
      <w:tr w:rsidR="00AF23F9" w14:paraId="7E126A3E" w14:textId="77777777">
        <w:trPr>
          <w:trHeight w:val="703"/>
        </w:trPr>
        <w:tc>
          <w:tcPr>
            <w:tcW w:w="5352" w:type="dxa"/>
          </w:tcPr>
          <w:p w14:paraId="424E294B" w14:textId="77777777" w:rsidR="00AF23F9" w:rsidRDefault="00D71DA1">
            <w:pPr>
              <w:pStyle w:val="TableParagraph"/>
              <w:spacing w:line="230" w:lineRule="exact"/>
              <w:ind w:left="467" w:right="200"/>
              <w:rPr>
                <w:b/>
                <w:sz w:val="20"/>
              </w:rPr>
            </w:pPr>
            <w:r>
              <w:rPr>
                <w:b/>
                <w:sz w:val="20"/>
              </w:rPr>
              <w:t>Are</w:t>
            </w:r>
            <w:r>
              <w:rPr>
                <w:b/>
                <w:spacing w:val="-5"/>
                <w:sz w:val="20"/>
              </w:rPr>
              <w:t xml:space="preserve"> </w:t>
            </w:r>
            <w:r>
              <w:rPr>
                <w:b/>
                <w:sz w:val="20"/>
              </w:rPr>
              <w:t>the</w:t>
            </w:r>
            <w:r>
              <w:rPr>
                <w:b/>
                <w:spacing w:val="-5"/>
                <w:sz w:val="20"/>
              </w:rPr>
              <w:t xml:space="preserve"> </w:t>
            </w:r>
            <w:r>
              <w:rPr>
                <w:b/>
                <w:sz w:val="20"/>
              </w:rPr>
              <w:t>references</w:t>
            </w:r>
            <w:r>
              <w:rPr>
                <w:b/>
                <w:spacing w:val="-6"/>
                <w:sz w:val="20"/>
              </w:rPr>
              <w:t xml:space="preserve"> </w:t>
            </w:r>
            <w:r>
              <w:rPr>
                <w:b/>
                <w:sz w:val="20"/>
              </w:rPr>
              <w:t>sufficient</w:t>
            </w:r>
            <w:r>
              <w:rPr>
                <w:b/>
                <w:spacing w:val="-3"/>
                <w:sz w:val="20"/>
              </w:rPr>
              <w:t xml:space="preserve"> </w:t>
            </w:r>
            <w:r>
              <w:rPr>
                <w:b/>
                <w:sz w:val="20"/>
              </w:rPr>
              <w:t>and</w:t>
            </w:r>
            <w:r>
              <w:rPr>
                <w:b/>
                <w:spacing w:val="-6"/>
                <w:sz w:val="20"/>
              </w:rPr>
              <w:t xml:space="preserve"> </w:t>
            </w:r>
            <w:r>
              <w:rPr>
                <w:b/>
                <w:sz w:val="20"/>
              </w:rPr>
              <w:t>recent?</w:t>
            </w:r>
            <w:r>
              <w:rPr>
                <w:b/>
                <w:spacing w:val="-5"/>
                <w:sz w:val="20"/>
              </w:rPr>
              <w:t xml:space="preserve"> </w:t>
            </w:r>
            <w:r>
              <w:rPr>
                <w:b/>
                <w:sz w:val="20"/>
              </w:rPr>
              <w:t>If</w:t>
            </w:r>
            <w:r>
              <w:rPr>
                <w:b/>
                <w:spacing w:val="-5"/>
                <w:sz w:val="20"/>
              </w:rPr>
              <w:t xml:space="preserve"> </w:t>
            </w:r>
            <w:r>
              <w:rPr>
                <w:b/>
                <w:sz w:val="20"/>
              </w:rPr>
              <w:t>you</w:t>
            </w:r>
            <w:r>
              <w:rPr>
                <w:b/>
                <w:spacing w:val="-6"/>
                <w:sz w:val="20"/>
              </w:rPr>
              <w:t xml:space="preserve"> </w:t>
            </w:r>
            <w:r>
              <w:rPr>
                <w:b/>
                <w:sz w:val="20"/>
              </w:rPr>
              <w:t>have suggestions of additional references, please mention them in the review form.</w:t>
            </w:r>
          </w:p>
        </w:tc>
        <w:tc>
          <w:tcPr>
            <w:tcW w:w="9356" w:type="dxa"/>
          </w:tcPr>
          <w:p w14:paraId="4B92E8D4" w14:textId="77777777" w:rsidR="00AF23F9" w:rsidRDefault="00D71DA1">
            <w:pPr>
              <w:pStyle w:val="TableParagraph"/>
              <w:spacing w:before="223" w:line="230" w:lineRule="atLeast"/>
              <w:ind w:left="108" w:firstLine="460"/>
              <w:rPr>
                <w:sz w:val="20"/>
              </w:rPr>
            </w:pPr>
            <w:r>
              <w:rPr>
                <w:sz w:val="20"/>
              </w:rPr>
              <w:t>I suggest the author include more current references, as almost 60% of those used by</w:t>
            </w:r>
            <w:r>
              <w:rPr>
                <w:spacing w:val="-2"/>
                <w:sz w:val="20"/>
              </w:rPr>
              <w:t xml:space="preserve"> </w:t>
            </w:r>
            <w:r>
              <w:rPr>
                <w:sz w:val="20"/>
              </w:rPr>
              <w:t>him are from</w:t>
            </w:r>
            <w:r>
              <w:rPr>
                <w:spacing w:val="-2"/>
                <w:sz w:val="20"/>
              </w:rPr>
              <w:t xml:space="preserve"> </w:t>
            </w:r>
            <w:r>
              <w:rPr>
                <w:sz w:val="20"/>
              </w:rPr>
              <w:t>13 years ago or more.</w:t>
            </w:r>
          </w:p>
        </w:tc>
        <w:tc>
          <w:tcPr>
            <w:tcW w:w="6444" w:type="dxa"/>
          </w:tcPr>
          <w:p w14:paraId="5DFAEAE6" w14:textId="77777777" w:rsidR="00AF23F9" w:rsidRDefault="00AF23F9">
            <w:pPr>
              <w:pStyle w:val="TableParagraph"/>
              <w:ind w:left="0"/>
              <w:rPr>
                <w:sz w:val="18"/>
              </w:rPr>
            </w:pPr>
          </w:p>
        </w:tc>
      </w:tr>
      <w:tr w:rsidR="00AF23F9" w14:paraId="57DF08BD" w14:textId="77777777">
        <w:trPr>
          <w:trHeight w:val="688"/>
        </w:trPr>
        <w:tc>
          <w:tcPr>
            <w:tcW w:w="5352" w:type="dxa"/>
          </w:tcPr>
          <w:p w14:paraId="2382D3EC" w14:textId="77777777" w:rsidR="00AF23F9" w:rsidRDefault="00D71DA1">
            <w:pPr>
              <w:pStyle w:val="TableParagraph"/>
              <w:ind w:left="467" w:right="200"/>
              <w:rPr>
                <w:b/>
                <w:sz w:val="20"/>
              </w:rPr>
            </w:pPr>
            <w:r>
              <w:rPr>
                <w:b/>
                <w:sz w:val="20"/>
              </w:rPr>
              <w:t>Is</w:t>
            </w:r>
            <w:r>
              <w:rPr>
                <w:b/>
                <w:spacing w:val="-7"/>
                <w:sz w:val="20"/>
              </w:rPr>
              <w:t xml:space="preserve"> </w:t>
            </w:r>
            <w:r>
              <w:rPr>
                <w:b/>
                <w:sz w:val="20"/>
              </w:rPr>
              <w:t>the</w:t>
            </w:r>
            <w:r>
              <w:rPr>
                <w:b/>
                <w:spacing w:val="-6"/>
                <w:sz w:val="20"/>
              </w:rPr>
              <w:t xml:space="preserve"> </w:t>
            </w:r>
            <w:r>
              <w:rPr>
                <w:b/>
                <w:sz w:val="20"/>
              </w:rPr>
              <w:t>language/English</w:t>
            </w:r>
            <w:r>
              <w:rPr>
                <w:b/>
                <w:spacing w:val="-7"/>
                <w:sz w:val="20"/>
              </w:rPr>
              <w:t xml:space="preserve"> </w:t>
            </w:r>
            <w:r>
              <w:rPr>
                <w:b/>
                <w:sz w:val="20"/>
              </w:rPr>
              <w:t>quality</w:t>
            </w:r>
            <w:r>
              <w:rPr>
                <w:b/>
                <w:spacing w:val="-5"/>
                <w:sz w:val="20"/>
              </w:rPr>
              <w:t xml:space="preserve"> </w:t>
            </w:r>
            <w:r>
              <w:rPr>
                <w:b/>
                <w:sz w:val="20"/>
              </w:rPr>
              <w:t>of</w:t>
            </w:r>
            <w:r>
              <w:rPr>
                <w:b/>
                <w:spacing w:val="-8"/>
                <w:sz w:val="20"/>
              </w:rPr>
              <w:t xml:space="preserve"> </w:t>
            </w:r>
            <w:r>
              <w:rPr>
                <w:b/>
                <w:sz w:val="20"/>
              </w:rPr>
              <w:t>the</w:t>
            </w:r>
            <w:r>
              <w:rPr>
                <w:b/>
                <w:spacing w:val="-6"/>
                <w:sz w:val="20"/>
              </w:rPr>
              <w:t xml:space="preserve"> </w:t>
            </w:r>
            <w:r>
              <w:rPr>
                <w:b/>
                <w:sz w:val="20"/>
              </w:rPr>
              <w:t>article</w:t>
            </w:r>
            <w:r>
              <w:rPr>
                <w:b/>
                <w:spacing w:val="-6"/>
                <w:sz w:val="20"/>
              </w:rPr>
              <w:t xml:space="preserve"> </w:t>
            </w:r>
            <w:r>
              <w:rPr>
                <w:b/>
                <w:sz w:val="20"/>
              </w:rPr>
              <w:t>suitable for scholarly communications?</w:t>
            </w:r>
          </w:p>
        </w:tc>
        <w:tc>
          <w:tcPr>
            <w:tcW w:w="9356" w:type="dxa"/>
          </w:tcPr>
          <w:p w14:paraId="6D08C0E6" w14:textId="77777777" w:rsidR="00AF23F9" w:rsidRDefault="00D71DA1">
            <w:pPr>
              <w:pStyle w:val="TableParagraph"/>
              <w:spacing w:before="223"/>
              <w:ind w:left="568"/>
              <w:rPr>
                <w:sz w:val="20"/>
              </w:rPr>
            </w:pPr>
            <w:r>
              <w:rPr>
                <w:sz w:val="20"/>
              </w:rPr>
              <w:t>Yes,</w:t>
            </w:r>
            <w:r>
              <w:rPr>
                <w:spacing w:val="-3"/>
                <w:sz w:val="20"/>
              </w:rPr>
              <w:t xml:space="preserve"> </w:t>
            </w:r>
            <w:r>
              <w:rPr>
                <w:sz w:val="20"/>
              </w:rPr>
              <w:t>it</w:t>
            </w:r>
            <w:r>
              <w:rPr>
                <w:spacing w:val="-3"/>
                <w:sz w:val="20"/>
              </w:rPr>
              <w:t xml:space="preserve"> </w:t>
            </w:r>
            <w:r>
              <w:rPr>
                <w:spacing w:val="-5"/>
                <w:sz w:val="20"/>
              </w:rPr>
              <w:t>is.</w:t>
            </w:r>
          </w:p>
        </w:tc>
        <w:tc>
          <w:tcPr>
            <w:tcW w:w="6444" w:type="dxa"/>
          </w:tcPr>
          <w:p w14:paraId="03DD324B" w14:textId="77777777" w:rsidR="00AF23F9" w:rsidRDefault="00AF23F9">
            <w:pPr>
              <w:pStyle w:val="TableParagraph"/>
              <w:ind w:left="0"/>
              <w:rPr>
                <w:sz w:val="18"/>
              </w:rPr>
            </w:pPr>
          </w:p>
        </w:tc>
      </w:tr>
      <w:tr w:rsidR="00AF23F9" w14:paraId="3BB2F589" w14:textId="77777777">
        <w:trPr>
          <w:trHeight w:val="2402"/>
        </w:trPr>
        <w:tc>
          <w:tcPr>
            <w:tcW w:w="5352" w:type="dxa"/>
          </w:tcPr>
          <w:p w14:paraId="225F1BEB" w14:textId="77777777" w:rsidR="00AF23F9" w:rsidRDefault="00D71DA1">
            <w:pPr>
              <w:pStyle w:val="TableParagraph"/>
              <w:spacing w:line="225" w:lineRule="exact"/>
              <w:rPr>
                <w:sz w:val="20"/>
              </w:rPr>
            </w:pPr>
            <w:r>
              <w:rPr>
                <w:b/>
                <w:spacing w:val="-2"/>
                <w:sz w:val="20"/>
                <w:u w:val="single"/>
              </w:rPr>
              <w:t>Optional/General</w:t>
            </w:r>
            <w:r>
              <w:rPr>
                <w:b/>
                <w:spacing w:val="18"/>
                <w:sz w:val="20"/>
              </w:rPr>
              <w:t xml:space="preserve"> </w:t>
            </w:r>
            <w:r>
              <w:rPr>
                <w:spacing w:val="-2"/>
                <w:sz w:val="20"/>
              </w:rPr>
              <w:t>comments</w:t>
            </w:r>
          </w:p>
        </w:tc>
        <w:tc>
          <w:tcPr>
            <w:tcW w:w="9356" w:type="dxa"/>
          </w:tcPr>
          <w:p w14:paraId="35BED75F" w14:textId="77777777" w:rsidR="00AF23F9" w:rsidRDefault="00D71DA1">
            <w:pPr>
              <w:pStyle w:val="TableParagraph"/>
              <w:spacing w:before="223"/>
              <w:ind w:left="568"/>
              <w:rPr>
                <w:sz w:val="20"/>
              </w:rPr>
            </w:pPr>
            <w:r>
              <w:rPr>
                <w:sz w:val="20"/>
              </w:rPr>
              <w:t>As</w:t>
            </w:r>
            <w:r>
              <w:rPr>
                <w:spacing w:val="-5"/>
                <w:sz w:val="20"/>
              </w:rPr>
              <w:t xml:space="preserve"> </w:t>
            </w:r>
            <w:r>
              <w:rPr>
                <w:sz w:val="20"/>
              </w:rPr>
              <w:t>mentioned</w:t>
            </w:r>
            <w:r>
              <w:rPr>
                <w:spacing w:val="-5"/>
                <w:sz w:val="20"/>
              </w:rPr>
              <w:t xml:space="preserve"> </w:t>
            </w:r>
            <w:r>
              <w:rPr>
                <w:sz w:val="20"/>
              </w:rPr>
              <w:t>previously,</w:t>
            </w:r>
            <w:r>
              <w:rPr>
                <w:spacing w:val="-5"/>
                <w:sz w:val="20"/>
              </w:rPr>
              <w:t xml:space="preserve"> </w:t>
            </w:r>
            <w:r>
              <w:rPr>
                <w:sz w:val="20"/>
              </w:rPr>
              <w:t>there</w:t>
            </w:r>
            <w:r>
              <w:rPr>
                <w:spacing w:val="-6"/>
                <w:sz w:val="20"/>
              </w:rPr>
              <w:t xml:space="preserve"> </w:t>
            </w:r>
            <w:r>
              <w:rPr>
                <w:sz w:val="20"/>
              </w:rPr>
              <w:t>are</w:t>
            </w:r>
            <w:r>
              <w:rPr>
                <w:spacing w:val="-6"/>
                <w:sz w:val="20"/>
              </w:rPr>
              <w:t xml:space="preserve"> </w:t>
            </w:r>
            <w:r>
              <w:rPr>
                <w:sz w:val="20"/>
              </w:rPr>
              <w:t>suggestions</w:t>
            </w:r>
            <w:r>
              <w:rPr>
                <w:spacing w:val="-4"/>
                <w:sz w:val="20"/>
              </w:rPr>
              <w:t xml:space="preserve"> </w:t>
            </w:r>
            <w:r>
              <w:rPr>
                <w:sz w:val="20"/>
              </w:rPr>
              <w:t>within</w:t>
            </w:r>
            <w:r>
              <w:rPr>
                <w:spacing w:val="-7"/>
                <w:sz w:val="20"/>
              </w:rPr>
              <w:t xml:space="preserve"> </w:t>
            </w:r>
            <w:r>
              <w:rPr>
                <w:sz w:val="20"/>
              </w:rPr>
              <w:t>the</w:t>
            </w:r>
            <w:r>
              <w:rPr>
                <w:spacing w:val="-6"/>
                <w:sz w:val="20"/>
              </w:rPr>
              <w:t xml:space="preserve"> </w:t>
            </w:r>
            <w:r>
              <w:rPr>
                <w:sz w:val="20"/>
              </w:rPr>
              <w:t>body</w:t>
            </w:r>
            <w:r>
              <w:rPr>
                <w:spacing w:val="-9"/>
                <w:sz w:val="20"/>
              </w:rPr>
              <w:t xml:space="preserve"> </w:t>
            </w:r>
            <w:r>
              <w:rPr>
                <w:sz w:val="20"/>
              </w:rPr>
              <w:t>of</w:t>
            </w:r>
            <w:r>
              <w:rPr>
                <w:spacing w:val="-8"/>
                <w:sz w:val="20"/>
              </w:rPr>
              <w:t xml:space="preserve"> </w:t>
            </w:r>
            <w:r>
              <w:rPr>
                <w:sz w:val="20"/>
              </w:rPr>
              <w:t>the</w:t>
            </w:r>
            <w:r>
              <w:rPr>
                <w:spacing w:val="-4"/>
                <w:sz w:val="20"/>
              </w:rPr>
              <w:t xml:space="preserve"> </w:t>
            </w:r>
            <w:r>
              <w:rPr>
                <w:sz w:val="20"/>
              </w:rPr>
              <w:t>manuscript</w:t>
            </w:r>
            <w:r>
              <w:rPr>
                <w:spacing w:val="-6"/>
                <w:sz w:val="20"/>
              </w:rPr>
              <w:t xml:space="preserve"> </w:t>
            </w:r>
            <w:r>
              <w:rPr>
                <w:spacing w:val="-2"/>
                <w:sz w:val="20"/>
              </w:rPr>
              <w:t>itself.</w:t>
            </w:r>
          </w:p>
          <w:p w14:paraId="7559188C" w14:textId="77777777" w:rsidR="00AF23F9" w:rsidRDefault="00AF23F9">
            <w:pPr>
              <w:pStyle w:val="TableParagraph"/>
              <w:spacing w:before="51"/>
              <w:ind w:left="0"/>
              <w:rPr>
                <w:sz w:val="20"/>
              </w:rPr>
            </w:pPr>
          </w:p>
          <w:p w14:paraId="760FA62C" w14:textId="77777777" w:rsidR="00AF23F9" w:rsidRDefault="00D71DA1">
            <w:pPr>
              <w:pStyle w:val="TableParagraph"/>
              <w:ind w:left="108" w:right="103" w:firstLine="460"/>
              <w:jc w:val="both"/>
              <w:rPr>
                <w:sz w:val="20"/>
              </w:rPr>
            </w:pPr>
            <w:r>
              <w:rPr>
                <w:sz w:val="20"/>
              </w:rPr>
              <w:t>In the introduction, the author marked the references one way and in the discussion another way, so I suggest reviewing the journal's guidelines and standardizing the citations.</w:t>
            </w:r>
          </w:p>
          <w:p w14:paraId="5166D4CD" w14:textId="77777777" w:rsidR="00AF23F9" w:rsidRDefault="00AF23F9">
            <w:pPr>
              <w:pStyle w:val="TableParagraph"/>
              <w:spacing w:before="49"/>
              <w:ind w:left="0"/>
              <w:rPr>
                <w:sz w:val="20"/>
              </w:rPr>
            </w:pPr>
          </w:p>
          <w:p w14:paraId="70FEAF2F" w14:textId="77777777" w:rsidR="00AF23F9" w:rsidRDefault="00D71DA1">
            <w:pPr>
              <w:pStyle w:val="TableParagraph"/>
              <w:spacing w:before="1"/>
              <w:ind w:left="108" w:right="106" w:firstLine="460"/>
              <w:jc w:val="both"/>
              <w:rPr>
                <w:sz w:val="20"/>
              </w:rPr>
            </w:pPr>
            <w:r>
              <w:rPr>
                <w:sz w:val="20"/>
              </w:rPr>
              <w:t>In the materials and methods section, the author describes several characteristics to be studied but does not provide the results. It should be noted that even if the objectives were not achieved, the results should be presented to the reader.</w:t>
            </w:r>
          </w:p>
        </w:tc>
        <w:tc>
          <w:tcPr>
            <w:tcW w:w="6444" w:type="dxa"/>
          </w:tcPr>
          <w:p w14:paraId="7593A1CC" w14:textId="77777777" w:rsidR="00AF23F9" w:rsidRDefault="00AF23F9">
            <w:pPr>
              <w:pStyle w:val="TableParagraph"/>
              <w:ind w:left="0"/>
              <w:rPr>
                <w:sz w:val="18"/>
              </w:rPr>
            </w:pPr>
          </w:p>
        </w:tc>
      </w:tr>
    </w:tbl>
    <w:p w14:paraId="5B826E4C" w14:textId="77777777" w:rsidR="00AF23F9" w:rsidRDefault="00AF23F9">
      <w:pPr>
        <w:rPr>
          <w:sz w:val="20"/>
        </w:rPr>
      </w:pPr>
    </w:p>
    <w:p w14:paraId="35CE382B" w14:textId="77777777" w:rsidR="00AF23F9" w:rsidRDefault="00AF23F9">
      <w:pPr>
        <w:rPr>
          <w:sz w:val="20"/>
        </w:rPr>
      </w:pPr>
    </w:p>
    <w:p w14:paraId="434DAC4D" w14:textId="77777777" w:rsidR="00AF23F9" w:rsidRDefault="00AF23F9">
      <w:pPr>
        <w:rPr>
          <w:sz w:val="20"/>
        </w:rPr>
      </w:pPr>
    </w:p>
    <w:p w14:paraId="15D7E848" w14:textId="77777777" w:rsidR="00AF23F9" w:rsidRDefault="00AF23F9">
      <w:pPr>
        <w:rPr>
          <w:sz w:val="20"/>
        </w:rPr>
      </w:pPr>
    </w:p>
    <w:p w14:paraId="16F6D1A0" w14:textId="77777777" w:rsidR="00AF23F9" w:rsidRDefault="00AF23F9">
      <w:pPr>
        <w:rPr>
          <w:sz w:val="20"/>
        </w:rPr>
      </w:pPr>
    </w:p>
    <w:p w14:paraId="15D494D6" w14:textId="77777777" w:rsidR="00AF23F9" w:rsidRDefault="00AF23F9">
      <w:pPr>
        <w:rPr>
          <w:sz w:val="20"/>
        </w:rPr>
      </w:pPr>
    </w:p>
    <w:p w14:paraId="0EF9B504" w14:textId="77777777" w:rsidR="00AF23F9" w:rsidRDefault="00AF23F9">
      <w:pPr>
        <w:rPr>
          <w:sz w:val="20"/>
        </w:rPr>
      </w:pPr>
    </w:p>
    <w:p w14:paraId="1CA20DC9" w14:textId="77777777" w:rsidR="00AF23F9" w:rsidRDefault="00AF23F9">
      <w:pPr>
        <w:rPr>
          <w:sz w:val="20"/>
        </w:rPr>
      </w:pPr>
    </w:p>
    <w:tbl>
      <w:tblPr>
        <w:tblW w:w="497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3"/>
        <w:gridCol w:w="7277"/>
        <w:gridCol w:w="7269"/>
      </w:tblGrid>
      <w:tr w:rsidR="00F663E6" w:rsidRPr="00340561" w14:paraId="471D088F" w14:textId="77777777" w:rsidTr="00F663E6">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79E2F01B" w14:textId="77777777" w:rsidR="00F663E6" w:rsidRPr="00340561" w:rsidRDefault="00F663E6" w:rsidP="00972BFD">
            <w:pPr>
              <w:rPr>
                <w:rFonts w:ascii="Arial" w:eastAsia="Arial Unicode MS" w:hAnsi="Arial" w:cs="Arial"/>
                <w:b/>
                <w:sz w:val="20"/>
                <w:szCs w:val="20"/>
                <w:u w:val="single"/>
                <w:lang w:val="en-GB"/>
              </w:rPr>
            </w:pPr>
            <w:bookmarkStart w:id="0" w:name="_Hlk156057704"/>
            <w:bookmarkStart w:id="1" w:name="_Hlk156057883"/>
            <w:r w:rsidRPr="00340561">
              <w:rPr>
                <w:rFonts w:ascii="Arial" w:eastAsia="Arial Unicode MS" w:hAnsi="Arial" w:cs="Arial"/>
                <w:b/>
                <w:sz w:val="20"/>
                <w:szCs w:val="20"/>
                <w:highlight w:val="yellow"/>
                <w:u w:val="single"/>
                <w:lang w:val="en-GB"/>
              </w:rPr>
              <w:lastRenderedPageBreak/>
              <w:t>PART  2:</w:t>
            </w:r>
            <w:r w:rsidRPr="00340561">
              <w:rPr>
                <w:rFonts w:ascii="Arial" w:eastAsia="Arial Unicode MS" w:hAnsi="Arial" w:cs="Arial"/>
                <w:b/>
                <w:sz w:val="20"/>
                <w:szCs w:val="20"/>
                <w:u w:val="single"/>
                <w:lang w:val="en-GB"/>
              </w:rPr>
              <w:t xml:space="preserve"> </w:t>
            </w:r>
          </w:p>
          <w:p w14:paraId="122240CF" w14:textId="77777777" w:rsidR="00F663E6" w:rsidRPr="00340561" w:rsidRDefault="00F663E6" w:rsidP="00972BFD">
            <w:pPr>
              <w:rPr>
                <w:rFonts w:ascii="Arial" w:eastAsia="Arial Unicode MS" w:hAnsi="Arial" w:cs="Arial"/>
                <w:b/>
                <w:sz w:val="20"/>
                <w:szCs w:val="20"/>
                <w:u w:val="single"/>
                <w:lang w:val="en-GB"/>
              </w:rPr>
            </w:pPr>
          </w:p>
        </w:tc>
      </w:tr>
      <w:tr w:rsidR="00F663E6" w:rsidRPr="00340561" w14:paraId="6112A154" w14:textId="77777777" w:rsidTr="00F663E6">
        <w:tc>
          <w:tcPr>
            <w:tcW w:w="1598" w:type="pct"/>
            <w:shd w:val="clear" w:color="auto" w:fill="auto"/>
            <w:noWrap/>
            <w:tcMar>
              <w:top w:w="0" w:type="dxa"/>
              <w:left w:w="108" w:type="dxa"/>
              <w:bottom w:w="0" w:type="dxa"/>
              <w:right w:w="108" w:type="dxa"/>
            </w:tcMar>
            <w:vAlign w:val="center"/>
          </w:tcPr>
          <w:p w14:paraId="3FDE3B1A" w14:textId="77777777" w:rsidR="00F663E6" w:rsidRPr="00340561" w:rsidRDefault="00F663E6" w:rsidP="00972BFD">
            <w:pPr>
              <w:rPr>
                <w:rFonts w:ascii="Arial" w:eastAsia="Arial Unicode MS" w:hAnsi="Arial" w:cs="Arial"/>
                <w:sz w:val="20"/>
                <w:szCs w:val="20"/>
                <w:lang w:val="en-GB"/>
              </w:rPr>
            </w:pPr>
          </w:p>
        </w:tc>
        <w:tc>
          <w:tcPr>
            <w:tcW w:w="1702" w:type="pct"/>
            <w:shd w:val="clear" w:color="auto" w:fill="auto"/>
            <w:tcMar>
              <w:top w:w="0" w:type="dxa"/>
              <w:left w:w="108" w:type="dxa"/>
              <w:bottom w:w="0" w:type="dxa"/>
              <w:right w:w="108" w:type="dxa"/>
            </w:tcMar>
          </w:tcPr>
          <w:p w14:paraId="4B8E3687" w14:textId="77777777" w:rsidR="00F663E6" w:rsidRPr="00340561" w:rsidRDefault="00F663E6" w:rsidP="00972BFD">
            <w:pPr>
              <w:keepNext/>
              <w:outlineLvl w:val="1"/>
              <w:rPr>
                <w:rFonts w:ascii="Arial" w:eastAsia="MS Mincho" w:hAnsi="Arial" w:cs="Arial"/>
                <w:b/>
                <w:bCs/>
                <w:sz w:val="20"/>
                <w:szCs w:val="20"/>
                <w:lang w:val="en-GB"/>
              </w:rPr>
            </w:pPr>
            <w:r w:rsidRPr="00340561">
              <w:rPr>
                <w:rFonts w:ascii="Arial" w:eastAsia="MS Mincho" w:hAnsi="Arial" w:cs="Arial"/>
                <w:b/>
                <w:bCs/>
                <w:sz w:val="20"/>
                <w:szCs w:val="20"/>
                <w:lang w:val="en-GB"/>
              </w:rPr>
              <w:t>Reviewer’s comment</w:t>
            </w:r>
          </w:p>
        </w:tc>
        <w:tc>
          <w:tcPr>
            <w:tcW w:w="1700" w:type="pct"/>
            <w:shd w:val="clear" w:color="auto" w:fill="auto"/>
          </w:tcPr>
          <w:p w14:paraId="29CEA9F8" w14:textId="77777777" w:rsidR="00F663E6" w:rsidRPr="008608EB" w:rsidRDefault="00F663E6" w:rsidP="00972BFD">
            <w:pPr>
              <w:spacing w:after="160" w:line="252" w:lineRule="auto"/>
              <w:rPr>
                <w:rFonts w:ascii="Arial" w:eastAsia="Calibri" w:hAnsi="Arial" w:cs="Arial"/>
                <w:kern w:val="2"/>
                <w:sz w:val="20"/>
                <w:szCs w:val="20"/>
                <w:lang w:val="en-IN"/>
              </w:rPr>
            </w:pPr>
            <w:r w:rsidRPr="008608EB">
              <w:rPr>
                <w:rFonts w:ascii="Arial" w:eastAsia="Calibri" w:hAnsi="Arial" w:cs="Arial"/>
                <w:b/>
                <w:kern w:val="2"/>
                <w:sz w:val="20"/>
                <w:szCs w:val="20"/>
                <w:lang w:val="en-IN"/>
              </w:rPr>
              <w:t>Author’s Feedback</w:t>
            </w:r>
            <w:r w:rsidRPr="008608EB">
              <w:rPr>
                <w:rFonts w:ascii="Arial" w:eastAsia="Calibri" w:hAnsi="Arial" w:cs="Arial"/>
                <w:kern w:val="2"/>
                <w:sz w:val="20"/>
                <w:szCs w:val="20"/>
                <w:lang w:val="en-IN"/>
              </w:rPr>
              <w:t xml:space="preserve"> (It is mandatory that authors should write his/her feedback here)</w:t>
            </w:r>
          </w:p>
          <w:p w14:paraId="785B4929" w14:textId="77777777" w:rsidR="00F663E6" w:rsidRPr="00340561" w:rsidRDefault="00F663E6" w:rsidP="00972BFD">
            <w:pPr>
              <w:keepNext/>
              <w:outlineLvl w:val="1"/>
              <w:rPr>
                <w:rFonts w:ascii="Arial" w:eastAsia="MS Mincho" w:hAnsi="Arial" w:cs="Arial"/>
                <w:bCs/>
                <w:sz w:val="20"/>
                <w:szCs w:val="20"/>
                <w:lang w:val="en-GB"/>
              </w:rPr>
            </w:pPr>
          </w:p>
        </w:tc>
      </w:tr>
      <w:tr w:rsidR="00F663E6" w:rsidRPr="00340561" w14:paraId="695572B9" w14:textId="77777777" w:rsidTr="00F663E6">
        <w:trPr>
          <w:trHeight w:val="890"/>
        </w:trPr>
        <w:tc>
          <w:tcPr>
            <w:tcW w:w="1598" w:type="pct"/>
            <w:shd w:val="clear" w:color="auto" w:fill="auto"/>
            <w:noWrap/>
            <w:tcMar>
              <w:top w:w="0" w:type="dxa"/>
              <w:left w:w="108" w:type="dxa"/>
              <w:bottom w:w="0" w:type="dxa"/>
              <w:right w:w="108" w:type="dxa"/>
            </w:tcMar>
            <w:vAlign w:val="center"/>
          </w:tcPr>
          <w:p w14:paraId="22C40209" w14:textId="77777777" w:rsidR="00F663E6" w:rsidRPr="00340561" w:rsidRDefault="00F663E6" w:rsidP="00972BFD">
            <w:pPr>
              <w:rPr>
                <w:rFonts w:ascii="Arial" w:eastAsia="Arial Unicode MS" w:hAnsi="Arial" w:cs="Arial"/>
                <w:b/>
                <w:sz w:val="20"/>
                <w:szCs w:val="20"/>
                <w:lang w:val="en-GB"/>
              </w:rPr>
            </w:pPr>
            <w:r w:rsidRPr="00340561">
              <w:rPr>
                <w:rFonts w:ascii="Arial" w:eastAsia="Arial Unicode MS" w:hAnsi="Arial" w:cs="Arial"/>
                <w:b/>
                <w:sz w:val="20"/>
                <w:szCs w:val="20"/>
                <w:lang w:val="en-GB"/>
              </w:rPr>
              <w:t xml:space="preserve">Are there ethical issues in this manuscript? </w:t>
            </w:r>
          </w:p>
          <w:p w14:paraId="548EEA09" w14:textId="77777777" w:rsidR="00F663E6" w:rsidRPr="00340561" w:rsidRDefault="00F663E6" w:rsidP="00972BFD">
            <w:pPr>
              <w:rPr>
                <w:rFonts w:ascii="Arial" w:eastAsia="Arial Unicode MS" w:hAnsi="Arial" w:cs="Arial"/>
                <w:sz w:val="20"/>
                <w:szCs w:val="20"/>
                <w:lang w:val="en-GB"/>
              </w:rPr>
            </w:pPr>
          </w:p>
        </w:tc>
        <w:tc>
          <w:tcPr>
            <w:tcW w:w="1702" w:type="pct"/>
            <w:shd w:val="clear" w:color="auto" w:fill="auto"/>
            <w:tcMar>
              <w:top w:w="0" w:type="dxa"/>
              <w:left w:w="108" w:type="dxa"/>
              <w:bottom w:w="0" w:type="dxa"/>
              <w:right w:w="108" w:type="dxa"/>
            </w:tcMar>
            <w:vAlign w:val="center"/>
          </w:tcPr>
          <w:p w14:paraId="09B54226" w14:textId="77777777" w:rsidR="00F663E6" w:rsidRPr="00340561" w:rsidRDefault="00F663E6" w:rsidP="00972BFD">
            <w:pPr>
              <w:rPr>
                <w:rFonts w:ascii="Arial" w:eastAsia="Arial Unicode MS" w:hAnsi="Arial" w:cs="Arial"/>
                <w:i/>
                <w:iCs/>
                <w:sz w:val="20"/>
                <w:szCs w:val="20"/>
                <w:u w:val="single"/>
                <w:lang w:val="en-GB"/>
              </w:rPr>
            </w:pPr>
            <w:r w:rsidRPr="00340561">
              <w:rPr>
                <w:rFonts w:ascii="Arial" w:eastAsia="Arial Unicode MS" w:hAnsi="Arial" w:cs="Arial"/>
                <w:i/>
                <w:iCs/>
                <w:sz w:val="20"/>
                <w:szCs w:val="20"/>
                <w:u w:val="single"/>
                <w:lang w:val="en-GB"/>
              </w:rPr>
              <w:t xml:space="preserve">(If yes, </w:t>
            </w:r>
            <w:proofErr w:type="gramStart"/>
            <w:r w:rsidRPr="00340561">
              <w:rPr>
                <w:rFonts w:ascii="Arial" w:eastAsia="Arial Unicode MS" w:hAnsi="Arial" w:cs="Arial"/>
                <w:i/>
                <w:iCs/>
                <w:sz w:val="20"/>
                <w:szCs w:val="20"/>
                <w:u w:val="single"/>
                <w:lang w:val="en-GB"/>
              </w:rPr>
              <w:t>Kindly</w:t>
            </w:r>
            <w:proofErr w:type="gramEnd"/>
            <w:r w:rsidRPr="00340561">
              <w:rPr>
                <w:rFonts w:ascii="Arial" w:eastAsia="Arial Unicode MS" w:hAnsi="Arial" w:cs="Arial"/>
                <w:i/>
                <w:iCs/>
                <w:sz w:val="20"/>
                <w:szCs w:val="20"/>
                <w:u w:val="single"/>
                <w:lang w:val="en-GB"/>
              </w:rPr>
              <w:t xml:space="preserve"> please write down the ethical issues here in details)</w:t>
            </w:r>
          </w:p>
          <w:p w14:paraId="09B76E58" w14:textId="77777777" w:rsidR="00F663E6" w:rsidRPr="00340561" w:rsidRDefault="00F663E6" w:rsidP="00972BFD">
            <w:pPr>
              <w:rPr>
                <w:rFonts w:ascii="Arial" w:eastAsia="Arial Unicode MS" w:hAnsi="Arial" w:cs="Arial"/>
                <w:sz w:val="20"/>
                <w:szCs w:val="20"/>
                <w:lang w:val="en-GB"/>
              </w:rPr>
            </w:pPr>
          </w:p>
          <w:p w14:paraId="5D10E4D5" w14:textId="77777777" w:rsidR="00F663E6" w:rsidRPr="00340561" w:rsidRDefault="00F663E6" w:rsidP="00972BFD">
            <w:pPr>
              <w:rPr>
                <w:rFonts w:ascii="Arial" w:eastAsia="Arial Unicode MS" w:hAnsi="Arial" w:cs="Arial"/>
                <w:sz w:val="20"/>
                <w:szCs w:val="20"/>
                <w:lang w:val="en-GB"/>
              </w:rPr>
            </w:pPr>
          </w:p>
        </w:tc>
        <w:tc>
          <w:tcPr>
            <w:tcW w:w="1700" w:type="pct"/>
            <w:shd w:val="clear" w:color="auto" w:fill="auto"/>
            <w:vAlign w:val="center"/>
          </w:tcPr>
          <w:p w14:paraId="6C27A86D" w14:textId="77777777" w:rsidR="00F663E6" w:rsidRPr="00340561" w:rsidRDefault="00F663E6" w:rsidP="00972BFD">
            <w:pPr>
              <w:rPr>
                <w:rFonts w:ascii="Arial" w:eastAsia="Arial Unicode MS" w:hAnsi="Arial" w:cs="Arial"/>
                <w:sz w:val="20"/>
                <w:szCs w:val="20"/>
                <w:lang w:val="en-GB"/>
              </w:rPr>
            </w:pPr>
          </w:p>
          <w:p w14:paraId="487550C3" w14:textId="77777777" w:rsidR="00F663E6" w:rsidRPr="00340561" w:rsidRDefault="00F663E6" w:rsidP="00972BFD">
            <w:pPr>
              <w:rPr>
                <w:rFonts w:ascii="Arial" w:eastAsia="Arial Unicode MS" w:hAnsi="Arial" w:cs="Arial"/>
                <w:sz w:val="20"/>
                <w:szCs w:val="20"/>
                <w:lang w:val="en-GB"/>
              </w:rPr>
            </w:pPr>
          </w:p>
          <w:p w14:paraId="57A829B9" w14:textId="77777777" w:rsidR="00F663E6" w:rsidRPr="00340561" w:rsidRDefault="00F663E6" w:rsidP="00972BFD">
            <w:pPr>
              <w:rPr>
                <w:rFonts w:ascii="Arial" w:eastAsia="Arial Unicode MS" w:hAnsi="Arial" w:cs="Arial"/>
                <w:sz w:val="20"/>
                <w:szCs w:val="20"/>
                <w:lang w:val="en-GB"/>
              </w:rPr>
            </w:pPr>
          </w:p>
        </w:tc>
      </w:tr>
      <w:bookmarkEnd w:id="1"/>
    </w:tbl>
    <w:p w14:paraId="0E1F1F37" w14:textId="77777777" w:rsidR="00F663E6" w:rsidRDefault="00F663E6" w:rsidP="00F663E6"/>
    <w:bookmarkEnd w:id="0"/>
    <w:p w14:paraId="7186A5B8" w14:textId="77777777" w:rsidR="00F663E6" w:rsidRPr="00E207DA" w:rsidRDefault="00F663E6" w:rsidP="00F663E6">
      <w:pPr>
        <w:pStyle w:val="Affiliation"/>
        <w:spacing w:after="0" w:line="240" w:lineRule="auto"/>
        <w:jc w:val="left"/>
        <w:rPr>
          <w:rFonts w:ascii="Arial" w:hAnsi="Arial" w:cs="Arial"/>
          <w:b/>
        </w:rPr>
      </w:pPr>
    </w:p>
    <w:p w14:paraId="5590712A" w14:textId="77777777" w:rsidR="00F663E6" w:rsidRPr="00E207DA" w:rsidRDefault="00F663E6" w:rsidP="00F663E6">
      <w:pPr>
        <w:pStyle w:val="Affiliation"/>
        <w:spacing w:after="0" w:line="240" w:lineRule="auto"/>
        <w:jc w:val="left"/>
        <w:rPr>
          <w:rFonts w:ascii="Arial" w:hAnsi="Arial" w:cs="Arial"/>
          <w:b/>
          <w:u w:val="single"/>
        </w:rPr>
      </w:pPr>
      <w:r w:rsidRPr="00E207DA">
        <w:rPr>
          <w:rFonts w:ascii="Arial" w:hAnsi="Arial" w:cs="Arial"/>
          <w:b/>
          <w:u w:val="single"/>
        </w:rPr>
        <w:t>Reviewer details:</w:t>
      </w:r>
    </w:p>
    <w:p w14:paraId="215232B3" w14:textId="77777777" w:rsidR="00F663E6" w:rsidRPr="00E207DA" w:rsidRDefault="00F663E6" w:rsidP="00F663E6">
      <w:pPr>
        <w:pStyle w:val="Affiliation"/>
        <w:spacing w:after="0" w:line="240" w:lineRule="auto"/>
        <w:jc w:val="left"/>
        <w:rPr>
          <w:rFonts w:ascii="Arial" w:hAnsi="Arial" w:cs="Arial"/>
        </w:rPr>
      </w:pPr>
    </w:p>
    <w:p w14:paraId="696FB9B8" w14:textId="77777777" w:rsidR="00F663E6" w:rsidRDefault="00F663E6" w:rsidP="00F663E6">
      <w:r w:rsidRPr="00E207DA">
        <w:rPr>
          <w:rFonts w:ascii="Arial" w:hAnsi="Arial" w:cs="Arial"/>
          <w:sz w:val="20"/>
          <w:szCs w:val="20"/>
        </w:rPr>
        <w:t xml:space="preserve">Maria da </w:t>
      </w:r>
      <w:proofErr w:type="spellStart"/>
      <w:r w:rsidRPr="00E207DA">
        <w:rPr>
          <w:rFonts w:ascii="Arial" w:hAnsi="Arial" w:cs="Arial"/>
          <w:sz w:val="20"/>
          <w:szCs w:val="20"/>
        </w:rPr>
        <w:t>Graca</w:t>
      </w:r>
      <w:proofErr w:type="spellEnd"/>
      <w:r w:rsidRPr="00E207DA">
        <w:rPr>
          <w:rFonts w:ascii="Arial" w:hAnsi="Arial" w:cs="Arial"/>
          <w:sz w:val="20"/>
          <w:szCs w:val="20"/>
        </w:rPr>
        <w:t xml:space="preserve"> de Souza Lima, </w:t>
      </w:r>
      <w:proofErr w:type="spellStart"/>
      <w:r w:rsidRPr="00E207DA">
        <w:rPr>
          <w:rFonts w:ascii="Arial" w:hAnsi="Arial" w:cs="Arial"/>
          <w:sz w:val="20"/>
          <w:szCs w:val="20"/>
        </w:rPr>
        <w:t>Sustentável</w:t>
      </w:r>
      <w:proofErr w:type="spellEnd"/>
      <w:r w:rsidRPr="00E207DA">
        <w:rPr>
          <w:rFonts w:ascii="Arial" w:hAnsi="Arial" w:cs="Arial"/>
          <w:sz w:val="20"/>
          <w:szCs w:val="20"/>
        </w:rPr>
        <w:t xml:space="preserve"> e </w:t>
      </w:r>
      <w:proofErr w:type="spellStart"/>
      <w:r w:rsidRPr="00E207DA">
        <w:rPr>
          <w:rFonts w:ascii="Arial" w:hAnsi="Arial" w:cs="Arial"/>
          <w:sz w:val="20"/>
          <w:szCs w:val="20"/>
        </w:rPr>
        <w:t>Irrigaçao</w:t>
      </w:r>
      <w:proofErr w:type="spellEnd"/>
      <w:r w:rsidRPr="00E207DA">
        <w:rPr>
          <w:rFonts w:ascii="Arial" w:hAnsi="Arial" w:cs="Arial"/>
          <w:sz w:val="20"/>
          <w:szCs w:val="20"/>
        </w:rPr>
        <w:t xml:space="preserve"> do Estado do Rio Grande do Sul, </w:t>
      </w:r>
      <w:proofErr w:type="spellStart"/>
      <w:r w:rsidRPr="00E207DA">
        <w:rPr>
          <w:rFonts w:ascii="Arial" w:hAnsi="Arial" w:cs="Arial"/>
          <w:sz w:val="20"/>
          <w:szCs w:val="20"/>
        </w:rPr>
        <w:t>Brasil</w:t>
      </w:r>
      <w:proofErr w:type="spellEnd"/>
      <w:r w:rsidRPr="00E207DA">
        <w:rPr>
          <w:rFonts w:ascii="Arial" w:hAnsi="Arial" w:cs="Arial"/>
          <w:sz w:val="20"/>
          <w:szCs w:val="20"/>
        </w:rPr>
        <w:br/>
      </w:r>
    </w:p>
    <w:p w14:paraId="0FF78C66" w14:textId="77777777" w:rsidR="00AF23F9" w:rsidRDefault="00AF23F9">
      <w:pPr>
        <w:rPr>
          <w:sz w:val="20"/>
        </w:rPr>
      </w:pPr>
      <w:bookmarkStart w:id="2" w:name="_GoBack"/>
      <w:bookmarkEnd w:id="2"/>
    </w:p>
    <w:sectPr w:rsidR="00AF23F9">
      <w:pgSz w:w="23820" w:h="16840" w:orient="landscape"/>
      <w:pgMar w:top="1820" w:right="1275" w:bottom="880" w:left="1275" w:header="1280" w:footer="6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BA03EF" w14:textId="77777777" w:rsidR="00315920" w:rsidRDefault="00315920">
      <w:r>
        <w:separator/>
      </w:r>
    </w:p>
  </w:endnote>
  <w:endnote w:type="continuationSeparator" w:id="0">
    <w:p w14:paraId="07A9D010" w14:textId="77777777" w:rsidR="00315920" w:rsidRDefault="00315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Arial Unicode MS">
    <w:altName w:val="Arial"/>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998C87" w14:textId="77777777" w:rsidR="00315920" w:rsidRDefault="00315920">
      <w:r>
        <w:separator/>
      </w:r>
    </w:p>
  </w:footnote>
  <w:footnote w:type="continuationSeparator" w:id="0">
    <w:p w14:paraId="6612266D" w14:textId="77777777" w:rsidR="00315920" w:rsidRDefault="003159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AF23F9"/>
    <w:rsid w:val="000B3E79"/>
    <w:rsid w:val="0026373E"/>
    <w:rsid w:val="00275A16"/>
    <w:rsid w:val="00315920"/>
    <w:rsid w:val="00A83D7A"/>
    <w:rsid w:val="00AF23F9"/>
    <w:rsid w:val="00C55AEC"/>
    <w:rsid w:val="00D71DA1"/>
    <w:rsid w:val="00E96B79"/>
    <w:rsid w:val="00F663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2FFB9"/>
  <w15:docId w15:val="{D67C7F29-624A-46FE-9491-764FCBA7D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Title">
    <w:name w:val="Title"/>
    <w:basedOn w:val="Normal"/>
    <w:uiPriority w:val="1"/>
    <w:qFormat/>
    <w:pPr>
      <w:spacing w:before="12"/>
      <w:ind w:left="20"/>
    </w:pPr>
    <w:rPr>
      <w:rFonts w:ascii="Arial" w:eastAsia="Arial" w:hAnsi="Arial" w:cs="Arial"/>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paragraph" w:customStyle="1" w:styleId="Affiliation">
    <w:name w:val="Affiliation"/>
    <w:basedOn w:val="Normal"/>
    <w:rsid w:val="00F663E6"/>
    <w:pPr>
      <w:widowControl/>
      <w:autoSpaceDE/>
      <w:autoSpaceDN/>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bji.com/index.php/BJI"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442</Words>
  <Characters>2522</Characters>
  <Application>Microsoft Office Word</Application>
  <DocSecurity>0</DocSecurity>
  <Lines>21</Lines>
  <Paragraphs>5</Paragraphs>
  <ScaleCrop>false</ScaleCrop>
  <Company/>
  <LinksUpToDate>false</LinksUpToDate>
  <CharactersWithSpaces>2959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1186</cp:lastModifiedBy>
  <cp:revision>6</cp:revision>
  <dcterms:created xsi:type="dcterms:W3CDTF">2025-10-24T10:15:00Z</dcterms:created>
  <dcterms:modified xsi:type="dcterms:W3CDTF">2025-11-06T10:50:00Z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2025-10-23T00:00:00Z</vt:filetime>
  </property>
  <property fmtid="{D5CDD505-2E9C-101B-9397-08002B2CF9AE}" pid="3" name="Creator">
    <vt:lpwstr>Microsoft® Word 2010</vt:lpwstr>
  </property>
  <property fmtid="{D5CDD505-2E9C-101B-9397-08002B2CF9AE}" pid="4" name="LastSaved">
    <vt:filetime>2025-10-24T00:00:00Z</vt:filetime>
  </property>
  <property fmtid="{D5CDD505-2E9C-101B-9397-08002B2CF9AE}" pid="5" name="Producer">
    <vt:lpwstr>Microsoft® Word 2010</vt:lpwstr>
  </property>
</Properties>
</file>