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CB" w:rsidRPr="0002133D" w:rsidRDefault="009559CB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9559CB" w:rsidRPr="0002133D">
        <w:trPr>
          <w:trHeight w:val="282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Journal 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9559CB" w:rsidRPr="0002133D" w:rsidRDefault="00B11532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0191D" w:rsidRPr="0002133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9559CB" w:rsidRPr="0002133D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Ms_AJARR_148717</w:t>
            </w:r>
          </w:p>
        </w:tc>
      </w:tr>
      <w:tr w:rsidR="009559CB" w:rsidRPr="0002133D">
        <w:trPr>
          <w:trHeight w:val="65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before="5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Title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Protecting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endangered</w:t>
            </w:r>
            <w:r w:rsidRPr="0002133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languages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inherit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(intangible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heritage):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b/>
                <w:sz w:val="20"/>
                <w:szCs w:val="20"/>
              </w:rPr>
              <w:t>Hezhe</w:t>
            </w:r>
            <w:proofErr w:type="spellEnd"/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ethnic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133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China</w:t>
            </w:r>
          </w:p>
        </w:tc>
      </w:tr>
      <w:tr w:rsidR="009559CB" w:rsidRPr="0002133D">
        <w:trPr>
          <w:trHeight w:val="33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Type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CB" w:rsidRPr="0002133D" w:rsidRDefault="0000191D">
            <w:pPr>
              <w:pStyle w:val="TableParagraph"/>
              <w:spacing w:before="53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213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213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559CB" w:rsidRPr="0002133D" w:rsidRDefault="009559CB">
      <w:pPr>
        <w:rPr>
          <w:rFonts w:ascii="Arial" w:hAnsi="Arial" w:cs="Arial"/>
          <w:sz w:val="20"/>
          <w:szCs w:val="20"/>
        </w:rPr>
      </w:pPr>
    </w:p>
    <w:p w:rsidR="0002133D" w:rsidRPr="0002133D" w:rsidRDefault="0002133D">
      <w:pPr>
        <w:rPr>
          <w:rFonts w:ascii="Arial" w:hAnsi="Arial" w:cs="Arial"/>
          <w:sz w:val="20"/>
          <w:szCs w:val="20"/>
        </w:rPr>
      </w:pPr>
    </w:p>
    <w:p w:rsidR="009559CB" w:rsidRPr="0002133D" w:rsidRDefault="009559CB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214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5354"/>
        <w:gridCol w:w="1416"/>
        <w:gridCol w:w="7279"/>
        <w:gridCol w:w="664"/>
        <w:gridCol w:w="6442"/>
        <w:gridCol w:w="161"/>
      </w:tblGrid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450"/>
        </w:trPr>
        <w:tc>
          <w:tcPr>
            <w:tcW w:w="21155" w:type="dxa"/>
            <w:gridSpan w:val="5"/>
            <w:tcBorders>
              <w:top w:val="nil"/>
              <w:left w:val="nil"/>
              <w:right w:val="nil"/>
            </w:tcBorders>
          </w:tcPr>
          <w:p w:rsidR="009559CB" w:rsidRPr="0002133D" w:rsidRDefault="0000191D">
            <w:pPr>
              <w:pStyle w:val="TableParagraph"/>
              <w:spacing w:line="222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2133D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968"/>
        </w:trPr>
        <w:tc>
          <w:tcPr>
            <w:tcW w:w="5354" w:type="dxa"/>
          </w:tcPr>
          <w:p w:rsidR="009559CB" w:rsidRPr="0002133D" w:rsidRDefault="009559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559CB" w:rsidRPr="0002133D" w:rsidRDefault="0000191D">
            <w:pPr>
              <w:pStyle w:val="TableParagraph"/>
              <w:ind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13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13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133D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2133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213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2133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2133D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2133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213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2133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2133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2133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213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559CB" w:rsidRPr="0002133D" w:rsidRDefault="0000191D">
            <w:pPr>
              <w:pStyle w:val="TableParagraph"/>
              <w:spacing w:before="6" w:line="254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213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(It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mandatory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that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authors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should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write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375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This manuscript contributes valuable empirical data to the global conversation on endangered languages and intangible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cultural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heritage.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Hezhe</w:t>
            </w:r>
            <w:proofErr w:type="spellEnd"/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people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are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rarely studied in the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literature;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therefore,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field- based evidence offers important insights into minority language revitalization models. The study also demonstrates the practical connection between cultural policy, community participation, and linguistic</w:t>
            </w:r>
          </w:p>
          <w:p w:rsidR="009559CB" w:rsidRPr="0002133D" w:rsidRDefault="0000191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sustainability,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which is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useful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for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both researchers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policymakers.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Overall,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it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fills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clear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 xml:space="preserve">gap regarding micro- level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revitalisation</w:t>
            </w:r>
            <w:proofErr w:type="spellEnd"/>
            <w:r w:rsidRPr="0002133D">
              <w:rPr>
                <w:rFonts w:ascii="Arial" w:hAnsi="Arial" w:cs="Arial"/>
                <w:sz w:val="20"/>
                <w:szCs w:val="20"/>
              </w:rPr>
              <w:t xml:space="preserve"> strategies in China.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266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spacing w:before="5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13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559CB" w:rsidRPr="0002133D" w:rsidRDefault="0000191D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before="5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Yes,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title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suitable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accurately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reflects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manuscript’s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scope. But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it's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better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if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you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can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modify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your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title to sound richer in cultural heritage and language revitalization.</w:t>
            </w:r>
          </w:p>
          <w:p w:rsidR="00A66A3B" w:rsidRPr="0002133D" w:rsidRDefault="00A66A3B" w:rsidP="00A66A3B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Optional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title:</w:t>
            </w:r>
          </w:p>
          <w:p w:rsidR="00A66A3B" w:rsidRPr="0002133D" w:rsidRDefault="00A66A3B" w:rsidP="00A66A3B">
            <w:pPr>
              <w:pStyle w:val="TableParagraph"/>
              <w:spacing w:before="5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Revitalising</w:t>
            </w:r>
            <w:proofErr w:type="spellEnd"/>
            <w:r w:rsidRPr="000213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Endangered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Language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Through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Intangible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 xml:space="preserve">Cultural Heritage: Evidence from the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Hezhe</w:t>
            </w:r>
            <w:proofErr w:type="spellEnd"/>
            <w:r w:rsidRPr="0002133D">
              <w:rPr>
                <w:rFonts w:ascii="Arial" w:hAnsi="Arial" w:cs="Arial"/>
                <w:sz w:val="20"/>
                <w:szCs w:val="20"/>
              </w:rPr>
              <w:t xml:space="preserve"> Ethnic Group in China.”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before="1"/>
              <w:ind w:right="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302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abstract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generally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but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can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>by: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43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Explicitly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stating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sample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size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(115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participants).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Clarifying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main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tools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(questionnaire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+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interviews).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4"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Adding</w:t>
            </w:r>
            <w:r w:rsidRPr="000213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1–2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sentences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summarising</w:t>
            </w:r>
            <w:proofErr w:type="spellEnd"/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key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Removing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repeated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statements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about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training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centres</w:t>
            </w:r>
            <w:proofErr w:type="spellEnd"/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A66A3B" w:rsidRPr="0002133D" w:rsidRDefault="00A66A3B" w:rsidP="00A66A3B">
            <w:pPr>
              <w:pStyle w:val="TableParagraph"/>
              <w:tabs>
                <w:tab w:val="left" w:pos="833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Very</w:t>
            </w:r>
            <w:r w:rsidRPr="000213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>weak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636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spacing w:before="9" w:line="235" w:lineRule="auto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2133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2133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before="5" w:line="227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sound.</w:t>
            </w:r>
          </w:p>
          <w:p w:rsidR="009559CB" w:rsidRPr="0002133D" w:rsidRDefault="0000191D">
            <w:pPr>
              <w:pStyle w:val="TableParagraph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clearly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described,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sampling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justified,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results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align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with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stated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objectives. The discussion logically interprets the findings within the broader literature on language endangerment and cultural heritage.</w:t>
            </w:r>
          </w:p>
          <w:p w:rsidR="009559CB" w:rsidRPr="0002133D" w:rsidRDefault="0000191D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However,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would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benefit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>from: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Clearer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presentation of</w:t>
            </w:r>
            <w:r w:rsidRPr="000213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data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(tables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or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figures).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21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Stronger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linkage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between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results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linguistic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theory.</w:t>
            </w:r>
          </w:p>
          <w:p w:rsidR="00FD605E" w:rsidRPr="0002133D" w:rsidRDefault="00FD605E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21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Add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tables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or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figures to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enhance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reader's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understanding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412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spacing w:before="6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213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References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are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adequate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include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both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recent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works.</w:t>
            </w:r>
          </w:p>
          <w:p w:rsidR="009559CB" w:rsidRPr="0002133D" w:rsidRDefault="0000191D">
            <w:pPr>
              <w:pStyle w:val="TableParagraph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However,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most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citations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come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from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Chinese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domestic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sources.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Two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or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three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additional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references on language revitalization could strengthen global relevance, for example: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Fishman,</w:t>
            </w:r>
            <w:r w:rsidRPr="000213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J.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(1991).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Reversing</w:t>
            </w:r>
            <w:r w:rsidRPr="0002133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Language</w:t>
            </w:r>
            <w:r w:rsidRPr="0002133D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pacing w:val="-2"/>
                <w:sz w:val="20"/>
                <w:szCs w:val="20"/>
              </w:rPr>
              <w:t>Shift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9559CB" w:rsidRPr="0002133D" w:rsidRDefault="0000191D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4" w:lineRule="exact"/>
              <w:ind w:hanging="364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Grenoble,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L.,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&amp;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Whaley,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L.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(2006).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Saving</w:t>
            </w:r>
            <w:r w:rsidRPr="0002133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Languages:</w:t>
            </w:r>
            <w:r w:rsidRPr="0002133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An</w:t>
            </w:r>
            <w:r w:rsidRPr="0002133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Introduction</w:t>
            </w:r>
            <w:r w:rsidRPr="0002133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i/>
                <w:sz w:val="20"/>
                <w:szCs w:val="20"/>
              </w:rPr>
              <w:t>Language</w:t>
            </w:r>
            <w:r w:rsidRPr="0002133D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Revitalization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DD1400" w:rsidRPr="0002133D" w:rsidRDefault="00DD1400" w:rsidP="00DD1400">
            <w:pPr>
              <w:pStyle w:val="TableParagraph"/>
              <w:tabs>
                <w:tab w:val="left" w:pos="833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Add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literature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outside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China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internationalise</w:t>
            </w:r>
            <w:proofErr w:type="spellEnd"/>
            <w:r w:rsidRPr="000213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your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research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provide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 richer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understanding.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before="6"/>
              <w:ind w:right="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688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133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213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English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generally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but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requires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moderate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editing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improve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clarity,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reduce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repetition,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 correct grammar issues. Some sections are overly long and would benefit from concise restructuring.</w:t>
            </w:r>
          </w:p>
          <w:p w:rsidR="00F01F69" w:rsidRPr="0002133D" w:rsidRDefault="00F01F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01F69" w:rsidRPr="0002133D" w:rsidRDefault="00F01F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Need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proofreading to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improve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clarity,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reduce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repetition,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correct</w:t>
            </w:r>
            <w:r w:rsidRPr="000213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 xml:space="preserve">grammar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B" w:rsidRPr="0002133D" w:rsidTr="00E7504B">
        <w:trPr>
          <w:gridBefore w:val="1"/>
          <w:gridAfter w:val="1"/>
          <w:wBefore w:w="170" w:type="dxa"/>
          <w:wAfter w:w="161" w:type="dxa"/>
          <w:trHeight w:val="1175"/>
        </w:trPr>
        <w:tc>
          <w:tcPr>
            <w:tcW w:w="5354" w:type="dxa"/>
          </w:tcPr>
          <w:p w:rsidR="009559CB" w:rsidRPr="0002133D" w:rsidRDefault="0000191D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0213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9" w:type="dxa"/>
            <w:gridSpan w:val="3"/>
          </w:tcPr>
          <w:p w:rsidR="009559CB" w:rsidRPr="0002133D" w:rsidRDefault="0000191D">
            <w:pPr>
              <w:pStyle w:val="TableParagraph"/>
              <w:spacing w:before="5" w:line="228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Consider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adding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least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one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table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2133D">
              <w:rPr>
                <w:rFonts w:ascii="Arial" w:hAnsi="Arial" w:cs="Arial"/>
                <w:sz w:val="20"/>
                <w:szCs w:val="20"/>
              </w:rPr>
              <w:t>summarising</w:t>
            </w:r>
            <w:proofErr w:type="spellEnd"/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demographic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data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115</w:t>
            </w:r>
            <w:r w:rsidRPr="000213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participants.</w:t>
            </w:r>
          </w:p>
          <w:p w:rsidR="009559CB" w:rsidRPr="0002133D" w:rsidRDefault="0000191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Results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section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should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include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more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percentages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rather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than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narrative-only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reporting.</w:t>
            </w:r>
          </w:p>
          <w:p w:rsidR="009559CB" w:rsidRPr="0002133D" w:rsidRDefault="0000191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Conclusion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strong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but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could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briefly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mention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limitations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(e.g.,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limited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geographical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coverage,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lack</w:t>
            </w:r>
            <w:r w:rsidRPr="000213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of longitudinal data).</w:t>
            </w:r>
          </w:p>
          <w:p w:rsidR="009559CB" w:rsidRPr="0002133D" w:rsidRDefault="0000191D">
            <w:pPr>
              <w:pStyle w:val="TableParagraph"/>
              <w:spacing w:before="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Overall,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has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value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but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requires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minor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moderate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revision for</w:t>
            </w:r>
            <w:r w:rsidRPr="000213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  <w:p w:rsidR="00F01F69" w:rsidRPr="0002133D" w:rsidRDefault="00F01F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F01F69" w:rsidRPr="0002133D" w:rsidRDefault="00F01F69">
            <w:pPr>
              <w:pStyle w:val="TableParagraph"/>
              <w:spacing w:before="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Add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tables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summarizing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your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data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to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enhance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of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  <w:p w:rsidR="00F01F69" w:rsidRPr="0002133D" w:rsidRDefault="00F049CD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02133D">
              <w:rPr>
                <w:rFonts w:ascii="Arial" w:hAnsi="Arial" w:cs="Arial"/>
                <w:sz w:val="20"/>
                <w:szCs w:val="20"/>
              </w:rPr>
              <w:t>The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solid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and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provides</w:t>
            </w:r>
            <w:r w:rsidRPr="000213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an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important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case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study</w:t>
            </w:r>
            <w:r w:rsidRPr="000213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but</w:t>
            </w:r>
            <w:r w:rsidRPr="000213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needs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minor</w:t>
            </w:r>
            <w:r w:rsidRPr="000213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0213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133D">
              <w:rPr>
                <w:rFonts w:ascii="Arial" w:hAnsi="Arial" w:cs="Arial"/>
                <w:sz w:val="20"/>
                <w:szCs w:val="20"/>
              </w:rPr>
              <w:t>in language, data presentation, and abstract clarity.</w:t>
            </w:r>
          </w:p>
          <w:p w:rsidR="00F01F69" w:rsidRPr="0002133D" w:rsidRDefault="00F01F69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9559CB" w:rsidRPr="0002133D" w:rsidRDefault="009559CB">
            <w:pPr>
              <w:pStyle w:val="TableParagraph"/>
              <w:spacing w:before="9" w:line="235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04B" w:rsidRPr="0002133D" w:rsidTr="00E7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214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02133D" w:rsidRPr="0002133D" w:rsidRDefault="0002133D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213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13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504B" w:rsidRPr="0002133D" w:rsidTr="00E7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4B" w:rsidRPr="0002133D" w:rsidRDefault="00E7504B" w:rsidP="00E750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13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4B" w:rsidRPr="0002133D" w:rsidRDefault="00E7504B" w:rsidP="00E7504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13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13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7504B" w:rsidRPr="0002133D" w:rsidRDefault="00E7504B" w:rsidP="00E750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504B" w:rsidRPr="0002133D" w:rsidTr="00E7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13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13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13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13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504B" w:rsidRPr="0002133D" w:rsidRDefault="00E7504B" w:rsidP="00E750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7504B" w:rsidRPr="0002133D" w:rsidRDefault="00E7504B" w:rsidP="00E750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7504B" w:rsidRPr="0002133D" w:rsidRDefault="00E7504B" w:rsidP="00E750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2133D" w:rsidRPr="0002133D" w:rsidRDefault="0002133D" w:rsidP="0002133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bookmarkStart w:id="2" w:name="_Hlk214876991"/>
      <w:r w:rsidRPr="0002133D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2"/>
    <w:p w:rsidR="00E7504B" w:rsidRPr="0002133D" w:rsidRDefault="00E7504B" w:rsidP="00E7504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02133D" w:rsidRPr="0002133D" w:rsidRDefault="0002133D" w:rsidP="0002133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14877093"/>
      <w:bookmarkStart w:id="4" w:name="_GoBack"/>
      <w:r w:rsidRPr="0002133D">
        <w:rPr>
          <w:rFonts w:ascii="Arial" w:hAnsi="Arial" w:cs="Arial"/>
          <w:b/>
          <w:bCs/>
          <w:sz w:val="20"/>
          <w:szCs w:val="20"/>
          <w:lang w:val="en-GB"/>
        </w:rPr>
        <w:t xml:space="preserve">Denis </w:t>
      </w:r>
      <w:proofErr w:type="spellStart"/>
      <w:r w:rsidRPr="0002133D">
        <w:rPr>
          <w:rFonts w:ascii="Arial" w:hAnsi="Arial" w:cs="Arial"/>
          <w:b/>
          <w:bCs/>
          <w:sz w:val="20"/>
          <w:szCs w:val="20"/>
          <w:lang w:val="en-GB"/>
        </w:rPr>
        <w:t>Twinomugisha</w:t>
      </w:r>
      <w:proofErr w:type="spellEnd"/>
      <w:r w:rsidRPr="0002133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2133D">
        <w:rPr>
          <w:rFonts w:ascii="Arial" w:hAnsi="Arial" w:cs="Arial"/>
          <w:b/>
          <w:bCs/>
          <w:sz w:val="20"/>
          <w:szCs w:val="20"/>
          <w:lang w:val="en-GB"/>
        </w:rPr>
        <w:t>Institute of Applied Sciences INES-Ruhengeri</w:t>
      </w:r>
      <w:r w:rsidRPr="0002133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2133D">
        <w:rPr>
          <w:rFonts w:ascii="Arial" w:hAnsi="Arial" w:cs="Arial"/>
          <w:b/>
          <w:bCs/>
          <w:sz w:val="20"/>
          <w:szCs w:val="20"/>
          <w:lang w:val="en-GB"/>
        </w:rPr>
        <w:t>Rwanda</w:t>
      </w:r>
    </w:p>
    <w:bookmarkEnd w:id="1"/>
    <w:bookmarkEnd w:id="3"/>
    <w:bookmarkEnd w:id="4"/>
    <w:p w:rsidR="00E7504B" w:rsidRPr="0002133D" w:rsidRDefault="00E7504B" w:rsidP="00E750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0191D" w:rsidRPr="0002133D" w:rsidRDefault="0000191D" w:rsidP="00E7504B">
      <w:pPr>
        <w:spacing w:before="10"/>
        <w:rPr>
          <w:rFonts w:ascii="Arial" w:hAnsi="Arial" w:cs="Arial"/>
          <w:sz w:val="20"/>
          <w:szCs w:val="20"/>
        </w:rPr>
      </w:pPr>
    </w:p>
    <w:sectPr w:rsidR="0000191D" w:rsidRPr="0002133D">
      <w:headerReference w:type="default" r:id="rId8"/>
      <w:footerReference w:type="default" r:id="rId9"/>
      <w:pgSz w:w="23820" w:h="16840" w:orient="landscape"/>
      <w:pgMar w:top="2000" w:right="1275" w:bottom="880" w:left="1275" w:header="1287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32" w:rsidRDefault="00B11532">
      <w:r>
        <w:separator/>
      </w:r>
    </w:p>
  </w:endnote>
  <w:endnote w:type="continuationSeparator" w:id="0">
    <w:p w:rsidR="00B11532" w:rsidRDefault="00B1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9CB" w:rsidRDefault="000019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10114157</wp:posOffset>
              </wp:positionV>
              <wp:extent cx="662940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9CB" w:rsidRDefault="0000191D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" filled="f" stroked="f">
              <v:textbox inset="0,0,0,0">
                <w:txbxContent>
                  <w:p w:rsidR="009559CB" w:rsidRDefault="0000191D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2646172</wp:posOffset>
              </wp:positionH>
              <wp:positionV relativeFrom="page">
                <wp:posOffset>10114157</wp:posOffset>
              </wp:positionV>
              <wp:extent cx="708660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9CB" w:rsidRDefault="0000191D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35pt;margin-top:796.4pt;width:55.8pt;height:1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" filled="f" stroked="f">
              <v:textbox inset="0,0,0,0">
                <w:txbxContent>
                  <w:p w:rsidR="009559CB" w:rsidRDefault="0000191D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4421632</wp:posOffset>
              </wp:positionH>
              <wp:positionV relativeFrom="page">
                <wp:posOffset>10114157</wp:posOffset>
              </wp:positionV>
              <wp:extent cx="855344" cy="136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9CB" w:rsidRDefault="0000191D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15pt;margin-top:796.4pt;width:67.35pt;height:1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" filled="f" stroked="f">
              <v:textbox inset="0,0,0,0">
                <w:txbxContent>
                  <w:p w:rsidR="009559CB" w:rsidRDefault="0000191D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6848982</wp:posOffset>
              </wp:positionH>
              <wp:positionV relativeFrom="page">
                <wp:posOffset>10114157</wp:posOffset>
              </wp:positionV>
              <wp:extent cx="1016000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9CB" w:rsidRDefault="0000191D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4pt;width:80pt;height:10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ntqgEAAEYDAAAOAAAAZHJzL2Uyb0RvYy54bWysUsGO0zAQvSPxD5bv1GmhFY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" filled="f" stroked="f">
              <v:textbox inset="0,0,0,0">
                <w:txbxContent>
                  <w:p w:rsidR="009559CB" w:rsidRDefault="0000191D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3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32" w:rsidRDefault="00B11532">
      <w:r>
        <w:separator/>
      </w:r>
    </w:p>
  </w:footnote>
  <w:footnote w:type="continuationSeparator" w:id="0">
    <w:p w:rsidR="00B11532" w:rsidRDefault="00B1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9CB" w:rsidRDefault="000019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804660</wp:posOffset>
              </wp:positionV>
              <wp:extent cx="110744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9CB" w:rsidRDefault="0000191D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5pt;width:87.2pt;height:15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" filled="f" stroked="f">
              <v:textbox inset="0,0,0,0">
                <w:txbxContent>
                  <w:p w:rsidR="009559CB" w:rsidRDefault="0000191D">
                    <w:pPr>
                      <w:spacing w:before="15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3A1"/>
    <w:multiLevelType w:val="hybridMultilevel"/>
    <w:tmpl w:val="C39E3B8E"/>
    <w:lvl w:ilvl="0" w:tplc="04E2A332">
      <w:numFmt w:val="bullet"/>
      <w:lvlText w:val=""/>
      <w:lvlJc w:val="left"/>
      <w:pPr>
        <w:ind w:left="83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189BCC">
      <w:numFmt w:val="bullet"/>
      <w:lvlText w:val="•"/>
      <w:lvlJc w:val="left"/>
      <w:pPr>
        <w:ind w:left="1690" w:hanging="365"/>
      </w:pPr>
      <w:rPr>
        <w:rFonts w:hint="default"/>
        <w:lang w:val="en-US" w:eastAsia="en-US" w:bidi="ar-SA"/>
      </w:rPr>
    </w:lvl>
    <w:lvl w:ilvl="2" w:tplc="7778B7B0">
      <w:numFmt w:val="bullet"/>
      <w:lvlText w:val="•"/>
      <w:lvlJc w:val="left"/>
      <w:pPr>
        <w:ind w:left="2541" w:hanging="365"/>
      </w:pPr>
      <w:rPr>
        <w:rFonts w:hint="default"/>
        <w:lang w:val="en-US" w:eastAsia="en-US" w:bidi="ar-SA"/>
      </w:rPr>
    </w:lvl>
    <w:lvl w:ilvl="3" w:tplc="6C2405EE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E98A05B6">
      <w:numFmt w:val="bullet"/>
      <w:lvlText w:val="•"/>
      <w:lvlJc w:val="left"/>
      <w:pPr>
        <w:ind w:left="4243" w:hanging="365"/>
      </w:pPr>
      <w:rPr>
        <w:rFonts w:hint="default"/>
        <w:lang w:val="en-US" w:eastAsia="en-US" w:bidi="ar-SA"/>
      </w:rPr>
    </w:lvl>
    <w:lvl w:ilvl="5" w:tplc="8B108692">
      <w:numFmt w:val="bullet"/>
      <w:lvlText w:val="•"/>
      <w:lvlJc w:val="left"/>
      <w:pPr>
        <w:ind w:left="5094" w:hanging="365"/>
      </w:pPr>
      <w:rPr>
        <w:rFonts w:hint="default"/>
        <w:lang w:val="en-US" w:eastAsia="en-US" w:bidi="ar-SA"/>
      </w:rPr>
    </w:lvl>
    <w:lvl w:ilvl="6" w:tplc="2220AA02">
      <w:numFmt w:val="bullet"/>
      <w:lvlText w:val="•"/>
      <w:lvlJc w:val="left"/>
      <w:pPr>
        <w:ind w:left="5945" w:hanging="365"/>
      </w:pPr>
      <w:rPr>
        <w:rFonts w:hint="default"/>
        <w:lang w:val="en-US" w:eastAsia="en-US" w:bidi="ar-SA"/>
      </w:rPr>
    </w:lvl>
    <w:lvl w:ilvl="7" w:tplc="B2921AFA">
      <w:numFmt w:val="bullet"/>
      <w:lvlText w:val="•"/>
      <w:lvlJc w:val="left"/>
      <w:pPr>
        <w:ind w:left="6796" w:hanging="365"/>
      </w:pPr>
      <w:rPr>
        <w:rFonts w:hint="default"/>
        <w:lang w:val="en-US" w:eastAsia="en-US" w:bidi="ar-SA"/>
      </w:rPr>
    </w:lvl>
    <w:lvl w:ilvl="8" w:tplc="519C2A52">
      <w:numFmt w:val="bullet"/>
      <w:lvlText w:val="•"/>
      <w:lvlJc w:val="left"/>
      <w:pPr>
        <w:ind w:left="7647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51340BF3"/>
    <w:multiLevelType w:val="hybridMultilevel"/>
    <w:tmpl w:val="1FFE95D2"/>
    <w:lvl w:ilvl="0" w:tplc="020286C0">
      <w:numFmt w:val="bullet"/>
      <w:lvlText w:val=""/>
      <w:lvlJc w:val="left"/>
      <w:pPr>
        <w:ind w:left="83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26BBFC">
      <w:numFmt w:val="bullet"/>
      <w:lvlText w:val="•"/>
      <w:lvlJc w:val="left"/>
      <w:pPr>
        <w:ind w:left="1690" w:hanging="365"/>
      </w:pPr>
      <w:rPr>
        <w:rFonts w:hint="default"/>
        <w:lang w:val="en-US" w:eastAsia="en-US" w:bidi="ar-SA"/>
      </w:rPr>
    </w:lvl>
    <w:lvl w:ilvl="2" w:tplc="5E066EE6">
      <w:numFmt w:val="bullet"/>
      <w:lvlText w:val="•"/>
      <w:lvlJc w:val="left"/>
      <w:pPr>
        <w:ind w:left="2541" w:hanging="365"/>
      </w:pPr>
      <w:rPr>
        <w:rFonts w:hint="default"/>
        <w:lang w:val="en-US" w:eastAsia="en-US" w:bidi="ar-SA"/>
      </w:rPr>
    </w:lvl>
    <w:lvl w:ilvl="3" w:tplc="DD9C4192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1278D70A">
      <w:numFmt w:val="bullet"/>
      <w:lvlText w:val="•"/>
      <w:lvlJc w:val="left"/>
      <w:pPr>
        <w:ind w:left="4243" w:hanging="365"/>
      </w:pPr>
      <w:rPr>
        <w:rFonts w:hint="default"/>
        <w:lang w:val="en-US" w:eastAsia="en-US" w:bidi="ar-SA"/>
      </w:rPr>
    </w:lvl>
    <w:lvl w:ilvl="5" w:tplc="36C8164C">
      <w:numFmt w:val="bullet"/>
      <w:lvlText w:val="•"/>
      <w:lvlJc w:val="left"/>
      <w:pPr>
        <w:ind w:left="5094" w:hanging="365"/>
      </w:pPr>
      <w:rPr>
        <w:rFonts w:hint="default"/>
        <w:lang w:val="en-US" w:eastAsia="en-US" w:bidi="ar-SA"/>
      </w:rPr>
    </w:lvl>
    <w:lvl w:ilvl="6" w:tplc="D1DA5564">
      <w:numFmt w:val="bullet"/>
      <w:lvlText w:val="•"/>
      <w:lvlJc w:val="left"/>
      <w:pPr>
        <w:ind w:left="5945" w:hanging="365"/>
      </w:pPr>
      <w:rPr>
        <w:rFonts w:hint="default"/>
        <w:lang w:val="en-US" w:eastAsia="en-US" w:bidi="ar-SA"/>
      </w:rPr>
    </w:lvl>
    <w:lvl w:ilvl="7" w:tplc="40D2229C">
      <w:numFmt w:val="bullet"/>
      <w:lvlText w:val="•"/>
      <w:lvlJc w:val="left"/>
      <w:pPr>
        <w:ind w:left="6796" w:hanging="365"/>
      </w:pPr>
      <w:rPr>
        <w:rFonts w:hint="default"/>
        <w:lang w:val="en-US" w:eastAsia="en-US" w:bidi="ar-SA"/>
      </w:rPr>
    </w:lvl>
    <w:lvl w:ilvl="8" w:tplc="3FD093D6">
      <w:numFmt w:val="bullet"/>
      <w:lvlText w:val="•"/>
      <w:lvlJc w:val="left"/>
      <w:pPr>
        <w:ind w:left="7647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6EDF1F8F"/>
    <w:multiLevelType w:val="hybridMultilevel"/>
    <w:tmpl w:val="BBDC8B42"/>
    <w:lvl w:ilvl="0" w:tplc="EABCF2DA">
      <w:numFmt w:val="bullet"/>
      <w:lvlText w:val=""/>
      <w:lvlJc w:val="left"/>
      <w:pPr>
        <w:ind w:left="83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F6ED36C">
      <w:numFmt w:val="bullet"/>
      <w:lvlText w:val="•"/>
      <w:lvlJc w:val="left"/>
      <w:pPr>
        <w:ind w:left="1690" w:hanging="365"/>
      </w:pPr>
      <w:rPr>
        <w:rFonts w:hint="default"/>
        <w:lang w:val="en-US" w:eastAsia="en-US" w:bidi="ar-SA"/>
      </w:rPr>
    </w:lvl>
    <w:lvl w:ilvl="2" w:tplc="8F5EA1E2">
      <w:numFmt w:val="bullet"/>
      <w:lvlText w:val="•"/>
      <w:lvlJc w:val="left"/>
      <w:pPr>
        <w:ind w:left="2541" w:hanging="365"/>
      </w:pPr>
      <w:rPr>
        <w:rFonts w:hint="default"/>
        <w:lang w:val="en-US" w:eastAsia="en-US" w:bidi="ar-SA"/>
      </w:rPr>
    </w:lvl>
    <w:lvl w:ilvl="3" w:tplc="0DE8F5DE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D45AFBCC">
      <w:numFmt w:val="bullet"/>
      <w:lvlText w:val="•"/>
      <w:lvlJc w:val="left"/>
      <w:pPr>
        <w:ind w:left="4243" w:hanging="365"/>
      </w:pPr>
      <w:rPr>
        <w:rFonts w:hint="default"/>
        <w:lang w:val="en-US" w:eastAsia="en-US" w:bidi="ar-SA"/>
      </w:rPr>
    </w:lvl>
    <w:lvl w:ilvl="5" w:tplc="7794D736">
      <w:numFmt w:val="bullet"/>
      <w:lvlText w:val="•"/>
      <w:lvlJc w:val="left"/>
      <w:pPr>
        <w:ind w:left="5094" w:hanging="365"/>
      </w:pPr>
      <w:rPr>
        <w:rFonts w:hint="default"/>
        <w:lang w:val="en-US" w:eastAsia="en-US" w:bidi="ar-SA"/>
      </w:rPr>
    </w:lvl>
    <w:lvl w:ilvl="6" w:tplc="C0505424">
      <w:numFmt w:val="bullet"/>
      <w:lvlText w:val="•"/>
      <w:lvlJc w:val="left"/>
      <w:pPr>
        <w:ind w:left="5945" w:hanging="365"/>
      </w:pPr>
      <w:rPr>
        <w:rFonts w:hint="default"/>
        <w:lang w:val="en-US" w:eastAsia="en-US" w:bidi="ar-SA"/>
      </w:rPr>
    </w:lvl>
    <w:lvl w:ilvl="7" w:tplc="54AEFD98">
      <w:numFmt w:val="bullet"/>
      <w:lvlText w:val="•"/>
      <w:lvlJc w:val="left"/>
      <w:pPr>
        <w:ind w:left="6796" w:hanging="365"/>
      </w:pPr>
      <w:rPr>
        <w:rFonts w:hint="default"/>
        <w:lang w:val="en-US" w:eastAsia="en-US" w:bidi="ar-SA"/>
      </w:rPr>
    </w:lvl>
    <w:lvl w:ilvl="8" w:tplc="5C220BE4">
      <w:numFmt w:val="bullet"/>
      <w:lvlText w:val="•"/>
      <w:lvlJc w:val="left"/>
      <w:pPr>
        <w:ind w:left="7647" w:hanging="36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9CB"/>
    <w:rsid w:val="0000191D"/>
    <w:rsid w:val="0002133D"/>
    <w:rsid w:val="00232BDF"/>
    <w:rsid w:val="003666C5"/>
    <w:rsid w:val="005C115F"/>
    <w:rsid w:val="007F14D2"/>
    <w:rsid w:val="009559CB"/>
    <w:rsid w:val="00A56B2C"/>
    <w:rsid w:val="00A66A3B"/>
    <w:rsid w:val="00B11532"/>
    <w:rsid w:val="00B7363A"/>
    <w:rsid w:val="00CA2165"/>
    <w:rsid w:val="00DD1400"/>
    <w:rsid w:val="00E7504B"/>
    <w:rsid w:val="00EC6E8C"/>
    <w:rsid w:val="00F01123"/>
    <w:rsid w:val="00F01F69"/>
    <w:rsid w:val="00F049CD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5464"/>
  <w15:docId w15:val="{600D2A46-4E19-4A8B-BF2A-C8BB58FA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A66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16</cp:revision>
  <dcterms:created xsi:type="dcterms:W3CDTF">2025-11-22T08:21:00Z</dcterms:created>
  <dcterms:modified xsi:type="dcterms:W3CDTF">2025-11-24T06:14:00Z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